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rels" ContentType="application/vnd.openxmlformats-package.relationships+xml"/>
  <Default Extension="xml" ContentType="application/xml"/>
  <Default Extension="xlsx" ContentType="application/vnd.openxmlformats-officedocument.spreadsheetml.shee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7.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12.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13.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14.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15.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16.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17.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8.xml" ContentType="application/vnd.openxmlformats-officedocument.drawingml.chart+xml"/>
  <Override PartName="/word/charts/style10.xml" ContentType="application/vnd.ms-office.chartstyle+xml"/>
  <Override PartName="/word/charts/colors10.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0F694FA" w14:textId="77777777" w:rsidR="00EB0300" w:rsidRDefault="00EB0300" w:rsidP="00320556">
      <w:pPr>
        <w:spacing w:line="360" w:lineRule="auto"/>
        <w:jc w:val="center"/>
      </w:pPr>
      <w:bookmarkStart w:id="0" w:name="_Hlk512948454"/>
      <w:bookmarkEnd w:id="0"/>
      <w:r>
        <w:rPr>
          <w:noProof/>
          <w:lang w:eastAsia="en-GB"/>
        </w:rPr>
        <w:drawing>
          <wp:inline distT="0" distB="0" distL="0" distR="0" wp14:anchorId="7C5ECBFB" wp14:editId="06D8D6E3">
            <wp:extent cx="4412451" cy="1543050"/>
            <wp:effectExtent l="0" t="0" r="7620" b="0"/>
            <wp:docPr id="801688969"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1">
                      <a:extLst>
                        <a:ext uri="{28A0092B-C50C-407E-A947-70E740481C1C}">
                          <a14:useLocalDpi xmlns:a14="http://schemas.microsoft.com/office/drawing/2010/main" val="0"/>
                        </a:ext>
                      </a:extLst>
                    </a:blip>
                    <a:stretch>
                      <a:fillRect/>
                    </a:stretch>
                  </pic:blipFill>
                  <pic:spPr>
                    <a:xfrm>
                      <a:off x="0" y="0"/>
                      <a:ext cx="4412451" cy="1543050"/>
                    </a:xfrm>
                    <a:prstGeom prst="rect">
                      <a:avLst/>
                    </a:prstGeom>
                  </pic:spPr>
                </pic:pic>
              </a:graphicData>
            </a:graphic>
          </wp:inline>
        </w:drawing>
      </w:r>
    </w:p>
    <w:p w14:paraId="5EBDFBEE" w14:textId="77777777" w:rsidR="00EB0300" w:rsidRPr="00273F04" w:rsidRDefault="00EB0300" w:rsidP="00320556">
      <w:pPr>
        <w:spacing w:line="360" w:lineRule="auto"/>
        <w:contextualSpacing/>
        <w:jc w:val="both"/>
        <w:rPr>
          <w:sz w:val="44"/>
        </w:rPr>
      </w:pPr>
    </w:p>
    <w:p w14:paraId="3976D3BF" w14:textId="77777777" w:rsidR="00EB0300" w:rsidRDefault="00EB0300" w:rsidP="00320556">
      <w:pPr>
        <w:spacing w:line="360" w:lineRule="auto"/>
        <w:contextualSpacing/>
        <w:jc w:val="center"/>
        <w:rPr>
          <w:b/>
          <w:sz w:val="48"/>
        </w:rPr>
      </w:pPr>
    </w:p>
    <w:p w14:paraId="1EA60AA6" w14:textId="77777777" w:rsidR="00EB0300" w:rsidRPr="00EB0300" w:rsidRDefault="5DB62041" w:rsidP="5DB62041">
      <w:pPr>
        <w:spacing w:line="360" w:lineRule="auto"/>
        <w:contextualSpacing/>
        <w:jc w:val="center"/>
        <w:rPr>
          <w:b/>
          <w:bCs/>
          <w:sz w:val="56"/>
          <w:szCs w:val="56"/>
        </w:rPr>
      </w:pPr>
      <w:r w:rsidRPr="5DB62041">
        <w:rPr>
          <w:b/>
          <w:bCs/>
          <w:sz w:val="56"/>
          <w:szCs w:val="56"/>
        </w:rPr>
        <w:t>Improving Upon an Existing</w:t>
      </w:r>
      <w:r w:rsidR="00EB0300">
        <w:br/>
      </w:r>
      <w:proofErr w:type="spellStart"/>
      <w:r w:rsidRPr="5DB62041">
        <w:rPr>
          <w:b/>
          <w:bCs/>
          <w:sz w:val="56"/>
          <w:szCs w:val="56"/>
        </w:rPr>
        <w:t>Electrokinetic</w:t>
      </w:r>
      <w:proofErr w:type="spellEnd"/>
      <w:r w:rsidRPr="5DB62041">
        <w:rPr>
          <w:b/>
          <w:bCs/>
          <w:sz w:val="56"/>
          <w:szCs w:val="56"/>
        </w:rPr>
        <w:t xml:space="preserve"> Dewatering Solution</w:t>
      </w:r>
    </w:p>
    <w:p w14:paraId="62F347FC" w14:textId="1ACCCFDA" w:rsidR="00EB0300" w:rsidRPr="00EB0300" w:rsidRDefault="5DB62041" w:rsidP="5DB62041">
      <w:pPr>
        <w:spacing w:line="360" w:lineRule="auto"/>
        <w:contextualSpacing/>
        <w:jc w:val="center"/>
        <w:rPr>
          <w:sz w:val="56"/>
          <w:szCs w:val="56"/>
        </w:rPr>
      </w:pPr>
      <w:r w:rsidRPr="5DB62041">
        <w:rPr>
          <w:b/>
          <w:bCs/>
          <w:sz w:val="56"/>
          <w:szCs w:val="56"/>
        </w:rPr>
        <w:t>For Cattle Slurry</w:t>
      </w:r>
    </w:p>
    <w:p w14:paraId="31605300" w14:textId="77777777" w:rsidR="00EB0300" w:rsidRDefault="00EB0300" w:rsidP="00320556">
      <w:pPr>
        <w:pStyle w:val="Default"/>
        <w:spacing w:line="360" w:lineRule="auto"/>
        <w:jc w:val="center"/>
        <w:rPr>
          <w:sz w:val="23"/>
          <w:szCs w:val="23"/>
        </w:rPr>
      </w:pPr>
    </w:p>
    <w:p w14:paraId="678D9329" w14:textId="77777777" w:rsidR="00D35077" w:rsidRDefault="00D35077" w:rsidP="00320556">
      <w:pPr>
        <w:pStyle w:val="Default"/>
        <w:spacing w:line="360" w:lineRule="auto"/>
        <w:jc w:val="center"/>
        <w:rPr>
          <w:sz w:val="23"/>
          <w:szCs w:val="23"/>
        </w:rPr>
      </w:pPr>
    </w:p>
    <w:p w14:paraId="575CE1F8" w14:textId="77777777" w:rsidR="00EB0300" w:rsidRDefault="00EB0300" w:rsidP="00320556">
      <w:pPr>
        <w:pStyle w:val="Default"/>
        <w:spacing w:line="360" w:lineRule="auto"/>
        <w:jc w:val="center"/>
        <w:rPr>
          <w:sz w:val="23"/>
          <w:szCs w:val="23"/>
        </w:rPr>
      </w:pPr>
    </w:p>
    <w:p w14:paraId="2155BF10" w14:textId="77777777" w:rsidR="00EB0300" w:rsidRDefault="5DB62041" w:rsidP="5DB62041">
      <w:pPr>
        <w:pStyle w:val="Default"/>
        <w:spacing w:line="360" w:lineRule="auto"/>
        <w:jc w:val="center"/>
        <w:rPr>
          <w:sz w:val="23"/>
          <w:szCs w:val="23"/>
        </w:rPr>
      </w:pPr>
      <w:r w:rsidRPr="5DB62041">
        <w:rPr>
          <w:sz w:val="23"/>
          <w:szCs w:val="23"/>
        </w:rPr>
        <w:t>Project submitted as part of the requirements for the award of MEng Computer System and Electronics (Applied Environmental Engineering)</w:t>
      </w:r>
    </w:p>
    <w:p w14:paraId="72E48D9A" w14:textId="77777777" w:rsidR="00EB0300" w:rsidRDefault="00EB0300" w:rsidP="00320556">
      <w:pPr>
        <w:pStyle w:val="Default"/>
        <w:spacing w:line="360" w:lineRule="auto"/>
        <w:jc w:val="center"/>
        <w:rPr>
          <w:sz w:val="23"/>
          <w:szCs w:val="23"/>
        </w:rPr>
      </w:pPr>
    </w:p>
    <w:p w14:paraId="45194BB9" w14:textId="77777777" w:rsidR="00EB0300" w:rsidRDefault="5DB62041" w:rsidP="5DB62041">
      <w:pPr>
        <w:pStyle w:val="Default"/>
        <w:spacing w:line="360" w:lineRule="auto"/>
        <w:jc w:val="center"/>
        <w:rPr>
          <w:sz w:val="23"/>
          <w:szCs w:val="23"/>
        </w:rPr>
      </w:pPr>
      <w:r w:rsidRPr="5DB62041">
        <w:rPr>
          <w:sz w:val="23"/>
          <w:szCs w:val="23"/>
        </w:rPr>
        <w:t>Group Project</w:t>
      </w:r>
    </w:p>
    <w:p w14:paraId="7D3A25BD" w14:textId="77777777" w:rsidR="00EB0300" w:rsidRDefault="00EB0300" w:rsidP="00320556">
      <w:pPr>
        <w:pStyle w:val="Default"/>
        <w:spacing w:line="360" w:lineRule="auto"/>
        <w:jc w:val="center"/>
        <w:rPr>
          <w:sz w:val="23"/>
          <w:szCs w:val="23"/>
        </w:rPr>
      </w:pPr>
    </w:p>
    <w:p w14:paraId="3AC6CE6E" w14:textId="77777777" w:rsidR="00EB0300" w:rsidRDefault="5DB62041" w:rsidP="5DB62041">
      <w:pPr>
        <w:pStyle w:val="Default"/>
        <w:spacing w:line="360" w:lineRule="auto"/>
        <w:jc w:val="center"/>
        <w:rPr>
          <w:sz w:val="23"/>
          <w:szCs w:val="23"/>
        </w:rPr>
      </w:pPr>
      <w:r w:rsidRPr="5DB62041">
        <w:rPr>
          <w:sz w:val="23"/>
          <w:szCs w:val="23"/>
        </w:rPr>
        <w:t xml:space="preserve">Written by Feran Kanda, Liam Thomas, James </w:t>
      </w:r>
      <w:proofErr w:type="spellStart"/>
      <w:r w:rsidRPr="5DB62041">
        <w:rPr>
          <w:sz w:val="23"/>
          <w:szCs w:val="23"/>
        </w:rPr>
        <w:t>Neucker</w:t>
      </w:r>
      <w:proofErr w:type="spellEnd"/>
      <w:r w:rsidRPr="5DB62041">
        <w:rPr>
          <w:sz w:val="23"/>
          <w:szCs w:val="23"/>
        </w:rPr>
        <w:t>, Rhys Miller</w:t>
      </w:r>
    </w:p>
    <w:p w14:paraId="77EA2BCC" w14:textId="77777777" w:rsidR="00A97E28" w:rsidRDefault="5DB62041" w:rsidP="5DB62041">
      <w:pPr>
        <w:spacing w:line="360" w:lineRule="auto"/>
        <w:contextualSpacing/>
        <w:jc w:val="center"/>
        <w:rPr>
          <w:sz w:val="23"/>
          <w:szCs w:val="23"/>
        </w:rPr>
      </w:pPr>
      <w:r w:rsidRPr="5DB62041">
        <w:rPr>
          <w:sz w:val="23"/>
          <w:szCs w:val="23"/>
        </w:rPr>
        <w:t>May 2018</w:t>
      </w:r>
    </w:p>
    <w:p w14:paraId="6D9F2924" w14:textId="77777777" w:rsidR="00A97E28" w:rsidRDefault="00A97E28" w:rsidP="00320556">
      <w:pPr>
        <w:spacing w:line="360" w:lineRule="auto"/>
        <w:rPr>
          <w:sz w:val="23"/>
          <w:szCs w:val="23"/>
        </w:rPr>
      </w:pPr>
      <w:r>
        <w:rPr>
          <w:sz w:val="23"/>
          <w:szCs w:val="23"/>
        </w:rPr>
        <w:br w:type="page"/>
      </w:r>
    </w:p>
    <w:p w14:paraId="589DD786" w14:textId="77777777" w:rsidR="00A0180D" w:rsidRDefault="5DB62041" w:rsidP="00A0180D">
      <w:pPr>
        <w:pStyle w:val="Heading1"/>
        <w:spacing w:line="360" w:lineRule="auto"/>
      </w:pPr>
      <w:bookmarkStart w:id="1" w:name="_Toc512850116"/>
      <w:bookmarkStart w:id="2" w:name="_Toc512850237"/>
      <w:bookmarkStart w:id="3" w:name="_Toc512850801"/>
      <w:bookmarkStart w:id="4" w:name="_Toc512850963"/>
      <w:bookmarkStart w:id="5" w:name="_Toc512851435"/>
      <w:bookmarkStart w:id="6" w:name="_Toc512854238"/>
      <w:bookmarkStart w:id="7" w:name="_Toc512855766"/>
      <w:bookmarkStart w:id="8" w:name="_Toc512857274"/>
      <w:bookmarkStart w:id="9" w:name="_Toc512863066"/>
      <w:bookmarkStart w:id="10" w:name="_Toc512948231"/>
      <w:bookmarkStart w:id="11" w:name="_Toc513036670"/>
      <w:bookmarkStart w:id="12" w:name="_Toc513121926"/>
      <w:bookmarkStart w:id="13" w:name="_Toc513194554"/>
      <w:bookmarkStart w:id="14" w:name="_Toc513195041"/>
      <w:bookmarkStart w:id="15" w:name="_Toc513227412"/>
      <w:bookmarkStart w:id="16" w:name="_Toc514758006"/>
      <w:bookmarkStart w:id="17" w:name="_GoBack"/>
      <w:bookmarkEnd w:id="17"/>
      <w:r>
        <w:lastRenderedPageBreak/>
        <w:t>Abstract</w:t>
      </w:r>
      <w:bookmarkEnd w:id="1"/>
      <w:bookmarkEnd w:id="2"/>
      <w:bookmarkEnd w:id="3"/>
      <w:bookmarkEnd w:id="4"/>
      <w:bookmarkEnd w:id="5"/>
      <w:bookmarkEnd w:id="6"/>
      <w:bookmarkEnd w:id="7"/>
      <w:bookmarkEnd w:id="8"/>
      <w:bookmarkEnd w:id="9"/>
      <w:bookmarkEnd w:id="10"/>
      <w:bookmarkEnd w:id="11"/>
      <w:bookmarkEnd w:id="12"/>
      <w:bookmarkEnd w:id="13"/>
      <w:bookmarkEnd w:id="14"/>
      <w:bookmarkEnd w:id="15"/>
      <w:bookmarkEnd w:id="16"/>
    </w:p>
    <w:p w14:paraId="79979A29" w14:textId="2B972498" w:rsidR="00A0180D" w:rsidRDefault="00A0180D" w:rsidP="00C162D6">
      <w:pPr>
        <w:spacing w:line="360" w:lineRule="auto"/>
      </w:pPr>
      <w:r>
        <w:t>Most dairy farms currently store their cattle slurry in large storage tanks, which produce substantial amounts of methane especially in warm conditions. Due to</w:t>
      </w:r>
      <w:r w:rsidR="00AF43C4">
        <w:t xml:space="preserve"> the</w:t>
      </w:r>
      <w:r>
        <w:t xml:space="preserve"> large amounts of methane </w:t>
      </w:r>
      <w:r w:rsidR="00AF43C4">
        <w:t xml:space="preserve">produced the risk of </w:t>
      </w:r>
      <w:r>
        <w:t>asphyxiation</w:t>
      </w:r>
      <w:r w:rsidR="00AF43C4">
        <w:t xml:space="preserve"> is real</w:t>
      </w:r>
      <w:r>
        <w:t xml:space="preserve">. </w:t>
      </w:r>
      <w:r w:rsidR="00AF43C4">
        <w:t>The amount of slurry that is produced is large and requires large storage tanks to contain the waste.</w:t>
      </w:r>
    </w:p>
    <w:p w14:paraId="575C3CCB" w14:textId="77777777" w:rsidR="00A0180D" w:rsidRDefault="00A0180D" w:rsidP="00C162D6">
      <w:pPr>
        <w:spacing w:line="360" w:lineRule="auto"/>
      </w:pPr>
      <w:r>
        <w:t>Last year’s student’s developed a reactor in an attempt to combat this issue. Using electro kinetic dewatering they were able to extract some of the water from the slurry. However, their design contained several issues causing the reactor to not perform optimally.</w:t>
      </w:r>
    </w:p>
    <w:p w14:paraId="0A38E4B5" w14:textId="11D73D7E" w:rsidR="00C162D6" w:rsidRDefault="00A0180D" w:rsidP="00C162D6">
      <w:pPr>
        <w:spacing w:line="360" w:lineRule="auto"/>
      </w:pPr>
      <w:r>
        <w:t>Due to flaws in the reactor design it was calculated that 50.07% of th</w:t>
      </w:r>
      <w:r w:rsidR="00C162D6">
        <w:t>e slurry that was loaded into their reactor was not undergoing the electro kinetic process, therefore heavily affecting the efficiency of the design.</w:t>
      </w:r>
    </w:p>
    <w:p w14:paraId="095EB33D" w14:textId="1D6E0E0F" w:rsidR="00C162D6" w:rsidRDefault="00033338" w:rsidP="00C162D6">
      <w:pPr>
        <w:spacing w:line="360" w:lineRule="auto"/>
      </w:pPr>
      <w:r>
        <w:t>The</w:t>
      </w:r>
      <w:r w:rsidR="00CE383C">
        <w:t xml:space="preserve"> initial design wasn’t implemented due to time constraints, but the </w:t>
      </w:r>
      <w:r w:rsidR="00AF43C4">
        <w:t xml:space="preserve">secondary </w:t>
      </w:r>
      <w:r w:rsidR="00CE383C">
        <w:t xml:space="preserve">design that was implemented still resolved the issues that were present. </w:t>
      </w:r>
      <w:r w:rsidR="00C162D6">
        <w:t>The issue</w:t>
      </w:r>
      <w:r>
        <w:t>s were</w:t>
      </w:r>
      <w:r w:rsidR="00C162D6">
        <w:t xml:space="preserve"> resolved by introducing a gravel filter between the bottom of the anode and the mesh filter</w:t>
      </w:r>
      <w:r w:rsidR="00AF43C4">
        <w:t xml:space="preserve"> to prevent the mesh from clogging</w:t>
      </w:r>
      <w:r w:rsidR="00CE383C">
        <w:t xml:space="preserve"> and adding a cap to the bottom of the anode. This allowed for a greater perc</w:t>
      </w:r>
      <w:r>
        <w:t>entage of the slurry to undergo</w:t>
      </w:r>
      <w:r w:rsidR="00CE383C">
        <w:t xml:space="preserve"> the process.</w:t>
      </w:r>
    </w:p>
    <w:p w14:paraId="594807E2" w14:textId="67DC7325" w:rsidR="00033338" w:rsidRDefault="00033338" w:rsidP="00C162D6">
      <w:pPr>
        <w:spacing w:line="360" w:lineRule="auto"/>
      </w:pPr>
      <w:r>
        <w:t>Several methods for potential control systems that could be implemented into the new design were discussed, as well as feasibility of renewables to power the process.</w:t>
      </w:r>
    </w:p>
    <w:p w14:paraId="41973FEC" w14:textId="4B0B9C4E" w:rsidR="00CE383C" w:rsidRDefault="00CE383C" w:rsidP="00C162D6">
      <w:pPr>
        <w:spacing w:line="360" w:lineRule="auto"/>
      </w:pPr>
      <w:r>
        <w:t>The results gained from the new design prove that the issues were resolved. The new design extracted 40</w:t>
      </w:r>
      <w:r w:rsidR="00033338">
        <w:t>.06</w:t>
      </w:r>
      <w:r>
        <w:t>% more water</w:t>
      </w:r>
      <w:r w:rsidR="00033338">
        <w:t xml:space="preserve"> in 58.43% less time.</w:t>
      </w:r>
      <w:r w:rsidR="008716AA">
        <w:t xml:space="preserve"> Over a 90-minute period where 30 Watts </w:t>
      </w:r>
      <w:r w:rsidR="009A0748">
        <w:t xml:space="preserve">of power </w:t>
      </w:r>
      <w:r w:rsidR="008716AA">
        <w:t>has been consumed by the reactor, 225ml was collected compared to the result of 49ml from the previous year, resulting in a 456% efficiency increase.</w:t>
      </w:r>
      <w:r w:rsidR="00033338">
        <w:t xml:space="preserve"> The H-S theory explaining the movement of water throughout the reaction, was also proved using the XRF results that showed the distribution of aluminium and iron in the dry and wet samples.</w:t>
      </w:r>
    </w:p>
    <w:p w14:paraId="1D67B733" w14:textId="51BA8170" w:rsidR="00033338" w:rsidRDefault="00033338" w:rsidP="00C162D6">
      <w:pPr>
        <w:spacing w:line="360" w:lineRule="auto"/>
      </w:pPr>
      <w:r>
        <w:t>The final tests provided unexpected results due to the exhaustion of the electrodes, causing multiple holes in the walls of the Cathode. For further testing to continue the reactor will require new electrodes as the current electrodes are no longer fit for purpose.</w:t>
      </w:r>
    </w:p>
    <w:p w14:paraId="55F4FE6B" w14:textId="28E23C88" w:rsidR="00A97E28" w:rsidRPr="00A0180D" w:rsidRDefault="00A97E28" w:rsidP="00A0180D">
      <w:r>
        <w:br w:type="page"/>
      </w:r>
    </w:p>
    <w:p w14:paraId="047C789A" w14:textId="7778FC93" w:rsidR="00FD5F5B" w:rsidRDefault="5DB62041" w:rsidP="00C04A83">
      <w:pPr>
        <w:pStyle w:val="Heading1"/>
        <w:spacing w:line="360" w:lineRule="auto"/>
      </w:pPr>
      <w:bookmarkStart w:id="18" w:name="_Toc512854242"/>
      <w:bookmarkStart w:id="19" w:name="_Toc512855770"/>
      <w:bookmarkStart w:id="20" w:name="_Toc512857278"/>
      <w:bookmarkStart w:id="21" w:name="_Toc512863070"/>
      <w:bookmarkStart w:id="22" w:name="_Toc512948235"/>
      <w:bookmarkStart w:id="23" w:name="_Toc513036674"/>
      <w:bookmarkStart w:id="24" w:name="_Toc513121930"/>
      <w:bookmarkStart w:id="25" w:name="_Toc513194558"/>
      <w:bookmarkStart w:id="26" w:name="_Toc513195045"/>
      <w:bookmarkStart w:id="27" w:name="_Toc513227416"/>
      <w:bookmarkStart w:id="28" w:name="_Toc514758010"/>
      <w:bookmarkStart w:id="29" w:name="_Toc512850120"/>
      <w:bookmarkStart w:id="30" w:name="_Toc512850241"/>
      <w:bookmarkStart w:id="31" w:name="_Toc512850805"/>
      <w:bookmarkStart w:id="32" w:name="_Toc512850967"/>
      <w:bookmarkStart w:id="33" w:name="_Toc512851439"/>
      <w:r>
        <w:lastRenderedPageBreak/>
        <w:t>Table of Figures</w:t>
      </w:r>
      <w:bookmarkEnd w:id="18"/>
      <w:bookmarkEnd w:id="19"/>
      <w:bookmarkEnd w:id="20"/>
      <w:bookmarkEnd w:id="21"/>
      <w:bookmarkEnd w:id="22"/>
      <w:bookmarkEnd w:id="23"/>
      <w:bookmarkEnd w:id="24"/>
      <w:bookmarkEnd w:id="25"/>
      <w:bookmarkEnd w:id="26"/>
      <w:bookmarkEnd w:id="27"/>
      <w:bookmarkEnd w:id="28"/>
    </w:p>
    <w:p w14:paraId="16C21563" w14:textId="77777777" w:rsidR="0048697D" w:rsidRDefault="00FD7E30">
      <w:pPr>
        <w:pStyle w:val="TableofFigures"/>
        <w:tabs>
          <w:tab w:val="right" w:leader="dot" w:pos="8755"/>
        </w:tabs>
        <w:rPr>
          <w:rFonts w:eastAsiaTheme="minorEastAsia"/>
          <w:noProof/>
          <w:lang w:eastAsia="en-GB"/>
        </w:rPr>
      </w:pPr>
      <w:r>
        <w:fldChar w:fldCharType="begin"/>
      </w:r>
      <w:r>
        <w:instrText xml:space="preserve"> TOC \h \z \c "Figure" </w:instrText>
      </w:r>
      <w:r>
        <w:fldChar w:fldCharType="separate"/>
      </w:r>
      <w:hyperlink r:id="rId12" w:anchor="_Toc514764917" w:history="1">
        <w:r w:rsidR="0048697D" w:rsidRPr="00693148">
          <w:rPr>
            <w:rStyle w:val="Hyperlink"/>
            <w:noProof/>
          </w:rPr>
          <w:t>Figure 10 - Photovoltaic Array &amp; alternative energy sources (78)</w:t>
        </w:r>
        <w:r w:rsidR="0048697D">
          <w:rPr>
            <w:noProof/>
            <w:webHidden/>
          </w:rPr>
          <w:tab/>
        </w:r>
        <w:r w:rsidR="0048697D">
          <w:rPr>
            <w:noProof/>
            <w:webHidden/>
          </w:rPr>
          <w:fldChar w:fldCharType="begin"/>
        </w:r>
        <w:r w:rsidR="0048697D">
          <w:rPr>
            <w:noProof/>
            <w:webHidden/>
          </w:rPr>
          <w:instrText xml:space="preserve"> PAGEREF _Toc514764917 \h </w:instrText>
        </w:r>
        <w:r w:rsidR="0048697D">
          <w:rPr>
            <w:noProof/>
            <w:webHidden/>
          </w:rPr>
        </w:r>
        <w:r w:rsidR="0048697D">
          <w:rPr>
            <w:noProof/>
            <w:webHidden/>
          </w:rPr>
          <w:fldChar w:fldCharType="separate"/>
        </w:r>
        <w:r w:rsidR="0048697D">
          <w:rPr>
            <w:noProof/>
            <w:webHidden/>
          </w:rPr>
          <w:t>9</w:t>
        </w:r>
        <w:r w:rsidR="0048697D">
          <w:rPr>
            <w:noProof/>
            <w:webHidden/>
          </w:rPr>
          <w:fldChar w:fldCharType="end"/>
        </w:r>
      </w:hyperlink>
    </w:p>
    <w:p w14:paraId="2EBB280B" w14:textId="77777777" w:rsidR="0048697D" w:rsidRDefault="0048697D">
      <w:pPr>
        <w:pStyle w:val="TableofFigures"/>
        <w:tabs>
          <w:tab w:val="right" w:leader="dot" w:pos="8755"/>
        </w:tabs>
        <w:rPr>
          <w:rFonts w:eastAsiaTheme="minorEastAsia"/>
          <w:noProof/>
          <w:lang w:eastAsia="en-GB"/>
        </w:rPr>
      </w:pPr>
      <w:hyperlink r:id="rId13" w:anchor="_Toc514764918" w:history="1">
        <w:r w:rsidRPr="00693148">
          <w:rPr>
            <w:rStyle w:val="Hyperlink"/>
            <w:noProof/>
          </w:rPr>
          <w:t>Figure 11 - Output Results of Photovoltaic arrays, source (20)</w:t>
        </w:r>
        <w:r>
          <w:rPr>
            <w:noProof/>
            <w:webHidden/>
          </w:rPr>
          <w:tab/>
        </w:r>
        <w:r>
          <w:rPr>
            <w:noProof/>
            <w:webHidden/>
          </w:rPr>
          <w:fldChar w:fldCharType="begin"/>
        </w:r>
        <w:r>
          <w:rPr>
            <w:noProof/>
            <w:webHidden/>
          </w:rPr>
          <w:instrText xml:space="preserve"> PAGEREF _Toc514764918 \h </w:instrText>
        </w:r>
        <w:r>
          <w:rPr>
            <w:noProof/>
            <w:webHidden/>
          </w:rPr>
        </w:r>
        <w:r>
          <w:rPr>
            <w:noProof/>
            <w:webHidden/>
          </w:rPr>
          <w:fldChar w:fldCharType="separate"/>
        </w:r>
        <w:r>
          <w:rPr>
            <w:noProof/>
            <w:webHidden/>
          </w:rPr>
          <w:t>11</w:t>
        </w:r>
        <w:r>
          <w:rPr>
            <w:noProof/>
            <w:webHidden/>
          </w:rPr>
          <w:fldChar w:fldCharType="end"/>
        </w:r>
      </w:hyperlink>
    </w:p>
    <w:p w14:paraId="5CFC06DC" w14:textId="77777777" w:rsidR="0048697D" w:rsidRDefault="0048697D">
      <w:pPr>
        <w:pStyle w:val="TableofFigures"/>
        <w:tabs>
          <w:tab w:val="right" w:leader="dot" w:pos="8755"/>
        </w:tabs>
        <w:rPr>
          <w:rFonts w:eastAsiaTheme="minorEastAsia"/>
          <w:noProof/>
          <w:lang w:eastAsia="en-GB"/>
        </w:rPr>
      </w:pPr>
      <w:hyperlink r:id="rId14" w:anchor="_Toc514764919" w:history="1">
        <w:r w:rsidRPr="00693148">
          <w:rPr>
            <w:rStyle w:val="Hyperlink"/>
            <w:noProof/>
          </w:rPr>
          <w:t>Figure 15 - Driving integrated energy solution on and off (micro-grid)</w:t>
        </w:r>
        <w:r>
          <w:rPr>
            <w:noProof/>
            <w:webHidden/>
          </w:rPr>
          <w:tab/>
        </w:r>
        <w:r>
          <w:rPr>
            <w:noProof/>
            <w:webHidden/>
          </w:rPr>
          <w:fldChar w:fldCharType="begin"/>
        </w:r>
        <w:r>
          <w:rPr>
            <w:noProof/>
            <w:webHidden/>
          </w:rPr>
          <w:instrText xml:space="preserve"> PAGEREF _Toc514764919 \h </w:instrText>
        </w:r>
        <w:r>
          <w:rPr>
            <w:noProof/>
            <w:webHidden/>
          </w:rPr>
        </w:r>
        <w:r>
          <w:rPr>
            <w:noProof/>
            <w:webHidden/>
          </w:rPr>
          <w:fldChar w:fldCharType="separate"/>
        </w:r>
        <w:r>
          <w:rPr>
            <w:noProof/>
            <w:webHidden/>
          </w:rPr>
          <w:t>12</w:t>
        </w:r>
        <w:r>
          <w:rPr>
            <w:noProof/>
            <w:webHidden/>
          </w:rPr>
          <w:fldChar w:fldCharType="end"/>
        </w:r>
      </w:hyperlink>
    </w:p>
    <w:p w14:paraId="4BA01018" w14:textId="77777777" w:rsidR="0048697D" w:rsidRDefault="0048697D">
      <w:pPr>
        <w:pStyle w:val="TableofFigures"/>
        <w:tabs>
          <w:tab w:val="right" w:leader="dot" w:pos="8755"/>
        </w:tabs>
        <w:rPr>
          <w:rFonts w:eastAsiaTheme="minorEastAsia"/>
          <w:noProof/>
          <w:lang w:eastAsia="en-GB"/>
        </w:rPr>
      </w:pPr>
      <w:hyperlink r:id="rId15" w:anchor="_Toc514764920" w:history="1">
        <w:r w:rsidRPr="00693148">
          <w:rPr>
            <w:rStyle w:val="Hyperlink"/>
            <w:noProof/>
          </w:rPr>
          <w:t>Figure 16 - (a) Potential Converter Location, (b) Conventional AC Technology, (c) DC Microgrid. Source: (33)</w:t>
        </w:r>
        <w:r>
          <w:rPr>
            <w:noProof/>
            <w:webHidden/>
          </w:rPr>
          <w:tab/>
        </w:r>
        <w:r>
          <w:rPr>
            <w:noProof/>
            <w:webHidden/>
          </w:rPr>
          <w:fldChar w:fldCharType="begin"/>
        </w:r>
        <w:r>
          <w:rPr>
            <w:noProof/>
            <w:webHidden/>
          </w:rPr>
          <w:instrText xml:space="preserve"> PAGEREF _Toc514764920 \h </w:instrText>
        </w:r>
        <w:r>
          <w:rPr>
            <w:noProof/>
            <w:webHidden/>
          </w:rPr>
        </w:r>
        <w:r>
          <w:rPr>
            <w:noProof/>
            <w:webHidden/>
          </w:rPr>
          <w:fldChar w:fldCharType="separate"/>
        </w:r>
        <w:r>
          <w:rPr>
            <w:noProof/>
            <w:webHidden/>
          </w:rPr>
          <w:t>13</w:t>
        </w:r>
        <w:r>
          <w:rPr>
            <w:noProof/>
            <w:webHidden/>
          </w:rPr>
          <w:fldChar w:fldCharType="end"/>
        </w:r>
      </w:hyperlink>
    </w:p>
    <w:p w14:paraId="56965151" w14:textId="77777777" w:rsidR="0048697D" w:rsidRDefault="0048697D">
      <w:pPr>
        <w:pStyle w:val="TableofFigures"/>
        <w:tabs>
          <w:tab w:val="right" w:leader="dot" w:pos="8755"/>
        </w:tabs>
        <w:rPr>
          <w:rFonts w:eastAsiaTheme="minorEastAsia"/>
          <w:noProof/>
          <w:lang w:eastAsia="en-GB"/>
        </w:rPr>
      </w:pPr>
      <w:hyperlink r:id="rId16" w:anchor="_Toc514764921" w:history="1">
        <w:r w:rsidRPr="00693148">
          <w:rPr>
            <w:rStyle w:val="Hyperlink"/>
            <w:noProof/>
          </w:rPr>
          <w:t>Figure 17 - Configuration of DC Microgrids. Source: (82)</w:t>
        </w:r>
        <w:r>
          <w:rPr>
            <w:noProof/>
            <w:webHidden/>
          </w:rPr>
          <w:tab/>
        </w:r>
        <w:r>
          <w:rPr>
            <w:noProof/>
            <w:webHidden/>
          </w:rPr>
          <w:fldChar w:fldCharType="begin"/>
        </w:r>
        <w:r>
          <w:rPr>
            <w:noProof/>
            <w:webHidden/>
          </w:rPr>
          <w:instrText xml:space="preserve"> PAGEREF _Toc514764921 \h </w:instrText>
        </w:r>
        <w:r>
          <w:rPr>
            <w:noProof/>
            <w:webHidden/>
          </w:rPr>
        </w:r>
        <w:r>
          <w:rPr>
            <w:noProof/>
            <w:webHidden/>
          </w:rPr>
          <w:fldChar w:fldCharType="separate"/>
        </w:r>
        <w:r>
          <w:rPr>
            <w:noProof/>
            <w:webHidden/>
          </w:rPr>
          <w:t>14</w:t>
        </w:r>
        <w:r>
          <w:rPr>
            <w:noProof/>
            <w:webHidden/>
          </w:rPr>
          <w:fldChar w:fldCharType="end"/>
        </w:r>
      </w:hyperlink>
    </w:p>
    <w:p w14:paraId="5FBA8024" w14:textId="77777777" w:rsidR="0048697D" w:rsidRDefault="0048697D">
      <w:pPr>
        <w:pStyle w:val="TableofFigures"/>
        <w:tabs>
          <w:tab w:val="right" w:leader="dot" w:pos="8755"/>
        </w:tabs>
        <w:rPr>
          <w:rFonts w:eastAsiaTheme="minorEastAsia"/>
          <w:noProof/>
          <w:lang w:eastAsia="en-GB"/>
        </w:rPr>
      </w:pPr>
      <w:hyperlink r:id="rId17" w:anchor="_Toc514764922" w:history="1">
        <w:r w:rsidRPr="00693148">
          <w:rPr>
            <w:rStyle w:val="Hyperlink"/>
            <w:noProof/>
          </w:rPr>
          <w:t>Figure 18 - Comparison table of AC and DC Microgrids. Source (82)</w:t>
        </w:r>
        <w:r>
          <w:rPr>
            <w:noProof/>
            <w:webHidden/>
          </w:rPr>
          <w:tab/>
        </w:r>
        <w:r>
          <w:rPr>
            <w:noProof/>
            <w:webHidden/>
          </w:rPr>
          <w:fldChar w:fldCharType="begin"/>
        </w:r>
        <w:r>
          <w:rPr>
            <w:noProof/>
            <w:webHidden/>
          </w:rPr>
          <w:instrText xml:space="preserve"> PAGEREF _Toc514764922 \h </w:instrText>
        </w:r>
        <w:r>
          <w:rPr>
            <w:noProof/>
            <w:webHidden/>
          </w:rPr>
        </w:r>
        <w:r>
          <w:rPr>
            <w:noProof/>
            <w:webHidden/>
          </w:rPr>
          <w:fldChar w:fldCharType="separate"/>
        </w:r>
        <w:r>
          <w:rPr>
            <w:noProof/>
            <w:webHidden/>
          </w:rPr>
          <w:t>15</w:t>
        </w:r>
        <w:r>
          <w:rPr>
            <w:noProof/>
            <w:webHidden/>
          </w:rPr>
          <w:fldChar w:fldCharType="end"/>
        </w:r>
      </w:hyperlink>
    </w:p>
    <w:p w14:paraId="10D2DE9D" w14:textId="77777777" w:rsidR="0048697D" w:rsidRDefault="0048697D">
      <w:pPr>
        <w:pStyle w:val="TableofFigures"/>
        <w:tabs>
          <w:tab w:val="right" w:leader="dot" w:pos="8755"/>
        </w:tabs>
        <w:rPr>
          <w:rFonts w:eastAsiaTheme="minorEastAsia"/>
          <w:noProof/>
          <w:lang w:eastAsia="en-GB"/>
        </w:rPr>
      </w:pPr>
      <w:hyperlink w:anchor="_Toc514764923" w:history="1">
        <w:r w:rsidRPr="00693148">
          <w:rPr>
            <w:rStyle w:val="Hyperlink"/>
            <w:noProof/>
          </w:rPr>
          <w:t xml:space="preserve">Figure </w:t>
        </w:r>
        <w:r w:rsidRPr="00693148">
          <w:rPr>
            <w:rStyle w:val="Hyperlink"/>
            <w:rFonts w:cstheme="minorHAnsi"/>
            <w:noProof/>
          </w:rPr>
          <w:t>19</w:t>
        </w:r>
        <w:r w:rsidRPr="00693148">
          <w:rPr>
            <w:rStyle w:val="Hyperlink"/>
            <w:noProof/>
          </w:rPr>
          <w:t xml:space="preserve"> - Solar &amp; Wind Hybrid system. Source: </w:t>
        </w:r>
        <w:r w:rsidRPr="00693148">
          <w:rPr>
            <w:rStyle w:val="Hyperlink"/>
            <w:rFonts w:cstheme="minorHAnsi"/>
            <w:noProof/>
          </w:rPr>
          <w:t>(34)</w:t>
        </w:r>
        <w:r>
          <w:rPr>
            <w:noProof/>
            <w:webHidden/>
          </w:rPr>
          <w:tab/>
        </w:r>
        <w:r>
          <w:rPr>
            <w:noProof/>
            <w:webHidden/>
          </w:rPr>
          <w:fldChar w:fldCharType="begin"/>
        </w:r>
        <w:r>
          <w:rPr>
            <w:noProof/>
            <w:webHidden/>
          </w:rPr>
          <w:instrText xml:space="preserve"> PAGEREF _Toc514764923 \h </w:instrText>
        </w:r>
        <w:r>
          <w:rPr>
            <w:noProof/>
            <w:webHidden/>
          </w:rPr>
        </w:r>
        <w:r>
          <w:rPr>
            <w:noProof/>
            <w:webHidden/>
          </w:rPr>
          <w:fldChar w:fldCharType="separate"/>
        </w:r>
        <w:r>
          <w:rPr>
            <w:noProof/>
            <w:webHidden/>
          </w:rPr>
          <w:t>16</w:t>
        </w:r>
        <w:r>
          <w:rPr>
            <w:noProof/>
            <w:webHidden/>
          </w:rPr>
          <w:fldChar w:fldCharType="end"/>
        </w:r>
      </w:hyperlink>
    </w:p>
    <w:p w14:paraId="04B2F858" w14:textId="77777777" w:rsidR="0048697D" w:rsidRDefault="0048697D">
      <w:pPr>
        <w:pStyle w:val="TableofFigures"/>
        <w:tabs>
          <w:tab w:val="right" w:leader="dot" w:pos="8755"/>
        </w:tabs>
        <w:rPr>
          <w:rFonts w:eastAsiaTheme="minorEastAsia"/>
          <w:noProof/>
          <w:lang w:eastAsia="en-GB"/>
        </w:rPr>
      </w:pPr>
      <w:hyperlink r:id="rId18" w:anchor="_Toc514764924" w:history="1">
        <w:r w:rsidRPr="00693148">
          <w:rPr>
            <w:rStyle w:val="Hyperlink"/>
            <w:noProof/>
          </w:rPr>
          <w:t>Figure 20 - Biomass Energy. Source: (81)</w:t>
        </w:r>
        <w:r>
          <w:rPr>
            <w:noProof/>
            <w:webHidden/>
          </w:rPr>
          <w:tab/>
        </w:r>
        <w:r>
          <w:rPr>
            <w:noProof/>
            <w:webHidden/>
          </w:rPr>
          <w:fldChar w:fldCharType="begin"/>
        </w:r>
        <w:r>
          <w:rPr>
            <w:noProof/>
            <w:webHidden/>
          </w:rPr>
          <w:instrText xml:space="preserve"> PAGEREF _Toc514764924 \h </w:instrText>
        </w:r>
        <w:r>
          <w:rPr>
            <w:noProof/>
            <w:webHidden/>
          </w:rPr>
        </w:r>
        <w:r>
          <w:rPr>
            <w:noProof/>
            <w:webHidden/>
          </w:rPr>
          <w:fldChar w:fldCharType="separate"/>
        </w:r>
        <w:r>
          <w:rPr>
            <w:noProof/>
            <w:webHidden/>
          </w:rPr>
          <w:t>17</w:t>
        </w:r>
        <w:r>
          <w:rPr>
            <w:noProof/>
            <w:webHidden/>
          </w:rPr>
          <w:fldChar w:fldCharType="end"/>
        </w:r>
      </w:hyperlink>
    </w:p>
    <w:p w14:paraId="60EDEA22" w14:textId="77777777" w:rsidR="0048697D" w:rsidRDefault="0048697D">
      <w:pPr>
        <w:pStyle w:val="TableofFigures"/>
        <w:tabs>
          <w:tab w:val="right" w:leader="dot" w:pos="8755"/>
        </w:tabs>
        <w:rPr>
          <w:rFonts w:eastAsiaTheme="minorEastAsia"/>
          <w:noProof/>
          <w:lang w:eastAsia="en-GB"/>
        </w:rPr>
      </w:pPr>
      <w:hyperlink r:id="rId19" w:anchor="_Toc514764925" w:history="1">
        <w:r w:rsidRPr="00693148">
          <w:rPr>
            <w:rStyle w:val="Hyperlink"/>
            <w:noProof/>
          </w:rPr>
          <w:t>Figure 21 - Landfill Waste. Source: (80)</w:t>
        </w:r>
        <w:r>
          <w:rPr>
            <w:noProof/>
            <w:webHidden/>
          </w:rPr>
          <w:tab/>
        </w:r>
        <w:r>
          <w:rPr>
            <w:noProof/>
            <w:webHidden/>
          </w:rPr>
          <w:fldChar w:fldCharType="begin"/>
        </w:r>
        <w:r>
          <w:rPr>
            <w:noProof/>
            <w:webHidden/>
          </w:rPr>
          <w:instrText xml:space="preserve"> PAGEREF _Toc514764925 \h </w:instrText>
        </w:r>
        <w:r>
          <w:rPr>
            <w:noProof/>
            <w:webHidden/>
          </w:rPr>
        </w:r>
        <w:r>
          <w:rPr>
            <w:noProof/>
            <w:webHidden/>
          </w:rPr>
          <w:fldChar w:fldCharType="separate"/>
        </w:r>
        <w:r>
          <w:rPr>
            <w:noProof/>
            <w:webHidden/>
          </w:rPr>
          <w:t>17</w:t>
        </w:r>
        <w:r>
          <w:rPr>
            <w:noProof/>
            <w:webHidden/>
          </w:rPr>
          <w:fldChar w:fldCharType="end"/>
        </w:r>
      </w:hyperlink>
    </w:p>
    <w:p w14:paraId="223C13F6" w14:textId="77777777" w:rsidR="0048697D" w:rsidRDefault="0048697D">
      <w:pPr>
        <w:pStyle w:val="TableofFigures"/>
        <w:tabs>
          <w:tab w:val="right" w:leader="dot" w:pos="8755"/>
        </w:tabs>
        <w:rPr>
          <w:rFonts w:eastAsiaTheme="minorEastAsia"/>
          <w:noProof/>
          <w:lang w:eastAsia="en-GB"/>
        </w:rPr>
      </w:pPr>
      <w:hyperlink r:id="rId20" w:anchor="_Toc514764926" w:history="1">
        <w:r w:rsidRPr="00693148">
          <w:rPr>
            <w:rStyle w:val="Hyperlink"/>
            <w:noProof/>
          </w:rPr>
          <w:t>Figure 22 - Agriculture Waste. Source: (79)</w:t>
        </w:r>
        <w:r>
          <w:rPr>
            <w:noProof/>
            <w:webHidden/>
          </w:rPr>
          <w:tab/>
        </w:r>
        <w:r>
          <w:rPr>
            <w:noProof/>
            <w:webHidden/>
          </w:rPr>
          <w:fldChar w:fldCharType="begin"/>
        </w:r>
        <w:r>
          <w:rPr>
            <w:noProof/>
            <w:webHidden/>
          </w:rPr>
          <w:instrText xml:space="preserve"> PAGEREF _Toc514764926 \h </w:instrText>
        </w:r>
        <w:r>
          <w:rPr>
            <w:noProof/>
            <w:webHidden/>
          </w:rPr>
        </w:r>
        <w:r>
          <w:rPr>
            <w:noProof/>
            <w:webHidden/>
          </w:rPr>
          <w:fldChar w:fldCharType="separate"/>
        </w:r>
        <w:r>
          <w:rPr>
            <w:noProof/>
            <w:webHidden/>
          </w:rPr>
          <w:t>18</w:t>
        </w:r>
        <w:r>
          <w:rPr>
            <w:noProof/>
            <w:webHidden/>
          </w:rPr>
          <w:fldChar w:fldCharType="end"/>
        </w:r>
      </w:hyperlink>
    </w:p>
    <w:p w14:paraId="75D696A3" w14:textId="77777777" w:rsidR="0048697D" w:rsidRDefault="0048697D">
      <w:pPr>
        <w:pStyle w:val="TableofFigures"/>
        <w:tabs>
          <w:tab w:val="right" w:leader="dot" w:pos="8755"/>
        </w:tabs>
        <w:rPr>
          <w:rFonts w:eastAsiaTheme="minorEastAsia"/>
          <w:noProof/>
          <w:lang w:eastAsia="en-GB"/>
        </w:rPr>
      </w:pPr>
      <w:hyperlink r:id="rId21" w:anchor="_Toc514764927" w:history="1">
        <w:r w:rsidRPr="00693148">
          <w:rPr>
            <w:rStyle w:val="Hyperlink"/>
            <w:noProof/>
          </w:rPr>
          <w:t>Figure 23 - Biomass conversion to Energy. Source: (37)</w:t>
        </w:r>
        <w:r>
          <w:rPr>
            <w:noProof/>
            <w:webHidden/>
          </w:rPr>
          <w:tab/>
        </w:r>
        <w:r>
          <w:rPr>
            <w:noProof/>
            <w:webHidden/>
          </w:rPr>
          <w:fldChar w:fldCharType="begin"/>
        </w:r>
        <w:r>
          <w:rPr>
            <w:noProof/>
            <w:webHidden/>
          </w:rPr>
          <w:instrText xml:space="preserve"> PAGEREF _Toc514764927 \h </w:instrText>
        </w:r>
        <w:r>
          <w:rPr>
            <w:noProof/>
            <w:webHidden/>
          </w:rPr>
        </w:r>
        <w:r>
          <w:rPr>
            <w:noProof/>
            <w:webHidden/>
          </w:rPr>
          <w:fldChar w:fldCharType="separate"/>
        </w:r>
        <w:r>
          <w:rPr>
            <w:noProof/>
            <w:webHidden/>
          </w:rPr>
          <w:t>19</w:t>
        </w:r>
        <w:r>
          <w:rPr>
            <w:noProof/>
            <w:webHidden/>
          </w:rPr>
          <w:fldChar w:fldCharType="end"/>
        </w:r>
      </w:hyperlink>
    </w:p>
    <w:p w14:paraId="445DD5FD" w14:textId="77777777" w:rsidR="0048697D" w:rsidRDefault="0048697D">
      <w:pPr>
        <w:pStyle w:val="TableofFigures"/>
        <w:tabs>
          <w:tab w:val="right" w:leader="dot" w:pos="8755"/>
        </w:tabs>
        <w:rPr>
          <w:rFonts w:eastAsiaTheme="minorEastAsia"/>
          <w:noProof/>
          <w:lang w:eastAsia="en-GB"/>
        </w:rPr>
      </w:pPr>
      <w:hyperlink r:id="rId22" w:anchor="_Toc514764928" w:history="1">
        <w:r w:rsidRPr="00693148">
          <w:rPr>
            <w:rStyle w:val="Hyperlink"/>
            <w:noProof/>
          </w:rPr>
          <w:t>Figure 24 - Level of Use for Energy Conversion. Source: (37)</w:t>
        </w:r>
        <w:r>
          <w:rPr>
            <w:noProof/>
            <w:webHidden/>
          </w:rPr>
          <w:tab/>
        </w:r>
        <w:r>
          <w:rPr>
            <w:noProof/>
            <w:webHidden/>
          </w:rPr>
          <w:fldChar w:fldCharType="begin"/>
        </w:r>
        <w:r>
          <w:rPr>
            <w:noProof/>
            <w:webHidden/>
          </w:rPr>
          <w:instrText xml:space="preserve"> PAGEREF _Toc514764928 \h </w:instrText>
        </w:r>
        <w:r>
          <w:rPr>
            <w:noProof/>
            <w:webHidden/>
          </w:rPr>
        </w:r>
        <w:r>
          <w:rPr>
            <w:noProof/>
            <w:webHidden/>
          </w:rPr>
          <w:fldChar w:fldCharType="separate"/>
        </w:r>
        <w:r>
          <w:rPr>
            <w:noProof/>
            <w:webHidden/>
          </w:rPr>
          <w:t>20</w:t>
        </w:r>
        <w:r>
          <w:rPr>
            <w:noProof/>
            <w:webHidden/>
          </w:rPr>
          <w:fldChar w:fldCharType="end"/>
        </w:r>
      </w:hyperlink>
    </w:p>
    <w:p w14:paraId="5EE71E9A" w14:textId="77777777" w:rsidR="0048697D" w:rsidRDefault="0048697D">
      <w:pPr>
        <w:pStyle w:val="TableofFigures"/>
        <w:tabs>
          <w:tab w:val="right" w:leader="dot" w:pos="8755"/>
        </w:tabs>
        <w:rPr>
          <w:rFonts w:eastAsiaTheme="minorEastAsia"/>
          <w:noProof/>
          <w:lang w:eastAsia="en-GB"/>
        </w:rPr>
      </w:pPr>
      <w:hyperlink r:id="rId23" w:anchor="_Toc514764929" w:history="1">
        <w:r w:rsidRPr="00693148">
          <w:rPr>
            <w:rStyle w:val="Hyperlink"/>
            <w:noProof/>
          </w:rPr>
          <w:t>Figure 25 - Table Source and forms of bioenergy. Source: (38)</w:t>
        </w:r>
        <w:r>
          <w:rPr>
            <w:noProof/>
            <w:webHidden/>
          </w:rPr>
          <w:tab/>
        </w:r>
        <w:r>
          <w:rPr>
            <w:noProof/>
            <w:webHidden/>
          </w:rPr>
          <w:fldChar w:fldCharType="begin"/>
        </w:r>
        <w:r>
          <w:rPr>
            <w:noProof/>
            <w:webHidden/>
          </w:rPr>
          <w:instrText xml:space="preserve"> PAGEREF _Toc514764929 \h </w:instrText>
        </w:r>
        <w:r>
          <w:rPr>
            <w:noProof/>
            <w:webHidden/>
          </w:rPr>
        </w:r>
        <w:r>
          <w:rPr>
            <w:noProof/>
            <w:webHidden/>
          </w:rPr>
          <w:fldChar w:fldCharType="separate"/>
        </w:r>
        <w:r>
          <w:rPr>
            <w:noProof/>
            <w:webHidden/>
          </w:rPr>
          <w:t>21</w:t>
        </w:r>
        <w:r>
          <w:rPr>
            <w:noProof/>
            <w:webHidden/>
          </w:rPr>
          <w:fldChar w:fldCharType="end"/>
        </w:r>
      </w:hyperlink>
    </w:p>
    <w:p w14:paraId="638DF606" w14:textId="77777777" w:rsidR="0048697D" w:rsidRDefault="0048697D">
      <w:pPr>
        <w:pStyle w:val="TableofFigures"/>
        <w:tabs>
          <w:tab w:val="right" w:leader="dot" w:pos="8755"/>
        </w:tabs>
        <w:rPr>
          <w:rFonts w:eastAsiaTheme="minorEastAsia"/>
          <w:noProof/>
          <w:lang w:eastAsia="en-GB"/>
        </w:rPr>
      </w:pPr>
      <w:hyperlink r:id="rId24" w:anchor="_Toc514764930" w:history="1">
        <w:r w:rsidRPr="00693148">
          <w:rPr>
            <w:rStyle w:val="Hyperlink"/>
            <w:noProof/>
          </w:rPr>
          <w:t>Figure 26 - Applied technologies to transform biomass into secondary energy source. Source: (40)</w:t>
        </w:r>
        <w:r>
          <w:rPr>
            <w:noProof/>
            <w:webHidden/>
          </w:rPr>
          <w:tab/>
        </w:r>
        <w:r>
          <w:rPr>
            <w:noProof/>
            <w:webHidden/>
          </w:rPr>
          <w:fldChar w:fldCharType="begin"/>
        </w:r>
        <w:r>
          <w:rPr>
            <w:noProof/>
            <w:webHidden/>
          </w:rPr>
          <w:instrText xml:space="preserve"> PAGEREF _Toc514764930 \h </w:instrText>
        </w:r>
        <w:r>
          <w:rPr>
            <w:noProof/>
            <w:webHidden/>
          </w:rPr>
        </w:r>
        <w:r>
          <w:rPr>
            <w:noProof/>
            <w:webHidden/>
          </w:rPr>
          <w:fldChar w:fldCharType="separate"/>
        </w:r>
        <w:r>
          <w:rPr>
            <w:noProof/>
            <w:webHidden/>
          </w:rPr>
          <w:t>21</w:t>
        </w:r>
        <w:r>
          <w:rPr>
            <w:noProof/>
            <w:webHidden/>
          </w:rPr>
          <w:fldChar w:fldCharType="end"/>
        </w:r>
      </w:hyperlink>
    </w:p>
    <w:p w14:paraId="58243C97" w14:textId="77777777" w:rsidR="0048697D" w:rsidRDefault="0048697D">
      <w:pPr>
        <w:pStyle w:val="TableofFigures"/>
        <w:tabs>
          <w:tab w:val="right" w:leader="dot" w:pos="8755"/>
        </w:tabs>
        <w:rPr>
          <w:rFonts w:eastAsiaTheme="minorEastAsia"/>
          <w:noProof/>
          <w:lang w:eastAsia="en-GB"/>
        </w:rPr>
      </w:pPr>
      <w:hyperlink r:id="rId25" w:anchor="_Toc514764931" w:history="1">
        <w:r w:rsidRPr="00693148">
          <w:rPr>
            <w:rStyle w:val="Hyperlink"/>
            <w:noProof/>
          </w:rPr>
          <w:t>Figure 27 - Biochemistry of methane gas production. Source: (40)</w:t>
        </w:r>
        <w:r>
          <w:rPr>
            <w:noProof/>
            <w:webHidden/>
          </w:rPr>
          <w:tab/>
        </w:r>
        <w:r>
          <w:rPr>
            <w:noProof/>
            <w:webHidden/>
          </w:rPr>
          <w:fldChar w:fldCharType="begin"/>
        </w:r>
        <w:r>
          <w:rPr>
            <w:noProof/>
            <w:webHidden/>
          </w:rPr>
          <w:instrText xml:space="preserve"> PAGEREF _Toc514764931 \h </w:instrText>
        </w:r>
        <w:r>
          <w:rPr>
            <w:noProof/>
            <w:webHidden/>
          </w:rPr>
        </w:r>
        <w:r>
          <w:rPr>
            <w:noProof/>
            <w:webHidden/>
          </w:rPr>
          <w:fldChar w:fldCharType="separate"/>
        </w:r>
        <w:r>
          <w:rPr>
            <w:noProof/>
            <w:webHidden/>
          </w:rPr>
          <w:t>23</w:t>
        </w:r>
        <w:r>
          <w:rPr>
            <w:noProof/>
            <w:webHidden/>
          </w:rPr>
          <w:fldChar w:fldCharType="end"/>
        </w:r>
      </w:hyperlink>
    </w:p>
    <w:p w14:paraId="013542BA" w14:textId="77777777" w:rsidR="0048697D" w:rsidRDefault="0048697D">
      <w:pPr>
        <w:pStyle w:val="TableofFigures"/>
        <w:tabs>
          <w:tab w:val="right" w:leader="dot" w:pos="8755"/>
        </w:tabs>
        <w:rPr>
          <w:rFonts w:eastAsiaTheme="minorEastAsia"/>
          <w:noProof/>
          <w:lang w:eastAsia="en-GB"/>
        </w:rPr>
      </w:pPr>
      <w:hyperlink r:id="rId26" w:anchor="_Toc514764932" w:history="1">
        <w:r w:rsidRPr="00693148">
          <w:rPr>
            <w:rStyle w:val="Hyperlink"/>
            <w:noProof/>
          </w:rPr>
          <w:t>Figure 28 - Most commonly used anaerobic reactors type: (A) Completely mixed anaerobic digester, (B) UASB reactor, (C) AFB reactor, (D) Up flow AF reactor. Source: (38)</w:t>
        </w:r>
        <w:r>
          <w:rPr>
            <w:noProof/>
            <w:webHidden/>
          </w:rPr>
          <w:tab/>
        </w:r>
        <w:r>
          <w:rPr>
            <w:noProof/>
            <w:webHidden/>
          </w:rPr>
          <w:fldChar w:fldCharType="begin"/>
        </w:r>
        <w:r>
          <w:rPr>
            <w:noProof/>
            <w:webHidden/>
          </w:rPr>
          <w:instrText xml:space="preserve"> PAGEREF _Toc514764932 \h </w:instrText>
        </w:r>
        <w:r>
          <w:rPr>
            <w:noProof/>
            <w:webHidden/>
          </w:rPr>
        </w:r>
        <w:r>
          <w:rPr>
            <w:noProof/>
            <w:webHidden/>
          </w:rPr>
          <w:fldChar w:fldCharType="separate"/>
        </w:r>
        <w:r>
          <w:rPr>
            <w:noProof/>
            <w:webHidden/>
          </w:rPr>
          <w:t>24</w:t>
        </w:r>
        <w:r>
          <w:rPr>
            <w:noProof/>
            <w:webHidden/>
          </w:rPr>
          <w:fldChar w:fldCharType="end"/>
        </w:r>
      </w:hyperlink>
    </w:p>
    <w:p w14:paraId="734D9330" w14:textId="77777777" w:rsidR="0048697D" w:rsidRDefault="0048697D">
      <w:pPr>
        <w:pStyle w:val="TableofFigures"/>
        <w:tabs>
          <w:tab w:val="right" w:leader="dot" w:pos="8755"/>
        </w:tabs>
        <w:rPr>
          <w:rFonts w:eastAsiaTheme="minorEastAsia"/>
          <w:noProof/>
          <w:lang w:eastAsia="en-GB"/>
        </w:rPr>
      </w:pPr>
      <w:hyperlink r:id="rId27" w:anchor="_Toc514764933" w:history="1">
        <w:r w:rsidRPr="00693148">
          <w:rPr>
            <w:rStyle w:val="Hyperlink"/>
            <w:noProof/>
          </w:rPr>
          <w:t>Figure 32 - Beaker &amp; Reactor</w:t>
        </w:r>
        <w:r>
          <w:rPr>
            <w:noProof/>
            <w:webHidden/>
          </w:rPr>
          <w:tab/>
        </w:r>
        <w:r>
          <w:rPr>
            <w:noProof/>
            <w:webHidden/>
          </w:rPr>
          <w:fldChar w:fldCharType="begin"/>
        </w:r>
        <w:r>
          <w:rPr>
            <w:noProof/>
            <w:webHidden/>
          </w:rPr>
          <w:instrText xml:space="preserve"> PAGEREF _Toc514764933 \h </w:instrText>
        </w:r>
        <w:r>
          <w:rPr>
            <w:noProof/>
            <w:webHidden/>
          </w:rPr>
        </w:r>
        <w:r>
          <w:rPr>
            <w:noProof/>
            <w:webHidden/>
          </w:rPr>
          <w:fldChar w:fldCharType="separate"/>
        </w:r>
        <w:r>
          <w:rPr>
            <w:noProof/>
            <w:webHidden/>
          </w:rPr>
          <w:t>25</w:t>
        </w:r>
        <w:r>
          <w:rPr>
            <w:noProof/>
            <w:webHidden/>
          </w:rPr>
          <w:fldChar w:fldCharType="end"/>
        </w:r>
      </w:hyperlink>
    </w:p>
    <w:p w14:paraId="02148C6F" w14:textId="77777777" w:rsidR="0048697D" w:rsidRDefault="0048697D">
      <w:pPr>
        <w:pStyle w:val="TableofFigures"/>
        <w:tabs>
          <w:tab w:val="right" w:leader="dot" w:pos="8755"/>
        </w:tabs>
        <w:rPr>
          <w:rFonts w:eastAsiaTheme="minorEastAsia"/>
          <w:noProof/>
          <w:lang w:eastAsia="en-GB"/>
        </w:rPr>
      </w:pPr>
      <w:hyperlink r:id="rId28" w:anchor="_Toc514764934" w:history="1">
        <w:r w:rsidRPr="00693148">
          <w:rPr>
            <w:rStyle w:val="Hyperlink"/>
            <w:noProof/>
          </w:rPr>
          <w:t>Figure 33 – The previous Reactor</w:t>
        </w:r>
        <w:r>
          <w:rPr>
            <w:noProof/>
            <w:webHidden/>
          </w:rPr>
          <w:tab/>
        </w:r>
        <w:r>
          <w:rPr>
            <w:noProof/>
            <w:webHidden/>
          </w:rPr>
          <w:fldChar w:fldCharType="begin"/>
        </w:r>
        <w:r>
          <w:rPr>
            <w:noProof/>
            <w:webHidden/>
          </w:rPr>
          <w:instrText xml:space="preserve"> PAGEREF _Toc514764934 \h </w:instrText>
        </w:r>
        <w:r>
          <w:rPr>
            <w:noProof/>
            <w:webHidden/>
          </w:rPr>
        </w:r>
        <w:r>
          <w:rPr>
            <w:noProof/>
            <w:webHidden/>
          </w:rPr>
          <w:fldChar w:fldCharType="separate"/>
        </w:r>
        <w:r>
          <w:rPr>
            <w:noProof/>
            <w:webHidden/>
          </w:rPr>
          <w:t>25</w:t>
        </w:r>
        <w:r>
          <w:rPr>
            <w:noProof/>
            <w:webHidden/>
          </w:rPr>
          <w:fldChar w:fldCharType="end"/>
        </w:r>
      </w:hyperlink>
    </w:p>
    <w:p w14:paraId="695C1DDE" w14:textId="77777777" w:rsidR="0048697D" w:rsidRDefault="0048697D">
      <w:pPr>
        <w:pStyle w:val="TableofFigures"/>
        <w:tabs>
          <w:tab w:val="right" w:leader="dot" w:pos="8755"/>
        </w:tabs>
        <w:rPr>
          <w:rFonts w:eastAsiaTheme="minorEastAsia"/>
          <w:noProof/>
          <w:lang w:eastAsia="en-GB"/>
        </w:rPr>
      </w:pPr>
      <w:hyperlink r:id="rId29" w:anchor="_Toc514764935" w:history="1">
        <w:r w:rsidRPr="00693148">
          <w:rPr>
            <w:rStyle w:val="Hyperlink"/>
            <w:noProof/>
          </w:rPr>
          <w:t>Figure 34 - Weighing the Slurry</w:t>
        </w:r>
        <w:r>
          <w:rPr>
            <w:noProof/>
            <w:webHidden/>
          </w:rPr>
          <w:tab/>
        </w:r>
        <w:r>
          <w:rPr>
            <w:noProof/>
            <w:webHidden/>
          </w:rPr>
          <w:fldChar w:fldCharType="begin"/>
        </w:r>
        <w:r>
          <w:rPr>
            <w:noProof/>
            <w:webHidden/>
          </w:rPr>
          <w:instrText xml:space="preserve"> PAGEREF _Toc514764935 \h </w:instrText>
        </w:r>
        <w:r>
          <w:rPr>
            <w:noProof/>
            <w:webHidden/>
          </w:rPr>
        </w:r>
        <w:r>
          <w:rPr>
            <w:noProof/>
            <w:webHidden/>
          </w:rPr>
          <w:fldChar w:fldCharType="separate"/>
        </w:r>
        <w:r>
          <w:rPr>
            <w:noProof/>
            <w:webHidden/>
          </w:rPr>
          <w:t>25</w:t>
        </w:r>
        <w:r>
          <w:rPr>
            <w:noProof/>
            <w:webHidden/>
          </w:rPr>
          <w:fldChar w:fldCharType="end"/>
        </w:r>
      </w:hyperlink>
    </w:p>
    <w:p w14:paraId="0DF2B98D" w14:textId="77777777" w:rsidR="0048697D" w:rsidRDefault="0048697D">
      <w:pPr>
        <w:pStyle w:val="TableofFigures"/>
        <w:tabs>
          <w:tab w:val="right" w:leader="dot" w:pos="8755"/>
        </w:tabs>
        <w:rPr>
          <w:rFonts w:eastAsiaTheme="minorEastAsia"/>
          <w:noProof/>
          <w:lang w:eastAsia="en-GB"/>
        </w:rPr>
      </w:pPr>
      <w:hyperlink r:id="rId30" w:anchor="_Toc514764936" w:history="1">
        <w:r w:rsidRPr="00693148">
          <w:rPr>
            <w:rStyle w:val="Hyperlink"/>
            <w:noProof/>
          </w:rPr>
          <w:t>Figure 69: Purchased Nuts &amp; Bolts</w:t>
        </w:r>
        <w:r>
          <w:rPr>
            <w:noProof/>
            <w:webHidden/>
          </w:rPr>
          <w:tab/>
        </w:r>
        <w:r>
          <w:rPr>
            <w:noProof/>
            <w:webHidden/>
          </w:rPr>
          <w:fldChar w:fldCharType="begin"/>
        </w:r>
        <w:r>
          <w:rPr>
            <w:noProof/>
            <w:webHidden/>
          </w:rPr>
          <w:instrText xml:space="preserve"> PAGEREF _Toc514764936 \h </w:instrText>
        </w:r>
        <w:r>
          <w:rPr>
            <w:noProof/>
            <w:webHidden/>
          </w:rPr>
        </w:r>
        <w:r>
          <w:rPr>
            <w:noProof/>
            <w:webHidden/>
          </w:rPr>
          <w:fldChar w:fldCharType="separate"/>
        </w:r>
        <w:r>
          <w:rPr>
            <w:noProof/>
            <w:webHidden/>
          </w:rPr>
          <w:t>26</w:t>
        </w:r>
        <w:r>
          <w:rPr>
            <w:noProof/>
            <w:webHidden/>
          </w:rPr>
          <w:fldChar w:fldCharType="end"/>
        </w:r>
      </w:hyperlink>
    </w:p>
    <w:p w14:paraId="33C50FEB" w14:textId="77777777" w:rsidR="0048697D" w:rsidRDefault="0048697D">
      <w:pPr>
        <w:pStyle w:val="TableofFigures"/>
        <w:tabs>
          <w:tab w:val="right" w:leader="dot" w:pos="8755"/>
        </w:tabs>
        <w:rPr>
          <w:rFonts w:eastAsiaTheme="minorEastAsia"/>
          <w:noProof/>
          <w:lang w:eastAsia="en-GB"/>
        </w:rPr>
      </w:pPr>
      <w:hyperlink r:id="rId31" w:anchor="_Toc514764937" w:history="1">
        <w:r w:rsidRPr="00693148">
          <w:rPr>
            <w:rStyle w:val="Hyperlink"/>
            <w:noProof/>
          </w:rPr>
          <w:t>Figure 70: Purchased Outer Pipe</w:t>
        </w:r>
        <w:r>
          <w:rPr>
            <w:noProof/>
            <w:webHidden/>
          </w:rPr>
          <w:tab/>
        </w:r>
        <w:r>
          <w:rPr>
            <w:noProof/>
            <w:webHidden/>
          </w:rPr>
          <w:fldChar w:fldCharType="begin"/>
        </w:r>
        <w:r>
          <w:rPr>
            <w:noProof/>
            <w:webHidden/>
          </w:rPr>
          <w:instrText xml:space="preserve"> PAGEREF _Toc514764937 \h </w:instrText>
        </w:r>
        <w:r>
          <w:rPr>
            <w:noProof/>
            <w:webHidden/>
          </w:rPr>
        </w:r>
        <w:r>
          <w:rPr>
            <w:noProof/>
            <w:webHidden/>
          </w:rPr>
          <w:fldChar w:fldCharType="separate"/>
        </w:r>
        <w:r>
          <w:rPr>
            <w:noProof/>
            <w:webHidden/>
          </w:rPr>
          <w:t>26</w:t>
        </w:r>
        <w:r>
          <w:rPr>
            <w:noProof/>
            <w:webHidden/>
          </w:rPr>
          <w:fldChar w:fldCharType="end"/>
        </w:r>
      </w:hyperlink>
    </w:p>
    <w:p w14:paraId="2A007EF8" w14:textId="77777777" w:rsidR="0048697D" w:rsidRDefault="0048697D">
      <w:pPr>
        <w:pStyle w:val="TableofFigures"/>
        <w:tabs>
          <w:tab w:val="right" w:leader="dot" w:pos="8755"/>
        </w:tabs>
        <w:rPr>
          <w:rFonts w:eastAsiaTheme="minorEastAsia"/>
          <w:noProof/>
          <w:lang w:eastAsia="en-GB"/>
        </w:rPr>
      </w:pPr>
      <w:hyperlink r:id="rId32" w:anchor="_Toc514764938" w:history="1">
        <w:r w:rsidRPr="00693148">
          <w:rPr>
            <w:rStyle w:val="Hyperlink"/>
            <w:noProof/>
          </w:rPr>
          <w:t>Figure 71: Purchased Anode</w:t>
        </w:r>
        <w:r>
          <w:rPr>
            <w:noProof/>
            <w:webHidden/>
          </w:rPr>
          <w:tab/>
        </w:r>
        <w:r>
          <w:rPr>
            <w:noProof/>
            <w:webHidden/>
          </w:rPr>
          <w:fldChar w:fldCharType="begin"/>
        </w:r>
        <w:r>
          <w:rPr>
            <w:noProof/>
            <w:webHidden/>
          </w:rPr>
          <w:instrText xml:space="preserve"> PAGEREF _Toc514764938 \h </w:instrText>
        </w:r>
        <w:r>
          <w:rPr>
            <w:noProof/>
            <w:webHidden/>
          </w:rPr>
        </w:r>
        <w:r>
          <w:rPr>
            <w:noProof/>
            <w:webHidden/>
          </w:rPr>
          <w:fldChar w:fldCharType="separate"/>
        </w:r>
        <w:r>
          <w:rPr>
            <w:noProof/>
            <w:webHidden/>
          </w:rPr>
          <w:t>27</w:t>
        </w:r>
        <w:r>
          <w:rPr>
            <w:noProof/>
            <w:webHidden/>
          </w:rPr>
          <w:fldChar w:fldCharType="end"/>
        </w:r>
      </w:hyperlink>
    </w:p>
    <w:p w14:paraId="7013A657" w14:textId="77777777" w:rsidR="0048697D" w:rsidRDefault="0048697D">
      <w:pPr>
        <w:pStyle w:val="TableofFigures"/>
        <w:tabs>
          <w:tab w:val="right" w:leader="dot" w:pos="8755"/>
        </w:tabs>
        <w:rPr>
          <w:rFonts w:eastAsiaTheme="minorEastAsia"/>
          <w:noProof/>
          <w:lang w:eastAsia="en-GB"/>
        </w:rPr>
      </w:pPr>
      <w:hyperlink r:id="rId33" w:anchor="_Toc514764939" w:history="1">
        <w:r w:rsidRPr="00693148">
          <w:rPr>
            <w:rStyle w:val="Hyperlink"/>
            <w:noProof/>
          </w:rPr>
          <w:t>Figure 72: Disassembled Top &amp; Bottom half of the reactor</w:t>
        </w:r>
        <w:r>
          <w:rPr>
            <w:noProof/>
            <w:webHidden/>
          </w:rPr>
          <w:tab/>
        </w:r>
        <w:r>
          <w:rPr>
            <w:noProof/>
            <w:webHidden/>
          </w:rPr>
          <w:fldChar w:fldCharType="begin"/>
        </w:r>
        <w:r>
          <w:rPr>
            <w:noProof/>
            <w:webHidden/>
          </w:rPr>
          <w:instrText xml:space="preserve"> PAGEREF _Toc514764939 \h </w:instrText>
        </w:r>
        <w:r>
          <w:rPr>
            <w:noProof/>
            <w:webHidden/>
          </w:rPr>
        </w:r>
        <w:r>
          <w:rPr>
            <w:noProof/>
            <w:webHidden/>
          </w:rPr>
          <w:fldChar w:fldCharType="separate"/>
        </w:r>
        <w:r>
          <w:rPr>
            <w:noProof/>
            <w:webHidden/>
          </w:rPr>
          <w:t>28</w:t>
        </w:r>
        <w:r>
          <w:rPr>
            <w:noProof/>
            <w:webHidden/>
          </w:rPr>
          <w:fldChar w:fldCharType="end"/>
        </w:r>
      </w:hyperlink>
    </w:p>
    <w:p w14:paraId="3CE144ED" w14:textId="77777777" w:rsidR="0048697D" w:rsidRDefault="0048697D">
      <w:pPr>
        <w:pStyle w:val="TableofFigures"/>
        <w:tabs>
          <w:tab w:val="right" w:leader="dot" w:pos="8755"/>
        </w:tabs>
        <w:rPr>
          <w:rFonts w:eastAsiaTheme="minorEastAsia"/>
          <w:noProof/>
          <w:lang w:eastAsia="en-GB"/>
        </w:rPr>
      </w:pPr>
      <w:hyperlink r:id="rId34" w:anchor="_Toc514764940" w:history="1">
        <w:r w:rsidRPr="00693148">
          <w:rPr>
            <w:rStyle w:val="Hyperlink"/>
            <w:noProof/>
          </w:rPr>
          <w:t>Figure 73: New Reactor Design Constructed</w:t>
        </w:r>
        <w:r>
          <w:rPr>
            <w:noProof/>
            <w:webHidden/>
          </w:rPr>
          <w:tab/>
        </w:r>
        <w:r>
          <w:rPr>
            <w:noProof/>
            <w:webHidden/>
          </w:rPr>
          <w:fldChar w:fldCharType="begin"/>
        </w:r>
        <w:r>
          <w:rPr>
            <w:noProof/>
            <w:webHidden/>
          </w:rPr>
          <w:instrText xml:space="preserve"> PAGEREF _Toc514764940 \h </w:instrText>
        </w:r>
        <w:r>
          <w:rPr>
            <w:noProof/>
            <w:webHidden/>
          </w:rPr>
        </w:r>
        <w:r>
          <w:rPr>
            <w:noProof/>
            <w:webHidden/>
          </w:rPr>
          <w:fldChar w:fldCharType="separate"/>
        </w:r>
        <w:r>
          <w:rPr>
            <w:noProof/>
            <w:webHidden/>
          </w:rPr>
          <w:t>28</w:t>
        </w:r>
        <w:r>
          <w:rPr>
            <w:noProof/>
            <w:webHidden/>
          </w:rPr>
          <w:fldChar w:fldCharType="end"/>
        </w:r>
      </w:hyperlink>
    </w:p>
    <w:p w14:paraId="291E128A" w14:textId="77777777" w:rsidR="0048697D" w:rsidRDefault="0048697D">
      <w:pPr>
        <w:pStyle w:val="TableofFigures"/>
        <w:tabs>
          <w:tab w:val="right" w:leader="dot" w:pos="8755"/>
        </w:tabs>
        <w:rPr>
          <w:rFonts w:eastAsiaTheme="minorEastAsia"/>
          <w:noProof/>
          <w:lang w:eastAsia="en-GB"/>
        </w:rPr>
      </w:pPr>
      <w:hyperlink w:anchor="_Toc514764941" w:history="1">
        <w:r w:rsidRPr="00693148">
          <w:rPr>
            <w:rStyle w:val="Hyperlink"/>
            <w:noProof/>
          </w:rPr>
          <w:t>Figure 74 - Slurry Sample</w:t>
        </w:r>
        <w:r>
          <w:rPr>
            <w:noProof/>
            <w:webHidden/>
          </w:rPr>
          <w:tab/>
        </w:r>
        <w:r>
          <w:rPr>
            <w:noProof/>
            <w:webHidden/>
          </w:rPr>
          <w:fldChar w:fldCharType="begin"/>
        </w:r>
        <w:r>
          <w:rPr>
            <w:noProof/>
            <w:webHidden/>
          </w:rPr>
          <w:instrText xml:space="preserve"> PAGEREF _Toc514764941 \h </w:instrText>
        </w:r>
        <w:r>
          <w:rPr>
            <w:noProof/>
            <w:webHidden/>
          </w:rPr>
        </w:r>
        <w:r>
          <w:rPr>
            <w:noProof/>
            <w:webHidden/>
          </w:rPr>
          <w:fldChar w:fldCharType="separate"/>
        </w:r>
        <w:r>
          <w:rPr>
            <w:noProof/>
            <w:webHidden/>
          </w:rPr>
          <w:t>29</w:t>
        </w:r>
        <w:r>
          <w:rPr>
            <w:noProof/>
            <w:webHidden/>
          </w:rPr>
          <w:fldChar w:fldCharType="end"/>
        </w:r>
      </w:hyperlink>
    </w:p>
    <w:p w14:paraId="01B9F4D4" w14:textId="77777777" w:rsidR="0048697D" w:rsidRDefault="0048697D">
      <w:pPr>
        <w:pStyle w:val="TableofFigures"/>
        <w:tabs>
          <w:tab w:val="right" w:leader="dot" w:pos="8755"/>
        </w:tabs>
        <w:rPr>
          <w:rFonts w:eastAsiaTheme="minorEastAsia"/>
          <w:noProof/>
          <w:lang w:eastAsia="en-GB"/>
        </w:rPr>
      </w:pPr>
      <w:hyperlink r:id="rId35" w:anchor="_Toc514764942" w:history="1">
        <w:r w:rsidRPr="00693148">
          <w:rPr>
            <w:rStyle w:val="Hyperlink"/>
            <w:noProof/>
          </w:rPr>
          <w:t>Figure 75 - Samples in test tubes</w:t>
        </w:r>
        <w:r>
          <w:rPr>
            <w:noProof/>
            <w:webHidden/>
          </w:rPr>
          <w:tab/>
        </w:r>
        <w:r>
          <w:rPr>
            <w:noProof/>
            <w:webHidden/>
          </w:rPr>
          <w:fldChar w:fldCharType="begin"/>
        </w:r>
        <w:r>
          <w:rPr>
            <w:noProof/>
            <w:webHidden/>
          </w:rPr>
          <w:instrText xml:space="preserve"> PAGEREF _Toc514764942 \h </w:instrText>
        </w:r>
        <w:r>
          <w:rPr>
            <w:noProof/>
            <w:webHidden/>
          </w:rPr>
        </w:r>
        <w:r>
          <w:rPr>
            <w:noProof/>
            <w:webHidden/>
          </w:rPr>
          <w:fldChar w:fldCharType="separate"/>
        </w:r>
        <w:r>
          <w:rPr>
            <w:noProof/>
            <w:webHidden/>
          </w:rPr>
          <w:t>30</w:t>
        </w:r>
        <w:r>
          <w:rPr>
            <w:noProof/>
            <w:webHidden/>
          </w:rPr>
          <w:fldChar w:fldCharType="end"/>
        </w:r>
      </w:hyperlink>
    </w:p>
    <w:p w14:paraId="55F22170" w14:textId="77777777" w:rsidR="0048697D" w:rsidRDefault="0048697D">
      <w:pPr>
        <w:pStyle w:val="TableofFigures"/>
        <w:tabs>
          <w:tab w:val="right" w:leader="dot" w:pos="8755"/>
        </w:tabs>
        <w:rPr>
          <w:rFonts w:eastAsiaTheme="minorEastAsia"/>
          <w:noProof/>
          <w:lang w:eastAsia="en-GB"/>
        </w:rPr>
      </w:pPr>
      <w:hyperlink r:id="rId36" w:anchor="_Toc514764943" w:history="1">
        <w:r w:rsidRPr="00693148">
          <w:rPr>
            <w:rStyle w:val="Hyperlink"/>
            <w:noProof/>
          </w:rPr>
          <w:t>Figure 76 - XRF sample Discs</w:t>
        </w:r>
        <w:r>
          <w:rPr>
            <w:noProof/>
            <w:webHidden/>
          </w:rPr>
          <w:tab/>
        </w:r>
        <w:r>
          <w:rPr>
            <w:noProof/>
            <w:webHidden/>
          </w:rPr>
          <w:fldChar w:fldCharType="begin"/>
        </w:r>
        <w:r>
          <w:rPr>
            <w:noProof/>
            <w:webHidden/>
          </w:rPr>
          <w:instrText xml:space="preserve"> PAGEREF _Toc514764943 \h </w:instrText>
        </w:r>
        <w:r>
          <w:rPr>
            <w:noProof/>
            <w:webHidden/>
          </w:rPr>
        </w:r>
        <w:r>
          <w:rPr>
            <w:noProof/>
            <w:webHidden/>
          </w:rPr>
          <w:fldChar w:fldCharType="separate"/>
        </w:r>
        <w:r>
          <w:rPr>
            <w:noProof/>
            <w:webHidden/>
          </w:rPr>
          <w:t>30</w:t>
        </w:r>
        <w:r>
          <w:rPr>
            <w:noProof/>
            <w:webHidden/>
          </w:rPr>
          <w:fldChar w:fldCharType="end"/>
        </w:r>
      </w:hyperlink>
    </w:p>
    <w:p w14:paraId="44F996EA" w14:textId="77777777" w:rsidR="0048697D" w:rsidRDefault="0048697D">
      <w:pPr>
        <w:pStyle w:val="TableofFigures"/>
        <w:tabs>
          <w:tab w:val="right" w:leader="dot" w:pos="8755"/>
        </w:tabs>
        <w:rPr>
          <w:rFonts w:eastAsiaTheme="minorEastAsia"/>
          <w:noProof/>
          <w:lang w:eastAsia="en-GB"/>
        </w:rPr>
      </w:pPr>
      <w:hyperlink r:id="rId37" w:anchor="_Toc514764944" w:history="1">
        <w:r w:rsidRPr="00693148">
          <w:rPr>
            <w:rStyle w:val="Hyperlink"/>
            <w:noProof/>
          </w:rPr>
          <w:t>Figure 77 - Inside the XRF machine</w:t>
        </w:r>
        <w:r>
          <w:rPr>
            <w:noProof/>
            <w:webHidden/>
          </w:rPr>
          <w:tab/>
        </w:r>
        <w:r>
          <w:rPr>
            <w:noProof/>
            <w:webHidden/>
          </w:rPr>
          <w:fldChar w:fldCharType="begin"/>
        </w:r>
        <w:r>
          <w:rPr>
            <w:noProof/>
            <w:webHidden/>
          </w:rPr>
          <w:instrText xml:space="preserve"> PAGEREF _Toc514764944 \h </w:instrText>
        </w:r>
        <w:r>
          <w:rPr>
            <w:noProof/>
            <w:webHidden/>
          </w:rPr>
        </w:r>
        <w:r>
          <w:rPr>
            <w:noProof/>
            <w:webHidden/>
          </w:rPr>
          <w:fldChar w:fldCharType="separate"/>
        </w:r>
        <w:r>
          <w:rPr>
            <w:noProof/>
            <w:webHidden/>
          </w:rPr>
          <w:t>31</w:t>
        </w:r>
        <w:r>
          <w:rPr>
            <w:noProof/>
            <w:webHidden/>
          </w:rPr>
          <w:fldChar w:fldCharType="end"/>
        </w:r>
      </w:hyperlink>
    </w:p>
    <w:p w14:paraId="361F5597" w14:textId="77777777" w:rsidR="0048697D" w:rsidRDefault="0048697D">
      <w:pPr>
        <w:pStyle w:val="TableofFigures"/>
        <w:tabs>
          <w:tab w:val="right" w:leader="dot" w:pos="8755"/>
        </w:tabs>
        <w:rPr>
          <w:rFonts w:eastAsiaTheme="minorEastAsia"/>
          <w:noProof/>
          <w:lang w:eastAsia="en-GB"/>
        </w:rPr>
      </w:pPr>
      <w:hyperlink r:id="rId38" w:anchor="_Toc514764945" w:history="1">
        <w:r w:rsidRPr="00693148">
          <w:rPr>
            <w:rStyle w:val="Hyperlink"/>
            <w:noProof/>
          </w:rPr>
          <w:t>Figure 78 - Loading the XRF machine</w:t>
        </w:r>
        <w:r>
          <w:rPr>
            <w:noProof/>
            <w:webHidden/>
          </w:rPr>
          <w:tab/>
        </w:r>
        <w:r>
          <w:rPr>
            <w:noProof/>
            <w:webHidden/>
          </w:rPr>
          <w:fldChar w:fldCharType="begin"/>
        </w:r>
        <w:r>
          <w:rPr>
            <w:noProof/>
            <w:webHidden/>
          </w:rPr>
          <w:instrText xml:space="preserve"> PAGEREF _Toc514764945 \h </w:instrText>
        </w:r>
        <w:r>
          <w:rPr>
            <w:noProof/>
            <w:webHidden/>
          </w:rPr>
        </w:r>
        <w:r>
          <w:rPr>
            <w:noProof/>
            <w:webHidden/>
          </w:rPr>
          <w:fldChar w:fldCharType="separate"/>
        </w:r>
        <w:r>
          <w:rPr>
            <w:noProof/>
            <w:webHidden/>
          </w:rPr>
          <w:t>31</w:t>
        </w:r>
        <w:r>
          <w:rPr>
            <w:noProof/>
            <w:webHidden/>
          </w:rPr>
          <w:fldChar w:fldCharType="end"/>
        </w:r>
      </w:hyperlink>
    </w:p>
    <w:p w14:paraId="6B235FBD" w14:textId="77777777" w:rsidR="0048697D" w:rsidRDefault="0048697D">
      <w:pPr>
        <w:pStyle w:val="TableofFigures"/>
        <w:tabs>
          <w:tab w:val="right" w:leader="dot" w:pos="8755"/>
        </w:tabs>
        <w:rPr>
          <w:rFonts w:eastAsiaTheme="minorEastAsia"/>
          <w:noProof/>
          <w:lang w:eastAsia="en-GB"/>
        </w:rPr>
      </w:pPr>
      <w:hyperlink r:id="rId39" w:anchor="_Toc514764946" w:history="1">
        <w:r w:rsidRPr="00693148">
          <w:rPr>
            <w:rStyle w:val="Hyperlink"/>
            <w:noProof/>
          </w:rPr>
          <w:t>Figure 79 - XRF Machine in operation</w:t>
        </w:r>
        <w:r>
          <w:rPr>
            <w:noProof/>
            <w:webHidden/>
          </w:rPr>
          <w:tab/>
        </w:r>
        <w:r>
          <w:rPr>
            <w:noProof/>
            <w:webHidden/>
          </w:rPr>
          <w:fldChar w:fldCharType="begin"/>
        </w:r>
        <w:r>
          <w:rPr>
            <w:noProof/>
            <w:webHidden/>
          </w:rPr>
          <w:instrText xml:space="preserve"> PAGEREF _Toc514764946 \h </w:instrText>
        </w:r>
        <w:r>
          <w:rPr>
            <w:noProof/>
            <w:webHidden/>
          </w:rPr>
        </w:r>
        <w:r>
          <w:rPr>
            <w:noProof/>
            <w:webHidden/>
          </w:rPr>
          <w:fldChar w:fldCharType="separate"/>
        </w:r>
        <w:r>
          <w:rPr>
            <w:noProof/>
            <w:webHidden/>
          </w:rPr>
          <w:t>31</w:t>
        </w:r>
        <w:r>
          <w:rPr>
            <w:noProof/>
            <w:webHidden/>
          </w:rPr>
          <w:fldChar w:fldCharType="end"/>
        </w:r>
      </w:hyperlink>
    </w:p>
    <w:p w14:paraId="471CC65A" w14:textId="77777777" w:rsidR="0048697D" w:rsidRDefault="0048697D">
      <w:pPr>
        <w:pStyle w:val="TableofFigures"/>
        <w:tabs>
          <w:tab w:val="right" w:leader="dot" w:pos="8755"/>
        </w:tabs>
        <w:rPr>
          <w:rFonts w:eastAsiaTheme="minorEastAsia"/>
          <w:noProof/>
          <w:lang w:eastAsia="en-GB"/>
        </w:rPr>
      </w:pPr>
      <w:hyperlink w:anchor="_Toc514764947" w:history="1">
        <w:r w:rsidRPr="00693148">
          <w:rPr>
            <w:rStyle w:val="Hyperlink"/>
            <w:noProof/>
          </w:rPr>
          <w:t>Figure 80 – Week 1 Test 1 Graph</w:t>
        </w:r>
        <w:r>
          <w:rPr>
            <w:noProof/>
            <w:webHidden/>
          </w:rPr>
          <w:tab/>
        </w:r>
        <w:r>
          <w:rPr>
            <w:noProof/>
            <w:webHidden/>
          </w:rPr>
          <w:fldChar w:fldCharType="begin"/>
        </w:r>
        <w:r>
          <w:rPr>
            <w:noProof/>
            <w:webHidden/>
          </w:rPr>
          <w:instrText xml:space="preserve"> PAGEREF _Toc514764947 \h </w:instrText>
        </w:r>
        <w:r>
          <w:rPr>
            <w:noProof/>
            <w:webHidden/>
          </w:rPr>
        </w:r>
        <w:r>
          <w:rPr>
            <w:noProof/>
            <w:webHidden/>
          </w:rPr>
          <w:fldChar w:fldCharType="separate"/>
        </w:r>
        <w:r>
          <w:rPr>
            <w:noProof/>
            <w:webHidden/>
          </w:rPr>
          <w:t>32</w:t>
        </w:r>
        <w:r>
          <w:rPr>
            <w:noProof/>
            <w:webHidden/>
          </w:rPr>
          <w:fldChar w:fldCharType="end"/>
        </w:r>
      </w:hyperlink>
    </w:p>
    <w:p w14:paraId="35F24BBA" w14:textId="77777777" w:rsidR="0048697D" w:rsidRDefault="0048697D">
      <w:pPr>
        <w:pStyle w:val="TableofFigures"/>
        <w:tabs>
          <w:tab w:val="right" w:leader="dot" w:pos="8755"/>
        </w:tabs>
        <w:rPr>
          <w:rFonts w:eastAsiaTheme="minorEastAsia"/>
          <w:noProof/>
          <w:lang w:eastAsia="en-GB"/>
        </w:rPr>
      </w:pPr>
      <w:hyperlink w:anchor="_Toc514764948" w:history="1">
        <w:r w:rsidRPr="00693148">
          <w:rPr>
            <w:rStyle w:val="Hyperlink"/>
            <w:noProof/>
          </w:rPr>
          <w:t>Figure 81 - Week 1 Test 1 Samples</w:t>
        </w:r>
        <w:r>
          <w:rPr>
            <w:noProof/>
            <w:webHidden/>
          </w:rPr>
          <w:tab/>
        </w:r>
        <w:r>
          <w:rPr>
            <w:noProof/>
            <w:webHidden/>
          </w:rPr>
          <w:fldChar w:fldCharType="begin"/>
        </w:r>
        <w:r>
          <w:rPr>
            <w:noProof/>
            <w:webHidden/>
          </w:rPr>
          <w:instrText xml:space="preserve"> PAGEREF _Toc514764948 \h </w:instrText>
        </w:r>
        <w:r>
          <w:rPr>
            <w:noProof/>
            <w:webHidden/>
          </w:rPr>
        </w:r>
        <w:r>
          <w:rPr>
            <w:noProof/>
            <w:webHidden/>
          </w:rPr>
          <w:fldChar w:fldCharType="separate"/>
        </w:r>
        <w:r>
          <w:rPr>
            <w:noProof/>
            <w:webHidden/>
          </w:rPr>
          <w:t>33</w:t>
        </w:r>
        <w:r>
          <w:rPr>
            <w:noProof/>
            <w:webHidden/>
          </w:rPr>
          <w:fldChar w:fldCharType="end"/>
        </w:r>
      </w:hyperlink>
    </w:p>
    <w:p w14:paraId="2B500107" w14:textId="77777777" w:rsidR="0048697D" w:rsidRDefault="0048697D">
      <w:pPr>
        <w:pStyle w:val="TableofFigures"/>
        <w:tabs>
          <w:tab w:val="right" w:leader="dot" w:pos="8755"/>
        </w:tabs>
        <w:rPr>
          <w:rFonts w:eastAsiaTheme="minorEastAsia"/>
          <w:noProof/>
          <w:lang w:eastAsia="en-GB"/>
        </w:rPr>
      </w:pPr>
      <w:hyperlink w:anchor="_Toc514764949" w:history="1">
        <w:r w:rsidRPr="00693148">
          <w:rPr>
            <w:rStyle w:val="Hyperlink"/>
            <w:noProof/>
          </w:rPr>
          <w:t>Figure 82 – Week 1 Test 2 Graph</w:t>
        </w:r>
        <w:r>
          <w:rPr>
            <w:noProof/>
            <w:webHidden/>
          </w:rPr>
          <w:tab/>
        </w:r>
        <w:r>
          <w:rPr>
            <w:noProof/>
            <w:webHidden/>
          </w:rPr>
          <w:fldChar w:fldCharType="begin"/>
        </w:r>
        <w:r>
          <w:rPr>
            <w:noProof/>
            <w:webHidden/>
          </w:rPr>
          <w:instrText xml:space="preserve"> PAGEREF _Toc514764949 \h </w:instrText>
        </w:r>
        <w:r>
          <w:rPr>
            <w:noProof/>
            <w:webHidden/>
          </w:rPr>
        </w:r>
        <w:r>
          <w:rPr>
            <w:noProof/>
            <w:webHidden/>
          </w:rPr>
          <w:fldChar w:fldCharType="separate"/>
        </w:r>
        <w:r>
          <w:rPr>
            <w:noProof/>
            <w:webHidden/>
          </w:rPr>
          <w:t>36</w:t>
        </w:r>
        <w:r>
          <w:rPr>
            <w:noProof/>
            <w:webHidden/>
          </w:rPr>
          <w:fldChar w:fldCharType="end"/>
        </w:r>
      </w:hyperlink>
    </w:p>
    <w:p w14:paraId="374436F2" w14:textId="77777777" w:rsidR="0048697D" w:rsidRDefault="0048697D">
      <w:pPr>
        <w:pStyle w:val="TableofFigures"/>
        <w:tabs>
          <w:tab w:val="right" w:leader="dot" w:pos="8755"/>
        </w:tabs>
        <w:rPr>
          <w:rFonts w:eastAsiaTheme="minorEastAsia"/>
          <w:noProof/>
          <w:lang w:eastAsia="en-GB"/>
        </w:rPr>
      </w:pPr>
      <w:hyperlink r:id="rId40" w:anchor="_Toc514764950" w:history="1">
        <w:r w:rsidRPr="00693148">
          <w:rPr>
            <w:rStyle w:val="Hyperlink"/>
            <w:noProof/>
          </w:rPr>
          <w:t>Figure 83 - Week 1 Test 2 Wet &amp; Dry Samples</w:t>
        </w:r>
        <w:r>
          <w:rPr>
            <w:noProof/>
            <w:webHidden/>
          </w:rPr>
          <w:tab/>
        </w:r>
        <w:r>
          <w:rPr>
            <w:noProof/>
            <w:webHidden/>
          </w:rPr>
          <w:fldChar w:fldCharType="begin"/>
        </w:r>
        <w:r>
          <w:rPr>
            <w:noProof/>
            <w:webHidden/>
          </w:rPr>
          <w:instrText xml:space="preserve"> PAGEREF _Toc514764950 \h </w:instrText>
        </w:r>
        <w:r>
          <w:rPr>
            <w:noProof/>
            <w:webHidden/>
          </w:rPr>
        </w:r>
        <w:r>
          <w:rPr>
            <w:noProof/>
            <w:webHidden/>
          </w:rPr>
          <w:fldChar w:fldCharType="separate"/>
        </w:r>
        <w:r>
          <w:rPr>
            <w:noProof/>
            <w:webHidden/>
          </w:rPr>
          <w:t>37</w:t>
        </w:r>
        <w:r>
          <w:rPr>
            <w:noProof/>
            <w:webHidden/>
          </w:rPr>
          <w:fldChar w:fldCharType="end"/>
        </w:r>
      </w:hyperlink>
    </w:p>
    <w:p w14:paraId="4EFCADBE" w14:textId="77777777" w:rsidR="0048697D" w:rsidRDefault="0048697D">
      <w:pPr>
        <w:pStyle w:val="TableofFigures"/>
        <w:tabs>
          <w:tab w:val="right" w:leader="dot" w:pos="8755"/>
        </w:tabs>
        <w:rPr>
          <w:rFonts w:eastAsiaTheme="minorEastAsia"/>
          <w:noProof/>
          <w:lang w:eastAsia="en-GB"/>
        </w:rPr>
      </w:pPr>
      <w:hyperlink r:id="rId41" w:anchor="_Toc514764951" w:history="1">
        <w:r w:rsidRPr="00693148">
          <w:rPr>
            <w:rStyle w:val="Hyperlink"/>
            <w:noProof/>
          </w:rPr>
          <w:t>Figure 84 - Anode after Test 2</w:t>
        </w:r>
        <w:r>
          <w:rPr>
            <w:noProof/>
            <w:webHidden/>
          </w:rPr>
          <w:tab/>
        </w:r>
        <w:r>
          <w:rPr>
            <w:noProof/>
            <w:webHidden/>
          </w:rPr>
          <w:fldChar w:fldCharType="begin"/>
        </w:r>
        <w:r>
          <w:rPr>
            <w:noProof/>
            <w:webHidden/>
          </w:rPr>
          <w:instrText xml:space="preserve"> PAGEREF _Toc514764951 \h </w:instrText>
        </w:r>
        <w:r>
          <w:rPr>
            <w:noProof/>
            <w:webHidden/>
          </w:rPr>
        </w:r>
        <w:r>
          <w:rPr>
            <w:noProof/>
            <w:webHidden/>
          </w:rPr>
          <w:fldChar w:fldCharType="separate"/>
        </w:r>
        <w:r>
          <w:rPr>
            <w:noProof/>
            <w:webHidden/>
          </w:rPr>
          <w:t>37</w:t>
        </w:r>
        <w:r>
          <w:rPr>
            <w:noProof/>
            <w:webHidden/>
          </w:rPr>
          <w:fldChar w:fldCharType="end"/>
        </w:r>
      </w:hyperlink>
    </w:p>
    <w:p w14:paraId="4EA224F8" w14:textId="77777777" w:rsidR="0048697D" w:rsidRDefault="0048697D">
      <w:pPr>
        <w:pStyle w:val="TableofFigures"/>
        <w:tabs>
          <w:tab w:val="right" w:leader="dot" w:pos="8755"/>
        </w:tabs>
        <w:rPr>
          <w:rFonts w:eastAsiaTheme="minorEastAsia"/>
          <w:noProof/>
          <w:lang w:eastAsia="en-GB"/>
        </w:rPr>
      </w:pPr>
      <w:hyperlink w:anchor="_Toc514764952" w:history="1">
        <w:r w:rsidRPr="00693148">
          <w:rPr>
            <w:rStyle w:val="Hyperlink"/>
            <w:noProof/>
          </w:rPr>
          <w:t>Figure 85 – Week 1 Test 3 Graph</w:t>
        </w:r>
        <w:r>
          <w:rPr>
            <w:noProof/>
            <w:webHidden/>
          </w:rPr>
          <w:tab/>
        </w:r>
        <w:r>
          <w:rPr>
            <w:noProof/>
            <w:webHidden/>
          </w:rPr>
          <w:fldChar w:fldCharType="begin"/>
        </w:r>
        <w:r>
          <w:rPr>
            <w:noProof/>
            <w:webHidden/>
          </w:rPr>
          <w:instrText xml:space="preserve"> PAGEREF _Toc514764952 \h </w:instrText>
        </w:r>
        <w:r>
          <w:rPr>
            <w:noProof/>
            <w:webHidden/>
          </w:rPr>
        </w:r>
        <w:r>
          <w:rPr>
            <w:noProof/>
            <w:webHidden/>
          </w:rPr>
          <w:fldChar w:fldCharType="separate"/>
        </w:r>
        <w:r>
          <w:rPr>
            <w:noProof/>
            <w:webHidden/>
          </w:rPr>
          <w:t>39</w:t>
        </w:r>
        <w:r>
          <w:rPr>
            <w:noProof/>
            <w:webHidden/>
          </w:rPr>
          <w:fldChar w:fldCharType="end"/>
        </w:r>
      </w:hyperlink>
    </w:p>
    <w:p w14:paraId="3D711ADB" w14:textId="77777777" w:rsidR="0048697D" w:rsidRDefault="0048697D">
      <w:pPr>
        <w:pStyle w:val="TableofFigures"/>
        <w:tabs>
          <w:tab w:val="right" w:leader="dot" w:pos="8755"/>
        </w:tabs>
        <w:rPr>
          <w:rFonts w:eastAsiaTheme="minorEastAsia"/>
          <w:noProof/>
          <w:lang w:eastAsia="en-GB"/>
        </w:rPr>
      </w:pPr>
      <w:hyperlink r:id="rId42" w:anchor="_Toc514764953" w:history="1">
        <w:r w:rsidRPr="00693148">
          <w:rPr>
            <w:rStyle w:val="Hyperlink"/>
            <w:noProof/>
          </w:rPr>
          <w:t>Figure 86 - Week 1 Test 3 Water and Dry Samples</w:t>
        </w:r>
        <w:r>
          <w:rPr>
            <w:noProof/>
            <w:webHidden/>
          </w:rPr>
          <w:tab/>
        </w:r>
        <w:r>
          <w:rPr>
            <w:noProof/>
            <w:webHidden/>
          </w:rPr>
          <w:fldChar w:fldCharType="begin"/>
        </w:r>
        <w:r>
          <w:rPr>
            <w:noProof/>
            <w:webHidden/>
          </w:rPr>
          <w:instrText xml:space="preserve"> PAGEREF _Toc514764953 \h </w:instrText>
        </w:r>
        <w:r>
          <w:rPr>
            <w:noProof/>
            <w:webHidden/>
          </w:rPr>
        </w:r>
        <w:r>
          <w:rPr>
            <w:noProof/>
            <w:webHidden/>
          </w:rPr>
          <w:fldChar w:fldCharType="separate"/>
        </w:r>
        <w:r>
          <w:rPr>
            <w:noProof/>
            <w:webHidden/>
          </w:rPr>
          <w:t>40</w:t>
        </w:r>
        <w:r>
          <w:rPr>
            <w:noProof/>
            <w:webHidden/>
          </w:rPr>
          <w:fldChar w:fldCharType="end"/>
        </w:r>
      </w:hyperlink>
    </w:p>
    <w:p w14:paraId="37201874" w14:textId="77777777" w:rsidR="0048697D" w:rsidRDefault="0048697D">
      <w:pPr>
        <w:pStyle w:val="TableofFigures"/>
        <w:tabs>
          <w:tab w:val="right" w:leader="dot" w:pos="8755"/>
        </w:tabs>
        <w:rPr>
          <w:rFonts w:eastAsiaTheme="minorEastAsia"/>
          <w:noProof/>
          <w:lang w:eastAsia="en-GB"/>
        </w:rPr>
      </w:pPr>
      <w:hyperlink r:id="rId43" w:anchor="_Toc514764954" w:history="1">
        <w:r w:rsidRPr="00693148">
          <w:rPr>
            <w:rStyle w:val="Hyperlink"/>
            <w:noProof/>
          </w:rPr>
          <w:t>Figure 87 - Anode after Test 3</w:t>
        </w:r>
        <w:r>
          <w:rPr>
            <w:noProof/>
            <w:webHidden/>
          </w:rPr>
          <w:tab/>
        </w:r>
        <w:r>
          <w:rPr>
            <w:noProof/>
            <w:webHidden/>
          </w:rPr>
          <w:fldChar w:fldCharType="begin"/>
        </w:r>
        <w:r>
          <w:rPr>
            <w:noProof/>
            <w:webHidden/>
          </w:rPr>
          <w:instrText xml:space="preserve"> PAGEREF _Toc514764954 \h </w:instrText>
        </w:r>
        <w:r>
          <w:rPr>
            <w:noProof/>
            <w:webHidden/>
          </w:rPr>
        </w:r>
        <w:r>
          <w:rPr>
            <w:noProof/>
            <w:webHidden/>
          </w:rPr>
          <w:fldChar w:fldCharType="separate"/>
        </w:r>
        <w:r>
          <w:rPr>
            <w:noProof/>
            <w:webHidden/>
          </w:rPr>
          <w:t>40</w:t>
        </w:r>
        <w:r>
          <w:rPr>
            <w:noProof/>
            <w:webHidden/>
          </w:rPr>
          <w:fldChar w:fldCharType="end"/>
        </w:r>
      </w:hyperlink>
    </w:p>
    <w:p w14:paraId="6556EC43" w14:textId="77777777" w:rsidR="0048697D" w:rsidRDefault="0048697D">
      <w:pPr>
        <w:pStyle w:val="TableofFigures"/>
        <w:tabs>
          <w:tab w:val="right" w:leader="dot" w:pos="8755"/>
        </w:tabs>
        <w:rPr>
          <w:rFonts w:eastAsiaTheme="minorEastAsia"/>
          <w:noProof/>
          <w:lang w:eastAsia="en-GB"/>
        </w:rPr>
      </w:pPr>
      <w:hyperlink w:anchor="_Toc514764955" w:history="1">
        <w:r w:rsidRPr="00693148">
          <w:rPr>
            <w:rStyle w:val="Hyperlink"/>
            <w:noProof/>
          </w:rPr>
          <w:t>Figure 88 – Week 1 Test 4 Graph</w:t>
        </w:r>
        <w:r>
          <w:rPr>
            <w:noProof/>
            <w:webHidden/>
          </w:rPr>
          <w:tab/>
        </w:r>
        <w:r>
          <w:rPr>
            <w:noProof/>
            <w:webHidden/>
          </w:rPr>
          <w:fldChar w:fldCharType="begin"/>
        </w:r>
        <w:r>
          <w:rPr>
            <w:noProof/>
            <w:webHidden/>
          </w:rPr>
          <w:instrText xml:space="preserve"> PAGEREF _Toc514764955 \h </w:instrText>
        </w:r>
        <w:r>
          <w:rPr>
            <w:noProof/>
            <w:webHidden/>
          </w:rPr>
        </w:r>
        <w:r>
          <w:rPr>
            <w:noProof/>
            <w:webHidden/>
          </w:rPr>
          <w:fldChar w:fldCharType="separate"/>
        </w:r>
        <w:r>
          <w:rPr>
            <w:noProof/>
            <w:webHidden/>
          </w:rPr>
          <w:t>42</w:t>
        </w:r>
        <w:r>
          <w:rPr>
            <w:noProof/>
            <w:webHidden/>
          </w:rPr>
          <w:fldChar w:fldCharType="end"/>
        </w:r>
      </w:hyperlink>
    </w:p>
    <w:p w14:paraId="52B2A32D" w14:textId="77777777" w:rsidR="0048697D" w:rsidRDefault="0048697D">
      <w:pPr>
        <w:pStyle w:val="TableofFigures"/>
        <w:tabs>
          <w:tab w:val="right" w:leader="dot" w:pos="8755"/>
        </w:tabs>
        <w:rPr>
          <w:rFonts w:eastAsiaTheme="minorEastAsia"/>
          <w:noProof/>
          <w:lang w:eastAsia="en-GB"/>
        </w:rPr>
      </w:pPr>
      <w:hyperlink w:anchor="_Toc514764956" w:history="1">
        <w:r w:rsidRPr="00693148">
          <w:rPr>
            <w:rStyle w:val="Hyperlink"/>
            <w:noProof/>
          </w:rPr>
          <w:t>Figure 89 - Week 1 Test 4 Water and Dry Samples</w:t>
        </w:r>
        <w:r>
          <w:rPr>
            <w:noProof/>
            <w:webHidden/>
          </w:rPr>
          <w:tab/>
        </w:r>
        <w:r>
          <w:rPr>
            <w:noProof/>
            <w:webHidden/>
          </w:rPr>
          <w:fldChar w:fldCharType="begin"/>
        </w:r>
        <w:r>
          <w:rPr>
            <w:noProof/>
            <w:webHidden/>
          </w:rPr>
          <w:instrText xml:space="preserve"> PAGEREF _Toc514764956 \h </w:instrText>
        </w:r>
        <w:r>
          <w:rPr>
            <w:noProof/>
            <w:webHidden/>
          </w:rPr>
        </w:r>
        <w:r>
          <w:rPr>
            <w:noProof/>
            <w:webHidden/>
          </w:rPr>
          <w:fldChar w:fldCharType="separate"/>
        </w:r>
        <w:r>
          <w:rPr>
            <w:noProof/>
            <w:webHidden/>
          </w:rPr>
          <w:t>43</w:t>
        </w:r>
        <w:r>
          <w:rPr>
            <w:noProof/>
            <w:webHidden/>
          </w:rPr>
          <w:fldChar w:fldCharType="end"/>
        </w:r>
      </w:hyperlink>
    </w:p>
    <w:p w14:paraId="2A2AD136" w14:textId="77777777" w:rsidR="0048697D" w:rsidRDefault="0048697D">
      <w:pPr>
        <w:pStyle w:val="TableofFigures"/>
        <w:tabs>
          <w:tab w:val="right" w:leader="dot" w:pos="8755"/>
        </w:tabs>
        <w:rPr>
          <w:rFonts w:eastAsiaTheme="minorEastAsia"/>
          <w:noProof/>
          <w:lang w:eastAsia="en-GB"/>
        </w:rPr>
      </w:pPr>
      <w:hyperlink w:anchor="_Toc514764957" w:history="1">
        <w:r w:rsidRPr="00693148">
          <w:rPr>
            <w:rStyle w:val="Hyperlink"/>
            <w:noProof/>
          </w:rPr>
          <w:t>Figure 90 – Week 1 Test 5 Graph</w:t>
        </w:r>
        <w:r>
          <w:rPr>
            <w:noProof/>
            <w:webHidden/>
          </w:rPr>
          <w:tab/>
        </w:r>
        <w:r>
          <w:rPr>
            <w:noProof/>
            <w:webHidden/>
          </w:rPr>
          <w:fldChar w:fldCharType="begin"/>
        </w:r>
        <w:r>
          <w:rPr>
            <w:noProof/>
            <w:webHidden/>
          </w:rPr>
          <w:instrText xml:space="preserve"> PAGEREF _Toc514764957 \h </w:instrText>
        </w:r>
        <w:r>
          <w:rPr>
            <w:noProof/>
            <w:webHidden/>
          </w:rPr>
        </w:r>
        <w:r>
          <w:rPr>
            <w:noProof/>
            <w:webHidden/>
          </w:rPr>
          <w:fldChar w:fldCharType="separate"/>
        </w:r>
        <w:r>
          <w:rPr>
            <w:noProof/>
            <w:webHidden/>
          </w:rPr>
          <w:t>45</w:t>
        </w:r>
        <w:r>
          <w:rPr>
            <w:noProof/>
            <w:webHidden/>
          </w:rPr>
          <w:fldChar w:fldCharType="end"/>
        </w:r>
      </w:hyperlink>
    </w:p>
    <w:p w14:paraId="47A8D29E" w14:textId="77777777" w:rsidR="0048697D" w:rsidRDefault="0048697D">
      <w:pPr>
        <w:pStyle w:val="TableofFigures"/>
        <w:tabs>
          <w:tab w:val="right" w:leader="dot" w:pos="8755"/>
        </w:tabs>
        <w:rPr>
          <w:rFonts w:eastAsiaTheme="minorEastAsia"/>
          <w:noProof/>
          <w:lang w:eastAsia="en-GB"/>
        </w:rPr>
      </w:pPr>
      <w:hyperlink w:anchor="_Toc514764958" w:history="1">
        <w:r w:rsidRPr="00693148">
          <w:rPr>
            <w:rStyle w:val="Hyperlink"/>
            <w:noProof/>
          </w:rPr>
          <w:t>Figure 91 - Week 1 Test 5 Water and Dry samples</w:t>
        </w:r>
        <w:r>
          <w:rPr>
            <w:noProof/>
            <w:webHidden/>
          </w:rPr>
          <w:tab/>
        </w:r>
        <w:r>
          <w:rPr>
            <w:noProof/>
            <w:webHidden/>
          </w:rPr>
          <w:fldChar w:fldCharType="begin"/>
        </w:r>
        <w:r>
          <w:rPr>
            <w:noProof/>
            <w:webHidden/>
          </w:rPr>
          <w:instrText xml:space="preserve"> PAGEREF _Toc514764958 \h </w:instrText>
        </w:r>
        <w:r>
          <w:rPr>
            <w:noProof/>
            <w:webHidden/>
          </w:rPr>
        </w:r>
        <w:r>
          <w:rPr>
            <w:noProof/>
            <w:webHidden/>
          </w:rPr>
          <w:fldChar w:fldCharType="separate"/>
        </w:r>
        <w:r>
          <w:rPr>
            <w:noProof/>
            <w:webHidden/>
          </w:rPr>
          <w:t>46</w:t>
        </w:r>
        <w:r>
          <w:rPr>
            <w:noProof/>
            <w:webHidden/>
          </w:rPr>
          <w:fldChar w:fldCharType="end"/>
        </w:r>
      </w:hyperlink>
    </w:p>
    <w:p w14:paraId="32A4D49C" w14:textId="77777777" w:rsidR="0048697D" w:rsidRDefault="0048697D">
      <w:pPr>
        <w:pStyle w:val="TableofFigures"/>
        <w:tabs>
          <w:tab w:val="right" w:leader="dot" w:pos="8755"/>
        </w:tabs>
        <w:rPr>
          <w:rFonts w:eastAsiaTheme="minorEastAsia"/>
          <w:noProof/>
          <w:lang w:eastAsia="en-GB"/>
        </w:rPr>
      </w:pPr>
      <w:hyperlink w:anchor="_Toc514764959" w:history="1">
        <w:r w:rsidRPr="00693148">
          <w:rPr>
            <w:rStyle w:val="Hyperlink"/>
            <w:noProof/>
          </w:rPr>
          <w:t>Figure 92 – Week 2 Test 1 Results</w:t>
        </w:r>
        <w:r>
          <w:rPr>
            <w:noProof/>
            <w:webHidden/>
          </w:rPr>
          <w:tab/>
        </w:r>
        <w:r>
          <w:rPr>
            <w:noProof/>
            <w:webHidden/>
          </w:rPr>
          <w:fldChar w:fldCharType="begin"/>
        </w:r>
        <w:r>
          <w:rPr>
            <w:noProof/>
            <w:webHidden/>
          </w:rPr>
          <w:instrText xml:space="preserve"> PAGEREF _Toc514764959 \h </w:instrText>
        </w:r>
        <w:r>
          <w:rPr>
            <w:noProof/>
            <w:webHidden/>
          </w:rPr>
        </w:r>
        <w:r>
          <w:rPr>
            <w:noProof/>
            <w:webHidden/>
          </w:rPr>
          <w:fldChar w:fldCharType="separate"/>
        </w:r>
        <w:r>
          <w:rPr>
            <w:noProof/>
            <w:webHidden/>
          </w:rPr>
          <w:t>51</w:t>
        </w:r>
        <w:r>
          <w:rPr>
            <w:noProof/>
            <w:webHidden/>
          </w:rPr>
          <w:fldChar w:fldCharType="end"/>
        </w:r>
      </w:hyperlink>
    </w:p>
    <w:p w14:paraId="787D3D02" w14:textId="77777777" w:rsidR="0048697D" w:rsidRDefault="0048697D">
      <w:pPr>
        <w:pStyle w:val="TableofFigures"/>
        <w:tabs>
          <w:tab w:val="right" w:leader="dot" w:pos="8755"/>
        </w:tabs>
        <w:rPr>
          <w:rFonts w:eastAsiaTheme="minorEastAsia"/>
          <w:noProof/>
          <w:lang w:eastAsia="en-GB"/>
        </w:rPr>
      </w:pPr>
      <w:hyperlink r:id="rId44" w:anchor="_Toc514764960" w:history="1">
        <w:r w:rsidRPr="00693148">
          <w:rPr>
            <w:rStyle w:val="Hyperlink"/>
            <w:noProof/>
          </w:rPr>
          <w:t>Figure 93 - Reactor Filled with Slurry</w:t>
        </w:r>
        <w:r>
          <w:rPr>
            <w:noProof/>
            <w:webHidden/>
          </w:rPr>
          <w:tab/>
        </w:r>
        <w:r>
          <w:rPr>
            <w:noProof/>
            <w:webHidden/>
          </w:rPr>
          <w:fldChar w:fldCharType="begin"/>
        </w:r>
        <w:r>
          <w:rPr>
            <w:noProof/>
            <w:webHidden/>
          </w:rPr>
          <w:instrText xml:space="preserve"> PAGEREF _Toc514764960 \h </w:instrText>
        </w:r>
        <w:r>
          <w:rPr>
            <w:noProof/>
            <w:webHidden/>
          </w:rPr>
        </w:r>
        <w:r>
          <w:rPr>
            <w:noProof/>
            <w:webHidden/>
          </w:rPr>
          <w:fldChar w:fldCharType="separate"/>
        </w:r>
        <w:r>
          <w:rPr>
            <w:noProof/>
            <w:webHidden/>
          </w:rPr>
          <w:t>52</w:t>
        </w:r>
        <w:r>
          <w:rPr>
            <w:noProof/>
            <w:webHidden/>
          </w:rPr>
          <w:fldChar w:fldCharType="end"/>
        </w:r>
      </w:hyperlink>
    </w:p>
    <w:p w14:paraId="779A7BD8" w14:textId="77777777" w:rsidR="0048697D" w:rsidRDefault="0048697D">
      <w:pPr>
        <w:pStyle w:val="TableofFigures"/>
        <w:tabs>
          <w:tab w:val="right" w:leader="dot" w:pos="8755"/>
        </w:tabs>
        <w:rPr>
          <w:rFonts w:eastAsiaTheme="minorEastAsia"/>
          <w:noProof/>
          <w:lang w:eastAsia="en-GB"/>
        </w:rPr>
      </w:pPr>
      <w:hyperlink r:id="rId45" w:anchor="_Toc514764961" w:history="1">
        <w:r w:rsidRPr="00693148">
          <w:rPr>
            <w:rStyle w:val="Hyperlink"/>
            <w:noProof/>
          </w:rPr>
          <w:t>Figure 94 - Reactor Gravity Test</w:t>
        </w:r>
        <w:r>
          <w:rPr>
            <w:noProof/>
            <w:webHidden/>
          </w:rPr>
          <w:tab/>
        </w:r>
        <w:r>
          <w:rPr>
            <w:noProof/>
            <w:webHidden/>
          </w:rPr>
          <w:fldChar w:fldCharType="begin"/>
        </w:r>
        <w:r>
          <w:rPr>
            <w:noProof/>
            <w:webHidden/>
          </w:rPr>
          <w:instrText xml:space="preserve"> PAGEREF _Toc514764961 \h </w:instrText>
        </w:r>
        <w:r>
          <w:rPr>
            <w:noProof/>
            <w:webHidden/>
          </w:rPr>
        </w:r>
        <w:r>
          <w:rPr>
            <w:noProof/>
            <w:webHidden/>
          </w:rPr>
          <w:fldChar w:fldCharType="separate"/>
        </w:r>
        <w:r>
          <w:rPr>
            <w:noProof/>
            <w:webHidden/>
          </w:rPr>
          <w:t>52</w:t>
        </w:r>
        <w:r>
          <w:rPr>
            <w:noProof/>
            <w:webHidden/>
          </w:rPr>
          <w:fldChar w:fldCharType="end"/>
        </w:r>
      </w:hyperlink>
    </w:p>
    <w:p w14:paraId="7C8E1310" w14:textId="77777777" w:rsidR="0048697D" w:rsidRDefault="0048697D">
      <w:pPr>
        <w:pStyle w:val="TableofFigures"/>
        <w:tabs>
          <w:tab w:val="right" w:leader="dot" w:pos="8755"/>
        </w:tabs>
        <w:rPr>
          <w:rFonts w:eastAsiaTheme="minorEastAsia"/>
          <w:noProof/>
          <w:lang w:eastAsia="en-GB"/>
        </w:rPr>
      </w:pPr>
      <w:hyperlink w:anchor="_Toc514764962" w:history="1">
        <w:r w:rsidRPr="00693148">
          <w:rPr>
            <w:rStyle w:val="Hyperlink"/>
            <w:noProof/>
          </w:rPr>
          <w:t>Figure 95 - Week 2 Test 2 Graph</w:t>
        </w:r>
        <w:r>
          <w:rPr>
            <w:noProof/>
            <w:webHidden/>
          </w:rPr>
          <w:tab/>
        </w:r>
        <w:r>
          <w:rPr>
            <w:noProof/>
            <w:webHidden/>
          </w:rPr>
          <w:fldChar w:fldCharType="begin"/>
        </w:r>
        <w:r>
          <w:rPr>
            <w:noProof/>
            <w:webHidden/>
          </w:rPr>
          <w:instrText xml:space="preserve"> PAGEREF _Toc514764962 \h </w:instrText>
        </w:r>
        <w:r>
          <w:rPr>
            <w:noProof/>
            <w:webHidden/>
          </w:rPr>
        </w:r>
        <w:r>
          <w:rPr>
            <w:noProof/>
            <w:webHidden/>
          </w:rPr>
          <w:fldChar w:fldCharType="separate"/>
        </w:r>
        <w:r>
          <w:rPr>
            <w:noProof/>
            <w:webHidden/>
          </w:rPr>
          <w:t>53</w:t>
        </w:r>
        <w:r>
          <w:rPr>
            <w:noProof/>
            <w:webHidden/>
          </w:rPr>
          <w:fldChar w:fldCharType="end"/>
        </w:r>
      </w:hyperlink>
    </w:p>
    <w:p w14:paraId="717E47EB" w14:textId="77777777" w:rsidR="0048697D" w:rsidRDefault="0048697D">
      <w:pPr>
        <w:pStyle w:val="TableofFigures"/>
        <w:tabs>
          <w:tab w:val="right" w:leader="dot" w:pos="8755"/>
        </w:tabs>
        <w:rPr>
          <w:rFonts w:eastAsiaTheme="minorEastAsia"/>
          <w:noProof/>
          <w:lang w:eastAsia="en-GB"/>
        </w:rPr>
      </w:pPr>
      <w:hyperlink w:anchor="_Toc514764963" w:history="1">
        <w:r w:rsidRPr="00693148">
          <w:rPr>
            <w:rStyle w:val="Hyperlink"/>
            <w:noProof/>
          </w:rPr>
          <w:t>Figure 96- Week 2 Test 3 Graph</w:t>
        </w:r>
        <w:r>
          <w:rPr>
            <w:noProof/>
            <w:webHidden/>
          </w:rPr>
          <w:tab/>
        </w:r>
        <w:r>
          <w:rPr>
            <w:noProof/>
            <w:webHidden/>
          </w:rPr>
          <w:fldChar w:fldCharType="begin"/>
        </w:r>
        <w:r>
          <w:rPr>
            <w:noProof/>
            <w:webHidden/>
          </w:rPr>
          <w:instrText xml:space="preserve"> PAGEREF _Toc514764963 \h </w:instrText>
        </w:r>
        <w:r>
          <w:rPr>
            <w:noProof/>
            <w:webHidden/>
          </w:rPr>
        </w:r>
        <w:r>
          <w:rPr>
            <w:noProof/>
            <w:webHidden/>
          </w:rPr>
          <w:fldChar w:fldCharType="separate"/>
        </w:r>
        <w:r>
          <w:rPr>
            <w:noProof/>
            <w:webHidden/>
          </w:rPr>
          <w:t>55</w:t>
        </w:r>
        <w:r>
          <w:rPr>
            <w:noProof/>
            <w:webHidden/>
          </w:rPr>
          <w:fldChar w:fldCharType="end"/>
        </w:r>
      </w:hyperlink>
    </w:p>
    <w:p w14:paraId="1499ECFF" w14:textId="77777777" w:rsidR="0048697D" w:rsidRDefault="0048697D">
      <w:pPr>
        <w:pStyle w:val="TableofFigures"/>
        <w:tabs>
          <w:tab w:val="right" w:leader="dot" w:pos="8755"/>
        </w:tabs>
        <w:rPr>
          <w:rFonts w:eastAsiaTheme="minorEastAsia"/>
          <w:noProof/>
          <w:lang w:eastAsia="en-GB"/>
        </w:rPr>
      </w:pPr>
      <w:hyperlink r:id="rId46" w:anchor="_Toc514764964" w:history="1">
        <w:r w:rsidRPr="00693148">
          <w:rPr>
            <w:rStyle w:val="Hyperlink"/>
            <w:noProof/>
          </w:rPr>
          <w:t>Figure 97 - Week 2 Test 3 Samples</w:t>
        </w:r>
        <w:r>
          <w:rPr>
            <w:noProof/>
            <w:webHidden/>
          </w:rPr>
          <w:tab/>
        </w:r>
        <w:r>
          <w:rPr>
            <w:noProof/>
            <w:webHidden/>
          </w:rPr>
          <w:fldChar w:fldCharType="begin"/>
        </w:r>
        <w:r>
          <w:rPr>
            <w:noProof/>
            <w:webHidden/>
          </w:rPr>
          <w:instrText xml:space="preserve"> PAGEREF _Toc514764964 \h </w:instrText>
        </w:r>
        <w:r>
          <w:rPr>
            <w:noProof/>
            <w:webHidden/>
          </w:rPr>
        </w:r>
        <w:r>
          <w:rPr>
            <w:noProof/>
            <w:webHidden/>
          </w:rPr>
          <w:fldChar w:fldCharType="separate"/>
        </w:r>
        <w:r>
          <w:rPr>
            <w:noProof/>
            <w:webHidden/>
          </w:rPr>
          <w:t>56</w:t>
        </w:r>
        <w:r>
          <w:rPr>
            <w:noProof/>
            <w:webHidden/>
          </w:rPr>
          <w:fldChar w:fldCharType="end"/>
        </w:r>
      </w:hyperlink>
    </w:p>
    <w:p w14:paraId="7025B864" w14:textId="77777777" w:rsidR="0048697D" w:rsidRDefault="0048697D">
      <w:pPr>
        <w:pStyle w:val="TableofFigures"/>
        <w:tabs>
          <w:tab w:val="right" w:leader="dot" w:pos="8755"/>
        </w:tabs>
        <w:rPr>
          <w:rFonts w:eastAsiaTheme="minorEastAsia"/>
          <w:noProof/>
          <w:lang w:eastAsia="en-GB"/>
        </w:rPr>
      </w:pPr>
      <w:hyperlink w:anchor="_Toc514764965" w:history="1">
        <w:r w:rsidRPr="00693148">
          <w:rPr>
            <w:rStyle w:val="Hyperlink"/>
            <w:noProof/>
          </w:rPr>
          <w:t>Figure 98 - Reactor covered with Condensation Bag</w:t>
        </w:r>
        <w:r>
          <w:rPr>
            <w:noProof/>
            <w:webHidden/>
          </w:rPr>
          <w:tab/>
        </w:r>
        <w:r>
          <w:rPr>
            <w:noProof/>
            <w:webHidden/>
          </w:rPr>
          <w:fldChar w:fldCharType="begin"/>
        </w:r>
        <w:r>
          <w:rPr>
            <w:noProof/>
            <w:webHidden/>
          </w:rPr>
          <w:instrText xml:space="preserve"> PAGEREF _Toc514764965 \h </w:instrText>
        </w:r>
        <w:r>
          <w:rPr>
            <w:noProof/>
            <w:webHidden/>
          </w:rPr>
        </w:r>
        <w:r>
          <w:rPr>
            <w:noProof/>
            <w:webHidden/>
          </w:rPr>
          <w:fldChar w:fldCharType="separate"/>
        </w:r>
        <w:r>
          <w:rPr>
            <w:noProof/>
            <w:webHidden/>
          </w:rPr>
          <w:t>56</w:t>
        </w:r>
        <w:r>
          <w:rPr>
            <w:noProof/>
            <w:webHidden/>
          </w:rPr>
          <w:fldChar w:fldCharType="end"/>
        </w:r>
      </w:hyperlink>
    </w:p>
    <w:p w14:paraId="721FD8A6" w14:textId="77777777" w:rsidR="0048697D" w:rsidRDefault="0048697D">
      <w:pPr>
        <w:pStyle w:val="TableofFigures"/>
        <w:tabs>
          <w:tab w:val="right" w:leader="dot" w:pos="8755"/>
        </w:tabs>
        <w:rPr>
          <w:rFonts w:eastAsiaTheme="minorEastAsia"/>
          <w:noProof/>
          <w:lang w:eastAsia="en-GB"/>
        </w:rPr>
      </w:pPr>
      <w:hyperlink w:anchor="_Toc514764966" w:history="1">
        <w:r w:rsidRPr="00693148">
          <w:rPr>
            <w:rStyle w:val="Hyperlink"/>
            <w:noProof/>
          </w:rPr>
          <w:t>Figure 99 - Week 2 Test 4 Graph</w:t>
        </w:r>
        <w:r>
          <w:rPr>
            <w:noProof/>
            <w:webHidden/>
          </w:rPr>
          <w:tab/>
        </w:r>
        <w:r>
          <w:rPr>
            <w:noProof/>
            <w:webHidden/>
          </w:rPr>
          <w:fldChar w:fldCharType="begin"/>
        </w:r>
        <w:r>
          <w:rPr>
            <w:noProof/>
            <w:webHidden/>
          </w:rPr>
          <w:instrText xml:space="preserve"> PAGEREF _Toc514764966 \h </w:instrText>
        </w:r>
        <w:r>
          <w:rPr>
            <w:noProof/>
            <w:webHidden/>
          </w:rPr>
        </w:r>
        <w:r>
          <w:rPr>
            <w:noProof/>
            <w:webHidden/>
          </w:rPr>
          <w:fldChar w:fldCharType="separate"/>
        </w:r>
        <w:r>
          <w:rPr>
            <w:noProof/>
            <w:webHidden/>
          </w:rPr>
          <w:t>58</w:t>
        </w:r>
        <w:r>
          <w:rPr>
            <w:noProof/>
            <w:webHidden/>
          </w:rPr>
          <w:fldChar w:fldCharType="end"/>
        </w:r>
      </w:hyperlink>
    </w:p>
    <w:p w14:paraId="4AC7501D" w14:textId="77777777" w:rsidR="0048697D" w:rsidRDefault="0048697D">
      <w:pPr>
        <w:pStyle w:val="TableofFigures"/>
        <w:tabs>
          <w:tab w:val="right" w:leader="dot" w:pos="8755"/>
        </w:tabs>
        <w:rPr>
          <w:rFonts w:eastAsiaTheme="minorEastAsia"/>
          <w:noProof/>
          <w:lang w:eastAsia="en-GB"/>
        </w:rPr>
      </w:pPr>
      <w:hyperlink w:anchor="_Toc514764967" w:history="1">
        <w:r w:rsidRPr="00693148">
          <w:rPr>
            <w:rStyle w:val="Hyperlink"/>
            <w:noProof/>
          </w:rPr>
          <w:t>Figure 100 – Week 2 Test 4 Water Sample</w:t>
        </w:r>
        <w:r>
          <w:rPr>
            <w:noProof/>
            <w:webHidden/>
          </w:rPr>
          <w:tab/>
        </w:r>
        <w:r>
          <w:rPr>
            <w:noProof/>
            <w:webHidden/>
          </w:rPr>
          <w:fldChar w:fldCharType="begin"/>
        </w:r>
        <w:r>
          <w:rPr>
            <w:noProof/>
            <w:webHidden/>
          </w:rPr>
          <w:instrText xml:space="preserve"> PAGEREF _Toc514764967 \h </w:instrText>
        </w:r>
        <w:r>
          <w:rPr>
            <w:noProof/>
            <w:webHidden/>
          </w:rPr>
        </w:r>
        <w:r>
          <w:rPr>
            <w:noProof/>
            <w:webHidden/>
          </w:rPr>
          <w:fldChar w:fldCharType="separate"/>
        </w:r>
        <w:r>
          <w:rPr>
            <w:noProof/>
            <w:webHidden/>
          </w:rPr>
          <w:t>59</w:t>
        </w:r>
        <w:r>
          <w:rPr>
            <w:noProof/>
            <w:webHidden/>
          </w:rPr>
          <w:fldChar w:fldCharType="end"/>
        </w:r>
      </w:hyperlink>
    </w:p>
    <w:p w14:paraId="5B595375" w14:textId="77777777" w:rsidR="0048697D" w:rsidRDefault="0048697D">
      <w:pPr>
        <w:pStyle w:val="TableofFigures"/>
        <w:tabs>
          <w:tab w:val="right" w:leader="dot" w:pos="8755"/>
        </w:tabs>
        <w:rPr>
          <w:rFonts w:eastAsiaTheme="minorEastAsia"/>
          <w:noProof/>
          <w:lang w:eastAsia="en-GB"/>
        </w:rPr>
      </w:pPr>
      <w:hyperlink w:anchor="_Toc514764968" w:history="1">
        <w:r w:rsidRPr="00693148">
          <w:rPr>
            <w:rStyle w:val="Hyperlink"/>
            <w:noProof/>
          </w:rPr>
          <w:t>Figure 101 - Week 2 Test 5 Graph</w:t>
        </w:r>
        <w:r>
          <w:rPr>
            <w:noProof/>
            <w:webHidden/>
          </w:rPr>
          <w:tab/>
        </w:r>
        <w:r>
          <w:rPr>
            <w:noProof/>
            <w:webHidden/>
          </w:rPr>
          <w:fldChar w:fldCharType="begin"/>
        </w:r>
        <w:r>
          <w:rPr>
            <w:noProof/>
            <w:webHidden/>
          </w:rPr>
          <w:instrText xml:space="preserve"> PAGEREF _Toc514764968 \h </w:instrText>
        </w:r>
        <w:r>
          <w:rPr>
            <w:noProof/>
            <w:webHidden/>
          </w:rPr>
        </w:r>
        <w:r>
          <w:rPr>
            <w:noProof/>
            <w:webHidden/>
          </w:rPr>
          <w:fldChar w:fldCharType="separate"/>
        </w:r>
        <w:r>
          <w:rPr>
            <w:noProof/>
            <w:webHidden/>
          </w:rPr>
          <w:t>61</w:t>
        </w:r>
        <w:r>
          <w:rPr>
            <w:noProof/>
            <w:webHidden/>
          </w:rPr>
          <w:fldChar w:fldCharType="end"/>
        </w:r>
      </w:hyperlink>
    </w:p>
    <w:p w14:paraId="0CE39110" w14:textId="77777777" w:rsidR="0048697D" w:rsidRDefault="0048697D">
      <w:pPr>
        <w:pStyle w:val="TableofFigures"/>
        <w:tabs>
          <w:tab w:val="right" w:leader="dot" w:pos="8755"/>
        </w:tabs>
        <w:rPr>
          <w:rFonts w:eastAsiaTheme="minorEastAsia"/>
          <w:noProof/>
          <w:lang w:eastAsia="en-GB"/>
        </w:rPr>
      </w:pPr>
      <w:hyperlink w:anchor="_Toc514764969" w:history="1">
        <w:r w:rsidRPr="00693148">
          <w:rPr>
            <w:rStyle w:val="Hyperlink"/>
            <w:noProof/>
          </w:rPr>
          <w:t>Figure 102 - Cathode Bubbling</w:t>
        </w:r>
        <w:r>
          <w:rPr>
            <w:noProof/>
            <w:webHidden/>
          </w:rPr>
          <w:tab/>
        </w:r>
        <w:r>
          <w:rPr>
            <w:noProof/>
            <w:webHidden/>
          </w:rPr>
          <w:fldChar w:fldCharType="begin"/>
        </w:r>
        <w:r>
          <w:rPr>
            <w:noProof/>
            <w:webHidden/>
          </w:rPr>
          <w:instrText xml:space="preserve"> PAGEREF _Toc514764969 \h </w:instrText>
        </w:r>
        <w:r>
          <w:rPr>
            <w:noProof/>
            <w:webHidden/>
          </w:rPr>
        </w:r>
        <w:r>
          <w:rPr>
            <w:noProof/>
            <w:webHidden/>
          </w:rPr>
          <w:fldChar w:fldCharType="separate"/>
        </w:r>
        <w:r>
          <w:rPr>
            <w:noProof/>
            <w:webHidden/>
          </w:rPr>
          <w:t>62</w:t>
        </w:r>
        <w:r>
          <w:rPr>
            <w:noProof/>
            <w:webHidden/>
          </w:rPr>
          <w:fldChar w:fldCharType="end"/>
        </w:r>
      </w:hyperlink>
    </w:p>
    <w:p w14:paraId="1140D953" w14:textId="77777777" w:rsidR="0048697D" w:rsidRDefault="0048697D">
      <w:pPr>
        <w:pStyle w:val="TableofFigures"/>
        <w:tabs>
          <w:tab w:val="right" w:leader="dot" w:pos="8755"/>
        </w:tabs>
        <w:rPr>
          <w:rFonts w:eastAsiaTheme="minorEastAsia"/>
          <w:noProof/>
          <w:lang w:eastAsia="en-GB"/>
        </w:rPr>
      </w:pPr>
      <w:hyperlink w:anchor="_Toc514764970" w:history="1">
        <w:r w:rsidRPr="00693148">
          <w:rPr>
            <w:rStyle w:val="Hyperlink"/>
            <w:noProof/>
          </w:rPr>
          <w:t>Figure 103 - Hole in the Cathode</w:t>
        </w:r>
        <w:r>
          <w:rPr>
            <w:noProof/>
            <w:webHidden/>
          </w:rPr>
          <w:tab/>
        </w:r>
        <w:r>
          <w:rPr>
            <w:noProof/>
            <w:webHidden/>
          </w:rPr>
          <w:fldChar w:fldCharType="begin"/>
        </w:r>
        <w:r>
          <w:rPr>
            <w:noProof/>
            <w:webHidden/>
          </w:rPr>
          <w:instrText xml:space="preserve"> PAGEREF _Toc514764970 \h </w:instrText>
        </w:r>
        <w:r>
          <w:rPr>
            <w:noProof/>
            <w:webHidden/>
          </w:rPr>
        </w:r>
        <w:r>
          <w:rPr>
            <w:noProof/>
            <w:webHidden/>
          </w:rPr>
          <w:fldChar w:fldCharType="separate"/>
        </w:r>
        <w:r>
          <w:rPr>
            <w:noProof/>
            <w:webHidden/>
          </w:rPr>
          <w:t>63</w:t>
        </w:r>
        <w:r>
          <w:rPr>
            <w:noProof/>
            <w:webHidden/>
          </w:rPr>
          <w:fldChar w:fldCharType="end"/>
        </w:r>
      </w:hyperlink>
    </w:p>
    <w:p w14:paraId="7FDDF5B4" w14:textId="77777777" w:rsidR="0048697D" w:rsidRDefault="0048697D">
      <w:pPr>
        <w:pStyle w:val="TableofFigures"/>
        <w:tabs>
          <w:tab w:val="right" w:leader="dot" w:pos="8755"/>
        </w:tabs>
        <w:rPr>
          <w:rFonts w:eastAsiaTheme="minorEastAsia"/>
          <w:noProof/>
          <w:lang w:eastAsia="en-GB"/>
        </w:rPr>
      </w:pPr>
      <w:hyperlink r:id="rId47" w:anchor="_Toc514764971" w:history="1">
        <w:r w:rsidRPr="00693148">
          <w:rPr>
            <w:rStyle w:val="Hyperlink"/>
            <w:noProof/>
          </w:rPr>
          <w:t>Figure 104 - Week 2 Test 5 Water Sample</w:t>
        </w:r>
        <w:r>
          <w:rPr>
            <w:noProof/>
            <w:webHidden/>
          </w:rPr>
          <w:tab/>
        </w:r>
        <w:r>
          <w:rPr>
            <w:noProof/>
            <w:webHidden/>
          </w:rPr>
          <w:fldChar w:fldCharType="begin"/>
        </w:r>
        <w:r>
          <w:rPr>
            <w:noProof/>
            <w:webHidden/>
          </w:rPr>
          <w:instrText xml:space="preserve"> PAGEREF _Toc514764971 \h </w:instrText>
        </w:r>
        <w:r>
          <w:rPr>
            <w:noProof/>
            <w:webHidden/>
          </w:rPr>
        </w:r>
        <w:r>
          <w:rPr>
            <w:noProof/>
            <w:webHidden/>
          </w:rPr>
          <w:fldChar w:fldCharType="separate"/>
        </w:r>
        <w:r>
          <w:rPr>
            <w:noProof/>
            <w:webHidden/>
          </w:rPr>
          <w:t>63</w:t>
        </w:r>
        <w:r>
          <w:rPr>
            <w:noProof/>
            <w:webHidden/>
          </w:rPr>
          <w:fldChar w:fldCharType="end"/>
        </w:r>
      </w:hyperlink>
    </w:p>
    <w:p w14:paraId="0127EF35" w14:textId="77777777" w:rsidR="0048697D" w:rsidRDefault="0048697D">
      <w:pPr>
        <w:pStyle w:val="TableofFigures"/>
        <w:tabs>
          <w:tab w:val="right" w:leader="dot" w:pos="8755"/>
        </w:tabs>
        <w:rPr>
          <w:rFonts w:eastAsiaTheme="minorEastAsia"/>
          <w:noProof/>
          <w:lang w:eastAsia="en-GB"/>
        </w:rPr>
      </w:pPr>
      <w:hyperlink w:anchor="_Toc514764972" w:history="1">
        <w:r w:rsidRPr="00693148">
          <w:rPr>
            <w:rStyle w:val="Hyperlink"/>
            <w:noProof/>
          </w:rPr>
          <w:t>Figure 105 - Week 2 Test 6 Graph</w:t>
        </w:r>
        <w:r>
          <w:rPr>
            <w:noProof/>
            <w:webHidden/>
          </w:rPr>
          <w:tab/>
        </w:r>
        <w:r>
          <w:rPr>
            <w:noProof/>
            <w:webHidden/>
          </w:rPr>
          <w:fldChar w:fldCharType="begin"/>
        </w:r>
        <w:r>
          <w:rPr>
            <w:noProof/>
            <w:webHidden/>
          </w:rPr>
          <w:instrText xml:space="preserve"> PAGEREF _Toc514764972 \h </w:instrText>
        </w:r>
        <w:r>
          <w:rPr>
            <w:noProof/>
            <w:webHidden/>
          </w:rPr>
        </w:r>
        <w:r>
          <w:rPr>
            <w:noProof/>
            <w:webHidden/>
          </w:rPr>
          <w:fldChar w:fldCharType="separate"/>
        </w:r>
        <w:r>
          <w:rPr>
            <w:noProof/>
            <w:webHidden/>
          </w:rPr>
          <w:t>65</w:t>
        </w:r>
        <w:r>
          <w:rPr>
            <w:noProof/>
            <w:webHidden/>
          </w:rPr>
          <w:fldChar w:fldCharType="end"/>
        </w:r>
      </w:hyperlink>
    </w:p>
    <w:p w14:paraId="74107E9F" w14:textId="77777777" w:rsidR="0048697D" w:rsidRDefault="0048697D">
      <w:pPr>
        <w:pStyle w:val="TableofFigures"/>
        <w:tabs>
          <w:tab w:val="right" w:leader="dot" w:pos="8755"/>
        </w:tabs>
        <w:rPr>
          <w:rFonts w:eastAsiaTheme="minorEastAsia"/>
          <w:noProof/>
          <w:lang w:eastAsia="en-GB"/>
        </w:rPr>
      </w:pPr>
      <w:hyperlink w:anchor="_Toc514764973" w:history="1">
        <w:r w:rsidRPr="00693148">
          <w:rPr>
            <w:rStyle w:val="Hyperlink"/>
            <w:noProof/>
          </w:rPr>
          <w:t>Figure 106 - Week 2 Test 6 Samples</w:t>
        </w:r>
        <w:r>
          <w:rPr>
            <w:noProof/>
            <w:webHidden/>
          </w:rPr>
          <w:tab/>
        </w:r>
        <w:r>
          <w:rPr>
            <w:noProof/>
            <w:webHidden/>
          </w:rPr>
          <w:fldChar w:fldCharType="begin"/>
        </w:r>
        <w:r>
          <w:rPr>
            <w:noProof/>
            <w:webHidden/>
          </w:rPr>
          <w:instrText xml:space="preserve"> PAGEREF _Toc514764973 \h </w:instrText>
        </w:r>
        <w:r>
          <w:rPr>
            <w:noProof/>
            <w:webHidden/>
          </w:rPr>
        </w:r>
        <w:r>
          <w:rPr>
            <w:noProof/>
            <w:webHidden/>
          </w:rPr>
          <w:fldChar w:fldCharType="separate"/>
        </w:r>
        <w:r>
          <w:rPr>
            <w:noProof/>
            <w:webHidden/>
          </w:rPr>
          <w:t>66</w:t>
        </w:r>
        <w:r>
          <w:rPr>
            <w:noProof/>
            <w:webHidden/>
          </w:rPr>
          <w:fldChar w:fldCharType="end"/>
        </w:r>
      </w:hyperlink>
    </w:p>
    <w:p w14:paraId="37D686B6" w14:textId="77777777" w:rsidR="0048697D" w:rsidRDefault="0048697D">
      <w:pPr>
        <w:pStyle w:val="TableofFigures"/>
        <w:tabs>
          <w:tab w:val="right" w:leader="dot" w:pos="8755"/>
        </w:tabs>
        <w:rPr>
          <w:rFonts w:eastAsiaTheme="minorEastAsia"/>
          <w:noProof/>
          <w:lang w:eastAsia="en-GB"/>
        </w:rPr>
      </w:pPr>
      <w:hyperlink w:anchor="_Toc514764974" w:history="1">
        <w:r w:rsidRPr="00693148">
          <w:rPr>
            <w:rStyle w:val="Hyperlink"/>
            <w:noProof/>
          </w:rPr>
          <w:t>Figure 107 : Aluminium Content Dry Sample</w:t>
        </w:r>
        <w:r>
          <w:rPr>
            <w:noProof/>
            <w:webHidden/>
          </w:rPr>
          <w:tab/>
        </w:r>
        <w:r>
          <w:rPr>
            <w:noProof/>
            <w:webHidden/>
          </w:rPr>
          <w:fldChar w:fldCharType="begin"/>
        </w:r>
        <w:r>
          <w:rPr>
            <w:noProof/>
            <w:webHidden/>
          </w:rPr>
          <w:instrText xml:space="preserve"> PAGEREF _Toc514764974 \h </w:instrText>
        </w:r>
        <w:r>
          <w:rPr>
            <w:noProof/>
            <w:webHidden/>
          </w:rPr>
        </w:r>
        <w:r>
          <w:rPr>
            <w:noProof/>
            <w:webHidden/>
          </w:rPr>
          <w:fldChar w:fldCharType="separate"/>
        </w:r>
        <w:r>
          <w:rPr>
            <w:noProof/>
            <w:webHidden/>
          </w:rPr>
          <w:t>69</w:t>
        </w:r>
        <w:r>
          <w:rPr>
            <w:noProof/>
            <w:webHidden/>
          </w:rPr>
          <w:fldChar w:fldCharType="end"/>
        </w:r>
      </w:hyperlink>
    </w:p>
    <w:p w14:paraId="3BFAB72E" w14:textId="77777777" w:rsidR="0048697D" w:rsidRDefault="0048697D">
      <w:pPr>
        <w:pStyle w:val="TableofFigures"/>
        <w:tabs>
          <w:tab w:val="right" w:leader="dot" w:pos="8755"/>
        </w:tabs>
        <w:rPr>
          <w:rFonts w:eastAsiaTheme="minorEastAsia"/>
          <w:noProof/>
          <w:lang w:eastAsia="en-GB"/>
        </w:rPr>
      </w:pPr>
      <w:hyperlink w:anchor="_Toc514764975" w:history="1">
        <w:r w:rsidRPr="00693148">
          <w:rPr>
            <w:rStyle w:val="Hyperlink"/>
            <w:noProof/>
          </w:rPr>
          <w:t>Figure 108 : Aluminium Content Wet</w:t>
        </w:r>
        <w:r>
          <w:rPr>
            <w:noProof/>
            <w:webHidden/>
          </w:rPr>
          <w:tab/>
        </w:r>
        <w:r>
          <w:rPr>
            <w:noProof/>
            <w:webHidden/>
          </w:rPr>
          <w:fldChar w:fldCharType="begin"/>
        </w:r>
        <w:r>
          <w:rPr>
            <w:noProof/>
            <w:webHidden/>
          </w:rPr>
          <w:instrText xml:space="preserve"> PAGEREF _Toc514764975 \h </w:instrText>
        </w:r>
        <w:r>
          <w:rPr>
            <w:noProof/>
            <w:webHidden/>
          </w:rPr>
        </w:r>
        <w:r>
          <w:rPr>
            <w:noProof/>
            <w:webHidden/>
          </w:rPr>
          <w:fldChar w:fldCharType="separate"/>
        </w:r>
        <w:r>
          <w:rPr>
            <w:noProof/>
            <w:webHidden/>
          </w:rPr>
          <w:t>69</w:t>
        </w:r>
        <w:r>
          <w:rPr>
            <w:noProof/>
            <w:webHidden/>
          </w:rPr>
          <w:fldChar w:fldCharType="end"/>
        </w:r>
      </w:hyperlink>
    </w:p>
    <w:p w14:paraId="1C5228FE" w14:textId="77777777" w:rsidR="0048697D" w:rsidRDefault="0048697D">
      <w:pPr>
        <w:pStyle w:val="TableofFigures"/>
        <w:tabs>
          <w:tab w:val="right" w:leader="dot" w:pos="8755"/>
        </w:tabs>
        <w:rPr>
          <w:rFonts w:eastAsiaTheme="minorEastAsia"/>
          <w:noProof/>
          <w:lang w:eastAsia="en-GB"/>
        </w:rPr>
      </w:pPr>
      <w:hyperlink w:anchor="_Toc514764976" w:history="1">
        <w:r w:rsidRPr="00693148">
          <w:rPr>
            <w:rStyle w:val="Hyperlink"/>
            <w:noProof/>
          </w:rPr>
          <w:t>Figure 109 : Iron Content Dry</w:t>
        </w:r>
        <w:r>
          <w:rPr>
            <w:noProof/>
            <w:webHidden/>
          </w:rPr>
          <w:tab/>
        </w:r>
        <w:r>
          <w:rPr>
            <w:noProof/>
            <w:webHidden/>
          </w:rPr>
          <w:fldChar w:fldCharType="begin"/>
        </w:r>
        <w:r>
          <w:rPr>
            <w:noProof/>
            <w:webHidden/>
          </w:rPr>
          <w:instrText xml:space="preserve"> PAGEREF _Toc514764976 \h </w:instrText>
        </w:r>
        <w:r>
          <w:rPr>
            <w:noProof/>
            <w:webHidden/>
          </w:rPr>
        </w:r>
        <w:r>
          <w:rPr>
            <w:noProof/>
            <w:webHidden/>
          </w:rPr>
          <w:fldChar w:fldCharType="separate"/>
        </w:r>
        <w:r>
          <w:rPr>
            <w:noProof/>
            <w:webHidden/>
          </w:rPr>
          <w:t>70</w:t>
        </w:r>
        <w:r>
          <w:rPr>
            <w:noProof/>
            <w:webHidden/>
          </w:rPr>
          <w:fldChar w:fldCharType="end"/>
        </w:r>
      </w:hyperlink>
    </w:p>
    <w:p w14:paraId="16FB647A" w14:textId="77777777" w:rsidR="0048697D" w:rsidRDefault="0048697D">
      <w:pPr>
        <w:pStyle w:val="TableofFigures"/>
        <w:tabs>
          <w:tab w:val="right" w:leader="dot" w:pos="8755"/>
        </w:tabs>
        <w:rPr>
          <w:rFonts w:eastAsiaTheme="minorEastAsia"/>
          <w:noProof/>
          <w:lang w:eastAsia="en-GB"/>
        </w:rPr>
      </w:pPr>
      <w:hyperlink w:anchor="_Toc514764977" w:history="1">
        <w:r w:rsidRPr="00693148">
          <w:rPr>
            <w:rStyle w:val="Hyperlink"/>
            <w:noProof/>
          </w:rPr>
          <w:t>Figure 110 : Iron Content Wet</w:t>
        </w:r>
        <w:r>
          <w:rPr>
            <w:noProof/>
            <w:webHidden/>
          </w:rPr>
          <w:tab/>
        </w:r>
        <w:r>
          <w:rPr>
            <w:noProof/>
            <w:webHidden/>
          </w:rPr>
          <w:fldChar w:fldCharType="begin"/>
        </w:r>
        <w:r>
          <w:rPr>
            <w:noProof/>
            <w:webHidden/>
          </w:rPr>
          <w:instrText xml:space="preserve"> PAGEREF _Toc514764977 \h </w:instrText>
        </w:r>
        <w:r>
          <w:rPr>
            <w:noProof/>
            <w:webHidden/>
          </w:rPr>
        </w:r>
        <w:r>
          <w:rPr>
            <w:noProof/>
            <w:webHidden/>
          </w:rPr>
          <w:fldChar w:fldCharType="separate"/>
        </w:r>
        <w:r>
          <w:rPr>
            <w:noProof/>
            <w:webHidden/>
          </w:rPr>
          <w:t>70</w:t>
        </w:r>
        <w:r>
          <w:rPr>
            <w:noProof/>
            <w:webHidden/>
          </w:rPr>
          <w:fldChar w:fldCharType="end"/>
        </w:r>
      </w:hyperlink>
    </w:p>
    <w:p w14:paraId="454A6BBF" w14:textId="77777777" w:rsidR="0048697D" w:rsidRDefault="0048697D">
      <w:pPr>
        <w:pStyle w:val="TableofFigures"/>
        <w:tabs>
          <w:tab w:val="right" w:leader="dot" w:pos="8755"/>
        </w:tabs>
        <w:rPr>
          <w:rFonts w:eastAsiaTheme="minorEastAsia"/>
          <w:noProof/>
          <w:lang w:eastAsia="en-GB"/>
        </w:rPr>
      </w:pPr>
      <w:hyperlink r:id="rId48" w:anchor="_Toc514764978" w:history="1">
        <w:r w:rsidRPr="00693148">
          <w:rPr>
            <w:rStyle w:val="Hyperlink"/>
            <w:noProof/>
          </w:rPr>
          <w:t>Figure 111 – The Anode</w:t>
        </w:r>
        <w:r>
          <w:rPr>
            <w:noProof/>
            <w:webHidden/>
          </w:rPr>
          <w:tab/>
        </w:r>
        <w:r>
          <w:rPr>
            <w:noProof/>
            <w:webHidden/>
          </w:rPr>
          <w:fldChar w:fldCharType="begin"/>
        </w:r>
        <w:r>
          <w:rPr>
            <w:noProof/>
            <w:webHidden/>
          </w:rPr>
          <w:instrText xml:space="preserve"> PAGEREF _Toc514764978 \h </w:instrText>
        </w:r>
        <w:r>
          <w:rPr>
            <w:noProof/>
            <w:webHidden/>
          </w:rPr>
        </w:r>
        <w:r>
          <w:rPr>
            <w:noProof/>
            <w:webHidden/>
          </w:rPr>
          <w:fldChar w:fldCharType="separate"/>
        </w:r>
        <w:r>
          <w:rPr>
            <w:noProof/>
            <w:webHidden/>
          </w:rPr>
          <w:t>72</w:t>
        </w:r>
        <w:r>
          <w:rPr>
            <w:noProof/>
            <w:webHidden/>
          </w:rPr>
          <w:fldChar w:fldCharType="end"/>
        </w:r>
      </w:hyperlink>
    </w:p>
    <w:p w14:paraId="5314468B" w14:textId="77777777" w:rsidR="0048697D" w:rsidRDefault="0048697D">
      <w:pPr>
        <w:pStyle w:val="TableofFigures"/>
        <w:tabs>
          <w:tab w:val="right" w:leader="dot" w:pos="8755"/>
        </w:tabs>
        <w:rPr>
          <w:rFonts w:eastAsiaTheme="minorEastAsia"/>
          <w:noProof/>
          <w:lang w:eastAsia="en-GB"/>
        </w:rPr>
      </w:pPr>
      <w:hyperlink r:id="rId49" w:anchor="_Toc514764979" w:history="1">
        <w:r w:rsidRPr="00693148">
          <w:rPr>
            <w:rStyle w:val="Hyperlink"/>
            <w:noProof/>
          </w:rPr>
          <w:t>Figure 112 - The Anode &amp; Seal cap off</w:t>
        </w:r>
        <w:r>
          <w:rPr>
            <w:noProof/>
            <w:webHidden/>
          </w:rPr>
          <w:tab/>
        </w:r>
        <w:r>
          <w:rPr>
            <w:noProof/>
            <w:webHidden/>
          </w:rPr>
          <w:fldChar w:fldCharType="begin"/>
        </w:r>
        <w:r>
          <w:rPr>
            <w:noProof/>
            <w:webHidden/>
          </w:rPr>
          <w:instrText xml:space="preserve"> PAGEREF _Toc514764979 \h </w:instrText>
        </w:r>
        <w:r>
          <w:rPr>
            <w:noProof/>
            <w:webHidden/>
          </w:rPr>
        </w:r>
        <w:r>
          <w:rPr>
            <w:noProof/>
            <w:webHidden/>
          </w:rPr>
          <w:fldChar w:fldCharType="separate"/>
        </w:r>
        <w:r>
          <w:rPr>
            <w:noProof/>
            <w:webHidden/>
          </w:rPr>
          <w:t>72</w:t>
        </w:r>
        <w:r>
          <w:rPr>
            <w:noProof/>
            <w:webHidden/>
          </w:rPr>
          <w:fldChar w:fldCharType="end"/>
        </w:r>
      </w:hyperlink>
    </w:p>
    <w:p w14:paraId="4BE31943" w14:textId="77777777" w:rsidR="0048697D" w:rsidRDefault="0048697D">
      <w:pPr>
        <w:pStyle w:val="TableofFigures"/>
        <w:tabs>
          <w:tab w:val="right" w:leader="dot" w:pos="8755"/>
        </w:tabs>
        <w:rPr>
          <w:rFonts w:eastAsiaTheme="minorEastAsia"/>
          <w:noProof/>
          <w:lang w:eastAsia="en-GB"/>
        </w:rPr>
      </w:pPr>
      <w:hyperlink r:id="rId50" w:anchor="_Toc514764980" w:history="1">
        <w:r w:rsidRPr="00693148">
          <w:rPr>
            <w:rStyle w:val="Hyperlink"/>
            <w:noProof/>
          </w:rPr>
          <w:t>Figure 113 - The Anode &amp; Seal cap on</w:t>
        </w:r>
        <w:r>
          <w:rPr>
            <w:noProof/>
            <w:webHidden/>
          </w:rPr>
          <w:tab/>
        </w:r>
        <w:r>
          <w:rPr>
            <w:noProof/>
            <w:webHidden/>
          </w:rPr>
          <w:fldChar w:fldCharType="begin"/>
        </w:r>
        <w:r>
          <w:rPr>
            <w:noProof/>
            <w:webHidden/>
          </w:rPr>
          <w:instrText xml:space="preserve"> PAGEREF _Toc514764980 \h </w:instrText>
        </w:r>
        <w:r>
          <w:rPr>
            <w:noProof/>
            <w:webHidden/>
          </w:rPr>
        </w:r>
        <w:r>
          <w:rPr>
            <w:noProof/>
            <w:webHidden/>
          </w:rPr>
          <w:fldChar w:fldCharType="separate"/>
        </w:r>
        <w:r>
          <w:rPr>
            <w:noProof/>
            <w:webHidden/>
          </w:rPr>
          <w:t>73</w:t>
        </w:r>
        <w:r>
          <w:rPr>
            <w:noProof/>
            <w:webHidden/>
          </w:rPr>
          <w:fldChar w:fldCharType="end"/>
        </w:r>
      </w:hyperlink>
    </w:p>
    <w:p w14:paraId="624D0637" w14:textId="77777777" w:rsidR="0048697D" w:rsidRDefault="0048697D">
      <w:pPr>
        <w:pStyle w:val="TableofFigures"/>
        <w:tabs>
          <w:tab w:val="right" w:leader="dot" w:pos="8755"/>
        </w:tabs>
        <w:rPr>
          <w:rFonts w:eastAsiaTheme="minorEastAsia"/>
          <w:noProof/>
          <w:lang w:eastAsia="en-GB"/>
        </w:rPr>
      </w:pPr>
      <w:hyperlink r:id="rId51" w:anchor="_Toc514764981" w:history="1">
        <w:r w:rsidRPr="00693148">
          <w:rPr>
            <w:rStyle w:val="Hyperlink"/>
            <w:noProof/>
          </w:rPr>
          <w:t>Figure 114 - Old Anode Vs New Anode</w:t>
        </w:r>
        <w:r>
          <w:rPr>
            <w:noProof/>
            <w:webHidden/>
          </w:rPr>
          <w:tab/>
        </w:r>
        <w:r>
          <w:rPr>
            <w:noProof/>
            <w:webHidden/>
          </w:rPr>
          <w:fldChar w:fldCharType="begin"/>
        </w:r>
        <w:r>
          <w:rPr>
            <w:noProof/>
            <w:webHidden/>
          </w:rPr>
          <w:instrText xml:space="preserve"> PAGEREF _Toc514764981 \h </w:instrText>
        </w:r>
        <w:r>
          <w:rPr>
            <w:noProof/>
            <w:webHidden/>
          </w:rPr>
        </w:r>
        <w:r>
          <w:rPr>
            <w:noProof/>
            <w:webHidden/>
          </w:rPr>
          <w:fldChar w:fldCharType="separate"/>
        </w:r>
        <w:r>
          <w:rPr>
            <w:noProof/>
            <w:webHidden/>
          </w:rPr>
          <w:t>73</w:t>
        </w:r>
        <w:r>
          <w:rPr>
            <w:noProof/>
            <w:webHidden/>
          </w:rPr>
          <w:fldChar w:fldCharType="end"/>
        </w:r>
      </w:hyperlink>
    </w:p>
    <w:p w14:paraId="3FF454E1" w14:textId="77777777" w:rsidR="0048697D" w:rsidRDefault="0048697D">
      <w:pPr>
        <w:pStyle w:val="TableofFigures"/>
        <w:tabs>
          <w:tab w:val="right" w:leader="dot" w:pos="8755"/>
        </w:tabs>
        <w:rPr>
          <w:rFonts w:eastAsiaTheme="minorEastAsia"/>
          <w:noProof/>
          <w:lang w:eastAsia="en-GB"/>
        </w:rPr>
      </w:pPr>
      <w:hyperlink w:anchor="_Toc514764982" w:history="1">
        <w:r w:rsidRPr="00693148">
          <w:rPr>
            <w:rStyle w:val="Hyperlink"/>
            <w:noProof/>
          </w:rPr>
          <w:t>Figure 115 - System Sealed with Duct Tape</w:t>
        </w:r>
        <w:r>
          <w:rPr>
            <w:noProof/>
            <w:webHidden/>
          </w:rPr>
          <w:tab/>
        </w:r>
        <w:r>
          <w:rPr>
            <w:noProof/>
            <w:webHidden/>
          </w:rPr>
          <w:fldChar w:fldCharType="begin"/>
        </w:r>
        <w:r>
          <w:rPr>
            <w:noProof/>
            <w:webHidden/>
          </w:rPr>
          <w:instrText xml:space="preserve"> PAGEREF _Toc514764982 \h </w:instrText>
        </w:r>
        <w:r>
          <w:rPr>
            <w:noProof/>
            <w:webHidden/>
          </w:rPr>
        </w:r>
        <w:r>
          <w:rPr>
            <w:noProof/>
            <w:webHidden/>
          </w:rPr>
          <w:fldChar w:fldCharType="separate"/>
        </w:r>
        <w:r>
          <w:rPr>
            <w:noProof/>
            <w:webHidden/>
          </w:rPr>
          <w:t>74</w:t>
        </w:r>
        <w:r>
          <w:rPr>
            <w:noProof/>
            <w:webHidden/>
          </w:rPr>
          <w:fldChar w:fldCharType="end"/>
        </w:r>
      </w:hyperlink>
    </w:p>
    <w:p w14:paraId="1B6920F8" w14:textId="77777777" w:rsidR="0048697D" w:rsidRDefault="0048697D">
      <w:pPr>
        <w:pStyle w:val="TableofFigures"/>
        <w:tabs>
          <w:tab w:val="right" w:leader="dot" w:pos="8755"/>
        </w:tabs>
        <w:rPr>
          <w:rFonts w:eastAsiaTheme="minorEastAsia"/>
          <w:noProof/>
          <w:lang w:eastAsia="en-GB"/>
        </w:rPr>
      </w:pPr>
      <w:hyperlink w:anchor="_Toc514764983" w:history="1">
        <w:r w:rsidRPr="00693148">
          <w:rPr>
            <w:rStyle w:val="Hyperlink"/>
            <w:noProof/>
          </w:rPr>
          <w:t>Figure 116 - System without Duct Tape</w:t>
        </w:r>
        <w:r>
          <w:rPr>
            <w:noProof/>
            <w:webHidden/>
          </w:rPr>
          <w:tab/>
        </w:r>
        <w:r>
          <w:rPr>
            <w:noProof/>
            <w:webHidden/>
          </w:rPr>
          <w:fldChar w:fldCharType="begin"/>
        </w:r>
        <w:r>
          <w:rPr>
            <w:noProof/>
            <w:webHidden/>
          </w:rPr>
          <w:instrText xml:space="preserve"> PAGEREF _Toc514764983 \h </w:instrText>
        </w:r>
        <w:r>
          <w:rPr>
            <w:noProof/>
            <w:webHidden/>
          </w:rPr>
        </w:r>
        <w:r>
          <w:rPr>
            <w:noProof/>
            <w:webHidden/>
          </w:rPr>
          <w:fldChar w:fldCharType="separate"/>
        </w:r>
        <w:r>
          <w:rPr>
            <w:noProof/>
            <w:webHidden/>
          </w:rPr>
          <w:t>75</w:t>
        </w:r>
        <w:r>
          <w:rPr>
            <w:noProof/>
            <w:webHidden/>
          </w:rPr>
          <w:fldChar w:fldCharType="end"/>
        </w:r>
      </w:hyperlink>
    </w:p>
    <w:p w14:paraId="2B228CC8" w14:textId="77777777" w:rsidR="0048697D" w:rsidRDefault="0048697D">
      <w:pPr>
        <w:pStyle w:val="TableofFigures"/>
        <w:tabs>
          <w:tab w:val="right" w:leader="dot" w:pos="8755"/>
        </w:tabs>
        <w:rPr>
          <w:rFonts w:eastAsiaTheme="minorEastAsia"/>
          <w:noProof/>
          <w:lang w:eastAsia="en-GB"/>
        </w:rPr>
      </w:pPr>
      <w:hyperlink w:anchor="_Toc514764984" w:history="1">
        <w:r w:rsidRPr="00693148">
          <w:rPr>
            <w:rStyle w:val="Hyperlink"/>
            <w:noProof/>
          </w:rPr>
          <w:t>Figure 117 - System Swelling</w:t>
        </w:r>
        <w:r>
          <w:rPr>
            <w:noProof/>
            <w:webHidden/>
          </w:rPr>
          <w:tab/>
        </w:r>
        <w:r>
          <w:rPr>
            <w:noProof/>
            <w:webHidden/>
          </w:rPr>
          <w:fldChar w:fldCharType="begin"/>
        </w:r>
        <w:r>
          <w:rPr>
            <w:noProof/>
            <w:webHidden/>
          </w:rPr>
          <w:instrText xml:space="preserve"> PAGEREF _Toc514764984 \h </w:instrText>
        </w:r>
        <w:r>
          <w:rPr>
            <w:noProof/>
            <w:webHidden/>
          </w:rPr>
        </w:r>
        <w:r>
          <w:rPr>
            <w:noProof/>
            <w:webHidden/>
          </w:rPr>
          <w:fldChar w:fldCharType="separate"/>
        </w:r>
        <w:r>
          <w:rPr>
            <w:noProof/>
            <w:webHidden/>
          </w:rPr>
          <w:t>75</w:t>
        </w:r>
        <w:r>
          <w:rPr>
            <w:noProof/>
            <w:webHidden/>
          </w:rPr>
          <w:fldChar w:fldCharType="end"/>
        </w:r>
      </w:hyperlink>
    </w:p>
    <w:p w14:paraId="677FA175" w14:textId="77777777" w:rsidR="0048697D" w:rsidRDefault="0048697D">
      <w:pPr>
        <w:pStyle w:val="TableofFigures"/>
        <w:tabs>
          <w:tab w:val="right" w:leader="dot" w:pos="8755"/>
        </w:tabs>
        <w:rPr>
          <w:rFonts w:eastAsiaTheme="minorEastAsia"/>
          <w:noProof/>
          <w:lang w:eastAsia="en-GB"/>
        </w:rPr>
      </w:pPr>
      <w:hyperlink w:anchor="_Toc514764985" w:history="1">
        <w:r w:rsidRPr="00693148">
          <w:rPr>
            <w:rStyle w:val="Hyperlink"/>
            <w:noProof/>
          </w:rPr>
          <w:t>Figure 118 - System Swelling on the Right</w:t>
        </w:r>
        <w:r>
          <w:rPr>
            <w:noProof/>
            <w:webHidden/>
          </w:rPr>
          <w:tab/>
        </w:r>
        <w:r>
          <w:rPr>
            <w:noProof/>
            <w:webHidden/>
          </w:rPr>
          <w:fldChar w:fldCharType="begin"/>
        </w:r>
        <w:r>
          <w:rPr>
            <w:noProof/>
            <w:webHidden/>
          </w:rPr>
          <w:instrText xml:space="preserve"> PAGEREF _Toc514764985 \h </w:instrText>
        </w:r>
        <w:r>
          <w:rPr>
            <w:noProof/>
            <w:webHidden/>
          </w:rPr>
        </w:r>
        <w:r>
          <w:rPr>
            <w:noProof/>
            <w:webHidden/>
          </w:rPr>
          <w:fldChar w:fldCharType="separate"/>
        </w:r>
        <w:r>
          <w:rPr>
            <w:noProof/>
            <w:webHidden/>
          </w:rPr>
          <w:t>76</w:t>
        </w:r>
        <w:r>
          <w:rPr>
            <w:noProof/>
            <w:webHidden/>
          </w:rPr>
          <w:fldChar w:fldCharType="end"/>
        </w:r>
      </w:hyperlink>
    </w:p>
    <w:p w14:paraId="2661E650" w14:textId="77777777" w:rsidR="0048697D" w:rsidRDefault="0048697D">
      <w:pPr>
        <w:pStyle w:val="TableofFigures"/>
        <w:tabs>
          <w:tab w:val="right" w:leader="dot" w:pos="8755"/>
        </w:tabs>
        <w:rPr>
          <w:rFonts w:eastAsiaTheme="minorEastAsia"/>
          <w:noProof/>
          <w:lang w:eastAsia="en-GB"/>
        </w:rPr>
      </w:pPr>
      <w:hyperlink w:anchor="_Toc514764986" w:history="1">
        <w:r w:rsidRPr="00693148">
          <w:rPr>
            <w:rStyle w:val="Hyperlink"/>
            <w:noProof/>
          </w:rPr>
          <w:t>Figure 119 - Hole in the System</w:t>
        </w:r>
        <w:r>
          <w:rPr>
            <w:noProof/>
            <w:webHidden/>
          </w:rPr>
          <w:tab/>
        </w:r>
        <w:r>
          <w:rPr>
            <w:noProof/>
            <w:webHidden/>
          </w:rPr>
          <w:fldChar w:fldCharType="begin"/>
        </w:r>
        <w:r>
          <w:rPr>
            <w:noProof/>
            <w:webHidden/>
          </w:rPr>
          <w:instrText xml:space="preserve"> PAGEREF _Toc514764986 \h </w:instrText>
        </w:r>
        <w:r>
          <w:rPr>
            <w:noProof/>
            <w:webHidden/>
          </w:rPr>
        </w:r>
        <w:r>
          <w:rPr>
            <w:noProof/>
            <w:webHidden/>
          </w:rPr>
          <w:fldChar w:fldCharType="separate"/>
        </w:r>
        <w:r>
          <w:rPr>
            <w:noProof/>
            <w:webHidden/>
          </w:rPr>
          <w:t>76</w:t>
        </w:r>
        <w:r>
          <w:rPr>
            <w:noProof/>
            <w:webHidden/>
          </w:rPr>
          <w:fldChar w:fldCharType="end"/>
        </w:r>
      </w:hyperlink>
    </w:p>
    <w:p w14:paraId="14CD589E" w14:textId="77777777" w:rsidR="0048697D" w:rsidRDefault="0048697D">
      <w:pPr>
        <w:pStyle w:val="TableofFigures"/>
        <w:tabs>
          <w:tab w:val="right" w:leader="dot" w:pos="8755"/>
        </w:tabs>
        <w:rPr>
          <w:rFonts w:eastAsiaTheme="minorEastAsia"/>
          <w:noProof/>
          <w:lang w:eastAsia="en-GB"/>
        </w:rPr>
      </w:pPr>
      <w:hyperlink r:id="rId52" w:anchor="_Toc514764987" w:history="1">
        <w:r w:rsidRPr="00693148">
          <w:rPr>
            <w:rStyle w:val="Hyperlink"/>
            <w:noProof/>
          </w:rPr>
          <w:t>Figure 120 - Another hole on the opposite side of the system</w:t>
        </w:r>
        <w:r>
          <w:rPr>
            <w:noProof/>
            <w:webHidden/>
          </w:rPr>
          <w:tab/>
        </w:r>
        <w:r>
          <w:rPr>
            <w:noProof/>
            <w:webHidden/>
          </w:rPr>
          <w:fldChar w:fldCharType="begin"/>
        </w:r>
        <w:r>
          <w:rPr>
            <w:noProof/>
            <w:webHidden/>
          </w:rPr>
          <w:instrText xml:space="preserve"> PAGEREF _Toc514764987 \h </w:instrText>
        </w:r>
        <w:r>
          <w:rPr>
            <w:noProof/>
            <w:webHidden/>
          </w:rPr>
        </w:r>
        <w:r>
          <w:rPr>
            <w:noProof/>
            <w:webHidden/>
          </w:rPr>
          <w:fldChar w:fldCharType="separate"/>
        </w:r>
        <w:r>
          <w:rPr>
            <w:noProof/>
            <w:webHidden/>
          </w:rPr>
          <w:t>77</w:t>
        </w:r>
        <w:r>
          <w:rPr>
            <w:noProof/>
            <w:webHidden/>
          </w:rPr>
          <w:fldChar w:fldCharType="end"/>
        </w:r>
      </w:hyperlink>
    </w:p>
    <w:p w14:paraId="24CD58CD" w14:textId="77777777" w:rsidR="0048697D" w:rsidRDefault="0048697D">
      <w:pPr>
        <w:pStyle w:val="TableofFigures"/>
        <w:tabs>
          <w:tab w:val="right" w:leader="dot" w:pos="8755"/>
        </w:tabs>
        <w:rPr>
          <w:rFonts w:eastAsiaTheme="minorEastAsia"/>
          <w:noProof/>
          <w:lang w:eastAsia="en-GB"/>
        </w:rPr>
      </w:pPr>
      <w:hyperlink r:id="rId53" w:anchor="_Toc514764988" w:history="1">
        <w:r w:rsidRPr="00693148">
          <w:rPr>
            <w:rStyle w:val="Hyperlink"/>
            <w:noProof/>
          </w:rPr>
          <w:t>Figure 121 - Inside the system (Cathode)</w:t>
        </w:r>
        <w:r>
          <w:rPr>
            <w:noProof/>
            <w:webHidden/>
          </w:rPr>
          <w:tab/>
        </w:r>
        <w:r>
          <w:rPr>
            <w:noProof/>
            <w:webHidden/>
          </w:rPr>
          <w:fldChar w:fldCharType="begin"/>
        </w:r>
        <w:r>
          <w:rPr>
            <w:noProof/>
            <w:webHidden/>
          </w:rPr>
          <w:instrText xml:space="preserve"> PAGEREF _Toc514764988 \h </w:instrText>
        </w:r>
        <w:r>
          <w:rPr>
            <w:noProof/>
            <w:webHidden/>
          </w:rPr>
        </w:r>
        <w:r>
          <w:rPr>
            <w:noProof/>
            <w:webHidden/>
          </w:rPr>
          <w:fldChar w:fldCharType="separate"/>
        </w:r>
        <w:r>
          <w:rPr>
            <w:noProof/>
            <w:webHidden/>
          </w:rPr>
          <w:t>77</w:t>
        </w:r>
        <w:r>
          <w:rPr>
            <w:noProof/>
            <w:webHidden/>
          </w:rPr>
          <w:fldChar w:fldCharType="end"/>
        </w:r>
      </w:hyperlink>
    </w:p>
    <w:p w14:paraId="74D47B2C" w14:textId="77777777" w:rsidR="0048697D" w:rsidRDefault="0048697D">
      <w:pPr>
        <w:pStyle w:val="TableofFigures"/>
        <w:tabs>
          <w:tab w:val="right" w:leader="dot" w:pos="8755"/>
        </w:tabs>
        <w:rPr>
          <w:rFonts w:eastAsiaTheme="minorEastAsia"/>
          <w:noProof/>
          <w:lang w:eastAsia="en-GB"/>
        </w:rPr>
      </w:pPr>
      <w:hyperlink w:anchor="_Toc514764989" w:history="1">
        <w:r w:rsidRPr="00693148">
          <w:rPr>
            <w:rStyle w:val="Hyperlink"/>
            <w:noProof/>
          </w:rPr>
          <w:t>Figure 122 - Shining light through the deteriorated hole</w:t>
        </w:r>
        <w:r>
          <w:rPr>
            <w:noProof/>
            <w:webHidden/>
          </w:rPr>
          <w:tab/>
        </w:r>
        <w:r>
          <w:rPr>
            <w:noProof/>
            <w:webHidden/>
          </w:rPr>
          <w:fldChar w:fldCharType="begin"/>
        </w:r>
        <w:r>
          <w:rPr>
            <w:noProof/>
            <w:webHidden/>
          </w:rPr>
          <w:instrText xml:space="preserve"> PAGEREF _Toc514764989 \h </w:instrText>
        </w:r>
        <w:r>
          <w:rPr>
            <w:noProof/>
            <w:webHidden/>
          </w:rPr>
        </w:r>
        <w:r>
          <w:rPr>
            <w:noProof/>
            <w:webHidden/>
          </w:rPr>
          <w:fldChar w:fldCharType="separate"/>
        </w:r>
        <w:r>
          <w:rPr>
            <w:noProof/>
            <w:webHidden/>
          </w:rPr>
          <w:t>78</w:t>
        </w:r>
        <w:r>
          <w:rPr>
            <w:noProof/>
            <w:webHidden/>
          </w:rPr>
          <w:fldChar w:fldCharType="end"/>
        </w:r>
      </w:hyperlink>
    </w:p>
    <w:p w14:paraId="1506EF46" w14:textId="274832D1" w:rsidR="0004170E" w:rsidRDefault="00FD7E30" w:rsidP="00F10AAF">
      <w:pPr>
        <w:spacing w:line="360" w:lineRule="auto"/>
      </w:pPr>
      <w:r>
        <w:fldChar w:fldCharType="end"/>
      </w:r>
    </w:p>
    <w:p w14:paraId="0C290947" w14:textId="77777777" w:rsidR="0004170E" w:rsidRDefault="0004170E">
      <w:r>
        <w:br w:type="page"/>
      </w:r>
    </w:p>
    <w:p w14:paraId="7B159913" w14:textId="5F88D33B" w:rsidR="00FD5F5B" w:rsidRDefault="5DB62041" w:rsidP="00C04A83">
      <w:pPr>
        <w:pStyle w:val="Heading1"/>
        <w:spacing w:line="360" w:lineRule="auto"/>
      </w:pPr>
      <w:bookmarkStart w:id="34" w:name="_Toc512857279"/>
      <w:bookmarkStart w:id="35" w:name="_Toc512863071"/>
      <w:bookmarkStart w:id="36" w:name="_Toc512948236"/>
      <w:bookmarkStart w:id="37" w:name="_Toc513036675"/>
      <w:bookmarkStart w:id="38" w:name="_Toc513121931"/>
      <w:bookmarkStart w:id="39" w:name="_Toc513194559"/>
      <w:bookmarkStart w:id="40" w:name="_Toc513195046"/>
      <w:bookmarkStart w:id="41" w:name="_Toc513227417"/>
      <w:bookmarkStart w:id="42" w:name="_Toc514758011"/>
      <w:r>
        <w:lastRenderedPageBreak/>
        <w:t>Table of Tables</w:t>
      </w:r>
      <w:bookmarkEnd w:id="34"/>
      <w:bookmarkEnd w:id="35"/>
      <w:bookmarkEnd w:id="36"/>
      <w:bookmarkEnd w:id="37"/>
      <w:bookmarkEnd w:id="38"/>
      <w:bookmarkEnd w:id="39"/>
      <w:bookmarkEnd w:id="40"/>
      <w:bookmarkEnd w:id="41"/>
      <w:bookmarkEnd w:id="42"/>
    </w:p>
    <w:p w14:paraId="7EC5E797" w14:textId="77777777" w:rsidR="0048697D" w:rsidRDefault="00195E09">
      <w:pPr>
        <w:pStyle w:val="TableofFigures"/>
        <w:tabs>
          <w:tab w:val="right" w:leader="dot" w:pos="8755"/>
        </w:tabs>
        <w:rPr>
          <w:rFonts w:eastAsiaTheme="minorEastAsia"/>
          <w:noProof/>
          <w:lang w:eastAsia="en-GB"/>
        </w:rPr>
      </w:pPr>
      <w:r>
        <w:fldChar w:fldCharType="begin"/>
      </w:r>
      <w:r>
        <w:instrText xml:space="preserve"> TOC \h \z \c "Table" </w:instrText>
      </w:r>
      <w:r>
        <w:fldChar w:fldCharType="separate"/>
      </w:r>
      <w:hyperlink w:anchor="_Toc514764990" w:history="1">
        <w:r w:rsidR="0048697D" w:rsidRPr="001A3C95">
          <w:rPr>
            <w:rStyle w:val="Hyperlink"/>
            <w:noProof/>
          </w:rPr>
          <w:t>Table 2 - Week 1 Test 1 Results</w:t>
        </w:r>
        <w:r w:rsidR="0048697D">
          <w:rPr>
            <w:noProof/>
            <w:webHidden/>
          </w:rPr>
          <w:tab/>
        </w:r>
        <w:r w:rsidR="0048697D">
          <w:rPr>
            <w:noProof/>
            <w:webHidden/>
          </w:rPr>
          <w:fldChar w:fldCharType="begin"/>
        </w:r>
        <w:r w:rsidR="0048697D">
          <w:rPr>
            <w:noProof/>
            <w:webHidden/>
          </w:rPr>
          <w:instrText xml:space="preserve"> PAGEREF _Toc514764990 \h </w:instrText>
        </w:r>
        <w:r w:rsidR="0048697D">
          <w:rPr>
            <w:noProof/>
            <w:webHidden/>
          </w:rPr>
        </w:r>
        <w:r w:rsidR="0048697D">
          <w:rPr>
            <w:noProof/>
            <w:webHidden/>
          </w:rPr>
          <w:fldChar w:fldCharType="separate"/>
        </w:r>
        <w:r w:rsidR="0048697D">
          <w:rPr>
            <w:noProof/>
            <w:webHidden/>
          </w:rPr>
          <w:t>32</w:t>
        </w:r>
        <w:r w:rsidR="0048697D">
          <w:rPr>
            <w:noProof/>
            <w:webHidden/>
          </w:rPr>
          <w:fldChar w:fldCharType="end"/>
        </w:r>
      </w:hyperlink>
    </w:p>
    <w:p w14:paraId="0952882A" w14:textId="77777777" w:rsidR="0048697D" w:rsidRDefault="0048697D">
      <w:pPr>
        <w:pStyle w:val="TableofFigures"/>
        <w:tabs>
          <w:tab w:val="right" w:leader="dot" w:pos="8755"/>
        </w:tabs>
        <w:rPr>
          <w:rFonts w:eastAsiaTheme="minorEastAsia"/>
          <w:noProof/>
          <w:lang w:eastAsia="en-GB"/>
        </w:rPr>
      </w:pPr>
      <w:hyperlink w:anchor="_Toc514764991" w:history="1">
        <w:r w:rsidRPr="001A3C95">
          <w:rPr>
            <w:rStyle w:val="Hyperlink"/>
            <w:noProof/>
          </w:rPr>
          <w:t>Table 3 - XRF Results Week 1 Test 1</w:t>
        </w:r>
        <w:r>
          <w:rPr>
            <w:noProof/>
            <w:webHidden/>
          </w:rPr>
          <w:tab/>
        </w:r>
        <w:r>
          <w:rPr>
            <w:noProof/>
            <w:webHidden/>
          </w:rPr>
          <w:fldChar w:fldCharType="begin"/>
        </w:r>
        <w:r>
          <w:rPr>
            <w:noProof/>
            <w:webHidden/>
          </w:rPr>
          <w:instrText xml:space="preserve"> PAGEREF _Toc514764991 \h </w:instrText>
        </w:r>
        <w:r>
          <w:rPr>
            <w:noProof/>
            <w:webHidden/>
          </w:rPr>
        </w:r>
        <w:r>
          <w:rPr>
            <w:noProof/>
            <w:webHidden/>
          </w:rPr>
          <w:fldChar w:fldCharType="separate"/>
        </w:r>
        <w:r>
          <w:rPr>
            <w:noProof/>
            <w:webHidden/>
          </w:rPr>
          <w:t>34</w:t>
        </w:r>
        <w:r>
          <w:rPr>
            <w:noProof/>
            <w:webHidden/>
          </w:rPr>
          <w:fldChar w:fldCharType="end"/>
        </w:r>
      </w:hyperlink>
    </w:p>
    <w:p w14:paraId="3E3E73EC" w14:textId="77777777" w:rsidR="0048697D" w:rsidRDefault="0048697D">
      <w:pPr>
        <w:pStyle w:val="TableofFigures"/>
        <w:tabs>
          <w:tab w:val="right" w:leader="dot" w:pos="8755"/>
        </w:tabs>
        <w:rPr>
          <w:rFonts w:eastAsiaTheme="minorEastAsia"/>
          <w:noProof/>
          <w:lang w:eastAsia="en-GB"/>
        </w:rPr>
      </w:pPr>
      <w:hyperlink w:anchor="_Toc514764992" w:history="1">
        <w:r w:rsidRPr="001A3C95">
          <w:rPr>
            <w:rStyle w:val="Hyperlink"/>
            <w:noProof/>
          </w:rPr>
          <w:t>Table 4 – Week 1 Test 2 Results</w:t>
        </w:r>
        <w:r>
          <w:rPr>
            <w:noProof/>
            <w:webHidden/>
          </w:rPr>
          <w:tab/>
        </w:r>
        <w:r>
          <w:rPr>
            <w:noProof/>
            <w:webHidden/>
          </w:rPr>
          <w:fldChar w:fldCharType="begin"/>
        </w:r>
        <w:r>
          <w:rPr>
            <w:noProof/>
            <w:webHidden/>
          </w:rPr>
          <w:instrText xml:space="preserve"> PAGEREF _Toc514764992 \h </w:instrText>
        </w:r>
        <w:r>
          <w:rPr>
            <w:noProof/>
            <w:webHidden/>
          </w:rPr>
        </w:r>
        <w:r>
          <w:rPr>
            <w:noProof/>
            <w:webHidden/>
          </w:rPr>
          <w:fldChar w:fldCharType="separate"/>
        </w:r>
        <w:r>
          <w:rPr>
            <w:noProof/>
            <w:webHidden/>
          </w:rPr>
          <w:t>36</w:t>
        </w:r>
        <w:r>
          <w:rPr>
            <w:noProof/>
            <w:webHidden/>
          </w:rPr>
          <w:fldChar w:fldCharType="end"/>
        </w:r>
      </w:hyperlink>
    </w:p>
    <w:p w14:paraId="7CF1F534" w14:textId="77777777" w:rsidR="0048697D" w:rsidRDefault="0048697D">
      <w:pPr>
        <w:pStyle w:val="TableofFigures"/>
        <w:tabs>
          <w:tab w:val="right" w:leader="dot" w:pos="8755"/>
        </w:tabs>
        <w:rPr>
          <w:rFonts w:eastAsiaTheme="minorEastAsia"/>
          <w:noProof/>
          <w:lang w:eastAsia="en-GB"/>
        </w:rPr>
      </w:pPr>
      <w:hyperlink w:anchor="_Toc514764993" w:history="1">
        <w:r w:rsidRPr="001A3C95">
          <w:rPr>
            <w:rStyle w:val="Hyperlink"/>
            <w:noProof/>
          </w:rPr>
          <w:t>Table 5 - XRF Results Week 1 Test 2</w:t>
        </w:r>
        <w:r>
          <w:rPr>
            <w:noProof/>
            <w:webHidden/>
          </w:rPr>
          <w:tab/>
        </w:r>
        <w:r>
          <w:rPr>
            <w:noProof/>
            <w:webHidden/>
          </w:rPr>
          <w:fldChar w:fldCharType="begin"/>
        </w:r>
        <w:r>
          <w:rPr>
            <w:noProof/>
            <w:webHidden/>
          </w:rPr>
          <w:instrText xml:space="preserve"> PAGEREF _Toc514764993 \h </w:instrText>
        </w:r>
        <w:r>
          <w:rPr>
            <w:noProof/>
            <w:webHidden/>
          </w:rPr>
        </w:r>
        <w:r>
          <w:rPr>
            <w:noProof/>
            <w:webHidden/>
          </w:rPr>
          <w:fldChar w:fldCharType="separate"/>
        </w:r>
        <w:r>
          <w:rPr>
            <w:noProof/>
            <w:webHidden/>
          </w:rPr>
          <w:t>38</w:t>
        </w:r>
        <w:r>
          <w:rPr>
            <w:noProof/>
            <w:webHidden/>
          </w:rPr>
          <w:fldChar w:fldCharType="end"/>
        </w:r>
      </w:hyperlink>
    </w:p>
    <w:p w14:paraId="6958CF3D" w14:textId="77777777" w:rsidR="0048697D" w:rsidRDefault="0048697D">
      <w:pPr>
        <w:pStyle w:val="TableofFigures"/>
        <w:tabs>
          <w:tab w:val="right" w:leader="dot" w:pos="8755"/>
        </w:tabs>
        <w:rPr>
          <w:rFonts w:eastAsiaTheme="minorEastAsia"/>
          <w:noProof/>
          <w:lang w:eastAsia="en-GB"/>
        </w:rPr>
      </w:pPr>
      <w:hyperlink w:anchor="_Toc514764994" w:history="1">
        <w:r w:rsidRPr="001A3C95">
          <w:rPr>
            <w:rStyle w:val="Hyperlink"/>
            <w:noProof/>
          </w:rPr>
          <w:t>Table 6 – Week 1 Test 3 Results</w:t>
        </w:r>
        <w:r>
          <w:rPr>
            <w:noProof/>
            <w:webHidden/>
          </w:rPr>
          <w:tab/>
        </w:r>
        <w:r>
          <w:rPr>
            <w:noProof/>
            <w:webHidden/>
          </w:rPr>
          <w:fldChar w:fldCharType="begin"/>
        </w:r>
        <w:r>
          <w:rPr>
            <w:noProof/>
            <w:webHidden/>
          </w:rPr>
          <w:instrText xml:space="preserve"> PAGEREF _Toc514764994 \h </w:instrText>
        </w:r>
        <w:r>
          <w:rPr>
            <w:noProof/>
            <w:webHidden/>
          </w:rPr>
        </w:r>
        <w:r>
          <w:rPr>
            <w:noProof/>
            <w:webHidden/>
          </w:rPr>
          <w:fldChar w:fldCharType="separate"/>
        </w:r>
        <w:r>
          <w:rPr>
            <w:noProof/>
            <w:webHidden/>
          </w:rPr>
          <w:t>39</w:t>
        </w:r>
        <w:r>
          <w:rPr>
            <w:noProof/>
            <w:webHidden/>
          </w:rPr>
          <w:fldChar w:fldCharType="end"/>
        </w:r>
      </w:hyperlink>
    </w:p>
    <w:p w14:paraId="0F13410A" w14:textId="77777777" w:rsidR="0048697D" w:rsidRDefault="0048697D">
      <w:pPr>
        <w:pStyle w:val="TableofFigures"/>
        <w:tabs>
          <w:tab w:val="right" w:leader="dot" w:pos="8755"/>
        </w:tabs>
        <w:rPr>
          <w:rFonts w:eastAsiaTheme="minorEastAsia"/>
          <w:noProof/>
          <w:lang w:eastAsia="en-GB"/>
        </w:rPr>
      </w:pPr>
      <w:hyperlink w:anchor="_Toc514764995" w:history="1">
        <w:r w:rsidRPr="001A3C95">
          <w:rPr>
            <w:rStyle w:val="Hyperlink"/>
            <w:noProof/>
          </w:rPr>
          <w:t>Table 7 - XRF Results Week 1 Test 3</w:t>
        </w:r>
        <w:r>
          <w:rPr>
            <w:noProof/>
            <w:webHidden/>
          </w:rPr>
          <w:tab/>
        </w:r>
        <w:r>
          <w:rPr>
            <w:noProof/>
            <w:webHidden/>
          </w:rPr>
          <w:fldChar w:fldCharType="begin"/>
        </w:r>
        <w:r>
          <w:rPr>
            <w:noProof/>
            <w:webHidden/>
          </w:rPr>
          <w:instrText xml:space="preserve"> PAGEREF _Toc514764995 \h </w:instrText>
        </w:r>
        <w:r>
          <w:rPr>
            <w:noProof/>
            <w:webHidden/>
          </w:rPr>
        </w:r>
        <w:r>
          <w:rPr>
            <w:noProof/>
            <w:webHidden/>
          </w:rPr>
          <w:fldChar w:fldCharType="separate"/>
        </w:r>
        <w:r>
          <w:rPr>
            <w:noProof/>
            <w:webHidden/>
          </w:rPr>
          <w:t>41</w:t>
        </w:r>
        <w:r>
          <w:rPr>
            <w:noProof/>
            <w:webHidden/>
          </w:rPr>
          <w:fldChar w:fldCharType="end"/>
        </w:r>
      </w:hyperlink>
    </w:p>
    <w:p w14:paraId="70B2C2FE" w14:textId="77777777" w:rsidR="0048697D" w:rsidRDefault="0048697D">
      <w:pPr>
        <w:pStyle w:val="TableofFigures"/>
        <w:tabs>
          <w:tab w:val="right" w:leader="dot" w:pos="8755"/>
        </w:tabs>
        <w:rPr>
          <w:rFonts w:eastAsiaTheme="minorEastAsia"/>
          <w:noProof/>
          <w:lang w:eastAsia="en-GB"/>
        </w:rPr>
      </w:pPr>
      <w:hyperlink w:anchor="_Toc514764996" w:history="1">
        <w:r w:rsidRPr="001A3C95">
          <w:rPr>
            <w:rStyle w:val="Hyperlink"/>
            <w:noProof/>
          </w:rPr>
          <w:t>Table 8 – Week 1 Test 4 Results</w:t>
        </w:r>
        <w:r>
          <w:rPr>
            <w:noProof/>
            <w:webHidden/>
          </w:rPr>
          <w:tab/>
        </w:r>
        <w:r>
          <w:rPr>
            <w:noProof/>
            <w:webHidden/>
          </w:rPr>
          <w:fldChar w:fldCharType="begin"/>
        </w:r>
        <w:r>
          <w:rPr>
            <w:noProof/>
            <w:webHidden/>
          </w:rPr>
          <w:instrText xml:space="preserve"> PAGEREF _Toc514764996 \h </w:instrText>
        </w:r>
        <w:r>
          <w:rPr>
            <w:noProof/>
            <w:webHidden/>
          </w:rPr>
        </w:r>
        <w:r>
          <w:rPr>
            <w:noProof/>
            <w:webHidden/>
          </w:rPr>
          <w:fldChar w:fldCharType="separate"/>
        </w:r>
        <w:r>
          <w:rPr>
            <w:noProof/>
            <w:webHidden/>
          </w:rPr>
          <w:t>42</w:t>
        </w:r>
        <w:r>
          <w:rPr>
            <w:noProof/>
            <w:webHidden/>
          </w:rPr>
          <w:fldChar w:fldCharType="end"/>
        </w:r>
      </w:hyperlink>
    </w:p>
    <w:p w14:paraId="14EF8A7B" w14:textId="77777777" w:rsidR="0048697D" w:rsidRDefault="0048697D">
      <w:pPr>
        <w:pStyle w:val="TableofFigures"/>
        <w:tabs>
          <w:tab w:val="right" w:leader="dot" w:pos="8755"/>
        </w:tabs>
        <w:rPr>
          <w:rFonts w:eastAsiaTheme="minorEastAsia"/>
          <w:noProof/>
          <w:lang w:eastAsia="en-GB"/>
        </w:rPr>
      </w:pPr>
      <w:hyperlink w:anchor="_Toc514764997" w:history="1">
        <w:r w:rsidRPr="001A3C95">
          <w:rPr>
            <w:rStyle w:val="Hyperlink"/>
            <w:noProof/>
          </w:rPr>
          <w:t>Table 9 - Week 1 Test 4 XRF Results</w:t>
        </w:r>
        <w:r>
          <w:rPr>
            <w:noProof/>
            <w:webHidden/>
          </w:rPr>
          <w:tab/>
        </w:r>
        <w:r>
          <w:rPr>
            <w:noProof/>
            <w:webHidden/>
          </w:rPr>
          <w:fldChar w:fldCharType="begin"/>
        </w:r>
        <w:r>
          <w:rPr>
            <w:noProof/>
            <w:webHidden/>
          </w:rPr>
          <w:instrText xml:space="preserve"> PAGEREF _Toc514764997 \h </w:instrText>
        </w:r>
        <w:r>
          <w:rPr>
            <w:noProof/>
            <w:webHidden/>
          </w:rPr>
        </w:r>
        <w:r>
          <w:rPr>
            <w:noProof/>
            <w:webHidden/>
          </w:rPr>
          <w:fldChar w:fldCharType="separate"/>
        </w:r>
        <w:r>
          <w:rPr>
            <w:noProof/>
            <w:webHidden/>
          </w:rPr>
          <w:t>44</w:t>
        </w:r>
        <w:r>
          <w:rPr>
            <w:noProof/>
            <w:webHidden/>
          </w:rPr>
          <w:fldChar w:fldCharType="end"/>
        </w:r>
      </w:hyperlink>
    </w:p>
    <w:p w14:paraId="44A03C11" w14:textId="77777777" w:rsidR="0048697D" w:rsidRDefault="0048697D">
      <w:pPr>
        <w:pStyle w:val="TableofFigures"/>
        <w:tabs>
          <w:tab w:val="right" w:leader="dot" w:pos="8755"/>
        </w:tabs>
        <w:rPr>
          <w:rFonts w:eastAsiaTheme="minorEastAsia"/>
          <w:noProof/>
          <w:lang w:eastAsia="en-GB"/>
        </w:rPr>
      </w:pPr>
      <w:hyperlink w:anchor="_Toc514764998" w:history="1">
        <w:r w:rsidRPr="001A3C95">
          <w:rPr>
            <w:rStyle w:val="Hyperlink"/>
            <w:noProof/>
          </w:rPr>
          <w:t>Table 10 - Week 1 Test 5 Results</w:t>
        </w:r>
        <w:r>
          <w:rPr>
            <w:noProof/>
            <w:webHidden/>
          </w:rPr>
          <w:tab/>
        </w:r>
        <w:r>
          <w:rPr>
            <w:noProof/>
            <w:webHidden/>
          </w:rPr>
          <w:fldChar w:fldCharType="begin"/>
        </w:r>
        <w:r>
          <w:rPr>
            <w:noProof/>
            <w:webHidden/>
          </w:rPr>
          <w:instrText xml:space="preserve"> PAGEREF _Toc514764998 \h </w:instrText>
        </w:r>
        <w:r>
          <w:rPr>
            <w:noProof/>
            <w:webHidden/>
          </w:rPr>
        </w:r>
        <w:r>
          <w:rPr>
            <w:noProof/>
            <w:webHidden/>
          </w:rPr>
          <w:fldChar w:fldCharType="separate"/>
        </w:r>
        <w:r>
          <w:rPr>
            <w:noProof/>
            <w:webHidden/>
          </w:rPr>
          <w:t>45</w:t>
        </w:r>
        <w:r>
          <w:rPr>
            <w:noProof/>
            <w:webHidden/>
          </w:rPr>
          <w:fldChar w:fldCharType="end"/>
        </w:r>
      </w:hyperlink>
    </w:p>
    <w:p w14:paraId="522D3888" w14:textId="77777777" w:rsidR="0048697D" w:rsidRDefault="0048697D">
      <w:pPr>
        <w:pStyle w:val="TableofFigures"/>
        <w:tabs>
          <w:tab w:val="right" w:leader="dot" w:pos="8755"/>
        </w:tabs>
        <w:rPr>
          <w:rFonts w:eastAsiaTheme="minorEastAsia"/>
          <w:noProof/>
          <w:lang w:eastAsia="en-GB"/>
        </w:rPr>
      </w:pPr>
      <w:hyperlink w:anchor="_Toc514764999" w:history="1">
        <w:r w:rsidRPr="001A3C95">
          <w:rPr>
            <w:rStyle w:val="Hyperlink"/>
            <w:noProof/>
          </w:rPr>
          <w:t>Table 11 Test 5 XRF results</w:t>
        </w:r>
        <w:r>
          <w:rPr>
            <w:noProof/>
            <w:webHidden/>
          </w:rPr>
          <w:tab/>
        </w:r>
        <w:r>
          <w:rPr>
            <w:noProof/>
            <w:webHidden/>
          </w:rPr>
          <w:fldChar w:fldCharType="begin"/>
        </w:r>
        <w:r>
          <w:rPr>
            <w:noProof/>
            <w:webHidden/>
          </w:rPr>
          <w:instrText xml:space="preserve"> PAGEREF _Toc514764999 \h </w:instrText>
        </w:r>
        <w:r>
          <w:rPr>
            <w:noProof/>
            <w:webHidden/>
          </w:rPr>
        </w:r>
        <w:r>
          <w:rPr>
            <w:noProof/>
            <w:webHidden/>
          </w:rPr>
          <w:fldChar w:fldCharType="separate"/>
        </w:r>
        <w:r>
          <w:rPr>
            <w:noProof/>
            <w:webHidden/>
          </w:rPr>
          <w:t>47</w:t>
        </w:r>
        <w:r>
          <w:rPr>
            <w:noProof/>
            <w:webHidden/>
          </w:rPr>
          <w:fldChar w:fldCharType="end"/>
        </w:r>
      </w:hyperlink>
    </w:p>
    <w:p w14:paraId="2BDEA9E0" w14:textId="77777777" w:rsidR="0048697D" w:rsidRDefault="0048697D">
      <w:pPr>
        <w:pStyle w:val="TableofFigures"/>
        <w:tabs>
          <w:tab w:val="right" w:leader="dot" w:pos="8755"/>
        </w:tabs>
        <w:rPr>
          <w:rFonts w:eastAsiaTheme="minorEastAsia"/>
          <w:noProof/>
          <w:lang w:eastAsia="en-GB"/>
        </w:rPr>
      </w:pPr>
      <w:hyperlink w:anchor="_Toc514765000" w:history="1">
        <w:r w:rsidRPr="001A3C95">
          <w:rPr>
            <w:rStyle w:val="Hyperlink"/>
            <w:noProof/>
          </w:rPr>
          <w:t>Table 12 - Week 1 Results</w:t>
        </w:r>
        <w:r>
          <w:rPr>
            <w:noProof/>
            <w:webHidden/>
          </w:rPr>
          <w:tab/>
        </w:r>
        <w:r>
          <w:rPr>
            <w:noProof/>
            <w:webHidden/>
          </w:rPr>
          <w:fldChar w:fldCharType="begin"/>
        </w:r>
        <w:r>
          <w:rPr>
            <w:noProof/>
            <w:webHidden/>
          </w:rPr>
          <w:instrText xml:space="preserve"> PAGEREF _Toc514765000 \h </w:instrText>
        </w:r>
        <w:r>
          <w:rPr>
            <w:noProof/>
            <w:webHidden/>
          </w:rPr>
        </w:r>
        <w:r>
          <w:rPr>
            <w:noProof/>
            <w:webHidden/>
          </w:rPr>
          <w:fldChar w:fldCharType="separate"/>
        </w:r>
        <w:r>
          <w:rPr>
            <w:noProof/>
            <w:webHidden/>
          </w:rPr>
          <w:t>49</w:t>
        </w:r>
        <w:r>
          <w:rPr>
            <w:noProof/>
            <w:webHidden/>
          </w:rPr>
          <w:fldChar w:fldCharType="end"/>
        </w:r>
      </w:hyperlink>
    </w:p>
    <w:p w14:paraId="1827C281" w14:textId="77777777" w:rsidR="0048697D" w:rsidRDefault="0048697D">
      <w:pPr>
        <w:pStyle w:val="TableofFigures"/>
        <w:tabs>
          <w:tab w:val="right" w:leader="dot" w:pos="8755"/>
        </w:tabs>
        <w:rPr>
          <w:rFonts w:eastAsiaTheme="minorEastAsia"/>
          <w:noProof/>
          <w:lang w:eastAsia="en-GB"/>
        </w:rPr>
      </w:pPr>
      <w:hyperlink w:anchor="_Toc514765001" w:history="1">
        <w:r w:rsidRPr="001A3C95">
          <w:rPr>
            <w:rStyle w:val="Hyperlink"/>
            <w:noProof/>
          </w:rPr>
          <w:t>Table 13 - Week 1 and Last Year’s Results</w:t>
        </w:r>
        <w:r>
          <w:rPr>
            <w:noProof/>
            <w:webHidden/>
          </w:rPr>
          <w:tab/>
        </w:r>
        <w:r>
          <w:rPr>
            <w:noProof/>
            <w:webHidden/>
          </w:rPr>
          <w:fldChar w:fldCharType="begin"/>
        </w:r>
        <w:r>
          <w:rPr>
            <w:noProof/>
            <w:webHidden/>
          </w:rPr>
          <w:instrText xml:space="preserve"> PAGEREF _Toc514765001 \h </w:instrText>
        </w:r>
        <w:r>
          <w:rPr>
            <w:noProof/>
            <w:webHidden/>
          </w:rPr>
        </w:r>
        <w:r>
          <w:rPr>
            <w:noProof/>
            <w:webHidden/>
          </w:rPr>
          <w:fldChar w:fldCharType="separate"/>
        </w:r>
        <w:r>
          <w:rPr>
            <w:noProof/>
            <w:webHidden/>
          </w:rPr>
          <w:t>50</w:t>
        </w:r>
        <w:r>
          <w:rPr>
            <w:noProof/>
            <w:webHidden/>
          </w:rPr>
          <w:fldChar w:fldCharType="end"/>
        </w:r>
      </w:hyperlink>
    </w:p>
    <w:p w14:paraId="485D9752" w14:textId="77777777" w:rsidR="0048697D" w:rsidRDefault="0048697D">
      <w:pPr>
        <w:pStyle w:val="TableofFigures"/>
        <w:tabs>
          <w:tab w:val="right" w:leader="dot" w:pos="8755"/>
        </w:tabs>
        <w:rPr>
          <w:rFonts w:eastAsiaTheme="minorEastAsia"/>
          <w:noProof/>
          <w:lang w:eastAsia="en-GB"/>
        </w:rPr>
      </w:pPr>
      <w:hyperlink w:anchor="_Toc514765002" w:history="1">
        <w:r w:rsidRPr="001A3C95">
          <w:rPr>
            <w:rStyle w:val="Hyperlink"/>
            <w:noProof/>
          </w:rPr>
          <w:t>Table 14 – Week 2 Test 1 Results</w:t>
        </w:r>
        <w:r>
          <w:rPr>
            <w:noProof/>
            <w:webHidden/>
          </w:rPr>
          <w:tab/>
        </w:r>
        <w:r>
          <w:rPr>
            <w:noProof/>
            <w:webHidden/>
          </w:rPr>
          <w:fldChar w:fldCharType="begin"/>
        </w:r>
        <w:r>
          <w:rPr>
            <w:noProof/>
            <w:webHidden/>
          </w:rPr>
          <w:instrText xml:space="preserve"> PAGEREF _Toc514765002 \h </w:instrText>
        </w:r>
        <w:r>
          <w:rPr>
            <w:noProof/>
            <w:webHidden/>
          </w:rPr>
        </w:r>
        <w:r>
          <w:rPr>
            <w:noProof/>
            <w:webHidden/>
          </w:rPr>
          <w:fldChar w:fldCharType="separate"/>
        </w:r>
        <w:r>
          <w:rPr>
            <w:noProof/>
            <w:webHidden/>
          </w:rPr>
          <w:t>51</w:t>
        </w:r>
        <w:r>
          <w:rPr>
            <w:noProof/>
            <w:webHidden/>
          </w:rPr>
          <w:fldChar w:fldCharType="end"/>
        </w:r>
      </w:hyperlink>
    </w:p>
    <w:p w14:paraId="4982F111" w14:textId="77777777" w:rsidR="0048697D" w:rsidRDefault="0048697D">
      <w:pPr>
        <w:pStyle w:val="TableofFigures"/>
        <w:tabs>
          <w:tab w:val="right" w:leader="dot" w:pos="8755"/>
        </w:tabs>
        <w:rPr>
          <w:rFonts w:eastAsiaTheme="minorEastAsia"/>
          <w:noProof/>
          <w:lang w:eastAsia="en-GB"/>
        </w:rPr>
      </w:pPr>
      <w:hyperlink w:anchor="_Toc514765003" w:history="1">
        <w:r w:rsidRPr="001A3C95">
          <w:rPr>
            <w:rStyle w:val="Hyperlink"/>
            <w:noProof/>
          </w:rPr>
          <w:t>Table 15 - Week 2 Test 2 Results</w:t>
        </w:r>
        <w:r>
          <w:rPr>
            <w:noProof/>
            <w:webHidden/>
          </w:rPr>
          <w:tab/>
        </w:r>
        <w:r>
          <w:rPr>
            <w:noProof/>
            <w:webHidden/>
          </w:rPr>
          <w:fldChar w:fldCharType="begin"/>
        </w:r>
        <w:r>
          <w:rPr>
            <w:noProof/>
            <w:webHidden/>
          </w:rPr>
          <w:instrText xml:space="preserve"> PAGEREF _Toc514765003 \h </w:instrText>
        </w:r>
        <w:r>
          <w:rPr>
            <w:noProof/>
            <w:webHidden/>
          </w:rPr>
        </w:r>
        <w:r>
          <w:rPr>
            <w:noProof/>
            <w:webHidden/>
          </w:rPr>
          <w:fldChar w:fldCharType="separate"/>
        </w:r>
        <w:r>
          <w:rPr>
            <w:noProof/>
            <w:webHidden/>
          </w:rPr>
          <w:t>53</w:t>
        </w:r>
        <w:r>
          <w:rPr>
            <w:noProof/>
            <w:webHidden/>
          </w:rPr>
          <w:fldChar w:fldCharType="end"/>
        </w:r>
      </w:hyperlink>
    </w:p>
    <w:p w14:paraId="3F66EF92" w14:textId="77777777" w:rsidR="0048697D" w:rsidRDefault="0048697D">
      <w:pPr>
        <w:pStyle w:val="TableofFigures"/>
        <w:tabs>
          <w:tab w:val="right" w:leader="dot" w:pos="8755"/>
        </w:tabs>
        <w:rPr>
          <w:rFonts w:eastAsiaTheme="minorEastAsia"/>
          <w:noProof/>
          <w:lang w:eastAsia="en-GB"/>
        </w:rPr>
      </w:pPr>
      <w:hyperlink w:anchor="_Toc514765004" w:history="1">
        <w:r w:rsidRPr="001A3C95">
          <w:rPr>
            <w:rStyle w:val="Hyperlink"/>
            <w:noProof/>
          </w:rPr>
          <w:t>Table 16 - Week 2 Test 3 Results</w:t>
        </w:r>
        <w:r>
          <w:rPr>
            <w:noProof/>
            <w:webHidden/>
          </w:rPr>
          <w:tab/>
        </w:r>
        <w:r>
          <w:rPr>
            <w:noProof/>
            <w:webHidden/>
          </w:rPr>
          <w:fldChar w:fldCharType="begin"/>
        </w:r>
        <w:r>
          <w:rPr>
            <w:noProof/>
            <w:webHidden/>
          </w:rPr>
          <w:instrText xml:space="preserve"> PAGEREF _Toc514765004 \h </w:instrText>
        </w:r>
        <w:r>
          <w:rPr>
            <w:noProof/>
            <w:webHidden/>
          </w:rPr>
        </w:r>
        <w:r>
          <w:rPr>
            <w:noProof/>
            <w:webHidden/>
          </w:rPr>
          <w:fldChar w:fldCharType="separate"/>
        </w:r>
        <w:r>
          <w:rPr>
            <w:noProof/>
            <w:webHidden/>
          </w:rPr>
          <w:t>55</w:t>
        </w:r>
        <w:r>
          <w:rPr>
            <w:noProof/>
            <w:webHidden/>
          </w:rPr>
          <w:fldChar w:fldCharType="end"/>
        </w:r>
      </w:hyperlink>
    </w:p>
    <w:p w14:paraId="6B017812" w14:textId="77777777" w:rsidR="0048697D" w:rsidRDefault="0048697D">
      <w:pPr>
        <w:pStyle w:val="TableofFigures"/>
        <w:tabs>
          <w:tab w:val="right" w:leader="dot" w:pos="8755"/>
        </w:tabs>
        <w:rPr>
          <w:rFonts w:eastAsiaTheme="minorEastAsia"/>
          <w:noProof/>
          <w:lang w:eastAsia="en-GB"/>
        </w:rPr>
      </w:pPr>
      <w:hyperlink w:anchor="_Toc514765005" w:history="1">
        <w:r w:rsidRPr="001A3C95">
          <w:rPr>
            <w:rStyle w:val="Hyperlink"/>
            <w:noProof/>
          </w:rPr>
          <w:t>Table 17: Week 2 Test 3 XRF</w:t>
        </w:r>
        <w:r>
          <w:rPr>
            <w:noProof/>
            <w:webHidden/>
          </w:rPr>
          <w:tab/>
        </w:r>
        <w:r>
          <w:rPr>
            <w:noProof/>
            <w:webHidden/>
          </w:rPr>
          <w:fldChar w:fldCharType="begin"/>
        </w:r>
        <w:r>
          <w:rPr>
            <w:noProof/>
            <w:webHidden/>
          </w:rPr>
          <w:instrText xml:space="preserve"> PAGEREF _Toc514765005 \h </w:instrText>
        </w:r>
        <w:r>
          <w:rPr>
            <w:noProof/>
            <w:webHidden/>
          </w:rPr>
        </w:r>
        <w:r>
          <w:rPr>
            <w:noProof/>
            <w:webHidden/>
          </w:rPr>
          <w:fldChar w:fldCharType="separate"/>
        </w:r>
        <w:r>
          <w:rPr>
            <w:noProof/>
            <w:webHidden/>
          </w:rPr>
          <w:t>57</w:t>
        </w:r>
        <w:r>
          <w:rPr>
            <w:noProof/>
            <w:webHidden/>
          </w:rPr>
          <w:fldChar w:fldCharType="end"/>
        </w:r>
      </w:hyperlink>
    </w:p>
    <w:p w14:paraId="3268480C" w14:textId="77777777" w:rsidR="0048697D" w:rsidRDefault="0048697D">
      <w:pPr>
        <w:pStyle w:val="TableofFigures"/>
        <w:tabs>
          <w:tab w:val="right" w:leader="dot" w:pos="8755"/>
        </w:tabs>
        <w:rPr>
          <w:rFonts w:eastAsiaTheme="minorEastAsia"/>
          <w:noProof/>
          <w:lang w:eastAsia="en-GB"/>
        </w:rPr>
      </w:pPr>
      <w:hyperlink w:anchor="_Toc514765006" w:history="1">
        <w:r w:rsidRPr="001A3C95">
          <w:rPr>
            <w:rStyle w:val="Hyperlink"/>
            <w:noProof/>
          </w:rPr>
          <w:t>Table 18 - Week 2 Test 4 Results</w:t>
        </w:r>
        <w:r>
          <w:rPr>
            <w:noProof/>
            <w:webHidden/>
          </w:rPr>
          <w:tab/>
        </w:r>
        <w:r>
          <w:rPr>
            <w:noProof/>
            <w:webHidden/>
          </w:rPr>
          <w:fldChar w:fldCharType="begin"/>
        </w:r>
        <w:r>
          <w:rPr>
            <w:noProof/>
            <w:webHidden/>
          </w:rPr>
          <w:instrText xml:space="preserve"> PAGEREF _Toc514765006 \h </w:instrText>
        </w:r>
        <w:r>
          <w:rPr>
            <w:noProof/>
            <w:webHidden/>
          </w:rPr>
        </w:r>
        <w:r>
          <w:rPr>
            <w:noProof/>
            <w:webHidden/>
          </w:rPr>
          <w:fldChar w:fldCharType="separate"/>
        </w:r>
        <w:r>
          <w:rPr>
            <w:noProof/>
            <w:webHidden/>
          </w:rPr>
          <w:t>58</w:t>
        </w:r>
        <w:r>
          <w:rPr>
            <w:noProof/>
            <w:webHidden/>
          </w:rPr>
          <w:fldChar w:fldCharType="end"/>
        </w:r>
      </w:hyperlink>
    </w:p>
    <w:p w14:paraId="65A0B16D" w14:textId="77777777" w:rsidR="0048697D" w:rsidRDefault="0048697D">
      <w:pPr>
        <w:pStyle w:val="TableofFigures"/>
        <w:tabs>
          <w:tab w:val="right" w:leader="dot" w:pos="8755"/>
        </w:tabs>
        <w:rPr>
          <w:rFonts w:eastAsiaTheme="minorEastAsia"/>
          <w:noProof/>
          <w:lang w:eastAsia="en-GB"/>
        </w:rPr>
      </w:pPr>
      <w:hyperlink w:anchor="_Toc514765007" w:history="1">
        <w:r w:rsidRPr="001A3C95">
          <w:rPr>
            <w:rStyle w:val="Hyperlink"/>
            <w:noProof/>
          </w:rPr>
          <w:t>Table 19 : Week 2 Test 4</w:t>
        </w:r>
        <w:r>
          <w:rPr>
            <w:noProof/>
            <w:webHidden/>
          </w:rPr>
          <w:tab/>
        </w:r>
        <w:r>
          <w:rPr>
            <w:noProof/>
            <w:webHidden/>
          </w:rPr>
          <w:fldChar w:fldCharType="begin"/>
        </w:r>
        <w:r>
          <w:rPr>
            <w:noProof/>
            <w:webHidden/>
          </w:rPr>
          <w:instrText xml:space="preserve"> PAGEREF _Toc514765007 \h </w:instrText>
        </w:r>
        <w:r>
          <w:rPr>
            <w:noProof/>
            <w:webHidden/>
          </w:rPr>
        </w:r>
        <w:r>
          <w:rPr>
            <w:noProof/>
            <w:webHidden/>
          </w:rPr>
          <w:fldChar w:fldCharType="separate"/>
        </w:r>
        <w:r>
          <w:rPr>
            <w:noProof/>
            <w:webHidden/>
          </w:rPr>
          <w:t>60</w:t>
        </w:r>
        <w:r>
          <w:rPr>
            <w:noProof/>
            <w:webHidden/>
          </w:rPr>
          <w:fldChar w:fldCharType="end"/>
        </w:r>
      </w:hyperlink>
    </w:p>
    <w:p w14:paraId="60C37DDC" w14:textId="77777777" w:rsidR="0048697D" w:rsidRDefault="0048697D">
      <w:pPr>
        <w:pStyle w:val="TableofFigures"/>
        <w:tabs>
          <w:tab w:val="right" w:leader="dot" w:pos="8755"/>
        </w:tabs>
        <w:rPr>
          <w:rFonts w:eastAsiaTheme="minorEastAsia"/>
          <w:noProof/>
          <w:lang w:eastAsia="en-GB"/>
        </w:rPr>
      </w:pPr>
      <w:hyperlink w:anchor="_Toc514765008" w:history="1">
        <w:r w:rsidRPr="001A3C95">
          <w:rPr>
            <w:rStyle w:val="Hyperlink"/>
            <w:noProof/>
          </w:rPr>
          <w:t>Table 20 - Week 2 Test 5 Results</w:t>
        </w:r>
        <w:r>
          <w:rPr>
            <w:noProof/>
            <w:webHidden/>
          </w:rPr>
          <w:tab/>
        </w:r>
        <w:r>
          <w:rPr>
            <w:noProof/>
            <w:webHidden/>
          </w:rPr>
          <w:fldChar w:fldCharType="begin"/>
        </w:r>
        <w:r>
          <w:rPr>
            <w:noProof/>
            <w:webHidden/>
          </w:rPr>
          <w:instrText xml:space="preserve"> PAGEREF _Toc514765008 \h </w:instrText>
        </w:r>
        <w:r>
          <w:rPr>
            <w:noProof/>
            <w:webHidden/>
          </w:rPr>
        </w:r>
        <w:r>
          <w:rPr>
            <w:noProof/>
            <w:webHidden/>
          </w:rPr>
          <w:fldChar w:fldCharType="separate"/>
        </w:r>
        <w:r>
          <w:rPr>
            <w:noProof/>
            <w:webHidden/>
          </w:rPr>
          <w:t>61</w:t>
        </w:r>
        <w:r>
          <w:rPr>
            <w:noProof/>
            <w:webHidden/>
          </w:rPr>
          <w:fldChar w:fldCharType="end"/>
        </w:r>
      </w:hyperlink>
    </w:p>
    <w:p w14:paraId="46C043E7" w14:textId="77777777" w:rsidR="0048697D" w:rsidRDefault="0048697D">
      <w:pPr>
        <w:pStyle w:val="TableofFigures"/>
        <w:tabs>
          <w:tab w:val="right" w:leader="dot" w:pos="8755"/>
        </w:tabs>
        <w:rPr>
          <w:rFonts w:eastAsiaTheme="minorEastAsia"/>
          <w:noProof/>
          <w:lang w:eastAsia="en-GB"/>
        </w:rPr>
      </w:pPr>
      <w:hyperlink w:anchor="_Toc514765009" w:history="1">
        <w:r w:rsidRPr="001A3C95">
          <w:rPr>
            <w:rStyle w:val="Hyperlink"/>
            <w:noProof/>
          </w:rPr>
          <w:t>Table 21 - Week 2 Test 5 XRF Results</w:t>
        </w:r>
        <w:r>
          <w:rPr>
            <w:noProof/>
            <w:webHidden/>
          </w:rPr>
          <w:tab/>
        </w:r>
        <w:r>
          <w:rPr>
            <w:noProof/>
            <w:webHidden/>
          </w:rPr>
          <w:fldChar w:fldCharType="begin"/>
        </w:r>
        <w:r>
          <w:rPr>
            <w:noProof/>
            <w:webHidden/>
          </w:rPr>
          <w:instrText xml:space="preserve"> PAGEREF _Toc514765009 \h </w:instrText>
        </w:r>
        <w:r>
          <w:rPr>
            <w:noProof/>
            <w:webHidden/>
          </w:rPr>
        </w:r>
        <w:r>
          <w:rPr>
            <w:noProof/>
            <w:webHidden/>
          </w:rPr>
          <w:fldChar w:fldCharType="separate"/>
        </w:r>
        <w:r>
          <w:rPr>
            <w:noProof/>
            <w:webHidden/>
          </w:rPr>
          <w:t>64</w:t>
        </w:r>
        <w:r>
          <w:rPr>
            <w:noProof/>
            <w:webHidden/>
          </w:rPr>
          <w:fldChar w:fldCharType="end"/>
        </w:r>
      </w:hyperlink>
    </w:p>
    <w:p w14:paraId="58F9CCBC" w14:textId="77777777" w:rsidR="0048697D" w:rsidRDefault="0048697D">
      <w:pPr>
        <w:pStyle w:val="TableofFigures"/>
        <w:tabs>
          <w:tab w:val="right" w:leader="dot" w:pos="8755"/>
        </w:tabs>
        <w:rPr>
          <w:rFonts w:eastAsiaTheme="minorEastAsia"/>
          <w:noProof/>
          <w:lang w:eastAsia="en-GB"/>
        </w:rPr>
      </w:pPr>
      <w:hyperlink w:anchor="_Toc514765010" w:history="1">
        <w:r w:rsidRPr="001A3C95">
          <w:rPr>
            <w:rStyle w:val="Hyperlink"/>
            <w:noProof/>
          </w:rPr>
          <w:t>Table 21 - Week 2 Test 6 Results</w:t>
        </w:r>
        <w:r>
          <w:rPr>
            <w:noProof/>
            <w:webHidden/>
          </w:rPr>
          <w:tab/>
        </w:r>
        <w:r>
          <w:rPr>
            <w:noProof/>
            <w:webHidden/>
          </w:rPr>
          <w:fldChar w:fldCharType="begin"/>
        </w:r>
        <w:r>
          <w:rPr>
            <w:noProof/>
            <w:webHidden/>
          </w:rPr>
          <w:instrText xml:space="preserve"> PAGEREF _Toc514765010 \h </w:instrText>
        </w:r>
        <w:r>
          <w:rPr>
            <w:noProof/>
            <w:webHidden/>
          </w:rPr>
        </w:r>
        <w:r>
          <w:rPr>
            <w:noProof/>
            <w:webHidden/>
          </w:rPr>
          <w:fldChar w:fldCharType="separate"/>
        </w:r>
        <w:r>
          <w:rPr>
            <w:noProof/>
            <w:webHidden/>
          </w:rPr>
          <w:t>65</w:t>
        </w:r>
        <w:r>
          <w:rPr>
            <w:noProof/>
            <w:webHidden/>
          </w:rPr>
          <w:fldChar w:fldCharType="end"/>
        </w:r>
      </w:hyperlink>
    </w:p>
    <w:p w14:paraId="02301DA5" w14:textId="77777777" w:rsidR="0048697D" w:rsidRDefault="0048697D">
      <w:pPr>
        <w:pStyle w:val="TableofFigures"/>
        <w:tabs>
          <w:tab w:val="right" w:leader="dot" w:pos="8755"/>
        </w:tabs>
        <w:rPr>
          <w:rFonts w:eastAsiaTheme="minorEastAsia"/>
          <w:noProof/>
          <w:lang w:eastAsia="en-GB"/>
        </w:rPr>
      </w:pPr>
      <w:hyperlink w:anchor="_Toc514765011" w:history="1">
        <w:r w:rsidRPr="001A3C95">
          <w:rPr>
            <w:rStyle w:val="Hyperlink"/>
            <w:noProof/>
          </w:rPr>
          <w:t>Table 22 - Week 2 Test 6 XRF Results</w:t>
        </w:r>
        <w:r>
          <w:rPr>
            <w:noProof/>
            <w:webHidden/>
          </w:rPr>
          <w:tab/>
        </w:r>
        <w:r>
          <w:rPr>
            <w:noProof/>
            <w:webHidden/>
          </w:rPr>
          <w:fldChar w:fldCharType="begin"/>
        </w:r>
        <w:r>
          <w:rPr>
            <w:noProof/>
            <w:webHidden/>
          </w:rPr>
          <w:instrText xml:space="preserve"> PAGEREF _Toc514765011 \h </w:instrText>
        </w:r>
        <w:r>
          <w:rPr>
            <w:noProof/>
            <w:webHidden/>
          </w:rPr>
        </w:r>
        <w:r>
          <w:rPr>
            <w:noProof/>
            <w:webHidden/>
          </w:rPr>
          <w:fldChar w:fldCharType="separate"/>
        </w:r>
        <w:r>
          <w:rPr>
            <w:noProof/>
            <w:webHidden/>
          </w:rPr>
          <w:t>67</w:t>
        </w:r>
        <w:r>
          <w:rPr>
            <w:noProof/>
            <w:webHidden/>
          </w:rPr>
          <w:fldChar w:fldCharType="end"/>
        </w:r>
      </w:hyperlink>
    </w:p>
    <w:p w14:paraId="0AEDF226" w14:textId="77777777" w:rsidR="0048697D" w:rsidRDefault="0048697D">
      <w:pPr>
        <w:pStyle w:val="TableofFigures"/>
        <w:tabs>
          <w:tab w:val="right" w:leader="dot" w:pos="8755"/>
        </w:tabs>
        <w:rPr>
          <w:rFonts w:eastAsiaTheme="minorEastAsia"/>
          <w:noProof/>
          <w:lang w:eastAsia="en-GB"/>
        </w:rPr>
      </w:pPr>
      <w:hyperlink w:anchor="_Toc514765012" w:history="1">
        <w:r w:rsidRPr="001A3C95">
          <w:rPr>
            <w:rStyle w:val="Hyperlink"/>
            <w:noProof/>
          </w:rPr>
          <w:t>Table 22: Week 2 Results</w:t>
        </w:r>
        <w:r>
          <w:rPr>
            <w:noProof/>
            <w:webHidden/>
          </w:rPr>
          <w:tab/>
        </w:r>
        <w:r>
          <w:rPr>
            <w:noProof/>
            <w:webHidden/>
          </w:rPr>
          <w:fldChar w:fldCharType="begin"/>
        </w:r>
        <w:r>
          <w:rPr>
            <w:noProof/>
            <w:webHidden/>
          </w:rPr>
          <w:instrText xml:space="preserve"> PAGEREF _Toc514765012 \h </w:instrText>
        </w:r>
        <w:r>
          <w:rPr>
            <w:noProof/>
            <w:webHidden/>
          </w:rPr>
        </w:r>
        <w:r>
          <w:rPr>
            <w:noProof/>
            <w:webHidden/>
          </w:rPr>
          <w:fldChar w:fldCharType="separate"/>
        </w:r>
        <w:r>
          <w:rPr>
            <w:noProof/>
            <w:webHidden/>
          </w:rPr>
          <w:t>68</w:t>
        </w:r>
        <w:r>
          <w:rPr>
            <w:noProof/>
            <w:webHidden/>
          </w:rPr>
          <w:fldChar w:fldCharType="end"/>
        </w:r>
      </w:hyperlink>
    </w:p>
    <w:p w14:paraId="299F5145" w14:textId="68576BDF" w:rsidR="00842D13" w:rsidRPr="00842D13" w:rsidRDefault="00195E09" w:rsidP="00F10AAF">
      <w:pPr>
        <w:spacing w:line="360" w:lineRule="auto"/>
      </w:pPr>
      <w:r>
        <w:fldChar w:fldCharType="end"/>
      </w:r>
    </w:p>
    <w:p w14:paraId="06ADD6AA" w14:textId="77777777" w:rsidR="00FD5F5B" w:rsidRDefault="00FD5F5B" w:rsidP="00F10AAF">
      <w:pPr>
        <w:spacing w:line="360" w:lineRule="auto"/>
        <w:rPr>
          <w:rFonts w:asciiTheme="majorHAnsi" w:eastAsiaTheme="majorEastAsia" w:hAnsiTheme="majorHAnsi" w:cstheme="majorBidi"/>
          <w:color w:val="2E74B5" w:themeColor="accent1" w:themeShade="BF"/>
          <w:sz w:val="32"/>
          <w:szCs w:val="32"/>
        </w:rPr>
      </w:pPr>
      <w:r>
        <w:br w:type="page"/>
      </w:r>
    </w:p>
    <w:p w14:paraId="32CFEACA" w14:textId="43D823F0" w:rsidR="00B35346" w:rsidRDefault="5DB62041" w:rsidP="00F10AAF">
      <w:pPr>
        <w:pStyle w:val="Heading1"/>
        <w:spacing w:line="360" w:lineRule="auto"/>
      </w:pPr>
      <w:bookmarkStart w:id="43" w:name="_Toc512850122"/>
      <w:bookmarkStart w:id="44" w:name="_Toc512850243"/>
      <w:bookmarkStart w:id="45" w:name="_Toc512850807"/>
      <w:bookmarkStart w:id="46" w:name="_Toc512850969"/>
      <w:bookmarkStart w:id="47" w:name="_Toc512851441"/>
      <w:bookmarkStart w:id="48" w:name="_Toc512854245"/>
      <w:bookmarkStart w:id="49" w:name="_Toc512855773"/>
      <w:bookmarkStart w:id="50" w:name="_Toc512857283"/>
      <w:bookmarkStart w:id="51" w:name="_Toc512863075"/>
      <w:bookmarkStart w:id="52" w:name="_Toc512948240"/>
      <w:bookmarkStart w:id="53" w:name="_Toc513036679"/>
      <w:bookmarkStart w:id="54" w:name="_Toc513121935"/>
      <w:bookmarkStart w:id="55" w:name="_Toc513194563"/>
      <w:bookmarkStart w:id="56" w:name="_Toc513195050"/>
      <w:bookmarkStart w:id="57" w:name="_Toc513227421"/>
      <w:bookmarkStart w:id="58" w:name="_Toc514758013"/>
      <w:bookmarkEnd w:id="29"/>
      <w:bookmarkEnd w:id="30"/>
      <w:bookmarkEnd w:id="31"/>
      <w:bookmarkEnd w:id="32"/>
      <w:bookmarkEnd w:id="33"/>
      <w:r>
        <w:lastRenderedPageBreak/>
        <w:t>Introduction</w:t>
      </w:r>
      <w:bookmarkEnd w:id="43"/>
      <w:bookmarkEnd w:id="44"/>
      <w:bookmarkEnd w:id="45"/>
      <w:bookmarkEnd w:id="46"/>
      <w:bookmarkEnd w:id="47"/>
      <w:bookmarkEnd w:id="48"/>
      <w:bookmarkEnd w:id="49"/>
      <w:bookmarkEnd w:id="50"/>
      <w:bookmarkEnd w:id="51"/>
      <w:bookmarkEnd w:id="52"/>
      <w:bookmarkEnd w:id="53"/>
      <w:bookmarkEnd w:id="54"/>
      <w:bookmarkEnd w:id="55"/>
      <w:bookmarkEnd w:id="56"/>
      <w:bookmarkEnd w:id="57"/>
      <w:bookmarkEnd w:id="58"/>
    </w:p>
    <w:p w14:paraId="2BC51C74" w14:textId="77777777" w:rsidR="00FF0CD9" w:rsidRDefault="00E62B32" w:rsidP="00834136">
      <w:pPr>
        <w:spacing w:line="360" w:lineRule="auto"/>
      </w:pPr>
      <w:r>
        <w:t>Dairy farms with hundreds of cows produce a lot of slurry,</w:t>
      </w:r>
      <w:r w:rsidR="00023B6C">
        <w:t xml:space="preserve"> which consists of cat</w:t>
      </w:r>
      <w:r w:rsidR="00FF0CD9">
        <w:t>tle manure, hay, straw and a large percentage</w:t>
      </w:r>
      <w:r w:rsidR="00023B6C">
        <w:t xml:space="preserve"> of water</w:t>
      </w:r>
      <w:r w:rsidR="00FF0CD9">
        <w:t xml:space="preserve"> that accumulates from the wash down of the milking parlours after each milking. </w:t>
      </w:r>
      <w:r w:rsidR="00B33AF7">
        <w:t>The slurry is then usually stored in tank</w:t>
      </w:r>
      <w:r w:rsidR="00CB3F69">
        <w:t xml:space="preserve">, where it then collects more water </w:t>
      </w:r>
      <w:r w:rsidR="00FF0CD9">
        <w:t xml:space="preserve">as a result of </w:t>
      </w:r>
      <w:r w:rsidR="00CB3F69">
        <w:t>rainfall</w:t>
      </w:r>
      <w:r w:rsidR="00FF0CD9">
        <w:t xml:space="preserve"> entering the slurry drainage system</w:t>
      </w:r>
      <w:r w:rsidR="00CB3F69">
        <w:t xml:space="preserve">. </w:t>
      </w:r>
      <w:r w:rsidR="00173321">
        <w:t>Storage of this slurry is dangerous</w:t>
      </w:r>
      <w:r w:rsidR="00FF0CD9">
        <w:t xml:space="preserve"> as the stored waste can produce large quantities of Methane in warm conditions, the production of Methane results in the presence of a potentially explosive atmosphere</w:t>
      </w:r>
      <w:r w:rsidR="00173321">
        <w:t>.</w:t>
      </w:r>
      <w:r w:rsidR="00FF0CD9">
        <w:t xml:space="preserve"> When there is a high percentage of Methane in the atmosphere the risk of asphyxiation is increased providing the airflow to the location is not high enough to vent the gas. The combination of the large volume and the potential hazards mean that the storage and disposal of cattle slurry is</w:t>
      </w:r>
      <w:r w:rsidR="00173321">
        <w:t xml:space="preserve"> </w:t>
      </w:r>
      <w:r w:rsidR="00FF0CD9">
        <w:t>costly with this project aimed at reducing the risk and costs by investigating the potential impacts of electro kinetic dewatering of the slurry.</w:t>
      </w:r>
    </w:p>
    <w:p w14:paraId="146F3C2E" w14:textId="45B00245" w:rsidR="00461906" w:rsidRPr="00461906" w:rsidRDefault="00FF0CD9" w:rsidP="00834136">
      <w:pPr>
        <w:spacing w:line="360" w:lineRule="auto"/>
      </w:pPr>
      <w:r>
        <w:t xml:space="preserve">Previous work has been completed to provide potential solutions to the problems discussed above, this included the construction </w:t>
      </w:r>
      <w:r w:rsidR="0082455C">
        <w:t xml:space="preserve">and testing </w:t>
      </w:r>
      <w:r>
        <w:t>of a</w:t>
      </w:r>
      <w:r w:rsidR="0082455C">
        <w:t>n</w:t>
      </w:r>
      <w:r>
        <w:t xml:space="preserve"> electro kinetic dewatering reactor which was built with the aim of </w:t>
      </w:r>
      <w:r w:rsidR="0082455C">
        <w:t xml:space="preserve">reducing the water content of the slurry that was produced on the </w:t>
      </w:r>
      <w:proofErr w:type="spellStart"/>
      <w:r w:rsidR="0082455C">
        <w:t>Gelli</w:t>
      </w:r>
      <w:proofErr w:type="spellEnd"/>
      <w:r w:rsidR="0082455C">
        <w:t xml:space="preserve"> </w:t>
      </w:r>
      <w:proofErr w:type="spellStart"/>
      <w:r w:rsidR="0082455C">
        <w:t>Aur</w:t>
      </w:r>
      <w:proofErr w:type="spellEnd"/>
      <w:r w:rsidR="0082455C">
        <w:t xml:space="preserve"> Farm in partnership with Power and Water, and UWTSD. With the reduced water content, it is thought that the production of Methane from dewatered waste would be reduced along with the associated hazards and a reduction in the volume of storage area would be achieved.</w:t>
      </w:r>
    </w:p>
    <w:p w14:paraId="102B3B6F" w14:textId="77777777" w:rsidR="0082455C" w:rsidRDefault="00F05822" w:rsidP="00320556">
      <w:pPr>
        <w:spacing w:line="360" w:lineRule="auto"/>
      </w:pPr>
      <w:r>
        <w:t xml:space="preserve">The aim for this project was to improve on the existing design for electro kinetic dewatering of </w:t>
      </w:r>
      <w:r w:rsidR="002828F0">
        <w:t xml:space="preserve">cattle slurry that was produced </w:t>
      </w:r>
      <w:r w:rsidR="004308C8">
        <w:t xml:space="preserve">by last </w:t>
      </w:r>
      <w:r w:rsidR="0082455C">
        <w:t>year’s</w:t>
      </w:r>
      <w:r w:rsidR="004308C8">
        <w:t xml:space="preserve"> students</w:t>
      </w:r>
      <w:r w:rsidR="0082455C">
        <w:t xml:space="preserve"> and to investigate the potential of the new design over a greater range of operating conditions to highlight the optimum operating limits</w:t>
      </w:r>
      <w:r w:rsidR="004308C8">
        <w:t>.</w:t>
      </w:r>
    </w:p>
    <w:p w14:paraId="0C206D62" w14:textId="77777777" w:rsidR="0082455C" w:rsidRDefault="0082455C" w:rsidP="00320556">
      <w:pPr>
        <w:spacing w:line="360" w:lineRule="auto"/>
      </w:pPr>
      <w:r>
        <w:t>The original</w:t>
      </w:r>
      <w:r w:rsidR="004308C8">
        <w:t xml:space="preserve"> design </w:t>
      </w:r>
      <w:r w:rsidR="00E35C47">
        <w:t xml:space="preserve">had </w:t>
      </w:r>
      <w:r w:rsidR="00EC69FB">
        <w:t xml:space="preserve">several issues causing </w:t>
      </w:r>
      <w:r w:rsidR="009850B3">
        <w:t>inefficiencies</w:t>
      </w:r>
      <w:r>
        <w:t xml:space="preserve"> most notably the reaction chamber of the original reactor did not provide a uniform distribution of an electric field in which the saturated waste was exposed to, this resulted in a significant amount of the waste not being subjected to the dewatering process.</w:t>
      </w:r>
    </w:p>
    <w:p w14:paraId="5B743837" w14:textId="77CAD34C" w:rsidR="00B35346" w:rsidRDefault="0082455C" w:rsidP="00C62E96">
      <w:pPr>
        <w:spacing w:line="360" w:lineRule="auto"/>
      </w:pPr>
      <w:r>
        <w:t xml:space="preserve"> </w:t>
      </w:r>
      <w:r w:rsidR="009850B3">
        <w:t xml:space="preserve">The goal was to attempt to remove </w:t>
      </w:r>
      <w:r w:rsidR="00336C50">
        <w:t xml:space="preserve">as many as these </w:t>
      </w:r>
      <w:r w:rsidR="00A13E6C">
        <w:t>inefficiencies as possible by redesigning the current reactor with the main target of producing a reaction chamber that would provide a uniformly distributed electric field in which the waste could dewater in with the greatest efficiency. Further improvements to the original design include</w:t>
      </w:r>
      <w:r w:rsidR="00336C50">
        <w:t xml:space="preserve"> </w:t>
      </w:r>
      <w:r w:rsidR="002C2D59">
        <w:t>designing some potential control systems</w:t>
      </w:r>
      <w:r w:rsidR="00A13E6C">
        <w:t xml:space="preserve"> to maintain a uniform flow of slurry, a consistent supply of current to the electrodes or reversing polarity to extend the lifetime of the electrodes.</w:t>
      </w:r>
      <w:r w:rsidR="002C2D59">
        <w:t xml:space="preserve">  </w:t>
      </w:r>
      <w:r w:rsidR="00A13E6C">
        <w:t xml:space="preserve">The design process will also consider </w:t>
      </w:r>
      <w:r w:rsidR="00A13E6C">
        <w:lastRenderedPageBreak/>
        <w:t xml:space="preserve">various </w:t>
      </w:r>
      <w:r w:rsidR="00461906">
        <w:t>methods of powering the system with renewable energy</w:t>
      </w:r>
      <w:r w:rsidR="00A13E6C">
        <w:t>, to further reduce environmental impact</w:t>
      </w:r>
      <w:r w:rsidR="00461906">
        <w:t>.</w:t>
      </w:r>
      <w:r w:rsidR="00B35346">
        <w:br w:type="page"/>
      </w:r>
      <w:bookmarkStart w:id="59" w:name="_Toc512850123"/>
      <w:bookmarkStart w:id="60" w:name="_Toc512850244"/>
      <w:bookmarkStart w:id="61" w:name="_Toc512850808"/>
      <w:bookmarkStart w:id="62" w:name="_Toc512850970"/>
      <w:bookmarkStart w:id="63" w:name="_Toc512851442"/>
      <w:bookmarkStart w:id="64" w:name="_Toc512854246"/>
      <w:bookmarkStart w:id="65" w:name="_Toc512855774"/>
      <w:bookmarkStart w:id="66" w:name="_Toc512857284"/>
      <w:bookmarkStart w:id="67" w:name="_Toc512863076"/>
      <w:bookmarkStart w:id="68" w:name="_Toc512948241"/>
      <w:bookmarkStart w:id="69" w:name="_Toc513036680"/>
      <w:bookmarkStart w:id="70" w:name="_Toc513121936"/>
      <w:bookmarkStart w:id="71" w:name="_Toc513194564"/>
      <w:bookmarkStart w:id="72" w:name="_Toc513195051"/>
      <w:bookmarkStart w:id="73" w:name="_Toc513227422"/>
      <w:r w:rsidR="00C62E96" w:rsidRPr="00C62E96">
        <w:rPr>
          <w:rStyle w:val="Heading1Char"/>
        </w:rPr>
        <w:lastRenderedPageBreak/>
        <w:t>B</w:t>
      </w:r>
      <w:r w:rsidR="5DB62041" w:rsidRPr="00C62E96">
        <w:rPr>
          <w:rStyle w:val="Heading1Char"/>
        </w:rPr>
        <w:t>ackground Research</w:t>
      </w:r>
      <w:bookmarkEnd w:id="59"/>
      <w:bookmarkEnd w:id="60"/>
      <w:bookmarkEnd w:id="61"/>
      <w:bookmarkEnd w:id="62"/>
      <w:bookmarkEnd w:id="63"/>
      <w:bookmarkEnd w:id="64"/>
      <w:bookmarkEnd w:id="65"/>
      <w:bookmarkEnd w:id="66"/>
      <w:bookmarkEnd w:id="67"/>
      <w:bookmarkEnd w:id="68"/>
      <w:bookmarkEnd w:id="69"/>
      <w:bookmarkEnd w:id="70"/>
      <w:bookmarkEnd w:id="71"/>
      <w:bookmarkEnd w:id="72"/>
      <w:bookmarkEnd w:id="73"/>
    </w:p>
    <w:p w14:paraId="1E71AD26" w14:textId="2CEDA5AE" w:rsidR="001248C6" w:rsidRDefault="5DB62041" w:rsidP="00C04A83">
      <w:pPr>
        <w:pStyle w:val="Heading1"/>
        <w:spacing w:line="360" w:lineRule="auto"/>
      </w:pPr>
      <w:bookmarkStart w:id="74" w:name="_Toc512850125"/>
      <w:bookmarkStart w:id="75" w:name="_Toc512850247"/>
      <w:bookmarkStart w:id="76" w:name="_Toc512850811"/>
      <w:bookmarkStart w:id="77" w:name="_Toc512850973"/>
      <w:bookmarkStart w:id="78" w:name="_Toc512851445"/>
      <w:bookmarkStart w:id="79" w:name="_Toc512854249"/>
      <w:bookmarkStart w:id="80" w:name="_Toc512855777"/>
      <w:bookmarkStart w:id="81" w:name="_Toc512857287"/>
      <w:bookmarkStart w:id="82" w:name="_Toc512863079"/>
      <w:bookmarkStart w:id="83" w:name="_Toc512948244"/>
      <w:bookmarkStart w:id="84" w:name="_Toc513036683"/>
      <w:bookmarkStart w:id="85" w:name="_Toc513121939"/>
      <w:bookmarkStart w:id="86" w:name="_Toc513194567"/>
      <w:bookmarkStart w:id="87" w:name="_Toc513195054"/>
      <w:bookmarkStart w:id="88" w:name="_Toc513227425"/>
      <w:bookmarkStart w:id="89" w:name="_Toc514758016"/>
      <w:r>
        <w:t>Literature Review</w:t>
      </w:r>
      <w:bookmarkEnd w:id="74"/>
      <w:bookmarkEnd w:id="75"/>
      <w:bookmarkEnd w:id="76"/>
      <w:bookmarkEnd w:id="77"/>
      <w:bookmarkEnd w:id="78"/>
      <w:bookmarkEnd w:id="79"/>
      <w:bookmarkEnd w:id="80"/>
      <w:bookmarkEnd w:id="81"/>
      <w:bookmarkEnd w:id="82"/>
      <w:bookmarkEnd w:id="83"/>
      <w:bookmarkEnd w:id="84"/>
      <w:bookmarkEnd w:id="85"/>
      <w:bookmarkEnd w:id="86"/>
      <w:bookmarkEnd w:id="87"/>
      <w:bookmarkEnd w:id="88"/>
      <w:bookmarkEnd w:id="89"/>
    </w:p>
    <w:p w14:paraId="6874354E" w14:textId="3BCE3BE2" w:rsidR="00AD46A5" w:rsidRDefault="00B36FBB" w:rsidP="00B36FBB">
      <w:pPr>
        <w:pStyle w:val="Heading2"/>
      </w:pPr>
      <w:bookmarkStart w:id="90" w:name="_Toc514758024"/>
      <w:r>
        <w:t>Solar (FK)</w:t>
      </w:r>
      <w:bookmarkEnd w:id="90"/>
    </w:p>
    <w:p w14:paraId="7A1654B7" w14:textId="77777777" w:rsidR="00B36FBB" w:rsidRDefault="00B36FBB" w:rsidP="00B36FBB">
      <w:pPr>
        <w:pStyle w:val="Heading3"/>
      </w:pPr>
      <w:bookmarkStart w:id="91" w:name="_Toc514758025"/>
      <w:r>
        <w:t>The Photovoltaic Array</w:t>
      </w:r>
      <w:bookmarkEnd w:id="91"/>
    </w:p>
    <w:p w14:paraId="45BCF7CD" w14:textId="77777777" w:rsidR="00B36FBB" w:rsidRDefault="00B36FBB" w:rsidP="00B36FBB">
      <w:pPr>
        <w:spacing w:line="360" w:lineRule="auto"/>
        <w:rPr>
          <w:rFonts w:cs="Arial"/>
        </w:rPr>
      </w:pPr>
      <w:r>
        <w:rPr>
          <w:rFonts w:cs="Arial"/>
        </w:rPr>
        <w:t xml:space="preserve">Most of the UK energy for industrial and domestic use has been obtained from fossil fuels; coal, oil and gas. Renewable energy can be considered as an alternative way of producing energy. </w:t>
      </w:r>
    </w:p>
    <w:p w14:paraId="7D7B4F1B" w14:textId="0029C640" w:rsidR="00B36FBB" w:rsidRDefault="00B36FBB" w:rsidP="00B36FBB">
      <w:pPr>
        <w:spacing w:line="360" w:lineRule="auto"/>
        <w:rPr>
          <w:rFonts w:cs="Arial"/>
        </w:rPr>
      </w:pPr>
      <w:r>
        <w:rPr>
          <w:rFonts w:cs="Arial"/>
        </w:rPr>
        <w:t>Basic principles of photovoltaic energy conversion, concentrating initially on devices using mono</w:t>
      </w:r>
      <w:r w:rsidR="00E93BB6">
        <w:rPr>
          <w:rFonts w:cs="Arial"/>
        </w:rPr>
        <w:t xml:space="preserve"> </w:t>
      </w:r>
      <w:r>
        <w:rPr>
          <w:rFonts w:cs="Arial"/>
        </w:rPr>
        <w:t>crystalline silicon. Photovoltaic energy systems are traditionally used to supply power in remote locations and they often charge batteries to ensure continuity. The energy produce from the systems can also be feed into local or national electricity grid.</w:t>
      </w:r>
      <w:sdt>
        <w:sdtPr>
          <w:rPr>
            <w:rFonts w:cs="Arial"/>
          </w:rPr>
          <w:id w:val="-493719511"/>
          <w:citation/>
        </w:sdtPr>
        <w:sdtEndPr/>
        <w:sdtContent>
          <w:r w:rsidR="009036B4">
            <w:rPr>
              <w:rFonts w:cs="Arial"/>
            </w:rPr>
            <w:fldChar w:fldCharType="begin"/>
          </w:r>
          <w:r w:rsidR="009036B4">
            <w:rPr>
              <w:rFonts w:cs="Arial"/>
            </w:rPr>
            <w:instrText xml:space="preserve"> CITATION Boy04 \l 2057 </w:instrText>
          </w:r>
          <w:r w:rsidR="009036B4">
            <w:rPr>
              <w:rFonts w:cs="Arial"/>
            </w:rPr>
            <w:fldChar w:fldCharType="separate"/>
          </w:r>
          <w:r w:rsidR="008242AE">
            <w:rPr>
              <w:rFonts w:cs="Arial"/>
              <w:noProof/>
            </w:rPr>
            <w:t xml:space="preserve"> </w:t>
          </w:r>
          <w:r w:rsidR="008242AE" w:rsidRPr="008242AE">
            <w:rPr>
              <w:rFonts w:cs="Arial"/>
              <w:noProof/>
            </w:rPr>
            <w:t>(19)</w:t>
          </w:r>
          <w:r w:rsidR="009036B4">
            <w:rPr>
              <w:rFonts w:cs="Arial"/>
            </w:rPr>
            <w:fldChar w:fldCharType="end"/>
          </w:r>
        </w:sdtContent>
      </w:sdt>
    </w:p>
    <w:p w14:paraId="7E96C4A1" w14:textId="347FC90D" w:rsidR="00B36FBB" w:rsidRDefault="00B36FBB" w:rsidP="00B36FBB">
      <w:pPr>
        <w:spacing w:line="360" w:lineRule="auto"/>
        <w:rPr>
          <w:rFonts w:cs="Arial"/>
        </w:rPr>
      </w:pPr>
      <w:r>
        <w:rPr>
          <w:noProof/>
          <w:lang w:eastAsia="en-GB"/>
        </w:rPr>
        <mc:AlternateContent>
          <mc:Choice Requires="wps">
            <w:drawing>
              <wp:anchor distT="0" distB="0" distL="114300" distR="114300" simplePos="0" relativeHeight="251827200" behindDoc="1" locked="0" layoutInCell="1" allowOverlap="1" wp14:anchorId="3E4B04D2" wp14:editId="12ECB563">
                <wp:simplePos x="0" y="0"/>
                <wp:positionH relativeFrom="column">
                  <wp:posOffset>0</wp:posOffset>
                </wp:positionH>
                <wp:positionV relativeFrom="paragraph">
                  <wp:posOffset>3192145</wp:posOffset>
                </wp:positionV>
                <wp:extent cx="5731510" cy="276225"/>
                <wp:effectExtent l="0" t="0" r="2540" b="0"/>
                <wp:wrapTight wrapText="bothSides">
                  <wp:wrapPolygon edited="0">
                    <wp:start x="0" y="0"/>
                    <wp:lineTo x="0" y="20057"/>
                    <wp:lineTo x="21538" y="20057"/>
                    <wp:lineTo x="21538" y="0"/>
                    <wp:lineTo x="0" y="0"/>
                  </wp:wrapPolygon>
                </wp:wrapTight>
                <wp:docPr id="2000230774" name="Text Box 2000230774"/>
                <wp:cNvGraphicFramePr/>
                <a:graphic xmlns:a="http://schemas.openxmlformats.org/drawingml/2006/main">
                  <a:graphicData uri="http://schemas.microsoft.com/office/word/2010/wordprocessingShape">
                    <wps:wsp>
                      <wps:cNvSpPr txBox="1"/>
                      <wps:spPr>
                        <a:xfrm>
                          <a:off x="0" y="0"/>
                          <a:ext cx="5731510" cy="266700"/>
                        </a:xfrm>
                        <a:prstGeom prst="rect">
                          <a:avLst/>
                        </a:prstGeom>
                        <a:solidFill>
                          <a:prstClr val="white"/>
                        </a:solidFill>
                        <a:ln>
                          <a:noFill/>
                        </a:ln>
                        <a:effectLst/>
                      </wps:spPr>
                      <wps:txbx>
                        <w:txbxContent>
                          <w:p w14:paraId="4C7ABA8F" w14:textId="08EEEDF3" w:rsidR="00204AAD" w:rsidRDefault="00204AAD" w:rsidP="00B36FBB">
                            <w:pPr>
                              <w:pStyle w:val="Caption"/>
                              <w:rPr>
                                <w:rFonts w:cs="Arial"/>
                              </w:rPr>
                            </w:pPr>
                            <w:bookmarkStart w:id="92" w:name="_Toc514069535"/>
                            <w:bookmarkStart w:id="93" w:name="_Toc514764917"/>
                            <w:r>
                              <w:t xml:space="preserve">Figure </w:t>
                            </w:r>
                            <w:r>
                              <w:rPr>
                                <w:noProof/>
                              </w:rPr>
                              <w:fldChar w:fldCharType="begin"/>
                            </w:r>
                            <w:r>
                              <w:rPr>
                                <w:noProof/>
                              </w:rPr>
                              <w:instrText xml:space="preserve"> SEQ Figure \* ARABIC </w:instrText>
                            </w:r>
                            <w:r>
                              <w:rPr>
                                <w:noProof/>
                              </w:rPr>
                              <w:fldChar w:fldCharType="separate"/>
                            </w:r>
                            <w:r>
                              <w:rPr>
                                <w:noProof/>
                              </w:rPr>
                              <w:t>10</w:t>
                            </w:r>
                            <w:r>
                              <w:rPr>
                                <w:noProof/>
                              </w:rPr>
                              <w:fldChar w:fldCharType="end"/>
                            </w:r>
                            <w:r>
                              <w:t xml:space="preserve"> - Photovoltaic Array &amp; alternative energy sources</w:t>
                            </w:r>
                            <w:sdt>
                              <w:sdtPr>
                                <w:id w:val="-636030248"/>
                                <w:citation/>
                              </w:sdtPr>
                              <w:sdtEndPr/>
                              <w:sdtContent>
                                <w:r>
                                  <w:fldChar w:fldCharType="begin"/>
                                </w:r>
                                <w:r>
                                  <w:instrText xml:space="preserve"> CITATION For18 \l 2057 </w:instrText>
                                </w:r>
                                <w:r>
                                  <w:fldChar w:fldCharType="separate"/>
                                </w:r>
                                <w:r w:rsidR="008242AE">
                                  <w:rPr>
                                    <w:noProof/>
                                  </w:rPr>
                                  <w:t xml:space="preserve"> (78)</w:t>
                                </w:r>
                                <w:r>
                                  <w:fldChar w:fldCharType="end"/>
                                </w:r>
                              </w:sdtContent>
                            </w:sdt>
                            <w:bookmarkEnd w:id="92"/>
                            <w:bookmarkEnd w:id="9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type w14:anchorId="3E4B04D2" id="_x0000_t202" coordsize="21600,21600" o:spt="202" path="m,l,21600r21600,l21600,xe">
                <v:stroke joinstyle="miter"/>
                <v:path gradientshapeok="t" o:connecttype="rect"/>
              </v:shapetype>
              <v:shape id="Text Box 2000230774" o:spid="_x0000_s1026" type="#_x0000_t202" style="position:absolute;margin-left:0;margin-top:251.35pt;width:451.3pt;height:21.75pt;z-index:-251489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" stroked="f">
                <v:textbox style="mso-fit-shape-to-text:t" inset="0,0,0,0">
                  <w:txbxContent>
                    <w:p w14:paraId="4C7ABA8F" w14:textId="08EEEDF3" w:rsidR="00204AAD" w:rsidRDefault="00204AAD" w:rsidP="00B36FBB">
                      <w:pPr>
                        <w:pStyle w:val="Caption"/>
                        <w:rPr>
                          <w:rFonts w:cs="Arial"/>
                        </w:rPr>
                      </w:pPr>
                      <w:bookmarkStart w:id="94" w:name="_Toc514069535"/>
                      <w:bookmarkStart w:id="95" w:name="_Toc514764917"/>
                      <w:r>
                        <w:t xml:space="preserve">Figure </w:t>
                      </w:r>
                      <w:r>
                        <w:rPr>
                          <w:noProof/>
                        </w:rPr>
                        <w:fldChar w:fldCharType="begin"/>
                      </w:r>
                      <w:r>
                        <w:rPr>
                          <w:noProof/>
                        </w:rPr>
                        <w:instrText xml:space="preserve"> SEQ Figure \* ARABIC </w:instrText>
                      </w:r>
                      <w:r>
                        <w:rPr>
                          <w:noProof/>
                        </w:rPr>
                        <w:fldChar w:fldCharType="separate"/>
                      </w:r>
                      <w:r>
                        <w:rPr>
                          <w:noProof/>
                        </w:rPr>
                        <w:t>10</w:t>
                      </w:r>
                      <w:r>
                        <w:rPr>
                          <w:noProof/>
                        </w:rPr>
                        <w:fldChar w:fldCharType="end"/>
                      </w:r>
                      <w:r>
                        <w:t xml:space="preserve"> - Photovoltaic Array &amp; alternative energy sources</w:t>
                      </w:r>
                      <w:sdt>
                        <w:sdtPr>
                          <w:id w:val="-636030248"/>
                          <w:citation/>
                        </w:sdtPr>
                        <w:sdtEndPr/>
                        <w:sdtContent>
                          <w:r>
                            <w:fldChar w:fldCharType="begin"/>
                          </w:r>
                          <w:r>
                            <w:instrText xml:space="preserve"> CITATION For18 \l 2057 </w:instrText>
                          </w:r>
                          <w:r>
                            <w:fldChar w:fldCharType="separate"/>
                          </w:r>
                          <w:r w:rsidR="008242AE">
                            <w:rPr>
                              <w:noProof/>
                            </w:rPr>
                            <w:t xml:space="preserve"> (78)</w:t>
                          </w:r>
                          <w:r>
                            <w:fldChar w:fldCharType="end"/>
                          </w:r>
                        </w:sdtContent>
                      </w:sdt>
                      <w:bookmarkEnd w:id="94"/>
                      <w:bookmarkEnd w:id="95"/>
                    </w:p>
                  </w:txbxContent>
                </v:textbox>
                <w10:wrap type="tight"/>
              </v:shape>
            </w:pict>
          </mc:Fallback>
        </mc:AlternateContent>
      </w:r>
      <w:r>
        <w:rPr>
          <w:noProof/>
          <w:lang w:eastAsia="en-GB"/>
        </w:rPr>
        <w:drawing>
          <wp:anchor distT="0" distB="0" distL="114300" distR="114300" simplePos="0" relativeHeight="251825152" behindDoc="1" locked="0" layoutInCell="1" allowOverlap="1" wp14:anchorId="5F04C933" wp14:editId="161902CF">
            <wp:simplePos x="0" y="0"/>
            <wp:positionH relativeFrom="column">
              <wp:posOffset>0</wp:posOffset>
            </wp:positionH>
            <wp:positionV relativeFrom="paragraph">
              <wp:posOffset>2540</wp:posOffset>
            </wp:positionV>
            <wp:extent cx="5731510" cy="3133725"/>
            <wp:effectExtent l="0" t="0" r="2540" b="9525"/>
            <wp:wrapTight wrapText="bothSides">
              <wp:wrapPolygon edited="0">
                <wp:start x="0" y="0"/>
                <wp:lineTo x="0" y="21534"/>
                <wp:lineTo x="21538" y="21534"/>
                <wp:lineTo x="21538" y="0"/>
                <wp:lineTo x="0" y="0"/>
              </wp:wrapPolygon>
            </wp:wrapTight>
            <wp:docPr id="2000230773" name="Picture 200023077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lated image"/>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1510" cy="3133725"/>
                    </a:xfrm>
                    <a:prstGeom prst="rect">
                      <a:avLst/>
                    </a:prstGeom>
                    <a:noFill/>
                  </pic:spPr>
                </pic:pic>
              </a:graphicData>
            </a:graphic>
            <wp14:sizeRelH relativeFrom="page">
              <wp14:pctWidth>0</wp14:pctWidth>
            </wp14:sizeRelH>
            <wp14:sizeRelV relativeFrom="page">
              <wp14:pctHeight>0</wp14:pctHeight>
            </wp14:sizeRelV>
          </wp:anchor>
        </w:drawing>
      </w:r>
    </w:p>
    <w:p w14:paraId="79023E35" w14:textId="7F2B144C" w:rsidR="00B36FBB" w:rsidRDefault="00B36FBB" w:rsidP="00B36FBB">
      <w:pPr>
        <w:pStyle w:val="Heading3"/>
      </w:pPr>
      <w:bookmarkStart w:id="96" w:name="_Toc514758026"/>
      <w:r>
        <w:t>PV system sizing</w:t>
      </w:r>
      <w:bookmarkEnd w:id="96"/>
    </w:p>
    <w:p w14:paraId="661982D8" w14:textId="77777777" w:rsidR="00B36FBB" w:rsidRDefault="00B36FBB" w:rsidP="00B36FBB">
      <w:pPr>
        <w:spacing w:line="360" w:lineRule="auto"/>
        <w:rPr>
          <w:rFonts w:cs="Arial"/>
        </w:rPr>
      </w:pPr>
      <w:r>
        <w:rPr>
          <w:rFonts w:cs="Arial"/>
        </w:rPr>
        <w:t xml:space="preserve">There are important questions that a PV energy system designer needs to know before building a system. Important questions such as; </w:t>
      </w:r>
    </w:p>
    <w:p w14:paraId="7BBD8197" w14:textId="77777777" w:rsidR="00B36FBB" w:rsidRDefault="00B36FBB" w:rsidP="00B36FBB">
      <w:pPr>
        <w:pStyle w:val="ListParagraph"/>
        <w:numPr>
          <w:ilvl w:val="0"/>
          <w:numId w:val="21"/>
        </w:numPr>
        <w:spacing w:line="360" w:lineRule="auto"/>
        <w:rPr>
          <w:rFonts w:cs="Arial"/>
        </w:rPr>
      </w:pPr>
      <w:r>
        <w:rPr>
          <w:rFonts w:cs="Arial"/>
        </w:rPr>
        <w:t>How many PV modules would be required for a site?</w:t>
      </w:r>
    </w:p>
    <w:p w14:paraId="302177FD" w14:textId="77777777" w:rsidR="00B36FBB" w:rsidRDefault="00B36FBB" w:rsidP="00B36FBB">
      <w:pPr>
        <w:pStyle w:val="ListParagraph"/>
        <w:numPr>
          <w:ilvl w:val="0"/>
          <w:numId w:val="21"/>
        </w:numPr>
        <w:spacing w:line="360" w:lineRule="auto"/>
        <w:rPr>
          <w:rFonts w:cs="Arial"/>
        </w:rPr>
      </w:pPr>
      <w:r>
        <w:rPr>
          <w:rFonts w:cs="Arial"/>
        </w:rPr>
        <w:t>What are the daily, weekly and seasonal variations in electrical demand?</w:t>
      </w:r>
    </w:p>
    <w:p w14:paraId="0F0501C0" w14:textId="77777777" w:rsidR="00B36FBB" w:rsidRDefault="00B36FBB" w:rsidP="00B36FBB">
      <w:pPr>
        <w:pStyle w:val="ListParagraph"/>
        <w:numPr>
          <w:ilvl w:val="0"/>
          <w:numId w:val="21"/>
        </w:numPr>
        <w:spacing w:line="360" w:lineRule="auto"/>
        <w:rPr>
          <w:rFonts w:cs="Arial"/>
        </w:rPr>
      </w:pPr>
      <w:r>
        <w:rPr>
          <w:rFonts w:cs="Arial"/>
        </w:rPr>
        <w:lastRenderedPageBreak/>
        <w:t>What are the daily, weekly and seasonal variations in the amount of solar radiation in the area where the system is situated?</w:t>
      </w:r>
    </w:p>
    <w:p w14:paraId="4E20D840" w14:textId="77777777" w:rsidR="00B36FBB" w:rsidRDefault="00B36FBB" w:rsidP="00B36FBB">
      <w:pPr>
        <w:pStyle w:val="ListParagraph"/>
        <w:numPr>
          <w:ilvl w:val="0"/>
          <w:numId w:val="21"/>
        </w:numPr>
        <w:spacing w:line="360" w:lineRule="auto"/>
        <w:rPr>
          <w:rFonts w:cs="Arial"/>
        </w:rPr>
      </w:pPr>
      <w:r>
        <w:rPr>
          <w:rFonts w:cs="Arial"/>
        </w:rPr>
        <w:t>What is the proposed orientation and tilt angle of the PV array?</w:t>
      </w:r>
    </w:p>
    <w:p w14:paraId="5D14DD40" w14:textId="005FEC3D" w:rsidR="00B36FBB" w:rsidRDefault="00B36FBB" w:rsidP="00B36FBB">
      <w:pPr>
        <w:pStyle w:val="ListParagraph"/>
        <w:numPr>
          <w:ilvl w:val="0"/>
          <w:numId w:val="21"/>
        </w:numPr>
        <w:spacing w:line="360" w:lineRule="auto"/>
        <w:rPr>
          <w:rFonts w:cs="Arial"/>
        </w:rPr>
      </w:pPr>
      <w:r>
        <w:rPr>
          <w:rFonts w:cs="Arial"/>
        </w:rPr>
        <w:t xml:space="preserve">For how many sunless days will the battery need to be able to provide backup electricity? </w:t>
      </w:r>
      <w:sdt>
        <w:sdtPr>
          <w:rPr>
            <w:rFonts w:cs="Arial"/>
          </w:rPr>
          <w:id w:val="858387944"/>
          <w:citation/>
        </w:sdtPr>
        <w:sdtEndPr/>
        <w:sdtContent>
          <w:r w:rsidR="0002345B">
            <w:rPr>
              <w:rFonts w:cs="Arial"/>
            </w:rPr>
            <w:fldChar w:fldCharType="begin"/>
          </w:r>
          <w:r w:rsidR="0002345B">
            <w:rPr>
              <w:rFonts w:cs="Arial"/>
            </w:rPr>
            <w:instrText xml:space="preserve"> CITATION Boy04 \l 2057 </w:instrText>
          </w:r>
          <w:r w:rsidR="0002345B">
            <w:rPr>
              <w:rFonts w:cs="Arial"/>
            </w:rPr>
            <w:fldChar w:fldCharType="separate"/>
          </w:r>
          <w:r w:rsidR="008242AE" w:rsidRPr="008242AE">
            <w:rPr>
              <w:rFonts w:cs="Arial"/>
              <w:noProof/>
            </w:rPr>
            <w:t>(19)</w:t>
          </w:r>
          <w:r w:rsidR="0002345B">
            <w:rPr>
              <w:rFonts w:cs="Arial"/>
            </w:rPr>
            <w:fldChar w:fldCharType="end"/>
          </w:r>
        </w:sdtContent>
      </w:sdt>
    </w:p>
    <w:p w14:paraId="0478BD77" w14:textId="77777777" w:rsidR="00B36FBB" w:rsidRDefault="00B36FBB" w:rsidP="00B36FBB">
      <w:pPr>
        <w:spacing w:line="360" w:lineRule="auto"/>
        <w:rPr>
          <w:rFonts w:cs="Arial"/>
        </w:rPr>
      </w:pPr>
    </w:p>
    <w:p w14:paraId="27093036" w14:textId="77777777" w:rsidR="00B36FBB" w:rsidRDefault="00B36FBB" w:rsidP="00B36FBB">
      <w:pPr>
        <w:pStyle w:val="Heading3"/>
      </w:pPr>
      <w:bookmarkStart w:id="97" w:name="_Toc514758027"/>
      <w:r>
        <w:t>Environmental impact and safety of PV systems</w:t>
      </w:r>
      <w:bookmarkEnd w:id="97"/>
    </w:p>
    <w:p w14:paraId="268B4104" w14:textId="21D95B66" w:rsidR="00B36FBB" w:rsidRDefault="00E93BB6" w:rsidP="00B36FBB">
      <w:pPr>
        <w:spacing w:line="360" w:lineRule="auto"/>
        <w:rPr>
          <w:rFonts w:cs="Arial"/>
        </w:rPr>
      </w:pPr>
      <w:r>
        <w:rPr>
          <w:rFonts w:cs="Arial"/>
        </w:rPr>
        <w:t>Photovoltaic</w:t>
      </w:r>
      <w:r w:rsidR="00B36FBB">
        <w:rPr>
          <w:rFonts w:cs="Arial"/>
        </w:rPr>
        <w:t xml:space="preserve"> is one of the renewable energy source that can be developed in the farm to produce energy. </w:t>
      </w:r>
      <w:r>
        <w:rPr>
          <w:rFonts w:cs="Arial"/>
        </w:rPr>
        <w:t>Photovoltaic</w:t>
      </w:r>
      <w:r w:rsidR="00B36FBB">
        <w:rPr>
          <w:rFonts w:cs="Arial"/>
        </w:rPr>
        <w:t xml:space="preserve"> systems probably have lower environmental impact than that of any other renewable or non-renewable electricity system. The solar panels are non-polluting and require little maintenance. The energy from the sun can be captured and stored for consumption without causing much harm to the environment.</w:t>
      </w:r>
      <w:sdt>
        <w:sdtPr>
          <w:rPr>
            <w:rFonts w:cs="Arial"/>
          </w:rPr>
          <w:id w:val="1522429994"/>
          <w:citation/>
        </w:sdtPr>
        <w:sdtEndPr/>
        <w:sdtContent>
          <w:r w:rsidR="00005753">
            <w:rPr>
              <w:rFonts w:cs="Arial"/>
            </w:rPr>
            <w:fldChar w:fldCharType="begin"/>
          </w:r>
          <w:r w:rsidR="00005753">
            <w:rPr>
              <w:rFonts w:cs="Arial"/>
            </w:rPr>
            <w:instrText xml:space="preserve"> CITATION Boy04 \l 2057 </w:instrText>
          </w:r>
          <w:r w:rsidR="00005753">
            <w:rPr>
              <w:rFonts w:cs="Arial"/>
            </w:rPr>
            <w:fldChar w:fldCharType="separate"/>
          </w:r>
          <w:r w:rsidR="008242AE">
            <w:rPr>
              <w:rFonts w:cs="Arial"/>
              <w:noProof/>
            </w:rPr>
            <w:t xml:space="preserve"> </w:t>
          </w:r>
          <w:r w:rsidR="008242AE" w:rsidRPr="008242AE">
            <w:rPr>
              <w:rFonts w:cs="Arial"/>
              <w:noProof/>
            </w:rPr>
            <w:t>(19)</w:t>
          </w:r>
          <w:r w:rsidR="00005753">
            <w:rPr>
              <w:rFonts w:cs="Arial"/>
            </w:rPr>
            <w:fldChar w:fldCharType="end"/>
          </w:r>
        </w:sdtContent>
      </w:sdt>
    </w:p>
    <w:p w14:paraId="7A695814" w14:textId="3BF12359" w:rsidR="00B36FBB" w:rsidRDefault="00B36FBB" w:rsidP="00B36FBB">
      <w:pPr>
        <w:spacing w:line="360" w:lineRule="auto"/>
        <w:rPr>
          <w:rFonts w:cs="Arial"/>
        </w:rPr>
      </w:pPr>
      <w:r>
        <w:rPr>
          <w:rFonts w:cs="Arial"/>
        </w:rPr>
        <w:t>When PV systems are in operation they emit no gaseous or liquid pollutants and no radioactive substances. However, there is a slight risk that a fire breaking out in an array of PV systems due to the small amount of quantities of toxic substances. PV modules are safe in the mechanical sense because the systems do have any moving parts and they emit no noise once they are installed. However, as with many other electrical equipment there are some risks of electric shocks, but mostly in larger system operating voltages that are higher than 12 – 48 V.</w:t>
      </w:r>
      <w:sdt>
        <w:sdtPr>
          <w:rPr>
            <w:rFonts w:cs="Arial"/>
          </w:rPr>
          <w:id w:val="-13223218"/>
          <w:citation/>
        </w:sdtPr>
        <w:sdtEndPr/>
        <w:sdtContent>
          <w:r w:rsidR="00005753">
            <w:rPr>
              <w:rFonts w:cs="Arial"/>
            </w:rPr>
            <w:fldChar w:fldCharType="begin"/>
          </w:r>
          <w:r w:rsidR="00005753">
            <w:rPr>
              <w:rFonts w:cs="Arial"/>
            </w:rPr>
            <w:instrText xml:space="preserve"> CITATION Boy04 \l 2057 </w:instrText>
          </w:r>
          <w:r w:rsidR="00005753">
            <w:rPr>
              <w:rFonts w:cs="Arial"/>
            </w:rPr>
            <w:fldChar w:fldCharType="separate"/>
          </w:r>
          <w:r w:rsidR="008242AE">
            <w:rPr>
              <w:rFonts w:cs="Arial"/>
              <w:noProof/>
            </w:rPr>
            <w:t xml:space="preserve"> </w:t>
          </w:r>
          <w:r w:rsidR="008242AE" w:rsidRPr="008242AE">
            <w:rPr>
              <w:rFonts w:cs="Arial"/>
              <w:noProof/>
            </w:rPr>
            <w:t>(19)</w:t>
          </w:r>
          <w:r w:rsidR="00005753">
            <w:rPr>
              <w:rFonts w:cs="Arial"/>
            </w:rPr>
            <w:fldChar w:fldCharType="end"/>
          </w:r>
        </w:sdtContent>
      </w:sdt>
    </w:p>
    <w:p w14:paraId="3664E317" w14:textId="77777777" w:rsidR="00B36FBB" w:rsidRDefault="00B36FBB" w:rsidP="00B36FBB">
      <w:pPr>
        <w:pStyle w:val="Heading3"/>
      </w:pPr>
      <w:bookmarkStart w:id="98" w:name="_Toc514758028"/>
      <w:r>
        <w:t>PV array investigation at a farm in Loughborough</w:t>
      </w:r>
      <w:bookmarkEnd w:id="98"/>
    </w:p>
    <w:p w14:paraId="5768AB84" w14:textId="7F529FD0" w:rsidR="00B36FBB" w:rsidRDefault="00B36FBB" w:rsidP="00B36FBB">
      <w:pPr>
        <w:spacing w:line="360" w:lineRule="auto"/>
        <w:rPr>
          <w:rFonts w:cs="Arial"/>
        </w:rPr>
      </w:pPr>
      <w:r>
        <w:rPr>
          <w:rFonts w:cs="Arial"/>
        </w:rPr>
        <w:t xml:space="preserve">An investigation was carried out on integrated non-fossil fuel electrical power system at a farm in Loughborough. The investigation was carried out on the performance and economic viability of the system for both electrical consumption on the farm and export to the national electricity grid for supply to other consumers. The investigation was done over a one-year period, to take account of the climate variations during different seasons in a year. </w:t>
      </w:r>
      <w:sdt>
        <w:sdtPr>
          <w:rPr>
            <w:rFonts w:cs="Arial"/>
          </w:rPr>
          <w:id w:val="-1126006659"/>
          <w:citation/>
        </w:sdtPr>
        <w:sdtEndPr/>
        <w:sdtContent>
          <w:r>
            <w:rPr>
              <w:rFonts w:cs="Arial"/>
            </w:rPr>
            <w:fldChar w:fldCharType="begin"/>
          </w:r>
          <w:r>
            <w:rPr>
              <w:rFonts w:cs="Arial"/>
            </w:rPr>
            <w:instrText xml:space="preserve"> CITATION AMa02 \l 2057 </w:instrText>
          </w:r>
          <w:r>
            <w:rPr>
              <w:rFonts w:cs="Arial"/>
            </w:rPr>
            <w:fldChar w:fldCharType="separate"/>
          </w:r>
          <w:r w:rsidR="008242AE" w:rsidRPr="008242AE">
            <w:rPr>
              <w:rFonts w:cs="Arial"/>
              <w:noProof/>
            </w:rPr>
            <w:t>(20)</w:t>
          </w:r>
          <w:r>
            <w:rPr>
              <w:rFonts w:cs="Arial"/>
            </w:rPr>
            <w:fldChar w:fldCharType="end"/>
          </w:r>
        </w:sdtContent>
      </w:sdt>
    </w:p>
    <w:p w14:paraId="4D6B2ACE" w14:textId="1C4F8C68" w:rsidR="00B36FBB" w:rsidRDefault="00B36FBB" w:rsidP="00B36FBB">
      <w:pPr>
        <w:spacing w:line="360" w:lineRule="auto"/>
        <w:rPr>
          <w:rFonts w:cs="Arial"/>
          <w:b/>
        </w:rPr>
      </w:pPr>
      <w:r>
        <w:rPr>
          <w:rFonts w:cs="Arial"/>
        </w:rPr>
        <w:t xml:space="preserve">An array of PV modules was installed at the farm which was rated at 6kWp, where a peak watt (WP) is an output of 1W at the light intensity of 1000 </w:t>
      </w:r>
      <m:oMath>
        <m:sSup>
          <m:sSupPr>
            <m:ctrlPr>
              <w:rPr>
                <w:rFonts w:ascii="Cambria Math" w:hAnsi="Cambria Math" w:cs="Arial"/>
                <w:i/>
              </w:rPr>
            </m:ctrlPr>
          </m:sSupPr>
          <m:e>
            <m:r>
              <w:rPr>
                <w:rFonts w:ascii="Cambria Math" w:hAnsi="Cambria Math" w:cs="Arial"/>
              </w:rPr>
              <m:t>W/m</m:t>
            </m:r>
          </m:e>
          <m:sup>
            <m:r>
              <w:rPr>
                <w:rFonts w:ascii="Cambria Math" w:hAnsi="Cambria Math" w:cs="Arial"/>
              </w:rPr>
              <m:t>2</m:t>
            </m:r>
          </m:sup>
        </m:sSup>
      </m:oMath>
      <w:r>
        <w:rPr>
          <w:rFonts w:eastAsiaTheme="minorEastAsia" w:cs="Arial"/>
        </w:rPr>
        <w:t xml:space="preserve"> and a temperature of 25</w:t>
      </w:r>
      <m:oMath>
        <m:r>
          <w:rPr>
            <w:rFonts w:ascii="Cambria Math" w:eastAsiaTheme="minorEastAsia" w:hAnsi="Cambria Math" w:cs="Arial"/>
          </w:rPr>
          <m:t>℃</m:t>
        </m:r>
      </m:oMath>
      <w:r>
        <w:rPr>
          <w:rFonts w:eastAsiaTheme="minorEastAsia" w:cs="Arial"/>
        </w:rPr>
        <w:t>. The array position was changed to between summer and winter to maximise the solar energy received. In addition, a</w:t>
      </w:r>
      <w:r>
        <w:rPr>
          <w:rFonts w:cs="Arial"/>
        </w:rPr>
        <w:t xml:space="preserve">n array of lead-acid battery cells, with 54 cells each rated at 2V connected in series to give 110V 1200Ah nominal capacity to store the energy produced, ready to be used by the farm. </w:t>
      </w:r>
      <w:sdt>
        <w:sdtPr>
          <w:rPr>
            <w:rFonts w:cs="Arial"/>
          </w:rPr>
          <w:id w:val="-1006284086"/>
          <w:citation/>
        </w:sdtPr>
        <w:sdtEndPr/>
        <w:sdtContent>
          <w:r>
            <w:rPr>
              <w:rFonts w:cs="Arial"/>
            </w:rPr>
            <w:fldChar w:fldCharType="begin"/>
          </w:r>
          <w:r>
            <w:rPr>
              <w:rFonts w:cs="Arial"/>
            </w:rPr>
            <w:instrText xml:space="preserve"> CITATION AMa02 \l 2057 </w:instrText>
          </w:r>
          <w:r>
            <w:rPr>
              <w:rFonts w:cs="Arial"/>
            </w:rPr>
            <w:fldChar w:fldCharType="separate"/>
          </w:r>
          <w:r w:rsidR="008242AE" w:rsidRPr="008242AE">
            <w:rPr>
              <w:rFonts w:cs="Arial"/>
              <w:noProof/>
            </w:rPr>
            <w:t>(20)</w:t>
          </w:r>
          <w:r>
            <w:rPr>
              <w:rFonts w:cs="Arial"/>
            </w:rPr>
            <w:fldChar w:fldCharType="end"/>
          </w:r>
        </w:sdtContent>
      </w:sdt>
    </w:p>
    <w:p w14:paraId="23560EC2" w14:textId="77777777" w:rsidR="00B36FBB" w:rsidRDefault="00B36FBB" w:rsidP="00685AAB">
      <w:pPr>
        <w:pStyle w:val="Heading3"/>
      </w:pPr>
      <w:bookmarkStart w:id="99" w:name="_Toc514758029"/>
      <w:r>
        <w:lastRenderedPageBreak/>
        <w:t>PV systems reduce the cost of power</w:t>
      </w:r>
      <w:bookmarkEnd w:id="99"/>
      <w:r>
        <w:tab/>
      </w:r>
    </w:p>
    <w:p w14:paraId="3780EDDC" w14:textId="7CAB368B" w:rsidR="00B36FBB" w:rsidRDefault="00B36FBB" w:rsidP="00B36FBB">
      <w:pPr>
        <w:spacing w:line="360" w:lineRule="auto"/>
        <w:rPr>
          <w:rFonts w:cs="Arial"/>
        </w:rPr>
      </w:pPr>
      <w:r>
        <w:rPr>
          <w:rFonts w:cs="Arial"/>
        </w:rPr>
        <w:t xml:space="preserve">It has been estimated that up to 10% of the 275TWh of electricity used annually in the UK could be obtained from wind and solar sources, saving up to </w:t>
      </w:r>
      <m:oMath>
        <m:sSup>
          <m:sSupPr>
            <m:ctrlPr>
              <w:rPr>
                <w:rFonts w:ascii="Cambria Math" w:hAnsi="Cambria Math" w:cs="Arial"/>
                <w:i/>
              </w:rPr>
            </m:ctrlPr>
          </m:sSupPr>
          <m:e>
            <m:r>
              <w:rPr>
                <w:rFonts w:ascii="Cambria Math" w:hAnsi="Cambria Math" w:cs="Arial"/>
              </w:rPr>
              <m:t>3X10</m:t>
            </m:r>
          </m:e>
          <m:sup>
            <m:r>
              <w:rPr>
                <w:rFonts w:ascii="Cambria Math" w:hAnsi="Cambria Math" w:cs="Arial"/>
              </w:rPr>
              <m:t>10</m:t>
            </m:r>
          </m:sup>
        </m:sSup>
      </m:oMath>
      <w:r>
        <w:rPr>
          <w:rFonts w:cs="Arial"/>
        </w:rPr>
        <w:t xml:space="preserve"> of 10 Kg of CO</w:t>
      </w:r>
      <w:r w:rsidR="00E93BB6">
        <w:rPr>
          <w:rFonts w:cs="Arial"/>
          <w:vertAlign w:val="superscript"/>
        </w:rPr>
        <w:t>2</w:t>
      </w:r>
      <w:r>
        <w:rPr>
          <w:rFonts w:cs="Arial"/>
        </w:rPr>
        <w:t xml:space="preserve"> emission. </w:t>
      </w:r>
      <w:sdt>
        <w:sdtPr>
          <w:rPr>
            <w:rFonts w:cs="Arial"/>
          </w:rPr>
          <w:id w:val="-1148972897"/>
          <w:citation/>
        </w:sdtPr>
        <w:sdtEndPr/>
        <w:sdtContent>
          <w:r>
            <w:rPr>
              <w:rFonts w:cs="Arial"/>
            </w:rPr>
            <w:fldChar w:fldCharType="begin"/>
          </w:r>
          <w:r>
            <w:rPr>
              <w:rFonts w:cs="Arial"/>
            </w:rPr>
            <w:instrText xml:space="preserve"> CITATION AMa02 \l 2057 </w:instrText>
          </w:r>
          <w:r>
            <w:rPr>
              <w:rFonts w:cs="Arial"/>
            </w:rPr>
            <w:fldChar w:fldCharType="separate"/>
          </w:r>
          <w:r w:rsidR="008242AE" w:rsidRPr="008242AE">
            <w:rPr>
              <w:rFonts w:cs="Arial"/>
              <w:noProof/>
            </w:rPr>
            <w:t>(20)</w:t>
          </w:r>
          <w:r>
            <w:rPr>
              <w:rFonts w:cs="Arial"/>
            </w:rPr>
            <w:fldChar w:fldCharType="end"/>
          </w:r>
        </w:sdtContent>
      </w:sdt>
    </w:p>
    <w:p w14:paraId="6831F267" w14:textId="119B97C1" w:rsidR="00B36FBB" w:rsidRDefault="00B36FBB" w:rsidP="00B36FBB">
      <w:pPr>
        <w:spacing w:line="360" w:lineRule="auto"/>
        <w:rPr>
          <w:rFonts w:cs="Arial"/>
        </w:rPr>
      </w:pPr>
      <w:r>
        <w:rPr>
          <w:rFonts w:cs="Arial"/>
        </w:rPr>
        <w:t xml:space="preserve">Figure below shows the result from the array of </w:t>
      </w:r>
      <w:r w:rsidR="00E93BB6">
        <w:rPr>
          <w:rFonts w:cs="Arial"/>
        </w:rPr>
        <w:t>photovoltaic</w:t>
      </w:r>
      <w:r>
        <w:rPr>
          <w:rFonts w:cs="Arial"/>
        </w:rPr>
        <w:t xml:space="preserve"> farm in Loughborough. The results were obtained and strategies were developed to optimise the profit/energy ratio. An energy saving method was used from the results and the battery energy were only exported during the most advantageous period of day. At a point where the export tariffs were high. Thus, the farm’s balance of payment figures return (export - import) using normal electricity tariff rates was almost doubled from £1467 to £2985. </w:t>
      </w:r>
      <w:sdt>
        <w:sdtPr>
          <w:rPr>
            <w:rFonts w:cs="Arial"/>
          </w:rPr>
          <w:id w:val="1204284809"/>
          <w:citation/>
        </w:sdtPr>
        <w:sdtEndPr/>
        <w:sdtContent>
          <w:r w:rsidR="007F0A02">
            <w:rPr>
              <w:rFonts w:cs="Arial"/>
            </w:rPr>
            <w:fldChar w:fldCharType="begin"/>
          </w:r>
          <w:r w:rsidR="007F0A02">
            <w:rPr>
              <w:rFonts w:cs="Arial"/>
            </w:rPr>
            <w:instrText xml:space="preserve"> CITATION AMa02 \l 2057 </w:instrText>
          </w:r>
          <w:r w:rsidR="007F0A02">
            <w:rPr>
              <w:rFonts w:cs="Arial"/>
            </w:rPr>
            <w:fldChar w:fldCharType="separate"/>
          </w:r>
          <w:r w:rsidR="008242AE" w:rsidRPr="008242AE">
            <w:rPr>
              <w:rFonts w:cs="Arial"/>
              <w:noProof/>
            </w:rPr>
            <w:t>(20)</w:t>
          </w:r>
          <w:r w:rsidR="007F0A02">
            <w:rPr>
              <w:rFonts w:cs="Arial"/>
            </w:rPr>
            <w:fldChar w:fldCharType="end"/>
          </w:r>
        </w:sdtContent>
      </w:sdt>
    </w:p>
    <w:p w14:paraId="5F2D3F52" w14:textId="77777777" w:rsidR="00B36FBB" w:rsidRDefault="00B36FBB" w:rsidP="00B36FBB">
      <w:pPr>
        <w:spacing w:line="360" w:lineRule="auto"/>
        <w:rPr>
          <w:rFonts w:cs="Arial"/>
        </w:rPr>
      </w:pPr>
    </w:p>
    <w:p w14:paraId="65E307D3" w14:textId="3A27AD58" w:rsidR="00B36FBB" w:rsidRDefault="00B36FBB" w:rsidP="00B36FBB">
      <w:pPr>
        <w:spacing w:line="360" w:lineRule="auto"/>
        <w:rPr>
          <w:rFonts w:cs="Arial"/>
        </w:rPr>
      </w:pPr>
      <w:r>
        <w:rPr>
          <w:noProof/>
          <w:lang w:eastAsia="en-GB"/>
        </w:rPr>
        <w:drawing>
          <wp:anchor distT="0" distB="0" distL="114300" distR="114300" simplePos="0" relativeHeight="251821056" behindDoc="0" locked="0" layoutInCell="1" allowOverlap="1" wp14:anchorId="55A78C5B" wp14:editId="62A6F591">
            <wp:simplePos x="0" y="0"/>
            <wp:positionH relativeFrom="margin">
              <wp:align>center</wp:align>
            </wp:positionH>
            <wp:positionV relativeFrom="paragraph">
              <wp:posOffset>-635</wp:posOffset>
            </wp:positionV>
            <wp:extent cx="4884420" cy="5207000"/>
            <wp:effectExtent l="0" t="0" r="0" b="0"/>
            <wp:wrapNone/>
            <wp:docPr id="2000230772" name="Picture 20002307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4884420" cy="5207000"/>
                    </a:xfrm>
                    <a:prstGeom prst="rect">
                      <a:avLst/>
                    </a:prstGeom>
                    <a:noFill/>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823104" behindDoc="0" locked="0" layoutInCell="1" allowOverlap="1" wp14:anchorId="17C06F4E" wp14:editId="4BFF3371">
                <wp:simplePos x="0" y="0"/>
                <wp:positionH relativeFrom="column">
                  <wp:posOffset>130810</wp:posOffset>
                </wp:positionH>
                <wp:positionV relativeFrom="paragraph">
                  <wp:posOffset>5456555</wp:posOffset>
                </wp:positionV>
                <wp:extent cx="3241675" cy="276225"/>
                <wp:effectExtent l="0" t="0" r="0" b="0"/>
                <wp:wrapNone/>
                <wp:docPr id="2000230771" name="Text Box 2000230771"/>
                <wp:cNvGraphicFramePr/>
                <a:graphic xmlns:a="http://schemas.openxmlformats.org/drawingml/2006/main">
                  <a:graphicData uri="http://schemas.microsoft.com/office/word/2010/wordprocessingShape">
                    <wps:wsp>
                      <wps:cNvSpPr txBox="1"/>
                      <wps:spPr>
                        <a:xfrm>
                          <a:off x="0" y="0"/>
                          <a:ext cx="3241675" cy="266700"/>
                        </a:xfrm>
                        <a:prstGeom prst="rect">
                          <a:avLst/>
                        </a:prstGeom>
                        <a:solidFill>
                          <a:prstClr val="white"/>
                        </a:solidFill>
                        <a:ln>
                          <a:noFill/>
                        </a:ln>
                        <a:effectLst/>
                      </wps:spPr>
                      <wps:txbx>
                        <w:txbxContent>
                          <w:p w14:paraId="1B53D4C5" w14:textId="3945C75A" w:rsidR="00204AAD" w:rsidRDefault="00204AAD" w:rsidP="00B36FBB">
                            <w:pPr>
                              <w:pStyle w:val="Caption"/>
                              <w:rPr>
                                <w:rFonts w:cs="Arial"/>
                                <w:noProof/>
                              </w:rPr>
                            </w:pPr>
                            <w:bookmarkStart w:id="100" w:name="_Toc514069536"/>
                            <w:bookmarkStart w:id="101" w:name="_Toc514764918"/>
                            <w:r>
                              <w:t xml:space="preserve">Figure </w:t>
                            </w:r>
                            <w:r>
                              <w:rPr>
                                <w:noProof/>
                              </w:rPr>
                              <w:fldChar w:fldCharType="begin"/>
                            </w:r>
                            <w:r>
                              <w:rPr>
                                <w:noProof/>
                              </w:rPr>
                              <w:instrText xml:space="preserve"> SEQ Figure \* ARABIC </w:instrText>
                            </w:r>
                            <w:r>
                              <w:rPr>
                                <w:noProof/>
                              </w:rPr>
                              <w:fldChar w:fldCharType="separate"/>
                            </w:r>
                            <w:r>
                              <w:rPr>
                                <w:noProof/>
                              </w:rPr>
                              <w:t>11</w:t>
                            </w:r>
                            <w:r>
                              <w:rPr>
                                <w:noProof/>
                              </w:rPr>
                              <w:fldChar w:fldCharType="end"/>
                            </w:r>
                            <w:r>
                              <w:t xml:space="preserve"> - Output Results of Photovoltaic arrays, source </w:t>
                            </w:r>
                            <w:sdt>
                              <w:sdtPr>
                                <w:id w:val="793012"/>
                                <w:citation/>
                              </w:sdtPr>
                              <w:sdtEndPr/>
                              <w:sdtContent>
                                <w:r>
                                  <w:fldChar w:fldCharType="begin"/>
                                </w:r>
                                <w:r>
                                  <w:instrText xml:space="preserve"> CITATION AMa02 \l 2057 </w:instrText>
                                </w:r>
                                <w:r>
                                  <w:fldChar w:fldCharType="separate"/>
                                </w:r>
                                <w:r w:rsidR="008242AE">
                                  <w:rPr>
                                    <w:noProof/>
                                  </w:rPr>
                                  <w:t>(20)</w:t>
                                </w:r>
                                <w:r>
                                  <w:fldChar w:fldCharType="end"/>
                                </w:r>
                              </w:sdtContent>
                            </w:sdt>
                            <w:bookmarkEnd w:id="100"/>
                            <w:bookmarkEnd w:id="10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17C06F4E" id="Text Box 2000230771" o:spid="_x0000_s1027" type="#_x0000_t202" style="position:absolute;margin-left:10.3pt;margin-top:429.65pt;width:255.25pt;height:21.75pt;z-index:251823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" stroked="f">
                <v:textbox style="mso-fit-shape-to-text:t" inset="0,0,0,0">
                  <w:txbxContent>
                    <w:p w14:paraId="1B53D4C5" w14:textId="3945C75A" w:rsidR="00204AAD" w:rsidRDefault="00204AAD" w:rsidP="00B36FBB">
                      <w:pPr>
                        <w:pStyle w:val="Caption"/>
                        <w:rPr>
                          <w:rFonts w:cs="Arial"/>
                          <w:noProof/>
                        </w:rPr>
                      </w:pPr>
                      <w:bookmarkStart w:id="102" w:name="_Toc514069536"/>
                      <w:bookmarkStart w:id="103" w:name="_Toc514764918"/>
                      <w:r>
                        <w:t xml:space="preserve">Figure </w:t>
                      </w:r>
                      <w:r>
                        <w:rPr>
                          <w:noProof/>
                        </w:rPr>
                        <w:fldChar w:fldCharType="begin"/>
                      </w:r>
                      <w:r>
                        <w:rPr>
                          <w:noProof/>
                        </w:rPr>
                        <w:instrText xml:space="preserve"> SEQ Figure \* ARABIC </w:instrText>
                      </w:r>
                      <w:r>
                        <w:rPr>
                          <w:noProof/>
                        </w:rPr>
                        <w:fldChar w:fldCharType="separate"/>
                      </w:r>
                      <w:r>
                        <w:rPr>
                          <w:noProof/>
                        </w:rPr>
                        <w:t>11</w:t>
                      </w:r>
                      <w:r>
                        <w:rPr>
                          <w:noProof/>
                        </w:rPr>
                        <w:fldChar w:fldCharType="end"/>
                      </w:r>
                      <w:r>
                        <w:t xml:space="preserve"> - Output Results of Photovoltaic arrays, source </w:t>
                      </w:r>
                      <w:sdt>
                        <w:sdtPr>
                          <w:id w:val="793012"/>
                          <w:citation/>
                        </w:sdtPr>
                        <w:sdtEndPr/>
                        <w:sdtContent>
                          <w:r>
                            <w:fldChar w:fldCharType="begin"/>
                          </w:r>
                          <w:r>
                            <w:instrText xml:space="preserve"> CITATION AMa02 \l 2057 </w:instrText>
                          </w:r>
                          <w:r>
                            <w:fldChar w:fldCharType="separate"/>
                          </w:r>
                          <w:r w:rsidR="008242AE">
                            <w:rPr>
                              <w:noProof/>
                            </w:rPr>
                            <w:t>(20)</w:t>
                          </w:r>
                          <w:r>
                            <w:fldChar w:fldCharType="end"/>
                          </w:r>
                        </w:sdtContent>
                      </w:sdt>
                      <w:bookmarkEnd w:id="102"/>
                      <w:bookmarkEnd w:id="103"/>
                    </w:p>
                  </w:txbxContent>
                </v:textbox>
              </v:shape>
            </w:pict>
          </mc:Fallback>
        </mc:AlternateContent>
      </w:r>
    </w:p>
    <w:p w14:paraId="51B01E17" w14:textId="77777777" w:rsidR="00B36FBB" w:rsidRDefault="00B36FBB" w:rsidP="00B36FBB">
      <w:pPr>
        <w:spacing w:line="360" w:lineRule="auto"/>
        <w:rPr>
          <w:rFonts w:cs="Arial"/>
        </w:rPr>
      </w:pPr>
    </w:p>
    <w:p w14:paraId="6C7F3C88" w14:textId="77777777" w:rsidR="00B36FBB" w:rsidRDefault="00B36FBB" w:rsidP="00B36FBB">
      <w:pPr>
        <w:spacing w:line="360" w:lineRule="auto"/>
        <w:rPr>
          <w:rFonts w:cs="Arial"/>
        </w:rPr>
      </w:pPr>
    </w:p>
    <w:p w14:paraId="684227FD" w14:textId="77777777" w:rsidR="00B36FBB" w:rsidRDefault="00B36FBB" w:rsidP="00B36FBB">
      <w:pPr>
        <w:spacing w:line="360" w:lineRule="auto"/>
        <w:rPr>
          <w:rFonts w:cs="Arial"/>
        </w:rPr>
      </w:pPr>
    </w:p>
    <w:p w14:paraId="4D04F50B" w14:textId="77777777" w:rsidR="00B36FBB" w:rsidRDefault="00B36FBB" w:rsidP="00B36FBB">
      <w:pPr>
        <w:spacing w:line="360" w:lineRule="auto"/>
        <w:rPr>
          <w:rFonts w:cs="Arial"/>
        </w:rPr>
      </w:pPr>
    </w:p>
    <w:p w14:paraId="5239828F" w14:textId="77777777" w:rsidR="00B36FBB" w:rsidRDefault="00B36FBB" w:rsidP="00B36FBB">
      <w:pPr>
        <w:spacing w:line="360" w:lineRule="auto"/>
        <w:rPr>
          <w:rFonts w:cs="Arial"/>
        </w:rPr>
      </w:pPr>
    </w:p>
    <w:p w14:paraId="03528072" w14:textId="77777777" w:rsidR="00B36FBB" w:rsidRDefault="00B36FBB" w:rsidP="00B36FBB">
      <w:pPr>
        <w:spacing w:line="360" w:lineRule="auto"/>
        <w:rPr>
          <w:rFonts w:cs="Arial"/>
        </w:rPr>
      </w:pPr>
    </w:p>
    <w:p w14:paraId="0F163663" w14:textId="77777777" w:rsidR="00B36FBB" w:rsidRDefault="00B36FBB" w:rsidP="00B36FBB">
      <w:pPr>
        <w:spacing w:line="360" w:lineRule="auto"/>
        <w:rPr>
          <w:rFonts w:cs="Arial"/>
        </w:rPr>
      </w:pPr>
    </w:p>
    <w:p w14:paraId="62312472" w14:textId="77777777" w:rsidR="00B36FBB" w:rsidRDefault="00B36FBB" w:rsidP="00B36FBB">
      <w:pPr>
        <w:spacing w:line="360" w:lineRule="auto"/>
        <w:rPr>
          <w:rFonts w:cs="Arial"/>
        </w:rPr>
      </w:pPr>
    </w:p>
    <w:p w14:paraId="125007E7" w14:textId="77777777" w:rsidR="00B36FBB" w:rsidRDefault="00B36FBB" w:rsidP="00B36FBB">
      <w:pPr>
        <w:spacing w:line="360" w:lineRule="auto"/>
        <w:rPr>
          <w:rFonts w:cs="Arial"/>
        </w:rPr>
      </w:pPr>
    </w:p>
    <w:p w14:paraId="234BDE45" w14:textId="77777777" w:rsidR="00B36FBB" w:rsidRDefault="00B36FBB" w:rsidP="00B36FBB">
      <w:pPr>
        <w:spacing w:line="360" w:lineRule="auto"/>
        <w:rPr>
          <w:rFonts w:cs="Arial"/>
        </w:rPr>
      </w:pPr>
    </w:p>
    <w:p w14:paraId="309ABD22" w14:textId="77777777" w:rsidR="00B36FBB" w:rsidRDefault="00B36FBB" w:rsidP="00B36FBB">
      <w:pPr>
        <w:spacing w:line="360" w:lineRule="auto"/>
        <w:rPr>
          <w:rFonts w:cs="Arial"/>
        </w:rPr>
      </w:pPr>
    </w:p>
    <w:p w14:paraId="3B568071" w14:textId="77777777" w:rsidR="00B36FBB" w:rsidRDefault="00B36FBB" w:rsidP="00B36FBB">
      <w:pPr>
        <w:spacing w:line="360" w:lineRule="auto"/>
        <w:rPr>
          <w:rFonts w:cs="Arial"/>
        </w:rPr>
      </w:pPr>
    </w:p>
    <w:p w14:paraId="008A46A5" w14:textId="77777777" w:rsidR="00B36FBB" w:rsidRDefault="00B36FBB" w:rsidP="00B36FBB">
      <w:pPr>
        <w:spacing w:line="360" w:lineRule="auto"/>
        <w:rPr>
          <w:rFonts w:cs="Arial"/>
        </w:rPr>
      </w:pPr>
    </w:p>
    <w:p w14:paraId="221D07C6" w14:textId="77777777" w:rsidR="00B36FBB" w:rsidRPr="00B36FBB" w:rsidRDefault="00B36FBB" w:rsidP="00B36FBB"/>
    <w:p w14:paraId="79210F71" w14:textId="77777777" w:rsidR="001248C6" w:rsidRPr="004D734F" w:rsidRDefault="001248C6" w:rsidP="00320556">
      <w:pPr>
        <w:spacing w:line="360" w:lineRule="auto"/>
      </w:pPr>
    </w:p>
    <w:p w14:paraId="045A55F8" w14:textId="77777777" w:rsidR="001248C6" w:rsidRPr="00156E53" w:rsidRDefault="001248C6" w:rsidP="00320556">
      <w:pPr>
        <w:spacing w:line="360" w:lineRule="auto"/>
        <w:ind w:left="360"/>
      </w:pPr>
    </w:p>
    <w:p w14:paraId="18A0BE92" w14:textId="77777777" w:rsidR="001248C6" w:rsidRPr="00CE00E9" w:rsidRDefault="001248C6" w:rsidP="00320556">
      <w:pPr>
        <w:spacing w:after="0" w:line="360" w:lineRule="auto"/>
        <w:textAlignment w:val="baseline"/>
        <w:rPr>
          <w:rFonts w:ascii="Arial" w:eastAsia="Times New Roman" w:hAnsi="Arial" w:cs="Arial"/>
          <w:color w:val="000000"/>
          <w:lang w:eastAsia="en-GB"/>
        </w:rPr>
      </w:pPr>
    </w:p>
    <w:p w14:paraId="69BBB8B5" w14:textId="77777777" w:rsidR="001248C6" w:rsidRDefault="001248C6" w:rsidP="00320556">
      <w:pPr>
        <w:spacing w:line="360" w:lineRule="auto"/>
        <w:rPr>
          <w:rFonts w:ascii="Arial" w:hAnsi="Arial" w:cs="Arial"/>
          <w:color w:val="000000"/>
        </w:rPr>
      </w:pPr>
    </w:p>
    <w:p w14:paraId="61A9F781" w14:textId="77777777" w:rsidR="001248C6" w:rsidRPr="00E27063" w:rsidRDefault="001248C6" w:rsidP="00320556">
      <w:pPr>
        <w:spacing w:line="360" w:lineRule="auto"/>
      </w:pPr>
    </w:p>
    <w:p w14:paraId="64E4E243" w14:textId="77777777" w:rsidR="001248C6" w:rsidRDefault="001248C6" w:rsidP="00320556">
      <w:pPr>
        <w:spacing w:line="360" w:lineRule="auto"/>
      </w:pPr>
    </w:p>
    <w:p w14:paraId="470D16E3" w14:textId="77777777" w:rsidR="00B36FBB" w:rsidRPr="001248C6" w:rsidRDefault="00B36FBB" w:rsidP="00320556">
      <w:pPr>
        <w:spacing w:line="360" w:lineRule="auto"/>
      </w:pPr>
    </w:p>
    <w:p w14:paraId="320ECFDB" w14:textId="42AFA901" w:rsidR="007B4B94" w:rsidRPr="00324AB6" w:rsidRDefault="007B4B94" w:rsidP="00BF6AE4">
      <w:pPr>
        <w:pStyle w:val="Heading2"/>
        <w:tabs>
          <w:tab w:val="clear" w:pos="340"/>
        </w:tabs>
      </w:pPr>
      <w:bookmarkStart w:id="104" w:name="_Toc512855791"/>
      <w:bookmarkStart w:id="105" w:name="_Toc512857301"/>
      <w:bookmarkStart w:id="106" w:name="_Toc512863093"/>
      <w:bookmarkStart w:id="107" w:name="_Toc512948258"/>
      <w:bookmarkStart w:id="108" w:name="_Toc512516149"/>
      <w:bookmarkStart w:id="109" w:name="_Toc512850258"/>
      <w:bookmarkStart w:id="110" w:name="_Toc512850823"/>
      <w:bookmarkStart w:id="111" w:name="_Toc512850985"/>
      <w:bookmarkStart w:id="112" w:name="_Toc512851457"/>
      <w:bookmarkStart w:id="113" w:name="_Toc513227439"/>
      <w:bookmarkStart w:id="114" w:name="_Toc514758036"/>
      <w:r w:rsidRPr="00324AB6">
        <w:t xml:space="preserve">Micro </w:t>
      </w:r>
      <w:r w:rsidRPr="00660770">
        <w:t>Grid</w:t>
      </w:r>
      <w:bookmarkEnd w:id="113"/>
      <w:r w:rsidR="009B019F">
        <w:t xml:space="preserve"> (FK)</w:t>
      </w:r>
      <w:bookmarkEnd w:id="114"/>
    </w:p>
    <w:p w14:paraId="7D48CFDC" w14:textId="6D5CC549" w:rsidR="007B4B94" w:rsidRPr="00660770" w:rsidRDefault="007B4B94" w:rsidP="007B4B94">
      <w:pPr>
        <w:spacing w:line="360" w:lineRule="auto"/>
      </w:pPr>
      <w:r w:rsidRPr="6AC925E7">
        <w:t xml:space="preserve">Micro-grids are energy systems that combine different types of energy resources and distribute it to the consumer. Generally, most micro-grids systems operate in isolated off grid areas. However, they can also be connected to the main grid. Micro-grids generally consist of components such as generators, energy storage and control equipment. Hence why, such system could be useful in off-grid communities. Especially in regions with attractive renewable energy resources, such as hydro, wind, solar and biomass. For example, diesel generators coupled with wind turbines, or an array of </w:t>
      </w:r>
      <w:r w:rsidR="00E93BB6" w:rsidRPr="6AC925E7">
        <w:t>photovoltaic</w:t>
      </w:r>
      <w:r w:rsidR="00E93BB6">
        <w:t xml:space="preserve"> cells</w:t>
      </w:r>
      <w:r w:rsidRPr="6AC925E7">
        <w:t xml:space="preserve"> and biomass systems can all be combined as one energy source. </w:t>
      </w:r>
      <w:sdt>
        <w:sdtPr>
          <w:rPr>
            <w:rFonts w:cstheme="minorHAnsi"/>
          </w:rPr>
          <w:id w:val="-1788959064"/>
          <w:citation/>
        </w:sdtPr>
        <w:sdtEndPr/>
        <w:sdtContent>
          <w:r w:rsidRPr="00660770">
            <w:rPr>
              <w:rFonts w:cstheme="minorHAnsi"/>
            </w:rPr>
            <w:fldChar w:fldCharType="begin"/>
          </w:r>
          <w:r w:rsidRPr="00660770">
            <w:rPr>
              <w:rFonts w:cstheme="minorHAnsi"/>
            </w:rPr>
            <w:instrText xml:space="preserve"> CITATION Int11 \l 2057 </w:instrText>
          </w:r>
          <w:r w:rsidRPr="00660770">
            <w:rPr>
              <w:rFonts w:cstheme="minorHAnsi"/>
            </w:rPr>
            <w:fldChar w:fldCharType="separate"/>
          </w:r>
          <w:r w:rsidR="008242AE" w:rsidRPr="008242AE">
            <w:rPr>
              <w:rFonts w:cstheme="minorHAnsi"/>
              <w:noProof/>
            </w:rPr>
            <w:t>(30)</w:t>
          </w:r>
          <w:r w:rsidRPr="00660770">
            <w:rPr>
              <w:rFonts w:cstheme="minorHAnsi"/>
            </w:rPr>
            <w:fldChar w:fldCharType="end"/>
          </w:r>
        </w:sdtContent>
      </w:sdt>
    </w:p>
    <w:p w14:paraId="6D5B19D0" w14:textId="77777777" w:rsidR="007B4B94" w:rsidRPr="00660770" w:rsidRDefault="007B4B94" w:rsidP="007B4B94">
      <w:pPr>
        <w:spacing w:line="360" w:lineRule="auto"/>
        <w:rPr>
          <w:rFonts w:cstheme="minorHAnsi"/>
        </w:rPr>
      </w:pPr>
      <w:r w:rsidRPr="00660770">
        <w:rPr>
          <w:rFonts w:cstheme="minorHAnsi"/>
          <w:noProof/>
          <w:lang w:eastAsia="en-GB"/>
        </w:rPr>
        <w:drawing>
          <wp:anchor distT="0" distB="0" distL="114300" distR="114300" simplePos="0" relativeHeight="251493376" behindDoc="1" locked="0" layoutInCell="1" allowOverlap="1" wp14:anchorId="41F3D8BB" wp14:editId="42CE4770">
            <wp:simplePos x="0" y="0"/>
            <wp:positionH relativeFrom="margin">
              <wp:posOffset>659130</wp:posOffset>
            </wp:positionH>
            <wp:positionV relativeFrom="paragraph">
              <wp:posOffset>14605</wp:posOffset>
            </wp:positionV>
            <wp:extent cx="4199255" cy="2583180"/>
            <wp:effectExtent l="0" t="0" r="0" b="7620"/>
            <wp:wrapTight wrapText="bothSides">
              <wp:wrapPolygon edited="0">
                <wp:start x="0" y="0"/>
                <wp:lineTo x="0" y="21504"/>
                <wp:lineTo x="21460" y="21504"/>
                <wp:lineTo x="21460" y="0"/>
                <wp:lineTo x="0" y="0"/>
              </wp:wrapPolygon>
            </wp:wrapTight>
            <wp:docPr id="1923715159" name="Picture 1923715159" descr="http://www.ewtdirectwind.com/typo3temp/pics/8f2b8ebe1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wtdirectwind.com/typo3temp/pics/8f2b8ebe1c.jpg"/>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4199255" cy="25831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AFA3A2B" w14:textId="77777777" w:rsidR="007B4B94" w:rsidRPr="00660770" w:rsidRDefault="007B4B94" w:rsidP="007B4B94">
      <w:pPr>
        <w:spacing w:line="360" w:lineRule="auto"/>
        <w:rPr>
          <w:rFonts w:cstheme="minorHAnsi"/>
        </w:rPr>
      </w:pPr>
    </w:p>
    <w:p w14:paraId="4C967C55" w14:textId="77777777" w:rsidR="007B4B94" w:rsidRPr="00660770" w:rsidRDefault="007B4B94" w:rsidP="007B4B94">
      <w:pPr>
        <w:spacing w:line="360" w:lineRule="auto"/>
        <w:rPr>
          <w:rFonts w:cstheme="minorHAnsi"/>
        </w:rPr>
      </w:pPr>
    </w:p>
    <w:p w14:paraId="442C9442" w14:textId="77777777" w:rsidR="007B4B94" w:rsidRPr="00660770" w:rsidRDefault="007B4B94" w:rsidP="007B4B94">
      <w:pPr>
        <w:spacing w:line="360" w:lineRule="auto"/>
        <w:rPr>
          <w:rFonts w:cstheme="minorHAnsi"/>
        </w:rPr>
      </w:pPr>
    </w:p>
    <w:p w14:paraId="7D407779" w14:textId="77777777" w:rsidR="007B4B94" w:rsidRPr="00660770" w:rsidRDefault="007B4B94" w:rsidP="007B4B94">
      <w:pPr>
        <w:spacing w:line="360" w:lineRule="auto"/>
        <w:rPr>
          <w:rFonts w:cstheme="minorHAnsi"/>
        </w:rPr>
      </w:pPr>
    </w:p>
    <w:p w14:paraId="2D345272" w14:textId="77777777" w:rsidR="007B4B94" w:rsidRPr="00660770" w:rsidRDefault="007B4B94" w:rsidP="007B4B94">
      <w:pPr>
        <w:spacing w:line="360" w:lineRule="auto"/>
        <w:rPr>
          <w:rFonts w:cstheme="minorHAnsi"/>
        </w:rPr>
      </w:pPr>
    </w:p>
    <w:p w14:paraId="4B4BB20F" w14:textId="77777777" w:rsidR="007B4B94" w:rsidRPr="00660770" w:rsidRDefault="007B4B94" w:rsidP="007B4B94">
      <w:pPr>
        <w:spacing w:line="360" w:lineRule="auto"/>
        <w:rPr>
          <w:rFonts w:cstheme="minorHAnsi"/>
        </w:rPr>
      </w:pPr>
      <w:r w:rsidRPr="00660770">
        <w:rPr>
          <w:rFonts w:cstheme="minorHAnsi"/>
          <w:noProof/>
          <w:lang w:eastAsia="en-GB"/>
        </w:rPr>
        <mc:AlternateContent>
          <mc:Choice Requires="wps">
            <w:drawing>
              <wp:anchor distT="0" distB="0" distL="114300" distR="114300" simplePos="0" relativeHeight="251665408" behindDoc="1" locked="0" layoutInCell="1" allowOverlap="1" wp14:anchorId="7E9774CB" wp14:editId="1368792C">
                <wp:simplePos x="0" y="0"/>
                <wp:positionH relativeFrom="margin">
                  <wp:align>center</wp:align>
                </wp:positionH>
                <wp:positionV relativeFrom="paragraph">
                  <wp:posOffset>283520</wp:posOffset>
                </wp:positionV>
                <wp:extent cx="3147060" cy="635"/>
                <wp:effectExtent l="0" t="0" r="0" b="0"/>
                <wp:wrapTight wrapText="bothSides">
                  <wp:wrapPolygon edited="0">
                    <wp:start x="0" y="0"/>
                    <wp:lineTo x="0" y="20057"/>
                    <wp:lineTo x="21443" y="20057"/>
                    <wp:lineTo x="21443" y="0"/>
                    <wp:lineTo x="0" y="0"/>
                  </wp:wrapPolygon>
                </wp:wrapTight>
                <wp:docPr id="1923715142" name="Text Box 1923715142"/>
                <wp:cNvGraphicFramePr/>
                <a:graphic xmlns:a="http://schemas.openxmlformats.org/drawingml/2006/main">
                  <a:graphicData uri="http://schemas.microsoft.com/office/word/2010/wordprocessingShape">
                    <wps:wsp>
                      <wps:cNvSpPr txBox="1"/>
                      <wps:spPr>
                        <a:xfrm>
                          <a:off x="0" y="0"/>
                          <a:ext cx="3147060" cy="635"/>
                        </a:xfrm>
                        <a:prstGeom prst="rect">
                          <a:avLst/>
                        </a:prstGeom>
                        <a:solidFill>
                          <a:prstClr val="white"/>
                        </a:solidFill>
                        <a:ln>
                          <a:noFill/>
                        </a:ln>
                      </wps:spPr>
                      <wps:txbx>
                        <w:txbxContent>
                          <w:p w14:paraId="6C9C547E" w14:textId="2F55B9B8" w:rsidR="00204AAD" w:rsidRPr="006904EB" w:rsidRDefault="00204AAD" w:rsidP="007B4B94">
                            <w:pPr>
                              <w:pStyle w:val="Caption"/>
                              <w:rPr>
                                <w:rFonts w:asciiTheme="majorHAnsi" w:hAnsiTheme="majorHAnsi" w:cstheme="majorHAnsi"/>
                                <w:noProof/>
                              </w:rPr>
                            </w:pPr>
                            <w:bookmarkStart w:id="115" w:name="_Toc513227514"/>
                            <w:bookmarkStart w:id="116" w:name="_Toc514069540"/>
                            <w:bookmarkStart w:id="117" w:name="_Toc514764919"/>
                            <w:r>
                              <w:t xml:space="preserve">Figure </w:t>
                            </w:r>
                            <w:r>
                              <w:rPr>
                                <w:noProof/>
                              </w:rPr>
                              <w:fldChar w:fldCharType="begin"/>
                            </w:r>
                            <w:r>
                              <w:rPr>
                                <w:noProof/>
                              </w:rPr>
                              <w:instrText xml:space="preserve"> SEQ Figure \* ARABIC </w:instrText>
                            </w:r>
                            <w:r>
                              <w:rPr>
                                <w:noProof/>
                              </w:rPr>
                              <w:fldChar w:fldCharType="separate"/>
                            </w:r>
                            <w:r>
                              <w:rPr>
                                <w:noProof/>
                              </w:rPr>
                              <w:t>15</w:t>
                            </w:r>
                            <w:r>
                              <w:rPr>
                                <w:noProof/>
                              </w:rPr>
                              <w:fldChar w:fldCharType="end"/>
                            </w:r>
                            <w:r>
                              <w:t xml:space="preserve"> - Driving integrated energy solution on and off (micro-grid)</w:t>
                            </w:r>
                            <w:bookmarkEnd w:id="115"/>
                            <w:bookmarkEnd w:id="116"/>
                            <w:bookmarkEnd w:id="1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E9774CB" id="Text Box 1923715142" o:spid="_x0000_s1028" type="#_x0000_t202" style="position:absolute;margin-left:0;margin-top:22.3pt;width:247.8pt;height:.05pt;z-index:-25165107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" stroked="f">
                <v:textbox style="mso-fit-shape-to-text:t" inset="0,0,0,0">
                  <w:txbxContent>
                    <w:p w14:paraId="6C9C547E" w14:textId="2F55B9B8" w:rsidR="00204AAD" w:rsidRPr="006904EB" w:rsidRDefault="00204AAD" w:rsidP="007B4B94">
                      <w:pPr>
                        <w:pStyle w:val="Caption"/>
                        <w:rPr>
                          <w:rFonts w:asciiTheme="majorHAnsi" w:hAnsiTheme="majorHAnsi" w:cstheme="majorHAnsi"/>
                          <w:noProof/>
                        </w:rPr>
                      </w:pPr>
                      <w:bookmarkStart w:id="118" w:name="_Toc513227514"/>
                      <w:bookmarkStart w:id="119" w:name="_Toc514069540"/>
                      <w:bookmarkStart w:id="120" w:name="_Toc514764919"/>
                      <w:r>
                        <w:t xml:space="preserve">Figure </w:t>
                      </w:r>
                      <w:r>
                        <w:rPr>
                          <w:noProof/>
                        </w:rPr>
                        <w:fldChar w:fldCharType="begin"/>
                      </w:r>
                      <w:r>
                        <w:rPr>
                          <w:noProof/>
                        </w:rPr>
                        <w:instrText xml:space="preserve"> SEQ Figure \* ARABIC </w:instrText>
                      </w:r>
                      <w:r>
                        <w:rPr>
                          <w:noProof/>
                        </w:rPr>
                        <w:fldChar w:fldCharType="separate"/>
                      </w:r>
                      <w:r>
                        <w:rPr>
                          <w:noProof/>
                        </w:rPr>
                        <w:t>15</w:t>
                      </w:r>
                      <w:r>
                        <w:rPr>
                          <w:noProof/>
                        </w:rPr>
                        <w:fldChar w:fldCharType="end"/>
                      </w:r>
                      <w:r>
                        <w:t xml:space="preserve"> - Driving integrated energy solution on and off (micro-grid)</w:t>
                      </w:r>
                      <w:bookmarkEnd w:id="118"/>
                      <w:bookmarkEnd w:id="119"/>
                      <w:bookmarkEnd w:id="120"/>
                    </w:p>
                  </w:txbxContent>
                </v:textbox>
                <w10:wrap type="tight" anchorx="margin"/>
              </v:shape>
            </w:pict>
          </mc:Fallback>
        </mc:AlternateContent>
      </w:r>
    </w:p>
    <w:p w14:paraId="31FAD0B4" w14:textId="77777777" w:rsidR="007B4B94" w:rsidRPr="00660770" w:rsidRDefault="007B4B94" w:rsidP="007B4B94">
      <w:pPr>
        <w:spacing w:line="360" w:lineRule="auto"/>
        <w:rPr>
          <w:rFonts w:cstheme="minorHAnsi"/>
        </w:rPr>
      </w:pPr>
    </w:p>
    <w:p w14:paraId="7E254867" w14:textId="55EDB186" w:rsidR="007B4B94" w:rsidRPr="00660770" w:rsidRDefault="007B4B94" w:rsidP="007B4B94">
      <w:pPr>
        <w:spacing w:line="360" w:lineRule="auto"/>
      </w:pPr>
      <w:r w:rsidRPr="6AC925E7">
        <w:t xml:space="preserve">Figure </w:t>
      </w:r>
      <w:r w:rsidR="00003352" w:rsidRPr="6AC925E7">
        <w:t>above</w:t>
      </w:r>
      <w:r w:rsidRPr="6AC925E7">
        <w:t xml:space="preserve">, above shows a diagram of a driving integrated energy solutions on and off-grid. As previously mentioned, energy is collected from the renewable source, such as wind turbines, </w:t>
      </w:r>
      <w:r w:rsidR="00E93BB6" w:rsidRPr="6AC925E7">
        <w:t>photovoltaic</w:t>
      </w:r>
      <w:r w:rsidRPr="6AC925E7">
        <w:t xml:space="preserve"> (solar panels) and biomass. These energies are controlled to be distributed to either the consumers (loads), main/ external grids or stored in battery energy storage to be used when needed.</w:t>
      </w:r>
      <w:sdt>
        <w:sdtPr>
          <w:rPr>
            <w:rFonts w:cstheme="minorHAnsi"/>
          </w:rPr>
          <w:id w:val="-1261990608"/>
          <w:citation/>
        </w:sdtPr>
        <w:sdtEndPr/>
        <w:sdtContent>
          <w:r w:rsidRPr="00660770">
            <w:rPr>
              <w:rFonts w:cstheme="minorHAnsi"/>
            </w:rPr>
            <w:fldChar w:fldCharType="begin"/>
          </w:r>
          <w:r w:rsidRPr="00660770">
            <w:rPr>
              <w:rFonts w:cstheme="minorHAnsi"/>
            </w:rPr>
            <w:instrText xml:space="preserve"> CITATION Int11 \l 2057 </w:instrText>
          </w:r>
          <w:r w:rsidRPr="00660770">
            <w:rPr>
              <w:rFonts w:cstheme="minorHAnsi"/>
            </w:rPr>
            <w:fldChar w:fldCharType="separate"/>
          </w:r>
          <w:r w:rsidR="008242AE">
            <w:rPr>
              <w:rFonts w:cstheme="minorHAnsi"/>
              <w:noProof/>
            </w:rPr>
            <w:t xml:space="preserve"> </w:t>
          </w:r>
          <w:r w:rsidR="008242AE" w:rsidRPr="008242AE">
            <w:rPr>
              <w:rFonts w:cstheme="minorHAnsi"/>
              <w:noProof/>
            </w:rPr>
            <w:t>(30)</w:t>
          </w:r>
          <w:r w:rsidRPr="00660770">
            <w:rPr>
              <w:rFonts w:cstheme="minorHAnsi"/>
            </w:rPr>
            <w:fldChar w:fldCharType="end"/>
          </w:r>
        </w:sdtContent>
      </w:sdt>
    </w:p>
    <w:p w14:paraId="77578E67" w14:textId="13972DD3" w:rsidR="007B4B94" w:rsidRPr="00660770" w:rsidRDefault="007B4B94" w:rsidP="007B4B94">
      <w:pPr>
        <w:spacing w:line="360" w:lineRule="auto"/>
      </w:pPr>
      <w:r w:rsidRPr="6AC925E7">
        <w:t xml:space="preserve">An autonomous generation system such as micro-grids can utilised all the available renewable energy and can also reduce the dependency on the main grid power, which is predominantly fossil fuel. However, compared to fossil fuel, renewable energy is not completely reliable because </w:t>
      </w:r>
      <w:r w:rsidRPr="6AC925E7">
        <w:lastRenderedPageBreak/>
        <w:t>different types of renewable are affected by different factors. For example, changes in nature. Hence, firm power cannot be guaranteed for an autonomous system.</w:t>
      </w:r>
      <w:sdt>
        <w:sdtPr>
          <w:rPr>
            <w:rFonts w:cstheme="minorHAnsi"/>
          </w:rPr>
          <w:id w:val="1734744257"/>
          <w:citation/>
        </w:sdtPr>
        <w:sdtEndPr/>
        <w:sdtContent>
          <w:r w:rsidRPr="00660770">
            <w:rPr>
              <w:rFonts w:cstheme="minorHAnsi"/>
            </w:rPr>
            <w:fldChar w:fldCharType="begin"/>
          </w:r>
          <w:r w:rsidRPr="00660770">
            <w:rPr>
              <w:rFonts w:cstheme="minorHAnsi"/>
            </w:rPr>
            <w:instrText xml:space="preserve">CITATION SKT16 \l 2057 </w:instrText>
          </w:r>
          <w:r w:rsidRPr="00660770">
            <w:rPr>
              <w:rFonts w:cstheme="minorHAnsi"/>
            </w:rPr>
            <w:fldChar w:fldCharType="separate"/>
          </w:r>
          <w:r w:rsidR="008242AE">
            <w:rPr>
              <w:rFonts w:cstheme="minorHAnsi"/>
              <w:noProof/>
            </w:rPr>
            <w:t xml:space="preserve"> </w:t>
          </w:r>
          <w:r w:rsidR="008242AE" w:rsidRPr="008242AE">
            <w:rPr>
              <w:rFonts w:cstheme="minorHAnsi"/>
              <w:noProof/>
            </w:rPr>
            <w:t>(31)</w:t>
          </w:r>
          <w:r w:rsidRPr="00660770">
            <w:rPr>
              <w:rFonts w:cstheme="minorHAnsi"/>
            </w:rPr>
            <w:fldChar w:fldCharType="end"/>
          </w:r>
        </w:sdtContent>
      </w:sdt>
    </w:p>
    <w:p w14:paraId="74FEF056" w14:textId="02449840" w:rsidR="007B4B94" w:rsidRPr="00660770" w:rsidRDefault="007B4B94" w:rsidP="007B4B94">
      <w:pPr>
        <w:spacing w:line="360" w:lineRule="auto"/>
      </w:pPr>
      <w:r w:rsidRPr="6AC925E7">
        <w:t xml:space="preserve">On the other hand, one of the advantages of having an autonomous generation system is that the power generated from all the renewable energy sources can be stored in a battery energy storage. As a result, the battery storage can be helpful in lowering power fluctuation, increase predictability and operate effectively. </w:t>
      </w:r>
      <w:sdt>
        <w:sdtPr>
          <w:rPr>
            <w:rFonts w:cstheme="minorHAnsi"/>
          </w:rPr>
          <w:id w:val="1459139419"/>
          <w:citation/>
        </w:sdtPr>
        <w:sdtEndPr/>
        <w:sdtContent>
          <w:r w:rsidRPr="00660770">
            <w:rPr>
              <w:rFonts w:cstheme="minorHAnsi"/>
            </w:rPr>
            <w:fldChar w:fldCharType="begin"/>
          </w:r>
          <w:r w:rsidRPr="00660770">
            <w:rPr>
              <w:rFonts w:cstheme="minorHAnsi"/>
            </w:rPr>
            <w:instrText xml:space="preserve">CITATION SKT16 \l 2057 </w:instrText>
          </w:r>
          <w:r w:rsidRPr="00660770">
            <w:rPr>
              <w:rFonts w:cstheme="minorHAnsi"/>
            </w:rPr>
            <w:fldChar w:fldCharType="separate"/>
          </w:r>
          <w:r w:rsidR="008242AE" w:rsidRPr="008242AE">
            <w:rPr>
              <w:rFonts w:cstheme="minorHAnsi"/>
              <w:noProof/>
            </w:rPr>
            <w:t>(31)</w:t>
          </w:r>
          <w:r w:rsidRPr="00660770">
            <w:rPr>
              <w:rFonts w:cstheme="minorHAnsi"/>
            </w:rPr>
            <w:fldChar w:fldCharType="end"/>
          </w:r>
        </w:sdtContent>
      </w:sdt>
    </w:p>
    <w:p w14:paraId="73571B3C" w14:textId="6029436A" w:rsidR="007B4B94" w:rsidRPr="00660770" w:rsidRDefault="007B4B94" w:rsidP="00BF6AE4">
      <w:pPr>
        <w:pStyle w:val="Heading3"/>
        <w:tabs>
          <w:tab w:val="clear" w:pos="714"/>
        </w:tabs>
      </w:pPr>
      <w:bookmarkStart w:id="121" w:name="_Toc513227440"/>
      <w:bookmarkStart w:id="122" w:name="_Toc514758037"/>
      <w:r w:rsidRPr="00660770">
        <w:t>Types of Micro-grid</w:t>
      </w:r>
      <w:bookmarkEnd w:id="121"/>
      <w:r w:rsidR="009B019F">
        <w:t xml:space="preserve"> (FK)</w:t>
      </w:r>
      <w:bookmarkEnd w:id="122"/>
    </w:p>
    <w:p w14:paraId="6FBCC0B5" w14:textId="56AA913B" w:rsidR="007B4B94" w:rsidRPr="00660770" w:rsidRDefault="007B4B94" w:rsidP="007B4B94">
      <w:pPr>
        <w:spacing w:line="360" w:lineRule="auto"/>
      </w:pPr>
      <w:r w:rsidRPr="6AC925E7">
        <w:t xml:space="preserve">The micro-grids include two kinds of forms: AC micro-grid and DC micro-grid system. At present, there are many micro-grid systems developed around the world. With the increasing demand for energy crisis and environmental protect the research on the technology of DC micro-grids is still in progress. </w:t>
      </w:r>
      <w:sdt>
        <w:sdtPr>
          <w:rPr>
            <w:rFonts w:cstheme="minorHAnsi"/>
          </w:rPr>
          <w:id w:val="-563413264"/>
          <w:citation/>
        </w:sdtPr>
        <w:sdtEndPr/>
        <w:sdtContent>
          <w:r w:rsidRPr="00660770">
            <w:rPr>
              <w:rFonts w:cstheme="minorHAnsi"/>
            </w:rPr>
            <w:fldChar w:fldCharType="begin"/>
          </w:r>
          <w:r w:rsidRPr="00660770">
            <w:rPr>
              <w:rFonts w:cstheme="minorHAnsi"/>
            </w:rPr>
            <w:instrText xml:space="preserve"> CITATION Min17 \l 2057 </w:instrText>
          </w:r>
          <w:r w:rsidRPr="00660770">
            <w:rPr>
              <w:rFonts w:cstheme="minorHAnsi"/>
            </w:rPr>
            <w:fldChar w:fldCharType="separate"/>
          </w:r>
          <w:r w:rsidR="008242AE" w:rsidRPr="008242AE">
            <w:rPr>
              <w:rFonts w:cstheme="minorHAnsi"/>
              <w:noProof/>
            </w:rPr>
            <w:t>(32)</w:t>
          </w:r>
          <w:r w:rsidRPr="00660770">
            <w:rPr>
              <w:rFonts w:cstheme="minorHAnsi"/>
            </w:rPr>
            <w:fldChar w:fldCharType="end"/>
          </w:r>
        </w:sdtContent>
      </w:sdt>
    </w:p>
    <w:p w14:paraId="3739DFF5" w14:textId="77777777" w:rsidR="007B4B94" w:rsidRPr="00660770" w:rsidRDefault="007B4B94" w:rsidP="007B4B94">
      <w:pPr>
        <w:spacing w:line="360" w:lineRule="auto"/>
        <w:rPr>
          <w:rFonts w:cstheme="minorHAnsi"/>
        </w:rPr>
      </w:pPr>
      <w:r w:rsidRPr="00660770">
        <w:rPr>
          <w:rFonts w:cstheme="minorHAnsi"/>
          <w:noProof/>
          <w:lang w:eastAsia="en-GB"/>
        </w:rPr>
        <mc:AlternateContent>
          <mc:Choice Requires="wps">
            <w:drawing>
              <wp:anchor distT="0" distB="0" distL="114300" distR="114300" simplePos="0" relativeHeight="251683840" behindDoc="1" locked="0" layoutInCell="1" allowOverlap="1" wp14:anchorId="29FD5657" wp14:editId="76E61AC6">
                <wp:simplePos x="0" y="0"/>
                <wp:positionH relativeFrom="column">
                  <wp:posOffset>478361</wp:posOffset>
                </wp:positionH>
                <wp:positionV relativeFrom="paragraph">
                  <wp:posOffset>2813050</wp:posOffset>
                </wp:positionV>
                <wp:extent cx="5783580" cy="635"/>
                <wp:effectExtent l="0" t="0" r="7620" b="0"/>
                <wp:wrapTight wrapText="bothSides">
                  <wp:wrapPolygon edited="0">
                    <wp:start x="0" y="0"/>
                    <wp:lineTo x="0" y="20057"/>
                    <wp:lineTo x="21557" y="20057"/>
                    <wp:lineTo x="21557" y="0"/>
                    <wp:lineTo x="0" y="0"/>
                  </wp:wrapPolygon>
                </wp:wrapTight>
                <wp:docPr id="1923715143" name="Text Box 1923715143"/>
                <wp:cNvGraphicFramePr/>
                <a:graphic xmlns:a="http://schemas.openxmlformats.org/drawingml/2006/main">
                  <a:graphicData uri="http://schemas.microsoft.com/office/word/2010/wordprocessingShape">
                    <wps:wsp>
                      <wps:cNvSpPr txBox="1"/>
                      <wps:spPr>
                        <a:xfrm>
                          <a:off x="0" y="0"/>
                          <a:ext cx="5783580" cy="635"/>
                        </a:xfrm>
                        <a:prstGeom prst="rect">
                          <a:avLst/>
                        </a:prstGeom>
                        <a:solidFill>
                          <a:prstClr val="white"/>
                        </a:solidFill>
                        <a:ln>
                          <a:noFill/>
                        </a:ln>
                      </wps:spPr>
                      <wps:txbx>
                        <w:txbxContent>
                          <w:p w14:paraId="0BEF5097" w14:textId="2FC57E82" w:rsidR="00204AAD" w:rsidRPr="002D02BA" w:rsidRDefault="00204AAD" w:rsidP="007B4B94">
                            <w:pPr>
                              <w:pStyle w:val="Caption"/>
                              <w:rPr>
                                <w:rFonts w:asciiTheme="majorHAnsi" w:hAnsiTheme="majorHAnsi" w:cstheme="majorHAnsi"/>
                                <w:noProof/>
                              </w:rPr>
                            </w:pPr>
                            <w:bookmarkStart w:id="123" w:name="_Toc513227515"/>
                            <w:bookmarkStart w:id="124" w:name="_Toc514069541"/>
                            <w:bookmarkStart w:id="125" w:name="_Toc514764920"/>
                            <w:r>
                              <w:t xml:space="preserve">Figure </w:t>
                            </w:r>
                            <w:r>
                              <w:rPr>
                                <w:noProof/>
                              </w:rPr>
                              <w:fldChar w:fldCharType="begin"/>
                            </w:r>
                            <w:r>
                              <w:rPr>
                                <w:noProof/>
                              </w:rPr>
                              <w:instrText xml:space="preserve"> SEQ Figure \* ARABIC </w:instrText>
                            </w:r>
                            <w:r>
                              <w:rPr>
                                <w:noProof/>
                              </w:rPr>
                              <w:fldChar w:fldCharType="separate"/>
                            </w:r>
                            <w:r>
                              <w:rPr>
                                <w:noProof/>
                              </w:rPr>
                              <w:t>16</w:t>
                            </w:r>
                            <w:r>
                              <w:rPr>
                                <w:noProof/>
                              </w:rPr>
                              <w:fldChar w:fldCharType="end"/>
                            </w:r>
                            <w:r>
                              <w:t xml:space="preserve"> - (a) Potential Converter Location, (b) Conventional AC Technology, (c) DC </w:t>
                            </w:r>
                            <w:proofErr w:type="spellStart"/>
                            <w:r>
                              <w:t>Microgrid</w:t>
                            </w:r>
                            <w:proofErr w:type="spellEnd"/>
                            <w:r>
                              <w:t xml:space="preserve">. Source: </w:t>
                            </w:r>
                            <w:sdt>
                              <w:sdtPr>
                                <w:id w:val="-1197540902"/>
                                <w:citation/>
                              </w:sdtPr>
                              <w:sdtEndPr/>
                              <w:sdtContent>
                                <w:r>
                                  <w:fldChar w:fldCharType="begin"/>
                                </w:r>
                                <w:r>
                                  <w:instrText xml:space="preserve"> CITATION Dan15 \l 2057 </w:instrText>
                                </w:r>
                                <w:r>
                                  <w:fldChar w:fldCharType="separate"/>
                                </w:r>
                                <w:r w:rsidR="008242AE">
                                  <w:rPr>
                                    <w:noProof/>
                                  </w:rPr>
                                  <w:t>(33)</w:t>
                                </w:r>
                                <w:r>
                                  <w:fldChar w:fldCharType="end"/>
                                </w:r>
                              </w:sdtContent>
                            </w:sdt>
                            <w:bookmarkEnd w:id="123"/>
                            <w:bookmarkEnd w:id="124"/>
                            <w:bookmarkEnd w:id="1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9FD5657" id="Text Box 1923715143" o:spid="_x0000_s1029" type="#_x0000_t202" style="position:absolute;margin-left:37.65pt;margin-top:221.5pt;width:455.4pt;height:.05pt;z-index:-2516326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" stroked="f">
                <v:textbox style="mso-fit-shape-to-text:t" inset="0,0,0,0">
                  <w:txbxContent>
                    <w:p w14:paraId="0BEF5097" w14:textId="2FC57E82" w:rsidR="00204AAD" w:rsidRPr="002D02BA" w:rsidRDefault="00204AAD" w:rsidP="007B4B94">
                      <w:pPr>
                        <w:pStyle w:val="Caption"/>
                        <w:rPr>
                          <w:rFonts w:asciiTheme="majorHAnsi" w:hAnsiTheme="majorHAnsi" w:cstheme="majorHAnsi"/>
                          <w:noProof/>
                        </w:rPr>
                      </w:pPr>
                      <w:bookmarkStart w:id="126" w:name="_Toc513227515"/>
                      <w:bookmarkStart w:id="127" w:name="_Toc514069541"/>
                      <w:bookmarkStart w:id="128" w:name="_Toc514764920"/>
                      <w:r>
                        <w:t xml:space="preserve">Figure </w:t>
                      </w:r>
                      <w:r>
                        <w:rPr>
                          <w:noProof/>
                        </w:rPr>
                        <w:fldChar w:fldCharType="begin"/>
                      </w:r>
                      <w:r>
                        <w:rPr>
                          <w:noProof/>
                        </w:rPr>
                        <w:instrText xml:space="preserve"> SEQ Figure \* ARABIC </w:instrText>
                      </w:r>
                      <w:r>
                        <w:rPr>
                          <w:noProof/>
                        </w:rPr>
                        <w:fldChar w:fldCharType="separate"/>
                      </w:r>
                      <w:r>
                        <w:rPr>
                          <w:noProof/>
                        </w:rPr>
                        <w:t>16</w:t>
                      </w:r>
                      <w:r>
                        <w:rPr>
                          <w:noProof/>
                        </w:rPr>
                        <w:fldChar w:fldCharType="end"/>
                      </w:r>
                      <w:r>
                        <w:t xml:space="preserve"> - (a) Potential Converter Location, (b) Conventional AC Technology, (c) DC </w:t>
                      </w:r>
                      <w:proofErr w:type="spellStart"/>
                      <w:r>
                        <w:t>Microgrid</w:t>
                      </w:r>
                      <w:proofErr w:type="spellEnd"/>
                      <w:r>
                        <w:t xml:space="preserve">. Source: </w:t>
                      </w:r>
                      <w:sdt>
                        <w:sdtPr>
                          <w:id w:val="-1197540902"/>
                          <w:citation/>
                        </w:sdtPr>
                        <w:sdtEndPr/>
                        <w:sdtContent>
                          <w:r>
                            <w:fldChar w:fldCharType="begin"/>
                          </w:r>
                          <w:r>
                            <w:instrText xml:space="preserve"> CITATION Dan15 \l 2057 </w:instrText>
                          </w:r>
                          <w:r>
                            <w:fldChar w:fldCharType="separate"/>
                          </w:r>
                          <w:r w:rsidR="008242AE">
                            <w:rPr>
                              <w:noProof/>
                            </w:rPr>
                            <w:t>(33)</w:t>
                          </w:r>
                          <w:r>
                            <w:fldChar w:fldCharType="end"/>
                          </w:r>
                        </w:sdtContent>
                      </w:sdt>
                      <w:bookmarkEnd w:id="126"/>
                      <w:bookmarkEnd w:id="127"/>
                      <w:bookmarkEnd w:id="128"/>
                    </w:p>
                  </w:txbxContent>
                </v:textbox>
                <w10:wrap type="tight"/>
              </v:shape>
            </w:pict>
          </mc:Fallback>
        </mc:AlternateContent>
      </w:r>
      <w:r w:rsidRPr="00660770">
        <w:rPr>
          <w:rFonts w:cstheme="minorHAnsi"/>
          <w:noProof/>
          <w:lang w:eastAsia="en-GB"/>
        </w:rPr>
        <mc:AlternateContent>
          <mc:Choice Requires="wpg">
            <w:drawing>
              <wp:anchor distT="0" distB="0" distL="114300" distR="114300" simplePos="0" relativeHeight="251501568" behindDoc="0" locked="0" layoutInCell="1" allowOverlap="1" wp14:anchorId="749E0F98" wp14:editId="6EC9292F">
                <wp:simplePos x="0" y="0"/>
                <wp:positionH relativeFrom="column">
                  <wp:posOffset>-584791</wp:posOffset>
                </wp:positionH>
                <wp:positionV relativeFrom="paragraph">
                  <wp:posOffset>134059</wp:posOffset>
                </wp:positionV>
                <wp:extent cx="7022406" cy="2559685"/>
                <wp:effectExtent l="0" t="0" r="7620" b="0"/>
                <wp:wrapTight wrapText="bothSides">
                  <wp:wrapPolygon edited="0">
                    <wp:start x="0" y="0"/>
                    <wp:lineTo x="0" y="21380"/>
                    <wp:lineTo x="21565" y="21380"/>
                    <wp:lineTo x="21565" y="0"/>
                    <wp:lineTo x="0" y="0"/>
                  </wp:wrapPolygon>
                </wp:wrapTight>
                <wp:docPr id="1923715144" name="Group 1923715144"/>
                <wp:cNvGraphicFramePr/>
                <a:graphic xmlns:a="http://schemas.openxmlformats.org/drawingml/2006/main">
                  <a:graphicData uri="http://schemas.microsoft.com/office/word/2010/wordprocessingGroup">
                    <wpg:wgp>
                      <wpg:cNvGrpSpPr/>
                      <wpg:grpSpPr>
                        <a:xfrm>
                          <a:off x="0" y="0"/>
                          <a:ext cx="7022406" cy="2559685"/>
                          <a:chOff x="0" y="0"/>
                          <a:chExt cx="7022406" cy="2559685"/>
                        </a:xfrm>
                      </wpg:grpSpPr>
                      <pic:pic xmlns:pic="http://schemas.openxmlformats.org/drawingml/2006/picture">
                        <pic:nvPicPr>
                          <pic:cNvPr id="1923715145" name="Picture 1923715145"/>
                          <pic:cNvPicPr>
                            <a:picLocks noChangeAspect="1"/>
                          </pic:cNvPicPr>
                        </pic:nvPicPr>
                        <pic:blipFill>
                          <a:blip r:embed="rId57">
                            <a:extLst>
                              <a:ext uri="{28A0092B-C50C-407E-A947-70E740481C1C}">
                                <a14:useLocalDpi xmlns:a14="http://schemas.microsoft.com/office/drawing/2010/main" val="0"/>
                              </a:ext>
                            </a:extLst>
                          </a:blip>
                          <a:stretch>
                            <a:fillRect/>
                          </a:stretch>
                        </pic:blipFill>
                        <pic:spPr>
                          <a:xfrm>
                            <a:off x="4742121" y="0"/>
                            <a:ext cx="2280285" cy="2559685"/>
                          </a:xfrm>
                          <a:prstGeom prst="rect">
                            <a:avLst/>
                          </a:prstGeom>
                        </pic:spPr>
                      </pic:pic>
                      <pic:pic xmlns:pic="http://schemas.openxmlformats.org/drawingml/2006/picture">
                        <pic:nvPicPr>
                          <pic:cNvPr id="1923715146" name="Picture 1923715146"/>
                          <pic:cNvPicPr>
                            <a:picLocks noChangeAspect="1"/>
                          </pic:cNvPicPr>
                        </pic:nvPicPr>
                        <pic:blipFill>
                          <a:blip r:embed="rId58">
                            <a:extLst>
                              <a:ext uri="{28A0092B-C50C-407E-A947-70E740481C1C}">
                                <a14:useLocalDpi xmlns:a14="http://schemas.microsoft.com/office/drawing/2010/main" val="0"/>
                              </a:ext>
                            </a:extLst>
                          </a:blip>
                          <a:stretch>
                            <a:fillRect/>
                          </a:stretch>
                        </pic:blipFill>
                        <pic:spPr>
                          <a:xfrm>
                            <a:off x="2339163" y="116958"/>
                            <a:ext cx="2214245" cy="2442210"/>
                          </a:xfrm>
                          <a:prstGeom prst="rect">
                            <a:avLst/>
                          </a:prstGeom>
                        </pic:spPr>
                      </pic:pic>
                      <pic:pic xmlns:pic="http://schemas.openxmlformats.org/drawingml/2006/picture">
                        <pic:nvPicPr>
                          <pic:cNvPr id="1923715147" name="Picture 1923715147"/>
                          <pic:cNvPicPr>
                            <a:picLocks noChangeAspect="1"/>
                          </pic:cNvPicPr>
                        </pic:nvPicPr>
                        <pic:blipFill>
                          <a:blip r:embed="rId59">
                            <a:extLst>
                              <a:ext uri="{28A0092B-C50C-407E-A947-70E740481C1C}">
                                <a14:useLocalDpi xmlns:a14="http://schemas.microsoft.com/office/drawing/2010/main" val="0"/>
                              </a:ext>
                            </a:extLst>
                          </a:blip>
                          <a:stretch>
                            <a:fillRect/>
                          </a:stretch>
                        </pic:blipFill>
                        <pic:spPr>
                          <a:xfrm>
                            <a:off x="0" y="0"/>
                            <a:ext cx="2444750" cy="2555240"/>
                          </a:xfrm>
                          <a:prstGeom prst="rect">
                            <a:avLst/>
                          </a:prstGeom>
                        </pic:spPr>
                      </pic:pic>
                    </wpg:wgp>
                  </a:graphicData>
                </a:graphic>
              </wp:anchor>
            </w:drawing>
          </mc:Choice>
          <mc:Fallback>
            <w:pict>
              <v:group w14:anchorId="6253E47C" id="Group 1923715144" o:spid="_x0000_s1026" style="position:absolute;margin-left:-46.05pt;margin-top:10.55pt;width:552.95pt;height:201.55pt;z-index:251501568" coordsize="70224,255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23715145" o:spid="_x0000_s1027" type="#_x0000_t75" style="position:absolute;left:47421;width:22803;height:2559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">
                  <v:imagedata r:id="rId86" o:title=""/>
                  <v:path arrowok="t"/>
                </v:shape>
                <v:shape id="Picture 1923715146" o:spid="_x0000_s1028" type="#_x0000_t75" style="position:absolute;left:23391;top:1169;width:22143;height:2442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">
                  <v:imagedata r:id="rId87" o:title=""/>
                  <v:path arrowok="t"/>
                </v:shape>
                <v:shape id="Picture 1923715147" o:spid="_x0000_s1029" type="#_x0000_t75" style="position:absolute;width:24447;height:2555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">
                  <v:imagedata r:id="rId88" o:title=""/>
                  <v:path arrowok="t"/>
                </v:shape>
                <w10:wrap type="tight"/>
              </v:group>
            </w:pict>
          </mc:Fallback>
        </mc:AlternateContent>
      </w:r>
    </w:p>
    <w:p w14:paraId="42518BC0" w14:textId="77777777" w:rsidR="007B4B94" w:rsidRPr="00660770" w:rsidRDefault="007B4B94" w:rsidP="007B4B94">
      <w:pPr>
        <w:spacing w:line="360" w:lineRule="auto"/>
        <w:rPr>
          <w:rFonts w:cstheme="minorHAnsi"/>
        </w:rPr>
      </w:pPr>
    </w:p>
    <w:p w14:paraId="4D6B251B" w14:textId="0AB6B4A2" w:rsidR="007B4B94" w:rsidRPr="00660770" w:rsidRDefault="007B4B94" w:rsidP="007B4B94">
      <w:pPr>
        <w:spacing w:line="360" w:lineRule="auto"/>
      </w:pPr>
      <w:r w:rsidRPr="6AC925E7">
        <w:t xml:space="preserve">Figure above shows three configurations of a micro-grid, potential converter location, </w:t>
      </w:r>
      <w:r w:rsidR="00E93BB6" w:rsidRPr="6AC925E7">
        <w:t>and conventional</w:t>
      </w:r>
      <w:r w:rsidRPr="6AC925E7">
        <w:t xml:space="preserve"> AC and DC micro-grid systems. The first diagram shows the locations for potential converters, meaning AC/DC or DC/AC converters can be added between different stages. The second diagram shows the conventional AC system and this system requires two conversions between the energy source and the load. In contrast, DC systems can be configured to operate using only a single conversion as shown in the DC micro-grid diagram. In this case, the AC/DC gateway converter acts as a rectifier and provides a balance power to operate the load. The DC </w:t>
      </w:r>
      <w:r w:rsidRPr="6AC925E7">
        <w:lastRenderedPageBreak/>
        <w:t>driver matches voltages from the source and supplies the power between the renewable energy source and the load</w:t>
      </w:r>
      <w:sdt>
        <w:sdtPr>
          <w:rPr>
            <w:rFonts w:cstheme="minorHAnsi"/>
          </w:rPr>
          <w:id w:val="-627549631"/>
          <w:citation/>
        </w:sdtPr>
        <w:sdtEndPr/>
        <w:sdtContent>
          <w:r w:rsidRPr="00660770">
            <w:rPr>
              <w:rFonts w:cstheme="minorHAnsi"/>
            </w:rPr>
            <w:fldChar w:fldCharType="begin"/>
          </w:r>
          <w:r w:rsidRPr="00660770">
            <w:rPr>
              <w:rFonts w:cstheme="minorHAnsi"/>
            </w:rPr>
            <w:instrText xml:space="preserve"> CITATION Dan15 \l 2057 </w:instrText>
          </w:r>
          <w:r w:rsidRPr="00660770">
            <w:rPr>
              <w:rFonts w:cstheme="minorHAnsi"/>
            </w:rPr>
            <w:fldChar w:fldCharType="separate"/>
          </w:r>
          <w:r w:rsidR="008242AE">
            <w:rPr>
              <w:rFonts w:cstheme="minorHAnsi"/>
              <w:noProof/>
            </w:rPr>
            <w:t xml:space="preserve"> </w:t>
          </w:r>
          <w:r w:rsidR="008242AE" w:rsidRPr="008242AE">
            <w:rPr>
              <w:rFonts w:cstheme="minorHAnsi"/>
              <w:noProof/>
            </w:rPr>
            <w:t>(33)</w:t>
          </w:r>
          <w:r w:rsidRPr="00660770">
            <w:rPr>
              <w:rFonts w:cstheme="minorHAnsi"/>
            </w:rPr>
            <w:fldChar w:fldCharType="end"/>
          </w:r>
        </w:sdtContent>
      </w:sdt>
    </w:p>
    <w:p w14:paraId="227B6D47" w14:textId="46CCAC6D" w:rsidR="007B4B94" w:rsidRPr="00660770" w:rsidRDefault="007B4B94" w:rsidP="007B4B94">
      <w:pPr>
        <w:spacing w:line="360" w:lineRule="auto"/>
      </w:pPr>
      <w:r w:rsidRPr="6AC925E7">
        <w:t xml:space="preserve">A DC micro-grid system can be designed to provide power to our project’s reactor because most of the renewable power sources have DC links at their interface converter stages. Meaning it can be connected directly to the DC load. Bidirectional DC/AC converter are used to connect with an AC utility grid, as shown in figure below. One of the reasons, a DC micro-grid would be preferred over an AC micro-grid is because our reactor operates using a DC power source. Other factors that can be included are generalised in the table of comparison between an AC and DC </w:t>
      </w:r>
      <w:r w:rsidR="00E93BB6" w:rsidRPr="6AC925E7">
        <w:t>micro grid</w:t>
      </w:r>
      <w:r w:rsidRPr="6AC925E7">
        <w:t xml:space="preserve">, as shown in figure 3 below. </w:t>
      </w:r>
    </w:p>
    <w:p w14:paraId="741C08EB" w14:textId="77777777" w:rsidR="007B4B94" w:rsidRPr="00660770" w:rsidRDefault="007B4B94" w:rsidP="007B4B94">
      <w:pPr>
        <w:spacing w:line="360" w:lineRule="auto"/>
        <w:rPr>
          <w:rFonts w:cstheme="minorHAnsi"/>
        </w:rPr>
      </w:pPr>
      <w:r w:rsidRPr="00660770">
        <w:rPr>
          <w:rFonts w:cstheme="minorHAnsi"/>
          <w:noProof/>
          <w:lang w:eastAsia="en-GB"/>
        </w:rPr>
        <w:drawing>
          <wp:anchor distT="0" distB="0" distL="114300" distR="114300" simplePos="0" relativeHeight="251509760" behindDoc="1" locked="0" layoutInCell="1" allowOverlap="1" wp14:anchorId="363DF0BA" wp14:editId="0148E4C5">
            <wp:simplePos x="0" y="0"/>
            <wp:positionH relativeFrom="margin">
              <wp:posOffset>690880</wp:posOffset>
            </wp:positionH>
            <wp:positionV relativeFrom="paragraph">
              <wp:posOffset>10160</wp:posOffset>
            </wp:positionV>
            <wp:extent cx="4720590" cy="2955290"/>
            <wp:effectExtent l="0" t="0" r="3810" b="0"/>
            <wp:wrapTight wrapText="bothSides">
              <wp:wrapPolygon edited="0">
                <wp:start x="0" y="0"/>
                <wp:lineTo x="0" y="21442"/>
                <wp:lineTo x="21530" y="21442"/>
                <wp:lineTo x="21530" y="0"/>
                <wp:lineTo x="0" y="0"/>
              </wp:wrapPolygon>
            </wp:wrapTight>
            <wp:docPr id="1923715160" name="Picture 1923715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extLst>
                        <a:ext uri="{28A0092B-C50C-407E-A947-70E740481C1C}">
                          <a14:useLocalDpi xmlns:a14="http://schemas.microsoft.com/office/drawing/2010/main" val="0"/>
                        </a:ext>
                      </a:extLst>
                    </a:blip>
                    <a:stretch>
                      <a:fillRect/>
                    </a:stretch>
                  </pic:blipFill>
                  <pic:spPr>
                    <a:xfrm>
                      <a:off x="0" y="0"/>
                      <a:ext cx="4720590" cy="2955290"/>
                    </a:xfrm>
                    <a:prstGeom prst="rect">
                      <a:avLst/>
                    </a:prstGeom>
                  </pic:spPr>
                </pic:pic>
              </a:graphicData>
            </a:graphic>
            <wp14:sizeRelH relativeFrom="margin">
              <wp14:pctWidth>0</wp14:pctWidth>
            </wp14:sizeRelH>
            <wp14:sizeRelV relativeFrom="margin">
              <wp14:pctHeight>0</wp14:pctHeight>
            </wp14:sizeRelV>
          </wp:anchor>
        </w:drawing>
      </w:r>
    </w:p>
    <w:p w14:paraId="728F0E30" w14:textId="77777777" w:rsidR="007B4B94" w:rsidRPr="00660770" w:rsidRDefault="007B4B94" w:rsidP="007B4B94">
      <w:pPr>
        <w:spacing w:line="360" w:lineRule="auto"/>
        <w:rPr>
          <w:rFonts w:cstheme="minorHAnsi"/>
        </w:rPr>
      </w:pPr>
    </w:p>
    <w:p w14:paraId="75203A26" w14:textId="77777777" w:rsidR="007B4B94" w:rsidRPr="00660770" w:rsidRDefault="007B4B94" w:rsidP="007B4B94">
      <w:pPr>
        <w:spacing w:line="360" w:lineRule="auto"/>
        <w:rPr>
          <w:rFonts w:cstheme="minorHAnsi"/>
        </w:rPr>
      </w:pPr>
    </w:p>
    <w:p w14:paraId="7063C79A" w14:textId="77777777" w:rsidR="007B4B94" w:rsidRPr="00660770" w:rsidRDefault="007B4B94" w:rsidP="007B4B94">
      <w:pPr>
        <w:spacing w:line="360" w:lineRule="auto"/>
        <w:rPr>
          <w:rFonts w:cstheme="minorHAnsi"/>
        </w:rPr>
      </w:pPr>
    </w:p>
    <w:p w14:paraId="3EED4C44" w14:textId="77777777" w:rsidR="007B4B94" w:rsidRPr="00660770" w:rsidRDefault="007B4B94" w:rsidP="007B4B94">
      <w:pPr>
        <w:spacing w:line="360" w:lineRule="auto"/>
        <w:rPr>
          <w:rFonts w:cstheme="minorHAnsi"/>
        </w:rPr>
      </w:pPr>
    </w:p>
    <w:p w14:paraId="3093A725" w14:textId="77777777" w:rsidR="007B4B94" w:rsidRPr="00660770" w:rsidRDefault="007B4B94" w:rsidP="007B4B94">
      <w:pPr>
        <w:spacing w:line="360" w:lineRule="auto"/>
        <w:rPr>
          <w:rFonts w:cstheme="minorHAnsi"/>
        </w:rPr>
      </w:pPr>
    </w:p>
    <w:p w14:paraId="2B7FF323" w14:textId="77777777" w:rsidR="007B4B94" w:rsidRPr="00660770" w:rsidRDefault="007B4B94" w:rsidP="007B4B94">
      <w:pPr>
        <w:spacing w:line="360" w:lineRule="auto"/>
        <w:rPr>
          <w:rFonts w:cstheme="minorHAnsi"/>
        </w:rPr>
      </w:pPr>
    </w:p>
    <w:p w14:paraId="669F3E22" w14:textId="77777777" w:rsidR="007B4B94" w:rsidRPr="00660770" w:rsidRDefault="007B4B94" w:rsidP="007B4B94">
      <w:pPr>
        <w:spacing w:line="360" w:lineRule="auto"/>
        <w:rPr>
          <w:rFonts w:cstheme="minorHAnsi"/>
        </w:rPr>
      </w:pPr>
    </w:p>
    <w:p w14:paraId="061F95F1" w14:textId="77777777" w:rsidR="007B4B94" w:rsidRPr="00660770" w:rsidRDefault="007B4B94" w:rsidP="007B4B94">
      <w:pPr>
        <w:spacing w:line="360" w:lineRule="auto"/>
        <w:jc w:val="center"/>
        <w:rPr>
          <w:rFonts w:cstheme="minorHAnsi"/>
        </w:rPr>
      </w:pPr>
      <w:r w:rsidRPr="00660770">
        <w:rPr>
          <w:rFonts w:cstheme="minorHAnsi"/>
          <w:noProof/>
          <w:lang w:eastAsia="en-GB"/>
        </w:rPr>
        <mc:AlternateContent>
          <mc:Choice Requires="wps">
            <w:drawing>
              <wp:anchor distT="0" distB="0" distL="114300" distR="114300" simplePos="0" relativeHeight="251704320" behindDoc="1" locked="0" layoutInCell="1" allowOverlap="1" wp14:anchorId="647CFAD5" wp14:editId="29AFB019">
                <wp:simplePos x="0" y="0"/>
                <wp:positionH relativeFrom="column">
                  <wp:posOffset>1562735</wp:posOffset>
                </wp:positionH>
                <wp:positionV relativeFrom="paragraph">
                  <wp:posOffset>222959</wp:posOffset>
                </wp:positionV>
                <wp:extent cx="2508885" cy="635"/>
                <wp:effectExtent l="0" t="0" r="5715" b="0"/>
                <wp:wrapTight wrapText="bothSides">
                  <wp:wrapPolygon edited="0">
                    <wp:start x="0" y="0"/>
                    <wp:lineTo x="0" y="20057"/>
                    <wp:lineTo x="21485" y="20057"/>
                    <wp:lineTo x="21485" y="0"/>
                    <wp:lineTo x="0" y="0"/>
                  </wp:wrapPolygon>
                </wp:wrapTight>
                <wp:docPr id="1923715148" name="Text Box 1923715148"/>
                <wp:cNvGraphicFramePr/>
                <a:graphic xmlns:a="http://schemas.openxmlformats.org/drawingml/2006/main">
                  <a:graphicData uri="http://schemas.microsoft.com/office/word/2010/wordprocessingShape">
                    <wps:wsp>
                      <wps:cNvSpPr txBox="1"/>
                      <wps:spPr>
                        <a:xfrm>
                          <a:off x="0" y="0"/>
                          <a:ext cx="2508885" cy="635"/>
                        </a:xfrm>
                        <a:prstGeom prst="rect">
                          <a:avLst/>
                        </a:prstGeom>
                        <a:solidFill>
                          <a:prstClr val="white"/>
                        </a:solidFill>
                        <a:ln>
                          <a:noFill/>
                        </a:ln>
                      </wps:spPr>
                      <wps:txbx>
                        <w:txbxContent>
                          <w:p w14:paraId="74092F47" w14:textId="3F1C63E2" w:rsidR="00204AAD" w:rsidRPr="00F746D2" w:rsidRDefault="00204AAD" w:rsidP="007B4B94">
                            <w:pPr>
                              <w:pStyle w:val="Caption"/>
                              <w:rPr>
                                <w:rFonts w:asciiTheme="majorHAnsi" w:hAnsiTheme="majorHAnsi" w:cstheme="majorHAnsi"/>
                                <w:noProof/>
                              </w:rPr>
                            </w:pPr>
                            <w:bookmarkStart w:id="129" w:name="_Toc513227516"/>
                            <w:bookmarkStart w:id="130" w:name="_Toc514069542"/>
                            <w:bookmarkStart w:id="131" w:name="_Toc514764921"/>
                            <w:r>
                              <w:t xml:space="preserve">Figure </w:t>
                            </w:r>
                            <w:r>
                              <w:rPr>
                                <w:noProof/>
                              </w:rPr>
                              <w:fldChar w:fldCharType="begin"/>
                            </w:r>
                            <w:r>
                              <w:rPr>
                                <w:noProof/>
                              </w:rPr>
                              <w:instrText xml:space="preserve"> SEQ Figure \* ARABIC </w:instrText>
                            </w:r>
                            <w:r>
                              <w:rPr>
                                <w:noProof/>
                              </w:rPr>
                              <w:fldChar w:fldCharType="separate"/>
                            </w:r>
                            <w:r>
                              <w:rPr>
                                <w:noProof/>
                              </w:rPr>
                              <w:t>17</w:t>
                            </w:r>
                            <w:r>
                              <w:rPr>
                                <w:noProof/>
                              </w:rPr>
                              <w:fldChar w:fldCharType="end"/>
                            </w:r>
                            <w:r>
                              <w:t xml:space="preserve"> - </w:t>
                            </w:r>
                            <w:r w:rsidRPr="007E7646">
                              <w:t xml:space="preserve">Configuration of DC </w:t>
                            </w:r>
                            <w:proofErr w:type="spellStart"/>
                            <w:r w:rsidRPr="007E7646">
                              <w:t>Microgrids</w:t>
                            </w:r>
                            <w:proofErr w:type="spellEnd"/>
                            <w:r>
                              <w:t xml:space="preserve">. Source: </w:t>
                            </w:r>
                            <w:bookmarkEnd w:id="129"/>
                            <w:bookmarkEnd w:id="130"/>
                            <w:sdt>
                              <w:sdtPr>
                                <w:id w:val="2018968500"/>
                                <w:citation/>
                              </w:sdtPr>
                              <w:sdtEndPr/>
                              <w:sdtContent>
                                <w:r>
                                  <w:fldChar w:fldCharType="begin"/>
                                </w:r>
                                <w:r>
                                  <w:instrText xml:space="preserve"> CITATION Don17 \l 2057 </w:instrText>
                                </w:r>
                                <w:r>
                                  <w:fldChar w:fldCharType="separate"/>
                                </w:r>
                                <w:r w:rsidR="008242AE">
                                  <w:rPr>
                                    <w:noProof/>
                                  </w:rPr>
                                  <w:t>(82)</w:t>
                                </w:r>
                                <w:r>
                                  <w:fldChar w:fldCharType="end"/>
                                </w:r>
                              </w:sdtContent>
                            </w:sdt>
                            <w:bookmarkEnd w:id="1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47CFAD5" id="Text Box 1923715148" o:spid="_x0000_s1030" type="#_x0000_t202" style="position:absolute;left:0;text-align:left;margin-left:123.05pt;margin-top:17.55pt;width:197.55pt;height:.05pt;z-index:-2516121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" stroked="f">
                <v:textbox style="mso-fit-shape-to-text:t" inset="0,0,0,0">
                  <w:txbxContent>
                    <w:p w14:paraId="74092F47" w14:textId="3F1C63E2" w:rsidR="00204AAD" w:rsidRPr="00F746D2" w:rsidRDefault="00204AAD" w:rsidP="007B4B94">
                      <w:pPr>
                        <w:pStyle w:val="Caption"/>
                        <w:rPr>
                          <w:rFonts w:asciiTheme="majorHAnsi" w:hAnsiTheme="majorHAnsi" w:cstheme="majorHAnsi"/>
                          <w:noProof/>
                        </w:rPr>
                      </w:pPr>
                      <w:bookmarkStart w:id="132" w:name="_Toc513227516"/>
                      <w:bookmarkStart w:id="133" w:name="_Toc514069542"/>
                      <w:bookmarkStart w:id="134" w:name="_Toc514764921"/>
                      <w:r>
                        <w:t xml:space="preserve">Figure </w:t>
                      </w:r>
                      <w:r>
                        <w:rPr>
                          <w:noProof/>
                        </w:rPr>
                        <w:fldChar w:fldCharType="begin"/>
                      </w:r>
                      <w:r>
                        <w:rPr>
                          <w:noProof/>
                        </w:rPr>
                        <w:instrText xml:space="preserve"> SEQ Figure \* ARABIC </w:instrText>
                      </w:r>
                      <w:r>
                        <w:rPr>
                          <w:noProof/>
                        </w:rPr>
                        <w:fldChar w:fldCharType="separate"/>
                      </w:r>
                      <w:r>
                        <w:rPr>
                          <w:noProof/>
                        </w:rPr>
                        <w:t>17</w:t>
                      </w:r>
                      <w:r>
                        <w:rPr>
                          <w:noProof/>
                        </w:rPr>
                        <w:fldChar w:fldCharType="end"/>
                      </w:r>
                      <w:r>
                        <w:t xml:space="preserve"> - </w:t>
                      </w:r>
                      <w:r w:rsidRPr="007E7646">
                        <w:t xml:space="preserve">Configuration of DC </w:t>
                      </w:r>
                      <w:proofErr w:type="spellStart"/>
                      <w:r w:rsidRPr="007E7646">
                        <w:t>Microgrids</w:t>
                      </w:r>
                      <w:proofErr w:type="spellEnd"/>
                      <w:r>
                        <w:t xml:space="preserve">. Source: </w:t>
                      </w:r>
                      <w:bookmarkEnd w:id="132"/>
                      <w:bookmarkEnd w:id="133"/>
                      <w:sdt>
                        <w:sdtPr>
                          <w:id w:val="2018968500"/>
                          <w:citation/>
                        </w:sdtPr>
                        <w:sdtEndPr/>
                        <w:sdtContent>
                          <w:r>
                            <w:fldChar w:fldCharType="begin"/>
                          </w:r>
                          <w:r>
                            <w:instrText xml:space="preserve"> CITATION Don17 \l 2057 </w:instrText>
                          </w:r>
                          <w:r>
                            <w:fldChar w:fldCharType="separate"/>
                          </w:r>
                          <w:r w:rsidR="008242AE">
                            <w:rPr>
                              <w:noProof/>
                            </w:rPr>
                            <w:t>(82)</w:t>
                          </w:r>
                          <w:r>
                            <w:fldChar w:fldCharType="end"/>
                          </w:r>
                        </w:sdtContent>
                      </w:sdt>
                      <w:bookmarkEnd w:id="134"/>
                    </w:p>
                  </w:txbxContent>
                </v:textbox>
                <w10:wrap type="tight"/>
              </v:shape>
            </w:pict>
          </mc:Fallback>
        </mc:AlternateContent>
      </w:r>
    </w:p>
    <w:p w14:paraId="04C7EE22" w14:textId="47EA097F" w:rsidR="007B4B94" w:rsidRPr="00660770" w:rsidRDefault="007B4B94" w:rsidP="007B4B94">
      <w:pPr>
        <w:spacing w:line="360" w:lineRule="auto"/>
        <w:jc w:val="center"/>
        <w:rPr>
          <w:rFonts w:cstheme="minorHAnsi"/>
        </w:rPr>
      </w:pPr>
    </w:p>
    <w:p w14:paraId="05074EF2" w14:textId="59E7F512" w:rsidR="007B4B94" w:rsidRPr="00660770" w:rsidRDefault="00685AAB" w:rsidP="007B4B94">
      <w:pPr>
        <w:spacing w:line="360" w:lineRule="auto"/>
        <w:rPr>
          <w:rFonts w:cstheme="minorHAnsi"/>
        </w:rPr>
      </w:pPr>
      <w:r w:rsidRPr="00660770">
        <w:rPr>
          <w:rFonts w:cstheme="minorHAnsi"/>
          <w:noProof/>
          <w:lang w:eastAsia="en-GB"/>
        </w:rPr>
        <w:lastRenderedPageBreak/>
        <w:drawing>
          <wp:anchor distT="0" distB="0" distL="114300" distR="114300" simplePos="0" relativeHeight="251517952" behindDoc="1" locked="0" layoutInCell="1" allowOverlap="1" wp14:anchorId="5403718B" wp14:editId="1F3777EC">
            <wp:simplePos x="0" y="0"/>
            <wp:positionH relativeFrom="margin">
              <wp:posOffset>262890</wp:posOffset>
            </wp:positionH>
            <wp:positionV relativeFrom="paragraph">
              <wp:posOffset>70485</wp:posOffset>
            </wp:positionV>
            <wp:extent cx="4905375" cy="3869690"/>
            <wp:effectExtent l="0" t="0" r="9525" b="0"/>
            <wp:wrapTight wrapText="bothSides">
              <wp:wrapPolygon edited="0">
                <wp:start x="0" y="0"/>
                <wp:lineTo x="0" y="21479"/>
                <wp:lineTo x="21558" y="21479"/>
                <wp:lineTo x="21558" y="0"/>
                <wp:lineTo x="0" y="0"/>
              </wp:wrapPolygon>
            </wp:wrapTight>
            <wp:docPr id="1923715161" name="Picture 1923715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extLst>
                        <a:ext uri="{28A0092B-C50C-407E-A947-70E740481C1C}">
                          <a14:useLocalDpi xmlns:a14="http://schemas.microsoft.com/office/drawing/2010/main" val="0"/>
                        </a:ext>
                      </a:extLst>
                    </a:blip>
                    <a:stretch>
                      <a:fillRect/>
                    </a:stretch>
                  </pic:blipFill>
                  <pic:spPr>
                    <a:xfrm>
                      <a:off x="0" y="0"/>
                      <a:ext cx="4905375" cy="3869690"/>
                    </a:xfrm>
                    <a:prstGeom prst="rect">
                      <a:avLst/>
                    </a:prstGeom>
                  </pic:spPr>
                </pic:pic>
              </a:graphicData>
            </a:graphic>
            <wp14:sizeRelH relativeFrom="margin">
              <wp14:pctWidth>0</wp14:pctWidth>
            </wp14:sizeRelH>
            <wp14:sizeRelV relativeFrom="margin">
              <wp14:pctHeight>0</wp14:pctHeight>
            </wp14:sizeRelV>
          </wp:anchor>
        </w:drawing>
      </w:r>
    </w:p>
    <w:p w14:paraId="046C3D0F" w14:textId="5C32B066" w:rsidR="007B4B94" w:rsidRPr="00660770" w:rsidRDefault="00685AAB" w:rsidP="007B4B94">
      <w:pPr>
        <w:spacing w:line="360" w:lineRule="auto"/>
        <w:rPr>
          <w:rFonts w:cstheme="minorHAnsi"/>
        </w:rPr>
      </w:pPr>
      <w:r w:rsidRPr="00660770">
        <w:rPr>
          <w:rFonts w:cstheme="minorHAnsi"/>
          <w:noProof/>
          <w:lang w:eastAsia="en-GB"/>
        </w:rPr>
        <mc:AlternateContent>
          <mc:Choice Requires="wps">
            <w:drawing>
              <wp:anchor distT="0" distB="0" distL="114300" distR="114300" simplePos="0" relativeHeight="251712512" behindDoc="1" locked="0" layoutInCell="1" allowOverlap="1" wp14:anchorId="46F43C49" wp14:editId="61DED791">
                <wp:simplePos x="0" y="0"/>
                <wp:positionH relativeFrom="column">
                  <wp:posOffset>269875</wp:posOffset>
                </wp:positionH>
                <wp:positionV relativeFrom="paragraph">
                  <wp:posOffset>3556635</wp:posOffset>
                </wp:positionV>
                <wp:extent cx="5362575" cy="635"/>
                <wp:effectExtent l="0" t="0" r="0" b="0"/>
                <wp:wrapTight wrapText="bothSides">
                  <wp:wrapPolygon edited="0">
                    <wp:start x="0" y="0"/>
                    <wp:lineTo x="0" y="21600"/>
                    <wp:lineTo x="21600" y="21600"/>
                    <wp:lineTo x="21600" y="0"/>
                  </wp:wrapPolygon>
                </wp:wrapTight>
                <wp:docPr id="1923715149" name="Text Box 1923715149"/>
                <wp:cNvGraphicFramePr/>
                <a:graphic xmlns:a="http://schemas.openxmlformats.org/drawingml/2006/main">
                  <a:graphicData uri="http://schemas.microsoft.com/office/word/2010/wordprocessingShape">
                    <wps:wsp>
                      <wps:cNvSpPr txBox="1"/>
                      <wps:spPr>
                        <a:xfrm>
                          <a:off x="0" y="0"/>
                          <a:ext cx="5362575" cy="635"/>
                        </a:xfrm>
                        <a:prstGeom prst="rect">
                          <a:avLst/>
                        </a:prstGeom>
                        <a:solidFill>
                          <a:prstClr val="white"/>
                        </a:solidFill>
                        <a:ln>
                          <a:noFill/>
                        </a:ln>
                      </wps:spPr>
                      <wps:txbx>
                        <w:txbxContent>
                          <w:p w14:paraId="68CD276A" w14:textId="210DA88A" w:rsidR="00204AAD" w:rsidRPr="00177E9C" w:rsidRDefault="00204AAD" w:rsidP="007B4B94">
                            <w:pPr>
                              <w:pStyle w:val="Caption"/>
                              <w:rPr>
                                <w:rFonts w:asciiTheme="majorHAnsi" w:hAnsiTheme="majorHAnsi" w:cstheme="majorHAnsi"/>
                                <w:noProof/>
                              </w:rPr>
                            </w:pPr>
                            <w:bookmarkStart w:id="135" w:name="_Toc513227517"/>
                            <w:bookmarkStart w:id="136" w:name="_Toc514069543"/>
                            <w:bookmarkStart w:id="137" w:name="_Toc514764922"/>
                            <w:r>
                              <w:t xml:space="preserve">Figure </w:t>
                            </w:r>
                            <w:r>
                              <w:rPr>
                                <w:noProof/>
                              </w:rPr>
                              <w:fldChar w:fldCharType="begin"/>
                            </w:r>
                            <w:r>
                              <w:rPr>
                                <w:noProof/>
                              </w:rPr>
                              <w:instrText xml:space="preserve"> SEQ Figure \* ARABIC </w:instrText>
                            </w:r>
                            <w:r>
                              <w:rPr>
                                <w:noProof/>
                              </w:rPr>
                              <w:fldChar w:fldCharType="separate"/>
                            </w:r>
                            <w:r>
                              <w:rPr>
                                <w:noProof/>
                              </w:rPr>
                              <w:t>18</w:t>
                            </w:r>
                            <w:r>
                              <w:rPr>
                                <w:noProof/>
                              </w:rPr>
                              <w:fldChar w:fldCharType="end"/>
                            </w:r>
                            <w:r>
                              <w:t xml:space="preserve"> - </w:t>
                            </w:r>
                            <w:r w:rsidRPr="00451D3B">
                              <w:t xml:space="preserve">Comparison table of AC and DC </w:t>
                            </w:r>
                            <w:proofErr w:type="spellStart"/>
                            <w:r w:rsidRPr="00451D3B">
                              <w:t>Microgrids</w:t>
                            </w:r>
                            <w:proofErr w:type="spellEnd"/>
                            <w:r>
                              <w:t xml:space="preserve">. Source </w:t>
                            </w:r>
                            <w:bookmarkEnd w:id="135"/>
                            <w:bookmarkEnd w:id="136"/>
                            <w:sdt>
                              <w:sdtPr>
                                <w:id w:val="481901037"/>
                                <w:citation/>
                              </w:sdtPr>
                              <w:sdtEndPr/>
                              <w:sdtContent>
                                <w:r>
                                  <w:fldChar w:fldCharType="begin"/>
                                </w:r>
                                <w:r>
                                  <w:instrText xml:space="preserve"> CITATION Don17 \l 2057 </w:instrText>
                                </w:r>
                                <w:r>
                                  <w:fldChar w:fldCharType="separate"/>
                                </w:r>
                                <w:r w:rsidR="008242AE">
                                  <w:rPr>
                                    <w:noProof/>
                                  </w:rPr>
                                  <w:t>(82)</w:t>
                                </w:r>
                                <w:r>
                                  <w:fldChar w:fldCharType="end"/>
                                </w:r>
                              </w:sdtContent>
                            </w:sdt>
                            <w:bookmarkEnd w:id="1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F43C49" id="Text Box 1923715149" o:spid="_x0000_s1031" type="#_x0000_t202" style="position:absolute;margin-left:21.25pt;margin-top:280.05pt;width:422.25pt;height:.05pt;z-index:-251603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" stroked="f">
                <v:textbox style="mso-fit-shape-to-text:t" inset="0,0,0,0">
                  <w:txbxContent>
                    <w:p w14:paraId="68CD276A" w14:textId="210DA88A" w:rsidR="00204AAD" w:rsidRPr="00177E9C" w:rsidRDefault="00204AAD" w:rsidP="007B4B94">
                      <w:pPr>
                        <w:pStyle w:val="Caption"/>
                        <w:rPr>
                          <w:rFonts w:asciiTheme="majorHAnsi" w:hAnsiTheme="majorHAnsi" w:cstheme="majorHAnsi"/>
                          <w:noProof/>
                        </w:rPr>
                      </w:pPr>
                      <w:bookmarkStart w:id="138" w:name="_Toc513227517"/>
                      <w:bookmarkStart w:id="139" w:name="_Toc514069543"/>
                      <w:bookmarkStart w:id="140" w:name="_Toc514764922"/>
                      <w:r>
                        <w:t xml:space="preserve">Figure </w:t>
                      </w:r>
                      <w:r>
                        <w:rPr>
                          <w:noProof/>
                        </w:rPr>
                        <w:fldChar w:fldCharType="begin"/>
                      </w:r>
                      <w:r>
                        <w:rPr>
                          <w:noProof/>
                        </w:rPr>
                        <w:instrText xml:space="preserve"> SEQ Figure \* ARABIC </w:instrText>
                      </w:r>
                      <w:r>
                        <w:rPr>
                          <w:noProof/>
                        </w:rPr>
                        <w:fldChar w:fldCharType="separate"/>
                      </w:r>
                      <w:r>
                        <w:rPr>
                          <w:noProof/>
                        </w:rPr>
                        <w:t>18</w:t>
                      </w:r>
                      <w:r>
                        <w:rPr>
                          <w:noProof/>
                        </w:rPr>
                        <w:fldChar w:fldCharType="end"/>
                      </w:r>
                      <w:r>
                        <w:t xml:space="preserve"> - </w:t>
                      </w:r>
                      <w:r w:rsidRPr="00451D3B">
                        <w:t xml:space="preserve">Comparison table of AC and DC </w:t>
                      </w:r>
                      <w:proofErr w:type="spellStart"/>
                      <w:r w:rsidRPr="00451D3B">
                        <w:t>Microgrids</w:t>
                      </w:r>
                      <w:proofErr w:type="spellEnd"/>
                      <w:r>
                        <w:t xml:space="preserve">. Source </w:t>
                      </w:r>
                      <w:bookmarkEnd w:id="138"/>
                      <w:bookmarkEnd w:id="139"/>
                      <w:sdt>
                        <w:sdtPr>
                          <w:id w:val="481901037"/>
                          <w:citation/>
                        </w:sdtPr>
                        <w:sdtEndPr/>
                        <w:sdtContent>
                          <w:r>
                            <w:fldChar w:fldCharType="begin"/>
                          </w:r>
                          <w:r>
                            <w:instrText xml:space="preserve"> CITATION Don17 \l 2057 </w:instrText>
                          </w:r>
                          <w:r>
                            <w:fldChar w:fldCharType="separate"/>
                          </w:r>
                          <w:r w:rsidR="008242AE">
                            <w:rPr>
                              <w:noProof/>
                            </w:rPr>
                            <w:t>(82)</w:t>
                          </w:r>
                          <w:r>
                            <w:fldChar w:fldCharType="end"/>
                          </w:r>
                        </w:sdtContent>
                      </w:sdt>
                      <w:bookmarkEnd w:id="140"/>
                    </w:p>
                  </w:txbxContent>
                </v:textbox>
                <w10:wrap type="tight"/>
              </v:shape>
            </w:pict>
          </mc:Fallback>
        </mc:AlternateContent>
      </w:r>
    </w:p>
    <w:p w14:paraId="3D00AED7" w14:textId="77777777" w:rsidR="00685AAB" w:rsidRDefault="00685AAB" w:rsidP="007B4B94">
      <w:pPr>
        <w:spacing w:line="360" w:lineRule="auto"/>
        <w:jc w:val="center"/>
        <w:rPr>
          <w:b/>
        </w:rPr>
      </w:pPr>
    </w:p>
    <w:p w14:paraId="5E404DCA" w14:textId="77777777" w:rsidR="00685AAB" w:rsidRDefault="00685AAB" w:rsidP="007B4B94">
      <w:pPr>
        <w:spacing w:line="360" w:lineRule="auto"/>
        <w:jc w:val="center"/>
        <w:rPr>
          <w:b/>
        </w:rPr>
      </w:pPr>
    </w:p>
    <w:p w14:paraId="63F5167F" w14:textId="77777777" w:rsidR="00685AAB" w:rsidRDefault="00685AAB" w:rsidP="007B4B94">
      <w:pPr>
        <w:spacing w:line="360" w:lineRule="auto"/>
        <w:jc w:val="center"/>
        <w:rPr>
          <w:b/>
        </w:rPr>
      </w:pPr>
    </w:p>
    <w:p w14:paraId="4C6CF75A" w14:textId="77777777" w:rsidR="00685AAB" w:rsidRDefault="00685AAB" w:rsidP="007B4B94">
      <w:pPr>
        <w:spacing w:line="360" w:lineRule="auto"/>
        <w:jc w:val="center"/>
        <w:rPr>
          <w:b/>
        </w:rPr>
      </w:pPr>
    </w:p>
    <w:p w14:paraId="0B5A2325" w14:textId="77777777" w:rsidR="00685AAB" w:rsidRDefault="00685AAB" w:rsidP="007B4B94">
      <w:pPr>
        <w:spacing w:line="360" w:lineRule="auto"/>
        <w:jc w:val="center"/>
        <w:rPr>
          <w:b/>
        </w:rPr>
      </w:pPr>
    </w:p>
    <w:p w14:paraId="3B58AABF" w14:textId="77777777" w:rsidR="00685AAB" w:rsidRDefault="00685AAB">
      <w:pPr>
        <w:rPr>
          <w:b/>
        </w:rPr>
      </w:pPr>
      <w:r>
        <w:rPr>
          <w:b/>
        </w:rPr>
        <w:br w:type="page"/>
      </w:r>
    </w:p>
    <w:p w14:paraId="476F2331" w14:textId="1C03080D" w:rsidR="007B4B94" w:rsidRPr="00660770" w:rsidRDefault="007B4B94" w:rsidP="00685AAB">
      <w:pPr>
        <w:pStyle w:val="Heading3"/>
      </w:pPr>
      <w:bookmarkStart w:id="141" w:name="_Toc514758038"/>
      <w:r w:rsidRPr="6AC925E7">
        <w:lastRenderedPageBreak/>
        <w:t>Hybrid system</w:t>
      </w:r>
      <w:bookmarkEnd w:id="141"/>
    </w:p>
    <w:p w14:paraId="0DA5F83A" w14:textId="77777777" w:rsidR="007B4B94" w:rsidRPr="00660770" w:rsidRDefault="007B4B94" w:rsidP="007B4B94">
      <w:pPr>
        <w:keepNext/>
        <w:spacing w:line="360" w:lineRule="auto"/>
        <w:rPr>
          <w:rFonts w:cstheme="minorHAnsi"/>
        </w:rPr>
      </w:pPr>
      <w:r w:rsidRPr="00660770">
        <w:rPr>
          <w:rFonts w:cstheme="minorHAnsi"/>
          <w:noProof/>
          <w:lang w:eastAsia="en-GB"/>
        </w:rPr>
        <w:drawing>
          <wp:inline distT="0" distB="0" distL="0" distR="0" wp14:anchorId="42C7903E" wp14:editId="7CF57CAD">
            <wp:extent cx="5731510" cy="3412040"/>
            <wp:effectExtent l="0" t="0" r="2540" b="0"/>
            <wp:docPr id="1923715162" name="Picture 1923715162" descr="D:\Biogas IEEE\Microgrid\hybrid energy sourc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Biogas IEEE\Microgrid\hybrid energy source.JPG"/>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5731510" cy="3412040"/>
                    </a:xfrm>
                    <a:prstGeom prst="rect">
                      <a:avLst/>
                    </a:prstGeom>
                    <a:noFill/>
                    <a:ln>
                      <a:noFill/>
                    </a:ln>
                  </pic:spPr>
                </pic:pic>
              </a:graphicData>
            </a:graphic>
          </wp:inline>
        </w:drawing>
      </w:r>
    </w:p>
    <w:p w14:paraId="3330925A" w14:textId="2586F41A" w:rsidR="007B4B94" w:rsidRPr="00660770" w:rsidRDefault="007B4B94" w:rsidP="007B4B94">
      <w:pPr>
        <w:pStyle w:val="Caption"/>
      </w:pPr>
      <w:bookmarkStart w:id="142" w:name="_Toc513227518"/>
      <w:bookmarkStart w:id="143" w:name="_Toc514069544"/>
      <w:bookmarkStart w:id="144" w:name="_Toc514764923"/>
      <w:r w:rsidRPr="6AC925E7">
        <w:t xml:space="preserve">Figure </w:t>
      </w:r>
      <w:r w:rsidRPr="6AC925E7">
        <w:fldChar w:fldCharType="begin"/>
      </w:r>
      <w:r w:rsidRPr="00660770">
        <w:rPr>
          <w:rFonts w:cstheme="minorHAnsi"/>
        </w:rPr>
        <w:instrText xml:space="preserve"> SEQ Figure \* ARABIC </w:instrText>
      </w:r>
      <w:r w:rsidRPr="6AC925E7">
        <w:rPr>
          <w:rFonts w:cstheme="minorHAnsi"/>
        </w:rPr>
        <w:fldChar w:fldCharType="separate"/>
      </w:r>
      <w:r w:rsidR="00F3377E">
        <w:rPr>
          <w:rFonts w:cstheme="minorHAnsi"/>
          <w:noProof/>
        </w:rPr>
        <w:t>19</w:t>
      </w:r>
      <w:r w:rsidRPr="6AC925E7">
        <w:fldChar w:fldCharType="end"/>
      </w:r>
      <w:r w:rsidRPr="6AC925E7">
        <w:t xml:space="preserve"> - Solar &amp; Wind Hybrid system. Source: </w:t>
      </w:r>
      <w:sdt>
        <w:sdtPr>
          <w:rPr>
            <w:rFonts w:cstheme="minorHAnsi"/>
          </w:rPr>
          <w:id w:val="-509220813"/>
          <w:citation/>
        </w:sdtPr>
        <w:sdtEndPr/>
        <w:sdtContent>
          <w:r w:rsidRPr="00660770">
            <w:rPr>
              <w:rFonts w:cstheme="minorHAnsi"/>
            </w:rPr>
            <w:fldChar w:fldCharType="begin"/>
          </w:r>
          <w:r w:rsidRPr="00660770">
            <w:rPr>
              <w:rFonts w:cstheme="minorHAnsi"/>
            </w:rPr>
            <w:instrText xml:space="preserve"> CITATION Eco18 \l 2057 </w:instrText>
          </w:r>
          <w:r w:rsidRPr="00660770">
            <w:rPr>
              <w:rFonts w:cstheme="minorHAnsi"/>
            </w:rPr>
            <w:fldChar w:fldCharType="separate"/>
          </w:r>
          <w:r w:rsidR="008242AE" w:rsidRPr="008242AE">
            <w:rPr>
              <w:rFonts w:cstheme="minorHAnsi"/>
              <w:noProof/>
            </w:rPr>
            <w:t>(34)</w:t>
          </w:r>
          <w:r w:rsidRPr="00660770">
            <w:rPr>
              <w:rFonts w:cstheme="minorHAnsi"/>
            </w:rPr>
            <w:fldChar w:fldCharType="end"/>
          </w:r>
        </w:sdtContent>
      </w:sdt>
      <w:bookmarkEnd w:id="142"/>
      <w:bookmarkEnd w:id="143"/>
      <w:bookmarkEnd w:id="144"/>
    </w:p>
    <w:p w14:paraId="696B52E5" w14:textId="77777777" w:rsidR="007B4B94" w:rsidRPr="00660770" w:rsidRDefault="007B4B94" w:rsidP="007B4B94">
      <w:pPr>
        <w:rPr>
          <w:rFonts w:cstheme="minorHAnsi"/>
        </w:rPr>
      </w:pPr>
    </w:p>
    <w:p w14:paraId="555810FA" w14:textId="4DC00D7B" w:rsidR="007B4B94" w:rsidRPr="00660770" w:rsidRDefault="007B4B94" w:rsidP="007B4B94">
      <w:pPr>
        <w:spacing w:line="360" w:lineRule="auto"/>
      </w:pPr>
      <w:r w:rsidRPr="6AC925E7">
        <w:t xml:space="preserve">Figure </w:t>
      </w:r>
      <w:r w:rsidR="00071CD4">
        <w:t>17</w:t>
      </w:r>
      <w:r w:rsidRPr="6AC925E7">
        <w:t>, above shows a diagram a hybrid system consisting of wind turbine and a solar photovoltaic array of panels, used together to provide greater energy output and increased system efficiency.</w:t>
      </w:r>
    </w:p>
    <w:p w14:paraId="2E903557" w14:textId="2EBB2A2E" w:rsidR="007B4B94" w:rsidRPr="00660770" w:rsidRDefault="007B4B94" w:rsidP="007B4B94">
      <w:pPr>
        <w:spacing w:line="360" w:lineRule="auto"/>
      </w:pPr>
      <w:r w:rsidRPr="6AC925E7">
        <w:t>In a hybrid system, the renewable energy collected can be operated effectively by operating each energy source at an optimum operating point, which is also referred as maximum power point tracking. This can be achieved by using power electronics based controls.</w:t>
      </w:r>
      <w:sdt>
        <w:sdtPr>
          <w:rPr>
            <w:rFonts w:cstheme="minorHAnsi"/>
          </w:rPr>
          <w:id w:val="1903095322"/>
          <w:citation/>
        </w:sdtPr>
        <w:sdtEndPr/>
        <w:sdtContent>
          <w:r w:rsidRPr="00660770">
            <w:rPr>
              <w:rFonts w:cstheme="minorHAnsi"/>
            </w:rPr>
            <w:fldChar w:fldCharType="begin"/>
          </w:r>
          <w:r w:rsidRPr="00660770">
            <w:rPr>
              <w:rFonts w:cstheme="minorHAnsi"/>
            </w:rPr>
            <w:instrText xml:space="preserve"> CITATION SKT16 \l 2057 </w:instrText>
          </w:r>
          <w:r w:rsidRPr="00660770">
            <w:rPr>
              <w:rFonts w:cstheme="minorHAnsi"/>
            </w:rPr>
            <w:fldChar w:fldCharType="separate"/>
          </w:r>
          <w:r w:rsidR="008242AE">
            <w:rPr>
              <w:rFonts w:cstheme="minorHAnsi"/>
              <w:noProof/>
            </w:rPr>
            <w:t xml:space="preserve"> </w:t>
          </w:r>
          <w:r w:rsidR="008242AE" w:rsidRPr="008242AE">
            <w:rPr>
              <w:rFonts w:cstheme="minorHAnsi"/>
              <w:noProof/>
            </w:rPr>
            <w:t>(31)</w:t>
          </w:r>
          <w:r w:rsidRPr="00660770">
            <w:rPr>
              <w:rFonts w:cstheme="minorHAnsi"/>
            </w:rPr>
            <w:fldChar w:fldCharType="end"/>
          </w:r>
        </w:sdtContent>
      </w:sdt>
      <w:r w:rsidRPr="6AC925E7">
        <w:t xml:space="preserve"> </w:t>
      </w:r>
    </w:p>
    <w:p w14:paraId="6D5B215F" w14:textId="645087A9" w:rsidR="007B4B94" w:rsidRPr="00660770" w:rsidRDefault="007B4B94" w:rsidP="007B4B94">
      <w:pPr>
        <w:spacing w:line="360" w:lineRule="auto"/>
      </w:pPr>
      <w:r w:rsidRPr="6AC925E7">
        <w:t xml:space="preserve">Introducing power electronics based controls, eliminates the challenge of managing the intermittent energy with the power demand. </w:t>
      </w:r>
      <w:sdt>
        <w:sdtPr>
          <w:rPr>
            <w:rFonts w:cstheme="minorHAnsi"/>
          </w:rPr>
          <w:id w:val="621732516"/>
          <w:citation/>
        </w:sdtPr>
        <w:sdtEndPr/>
        <w:sdtContent>
          <w:r w:rsidRPr="00660770">
            <w:rPr>
              <w:rFonts w:cstheme="minorHAnsi"/>
            </w:rPr>
            <w:fldChar w:fldCharType="begin"/>
          </w:r>
          <w:r w:rsidRPr="00660770">
            <w:rPr>
              <w:rFonts w:cstheme="minorHAnsi"/>
            </w:rPr>
            <w:instrText xml:space="preserve"> CITATION She18 \l 2057 </w:instrText>
          </w:r>
          <w:r w:rsidRPr="00660770">
            <w:rPr>
              <w:rFonts w:cstheme="minorHAnsi"/>
            </w:rPr>
            <w:fldChar w:fldCharType="separate"/>
          </w:r>
          <w:r w:rsidR="008242AE" w:rsidRPr="008242AE">
            <w:rPr>
              <w:rFonts w:cstheme="minorHAnsi"/>
              <w:noProof/>
            </w:rPr>
            <w:t>(35)</w:t>
          </w:r>
          <w:r w:rsidRPr="00660770">
            <w:rPr>
              <w:rFonts w:cstheme="minorHAnsi"/>
            </w:rPr>
            <w:fldChar w:fldCharType="end"/>
          </w:r>
        </w:sdtContent>
      </w:sdt>
      <w:r w:rsidRPr="6AC925E7">
        <w:t xml:space="preserve">. Energy control strategies of a micro-grid includes load switching and distribute generations control methods. Also, reference </w:t>
      </w:r>
      <w:sdt>
        <w:sdtPr>
          <w:rPr>
            <w:rFonts w:cstheme="minorHAnsi"/>
          </w:rPr>
          <w:id w:val="-1178579382"/>
          <w:citation/>
        </w:sdtPr>
        <w:sdtEndPr/>
        <w:sdtContent>
          <w:r w:rsidRPr="00660770">
            <w:rPr>
              <w:rFonts w:cstheme="minorHAnsi"/>
            </w:rPr>
            <w:fldChar w:fldCharType="begin"/>
          </w:r>
          <w:r w:rsidRPr="00660770">
            <w:rPr>
              <w:rFonts w:cstheme="minorHAnsi"/>
            </w:rPr>
            <w:instrText xml:space="preserve"> CITATION BVL17 \l 2057 </w:instrText>
          </w:r>
          <w:r w:rsidRPr="00660770">
            <w:rPr>
              <w:rFonts w:cstheme="minorHAnsi"/>
            </w:rPr>
            <w:fldChar w:fldCharType="separate"/>
          </w:r>
          <w:r w:rsidR="008242AE" w:rsidRPr="008242AE">
            <w:rPr>
              <w:rFonts w:cstheme="minorHAnsi"/>
              <w:noProof/>
            </w:rPr>
            <w:t>(36)</w:t>
          </w:r>
          <w:r w:rsidRPr="00660770">
            <w:rPr>
              <w:rFonts w:cstheme="minorHAnsi"/>
            </w:rPr>
            <w:fldChar w:fldCharType="end"/>
          </w:r>
        </w:sdtContent>
      </w:sdt>
      <w:r w:rsidRPr="6AC925E7">
        <w:t xml:space="preserve"> proposes control strategies for energy management system in a micro-grid. Suggesting three strategies of controls. One is to control the voltage and frequency output of distributed generation and this was developed in standalone mode. Secondly, for a grid connected mode an active power and reactive power control strategy. Lastly, a droop control strategy to control the storage technologies in the micro-grid. Which are used for load balancing. </w:t>
      </w:r>
      <w:sdt>
        <w:sdtPr>
          <w:rPr>
            <w:rFonts w:cstheme="minorHAnsi"/>
          </w:rPr>
          <w:id w:val="486294543"/>
          <w:citation/>
        </w:sdtPr>
        <w:sdtEndPr/>
        <w:sdtContent>
          <w:r w:rsidRPr="00660770">
            <w:rPr>
              <w:rFonts w:cstheme="minorHAnsi"/>
            </w:rPr>
            <w:fldChar w:fldCharType="begin"/>
          </w:r>
          <w:r w:rsidRPr="00660770">
            <w:rPr>
              <w:rFonts w:cstheme="minorHAnsi"/>
            </w:rPr>
            <w:instrText xml:space="preserve"> CITATION BVL17 \l 2057 </w:instrText>
          </w:r>
          <w:r w:rsidRPr="00660770">
            <w:rPr>
              <w:rFonts w:cstheme="minorHAnsi"/>
            </w:rPr>
            <w:fldChar w:fldCharType="separate"/>
          </w:r>
          <w:r w:rsidR="008242AE" w:rsidRPr="008242AE">
            <w:rPr>
              <w:rFonts w:cstheme="minorHAnsi"/>
              <w:noProof/>
            </w:rPr>
            <w:t>(36)</w:t>
          </w:r>
          <w:r w:rsidRPr="00660770">
            <w:rPr>
              <w:rFonts w:cstheme="minorHAnsi"/>
            </w:rPr>
            <w:fldChar w:fldCharType="end"/>
          </w:r>
        </w:sdtContent>
      </w:sdt>
    </w:p>
    <w:p w14:paraId="5C1C2063" w14:textId="77777777" w:rsidR="007B4B94" w:rsidRPr="00660770" w:rsidRDefault="007B4B94" w:rsidP="007B4B94">
      <w:pPr>
        <w:spacing w:line="360" w:lineRule="auto"/>
        <w:rPr>
          <w:rFonts w:cstheme="minorHAnsi"/>
        </w:rPr>
      </w:pPr>
    </w:p>
    <w:p w14:paraId="3E135EF1" w14:textId="77777777" w:rsidR="007B4B94" w:rsidRPr="00660770" w:rsidRDefault="007B4B94" w:rsidP="007B4B94">
      <w:pPr>
        <w:spacing w:line="360" w:lineRule="auto"/>
        <w:rPr>
          <w:rFonts w:cstheme="minorHAnsi"/>
          <w:b/>
        </w:rPr>
      </w:pPr>
    </w:p>
    <w:p w14:paraId="082E0963" w14:textId="14D8DCAB" w:rsidR="007B4B94" w:rsidRPr="00660770" w:rsidRDefault="007B4B94" w:rsidP="00BF6AE4">
      <w:pPr>
        <w:pStyle w:val="Heading2"/>
        <w:tabs>
          <w:tab w:val="clear" w:pos="340"/>
        </w:tabs>
      </w:pPr>
      <w:bookmarkStart w:id="145" w:name="_Toc513227441"/>
      <w:bookmarkStart w:id="146" w:name="_Toc514758039"/>
      <w:r w:rsidRPr="00660770">
        <w:t>Biomass</w:t>
      </w:r>
      <w:bookmarkEnd w:id="145"/>
      <w:r w:rsidR="009B019F">
        <w:t xml:space="preserve"> (FK)</w:t>
      </w:r>
      <w:bookmarkEnd w:id="146"/>
    </w:p>
    <w:p w14:paraId="692AD987" w14:textId="5E6AD6EC" w:rsidR="007B4B94" w:rsidRPr="00660770" w:rsidRDefault="007B4B94" w:rsidP="007B4B94">
      <w:pPr>
        <w:spacing w:line="360" w:lineRule="auto"/>
      </w:pPr>
      <w:r w:rsidRPr="6AC925E7">
        <w:t xml:space="preserve">Biomass can be any form of residual stalk, straw, leaves, roots, husk, nut or seed shells, waste wood and animal husbandry waste. One of the main advantages, of using biomass to produce energy is that, it is a renewable resource that has a steady and abundant supply. Especially those biomass resource that are a by-product of agricultural activity. </w:t>
      </w:r>
      <w:sdt>
        <w:sdtPr>
          <w:rPr>
            <w:rFonts w:cstheme="minorHAnsi"/>
          </w:rPr>
          <w:id w:val="-1909221582"/>
          <w:citation/>
        </w:sdtPr>
        <w:sdtEndPr/>
        <w:sdtContent>
          <w:r w:rsidRPr="00660770">
            <w:rPr>
              <w:rFonts w:cstheme="minorHAnsi"/>
            </w:rPr>
            <w:fldChar w:fldCharType="begin"/>
          </w:r>
          <w:r w:rsidRPr="00660770">
            <w:rPr>
              <w:rFonts w:cstheme="minorHAnsi"/>
            </w:rPr>
            <w:instrText xml:space="preserve"> CITATION Uni09 \l 2057 </w:instrText>
          </w:r>
          <w:r w:rsidRPr="00660770">
            <w:rPr>
              <w:rFonts w:cstheme="minorHAnsi"/>
            </w:rPr>
            <w:fldChar w:fldCharType="separate"/>
          </w:r>
          <w:r w:rsidR="008242AE" w:rsidRPr="008242AE">
            <w:rPr>
              <w:rFonts w:cstheme="minorHAnsi"/>
              <w:noProof/>
            </w:rPr>
            <w:t>(37)</w:t>
          </w:r>
          <w:r w:rsidRPr="00660770">
            <w:rPr>
              <w:rFonts w:cstheme="minorHAnsi"/>
            </w:rPr>
            <w:fldChar w:fldCharType="end"/>
          </w:r>
        </w:sdtContent>
      </w:sdt>
      <w:r w:rsidRPr="6AC925E7">
        <w:t xml:space="preserve"> Initially the main objective of the project is to dewater the slurry. However, there are biomass technologies that can be considered to capture the methane production from the cow manure.</w:t>
      </w:r>
    </w:p>
    <w:p w14:paraId="2BE80395" w14:textId="77777777" w:rsidR="007B4B94" w:rsidRPr="00660770" w:rsidRDefault="007B4B94" w:rsidP="007B4B94">
      <w:pPr>
        <w:spacing w:line="360" w:lineRule="auto"/>
        <w:rPr>
          <w:rFonts w:cstheme="minorHAnsi"/>
        </w:rPr>
      </w:pPr>
      <w:r w:rsidRPr="00660770">
        <w:rPr>
          <w:rFonts w:cstheme="minorHAnsi"/>
          <w:noProof/>
          <w:lang w:eastAsia="en-GB"/>
        </w:rPr>
        <w:drawing>
          <wp:anchor distT="0" distB="0" distL="114300" distR="114300" simplePos="0" relativeHeight="251597824" behindDoc="1" locked="0" layoutInCell="1" allowOverlap="1" wp14:anchorId="70BCF719" wp14:editId="0FF68F7D">
            <wp:simplePos x="0" y="0"/>
            <wp:positionH relativeFrom="margin">
              <wp:posOffset>862965</wp:posOffset>
            </wp:positionH>
            <wp:positionV relativeFrom="paragraph">
              <wp:posOffset>22225</wp:posOffset>
            </wp:positionV>
            <wp:extent cx="3619500" cy="1805940"/>
            <wp:effectExtent l="0" t="0" r="0" b="3810"/>
            <wp:wrapTight wrapText="bothSides">
              <wp:wrapPolygon edited="0">
                <wp:start x="0" y="0"/>
                <wp:lineTo x="0" y="21418"/>
                <wp:lineTo x="21486" y="21418"/>
                <wp:lineTo x="21486" y="0"/>
                <wp:lineTo x="0" y="0"/>
              </wp:wrapPolygon>
            </wp:wrapTight>
            <wp:docPr id="1923715163" name="Picture 1923715163" descr="different types of biomass fu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fferent types of biomass fuels"/>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3619500" cy="18059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EDE4869" w14:textId="77777777" w:rsidR="007B4B94" w:rsidRPr="00660770" w:rsidRDefault="007B4B94" w:rsidP="007B4B94">
      <w:pPr>
        <w:spacing w:line="360" w:lineRule="auto"/>
        <w:rPr>
          <w:rFonts w:cstheme="minorHAnsi"/>
        </w:rPr>
      </w:pPr>
    </w:p>
    <w:p w14:paraId="308CE9D1" w14:textId="77777777" w:rsidR="007B4B94" w:rsidRPr="00660770" w:rsidRDefault="007B4B94" w:rsidP="007B4B94">
      <w:pPr>
        <w:spacing w:line="360" w:lineRule="auto"/>
        <w:rPr>
          <w:rFonts w:cstheme="minorHAnsi"/>
        </w:rPr>
      </w:pPr>
    </w:p>
    <w:p w14:paraId="28F2D291" w14:textId="77777777" w:rsidR="007B4B94" w:rsidRPr="00660770" w:rsidRDefault="007B4B94" w:rsidP="007B4B94">
      <w:pPr>
        <w:spacing w:line="360" w:lineRule="auto"/>
        <w:rPr>
          <w:rFonts w:cstheme="minorHAnsi"/>
        </w:rPr>
      </w:pPr>
    </w:p>
    <w:p w14:paraId="0684BDC6" w14:textId="77777777" w:rsidR="007B4B94" w:rsidRPr="00660770" w:rsidRDefault="007B4B94" w:rsidP="007B4B94">
      <w:pPr>
        <w:spacing w:line="360" w:lineRule="auto"/>
        <w:rPr>
          <w:rFonts w:cstheme="minorHAnsi"/>
          <w:b/>
        </w:rPr>
      </w:pPr>
    </w:p>
    <w:p w14:paraId="2D711824" w14:textId="77777777" w:rsidR="007B4B94" w:rsidRPr="00660770" w:rsidRDefault="007B4B94" w:rsidP="007B4B94">
      <w:pPr>
        <w:spacing w:line="360" w:lineRule="auto"/>
        <w:rPr>
          <w:rFonts w:cstheme="minorHAnsi"/>
          <w:b/>
        </w:rPr>
      </w:pPr>
      <w:r w:rsidRPr="00660770">
        <w:rPr>
          <w:rFonts w:cstheme="minorHAnsi"/>
          <w:noProof/>
          <w:lang w:eastAsia="en-GB"/>
        </w:rPr>
        <mc:AlternateContent>
          <mc:Choice Requires="wps">
            <w:drawing>
              <wp:anchor distT="0" distB="0" distL="114300" distR="114300" simplePos="0" relativeHeight="251720704" behindDoc="1" locked="0" layoutInCell="1" allowOverlap="1" wp14:anchorId="3CA1CFDF" wp14:editId="26B06558">
                <wp:simplePos x="0" y="0"/>
                <wp:positionH relativeFrom="column">
                  <wp:posOffset>914400</wp:posOffset>
                </wp:positionH>
                <wp:positionV relativeFrom="paragraph">
                  <wp:posOffset>206375</wp:posOffset>
                </wp:positionV>
                <wp:extent cx="3848735" cy="635"/>
                <wp:effectExtent l="0" t="0" r="0" b="0"/>
                <wp:wrapTight wrapText="bothSides">
                  <wp:wrapPolygon edited="0">
                    <wp:start x="0" y="0"/>
                    <wp:lineTo x="0" y="20057"/>
                    <wp:lineTo x="21490" y="20057"/>
                    <wp:lineTo x="21490" y="0"/>
                    <wp:lineTo x="0" y="0"/>
                  </wp:wrapPolygon>
                </wp:wrapTight>
                <wp:docPr id="1923715150" name="Text Box 1923715150"/>
                <wp:cNvGraphicFramePr/>
                <a:graphic xmlns:a="http://schemas.openxmlformats.org/drawingml/2006/main">
                  <a:graphicData uri="http://schemas.microsoft.com/office/word/2010/wordprocessingShape">
                    <wps:wsp>
                      <wps:cNvSpPr txBox="1"/>
                      <wps:spPr>
                        <a:xfrm>
                          <a:off x="0" y="0"/>
                          <a:ext cx="3848735" cy="635"/>
                        </a:xfrm>
                        <a:prstGeom prst="rect">
                          <a:avLst/>
                        </a:prstGeom>
                        <a:solidFill>
                          <a:prstClr val="white"/>
                        </a:solidFill>
                        <a:ln>
                          <a:noFill/>
                        </a:ln>
                      </wps:spPr>
                      <wps:txbx>
                        <w:txbxContent>
                          <w:p w14:paraId="163BEEDA" w14:textId="797B62FE" w:rsidR="00204AAD" w:rsidRPr="00127972" w:rsidRDefault="00204AAD" w:rsidP="007B4B94">
                            <w:pPr>
                              <w:pStyle w:val="Caption"/>
                              <w:rPr>
                                <w:rFonts w:asciiTheme="majorHAnsi" w:hAnsiTheme="majorHAnsi" w:cstheme="majorHAnsi"/>
                                <w:noProof/>
                              </w:rPr>
                            </w:pPr>
                            <w:bookmarkStart w:id="147" w:name="_Toc513227519"/>
                            <w:bookmarkStart w:id="148" w:name="_Toc514069545"/>
                            <w:bookmarkStart w:id="149" w:name="_Toc514764924"/>
                            <w:r>
                              <w:t xml:space="preserve">Figure </w:t>
                            </w:r>
                            <w:r>
                              <w:rPr>
                                <w:noProof/>
                              </w:rPr>
                              <w:fldChar w:fldCharType="begin"/>
                            </w:r>
                            <w:r>
                              <w:rPr>
                                <w:noProof/>
                              </w:rPr>
                              <w:instrText xml:space="preserve"> SEQ Figure \* ARABIC </w:instrText>
                            </w:r>
                            <w:r>
                              <w:rPr>
                                <w:noProof/>
                              </w:rPr>
                              <w:fldChar w:fldCharType="separate"/>
                            </w:r>
                            <w:r>
                              <w:rPr>
                                <w:noProof/>
                              </w:rPr>
                              <w:t>20</w:t>
                            </w:r>
                            <w:r>
                              <w:rPr>
                                <w:noProof/>
                              </w:rPr>
                              <w:fldChar w:fldCharType="end"/>
                            </w:r>
                            <w:r>
                              <w:t xml:space="preserve"> - Biomass Energy. Source:</w:t>
                            </w:r>
                            <w:bookmarkEnd w:id="147"/>
                            <w:bookmarkEnd w:id="148"/>
                            <w:sdt>
                              <w:sdtPr>
                                <w:id w:val="-738792260"/>
                                <w:citation/>
                              </w:sdtPr>
                              <w:sdtEndPr/>
                              <w:sdtContent>
                                <w:r>
                                  <w:fldChar w:fldCharType="begin"/>
                                </w:r>
                                <w:r>
                                  <w:instrText xml:space="preserve"> CITATION ARE17 \l 2057 </w:instrText>
                                </w:r>
                                <w:r>
                                  <w:fldChar w:fldCharType="separate"/>
                                </w:r>
                                <w:r w:rsidR="008242AE">
                                  <w:rPr>
                                    <w:noProof/>
                                  </w:rPr>
                                  <w:t xml:space="preserve"> (81)</w:t>
                                </w:r>
                                <w:r>
                                  <w:fldChar w:fldCharType="end"/>
                                </w:r>
                              </w:sdtContent>
                            </w:sdt>
                            <w:bookmarkEnd w:id="1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CA1CFDF" id="Text Box 1923715150" o:spid="_x0000_s1032" type="#_x0000_t202" style="position:absolute;margin-left:1in;margin-top:16.25pt;width:303.05pt;height:.05pt;z-index:-2515957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" stroked="f">
                <v:textbox style="mso-fit-shape-to-text:t" inset="0,0,0,0">
                  <w:txbxContent>
                    <w:p w14:paraId="163BEEDA" w14:textId="797B62FE" w:rsidR="00204AAD" w:rsidRPr="00127972" w:rsidRDefault="00204AAD" w:rsidP="007B4B94">
                      <w:pPr>
                        <w:pStyle w:val="Caption"/>
                        <w:rPr>
                          <w:rFonts w:asciiTheme="majorHAnsi" w:hAnsiTheme="majorHAnsi" w:cstheme="majorHAnsi"/>
                          <w:noProof/>
                        </w:rPr>
                      </w:pPr>
                      <w:bookmarkStart w:id="150" w:name="_Toc513227519"/>
                      <w:bookmarkStart w:id="151" w:name="_Toc514069545"/>
                      <w:bookmarkStart w:id="152" w:name="_Toc514764924"/>
                      <w:r>
                        <w:t xml:space="preserve">Figure </w:t>
                      </w:r>
                      <w:r>
                        <w:rPr>
                          <w:noProof/>
                        </w:rPr>
                        <w:fldChar w:fldCharType="begin"/>
                      </w:r>
                      <w:r>
                        <w:rPr>
                          <w:noProof/>
                        </w:rPr>
                        <w:instrText xml:space="preserve"> SEQ Figure \* ARABIC </w:instrText>
                      </w:r>
                      <w:r>
                        <w:rPr>
                          <w:noProof/>
                        </w:rPr>
                        <w:fldChar w:fldCharType="separate"/>
                      </w:r>
                      <w:r>
                        <w:rPr>
                          <w:noProof/>
                        </w:rPr>
                        <w:t>20</w:t>
                      </w:r>
                      <w:r>
                        <w:rPr>
                          <w:noProof/>
                        </w:rPr>
                        <w:fldChar w:fldCharType="end"/>
                      </w:r>
                      <w:r>
                        <w:t xml:space="preserve"> - Biomass Energy. Source:</w:t>
                      </w:r>
                      <w:bookmarkEnd w:id="150"/>
                      <w:bookmarkEnd w:id="151"/>
                      <w:sdt>
                        <w:sdtPr>
                          <w:id w:val="-738792260"/>
                          <w:citation/>
                        </w:sdtPr>
                        <w:sdtEndPr/>
                        <w:sdtContent>
                          <w:r>
                            <w:fldChar w:fldCharType="begin"/>
                          </w:r>
                          <w:r>
                            <w:instrText xml:space="preserve"> CITATION ARE17 \l 2057 </w:instrText>
                          </w:r>
                          <w:r>
                            <w:fldChar w:fldCharType="separate"/>
                          </w:r>
                          <w:r w:rsidR="008242AE">
                            <w:rPr>
                              <w:noProof/>
                            </w:rPr>
                            <w:t xml:space="preserve"> (81)</w:t>
                          </w:r>
                          <w:r>
                            <w:fldChar w:fldCharType="end"/>
                          </w:r>
                        </w:sdtContent>
                      </w:sdt>
                      <w:bookmarkEnd w:id="152"/>
                    </w:p>
                  </w:txbxContent>
                </v:textbox>
                <w10:wrap type="tight"/>
              </v:shape>
            </w:pict>
          </mc:Fallback>
        </mc:AlternateContent>
      </w:r>
    </w:p>
    <w:p w14:paraId="00EB5707" w14:textId="77777777" w:rsidR="00685AAB" w:rsidRDefault="00685AAB" w:rsidP="00685AAB">
      <w:bookmarkStart w:id="153" w:name="_Toc513227442"/>
    </w:p>
    <w:p w14:paraId="3A23CB92" w14:textId="0942682C" w:rsidR="007B4B94" w:rsidRPr="00660770" w:rsidRDefault="007B4B94" w:rsidP="00BF6AE4">
      <w:pPr>
        <w:pStyle w:val="Heading3"/>
        <w:tabs>
          <w:tab w:val="clear" w:pos="714"/>
        </w:tabs>
      </w:pPr>
      <w:bookmarkStart w:id="154" w:name="_Toc514758040"/>
      <w:r w:rsidRPr="00660770">
        <w:t>United Nations Environment Programme</w:t>
      </w:r>
      <w:bookmarkEnd w:id="153"/>
      <w:r w:rsidR="00E042B7">
        <w:t xml:space="preserve"> (FK)</w:t>
      </w:r>
      <w:bookmarkEnd w:id="154"/>
    </w:p>
    <w:p w14:paraId="0A457037" w14:textId="2E8F8306" w:rsidR="007B4B94" w:rsidRPr="00660770" w:rsidRDefault="007B4B94" w:rsidP="007B4B94">
      <w:pPr>
        <w:spacing w:line="360" w:lineRule="auto"/>
      </w:pPr>
      <w:r w:rsidRPr="00660770">
        <w:rPr>
          <w:rFonts w:cstheme="minorHAnsi"/>
          <w:noProof/>
          <w:lang w:eastAsia="en-GB"/>
        </w:rPr>
        <mc:AlternateContent>
          <mc:Choice Requires="wps">
            <w:drawing>
              <wp:anchor distT="0" distB="0" distL="114300" distR="114300" simplePos="0" relativeHeight="251728896" behindDoc="1" locked="0" layoutInCell="1" allowOverlap="1" wp14:anchorId="582CB7CF" wp14:editId="46946E0B">
                <wp:simplePos x="0" y="0"/>
                <wp:positionH relativeFrom="column">
                  <wp:posOffset>828675</wp:posOffset>
                </wp:positionH>
                <wp:positionV relativeFrom="paragraph">
                  <wp:posOffset>3649980</wp:posOffset>
                </wp:positionV>
                <wp:extent cx="3604260" cy="635"/>
                <wp:effectExtent l="0" t="0" r="0" b="0"/>
                <wp:wrapTight wrapText="bothSides">
                  <wp:wrapPolygon edited="0">
                    <wp:start x="0" y="0"/>
                    <wp:lineTo x="0" y="21600"/>
                    <wp:lineTo x="21600" y="21600"/>
                    <wp:lineTo x="21600" y="0"/>
                  </wp:wrapPolygon>
                </wp:wrapTight>
                <wp:docPr id="1923715151" name="Text Box 1923715151"/>
                <wp:cNvGraphicFramePr/>
                <a:graphic xmlns:a="http://schemas.openxmlformats.org/drawingml/2006/main">
                  <a:graphicData uri="http://schemas.microsoft.com/office/word/2010/wordprocessingShape">
                    <wps:wsp>
                      <wps:cNvSpPr txBox="1"/>
                      <wps:spPr>
                        <a:xfrm>
                          <a:off x="0" y="0"/>
                          <a:ext cx="3604260" cy="635"/>
                        </a:xfrm>
                        <a:prstGeom prst="rect">
                          <a:avLst/>
                        </a:prstGeom>
                        <a:solidFill>
                          <a:prstClr val="white"/>
                        </a:solidFill>
                        <a:ln>
                          <a:noFill/>
                        </a:ln>
                      </wps:spPr>
                      <wps:txbx>
                        <w:txbxContent>
                          <w:p w14:paraId="7E846331" w14:textId="221DA55A" w:rsidR="00204AAD" w:rsidRPr="006C72C0" w:rsidRDefault="00204AAD" w:rsidP="007B4B94">
                            <w:pPr>
                              <w:pStyle w:val="Caption"/>
                              <w:rPr>
                                <w:rFonts w:asciiTheme="majorHAnsi" w:hAnsiTheme="majorHAnsi" w:cstheme="majorHAnsi"/>
                                <w:noProof/>
                              </w:rPr>
                            </w:pPr>
                            <w:bookmarkStart w:id="155" w:name="_Toc513227520"/>
                            <w:bookmarkStart w:id="156" w:name="_Toc514069546"/>
                            <w:bookmarkStart w:id="157" w:name="_Toc514764925"/>
                            <w:r>
                              <w:t xml:space="preserve">Figure </w:t>
                            </w:r>
                            <w:r>
                              <w:rPr>
                                <w:noProof/>
                              </w:rPr>
                              <w:fldChar w:fldCharType="begin"/>
                            </w:r>
                            <w:r>
                              <w:rPr>
                                <w:noProof/>
                              </w:rPr>
                              <w:instrText xml:space="preserve"> SEQ Figure \* ARABIC </w:instrText>
                            </w:r>
                            <w:r>
                              <w:rPr>
                                <w:noProof/>
                              </w:rPr>
                              <w:fldChar w:fldCharType="separate"/>
                            </w:r>
                            <w:r>
                              <w:rPr>
                                <w:noProof/>
                              </w:rPr>
                              <w:t>21</w:t>
                            </w:r>
                            <w:r>
                              <w:rPr>
                                <w:noProof/>
                              </w:rPr>
                              <w:fldChar w:fldCharType="end"/>
                            </w:r>
                            <w:r>
                              <w:t xml:space="preserve"> - Landfill Waste. Source:</w:t>
                            </w:r>
                            <w:bookmarkEnd w:id="155"/>
                            <w:bookmarkEnd w:id="156"/>
                            <w:sdt>
                              <w:sdtPr>
                                <w:id w:val="1645939479"/>
                                <w:citation/>
                              </w:sdtPr>
                              <w:sdtEndPr/>
                              <w:sdtContent>
                                <w:r>
                                  <w:fldChar w:fldCharType="begin"/>
                                </w:r>
                                <w:r>
                                  <w:instrText xml:space="preserve"> CITATION Her16 \l 2057 </w:instrText>
                                </w:r>
                                <w:r>
                                  <w:fldChar w:fldCharType="separate"/>
                                </w:r>
                                <w:r w:rsidR="008242AE">
                                  <w:rPr>
                                    <w:noProof/>
                                  </w:rPr>
                                  <w:t xml:space="preserve"> (80)</w:t>
                                </w:r>
                                <w:r>
                                  <w:fldChar w:fldCharType="end"/>
                                </w:r>
                              </w:sdtContent>
                            </w:sdt>
                            <w:bookmarkEnd w:id="1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2CB7CF" id="Text Box 1923715151" o:spid="_x0000_s1033" type="#_x0000_t202" style="position:absolute;margin-left:65.25pt;margin-top:287.4pt;width:283.8pt;height:.05pt;z-index:-251587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" stroked="f">
                <v:textbox style="mso-fit-shape-to-text:t" inset="0,0,0,0">
                  <w:txbxContent>
                    <w:p w14:paraId="7E846331" w14:textId="221DA55A" w:rsidR="00204AAD" w:rsidRPr="006C72C0" w:rsidRDefault="00204AAD" w:rsidP="007B4B94">
                      <w:pPr>
                        <w:pStyle w:val="Caption"/>
                        <w:rPr>
                          <w:rFonts w:asciiTheme="majorHAnsi" w:hAnsiTheme="majorHAnsi" w:cstheme="majorHAnsi"/>
                          <w:noProof/>
                        </w:rPr>
                      </w:pPr>
                      <w:bookmarkStart w:id="158" w:name="_Toc513227520"/>
                      <w:bookmarkStart w:id="159" w:name="_Toc514069546"/>
                      <w:bookmarkStart w:id="160" w:name="_Toc514764925"/>
                      <w:r>
                        <w:t xml:space="preserve">Figure </w:t>
                      </w:r>
                      <w:r>
                        <w:rPr>
                          <w:noProof/>
                        </w:rPr>
                        <w:fldChar w:fldCharType="begin"/>
                      </w:r>
                      <w:r>
                        <w:rPr>
                          <w:noProof/>
                        </w:rPr>
                        <w:instrText xml:space="preserve"> SEQ Figure \* ARABIC </w:instrText>
                      </w:r>
                      <w:r>
                        <w:rPr>
                          <w:noProof/>
                        </w:rPr>
                        <w:fldChar w:fldCharType="separate"/>
                      </w:r>
                      <w:r>
                        <w:rPr>
                          <w:noProof/>
                        </w:rPr>
                        <w:t>21</w:t>
                      </w:r>
                      <w:r>
                        <w:rPr>
                          <w:noProof/>
                        </w:rPr>
                        <w:fldChar w:fldCharType="end"/>
                      </w:r>
                      <w:r>
                        <w:t xml:space="preserve"> - Landfill Waste. Source:</w:t>
                      </w:r>
                      <w:bookmarkEnd w:id="158"/>
                      <w:bookmarkEnd w:id="159"/>
                      <w:sdt>
                        <w:sdtPr>
                          <w:id w:val="1645939479"/>
                          <w:citation/>
                        </w:sdtPr>
                        <w:sdtEndPr/>
                        <w:sdtContent>
                          <w:r>
                            <w:fldChar w:fldCharType="begin"/>
                          </w:r>
                          <w:r>
                            <w:instrText xml:space="preserve"> CITATION Her16 \l 2057 </w:instrText>
                          </w:r>
                          <w:r>
                            <w:fldChar w:fldCharType="separate"/>
                          </w:r>
                          <w:r w:rsidR="008242AE">
                            <w:rPr>
                              <w:noProof/>
                            </w:rPr>
                            <w:t xml:space="preserve"> (80)</w:t>
                          </w:r>
                          <w:r>
                            <w:fldChar w:fldCharType="end"/>
                          </w:r>
                        </w:sdtContent>
                      </w:sdt>
                      <w:bookmarkEnd w:id="160"/>
                    </w:p>
                  </w:txbxContent>
                </v:textbox>
                <w10:wrap type="tight"/>
              </v:shape>
            </w:pict>
          </mc:Fallback>
        </mc:AlternateContent>
      </w:r>
      <w:r w:rsidRPr="00660770">
        <w:rPr>
          <w:rFonts w:cstheme="minorHAnsi"/>
          <w:noProof/>
          <w:lang w:eastAsia="en-GB"/>
        </w:rPr>
        <w:drawing>
          <wp:anchor distT="0" distB="0" distL="114300" distR="114300" simplePos="0" relativeHeight="251544576" behindDoc="1" locked="0" layoutInCell="1" allowOverlap="1" wp14:anchorId="474E80C6" wp14:editId="29AF1189">
            <wp:simplePos x="0" y="0"/>
            <wp:positionH relativeFrom="margin">
              <wp:posOffset>829163</wp:posOffset>
            </wp:positionH>
            <wp:positionV relativeFrom="paragraph">
              <wp:posOffset>1312781</wp:posOffset>
            </wp:positionV>
            <wp:extent cx="3604260" cy="2458720"/>
            <wp:effectExtent l="0" t="0" r="0" b="0"/>
            <wp:wrapTight wrapText="bothSides">
              <wp:wrapPolygon edited="0">
                <wp:start x="0" y="0"/>
                <wp:lineTo x="0" y="21421"/>
                <wp:lineTo x="21463" y="21421"/>
                <wp:lineTo x="21463" y="0"/>
                <wp:lineTo x="0" y="0"/>
              </wp:wrapPolygon>
            </wp:wrapTight>
            <wp:docPr id="19237151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93">
                      <a:extLst>
                        <a:ext uri="{28A0092B-C50C-407E-A947-70E740481C1C}">
                          <a14:useLocalDpi xmlns:a14="http://schemas.microsoft.com/office/drawing/2010/main" val="0"/>
                        </a:ext>
                      </a:extLst>
                    </a:blip>
                    <a:stretch>
                      <a:fillRect/>
                    </a:stretch>
                  </pic:blipFill>
                  <pic:spPr>
                    <a:xfrm>
                      <a:off x="0" y="0"/>
                      <a:ext cx="3604260" cy="2458720"/>
                    </a:xfrm>
                    <a:prstGeom prst="rect">
                      <a:avLst/>
                    </a:prstGeom>
                  </pic:spPr>
                </pic:pic>
              </a:graphicData>
            </a:graphic>
            <wp14:sizeRelH relativeFrom="margin">
              <wp14:pctWidth>0</wp14:pctWidth>
            </wp14:sizeRelH>
            <wp14:sizeRelV relativeFrom="margin">
              <wp14:pctHeight>0</wp14:pctHeight>
            </wp14:sizeRelV>
          </wp:anchor>
        </w:drawing>
      </w:r>
      <w:r w:rsidRPr="6AC925E7">
        <w:t xml:space="preserve">Based on the existing data on conversion technologies available from the United Nations Environment Programme, compendium on agricultural biomass, it is hoped that there will be a growing interest in biomass so that it would be valuable resource and not just as waste. It has been shown that with appropriate segregation and recycling systems a significant amount of waste can be diverted from landfills and converted into resource. </w:t>
      </w:r>
      <w:sdt>
        <w:sdtPr>
          <w:rPr>
            <w:rFonts w:cstheme="minorHAnsi"/>
          </w:rPr>
          <w:id w:val="-491949056"/>
          <w:citation/>
        </w:sdtPr>
        <w:sdtEndPr/>
        <w:sdtContent>
          <w:r w:rsidRPr="00660770">
            <w:rPr>
              <w:rFonts w:cstheme="minorHAnsi"/>
            </w:rPr>
            <w:fldChar w:fldCharType="begin"/>
          </w:r>
          <w:r w:rsidRPr="00660770">
            <w:rPr>
              <w:rFonts w:cstheme="minorHAnsi"/>
            </w:rPr>
            <w:instrText xml:space="preserve"> CITATION Uni09 \l 2057 </w:instrText>
          </w:r>
          <w:r w:rsidRPr="00660770">
            <w:rPr>
              <w:rFonts w:cstheme="minorHAnsi"/>
            </w:rPr>
            <w:fldChar w:fldCharType="separate"/>
          </w:r>
          <w:r w:rsidR="008242AE" w:rsidRPr="008242AE">
            <w:rPr>
              <w:rFonts w:cstheme="minorHAnsi"/>
              <w:noProof/>
            </w:rPr>
            <w:t>(37)</w:t>
          </w:r>
          <w:r w:rsidRPr="00660770">
            <w:rPr>
              <w:rFonts w:cstheme="minorHAnsi"/>
            </w:rPr>
            <w:fldChar w:fldCharType="end"/>
          </w:r>
        </w:sdtContent>
      </w:sdt>
    </w:p>
    <w:p w14:paraId="24EEAF18" w14:textId="77777777" w:rsidR="007B4B94" w:rsidRPr="00660770" w:rsidRDefault="007B4B94" w:rsidP="007B4B94">
      <w:pPr>
        <w:spacing w:line="360" w:lineRule="auto"/>
        <w:rPr>
          <w:rFonts w:cstheme="minorHAnsi"/>
          <w:b/>
        </w:rPr>
      </w:pPr>
    </w:p>
    <w:p w14:paraId="73BFFFA3" w14:textId="77777777" w:rsidR="007B4B94" w:rsidRPr="00660770" w:rsidRDefault="007B4B94" w:rsidP="007B4B94">
      <w:pPr>
        <w:spacing w:line="360" w:lineRule="auto"/>
        <w:rPr>
          <w:rFonts w:cstheme="minorHAnsi"/>
          <w:b/>
        </w:rPr>
      </w:pPr>
    </w:p>
    <w:p w14:paraId="27BEFAD7" w14:textId="77777777" w:rsidR="007B4B94" w:rsidRPr="00660770" w:rsidRDefault="007B4B94" w:rsidP="007B4B94">
      <w:pPr>
        <w:spacing w:line="360" w:lineRule="auto"/>
        <w:rPr>
          <w:rFonts w:cstheme="minorHAnsi"/>
        </w:rPr>
      </w:pPr>
    </w:p>
    <w:p w14:paraId="64A9CFDD" w14:textId="77777777" w:rsidR="007B4B94" w:rsidRPr="00660770" w:rsidRDefault="007B4B94" w:rsidP="007B4B94">
      <w:pPr>
        <w:spacing w:line="360" w:lineRule="auto"/>
        <w:rPr>
          <w:rFonts w:cstheme="minorHAnsi"/>
        </w:rPr>
      </w:pPr>
    </w:p>
    <w:p w14:paraId="61982F3E" w14:textId="77777777" w:rsidR="007B4B94" w:rsidRPr="00660770" w:rsidRDefault="007B4B94" w:rsidP="007B4B94">
      <w:pPr>
        <w:spacing w:line="360" w:lineRule="auto"/>
        <w:rPr>
          <w:rFonts w:cstheme="minorHAnsi"/>
        </w:rPr>
      </w:pPr>
    </w:p>
    <w:p w14:paraId="26595530" w14:textId="77777777" w:rsidR="007B4B94" w:rsidRPr="00660770" w:rsidRDefault="007B4B94" w:rsidP="007B4B94">
      <w:pPr>
        <w:spacing w:line="360" w:lineRule="auto"/>
        <w:rPr>
          <w:rFonts w:cstheme="minorHAnsi"/>
        </w:rPr>
      </w:pPr>
    </w:p>
    <w:p w14:paraId="5F7645E3" w14:textId="77777777" w:rsidR="00685AAB" w:rsidRDefault="00685AAB" w:rsidP="00685AAB">
      <w:bookmarkStart w:id="161" w:name="_Toc513227443"/>
    </w:p>
    <w:p w14:paraId="576404F5" w14:textId="77777777" w:rsidR="00685AAB" w:rsidRDefault="00685AAB" w:rsidP="00685AAB"/>
    <w:p w14:paraId="609C4E60" w14:textId="63B9A47B" w:rsidR="007B4B94" w:rsidRPr="00660770" w:rsidRDefault="007B4B94" w:rsidP="00BF6AE4">
      <w:pPr>
        <w:pStyle w:val="Heading3"/>
        <w:tabs>
          <w:tab w:val="clear" w:pos="714"/>
        </w:tabs>
      </w:pPr>
      <w:bookmarkStart w:id="162" w:name="_Toc514758041"/>
      <w:r w:rsidRPr="00660770">
        <w:t>Agriculture Biomass</w:t>
      </w:r>
      <w:bookmarkEnd w:id="161"/>
      <w:r w:rsidRPr="00660770">
        <w:t xml:space="preserve"> </w:t>
      </w:r>
      <w:r w:rsidR="009B019F">
        <w:t>(FK)</w:t>
      </w:r>
      <w:bookmarkEnd w:id="162"/>
    </w:p>
    <w:p w14:paraId="6777A91E" w14:textId="49DCA64A" w:rsidR="007B4B94" w:rsidRPr="00660770" w:rsidRDefault="007B4B94" w:rsidP="007B4B94">
      <w:pPr>
        <w:spacing w:line="360" w:lineRule="auto"/>
      </w:pPr>
      <w:r w:rsidRPr="6AC925E7">
        <w:t xml:space="preserve">It is estimated that, 140 billion metric tons of biomass is generated globally every year from agriculture. Thus, agriculture biomass is considered as one of the major source in present world, which can be converted to an enormous amount of energy. As a raw material, biomass wastes have an attractive potential for large-scale industries and community-level enterprises. Equivalent to approximately 50 billion tons of oil agriculture biomass waste can be converted to energy and substantially displace fossil fuel, reduce emissions of greenhouse gases and provide renewable energy to some 16 billion people in developing countries, which still lack access to electricity. </w:t>
      </w:r>
      <w:sdt>
        <w:sdtPr>
          <w:rPr>
            <w:rFonts w:cstheme="minorHAnsi"/>
          </w:rPr>
          <w:id w:val="-553394830"/>
          <w:citation/>
        </w:sdtPr>
        <w:sdtEndPr/>
        <w:sdtContent>
          <w:r w:rsidRPr="00660770">
            <w:rPr>
              <w:rFonts w:cstheme="minorHAnsi"/>
            </w:rPr>
            <w:fldChar w:fldCharType="begin"/>
          </w:r>
          <w:r w:rsidRPr="00660770">
            <w:rPr>
              <w:rFonts w:cstheme="minorHAnsi"/>
            </w:rPr>
            <w:instrText xml:space="preserve"> CITATION Uni09 \l 2057 </w:instrText>
          </w:r>
          <w:r w:rsidRPr="00660770">
            <w:rPr>
              <w:rFonts w:cstheme="minorHAnsi"/>
            </w:rPr>
            <w:fldChar w:fldCharType="separate"/>
          </w:r>
          <w:r w:rsidR="008242AE" w:rsidRPr="008242AE">
            <w:rPr>
              <w:rFonts w:cstheme="minorHAnsi"/>
              <w:noProof/>
            </w:rPr>
            <w:t>(37)</w:t>
          </w:r>
          <w:r w:rsidRPr="00660770">
            <w:rPr>
              <w:rFonts w:cstheme="minorHAnsi"/>
            </w:rPr>
            <w:fldChar w:fldCharType="end"/>
          </w:r>
        </w:sdtContent>
      </w:sdt>
    </w:p>
    <w:p w14:paraId="749FC17B" w14:textId="36782AE7" w:rsidR="007B4B94" w:rsidRPr="00660770" w:rsidRDefault="007B4B94" w:rsidP="00BF6AE4">
      <w:pPr>
        <w:pStyle w:val="Heading3"/>
        <w:tabs>
          <w:tab w:val="clear" w:pos="714"/>
        </w:tabs>
      </w:pPr>
      <w:bookmarkStart w:id="163" w:name="_Toc513227444"/>
      <w:bookmarkStart w:id="164" w:name="_Toc514758042"/>
      <w:r w:rsidRPr="00660770">
        <w:t>Environmental Issues</w:t>
      </w:r>
      <w:bookmarkEnd w:id="163"/>
      <w:r w:rsidR="009B019F">
        <w:t xml:space="preserve"> (FK)</w:t>
      </w:r>
      <w:bookmarkEnd w:id="164"/>
    </w:p>
    <w:p w14:paraId="2FCE86DE" w14:textId="4C995E8F" w:rsidR="007B4B94" w:rsidRPr="00660770" w:rsidRDefault="007B4B94" w:rsidP="007B4B94">
      <w:pPr>
        <w:spacing w:line="360" w:lineRule="auto"/>
      </w:pPr>
      <w:r w:rsidRPr="00660770">
        <w:rPr>
          <w:rFonts w:cstheme="minorHAnsi"/>
          <w:noProof/>
          <w:lang w:eastAsia="en-GB"/>
        </w:rPr>
        <mc:AlternateContent>
          <mc:Choice Requires="wps">
            <w:drawing>
              <wp:anchor distT="0" distB="0" distL="114300" distR="114300" simplePos="0" relativeHeight="251737088" behindDoc="1" locked="0" layoutInCell="1" allowOverlap="1" wp14:anchorId="3C4073EF" wp14:editId="0FAC7663">
                <wp:simplePos x="0" y="0"/>
                <wp:positionH relativeFrom="column">
                  <wp:posOffset>970280</wp:posOffset>
                </wp:positionH>
                <wp:positionV relativeFrom="paragraph">
                  <wp:posOffset>4739640</wp:posOffset>
                </wp:positionV>
                <wp:extent cx="3784600" cy="635"/>
                <wp:effectExtent l="0" t="0" r="0" b="0"/>
                <wp:wrapTight wrapText="bothSides">
                  <wp:wrapPolygon edited="0">
                    <wp:start x="0" y="0"/>
                    <wp:lineTo x="0" y="21600"/>
                    <wp:lineTo x="21600" y="21600"/>
                    <wp:lineTo x="21600" y="0"/>
                  </wp:wrapPolygon>
                </wp:wrapTight>
                <wp:docPr id="1923715152" name="Text Box 1923715152"/>
                <wp:cNvGraphicFramePr/>
                <a:graphic xmlns:a="http://schemas.openxmlformats.org/drawingml/2006/main">
                  <a:graphicData uri="http://schemas.microsoft.com/office/word/2010/wordprocessingShape">
                    <wps:wsp>
                      <wps:cNvSpPr txBox="1"/>
                      <wps:spPr>
                        <a:xfrm>
                          <a:off x="0" y="0"/>
                          <a:ext cx="3784600" cy="635"/>
                        </a:xfrm>
                        <a:prstGeom prst="rect">
                          <a:avLst/>
                        </a:prstGeom>
                        <a:solidFill>
                          <a:prstClr val="white"/>
                        </a:solidFill>
                        <a:ln>
                          <a:noFill/>
                        </a:ln>
                      </wps:spPr>
                      <wps:txbx>
                        <w:txbxContent>
                          <w:p w14:paraId="68023A3E" w14:textId="13BEB353" w:rsidR="00204AAD" w:rsidRPr="009E457F" w:rsidRDefault="00204AAD" w:rsidP="007B4B94">
                            <w:pPr>
                              <w:pStyle w:val="Caption"/>
                              <w:rPr>
                                <w:rFonts w:asciiTheme="majorHAnsi" w:hAnsiTheme="majorHAnsi" w:cstheme="majorHAnsi"/>
                                <w:noProof/>
                              </w:rPr>
                            </w:pPr>
                            <w:bookmarkStart w:id="165" w:name="_Toc513227521"/>
                            <w:bookmarkStart w:id="166" w:name="_Toc514069547"/>
                            <w:bookmarkStart w:id="167" w:name="_Toc514764926"/>
                            <w:r>
                              <w:t xml:space="preserve">Figure </w:t>
                            </w:r>
                            <w:r>
                              <w:rPr>
                                <w:noProof/>
                              </w:rPr>
                              <w:fldChar w:fldCharType="begin"/>
                            </w:r>
                            <w:r>
                              <w:rPr>
                                <w:noProof/>
                              </w:rPr>
                              <w:instrText xml:space="preserve"> SEQ Figure \* ARABIC </w:instrText>
                            </w:r>
                            <w:r>
                              <w:rPr>
                                <w:noProof/>
                              </w:rPr>
                              <w:fldChar w:fldCharType="separate"/>
                            </w:r>
                            <w:r>
                              <w:rPr>
                                <w:noProof/>
                              </w:rPr>
                              <w:t>22</w:t>
                            </w:r>
                            <w:r>
                              <w:rPr>
                                <w:noProof/>
                              </w:rPr>
                              <w:fldChar w:fldCharType="end"/>
                            </w:r>
                            <w:r>
                              <w:t xml:space="preserve"> - Agriculture Waste. Source:</w:t>
                            </w:r>
                            <w:bookmarkEnd w:id="165"/>
                            <w:bookmarkEnd w:id="166"/>
                            <w:sdt>
                              <w:sdtPr>
                                <w:id w:val="-209423809"/>
                                <w:citation/>
                              </w:sdtPr>
                              <w:sdtEndPr/>
                              <w:sdtContent>
                                <w:r>
                                  <w:fldChar w:fldCharType="begin"/>
                                </w:r>
                                <w:r>
                                  <w:instrText xml:space="preserve"> CITATION Chi17 \l 2057 </w:instrText>
                                </w:r>
                                <w:r>
                                  <w:fldChar w:fldCharType="separate"/>
                                </w:r>
                                <w:r w:rsidR="008242AE">
                                  <w:rPr>
                                    <w:noProof/>
                                  </w:rPr>
                                  <w:t xml:space="preserve"> (79)</w:t>
                                </w:r>
                                <w:r>
                                  <w:fldChar w:fldCharType="end"/>
                                </w:r>
                              </w:sdtContent>
                            </w:sdt>
                            <w:bookmarkEnd w:id="1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4073EF" id="Text Box 1923715152" o:spid="_x0000_s1034" type="#_x0000_t202" style="position:absolute;margin-left:76.4pt;margin-top:373.2pt;width:298pt;height:.05pt;z-index:-251579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" stroked="f">
                <v:textbox style="mso-fit-shape-to-text:t" inset="0,0,0,0">
                  <w:txbxContent>
                    <w:p w14:paraId="68023A3E" w14:textId="13BEB353" w:rsidR="00204AAD" w:rsidRPr="009E457F" w:rsidRDefault="00204AAD" w:rsidP="007B4B94">
                      <w:pPr>
                        <w:pStyle w:val="Caption"/>
                        <w:rPr>
                          <w:rFonts w:asciiTheme="majorHAnsi" w:hAnsiTheme="majorHAnsi" w:cstheme="majorHAnsi"/>
                          <w:noProof/>
                        </w:rPr>
                      </w:pPr>
                      <w:bookmarkStart w:id="168" w:name="_Toc513227521"/>
                      <w:bookmarkStart w:id="169" w:name="_Toc514069547"/>
                      <w:bookmarkStart w:id="170" w:name="_Toc514764926"/>
                      <w:r>
                        <w:t xml:space="preserve">Figure </w:t>
                      </w:r>
                      <w:r>
                        <w:rPr>
                          <w:noProof/>
                        </w:rPr>
                        <w:fldChar w:fldCharType="begin"/>
                      </w:r>
                      <w:r>
                        <w:rPr>
                          <w:noProof/>
                        </w:rPr>
                        <w:instrText xml:space="preserve"> SEQ Figure \* ARABIC </w:instrText>
                      </w:r>
                      <w:r>
                        <w:rPr>
                          <w:noProof/>
                        </w:rPr>
                        <w:fldChar w:fldCharType="separate"/>
                      </w:r>
                      <w:r>
                        <w:rPr>
                          <w:noProof/>
                        </w:rPr>
                        <w:t>22</w:t>
                      </w:r>
                      <w:r>
                        <w:rPr>
                          <w:noProof/>
                        </w:rPr>
                        <w:fldChar w:fldCharType="end"/>
                      </w:r>
                      <w:r>
                        <w:t xml:space="preserve"> - Agriculture Waste. Source:</w:t>
                      </w:r>
                      <w:bookmarkEnd w:id="168"/>
                      <w:bookmarkEnd w:id="169"/>
                      <w:sdt>
                        <w:sdtPr>
                          <w:id w:val="-209423809"/>
                          <w:citation/>
                        </w:sdtPr>
                        <w:sdtEndPr/>
                        <w:sdtContent>
                          <w:r>
                            <w:fldChar w:fldCharType="begin"/>
                          </w:r>
                          <w:r>
                            <w:instrText xml:space="preserve"> CITATION Chi17 \l 2057 </w:instrText>
                          </w:r>
                          <w:r>
                            <w:fldChar w:fldCharType="separate"/>
                          </w:r>
                          <w:r w:rsidR="008242AE">
                            <w:rPr>
                              <w:noProof/>
                            </w:rPr>
                            <w:t xml:space="preserve"> (79)</w:t>
                          </w:r>
                          <w:r>
                            <w:fldChar w:fldCharType="end"/>
                          </w:r>
                        </w:sdtContent>
                      </w:sdt>
                      <w:bookmarkEnd w:id="170"/>
                    </w:p>
                  </w:txbxContent>
                </v:textbox>
                <w10:wrap type="tight"/>
              </v:shape>
            </w:pict>
          </mc:Fallback>
        </mc:AlternateContent>
      </w:r>
      <w:r w:rsidRPr="00660770">
        <w:rPr>
          <w:rFonts w:cstheme="minorHAnsi"/>
          <w:noProof/>
          <w:lang w:eastAsia="en-GB"/>
        </w:rPr>
        <w:drawing>
          <wp:anchor distT="0" distB="0" distL="114300" distR="114300" simplePos="0" relativeHeight="251573248" behindDoc="1" locked="0" layoutInCell="1" allowOverlap="1" wp14:anchorId="66467048" wp14:editId="374E5C77">
            <wp:simplePos x="0" y="0"/>
            <wp:positionH relativeFrom="margin">
              <wp:align>center</wp:align>
            </wp:positionH>
            <wp:positionV relativeFrom="paragraph">
              <wp:posOffset>1845000</wp:posOffset>
            </wp:positionV>
            <wp:extent cx="3784600" cy="2837815"/>
            <wp:effectExtent l="0" t="0" r="6350" b="635"/>
            <wp:wrapTight wrapText="bothSides">
              <wp:wrapPolygon edited="0">
                <wp:start x="0" y="0"/>
                <wp:lineTo x="0" y="21460"/>
                <wp:lineTo x="21528" y="21460"/>
                <wp:lineTo x="21528" y="0"/>
                <wp:lineTo x="0" y="0"/>
              </wp:wrapPolygon>
            </wp:wrapTight>
            <wp:docPr id="1026" name="Picture 2" descr="Image result for agricultural waste co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Image result for agricultural waste cows"/>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3784600" cy="2837815"/>
                    </a:xfrm>
                    <a:prstGeom prst="rect">
                      <a:avLst/>
                    </a:prstGeom>
                    <a:noFill/>
                    <a:extLst/>
                  </pic:spPr>
                </pic:pic>
              </a:graphicData>
            </a:graphic>
            <wp14:sizeRelH relativeFrom="margin">
              <wp14:pctWidth>0</wp14:pctWidth>
            </wp14:sizeRelH>
            <wp14:sizeRelV relativeFrom="margin">
              <wp14:pctHeight>0</wp14:pctHeight>
            </wp14:sizeRelV>
          </wp:anchor>
        </w:drawing>
      </w:r>
      <w:r w:rsidRPr="6AC925E7">
        <w:t>In the recent years the development of industrial and economic, municipal solid waste has increased rapidly. The outcome of this rapid growth is becoming a burgeon</w:t>
      </w:r>
      <w:r w:rsidR="0093388A">
        <w:t>ing problem as</w:t>
      </w:r>
      <w:r w:rsidRPr="6AC925E7">
        <w:t xml:space="preserve"> rotten waste agricultural biomass emits methane and leachate, and open burning by the farmers to clear the lands generate CO2 and other local pollutants. While this may be the case, managing waste agricultural biomass and converting it into a material resource would reduce the handling costs for many farms, plus generate revenue from the sale of recovered materials and energy. In addition, minimise greenhouse gas emissions and contribute to energy security and climate change mitigation.</w:t>
      </w:r>
      <w:sdt>
        <w:sdtPr>
          <w:rPr>
            <w:rFonts w:cstheme="minorHAnsi"/>
          </w:rPr>
          <w:id w:val="1799030879"/>
          <w:citation/>
        </w:sdtPr>
        <w:sdtEndPr/>
        <w:sdtContent>
          <w:r w:rsidRPr="00660770">
            <w:rPr>
              <w:rFonts w:cstheme="minorHAnsi"/>
            </w:rPr>
            <w:fldChar w:fldCharType="begin"/>
          </w:r>
          <w:r w:rsidRPr="00660770">
            <w:rPr>
              <w:rFonts w:cstheme="minorHAnsi"/>
            </w:rPr>
            <w:instrText xml:space="preserve"> CITATION Uni09 \l 2057 </w:instrText>
          </w:r>
          <w:r w:rsidRPr="00660770">
            <w:rPr>
              <w:rFonts w:cstheme="minorHAnsi"/>
            </w:rPr>
            <w:fldChar w:fldCharType="separate"/>
          </w:r>
          <w:r w:rsidR="008242AE">
            <w:rPr>
              <w:rFonts w:cstheme="minorHAnsi"/>
              <w:noProof/>
            </w:rPr>
            <w:t xml:space="preserve"> </w:t>
          </w:r>
          <w:r w:rsidR="008242AE" w:rsidRPr="008242AE">
            <w:rPr>
              <w:rFonts w:cstheme="minorHAnsi"/>
              <w:noProof/>
            </w:rPr>
            <w:t>(37)</w:t>
          </w:r>
          <w:r w:rsidRPr="00660770">
            <w:rPr>
              <w:rFonts w:cstheme="minorHAnsi"/>
            </w:rPr>
            <w:fldChar w:fldCharType="end"/>
          </w:r>
        </w:sdtContent>
      </w:sdt>
    </w:p>
    <w:p w14:paraId="2118BDCE" w14:textId="77777777" w:rsidR="007B4B94" w:rsidRPr="00660770" w:rsidRDefault="007B4B94" w:rsidP="007B4B94">
      <w:pPr>
        <w:tabs>
          <w:tab w:val="right" w:pos="3746"/>
        </w:tabs>
        <w:spacing w:line="360" w:lineRule="auto"/>
        <w:rPr>
          <w:rFonts w:cstheme="minorHAnsi"/>
        </w:rPr>
      </w:pPr>
      <w:r w:rsidRPr="00660770">
        <w:rPr>
          <w:rFonts w:cstheme="minorHAnsi"/>
        </w:rPr>
        <w:tab/>
      </w:r>
    </w:p>
    <w:p w14:paraId="4D36426E" w14:textId="77777777" w:rsidR="007B4B94" w:rsidRPr="00660770" w:rsidRDefault="007B4B94" w:rsidP="007B4B94">
      <w:pPr>
        <w:tabs>
          <w:tab w:val="right" w:pos="3746"/>
        </w:tabs>
        <w:spacing w:line="360" w:lineRule="auto"/>
        <w:rPr>
          <w:rFonts w:cstheme="minorHAnsi"/>
        </w:rPr>
      </w:pPr>
    </w:p>
    <w:p w14:paraId="359F5173" w14:textId="77777777" w:rsidR="007B4B94" w:rsidRPr="00660770" w:rsidRDefault="007B4B94" w:rsidP="007B4B94">
      <w:pPr>
        <w:tabs>
          <w:tab w:val="right" w:pos="3746"/>
        </w:tabs>
        <w:spacing w:line="360" w:lineRule="auto"/>
        <w:rPr>
          <w:rFonts w:cstheme="minorHAnsi"/>
        </w:rPr>
      </w:pPr>
    </w:p>
    <w:p w14:paraId="3C047A4D" w14:textId="77777777" w:rsidR="007B4B94" w:rsidRPr="00660770" w:rsidRDefault="007B4B94" w:rsidP="007B4B94">
      <w:pPr>
        <w:tabs>
          <w:tab w:val="right" w:pos="3746"/>
        </w:tabs>
        <w:spacing w:line="360" w:lineRule="auto"/>
        <w:rPr>
          <w:rFonts w:cstheme="minorHAnsi"/>
        </w:rPr>
      </w:pPr>
    </w:p>
    <w:p w14:paraId="12D4A76E" w14:textId="77777777" w:rsidR="007B4B94" w:rsidRPr="00660770" w:rsidRDefault="007B4B94" w:rsidP="007B4B94">
      <w:pPr>
        <w:tabs>
          <w:tab w:val="right" w:pos="3746"/>
        </w:tabs>
        <w:spacing w:line="360" w:lineRule="auto"/>
        <w:rPr>
          <w:rFonts w:cstheme="minorHAnsi"/>
        </w:rPr>
      </w:pPr>
    </w:p>
    <w:p w14:paraId="0327D712" w14:textId="77777777" w:rsidR="007B4B94" w:rsidRPr="00660770" w:rsidRDefault="007B4B94" w:rsidP="007B4B94">
      <w:pPr>
        <w:tabs>
          <w:tab w:val="right" w:pos="3746"/>
        </w:tabs>
        <w:spacing w:line="360" w:lineRule="auto"/>
        <w:rPr>
          <w:rFonts w:cstheme="minorHAnsi"/>
        </w:rPr>
      </w:pPr>
    </w:p>
    <w:p w14:paraId="2A72722E" w14:textId="77777777" w:rsidR="007B4B94" w:rsidRPr="00660770" w:rsidRDefault="007B4B94" w:rsidP="007B4B94">
      <w:pPr>
        <w:tabs>
          <w:tab w:val="right" w:pos="3746"/>
        </w:tabs>
        <w:spacing w:line="360" w:lineRule="auto"/>
        <w:rPr>
          <w:rFonts w:cstheme="minorHAnsi"/>
        </w:rPr>
      </w:pPr>
    </w:p>
    <w:p w14:paraId="039321BD" w14:textId="77777777" w:rsidR="007B4B94" w:rsidRPr="00660770" w:rsidRDefault="007B4B94" w:rsidP="007B4B94">
      <w:pPr>
        <w:spacing w:line="360" w:lineRule="auto"/>
        <w:rPr>
          <w:rFonts w:cstheme="minorHAnsi"/>
        </w:rPr>
      </w:pPr>
    </w:p>
    <w:p w14:paraId="3E81FDAB" w14:textId="67856436" w:rsidR="007B4B94" w:rsidRPr="00660770" w:rsidRDefault="007B4B94" w:rsidP="007B4B94">
      <w:pPr>
        <w:spacing w:line="360" w:lineRule="auto"/>
        <w:rPr>
          <w:rFonts w:cstheme="minorHAnsi"/>
        </w:rPr>
      </w:pPr>
    </w:p>
    <w:p w14:paraId="36CA0CA4" w14:textId="77777777" w:rsidR="009A70DE" w:rsidRDefault="009A70DE">
      <w:pPr>
        <w:rPr>
          <w:rFonts w:cstheme="minorHAnsi"/>
        </w:rPr>
      </w:pPr>
      <w:r>
        <w:rPr>
          <w:rFonts w:cstheme="minorHAnsi"/>
        </w:rPr>
        <w:br w:type="page"/>
      </w:r>
    </w:p>
    <w:p w14:paraId="1BED50D4" w14:textId="1039D4BE" w:rsidR="007B4B94" w:rsidRPr="00660770" w:rsidRDefault="007B4B94" w:rsidP="007B4B94">
      <w:pPr>
        <w:spacing w:line="360" w:lineRule="auto"/>
      </w:pPr>
      <w:r w:rsidRPr="6AC925E7">
        <w:lastRenderedPageBreak/>
        <w:t>There are two types of conversion with regards to biomass waste. The first technology is conversion of waste biomass to materials and the second is conversion of waste to energy. Agricultural waste has high nutrient value.</w:t>
      </w:r>
      <w:sdt>
        <w:sdtPr>
          <w:rPr>
            <w:rFonts w:cstheme="minorHAnsi"/>
          </w:rPr>
          <w:id w:val="-792439864"/>
          <w:citation/>
        </w:sdtPr>
        <w:sdtEndPr/>
        <w:sdtContent>
          <w:r w:rsidRPr="00660770">
            <w:rPr>
              <w:rFonts w:cstheme="minorHAnsi"/>
            </w:rPr>
            <w:fldChar w:fldCharType="begin"/>
          </w:r>
          <w:r w:rsidRPr="00660770">
            <w:rPr>
              <w:rFonts w:cstheme="minorHAnsi"/>
            </w:rPr>
            <w:instrText xml:space="preserve"> CITATION Uni09 \l 2057 </w:instrText>
          </w:r>
          <w:r w:rsidRPr="00660770">
            <w:rPr>
              <w:rFonts w:cstheme="minorHAnsi"/>
            </w:rPr>
            <w:fldChar w:fldCharType="separate"/>
          </w:r>
          <w:r w:rsidR="008242AE">
            <w:rPr>
              <w:rFonts w:cstheme="minorHAnsi"/>
              <w:noProof/>
            </w:rPr>
            <w:t xml:space="preserve"> </w:t>
          </w:r>
          <w:r w:rsidR="008242AE" w:rsidRPr="008242AE">
            <w:rPr>
              <w:rFonts w:cstheme="minorHAnsi"/>
              <w:noProof/>
            </w:rPr>
            <w:t>(37)</w:t>
          </w:r>
          <w:r w:rsidRPr="00660770">
            <w:rPr>
              <w:rFonts w:cstheme="minorHAnsi"/>
            </w:rPr>
            <w:fldChar w:fldCharType="end"/>
          </w:r>
        </w:sdtContent>
      </w:sdt>
      <w:r w:rsidRPr="6AC925E7">
        <w:t xml:space="preserve"> Once the water is removed from the slurry the nutrient can be recovered and reused by the farmers.</w:t>
      </w:r>
    </w:p>
    <w:p w14:paraId="7A42A855" w14:textId="46AD9628" w:rsidR="007B4B94" w:rsidRPr="00660770" w:rsidRDefault="007B4B94" w:rsidP="00BF6AE4">
      <w:pPr>
        <w:pStyle w:val="Heading3"/>
        <w:tabs>
          <w:tab w:val="clear" w:pos="714"/>
        </w:tabs>
      </w:pPr>
      <w:bookmarkStart w:id="171" w:name="_Toc513227445"/>
      <w:bookmarkStart w:id="172" w:name="_Toc514758043"/>
      <w:r w:rsidRPr="00660770">
        <w:t>Converting Biomass to Energy</w:t>
      </w:r>
      <w:bookmarkEnd w:id="171"/>
      <w:r w:rsidR="009B019F">
        <w:t xml:space="preserve"> (FK)</w:t>
      </w:r>
      <w:bookmarkEnd w:id="172"/>
    </w:p>
    <w:p w14:paraId="6A40C47B" w14:textId="770BC771" w:rsidR="007B4B94" w:rsidRPr="00660770" w:rsidRDefault="007B4B94" w:rsidP="007B4B94">
      <w:pPr>
        <w:spacing w:line="360" w:lineRule="auto"/>
      </w:pPr>
      <w:r w:rsidRPr="6AC925E7">
        <w:t xml:space="preserve">There are various technologies available that can convert agricultural biomass waste into energy product such as heat and steam, electricity, producer gas, synthetic fuel oil, charcoal, methane, ethanol, bio-diesel and methane. The technologies used to convert this biomass into energy are range from highly sophisticated equipment from industrialised countries to simple technologies from developing countries. </w:t>
      </w:r>
      <w:sdt>
        <w:sdtPr>
          <w:rPr>
            <w:rFonts w:cstheme="minorHAnsi"/>
          </w:rPr>
          <w:id w:val="-1810545892"/>
          <w:citation/>
        </w:sdtPr>
        <w:sdtEndPr/>
        <w:sdtContent>
          <w:r w:rsidRPr="00660770">
            <w:rPr>
              <w:rFonts w:cstheme="minorHAnsi"/>
            </w:rPr>
            <w:fldChar w:fldCharType="begin"/>
          </w:r>
          <w:r w:rsidRPr="00660770">
            <w:rPr>
              <w:rFonts w:cstheme="minorHAnsi"/>
            </w:rPr>
            <w:instrText xml:space="preserve"> CITATION Uni09 \l 2057 </w:instrText>
          </w:r>
          <w:r w:rsidRPr="00660770">
            <w:rPr>
              <w:rFonts w:cstheme="minorHAnsi"/>
            </w:rPr>
            <w:fldChar w:fldCharType="separate"/>
          </w:r>
          <w:r w:rsidR="008242AE" w:rsidRPr="008242AE">
            <w:rPr>
              <w:rFonts w:cstheme="minorHAnsi"/>
              <w:noProof/>
            </w:rPr>
            <w:t>(37)</w:t>
          </w:r>
          <w:r w:rsidRPr="00660770">
            <w:rPr>
              <w:rFonts w:cstheme="minorHAnsi"/>
            </w:rPr>
            <w:fldChar w:fldCharType="end"/>
          </w:r>
        </w:sdtContent>
      </w:sdt>
    </w:p>
    <w:p w14:paraId="51BE8969" w14:textId="77777777" w:rsidR="007B4B94" w:rsidRPr="00660770" w:rsidRDefault="007B4B94" w:rsidP="007B4B94">
      <w:pPr>
        <w:spacing w:line="360" w:lineRule="auto"/>
        <w:rPr>
          <w:rFonts w:cstheme="minorHAnsi"/>
        </w:rPr>
      </w:pPr>
      <w:r w:rsidRPr="00660770">
        <w:rPr>
          <w:rFonts w:cstheme="minorHAnsi"/>
          <w:noProof/>
          <w:lang w:eastAsia="en-GB"/>
        </w:rPr>
        <mc:AlternateContent>
          <mc:Choice Requires="wps">
            <w:drawing>
              <wp:anchor distT="0" distB="0" distL="114300" distR="114300" simplePos="0" relativeHeight="251745280" behindDoc="1" locked="0" layoutInCell="1" allowOverlap="1" wp14:anchorId="543E00B2" wp14:editId="69AD80BB">
                <wp:simplePos x="0" y="0"/>
                <wp:positionH relativeFrom="column">
                  <wp:posOffset>1009650</wp:posOffset>
                </wp:positionH>
                <wp:positionV relativeFrom="paragraph">
                  <wp:posOffset>2999105</wp:posOffset>
                </wp:positionV>
                <wp:extent cx="3615055" cy="635"/>
                <wp:effectExtent l="0" t="0" r="0" b="0"/>
                <wp:wrapTight wrapText="bothSides">
                  <wp:wrapPolygon edited="0">
                    <wp:start x="0" y="0"/>
                    <wp:lineTo x="0" y="21600"/>
                    <wp:lineTo x="21600" y="21600"/>
                    <wp:lineTo x="21600" y="0"/>
                  </wp:wrapPolygon>
                </wp:wrapTight>
                <wp:docPr id="1923715153" name="Text Box 1923715153"/>
                <wp:cNvGraphicFramePr/>
                <a:graphic xmlns:a="http://schemas.openxmlformats.org/drawingml/2006/main">
                  <a:graphicData uri="http://schemas.microsoft.com/office/word/2010/wordprocessingShape">
                    <wps:wsp>
                      <wps:cNvSpPr txBox="1"/>
                      <wps:spPr>
                        <a:xfrm>
                          <a:off x="0" y="0"/>
                          <a:ext cx="3615055" cy="635"/>
                        </a:xfrm>
                        <a:prstGeom prst="rect">
                          <a:avLst/>
                        </a:prstGeom>
                        <a:solidFill>
                          <a:prstClr val="white"/>
                        </a:solidFill>
                        <a:ln>
                          <a:noFill/>
                        </a:ln>
                      </wps:spPr>
                      <wps:txbx>
                        <w:txbxContent>
                          <w:p w14:paraId="51AA6CF6" w14:textId="73D5B31F" w:rsidR="00204AAD" w:rsidRPr="00A579B9" w:rsidRDefault="00204AAD" w:rsidP="007B4B94">
                            <w:pPr>
                              <w:pStyle w:val="Caption"/>
                              <w:rPr>
                                <w:rFonts w:asciiTheme="majorHAnsi" w:hAnsiTheme="majorHAnsi" w:cstheme="majorHAnsi"/>
                                <w:noProof/>
                              </w:rPr>
                            </w:pPr>
                            <w:bookmarkStart w:id="173" w:name="_Toc513227522"/>
                            <w:bookmarkStart w:id="174" w:name="_Toc514069548"/>
                            <w:bookmarkStart w:id="175" w:name="_Toc514764927"/>
                            <w:r>
                              <w:t xml:space="preserve">Figure </w:t>
                            </w:r>
                            <w:r>
                              <w:rPr>
                                <w:noProof/>
                              </w:rPr>
                              <w:fldChar w:fldCharType="begin"/>
                            </w:r>
                            <w:r>
                              <w:rPr>
                                <w:noProof/>
                              </w:rPr>
                              <w:instrText xml:space="preserve"> SEQ Figure \* ARABIC </w:instrText>
                            </w:r>
                            <w:r>
                              <w:rPr>
                                <w:noProof/>
                              </w:rPr>
                              <w:fldChar w:fldCharType="separate"/>
                            </w:r>
                            <w:r>
                              <w:rPr>
                                <w:noProof/>
                              </w:rPr>
                              <w:t>23</w:t>
                            </w:r>
                            <w:r>
                              <w:rPr>
                                <w:noProof/>
                              </w:rPr>
                              <w:fldChar w:fldCharType="end"/>
                            </w:r>
                            <w:r>
                              <w:t xml:space="preserve"> - Biomass conversion to Energy. Source:</w:t>
                            </w:r>
                            <w:sdt>
                              <w:sdtPr>
                                <w:id w:val="976651280"/>
                                <w:citation/>
                              </w:sdtPr>
                              <w:sdtEndPr/>
                              <w:sdtContent>
                                <w:r>
                                  <w:fldChar w:fldCharType="begin"/>
                                </w:r>
                                <w:r>
                                  <w:instrText xml:space="preserve"> CITATION Uni09 \l 2057 </w:instrText>
                                </w:r>
                                <w:r>
                                  <w:fldChar w:fldCharType="separate"/>
                                </w:r>
                                <w:r w:rsidR="008242AE">
                                  <w:rPr>
                                    <w:noProof/>
                                  </w:rPr>
                                  <w:t xml:space="preserve"> (37)</w:t>
                                </w:r>
                                <w:r>
                                  <w:fldChar w:fldCharType="end"/>
                                </w:r>
                              </w:sdtContent>
                            </w:sdt>
                            <w:bookmarkEnd w:id="173"/>
                            <w:bookmarkEnd w:id="174"/>
                            <w:bookmarkEnd w:id="17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3E00B2" id="Text Box 1923715153" o:spid="_x0000_s1035" type="#_x0000_t202" style="position:absolute;margin-left:79.5pt;margin-top:236.15pt;width:284.65pt;height:.05pt;z-index:-251571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" stroked="f">
                <v:textbox style="mso-fit-shape-to-text:t" inset="0,0,0,0">
                  <w:txbxContent>
                    <w:p w14:paraId="51AA6CF6" w14:textId="73D5B31F" w:rsidR="00204AAD" w:rsidRPr="00A579B9" w:rsidRDefault="00204AAD" w:rsidP="007B4B94">
                      <w:pPr>
                        <w:pStyle w:val="Caption"/>
                        <w:rPr>
                          <w:rFonts w:asciiTheme="majorHAnsi" w:hAnsiTheme="majorHAnsi" w:cstheme="majorHAnsi"/>
                          <w:noProof/>
                        </w:rPr>
                      </w:pPr>
                      <w:bookmarkStart w:id="176" w:name="_Toc513227522"/>
                      <w:bookmarkStart w:id="177" w:name="_Toc514069548"/>
                      <w:bookmarkStart w:id="178" w:name="_Toc514764927"/>
                      <w:r>
                        <w:t xml:space="preserve">Figure </w:t>
                      </w:r>
                      <w:r>
                        <w:rPr>
                          <w:noProof/>
                        </w:rPr>
                        <w:fldChar w:fldCharType="begin"/>
                      </w:r>
                      <w:r>
                        <w:rPr>
                          <w:noProof/>
                        </w:rPr>
                        <w:instrText xml:space="preserve"> SEQ Figure \* ARABIC </w:instrText>
                      </w:r>
                      <w:r>
                        <w:rPr>
                          <w:noProof/>
                        </w:rPr>
                        <w:fldChar w:fldCharType="separate"/>
                      </w:r>
                      <w:r>
                        <w:rPr>
                          <w:noProof/>
                        </w:rPr>
                        <w:t>23</w:t>
                      </w:r>
                      <w:r>
                        <w:rPr>
                          <w:noProof/>
                        </w:rPr>
                        <w:fldChar w:fldCharType="end"/>
                      </w:r>
                      <w:r>
                        <w:t xml:space="preserve"> - Biomass conversion to Energy. Source:</w:t>
                      </w:r>
                      <w:sdt>
                        <w:sdtPr>
                          <w:id w:val="976651280"/>
                          <w:citation/>
                        </w:sdtPr>
                        <w:sdtEndPr/>
                        <w:sdtContent>
                          <w:r>
                            <w:fldChar w:fldCharType="begin"/>
                          </w:r>
                          <w:r>
                            <w:instrText xml:space="preserve"> CITATION Uni09 \l 2057 </w:instrText>
                          </w:r>
                          <w:r>
                            <w:fldChar w:fldCharType="separate"/>
                          </w:r>
                          <w:r w:rsidR="008242AE">
                            <w:rPr>
                              <w:noProof/>
                            </w:rPr>
                            <w:t xml:space="preserve"> (37)</w:t>
                          </w:r>
                          <w:r>
                            <w:fldChar w:fldCharType="end"/>
                          </w:r>
                        </w:sdtContent>
                      </w:sdt>
                      <w:bookmarkEnd w:id="176"/>
                      <w:bookmarkEnd w:id="177"/>
                      <w:bookmarkEnd w:id="178"/>
                    </w:p>
                  </w:txbxContent>
                </v:textbox>
                <w10:wrap type="tight"/>
              </v:shape>
            </w:pict>
          </mc:Fallback>
        </mc:AlternateContent>
      </w:r>
      <w:r w:rsidRPr="00660770">
        <w:rPr>
          <w:rFonts w:cstheme="minorHAnsi"/>
          <w:noProof/>
          <w:lang w:eastAsia="en-GB"/>
        </w:rPr>
        <w:drawing>
          <wp:anchor distT="0" distB="0" distL="114300" distR="114300" simplePos="0" relativeHeight="251534336" behindDoc="1" locked="0" layoutInCell="1" allowOverlap="1" wp14:anchorId="40307E7E" wp14:editId="1F718B95">
            <wp:simplePos x="0" y="0"/>
            <wp:positionH relativeFrom="margin">
              <wp:posOffset>1009665</wp:posOffset>
            </wp:positionH>
            <wp:positionV relativeFrom="paragraph">
              <wp:posOffset>10573</wp:posOffset>
            </wp:positionV>
            <wp:extent cx="3615055" cy="2931795"/>
            <wp:effectExtent l="0" t="0" r="4445" b="1905"/>
            <wp:wrapTight wrapText="bothSides">
              <wp:wrapPolygon edited="0">
                <wp:start x="0" y="0"/>
                <wp:lineTo x="0" y="21474"/>
                <wp:lineTo x="21513" y="21474"/>
                <wp:lineTo x="21513" y="0"/>
                <wp:lineTo x="0" y="0"/>
              </wp:wrapPolygon>
            </wp:wrapTight>
            <wp:docPr id="1923715165" name="Picture 1923715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5">
                      <a:extLst>
                        <a:ext uri="{28A0092B-C50C-407E-A947-70E740481C1C}">
                          <a14:useLocalDpi xmlns:a14="http://schemas.microsoft.com/office/drawing/2010/main" val="0"/>
                        </a:ext>
                      </a:extLst>
                    </a:blip>
                    <a:srcRect l="7705" t="8868" r="8391" b="2506"/>
                    <a:stretch/>
                  </pic:blipFill>
                  <pic:spPr bwMode="auto">
                    <a:xfrm>
                      <a:off x="0" y="0"/>
                      <a:ext cx="3615055" cy="29317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5AA5C1C" w14:textId="77777777" w:rsidR="007B4B94" w:rsidRPr="00660770" w:rsidRDefault="007B4B94" w:rsidP="007B4B94">
      <w:pPr>
        <w:spacing w:line="360" w:lineRule="auto"/>
        <w:rPr>
          <w:rFonts w:cstheme="minorHAnsi"/>
        </w:rPr>
      </w:pPr>
    </w:p>
    <w:p w14:paraId="439C6547" w14:textId="77777777" w:rsidR="007B4B94" w:rsidRPr="00660770" w:rsidRDefault="007B4B94" w:rsidP="007B4B94">
      <w:pPr>
        <w:spacing w:line="360" w:lineRule="auto"/>
        <w:rPr>
          <w:rFonts w:cstheme="minorHAnsi"/>
        </w:rPr>
      </w:pPr>
    </w:p>
    <w:p w14:paraId="61E63D17" w14:textId="77777777" w:rsidR="007B4B94" w:rsidRPr="00660770" w:rsidRDefault="007B4B94" w:rsidP="007B4B94">
      <w:pPr>
        <w:spacing w:line="360" w:lineRule="auto"/>
        <w:rPr>
          <w:rFonts w:cstheme="minorHAnsi"/>
        </w:rPr>
      </w:pPr>
    </w:p>
    <w:p w14:paraId="58C29590" w14:textId="77777777" w:rsidR="007B4B94" w:rsidRPr="00660770" w:rsidRDefault="007B4B94" w:rsidP="007B4B94">
      <w:pPr>
        <w:spacing w:line="360" w:lineRule="auto"/>
        <w:rPr>
          <w:rFonts w:cstheme="minorHAnsi"/>
        </w:rPr>
      </w:pPr>
    </w:p>
    <w:p w14:paraId="3BF098F8" w14:textId="77777777" w:rsidR="007B4B94" w:rsidRPr="00660770" w:rsidRDefault="007B4B94" w:rsidP="007B4B94">
      <w:pPr>
        <w:spacing w:line="360" w:lineRule="auto"/>
        <w:rPr>
          <w:rFonts w:cstheme="minorHAnsi"/>
        </w:rPr>
      </w:pPr>
    </w:p>
    <w:p w14:paraId="18292BE7" w14:textId="77777777" w:rsidR="007B4B94" w:rsidRPr="00660770" w:rsidRDefault="007B4B94" w:rsidP="007B4B94">
      <w:pPr>
        <w:spacing w:line="360" w:lineRule="auto"/>
        <w:rPr>
          <w:rFonts w:cstheme="minorHAnsi"/>
        </w:rPr>
      </w:pPr>
    </w:p>
    <w:p w14:paraId="7E85ED2B" w14:textId="77777777" w:rsidR="007B4B94" w:rsidRPr="00660770" w:rsidRDefault="007B4B94" w:rsidP="007B4B94">
      <w:pPr>
        <w:spacing w:line="360" w:lineRule="auto"/>
        <w:rPr>
          <w:rFonts w:cstheme="minorHAnsi"/>
        </w:rPr>
      </w:pPr>
    </w:p>
    <w:p w14:paraId="72E889EC" w14:textId="77777777" w:rsidR="007B4B94" w:rsidRPr="00660770" w:rsidRDefault="007B4B94" w:rsidP="007B4B94">
      <w:pPr>
        <w:spacing w:line="360" w:lineRule="auto"/>
        <w:rPr>
          <w:rFonts w:cstheme="minorHAnsi"/>
        </w:rPr>
      </w:pPr>
    </w:p>
    <w:p w14:paraId="5E0013F3" w14:textId="77777777" w:rsidR="007B4B94" w:rsidRPr="00660770" w:rsidRDefault="007B4B94" w:rsidP="007B4B94">
      <w:pPr>
        <w:spacing w:line="360" w:lineRule="auto"/>
        <w:rPr>
          <w:rFonts w:cstheme="minorHAnsi"/>
        </w:rPr>
      </w:pPr>
    </w:p>
    <w:p w14:paraId="440A3CCD" w14:textId="3D34F055" w:rsidR="007B4B94" w:rsidRPr="00660770" w:rsidRDefault="007B4B94" w:rsidP="007B4B94">
      <w:pPr>
        <w:spacing w:line="360" w:lineRule="auto"/>
      </w:pPr>
      <w:r w:rsidRPr="6AC925E7">
        <w:t>Figure above, shows the different the specific energy product that can be generated from the different kind of biomass waste.</w:t>
      </w:r>
      <w:sdt>
        <w:sdtPr>
          <w:rPr>
            <w:rFonts w:cstheme="minorHAnsi"/>
          </w:rPr>
          <w:id w:val="-1634629839"/>
          <w:citation/>
        </w:sdtPr>
        <w:sdtEndPr/>
        <w:sdtContent>
          <w:r w:rsidRPr="00660770">
            <w:rPr>
              <w:rFonts w:cstheme="minorHAnsi"/>
            </w:rPr>
            <w:fldChar w:fldCharType="begin"/>
          </w:r>
          <w:r w:rsidRPr="00660770">
            <w:rPr>
              <w:rFonts w:cstheme="minorHAnsi"/>
            </w:rPr>
            <w:instrText xml:space="preserve"> CITATION Uni09 \l 2057 </w:instrText>
          </w:r>
          <w:r w:rsidRPr="00660770">
            <w:rPr>
              <w:rFonts w:cstheme="minorHAnsi"/>
            </w:rPr>
            <w:fldChar w:fldCharType="separate"/>
          </w:r>
          <w:r w:rsidR="008242AE">
            <w:rPr>
              <w:rFonts w:cstheme="minorHAnsi"/>
              <w:noProof/>
            </w:rPr>
            <w:t xml:space="preserve"> </w:t>
          </w:r>
          <w:r w:rsidR="008242AE" w:rsidRPr="008242AE">
            <w:rPr>
              <w:rFonts w:cstheme="minorHAnsi"/>
              <w:noProof/>
            </w:rPr>
            <w:t>(37)</w:t>
          </w:r>
          <w:r w:rsidRPr="00660770">
            <w:rPr>
              <w:rFonts w:cstheme="minorHAnsi"/>
            </w:rPr>
            <w:fldChar w:fldCharType="end"/>
          </w:r>
        </w:sdtContent>
      </w:sdt>
    </w:p>
    <w:p w14:paraId="57CB510C" w14:textId="24E4F718" w:rsidR="007B4B94" w:rsidRPr="00660770" w:rsidRDefault="007B4B94" w:rsidP="007B4B94">
      <w:pPr>
        <w:spacing w:line="360" w:lineRule="auto"/>
        <w:rPr>
          <w:rFonts w:cstheme="minorHAnsi"/>
        </w:rPr>
      </w:pPr>
    </w:p>
    <w:p w14:paraId="2DF12BA0" w14:textId="70341D35" w:rsidR="007B4B94" w:rsidRPr="00660770" w:rsidRDefault="007B4B94" w:rsidP="007B4B94">
      <w:pPr>
        <w:spacing w:line="360" w:lineRule="auto"/>
        <w:rPr>
          <w:rFonts w:cstheme="minorHAnsi"/>
        </w:rPr>
      </w:pPr>
    </w:p>
    <w:p w14:paraId="1823730B" w14:textId="4BE1D1CA" w:rsidR="007B4B94" w:rsidRPr="00660770" w:rsidRDefault="007B4B94" w:rsidP="007B4B94">
      <w:pPr>
        <w:spacing w:line="360" w:lineRule="auto"/>
        <w:rPr>
          <w:rFonts w:cstheme="minorHAnsi"/>
        </w:rPr>
      </w:pPr>
    </w:p>
    <w:p w14:paraId="23011F46" w14:textId="77777777" w:rsidR="007B4B94" w:rsidRPr="00660770" w:rsidRDefault="007B4B94" w:rsidP="007B4B94">
      <w:pPr>
        <w:spacing w:line="360" w:lineRule="auto"/>
        <w:rPr>
          <w:rFonts w:cstheme="minorHAnsi"/>
        </w:rPr>
      </w:pPr>
    </w:p>
    <w:p w14:paraId="7D1995B2" w14:textId="77777777" w:rsidR="007B4B94" w:rsidRPr="00660770" w:rsidRDefault="007B4B94" w:rsidP="007B4B94">
      <w:pPr>
        <w:spacing w:line="360" w:lineRule="auto"/>
        <w:rPr>
          <w:rFonts w:cstheme="minorHAnsi"/>
        </w:rPr>
      </w:pPr>
    </w:p>
    <w:p w14:paraId="5990C2A0" w14:textId="6922457E" w:rsidR="007B4B94" w:rsidRPr="00660770" w:rsidRDefault="007B4B94" w:rsidP="007B4B94">
      <w:pPr>
        <w:spacing w:line="360" w:lineRule="auto"/>
        <w:rPr>
          <w:rFonts w:cstheme="minorHAnsi"/>
        </w:rPr>
      </w:pPr>
    </w:p>
    <w:p w14:paraId="19A87D36" w14:textId="77777777" w:rsidR="007B4B94" w:rsidRPr="00660770" w:rsidRDefault="007B4B94" w:rsidP="007B4B94">
      <w:pPr>
        <w:spacing w:line="360" w:lineRule="auto"/>
        <w:rPr>
          <w:rFonts w:cstheme="minorHAnsi"/>
        </w:rPr>
      </w:pPr>
      <w:r w:rsidRPr="00660770">
        <w:rPr>
          <w:rFonts w:cstheme="minorHAnsi"/>
          <w:noProof/>
          <w:lang w:eastAsia="en-GB"/>
        </w:rPr>
        <w:drawing>
          <wp:inline distT="0" distB="0" distL="0" distR="0" wp14:anchorId="7451F20D" wp14:editId="06BFC208">
            <wp:extent cx="3274695" cy="1909445"/>
            <wp:effectExtent l="0" t="0" r="1905" b="0"/>
            <wp:docPr id="1923715167" name="Picture 1923715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6">
                      <a:extLst>
                        <a:ext uri="{28A0092B-C50C-407E-A947-70E740481C1C}">
                          <a14:useLocalDpi xmlns:a14="http://schemas.microsoft.com/office/drawing/2010/main" val="0"/>
                        </a:ext>
                      </a:extLst>
                    </a:blip>
                    <a:srcRect l="7657" t="1640" r="1576"/>
                    <a:stretch/>
                  </pic:blipFill>
                  <pic:spPr bwMode="auto">
                    <a:xfrm>
                      <a:off x="0" y="0"/>
                      <a:ext cx="3274695" cy="1909445"/>
                    </a:xfrm>
                    <a:prstGeom prst="rect">
                      <a:avLst/>
                    </a:prstGeom>
                    <a:ln>
                      <a:noFill/>
                    </a:ln>
                    <a:extLst>
                      <a:ext uri="{53640926-AAD7-44D8-BBD7-CCE9431645EC}">
                        <a14:shadowObscured xmlns:a14="http://schemas.microsoft.com/office/drawing/2010/main"/>
                      </a:ext>
                    </a:extLst>
                  </pic:spPr>
                </pic:pic>
              </a:graphicData>
            </a:graphic>
          </wp:inline>
        </w:drawing>
      </w:r>
    </w:p>
    <w:p w14:paraId="7EB1C671" w14:textId="77777777" w:rsidR="007B4B94" w:rsidRPr="00660770" w:rsidRDefault="007B4B94" w:rsidP="007B4B94">
      <w:pPr>
        <w:spacing w:line="360" w:lineRule="auto"/>
        <w:rPr>
          <w:rFonts w:cstheme="minorHAnsi"/>
        </w:rPr>
      </w:pPr>
      <w:r w:rsidRPr="00660770">
        <w:rPr>
          <w:rFonts w:cstheme="minorHAnsi"/>
          <w:noProof/>
          <w:lang w:eastAsia="en-GB"/>
        </w:rPr>
        <mc:AlternateContent>
          <mc:Choice Requires="wps">
            <w:drawing>
              <wp:inline distT="0" distB="0" distL="0" distR="0" wp14:anchorId="22598690" wp14:editId="5F8C170E">
                <wp:extent cx="3274695" cy="635"/>
                <wp:effectExtent l="0" t="0" r="1905" b="0"/>
                <wp:docPr id="1923715154" name="Text Box 1923715154"/>
                <wp:cNvGraphicFramePr/>
                <a:graphic xmlns:a="http://schemas.openxmlformats.org/drawingml/2006/main">
                  <a:graphicData uri="http://schemas.microsoft.com/office/word/2010/wordprocessingShape">
                    <wps:wsp>
                      <wps:cNvSpPr txBox="1"/>
                      <wps:spPr>
                        <a:xfrm>
                          <a:off x="0" y="0"/>
                          <a:ext cx="3274695" cy="635"/>
                        </a:xfrm>
                        <a:prstGeom prst="rect">
                          <a:avLst/>
                        </a:prstGeom>
                        <a:solidFill>
                          <a:prstClr val="white"/>
                        </a:solidFill>
                        <a:ln>
                          <a:noFill/>
                        </a:ln>
                      </wps:spPr>
                      <wps:txbx>
                        <w:txbxContent>
                          <w:p w14:paraId="1E59C9E9" w14:textId="3BB8CB4D" w:rsidR="00204AAD" w:rsidRPr="006F2CB4" w:rsidRDefault="00204AAD" w:rsidP="007B4B94">
                            <w:pPr>
                              <w:pStyle w:val="Caption"/>
                              <w:rPr>
                                <w:rFonts w:asciiTheme="majorHAnsi" w:hAnsiTheme="majorHAnsi" w:cstheme="majorHAnsi"/>
                                <w:noProof/>
                              </w:rPr>
                            </w:pPr>
                            <w:bookmarkStart w:id="179" w:name="_Toc513227523"/>
                            <w:bookmarkStart w:id="180" w:name="_Toc514069549"/>
                            <w:bookmarkStart w:id="181" w:name="_Toc514764928"/>
                            <w:r>
                              <w:t xml:space="preserve">Figure </w:t>
                            </w:r>
                            <w:r>
                              <w:rPr>
                                <w:noProof/>
                              </w:rPr>
                              <w:fldChar w:fldCharType="begin"/>
                            </w:r>
                            <w:r>
                              <w:rPr>
                                <w:noProof/>
                              </w:rPr>
                              <w:instrText xml:space="preserve"> SEQ Figure \* ARABIC </w:instrText>
                            </w:r>
                            <w:r>
                              <w:rPr>
                                <w:noProof/>
                              </w:rPr>
                              <w:fldChar w:fldCharType="separate"/>
                            </w:r>
                            <w:r>
                              <w:rPr>
                                <w:noProof/>
                              </w:rPr>
                              <w:t>24</w:t>
                            </w:r>
                            <w:r>
                              <w:rPr>
                                <w:noProof/>
                              </w:rPr>
                              <w:fldChar w:fldCharType="end"/>
                            </w:r>
                            <w:r>
                              <w:t xml:space="preserve"> - Level of Use for Energy Conversion. Source:</w:t>
                            </w:r>
                            <w:sdt>
                              <w:sdtPr>
                                <w:id w:val="-1151972742"/>
                                <w:citation/>
                              </w:sdtPr>
                              <w:sdtEndPr/>
                              <w:sdtContent>
                                <w:r>
                                  <w:fldChar w:fldCharType="begin"/>
                                </w:r>
                                <w:r>
                                  <w:instrText xml:space="preserve"> CITATION Uni09 \l 2057 </w:instrText>
                                </w:r>
                                <w:r>
                                  <w:fldChar w:fldCharType="separate"/>
                                </w:r>
                                <w:r w:rsidR="008242AE">
                                  <w:rPr>
                                    <w:noProof/>
                                  </w:rPr>
                                  <w:t xml:space="preserve"> (37)</w:t>
                                </w:r>
                                <w:r>
                                  <w:fldChar w:fldCharType="end"/>
                                </w:r>
                              </w:sdtContent>
                            </w:sdt>
                            <w:bookmarkEnd w:id="179"/>
                            <w:bookmarkEnd w:id="180"/>
                            <w:bookmarkEnd w:id="18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inline>
            </w:drawing>
          </mc:Choice>
          <mc:Fallback>
            <w:pict>
              <v:shape w14:anchorId="22598690" id="Text Box 1923715154" o:spid="_x0000_s1036" type="#_x0000_t202" style="width:257.85pt;height:.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" stroked="f">
                <v:textbox style="mso-fit-shape-to-text:t" inset="0,0,0,0">
                  <w:txbxContent>
                    <w:p w14:paraId="1E59C9E9" w14:textId="3BB8CB4D" w:rsidR="00204AAD" w:rsidRPr="006F2CB4" w:rsidRDefault="00204AAD" w:rsidP="007B4B94">
                      <w:pPr>
                        <w:pStyle w:val="Caption"/>
                        <w:rPr>
                          <w:rFonts w:asciiTheme="majorHAnsi" w:hAnsiTheme="majorHAnsi" w:cstheme="majorHAnsi"/>
                          <w:noProof/>
                        </w:rPr>
                      </w:pPr>
                      <w:bookmarkStart w:id="182" w:name="_Toc513227523"/>
                      <w:bookmarkStart w:id="183" w:name="_Toc514069549"/>
                      <w:bookmarkStart w:id="184" w:name="_Toc514764928"/>
                      <w:r>
                        <w:t xml:space="preserve">Figure </w:t>
                      </w:r>
                      <w:r>
                        <w:rPr>
                          <w:noProof/>
                        </w:rPr>
                        <w:fldChar w:fldCharType="begin"/>
                      </w:r>
                      <w:r>
                        <w:rPr>
                          <w:noProof/>
                        </w:rPr>
                        <w:instrText xml:space="preserve"> SEQ Figure \* ARABIC </w:instrText>
                      </w:r>
                      <w:r>
                        <w:rPr>
                          <w:noProof/>
                        </w:rPr>
                        <w:fldChar w:fldCharType="separate"/>
                      </w:r>
                      <w:r>
                        <w:rPr>
                          <w:noProof/>
                        </w:rPr>
                        <w:t>24</w:t>
                      </w:r>
                      <w:r>
                        <w:rPr>
                          <w:noProof/>
                        </w:rPr>
                        <w:fldChar w:fldCharType="end"/>
                      </w:r>
                      <w:r>
                        <w:t xml:space="preserve"> - Level of Use for Energy Conversion. Source:</w:t>
                      </w:r>
                      <w:sdt>
                        <w:sdtPr>
                          <w:id w:val="-1151972742"/>
                          <w:citation/>
                        </w:sdtPr>
                        <w:sdtEndPr/>
                        <w:sdtContent>
                          <w:r>
                            <w:fldChar w:fldCharType="begin"/>
                          </w:r>
                          <w:r>
                            <w:instrText xml:space="preserve"> CITATION Uni09 \l 2057 </w:instrText>
                          </w:r>
                          <w:r>
                            <w:fldChar w:fldCharType="separate"/>
                          </w:r>
                          <w:r w:rsidR="008242AE">
                            <w:rPr>
                              <w:noProof/>
                            </w:rPr>
                            <w:t xml:space="preserve"> (37)</w:t>
                          </w:r>
                          <w:r>
                            <w:fldChar w:fldCharType="end"/>
                          </w:r>
                        </w:sdtContent>
                      </w:sdt>
                      <w:bookmarkEnd w:id="182"/>
                      <w:bookmarkEnd w:id="183"/>
                      <w:bookmarkEnd w:id="184"/>
                    </w:p>
                  </w:txbxContent>
                </v:textbox>
                <w10:anchorlock/>
              </v:shape>
            </w:pict>
          </mc:Fallback>
        </mc:AlternateContent>
      </w:r>
    </w:p>
    <w:p w14:paraId="218762CC" w14:textId="0FD92552" w:rsidR="007B4B94" w:rsidRPr="00660770" w:rsidRDefault="007B4B94" w:rsidP="007B4B94">
      <w:pPr>
        <w:spacing w:line="360" w:lineRule="auto"/>
      </w:pPr>
      <w:r w:rsidRPr="6AC925E7">
        <w:t xml:space="preserve">Figure above, shows the level of use of the different conversion technologies for energy. </w:t>
      </w:r>
      <w:sdt>
        <w:sdtPr>
          <w:rPr>
            <w:rFonts w:cstheme="minorHAnsi"/>
          </w:rPr>
          <w:id w:val="54510844"/>
          <w:citation/>
        </w:sdtPr>
        <w:sdtEndPr/>
        <w:sdtContent>
          <w:r w:rsidRPr="00660770">
            <w:rPr>
              <w:rFonts w:cstheme="minorHAnsi"/>
            </w:rPr>
            <w:fldChar w:fldCharType="begin"/>
          </w:r>
          <w:r w:rsidRPr="00660770">
            <w:rPr>
              <w:rFonts w:cstheme="minorHAnsi"/>
            </w:rPr>
            <w:instrText xml:space="preserve"> CITATION Uni09 \l 2057 </w:instrText>
          </w:r>
          <w:r w:rsidRPr="00660770">
            <w:rPr>
              <w:rFonts w:cstheme="minorHAnsi"/>
            </w:rPr>
            <w:fldChar w:fldCharType="separate"/>
          </w:r>
          <w:r w:rsidR="008242AE" w:rsidRPr="008242AE">
            <w:rPr>
              <w:rFonts w:cstheme="minorHAnsi"/>
              <w:noProof/>
            </w:rPr>
            <w:t>(37)</w:t>
          </w:r>
          <w:r w:rsidRPr="00660770">
            <w:rPr>
              <w:rFonts w:cstheme="minorHAnsi"/>
            </w:rPr>
            <w:fldChar w:fldCharType="end"/>
          </w:r>
        </w:sdtContent>
      </w:sdt>
    </w:p>
    <w:p w14:paraId="61E5EA73" w14:textId="67BFCA22" w:rsidR="007B4B94" w:rsidRPr="00660770" w:rsidRDefault="007B4B94" w:rsidP="007B4B94">
      <w:pPr>
        <w:spacing w:line="360" w:lineRule="auto"/>
        <w:rPr>
          <w:rFonts w:cstheme="minorHAnsi"/>
          <w:b/>
        </w:rPr>
      </w:pPr>
    </w:p>
    <w:p w14:paraId="4C601C69" w14:textId="130716BC" w:rsidR="007B4B94" w:rsidRPr="00660770" w:rsidRDefault="007B4B94" w:rsidP="00BF6AE4">
      <w:pPr>
        <w:pStyle w:val="Heading3"/>
        <w:tabs>
          <w:tab w:val="clear" w:pos="714"/>
        </w:tabs>
      </w:pPr>
      <w:bookmarkStart w:id="185" w:name="_Toc513227446"/>
      <w:bookmarkStart w:id="186" w:name="_Toc514758044"/>
      <w:r w:rsidRPr="00660770">
        <w:t>Bioenergy</w:t>
      </w:r>
      <w:bookmarkEnd w:id="185"/>
      <w:r w:rsidR="009B019F">
        <w:t xml:space="preserve"> (FK)</w:t>
      </w:r>
      <w:bookmarkEnd w:id="186"/>
    </w:p>
    <w:p w14:paraId="1E2ED1CC" w14:textId="0347C552" w:rsidR="007B4B94" w:rsidRPr="00660770" w:rsidRDefault="007B4B94" w:rsidP="007B4B94">
      <w:pPr>
        <w:spacing w:line="360" w:lineRule="auto"/>
      </w:pPr>
      <w:r w:rsidRPr="6AC925E7">
        <w:t xml:space="preserve">Biomass can be used to produce bioenergy. Organic materials from plants and animal’s origin derived from agricultural, forestry production, by-product, industrial, urban wastes can be used for producing bioenergy. Bioenergy includes bio-power, biofuels, </w:t>
      </w:r>
      <w:r w:rsidR="0093388A" w:rsidRPr="6AC925E7">
        <w:t>bio heat</w:t>
      </w:r>
      <w:r w:rsidRPr="6AC925E7">
        <w:t xml:space="preserve"> and biogas. </w:t>
      </w:r>
      <w:sdt>
        <w:sdtPr>
          <w:rPr>
            <w:rFonts w:cstheme="minorHAnsi"/>
          </w:rPr>
          <w:id w:val="1464155225"/>
          <w:citation/>
        </w:sdtPr>
        <w:sdtEndPr/>
        <w:sdtContent>
          <w:r w:rsidRPr="00660770">
            <w:rPr>
              <w:rFonts w:cstheme="minorHAnsi"/>
            </w:rPr>
            <w:fldChar w:fldCharType="begin"/>
          </w:r>
          <w:r w:rsidRPr="00660770">
            <w:rPr>
              <w:rFonts w:cstheme="minorHAnsi"/>
            </w:rPr>
            <w:instrText xml:space="preserve"> CITATION OEC10 \l 2057 </w:instrText>
          </w:r>
          <w:r w:rsidRPr="00660770">
            <w:rPr>
              <w:rFonts w:cstheme="minorHAnsi"/>
            </w:rPr>
            <w:fldChar w:fldCharType="separate"/>
          </w:r>
          <w:r w:rsidR="008242AE" w:rsidRPr="008242AE">
            <w:rPr>
              <w:rFonts w:cstheme="minorHAnsi"/>
              <w:noProof/>
            </w:rPr>
            <w:t>(38)</w:t>
          </w:r>
          <w:r w:rsidRPr="00660770">
            <w:rPr>
              <w:rFonts w:cstheme="minorHAnsi"/>
            </w:rPr>
            <w:fldChar w:fldCharType="end"/>
          </w:r>
        </w:sdtContent>
      </w:sdt>
    </w:p>
    <w:p w14:paraId="053336EF" w14:textId="2D829210" w:rsidR="007B4B94" w:rsidRPr="00660770" w:rsidRDefault="007B4B94" w:rsidP="007B4B94">
      <w:pPr>
        <w:spacing w:line="360" w:lineRule="auto"/>
      </w:pPr>
      <w:r w:rsidRPr="6AC925E7">
        <w:rPr>
          <w:b/>
        </w:rPr>
        <w:t>Bio-power</w:t>
      </w:r>
      <w:r w:rsidRPr="6AC925E7">
        <w:t xml:space="preserve"> is the energy or electricity produced from biomass via a combustion conversion technology of the feedstock.</w:t>
      </w:r>
      <w:sdt>
        <w:sdtPr>
          <w:rPr>
            <w:rFonts w:cstheme="minorHAnsi"/>
          </w:rPr>
          <w:id w:val="-363519228"/>
          <w:citation/>
        </w:sdtPr>
        <w:sdtEndPr/>
        <w:sdtContent>
          <w:r w:rsidRPr="00660770">
            <w:rPr>
              <w:rFonts w:cstheme="minorHAnsi"/>
            </w:rPr>
            <w:fldChar w:fldCharType="begin"/>
          </w:r>
          <w:r w:rsidRPr="00660770">
            <w:rPr>
              <w:rFonts w:cstheme="minorHAnsi"/>
            </w:rPr>
            <w:instrText xml:space="preserve"> CITATION OEC10 \l 2057 </w:instrText>
          </w:r>
          <w:r w:rsidRPr="00660770">
            <w:rPr>
              <w:rFonts w:cstheme="minorHAnsi"/>
            </w:rPr>
            <w:fldChar w:fldCharType="separate"/>
          </w:r>
          <w:r w:rsidR="008242AE">
            <w:rPr>
              <w:rFonts w:cstheme="minorHAnsi"/>
              <w:noProof/>
            </w:rPr>
            <w:t xml:space="preserve"> </w:t>
          </w:r>
          <w:r w:rsidR="008242AE" w:rsidRPr="008242AE">
            <w:rPr>
              <w:rFonts w:cstheme="minorHAnsi"/>
              <w:noProof/>
            </w:rPr>
            <w:t>(38)</w:t>
          </w:r>
          <w:r w:rsidRPr="00660770">
            <w:rPr>
              <w:rFonts w:cstheme="minorHAnsi"/>
            </w:rPr>
            <w:fldChar w:fldCharType="end"/>
          </w:r>
        </w:sdtContent>
      </w:sdt>
    </w:p>
    <w:p w14:paraId="18CF2EAA" w14:textId="07ADB882" w:rsidR="007B4B94" w:rsidRPr="00660770" w:rsidRDefault="007B4B94" w:rsidP="007B4B94">
      <w:pPr>
        <w:spacing w:line="360" w:lineRule="auto"/>
      </w:pPr>
      <w:r w:rsidRPr="6AC925E7">
        <w:rPr>
          <w:b/>
        </w:rPr>
        <w:t>Biofuels</w:t>
      </w:r>
      <w:r w:rsidRPr="6AC925E7">
        <w:t xml:space="preserve"> on the other hand, are fluids or gaseous fuels used to power engines in private or public transport. Biofuels such as ethanol, ethylic alcohol derived from starch and sugar crops, biodiesel produced from </w:t>
      </w:r>
      <w:proofErr w:type="gramStart"/>
      <w:r w:rsidR="0093388A">
        <w:t>trans</w:t>
      </w:r>
      <w:proofErr w:type="gramEnd"/>
      <w:r w:rsidR="0093388A">
        <w:t xml:space="preserve"> </w:t>
      </w:r>
      <w:r w:rsidR="0093388A" w:rsidRPr="6AC925E7">
        <w:t>esterification</w:t>
      </w:r>
      <w:r w:rsidRPr="6AC925E7">
        <w:t xml:space="preserve"> of vegetable oils and synthetic biofuels.</w:t>
      </w:r>
      <w:sdt>
        <w:sdtPr>
          <w:rPr>
            <w:rFonts w:cstheme="minorHAnsi"/>
          </w:rPr>
          <w:id w:val="1713310278"/>
          <w:citation/>
        </w:sdtPr>
        <w:sdtEndPr/>
        <w:sdtContent>
          <w:r w:rsidRPr="00660770">
            <w:rPr>
              <w:rFonts w:cstheme="minorHAnsi"/>
            </w:rPr>
            <w:fldChar w:fldCharType="begin"/>
          </w:r>
          <w:r w:rsidRPr="00660770">
            <w:rPr>
              <w:rFonts w:cstheme="minorHAnsi"/>
            </w:rPr>
            <w:instrText xml:space="preserve"> CITATION OEC10 \l 2057 </w:instrText>
          </w:r>
          <w:r w:rsidRPr="00660770">
            <w:rPr>
              <w:rFonts w:cstheme="minorHAnsi"/>
            </w:rPr>
            <w:fldChar w:fldCharType="separate"/>
          </w:r>
          <w:r w:rsidR="008242AE">
            <w:rPr>
              <w:rFonts w:cstheme="minorHAnsi"/>
              <w:noProof/>
            </w:rPr>
            <w:t xml:space="preserve"> </w:t>
          </w:r>
          <w:r w:rsidR="008242AE" w:rsidRPr="008242AE">
            <w:rPr>
              <w:rFonts w:cstheme="minorHAnsi"/>
              <w:noProof/>
            </w:rPr>
            <w:t>(38)</w:t>
          </w:r>
          <w:r w:rsidRPr="00660770">
            <w:rPr>
              <w:rFonts w:cstheme="minorHAnsi"/>
            </w:rPr>
            <w:fldChar w:fldCharType="end"/>
          </w:r>
        </w:sdtContent>
      </w:sdt>
    </w:p>
    <w:p w14:paraId="5F3E004E" w14:textId="4B7729BF" w:rsidR="007B4B94" w:rsidRPr="00660770" w:rsidRDefault="0093388A" w:rsidP="007B4B94">
      <w:pPr>
        <w:spacing w:line="360" w:lineRule="auto"/>
      </w:pPr>
      <w:r w:rsidRPr="6AC925E7">
        <w:rPr>
          <w:b/>
        </w:rPr>
        <w:t>Bio heat</w:t>
      </w:r>
      <w:r w:rsidR="007B4B94" w:rsidRPr="6AC925E7">
        <w:t xml:space="preserve"> is the thermal energy produced from biomass via combustion of the feedstock and it is generally used for space heating or in production processes requiring process heat such as steam. </w:t>
      </w:r>
      <w:r>
        <w:t>I</w:t>
      </w:r>
      <w:r w:rsidR="007B4B94" w:rsidRPr="6AC925E7">
        <w:t xml:space="preserve">n some cases, </w:t>
      </w:r>
      <w:r w:rsidRPr="6AC925E7">
        <w:t>bio heat</w:t>
      </w:r>
      <w:r w:rsidR="007B4B94" w:rsidRPr="6AC925E7">
        <w:t xml:space="preserve"> is also generated with bio-power. </w:t>
      </w:r>
      <w:sdt>
        <w:sdtPr>
          <w:rPr>
            <w:rFonts w:cstheme="minorHAnsi"/>
          </w:rPr>
          <w:id w:val="1451353648"/>
          <w:citation/>
        </w:sdtPr>
        <w:sdtEndPr/>
        <w:sdtContent>
          <w:r w:rsidR="007B4B94" w:rsidRPr="00660770">
            <w:rPr>
              <w:rFonts w:cstheme="minorHAnsi"/>
            </w:rPr>
            <w:fldChar w:fldCharType="begin"/>
          </w:r>
          <w:r w:rsidR="007B4B94" w:rsidRPr="00660770">
            <w:rPr>
              <w:rFonts w:cstheme="minorHAnsi"/>
            </w:rPr>
            <w:instrText xml:space="preserve"> CITATION OEC10 \l 2057 </w:instrText>
          </w:r>
          <w:r w:rsidR="007B4B94" w:rsidRPr="00660770">
            <w:rPr>
              <w:rFonts w:cstheme="minorHAnsi"/>
            </w:rPr>
            <w:fldChar w:fldCharType="separate"/>
          </w:r>
          <w:r w:rsidR="008242AE" w:rsidRPr="008242AE">
            <w:rPr>
              <w:rFonts w:cstheme="minorHAnsi"/>
              <w:noProof/>
            </w:rPr>
            <w:t>(38)</w:t>
          </w:r>
          <w:r w:rsidR="007B4B94" w:rsidRPr="00660770">
            <w:rPr>
              <w:rFonts w:cstheme="minorHAnsi"/>
            </w:rPr>
            <w:fldChar w:fldCharType="end"/>
          </w:r>
        </w:sdtContent>
      </w:sdt>
    </w:p>
    <w:p w14:paraId="689E944A" w14:textId="2B901222" w:rsidR="007B4B94" w:rsidRPr="00660770" w:rsidRDefault="007B4B94" w:rsidP="007B4B94">
      <w:pPr>
        <w:spacing w:line="360" w:lineRule="auto"/>
      </w:pPr>
      <w:r w:rsidRPr="6AC925E7">
        <w:t xml:space="preserve"> </w:t>
      </w:r>
      <w:r w:rsidRPr="6AC925E7">
        <w:rPr>
          <w:b/>
        </w:rPr>
        <w:t>Biogas</w:t>
      </w:r>
      <w:r w:rsidRPr="6AC925E7">
        <w:t xml:space="preserve"> is methane or similar gases produced from anaerobe digestion. This biomass can also produce energy that can be used as a transport fuel in engines for gaseous fuels or used for heating or warming water. Lastly, the gas can be used to drive motor/generators to produce electricity.</w:t>
      </w:r>
      <w:sdt>
        <w:sdtPr>
          <w:rPr>
            <w:rFonts w:cstheme="minorHAnsi"/>
          </w:rPr>
          <w:id w:val="1179852658"/>
          <w:citation/>
        </w:sdtPr>
        <w:sdtEndPr/>
        <w:sdtContent>
          <w:r w:rsidRPr="00660770">
            <w:rPr>
              <w:rFonts w:cstheme="minorHAnsi"/>
            </w:rPr>
            <w:fldChar w:fldCharType="begin"/>
          </w:r>
          <w:r w:rsidRPr="00660770">
            <w:rPr>
              <w:rFonts w:cstheme="minorHAnsi"/>
            </w:rPr>
            <w:instrText xml:space="preserve"> CITATION OEC10 \l 2057 </w:instrText>
          </w:r>
          <w:r w:rsidRPr="00660770">
            <w:rPr>
              <w:rFonts w:cstheme="minorHAnsi"/>
            </w:rPr>
            <w:fldChar w:fldCharType="separate"/>
          </w:r>
          <w:r w:rsidR="008242AE">
            <w:rPr>
              <w:rFonts w:cstheme="minorHAnsi"/>
              <w:noProof/>
            </w:rPr>
            <w:t xml:space="preserve"> </w:t>
          </w:r>
          <w:r w:rsidR="008242AE" w:rsidRPr="008242AE">
            <w:rPr>
              <w:rFonts w:cstheme="minorHAnsi"/>
              <w:noProof/>
            </w:rPr>
            <w:t>(38)</w:t>
          </w:r>
          <w:r w:rsidRPr="00660770">
            <w:rPr>
              <w:rFonts w:cstheme="minorHAnsi"/>
            </w:rPr>
            <w:fldChar w:fldCharType="end"/>
          </w:r>
        </w:sdtContent>
      </w:sdt>
    </w:p>
    <w:p w14:paraId="26ABC090" w14:textId="77777777" w:rsidR="007B4B94" w:rsidRPr="00660770" w:rsidRDefault="007B4B94" w:rsidP="007B4B94">
      <w:pPr>
        <w:spacing w:line="360" w:lineRule="auto"/>
        <w:rPr>
          <w:rFonts w:cstheme="minorHAnsi"/>
        </w:rPr>
      </w:pPr>
    </w:p>
    <w:p w14:paraId="26071A73" w14:textId="77777777" w:rsidR="007B4B94" w:rsidRPr="00660770" w:rsidRDefault="007B4B94" w:rsidP="007B4B94">
      <w:pPr>
        <w:spacing w:line="360" w:lineRule="auto"/>
        <w:rPr>
          <w:rFonts w:cstheme="minorHAnsi"/>
          <w:noProof/>
        </w:rPr>
      </w:pPr>
      <w:r w:rsidRPr="00660770">
        <w:rPr>
          <w:rFonts w:cstheme="minorHAnsi"/>
          <w:noProof/>
          <w:lang w:eastAsia="en-GB"/>
        </w:rPr>
        <w:lastRenderedPageBreak/>
        <mc:AlternateContent>
          <mc:Choice Requires="wps">
            <w:drawing>
              <wp:anchor distT="0" distB="0" distL="114300" distR="114300" simplePos="0" relativeHeight="251753472" behindDoc="1" locked="0" layoutInCell="1" allowOverlap="1" wp14:anchorId="677701E8" wp14:editId="5B91151E">
                <wp:simplePos x="0" y="0"/>
                <wp:positionH relativeFrom="column">
                  <wp:posOffset>281305</wp:posOffset>
                </wp:positionH>
                <wp:positionV relativeFrom="paragraph">
                  <wp:posOffset>3342005</wp:posOffset>
                </wp:positionV>
                <wp:extent cx="4933315" cy="635"/>
                <wp:effectExtent l="0" t="0" r="0" b="0"/>
                <wp:wrapTight wrapText="bothSides">
                  <wp:wrapPolygon edited="0">
                    <wp:start x="0" y="0"/>
                    <wp:lineTo x="0" y="21600"/>
                    <wp:lineTo x="21600" y="21600"/>
                    <wp:lineTo x="21600" y="0"/>
                  </wp:wrapPolygon>
                </wp:wrapTight>
                <wp:docPr id="1923715155" name="Text Box 1923715155"/>
                <wp:cNvGraphicFramePr/>
                <a:graphic xmlns:a="http://schemas.openxmlformats.org/drawingml/2006/main">
                  <a:graphicData uri="http://schemas.microsoft.com/office/word/2010/wordprocessingShape">
                    <wps:wsp>
                      <wps:cNvSpPr txBox="1"/>
                      <wps:spPr>
                        <a:xfrm>
                          <a:off x="0" y="0"/>
                          <a:ext cx="4933315" cy="635"/>
                        </a:xfrm>
                        <a:prstGeom prst="rect">
                          <a:avLst/>
                        </a:prstGeom>
                        <a:solidFill>
                          <a:prstClr val="white"/>
                        </a:solidFill>
                        <a:ln>
                          <a:noFill/>
                        </a:ln>
                      </wps:spPr>
                      <wps:txbx>
                        <w:txbxContent>
                          <w:p w14:paraId="123CF4BA" w14:textId="703830F9" w:rsidR="00204AAD" w:rsidRPr="00EE5D34" w:rsidRDefault="00204AAD" w:rsidP="007B4B94">
                            <w:pPr>
                              <w:pStyle w:val="Caption"/>
                              <w:rPr>
                                <w:rFonts w:asciiTheme="majorHAnsi" w:hAnsiTheme="majorHAnsi" w:cstheme="majorHAnsi"/>
                                <w:noProof/>
                              </w:rPr>
                            </w:pPr>
                            <w:bookmarkStart w:id="187" w:name="_Toc513227524"/>
                            <w:bookmarkStart w:id="188" w:name="_Toc514069550"/>
                            <w:bookmarkStart w:id="189" w:name="_Toc514764929"/>
                            <w:r>
                              <w:t xml:space="preserve">Figure </w:t>
                            </w:r>
                            <w:r>
                              <w:rPr>
                                <w:noProof/>
                              </w:rPr>
                              <w:fldChar w:fldCharType="begin"/>
                            </w:r>
                            <w:r>
                              <w:rPr>
                                <w:noProof/>
                              </w:rPr>
                              <w:instrText xml:space="preserve"> SEQ Figure \* ARABIC </w:instrText>
                            </w:r>
                            <w:r>
                              <w:rPr>
                                <w:noProof/>
                              </w:rPr>
                              <w:fldChar w:fldCharType="separate"/>
                            </w:r>
                            <w:r>
                              <w:rPr>
                                <w:noProof/>
                              </w:rPr>
                              <w:t>25</w:t>
                            </w:r>
                            <w:r>
                              <w:rPr>
                                <w:noProof/>
                              </w:rPr>
                              <w:fldChar w:fldCharType="end"/>
                            </w:r>
                            <w:r>
                              <w:t xml:space="preserve"> - </w:t>
                            </w:r>
                            <w:r w:rsidRPr="001E2354">
                              <w:t>Tabl</w:t>
                            </w:r>
                            <w:r>
                              <w:t>e Source and forms of bioenergy. Source:</w:t>
                            </w:r>
                            <w:sdt>
                              <w:sdtPr>
                                <w:id w:val="1834182481"/>
                                <w:citation/>
                              </w:sdtPr>
                              <w:sdtEndPr/>
                              <w:sdtContent>
                                <w:r>
                                  <w:fldChar w:fldCharType="begin"/>
                                </w:r>
                                <w:r>
                                  <w:instrText xml:space="preserve"> CITATION OEC10 \l 2057 </w:instrText>
                                </w:r>
                                <w:r>
                                  <w:fldChar w:fldCharType="separate"/>
                                </w:r>
                                <w:r w:rsidR="008242AE">
                                  <w:rPr>
                                    <w:noProof/>
                                  </w:rPr>
                                  <w:t xml:space="preserve"> (38)</w:t>
                                </w:r>
                                <w:r>
                                  <w:fldChar w:fldCharType="end"/>
                                </w:r>
                              </w:sdtContent>
                            </w:sdt>
                            <w:bookmarkEnd w:id="187"/>
                            <w:bookmarkEnd w:id="188"/>
                            <w:bookmarkEnd w:id="18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7701E8" id="Text Box 1923715155" o:spid="_x0000_s1037" type="#_x0000_t202" style="position:absolute;margin-left:22.15pt;margin-top:263.15pt;width:388.45pt;height:.05pt;z-index:-251563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" stroked="f">
                <v:textbox style="mso-fit-shape-to-text:t" inset="0,0,0,0">
                  <w:txbxContent>
                    <w:p w14:paraId="123CF4BA" w14:textId="703830F9" w:rsidR="00204AAD" w:rsidRPr="00EE5D34" w:rsidRDefault="00204AAD" w:rsidP="007B4B94">
                      <w:pPr>
                        <w:pStyle w:val="Caption"/>
                        <w:rPr>
                          <w:rFonts w:asciiTheme="majorHAnsi" w:hAnsiTheme="majorHAnsi" w:cstheme="majorHAnsi"/>
                          <w:noProof/>
                        </w:rPr>
                      </w:pPr>
                      <w:bookmarkStart w:id="190" w:name="_Toc513227524"/>
                      <w:bookmarkStart w:id="191" w:name="_Toc514069550"/>
                      <w:bookmarkStart w:id="192" w:name="_Toc514764929"/>
                      <w:r>
                        <w:t xml:space="preserve">Figure </w:t>
                      </w:r>
                      <w:r>
                        <w:rPr>
                          <w:noProof/>
                        </w:rPr>
                        <w:fldChar w:fldCharType="begin"/>
                      </w:r>
                      <w:r>
                        <w:rPr>
                          <w:noProof/>
                        </w:rPr>
                        <w:instrText xml:space="preserve"> SEQ Figure \* ARABIC </w:instrText>
                      </w:r>
                      <w:r>
                        <w:rPr>
                          <w:noProof/>
                        </w:rPr>
                        <w:fldChar w:fldCharType="separate"/>
                      </w:r>
                      <w:r>
                        <w:rPr>
                          <w:noProof/>
                        </w:rPr>
                        <w:t>25</w:t>
                      </w:r>
                      <w:r>
                        <w:rPr>
                          <w:noProof/>
                        </w:rPr>
                        <w:fldChar w:fldCharType="end"/>
                      </w:r>
                      <w:r>
                        <w:t xml:space="preserve"> - </w:t>
                      </w:r>
                      <w:r w:rsidRPr="001E2354">
                        <w:t>Tabl</w:t>
                      </w:r>
                      <w:r>
                        <w:t>e Source and forms of bioenergy. Source:</w:t>
                      </w:r>
                      <w:sdt>
                        <w:sdtPr>
                          <w:id w:val="1834182481"/>
                          <w:citation/>
                        </w:sdtPr>
                        <w:sdtEndPr/>
                        <w:sdtContent>
                          <w:r>
                            <w:fldChar w:fldCharType="begin"/>
                          </w:r>
                          <w:r>
                            <w:instrText xml:space="preserve"> CITATION OEC10 \l 2057 </w:instrText>
                          </w:r>
                          <w:r>
                            <w:fldChar w:fldCharType="separate"/>
                          </w:r>
                          <w:r w:rsidR="008242AE">
                            <w:rPr>
                              <w:noProof/>
                            </w:rPr>
                            <w:t xml:space="preserve"> (38)</w:t>
                          </w:r>
                          <w:r>
                            <w:fldChar w:fldCharType="end"/>
                          </w:r>
                        </w:sdtContent>
                      </w:sdt>
                      <w:bookmarkEnd w:id="190"/>
                      <w:bookmarkEnd w:id="191"/>
                      <w:bookmarkEnd w:id="192"/>
                    </w:p>
                  </w:txbxContent>
                </v:textbox>
                <w10:wrap type="tight"/>
              </v:shape>
            </w:pict>
          </mc:Fallback>
        </mc:AlternateContent>
      </w:r>
      <w:r w:rsidRPr="00660770">
        <w:rPr>
          <w:rFonts w:cstheme="minorHAnsi"/>
          <w:noProof/>
          <w:lang w:eastAsia="en-GB"/>
        </w:rPr>
        <w:drawing>
          <wp:anchor distT="0" distB="0" distL="114300" distR="114300" simplePos="0" relativeHeight="251526144" behindDoc="1" locked="0" layoutInCell="1" allowOverlap="1" wp14:anchorId="67E4190E" wp14:editId="34A22346">
            <wp:simplePos x="0" y="0"/>
            <wp:positionH relativeFrom="margin">
              <wp:posOffset>281822</wp:posOffset>
            </wp:positionH>
            <wp:positionV relativeFrom="paragraph">
              <wp:posOffset>44347</wp:posOffset>
            </wp:positionV>
            <wp:extent cx="4933315" cy="3241040"/>
            <wp:effectExtent l="0" t="0" r="635" b="0"/>
            <wp:wrapTight wrapText="bothSides">
              <wp:wrapPolygon edited="0">
                <wp:start x="0" y="0"/>
                <wp:lineTo x="0" y="21456"/>
                <wp:lineTo x="21519" y="21456"/>
                <wp:lineTo x="21519" y="0"/>
                <wp:lineTo x="0" y="0"/>
              </wp:wrapPolygon>
            </wp:wrapTight>
            <wp:docPr id="1923715168" name="Picture 1923715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7">
                      <a:extLst>
                        <a:ext uri="{28A0092B-C50C-407E-A947-70E740481C1C}">
                          <a14:useLocalDpi xmlns:a14="http://schemas.microsoft.com/office/drawing/2010/main" val="0"/>
                        </a:ext>
                      </a:extLst>
                    </a:blip>
                    <a:srcRect t="6300"/>
                    <a:stretch/>
                  </pic:blipFill>
                  <pic:spPr bwMode="auto">
                    <a:xfrm>
                      <a:off x="0" y="0"/>
                      <a:ext cx="4933315" cy="32410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98E61D9" w14:textId="77777777" w:rsidR="007B4B94" w:rsidRPr="00660770" w:rsidRDefault="007B4B94" w:rsidP="007B4B94">
      <w:pPr>
        <w:spacing w:line="360" w:lineRule="auto"/>
        <w:rPr>
          <w:rFonts w:cstheme="minorHAnsi"/>
          <w:noProof/>
        </w:rPr>
      </w:pPr>
    </w:p>
    <w:p w14:paraId="664CCB40" w14:textId="77777777" w:rsidR="007B4B94" w:rsidRPr="00660770" w:rsidRDefault="007B4B94" w:rsidP="007B4B94">
      <w:pPr>
        <w:spacing w:line="360" w:lineRule="auto"/>
        <w:rPr>
          <w:rFonts w:cstheme="minorHAnsi"/>
          <w:noProof/>
        </w:rPr>
      </w:pPr>
    </w:p>
    <w:p w14:paraId="2B1E3530" w14:textId="77777777" w:rsidR="007B4B94" w:rsidRPr="00660770" w:rsidRDefault="007B4B94" w:rsidP="007B4B94">
      <w:pPr>
        <w:spacing w:line="360" w:lineRule="auto"/>
        <w:rPr>
          <w:rFonts w:cstheme="minorHAnsi"/>
          <w:noProof/>
        </w:rPr>
      </w:pPr>
    </w:p>
    <w:p w14:paraId="40EB2B3C" w14:textId="77777777" w:rsidR="007B4B94" w:rsidRPr="00660770" w:rsidRDefault="007B4B94" w:rsidP="007B4B94">
      <w:pPr>
        <w:spacing w:line="360" w:lineRule="auto"/>
        <w:rPr>
          <w:rFonts w:cstheme="minorHAnsi"/>
          <w:noProof/>
        </w:rPr>
      </w:pPr>
    </w:p>
    <w:p w14:paraId="18E66A80" w14:textId="77777777" w:rsidR="007B4B94" w:rsidRPr="00660770" w:rsidRDefault="007B4B94" w:rsidP="007B4B94">
      <w:pPr>
        <w:spacing w:line="360" w:lineRule="auto"/>
        <w:rPr>
          <w:rFonts w:cstheme="minorHAnsi"/>
          <w:noProof/>
        </w:rPr>
      </w:pPr>
    </w:p>
    <w:p w14:paraId="5A9071D6" w14:textId="77777777" w:rsidR="007B4B94" w:rsidRPr="00660770" w:rsidRDefault="007B4B94" w:rsidP="007B4B94">
      <w:pPr>
        <w:spacing w:line="360" w:lineRule="auto"/>
        <w:rPr>
          <w:rFonts w:cstheme="minorHAnsi"/>
          <w:noProof/>
        </w:rPr>
      </w:pPr>
    </w:p>
    <w:p w14:paraId="726C0790" w14:textId="77777777" w:rsidR="007B4B94" w:rsidRPr="00660770" w:rsidRDefault="007B4B94" w:rsidP="007B4B94">
      <w:pPr>
        <w:spacing w:line="360" w:lineRule="auto"/>
        <w:rPr>
          <w:rFonts w:cstheme="minorHAnsi"/>
          <w:noProof/>
        </w:rPr>
      </w:pPr>
    </w:p>
    <w:p w14:paraId="356B23F0" w14:textId="77777777" w:rsidR="007B4B94" w:rsidRPr="00660770" w:rsidRDefault="007B4B94" w:rsidP="007B4B94">
      <w:pPr>
        <w:spacing w:line="360" w:lineRule="auto"/>
        <w:rPr>
          <w:rFonts w:cstheme="minorHAnsi"/>
          <w:noProof/>
        </w:rPr>
      </w:pPr>
    </w:p>
    <w:p w14:paraId="6A4E7524" w14:textId="77777777" w:rsidR="007B4B94" w:rsidRPr="00660770" w:rsidRDefault="007B4B94" w:rsidP="007B4B94">
      <w:pPr>
        <w:spacing w:line="360" w:lineRule="auto"/>
        <w:rPr>
          <w:rFonts w:cstheme="minorHAnsi"/>
          <w:noProof/>
        </w:rPr>
      </w:pPr>
    </w:p>
    <w:p w14:paraId="5EF0E6CE" w14:textId="77777777" w:rsidR="007B4B94" w:rsidRPr="00660770" w:rsidRDefault="007B4B94" w:rsidP="007B4B94">
      <w:pPr>
        <w:spacing w:line="360" w:lineRule="auto"/>
        <w:jc w:val="center"/>
        <w:rPr>
          <w:rFonts w:cstheme="minorHAnsi"/>
          <w:noProof/>
        </w:rPr>
      </w:pPr>
      <w:r w:rsidRPr="00660770">
        <w:rPr>
          <w:rFonts w:cstheme="minorHAnsi"/>
        </w:rPr>
        <w:t xml:space="preserve"> </w:t>
      </w:r>
    </w:p>
    <w:p w14:paraId="5AD348EC" w14:textId="77777777" w:rsidR="007B4B94" w:rsidRPr="00660770" w:rsidRDefault="007B4B94" w:rsidP="007B4B94">
      <w:pPr>
        <w:spacing w:line="360" w:lineRule="auto"/>
      </w:pPr>
      <w:r w:rsidRPr="6AC925E7">
        <w:t xml:space="preserve">Based on the biomass conversion table shown in figure 1, the two main thermal processes by which dry biomass can be converted to more useful energy forms in the power and heat sector are combustion and gasification. However, other than these two technologies another process which can be useful is the biochemical transformation process using anaerobic fermentation. Wet biomass material such as animal manure or crop material can be utilised by this anaerobic fermentation process to produce energy and reduce the costs of drying the biomass. </w:t>
      </w:r>
    </w:p>
    <w:p w14:paraId="76A168A3" w14:textId="77777777" w:rsidR="007B4B94" w:rsidRPr="00660770" w:rsidRDefault="007B4B94" w:rsidP="007B4B94">
      <w:pPr>
        <w:spacing w:line="360" w:lineRule="auto"/>
        <w:rPr>
          <w:rFonts w:cstheme="minorHAnsi"/>
          <w:b/>
        </w:rPr>
      </w:pPr>
      <w:r w:rsidRPr="00660770">
        <w:rPr>
          <w:rFonts w:cstheme="minorHAnsi"/>
          <w:noProof/>
          <w:lang w:eastAsia="en-GB"/>
        </w:rPr>
        <mc:AlternateContent>
          <mc:Choice Requires="wps">
            <w:drawing>
              <wp:anchor distT="0" distB="0" distL="114300" distR="114300" simplePos="0" relativeHeight="251761664" behindDoc="1" locked="0" layoutInCell="1" allowOverlap="1" wp14:anchorId="4B301191" wp14:editId="0E1EB90D">
                <wp:simplePos x="0" y="0"/>
                <wp:positionH relativeFrom="column">
                  <wp:posOffset>574055</wp:posOffset>
                </wp:positionH>
                <wp:positionV relativeFrom="paragraph">
                  <wp:posOffset>2659070</wp:posOffset>
                </wp:positionV>
                <wp:extent cx="4550410" cy="635"/>
                <wp:effectExtent l="0" t="0" r="2540" b="0"/>
                <wp:wrapTight wrapText="bothSides">
                  <wp:wrapPolygon edited="0">
                    <wp:start x="0" y="0"/>
                    <wp:lineTo x="0" y="20057"/>
                    <wp:lineTo x="21522" y="20057"/>
                    <wp:lineTo x="21522" y="0"/>
                    <wp:lineTo x="0" y="0"/>
                  </wp:wrapPolygon>
                </wp:wrapTight>
                <wp:docPr id="1923715156" name="Text Box 1923715156"/>
                <wp:cNvGraphicFramePr/>
                <a:graphic xmlns:a="http://schemas.openxmlformats.org/drawingml/2006/main">
                  <a:graphicData uri="http://schemas.microsoft.com/office/word/2010/wordprocessingShape">
                    <wps:wsp>
                      <wps:cNvSpPr txBox="1"/>
                      <wps:spPr>
                        <a:xfrm>
                          <a:off x="0" y="0"/>
                          <a:ext cx="4550410" cy="635"/>
                        </a:xfrm>
                        <a:prstGeom prst="rect">
                          <a:avLst/>
                        </a:prstGeom>
                        <a:solidFill>
                          <a:prstClr val="white"/>
                        </a:solidFill>
                        <a:ln>
                          <a:noFill/>
                        </a:ln>
                      </wps:spPr>
                      <wps:txbx>
                        <w:txbxContent>
                          <w:p w14:paraId="5D91EE09" w14:textId="3E114E6B" w:rsidR="00204AAD" w:rsidRPr="00E9567F" w:rsidRDefault="00204AAD" w:rsidP="007B4B94">
                            <w:pPr>
                              <w:pStyle w:val="Caption"/>
                              <w:rPr>
                                <w:rFonts w:asciiTheme="majorHAnsi" w:hAnsiTheme="majorHAnsi" w:cstheme="majorHAnsi"/>
                                <w:noProof/>
                              </w:rPr>
                            </w:pPr>
                            <w:bookmarkStart w:id="193" w:name="_Toc513227525"/>
                            <w:bookmarkStart w:id="194" w:name="_Toc514069551"/>
                            <w:bookmarkStart w:id="195" w:name="_Toc514764930"/>
                            <w:r>
                              <w:t xml:space="preserve">Figure </w:t>
                            </w:r>
                            <w:r>
                              <w:rPr>
                                <w:noProof/>
                              </w:rPr>
                              <w:fldChar w:fldCharType="begin"/>
                            </w:r>
                            <w:r>
                              <w:rPr>
                                <w:noProof/>
                              </w:rPr>
                              <w:instrText xml:space="preserve"> SEQ Figure \* ARABIC </w:instrText>
                            </w:r>
                            <w:r>
                              <w:rPr>
                                <w:noProof/>
                              </w:rPr>
                              <w:fldChar w:fldCharType="separate"/>
                            </w:r>
                            <w:r>
                              <w:rPr>
                                <w:noProof/>
                              </w:rPr>
                              <w:t>26</w:t>
                            </w:r>
                            <w:r>
                              <w:rPr>
                                <w:noProof/>
                              </w:rPr>
                              <w:fldChar w:fldCharType="end"/>
                            </w:r>
                            <w:r>
                              <w:t xml:space="preserve"> - </w:t>
                            </w:r>
                            <w:r w:rsidRPr="003314C8">
                              <w:t>Applied technologies to transform biomass into secondary energy source</w:t>
                            </w:r>
                            <w:r>
                              <w:t>. Source:</w:t>
                            </w:r>
                            <w:sdt>
                              <w:sdtPr>
                                <w:id w:val="-218671414"/>
                                <w:citation/>
                              </w:sdtPr>
                              <w:sdtEndPr/>
                              <w:sdtContent>
                                <w:r>
                                  <w:fldChar w:fldCharType="begin"/>
                                </w:r>
                                <w:r>
                                  <w:instrText xml:space="preserve"> CITATION Pro11 \l 2057 </w:instrText>
                                </w:r>
                                <w:r>
                                  <w:fldChar w:fldCharType="separate"/>
                                </w:r>
                                <w:r w:rsidR="008242AE">
                                  <w:rPr>
                                    <w:noProof/>
                                  </w:rPr>
                                  <w:t xml:space="preserve"> (40)</w:t>
                                </w:r>
                                <w:r>
                                  <w:fldChar w:fldCharType="end"/>
                                </w:r>
                              </w:sdtContent>
                            </w:sdt>
                            <w:bookmarkEnd w:id="193"/>
                            <w:bookmarkEnd w:id="194"/>
                            <w:bookmarkEnd w:id="19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B301191" id="Text Box 1923715156" o:spid="_x0000_s1038" type="#_x0000_t202" style="position:absolute;margin-left:45.2pt;margin-top:209.4pt;width:358.3pt;height:.05pt;z-index:-251554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" stroked="f">
                <v:textbox style="mso-fit-shape-to-text:t" inset="0,0,0,0">
                  <w:txbxContent>
                    <w:p w14:paraId="5D91EE09" w14:textId="3E114E6B" w:rsidR="00204AAD" w:rsidRPr="00E9567F" w:rsidRDefault="00204AAD" w:rsidP="007B4B94">
                      <w:pPr>
                        <w:pStyle w:val="Caption"/>
                        <w:rPr>
                          <w:rFonts w:asciiTheme="majorHAnsi" w:hAnsiTheme="majorHAnsi" w:cstheme="majorHAnsi"/>
                          <w:noProof/>
                        </w:rPr>
                      </w:pPr>
                      <w:bookmarkStart w:id="196" w:name="_Toc513227525"/>
                      <w:bookmarkStart w:id="197" w:name="_Toc514069551"/>
                      <w:bookmarkStart w:id="198" w:name="_Toc514764930"/>
                      <w:r>
                        <w:t xml:space="preserve">Figure </w:t>
                      </w:r>
                      <w:r>
                        <w:rPr>
                          <w:noProof/>
                        </w:rPr>
                        <w:fldChar w:fldCharType="begin"/>
                      </w:r>
                      <w:r>
                        <w:rPr>
                          <w:noProof/>
                        </w:rPr>
                        <w:instrText xml:space="preserve"> SEQ Figure \* ARABIC </w:instrText>
                      </w:r>
                      <w:r>
                        <w:rPr>
                          <w:noProof/>
                        </w:rPr>
                        <w:fldChar w:fldCharType="separate"/>
                      </w:r>
                      <w:r>
                        <w:rPr>
                          <w:noProof/>
                        </w:rPr>
                        <w:t>26</w:t>
                      </w:r>
                      <w:r>
                        <w:rPr>
                          <w:noProof/>
                        </w:rPr>
                        <w:fldChar w:fldCharType="end"/>
                      </w:r>
                      <w:r>
                        <w:t xml:space="preserve"> - </w:t>
                      </w:r>
                      <w:r w:rsidRPr="003314C8">
                        <w:t>Applied technologies to transform biomass into secondary energy source</w:t>
                      </w:r>
                      <w:r>
                        <w:t>. Source:</w:t>
                      </w:r>
                      <w:sdt>
                        <w:sdtPr>
                          <w:id w:val="-218671414"/>
                          <w:citation/>
                        </w:sdtPr>
                        <w:sdtEndPr/>
                        <w:sdtContent>
                          <w:r>
                            <w:fldChar w:fldCharType="begin"/>
                          </w:r>
                          <w:r>
                            <w:instrText xml:space="preserve"> CITATION Pro11 \l 2057 </w:instrText>
                          </w:r>
                          <w:r>
                            <w:fldChar w:fldCharType="separate"/>
                          </w:r>
                          <w:r w:rsidR="008242AE">
                            <w:rPr>
                              <w:noProof/>
                            </w:rPr>
                            <w:t xml:space="preserve"> (40)</w:t>
                          </w:r>
                          <w:r>
                            <w:fldChar w:fldCharType="end"/>
                          </w:r>
                        </w:sdtContent>
                      </w:sdt>
                      <w:bookmarkEnd w:id="196"/>
                      <w:bookmarkEnd w:id="197"/>
                      <w:bookmarkEnd w:id="198"/>
                    </w:p>
                  </w:txbxContent>
                </v:textbox>
                <w10:wrap type="tight"/>
              </v:shape>
            </w:pict>
          </mc:Fallback>
        </mc:AlternateContent>
      </w:r>
      <w:r w:rsidRPr="00660770">
        <w:rPr>
          <w:rFonts w:cstheme="minorHAnsi"/>
          <w:noProof/>
          <w:lang w:eastAsia="en-GB"/>
        </w:rPr>
        <w:drawing>
          <wp:anchor distT="0" distB="0" distL="114300" distR="114300" simplePos="0" relativeHeight="251646976" behindDoc="1" locked="0" layoutInCell="1" allowOverlap="1" wp14:anchorId="4BADE53D" wp14:editId="694033DE">
            <wp:simplePos x="0" y="0"/>
            <wp:positionH relativeFrom="margin">
              <wp:posOffset>-759460</wp:posOffset>
            </wp:positionH>
            <wp:positionV relativeFrom="paragraph">
              <wp:posOffset>234950</wp:posOffset>
            </wp:positionV>
            <wp:extent cx="7047865" cy="2389505"/>
            <wp:effectExtent l="0" t="0" r="635" b="0"/>
            <wp:wrapTight wrapText="bothSides">
              <wp:wrapPolygon edited="0">
                <wp:start x="0" y="0"/>
                <wp:lineTo x="0" y="21353"/>
                <wp:lineTo x="21544" y="21353"/>
                <wp:lineTo x="21544" y="0"/>
                <wp:lineTo x="0" y="0"/>
              </wp:wrapPolygon>
            </wp:wrapTight>
            <wp:docPr id="1923715169" name="Picture 1923715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8">
                      <a:extLst>
                        <a:ext uri="{28A0092B-C50C-407E-A947-70E740481C1C}">
                          <a14:useLocalDpi xmlns:a14="http://schemas.microsoft.com/office/drawing/2010/main" val="0"/>
                        </a:ext>
                      </a:extLst>
                    </a:blip>
                    <a:srcRect t="1824" b="9004"/>
                    <a:stretch/>
                  </pic:blipFill>
                  <pic:spPr bwMode="auto">
                    <a:xfrm>
                      <a:off x="0" y="0"/>
                      <a:ext cx="7047865" cy="23895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9382C6D" w14:textId="77777777" w:rsidR="007B4B94" w:rsidRPr="00660770" w:rsidRDefault="007B4B94" w:rsidP="007B4B94">
      <w:pPr>
        <w:spacing w:line="360" w:lineRule="auto"/>
        <w:rPr>
          <w:rFonts w:cstheme="minorHAnsi"/>
          <w:b/>
        </w:rPr>
      </w:pPr>
    </w:p>
    <w:p w14:paraId="4799E627" w14:textId="77777777" w:rsidR="007B4B94" w:rsidRPr="00660770" w:rsidRDefault="007B4B94" w:rsidP="007B4B94">
      <w:pPr>
        <w:spacing w:line="360" w:lineRule="auto"/>
        <w:rPr>
          <w:rFonts w:cstheme="minorHAnsi"/>
          <w:b/>
        </w:rPr>
      </w:pPr>
    </w:p>
    <w:p w14:paraId="6B0D2B22" w14:textId="10BAA2DE" w:rsidR="007B4B94" w:rsidRPr="00660770" w:rsidRDefault="007B4B94" w:rsidP="00BF6AE4">
      <w:pPr>
        <w:pStyle w:val="Heading3"/>
        <w:tabs>
          <w:tab w:val="clear" w:pos="714"/>
        </w:tabs>
      </w:pPr>
      <w:bookmarkStart w:id="199" w:name="_Toc513227447"/>
      <w:bookmarkStart w:id="200" w:name="_Toc514758045"/>
      <w:r w:rsidRPr="00660770">
        <w:t xml:space="preserve">Anaerobic </w:t>
      </w:r>
      <w:bookmarkEnd w:id="199"/>
      <w:r w:rsidR="0093388A" w:rsidRPr="00660770">
        <w:t>fermentation</w:t>
      </w:r>
      <w:r w:rsidR="0093388A">
        <w:t xml:space="preserve"> (</w:t>
      </w:r>
      <w:r w:rsidR="009B54D7">
        <w:t>FK)</w:t>
      </w:r>
      <w:bookmarkEnd w:id="200"/>
    </w:p>
    <w:p w14:paraId="733CB9E0" w14:textId="4E9F632B" w:rsidR="007B4B94" w:rsidRPr="00660770" w:rsidRDefault="007B4B94" w:rsidP="007B4B94">
      <w:pPr>
        <w:spacing w:line="360" w:lineRule="auto"/>
      </w:pPr>
      <w:r w:rsidRPr="6AC925E7">
        <w:t xml:space="preserve">The biological process to produce this biogas is known as anaerobic digestion (AD). (Biogas (In Tech) Page 91). As previously mentioned, biogas consists of gases such carbon dioxide (CO2): 35 to 40%; Methane (CH4): 55 to 70%; and sulphide of Hydrogenate (SH2): 0, 1% and in minor proportion for Nitrogen (N2): 0, 5 to 5%, Hydrogen (H2): 1 to 3%, Water Vapour: Traces. </w:t>
      </w:r>
      <w:sdt>
        <w:sdtPr>
          <w:rPr>
            <w:rFonts w:cstheme="minorHAnsi"/>
          </w:rPr>
          <w:id w:val="1146934882"/>
          <w:citation/>
        </w:sdtPr>
        <w:sdtEndPr/>
        <w:sdtContent>
          <w:r w:rsidRPr="00660770">
            <w:rPr>
              <w:rFonts w:cstheme="minorHAnsi"/>
            </w:rPr>
            <w:fldChar w:fldCharType="begin"/>
          </w:r>
          <w:r w:rsidRPr="00660770">
            <w:rPr>
              <w:rFonts w:cstheme="minorHAnsi"/>
            </w:rPr>
            <w:instrText xml:space="preserve"> CITATION OJR17 \l 2057 </w:instrText>
          </w:r>
          <w:r w:rsidRPr="00660770">
            <w:rPr>
              <w:rFonts w:cstheme="minorHAnsi"/>
            </w:rPr>
            <w:fldChar w:fldCharType="separate"/>
          </w:r>
          <w:r w:rsidR="008242AE" w:rsidRPr="008242AE">
            <w:rPr>
              <w:rFonts w:cstheme="minorHAnsi"/>
              <w:noProof/>
            </w:rPr>
            <w:t>(39)</w:t>
          </w:r>
          <w:r w:rsidRPr="00660770">
            <w:rPr>
              <w:rFonts w:cstheme="minorHAnsi"/>
            </w:rPr>
            <w:fldChar w:fldCharType="end"/>
          </w:r>
        </w:sdtContent>
      </w:sdt>
      <w:r w:rsidRPr="6AC925E7">
        <w:t xml:space="preserve"> </w:t>
      </w:r>
    </w:p>
    <w:p w14:paraId="7BB3B065" w14:textId="1238D3F4" w:rsidR="007B4B94" w:rsidRPr="00660770" w:rsidRDefault="007B4B94" w:rsidP="00BF6AE4">
      <w:pPr>
        <w:pStyle w:val="Heading4"/>
        <w:tabs>
          <w:tab w:val="clear" w:pos="1072"/>
        </w:tabs>
      </w:pPr>
      <w:r w:rsidRPr="00660770">
        <w:t>Organics conversion in anaerobic systems</w:t>
      </w:r>
      <w:r w:rsidR="009B54D7">
        <w:t xml:space="preserve"> (FK)</w:t>
      </w:r>
    </w:p>
    <w:p w14:paraId="378313CB" w14:textId="022DB8F9" w:rsidR="007B4B94" w:rsidRPr="00660770" w:rsidRDefault="007B4B94" w:rsidP="007B4B94">
      <w:pPr>
        <w:spacing w:line="360" w:lineRule="auto"/>
      </w:pPr>
      <w:r w:rsidRPr="6AC925E7">
        <w:t xml:space="preserve">In terms of chemistry and microbiology, producing methane can be a multi complex process, because the organic matters in waste water would need to be degraded to basic constituents in order to obtain methane as gas. </w:t>
      </w:r>
      <w:sdt>
        <w:sdtPr>
          <w:rPr>
            <w:rFonts w:cstheme="minorHAnsi"/>
          </w:rPr>
          <w:id w:val="-1445843406"/>
          <w:citation/>
        </w:sdtPr>
        <w:sdtEndPr/>
        <w:sdtContent>
          <w:r w:rsidRPr="00660770">
            <w:rPr>
              <w:rFonts w:cstheme="minorHAnsi"/>
            </w:rPr>
            <w:fldChar w:fldCharType="begin"/>
          </w:r>
          <w:r w:rsidRPr="00660770">
            <w:rPr>
              <w:rFonts w:cstheme="minorHAnsi"/>
            </w:rPr>
            <w:instrText xml:space="preserve"> CITATION Pro11 \l 2057 </w:instrText>
          </w:r>
          <w:r w:rsidRPr="00660770">
            <w:rPr>
              <w:rFonts w:cstheme="minorHAnsi"/>
            </w:rPr>
            <w:fldChar w:fldCharType="separate"/>
          </w:r>
          <w:r w:rsidR="008242AE" w:rsidRPr="008242AE">
            <w:rPr>
              <w:rFonts w:cstheme="minorHAnsi"/>
              <w:noProof/>
            </w:rPr>
            <w:t>(40)</w:t>
          </w:r>
          <w:r w:rsidRPr="00660770">
            <w:rPr>
              <w:rFonts w:cstheme="minorHAnsi"/>
            </w:rPr>
            <w:fldChar w:fldCharType="end"/>
          </w:r>
        </w:sdtContent>
      </w:sdt>
    </w:p>
    <w:p w14:paraId="3A9B2B63" w14:textId="77777777" w:rsidR="007B4B94" w:rsidRPr="00660770" w:rsidRDefault="007B4B94" w:rsidP="007B4B94">
      <w:pPr>
        <w:spacing w:line="360" w:lineRule="auto"/>
        <w:rPr>
          <w:b/>
        </w:rPr>
      </w:pPr>
      <w:r w:rsidRPr="6AC925E7">
        <w:rPr>
          <w:b/>
        </w:rPr>
        <w:t xml:space="preserve">Four main stages in methane fermentation </w:t>
      </w:r>
    </w:p>
    <w:p w14:paraId="6DDC4A3B" w14:textId="1C28A0BB" w:rsidR="007B4B94" w:rsidRPr="00660770" w:rsidRDefault="007B4B94" w:rsidP="007B4B94">
      <w:pPr>
        <w:spacing w:line="360" w:lineRule="auto"/>
      </w:pPr>
      <w:r w:rsidRPr="6AC925E7">
        <w:t xml:space="preserve">Generally, methane fermentation is divided into four degradation stages; hydrolysis, </w:t>
      </w:r>
      <w:r w:rsidR="0093388A" w:rsidRPr="6AC925E7">
        <w:t>acid genesis</w:t>
      </w:r>
      <w:r w:rsidRPr="6AC925E7">
        <w:t xml:space="preserve">, </w:t>
      </w:r>
      <w:proofErr w:type="spellStart"/>
      <w:r w:rsidRPr="6AC925E7">
        <w:t>acetogenesis</w:t>
      </w:r>
      <w:proofErr w:type="spellEnd"/>
      <w:r w:rsidRPr="6AC925E7">
        <w:t xml:space="preserve">, and </w:t>
      </w:r>
      <w:proofErr w:type="spellStart"/>
      <w:r w:rsidR="0093388A">
        <w:t>methanogenisis</w:t>
      </w:r>
      <w:proofErr w:type="spellEnd"/>
      <w:r w:rsidRPr="6AC925E7">
        <w:t>. Each individual stage carries out different groups of microorganisms.</w:t>
      </w:r>
      <w:sdt>
        <w:sdtPr>
          <w:rPr>
            <w:rFonts w:cstheme="minorHAnsi"/>
          </w:rPr>
          <w:id w:val="1280922720"/>
          <w:citation/>
        </w:sdtPr>
        <w:sdtEndPr/>
        <w:sdtContent>
          <w:r w:rsidRPr="00660770">
            <w:rPr>
              <w:rFonts w:cstheme="minorHAnsi"/>
            </w:rPr>
            <w:fldChar w:fldCharType="begin"/>
          </w:r>
          <w:r w:rsidRPr="00660770">
            <w:rPr>
              <w:rFonts w:cstheme="minorHAnsi"/>
            </w:rPr>
            <w:instrText xml:space="preserve"> CITATION Sun12 \l 2057 </w:instrText>
          </w:r>
          <w:r w:rsidRPr="00660770">
            <w:rPr>
              <w:rFonts w:cstheme="minorHAnsi"/>
            </w:rPr>
            <w:fldChar w:fldCharType="separate"/>
          </w:r>
          <w:r w:rsidR="008242AE">
            <w:rPr>
              <w:rFonts w:cstheme="minorHAnsi"/>
              <w:noProof/>
            </w:rPr>
            <w:t xml:space="preserve"> </w:t>
          </w:r>
          <w:r w:rsidR="008242AE" w:rsidRPr="008242AE">
            <w:rPr>
              <w:rFonts w:cstheme="minorHAnsi"/>
              <w:noProof/>
            </w:rPr>
            <w:t>(41)</w:t>
          </w:r>
          <w:r w:rsidRPr="00660770">
            <w:rPr>
              <w:rFonts w:cstheme="minorHAnsi"/>
            </w:rPr>
            <w:fldChar w:fldCharType="end"/>
          </w:r>
        </w:sdtContent>
      </w:sdt>
    </w:p>
    <w:p w14:paraId="3718AE66" w14:textId="77777777" w:rsidR="007B4B94" w:rsidRPr="00660770" w:rsidRDefault="007B4B94" w:rsidP="007B4B94">
      <w:pPr>
        <w:pStyle w:val="ListParagraph"/>
        <w:numPr>
          <w:ilvl w:val="0"/>
          <w:numId w:val="17"/>
        </w:numPr>
        <w:spacing w:line="360" w:lineRule="auto"/>
      </w:pPr>
      <w:r w:rsidRPr="6AC925E7">
        <w:rPr>
          <w:b/>
        </w:rPr>
        <w:t>Hydrolysis</w:t>
      </w:r>
      <w:r w:rsidRPr="6AC925E7">
        <w:t xml:space="preserve"> </w:t>
      </w:r>
    </w:p>
    <w:p w14:paraId="48E7475C" w14:textId="0719C817" w:rsidR="007B4B94" w:rsidRPr="00660770" w:rsidRDefault="007B4B94" w:rsidP="007B4B94">
      <w:pPr>
        <w:spacing w:line="360" w:lineRule="auto"/>
      </w:pPr>
      <w:r w:rsidRPr="6AC925E7">
        <w:t xml:space="preserve">Hydrolysis is the first stage of degradation, where it consists in the transformation of complex organic matters such as protein, carbohydrates and lipids into soluble products such as, sugar, long-chain fatty acids, amino acids and glycerine. </w:t>
      </w:r>
      <w:sdt>
        <w:sdtPr>
          <w:rPr>
            <w:rFonts w:cstheme="minorHAnsi"/>
          </w:rPr>
          <w:id w:val="1979024375"/>
          <w:citation/>
        </w:sdtPr>
        <w:sdtEndPr/>
        <w:sdtContent>
          <w:r w:rsidRPr="00660770">
            <w:rPr>
              <w:rFonts w:cstheme="minorHAnsi"/>
            </w:rPr>
            <w:fldChar w:fldCharType="begin"/>
          </w:r>
          <w:r w:rsidRPr="00660770">
            <w:rPr>
              <w:rFonts w:cstheme="minorHAnsi"/>
            </w:rPr>
            <w:instrText xml:space="preserve"> CITATION Sun12 \l 2057 </w:instrText>
          </w:r>
          <w:r w:rsidRPr="00660770">
            <w:rPr>
              <w:rFonts w:cstheme="minorHAnsi"/>
            </w:rPr>
            <w:fldChar w:fldCharType="separate"/>
          </w:r>
          <w:r w:rsidR="008242AE" w:rsidRPr="008242AE">
            <w:rPr>
              <w:rFonts w:cstheme="minorHAnsi"/>
              <w:noProof/>
            </w:rPr>
            <w:t>(41)</w:t>
          </w:r>
          <w:r w:rsidRPr="00660770">
            <w:rPr>
              <w:rFonts w:cstheme="minorHAnsi"/>
            </w:rPr>
            <w:fldChar w:fldCharType="end"/>
          </w:r>
        </w:sdtContent>
      </w:sdt>
    </w:p>
    <w:p w14:paraId="6BA97920" w14:textId="4A759D37" w:rsidR="007B4B94" w:rsidRPr="00660770" w:rsidRDefault="007B4B94" w:rsidP="007B4B94">
      <w:pPr>
        <w:spacing w:line="360" w:lineRule="auto"/>
      </w:pPr>
      <w:r w:rsidRPr="6AC925E7">
        <w:t xml:space="preserve">It is important to note that during this stage the hydrolysis carbohydrates takes place within in the few hours. The hydrolysis of protein and lipids on the other hand takes place within few days rather than hours. Lastly, the lignocellulose and lignin degrade only slowly and incompletely. The anaerobic microorganisms’ uses up the oxygen dissolved in the water. </w:t>
      </w:r>
      <w:sdt>
        <w:sdtPr>
          <w:rPr>
            <w:rFonts w:cstheme="minorHAnsi"/>
          </w:rPr>
          <w:id w:val="1506561050"/>
          <w:citation/>
        </w:sdtPr>
        <w:sdtEndPr/>
        <w:sdtContent>
          <w:r w:rsidRPr="00660770">
            <w:rPr>
              <w:rFonts w:cstheme="minorHAnsi"/>
            </w:rPr>
            <w:fldChar w:fldCharType="begin"/>
          </w:r>
          <w:r w:rsidRPr="00660770">
            <w:rPr>
              <w:rFonts w:cstheme="minorHAnsi"/>
            </w:rPr>
            <w:instrText xml:space="preserve"> CITATION Pro11 \l 2057 </w:instrText>
          </w:r>
          <w:r w:rsidRPr="00660770">
            <w:rPr>
              <w:rFonts w:cstheme="minorHAnsi"/>
            </w:rPr>
            <w:fldChar w:fldCharType="separate"/>
          </w:r>
          <w:r w:rsidR="008242AE" w:rsidRPr="008242AE">
            <w:rPr>
              <w:rFonts w:cstheme="minorHAnsi"/>
              <w:noProof/>
            </w:rPr>
            <w:t>(40)</w:t>
          </w:r>
          <w:r w:rsidRPr="00660770">
            <w:rPr>
              <w:rFonts w:cstheme="minorHAnsi"/>
            </w:rPr>
            <w:fldChar w:fldCharType="end"/>
          </w:r>
        </w:sdtContent>
      </w:sdt>
    </w:p>
    <w:p w14:paraId="5F989F42" w14:textId="006E8B49" w:rsidR="007B4B94" w:rsidRPr="00660770" w:rsidRDefault="0093388A" w:rsidP="007B4B94">
      <w:pPr>
        <w:pStyle w:val="ListParagraph"/>
        <w:numPr>
          <w:ilvl w:val="0"/>
          <w:numId w:val="17"/>
        </w:numPr>
        <w:spacing w:line="360" w:lineRule="auto"/>
      </w:pPr>
      <w:r w:rsidRPr="6AC925E7">
        <w:rPr>
          <w:b/>
        </w:rPr>
        <w:t>Acid genesis</w:t>
      </w:r>
      <w:r w:rsidR="007B4B94" w:rsidRPr="6AC925E7">
        <w:t xml:space="preserve"> </w:t>
      </w:r>
    </w:p>
    <w:p w14:paraId="7D2290B2" w14:textId="61ADADCA" w:rsidR="007B4B94" w:rsidRPr="00660770" w:rsidRDefault="0093388A" w:rsidP="007B4B94">
      <w:pPr>
        <w:spacing w:line="360" w:lineRule="auto"/>
      </w:pPr>
      <w:r w:rsidRPr="6AC925E7">
        <w:t>Acid genesis</w:t>
      </w:r>
      <w:r w:rsidR="007B4B94" w:rsidRPr="6AC925E7">
        <w:t xml:space="preserve"> is the second stage of degradation, where the bacteria use the hydrolysis product formed in the first stage to form intermediate compounds such as organic acids and volatile fatty acids. These fatty acids along with the ethanol are converted to hydrogen, carbon dioxide and acetic acid by groups of bacteria known as hydrogen-producing </w:t>
      </w:r>
      <w:proofErr w:type="spellStart"/>
      <w:r w:rsidR="007B4B94" w:rsidRPr="6AC925E7">
        <w:t>acetogenic</w:t>
      </w:r>
      <w:proofErr w:type="spellEnd"/>
      <w:r w:rsidR="007B4B94" w:rsidRPr="6AC925E7">
        <w:t xml:space="preserve"> bacteria (e.g., acetate, Lactate, Butyrate, Propionate, Succinate, </w:t>
      </w:r>
      <w:r w:rsidRPr="6AC925E7">
        <w:t>and Ethanol</w:t>
      </w:r>
      <w:r w:rsidR="007B4B94" w:rsidRPr="6AC925E7">
        <w:t xml:space="preserve">).  </w:t>
      </w:r>
      <w:sdt>
        <w:sdtPr>
          <w:rPr>
            <w:rFonts w:cstheme="minorHAnsi"/>
          </w:rPr>
          <w:id w:val="532536907"/>
          <w:citation/>
        </w:sdtPr>
        <w:sdtEndPr/>
        <w:sdtContent>
          <w:r w:rsidR="007B4B94" w:rsidRPr="00660770">
            <w:rPr>
              <w:rFonts w:cstheme="minorHAnsi"/>
            </w:rPr>
            <w:fldChar w:fldCharType="begin"/>
          </w:r>
          <w:r w:rsidR="007B4B94" w:rsidRPr="00660770">
            <w:rPr>
              <w:rFonts w:cstheme="minorHAnsi"/>
            </w:rPr>
            <w:instrText xml:space="preserve"> CITATION Sun12 \l 2057 </w:instrText>
          </w:r>
          <w:r w:rsidR="007B4B94" w:rsidRPr="00660770">
            <w:rPr>
              <w:rFonts w:cstheme="minorHAnsi"/>
            </w:rPr>
            <w:fldChar w:fldCharType="separate"/>
          </w:r>
          <w:r w:rsidR="008242AE" w:rsidRPr="008242AE">
            <w:rPr>
              <w:rFonts w:cstheme="minorHAnsi"/>
              <w:noProof/>
            </w:rPr>
            <w:t>(41)</w:t>
          </w:r>
          <w:r w:rsidR="007B4B94" w:rsidRPr="00660770">
            <w:rPr>
              <w:rFonts w:cstheme="minorHAnsi"/>
            </w:rPr>
            <w:fldChar w:fldCharType="end"/>
          </w:r>
        </w:sdtContent>
      </w:sdt>
    </w:p>
    <w:p w14:paraId="3216082F" w14:textId="77777777" w:rsidR="007B4B94" w:rsidRPr="00660770" w:rsidRDefault="007B4B94" w:rsidP="007B4B94">
      <w:pPr>
        <w:pStyle w:val="ListParagraph"/>
        <w:numPr>
          <w:ilvl w:val="0"/>
          <w:numId w:val="17"/>
        </w:numPr>
        <w:spacing w:line="360" w:lineRule="auto"/>
      </w:pPr>
      <w:proofErr w:type="spellStart"/>
      <w:r w:rsidRPr="6AC925E7">
        <w:rPr>
          <w:b/>
        </w:rPr>
        <w:t>Acetogenic</w:t>
      </w:r>
      <w:proofErr w:type="spellEnd"/>
      <w:r w:rsidRPr="6AC925E7">
        <w:t xml:space="preserve"> </w:t>
      </w:r>
    </w:p>
    <w:p w14:paraId="1244AEF2" w14:textId="47CDB9C4" w:rsidR="007B4B94" w:rsidRPr="00660770" w:rsidRDefault="007B4B94" w:rsidP="007B4B94">
      <w:pPr>
        <w:spacing w:line="360" w:lineRule="auto"/>
      </w:pPr>
      <w:proofErr w:type="spellStart"/>
      <w:r w:rsidRPr="6AC925E7">
        <w:lastRenderedPageBreak/>
        <w:t>Acetogenic</w:t>
      </w:r>
      <w:proofErr w:type="spellEnd"/>
      <w:r w:rsidRPr="6AC925E7">
        <w:t xml:space="preserve"> is the third stage of degradation, where the organic acids are partially oxidized by the bacteria called </w:t>
      </w:r>
      <w:proofErr w:type="spellStart"/>
      <w:r w:rsidRPr="6AC925E7">
        <w:t>acetogenic</w:t>
      </w:r>
      <w:proofErr w:type="spellEnd"/>
      <w:r w:rsidRPr="6AC925E7">
        <w:t xml:space="preserve"> to produce additional quantities of hydrogen and acetic acid. During </w:t>
      </w:r>
      <w:proofErr w:type="spellStart"/>
      <w:r w:rsidRPr="6AC925E7">
        <w:t>acetogenic</w:t>
      </w:r>
      <w:proofErr w:type="spellEnd"/>
      <w:r w:rsidRPr="6AC925E7">
        <w:t xml:space="preserve"> stage the homo-</w:t>
      </w:r>
      <w:proofErr w:type="spellStart"/>
      <w:r w:rsidRPr="6AC925E7">
        <w:t>acetogenic</w:t>
      </w:r>
      <w:proofErr w:type="spellEnd"/>
      <w:r w:rsidRPr="6AC925E7">
        <w:t xml:space="preserve"> microorganisms gradually reduce hydrogen (H2) and carbon dioxide (CO2) to acetic acid.  However, the </w:t>
      </w:r>
      <w:proofErr w:type="spellStart"/>
      <w:r w:rsidRPr="6AC925E7">
        <w:t>acetogenic</w:t>
      </w:r>
      <w:proofErr w:type="spellEnd"/>
      <w:r w:rsidRPr="6AC925E7">
        <w:t xml:space="preserve"> bacteria also produces hydrogen (H2). </w:t>
      </w:r>
      <w:sdt>
        <w:sdtPr>
          <w:rPr>
            <w:rFonts w:cstheme="minorHAnsi"/>
          </w:rPr>
          <w:id w:val="1735189424"/>
          <w:citation/>
        </w:sdtPr>
        <w:sdtEndPr/>
        <w:sdtContent>
          <w:r w:rsidRPr="00660770">
            <w:rPr>
              <w:rFonts w:cstheme="minorHAnsi"/>
            </w:rPr>
            <w:fldChar w:fldCharType="begin"/>
          </w:r>
          <w:r w:rsidRPr="00660770">
            <w:rPr>
              <w:rFonts w:cstheme="minorHAnsi"/>
            </w:rPr>
            <w:instrText xml:space="preserve"> CITATION Pro11 \l 2057 </w:instrText>
          </w:r>
          <w:r w:rsidRPr="00660770">
            <w:rPr>
              <w:rFonts w:cstheme="minorHAnsi"/>
            </w:rPr>
            <w:fldChar w:fldCharType="separate"/>
          </w:r>
          <w:r w:rsidR="008242AE" w:rsidRPr="008242AE">
            <w:rPr>
              <w:rFonts w:cstheme="minorHAnsi"/>
              <w:noProof/>
            </w:rPr>
            <w:t>(40)</w:t>
          </w:r>
          <w:r w:rsidRPr="00660770">
            <w:rPr>
              <w:rFonts w:cstheme="minorHAnsi"/>
            </w:rPr>
            <w:fldChar w:fldCharType="end"/>
          </w:r>
        </w:sdtContent>
      </w:sdt>
    </w:p>
    <w:p w14:paraId="6FF83268" w14:textId="48D22982" w:rsidR="007B4B94" w:rsidRPr="00660770" w:rsidRDefault="007B4B94" w:rsidP="007B4B94">
      <w:pPr>
        <w:spacing w:line="360" w:lineRule="auto"/>
      </w:pPr>
      <w:r w:rsidRPr="6AC925E7">
        <w:t xml:space="preserve">Acetate formation by oxidation of long-chain fatty acids occurs on its own and is thermodynamically enabled only with very low hydrogen pressures. Thus, </w:t>
      </w:r>
      <w:proofErr w:type="spellStart"/>
      <w:r w:rsidRPr="6AC925E7">
        <w:t>acetogenic</w:t>
      </w:r>
      <w:proofErr w:type="spellEnd"/>
      <w:r w:rsidRPr="6AC925E7">
        <w:t xml:space="preserve"> bacteria can obtain energy necessary for their survival and grow during the low hydrogen (H2) concentrations. The role of </w:t>
      </w:r>
      <w:proofErr w:type="spellStart"/>
      <w:r w:rsidRPr="6AC925E7">
        <w:t>acetogenic</w:t>
      </w:r>
      <w:proofErr w:type="spellEnd"/>
      <w:r w:rsidRPr="6AC925E7">
        <w:t xml:space="preserve"> bacteria is vital to the overall anaerobic process because they convert the fermentative intermediates to </w:t>
      </w:r>
      <w:proofErr w:type="spellStart"/>
      <w:r w:rsidR="0093388A" w:rsidRPr="6AC925E7">
        <w:t>methanogenisis</w:t>
      </w:r>
      <w:proofErr w:type="spellEnd"/>
      <w:r w:rsidRPr="6AC925E7">
        <w:t xml:space="preserve"> substrates, H2, CO2, acetic acids and </w:t>
      </w:r>
      <w:proofErr w:type="spellStart"/>
      <w:r w:rsidRPr="6AC925E7">
        <w:t>unicarbon</w:t>
      </w:r>
      <w:proofErr w:type="spellEnd"/>
      <w:r w:rsidRPr="6AC925E7">
        <w:t xml:space="preserve"> compounds. </w:t>
      </w:r>
      <w:sdt>
        <w:sdtPr>
          <w:rPr>
            <w:rFonts w:cstheme="minorHAnsi"/>
          </w:rPr>
          <w:id w:val="1232278198"/>
          <w:citation/>
        </w:sdtPr>
        <w:sdtEndPr/>
        <w:sdtContent>
          <w:r w:rsidRPr="00660770">
            <w:rPr>
              <w:rFonts w:cstheme="minorHAnsi"/>
            </w:rPr>
            <w:fldChar w:fldCharType="begin"/>
          </w:r>
          <w:r w:rsidRPr="00660770">
            <w:rPr>
              <w:rFonts w:cstheme="minorHAnsi"/>
            </w:rPr>
            <w:instrText xml:space="preserve"> CITATION Pro11 \l 2057 </w:instrText>
          </w:r>
          <w:r w:rsidRPr="00660770">
            <w:rPr>
              <w:rFonts w:cstheme="minorHAnsi"/>
            </w:rPr>
            <w:fldChar w:fldCharType="separate"/>
          </w:r>
          <w:r w:rsidR="008242AE" w:rsidRPr="008242AE">
            <w:rPr>
              <w:rFonts w:cstheme="minorHAnsi"/>
              <w:noProof/>
            </w:rPr>
            <w:t>(40)</w:t>
          </w:r>
          <w:r w:rsidRPr="00660770">
            <w:rPr>
              <w:rFonts w:cstheme="minorHAnsi"/>
            </w:rPr>
            <w:fldChar w:fldCharType="end"/>
          </w:r>
        </w:sdtContent>
      </w:sdt>
    </w:p>
    <w:p w14:paraId="1FB2BE56" w14:textId="2DF2D884" w:rsidR="007B4B94" w:rsidRPr="00660770" w:rsidRDefault="0093388A" w:rsidP="007B4B94">
      <w:pPr>
        <w:pStyle w:val="ListParagraph"/>
        <w:numPr>
          <w:ilvl w:val="0"/>
          <w:numId w:val="17"/>
        </w:numPr>
        <w:spacing w:line="360" w:lineRule="auto"/>
        <w:rPr>
          <w:lang w:eastAsia="en-GB"/>
        </w:rPr>
      </w:pPr>
      <w:proofErr w:type="spellStart"/>
      <w:r w:rsidRPr="6AC925E7">
        <w:rPr>
          <w:b/>
        </w:rPr>
        <w:t>Methanogenisis</w:t>
      </w:r>
      <w:proofErr w:type="spellEnd"/>
      <w:r w:rsidR="007B4B94" w:rsidRPr="6AC925E7">
        <w:t xml:space="preserve"> – What is it?</w:t>
      </w:r>
      <w:r w:rsidR="007B4B94" w:rsidRPr="6AC925E7">
        <w:rPr>
          <w:lang w:eastAsia="en-GB"/>
        </w:rPr>
        <w:t xml:space="preserve"> </w:t>
      </w:r>
    </w:p>
    <w:p w14:paraId="273CBB24" w14:textId="09D3B0A4" w:rsidR="007B4B94" w:rsidRPr="00660770" w:rsidRDefault="007B4B94" w:rsidP="007B4B94">
      <w:pPr>
        <w:spacing w:line="360" w:lineRule="auto"/>
        <w:rPr>
          <w:rFonts w:cstheme="minorHAnsi"/>
        </w:rPr>
      </w:pPr>
      <w:r w:rsidRPr="00660770">
        <w:rPr>
          <w:rFonts w:cstheme="minorHAnsi"/>
          <w:noProof/>
          <w:lang w:eastAsia="en-GB"/>
        </w:rPr>
        <w:t xml:space="preserve">Methanogenesis is the fourth and last stage of degradation, where both acetic acid and hydrogen are the raw material for the growth of methanogenic bacteria. During this stage the acetic acid and hydrogen produce in the previous stage is convertted to biogas, which is composed of mainly methane, carbon dioxide and hydrogen sulfide. </w:t>
      </w:r>
      <w:sdt>
        <w:sdtPr>
          <w:rPr>
            <w:rFonts w:cstheme="minorHAnsi"/>
            <w:noProof/>
            <w:lang w:eastAsia="en-GB"/>
          </w:rPr>
          <w:id w:val="-1243416369"/>
          <w:citation/>
        </w:sdtPr>
        <w:sdtEndPr/>
        <w:sdtContent>
          <w:r w:rsidRPr="00660770">
            <w:rPr>
              <w:rFonts w:cstheme="minorHAnsi"/>
              <w:noProof/>
              <w:lang w:eastAsia="en-GB"/>
            </w:rPr>
            <w:fldChar w:fldCharType="begin"/>
          </w:r>
          <w:r w:rsidRPr="00660770">
            <w:rPr>
              <w:rFonts w:cstheme="minorHAnsi"/>
            </w:rPr>
            <w:instrText xml:space="preserve"> CITATION Sun12 \l 2057 </w:instrText>
          </w:r>
          <w:r w:rsidRPr="00660770">
            <w:rPr>
              <w:rFonts w:cstheme="minorHAnsi"/>
              <w:noProof/>
              <w:lang w:eastAsia="en-GB"/>
            </w:rPr>
            <w:fldChar w:fldCharType="separate"/>
          </w:r>
          <w:r w:rsidR="008242AE" w:rsidRPr="008242AE">
            <w:rPr>
              <w:rFonts w:cstheme="minorHAnsi"/>
              <w:noProof/>
            </w:rPr>
            <w:t>(41)</w:t>
          </w:r>
          <w:r w:rsidRPr="00660770">
            <w:rPr>
              <w:rFonts w:cstheme="minorHAnsi"/>
              <w:noProof/>
              <w:lang w:eastAsia="en-GB"/>
            </w:rPr>
            <w:fldChar w:fldCharType="end"/>
          </w:r>
        </w:sdtContent>
      </w:sdt>
    </w:p>
    <w:p w14:paraId="5FE41C02" w14:textId="77777777" w:rsidR="007B4B94" w:rsidRPr="00660770" w:rsidRDefault="007B4B94" w:rsidP="007B4B94">
      <w:pPr>
        <w:spacing w:line="360" w:lineRule="auto"/>
        <w:rPr>
          <w:rFonts w:cstheme="minorHAnsi"/>
          <w:b/>
        </w:rPr>
      </w:pPr>
      <w:r w:rsidRPr="00660770">
        <w:rPr>
          <w:rFonts w:cstheme="minorHAnsi"/>
          <w:noProof/>
          <w:lang w:eastAsia="en-GB"/>
        </w:rPr>
        <mc:AlternateContent>
          <mc:Choice Requires="wps">
            <w:drawing>
              <wp:anchor distT="0" distB="0" distL="114300" distR="114300" simplePos="0" relativeHeight="251769856" behindDoc="1" locked="0" layoutInCell="1" allowOverlap="1" wp14:anchorId="5F12BC44" wp14:editId="6CCD56C4">
                <wp:simplePos x="0" y="0"/>
                <wp:positionH relativeFrom="page">
                  <wp:align>right</wp:align>
                </wp:positionH>
                <wp:positionV relativeFrom="paragraph">
                  <wp:posOffset>3119120</wp:posOffset>
                </wp:positionV>
                <wp:extent cx="5885815" cy="635"/>
                <wp:effectExtent l="0" t="0" r="635" b="0"/>
                <wp:wrapTight wrapText="bothSides">
                  <wp:wrapPolygon edited="0">
                    <wp:start x="0" y="0"/>
                    <wp:lineTo x="0" y="20057"/>
                    <wp:lineTo x="21532" y="20057"/>
                    <wp:lineTo x="21532" y="0"/>
                    <wp:lineTo x="0" y="0"/>
                  </wp:wrapPolygon>
                </wp:wrapTight>
                <wp:docPr id="1923715157" name="Text Box 1923715157"/>
                <wp:cNvGraphicFramePr/>
                <a:graphic xmlns:a="http://schemas.openxmlformats.org/drawingml/2006/main">
                  <a:graphicData uri="http://schemas.microsoft.com/office/word/2010/wordprocessingShape">
                    <wps:wsp>
                      <wps:cNvSpPr txBox="1"/>
                      <wps:spPr>
                        <a:xfrm>
                          <a:off x="0" y="0"/>
                          <a:ext cx="5885815" cy="635"/>
                        </a:xfrm>
                        <a:prstGeom prst="rect">
                          <a:avLst/>
                        </a:prstGeom>
                        <a:solidFill>
                          <a:prstClr val="white"/>
                        </a:solidFill>
                        <a:ln>
                          <a:noFill/>
                        </a:ln>
                      </wps:spPr>
                      <wps:txbx>
                        <w:txbxContent>
                          <w:p w14:paraId="56035012" w14:textId="29F88B4A" w:rsidR="00204AAD" w:rsidRPr="0059798A" w:rsidRDefault="00204AAD" w:rsidP="007B4B94">
                            <w:pPr>
                              <w:pStyle w:val="Caption"/>
                              <w:rPr>
                                <w:rFonts w:asciiTheme="majorHAnsi" w:hAnsiTheme="majorHAnsi" w:cstheme="majorHAnsi"/>
                                <w:noProof/>
                              </w:rPr>
                            </w:pPr>
                            <w:bookmarkStart w:id="201" w:name="_Toc513227526"/>
                            <w:bookmarkStart w:id="202" w:name="_Toc514069552"/>
                            <w:bookmarkStart w:id="203" w:name="_Toc514764931"/>
                            <w:r>
                              <w:t xml:space="preserve">Figure </w:t>
                            </w:r>
                            <w:r>
                              <w:rPr>
                                <w:noProof/>
                              </w:rPr>
                              <w:fldChar w:fldCharType="begin"/>
                            </w:r>
                            <w:r>
                              <w:rPr>
                                <w:noProof/>
                              </w:rPr>
                              <w:instrText xml:space="preserve"> SEQ Figure \* ARABIC </w:instrText>
                            </w:r>
                            <w:r>
                              <w:rPr>
                                <w:noProof/>
                              </w:rPr>
                              <w:fldChar w:fldCharType="separate"/>
                            </w:r>
                            <w:r>
                              <w:rPr>
                                <w:noProof/>
                              </w:rPr>
                              <w:t>27</w:t>
                            </w:r>
                            <w:r>
                              <w:rPr>
                                <w:noProof/>
                              </w:rPr>
                              <w:fldChar w:fldCharType="end"/>
                            </w:r>
                            <w:r>
                              <w:t xml:space="preserve"> - </w:t>
                            </w:r>
                            <w:r w:rsidRPr="008B5AFF">
                              <w:t>Biochemistry of methane gas production</w:t>
                            </w:r>
                            <w:r>
                              <w:t xml:space="preserve">. Source: </w:t>
                            </w:r>
                            <w:sdt>
                              <w:sdtPr>
                                <w:id w:val="-828597880"/>
                                <w:citation/>
                              </w:sdtPr>
                              <w:sdtEndPr/>
                              <w:sdtContent>
                                <w:r>
                                  <w:fldChar w:fldCharType="begin"/>
                                </w:r>
                                <w:r>
                                  <w:instrText xml:space="preserve"> CITATION Pro11 \l 2057 </w:instrText>
                                </w:r>
                                <w:r>
                                  <w:fldChar w:fldCharType="separate"/>
                                </w:r>
                                <w:r w:rsidR="008242AE">
                                  <w:rPr>
                                    <w:noProof/>
                                  </w:rPr>
                                  <w:t>(40)</w:t>
                                </w:r>
                                <w:r>
                                  <w:fldChar w:fldCharType="end"/>
                                </w:r>
                              </w:sdtContent>
                            </w:sdt>
                            <w:bookmarkEnd w:id="201"/>
                            <w:bookmarkEnd w:id="202"/>
                            <w:bookmarkEnd w:id="20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12BC44" id="Text Box 1923715157" o:spid="_x0000_s1039" type="#_x0000_t202" style="position:absolute;margin-left:412.25pt;margin-top:245.6pt;width:463.45pt;height:.05pt;z-index:-251546624;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" stroked="f">
                <v:textbox style="mso-fit-shape-to-text:t" inset="0,0,0,0">
                  <w:txbxContent>
                    <w:p w14:paraId="56035012" w14:textId="29F88B4A" w:rsidR="00204AAD" w:rsidRPr="0059798A" w:rsidRDefault="00204AAD" w:rsidP="007B4B94">
                      <w:pPr>
                        <w:pStyle w:val="Caption"/>
                        <w:rPr>
                          <w:rFonts w:asciiTheme="majorHAnsi" w:hAnsiTheme="majorHAnsi" w:cstheme="majorHAnsi"/>
                          <w:noProof/>
                        </w:rPr>
                      </w:pPr>
                      <w:bookmarkStart w:id="204" w:name="_Toc513227526"/>
                      <w:bookmarkStart w:id="205" w:name="_Toc514069552"/>
                      <w:bookmarkStart w:id="206" w:name="_Toc514764931"/>
                      <w:r>
                        <w:t xml:space="preserve">Figure </w:t>
                      </w:r>
                      <w:r>
                        <w:rPr>
                          <w:noProof/>
                        </w:rPr>
                        <w:fldChar w:fldCharType="begin"/>
                      </w:r>
                      <w:r>
                        <w:rPr>
                          <w:noProof/>
                        </w:rPr>
                        <w:instrText xml:space="preserve"> SEQ Figure \* ARABIC </w:instrText>
                      </w:r>
                      <w:r>
                        <w:rPr>
                          <w:noProof/>
                        </w:rPr>
                        <w:fldChar w:fldCharType="separate"/>
                      </w:r>
                      <w:r>
                        <w:rPr>
                          <w:noProof/>
                        </w:rPr>
                        <w:t>27</w:t>
                      </w:r>
                      <w:r>
                        <w:rPr>
                          <w:noProof/>
                        </w:rPr>
                        <w:fldChar w:fldCharType="end"/>
                      </w:r>
                      <w:r>
                        <w:t xml:space="preserve"> - </w:t>
                      </w:r>
                      <w:r w:rsidRPr="008B5AFF">
                        <w:t>Biochemistry of methane gas production</w:t>
                      </w:r>
                      <w:r>
                        <w:t xml:space="preserve">. Source: </w:t>
                      </w:r>
                      <w:sdt>
                        <w:sdtPr>
                          <w:id w:val="-828597880"/>
                          <w:citation/>
                        </w:sdtPr>
                        <w:sdtEndPr/>
                        <w:sdtContent>
                          <w:r>
                            <w:fldChar w:fldCharType="begin"/>
                          </w:r>
                          <w:r>
                            <w:instrText xml:space="preserve"> CITATION Pro11 \l 2057 </w:instrText>
                          </w:r>
                          <w:r>
                            <w:fldChar w:fldCharType="separate"/>
                          </w:r>
                          <w:r w:rsidR="008242AE">
                            <w:rPr>
                              <w:noProof/>
                            </w:rPr>
                            <w:t>(40)</w:t>
                          </w:r>
                          <w:r>
                            <w:fldChar w:fldCharType="end"/>
                          </w:r>
                        </w:sdtContent>
                      </w:sdt>
                      <w:bookmarkEnd w:id="204"/>
                      <w:bookmarkEnd w:id="205"/>
                      <w:bookmarkEnd w:id="206"/>
                    </w:p>
                  </w:txbxContent>
                </v:textbox>
                <w10:wrap type="tight" anchorx="page"/>
              </v:shape>
            </w:pict>
          </mc:Fallback>
        </mc:AlternateContent>
      </w:r>
      <w:r w:rsidRPr="00660770">
        <w:rPr>
          <w:rFonts w:cstheme="minorHAnsi"/>
          <w:noProof/>
          <w:lang w:eastAsia="en-GB"/>
        </w:rPr>
        <w:drawing>
          <wp:anchor distT="0" distB="0" distL="114300" distR="114300" simplePos="0" relativeHeight="251626496" behindDoc="1" locked="0" layoutInCell="1" allowOverlap="1" wp14:anchorId="1C8683C8" wp14:editId="6F7A5CC1">
            <wp:simplePos x="0" y="0"/>
            <wp:positionH relativeFrom="margin">
              <wp:align>center</wp:align>
            </wp:positionH>
            <wp:positionV relativeFrom="paragraph">
              <wp:posOffset>384</wp:posOffset>
            </wp:positionV>
            <wp:extent cx="5885815" cy="3061970"/>
            <wp:effectExtent l="0" t="0" r="635" b="5080"/>
            <wp:wrapTight wrapText="bothSides">
              <wp:wrapPolygon edited="0">
                <wp:start x="0" y="0"/>
                <wp:lineTo x="0" y="21501"/>
                <wp:lineTo x="21532" y="21501"/>
                <wp:lineTo x="21532" y="0"/>
                <wp:lineTo x="0" y="0"/>
              </wp:wrapPolygon>
            </wp:wrapTight>
            <wp:docPr id="1923715170" name="Picture 1923715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9">
                      <a:extLst>
                        <a:ext uri="{28A0092B-C50C-407E-A947-70E740481C1C}">
                          <a14:useLocalDpi xmlns:a14="http://schemas.microsoft.com/office/drawing/2010/main" val="0"/>
                        </a:ext>
                      </a:extLst>
                    </a:blip>
                    <a:srcRect b="8445"/>
                    <a:stretch/>
                  </pic:blipFill>
                  <pic:spPr bwMode="auto">
                    <a:xfrm>
                      <a:off x="0" y="0"/>
                      <a:ext cx="5885815" cy="30619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60770">
        <w:rPr>
          <w:rFonts w:cstheme="minorHAnsi"/>
        </w:rPr>
        <w:t xml:space="preserve"> </w:t>
      </w:r>
    </w:p>
    <w:p w14:paraId="4D1360F4" w14:textId="77777777" w:rsidR="007B4B94" w:rsidRPr="00660770" w:rsidRDefault="007B4B94" w:rsidP="007B4B94">
      <w:pPr>
        <w:spacing w:line="360" w:lineRule="auto"/>
        <w:rPr>
          <w:rFonts w:cstheme="minorHAnsi"/>
        </w:rPr>
      </w:pPr>
    </w:p>
    <w:p w14:paraId="7B7B3D84" w14:textId="6D272FDA" w:rsidR="007B4B94" w:rsidRPr="00660770" w:rsidRDefault="007B4B94" w:rsidP="007B4B94">
      <w:pPr>
        <w:spacing w:line="360" w:lineRule="auto"/>
        <w:rPr>
          <w:b/>
        </w:rPr>
      </w:pPr>
      <w:r w:rsidRPr="00660770">
        <w:rPr>
          <w:rFonts w:cstheme="minorHAnsi"/>
          <w:noProof/>
          <w:lang w:eastAsia="en-GB"/>
        </w:rPr>
        <w:lastRenderedPageBreak/>
        <w:drawing>
          <wp:inline distT="0" distB="0" distL="0" distR="0" wp14:anchorId="444554CB" wp14:editId="54123BC3">
            <wp:extent cx="5676900" cy="1562735"/>
            <wp:effectExtent l="0" t="0" r="0" b="0"/>
            <wp:docPr id="1923715171" name="Picture 1923715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0">
                      <a:extLst>
                        <a:ext uri="{28A0092B-C50C-407E-A947-70E740481C1C}">
                          <a14:useLocalDpi xmlns:a14="http://schemas.microsoft.com/office/drawing/2010/main" val="0"/>
                        </a:ext>
                      </a:extLst>
                    </a:blip>
                    <a:srcRect b="21860"/>
                    <a:stretch/>
                  </pic:blipFill>
                  <pic:spPr bwMode="auto">
                    <a:xfrm>
                      <a:off x="0" y="0"/>
                      <a:ext cx="5676900" cy="1562735"/>
                    </a:xfrm>
                    <a:prstGeom prst="rect">
                      <a:avLst/>
                    </a:prstGeom>
                    <a:ln>
                      <a:noFill/>
                    </a:ln>
                    <a:extLst>
                      <a:ext uri="{53640926-AAD7-44D8-BBD7-CCE9431645EC}">
                        <a14:shadowObscured xmlns:a14="http://schemas.microsoft.com/office/drawing/2010/main"/>
                      </a:ext>
                    </a:extLst>
                  </pic:spPr>
                </pic:pic>
              </a:graphicData>
            </a:graphic>
          </wp:inline>
        </w:drawing>
      </w:r>
      <w:r w:rsidRPr="00660770">
        <w:rPr>
          <w:rFonts w:cstheme="minorHAnsi"/>
          <w:noProof/>
          <w:lang w:eastAsia="en-GB"/>
        </w:rPr>
        <mc:AlternateContent>
          <mc:Choice Requires="wps">
            <w:drawing>
              <wp:inline distT="0" distB="0" distL="0" distR="0" wp14:anchorId="5CFC409C" wp14:editId="3D9E39A5">
                <wp:extent cx="5676900" cy="635"/>
                <wp:effectExtent l="0" t="0" r="0" b="0"/>
                <wp:docPr id="1923715158" name="Text Box 1923715158"/>
                <wp:cNvGraphicFramePr/>
                <a:graphic xmlns:a="http://schemas.openxmlformats.org/drawingml/2006/main">
                  <a:graphicData uri="http://schemas.microsoft.com/office/word/2010/wordprocessingShape">
                    <wps:wsp>
                      <wps:cNvSpPr txBox="1"/>
                      <wps:spPr>
                        <a:xfrm>
                          <a:off x="0" y="0"/>
                          <a:ext cx="5676900" cy="635"/>
                        </a:xfrm>
                        <a:prstGeom prst="rect">
                          <a:avLst/>
                        </a:prstGeom>
                        <a:solidFill>
                          <a:prstClr val="white"/>
                        </a:solidFill>
                        <a:ln>
                          <a:noFill/>
                        </a:ln>
                      </wps:spPr>
                      <wps:txbx>
                        <w:txbxContent>
                          <w:p w14:paraId="6838F229" w14:textId="5310FFED" w:rsidR="00204AAD" w:rsidRPr="00F343EE" w:rsidRDefault="00204AAD" w:rsidP="007B4B94">
                            <w:pPr>
                              <w:pStyle w:val="Caption"/>
                              <w:rPr>
                                <w:rFonts w:asciiTheme="majorHAnsi" w:hAnsiTheme="majorHAnsi" w:cstheme="majorHAnsi"/>
                                <w:noProof/>
                              </w:rPr>
                            </w:pPr>
                            <w:bookmarkStart w:id="207" w:name="_Toc513227527"/>
                            <w:bookmarkStart w:id="208" w:name="_Toc514069553"/>
                            <w:bookmarkStart w:id="209" w:name="_Toc514764932"/>
                            <w:r>
                              <w:t xml:space="preserve">Figure </w:t>
                            </w:r>
                            <w:r>
                              <w:rPr>
                                <w:noProof/>
                              </w:rPr>
                              <w:fldChar w:fldCharType="begin"/>
                            </w:r>
                            <w:r>
                              <w:rPr>
                                <w:noProof/>
                              </w:rPr>
                              <w:instrText xml:space="preserve"> SEQ Figure \* ARABIC </w:instrText>
                            </w:r>
                            <w:r>
                              <w:rPr>
                                <w:noProof/>
                              </w:rPr>
                              <w:fldChar w:fldCharType="separate"/>
                            </w:r>
                            <w:r>
                              <w:rPr>
                                <w:noProof/>
                              </w:rPr>
                              <w:t>28</w:t>
                            </w:r>
                            <w:r>
                              <w:rPr>
                                <w:noProof/>
                              </w:rPr>
                              <w:fldChar w:fldCharType="end"/>
                            </w:r>
                            <w:r>
                              <w:t xml:space="preserve"> - Most commonly used anaerobic reactors type: (A) Completely mixed anaerobic digester, (B) UASB reactor, </w:t>
                            </w:r>
                            <w:proofErr w:type="gramStart"/>
                            <w:r>
                              <w:t>(C) AFB reactor, (D) Up flow AF reactor</w:t>
                            </w:r>
                            <w:proofErr w:type="gramEnd"/>
                            <w:r>
                              <w:t>. Source:</w:t>
                            </w:r>
                            <w:sdt>
                              <w:sdtPr>
                                <w:id w:val="1730884752"/>
                                <w:citation/>
                              </w:sdtPr>
                              <w:sdtEndPr/>
                              <w:sdtContent>
                                <w:r>
                                  <w:fldChar w:fldCharType="begin"/>
                                </w:r>
                                <w:r>
                                  <w:instrText xml:space="preserve"> CITATION OEC10 \l 2057 </w:instrText>
                                </w:r>
                                <w:r>
                                  <w:fldChar w:fldCharType="separate"/>
                                </w:r>
                                <w:r w:rsidR="008242AE">
                                  <w:rPr>
                                    <w:noProof/>
                                  </w:rPr>
                                  <w:t xml:space="preserve"> (38)</w:t>
                                </w:r>
                                <w:r>
                                  <w:fldChar w:fldCharType="end"/>
                                </w:r>
                              </w:sdtContent>
                            </w:sdt>
                            <w:bookmarkEnd w:id="207"/>
                            <w:bookmarkEnd w:id="208"/>
                            <w:bookmarkEnd w:id="20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inline>
            </w:drawing>
          </mc:Choice>
          <mc:Fallback>
            <w:pict>
              <v:shape w14:anchorId="5CFC409C" id="Text Box 1923715158" o:spid="_x0000_s1040" type="#_x0000_t202" style="width:447pt;height:.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" stroked="f">
                <v:textbox style="mso-fit-shape-to-text:t" inset="0,0,0,0">
                  <w:txbxContent>
                    <w:p w14:paraId="6838F229" w14:textId="5310FFED" w:rsidR="00204AAD" w:rsidRPr="00F343EE" w:rsidRDefault="00204AAD" w:rsidP="007B4B94">
                      <w:pPr>
                        <w:pStyle w:val="Caption"/>
                        <w:rPr>
                          <w:rFonts w:asciiTheme="majorHAnsi" w:hAnsiTheme="majorHAnsi" w:cstheme="majorHAnsi"/>
                          <w:noProof/>
                        </w:rPr>
                      </w:pPr>
                      <w:bookmarkStart w:id="210" w:name="_Toc513227527"/>
                      <w:bookmarkStart w:id="211" w:name="_Toc514069553"/>
                      <w:bookmarkStart w:id="212" w:name="_Toc514764932"/>
                      <w:r>
                        <w:t xml:space="preserve">Figure </w:t>
                      </w:r>
                      <w:r>
                        <w:rPr>
                          <w:noProof/>
                        </w:rPr>
                        <w:fldChar w:fldCharType="begin"/>
                      </w:r>
                      <w:r>
                        <w:rPr>
                          <w:noProof/>
                        </w:rPr>
                        <w:instrText xml:space="preserve"> SEQ Figure \* ARABIC </w:instrText>
                      </w:r>
                      <w:r>
                        <w:rPr>
                          <w:noProof/>
                        </w:rPr>
                        <w:fldChar w:fldCharType="separate"/>
                      </w:r>
                      <w:r>
                        <w:rPr>
                          <w:noProof/>
                        </w:rPr>
                        <w:t>28</w:t>
                      </w:r>
                      <w:r>
                        <w:rPr>
                          <w:noProof/>
                        </w:rPr>
                        <w:fldChar w:fldCharType="end"/>
                      </w:r>
                      <w:r>
                        <w:t xml:space="preserve"> - Most commonly used anaerobic reactors type: (A) Completely mixed anaerobic digester, (B) UASB reactor, </w:t>
                      </w:r>
                      <w:proofErr w:type="gramStart"/>
                      <w:r>
                        <w:t>(C) AFB reactor, (D) Up flow AF reactor</w:t>
                      </w:r>
                      <w:proofErr w:type="gramEnd"/>
                      <w:r>
                        <w:t>. Source:</w:t>
                      </w:r>
                      <w:sdt>
                        <w:sdtPr>
                          <w:id w:val="1730884752"/>
                          <w:citation/>
                        </w:sdtPr>
                        <w:sdtEndPr/>
                        <w:sdtContent>
                          <w:r>
                            <w:fldChar w:fldCharType="begin"/>
                          </w:r>
                          <w:r>
                            <w:instrText xml:space="preserve"> CITATION OEC10 \l 2057 </w:instrText>
                          </w:r>
                          <w:r>
                            <w:fldChar w:fldCharType="separate"/>
                          </w:r>
                          <w:r w:rsidR="008242AE">
                            <w:rPr>
                              <w:noProof/>
                            </w:rPr>
                            <w:t xml:space="preserve"> (38)</w:t>
                          </w:r>
                          <w:r>
                            <w:fldChar w:fldCharType="end"/>
                          </w:r>
                        </w:sdtContent>
                      </w:sdt>
                      <w:bookmarkEnd w:id="210"/>
                      <w:bookmarkEnd w:id="211"/>
                      <w:bookmarkEnd w:id="212"/>
                    </w:p>
                  </w:txbxContent>
                </v:textbox>
                <w10:anchorlock/>
              </v:shape>
            </w:pict>
          </mc:Fallback>
        </mc:AlternateContent>
      </w:r>
      <w:r w:rsidRPr="6AC925E7">
        <w:t xml:space="preserve">The digestion takes places in a sealed vessel (the digester) and it’s within this vessel that bacteria ferment the organic material without the present of oxygen. In order for the fermentation to work properly the material content needs to properly mix and be kept in the correct temperature. Varying the temperature of the digester tank can affect the methane production. The temperature of the digester can be increased to the </w:t>
      </w:r>
      <w:r w:rsidR="0093388A" w:rsidRPr="6AC925E7">
        <w:t>mesospheric</w:t>
      </w:r>
      <w:r w:rsidRPr="6AC925E7">
        <w:t xml:space="preserve"> range (30-35 degrees) and the feedstock remains in the digester typically for 15-30 days, or into the thermophilic range (55-65 degrees) where the residence time is typically 12-15 days. The thermophilic digestion system offers a higher methane </w:t>
      </w:r>
      <w:r w:rsidR="00A613DF" w:rsidRPr="6AC925E7">
        <w:t>production,</w:t>
      </w:r>
      <w:r w:rsidRPr="6AC925E7">
        <w:t xml:space="preserve"> but it requires more expensive technology, monitoring and greater energy input. Generally, 30-60% of the biomass solids are converted into biogas and the high conversion rates depends on longer residence time.</w:t>
      </w:r>
      <w:sdt>
        <w:sdtPr>
          <w:rPr>
            <w:rFonts w:cstheme="minorHAnsi"/>
          </w:rPr>
          <w:id w:val="-1865661301"/>
          <w:citation/>
        </w:sdtPr>
        <w:sdtEndPr/>
        <w:sdtContent>
          <w:r w:rsidRPr="00660770">
            <w:rPr>
              <w:rFonts w:cstheme="minorHAnsi"/>
            </w:rPr>
            <w:fldChar w:fldCharType="begin"/>
          </w:r>
          <w:r w:rsidRPr="00660770">
            <w:rPr>
              <w:rFonts w:cstheme="minorHAnsi"/>
            </w:rPr>
            <w:instrText xml:space="preserve"> CITATION OEC10 \l 2057 </w:instrText>
          </w:r>
          <w:r w:rsidRPr="00660770">
            <w:rPr>
              <w:rFonts w:cstheme="minorHAnsi"/>
            </w:rPr>
            <w:fldChar w:fldCharType="separate"/>
          </w:r>
          <w:r w:rsidR="008242AE">
            <w:rPr>
              <w:rFonts w:cstheme="minorHAnsi"/>
              <w:noProof/>
            </w:rPr>
            <w:t xml:space="preserve"> </w:t>
          </w:r>
          <w:r w:rsidR="008242AE" w:rsidRPr="008242AE">
            <w:rPr>
              <w:rFonts w:cstheme="minorHAnsi"/>
              <w:noProof/>
            </w:rPr>
            <w:t>(38)</w:t>
          </w:r>
          <w:r w:rsidRPr="00660770">
            <w:rPr>
              <w:rFonts w:cstheme="minorHAnsi"/>
            </w:rPr>
            <w:fldChar w:fldCharType="end"/>
          </w:r>
        </w:sdtContent>
      </w:sdt>
    </w:p>
    <w:p w14:paraId="396D6A35" w14:textId="77777777" w:rsidR="00DA16A5" w:rsidRDefault="00DA16A5" w:rsidP="00F80BBC">
      <w:pPr>
        <w:spacing w:line="360" w:lineRule="auto"/>
      </w:pPr>
    </w:p>
    <w:p w14:paraId="797510AB" w14:textId="77777777" w:rsidR="00DA16A5" w:rsidRDefault="00DA16A5">
      <w:r>
        <w:br w:type="page"/>
      </w:r>
    </w:p>
    <w:p w14:paraId="50073624" w14:textId="6C474861" w:rsidR="00EE1C37" w:rsidRDefault="00EE1C37" w:rsidP="00EE1C37">
      <w:pPr>
        <w:pStyle w:val="Heading1"/>
      </w:pPr>
      <w:bookmarkStart w:id="213" w:name="_Toc514758054"/>
      <w:bookmarkStart w:id="214" w:name="_Toc512850139"/>
      <w:bookmarkStart w:id="215" w:name="_Toc512850260"/>
      <w:bookmarkStart w:id="216" w:name="_Toc512850825"/>
      <w:bookmarkStart w:id="217" w:name="_Toc512850987"/>
      <w:bookmarkStart w:id="218" w:name="_Toc512851459"/>
      <w:bookmarkStart w:id="219" w:name="_Toc512854265"/>
      <w:bookmarkStart w:id="220" w:name="_Toc512855794"/>
      <w:bookmarkStart w:id="221" w:name="_Toc512857304"/>
      <w:bookmarkStart w:id="222" w:name="_Toc512863097"/>
      <w:bookmarkStart w:id="223" w:name="_Toc512948265"/>
      <w:bookmarkStart w:id="224" w:name="_Toc513036704"/>
      <w:bookmarkStart w:id="225" w:name="_Toc513121960"/>
      <w:bookmarkStart w:id="226" w:name="_Toc513194588"/>
      <w:bookmarkStart w:id="227" w:name="_Toc513227455"/>
      <w:bookmarkStart w:id="228" w:name="_Hlk513818049"/>
      <w:bookmarkEnd w:id="104"/>
      <w:bookmarkEnd w:id="105"/>
      <w:bookmarkEnd w:id="106"/>
      <w:bookmarkEnd w:id="107"/>
      <w:bookmarkEnd w:id="108"/>
      <w:bookmarkEnd w:id="109"/>
      <w:bookmarkEnd w:id="110"/>
      <w:bookmarkEnd w:id="111"/>
      <w:bookmarkEnd w:id="112"/>
      <w:r>
        <w:lastRenderedPageBreak/>
        <w:t>Test of 2016 – 17 System</w:t>
      </w:r>
      <w:bookmarkEnd w:id="213"/>
    </w:p>
    <w:p w14:paraId="40BCA625" w14:textId="26B6DB49" w:rsidR="00612988" w:rsidRPr="00194259" w:rsidRDefault="00612988" w:rsidP="00570EC7">
      <w:pPr>
        <w:spacing w:line="360" w:lineRule="auto"/>
      </w:pPr>
      <w:r>
        <w:t xml:space="preserve">The previous system was first set up to be operated and tested before any changes were made to the reactor.  The water was collected in a beaker placed underneath the reactor and a weighing scale was used to measure the amount of water produced from the reactor. </w:t>
      </w:r>
    </w:p>
    <w:p w14:paraId="203EAF3D" w14:textId="77777777" w:rsidR="00612988" w:rsidRPr="00194259" w:rsidRDefault="00612988" w:rsidP="00612988">
      <w:pPr>
        <w:spacing w:line="360" w:lineRule="auto"/>
      </w:pPr>
    </w:p>
    <w:p w14:paraId="1FD569D0" w14:textId="77777777" w:rsidR="00612988" w:rsidRDefault="00612988" w:rsidP="00612988">
      <w:pPr>
        <w:spacing w:line="360" w:lineRule="auto"/>
      </w:pPr>
      <w:r>
        <w:rPr>
          <w:noProof/>
          <w:lang w:eastAsia="en-GB"/>
        </w:rPr>
        <w:drawing>
          <wp:anchor distT="0" distB="0" distL="114300" distR="114300" simplePos="0" relativeHeight="251782144" behindDoc="1" locked="0" layoutInCell="1" allowOverlap="1" wp14:anchorId="3F3ADA5C" wp14:editId="4FD7C6B9">
            <wp:simplePos x="0" y="0"/>
            <wp:positionH relativeFrom="margin">
              <wp:posOffset>-448310</wp:posOffset>
            </wp:positionH>
            <wp:positionV relativeFrom="paragraph">
              <wp:posOffset>436880</wp:posOffset>
            </wp:positionV>
            <wp:extent cx="3613785" cy="2116455"/>
            <wp:effectExtent l="5715" t="0" r="0" b="0"/>
            <wp:wrapTight wrapText="bothSides">
              <wp:wrapPolygon edited="0">
                <wp:start x="34" y="21658"/>
                <wp:lineTo x="21441" y="21658"/>
                <wp:lineTo x="21441" y="272"/>
                <wp:lineTo x="34" y="272"/>
                <wp:lineTo x="34" y="21658"/>
              </wp:wrapPolygon>
            </wp:wrapTight>
            <wp:docPr id="2000230727" name="Picture 2000230727" descr="C:\Users\Feran\AppData\Local\Microsoft\Windows\INetCache\Content.Word\20180315_12175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Feran\AppData\Local\Microsoft\Windows\INetCache\Content.Word\20180315_121753.jpg"/>
                    <pic:cNvPicPr>
                      <a:picLocks noChangeAspect="1" noChangeArrowheads="1"/>
                    </pic:cNvPicPr>
                  </pic:nvPicPr>
                  <pic:blipFill>
                    <a:blip r:embed="rId101" cstate="print">
                      <a:extLst>
                        <a:ext uri="{28A0092B-C50C-407E-A947-70E740481C1C}">
                          <a14:useLocalDpi xmlns:a14="http://schemas.microsoft.com/office/drawing/2010/main" val="0"/>
                        </a:ext>
                      </a:extLst>
                    </a:blip>
                    <a:srcRect/>
                    <a:stretch>
                      <a:fillRect/>
                    </a:stretch>
                  </pic:blipFill>
                  <pic:spPr bwMode="auto">
                    <a:xfrm rot="5400000">
                      <a:off x="0" y="0"/>
                      <a:ext cx="3613785" cy="21164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949224F" w14:textId="77777777" w:rsidR="00612988" w:rsidRDefault="00612988" w:rsidP="00612988">
      <w:pPr>
        <w:tabs>
          <w:tab w:val="left" w:pos="2580"/>
        </w:tabs>
        <w:spacing w:line="360" w:lineRule="auto"/>
      </w:pPr>
      <w:r>
        <w:rPr>
          <w:noProof/>
          <w:lang w:eastAsia="en-GB"/>
        </w:rPr>
        <w:drawing>
          <wp:anchor distT="0" distB="0" distL="114300" distR="114300" simplePos="0" relativeHeight="251778048" behindDoc="1" locked="0" layoutInCell="1" allowOverlap="1" wp14:anchorId="23EF961A" wp14:editId="395E36B1">
            <wp:simplePos x="0" y="0"/>
            <wp:positionH relativeFrom="margin">
              <wp:posOffset>2647315</wp:posOffset>
            </wp:positionH>
            <wp:positionV relativeFrom="paragraph">
              <wp:posOffset>59055</wp:posOffset>
            </wp:positionV>
            <wp:extent cx="3586480" cy="2160270"/>
            <wp:effectExtent l="8255" t="0" r="3175" b="3175"/>
            <wp:wrapTight wrapText="bothSides">
              <wp:wrapPolygon edited="0">
                <wp:start x="50" y="21683"/>
                <wp:lineTo x="21504" y="21683"/>
                <wp:lineTo x="21504" y="159"/>
                <wp:lineTo x="50" y="159"/>
                <wp:lineTo x="50" y="21683"/>
              </wp:wrapPolygon>
            </wp:wrapTight>
            <wp:docPr id="2000230728" name="Picture 2000230728" descr="C:\Users\Feran\AppData\Local\Microsoft\Windows\INetCache\Content.Word\20180315_1218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Feran\AppData\Local\Microsoft\Windows\INetCache\Content.Word\20180315_121800.jpg"/>
                    <pic:cNvPicPr>
                      <a:picLocks noChangeAspect="1" noChangeArrowheads="1"/>
                    </pic:cNvPicPr>
                  </pic:nvPicPr>
                  <pic:blipFill>
                    <a:blip r:embed="rId102" cstate="print">
                      <a:extLst>
                        <a:ext uri="{28A0092B-C50C-407E-A947-70E740481C1C}">
                          <a14:useLocalDpi xmlns:a14="http://schemas.microsoft.com/office/drawing/2010/main" val="0"/>
                        </a:ext>
                      </a:extLst>
                    </a:blip>
                    <a:srcRect/>
                    <a:stretch>
                      <a:fillRect/>
                    </a:stretch>
                  </pic:blipFill>
                  <pic:spPr bwMode="auto">
                    <a:xfrm rot="5400000">
                      <a:off x="0" y="0"/>
                      <a:ext cx="3586480" cy="2160270"/>
                    </a:xfrm>
                    <a:prstGeom prst="rect">
                      <a:avLst/>
                    </a:prstGeom>
                    <a:noFill/>
                    <a:ln>
                      <a:noFill/>
                    </a:ln>
                  </pic:spPr>
                </pic:pic>
              </a:graphicData>
            </a:graphic>
            <wp14:sizeRelH relativeFrom="margin">
              <wp14:pctWidth>0</wp14:pctWidth>
            </wp14:sizeRelH>
            <wp14:sizeRelV relativeFrom="margin">
              <wp14:pctHeight>0</wp14:pctHeight>
            </wp14:sizeRelV>
          </wp:anchor>
        </w:drawing>
      </w:r>
      <w:r>
        <w:tab/>
      </w:r>
    </w:p>
    <w:p w14:paraId="65B6110E" w14:textId="77777777" w:rsidR="00612988" w:rsidRPr="00194259" w:rsidRDefault="00612988" w:rsidP="00612988">
      <w:pPr>
        <w:spacing w:line="360" w:lineRule="auto"/>
      </w:pPr>
    </w:p>
    <w:p w14:paraId="14B9368E" w14:textId="77777777" w:rsidR="00612988" w:rsidRPr="00194259" w:rsidRDefault="00612988" w:rsidP="00612988">
      <w:pPr>
        <w:spacing w:line="360" w:lineRule="auto"/>
      </w:pPr>
    </w:p>
    <w:p w14:paraId="206EB1B7" w14:textId="77777777" w:rsidR="00612988" w:rsidRPr="00194259" w:rsidRDefault="00612988" w:rsidP="00612988">
      <w:pPr>
        <w:spacing w:line="360" w:lineRule="auto"/>
      </w:pPr>
    </w:p>
    <w:p w14:paraId="51A481EF" w14:textId="77777777" w:rsidR="00612988" w:rsidRPr="00194259" w:rsidRDefault="00612988" w:rsidP="00612988">
      <w:pPr>
        <w:spacing w:line="360" w:lineRule="auto"/>
      </w:pPr>
    </w:p>
    <w:p w14:paraId="2F19A077" w14:textId="77777777" w:rsidR="00612988" w:rsidRPr="00194259" w:rsidRDefault="00612988" w:rsidP="00612988">
      <w:pPr>
        <w:spacing w:line="360" w:lineRule="auto"/>
      </w:pPr>
    </w:p>
    <w:p w14:paraId="052DCBA0" w14:textId="77777777" w:rsidR="00612988" w:rsidRPr="00194259" w:rsidRDefault="00612988" w:rsidP="00612988">
      <w:pPr>
        <w:spacing w:line="360" w:lineRule="auto"/>
      </w:pPr>
    </w:p>
    <w:p w14:paraId="48E97D29" w14:textId="77777777" w:rsidR="00612988" w:rsidRDefault="00612988" w:rsidP="00612988">
      <w:pPr>
        <w:spacing w:line="360" w:lineRule="auto"/>
      </w:pPr>
    </w:p>
    <w:p w14:paraId="40736509" w14:textId="77777777" w:rsidR="00612988" w:rsidRDefault="00612988" w:rsidP="00612988">
      <w:pPr>
        <w:spacing w:line="360" w:lineRule="auto"/>
      </w:pPr>
      <w:r>
        <w:rPr>
          <w:noProof/>
          <w:lang w:eastAsia="en-GB"/>
        </w:rPr>
        <mc:AlternateContent>
          <mc:Choice Requires="wps">
            <w:drawing>
              <wp:anchor distT="0" distB="0" distL="114300" distR="114300" simplePos="0" relativeHeight="251790336" behindDoc="1" locked="0" layoutInCell="1" allowOverlap="1" wp14:anchorId="6E64F692" wp14:editId="325429D0">
                <wp:simplePos x="0" y="0"/>
                <wp:positionH relativeFrom="column">
                  <wp:posOffset>322209</wp:posOffset>
                </wp:positionH>
                <wp:positionV relativeFrom="paragraph">
                  <wp:posOffset>123009</wp:posOffset>
                </wp:positionV>
                <wp:extent cx="2116455" cy="635"/>
                <wp:effectExtent l="0" t="0" r="0" b="0"/>
                <wp:wrapTight wrapText="bothSides">
                  <wp:wrapPolygon edited="0">
                    <wp:start x="0" y="0"/>
                    <wp:lineTo x="0" y="21600"/>
                    <wp:lineTo x="21600" y="21600"/>
                    <wp:lineTo x="21600" y="0"/>
                  </wp:wrapPolygon>
                </wp:wrapTight>
                <wp:docPr id="2000230724" name="Text Box 2000230724"/>
                <wp:cNvGraphicFramePr/>
                <a:graphic xmlns:a="http://schemas.openxmlformats.org/drawingml/2006/main">
                  <a:graphicData uri="http://schemas.microsoft.com/office/word/2010/wordprocessingShape">
                    <wps:wsp>
                      <wps:cNvSpPr txBox="1"/>
                      <wps:spPr>
                        <a:xfrm>
                          <a:off x="0" y="0"/>
                          <a:ext cx="2116455" cy="635"/>
                        </a:xfrm>
                        <a:prstGeom prst="rect">
                          <a:avLst/>
                        </a:prstGeom>
                        <a:solidFill>
                          <a:prstClr val="white"/>
                        </a:solidFill>
                        <a:ln>
                          <a:noFill/>
                        </a:ln>
                      </wps:spPr>
                      <wps:txbx>
                        <w:txbxContent>
                          <w:p w14:paraId="7BAA6F90" w14:textId="17ECFCA5" w:rsidR="00204AAD" w:rsidRPr="0056231B" w:rsidRDefault="00204AAD" w:rsidP="00612988">
                            <w:pPr>
                              <w:pStyle w:val="Caption"/>
                              <w:rPr>
                                <w:noProof/>
                              </w:rPr>
                            </w:pPr>
                            <w:bookmarkStart w:id="229" w:name="_Toc514069557"/>
                            <w:bookmarkStart w:id="230" w:name="_Toc514764933"/>
                            <w:r>
                              <w:t xml:space="preserve">Figure </w:t>
                            </w:r>
                            <w:r>
                              <w:rPr>
                                <w:noProof/>
                              </w:rPr>
                              <w:fldChar w:fldCharType="begin"/>
                            </w:r>
                            <w:r>
                              <w:rPr>
                                <w:noProof/>
                              </w:rPr>
                              <w:instrText xml:space="preserve"> SEQ Figure \* ARABIC </w:instrText>
                            </w:r>
                            <w:r>
                              <w:rPr>
                                <w:noProof/>
                              </w:rPr>
                              <w:fldChar w:fldCharType="separate"/>
                            </w:r>
                            <w:r>
                              <w:rPr>
                                <w:noProof/>
                              </w:rPr>
                              <w:t>32</w:t>
                            </w:r>
                            <w:r>
                              <w:rPr>
                                <w:noProof/>
                              </w:rPr>
                              <w:fldChar w:fldCharType="end"/>
                            </w:r>
                            <w:r>
                              <w:t xml:space="preserve"> - Beaker &amp; Reactor</w:t>
                            </w:r>
                            <w:bookmarkEnd w:id="229"/>
                            <w:bookmarkEnd w:id="2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64F692" id="Text Box 2000230724" o:spid="_x0000_s1041" type="#_x0000_t202" style="position:absolute;margin-left:25.35pt;margin-top:9.7pt;width:166.65pt;height:.05pt;z-index:-251526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" stroked="f">
                <v:textbox style="mso-fit-shape-to-text:t" inset="0,0,0,0">
                  <w:txbxContent>
                    <w:p w14:paraId="7BAA6F90" w14:textId="17ECFCA5" w:rsidR="00204AAD" w:rsidRPr="0056231B" w:rsidRDefault="00204AAD" w:rsidP="00612988">
                      <w:pPr>
                        <w:pStyle w:val="Caption"/>
                        <w:rPr>
                          <w:noProof/>
                        </w:rPr>
                      </w:pPr>
                      <w:bookmarkStart w:id="231" w:name="_Toc514069557"/>
                      <w:bookmarkStart w:id="232" w:name="_Toc514764933"/>
                      <w:r>
                        <w:t xml:space="preserve">Figure </w:t>
                      </w:r>
                      <w:r>
                        <w:rPr>
                          <w:noProof/>
                        </w:rPr>
                        <w:fldChar w:fldCharType="begin"/>
                      </w:r>
                      <w:r>
                        <w:rPr>
                          <w:noProof/>
                        </w:rPr>
                        <w:instrText xml:space="preserve"> SEQ Figure \* ARABIC </w:instrText>
                      </w:r>
                      <w:r>
                        <w:rPr>
                          <w:noProof/>
                        </w:rPr>
                        <w:fldChar w:fldCharType="separate"/>
                      </w:r>
                      <w:r>
                        <w:rPr>
                          <w:noProof/>
                        </w:rPr>
                        <w:t>32</w:t>
                      </w:r>
                      <w:r>
                        <w:rPr>
                          <w:noProof/>
                        </w:rPr>
                        <w:fldChar w:fldCharType="end"/>
                      </w:r>
                      <w:r>
                        <w:t xml:space="preserve"> - Beaker &amp; Reactor</w:t>
                      </w:r>
                      <w:bookmarkEnd w:id="231"/>
                      <w:bookmarkEnd w:id="232"/>
                    </w:p>
                  </w:txbxContent>
                </v:textbox>
                <w10:wrap type="tight"/>
              </v:shape>
            </w:pict>
          </mc:Fallback>
        </mc:AlternateContent>
      </w:r>
      <w:r>
        <w:rPr>
          <w:noProof/>
          <w:lang w:eastAsia="en-GB"/>
        </w:rPr>
        <mc:AlternateContent>
          <mc:Choice Requires="wps">
            <w:drawing>
              <wp:anchor distT="0" distB="0" distL="114300" distR="114300" simplePos="0" relativeHeight="251786240" behindDoc="1" locked="0" layoutInCell="1" allowOverlap="1" wp14:anchorId="61D4E441" wp14:editId="3F458DB2">
                <wp:simplePos x="0" y="0"/>
                <wp:positionH relativeFrom="column">
                  <wp:posOffset>3348842</wp:posOffset>
                </wp:positionH>
                <wp:positionV relativeFrom="paragraph">
                  <wp:posOffset>160498</wp:posOffset>
                </wp:positionV>
                <wp:extent cx="2195830" cy="635"/>
                <wp:effectExtent l="0" t="0" r="0" b="0"/>
                <wp:wrapTight wrapText="bothSides">
                  <wp:wrapPolygon edited="0">
                    <wp:start x="0" y="0"/>
                    <wp:lineTo x="0" y="21600"/>
                    <wp:lineTo x="21600" y="21600"/>
                    <wp:lineTo x="21600" y="0"/>
                  </wp:wrapPolygon>
                </wp:wrapTight>
                <wp:docPr id="2000230725" name="Text Box 2000230725"/>
                <wp:cNvGraphicFramePr/>
                <a:graphic xmlns:a="http://schemas.openxmlformats.org/drawingml/2006/main">
                  <a:graphicData uri="http://schemas.microsoft.com/office/word/2010/wordprocessingShape">
                    <wps:wsp>
                      <wps:cNvSpPr txBox="1"/>
                      <wps:spPr>
                        <a:xfrm>
                          <a:off x="0" y="0"/>
                          <a:ext cx="2195830" cy="635"/>
                        </a:xfrm>
                        <a:prstGeom prst="rect">
                          <a:avLst/>
                        </a:prstGeom>
                        <a:solidFill>
                          <a:prstClr val="white"/>
                        </a:solidFill>
                        <a:ln>
                          <a:noFill/>
                        </a:ln>
                      </wps:spPr>
                      <wps:txbx>
                        <w:txbxContent>
                          <w:p w14:paraId="5691E2F1" w14:textId="765B3E98" w:rsidR="00204AAD" w:rsidRPr="007C4A2E" w:rsidRDefault="00204AAD" w:rsidP="00612988">
                            <w:pPr>
                              <w:pStyle w:val="Caption"/>
                              <w:rPr>
                                <w:noProof/>
                              </w:rPr>
                            </w:pPr>
                            <w:bookmarkStart w:id="233" w:name="_Toc514069558"/>
                            <w:bookmarkStart w:id="234" w:name="_Toc514764934"/>
                            <w:r>
                              <w:t xml:space="preserve">Figure </w:t>
                            </w:r>
                            <w:r>
                              <w:rPr>
                                <w:noProof/>
                              </w:rPr>
                              <w:fldChar w:fldCharType="begin"/>
                            </w:r>
                            <w:r>
                              <w:rPr>
                                <w:noProof/>
                              </w:rPr>
                              <w:instrText xml:space="preserve"> SEQ Figure \* ARABIC </w:instrText>
                            </w:r>
                            <w:r>
                              <w:rPr>
                                <w:noProof/>
                              </w:rPr>
                              <w:fldChar w:fldCharType="separate"/>
                            </w:r>
                            <w:r>
                              <w:rPr>
                                <w:noProof/>
                              </w:rPr>
                              <w:t>33</w:t>
                            </w:r>
                            <w:r>
                              <w:rPr>
                                <w:noProof/>
                              </w:rPr>
                              <w:fldChar w:fldCharType="end"/>
                            </w:r>
                            <w:r>
                              <w:t xml:space="preserve"> – The previous Reactor</w:t>
                            </w:r>
                            <w:bookmarkEnd w:id="233"/>
                            <w:bookmarkEnd w:id="2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D4E441" id="Text Box 2000230725" o:spid="_x0000_s1042" type="#_x0000_t202" style="position:absolute;margin-left:263.7pt;margin-top:12.65pt;width:172.9pt;height:.05pt;z-index:-251530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" stroked="f">
                <v:textbox style="mso-fit-shape-to-text:t" inset="0,0,0,0">
                  <w:txbxContent>
                    <w:p w14:paraId="5691E2F1" w14:textId="765B3E98" w:rsidR="00204AAD" w:rsidRPr="007C4A2E" w:rsidRDefault="00204AAD" w:rsidP="00612988">
                      <w:pPr>
                        <w:pStyle w:val="Caption"/>
                        <w:rPr>
                          <w:noProof/>
                        </w:rPr>
                      </w:pPr>
                      <w:bookmarkStart w:id="235" w:name="_Toc514069558"/>
                      <w:bookmarkStart w:id="236" w:name="_Toc514764934"/>
                      <w:r>
                        <w:t xml:space="preserve">Figure </w:t>
                      </w:r>
                      <w:r>
                        <w:rPr>
                          <w:noProof/>
                        </w:rPr>
                        <w:fldChar w:fldCharType="begin"/>
                      </w:r>
                      <w:r>
                        <w:rPr>
                          <w:noProof/>
                        </w:rPr>
                        <w:instrText xml:space="preserve"> SEQ Figure \* ARABIC </w:instrText>
                      </w:r>
                      <w:r>
                        <w:rPr>
                          <w:noProof/>
                        </w:rPr>
                        <w:fldChar w:fldCharType="separate"/>
                      </w:r>
                      <w:r>
                        <w:rPr>
                          <w:noProof/>
                        </w:rPr>
                        <w:t>33</w:t>
                      </w:r>
                      <w:r>
                        <w:rPr>
                          <w:noProof/>
                        </w:rPr>
                        <w:fldChar w:fldCharType="end"/>
                      </w:r>
                      <w:r>
                        <w:t xml:space="preserve"> – The previous Reactor</w:t>
                      </w:r>
                      <w:bookmarkEnd w:id="235"/>
                      <w:bookmarkEnd w:id="236"/>
                    </w:p>
                  </w:txbxContent>
                </v:textbox>
                <w10:wrap type="tight"/>
              </v:shape>
            </w:pict>
          </mc:Fallback>
        </mc:AlternateContent>
      </w:r>
    </w:p>
    <w:p w14:paraId="25F7EDA0" w14:textId="77777777" w:rsidR="00612988" w:rsidRDefault="00612988" w:rsidP="00612988">
      <w:pPr>
        <w:spacing w:line="360" w:lineRule="auto"/>
      </w:pPr>
    </w:p>
    <w:p w14:paraId="3363E76C" w14:textId="77777777" w:rsidR="00612988" w:rsidRDefault="00612988" w:rsidP="00612988">
      <w:pPr>
        <w:spacing w:line="360" w:lineRule="auto"/>
      </w:pPr>
    </w:p>
    <w:p w14:paraId="1AB1DAFA" w14:textId="77777777" w:rsidR="00612988" w:rsidRDefault="00612988" w:rsidP="00612988">
      <w:pPr>
        <w:spacing w:line="360" w:lineRule="auto"/>
      </w:pPr>
      <w:r>
        <w:rPr>
          <w:noProof/>
          <w:lang w:eastAsia="en-GB"/>
        </w:rPr>
        <mc:AlternateContent>
          <mc:Choice Requires="wps">
            <w:drawing>
              <wp:anchor distT="0" distB="0" distL="114300" distR="114300" simplePos="0" relativeHeight="251794432" behindDoc="1" locked="0" layoutInCell="1" allowOverlap="1" wp14:anchorId="6A59B7B5" wp14:editId="0EE996FD">
                <wp:simplePos x="0" y="0"/>
                <wp:positionH relativeFrom="column">
                  <wp:posOffset>3379470</wp:posOffset>
                </wp:positionH>
                <wp:positionV relativeFrom="paragraph">
                  <wp:posOffset>2886075</wp:posOffset>
                </wp:positionV>
                <wp:extent cx="2044065" cy="635"/>
                <wp:effectExtent l="0" t="0" r="0" b="0"/>
                <wp:wrapTight wrapText="bothSides">
                  <wp:wrapPolygon edited="0">
                    <wp:start x="0" y="0"/>
                    <wp:lineTo x="0" y="21600"/>
                    <wp:lineTo x="21600" y="21600"/>
                    <wp:lineTo x="21600" y="0"/>
                  </wp:wrapPolygon>
                </wp:wrapTight>
                <wp:docPr id="2000230726" name="Text Box 2000230726"/>
                <wp:cNvGraphicFramePr/>
                <a:graphic xmlns:a="http://schemas.openxmlformats.org/drawingml/2006/main">
                  <a:graphicData uri="http://schemas.microsoft.com/office/word/2010/wordprocessingShape">
                    <wps:wsp>
                      <wps:cNvSpPr txBox="1"/>
                      <wps:spPr>
                        <a:xfrm>
                          <a:off x="0" y="0"/>
                          <a:ext cx="2044065" cy="635"/>
                        </a:xfrm>
                        <a:prstGeom prst="rect">
                          <a:avLst/>
                        </a:prstGeom>
                        <a:solidFill>
                          <a:prstClr val="white"/>
                        </a:solidFill>
                        <a:ln>
                          <a:noFill/>
                        </a:ln>
                      </wps:spPr>
                      <wps:txbx>
                        <w:txbxContent>
                          <w:p w14:paraId="0E5AF3D1" w14:textId="2CB01F46" w:rsidR="00204AAD" w:rsidRPr="006B0754" w:rsidRDefault="00204AAD" w:rsidP="00612988">
                            <w:pPr>
                              <w:pStyle w:val="Caption"/>
                              <w:rPr>
                                <w:noProof/>
                              </w:rPr>
                            </w:pPr>
                            <w:bookmarkStart w:id="237" w:name="_Toc514069559"/>
                            <w:bookmarkStart w:id="238" w:name="_Toc514764935"/>
                            <w:r>
                              <w:t xml:space="preserve">Figure </w:t>
                            </w:r>
                            <w:r>
                              <w:rPr>
                                <w:noProof/>
                              </w:rPr>
                              <w:fldChar w:fldCharType="begin"/>
                            </w:r>
                            <w:r>
                              <w:rPr>
                                <w:noProof/>
                              </w:rPr>
                              <w:instrText xml:space="preserve"> SEQ Figure \* ARABIC </w:instrText>
                            </w:r>
                            <w:r>
                              <w:rPr>
                                <w:noProof/>
                              </w:rPr>
                              <w:fldChar w:fldCharType="separate"/>
                            </w:r>
                            <w:r>
                              <w:rPr>
                                <w:noProof/>
                              </w:rPr>
                              <w:t>34</w:t>
                            </w:r>
                            <w:r>
                              <w:rPr>
                                <w:noProof/>
                              </w:rPr>
                              <w:fldChar w:fldCharType="end"/>
                            </w:r>
                            <w:r>
                              <w:t xml:space="preserve"> - Weighing the Slurry</w:t>
                            </w:r>
                            <w:bookmarkEnd w:id="237"/>
                            <w:bookmarkEnd w:id="2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59B7B5" id="Text Box 2000230726" o:spid="_x0000_s1043" type="#_x0000_t202" style="position:absolute;margin-left:266.1pt;margin-top:227.25pt;width:160.95pt;height:.05pt;z-index:-251522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" stroked="f">
                <v:textbox style="mso-fit-shape-to-text:t" inset="0,0,0,0">
                  <w:txbxContent>
                    <w:p w14:paraId="0E5AF3D1" w14:textId="2CB01F46" w:rsidR="00204AAD" w:rsidRPr="006B0754" w:rsidRDefault="00204AAD" w:rsidP="00612988">
                      <w:pPr>
                        <w:pStyle w:val="Caption"/>
                        <w:rPr>
                          <w:noProof/>
                        </w:rPr>
                      </w:pPr>
                      <w:bookmarkStart w:id="239" w:name="_Toc514069559"/>
                      <w:bookmarkStart w:id="240" w:name="_Toc514764935"/>
                      <w:r>
                        <w:t xml:space="preserve">Figure </w:t>
                      </w:r>
                      <w:r>
                        <w:rPr>
                          <w:noProof/>
                        </w:rPr>
                        <w:fldChar w:fldCharType="begin"/>
                      </w:r>
                      <w:r>
                        <w:rPr>
                          <w:noProof/>
                        </w:rPr>
                        <w:instrText xml:space="preserve"> SEQ Figure \* ARABIC </w:instrText>
                      </w:r>
                      <w:r>
                        <w:rPr>
                          <w:noProof/>
                        </w:rPr>
                        <w:fldChar w:fldCharType="separate"/>
                      </w:r>
                      <w:r>
                        <w:rPr>
                          <w:noProof/>
                        </w:rPr>
                        <w:t>34</w:t>
                      </w:r>
                      <w:r>
                        <w:rPr>
                          <w:noProof/>
                        </w:rPr>
                        <w:fldChar w:fldCharType="end"/>
                      </w:r>
                      <w:r>
                        <w:t xml:space="preserve"> - Weighing the Slurry</w:t>
                      </w:r>
                      <w:bookmarkEnd w:id="239"/>
                      <w:bookmarkEnd w:id="240"/>
                    </w:p>
                  </w:txbxContent>
                </v:textbox>
                <w10:wrap type="tight"/>
              </v:shape>
            </w:pict>
          </mc:Fallback>
        </mc:AlternateContent>
      </w:r>
      <w:r>
        <w:rPr>
          <w:noProof/>
          <w:lang w:eastAsia="en-GB"/>
        </w:rPr>
        <w:drawing>
          <wp:anchor distT="0" distB="0" distL="114300" distR="114300" simplePos="0" relativeHeight="251773952" behindDoc="1" locked="0" layoutInCell="1" allowOverlap="1" wp14:anchorId="32522188" wp14:editId="13DD2C09">
            <wp:simplePos x="0" y="0"/>
            <wp:positionH relativeFrom="margin">
              <wp:posOffset>2694305</wp:posOffset>
            </wp:positionH>
            <wp:positionV relativeFrom="paragraph">
              <wp:posOffset>140970</wp:posOffset>
            </wp:positionV>
            <wp:extent cx="3415030" cy="2044065"/>
            <wp:effectExtent l="0" t="318" r="0" b="0"/>
            <wp:wrapTight wrapText="bothSides">
              <wp:wrapPolygon edited="0">
                <wp:start x="-2" y="21597"/>
                <wp:lineTo x="21445" y="21597"/>
                <wp:lineTo x="21445" y="258"/>
                <wp:lineTo x="-2" y="258"/>
                <wp:lineTo x="-2" y="21597"/>
              </wp:wrapPolygon>
            </wp:wrapTight>
            <wp:docPr id="2000230729" name="Picture 2000230729" descr="C:\Users\Feran\AppData\Local\Microsoft\Windows\INetCache\Content.Word\20180315_12263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Feran\AppData\Local\Microsoft\Windows\INetCache\Content.Word\20180315_122637.jpg"/>
                    <pic:cNvPicPr>
                      <a:picLocks noChangeAspect="1" noChangeArrowheads="1"/>
                    </pic:cNvPicPr>
                  </pic:nvPicPr>
                  <pic:blipFill>
                    <a:blip r:embed="rId103" cstate="print">
                      <a:extLst>
                        <a:ext uri="{28A0092B-C50C-407E-A947-70E740481C1C}">
                          <a14:useLocalDpi xmlns:a14="http://schemas.microsoft.com/office/drawing/2010/main" val="0"/>
                        </a:ext>
                      </a:extLst>
                    </a:blip>
                    <a:srcRect/>
                    <a:stretch>
                      <a:fillRect/>
                    </a:stretch>
                  </pic:blipFill>
                  <pic:spPr bwMode="auto">
                    <a:xfrm rot="5400000">
                      <a:off x="0" y="0"/>
                      <a:ext cx="3415030" cy="2044065"/>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The slurry collected from the farm was weighed before been poured into the system. </w:t>
      </w:r>
    </w:p>
    <w:p w14:paraId="342A59E6" w14:textId="77777777" w:rsidR="00612988" w:rsidRDefault="00612988" w:rsidP="00612988">
      <w:pPr>
        <w:spacing w:line="360" w:lineRule="auto"/>
      </w:pPr>
      <w:r>
        <w:t>The entire process was done to check if the system was operating correctly and to also check if there was any damage to the system from the previous tests.</w:t>
      </w:r>
    </w:p>
    <w:p w14:paraId="57C7A56B" w14:textId="77777777" w:rsidR="00612988" w:rsidRDefault="00612988" w:rsidP="00612988">
      <w:pPr>
        <w:spacing w:line="360" w:lineRule="auto"/>
      </w:pPr>
    </w:p>
    <w:p w14:paraId="2121E40C" w14:textId="77777777" w:rsidR="00612988" w:rsidRDefault="00612988" w:rsidP="00612988">
      <w:pPr>
        <w:spacing w:line="360" w:lineRule="auto"/>
      </w:pPr>
    </w:p>
    <w:p w14:paraId="2C366299" w14:textId="77777777" w:rsidR="00612988" w:rsidRPr="00194259" w:rsidRDefault="00612988" w:rsidP="00612988">
      <w:pPr>
        <w:spacing w:line="360" w:lineRule="auto"/>
      </w:pPr>
    </w:p>
    <w:p w14:paraId="3D7150F0" w14:textId="77777777" w:rsidR="00612988" w:rsidRPr="00194259" w:rsidRDefault="00612988" w:rsidP="00612988">
      <w:pPr>
        <w:spacing w:line="360" w:lineRule="auto"/>
      </w:pPr>
    </w:p>
    <w:p w14:paraId="18B136FC" w14:textId="4315A74F" w:rsidR="00B35346" w:rsidRDefault="5DB62041" w:rsidP="00F10AAF">
      <w:pPr>
        <w:pStyle w:val="Heading1"/>
        <w:spacing w:line="360" w:lineRule="auto"/>
      </w:pPr>
      <w:bookmarkStart w:id="241" w:name="_Toc512948283"/>
      <w:bookmarkStart w:id="242" w:name="_Toc513036718"/>
      <w:bookmarkStart w:id="243" w:name="_Toc513121976"/>
      <w:bookmarkStart w:id="244" w:name="_Toc513194608"/>
      <w:bookmarkStart w:id="245" w:name="_Toc513227476"/>
      <w:bookmarkStart w:id="246" w:name="_Toc514758079"/>
      <w:bookmarkEnd w:id="214"/>
      <w:bookmarkEnd w:id="215"/>
      <w:bookmarkEnd w:id="216"/>
      <w:bookmarkEnd w:id="217"/>
      <w:bookmarkEnd w:id="218"/>
      <w:bookmarkEnd w:id="219"/>
      <w:bookmarkEnd w:id="220"/>
      <w:bookmarkEnd w:id="221"/>
      <w:bookmarkEnd w:id="222"/>
      <w:bookmarkEnd w:id="223"/>
      <w:bookmarkEnd w:id="224"/>
      <w:bookmarkEnd w:id="225"/>
      <w:bookmarkEnd w:id="226"/>
      <w:bookmarkEnd w:id="227"/>
      <w:bookmarkEnd w:id="228"/>
      <w:r>
        <w:lastRenderedPageBreak/>
        <w:t>Implementation</w:t>
      </w:r>
      <w:bookmarkStart w:id="247" w:name="_Toc512850142"/>
      <w:bookmarkStart w:id="248" w:name="_Toc512850263"/>
      <w:bookmarkStart w:id="249" w:name="_Toc512850828"/>
      <w:bookmarkStart w:id="250" w:name="_Toc512850990"/>
      <w:bookmarkStart w:id="251" w:name="_Toc512851471"/>
      <w:bookmarkStart w:id="252" w:name="_Toc512855806"/>
      <w:bookmarkStart w:id="253" w:name="_Toc512857316"/>
      <w:bookmarkStart w:id="254" w:name="_Toc512863109"/>
      <w:bookmarkEnd w:id="241"/>
      <w:bookmarkEnd w:id="242"/>
      <w:bookmarkEnd w:id="243"/>
      <w:bookmarkEnd w:id="244"/>
      <w:bookmarkEnd w:id="245"/>
      <w:bookmarkEnd w:id="246"/>
      <w:bookmarkEnd w:id="247"/>
      <w:bookmarkEnd w:id="248"/>
      <w:bookmarkEnd w:id="249"/>
      <w:bookmarkEnd w:id="250"/>
      <w:bookmarkEnd w:id="251"/>
      <w:bookmarkEnd w:id="252"/>
      <w:bookmarkEnd w:id="253"/>
      <w:bookmarkEnd w:id="254"/>
    </w:p>
    <w:p w14:paraId="02B19737" w14:textId="48EBB3CF" w:rsidR="000668C0" w:rsidRPr="00D31B29" w:rsidRDefault="000668C0" w:rsidP="00F10AAF">
      <w:pPr>
        <w:pStyle w:val="Heading2"/>
        <w:spacing w:line="360" w:lineRule="auto"/>
      </w:pPr>
      <w:bookmarkStart w:id="255" w:name="_Toc512850829"/>
      <w:bookmarkStart w:id="256" w:name="_Toc512850991"/>
      <w:bookmarkStart w:id="257" w:name="_Toc512851472"/>
      <w:bookmarkStart w:id="258" w:name="_Toc512854277"/>
      <w:bookmarkStart w:id="259" w:name="_Toc512855807"/>
      <w:bookmarkStart w:id="260" w:name="_Toc512857317"/>
      <w:bookmarkStart w:id="261" w:name="_Toc512863110"/>
      <w:bookmarkStart w:id="262" w:name="_Toc512948284"/>
      <w:bookmarkStart w:id="263" w:name="_Toc513036719"/>
      <w:bookmarkStart w:id="264" w:name="_Toc513121977"/>
      <w:bookmarkStart w:id="265" w:name="_Toc513194609"/>
      <w:bookmarkStart w:id="266" w:name="_Toc513227477"/>
      <w:bookmarkStart w:id="267" w:name="_Toc514758080"/>
      <w:r w:rsidRPr="00D31B29">
        <w:rPr>
          <w:color w:val="4472C4" w:themeColor="accent5"/>
        </w:rPr>
        <w:t>Purchasing new parts</w:t>
      </w:r>
      <w:bookmarkEnd w:id="255"/>
      <w:bookmarkEnd w:id="256"/>
      <w:bookmarkEnd w:id="257"/>
      <w:bookmarkEnd w:id="258"/>
      <w:bookmarkEnd w:id="259"/>
      <w:bookmarkEnd w:id="260"/>
      <w:r w:rsidR="00682D5B">
        <w:rPr>
          <w:color w:val="4472C4" w:themeColor="accent5"/>
        </w:rPr>
        <w:t xml:space="preserve"> (Group)</w:t>
      </w:r>
      <w:bookmarkEnd w:id="261"/>
      <w:bookmarkEnd w:id="262"/>
      <w:bookmarkEnd w:id="263"/>
      <w:bookmarkEnd w:id="264"/>
      <w:bookmarkEnd w:id="265"/>
      <w:bookmarkEnd w:id="266"/>
      <w:bookmarkEnd w:id="267"/>
    </w:p>
    <w:p w14:paraId="7202D54C" w14:textId="77777777" w:rsidR="000668C0" w:rsidRPr="006A2D6F" w:rsidRDefault="5DB62041" w:rsidP="00F10AAF">
      <w:pPr>
        <w:spacing w:line="360" w:lineRule="auto"/>
      </w:pPr>
      <w:r w:rsidRPr="006A2D6F">
        <w:t>In order to make the improvements, additional parts were needed to extend the overall length of the reactor.</w:t>
      </w:r>
    </w:p>
    <w:p w14:paraId="44897BF6" w14:textId="3BEB09E1" w:rsidR="006A2D6F" w:rsidRDefault="006A2D6F" w:rsidP="00F10AAF">
      <w:pPr>
        <w:spacing w:line="360" w:lineRule="auto"/>
        <w:rPr>
          <w:noProof/>
          <w:lang w:eastAsia="en-GB"/>
        </w:rPr>
      </w:pPr>
      <w:r w:rsidRPr="006A2D6F">
        <w:t>Below</w:t>
      </w:r>
      <w:r w:rsidR="5DB62041" w:rsidRPr="006A2D6F">
        <w:t xml:space="preserve"> is an image of the nut</w:t>
      </w:r>
      <w:r w:rsidR="00C570E9">
        <w:t>s &amp; bolts needed to extend the Reactor, t</w:t>
      </w:r>
      <w:r w:rsidR="5DB62041" w:rsidRPr="006A2D6F">
        <w:t xml:space="preserve">he nuts &amp; bolts are 23mm in </w:t>
      </w:r>
      <w:r w:rsidR="00C570E9">
        <w:t>diameter while the bolts were 24</w:t>
      </w:r>
      <w:r w:rsidR="5DB62041" w:rsidRPr="006A2D6F">
        <w:t>0mm total length.</w:t>
      </w:r>
      <w:r w:rsidRPr="006A2D6F">
        <w:rPr>
          <w:noProof/>
          <w:lang w:eastAsia="en-GB"/>
        </w:rPr>
        <w:t xml:space="preserve"> </w:t>
      </w:r>
    </w:p>
    <w:p w14:paraId="71BDA6EA" w14:textId="2691DAF4" w:rsidR="000668C0" w:rsidRPr="006A2D6F" w:rsidRDefault="006A2D6F" w:rsidP="00F10AAF">
      <w:pPr>
        <w:spacing w:line="360" w:lineRule="auto"/>
      </w:pPr>
      <w:r w:rsidRPr="006A2D6F">
        <w:rPr>
          <w:noProof/>
          <w:lang w:eastAsia="en-GB"/>
        </w:rPr>
        <w:drawing>
          <wp:inline distT="0" distB="0" distL="0" distR="0" wp14:anchorId="7874BFD9" wp14:editId="544DA77D">
            <wp:extent cx="2386965" cy="1759585"/>
            <wp:effectExtent l="0" t="0" r="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20180412_095444.jpg"/>
                    <pic:cNvPicPr/>
                  </pic:nvPicPr>
                  <pic:blipFill rotWithShape="1">
                    <a:blip r:embed="rId104" cstate="print">
                      <a:extLst>
                        <a:ext uri="{28A0092B-C50C-407E-A947-70E740481C1C}">
                          <a14:useLocalDpi xmlns:a14="http://schemas.microsoft.com/office/drawing/2010/main" val="0"/>
                        </a:ext>
                      </a:extLst>
                    </a:blip>
                    <a:srcRect r="23689"/>
                    <a:stretch/>
                  </pic:blipFill>
                  <pic:spPr bwMode="auto">
                    <a:xfrm>
                      <a:off x="0" y="0"/>
                      <a:ext cx="2386965" cy="1759585"/>
                    </a:xfrm>
                    <a:prstGeom prst="rect">
                      <a:avLst/>
                    </a:prstGeom>
                    <a:ln>
                      <a:noFill/>
                    </a:ln>
                    <a:extLst>
                      <a:ext uri="{53640926-AAD7-44D8-BBD7-CCE9431645EC}">
                        <a14:shadowObscured xmlns:a14="http://schemas.microsoft.com/office/drawing/2010/main"/>
                      </a:ext>
                    </a:extLst>
                  </pic:spPr>
                </pic:pic>
              </a:graphicData>
            </a:graphic>
          </wp:inline>
        </w:drawing>
      </w:r>
    </w:p>
    <w:p w14:paraId="13B95BEB" w14:textId="6837A32F" w:rsidR="000668C0" w:rsidRPr="006A2D6F" w:rsidRDefault="006A2D6F" w:rsidP="00F10AAF">
      <w:pPr>
        <w:spacing w:line="360" w:lineRule="auto"/>
        <w:rPr>
          <w:noProof/>
          <w:lang w:eastAsia="en-GB"/>
        </w:rPr>
      </w:pPr>
      <w:r w:rsidRPr="006A2D6F">
        <w:rPr>
          <w:noProof/>
          <w:lang w:eastAsia="en-GB"/>
        </w:rPr>
        <mc:AlternateContent>
          <mc:Choice Requires="wps">
            <w:drawing>
              <wp:anchor distT="0" distB="0" distL="114300" distR="114300" simplePos="0" relativeHeight="251602944" behindDoc="0" locked="0" layoutInCell="1" allowOverlap="1" wp14:anchorId="29001C74" wp14:editId="397C3F94">
                <wp:simplePos x="0" y="0"/>
                <wp:positionH relativeFrom="margin">
                  <wp:align>left</wp:align>
                </wp:positionH>
                <wp:positionV relativeFrom="paragraph">
                  <wp:posOffset>7620</wp:posOffset>
                </wp:positionV>
                <wp:extent cx="2386965" cy="635"/>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2386965" cy="635"/>
                        </a:xfrm>
                        <a:prstGeom prst="rect">
                          <a:avLst/>
                        </a:prstGeom>
                        <a:solidFill>
                          <a:prstClr val="white"/>
                        </a:solidFill>
                        <a:ln>
                          <a:noFill/>
                        </a:ln>
                      </wps:spPr>
                      <wps:txbx>
                        <w:txbxContent>
                          <w:p w14:paraId="5784C3B9" w14:textId="6FFD71AF" w:rsidR="00204AAD" w:rsidRPr="00B53A93" w:rsidRDefault="00204AAD" w:rsidP="007A6015">
                            <w:pPr>
                              <w:pStyle w:val="Caption"/>
                              <w:rPr>
                                <w:b/>
                                <w:noProof/>
                                <w:color w:val="000000" w:themeColor="text1"/>
                              </w:rPr>
                            </w:pPr>
                            <w:bookmarkStart w:id="268" w:name="_Toc512854224"/>
                            <w:bookmarkStart w:id="269" w:name="_Toc512855752"/>
                            <w:bookmarkStart w:id="270" w:name="_Toc512857260"/>
                            <w:bookmarkStart w:id="271" w:name="_Toc512948211"/>
                            <w:bookmarkStart w:id="272" w:name="_Toc513122041"/>
                            <w:bookmarkStart w:id="273" w:name="_Toc513194534"/>
                            <w:bookmarkStart w:id="274" w:name="_Toc513195021"/>
                            <w:bookmarkStart w:id="275" w:name="_Toc513227557"/>
                            <w:bookmarkStart w:id="276" w:name="_Toc514069593"/>
                            <w:bookmarkStart w:id="277" w:name="_Toc514764936"/>
                            <w:r>
                              <w:t xml:space="preserve">Figure </w:t>
                            </w:r>
                            <w:r>
                              <w:rPr>
                                <w:noProof/>
                              </w:rPr>
                              <w:fldChar w:fldCharType="begin"/>
                            </w:r>
                            <w:r>
                              <w:rPr>
                                <w:noProof/>
                              </w:rPr>
                              <w:instrText xml:space="preserve"> SEQ Figure \* ARABIC </w:instrText>
                            </w:r>
                            <w:r>
                              <w:rPr>
                                <w:noProof/>
                              </w:rPr>
                              <w:fldChar w:fldCharType="separate"/>
                            </w:r>
                            <w:r>
                              <w:rPr>
                                <w:noProof/>
                              </w:rPr>
                              <w:t>69</w:t>
                            </w:r>
                            <w:r>
                              <w:rPr>
                                <w:noProof/>
                              </w:rPr>
                              <w:fldChar w:fldCharType="end"/>
                            </w:r>
                            <w:r>
                              <w:t>: Purchased Nuts &amp; Bolts</w:t>
                            </w:r>
                            <w:bookmarkEnd w:id="268"/>
                            <w:bookmarkEnd w:id="269"/>
                            <w:bookmarkEnd w:id="270"/>
                            <w:bookmarkEnd w:id="271"/>
                            <w:bookmarkEnd w:id="272"/>
                            <w:bookmarkEnd w:id="273"/>
                            <w:bookmarkEnd w:id="274"/>
                            <w:bookmarkEnd w:id="275"/>
                            <w:bookmarkEnd w:id="276"/>
                            <w:bookmarkEnd w:id="27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001C74" id="Text Box 17" o:spid="_x0000_s1044" type="#_x0000_t202" style="position:absolute;margin-left:0;margin-top:.6pt;width:187.95pt;height:.05pt;z-index:25160294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" stroked="f">
                <v:textbox style="mso-fit-shape-to-text:t" inset="0,0,0,0">
                  <w:txbxContent>
                    <w:p w14:paraId="5784C3B9" w14:textId="6FFD71AF" w:rsidR="00204AAD" w:rsidRPr="00B53A93" w:rsidRDefault="00204AAD" w:rsidP="007A6015">
                      <w:pPr>
                        <w:pStyle w:val="Caption"/>
                        <w:rPr>
                          <w:b/>
                          <w:noProof/>
                          <w:color w:val="000000" w:themeColor="text1"/>
                        </w:rPr>
                      </w:pPr>
                      <w:bookmarkStart w:id="278" w:name="_Toc512854224"/>
                      <w:bookmarkStart w:id="279" w:name="_Toc512855752"/>
                      <w:bookmarkStart w:id="280" w:name="_Toc512857260"/>
                      <w:bookmarkStart w:id="281" w:name="_Toc512948211"/>
                      <w:bookmarkStart w:id="282" w:name="_Toc513122041"/>
                      <w:bookmarkStart w:id="283" w:name="_Toc513194534"/>
                      <w:bookmarkStart w:id="284" w:name="_Toc513195021"/>
                      <w:bookmarkStart w:id="285" w:name="_Toc513227557"/>
                      <w:bookmarkStart w:id="286" w:name="_Toc514069593"/>
                      <w:bookmarkStart w:id="287" w:name="_Toc514764936"/>
                      <w:r>
                        <w:t xml:space="preserve">Figure </w:t>
                      </w:r>
                      <w:r>
                        <w:rPr>
                          <w:noProof/>
                        </w:rPr>
                        <w:fldChar w:fldCharType="begin"/>
                      </w:r>
                      <w:r>
                        <w:rPr>
                          <w:noProof/>
                        </w:rPr>
                        <w:instrText xml:space="preserve"> SEQ Figure \* ARABIC </w:instrText>
                      </w:r>
                      <w:r>
                        <w:rPr>
                          <w:noProof/>
                        </w:rPr>
                        <w:fldChar w:fldCharType="separate"/>
                      </w:r>
                      <w:r>
                        <w:rPr>
                          <w:noProof/>
                        </w:rPr>
                        <w:t>69</w:t>
                      </w:r>
                      <w:r>
                        <w:rPr>
                          <w:noProof/>
                        </w:rPr>
                        <w:fldChar w:fldCharType="end"/>
                      </w:r>
                      <w:r>
                        <w:t>: Purchased Nuts &amp; Bolts</w:t>
                      </w:r>
                      <w:bookmarkEnd w:id="278"/>
                      <w:bookmarkEnd w:id="279"/>
                      <w:bookmarkEnd w:id="280"/>
                      <w:bookmarkEnd w:id="281"/>
                      <w:bookmarkEnd w:id="282"/>
                      <w:bookmarkEnd w:id="283"/>
                      <w:bookmarkEnd w:id="284"/>
                      <w:bookmarkEnd w:id="285"/>
                      <w:bookmarkEnd w:id="286"/>
                      <w:bookmarkEnd w:id="287"/>
                    </w:p>
                  </w:txbxContent>
                </v:textbox>
                <w10:wrap type="square" anchorx="margin"/>
              </v:shape>
            </w:pict>
          </mc:Fallback>
        </mc:AlternateContent>
      </w:r>
    </w:p>
    <w:p w14:paraId="5547ECDF" w14:textId="4B6025EA" w:rsidR="006A2D6F" w:rsidRPr="006A2D6F" w:rsidRDefault="006A2D6F" w:rsidP="00F10AAF">
      <w:pPr>
        <w:spacing w:line="360" w:lineRule="auto"/>
        <w:rPr>
          <w:noProof/>
          <w:lang w:eastAsia="en-GB"/>
        </w:rPr>
      </w:pPr>
      <w:r w:rsidRPr="006A2D6F">
        <w:t>Below</w:t>
      </w:r>
      <w:r w:rsidR="000668C0" w:rsidRPr="006A2D6F">
        <w:t xml:space="preserve"> is an image of the additional pipe needed to extend the </w:t>
      </w:r>
      <w:r w:rsidR="00C570E9">
        <w:t>reactor, t</w:t>
      </w:r>
      <w:r w:rsidR="000668C0" w:rsidRPr="006A2D6F">
        <w:t>he pipe is made of Mild S</w:t>
      </w:r>
      <w:r w:rsidR="00C570E9">
        <w:t>teel and is 145mm in length, 101</w:t>
      </w:r>
      <w:r w:rsidR="000668C0" w:rsidRPr="006A2D6F">
        <w:t>mm in diameter. Only one pipe was used as two were purchased as spare parts.</w:t>
      </w:r>
      <w:r w:rsidRPr="006A2D6F">
        <w:rPr>
          <w:noProof/>
          <w:lang w:eastAsia="en-GB"/>
        </w:rPr>
        <w:t xml:space="preserve"> </w:t>
      </w:r>
    </w:p>
    <w:p w14:paraId="50DDD8F4" w14:textId="4AFFE02D" w:rsidR="000668C0" w:rsidRPr="006A2D6F" w:rsidRDefault="006A2D6F" w:rsidP="00F10AAF">
      <w:pPr>
        <w:spacing w:line="360" w:lineRule="auto"/>
      </w:pPr>
      <w:r w:rsidRPr="006A2D6F">
        <w:rPr>
          <w:noProof/>
          <w:lang w:eastAsia="en-GB"/>
        </w:rPr>
        <w:drawing>
          <wp:inline distT="0" distB="0" distL="0" distR="0" wp14:anchorId="236C1670" wp14:editId="16945A01">
            <wp:extent cx="2078355" cy="2018030"/>
            <wp:effectExtent l="0" t="0" r="0" b="127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20180412_111528.jpg"/>
                    <pic:cNvPicPr/>
                  </pic:nvPicPr>
                  <pic:blipFill rotWithShape="1">
                    <a:blip r:embed="rId105" cstate="print">
                      <a:extLst>
                        <a:ext uri="{28A0092B-C50C-407E-A947-70E740481C1C}">
                          <a14:useLocalDpi xmlns:a14="http://schemas.microsoft.com/office/drawing/2010/main" val="0"/>
                        </a:ext>
                      </a:extLst>
                    </a:blip>
                    <a:srcRect l="24045" r="18002"/>
                    <a:stretch/>
                  </pic:blipFill>
                  <pic:spPr bwMode="auto">
                    <a:xfrm>
                      <a:off x="0" y="0"/>
                      <a:ext cx="2078355" cy="2018030"/>
                    </a:xfrm>
                    <a:prstGeom prst="rect">
                      <a:avLst/>
                    </a:prstGeom>
                    <a:ln>
                      <a:noFill/>
                    </a:ln>
                    <a:extLst>
                      <a:ext uri="{53640926-AAD7-44D8-BBD7-CCE9431645EC}">
                        <a14:shadowObscured xmlns:a14="http://schemas.microsoft.com/office/drawing/2010/main"/>
                      </a:ext>
                    </a:extLst>
                  </pic:spPr>
                </pic:pic>
              </a:graphicData>
            </a:graphic>
          </wp:inline>
        </w:drawing>
      </w:r>
    </w:p>
    <w:p w14:paraId="69D8E89F" w14:textId="4BC94DFB" w:rsidR="000668C0" w:rsidRPr="006A2D6F" w:rsidRDefault="006A2D6F" w:rsidP="00F10AAF">
      <w:pPr>
        <w:spacing w:line="360" w:lineRule="auto"/>
      </w:pPr>
      <w:r w:rsidRPr="006A2D6F">
        <w:rPr>
          <w:noProof/>
          <w:lang w:eastAsia="en-GB"/>
        </w:rPr>
        <mc:AlternateContent>
          <mc:Choice Requires="wps">
            <w:drawing>
              <wp:anchor distT="0" distB="0" distL="114300" distR="114300" simplePos="0" relativeHeight="251606016" behindDoc="0" locked="0" layoutInCell="1" allowOverlap="1" wp14:anchorId="1C2CF817" wp14:editId="04C1781E">
                <wp:simplePos x="0" y="0"/>
                <wp:positionH relativeFrom="margin">
                  <wp:align>left</wp:align>
                </wp:positionH>
                <wp:positionV relativeFrom="paragraph">
                  <wp:posOffset>8255</wp:posOffset>
                </wp:positionV>
                <wp:extent cx="2078355" cy="198120"/>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2078355" cy="198120"/>
                        </a:xfrm>
                        <a:prstGeom prst="rect">
                          <a:avLst/>
                        </a:prstGeom>
                        <a:solidFill>
                          <a:prstClr val="white"/>
                        </a:solidFill>
                        <a:ln>
                          <a:noFill/>
                        </a:ln>
                      </wps:spPr>
                      <wps:txbx>
                        <w:txbxContent>
                          <w:p w14:paraId="1B55663A" w14:textId="7681ACFC" w:rsidR="00204AAD" w:rsidRPr="00342B2E" w:rsidRDefault="00204AAD" w:rsidP="007A6015">
                            <w:pPr>
                              <w:pStyle w:val="Caption"/>
                              <w:rPr>
                                <w:noProof/>
                              </w:rPr>
                            </w:pPr>
                            <w:bookmarkStart w:id="288" w:name="_Toc512854225"/>
                            <w:bookmarkStart w:id="289" w:name="_Toc512855753"/>
                            <w:bookmarkStart w:id="290" w:name="_Toc512857261"/>
                            <w:bookmarkStart w:id="291" w:name="_Toc512948212"/>
                            <w:bookmarkStart w:id="292" w:name="_Toc513122042"/>
                            <w:bookmarkStart w:id="293" w:name="_Toc513194535"/>
                            <w:bookmarkStart w:id="294" w:name="_Toc513195022"/>
                            <w:bookmarkStart w:id="295" w:name="_Toc513227558"/>
                            <w:bookmarkStart w:id="296" w:name="_Toc514069594"/>
                            <w:bookmarkStart w:id="297" w:name="_Toc514764937"/>
                            <w:r>
                              <w:t xml:space="preserve">Figure </w:t>
                            </w:r>
                            <w:r>
                              <w:rPr>
                                <w:noProof/>
                              </w:rPr>
                              <w:fldChar w:fldCharType="begin"/>
                            </w:r>
                            <w:r>
                              <w:rPr>
                                <w:noProof/>
                              </w:rPr>
                              <w:instrText xml:space="preserve"> SEQ Figure \* ARABIC </w:instrText>
                            </w:r>
                            <w:r>
                              <w:rPr>
                                <w:noProof/>
                              </w:rPr>
                              <w:fldChar w:fldCharType="separate"/>
                            </w:r>
                            <w:r>
                              <w:rPr>
                                <w:noProof/>
                              </w:rPr>
                              <w:t>70</w:t>
                            </w:r>
                            <w:r>
                              <w:rPr>
                                <w:noProof/>
                              </w:rPr>
                              <w:fldChar w:fldCharType="end"/>
                            </w:r>
                            <w:r>
                              <w:t>: Purchased Outer Pipe</w:t>
                            </w:r>
                            <w:bookmarkEnd w:id="288"/>
                            <w:bookmarkEnd w:id="289"/>
                            <w:bookmarkEnd w:id="290"/>
                            <w:bookmarkEnd w:id="291"/>
                            <w:bookmarkEnd w:id="292"/>
                            <w:bookmarkEnd w:id="293"/>
                            <w:bookmarkEnd w:id="294"/>
                            <w:bookmarkEnd w:id="295"/>
                            <w:bookmarkEnd w:id="296"/>
                            <w:bookmarkEnd w:id="29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C2CF817" id="Text Box 12" o:spid="_x0000_s1045" type="#_x0000_t202" style="position:absolute;margin-left:0;margin-top:.65pt;width:163.65pt;height:15.6pt;z-index:25160601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" stroked="f">
                <v:textbox inset="0,0,0,0">
                  <w:txbxContent>
                    <w:p w14:paraId="1B55663A" w14:textId="7681ACFC" w:rsidR="00204AAD" w:rsidRPr="00342B2E" w:rsidRDefault="00204AAD" w:rsidP="007A6015">
                      <w:pPr>
                        <w:pStyle w:val="Caption"/>
                        <w:rPr>
                          <w:noProof/>
                        </w:rPr>
                      </w:pPr>
                      <w:bookmarkStart w:id="298" w:name="_Toc512854225"/>
                      <w:bookmarkStart w:id="299" w:name="_Toc512855753"/>
                      <w:bookmarkStart w:id="300" w:name="_Toc512857261"/>
                      <w:bookmarkStart w:id="301" w:name="_Toc512948212"/>
                      <w:bookmarkStart w:id="302" w:name="_Toc513122042"/>
                      <w:bookmarkStart w:id="303" w:name="_Toc513194535"/>
                      <w:bookmarkStart w:id="304" w:name="_Toc513195022"/>
                      <w:bookmarkStart w:id="305" w:name="_Toc513227558"/>
                      <w:bookmarkStart w:id="306" w:name="_Toc514069594"/>
                      <w:bookmarkStart w:id="307" w:name="_Toc514764937"/>
                      <w:r>
                        <w:t xml:space="preserve">Figure </w:t>
                      </w:r>
                      <w:r>
                        <w:rPr>
                          <w:noProof/>
                        </w:rPr>
                        <w:fldChar w:fldCharType="begin"/>
                      </w:r>
                      <w:r>
                        <w:rPr>
                          <w:noProof/>
                        </w:rPr>
                        <w:instrText xml:space="preserve"> SEQ Figure \* ARABIC </w:instrText>
                      </w:r>
                      <w:r>
                        <w:rPr>
                          <w:noProof/>
                        </w:rPr>
                        <w:fldChar w:fldCharType="separate"/>
                      </w:r>
                      <w:r>
                        <w:rPr>
                          <w:noProof/>
                        </w:rPr>
                        <w:t>70</w:t>
                      </w:r>
                      <w:r>
                        <w:rPr>
                          <w:noProof/>
                        </w:rPr>
                        <w:fldChar w:fldCharType="end"/>
                      </w:r>
                      <w:r>
                        <w:t>: Purchased Outer Pipe</w:t>
                      </w:r>
                      <w:bookmarkEnd w:id="298"/>
                      <w:bookmarkEnd w:id="299"/>
                      <w:bookmarkEnd w:id="300"/>
                      <w:bookmarkEnd w:id="301"/>
                      <w:bookmarkEnd w:id="302"/>
                      <w:bookmarkEnd w:id="303"/>
                      <w:bookmarkEnd w:id="304"/>
                      <w:bookmarkEnd w:id="305"/>
                      <w:bookmarkEnd w:id="306"/>
                      <w:bookmarkEnd w:id="307"/>
                    </w:p>
                  </w:txbxContent>
                </v:textbox>
                <w10:wrap type="square" anchorx="margin"/>
              </v:shape>
            </w:pict>
          </mc:Fallback>
        </mc:AlternateContent>
      </w:r>
    </w:p>
    <w:p w14:paraId="41610FC0" w14:textId="431D6962" w:rsidR="000668C0" w:rsidRPr="006A2D6F" w:rsidRDefault="000668C0" w:rsidP="00F10AAF">
      <w:pPr>
        <w:spacing w:line="360" w:lineRule="auto"/>
      </w:pPr>
    </w:p>
    <w:p w14:paraId="43A6197C" w14:textId="25735A0A" w:rsidR="000668C0" w:rsidRPr="006A2D6F" w:rsidRDefault="000668C0" w:rsidP="00F10AAF">
      <w:pPr>
        <w:spacing w:line="360" w:lineRule="auto"/>
      </w:pPr>
    </w:p>
    <w:p w14:paraId="562C70A1" w14:textId="45295E25" w:rsidR="000668C0" w:rsidRPr="006A2D6F" w:rsidRDefault="000668C0" w:rsidP="00F10AAF">
      <w:pPr>
        <w:spacing w:line="360" w:lineRule="auto"/>
      </w:pPr>
    </w:p>
    <w:p w14:paraId="3174D77F" w14:textId="6B6F586E" w:rsidR="006A2D6F" w:rsidRDefault="005D1E42" w:rsidP="00F10AAF">
      <w:pPr>
        <w:spacing w:line="360" w:lineRule="auto"/>
        <w:rPr>
          <w:noProof/>
          <w:lang w:eastAsia="en-GB"/>
        </w:rPr>
      </w:pPr>
      <w:r>
        <w:lastRenderedPageBreak/>
        <w:t xml:space="preserve"> </w:t>
      </w:r>
      <w:r w:rsidR="006A2D6F">
        <w:t>Below</w:t>
      </w:r>
      <w:r w:rsidR="000668C0" w:rsidRPr="006A2D6F">
        <w:t xml:space="preserve"> is a new electrode to replace the anode used during last year’s </w:t>
      </w:r>
      <w:r w:rsidR="00C570E9">
        <w:t>testing, t</w:t>
      </w:r>
      <w:r w:rsidR="000668C0" w:rsidRPr="006A2D6F">
        <w:t>he measurements are the same between both electrodes while the new electrode is made from Mild Steel as the material of the previous electrode was undocumented.</w:t>
      </w:r>
      <w:r w:rsidR="006A2D6F" w:rsidRPr="006A2D6F">
        <w:rPr>
          <w:noProof/>
          <w:lang w:eastAsia="en-GB"/>
        </w:rPr>
        <w:t xml:space="preserve"> </w:t>
      </w:r>
    </w:p>
    <w:p w14:paraId="7AAC403B" w14:textId="05ABF8CF" w:rsidR="006A2D6F" w:rsidRDefault="006A2D6F" w:rsidP="00F10AAF">
      <w:pPr>
        <w:spacing w:line="360" w:lineRule="auto"/>
        <w:rPr>
          <w:noProof/>
          <w:lang w:eastAsia="en-GB"/>
        </w:rPr>
      </w:pPr>
      <w:r w:rsidRPr="006A2D6F">
        <w:rPr>
          <w:noProof/>
          <w:lang w:eastAsia="en-GB"/>
        </w:rPr>
        <w:drawing>
          <wp:inline distT="0" distB="0" distL="0" distR="0" wp14:anchorId="71AF9BEB" wp14:editId="78FD6A2C">
            <wp:extent cx="2647950" cy="211518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20180412_095416.jpg"/>
                    <pic:cNvPicPr/>
                  </pic:nvPicPr>
                  <pic:blipFill rotWithShape="1">
                    <a:blip r:embed="rId106" cstate="print">
                      <a:extLst>
                        <a:ext uri="{28A0092B-C50C-407E-A947-70E740481C1C}">
                          <a14:useLocalDpi xmlns:a14="http://schemas.microsoft.com/office/drawing/2010/main" val="0"/>
                        </a:ext>
                      </a:extLst>
                    </a:blip>
                    <a:srcRect l="11700" r="17873"/>
                    <a:stretch/>
                  </pic:blipFill>
                  <pic:spPr bwMode="auto">
                    <a:xfrm>
                      <a:off x="0" y="0"/>
                      <a:ext cx="2647950" cy="2115185"/>
                    </a:xfrm>
                    <a:prstGeom prst="rect">
                      <a:avLst/>
                    </a:prstGeom>
                    <a:ln>
                      <a:noFill/>
                    </a:ln>
                    <a:extLst>
                      <a:ext uri="{53640926-AAD7-44D8-BBD7-CCE9431645EC}">
                        <a14:shadowObscured xmlns:a14="http://schemas.microsoft.com/office/drawing/2010/main"/>
                      </a:ext>
                    </a:extLst>
                  </pic:spPr>
                </pic:pic>
              </a:graphicData>
            </a:graphic>
          </wp:inline>
        </w:drawing>
      </w:r>
    </w:p>
    <w:p w14:paraId="5491A2ED" w14:textId="1F47C665" w:rsidR="000668C0" w:rsidRPr="00A63D1E" w:rsidRDefault="006A2D6F" w:rsidP="00F10AAF">
      <w:pPr>
        <w:spacing w:line="360" w:lineRule="auto"/>
        <w:rPr>
          <w:noProof/>
          <w:lang w:eastAsia="en-GB"/>
        </w:rPr>
      </w:pPr>
      <w:r w:rsidRPr="006A2D6F">
        <w:rPr>
          <w:noProof/>
          <w:lang w:eastAsia="en-GB"/>
        </w:rPr>
        <mc:AlternateContent>
          <mc:Choice Requires="wps">
            <w:drawing>
              <wp:inline distT="0" distB="0" distL="0" distR="0" wp14:anchorId="450BD747" wp14:editId="724E9542">
                <wp:extent cx="2647950" cy="635"/>
                <wp:effectExtent l="0" t="0" r="0" b="0"/>
                <wp:docPr id="13" name="Text Box 13"/>
                <wp:cNvGraphicFramePr/>
                <a:graphic xmlns:a="http://schemas.openxmlformats.org/drawingml/2006/main">
                  <a:graphicData uri="http://schemas.microsoft.com/office/word/2010/wordprocessingShape">
                    <wps:wsp>
                      <wps:cNvSpPr txBox="1"/>
                      <wps:spPr>
                        <a:xfrm>
                          <a:off x="0" y="0"/>
                          <a:ext cx="2647950" cy="635"/>
                        </a:xfrm>
                        <a:prstGeom prst="rect">
                          <a:avLst/>
                        </a:prstGeom>
                        <a:solidFill>
                          <a:prstClr val="white"/>
                        </a:solidFill>
                        <a:ln>
                          <a:noFill/>
                        </a:ln>
                      </wps:spPr>
                      <wps:txbx>
                        <w:txbxContent>
                          <w:p w14:paraId="23F5E77D" w14:textId="597C62E2" w:rsidR="00204AAD" w:rsidRPr="001B11E2" w:rsidRDefault="00204AAD" w:rsidP="006A2D6F">
                            <w:pPr>
                              <w:pStyle w:val="Caption"/>
                              <w:rPr>
                                <w:noProof/>
                              </w:rPr>
                            </w:pPr>
                            <w:bookmarkStart w:id="308" w:name="_Toc512854226"/>
                            <w:bookmarkStart w:id="309" w:name="_Toc512855754"/>
                            <w:bookmarkStart w:id="310" w:name="_Toc512857262"/>
                            <w:bookmarkStart w:id="311" w:name="_Toc512948213"/>
                            <w:bookmarkStart w:id="312" w:name="_Toc513122043"/>
                            <w:bookmarkStart w:id="313" w:name="_Toc513194536"/>
                            <w:bookmarkStart w:id="314" w:name="_Toc513195023"/>
                            <w:bookmarkStart w:id="315" w:name="_Toc513227559"/>
                            <w:bookmarkStart w:id="316" w:name="_Toc514069595"/>
                            <w:bookmarkStart w:id="317" w:name="_Toc514764938"/>
                            <w:r>
                              <w:t xml:space="preserve">Figure </w:t>
                            </w:r>
                            <w:r>
                              <w:rPr>
                                <w:noProof/>
                              </w:rPr>
                              <w:fldChar w:fldCharType="begin"/>
                            </w:r>
                            <w:r>
                              <w:rPr>
                                <w:noProof/>
                              </w:rPr>
                              <w:instrText xml:space="preserve"> SEQ Figure \* ARABIC </w:instrText>
                            </w:r>
                            <w:r>
                              <w:rPr>
                                <w:noProof/>
                              </w:rPr>
                              <w:fldChar w:fldCharType="separate"/>
                            </w:r>
                            <w:r>
                              <w:rPr>
                                <w:noProof/>
                              </w:rPr>
                              <w:t>71</w:t>
                            </w:r>
                            <w:r>
                              <w:rPr>
                                <w:noProof/>
                              </w:rPr>
                              <w:fldChar w:fldCharType="end"/>
                            </w:r>
                            <w:r>
                              <w:t>: Purchased Anode</w:t>
                            </w:r>
                            <w:bookmarkEnd w:id="308"/>
                            <w:bookmarkEnd w:id="309"/>
                            <w:bookmarkEnd w:id="310"/>
                            <w:bookmarkEnd w:id="311"/>
                            <w:bookmarkEnd w:id="312"/>
                            <w:bookmarkEnd w:id="313"/>
                            <w:bookmarkEnd w:id="314"/>
                            <w:bookmarkEnd w:id="315"/>
                            <w:bookmarkEnd w:id="316"/>
                            <w:bookmarkEnd w:id="3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inline>
            </w:drawing>
          </mc:Choice>
          <mc:Fallback>
            <w:pict>
              <v:shape w14:anchorId="450BD747" id="Text Box 13" o:spid="_x0000_s1046" type="#_x0000_t202" style="width:208.5pt;height:.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" stroked="f">
                <v:textbox style="mso-fit-shape-to-text:t" inset="0,0,0,0">
                  <w:txbxContent>
                    <w:p w14:paraId="23F5E77D" w14:textId="597C62E2" w:rsidR="00204AAD" w:rsidRPr="001B11E2" w:rsidRDefault="00204AAD" w:rsidP="006A2D6F">
                      <w:pPr>
                        <w:pStyle w:val="Caption"/>
                        <w:rPr>
                          <w:noProof/>
                        </w:rPr>
                      </w:pPr>
                      <w:bookmarkStart w:id="318" w:name="_Toc512854226"/>
                      <w:bookmarkStart w:id="319" w:name="_Toc512855754"/>
                      <w:bookmarkStart w:id="320" w:name="_Toc512857262"/>
                      <w:bookmarkStart w:id="321" w:name="_Toc512948213"/>
                      <w:bookmarkStart w:id="322" w:name="_Toc513122043"/>
                      <w:bookmarkStart w:id="323" w:name="_Toc513194536"/>
                      <w:bookmarkStart w:id="324" w:name="_Toc513195023"/>
                      <w:bookmarkStart w:id="325" w:name="_Toc513227559"/>
                      <w:bookmarkStart w:id="326" w:name="_Toc514069595"/>
                      <w:bookmarkStart w:id="327" w:name="_Toc514764938"/>
                      <w:r>
                        <w:t xml:space="preserve">Figure </w:t>
                      </w:r>
                      <w:r>
                        <w:rPr>
                          <w:noProof/>
                        </w:rPr>
                        <w:fldChar w:fldCharType="begin"/>
                      </w:r>
                      <w:r>
                        <w:rPr>
                          <w:noProof/>
                        </w:rPr>
                        <w:instrText xml:space="preserve"> SEQ Figure \* ARABIC </w:instrText>
                      </w:r>
                      <w:r>
                        <w:rPr>
                          <w:noProof/>
                        </w:rPr>
                        <w:fldChar w:fldCharType="separate"/>
                      </w:r>
                      <w:r>
                        <w:rPr>
                          <w:noProof/>
                        </w:rPr>
                        <w:t>71</w:t>
                      </w:r>
                      <w:r>
                        <w:rPr>
                          <w:noProof/>
                        </w:rPr>
                        <w:fldChar w:fldCharType="end"/>
                      </w:r>
                      <w:r>
                        <w:t>: Purchased Anode</w:t>
                      </w:r>
                      <w:bookmarkEnd w:id="318"/>
                      <w:bookmarkEnd w:id="319"/>
                      <w:bookmarkEnd w:id="320"/>
                      <w:bookmarkEnd w:id="321"/>
                      <w:bookmarkEnd w:id="322"/>
                      <w:bookmarkEnd w:id="323"/>
                      <w:bookmarkEnd w:id="324"/>
                      <w:bookmarkEnd w:id="325"/>
                      <w:bookmarkEnd w:id="326"/>
                      <w:bookmarkEnd w:id="327"/>
                    </w:p>
                  </w:txbxContent>
                </v:textbox>
                <w10:anchorlock/>
              </v:shape>
            </w:pict>
          </mc:Fallback>
        </mc:AlternateContent>
      </w:r>
      <w:r w:rsidR="000668C0" w:rsidRPr="00A63D1E">
        <w:br w:type="page"/>
      </w:r>
    </w:p>
    <w:p w14:paraId="72243131" w14:textId="0B23D5FC" w:rsidR="000668C0" w:rsidRPr="00936F0E" w:rsidRDefault="5DB62041" w:rsidP="00F10AAF">
      <w:pPr>
        <w:pStyle w:val="Heading2"/>
        <w:spacing w:line="360" w:lineRule="auto"/>
      </w:pPr>
      <w:bookmarkStart w:id="328" w:name="_Toc512850830"/>
      <w:bookmarkStart w:id="329" w:name="_Toc512850992"/>
      <w:bookmarkStart w:id="330" w:name="_Toc512851473"/>
      <w:bookmarkStart w:id="331" w:name="_Toc512854278"/>
      <w:bookmarkStart w:id="332" w:name="_Toc512855808"/>
      <w:bookmarkStart w:id="333" w:name="_Toc512855905"/>
      <w:bookmarkStart w:id="334" w:name="_Toc512857318"/>
      <w:bookmarkStart w:id="335" w:name="_Toc512863111"/>
      <w:bookmarkStart w:id="336" w:name="_Toc512948285"/>
      <w:bookmarkStart w:id="337" w:name="_Toc513036720"/>
      <w:bookmarkStart w:id="338" w:name="_Toc513121978"/>
      <w:bookmarkStart w:id="339" w:name="_Toc513194610"/>
      <w:bookmarkStart w:id="340" w:name="_Toc513227478"/>
      <w:bookmarkStart w:id="341" w:name="_Toc514758081"/>
      <w:r w:rsidRPr="5DB62041">
        <w:lastRenderedPageBreak/>
        <w:t xml:space="preserve">Disassembly &amp; </w:t>
      </w:r>
      <w:r w:rsidRPr="006A2D6F">
        <w:t>Reassembly</w:t>
      </w:r>
      <w:r w:rsidRPr="5DB62041">
        <w:t xml:space="preserve"> (Group)</w:t>
      </w:r>
      <w:bookmarkEnd w:id="328"/>
      <w:bookmarkEnd w:id="329"/>
      <w:bookmarkEnd w:id="330"/>
      <w:bookmarkEnd w:id="331"/>
      <w:bookmarkEnd w:id="332"/>
      <w:bookmarkEnd w:id="333"/>
      <w:bookmarkEnd w:id="334"/>
      <w:bookmarkEnd w:id="335"/>
      <w:bookmarkEnd w:id="336"/>
      <w:bookmarkEnd w:id="337"/>
      <w:bookmarkEnd w:id="338"/>
      <w:bookmarkEnd w:id="339"/>
      <w:bookmarkEnd w:id="340"/>
      <w:bookmarkEnd w:id="341"/>
    </w:p>
    <w:p w14:paraId="71800F7F" w14:textId="5537D61F" w:rsidR="000668C0" w:rsidRPr="0024435E" w:rsidRDefault="000668C0" w:rsidP="0024435E">
      <w:pPr>
        <w:spacing w:line="360" w:lineRule="auto"/>
      </w:pPr>
      <w:r w:rsidRPr="0024435E">
        <w:t>The old reactor was disassembled so that it could be cleaned out and extended by affixing the new pipe in between the top and bottom sections of the reactor by using a strong sealant. This would then be held in place by the purchased nuts &amp; bolts. The system was then checked to ensure that it was watertight by charging the reactor with water.</w:t>
      </w:r>
      <w:r w:rsidR="006A2D6F" w:rsidRPr="0024435E">
        <w:rPr>
          <w:noProof/>
          <w:lang w:eastAsia="en-GB"/>
        </w:rPr>
        <w:t xml:space="preserve"> </w:t>
      </w:r>
      <w:r>
        <w:rPr>
          <w:noProof/>
          <w:lang w:eastAsia="en-GB"/>
        </w:rPr>
        <w:drawing>
          <wp:inline distT="0" distB="0" distL="0" distR="0" wp14:anchorId="26BE274C" wp14:editId="49294827">
            <wp:extent cx="3916045" cy="2202815"/>
            <wp:effectExtent l="0" t="0" r="8255" b="6985"/>
            <wp:docPr id="649810491"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07">
                      <a:extLst>
                        <a:ext uri="{28A0092B-C50C-407E-A947-70E740481C1C}">
                          <a14:useLocalDpi xmlns:a14="http://schemas.microsoft.com/office/drawing/2010/main" val="0"/>
                        </a:ext>
                      </a:extLst>
                    </a:blip>
                    <a:stretch>
                      <a:fillRect/>
                    </a:stretch>
                  </pic:blipFill>
                  <pic:spPr>
                    <a:xfrm>
                      <a:off x="0" y="0"/>
                      <a:ext cx="3916045" cy="2202815"/>
                    </a:xfrm>
                    <a:prstGeom prst="rect">
                      <a:avLst/>
                    </a:prstGeom>
                  </pic:spPr>
                </pic:pic>
              </a:graphicData>
            </a:graphic>
          </wp:inline>
        </w:drawing>
      </w:r>
    </w:p>
    <w:p w14:paraId="16230262" w14:textId="3C5590BC" w:rsidR="000668C0" w:rsidRPr="0024435E" w:rsidRDefault="006A2D6F" w:rsidP="0024435E">
      <w:pPr>
        <w:spacing w:line="360" w:lineRule="auto"/>
      </w:pPr>
      <w:r w:rsidRPr="0024435E">
        <w:rPr>
          <w:noProof/>
          <w:lang w:eastAsia="en-GB"/>
        </w:rPr>
        <mc:AlternateContent>
          <mc:Choice Requires="wps">
            <w:drawing>
              <wp:inline distT="0" distB="0" distL="0" distR="0" wp14:anchorId="38AABB50" wp14:editId="451657B9">
                <wp:extent cx="2781300" cy="635"/>
                <wp:effectExtent l="0" t="0" r="0" b="0"/>
                <wp:docPr id="24" name="Text Box 24"/>
                <wp:cNvGraphicFramePr/>
                <a:graphic xmlns:a="http://schemas.openxmlformats.org/drawingml/2006/main">
                  <a:graphicData uri="http://schemas.microsoft.com/office/word/2010/wordprocessingShape">
                    <wps:wsp>
                      <wps:cNvSpPr txBox="1"/>
                      <wps:spPr>
                        <a:xfrm>
                          <a:off x="0" y="0"/>
                          <a:ext cx="2781300" cy="635"/>
                        </a:xfrm>
                        <a:prstGeom prst="rect">
                          <a:avLst/>
                        </a:prstGeom>
                        <a:solidFill>
                          <a:prstClr val="white"/>
                        </a:solidFill>
                        <a:ln>
                          <a:noFill/>
                        </a:ln>
                      </wps:spPr>
                      <wps:txbx>
                        <w:txbxContent>
                          <w:p w14:paraId="22549511" w14:textId="19E4B40F" w:rsidR="00204AAD" w:rsidRPr="006A2D6F" w:rsidRDefault="00204AAD" w:rsidP="006A2D6F">
                            <w:pPr>
                              <w:pStyle w:val="Caption"/>
                            </w:pPr>
                            <w:bookmarkStart w:id="342" w:name="_Toc512854227"/>
                            <w:bookmarkStart w:id="343" w:name="_Toc512855755"/>
                            <w:bookmarkStart w:id="344" w:name="_Toc512857263"/>
                            <w:bookmarkStart w:id="345" w:name="_Toc512948214"/>
                            <w:bookmarkStart w:id="346" w:name="_Toc513122044"/>
                            <w:bookmarkStart w:id="347" w:name="_Toc513194537"/>
                            <w:bookmarkStart w:id="348" w:name="_Toc513195024"/>
                            <w:bookmarkStart w:id="349" w:name="_Toc513227560"/>
                            <w:bookmarkStart w:id="350" w:name="_Toc514069596"/>
                            <w:bookmarkStart w:id="351" w:name="_Toc514764939"/>
                            <w:r>
                              <w:t xml:space="preserve">Figure </w:t>
                            </w:r>
                            <w:r>
                              <w:rPr>
                                <w:noProof/>
                              </w:rPr>
                              <w:fldChar w:fldCharType="begin"/>
                            </w:r>
                            <w:r>
                              <w:rPr>
                                <w:noProof/>
                              </w:rPr>
                              <w:instrText xml:space="preserve"> SEQ Figure \* ARABIC </w:instrText>
                            </w:r>
                            <w:r>
                              <w:rPr>
                                <w:noProof/>
                              </w:rPr>
                              <w:fldChar w:fldCharType="separate"/>
                            </w:r>
                            <w:r>
                              <w:rPr>
                                <w:noProof/>
                              </w:rPr>
                              <w:t>72</w:t>
                            </w:r>
                            <w:r>
                              <w:rPr>
                                <w:noProof/>
                              </w:rPr>
                              <w:fldChar w:fldCharType="end"/>
                            </w:r>
                            <w:r>
                              <w:t>: Disassembled Top &amp; Bottom half of the reactor</w:t>
                            </w:r>
                            <w:bookmarkEnd w:id="342"/>
                            <w:bookmarkEnd w:id="343"/>
                            <w:bookmarkEnd w:id="344"/>
                            <w:bookmarkEnd w:id="345"/>
                            <w:bookmarkEnd w:id="346"/>
                            <w:bookmarkEnd w:id="347"/>
                            <w:bookmarkEnd w:id="348"/>
                            <w:bookmarkEnd w:id="349"/>
                            <w:bookmarkEnd w:id="350"/>
                            <w:bookmarkEnd w:id="3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inline>
            </w:drawing>
          </mc:Choice>
          <mc:Fallback>
            <w:pict>
              <v:shape w14:anchorId="38AABB50" id="Text Box 24" o:spid="_x0000_s1047" type="#_x0000_t202" style="width:219pt;height:.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" stroked="f">
                <v:textbox style="mso-fit-shape-to-text:t" inset="0,0,0,0">
                  <w:txbxContent>
                    <w:p w14:paraId="22549511" w14:textId="19E4B40F" w:rsidR="00204AAD" w:rsidRPr="006A2D6F" w:rsidRDefault="00204AAD" w:rsidP="006A2D6F">
                      <w:pPr>
                        <w:pStyle w:val="Caption"/>
                      </w:pPr>
                      <w:bookmarkStart w:id="352" w:name="_Toc512854227"/>
                      <w:bookmarkStart w:id="353" w:name="_Toc512855755"/>
                      <w:bookmarkStart w:id="354" w:name="_Toc512857263"/>
                      <w:bookmarkStart w:id="355" w:name="_Toc512948214"/>
                      <w:bookmarkStart w:id="356" w:name="_Toc513122044"/>
                      <w:bookmarkStart w:id="357" w:name="_Toc513194537"/>
                      <w:bookmarkStart w:id="358" w:name="_Toc513195024"/>
                      <w:bookmarkStart w:id="359" w:name="_Toc513227560"/>
                      <w:bookmarkStart w:id="360" w:name="_Toc514069596"/>
                      <w:bookmarkStart w:id="361" w:name="_Toc514764939"/>
                      <w:r>
                        <w:t xml:space="preserve">Figure </w:t>
                      </w:r>
                      <w:r>
                        <w:rPr>
                          <w:noProof/>
                        </w:rPr>
                        <w:fldChar w:fldCharType="begin"/>
                      </w:r>
                      <w:r>
                        <w:rPr>
                          <w:noProof/>
                        </w:rPr>
                        <w:instrText xml:space="preserve"> SEQ Figure \* ARABIC </w:instrText>
                      </w:r>
                      <w:r>
                        <w:rPr>
                          <w:noProof/>
                        </w:rPr>
                        <w:fldChar w:fldCharType="separate"/>
                      </w:r>
                      <w:r>
                        <w:rPr>
                          <w:noProof/>
                        </w:rPr>
                        <w:t>72</w:t>
                      </w:r>
                      <w:r>
                        <w:rPr>
                          <w:noProof/>
                        </w:rPr>
                        <w:fldChar w:fldCharType="end"/>
                      </w:r>
                      <w:r>
                        <w:t>: Disassembled Top &amp; Bottom half of the reactor</w:t>
                      </w:r>
                      <w:bookmarkEnd w:id="352"/>
                      <w:bookmarkEnd w:id="353"/>
                      <w:bookmarkEnd w:id="354"/>
                      <w:bookmarkEnd w:id="355"/>
                      <w:bookmarkEnd w:id="356"/>
                      <w:bookmarkEnd w:id="357"/>
                      <w:bookmarkEnd w:id="358"/>
                      <w:bookmarkEnd w:id="359"/>
                      <w:bookmarkEnd w:id="360"/>
                      <w:bookmarkEnd w:id="361"/>
                    </w:p>
                  </w:txbxContent>
                </v:textbox>
                <w10:anchorlock/>
              </v:shape>
            </w:pict>
          </mc:Fallback>
        </mc:AlternateContent>
      </w:r>
    </w:p>
    <w:p w14:paraId="55E39BAB" w14:textId="07368A2C" w:rsidR="0024435E" w:rsidRDefault="005357BC" w:rsidP="0024435E">
      <w:pPr>
        <w:spacing w:line="360" w:lineRule="auto"/>
        <w:rPr>
          <w:noProof/>
          <w:color w:val="4472C4" w:themeColor="accent5"/>
          <w:lang w:eastAsia="en-GB"/>
        </w:rPr>
      </w:pPr>
      <w:r w:rsidRPr="0024435E">
        <w:rPr>
          <w:noProof/>
          <w:lang w:eastAsia="en-GB"/>
        </w:rPr>
        <w:drawing>
          <wp:anchor distT="0" distB="0" distL="114300" distR="114300" simplePos="0" relativeHeight="251612160" behindDoc="0" locked="0" layoutInCell="1" allowOverlap="1" wp14:anchorId="72A7C462" wp14:editId="09D8A88A">
            <wp:simplePos x="0" y="0"/>
            <wp:positionH relativeFrom="margin">
              <wp:align>left</wp:align>
            </wp:positionH>
            <wp:positionV relativeFrom="paragraph">
              <wp:posOffset>1257300</wp:posOffset>
            </wp:positionV>
            <wp:extent cx="1722755" cy="2912745"/>
            <wp:effectExtent l="0" t="0" r="0" b="190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8">
                      <a:extLst>
                        <a:ext uri="{28A0092B-C50C-407E-A947-70E740481C1C}">
                          <a14:useLocalDpi xmlns:a14="http://schemas.microsoft.com/office/drawing/2010/main" val="0"/>
                        </a:ext>
                      </a:extLst>
                    </a:blip>
                    <a:srcRect l="48701" t="21746" r="30590" b="15982"/>
                    <a:stretch/>
                  </pic:blipFill>
                  <pic:spPr bwMode="auto">
                    <a:xfrm>
                      <a:off x="0" y="0"/>
                      <a:ext cx="1722755" cy="29127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668C0" w:rsidRPr="0024435E">
        <w:t xml:space="preserve">The improved reactor design matches expectations shown in the 3D CAD Drawing made previously along with all the final measurements. </w:t>
      </w:r>
      <w:r w:rsidR="000668C0" w:rsidRPr="0024435E">
        <w:br/>
        <w:t>With these improvements, more slurry can be loaded into the reactor as well as allowing additional room for mixed media filters to be used for separating the slurry from the final product.</w:t>
      </w:r>
      <w:r w:rsidR="0024435E" w:rsidRPr="0024435E">
        <w:rPr>
          <w:noProof/>
          <w:color w:val="4472C4" w:themeColor="accent5"/>
          <w:lang w:eastAsia="en-GB"/>
        </w:rPr>
        <w:t xml:space="preserve"> </w:t>
      </w:r>
    </w:p>
    <w:p w14:paraId="3F436A6E" w14:textId="525F6837" w:rsidR="000668C0" w:rsidRPr="0024435E" w:rsidRDefault="005357BC" w:rsidP="0024435E">
      <w:pPr>
        <w:spacing w:line="360" w:lineRule="auto"/>
      </w:pPr>
      <w:r w:rsidRPr="0024435E">
        <w:rPr>
          <w:noProof/>
          <w:lang w:eastAsia="en-GB"/>
        </w:rPr>
        <mc:AlternateContent>
          <mc:Choice Requires="wps">
            <w:drawing>
              <wp:anchor distT="0" distB="0" distL="114300" distR="114300" simplePos="0" relativeHeight="251609088" behindDoc="0" locked="0" layoutInCell="1" allowOverlap="1" wp14:anchorId="2D95A81A" wp14:editId="3448CA45">
                <wp:simplePos x="0" y="0"/>
                <wp:positionH relativeFrom="margin">
                  <wp:align>left</wp:align>
                </wp:positionH>
                <wp:positionV relativeFrom="paragraph">
                  <wp:posOffset>2871795</wp:posOffset>
                </wp:positionV>
                <wp:extent cx="2202180" cy="635"/>
                <wp:effectExtent l="0" t="0" r="7620" b="0"/>
                <wp:wrapSquare wrapText="bothSides"/>
                <wp:docPr id="22" name="Text Box 22"/>
                <wp:cNvGraphicFramePr/>
                <a:graphic xmlns:a="http://schemas.openxmlformats.org/drawingml/2006/main">
                  <a:graphicData uri="http://schemas.microsoft.com/office/word/2010/wordprocessingShape">
                    <wps:wsp>
                      <wps:cNvSpPr txBox="1"/>
                      <wps:spPr>
                        <a:xfrm>
                          <a:off x="0" y="0"/>
                          <a:ext cx="2202180" cy="635"/>
                        </a:xfrm>
                        <a:prstGeom prst="rect">
                          <a:avLst/>
                        </a:prstGeom>
                        <a:solidFill>
                          <a:prstClr val="white"/>
                        </a:solidFill>
                        <a:ln>
                          <a:noFill/>
                        </a:ln>
                      </wps:spPr>
                      <wps:txbx>
                        <w:txbxContent>
                          <w:p w14:paraId="6961B37E" w14:textId="077AA66B" w:rsidR="00204AAD" w:rsidRPr="00600400" w:rsidRDefault="00204AAD" w:rsidP="007A6015">
                            <w:pPr>
                              <w:pStyle w:val="Caption"/>
                              <w:rPr>
                                <w:noProof/>
                                <w:color w:val="4472C4" w:themeColor="accent5"/>
                                <w:sz w:val="24"/>
                              </w:rPr>
                            </w:pPr>
                            <w:bookmarkStart w:id="362" w:name="_Toc512854228"/>
                            <w:bookmarkStart w:id="363" w:name="_Toc512855756"/>
                            <w:bookmarkStart w:id="364" w:name="_Toc512857264"/>
                            <w:bookmarkStart w:id="365" w:name="_Toc512948215"/>
                            <w:bookmarkStart w:id="366" w:name="_Toc513122045"/>
                            <w:bookmarkStart w:id="367" w:name="_Toc513194538"/>
                            <w:bookmarkStart w:id="368" w:name="_Toc513195025"/>
                            <w:bookmarkStart w:id="369" w:name="_Toc513227561"/>
                            <w:bookmarkStart w:id="370" w:name="_Toc514069597"/>
                            <w:bookmarkStart w:id="371" w:name="_Toc514764940"/>
                            <w:r>
                              <w:t xml:space="preserve">Figure </w:t>
                            </w:r>
                            <w:r>
                              <w:rPr>
                                <w:noProof/>
                              </w:rPr>
                              <w:fldChar w:fldCharType="begin"/>
                            </w:r>
                            <w:r>
                              <w:rPr>
                                <w:noProof/>
                              </w:rPr>
                              <w:instrText xml:space="preserve"> SEQ Figure \* ARABIC </w:instrText>
                            </w:r>
                            <w:r>
                              <w:rPr>
                                <w:noProof/>
                              </w:rPr>
                              <w:fldChar w:fldCharType="separate"/>
                            </w:r>
                            <w:r>
                              <w:rPr>
                                <w:noProof/>
                              </w:rPr>
                              <w:t>73</w:t>
                            </w:r>
                            <w:r>
                              <w:rPr>
                                <w:noProof/>
                              </w:rPr>
                              <w:fldChar w:fldCharType="end"/>
                            </w:r>
                            <w:r>
                              <w:t>: New Reactor Design Constructed</w:t>
                            </w:r>
                            <w:bookmarkEnd w:id="362"/>
                            <w:bookmarkEnd w:id="363"/>
                            <w:bookmarkEnd w:id="364"/>
                            <w:bookmarkEnd w:id="365"/>
                            <w:bookmarkEnd w:id="366"/>
                            <w:bookmarkEnd w:id="367"/>
                            <w:bookmarkEnd w:id="368"/>
                            <w:bookmarkEnd w:id="369"/>
                            <w:bookmarkEnd w:id="370"/>
                            <w:bookmarkEnd w:id="37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95A81A" id="Text Box 22" o:spid="_x0000_s1048" type="#_x0000_t202" style="position:absolute;margin-left:0;margin-top:226.15pt;width:173.4pt;height:.05pt;z-index:25160908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" stroked="f">
                <v:textbox style="mso-fit-shape-to-text:t" inset="0,0,0,0">
                  <w:txbxContent>
                    <w:p w14:paraId="6961B37E" w14:textId="077AA66B" w:rsidR="00204AAD" w:rsidRPr="00600400" w:rsidRDefault="00204AAD" w:rsidP="007A6015">
                      <w:pPr>
                        <w:pStyle w:val="Caption"/>
                        <w:rPr>
                          <w:noProof/>
                          <w:color w:val="4472C4" w:themeColor="accent5"/>
                          <w:sz w:val="24"/>
                        </w:rPr>
                      </w:pPr>
                      <w:bookmarkStart w:id="372" w:name="_Toc512854228"/>
                      <w:bookmarkStart w:id="373" w:name="_Toc512855756"/>
                      <w:bookmarkStart w:id="374" w:name="_Toc512857264"/>
                      <w:bookmarkStart w:id="375" w:name="_Toc512948215"/>
                      <w:bookmarkStart w:id="376" w:name="_Toc513122045"/>
                      <w:bookmarkStart w:id="377" w:name="_Toc513194538"/>
                      <w:bookmarkStart w:id="378" w:name="_Toc513195025"/>
                      <w:bookmarkStart w:id="379" w:name="_Toc513227561"/>
                      <w:bookmarkStart w:id="380" w:name="_Toc514069597"/>
                      <w:bookmarkStart w:id="381" w:name="_Toc514764940"/>
                      <w:r>
                        <w:t xml:space="preserve">Figure </w:t>
                      </w:r>
                      <w:r>
                        <w:rPr>
                          <w:noProof/>
                        </w:rPr>
                        <w:fldChar w:fldCharType="begin"/>
                      </w:r>
                      <w:r>
                        <w:rPr>
                          <w:noProof/>
                        </w:rPr>
                        <w:instrText xml:space="preserve"> SEQ Figure \* ARABIC </w:instrText>
                      </w:r>
                      <w:r>
                        <w:rPr>
                          <w:noProof/>
                        </w:rPr>
                        <w:fldChar w:fldCharType="separate"/>
                      </w:r>
                      <w:r>
                        <w:rPr>
                          <w:noProof/>
                        </w:rPr>
                        <w:t>73</w:t>
                      </w:r>
                      <w:r>
                        <w:rPr>
                          <w:noProof/>
                        </w:rPr>
                        <w:fldChar w:fldCharType="end"/>
                      </w:r>
                      <w:r>
                        <w:t>: New Reactor Design Constructed</w:t>
                      </w:r>
                      <w:bookmarkEnd w:id="372"/>
                      <w:bookmarkEnd w:id="373"/>
                      <w:bookmarkEnd w:id="374"/>
                      <w:bookmarkEnd w:id="375"/>
                      <w:bookmarkEnd w:id="376"/>
                      <w:bookmarkEnd w:id="377"/>
                      <w:bookmarkEnd w:id="378"/>
                      <w:bookmarkEnd w:id="379"/>
                      <w:bookmarkEnd w:id="380"/>
                      <w:bookmarkEnd w:id="381"/>
                    </w:p>
                  </w:txbxContent>
                </v:textbox>
                <w10:wrap type="square" anchorx="margin"/>
              </v:shape>
            </w:pict>
          </mc:Fallback>
        </mc:AlternateContent>
      </w:r>
      <w:r w:rsidR="0024435E" w:rsidRPr="0024435E">
        <w:rPr>
          <w:noProof/>
          <w:color w:val="4472C4" w:themeColor="accent5"/>
          <w:lang w:eastAsia="en-GB"/>
        </w:rPr>
        <w:drawing>
          <wp:inline distT="0" distB="0" distL="0" distR="0" wp14:anchorId="404FAFBA" wp14:editId="3C94EC9D">
            <wp:extent cx="2845041" cy="1599822"/>
            <wp:effectExtent l="0" t="6033" r="6668" b="6667"/>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20180412_152959.jpg"/>
                    <pic:cNvPicPr/>
                  </pic:nvPicPr>
                  <pic:blipFill>
                    <a:blip r:embed="rId109" cstate="print">
                      <a:extLst>
                        <a:ext uri="{28A0092B-C50C-407E-A947-70E740481C1C}">
                          <a14:useLocalDpi xmlns:a14="http://schemas.microsoft.com/office/drawing/2010/main" val="0"/>
                        </a:ext>
                      </a:extLst>
                    </a:blip>
                    <a:stretch>
                      <a:fillRect/>
                    </a:stretch>
                  </pic:blipFill>
                  <pic:spPr>
                    <a:xfrm rot="5400000">
                      <a:off x="0" y="0"/>
                      <a:ext cx="2855485" cy="1605695"/>
                    </a:xfrm>
                    <a:prstGeom prst="rect">
                      <a:avLst/>
                    </a:prstGeom>
                  </pic:spPr>
                </pic:pic>
              </a:graphicData>
            </a:graphic>
          </wp:inline>
        </w:drawing>
      </w:r>
      <w:r w:rsidR="000668C0" w:rsidRPr="0024435E">
        <w:br w:type="page"/>
      </w:r>
    </w:p>
    <w:p w14:paraId="1856E18B" w14:textId="114A4570" w:rsidR="000668C0" w:rsidRPr="003049DD" w:rsidRDefault="5DB62041" w:rsidP="003049DD">
      <w:pPr>
        <w:pStyle w:val="Heading2"/>
      </w:pPr>
      <w:bookmarkStart w:id="382" w:name="_Toc512850831"/>
      <w:bookmarkStart w:id="383" w:name="_Toc512850993"/>
      <w:bookmarkStart w:id="384" w:name="_Toc512851474"/>
      <w:bookmarkStart w:id="385" w:name="_Toc512854279"/>
      <w:bookmarkStart w:id="386" w:name="_Toc512855809"/>
      <w:bookmarkStart w:id="387" w:name="_Toc512857319"/>
      <w:bookmarkStart w:id="388" w:name="_Toc512863112"/>
      <w:bookmarkStart w:id="389" w:name="_Toc512948286"/>
      <w:bookmarkStart w:id="390" w:name="_Toc513036721"/>
      <w:bookmarkStart w:id="391" w:name="_Toc513121979"/>
      <w:bookmarkStart w:id="392" w:name="_Toc513194611"/>
      <w:bookmarkStart w:id="393" w:name="_Toc513227479"/>
      <w:bookmarkStart w:id="394" w:name="_Toc514758082"/>
      <w:r w:rsidRPr="003049DD">
        <w:lastRenderedPageBreak/>
        <w:t>Preparation (Group)</w:t>
      </w:r>
      <w:bookmarkEnd w:id="382"/>
      <w:bookmarkEnd w:id="383"/>
      <w:bookmarkEnd w:id="384"/>
      <w:bookmarkEnd w:id="385"/>
      <w:bookmarkEnd w:id="386"/>
      <w:bookmarkEnd w:id="387"/>
      <w:bookmarkEnd w:id="388"/>
      <w:bookmarkEnd w:id="389"/>
      <w:bookmarkEnd w:id="390"/>
      <w:bookmarkEnd w:id="391"/>
      <w:bookmarkEnd w:id="392"/>
      <w:bookmarkEnd w:id="393"/>
      <w:bookmarkEnd w:id="394"/>
    </w:p>
    <w:p w14:paraId="3CEC8146" w14:textId="77777777" w:rsidR="000B1E1B" w:rsidRDefault="000668C0" w:rsidP="0024435E">
      <w:pPr>
        <w:spacing w:line="360" w:lineRule="auto"/>
        <w:rPr>
          <w:noProof/>
          <w:lang w:eastAsia="en-GB"/>
        </w:rPr>
      </w:pPr>
      <w:r w:rsidRPr="0024435E">
        <w:t xml:space="preserve">Two sets of slurry samples were collected from the </w:t>
      </w:r>
      <w:proofErr w:type="spellStart"/>
      <w:r w:rsidRPr="0024435E">
        <w:t>Gelli</w:t>
      </w:r>
      <w:proofErr w:type="spellEnd"/>
      <w:r w:rsidRPr="0024435E">
        <w:t xml:space="preserve"> </w:t>
      </w:r>
      <w:proofErr w:type="spellStart"/>
      <w:r w:rsidRPr="0024435E">
        <w:t>Aur</w:t>
      </w:r>
      <w:proofErr w:type="spellEnd"/>
      <w:r w:rsidRPr="0024435E">
        <w:t xml:space="preserve"> Farm, each of which were approximately 6 litres. The consistency of the samples shared similar characteristics in terms of the total amount of water present and were both used within 4 days of collection</w:t>
      </w:r>
      <w:r w:rsidR="0014109C">
        <w:t xml:space="preserve"> to avoid the build-up of harmful gases</w:t>
      </w:r>
      <w:r w:rsidRPr="0024435E">
        <w:t>.</w:t>
      </w:r>
      <w:r w:rsidR="004C446D" w:rsidRPr="004C446D">
        <w:rPr>
          <w:noProof/>
          <w:lang w:eastAsia="en-GB"/>
        </w:rPr>
        <w:t xml:space="preserve"> </w:t>
      </w:r>
    </w:p>
    <w:p w14:paraId="1A2052C8" w14:textId="77777777" w:rsidR="000B1E1B" w:rsidRDefault="000B1E1B" w:rsidP="000B1E1B">
      <w:pPr>
        <w:keepNext/>
        <w:spacing w:line="360" w:lineRule="auto"/>
      </w:pPr>
      <w:r w:rsidRPr="0024435E">
        <w:rPr>
          <w:noProof/>
          <w:lang w:eastAsia="en-GB"/>
        </w:rPr>
        <w:drawing>
          <wp:inline distT="0" distB="0" distL="0" distR="0" wp14:anchorId="64A5C829" wp14:editId="46FCB545">
            <wp:extent cx="3111500" cy="2781935"/>
            <wp:effectExtent l="0" t="6668" r="6033" b="6032"/>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20180416_111726.jpg"/>
                    <pic:cNvPicPr/>
                  </pic:nvPicPr>
                  <pic:blipFill rotWithShape="1">
                    <a:blip r:embed="rId110" cstate="print">
                      <a:extLst>
                        <a:ext uri="{28A0092B-C50C-407E-A947-70E740481C1C}">
                          <a14:useLocalDpi xmlns:a14="http://schemas.microsoft.com/office/drawing/2010/main" val="0"/>
                        </a:ext>
                      </a:extLst>
                    </a:blip>
                    <a:srcRect l="10028" t="7645" r="34879" b="4774"/>
                    <a:stretch/>
                  </pic:blipFill>
                  <pic:spPr bwMode="auto">
                    <a:xfrm rot="5400000">
                      <a:off x="0" y="0"/>
                      <a:ext cx="3111500" cy="2781935"/>
                    </a:xfrm>
                    <a:prstGeom prst="rect">
                      <a:avLst/>
                    </a:prstGeom>
                    <a:ln>
                      <a:noFill/>
                    </a:ln>
                    <a:extLst>
                      <a:ext uri="{53640926-AAD7-44D8-BBD7-CCE9431645EC}">
                        <a14:shadowObscured xmlns:a14="http://schemas.microsoft.com/office/drawing/2010/main"/>
                      </a:ext>
                    </a:extLst>
                  </pic:spPr>
                </pic:pic>
              </a:graphicData>
            </a:graphic>
          </wp:inline>
        </w:drawing>
      </w:r>
    </w:p>
    <w:p w14:paraId="58175455" w14:textId="17286254" w:rsidR="001217D2" w:rsidRDefault="000B1E1B" w:rsidP="000B1E1B">
      <w:pPr>
        <w:pStyle w:val="Caption"/>
      </w:pPr>
      <w:bookmarkStart w:id="395" w:name="_Toc514069598"/>
      <w:bookmarkStart w:id="396" w:name="_Toc514764941"/>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74</w:t>
      </w:r>
      <w:r w:rsidR="007302E0">
        <w:rPr>
          <w:noProof/>
        </w:rPr>
        <w:fldChar w:fldCharType="end"/>
      </w:r>
      <w:r>
        <w:t xml:space="preserve"> - Slurry Sample</w:t>
      </w:r>
      <w:bookmarkEnd w:id="395"/>
      <w:bookmarkEnd w:id="396"/>
    </w:p>
    <w:p w14:paraId="277F4BA9" w14:textId="77777777" w:rsidR="001217D2" w:rsidRDefault="001217D2">
      <w:pPr>
        <w:rPr>
          <w:i/>
          <w:iCs/>
          <w:color w:val="44546A" w:themeColor="text2"/>
          <w:sz w:val="18"/>
          <w:szCs w:val="18"/>
        </w:rPr>
      </w:pPr>
      <w:r>
        <w:br w:type="page"/>
      </w:r>
    </w:p>
    <w:p w14:paraId="1B8B8FD1" w14:textId="77777777" w:rsidR="003049DD" w:rsidRPr="00D90C92" w:rsidRDefault="003049DD" w:rsidP="003049DD">
      <w:pPr>
        <w:pStyle w:val="Heading2"/>
      </w:pPr>
      <w:bookmarkStart w:id="397" w:name="_Toc514758083"/>
      <w:r w:rsidRPr="00D90C92">
        <w:lastRenderedPageBreak/>
        <w:t>XRF Analysis (Group)</w:t>
      </w:r>
      <w:bookmarkEnd w:id="397"/>
    </w:p>
    <w:p w14:paraId="5FF536F2" w14:textId="5D47F1F8" w:rsidR="003049DD" w:rsidRPr="00D90C92" w:rsidRDefault="003049DD" w:rsidP="003049DD">
      <w:pPr>
        <w:spacing w:line="360" w:lineRule="auto"/>
        <w:rPr>
          <w:rFonts w:cstheme="minorHAnsi"/>
        </w:rPr>
      </w:pPr>
      <w:r w:rsidRPr="00D90C92">
        <w:rPr>
          <w:rFonts w:cstheme="minorHAnsi"/>
        </w:rPr>
        <w:t>Each sample produce from the tests were collected and placed in small test tubes. These samples were taken for further testing and analysed through X-ray fluorescence (XRF) to determine the chemical composition of each sample.</w:t>
      </w:r>
      <w:r w:rsidR="000817F3" w:rsidRPr="00D90C92">
        <w:rPr>
          <w:rFonts w:cstheme="minorHAnsi"/>
          <w:noProof/>
          <w:lang w:eastAsia="en-GB"/>
        </w:rPr>
        <w:drawing>
          <wp:inline distT="0" distB="0" distL="0" distR="0" wp14:anchorId="73151311" wp14:editId="76A9462B">
            <wp:extent cx="5216525" cy="2675255"/>
            <wp:effectExtent l="0" t="0" r="3175" b="0"/>
            <wp:docPr id="2000230766" name="Picture 20" descr="C:\Users\HP\Desktop\Uni Project\20180426_114943.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1" cstate="print">
                      <a:extLst>
                        <a:ext uri="{28A0092B-C50C-407E-A947-70E740481C1C}">
                          <a14:useLocalDpi xmlns:a14="http://schemas.microsoft.com/office/drawing/2010/main" val="0"/>
                        </a:ext>
                      </a:extLst>
                    </a:blip>
                    <a:srcRect/>
                    <a:stretch>
                      <a:fillRect/>
                    </a:stretch>
                  </pic:blipFill>
                  <pic:spPr>
                    <a:xfrm>
                      <a:off x="0" y="0"/>
                      <a:ext cx="5216525" cy="2675255"/>
                    </a:xfrm>
                    <a:prstGeom prst="rect">
                      <a:avLst/>
                    </a:prstGeom>
                    <a:noFill/>
                    <a:ln>
                      <a:noFill/>
                      <a:prstDash/>
                    </a:ln>
                  </pic:spPr>
                </pic:pic>
              </a:graphicData>
            </a:graphic>
          </wp:inline>
        </w:drawing>
      </w:r>
      <w:r>
        <w:rPr>
          <w:noProof/>
          <w:lang w:eastAsia="en-GB"/>
        </w:rPr>
        <mc:AlternateContent>
          <mc:Choice Requires="wps">
            <w:drawing>
              <wp:inline distT="0" distB="0" distL="0" distR="0" wp14:anchorId="5FF46B9B" wp14:editId="0BB0C265">
                <wp:extent cx="5216525" cy="635"/>
                <wp:effectExtent l="0" t="0" r="3175" b="0"/>
                <wp:docPr id="2000230761" name="Text Box 2000230761"/>
                <wp:cNvGraphicFramePr/>
                <a:graphic xmlns:a="http://schemas.openxmlformats.org/drawingml/2006/main">
                  <a:graphicData uri="http://schemas.microsoft.com/office/word/2010/wordprocessingShape">
                    <wps:wsp>
                      <wps:cNvSpPr txBox="1"/>
                      <wps:spPr>
                        <a:xfrm>
                          <a:off x="0" y="0"/>
                          <a:ext cx="5216525" cy="635"/>
                        </a:xfrm>
                        <a:prstGeom prst="rect">
                          <a:avLst/>
                        </a:prstGeom>
                        <a:solidFill>
                          <a:prstClr val="white"/>
                        </a:solidFill>
                        <a:ln>
                          <a:noFill/>
                        </a:ln>
                      </wps:spPr>
                      <wps:txbx>
                        <w:txbxContent>
                          <w:p w14:paraId="4DFC5F76" w14:textId="4D602C13" w:rsidR="00204AAD" w:rsidRPr="0082659C" w:rsidRDefault="00204AAD" w:rsidP="003049DD">
                            <w:pPr>
                              <w:pStyle w:val="Caption"/>
                              <w:rPr>
                                <w:rFonts w:cstheme="minorHAnsi"/>
                                <w:noProof/>
                              </w:rPr>
                            </w:pPr>
                            <w:bookmarkStart w:id="398" w:name="_Toc514069599"/>
                            <w:bookmarkStart w:id="399" w:name="_Toc514764942"/>
                            <w:r>
                              <w:t xml:space="preserve">Figure </w:t>
                            </w:r>
                            <w:r>
                              <w:rPr>
                                <w:noProof/>
                              </w:rPr>
                              <w:fldChar w:fldCharType="begin"/>
                            </w:r>
                            <w:r>
                              <w:rPr>
                                <w:noProof/>
                              </w:rPr>
                              <w:instrText xml:space="preserve"> SEQ Figure \* ARABIC </w:instrText>
                            </w:r>
                            <w:r>
                              <w:rPr>
                                <w:noProof/>
                              </w:rPr>
                              <w:fldChar w:fldCharType="separate"/>
                            </w:r>
                            <w:r>
                              <w:rPr>
                                <w:noProof/>
                              </w:rPr>
                              <w:t>75</w:t>
                            </w:r>
                            <w:r>
                              <w:rPr>
                                <w:noProof/>
                              </w:rPr>
                              <w:fldChar w:fldCharType="end"/>
                            </w:r>
                            <w:r>
                              <w:t xml:space="preserve"> - Samples in test tubes</w:t>
                            </w:r>
                            <w:bookmarkEnd w:id="398"/>
                            <w:bookmarkEnd w:id="39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inline>
            </w:drawing>
          </mc:Choice>
          <mc:Fallback>
            <w:pict>
              <v:shape w14:anchorId="5FF46B9B" id="Text Box 2000230761" o:spid="_x0000_s1049" type="#_x0000_t202" style="width:410.75pt;height:.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" stroked="f">
                <v:textbox style="mso-fit-shape-to-text:t" inset="0,0,0,0">
                  <w:txbxContent>
                    <w:p w14:paraId="4DFC5F76" w14:textId="4D602C13" w:rsidR="00204AAD" w:rsidRPr="0082659C" w:rsidRDefault="00204AAD" w:rsidP="003049DD">
                      <w:pPr>
                        <w:pStyle w:val="Caption"/>
                        <w:rPr>
                          <w:rFonts w:cstheme="minorHAnsi"/>
                          <w:noProof/>
                        </w:rPr>
                      </w:pPr>
                      <w:bookmarkStart w:id="400" w:name="_Toc514069599"/>
                      <w:bookmarkStart w:id="401" w:name="_Toc514764942"/>
                      <w:r>
                        <w:t xml:space="preserve">Figure </w:t>
                      </w:r>
                      <w:r>
                        <w:rPr>
                          <w:noProof/>
                        </w:rPr>
                        <w:fldChar w:fldCharType="begin"/>
                      </w:r>
                      <w:r>
                        <w:rPr>
                          <w:noProof/>
                        </w:rPr>
                        <w:instrText xml:space="preserve"> SEQ Figure \* ARABIC </w:instrText>
                      </w:r>
                      <w:r>
                        <w:rPr>
                          <w:noProof/>
                        </w:rPr>
                        <w:fldChar w:fldCharType="separate"/>
                      </w:r>
                      <w:r>
                        <w:rPr>
                          <w:noProof/>
                        </w:rPr>
                        <w:t>75</w:t>
                      </w:r>
                      <w:r>
                        <w:rPr>
                          <w:noProof/>
                        </w:rPr>
                        <w:fldChar w:fldCharType="end"/>
                      </w:r>
                      <w:r>
                        <w:t xml:space="preserve"> - Samples in test tubes</w:t>
                      </w:r>
                      <w:bookmarkEnd w:id="400"/>
                      <w:bookmarkEnd w:id="401"/>
                    </w:p>
                  </w:txbxContent>
                </v:textbox>
                <w10:anchorlock/>
              </v:shape>
            </w:pict>
          </mc:Fallback>
        </mc:AlternateContent>
      </w:r>
    </w:p>
    <w:p w14:paraId="622CFE9C" w14:textId="77777777" w:rsidR="003049DD" w:rsidRPr="00D90C92" w:rsidRDefault="003049DD" w:rsidP="003049DD">
      <w:pPr>
        <w:spacing w:line="360" w:lineRule="auto"/>
        <w:rPr>
          <w:rFonts w:cstheme="minorHAnsi"/>
        </w:rPr>
      </w:pPr>
      <w:r>
        <w:rPr>
          <w:rFonts w:cstheme="minorHAnsi"/>
        </w:rPr>
        <w:t>The samples from the tests were then placed on small XRF disc of 20</w:t>
      </w:r>
      <m:oMath>
        <m:r>
          <w:rPr>
            <w:rFonts w:ascii="Cambria Math" w:hAnsi="Cambria Math" w:cstheme="minorHAnsi"/>
          </w:rPr>
          <m:t>μl</m:t>
        </m:r>
      </m:oMath>
      <w:r>
        <w:rPr>
          <w:rFonts w:eastAsiaTheme="minorEastAsia" w:cstheme="minorHAnsi"/>
        </w:rPr>
        <w:t xml:space="preserve"> and l</w:t>
      </w:r>
      <w:proofErr w:type="spellStart"/>
      <w:r>
        <w:rPr>
          <w:rFonts w:eastAsiaTheme="minorEastAsia" w:cstheme="minorHAnsi"/>
        </w:rPr>
        <w:t>abelled</w:t>
      </w:r>
      <w:proofErr w:type="spellEnd"/>
      <w:r>
        <w:rPr>
          <w:rFonts w:eastAsiaTheme="minorEastAsia" w:cstheme="minorHAnsi"/>
        </w:rPr>
        <w:t>.</w:t>
      </w:r>
    </w:p>
    <w:p w14:paraId="73308B4C" w14:textId="77777777" w:rsidR="003049DD" w:rsidRPr="00D90C92" w:rsidRDefault="003049DD" w:rsidP="003049DD">
      <w:pPr>
        <w:spacing w:line="360" w:lineRule="auto"/>
        <w:rPr>
          <w:rFonts w:cstheme="minorHAnsi"/>
        </w:rPr>
      </w:pPr>
      <w:r>
        <w:rPr>
          <w:noProof/>
          <w:lang w:eastAsia="en-GB"/>
        </w:rPr>
        <mc:AlternateContent>
          <mc:Choice Requires="wps">
            <w:drawing>
              <wp:anchor distT="0" distB="0" distL="114300" distR="114300" simplePos="0" relativeHeight="251806720" behindDoc="1" locked="0" layoutInCell="1" allowOverlap="1" wp14:anchorId="537E6031" wp14:editId="323D2041">
                <wp:simplePos x="0" y="0"/>
                <wp:positionH relativeFrom="column">
                  <wp:posOffset>224790</wp:posOffset>
                </wp:positionH>
                <wp:positionV relativeFrom="paragraph">
                  <wp:posOffset>2780665</wp:posOffset>
                </wp:positionV>
                <wp:extent cx="4961255" cy="635"/>
                <wp:effectExtent l="0" t="0" r="0" b="0"/>
                <wp:wrapTight wrapText="bothSides">
                  <wp:wrapPolygon edited="0">
                    <wp:start x="0" y="0"/>
                    <wp:lineTo x="0" y="21600"/>
                    <wp:lineTo x="21600" y="21600"/>
                    <wp:lineTo x="21600" y="0"/>
                  </wp:wrapPolygon>
                </wp:wrapTight>
                <wp:docPr id="2000230762" name="Text Box 2000230762"/>
                <wp:cNvGraphicFramePr/>
                <a:graphic xmlns:a="http://schemas.openxmlformats.org/drawingml/2006/main">
                  <a:graphicData uri="http://schemas.microsoft.com/office/word/2010/wordprocessingShape">
                    <wps:wsp>
                      <wps:cNvSpPr txBox="1"/>
                      <wps:spPr>
                        <a:xfrm>
                          <a:off x="0" y="0"/>
                          <a:ext cx="4961255" cy="635"/>
                        </a:xfrm>
                        <a:prstGeom prst="rect">
                          <a:avLst/>
                        </a:prstGeom>
                        <a:solidFill>
                          <a:prstClr val="white"/>
                        </a:solidFill>
                        <a:ln>
                          <a:noFill/>
                        </a:ln>
                      </wps:spPr>
                      <wps:txbx>
                        <w:txbxContent>
                          <w:p w14:paraId="65E708EF" w14:textId="742A4009" w:rsidR="00204AAD" w:rsidRPr="005142BC" w:rsidRDefault="00204AAD" w:rsidP="003049DD">
                            <w:pPr>
                              <w:pStyle w:val="Caption"/>
                              <w:rPr>
                                <w:rFonts w:cstheme="minorHAnsi"/>
                                <w:noProof/>
                              </w:rPr>
                            </w:pPr>
                            <w:bookmarkStart w:id="402" w:name="_Toc514069600"/>
                            <w:bookmarkStart w:id="403" w:name="_Toc514764943"/>
                            <w:r>
                              <w:t xml:space="preserve">Figure </w:t>
                            </w:r>
                            <w:r>
                              <w:rPr>
                                <w:noProof/>
                              </w:rPr>
                              <w:fldChar w:fldCharType="begin"/>
                            </w:r>
                            <w:r>
                              <w:rPr>
                                <w:noProof/>
                              </w:rPr>
                              <w:instrText xml:space="preserve"> SEQ Figure \* ARABIC </w:instrText>
                            </w:r>
                            <w:r>
                              <w:rPr>
                                <w:noProof/>
                              </w:rPr>
                              <w:fldChar w:fldCharType="separate"/>
                            </w:r>
                            <w:r>
                              <w:rPr>
                                <w:noProof/>
                              </w:rPr>
                              <w:t>76</w:t>
                            </w:r>
                            <w:r>
                              <w:rPr>
                                <w:noProof/>
                              </w:rPr>
                              <w:fldChar w:fldCharType="end"/>
                            </w:r>
                            <w:r>
                              <w:t xml:space="preserve"> - XRF sample Discs</w:t>
                            </w:r>
                            <w:bookmarkEnd w:id="402"/>
                            <w:bookmarkEnd w:id="40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7E6031" id="Text Box 2000230762" o:spid="_x0000_s1050" type="#_x0000_t202" style="position:absolute;margin-left:17.7pt;margin-top:218.95pt;width:390.65pt;height:.05pt;z-index:-251509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" stroked="f">
                <v:textbox style="mso-fit-shape-to-text:t" inset="0,0,0,0">
                  <w:txbxContent>
                    <w:p w14:paraId="65E708EF" w14:textId="742A4009" w:rsidR="00204AAD" w:rsidRPr="005142BC" w:rsidRDefault="00204AAD" w:rsidP="003049DD">
                      <w:pPr>
                        <w:pStyle w:val="Caption"/>
                        <w:rPr>
                          <w:rFonts w:cstheme="minorHAnsi"/>
                          <w:noProof/>
                        </w:rPr>
                      </w:pPr>
                      <w:bookmarkStart w:id="404" w:name="_Toc514069600"/>
                      <w:bookmarkStart w:id="405" w:name="_Toc514764943"/>
                      <w:r>
                        <w:t xml:space="preserve">Figure </w:t>
                      </w:r>
                      <w:r>
                        <w:rPr>
                          <w:noProof/>
                        </w:rPr>
                        <w:fldChar w:fldCharType="begin"/>
                      </w:r>
                      <w:r>
                        <w:rPr>
                          <w:noProof/>
                        </w:rPr>
                        <w:instrText xml:space="preserve"> SEQ Figure \* ARABIC </w:instrText>
                      </w:r>
                      <w:r>
                        <w:rPr>
                          <w:noProof/>
                        </w:rPr>
                        <w:fldChar w:fldCharType="separate"/>
                      </w:r>
                      <w:r>
                        <w:rPr>
                          <w:noProof/>
                        </w:rPr>
                        <w:t>76</w:t>
                      </w:r>
                      <w:r>
                        <w:rPr>
                          <w:noProof/>
                        </w:rPr>
                        <w:fldChar w:fldCharType="end"/>
                      </w:r>
                      <w:r>
                        <w:t xml:space="preserve"> - XRF sample Discs</w:t>
                      </w:r>
                      <w:bookmarkEnd w:id="404"/>
                      <w:bookmarkEnd w:id="405"/>
                    </w:p>
                  </w:txbxContent>
                </v:textbox>
                <w10:wrap type="tight"/>
              </v:shape>
            </w:pict>
          </mc:Fallback>
        </mc:AlternateContent>
      </w:r>
      <w:r w:rsidRPr="00D90C92">
        <w:rPr>
          <w:rFonts w:cstheme="minorHAnsi"/>
          <w:noProof/>
          <w:lang w:eastAsia="en-GB"/>
        </w:rPr>
        <w:drawing>
          <wp:anchor distT="0" distB="0" distL="114300" distR="114300" simplePos="0" relativeHeight="251797504" behindDoc="0" locked="0" layoutInCell="1" allowOverlap="1" wp14:anchorId="6E0B1907" wp14:editId="3ACC2352">
            <wp:simplePos x="0" y="0"/>
            <wp:positionH relativeFrom="margin">
              <wp:posOffset>224790</wp:posOffset>
            </wp:positionH>
            <wp:positionV relativeFrom="paragraph">
              <wp:posOffset>10795</wp:posOffset>
            </wp:positionV>
            <wp:extent cx="4961255" cy="2712720"/>
            <wp:effectExtent l="0" t="0" r="0" b="0"/>
            <wp:wrapTight wrapText="bothSides">
              <wp:wrapPolygon edited="0">
                <wp:start x="0" y="0"/>
                <wp:lineTo x="0" y="21388"/>
                <wp:lineTo x="21481" y="21388"/>
                <wp:lineTo x="21481" y="0"/>
                <wp:lineTo x="0" y="0"/>
              </wp:wrapPolygon>
            </wp:wrapTight>
            <wp:docPr id="2000230767" name="Picture 2000230767" descr="C:\Users\HP\Desktop\Uni Project\20180509_131854.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2"/>
                    <a:srcRect/>
                    <a:stretch>
                      <a:fillRect/>
                    </a:stretch>
                  </pic:blipFill>
                  <pic:spPr>
                    <a:xfrm>
                      <a:off x="0" y="0"/>
                      <a:ext cx="4961255" cy="271272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14:paraId="285CE0A4" w14:textId="77777777" w:rsidR="003049DD" w:rsidRPr="00D90C92" w:rsidRDefault="003049DD" w:rsidP="003049DD">
      <w:pPr>
        <w:spacing w:line="360" w:lineRule="auto"/>
        <w:rPr>
          <w:rFonts w:cstheme="minorHAnsi"/>
        </w:rPr>
      </w:pPr>
    </w:p>
    <w:p w14:paraId="0E22BB23" w14:textId="77777777" w:rsidR="003049DD" w:rsidRPr="00D90C92" w:rsidRDefault="003049DD" w:rsidP="003049DD">
      <w:pPr>
        <w:spacing w:line="360" w:lineRule="auto"/>
        <w:rPr>
          <w:rFonts w:cstheme="minorHAnsi"/>
        </w:rPr>
      </w:pPr>
    </w:p>
    <w:p w14:paraId="6571F319" w14:textId="77777777" w:rsidR="003049DD" w:rsidRPr="00D90C92" w:rsidRDefault="003049DD" w:rsidP="003049DD">
      <w:pPr>
        <w:spacing w:line="360" w:lineRule="auto"/>
        <w:rPr>
          <w:rFonts w:cstheme="minorHAnsi"/>
        </w:rPr>
      </w:pPr>
    </w:p>
    <w:p w14:paraId="5F87E790" w14:textId="77777777" w:rsidR="003049DD" w:rsidRPr="00D90C92" w:rsidRDefault="003049DD" w:rsidP="003049DD">
      <w:pPr>
        <w:spacing w:line="360" w:lineRule="auto"/>
        <w:rPr>
          <w:rFonts w:cstheme="minorHAnsi"/>
        </w:rPr>
      </w:pPr>
    </w:p>
    <w:p w14:paraId="7BCB6536" w14:textId="77777777" w:rsidR="003049DD" w:rsidRPr="00D90C92" w:rsidRDefault="003049DD" w:rsidP="003049DD">
      <w:pPr>
        <w:spacing w:line="360" w:lineRule="auto"/>
        <w:rPr>
          <w:rFonts w:cstheme="minorHAnsi"/>
        </w:rPr>
      </w:pPr>
    </w:p>
    <w:p w14:paraId="44F6CA05" w14:textId="77777777" w:rsidR="003049DD" w:rsidRPr="00D90C92" w:rsidRDefault="003049DD" w:rsidP="003049DD">
      <w:pPr>
        <w:spacing w:line="360" w:lineRule="auto"/>
        <w:rPr>
          <w:rFonts w:cstheme="minorHAnsi"/>
        </w:rPr>
      </w:pPr>
    </w:p>
    <w:p w14:paraId="4AB0EFF7" w14:textId="77777777" w:rsidR="003049DD" w:rsidRPr="00D90C92" w:rsidRDefault="003049DD" w:rsidP="003049DD">
      <w:pPr>
        <w:spacing w:line="360" w:lineRule="auto"/>
        <w:rPr>
          <w:rFonts w:cstheme="minorHAnsi"/>
        </w:rPr>
      </w:pPr>
    </w:p>
    <w:p w14:paraId="36E66A31" w14:textId="77777777" w:rsidR="001217D2" w:rsidRDefault="001217D2" w:rsidP="003049DD">
      <w:pPr>
        <w:spacing w:line="360" w:lineRule="auto"/>
        <w:jc w:val="center"/>
        <w:rPr>
          <w:rFonts w:cstheme="minorHAnsi"/>
        </w:rPr>
      </w:pPr>
    </w:p>
    <w:p w14:paraId="3DDE0CE6" w14:textId="77777777" w:rsidR="001217D2" w:rsidRDefault="001217D2" w:rsidP="003049DD">
      <w:pPr>
        <w:spacing w:line="360" w:lineRule="auto"/>
        <w:jc w:val="center"/>
        <w:rPr>
          <w:rFonts w:cstheme="minorHAnsi"/>
        </w:rPr>
      </w:pPr>
    </w:p>
    <w:p w14:paraId="4F0F28D4" w14:textId="4084B344" w:rsidR="003049DD" w:rsidRPr="00D90C92" w:rsidRDefault="003049DD" w:rsidP="003049DD">
      <w:pPr>
        <w:spacing w:line="360" w:lineRule="auto"/>
        <w:jc w:val="center"/>
        <w:rPr>
          <w:rFonts w:cstheme="minorHAnsi"/>
        </w:rPr>
      </w:pPr>
      <w:r>
        <w:rPr>
          <w:noProof/>
          <w:lang w:eastAsia="en-GB"/>
        </w:rPr>
        <w:lastRenderedPageBreak/>
        <mc:AlternateContent>
          <mc:Choice Requires="wps">
            <w:drawing>
              <wp:anchor distT="0" distB="0" distL="114300" distR="114300" simplePos="0" relativeHeight="251812864" behindDoc="1" locked="0" layoutInCell="1" allowOverlap="1" wp14:anchorId="4C09F9A1" wp14:editId="4DEC46A5">
                <wp:simplePos x="0" y="0"/>
                <wp:positionH relativeFrom="margin">
                  <wp:posOffset>0</wp:posOffset>
                </wp:positionH>
                <wp:positionV relativeFrom="paragraph">
                  <wp:posOffset>1902460</wp:posOffset>
                </wp:positionV>
                <wp:extent cx="2158365" cy="635"/>
                <wp:effectExtent l="0" t="0" r="0" b="0"/>
                <wp:wrapTight wrapText="bothSides">
                  <wp:wrapPolygon edited="0">
                    <wp:start x="0" y="0"/>
                    <wp:lineTo x="0" y="20057"/>
                    <wp:lineTo x="21352" y="20057"/>
                    <wp:lineTo x="21352" y="0"/>
                    <wp:lineTo x="0" y="0"/>
                  </wp:wrapPolygon>
                </wp:wrapTight>
                <wp:docPr id="2000230764" name="Text Box 2000230764"/>
                <wp:cNvGraphicFramePr/>
                <a:graphic xmlns:a="http://schemas.openxmlformats.org/drawingml/2006/main">
                  <a:graphicData uri="http://schemas.microsoft.com/office/word/2010/wordprocessingShape">
                    <wps:wsp>
                      <wps:cNvSpPr txBox="1"/>
                      <wps:spPr>
                        <a:xfrm>
                          <a:off x="0" y="0"/>
                          <a:ext cx="2158365" cy="635"/>
                        </a:xfrm>
                        <a:prstGeom prst="rect">
                          <a:avLst/>
                        </a:prstGeom>
                        <a:solidFill>
                          <a:prstClr val="white"/>
                        </a:solidFill>
                        <a:ln>
                          <a:noFill/>
                        </a:ln>
                      </wps:spPr>
                      <wps:txbx>
                        <w:txbxContent>
                          <w:p w14:paraId="40BF1108" w14:textId="00A4E8CE" w:rsidR="00204AAD" w:rsidRPr="00FF7363" w:rsidRDefault="00204AAD" w:rsidP="003049DD">
                            <w:pPr>
                              <w:pStyle w:val="Caption"/>
                              <w:rPr>
                                <w:rFonts w:cstheme="minorHAnsi"/>
                                <w:noProof/>
                              </w:rPr>
                            </w:pPr>
                            <w:bookmarkStart w:id="406" w:name="_Toc514069601"/>
                            <w:bookmarkStart w:id="407" w:name="_Toc514764944"/>
                            <w:r>
                              <w:t xml:space="preserve">Figure </w:t>
                            </w:r>
                            <w:r>
                              <w:rPr>
                                <w:noProof/>
                              </w:rPr>
                              <w:fldChar w:fldCharType="begin"/>
                            </w:r>
                            <w:r>
                              <w:rPr>
                                <w:noProof/>
                              </w:rPr>
                              <w:instrText xml:space="preserve"> SEQ Figure \* ARABIC </w:instrText>
                            </w:r>
                            <w:r>
                              <w:rPr>
                                <w:noProof/>
                              </w:rPr>
                              <w:fldChar w:fldCharType="separate"/>
                            </w:r>
                            <w:r>
                              <w:rPr>
                                <w:noProof/>
                              </w:rPr>
                              <w:t>77</w:t>
                            </w:r>
                            <w:r>
                              <w:rPr>
                                <w:noProof/>
                              </w:rPr>
                              <w:fldChar w:fldCharType="end"/>
                            </w:r>
                            <w:r>
                              <w:t xml:space="preserve"> - Inside the XRF machine</w:t>
                            </w:r>
                            <w:bookmarkEnd w:id="406"/>
                            <w:bookmarkEnd w:id="40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C09F9A1" id="Text Box 2000230764" o:spid="_x0000_s1051" type="#_x0000_t202" style="position:absolute;left:0;text-align:left;margin-left:0;margin-top:149.8pt;width:169.95pt;height:.05pt;z-index:-25150361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" stroked="f">
                <v:textbox style="mso-fit-shape-to-text:t" inset="0,0,0,0">
                  <w:txbxContent>
                    <w:p w14:paraId="40BF1108" w14:textId="00A4E8CE" w:rsidR="00204AAD" w:rsidRPr="00FF7363" w:rsidRDefault="00204AAD" w:rsidP="003049DD">
                      <w:pPr>
                        <w:pStyle w:val="Caption"/>
                        <w:rPr>
                          <w:rFonts w:cstheme="minorHAnsi"/>
                          <w:noProof/>
                        </w:rPr>
                      </w:pPr>
                      <w:bookmarkStart w:id="408" w:name="_Toc514069601"/>
                      <w:bookmarkStart w:id="409" w:name="_Toc514764944"/>
                      <w:r>
                        <w:t xml:space="preserve">Figure </w:t>
                      </w:r>
                      <w:r>
                        <w:rPr>
                          <w:noProof/>
                        </w:rPr>
                        <w:fldChar w:fldCharType="begin"/>
                      </w:r>
                      <w:r>
                        <w:rPr>
                          <w:noProof/>
                        </w:rPr>
                        <w:instrText xml:space="preserve"> SEQ Figure \* ARABIC </w:instrText>
                      </w:r>
                      <w:r>
                        <w:rPr>
                          <w:noProof/>
                        </w:rPr>
                        <w:fldChar w:fldCharType="separate"/>
                      </w:r>
                      <w:r>
                        <w:rPr>
                          <w:noProof/>
                        </w:rPr>
                        <w:t>77</w:t>
                      </w:r>
                      <w:r>
                        <w:rPr>
                          <w:noProof/>
                        </w:rPr>
                        <w:fldChar w:fldCharType="end"/>
                      </w:r>
                      <w:r>
                        <w:t xml:space="preserve"> - Inside the XRF machine</w:t>
                      </w:r>
                      <w:bookmarkEnd w:id="408"/>
                      <w:bookmarkEnd w:id="409"/>
                    </w:p>
                  </w:txbxContent>
                </v:textbox>
                <w10:wrap type="tight" anchorx="margin"/>
              </v:shape>
            </w:pict>
          </mc:Fallback>
        </mc:AlternateContent>
      </w:r>
      <w:r w:rsidRPr="00D90C92">
        <w:rPr>
          <w:rFonts w:cstheme="minorHAnsi"/>
          <w:noProof/>
          <w:lang w:eastAsia="en-GB"/>
        </w:rPr>
        <w:drawing>
          <wp:anchor distT="0" distB="0" distL="114300" distR="114300" simplePos="0" relativeHeight="251803648" behindDoc="0" locked="0" layoutInCell="1" allowOverlap="1" wp14:anchorId="4473CB58" wp14:editId="294CBE8B">
            <wp:simplePos x="0" y="0"/>
            <wp:positionH relativeFrom="margin">
              <wp:align>right</wp:align>
            </wp:positionH>
            <wp:positionV relativeFrom="paragraph">
              <wp:posOffset>212090</wp:posOffset>
            </wp:positionV>
            <wp:extent cx="2755265" cy="1654810"/>
            <wp:effectExtent l="0" t="0" r="6985" b="2540"/>
            <wp:wrapTight wrapText="bothSides">
              <wp:wrapPolygon edited="0">
                <wp:start x="0" y="0"/>
                <wp:lineTo x="0" y="21384"/>
                <wp:lineTo x="21505" y="21384"/>
                <wp:lineTo x="21505" y="0"/>
                <wp:lineTo x="0" y="0"/>
              </wp:wrapPolygon>
            </wp:wrapTight>
            <wp:docPr id="2000230768" name="Picture 2000230768" descr="C:\Users\HP\Desktop\Uni Project\20180509_131948.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3"/>
                    <a:srcRect/>
                    <a:stretch>
                      <a:fillRect/>
                    </a:stretch>
                  </pic:blipFill>
                  <pic:spPr>
                    <a:xfrm>
                      <a:off x="0" y="0"/>
                      <a:ext cx="2755265" cy="165481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Pr="00D90C92">
        <w:rPr>
          <w:rFonts w:cstheme="minorHAnsi"/>
          <w:noProof/>
          <w:lang w:eastAsia="en-GB"/>
        </w:rPr>
        <w:drawing>
          <wp:anchor distT="0" distB="0" distL="114300" distR="114300" simplePos="0" relativeHeight="251800576" behindDoc="1" locked="0" layoutInCell="1" allowOverlap="1" wp14:anchorId="0036B098" wp14:editId="4D215F61">
            <wp:simplePos x="0" y="0"/>
            <wp:positionH relativeFrom="margin">
              <wp:align>left</wp:align>
            </wp:positionH>
            <wp:positionV relativeFrom="paragraph">
              <wp:posOffset>217155</wp:posOffset>
            </wp:positionV>
            <wp:extent cx="2674620" cy="1647825"/>
            <wp:effectExtent l="0" t="0" r="0" b="9525"/>
            <wp:wrapTight wrapText="bothSides">
              <wp:wrapPolygon edited="0">
                <wp:start x="0" y="0"/>
                <wp:lineTo x="0" y="21475"/>
                <wp:lineTo x="21385" y="21475"/>
                <wp:lineTo x="21385" y="0"/>
                <wp:lineTo x="0" y="0"/>
              </wp:wrapPolygon>
            </wp:wrapTight>
            <wp:docPr id="2000230769" name="Picture 2000230769" descr="C:\Users\HP\Desktop\Uni Project\20180509_131920.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4"/>
                    <a:srcRect/>
                    <a:stretch>
                      <a:fillRect/>
                    </a:stretch>
                  </pic:blipFill>
                  <pic:spPr>
                    <a:xfrm>
                      <a:off x="0" y="0"/>
                      <a:ext cx="2674620" cy="1647825"/>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815936" behindDoc="1" locked="0" layoutInCell="1" allowOverlap="1" wp14:anchorId="1454F3DE" wp14:editId="1A1C5588">
                <wp:simplePos x="0" y="0"/>
                <wp:positionH relativeFrom="column">
                  <wp:posOffset>3028315</wp:posOffset>
                </wp:positionH>
                <wp:positionV relativeFrom="paragraph">
                  <wp:posOffset>1878330</wp:posOffset>
                </wp:positionV>
                <wp:extent cx="3284855" cy="635"/>
                <wp:effectExtent l="0" t="0" r="0" b="0"/>
                <wp:wrapTight wrapText="bothSides">
                  <wp:wrapPolygon edited="0">
                    <wp:start x="0" y="0"/>
                    <wp:lineTo x="0" y="21600"/>
                    <wp:lineTo x="21600" y="21600"/>
                    <wp:lineTo x="21600" y="0"/>
                  </wp:wrapPolygon>
                </wp:wrapTight>
                <wp:docPr id="2000230763" name="Text Box 2000230763"/>
                <wp:cNvGraphicFramePr/>
                <a:graphic xmlns:a="http://schemas.openxmlformats.org/drawingml/2006/main">
                  <a:graphicData uri="http://schemas.microsoft.com/office/word/2010/wordprocessingShape">
                    <wps:wsp>
                      <wps:cNvSpPr txBox="1"/>
                      <wps:spPr>
                        <a:xfrm>
                          <a:off x="0" y="0"/>
                          <a:ext cx="3284855" cy="635"/>
                        </a:xfrm>
                        <a:prstGeom prst="rect">
                          <a:avLst/>
                        </a:prstGeom>
                        <a:solidFill>
                          <a:prstClr val="white"/>
                        </a:solidFill>
                        <a:ln>
                          <a:noFill/>
                        </a:ln>
                      </wps:spPr>
                      <wps:txbx>
                        <w:txbxContent>
                          <w:p w14:paraId="6B4E9535" w14:textId="315F253D" w:rsidR="00204AAD" w:rsidRPr="00476EE0" w:rsidRDefault="00204AAD" w:rsidP="003049DD">
                            <w:pPr>
                              <w:pStyle w:val="Caption"/>
                              <w:rPr>
                                <w:rFonts w:cstheme="minorHAnsi"/>
                                <w:noProof/>
                              </w:rPr>
                            </w:pPr>
                            <w:bookmarkStart w:id="410" w:name="_Toc514069602"/>
                            <w:bookmarkStart w:id="411" w:name="_Toc514764945"/>
                            <w:r>
                              <w:t xml:space="preserve">Figure </w:t>
                            </w:r>
                            <w:r>
                              <w:rPr>
                                <w:noProof/>
                              </w:rPr>
                              <w:fldChar w:fldCharType="begin"/>
                            </w:r>
                            <w:r>
                              <w:rPr>
                                <w:noProof/>
                              </w:rPr>
                              <w:instrText xml:space="preserve"> SEQ Figure \* ARABIC </w:instrText>
                            </w:r>
                            <w:r>
                              <w:rPr>
                                <w:noProof/>
                              </w:rPr>
                              <w:fldChar w:fldCharType="separate"/>
                            </w:r>
                            <w:r>
                              <w:rPr>
                                <w:noProof/>
                              </w:rPr>
                              <w:t>78</w:t>
                            </w:r>
                            <w:r>
                              <w:rPr>
                                <w:noProof/>
                              </w:rPr>
                              <w:fldChar w:fldCharType="end"/>
                            </w:r>
                            <w:r>
                              <w:t xml:space="preserve"> - Loading the XRF machine</w:t>
                            </w:r>
                            <w:bookmarkEnd w:id="410"/>
                            <w:bookmarkEnd w:id="4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54F3DE" id="Text Box 2000230763" o:spid="_x0000_s1052" type="#_x0000_t202" style="position:absolute;left:0;text-align:left;margin-left:238.45pt;margin-top:147.9pt;width:258.65pt;height:.05pt;z-index:-251500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" stroked="f">
                <v:textbox style="mso-fit-shape-to-text:t" inset="0,0,0,0">
                  <w:txbxContent>
                    <w:p w14:paraId="6B4E9535" w14:textId="315F253D" w:rsidR="00204AAD" w:rsidRPr="00476EE0" w:rsidRDefault="00204AAD" w:rsidP="003049DD">
                      <w:pPr>
                        <w:pStyle w:val="Caption"/>
                        <w:rPr>
                          <w:rFonts w:cstheme="minorHAnsi"/>
                          <w:noProof/>
                        </w:rPr>
                      </w:pPr>
                      <w:bookmarkStart w:id="412" w:name="_Toc514069602"/>
                      <w:bookmarkStart w:id="413" w:name="_Toc514764945"/>
                      <w:r>
                        <w:t xml:space="preserve">Figure </w:t>
                      </w:r>
                      <w:r>
                        <w:rPr>
                          <w:noProof/>
                        </w:rPr>
                        <w:fldChar w:fldCharType="begin"/>
                      </w:r>
                      <w:r>
                        <w:rPr>
                          <w:noProof/>
                        </w:rPr>
                        <w:instrText xml:space="preserve"> SEQ Figure \* ARABIC </w:instrText>
                      </w:r>
                      <w:r>
                        <w:rPr>
                          <w:noProof/>
                        </w:rPr>
                        <w:fldChar w:fldCharType="separate"/>
                      </w:r>
                      <w:r>
                        <w:rPr>
                          <w:noProof/>
                        </w:rPr>
                        <w:t>78</w:t>
                      </w:r>
                      <w:r>
                        <w:rPr>
                          <w:noProof/>
                        </w:rPr>
                        <w:fldChar w:fldCharType="end"/>
                      </w:r>
                      <w:r>
                        <w:t xml:space="preserve"> - Loading the XRF machine</w:t>
                      </w:r>
                      <w:bookmarkEnd w:id="412"/>
                      <w:bookmarkEnd w:id="413"/>
                    </w:p>
                  </w:txbxContent>
                </v:textbox>
                <w10:wrap type="tight"/>
              </v:shape>
            </w:pict>
          </mc:Fallback>
        </mc:AlternateContent>
      </w:r>
    </w:p>
    <w:p w14:paraId="139E3638" w14:textId="0E3B4E7A" w:rsidR="003049DD" w:rsidRDefault="003049DD" w:rsidP="003049DD">
      <w:pPr>
        <w:spacing w:line="360" w:lineRule="auto"/>
        <w:rPr>
          <w:rFonts w:cstheme="minorHAnsi"/>
        </w:rPr>
      </w:pPr>
    </w:p>
    <w:p w14:paraId="3792B6B8" w14:textId="618D6E91" w:rsidR="003049DD" w:rsidRPr="00D90C92" w:rsidRDefault="003049DD" w:rsidP="003049DD">
      <w:pPr>
        <w:spacing w:line="360" w:lineRule="auto"/>
        <w:rPr>
          <w:rFonts w:cstheme="minorHAnsi"/>
        </w:rPr>
      </w:pPr>
      <w:r>
        <w:rPr>
          <w:rFonts w:cstheme="minorHAnsi"/>
        </w:rPr>
        <w:t>The XRF discs were placed inside the machine to measure the organic and inorganic matters inside the samples. The XRF scans each disc using X-ray waves and produces different results for each sample.</w:t>
      </w:r>
    </w:p>
    <w:p w14:paraId="12788969" w14:textId="77777777" w:rsidR="003049DD" w:rsidRPr="00D90C92" w:rsidRDefault="003049DD" w:rsidP="003049DD">
      <w:pPr>
        <w:spacing w:line="360" w:lineRule="auto"/>
        <w:rPr>
          <w:rFonts w:cstheme="minorHAnsi"/>
        </w:rPr>
      </w:pPr>
      <w:r>
        <w:rPr>
          <w:noProof/>
          <w:lang w:eastAsia="en-GB"/>
        </w:rPr>
        <mc:AlternateContent>
          <mc:Choice Requires="wps">
            <w:drawing>
              <wp:anchor distT="0" distB="0" distL="114300" distR="114300" simplePos="0" relativeHeight="251819008" behindDoc="1" locked="0" layoutInCell="1" allowOverlap="1" wp14:anchorId="4B8D23DA" wp14:editId="00A54328">
                <wp:simplePos x="0" y="0"/>
                <wp:positionH relativeFrom="margin">
                  <wp:align>right</wp:align>
                </wp:positionH>
                <wp:positionV relativeFrom="paragraph">
                  <wp:posOffset>3717982</wp:posOffset>
                </wp:positionV>
                <wp:extent cx="5731510" cy="635"/>
                <wp:effectExtent l="0" t="0" r="2540" b="0"/>
                <wp:wrapTight wrapText="bothSides">
                  <wp:wrapPolygon edited="0">
                    <wp:start x="0" y="0"/>
                    <wp:lineTo x="0" y="20057"/>
                    <wp:lineTo x="21538" y="20057"/>
                    <wp:lineTo x="21538" y="0"/>
                    <wp:lineTo x="0" y="0"/>
                  </wp:wrapPolygon>
                </wp:wrapTight>
                <wp:docPr id="2000230765" name="Text Box 200023076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CFD46A1" w14:textId="2DE46830" w:rsidR="00204AAD" w:rsidRPr="00F177C9" w:rsidRDefault="00204AAD" w:rsidP="003049DD">
                            <w:pPr>
                              <w:pStyle w:val="Caption"/>
                              <w:rPr>
                                <w:rFonts w:cstheme="minorHAnsi"/>
                                <w:noProof/>
                              </w:rPr>
                            </w:pPr>
                            <w:bookmarkStart w:id="414" w:name="_Toc514069603"/>
                            <w:bookmarkStart w:id="415" w:name="_Toc514764946"/>
                            <w:r>
                              <w:t xml:space="preserve">Figure </w:t>
                            </w:r>
                            <w:r>
                              <w:rPr>
                                <w:noProof/>
                              </w:rPr>
                              <w:fldChar w:fldCharType="begin"/>
                            </w:r>
                            <w:r>
                              <w:rPr>
                                <w:noProof/>
                              </w:rPr>
                              <w:instrText xml:space="preserve"> SEQ Figure \* ARABIC </w:instrText>
                            </w:r>
                            <w:r>
                              <w:rPr>
                                <w:noProof/>
                              </w:rPr>
                              <w:fldChar w:fldCharType="separate"/>
                            </w:r>
                            <w:r>
                              <w:rPr>
                                <w:noProof/>
                              </w:rPr>
                              <w:t>79</w:t>
                            </w:r>
                            <w:r>
                              <w:rPr>
                                <w:noProof/>
                              </w:rPr>
                              <w:fldChar w:fldCharType="end"/>
                            </w:r>
                            <w:r>
                              <w:t xml:space="preserve"> - XRF Machine in operation</w:t>
                            </w:r>
                            <w:bookmarkEnd w:id="414"/>
                            <w:bookmarkEnd w:id="4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8D23DA" id="Text Box 2000230765" o:spid="_x0000_s1053" type="#_x0000_t202" style="position:absolute;margin-left:400.1pt;margin-top:292.75pt;width:451.3pt;height:.05pt;z-index:-25149747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" stroked="f">
                <v:textbox style="mso-fit-shape-to-text:t" inset="0,0,0,0">
                  <w:txbxContent>
                    <w:p w14:paraId="7CFD46A1" w14:textId="2DE46830" w:rsidR="00204AAD" w:rsidRPr="00F177C9" w:rsidRDefault="00204AAD" w:rsidP="003049DD">
                      <w:pPr>
                        <w:pStyle w:val="Caption"/>
                        <w:rPr>
                          <w:rFonts w:cstheme="minorHAnsi"/>
                          <w:noProof/>
                        </w:rPr>
                      </w:pPr>
                      <w:bookmarkStart w:id="416" w:name="_Toc514069603"/>
                      <w:bookmarkStart w:id="417" w:name="_Toc514764946"/>
                      <w:r>
                        <w:t xml:space="preserve">Figure </w:t>
                      </w:r>
                      <w:r>
                        <w:rPr>
                          <w:noProof/>
                        </w:rPr>
                        <w:fldChar w:fldCharType="begin"/>
                      </w:r>
                      <w:r>
                        <w:rPr>
                          <w:noProof/>
                        </w:rPr>
                        <w:instrText xml:space="preserve"> SEQ Figure \* ARABIC </w:instrText>
                      </w:r>
                      <w:r>
                        <w:rPr>
                          <w:noProof/>
                        </w:rPr>
                        <w:fldChar w:fldCharType="separate"/>
                      </w:r>
                      <w:r>
                        <w:rPr>
                          <w:noProof/>
                        </w:rPr>
                        <w:t>79</w:t>
                      </w:r>
                      <w:r>
                        <w:rPr>
                          <w:noProof/>
                        </w:rPr>
                        <w:fldChar w:fldCharType="end"/>
                      </w:r>
                      <w:r>
                        <w:t xml:space="preserve"> - XRF Machine in operation</w:t>
                      </w:r>
                      <w:bookmarkEnd w:id="416"/>
                      <w:bookmarkEnd w:id="417"/>
                    </w:p>
                  </w:txbxContent>
                </v:textbox>
                <w10:wrap type="tight" anchorx="margin"/>
              </v:shape>
            </w:pict>
          </mc:Fallback>
        </mc:AlternateContent>
      </w:r>
      <w:r w:rsidRPr="00D90C92">
        <w:rPr>
          <w:rFonts w:cstheme="minorHAnsi"/>
          <w:noProof/>
          <w:lang w:eastAsia="en-GB"/>
        </w:rPr>
        <w:drawing>
          <wp:anchor distT="0" distB="0" distL="114300" distR="114300" simplePos="0" relativeHeight="251809792" behindDoc="0" locked="0" layoutInCell="1" allowOverlap="1" wp14:anchorId="5F0E0AA7" wp14:editId="38BBA08E">
            <wp:simplePos x="0" y="0"/>
            <wp:positionH relativeFrom="margin">
              <wp:posOffset>-47938</wp:posOffset>
            </wp:positionH>
            <wp:positionV relativeFrom="paragraph">
              <wp:posOffset>352984</wp:posOffset>
            </wp:positionV>
            <wp:extent cx="5731514" cy="3230849"/>
            <wp:effectExtent l="0" t="0" r="2540" b="8255"/>
            <wp:wrapTight wrapText="bothSides">
              <wp:wrapPolygon edited="0">
                <wp:start x="0" y="0"/>
                <wp:lineTo x="0" y="21528"/>
                <wp:lineTo x="21538" y="21528"/>
                <wp:lineTo x="21538" y="0"/>
                <wp:lineTo x="0" y="0"/>
              </wp:wrapPolygon>
            </wp:wrapTight>
            <wp:docPr id="2000230770" name="Picture 2000230770" descr="C:\Users\HP\Desktop\Uni Project\20180509_132219.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5"/>
                    <a:srcRect/>
                    <a:stretch>
                      <a:fillRect/>
                    </a:stretch>
                  </pic:blipFill>
                  <pic:spPr>
                    <a:xfrm>
                      <a:off x="0" y="0"/>
                      <a:ext cx="5731514" cy="3230849"/>
                    </a:xfrm>
                    <a:prstGeom prst="rect">
                      <a:avLst/>
                    </a:prstGeom>
                    <a:noFill/>
                    <a:ln>
                      <a:noFill/>
                      <a:prstDash/>
                    </a:ln>
                  </pic:spPr>
                </pic:pic>
              </a:graphicData>
            </a:graphic>
          </wp:anchor>
        </w:drawing>
      </w:r>
    </w:p>
    <w:p w14:paraId="353C4F72" w14:textId="77777777" w:rsidR="003049DD" w:rsidRPr="00D90C92" w:rsidRDefault="003049DD" w:rsidP="003049DD">
      <w:pPr>
        <w:tabs>
          <w:tab w:val="left" w:pos="4060"/>
        </w:tabs>
        <w:spacing w:line="360" w:lineRule="auto"/>
        <w:rPr>
          <w:rFonts w:cstheme="minorHAnsi"/>
        </w:rPr>
      </w:pPr>
      <w:r w:rsidRPr="00D90C92">
        <w:rPr>
          <w:rFonts w:cstheme="minorHAnsi"/>
        </w:rPr>
        <w:tab/>
      </w:r>
    </w:p>
    <w:p w14:paraId="65C09B22" w14:textId="77777777" w:rsidR="003049DD" w:rsidRPr="00D90C92" w:rsidRDefault="003049DD" w:rsidP="003049DD">
      <w:pPr>
        <w:tabs>
          <w:tab w:val="left" w:pos="4060"/>
        </w:tabs>
        <w:spacing w:line="360" w:lineRule="auto"/>
        <w:rPr>
          <w:rFonts w:cstheme="minorHAnsi"/>
        </w:rPr>
      </w:pPr>
    </w:p>
    <w:p w14:paraId="290C5593" w14:textId="77777777" w:rsidR="003049DD" w:rsidRPr="00D90C92" w:rsidRDefault="003049DD" w:rsidP="003049DD">
      <w:pPr>
        <w:spacing w:line="360" w:lineRule="auto"/>
        <w:rPr>
          <w:rFonts w:cstheme="minorHAnsi"/>
        </w:rPr>
      </w:pPr>
    </w:p>
    <w:p w14:paraId="593BA34B" w14:textId="77777777" w:rsidR="003049DD" w:rsidRPr="00D90C92" w:rsidRDefault="003049DD" w:rsidP="003049DD">
      <w:pPr>
        <w:tabs>
          <w:tab w:val="left" w:pos="5878"/>
        </w:tabs>
        <w:spacing w:line="360" w:lineRule="auto"/>
        <w:rPr>
          <w:rFonts w:cstheme="minorHAnsi"/>
        </w:rPr>
      </w:pPr>
      <w:r w:rsidRPr="00D90C92">
        <w:rPr>
          <w:rFonts w:cstheme="minorHAnsi"/>
        </w:rPr>
        <w:tab/>
      </w:r>
    </w:p>
    <w:p w14:paraId="4E9A0BF2" w14:textId="6AA9F701" w:rsidR="00B35346" w:rsidRDefault="5DB62041" w:rsidP="00C04A83">
      <w:pPr>
        <w:pStyle w:val="Heading1"/>
        <w:spacing w:line="360" w:lineRule="auto"/>
      </w:pPr>
      <w:bookmarkStart w:id="418" w:name="_Toc512850143"/>
      <w:bookmarkStart w:id="419" w:name="_Toc512850264"/>
      <w:bookmarkStart w:id="420" w:name="_Toc512850832"/>
      <w:bookmarkStart w:id="421" w:name="_Toc512850994"/>
      <w:bookmarkStart w:id="422" w:name="_Toc512851475"/>
      <w:bookmarkStart w:id="423" w:name="_Toc512854280"/>
      <w:bookmarkStart w:id="424" w:name="_Toc512855810"/>
      <w:bookmarkStart w:id="425" w:name="_Toc512857320"/>
      <w:bookmarkStart w:id="426" w:name="_Toc512863113"/>
      <w:bookmarkStart w:id="427" w:name="_Toc512948287"/>
      <w:bookmarkStart w:id="428" w:name="_Toc513036722"/>
      <w:bookmarkStart w:id="429" w:name="_Toc513121980"/>
      <w:bookmarkStart w:id="430" w:name="_Toc513194612"/>
      <w:bookmarkStart w:id="431" w:name="_Toc513227480"/>
      <w:bookmarkStart w:id="432" w:name="_Toc514758084"/>
      <w:r>
        <w:lastRenderedPageBreak/>
        <w:t>Tests &amp; Results</w:t>
      </w:r>
      <w:bookmarkEnd w:id="418"/>
      <w:bookmarkEnd w:id="419"/>
      <w:bookmarkEnd w:id="420"/>
      <w:bookmarkEnd w:id="421"/>
      <w:bookmarkEnd w:id="422"/>
      <w:bookmarkEnd w:id="423"/>
      <w:bookmarkEnd w:id="424"/>
      <w:bookmarkEnd w:id="425"/>
      <w:bookmarkEnd w:id="426"/>
      <w:bookmarkEnd w:id="427"/>
      <w:bookmarkEnd w:id="428"/>
      <w:bookmarkEnd w:id="429"/>
      <w:bookmarkEnd w:id="430"/>
      <w:bookmarkEnd w:id="431"/>
      <w:bookmarkEnd w:id="432"/>
    </w:p>
    <w:p w14:paraId="332A493E" w14:textId="00966AA7" w:rsidR="00E90C79" w:rsidRPr="00E90C79" w:rsidRDefault="00E90C79" w:rsidP="00F10AAF">
      <w:pPr>
        <w:pStyle w:val="Heading2"/>
        <w:spacing w:line="360" w:lineRule="auto"/>
      </w:pPr>
      <w:bookmarkStart w:id="433" w:name="_Toc512948288"/>
      <w:bookmarkStart w:id="434" w:name="_Toc513036723"/>
      <w:bookmarkStart w:id="435" w:name="_Toc513121981"/>
      <w:bookmarkStart w:id="436" w:name="_Toc513194613"/>
      <w:bookmarkStart w:id="437" w:name="_Toc513227481"/>
      <w:bookmarkStart w:id="438" w:name="_Toc514758085"/>
      <w:r>
        <w:t>Week 1</w:t>
      </w:r>
      <w:bookmarkEnd w:id="433"/>
      <w:bookmarkEnd w:id="434"/>
      <w:bookmarkEnd w:id="435"/>
      <w:bookmarkEnd w:id="436"/>
      <w:bookmarkEnd w:id="437"/>
      <w:bookmarkEnd w:id="438"/>
    </w:p>
    <w:p w14:paraId="2B0DE55E" w14:textId="687F32FA" w:rsidR="00F717A8" w:rsidRDefault="5DB62041" w:rsidP="00F10AAF">
      <w:pPr>
        <w:pStyle w:val="Heading3"/>
        <w:spacing w:line="360" w:lineRule="auto"/>
      </w:pPr>
      <w:bookmarkStart w:id="439" w:name="_Toc512850995"/>
      <w:bookmarkStart w:id="440" w:name="_Toc512851476"/>
      <w:bookmarkStart w:id="441" w:name="_Toc512854281"/>
      <w:bookmarkStart w:id="442" w:name="_Toc512855811"/>
      <w:bookmarkStart w:id="443" w:name="_Toc512857321"/>
      <w:bookmarkStart w:id="444" w:name="_Toc512863114"/>
      <w:bookmarkStart w:id="445" w:name="_Toc512948289"/>
      <w:bookmarkStart w:id="446" w:name="_Toc513036724"/>
      <w:bookmarkStart w:id="447" w:name="_Toc513121982"/>
      <w:bookmarkStart w:id="448" w:name="_Toc513194614"/>
      <w:bookmarkStart w:id="449" w:name="_Toc513227482"/>
      <w:bookmarkStart w:id="450" w:name="_Toc514758086"/>
      <w:r>
        <w:t>Test 1 (Group)</w:t>
      </w:r>
      <w:bookmarkEnd w:id="439"/>
      <w:bookmarkEnd w:id="440"/>
      <w:bookmarkEnd w:id="441"/>
      <w:bookmarkEnd w:id="442"/>
      <w:bookmarkEnd w:id="443"/>
      <w:bookmarkEnd w:id="444"/>
      <w:bookmarkEnd w:id="445"/>
      <w:bookmarkEnd w:id="446"/>
      <w:bookmarkEnd w:id="447"/>
      <w:bookmarkEnd w:id="448"/>
      <w:bookmarkEnd w:id="449"/>
      <w:bookmarkEnd w:id="450"/>
    </w:p>
    <w:p w14:paraId="4F250A5C" w14:textId="77777777" w:rsidR="00F717A8" w:rsidRDefault="00F717A8" w:rsidP="004432A4">
      <w:pPr>
        <w:spacing w:line="240" w:lineRule="auto"/>
      </w:pPr>
      <w:r>
        <w:t>Voltage Cap: 40V</w:t>
      </w:r>
      <w:r>
        <w:tab/>
        <w:t>Current: 2A</w:t>
      </w:r>
      <w:r>
        <w:tab/>
        <w:t>Volume of Slurry: 1100ml</w:t>
      </w:r>
      <w:r>
        <w:tab/>
      </w:r>
    </w:p>
    <w:p w14:paraId="5B0B42A3" w14:textId="77777777" w:rsidR="00F717A8" w:rsidRDefault="00F717A8" w:rsidP="004432A4">
      <w:pPr>
        <w:spacing w:line="240" w:lineRule="auto"/>
      </w:pPr>
      <w:r>
        <w:t>Volume of Charge Water: 500ml</w:t>
      </w:r>
      <w:r>
        <w:tab/>
        <w:t>Gravel Depth: 145mm</w:t>
      </w:r>
      <w:r>
        <w:tab/>
        <w:t>Date of Sample: 16/04/18</w:t>
      </w:r>
    </w:p>
    <w:p w14:paraId="5A085189" w14:textId="38460AAB" w:rsidR="00F717A8" w:rsidRDefault="00F717A8" w:rsidP="00F10AAF">
      <w:pPr>
        <w:pStyle w:val="Caption"/>
        <w:keepNext/>
        <w:spacing w:line="360" w:lineRule="auto"/>
      </w:pPr>
      <w:bookmarkStart w:id="451" w:name="_Toc512948167"/>
      <w:bookmarkStart w:id="452" w:name="_Toc513122062"/>
      <w:bookmarkStart w:id="453" w:name="_Toc513227585"/>
      <w:bookmarkStart w:id="454" w:name="_Toc514060327"/>
      <w:bookmarkStart w:id="455" w:name="_Toc514069503"/>
      <w:bookmarkStart w:id="456" w:name="_Toc514764990"/>
      <w:r>
        <w:t xml:space="preserve">Table </w:t>
      </w:r>
      <w:r w:rsidR="007302E0">
        <w:rPr>
          <w:noProof/>
        </w:rPr>
        <w:fldChar w:fldCharType="begin"/>
      </w:r>
      <w:r w:rsidR="007302E0">
        <w:rPr>
          <w:noProof/>
        </w:rPr>
        <w:instrText xml:space="preserve"> SEQ Table \* ARABIC </w:instrText>
      </w:r>
      <w:r w:rsidR="007302E0">
        <w:rPr>
          <w:noProof/>
        </w:rPr>
        <w:fldChar w:fldCharType="separate"/>
      </w:r>
      <w:r w:rsidR="000C38CD">
        <w:rPr>
          <w:noProof/>
        </w:rPr>
        <w:t>2</w:t>
      </w:r>
      <w:r w:rsidR="007302E0">
        <w:rPr>
          <w:noProof/>
        </w:rPr>
        <w:fldChar w:fldCharType="end"/>
      </w:r>
      <w:r>
        <w:t xml:space="preserve"> - </w:t>
      </w:r>
      <w:r w:rsidR="00794D72">
        <w:t xml:space="preserve">Week 1 </w:t>
      </w:r>
      <w:r>
        <w:t>Test 1</w:t>
      </w:r>
      <w:r>
        <w:rPr>
          <w:noProof/>
        </w:rPr>
        <w:t xml:space="preserve"> Results</w:t>
      </w:r>
      <w:bookmarkEnd w:id="451"/>
      <w:bookmarkEnd w:id="452"/>
      <w:bookmarkEnd w:id="453"/>
      <w:bookmarkEnd w:id="454"/>
      <w:bookmarkEnd w:id="455"/>
      <w:bookmarkEnd w:id="456"/>
    </w:p>
    <w:tbl>
      <w:tblPr>
        <w:tblStyle w:val="PlainTable51"/>
        <w:tblW w:w="0" w:type="auto"/>
        <w:tblLook w:val="06E0" w:firstRow="1" w:lastRow="1" w:firstColumn="1" w:lastColumn="0" w:noHBand="1" w:noVBand="1"/>
      </w:tblPr>
      <w:tblGrid>
        <w:gridCol w:w="1798"/>
        <w:gridCol w:w="1797"/>
        <w:gridCol w:w="1799"/>
        <w:gridCol w:w="1798"/>
        <w:gridCol w:w="1573"/>
      </w:tblGrid>
      <w:tr w:rsidR="00F717A8" w14:paraId="43D2F9C0" w14:textId="77777777" w:rsidTr="5DB62041">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803" w:type="dxa"/>
          </w:tcPr>
          <w:p w14:paraId="0C2CEB4F" w14:textId="77777777" w:rsidR="00F717A8" w:rsidRPr="00C7035B" w:rsidRDefault="5DB62041" w:rsidP="5DB62041">
            <w:pPr>
              <w:jc w:val="center"/>
              <w:rPr>
                <w:b/>
                <w:bCs/>
                <w:i w:val="0"/>
                <w:iCs w:val="0"/>
              </w:rPr>
            </w:pPr>
            <w:r w:rsidRPr="5DB62041">
              <w:rPr>
                <w:b/>
                <w:bCs/>
                <w:i w:val="0"/>
                <w:iCs w:val="0"/>
              </w:rPr>
              <w:t>Day</w:t>
            </w:r>
          </w:p>
        </w:tc>
        <w:tc>
          <w:tcPr>
            <w:tcW w:w="1803" w:type="dxa"/>
          </w:tcPr>
          <w:p w14:paraId="324BF6D0" w14:textId="77777777" w:rsidR="00F717A8" w:rsidRPr="00C7035B" w:rsidRDefault="5DB62041" w:rsidP="5DB62041">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val="0"/>
                <w:iCs w:val="0"/>
              </w:rPr>
            </w:pPr>
            <w:r w:rsidRPr="5DB62041">
              <w:rPr>
                <w:rFonts w:asciiTheme="minorHAnsi" w:hAnsiTheme="minorHAnsi" w:cstheme="minorBidi"/>
                <w:b/>
                <w:bCs/>
                <w:i w:val="0"/>
                <w:iCs w:val="0"/>
              </w:rPr>
              <w:t>Time</w:t>
            </w:r>
          </w:p>
        </w:tc>
        <w:tc>
          <w:tcPr>
            <w:tcW w:w="1803" w:type="dxa"/>
          </w:tcPr>
          <w:p w14:paraId="27485D7C" w14:textId="77777777" w:rsidR="00F717A8" w:rsidRPr="00C7035B" w:rsidRDefault="5DB62041" w:rsidP="5DB62041">
            <w:pPr>
              <w:jc w:val="center"/>
              <w:cnfStyle w:val="100000000000" w:firstRow="1" w:lastRow="0" w:firstColumn="0" w:lastColumn="0" w:oddVBand="0" w:evenVBand="0" w:oddHBand="0" w:evenHBand="0" w:firstRowFirstColumn="0" w:firstRowLastColumn="0" w:lastRowFirstColumn="0" w:lastRowLastColumn="0"/>
              <w:rPr>
                <w:b/>
                <w:bCs/>
                <w:i w:val="0"/>
                <w:iCs w:val="0"/>
              </w:rPr>
            </w:pPr>
            <w:r w:rsidRPr="5DB62041">
              <w:rPr>
                <w:b/>
                <w:bCs/>
                <w:i w:val="0"/>
                <w:iCs w:val="0"/>
              </w:rPr>
              <w:t>Time Passed</w:t>
            </w:r>
          </w:p>
          <w:p w14:paraId="1E37224F" w14:textId="77777777" w:rsidR="00F717A8" w:rsidRPr="00C7035B" w:rsidRDefault="5DB62041" w:rsidP="5DB62041">
            <w:pPr>
              <w:jc w:val="center"/>
              <w:cnfStyle w:val="100000000000" w:firstRow="1" w:lastRow="0" w:firstColumn="0" w:lastColumn="0" w:oddVBand="0" w:evenVBand="0" w:oddHBand="0" w:evenHBand="0" w:firstRowFirstColumn="0" w:firstRowLastColumn="0" w:lastRowFirstColumn="0" w:lastRowLastColumn="0"/>
              <w:rPr>
                <w:b/>
                <w:bCs/>
                <w:i w:val="0"/>
                <w:iCs w:val="0"/>
              </w:rPr>
            </w:pPr>
            <w:r w:rsidRPr="5DB62041">
              <w:rPr>
                <w:b/>
                <w:bCs/>
                <w:i w:val="0"/>
                <w:iCs w:val="0"/>
              </w:rPr>
              <w:t>(Minutes)</w:t>
            </w:r>
          </w:p>
        </w:tc>
        <w:tc>
          <w:tcPr>
            <w:tcW w:w="1803" w:type="dxa"/>
          </w:tcPr>
          <w:p w14:paraId="442BF662" w14:textId="77777777" w:rsidR="00F717A8" w:rsidRPr="00144D09" w:rsidRDefault="5DB62041" w:rsidP="5DB62041">
            <w:pPr>
              <w:jc w:val="center"/>
              <w:cnfStyle w:val="100000000000" w:firstRow="1" w:lastRow="0" w:firstColumn="0" w:lastColumn="0" w:oddVBand="0" w:evenVBand="0" w:oddHBand="0" w:evenHBand="0" w:firstRowFirstColumn="0" w:firstRowLastColumn="0" w:lastRowFirstColumn="0" w:lastRowLastColumn="0"/>
              <w:rPr>
                <w:b/>
                <w:bCs/>
                <w:i w:val="0"/>
                <w:iCs w:val="0"/>
              </w:rPr>
            </w:pPr>
            <w:r w:rsidRPr="5DB62041">
              <w:rPr>
                <w:b/>
                <w:bCs/>
                <w:i w:val="0"/>
                <w:iCs w:val="0"/>
              </w:rPr>
              <w:t>Volume Slurry &amp; Charge Water (ml)</w:t>
            </w:r>
          </w:p>
        </w:tc>
        <w:tc>
          <w:tcPr>
            <w:tcW w:w="1577" w:type="dxa"/>
          </w:tcPr>
          <w:p w14:paraId="6597E497" w14:textId="77777777" w:rsidR="00F717A8" w:rsidRPr="00144D09" w:rsidRDefault="5DB62041" w:rsidP="5DB62041">
            <w:pPr>
              <w:jc w:val="center"/>
              <w:cnfStyle w:val="100000000000" w:firstRow="1" w:lastRow="0" w:firstColumn="0" w:lastColumn="0" w:oddVBand="0" w:evenVBand="0" w:oddHBand="0" w:evenHBand="0" w:firstRowFirstColumn="0" w:firstRowLastColumn="0" w:lastRowFirstColumn="0" w:lastRowLastColumn="0"/>
              <w:rPr>
                <w:b/>
                <w:bCs/>
              </w:rPr>
            </w:pPr>
            <w:r w:rsidRPr="5DB62041">
              <w:rPr>
                <w:b/>
                <w:bCs/>
                <w:i w:val="0"/>
                <w:iCs w:val="0"/>
              </w:rPr>
              <w:t>Volume of Slurry Water (ml)</w:t>
            </w:r>
          </w:p>
          <w:p w14:paraId="0F2970A4" w14:textId="77777777" w:rsidR="00F717A8" w:rsidRPr="00144D09" w:rsidRDefault="00F717A8" w:rsidP="00F717A8">
            <w:pPr>
              <w:jc w:val="center"/>
              <w:cnfStyle w:val="100000000000" w:firstRow="1" w:lastRow="0" w:firstColumn="0" w:lastColumn="0" w:oddVBand="0" w:evenVBand="0" w:oddHBand="0" w:evenHBand="0" w:firstRowFirstColumn="0" w:firstRowLastColumn="0" w:lastRowFirstColumn="0" w:lastRowLastColumn="0"/>
              <w:rPr>
                <w:b/>
                <w:i w:val="0"/>
              </w:rPr>
            </w:pPr>
          </w:p>
        </w:tc>
      </w:tr>
      <w:tr w:rsidR="00F717A8" w14:paraId="05598E2D" w14:textId="77777777" w:rsidTr="5DB62041">
        <w:tc>
          <w:tcPr>
            <w:cnfStyle w:val="001000000000" w:firstRow="0" w:lastRow="0" w:firstColumn="1" w:lastColumn="0" w:oddVBand="0" w:evenVBand="0" w:oddHBand="0" w:evenHBand="0" w:firstRowFirstColumn="0" w:firstRowLastColumn="0" w:lastRowFirstColumn="0" w:lastRowLastColumn="0"/>
            <w:tcW w:w="1803" w:type="dxa"/>
          </w:tcPr>
          <w:p w14:paraId="0FC4211B" w14:textId="77777777" w:rsidR="00F717A8" w:rsidRPr="00144D09" w:rsidRDefault="5DB62041" w:rsidP="5DB62041">
            <w:pPr>
              <w:jc w:val="center"/>
              <w:rPr>
                <w:i w:val="0"/>
                <w:iCs w:val="0"/>
              </w:rPr>
            </w:pPr>
            <w:r w:rsidRPr="5DB62041">
              <w:rPr>
                <w:i w:val="0"/>
                <w:iCs w:val="0"/>
              </w:rPr>
              <w:t>Monday</w:t>
            </w:r>
          </w:p>
        </w:tc>
        <w:tc>
          <w:tcPr>
            <w:tcW w:w="1803" w:type="dxa"/>
            <w:tcBorders>
              <w:top w:val="single" w:sz="4" w:space="0" w:color="FFFFFF" w:themeColor="background1" w:themeTint="00" w:themeShade="7F"/>
              <w:bottom w:val="single" w:sz="4" w:space="0" w:color="D0CECE"/>
            </w:tcBorders>
          </w:tcPr>
          <w:p w14:paraId="7236C0ED"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t>12:05 (Tap Closed)</w:t>
            </w:r>
          </w:p>
        </w:tc>
        <w:tc>
          <w:tcPr>
            <w:tcW w:w="1803" w:type="dxa"/>
            <w:tcBorders>
              <w:top w:val="single" w:sz="4" w:space="0" w:color="FFFFFF" w:themeColor="background1" w:themeTint="00" w:themeShade="7F"/>
              <w:bottom w:val="single" w:sz="4" w:space="0" w:color="D0CECE"/>
            </w:tcBorders>
          </w:tcPr>
          <w:p w14:paraId="3994462D"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t>0</w:t>
            </w:r>
          </w:p>
        </w:tc>
        <w:tc>
          <w:tcPr>
            <w:tcW w:w="1803" w:type="dxa"/>
            <w:tcBorders>
              <w:top w:val="single" w:sz="4" w:space="0" w:color="FFFFFF" w:themeColor="background1" w:themeTint="00" w:themeShade="7F"/>
              <w:bottom w:val="single" w:sz="4" w:space="0" w:color="D0CECE"/>
            </w:tcBorders>
          </w:tcPr>
          <w:p w14:paraId="0854EC6A"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t>0</w:t>
            </w:r>
          </w:p>
        </w:tc>
        <w:tc>
          <w:tcPr>
            <w:tcW w:w="1577" w:type="dxa"/>
            <w:tcBorders>
              <w:top w:val="single" w:sz="4" w:space="0" w:color="FFFFFF" w:themeColor="background1" w:themeTint="00" w:themeShade="7F"/>
              <w:bottom w:val="single" w:sz="4" w:space="0" w:color="D0CECE"/>
            </w:tcBorders>
          </w:tcPr>
          <w:p w14:paraId="3CFE5D99"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t>0</w:t>
            </w:r>
          </w:p>
        </w:tc>
      </w:tr>
      <w:tr w:rsidR="00F717A8" w14:paraId="22975E29" w14:textId="77777777" w:rsidTr="5DB62041">
        <w:tc>
          <w:tcPr>
            <w:cnfStyle w:val="001000000000" w:firstRow="0" w:lastRow="0" w:firstColumn="1" w:lastColumn="0" w:oddVBand="0" w:evenVBand="0" w:oddHBand="0" w:evenHBand="0" w:firstRowFirstColumn="0" w:firstRowLastColumn="0" w:lastRowFirstColumn="0" w:lastRowLastColumn="0"/>
            <w:tcW w:w="1803" w:type="dxa"/>
          </w:tcPr>
          <w:p w14:paraId="57B014C9" w14:textId="77777777" w:rsidR="00F717A8" w:rsidRPr="00144D09" w:rsidRDefault="00F717A8" w:rsidP="00F717A8">
            <w:pPr>
              <w:jc w:val="center"/>
              <w:rPr>
                <w:i w:val="0"/>
              </w:rPr>
            </w:pPr>
          </w:p>
        </w:tc>
        <w:tc>
          <w:tcPr>
            <w:tcW w:w="1803" w:type="dxa"/>
            <w:tcBorders>
              <w:top w:val="single" w:sz="4" w:space="0" w:color="D0CECE"/>
              <w:bottom w:val="single" w:sz="4" w:space="0" w:color="D0CECE"/>
            </w:tcBorders>
          </w:tcPr>
          <w:p w14:paraId="191A44F4"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t>12:51 (Tap Opened)</w:t>
            </w:r>
          </w:p>
        </w:tc>
        <w:tc>
          <w:tcPr>
            <w:tcW w:w="1803" w:type="dxa"/>
            <w:tcBorders>
              <w:top w:val="single" w:sz="4" w:space="0" w:color="D0CECE"/>
              <w:bottom w:val="single" w:sz="4" w:space="0" w:color="D0CECE"/>
            </w:tcBorders>
          </w:tcPr>
          <w:p w14:paraId="1FD407A1"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t>46</w:t>
            </w:r>
          </w:p>
        </w:tc>
        <w:tc>
          <w:tcPr>
            <w:tcW w:w="1803" w:type="dxa"/>
            <w:tcBorders>
              <w:top w:val="single" w:sz="4" w:space="0" w:color="D0CECE"/>
              <w:bottom w:val="single" w:sz="4" w:space="0" w:color="D0CECE"/>
            </w:tcBorders>
          </w:tcPr>
          <w:p w14:paraId="24356DCD"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t>0</w:t>
            </w:r>
          </w:p>
        </w:tc>
        <w:tc>
          <w:tcPr>
            <w:tcW w:w="1577" w:type="dxa"/>
            <w:tcBorders>
              <w:top w:val="single" w:sz="4" w:space="0" w:color="D0CECE"/>
              <w:bottom w:val="single" w:sz="4" w:space="0" w:color="D0CECE"/>
            </w:tcBorders>
          </w:tcPr>
          <w:p w14:paraId="30C221CC"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t>0</w:t>
            </w:r>
          </w:p>
        </w:tc>
      </w:tr>
      <w:tr w:rsidR="00F717A8" w14:paraId="0074A1E3" w14:textId="77777777" w:rsidTr="5DB62041">
        <w:tc>
          <w:tcPr>
            <w:cnfStyle w:val="001000000000" w:firstRow="0" w:lastRow="0" w:firstColumn="1" w:lastColumn="0" w:oddVBand="0" w:evenVBand="0" w:oddHBand="0" w:evenHBand="0" w:firstRowFirstColumn="0" w:firstRowLastColumn="0" w:lastRowFirstColumn="0" w:lastRowLastColumn="0"/>
            <w:tcW w:w="1803" w:type="dxa"/>
          </w:tcPr>
          <w:p w14:paraId="24041693" w14:textId="77777777" w:rsidR="00F717A8" w:rsidRPr="00144D09" w:rsidRDefault="00F717A8" w:rsidP="00F717A8">
            <w:pPr>
              <w:jc w:val="center"/>
              <w:rPr>
                <w:i w:val="0"/>
              </w:rPr>
            </w:pPr>
          </w:p>
        </w:tc>
        <w:tc>
          <w:tcPr>
            <w:tcW w:w="1803" w:type="dxa"/>
            <w:tcBorders>
              <w:top w:val="single" w:sz="4" w:space="0" w:color="D0CECE"/>
              <w:bottom w:val="single" w:sz="4" w:space="0" w:color="D0CECE"/>
            </w:tcBorders>
          </w:tcPr>
          <w:p w14:paraId="4BE2CA69"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t>13:30</w:t>
            </w:r>
          </w:p>
        </w:tc>
        <w:tc>
          <w:tcPr>
            <w:tcW w:w="1803" w:type="dxa"/>
            <w:tcBorders>
              <w:top w:val="single" w:sz="4" w:space="0" w:color="D0CECE"/>
              <w:bottom w:val="single" w:sz="4" w:space="0" w:color="D0CECE"/>
            </w:tcBorders>
          </w:tcPr>
          <w:p w14:paraId="567C0326"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t>85</w:t>
            </w:r>
          </w:p>
        </w:tc>
        <w:tc>
          <w:tcPr>
            <w:tcW w:w="1803" w:type="dxa"/>
            <w:tcBorders>
              <w:top w:val="single" w:sz="4" w:space="0" w:color="D0CECE"/>
              <w:bottom w:val="single" w:sz="4" w:space="0" w:color="D0CECE"/>
            </w:tcBorders>
          </w:tcPr>
          <w:p w14:paraId="6E919CF2"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t>575</w:t>
            </w:r>
          </w:p>
        </w:tc>
        <w:tc>
          <w:tcPr>
            <w:tcW w:w="1577" w:type="dxa"/>
            <w:tcBorders>
              <w:top w:val="single" w:sz="4" w:space="0" w:color="D0CECE"/>
              <w:bottom w:val="single" w:sz="4" w:space="0" w:color="D0CECE"/>
            </w:tcBorders>
          </w:tcPr>
          <w:p w14:paraId="633EEF71"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t>75</w:t>
            </w:r>
          </w:p>
        </w:tc>
      </w:tr>
      <w:tr w:rsidR="00F717A8" w14:paraId="55CAE124" w14:textId="77777777" w:rsidTr="5DB62041">
        <w:tc>
          <w:tcPr>
            <w:cnfStyle w:val="001000000000" w:firstRow="0" w:lastRow="0" w:firstColumn="1" w:lastColumn="0" w:oddVBand="0" w:evenVBand="0" w:oddHBand="0" w:evenHBand="0" w:firstRowFirstColumn="0" w:firstRowLastColumn="0" w:lastRowFirstColumn="0" w:lastRowLastColumn="0"/>
            <w:tcW w:w="1803" w:type="dxa"/>
          </w:tcPr>
          <w:p w14:paraId="15734128" w14:textId="77777777" w:rsidR="00F717A8" w:rsidRPr="00144D09" w:rsidRDefault="00F717A8" w:rsidP="00F717A8">
            <w:pPr>
              <w:jc w:val="center"/>
              <w:rPr>
                <w:i w:val="0"/>
              </w:rPr>
            </w:pPr>
          </w:p>
        </w:tc>
        <w:tc>
          <w:tcPr>
            <w:tcW w:w="1803" w:type="dxa"/>
            <w:tcBorders>
              <w:top w:val="single" w:sz="4" w:space="0" w:color="D0CECE"/>
              <w:bottom w:val="single" w:sz="4" w:space="0" w:color="D0CECE"/>
            </w:tcBorders>
          </w:tcPr>
          <w:p w14:paraId="01975E26"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t>14:30</w:t>
            </w:r>
          </w:p>
        </w:tc>
        <w:tc>
          <w:tcPr>
            <w:tcW w:w="1803" w:type="dxa"/>
            <w:tcBorders>
              <w:top w:val="single" w:sz="4" w:space="0" w:color="D0CECE"/>
              <w:bottom w:val="single" w:sz="4" w:space="0" w:color="D0CECE"/>
            </w:tcBorders>
          </w:tcPr>
          <w:p w14:paraId="270382C7"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t>145</w:t>
            </w:r>
          </w:p>
        </w:tc>
        <w:tc>
          <w:tcPr>
            <w:tcW w:w="1803" w:type="dxa"/>
            <w:tcBorders>
              <w:top w:val="single" w:sz="4" w:space="0" w:color="D0CECE"/>
              <w:bottom w:val="single" w:sz="4" w:space="0" w:color="D0CECE"/>
            </w:tcBorders>
          </w:tcPr>
          <w:p w14:paraId="4CBCD982"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t>595</w:t>
            </w:r>
          </w:p>
        </w:tc>
        <w:tc>
          <w:tcPr>
            <w:tcW w:w="1577" w:type="dxa"/>
            <w:tcBorders>
              <w:top w:val="single" w:sz="4" w:space="0" w:color="D0CECE"/>
              <w:bottom w:val="single" w:sz="4" w:space="0" w:color="D0CECE"/>
            </w:tcBorders>
          </w:tcPr>
          <w:p w14:paraId="03F12952"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t>95</w:t>
            </w:r>
          </w:p>
        </w:tc>
      </w:tr>
      <w:tr w:rsidR="00F717A8" w14:paraId="6B972A12" w14:textId="77777777" w:rsidTr="5DB62041">
        <w:trPr>
          <w:trHeight w:val="70"/>
        </w:trPr>
        <w:tc>
          <w:tcPr>
            <w:cnfStyle w:val="001000000000" w:firstRow="0" w:lastRow="0" w:firstColumn="1" w:lastColumn="0" w:oddVBand="0" w:evenVBand="0" w:oddHBand="0" w:evenHBand="0" w:firstRowFirstColumn="0" w:firstRowLastColumn="0" w:lastRowFirstColumn="0" w:lastRowLastColumn="0"/>
            <w:tcW w:w="1803" w:type="dxa"/>
          </w:tcPr>
          <w:p w14:paraId="632BFE50" w14:textId="77777777" w:rsidR="00F717A8" w:rsidRPr="00144D09" w:rsidRDefault="00F717A8" w:rsidP="00F717A8">
            <w:pPr>
              <w:jc w:val="center"/>
              <w:rPr>
                <w:i w:val="0"/>
              </w:rPr>
            </w:pPr>
          </w:p>
        </w:tc>
        <w:tc>
          <w:tcPr>
            <w:tcW w:w="1803" w:type="dxa"/>
            <w:tcBorders>
              <w:top w:val="single" w:sz="4" w:space="0" w:color="D0CECE"/>
              <w:bottom w:val="single" w:sz="4" w:space="0" w:color="D0CECE"/>
            </w:tcBorders>
          </w:tcPr>
          <w:p w14:paraId="29C833E8"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t>15:00</w:t>
            </w:r>
          </w:p>
        </w:tc>
        <w:tc>
          <w:tcPr>
            <w:tcW w:w="1803" w:type="dxa"/>
            <w:tcBorders>
              <w:top w:val="single" w:sz="4" w:space="0" w:color="D0CECE"/>
              <w:bottom w:val="single" w:sz="4" w:space="0" w:color="D0CECE"/>
            </w:tcBorders>
          </w:tcPr>
          <w:p w14:paraId="007C13E4"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t>175</w:t>
            </w:r>
          </w:p>
        </w:tc>
        <w:tc>
          <w:tcPr>
            <w:tcW w:w="1803" w:type="dxa"/>
            <w:tcBorders>
              <w:top w:val="single" w:sz="4" w:space="0" w:color="D0CECE"/>
              <w:bottom w:val="single" w:sz="4" w:space="0" w:color="D0CECE"/>
            </w:tcBorders>
          </w:tcPr>
          <w:p w14:paraId="3313C5AE"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t>600</w:t>
            </w:r>
          </w:p>
        </w:tc>
        <w:tc>
          <w:tcPr>
            <w:tcW w:w="1577" w:type="dxa"/>
            <w:tcBorders>
              <w:top w:val="single" w:sz="4" w:space="0" w:color="D0CECE"/>
              <w:bottom w:val="single" w:sz="4" w:space="0" w:color="D0CECE"/>
            </w:tcBorders>
          </w:tcPr>
          <w:p w14:paraId="1893725D"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t>100</w:t>
            </w:r>
          </w:p>
        </w:tc>
      </w:tr>
      <w:tr w:rsidR="00F717A8" w14:paraId="16C4A23C" w14:textId="77777777" w:rsidTr="5DB62041">
        <w:tc>
          <w:tcPr>
            <w:cnfStyle w:val="001000000000" w:firstRow="0" w:lastRow="0" w:firstColumn="1" w:lastColumn="0" w:oddVBand="0" w:evenVBand="0" w:oddHBand="0" w:evenHBand="0" w:firstRowFirstColumn="0" w:firstRowLastColumn="0" w:lastRowFirstColumn="0" w:lastRowLastColumn="0"/>
            <w:tcW w:w="1803" w:type="dxa"/>
          </w:tcPr>
          <w:p w14:paraId="2135D34A" w14:textId="77777777" w:rsidR="00F717A8" w:rsidRPr="00144D09" w:rsidRDefault="5DB62041" w:rsidP="5DB62041">
            <w:pPr>
              <w:jc w:val="center"/>
              <w:rPr>
                <w:i w:val="0"/>
                <w:iCs w:val="0"/>
              </w:rPr>
            </w:pPr>
            <w:r w:rsidRPr="5DB62041">
              <w:rPr>
                <w:i w:val="0"/>
                <w:iCs w:val="0"/>
              </w:rPr>
              <w:t>Tuesday</w:t>
            </w:r>
          </w:p>
        </w:tc>
        <w:tc>
          <w:tcPr>
            <w:tcW w:w="1803" w:type="dxa"/>
            <w:tcBorders>
              <w:top w:val="single" w:sz="4" w:space="0" w:color="D0CECE"/>
              <w:bottom w:val="single" w:sz="4" w:space="0" w:color="FFFFFF" w:themeColor="background1" w:themeTint="00" w:themeShade="7F"/>
            </w:tcBorders>
          </w:tcPr>
          <w:p w14:paraId="28F7788E"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t>10:10</w:t>
            </w:r>
          </w:p>
        </w:tc>
        <w:tc>
          <w:tcPr>
            <w:tcW w:w="1803" w:type="dxa"/>
            <w:tcBorders>
              <w:top w:val="single" w:sz="4" w:space="0" w:color="D0CECE"/>
              <w:bottom w:val="single" w:sz="4" w:space="0" w:color="FFFFFF" w:themeColor="background1" w:themeTint="00" w:themeShade="7F"/>
            </w:tcBorders>
          </w:tcPr>
          <w:p w14:paraId="38D89BAE"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t>1325</w:t>
            </w:r>
          </w:p>
        </w:tc>
        <w:tc>
          <w:tcPr>
            <w:tcW w:w="1803" w:type="dxa"/>
            <w:tcBorders>
              <w:top w:val="single" w:sz="4" w:space="0" w:color="D0CECE"/>
              <w:bottom w:val="single" w:sz="4" w:space="0" w:color="FFFFFF" w:themeColor="background1" w:themeTint="00" w:themeShade="7F"/>
            </w:tcBorders>
          </w:tcPr>
          <w:p w14:paraId="68D92F9C"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t>715</w:t>
            </w:r>
          </w:p>
        </w:tc>
        <w:tc>
          <w:tcPr>
            <w:tcW w:w="1577" w:type="dxa"/>
            <w:tcBorders>
              <w:top w:val="single" w:sz="4" w:space="0" w:color="D0CECE"/>
              <w:bottom w:val="single" w:sz="4" w:space="0" w:color="FFFFFF" w:themeColor="background1" w:themeTint="00" w:themeShade="7F"/>
            </w:tcBorders>
          </w:tcPr>
          <w:p w14:paraId="6F0465DC"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t>215</w:t>
            </w:r>
          </w:p>
        </w:tc>
      </w:tr>
      <w:tr w:rsidR="00F717A8" w14:paraId="1902C112" w14:textId="77777777" w:rsidTr="5DB62041">
        <w:trPr>
          <w:cnfStyle w:val="010000000000" w:firstRow="0" w:lastRow="1" w:firstColumn="0" w:lastColumn="0" w:oddVBand="0" w:evenVBand="0" w:oddHBand="0" w:evenHBand="0" w:firstRowFirstColumn="0" w:firstRowLastColumn="0" w:lastRowFirstColumn="0" w:lastRowLastColumn="0"/>
        </w:trPr>
        <w:tc>
          <w:tcPr>
            <w:cnfStyle w:val="001000000001" w:firstRow="0" w:lastRow="0" w:firstColumn="1" w:lastColumn="0" w:oddVBand="0" w:evenVBand="0" w:oddHBand="0" w:evenHBand="0" w:firstRowFirstColumn="0" w:firstRowLastColumn="0" w:lastRowFirstColumn="1" w:lastRowLastColumn="0"/>
            <w:tcW w:w="1803" w:type="dxa"/>
          </w:tcPr>
          <w:p w14:paraId="10908E46" w14:textId="77777777" w:rsidR="00F717A8" w:rsidRDefault="00F717A8" w:rsidP="00F10AAF">
            <w:pPr>
              <w:spacing w:line="360" w:lineRule="auto"/>
              <w:jc w:val="center"/>
            </w:pPr>
          </w:p>
        </w:tc>
        <w:tc>
          <w:tcPr>
            <w:tcW w:w="1803" w:type="dxa"/>
          </w:tcPr>
          <w:p w14:paraId="14AEC8EE" w14:textId="77777777" w:rsidR="00F717A8" w:rsidRDefault="00F717A8" w:rsidP="00F10AAF">
            <w:pPr>
              <w:spacing w:line="360" w:lineRule="auto"/>
              <w:jc w:val="center"/>
              <w:cnfStyle w:val="010000000000" w:firstRow="0" w:lastRow="1" w:firstColumn="0" w:lastColumn="0" w:oddVBand="0" w:evenVBand="0" w:oddHBand="0" w:evenHBand="0" w:firstRowFirstColumn="0" w:firstRowLastColumn="0" w:lastRowFirstColumn="0" w:lastRowLastColumn="0"/>
            </w:pPr>
          </w:p>
        </w:tc>
        <w:tc>
          <w:tcPr>
            <w:tcW w:w="1803" w:type="dxa"/>
          </w:tcPr>
          <w:p w14:paraId="105F2077" w14:textId="77777777" w:rsidR="00F717A8" w:rsidRDefault="00F717A8" w:rsidP="00F10AAF">
            <w:pPr>
              <w:spacing w:line="360" w:lineRule="auto"/>
              <w:jc w:val="center"/>
              <w:cnfStyle w:val="010000000000" w:firstRow="0" w:lastRow="1" w:firstColumn="0" w:lastColumn="0" w:oddVBand="0" w:evenVBand="0" w:oddHBand="0" w:evenHBand="0" w:firstRowFirstColumn="0" w:firstRowLastColumn="0" w:lastRowFirstColumn="0" w:lastRowLastColumn="0"/>
            </w:pPr>
          </w:p>
        </w:tc>
        <w:tc>
          <w:tcPr>
            <w:tcW w:w="1803" w:type="dxa"/>
          </w:tcPr>
          <w:p w14:paraId="2C6D2C14" w14:textId="77777777" w:rsidR="00F717A8" w:rsidRDefault="00F717A8" w:rsidP="00F10AAF">
            <w:pPr>
              <w:spacing w:line="360" w:lineRule="auto"/>
              <w:jc w:val="center"/>
              <w:cnfStyle w:val="010000000000" w:firstRow="0" w:lastRow="1" w:firstColumn="0" w:lastColumn="0" w:oddVBand="0" w:evenVBand="0" w:oddHBand="0" w:evenHBand="0" w:firstRowFirstColumn="0" w:firstRowLastColumn="0" w:lastRowFirstColumn="0" w:lastRowLastColumn="0"/>
            </w:pPr>
          </w:p>
        </w:tc>
        <w:tc>
          <w:tcPr>
            <w:tcW w:w="1577" w:type="dxa"/>
          </w:tcPr>
          <w:p w14:paraId="7340D39A" w14:textId="77777777" w:rsidR="00F717A8" w:rsidRDefault="00F717A8" w:rsidP="00F10AAF">
            <w:pPr>
              <w:spacing w:line="360" w:lineRule="auto"/>
              <w:jc w:val="center"/>
              <w:cnfStyle w:val="010000000000" w:firstRow="0" w:lastRow="1" w:firstColumn="0" w:lastColumn="0" w:oddVBand="0" w:evenVBand="0" w:oddHBand="0" w:evenHBand="0" w:firstRowFirstColumn="0" w:firstRowLastColumn="0" w:lastRowFirstColumn="0" w:lastRowLastColumn="0"/>
            </w:pPr>
          </w:p>
        </w:tc>
      </w:tr>
    </w:tbl>
    <w:p w14:paraId="19B5886A" w14:textId="77777777" w:rsidR="00F717A8" w:rsidRDefault="00F717A8" w:rsidP="004432A4">
      <w:pPr>
        <w:spacing w:line="240" w:lineRule="auto"/>
      </w:pPr>
      <w:r>
        <w:t>End Voltage: 40V</w:t>
      </w:r>
      <w:r>
        <w:tab/>
        <w:t>End Current: 0A</w:t>
      </w:r>
      <w:r>
        <w:tab/>
      </w:r>
    </w:p>
    <w:p w14:paraId="643EF8D0" w14:textId="77777777" w:rsidR="00F717A8" w:rsidRDefault="00F717A8" w:rsidP="004432A4">
      <w:pPr>
        <w:spacing w:line="240" w:lineRule="auto"/>
      </w:pPr>
      <w:r>
        <w:t xml:space="preserve">PH at Anode: 8 </w:t>
      </w:r>
      <w:r>
        <w:tab/>
      </w:r>
      <w:r>
        <w:tab/>
        <w:t>PH at Cathode: 6.8</w:t>
      </w:r>
    </w:p>
    <w:p w14:paraId="3ED67947" w14:textId="644FE36D" w:rsidR="00F717A8" w:rsidRDefault="00F717A8" w:rsidP="004432A4">
      <w:pPr>
        <w:spacing w:line="240" w:lineRule="auto"/>
      </w:pPr>
      <w:r>
        <w:t>Moisture at top: 20%</w:t>
      </w:r>
      <w:r>
        <w:tab/>
        <w:t>Moisture at bottom:</w:t>
      </w:r>
      <w:r>
        <w:tab/>
        <w:t>23%</w:t>
      </w:r>
      <w:r>
        <w:rPr>
          <w:noProof/>
          <w:lang w:eastAsia="en-GB"/>
        </w:rPr>
        <w:drawing>
          <wp:inline distT="0" distB="0" distL="0" distR="0" wp14:anchorId="08A74DE4" wp14:editId="1AB969EE">
            <wp:extent cx="5390933" cy="3168502"/>
            <wp:effectExtent l="0" t="0" r="635" b="13335"/>
            <wp:docPr id="53" name="Chart 53">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16="http://schemas.microsoft.com/office/drawing/2014/main" id="{02D73E66-4A4D-47C0-AC1A-26FBBABE63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6"/>
              </a:graphicData>
            </a:graphic>
          </wp:inline>
        </w:drawing>
      </w:r>
    </w:p>
    <w:p w14:paraId="44F77388" w14:textId="11FEF5F2" w:rsidR="00F717A8" w:rsidRDefault="00F717A8" w:rsidP="00F10AAF">
      <w:pPr>
        <w:pStyle w:val="Caption"/>
        <w:spacing w:line="360" w:lineRule="auto"/>
      </w:pPr>
      <w:bookmarkStart w:id="457" w:name="_Toc512854230"/>
      <w:bookmarkStart w:id="458" w:name="_Toc512855758"/>
      <w:bookmarkStart w:id="459" w:name="_Toc512857266"/>
      <w:bookmarkStart w:id="460" w:name="_Toc512948217"/>
      <w:bookmarkStart w:id="461" w:name="_Toc513122047"/>
      <w:bookmarkStart w:id="462" w:name="_Toc513194540"/>
      <w:bookmarkStart w:id="463" w:name="_Toc513195027"/>
      <w:bookmarkStart w:id="464" w:name="_Toc513227563"/>
      <w:bookmarkStart w:id="465" w:name="_Toc514069604"/>
      <w:bookmarkStart w:id="466" w:name="_Toc514764947"/>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80</w:t>
      </w:r>
      <w:r w:rsidR="007302E0">
        <w:rPr>
          <w:noProof/>
        </w:rPr>
        <w:fldChar w:fldCharType="end"/>
      </w:r>
      <w:r>
        <w:t xml:space="preserve"> </w:t>
      </w:r>
      <w:r w:rsidR="00794D72">
        <w:t>–</w:t>
      </w:r>
      <w:r>
        <w:t xml:space="preserve"> </w:t>
      </w:r>
      <w:r w:rsidR="00794D72">
        <w:t>Week 1</w:t>
      </w:r>
      <w:r>
        <w:t xml:space="preserve"> Test 1 </w:t>
      </w:r>
      <w:bookmarkEnd w:id="457"/>
      <w:bookmarkEnd w:id="458"/>
      <w:bookmarkEnd w:id="459"/>
      <w:r w:rsidR="00794D72">
        <w:t>Graph</w:t>
      </w:r>
      <w:bookmarkEnd w:id="460"/>
      <w:bookmarkEnd w:id="461"/>
      <w:bookmarkEnd w:id="462"/>
      <w:bookmarkEnd w:id="463"/>
      <w:bookmarkEnd w:id="464"/>
      <w:bookmarkEnd w:id="465"/>
      <w:bookmarkEnd w:id="466"/>
    </w:p>
    <w:p w14:paraId="07EA1EC3" w14:textId="6BA4F7D6" w:rsidR="00F717A8" w:rsidRDefault="5DB62041" w:rsidP="00F10AAF">
      <w:pPr>
        <w:spacing w:line="360" w:lineRule="auto"/>
      </w:pPr>
      <w:r>
        <w:lastRenderedPageBreak/>
        <w:t>The first test was ran for just over 22 hours using a sample that was obtained on the 15</w:t>
      </w:r>
      <w:r w:rsidRPr="5DB62041">
        <w:rPr>
          <w:vertAlign w:val="superscript"/>
        </w:rPr>
        <w:t>th</w:t>
      </w:r>
      <w:r w:rsidR="00C570E9">
        <w:t xml:space="preserve"> April. For the first 45 minutes</w:t>
      </w:r>
      <w:r>
        <w:t xml:space="preserve"> of the test the reactor was switched on with the tap closed, </w:t>
      </w:r>
      <w:r w:rsidR="00C570E9">
        <w:t>with</w:t>
      </w:r>
      <w:r>
        <w:t xml:space="preserve"> the 500ml of water the reactor had been charged </w:t>
      </w:r>
      <w:r w:rsidR="00C570E9">
        <w:t>which</w:t>
      </w:r>
      <w:r>
        <w:t xml:space="preserve"> didn’t </w:t>
      </w:r>
      <w:proofErr w:type="spellStart"/>
      <w:r>
        <w:t>exit</w:t>
      </w:r>
      <w:proofErr w:type="spellEnd"/>
      <w:r>
        <w:t xml:space="preserve"> before the reaction had started</w:t>
      </w:r>
      <w:r w:rsidR="00C570E9">
        <w:t xml:space="preserve"> as the tap was kept closed</w:t>
      </w:r>
      <w:r>
        <w:t>. After 45 minutes the tap was opened and within half an hour the whole 500ml of fresh water had been drained plus 75ml from the slurry. At the time of the last reading for that day, 100ml of slurry water had been drained which is 46.5% of the total slurry water drained.</w:t>
      </w:r>
    </w:p>
    <w:p w14:paraId="3BAACB33" w14:textId="77777777" w:rsidR="00F717A8" w:rsidRDefault="5DB62041" w:rsidP="00F10AAF">
      <w:pPr>
        <w:spacing w:line="360" w:lineRule="auto"/>
      </w:pPr>
      <w:r>
        <w:t>At the end of the test the voltage had increased to the maximum cap of 40V and the current had decreased to 0A. Looking inside the reactor the slurry had come away from the outside wall (Cathode), this likely broke the circuit which is why no current was flowing.</w:t>
      </w:r>
    </w:p>
    <w:p w14:paraId="22422B63" w14:textId="77777777" w:rsidR="00F717A8" w:rsidRDefault="5DB62041" w:rsidP="00F10AAF">
      <w:pPr>
        <w:spacing w:line="360" w:lineRule="auto"/>
      </w:pPr>
      <w:r>
        <w:t>Below the dried slurry was a pool of wet slurry sitting on top of the gravel, this was likely due to the surface of the gravel being 70mm lower than the bottom of the anode. This resulted in some slurry never being in contact with the electrodes, hence why it was still so wet. The moisture content of the dryer slurry did increase going down the anode, increasing from 20 % at the top to 23% at the bottom.</w:t>
      </w:r>
    </w:p>
    <w:p w14:paraId="5F872FDB" w14:textId="77777777" w:rsidR="00F717A8" w:rsidRDefault="5DB62041" w:rsidP="00F10AAF">
      <w:pPr>
        <w:spacing w:line="360" w:lineRule="auto"/>
      </w:pPr>
      <w:r>
        <w:t>The pH of the slurry also got more acidic as it went towards the cathode, with the pH at the anode being 8 and at the cathode being 6.8.</w:t>
      </w:r>
    </w:p>
    <w:p w14:paraId="2658ADC6" w14:textId="73CEF329" w:rsidR="00F717A8" w:rsidRDefault="5DB62041" w:rsidP="005357BC">
      <w:r>
        <w:t xml:space="preserve">At the top of the anode was a white power, which was collected from analysis, shown on the left-hand side of the figure below. In the centre was the dry slurry sample and the right was the </w:t>
      </w:r>
      <w:r w:rsidR="005357BC">
        <w:t>dr</w:t>
      </w:r>
      <w:r>
        <w:t>ained water sample.</w:t>
      </w:r>
      <w:r w:rsidR="00F717A8">
        <w:rPr>
          <w:noProof/>
          <w:lang w:eastAsia="en-GB"/>
        </w:rPr>
        <w:drawing>
          <wp:inline distT="0" distB="0" distL="0" distR="0" wp14:anchorId="30845150" wp14:editId="3289A63D">
            <wp:extent cx="5475767" cy="3095397"/>
            <wp:effectExtent l="0" t="0" r="0" b="0"/>
            <wp:docPr id="1152162695"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17" cstate="print">
                      <a:extLst>
                        <a:ext uri="{28A0092B-C50C-407E-A947-70E740481C1C}">
                          <a14:useLocalDpi xmlns:a14="http://schemas.microsoft.com/office/drawing/2010/main" val="0"/>
                        </a:ext>
                      </a:extLst>
                    </a:blip>
                    <a:stretch>
                      <a:fillRect/>
                    </a:stretch>
                  </pic:blipFill>
                  <pic:spPr>
                    <a:xfrm>
                      <a:off x="0" y="0"/>
                      <a:ext cx="5485029" cy="3100633"/>
                    </a:xfrm>
                    <a:prstGeom prst="rect">
                      <a:avLst/>
                    </a:prstGeom>
                  </pic:spPr>
                </pic:pic>
              </a:graphicData>
            </a:graphic>
          </wp:inline>
        </w:drawing>
      </w:r>
    </w:p>
    <w:p w14:paraId="330F51E2" w14:textId="32C4BE42" w:rsidR="00FA58BA" w:rsidRDefault="00F717A8" w:rsidP="00F10AAF">
      <w:pPr>
        <w:pStyle w:val="Caption"/>
        <w:spacing w:line="360" w:lineRule="auto"/>
      </w:pPr>
      <w:bookmarkStart w:id="467" w:name="_Toc512854231"/>
      <w:bookmarkStart w:id="468" w:name="_Toc512855759"/>
      <w:bookmarkStart w:id="469" w:name="_Toc512857267"/>
      <w:bookmarkStart w:id="470" w:name="_Toc512948218"/>
      <w:bookmarkStart w:id="471" w:name="_Toc513122048"/>
      <w:bookmarkStart w:id="472" w:name="_Toc513194541"/>
      <w:bookmarkStart w:id="473" w:name="_Toc513195028"/>
      <w:bookmarkStart w:id="474" w:name="_Toc513227564"/>
      <w:bookmarkStart w:id="475" w:name="_Toc514069605"/>
      <w:bookmarkStart w:id="476" w:name="_Toc514764948"/>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81</w:t>
      </w:r>
      <w:r w:rsidR="007302E0">
        <w:rPr>
          <w:noProof/>
        </w:rPr>
        <w:fldChar w:fldCharType="end"/>
      </w:r>
      <w:r>
        <w:t xml:space="preserve"> - </w:t>
      </w:r>
      <w:r w:rsidR="00794D72">
        <w:t>Week 1</w:t>
      </w:r>
      <w:r w:rsidR="004E3ECE">
        <w:t xml:space="preserve"> </w:t>
      </w:r>
      <w:r>
        <w:t>Test 1 Samples</w:t>
      </w:r>
      <w:bookmarkEnd w:id="467"/>
      <w:bookmarkEnd w:id="468"/>
      <w:bookmarkEnd w:id="469"/>
      <w:bookmarkEnd w:id="470"/>
      <w:bookmarkEnd w:id="471"/>
      <w:bookmarkEnd w:id="472"/>
      <w:bookmarkEnd w:id="473"/>
      <w:bookmarkEnd w:id="474"/>
      <w:bookmarkEnd w:id="475"/>
      <w:bookmarkEnd w:id="476"/>
    </w:p>
    <w:p w14:paraId="70765C2D" w14:textId="44BA7AAE" w:rsidR="00F244C9" w:rsidRDefault="00F244C9" w:rsidP="00F244C9">
      <w:pPr>
        <w:pStyle w:val="Caption"/>
        <w:keepNext/>
      </w:pPr>
      <w:bookmarkStart w:id="477" w:name="_Toc514060328"/>
      <w:bookmarkStart w:id="478" w:name="_Toc514069504"/>
      <w:bookmarkStart w:id="479" w:name="_Toc514764991"/>
      <w:r>
        <w:lastRenderedPageBreak/>
        <w:t xml:space="preserve">Table </w:t>
      </w:r>
      <w:r w:rsidR="007302E0">
        <w:rPr>
          <w:noProof/>
        </w:rPr>
        <w:fldChar w:fldCharType="begin"/>
      </w:r>
      <w:r w:rsidR="007302E0">
        <w:rPr>
          <w:noProof/>
        </w:rPr>
        <w:instrText xml:space="preserve"> SEQ Table \* ARABIC </w:instrText>
      </w:r>
      <w:r w:rsidR="007302E0">
        <w:rPr>
          <w:noProof/>
        </w:rPr>
        <w:fldChar w:fldCharType="separate"/>
      </w:r>
      <w:r w:rsidR="000C38CD">
        <w:rPr>
          <w:noProof/>
        </w:rPr>
        <w:t>3</w:t>
      </w:r>
      <w:r w:rsidR="007302E0">
        <w:rPr>
          <w:noProof/>
        </w:rPr>
        <w:fldChar w:fldCharType="end"/>
      </w:r>
      <w:r>
        <w:t xml:space="preserve"> - XRF Results Week 1 Test 1</w:t>
      </w:r>
      <w:bookmarkEnd w:id="477"/>
      <w:bookmarkEnd w:id="478"/>
      <w:bookmarkEnd w:id="479"/>
    </w:p>
    <w:tbl>
      <w:tblPr>
        <w:tblStyle w:val="PlainTable51"/>
        <w:tblW w:w="9104" w:type="dxa"/>
        <w:tblLook w:val="06E0" w:firstRow="1" w:lastRow="1" w:firstColumn="1" w:lastColumn="0" w:noHBand="1" w:noVBand="1"/>
      </w:tblPr>
      <w:tblGrid>
        <w:gridCol w:w="2276"/>
        <w:gridCol w:w="2276"/>
        <w:gridCol w:w="2276"/>
        <w:gridCol w:w="2276"/>
      </w:tblGrid>
      <w:tr w:rsidR="002D3B6E" w14:paraId="439E77CD" w14:textId="77777777" w:rsidTr="006221C6">
        <w:trPr>
          <w:cnfStyle w:val="100000000000" w:firstRow="1" w:lastRow="0" w:firstColumn="0" w:lastColumn="0" w:oddVBand="0" w:evenVBand="0" w:oddHBand="0" w:evenHBand="0" w:firstRowFirstColumn="0" w:firstRowLastColumn="0" w:lastRowFirstColumn="0" w:lastRowLastColumn="0"/>
          <w:trHeight w:val="909"/>
        </w:trPr>
        <w:tc>
          <w:tcPr>
            <w:cnfStyle w:val="001000000100" w:firstRow="0" w:lastRow="0" w:firstColumn="1" w:lastColumn="0" w:oddVBand="0" w:evenVBand="0" w:oddHBand="0" w:evenHBand="0" w:firstRowFirstColumn="1" w:firstRowLastColumn="0" w:lastRowFirstColumn="0" w:lastRowLastColumn="0"/>
            <w:tcW w:w="2276" w:type="dxa"/>
          </w:tcPr>
          <w:p w14:paraId="0C14A890" w14:textId="02484248" w:rsidR="00FA58BA" w:rsidRPr="00C7035B" w:rsidRDefault="00A619DB" w:rsidP="00005E03">
            <w:pPr>
              <w:jc w:val="center"/>
              <w:rPr>
                <w:b/>
                <w:bCs/>
                <w:i w:val="0"/>
                <w:iCs w:val="0"/>
              </w:rPr>
            </w:pPr>
            <w:r>
              <w:rPr>
                <w:b/>
                <w:bCs/>
                <w:i w:val="0"/>
                <w:iCs w:val="0"/>
              </w:rPr>
              <w:t>Element</w:t>
            </w:r>
          </w:p>
        </w:tc>
        <w:tc>
          <w:tcPr>
            <w:tcW w:w="2276" w:type="dxa"/>
          </w:tcPr>
          <w:p w14:paraId="0F9353B0" w14:textId="40138738" w:rsidR="00FA58BA" w:rsidRPr="00C7035B" w:rsidRDefault="00FA1ACD" w:rsidP="00005E03">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val="0"/>
                <w:iCs w:val="0"/>
              </w:rPr>
            </w:pPr>
            <w:r>
              <w:rPr>
                <w:rFonts w:asciiTheme="minorHAnsi" w:hAnsiTheme="minorHAnsi" w:cstheme="minorBidi"/>
                <w:b/>
                <w:bCs/>
                <w:i w:val="0"/>
                <w:iCs w:val="0"/>
              </w:rPr>
              <w:t>Wet sample (PPM)</w:t>
            </w:r>
          </w:p>
        </w:tc>
        <w:tc>
          <w:tcPr>
            <w:tcW w:w="2276" w:type="dxa"/>
          </w:tcPr>
          <w:p w14:paraId="3269D6CB" w14:textId="39E38A1A" w:rsidR="00FA58BA" w:rsidRPr="00C7035B" w:rsidRDefault="00FA1ACD" w:rsidP="00005E03">
            <w:pPr>
              <w:jc w:val="center"/>
              <w:cnfStyle w:val="100000000000" w:firstRow="1" w:lastRow="0" w:firstColumn="0" w:lastColumn="0" w:oddVBand="0" w:evenVBand="0" w:oddHBand="0" w:evenHBand="0" w:firstRowFirstColumn="0" w:firstRowLastColumn="0" w:lastRowFirstColumn="0" w:lastRowLastColumn="0"/>
              <w:rPr>
                <w:b/>
                <w:bCs/>
                <w:i w:val="0"/>
                <w:iCs w:val="0"/>
              </w:rPr>
            </w:pPr>
            <w:r>
              <w:rPr>
                <w:b/>
                <w:bCs/>
                <w:i w:val="0"/>
                <w:iCs w:val="0"/>
              </w:rPr>
              <w:t>Dry Sample (PPM)</w:t>
            </w:r>
          </w:p>
        </w:tc>
        <w:tc>
          <w:tcPr>
            <w:tcW w:w="2276" w:type="dxa"/>
          </w:tcPr>
          <w:p w14:paraId="2161E517" w14:textId="44BBEC0F" w:rsidR="00FA58BA" w:rsidRPr="00144D09" w:rsidRDefault="00FA1ACD" w:rsidP="00005E03">
            <w:pPr>
              <w:jc w:val="center"/>
              <w:cnfStyle w:val="100000000000" w:firstRow="1" w:lastRow="0" w:firstColumn="0" w:lastColumn="0" w:oddVBand="0" w:evenVBand="0" w:oddHBand="0" w:evenHBand="0" w:firstRowFirstColumn="0" w:firstRowLastColumn="0" w:lastRowFirstColumn="0" w:lastRowLastColumn="0"/>
              <w:rPr>
                <w:b/>
                <w:bCs/>
                <w:i w:val="0"/>
                <w:iCs w:val="0"/>
              </w:rPr>
            </w:pPr>
            <w:r>
              <w:rPr>
                <w:b/>
                <w:bCs/>
                <w:i w:val="0"/>
                <w:iCs w:val="0"/>
              </w:rPr>
              <w:t xml:space="preserve">Powder Sample </w:t>
            </w:r>
            <w:r w:rsidR="002D3B6E">
              <w:rPr>
                <w:b/>
                <w:bCs/>
                <w:i w:val="0"/>
                <w:iCs w:val="0"/>
              </w:rPr>
              <w:t>(</w:t>
            </w:r>
            <w:r>
              <w:rPr>
                <w:b/>
                <w:bCs/>
                <w:i w:val="0"/>
                <w:iCs w:val="0"/>
              </w:rPr>
              <w:t>PPM</w:t>
            </w:r>
            <w:r w:rsidR="002D3B6E">
              <w:rPr>
                <w:b/>
                <w:bCs/>
                <w:i w:val="0"/>
                <w:iCs w:val="0"/>
              </w:rPr>
              <w:t>)</w:t>
            </w:r>
          </w:p>
        </w:tc>
      </w:tr>
      <w:tr w:rsidR="00FA58BA" w14:paraId="483FC308" w14:textId="77777777" w:rsidTr="0833D9E0">
        <w:trPr>
          <w:trHeight w:val="303"/>
        </w:trPr>
        <w:tc>
          <w:tcPr>
            <w:cnfStyle w:val="001000000000" w:firstRow="0" w:lastRow="0" w:firstColumn="1" w:lastColumn="0" w:oddVBand="0" w:evenVBand="0" w:oddHBand="0" w:evenHBand="0" w:firstRowFirstColumn="0" w:firstRowLastColumn="0" w:lastRowFirstColumn="0" w:lastRowLastColumn="0"/>
            <w:tcW w:w="2276" w:type="dxa"/>
            <w:tcBorders>
              <w:top w:val="single" w:sz="4" w:space="0" w:color="FFFFFF" w:themeColor="background1" w:themeTint="00" w:themeShade="7F"/>
              <w:bottom w:val="single" w:sz="4" w:space="0" w:color="D0CECE"/>
            </w:tcBorders>
            <w:vAlign w:val="bottom"/>
          </w:tcPr>
          <w:p w14:paraId="3166C226" w14:textId="13E92C26" w:rsidR="00FA58BA" w:rsidRPr="00355217" w:rsidRDefault="0024774C" w:rsidP="00005E03">
            <w:pPr>
              <w:jc w:val="center"/>
              <w:rPr>
                <w:i w:val="0"/>
                <w:iCs w:val="0"/>
              </w:rPr>
            </w:pPr>
            <w:r>
              <w:rPr>
                <w:i w:val="0"/>
                <w:iCs w:val="0"/>
                <w:color w:val="000000" w:themeColor="text1"/>
              </w:rPr>
              <w:t>Sodium (Na)</w:t>
            </w:r>
          </w:p>
        </w:tc>
        <w:tc>
          <w:tcPr>
            <w:tcW w:w="2276" w:type="dxa"/>
            <w:tcBorders>
              <w:top w:val="single" w:sz="4" w:space="0" w:color="FFFFFF" w:themeColor="background1" w:themeTint="00" w:themeShade="7F"/>
              <w:bottom w:val="single" w:sz="4" w:space="0" w:color="D0CECE"/>
            </w:tcBorders>
            <w:vAlign w:val="bottom"/>
          </w:tcPr>
          <w:p w14:paraId="4E32FB01" w14:textId="4DA6CA6A" w:rsidR="00FA58BA" w:rsidRPr="0099350A" w:rsidRDefault="0024774C" w:rsidP="00005E03">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themeColor="text1"/>
              </w:rPr>
              <w:t>79.1</w:t>
            </w:r>
          </w:p>
        </w:tc>
        <w:tc>
          <w:tcPr>
            <w:tcW w:w="2276" w:type="dxa"/>
            <w:tcBorders>
              <w:top w:val="single" w:sz="4" w:space="0" w:color="FFFFFF" w:themeColor="background1" w:themeTint="00" w:themeShade="7F"/>
              <w:bottom w:val="single" w:sz="4" w:space="0" w:color="D0CECE"/>
            </w:tcBorders>
            <w:vAlign w:val="bottom"/>
          </w:tcPr>
          <w:p w14:paraId="14D42EFB" w14:textId="0D7D5F15" w:rsidR="00FA58BA" w:rsidRPr="0099350A" w:rsidRDefault="0024774C" w:rsidP="00005E03">
            <w:pPr>
              <w:jc w:val="center"/>
              <w:cnfStyle w:val="000000000000" w:firstRow="0" w:lastRow="0" w:firstColumn="0" w:lastColumn="0" w:oddVBand="0" w:evenVBand="0" w:oddHBand="0" w:evenHBand="0" w:firstRowFirstColumn="0" w:firstRowLastColumn="0" w:lastRowFirstColumn="0" w:lastRowLastColumn="0"/>
            </w:pPr>
            <w:r>
              <w:t>ND</w:t>
            </w:r>
          </w:p>
        </w:tc>
        <w:tc>
          <w:tcPr>
            <w:tcW w:w="2276" w:type="dxa"/>
            <w:tcBorders>
              <w:top w:val="single" w:sz="4" w:space="0" w:color="FFFFFF" w:themeColor="background1" w:themeTint="00" w:themeShade="7F"/>
              <w:bottom w:val="single" w:sz="4" w:space="0" w:color="D0CECE"/>
            </w:tcBorders>
            <w:vAlign w:val="bottom"/>
          </w:tcPr>
          <w:p w14:paraId="2B1B0FF4" w14:textId="476BE6AB" w:rsidR="00FA58BA" w:rsidRPr="0099350A" w:rsidRDefault="0024774C" w:rsidP="00005E03">
            <w:pPr>
              <w:jc w:val="center"/>
              <w:cnfStyle w:val="000000000000" w:firstRow="0" w:lastRow="0" w:firstColumn="0" w:lastColumn="0" w:oddVBand="0" w:evenVBand="0" w:oddHBand="0" w:evenHBand="0" w:firstRowFirstColumn="0" w:firstRowLastColumn="0" w:lastRowFirstColumn="0" w:lastRowLastColumn="0"/>
            </w:pPr>
            <w:r>
              <w:t>ND</w:t>
            </w:r>
          </w:p>
        </w:tc>
      </w:tr>
      <w:tr w:rsidR="00FA58BA" w14:paraId="16BA11E8" w14:textId="77777777" w:rsidTr="0833D9E0">
        <w:trPr>
          <w:trHeight w:val="303"/>
        </w:trPr>
        <w:tc>
          <w:tcPr>
            <w:cnfStyle w:val="001000000000" w:firstRow="0" w:lastRow="0" w:firstColumn="1" w:lastColumn="0" w:oddVBand="0" w:evenVBand="0" w:oddHBand="0" w:evenHBand="0" w:firstRowFirstColumn="0" w:firstRowLastColumn="0" w:lastRowFirstColumn="0" w:lastRowLastColumn="0"/>
            <w:tcW w:w="2276" w:type="dxa"/>
            <w:tcBorders>
              <w:top w:val="single" w:sz="4" w:space="0" w:color="D0CECE"/>
              <w:bottom w:val="single" w:sz="4" w:space="0" w:color="D0CECE"/>
            </w:tcBorders>
            <w:vAlign w:val="bottom"/>
          </w:tcPr>
          <w:p w14:paraId="5129D702" w14:textId="4CEA7B02" w:rsidR="00FA58BA" w:rsidRPr="00355217" w:rsidRDefault="00FA58BA" w:rsidP="00005E03">
            <w:pPr>
              <w:jc w:val="center"/>
              <w:rPr>
                <w:i w:val="0"/>
                <w:iCs w:val="0"/>
              </w:rPr>
            </w:pPr>
            <w:r w:rsidRPr="5DB62041">
              <w:rPr>
                <w:i w:val="0"/>
                <w:iCs w:val="0"/>
                <w:color w:val="000000" w:themeColor="text1"/>
              </w:rPr>
              <w:t> </w:t>
            </w:r>
            <w:r w:rsidR="00512945">
              <w:rPr>
                <w:i w:val="0"/>
                <w:iCs w:val="0"/>
                <w:color w:val="000000" w:themeColor="text1"/>
              </w:rPr>
              <w:t>Magnesium (Mg)</w:t>
            </w:r>
          </w:p>
        </w:tc>
        <w:tc>
          <w:tcPr>
            <w:tcW w:w="2276" w:type="dxa"/>
            <w:tcBorders>
              <w:top w:val="single" w:sz="4" w:space="0" w:color="D0CECE"/>
              <w:bottom w:val="single" w:sz="4" w:space="0" w:color="D0CECE"/>
            </w:tcBorders>
            <w:vAlign w:val="bottom"/>
          </w:tcPr>
          <w:p w14:paraId="4D2A3E0B" w14:textId="239249C5" w:rsidR="00FA58BA" w:rsidRPr="0099350A" w:rsidRDefault="001B38D5" w:rsidP="00005E03">
            <w:pPr>
              <w:jc w:val="center"/>
              <w:cnfStyle w:val="000000000000" w:firstRow="0" w:lastRow="0" w:firstColumn="0" w:lastColumn="0" w:oddVBand="0" w:evenVBand="0" w:oddHBand="0" w:evenHBand="0" w:firstRowFirstColumn="0" w:firstRowLastColumn="0" w:lastRowFirstColumn="0" w:lastRowLastColumn="0"/>
            </w:pPr>
            <w:r>
              <w:t>75.9</w:t>
            </w:r>
          </w:p>
        </w:tc>
        <w:tc>
          <w:tcPr>
            <w:tcW w:w="2276" w:type="dxa"/>
            <w:tcBorders>
              <w:top w:val="single" w:sz="4" w:space="0" w:color="D0CECE"/>
              <w:bottom w:val="single" w:sz="4" w:space="0" w:color="D0CECE"/>
            </w:tcBorders>
            <w:vAlign w:val="bottom"/>
          </w:tcPr>
          <w:p w14:paraId="689B0F6C" w14:textId="25DCD21F" w:rsidR="00FA58BA" w:rsidRPr="0099350A" w:rsidRDefault="001B38D5" w:rsidP="00005E03">
            <w:pPr>
              <w:jc w:val="center"/>
              <w:cnfStyle w:val="000000000000" w:firstRow="0" w:lastRow="0" w:firstColumn="0" w:lastColumn="0" w:oddVBand="0" w:evenVBand="0" w:oddHBand="0" w:evenHBand="0" w:firstRowFirstColumn="0" w:firstRowLastColumn="0" w:lastRowFirstColumn="0" w:lastRowLastColumn="0"/>
            </w:pPr>
            <w:r>
              <w:t>188</w:t>
            </w:r>
          </w:p>
        </w:tc>
        <w:tc>
          <w:tcPr>
            <w:tcW w:w="2276" w:type="dxa"/>
            <w:tcBorders>
              <w:top w:val="single" w:sz="4" w:space="0" w:color="D0CECE"/>
              <w:bottom w:val="single" w:sz="4" w:space="0" w:color="D0CECE"/>
            </w:tcBorders>
            <w:vAlign w:val="bottom"/>
          </w:tcPr>
          <w:p w14:paraId="1FABA3DD" w14:textId="39534495" w:rsidR="00FA58BA" w:rsidRPr="0099350A" w:rsidRDefault="00D50C33" w:rsidP="00005E03">
            <w:pPr>
              <w:jc w:val="center"/>
              <w:cnfStyle w:val="000000000000" w:firstRow="0" w:lastRow="0" w:firstColumn="0" w:lastColumn="0" w:oddVBand="0" w:evenVBand="0" w:oddHBand="0" w:evenHBand="0" w:firstRowFirstColumn="0" w:firstRowLastColumn="0" w:lastRowFirstColumn="0" w:lastRowLastColumn="0"/>
            </w:pPr>
            <w:r>
              <w:t>36.5</w:t>
            </w:r>
          </w:p>
        </w:tc>
      </w:tr>
      <w:tr w:rsidR="00FA58BA" w14:paraId="6C9471E0" w14:textId="77777777" w:rsidTr="0833D9E0">
        <w:trPr>
          <w:trHeight w:val="303"/>
        </w:trPr>
        <w:tc>
          <w:tcPr>
            <w:cnfStyle w:val="001000000000" w:firstRow="0" w:lastRow="0" w:firstColumn="1" w:lastColumn="0" w:oddVBand="0" w:evenVBand="0" w:oddHBand="0" w:evenHBand="0" w:firstRowFirstColumn="0" w:firstRowLastColumn="0" w:lastRowFirstColumn="0" w:lastRowLastColumn="0"/>
            <w:tcW w:w="2276" w:type="dxa"/>
            <w:tcBorders>
              <w:top w:val="single" w:sz="4" w:space="0" w:color="D0CECE"/>
              <w:bottom w:val="single" w:sz="4" w:space="0" w:color="D0CECE"/>
            </w:tcBorders>
            <w:vAlign w:val="bottom"/>
          </w:tcPr>
          <w:p w14:paraId="7B4DA2BB" w14:textId="0B3E49BE" w:rsidR="00FA58BA" w:rsidRPr="00355217" w:rsidRDefault="001B38D5" w:rsidP="00005E03">
            <w:pPr>
              <w:jc w:val="center"/>
              <w:rPr>
                <w:i w:val="0"/>
                <w:iCs w:val="0"/>
              </w:rPr>
            </w:pPr>
            <w:r>
              <w:rPr>
                <w:i w:val="0"/>
                <w:iCs w:val="0"/>
                <w:color w:val="000000" w:themeColor="text1"/>
              </w:rPr>
              <w:t>Aluminium (Al)</w:t>
            </w:r>
            <w:r w:rsidR="00FA58BA" w:rsidRPr="5DB62041">
              <w:rPr>
                <w:i w:val="0"/>
                <w:iCs w:val="0"/>
                <w:color w:val="000000" w:themeColor="text1"/>
              </w:rPr>
              <w:t> </w:t>
            </w:r>
          </w:p>
        </w:tc>
        <w:tc>
          <w:tcPr>
            <w:tcW w:w="2276" w:type="dxa"/>
            <w:tcBorders>
              <w:top w:val="single" w:sz="4" w:space="0" w:color="D0CECE"/>
              <w:bottom w:val="single" w:sz="4" w:space="0" w:color="D0CECE"/>
            </w:tcBorders>
            <w:vAlign w:val="bottom"/>
          </w:tcPr>
          <w:p w14:paraId="6C68DBA3" w14:textId="59672308" w:rsidR="00FA58BA" w:rsidRPr="0099350A" w:rsidRDefault="000A487E" w:rsidP="00005E03">
            <w:pPr>
              <w:jc w:val="center"/>
              <w:cnfStyle w:val="000000000000" w:firstRow="0" w:lastRow="0" w:firstColumn="0" w:lastColumn="0" w:oddVBand="0" w:evenVBand="0" w:oddHBand="0" w:evenHBand="0" w:firstRowFirstColumn="0" w:firstRowLastColumn="0" w:lastRowFirstColumn="0" w:lastRowLastColumn="0"/>
            </w:pPr>
            <w:r>
              <w:t>35.5</w:t>
            </w:r>
          </w:p>
        </w:tc>
        <w:tc>
          <w:tcPr>
            <w:tcW w:w="2276" w:type="dxa"/>
            <w:tcBorders>
              <w:top w:val="single" w:sz="4" w:space="0" w:color="D0CECE"/>
              <w:bottom w:val="single" w:sz="4" w:space="0" w:color="D0CECE"/>
            </w:tcBorders>
            <w:vAlign w:val="bottom"/>
          </w:tcPr>
          <w:p w14:paraId="0DBEF839" w14:textId="5A3AB0ED" w:rsidR="00FA58BA" w:rsidRPr="0099350A" w:rsidRDefault="000A487E" w:rsidP="00005E03">
            <w:pPr>
              <w:jc w:val="center"/>
              <w:cnfStyle w:val="000000000000" w:firstRow="0" w:lastRow="0" w:firstColumn="0" w:lastColumn="0" w:oddVBand="0" w:evenVBand="0" w:oddHBand="0" w:evenHBand="0" w:firstRowFirstColumn="0" w:firstRowLastColumn="0" w:lastRowFirstColumn="0" w:lastRowLastColumn="0"/>
            </w:pPr>
            <w:r>
              <w:t>790</w:t>
            </w:r>
          </w:p>
        </w:tc>
        <w:tc>
          <w:tcPr>
            <w:tcW w:w="2276" w:type="dxa"/>
            <w:tcBorders>
              <w:top w:val="single" w:sz="4" w:space="0" w:color="D0CECE"/>
              <w:bottom w:val="single" w:sz="4" w:space="0" w:color="D0CECE"/>
            </w:tcBorders>
            <w:vAlign w:val="bottom"/>
          </w:tcPr>
          <w:p w14:paraId="72456DDB" w14:textId="3AC81823" w:rsidR="00FA58BA" w:rsidRPr="0099350A" w:rsidRDefault="000A487E" w:rsidP="00005E03">
            <w:pPr>
              <w:jc w:val="center"/>
              <w:cnfStyle w:val="000000000000" w:firstRow="0" w:lastRow="0" w:firstColumn="0" w:lastColumn="0" w:oddVBand="0" w:evenVBand="0" w:oddHBand="0" w:evenHBand="0" w:firstRowFirstColumn="0" w:firstRowLastColumn="0" w:lastRowFirstColumn="0" w:lastRowLastColumn="0"/>
            </w:pPr>
            <w:r>
              <w:t>387</w:t>
            </w:r>
          </w:p>
        </w:tc>
      </w:tr>
      <w:tr w:rsidR="00FA58BA" w14:paraId="6334D295" w14:textId="77777777" w:rsidTr="0833D9E0">
        <w:trPr>
          <w:trHeight w:val="303"/>
        </w:trPr>
        <w:tc>
          <w:tcPr>
            <w:cnfStyle w:val="001000000000" w:firstRow="0" w:lastRow="0" w:firstColumn="1" w:lastColumn="0" w:oddVBand="0" w:evenVBand="0" w:oddHBand="0" w:evenHBand="0" w:firstRowFirstColumn="0" w:firstRowLastColumn="0" w:lastRowFirstColumn="0" w:lastRowLastColumn="0"/>
            <w:tcW w:w="2276" w:type="dxa"/>
            <w:tcBorders>
              <w:top w:val="single" w:sz="4" w:space="0" w:color="D0CECE"/>
              <w:bottom w:val="single" w:sz="4" w:space="0" w:color="D0CECE"/>
            </w:tcBorders>
            <w:vAlign w:val="bottom"/>
          </w:tcPr>
          <w:p w14:paraId="15E1A061" w14:textId="1D21F808" w:rsidR="00FA58BA" w:rsidRPr="00355217" w:rsidRDefault="00FA58BA" w:rsidP="00005E03">
            <w:pPr>
              <w:jc w:val="center"/>
              <w:rPr>
                <w:i w:val="0"/>
                <w:iCs w:val="0"/>
              </w:rPr>
            </w:pPr>
            <w:r w:rsidRPr="5DB62041">
              <w:rPr>
                <w:i w:val="0"/>
                <w:iCs w:val="0"/>
                <w:color w:val="000000" w:themeColor="text1"/>
              </w:rPr>
              <w:t> </w:t>
            </w:r>
            <w:r w:rsidR="002F2F6F">
              <w:rPr>
                <w:i w:val="0"/>
                <w:iCs w:val="0"/>
                <w:color w:val="000000" w:themeColor="text1"/>
              </w:rPr>
              <w:t>Silicon (Si)</w:t>
            </w:r>
          </w:p>
        </w:tc>
        <w:tc>
          <w:tcPr>
            <w:tcW w:w="2276" w:type="dxa"/>
            <w:tcBorders>
              <w:top w:val="single" w:sz="4" w:space="0" w:color="D0CECE"/>
              <w:bottom w:val="single" w:sz="4" w:space="0" w:color="D0CECE"/>
            </w:tcBorders>
            <w:vAlign w:val="bottom"/>
          </w:tcPr>
          <w:p w14:paraId="0BD26269" w14:textId="3B7B40EC" w:rsidR="00FA58BA" w:rsidRPr="0099350A" w:rsidRDefault="0035249F" w:rsidP="00005E03">
            <w:pPr>
              <w:jc w:val="center"/>
              <w:cnfStyle w:val="000000000000" w:firstRow="0" w:lastRow="0" w:firstColumn="0" w:lastColumn="0" w:oddVBand="0" w:evenVBand="0" w:oddHBand="0" w:evenHBand="0" w:firstRowFirstColumn="0" w:firstRowLastColumn="0" w:lastRowFirstColumn="0" w:lastRowLastColumn="0"/>
            </w:pPr>
            <w:r>
              <w:t>26.9</w:t>
            </w:r>
          </w:p>
        </w:tc>
        <w:tc>
          <w:tcPr>
            <w:tcW w:w="2276" w:type="dxa"/>
            <w:tcBorders>
              <w:top w:val="single" w:sz="4" w:space="0" w:color="D0CECE"/>
              <w:bottom w:val="single" w:sz="4" w:space="0" w:color="D0CECE"/>
            </w:tcBorders>
            <w:vAlign w:val="bottom"/>
          </w:tcPr>
          <w:p w14:paraId="21162053" w14:textId="626F53D9" w:rsidR="00FA58BA" w:rsidRPr="0099350A" w:rsidRDefault="0035249F" w:rsidP="00005E03">
            <w:pPr>
              <w:jc w:val="center"/>
              <w:cnfStyle w:val="000000000000" w:firstRow="0" w:lastRow="0" w:firstColumn="0" w:lastColumn="0" w:oddVBand="0" w:evenVBand="0" w:oddHBand="0" w:evenHBand="0" w:firstRowFirstColumn="0" w:firstRowLastColumn="0" w:lastRowFirstColumn="0" w:lastRowLastColumn="0"/>
            </w:pPr>
            <w:r>
              <w:t>207</w:t>
            </w:r>
          </w:p>
        </w:tc>
        <w:tc>
          <w:tcPr>
            <w:tcW w:w="2276" w:type="dxa"/>
            <w:tcBorders>
              <w:top w:val="single" w:sz="4" w:space="0" w:color="D0CECE"/>
              <w:bottom w:val="single" w:sz="4" w:space="0" w:color="D0CECE"/>
            </w:tcBorders>
            <w:vAlign w:val="bottom"/>
          </w:tcPr>
          <w:p w14:paraId="68E2E33F" w14:textId="6ACF3E85" w:rsidR="00FA58BA" w:rsidRPr="0099350A" w:rsidRDefault="0035249F" w:rsidP="00005E03">
            <w:pPr>
              <w:jc w:val="center"/>
              <w:cnfStyle w:val="000000000000" w:firstRow="0" w:lastRow="0" w:firstColumn="0" w:lastColumn="0" w:oddVBand="0" w:evenVBand="0" w:oddHBand="0" w:evenHBand="0" w:firstRowFirstColumn="0" w:firstRowLastColumn="0" w:lastRowFirstColumn="0" w:lastRowLastColumn="0"/>
            </w:pPr>
            <w:r>
              <w:t>41.4</w:t>
            </w:r>
          </w:p>
        </w:tc>
      </w:tr>
      <w:tr w:rsidR="00FA58BA" w14:paraId="585187EE" w14:textId="77777777" w:rsidTr="0833D9E0">
        <w:trPr>
          <w:trHeight w:val="303"/>
        </w:trPr>
        <w:tc>
          <w:tcPr>
            <w:cnfStyle w:val="001000000000" w:firstRow="0" w:lastRow="0" w:firstColumn="1" w:lastColumn="0" w:oddVBand="0" w:evenVBand="0" w:oddHBand="0" w:evenHBand="0" w:firstRowFirstColumn="0" w:firstRowLastColumn="0" w:lastRowFirstColumn="0" w:lastRowLastColumn="0"/>
            <w:tcW w:w="2276" w:type="dxa"/>
            <w:tcBorders>
              <w:top w:val="single" w:sz="4" w:space="0" w:color="D0CECE"/>
              <w:bottom w:val="single" w:sz="4" w:space="0" w:color="D0CECE"/>
            </w:tcBorders>
            <w:vAlign w:val="bottom"/>
          </w:tcPr>
          <w:p w14:paraId="7C7F9124" w14:textId="49984498" w:rsidR="00FA58BA" w:rsidRPr="00355217" w:rsidRDefault="00FA58BA" w:rsidP="00005E03">
            <w:pPr>
              <w:jc w:val="center"/>
              <w:rPr>
                <w:i w:val="0"/>
                <w:iCs w:val="0"/>
                <w:color w:val="000000" w:themeColor="text1"/>
              </w:rPr>
            </w:pPr>
            <w:r w:rsidRPr="5DB62041">
              <w:rPr>
                <w:i w:val="0"/>
                <w:iCs w:val="0"/>
                <w:color w:val="000000" w:themeColor="text1"/>
              </w:rPr>
              <w:t> </w:t>
            </w:r>
            <w:r w:rsidR="00930E71">
              <w:rPr>
                <w:i w:val="0"/>
                <w:iCs w:val="0"/>
                <w:color w:val="000000" w:themeColor="text1"/>
              </w:rPr>
              <w:t>Phosphorus (P)</w:t>
            </w:r>
          </w:p>
        </w:tc>
        <w:tc>
          <w:tcPr>
            <w:tcW w:w="2276" w:type="dxa"/>
            <w:tcBorders>
              <w:top w:val="single" w:sz="4" w:space="0" w:color="D0CECE"/>
              <w:bottom w:val="single" w:sz="4" w:space="0" w:color="D0CECE"/>
            </w:tcBorders>
            <w:vAlign w:val="bottom"/>
          </w:tcPr>
          <w:p w14:paraId="44F00B50" w14:textId="45CF3F19" w:rsidR="00FA58BA" w:rsidRPr="0099350A" w:rsidRDefault="00B43411" w:rsidP="00005E0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Pr>
                <w:rFonts w:ascii="Calibri" w:hAnsi="Calibri" w:cs="Calibri"/>
                <w:color w:val="000000" w:themeColor="text1"/>
              </w:rPr>
              <w:t>14.6</w:t>
            </w:r>
          </w:p>
        </w:tc>
        <w:tc>
          <w:tcPr>
            <w:tcW w:w="2276" w:type="dxa"/>
            <w:tcBorders>
              <w:top w:val="single" w:sz="4" w:space="0" w:color="D0CECE"/>
              <w:bottom w:val="single" w:sz="4" w:space="0" w:color="D0CECE"/>
            </w:tcBorders>
            <w:vAlign w:val="bottom"/>
          </w:tcPr>
          <w:p w14:paraId="47EED201" w14:textId="6B3A7232" w:rsidR="00FA58BA" w:rsidRPr="0099350A" w:rsidRDefault="00B43411" w:rsidP="00005E0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Pr>
                <w:rFonts w:ascii="Calibri" w:hAnsi="Calibri" w:cs="Calibri"/>
                <w:color w:val="000000" w:themeColor="text1"/>
              </w:rPr>
              <w:t>37.4</w:t>
            </w:r>
          </w:p>
        </w:tc>
        <w:tc>
          <w:tcPr>
            <w:tcW w:w="2276" w:type="dxa"/>
            <w:tcBorders>
              <w:top w:val="single" w:sz="4" w:space="0" w:color="D0CECE"/>
              <w:bottom w:val="single" w:sz="4" w:space="0" w:color="D0CECE"/>
            </w:tcBorders>
            <w:vAlign w:val="bottom"/>
          </w:tcPr>
          <w:p w14:paraId="2FFB5751" w14:textId="72C5EC35" w:rsidR="00FA58BA" w:rsidRPr="0099350A" w:rsidRDefault="00722CA5" w:rsidP="00005E0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Pr>
                <w:rFonts w:ascii="Calibri" w:hAnsi="Calibri" w:cs="Calibri"/>
                <w:color w:val="000000" w:themeColor="text1"/>
              </w:rPr>
              <w:t>11.6</w:t>
            </w:r>
          </w:p>
        </w:tc>
      </w:tr>
      <w:tr w:rsidR="00FA58BA" w14:paraId="27E0A219" w14:textId="77777777" w:rsidTr="0833D9E0">
        <w:trPr>
          <w:trHeight w:val="303"/>
        </w:trPr>
        <w:tc>
          <w:tcPr>
            <w:cnfStyle w:val="001000000000" w:firstRow="0" w:lastRow="0" w:firstColumn="1" w:lastColumn="0" w:oddVBand="0" w:evenVBand="0" w:oddHBand="0" w:evenHBand="0" w:firstRowFirstColumn="0" w:firstRowLastColumn="0" w:lastRowFirstColumn="0" w:lastRowLastColumn="0"/>
            <w:tcW w:w="2276" w:type="dxa"/>
            <w:tcBorders>
              <w:top w:val="single" w:sz="4" w:space="0" w:color="D0CECE"/>
              <w:bottom w:val="single" w:sz="4" w:space="0" w:color="D0CECE"/>
            </w:tcBorders>
            <w:vAlign w:val="bottom"/>
          </w:tcPr>
          <w:p w14:paraId="4AD89691" w14:textId="3EAE75BB" w:rsidR="00FA58BA" w:rsidRPr="00355217" w:rsidRDefault="00FA58BA" w:rsidP="00005E03">
            <w:pPr>
              <w:jc w:val="center"/>
              <w:rPr>
                <w:i w:val="0"/>
                <w:iCs w:val="0"/>
                <w:color w:val="000000" w:themeColor="text1"/>
              </w:rPr>
            </w:pPr>
            <w:r w:rsidRPr="5DB62041">
              <w:rPr>
                <w:i w:val="0"/>
                <w:iCs w:val="0"/>
                <w:color w:val="000000" w:themeColor="text1"/>
              </w:rPr>
              <w:t> </w:t>
            </w:r>
            <w:proofErr w:type="spellStart"/>
            <w:r w:rsidR="00722CA5">
              <w:rPr>
                <w:i w:val="0"/>
                <w:iCs w:val="0"/>
                <w:color w:val="000000" w:themeColor="text1"/>
              </w:rPr>
              <w:t>Sulfur</w:t>
            </w:r>
            <w:proofErr w:type="spellEnd"/>
            <w:r w:rsidR="00722CA5">
              <w:rPr>
                <w:i w:val="0"/>
                <w:iCs w:val="0"/>
                <w:color w:val="000000" w:themeColor="text1"/>
              </w:rPr>
              <w:t xml:space="preserve"> (S)</w:t>
            </w:r>
          </w:p>
        </w:tc>
        <w:tc>
          <w:tcPr>
            <w:tcW w:w="2276" w:type="dxa"/>
            <w:tcBorders>
              <w:top w:val="single" w:sz="4" w:space="0" w:color="D0CECE"/>
              <w:bottom w:val="single" w:sz="4" w:space="0" w:color="D0CECE"/>
            </w:tcBorders>
            <w:vAlign w:val="bottom"/>
          </w:tcPr>
          <w:p w14:paraId="72152219" w14:textId="642FC5BC" w:rsidR="00FA58BA" w:rsidRPr="0099350A" w:rsidRDefault="00722CA5" w:rsidP="00005E0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Pr>
                <w:rFonts w:ascii="Calibri" w:hAnsi="Calibri" w:cs="Calibri"/>
                <w:color w:val="000000" w:themeColor="text1"/>
              </w:rPr>
              <w:t>18.4</w:t>
            </w:r>
          </w:p>
        </w:tc>
        <w:tc>
          <w:tcPr>
            <w:tcW w:w="2276" w:type="dxa"/>
            <w:tcBorders>
              <w:top w:val="single" w:sz="4" w:space="0" w:color="D0CECE"/>
              <w:bottom w:val="single" w:sz="4" w:space="0" w:color="D0CECE"/>
            </w:tcBorders>
            <w:vAlign w:val="bottom"/>
          </w:tcPr>
          <w:p w14:paraId="2FCA08BA" w14:textId="02D7CB6B" w:rsidR="00FA58BA" w:rsidRPr="0099350A" w:rsidRDefault="00722CA5" w:rsidP="00005E0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Pr>
                <w:rFonts w:ascii="Calibri" w:hAnsi="Calibri" w:cs="Calibri"/>
                <w:color w:val="000000" w:themeColor="text1"/>
              </w:rPr>
              <w:t>31.4</w:t>
            </w:r>
          </w:p>
        </w:tc>
        <w:tc>
          <w:tcPr>
            <w:tcW w:w="2276" w:type="dxa"/>
            <w:tcBorders>
              <w:top w:val="single" w:sz="4" w:space="0" w:color="D0CECE"/>
              <w:bottom w:val="single" w:sz="4" w:space="0" w:color="D0CECE"/>
            </w:tcBorders>
            <w:vAlign w:val="bottom"/>
          </w:tcPr>
          <w:p w14:paraId="74BD93EB" w14:textId="174A6BEA" w:rsidR="00FA58BA" w:rsidRPr="0099350A" w:rsidRDefault="000A1788" w:rsidP="00005E0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Pr>
                <w:rFonts w:ascii="Calibri" w:hAnsi="Calibri" w:cs="Calibri"/>
                <w:color w:val="000000" w:themeColor="text1"/>
              </w:rPr>
              <w:t>20.2</w:t>
            </w:r>
          </w:p>
        </w:tc>
      </w:tr>
      <w:tr w:rsidR="00FA58BA" w14:paraId="0C418238" w14:textId="77777777" w:rsidTr="0833D9E0">
        <w:trPr>
          <w:trHeight w:val="67"/>
        </w:trPr>
        <w:tc>
          <w:tcPr>
            <w:cnfStyle w:val="001000000000" w:firstRow="0" w:lastRow="0" w:firstColumn="1" w:lastColumn="0" w:oddVBand="0" w:evenVBand="0" w:oddHBand="0" w:evenHBand="0" w:firstRowFirstColumn="0" w:firstRowLastColumn="0" w:lastRowFirstColumn="0" w:lastRowLastColumn="0"/>
            <w:tcW w:w="2276" w:type="dxa"/>
            <w:tcBorders>
              <w:top w:val="single" w:sz="4" w:space="0" w:color="D0CECE"/>
              <w:bottom w:val="single" w:sz="4" w:space="0" w:color="D0CECE"/>
            </w:tcBorders>
            <w:vAlign w:val="bottom"/>
          </w:tcPr>
          <w:p w14:paraId="6FB75925" w14:textId="376633B6" w:rsidR="00FA58BA" w:rsidRPr="00355217" w:rsidRDefault="00FA58BA" w:rsidP="00005E03">
            <w:pPr>
              <w:jc w:val="center"/>
              <w:rPr>
                <w:i w:val="0"/>
                <w:iCs w:val="0"/>
              </w:rPr>
            </w:pPr>
            <w:r w:rsidRPr="5DB62041">
              <w:rPr>
                <w:i w:val="0"/>
                <w:iCs w:val="0"/>
                <w:color w:val="000000" w:themeColor="text1"/>
              </w:rPr>
              <w:t> </w:t>
            </w:r>
            <w:r w:rsidR="001F26EC">
              <w:rPr>
                <w:i w:val="0"/>
                <w:iCs w:val="0"/>
                <w:color w:val="000000" w:themeColor="text1"/>
              </w:rPr>
              <w:t>Chlorine (Cl)</w:t>
            </w:r>
          </w:p>
        </w:tc>
        <w:tc>
          <w:tcPr>
            <w:tcW w:w="2276" w:type="dxa"/>
            <w:tcBorders>
              <w:top w:val="single" w:sz="4" w:space="0" w:color="D0CECE"/>
              <w:bottom w:val="single" w:sz="4" w:space="0" w:color="D0CECE"/>
            </w:tcBorders>
            <w:vAlign w:val="bottom"/>
          </w:tcPr>
          <w:p w14:paraId="67E3C5E4" w14:textId="05E01171" w:rsidR="00FA58BA" w:rsidRPr="0099350A" w:rsidRDefault="00630267" w:rsidP="00005E03">
            <w:pPr>
              <w:jc w:val="center"/>
              <w:cnfStyle w:val="000000000000" w:firstRow="0" w:lastRow="0" w:firstColumn="0" w:lastColumn="0" w:oddVBand="0" w:evenVBand="0" w:oddHBand="0" w:evenHBand="0" w:firstRowFirstColumn="0" w:firstRowLastColumn="0" w:lastRowFirstColumn="0" w:lastRowLastColumn="0"/>
            </w:pPr>
            <w:r>
              <w:t>111</w:t>
            </w:r>
          </w:p>
        </w:tc>
        <w:tc>
          <w:tcPr>
            <w:tcW w:w="2276" w:type="dxa"/>
            <w:tcBorders>
              <w:top w:val="single" w:sz="4" w:space="0" w:color="D0CECE"/>
              <w:bottom w:val="single" w:sz="4" w:space="0" w:color="D0CECE"/>
            </w:tcBorders>
            <w:vAlign w:val="bottom"/>
          </w:tcPr>
          <w:p w14:paraId="282BB9EF" w14:textId="71425FE7" w:rsidR="00FA58BA" w:rsidRPr="0099350A" w:rsidRDefault="00630267" w:rsidP="00005E03">
            <w:pPr>
              <w:jc w:val="center"/>
              <w:cnfStyle w:val="000000000000" w:firstRow="0" w:lastRow="0" w:firstColumn="0" w:lastColumn="0" w:oddVBand="0" w:evenVBand="0" w:oddHBand="0" w:evenHBand="0" w:firstRowFirstColumn="0" w:firstRowLastColumn="0" w:lastRowFirstColumn="0" w:lastRowLastColumn="0"/>
            </w:pPr>
            <w:r>
              <w:t>58.7</w:t>
            </w:r>
          </w:p>
        </w:tc>
        <w:tc>
          <w:tcPr>
            <w:tcW w:w="2276" w:type="dxa"/>
            <w:tcBorders>
              <w:top w:val="single" w:sz="4" w:space="0" w:color="D0CECE"/>
              <w:bottom w:val="single" w:sz="4" w:space="0" w:color="D0CECE"/>
            </w:tcBorders>
            <w:vAlign w:val="bottom"/>
          </w:tcPr>
          <w:p w14:paraId="3088D433" w14:textId="4F761B8E" w:rsidR="00FA58BA" w:rsidRPr="0099350A" w:rsidRDefault="00630267" w:rsidP="00005E03">
            <w:pPr>
              <w:jc w:val="center"/>
              <w:cnfStyle w:val="000000000000" w:firstRow="0" w:lastRow="0" w:firstColumn="0" w:lastColumn="0" w:oddVBand="0" w:evenVBand="0" w:oddHBand="0" w:evenHBand="0" w:firstRowFirstColumn="0" w:firstRowLastColumn="0" w:lastRowFirstColumn="0" w:lastRowLastColumn="0"/>
            </w:pPr>
            <w:r>
              <w:t>206</w:t>
            </w:r>
          </w:p>
        </w:tc>
      </w:tr>
      <w:tr w:rsidR="00FA58BA" w14:paraId="3AD62837" w14:textId="77777777" w:rsidTr="0833D9E0">
        <w:trPr>
          <w:trHeight w:val="288"/>
        </w:trPr>
        <w:tc>
          <w:tcPr>
            <w:cnfStyle w:val="001000000000" w:firstRow="0" w:lastRow="0" w:firstColumn="1" w:lastColumn="0" w:oddVBand="0" w:evenVBand="0" w:oddHBand="0" w:evenHBand="0" w:firstRowFirstColumn="0" w:firstRowLastColumn="0" w:lastRowFirstColumn="0" w:lastRowLastColumn="0"/>
            <w:tcW w:w="2276" w:type="dxa"/>
            <w:tcBorders>
              <w:top w:val="single" w:sz="4" w:space="0" w:color="D0CECE"/>
              <w:bottom w:val="single" w:sz="4" w:space="0" w:color="D0CECE"/>
            </w:tcBorders>
            <w:vAlign w:val="bottom"/>
          </w:tcPr>
          <w:p w14:paraId="482D6214" w14:textId="22A3B8DE" w:rsidR="00FA58BA" w:rsidRPr="00355217" w:rsidRDefault="00630267" w:rsidP="00005E03">
            <w:pPr>
              <w:jc w:val="center"/>
              <w:rPr>
                <w:i w:val="0"/>
                <w:iCs w:val="0"/>
              </w:rPr>
            </w:pPr>
            <w:r>
              <w:rPr>
                <w:i w:val="0"/>
                <w:iCs w:val="0"/>
              </w:rPr>
              <w:t>Potassium (K)</w:t>
            </w:r>
          </w:p>
        </w:tc>
        <w:tc>
          <w:tcPr>
            <w:tcW w:w="2276" w:type="dxa"/>
            <w:tcBorders>
              <w:top w:val="single" w:sz="4" w:space="0" w:color="D0CECE"/>
              <w:bottom w:val="single" w:sz="4" w:space="0" w:color="D0CECE"/>
            </w:tcBorders>
            <w:vAlign w:val="bottom"/>
          </w:tcPr>
          <w:p w14:paraId="10187AE7" w14:textId="6952D791" w:rsidR="00FA58BA" w:rsidRPr="0099350A" w:rsidRDefault="00312768" w:rsidP="00005E03">
            <w:pPr>
              <w:jc w:val="center"/>
              <w:cnfStyle w:val="000000000000" w:firstRow="0" w:lastRow="0" w:firstColumn="0" w:lastColumn="0" w:oddVBand="0" w:evenVBand="0" w:oddHBand="0" w:evenHBand="0" w:firstRowFirstColumn="0" w:firstRowLastColumn="0" w:lastRowFirstColumn="0" w:lastRowLastColumn="0"/>
            </w:pPr>
            <w:r>
              <w:t>365</w:t>
            </w:r>
          </w:p>
        </w:tc>
        <w:tc>
          <w:tcPr>
            <w:tcW w:w="2276" w:type="dxa"/>
            <w:tcBorders>
              <w:top w:val="single" w:sz="4" w:space="0" w:color="D0CECE"/>
              <w:bottom w:val="single" w:sz="4" w:space="0" w:color="D0CECE"/>
            </w:tcBorders>
            <w:vAlign w:val="bottom"/>
          </w:tcPr>
          <w:p w14:paraId="162F9709" w14:textId="4A29CD1E" w:rsidR="00FA58BA" w:rsidRPr="0099350A" w:rsidRDefault="00312768" w:rsidP="00005E03">
            <w:pPr>
              <w:jc w:val="center"/>
              <w:cnfStyle w:val="000000000000" w:firstRow="0" w:lastRow="0" w:firstColumn="0" w:lastColumn="0" w:oddVBand="0" w:evenVBand="0" w:oddHBand="0" w:evenHBand="0" w:firstRowFirstColumn="0" w:firstRowLastColumn="0" w:lastRowFirstColumn="0" w:lastRowLastColumn="0"/>
            </w:pPr>
            <w:r>
              <w:t>162</w:t>
            </w:r>
          </w:p>
        </w:tc>
        <w:tc>
          <w:tcPr>
            <w:tcW w:w="2276" w:type="dxa"/>
            <w:tcBorders>
              <w:top w:val="single" w:sz="4" w:space="0" w:color="D0CECE"/>
              <w:bottom w:val="single" w:sz="4" w:space="0" w:color="D0CECE"/>
            </w:tcBorders>
            <w:vAlign w:val="bottom"/>
          </w:tcPr>
          <w:p w14:paraId="3AC1E0B4" w14:textId="58FA123C" w:rsidR="00FA58BA" w:rsidRPr="0099350A" w:rsidRDefault="00312768" w:rsidP="00005E03">
            <w:pPr>
              <w:jc w:val="center"/>
              <w:cnfStyle w:val="000000000000" w:firstRow="0" w:lastRow="0" w:firstColumn="0" w:lastColumn="0" w:oddVBand="0" w:evenVBand="0" w:oddHBand="0" w:evenHBand="0" w:firstRowFirstColumn="0" w:firstRowLastColumn="0" w:lastRowFirstColumn="0" w:lastRowLastColumn="0"/>
            </w:pPr>
            <w:r>
              <w:t>16.8</w:t>
            </w:r>
          </w:p>
        </w:tc>
      </w:tr>
      <w:tr w:rsidR="003543B6" w14:paraId="2105E6B6" w14:textId="77777777" w:rsidTr="0833D9E0">
        <w:trPr>
          <w:trHeight w:val="288"/>
        </w:trPr>
        <w:tc>
          <w:tcPr>
            <w:cnfStyle w:val="001000000000" w:firstRow="0" w:lastRow="0" w:firstColumn="1" w:lastColumn="0" w:oddVBand="0" w:evenVBand="0" w:oddHBand="0" w:evenHBand="0" w:firstRowFirstColumn="0" w:firstRowLastColumn="0" w:lastRowFirstColumn="0" w:lastRowLastColumn="0"/>
            <w:tcW w:w="2276" w:type="dxa"/>
            <w:tcBorders>
              <w:top w:val="single" w:sz="4" w:space="0" w:color="D0CECE"/>
              <w:bottom w:val="single" w:sz="4" w:space="0" w:color="D0CECE"/>
            </w:tcBorders>
            <w:vAlign w:val="bottom"/>
          </w:tcPr>
          <w:p w14:paraId="48EAF315" w14:textId="5FBABC2B" w:rsidR="003543B6" w:rsidRDefault="00B148E5" w:rsidP="00005E03">
            <w:pPr>
              <w:jc w:val="center"/>
              <w:rPr>
                <w:i w:val="0"/>
                <w:iCs w:val="0"/>
              </w:rPr>
            </w:pPr>
            <w:r>
              <w:rPr>
                <w:i w:val="0"/>
                <w:iCs w:val="0"/>
              </w:rPr>
              <w:t>Calcium (Ca)</w:t>
            </w:r>
          </w:p>
        </w:tc>
        <w:tc>
          <w:tcPr>
            <w:tcW w:w="2276" w:type="dxa"/>
            <w:tcBorders>
              <w:top w:val="single" w:sz="4" w:space="0" w:color="D0CECE"/>
              <w:bottom w:val="single" w:sz="4" w:space="0" w:color="D0CECE"/>
            </w:tcBorders>
            <w:vAlign w:val="bottom"/>
          </w:tcPr>
          <w:p w14:paraId="787C38C1" w14:textId="7384EF93" w:rsidR="003543B6" w:rsidRDefault="00B148E5" w:rsidP="00005E03">
            <w:pPr>
              <w:jc w:val="center"/>
              <w:cnfStyle w:val="000000000000" w:firstRow="0" w:lastRow="0" w:firstColumn="0" w:lastColumn="0" w:oddVBand="0" w:evenVBand="0" w:oddHBand="0" w:evenHBand="0" w:firstRowFirstColumn="0" w:firstRowLastColumn="0" w:lastRowFirstColumn="0" w:lastRowLastColumn="0"/>
            </w:pPr>
            <w:r>
              <w:t>69.8</w:t>
            </w:r>
          </w:p>
        </w:tc>
        <w:tc>
          <w:tcPr>
            <w:tcW w:w="2276" w:type="dxa"/>
            <w:tcBorders>
              <w:top w:val="single" w:sz="4" w:space="0" w:color="D0CECE"/>
              <w:bottom w:val="single" w:sz="4" w:space="0" w:color="D0CECE"/>
            </w:tcBorders>
            <w:vAlign w:val="bottom"/>
          </w:tcPr>
          <w:p w14:paraId="509A32EE" w14:textId="401ECE92" w:rsidR="003543B6" w:rsidRDefault="00B148E5" w:rsidP="00005E03">
            <w:pPr>
              <w:jc w:val="center"/>
              <w:cnfStyle w:val="000000000000" w:firstRow="0" w:lastRow="0" w:firstColumn="0" w:lastColumn="0" w:oddVBand="0" w:evenVBand="0" w:oddHBand="0" w:evenHBand="0" w:firstRowFirstColumn="0" w:firstRowLastColumn="0" w:lastRowFirstColumn="0" w:lastRowLastColumn="0"/>
            </w:pPr>
            <w:r>
              <w:t>334</w:t>
            </w:r>
          </w:p>
        </w:tc>
        <w:tc>
          <w:tcPr>
            <w:tcW w:w="2276" w:type="dxa"/>
            <w:tcBorders>
              <w:top w:val="single" w:sz="4" w:space="0" w:color="D0CECE"/>
              <w:bottom w:val="single" w:sz="4" w:space="0" w:color="D0CECE"/>
            </w:tcBorders>
            <w:vAlign w:val="bottom"/>
          </w:tcPr>
          <w:p w14:paraId="46A0C72D" w14:textId="60A89586" w:rsidR="003543B6" w:rsidRDefault="00B148E5" w:rsidP="00005E03">
            <w:pPr>
              <w:jc w:val="center"/>
              <w:cnfStyle w:val="000000000000" w:firstRow="0" w:lastRow="0" w:firstColumn="0" w:lastColumn="0" w:oddVBand="0" w:evenVBand="0" w:oddHBand="0" w:evenHBand="0" w:firstRowFirstColumn="0" w:firstRowLastColumn="0" w:lastRowFirstColumn="0" w:lastRowLastColumn="0"/>
            </w:pPr>
            <w:r>
              <w:t>45.2</w:t>
            </w:r>
          </w:p>
        </w:tc>
      </w:tr>
      <w:tr w:rsidR="003543B6" w14:paraId="280CD10C" w14:textId="77777777" w:rsidTr="0833D9E0">
        <w:trPr>
          <w:trHeight w:val="288"/>
        </w:trPr>
        <w:tc>
          <w:tcPr>
            <w:cnfStyle w:val="001000000000" w:firstRow="0" w:lastRow="0" w:firstColumn="1" w:lastColumn="0" w:oddVBand="0" w:evenVBand="0" w:oddHBand="0" w:evenHBand="0" w:firstRowFirstColumn="0" w:firstRowLastColumn="0" w:lastRowFirstColumn="0" w:lastRowLastColumn="0"/>
            <w:tcW w:w="2276" w:type="dxa"/>
            <w:tcBorders>
              <w:top w:val="single" w:sz="4" w:space="0" w:color="D0CECE"/>
              <w:bottom w:val="single" w:sz="4" w:space="0" w:color="D0CECE"/>
            </w:tcBorders>
            <w:vAlign w:val="bottom"/>
          </w:tcPr>
          <w:p w14:paraId="7A709407" w14:textId="7E63D60D" w:rsidR="003543B6" w:rsidRDefault="00FD3242" w:rsidP="00005E03">
            <w:pPr>
              <w:jc w:val="center"/>
              <w:rPr>
                <w:i w:val="0"/>
                <w:iCs w:val="0"/>
              </w:rPr>
            </w:pPr>
            <w:r>
              <w:rPr>
                <w:i w:val="0"/>
                <w:iCs w:val="0"/>
              </w:rPr>
              <w:t>Titanium (</w:t>
            </w:r>
            <w:proofErr w:type="spellStart"/>
            <w:r>
              <w:rPr>
                <w:i w:val="0"/>
                <w:iCs w:val="0"/>
              </w:rPr>
              <w:t>Ti</w:t>
            </w:r>
            <w:proofErr w:type="spellEnd"/>
            <w:r>
              <w:rPr>
                <w:i w:val="0"/>
                <w:iCs w:val="0"/>
              </w:rPr>
              <w:t>)</w:t>
            </w:r>
          </w:p>
        </w:tc>
        <w:tc>
          <w:tcPr>
            <w:tcW w:w="2276" w:type="dxa"/>
            <w:tcBorders>
              <w:top w:val="single" w:sz="4" w:space="0" w:color="D0CECE"/>
              <w:bottom w:val="single" w:sz="4" w:space="0" w:color="D0CECE"/>
            </w:tcBorders>
            <w:vAlign w:val="bottom"/>
          </w:tcPr>
          <w:p w14:paraId="4BEBCE6C" w14:textId="6F56A040" w:rsidR="003543B6" w:rsidRDefault="00F35BA4" w:rsidP="00005E03">
            <w:pPr>
              <w:jc w:val="center"/>
              <w:cnfStyle w:val="000000000000" w:firstRow="0" w:lastRow="0" w:firstColumn="0" w:lastColumn="0" w:oddVBand="0" w:evenVBand="0" w:oddHBand="0" w:evenHBand="0" w:firstRowFirstColumn="0" w:firstRowLastColumn="0" w:lastRowFirstColumn="0" w:lastRowLastColumn="0"/>
            </w:pPr>
            <w:r>
              <w:t>0.648</w:t>
            </w:r>
          </w:p>
        </w:tc>
        <w:tc>
          <w:tcPr>
            <w:tcW w:w="2276" w:type="dxa"/>
            <w:tcBorders>
              <w:top w:val="single" w:sz="4" w:space="0" w:color="D0CECE"/>
              <w:bottom w:val="single" w:sz="4" w:space="0" w:color="D0CECE"/>
            </w:tcBorders>
            <w:vAlign w:val="bottom"/>
          </w:tcPr>
          <w:p w14:paraId="305AE512" w14:textId="4A122CF9" w:rsidR="003543B6" w:rsidRDefault="00F35BA4" w:rsidP="00005E03">
            <w:pPr>
              <w:jc w:val="center"/>
              <w:cnfStyle w:val="000000000000" w:firstRow="0" w:lastRow="0" w:firstColumn="0" w:lastColumn="0" w:oddVBand="0" w:evenVBand="0" w:oddHBand="0" w:evenHBand="0" w:firstRowFirstColumn="0" w:firstRowLastColumn="0" w:lastRowFirstColumn="0" w:lastRowLastColumn="0"/>
            </w:pPr>
            <w:r>
              <w:t>2.44</w:t>
            </w:r>
          </w:p>
        </w:tc>
        <w:tc>
          <w:tcPr>
            <w:tcW w:w="2276" w:type="dxa"/>
            <w:tcBorders>
              <w:top w:val="single" w:sz="4" w:space="0" w:color="D0CECE"/>
              <w:bottom w:val="single" w:sz="4" w:space="0" w:color="D0CECE"/>
            </w:tcBorders>
            <w:vAlign w:val="bottom"/>
          </w:tcPr>
          <w:p w14:paraId="2A12A33B" w14:textId="3A4E8340" w:rsidR="003543B6" w:rsidRDefault="00F35BA4" w:rsidP="00005E03">
            <w:pPr>
              <w:jc w:val="center"/>
              <w:cnfStyle w:val="000000000000" w:firstRow="0" w:lastRow="0" w:firstColumn="0" w:lastColumn="0" w:oddVBand="0" w:evenVBand="0" w:oddHBand="0" w:evenHBand="0" w:firstRowFirstColumn="0" w:firstRowLastColumn="0" w:lastRowFirstColumn="0" w:lastRowLastColumn="0"/>
            </w:pPr>
            <w:r>
              <w:t>0.239</w:t>
            </w:r>
          </w:p>
        </w:tc>
      </w:tr>
      <w:tr w:rsidR="003543B6" w14:paraId="65A720A1" w14:textId="77777777" w:rsidTr="0833D9E0">
        <w:trPr>
          <w:trHeight w:val="288"/>
        </w:trPr>
        <w:tc>
          <w:tcPr>
            <w:cnfStyle w:val="001000000000" w:firstRow="0" w:lastRow="0" w:firstColumn="1" w:lastColumn="0" w:oddVBand="0" w:evenVBand="0" w:oddHBand="0" w:evenHBand="0" w:firstRowFirstColumn="0" w:firstRowLastColumn="0" w:lastRowFirstColumn="0" w:lastRowLastColumn="0"/>
            <w:tcW w:w="2276" w:type="dxa"/>
            <w:tcBorders>
              <w:top w:val="single" w:sz="4" w:space="0" w:color="D0CECE"/>
              <w:bottom w:val="single" w:sz="4" w:space="0" w:color="D0CECE"/>
            </w:tcBorders>
            <w:vAlign w:val="bottom"/>
          </w:tcPr>
          <w:p w14:paraId="0EBC7F32" w14:textId="1A8C1312" w:rsidR="003543B6" w:rsidRDefault="00F35BA4" w:rsidP="00005E03">
            <w:pPr>
              <w:jc w:val="center"/>
              <w:rPr>
                <w:i w:val="0"/>
                <w:iCs w:val="0"/>
              </w:rPr>
            </w:pPr>
            <w:r>
              <w:rPr>
                <w:i w:val="0"/>
                <w:iCs w:val="0"/>
              </w:rPr>
              <w:t>Ma</w:t>
            </w:r>
            <w:r w:rsidR="00385B5A">
              <w:rPr>
                <w:i w:val="0"/>
                <w:iCs w:val="0"/>
              </w:rPr>
              <w:t>nganese (</w:t>
            </w:r>
            <w:proofErr w:type="spellStart"/>
            <w:r w:rsidR="00385B5A">
              <w:rPr>
                <w:i w:val="0"/>
                <w:iCs w:val="0"/>
              </w:rPr>
              <w:t>Mn</w:t>
            </w:r>
            <w:proofErr w:type="spellEnd"/>
            <w:r w:rsidR="00385B5A">
              <w:rPr>
                <w:i w:val="0"/>
                <w:iCs w:val="0"/>
              </w:rPr>
              <w:t>)</w:t>
            </w:r>
          </w:p>
        </w:tc>
        <w:tc>
          <w:tcPr>
            <w:tcW w:w="2276" w:type="dxa"/>
            <w:tcBorders>
              <w:top w:val="single" w:sz="4" w:space="0" w:color="D0CECE"/>
              <w:bottom w:val="single" w:sz="4" w:space="0" w:color="D0CECE"/>
            </w:tcBorders>
            <w:vAlign w:val="bottom"/>
          </w:tcPr>
          <w:p w14:paraId="70685FBA" w14:textId="6373EA1F" w:rsidR="003543B6" w:rsidRDefault="00385B5A" w:rsidP="00005E03">
            <w:pPr>
              <w:jc w:val="center"/>
              <w:cnfStyle w:val="000000000000" w:firstRow="0" w:lastRow="0" w:firstColumn="0" w:lastColumn="0" w:oddVBand="0" w:evenVBand="0" w:oddHBand="0" w:evenHBand="0" w:firstRowFirstColumn="0" w:firstRowLastColumn="0" w:lastRowFirstColumn="0" w:lastRowLastColumn="0"/>
            </w:pPr>
            <w:r>
              <w:t>0.859</w:t>
            </w:r>
          </w:p>
        </w:tc>
        <w:tc>
          <w:tcPr>
            <w:tcW w:w="2276" w:type="dxa"/>
            <w:tcBorders>
              <w:top w:val="single" w:sz="4" w:space="0" w:color="D0CECE"/>
              <w:bottom w:val="single" w:sz="4" w:space="0" w:color="D0CECE"/>
            </w:tcBorders>
            <w:vAlign w:val="bottom"/>
          </w:tcPr>
          <w:p w14:paraId="6F2D561B" w14:textId="0DCE8F0C" w:rsidR="003543B6" w:rsidRDefault="00385B5A" w:rsidP="00005E03">
            <w:pPr>
              <w:jc w:val="center"/>
              <w:cnfStyle w:val="000000000000" w:firstRow="0" w:lastRow="0" w:firstColumn="0" w:lastColumn="0" w:oddVBand="0" w:evenVBand="0" w:oddHBand="0" w:evenHBand="0" w:firstRowFirstColumn="0" w:firstRowLastColumn="0" w:lastRowFirstColumn="0" w:lastRowLastColumn="0"/>
            </w:pPr>
            <w:r>
              <w:t>10.8</w:t>
            </w:r>
          </w:p>
        </w:tc>
        <w:tc>
          <w:tcPr>
            <w:tcW w:w="2276" w:type="dxa"/>
            <w:tcBorders>
              <w:top w:val="single" w:sz="4" w:space="0" w:color="D0CECE"/>
              <w:bottom w:val="single" w:sz="4" w:space="0" w:color="D0CECE"/>
            </w:tcBorders>
            <w:vAlign w:val="bottom"/>
          </w:tcPr>
          <w:p w14:paraId="394D4D9C" w14:textId="0DE81CD8" w:rsidR="003543B6" w:rsidRDefault="00385B5A" w:rsidP="00005E03">
            <w:pPr>
              <w:jc w:val="center"/>
              <w:cnfStyle w:val="000000000000" w:firstRow="0" w:lastRow="0" w:firstColumn="0" w:lastColumn="0" w:oddVBand="0" w:evenVBand="0" w:oddHBand="0" w:evenHBand="0" w:firstRowFirstColumn="0" w:firstRowLastColumn="0" w:lastRowFirstColumn="0" w:lastRowLastColumn="0"/>
            </w:pPr>
            <w:r>
              <w:t>1.71</w:t>
            </w:r>
          </w:p>
        </w:tc>
      </w:tr>
      <w:tr w:rsidR="003543B6" w14:paraId="445AFCDC" w14:textId="77777777" w:rsidTr="0833D9E0">
        <w:trPr>
          <w:trHeight w:val="288"/>
        </w:trPr>
        <w:tc>
          <w:tcPr>
            <w:cnfStyle w:val="001000000000" w:firstRow="0" w:lastRow="0" w:firstColumn="1" w:lastColumn="0" w:oddVBand="0" w:evenVBand="0" w:oddHBand="0" w:evenHBand="0" w:firstRowFirstColumn="0" w:firstRowLastColumn="0" w:lastRowFirstColumn="0" w:lastRowLastColumn="0"/>
            <w:tcW w:w="2276" w:type="dxa"/>
            <w:tcBorders>
              <w:top w:val="single" w:sz="4" w:space="0" w:color="D0CECE"/>
              <w:bottom w:val="single" w:sz="4" w:space="0" w:color="D0CECE"/>
            </w:tcBorders>
            <w:vAlign w:val="bottom"/>
          </w:tcPr>
          <w:p w14:paraId="579B9ADA" w14:textId="1AA5056C" w:rsidR="003543B6" w:rsidRDefault="00385B5A" w:rsidP="00005E03">
            <w:pPr>
              <w:jc w:val="center"/>
              <w:rPr>
                <w:i w:val="0"/>
                <w:iCs w:val="0"/>
              </w:rPr>
            </w:pPr>
            <w:r>
              <w:rPr>
                <w:i w:val="0"/>
                <w:iCs w:val="0"/>
              </w:rPr>
              <w:t>Iron (Fe)</w:t>
            </w:r>
          </w:p>
        </w:tc>
        <w:tc>
          <w:tcPr>
            <w:tcW w:w="2276" w:type="dxa"/>
            <w:tcBorders>
              <w:top w:val="single" w:sz="4" w:space="0" w:color="D0CECE"/>
              <w:bottom w:val="single" w:sz="4" w:space="0" w:color="D0CECE"/>
            </w:tcBorders>
            <w:vAlign w:val="bottom"/>
          </w:tcPr>
          <w:p w14:paraId="07907949" w14:textId="4EE20799" w:rsidR="003543B6" w:rsidRDefault="00111215" w:rsidP="00005E03">
            <w:pPr>
              <w:jc w:val="center"/>
              <w:cnfStyle w:val="000000000000" w:firstRow="0" w:lastRow="0" w:firstColumn="0" w:lastColumn="0" w:oddVBand="0" w:evenVBand="0" w:oddHBand="0" w:evenHBand="0" w:firstRowFirstColumn="0" w:firstRowLastColumn="0" w:lastRowFirstColumn="0" w:lastRowLastColumn="0"/>
            </w:pPr>
            <w:r>
              <w:t>8.11</w:t>
            </w:r>
          </w:p>
        </w:tc>
        <w:tc>
          <w:tcPr>
            <w:tcW w:w="2276" w:type="dxa"/>
            <w:tcBorders>
              <w:top w:val="single" w:sz="4" w:space="0" w:color="D0CECE"/>
              <w:bottom w:val="single" w:sz="4" w:space="0" w:color="D0CECE"/>
            </w:tcBorders>
            <w:vAlign w:val="bottom"/>
          </w:tcPr>
          <w:p w14:paraId="4C89A210" w14:textId="7F97955E" w:rsidR="003543B6" w:rsidRDefault="00111215" w:rsidP="00005E03">
            <w:pPr>
              <w:jc w:val="center"/>
              <w:cnfStyle w:val="000000000000" w:firstRow="0" w:lastRow="0" w:firstColumn="0" w:lastColumn="0" w:oddVBand="0" w:evenVBand="0" w:oddHBand="0" w:evenHBand="0" w:firstRowFirstColumn="0" w:firstRowLastColumn="0" w:lastRowFirstColumn="0" w:lastRowLastColumn="0"/>
            </w:pPr>
            <w:r>
              <w:t>665</w:t>
            </w:r>
          </w:p>
        </w:tc>
        <w:tc>
          <w:tcPr>
            <w:tcW w:w="2276" w:type="dxa"/>
            <w:tcBorders>
              <w:top w:val="single" w:sz="4" w:space="0" w:color="D0CECE"/>
              <w:bottom w:val="single" w:sz="4" w:space="0" w:color="D0CECE"/>
            </w:tcBorders>
            <w:vAlign w:val="bottom"/>
          </w:tcPr>
          <w:p w14:paraId="571B10A9" w14:textId="5EB2774C" w:rsidR="003543B6" w:rsidRDefault="00111215" w:rsidP="00005E03">
            <w:pPr>
              <w:jc w:val="center"/>
              <w:cnfStyle w:val="000000000000" w:firstRow="0" w:lastRow="0" w:firstColumn="0" w:lastColumn="0" w:oddVBand="0" w:evenVBand="0" w:oddHBand="0" w:evenHBand="0" w:firstRowFirstColumn="0" w:firstRowLastColumn="0" w:lastRowFirstColumn="0" w:lastRowLastColumn="0"/>
            </w:pPr>
            <w:r>
              <w:t>180</w:t>
            </w:r>
          </w:p>
        </w:tc>
      </w:tr>
      <w:tr w:rsidR="00A226CD" w14:paraId="18D307B1" w14:textId="77777777" w:rsidTr="0833D9E0">
        <w:trPr>
          <w:trHeight w:val="288"/>
        </w:trPr>
        <w:tc>
          <w:tcPr>
            <w:cnfStyle w:val="001000000000" w:firstRow="0" w:lastRow="0" w:firstColumn="1" w:lastColumn="0" w:oddVBand="0" w:evenVBand="0" w:oddHBand="0" w:evenHBand="0" w:firstRowFirstColumn="0" w:firstRowLastColumn="0" w:lastRowFirstColumn="0" w:lastRowLastColumn="0"/>
            <w:tcW w:w="2276" w:type="dxa"/>
            <w:tcBorders>
              <w:top w:val="single" w:sz="4" w:space="0" w:color="D0CECE"/>
              <w:bottom w:val="single" w:sz="4" w:space="0" w:color="D0CECE"/>
            </w:tcBorders>
            <w:vAlign w:val="bottom"/>
          </w:tcPr>
          <w:p w14:paraId="73CD379D" w14:textId="1DAF6D42" w:rsidR="00A226CD" w:rsidRPr="00A226CD" w:rsidRDefault="00A226CD" w:rsidP="00005E03">
            <w:pPr>
              <w:jc w:val="center"/>
              <w:rPr>
                <w:i w:val="0"/>
              </w:rPr>
            </w:pPr>
            <w:r w:rsidRPr="00A226CD">
              <w:rPr>
                <w:i w:val="0"/>
              </w:rPr>
              <w:t>Cobalt (Co)</w:t>
            </w:r>
          </w:p>
        </w:tc>
        <w:tc>
          <w:tcPr>
            <w:tcW w:w="2276" w:type="dxa"/>
            <w:tcBorders>
              <w:top w:val="single" w:sz="4" w:space="0" w:color="D0CECE"/>
              <w:bottom w:val="single" w:sz="4" w:space="0" w:color="D0CECE"/>
            </w:tcBorders>
            <w:vAlign w:val="bottom"/>
          </w:tcPr>
          <w:p w14:paraId="22DB87C9" w14:textId="394F061A" w:rsidR="00A226CD" w:rsidRDefault="006C5EAE" w:rsidP="00005E03">
            <w:pPr>
              <w:jc w:val="center"/>
              <w:cnfStyle w:val="000000000000" w:firstRow="0" w:lastRow="0" w:firstColumn="0" w:lastColumn="0" w:oddVBand="0" w:evenVBand="0" w:oddHBand="0" w:evenHBand="0" w:firstRowFirstColumn="0" w:firstRowLastColumn="0" w:lastRowFirstColumn="0" w:lastRowLastColumn="0"/>
            </w:pPr>
            <w:r>
              <w:t>2.07</w:t>
            </w:r>
          </w:p>
        </w:tc>
        <w:tc>
          <w:tcPr>
            <w:tcW w:w="2276" w:type="dxa"/>
            <w:tcBorders>
              <w:top w:val="single" w:sz="4" w:space="0" w:color="D0CECE"/>
              <w:bottom w:val="single" w:sz="4" w:space="0" w:color="D0CECE"/>
            </w:tcBorders>
            <w:vAlign w:val="bottom"/>
          </w:tcPr>
          <w:p w14:paraId="5AF4E656" w14:textId="53DC8A8C" w:rsidR="00A226CD" w:rsidRDefault="000F5C79" w:rsidP="00005E03">
            <w:pPr>
              <w:jc w:val="center"/>
              <w:cnfStyle w:val="000000000000" w:firstRow="0" w:lastRow="0" w:firstColumn="0" w:lastColumn="0" w:oddVBand="0" w:evenVBand="0" w:oddHBand="0" w:evenHBand="0" w:firstRowFirstColumn="0" w:firstRowLastColumn="0" w:lastRowFirstColumn="0" w:lastRowLastColumn="0"/>
            </w:pPr>
            <w:r>
              <w:t>ND</w:t>
            </w:r>
          </w:p>
        </w:tc>
        <w:tc>
          <w:tcPr>
            <w:tcW w:w="2276" w:type="dxa"/>
            <w:tcBorders>
              <w:top w:val="single" w:sz="4" w:space="0" w:color="D0CECE"/>
              <w:bottom w:val="single" w:sz="4" w:space="0" w:color="D0CECE"/>
            </w:tcBorders>
            <w:vAlign w:val="bottom"/>
          </w:tcPr>
          <w:p w14:paraId="0035538D" w14:textId="1BF6CD9D" w:rsidR="00A226CD" w:rsidRDefault="000F5C79" w:rsidP="00005E03">
            <w:pPr>
              <w:jc w:val="center"/>
              <w:cnfStyle w:val="000000000000" w:firstRow="0" w:lastRow="0" w:firstColumn="0" w:lastColumn="0" w:oddVBand="0" w:evenVBand="0" w:oddHBand="0" w:evenHBand="0" w:firstRowFirstColumn="0" w:firstRowLastColumn="0" w:lastRowFirstColumn="0" w:lastRowLastColumn="0"/>
            </w:pPr>
            <w:r>
              <w:t>0.534</w:t>
            </w:r>
          </w:p>
        </w:tc>
      </w:tr>
      <w:tr w:rsidR="003543B6" w14:paraId="68592704" w14:textId="77777777" w:rsidTr="0833D9E0">
        <w:trPr>
          <w:trHeight w:val="288"/>
        </w:trPr>
        <w:tc>
          <w:tcPr>
            <w:cnfStyle w:val="001000000000" w:firstRow="0" w:lastRow="0" w:firstColumn="1" w:lastColumn="0" w:oddVBand="0" w:evenVBand="0" w:oddHBand="0" w:evenHBand="0" w:firstRowFirstColumn="0" w:firstRowLastColumn="0" w:lastRowFirstColumn="0" w:lastRowLastColumn="0"/>
            <w:tcW w:w="2276" w:type="dxa"/>
            <w:tcBorders>
              <w:top w:val="single" w:sz="4" w:space="0" w:color="D0CECE"/>
              <w:bottom w:val="single" w:sz="4" w:space="0" w:color="D0CECE"/>
            </w:tcBorders>
            <w:vAlign w:val="bottom"/>
          </w:tcPr>
          <w:p w14:paraId="71A3591D" w14:textId="73A30EE8" w:rsidR="003543B6" w:rsidRDefault="00F4493C" w:rsidP="00005E03">
            <w:pPr>
              <w:jc w:val="center"/>
              <w:rPr>
                <w:i w:val="0"/>
                <w:iCs w:val="0"/>
              </w:rPr>
            </w:pPr>
            <w:r>
              <w:rPr>
                <w:i w:val="0"/>
                <w:iCs w:val="0"/>
              </w:rPr>
              <w:t>Copper (Cu)</w:t>
            </w:r>
          </w:p>
        </w:tc>
        <w:tc>
          <w:tcPr>
            <w:tcW w:w="2276" w:type="dxa"/>
            <w:tcBorders>
              <w:top w:val="single" w:sz="4" w:space="0" w:color="D0CECE"/>
              <w:bottom w:val="single" w:sz="4" w:space="0" w:color="D0CECE"/>
            </w:tcBorders>
            <w:vAlign w:val="bottom"/>
          </w:tcPr>
          <w:p w14:paraId="229E9B88" w14:textId="5AB04E4B" w:rsidR="003543B6" w:rsidRDefault="00686670" w:rsidP="00005E03">
            <w:pPr>
              <w:jc w:val="center"/>
              <w:cnfStyle w:val="000000000000" w:firstRow="0" w:lastRow="0" w:firstColumn="0" w:lastColumn="0" w:oddVBand="0" w:evenVBand="0" w:oddHBand="0" w:evenHBand="0" w:firstRowFirstColumn="0" w:firstRowLastColumn="0" w:lastRowFirstColumn="0" w:lastRowLastColumn="0"/>
            </w:pPr>
            <w:r>
              <w:t>0.864</w:t>
            </w:r>
          </w:p>
        </w:tc>
        <w:tc>
          <w:tcPr>
            <w:tcW w:w="2276" w:type="dxa"/>
            <w:tcBorders>
              <w:top w:val="single" w:sz="4" w:space="0" w:color="D0CECE"/>
              <w:bottom w:val="single" w:sz="4" w:space="0" w:color="D0CECE"/>
            </w:tcBorders>
            <w:vAlign w:val="bottom"/>
          </w:tcPr>
          <w:p w14:paraId="39C17CC2" w14:textId="392227DA" w:rsidR="003543B6" w:rsidRDefault="00686670" w:rsidP="00005E03">
            <w:pPr>
              <w:jc w:val="center"/>
              <w:cnfStyle w:val="000000000000" w:firstRow="0" w:lastRow="0" w:firstColumn="0" w:lastColumn="0" w:oddVBand="0" w:evenVBand="0" w:oddHBand="0" w:evenHBand="0" w:firstRowFirstColumn="0" w:firstRowLastColumn="0" w:lastRowFirstColumn="0" w:lastRowLastColumn="0"/>
            </w:pPr>
            <w:r>
              <w:t>2.23</w:t>
            </w:r>
          </w:p>
        </w:tc>
        <w:tc>
          <w:tcPr>
            <w:tcW w:w="2276" w:type="dxa"/>
            <w:tcBorders>
              <w:top w:val="single" w:sz="4" w:space="0" w:color="D0CECE"/>
              <w:bottom w:val="single" w:sz="4" w:space="0" w:color="D0CECE"/>
            </w:tcBorders>
            <w:vAlign w:val="bottom"/>
          </w:tcPr>
          <w:p w14:paraId="4EDBFBD6" w14:textId="2D560AB5" w:rsidR="003543B6" w:rsidRDefault="00686670" w:rsidP="00005E03">
            <w:pPr>
              <w:jc w:val="center"/>
              <w:cnfStyle w:val="000000000000" w:firstRow="0" w:lastRow="0" w:firstColumn="0" w:lastColumn="0" w:oddVBand="0" w:evenVBand="0" w:oddHBand="0" w:evenHBand="0" w:firstRowFirstColumn="0" w:firstRowLastColumn="0" w:lastRowFirstColumn="0" w:lastRowLastColumn="0"/>
            </w:pPr>
            <w:r>
              <w:t>1.68</w:t>
            </w:r>
          </w:p>
        </w:tc>
      </w:tr>
      <w:tr w:rsidR="003543B6" w14:paraId="3FF45F6A" w14:textId="77777777" w:rsidTr="0833D9E0">
        <w:trPr>
          <w:trHeight w:val="288"/>
        </w:trPr>
        <w:tc>
          <w:tcPr>
            <w:cnfStyle w:val="001000000000" w:firstRow="0" w:lastRow="0" w:firstColumn="1" w:lastColumn="0" w:oddVBand="0" w:evenVBand="0" w:oddHBand="0" w:evenHBand="0" w:firstRowFirstColumn="0" w:firstRowLastColumn="0" w:lastRowFirstColumn="0" w:lastRowLastColumn="0"/>
            <w:tcW w:w="2276" w:type="dxa"/>
            <w:tcBorders>
              <w:top w:val="single" w:sz="4" w:space="0" w:color="D0CECE"/>
              <w:bottom w:val="single" w:sz="4" w:space="0" w:color="D0CECE"/>
            </w:tcBorders>
            <w:vAlign w:val="bottom"/>
          </w:tcPr>
          <w:p w14:paraId="3F3AC255" w14:textId="35F66287" w:rsidR="003543B6" w:rsidRDefault="00686670" w:rsidP="00005E03">
            <w:pPr>
              <w:jc w:val="center"/>
              <w:rPr>
                <w:i w:val="0"/>
                <w:iCs w:val="0"/>
              </w:rPr>
            </w:pPr>
            <w:r>
              <w:rPr>
                <w:i w:val="0"/>
                <w:iCs w:val="0"/>
              </w:rPr>
              <w:t>Zinc (Zn)</w:t>
            </w:r>
          </w:p>
        </w:tc>
        <w:tc>
          <w:tcPr>
            <w:tcW w:w="2276" w:type="dxa"/>
            <w:tcBorders>
              <w:top w:val="single" w:sz="4" w:space="0" w:color="D0CECE"/>
              <w:bottom w:val="single" w:sz="4" w:space="0" w:color="D0CECE"/>
            </w:tcBorders>
            <w:vAlign w:val="bottom"/>
          </w:tcPr>
          <w:p w14:paraId="4C3E16B6" w14:textId="4F16AE23" w:rsidR="003543B6" w:rsidRDefault="008916A0" w:rsidP="00005E03">
            <w:pPr>
              <w:jc w:val="center"/>
              <w:cnfStyle w:val="000000000000" w:firstRow="0" w:lastRow="0" w:firstColumn="0" w:lastColumn="0" w:oddVBand="0" w:evenVBand="0" w:oddHBand="0" w:evenHBand="0" w:firstRowFirstColumn="0" w:firstRowLastColumn="0" w:lastRowFirstColumn="0" w:lastRowLastColumn="0"/>
            </w:pPr>
            <w:r>
              <w:t>1.55</w:t>
            </w:r>
          </w:p>
        </w:tc>
        <w:tc>
          <w:tcPr>
            <w:tcW w:w="2276" w:type="dxa"/>
            <w:tcBorders>
              <w:top w:val="single" w:sz="4" w:space="0" w:color="D0CECE"/>
              <w:bottom w:val="single" w:sz="4" w:space="0" w:color="D0CECE"/>
            </w:tcBorders>
            <w:vAlign w:val="bottom"/>
          </w:tcPr>
          <w:p w14:paraId="04FA2A2C" w14:textId="266E393E" w:rsidR="003543B6" w:rsidRDefault="008916A0" w:rsidP="00005E03">
            <w:pPr>
              <w:jc w:val="center"/>
              <w:cnfStyle w:val="000000000000" w:firstRow="0" w:lastRow="0" w:firstColumn="0" w:lastColumn="0" w:oddVBand="0" w:evenVBand="0" w:oddHBand="0" w:evenHBand="0" w:firstRowFirstColumn="0" w:firstRowLastColumn="0" w:lastRowFirstColumn="0" w:lastRowLastColumn="0"/>
            </w:pPr>
            <w:r>
              <w:t>3.39</w:t>
            </w:r>
          </w:p>
        </w:tc>
        <w:tc>
          <w:tcPr>
            <w:tcW w:w="2276" w:type="dxa"/>
            <w:tcBorders>
              <w:top w:val="single" w:sz="4" w:space="0" w:color="D0CECE"/>
              <w:bottom w:val="single" w:sz="4" w:space="0" w:color="D0CECE"/>
            </w:tcBorders>
            <w:vAlign w:val="bottom"/>
          </w:tcPr>
          <w:p w14:paraId="0C309C99" w14:textId="149166F4" w:rsidR="003543B6" w:rsidRDefault="008916A0" w:rsidP="00005E03">
            <w:pPr>
              <w:jc w:val="center"/>
              <w:cnfStyle w:val="000000000000" w:firstRow="0" w:lastRow="0" w:firstColumn="0" w:lastColumn="0" w:oddVBand="0" w:evenVBand="0" w:oddHBand="0" w:evenHBand="0" w:firstRowFirstColumn="0" w:firstRowLastColumn="0" w:lastRowFirstColumn="0" w:lastRowLastColumn="0"/>
            </w:pPr>
            <w:r>
              <w:t>1.04</w:t>
            </w:r>
          </w:p>
        </w:tc>
      </w:tr>
      <w:tr w:rsidR="003543B6" w14:paraId="742E57F7" w14:textId="77777777" w:rsidTr="0833D9E0">
        <w:trPr>
          <w:trHeight w:val="288"/>
        </w:trPr>
        <w:tc>
          <w:tcPr>
            <w:cnfStyle w:val="001000000000" w:firstRow="0" w:lastRow="0" w:firstColumn="1" w:lastColumn="0" w:oddVBand="0" w:evenVBand="0" w:oddHBand="0" w:evenHBand="0" w:firstRowFirstColumn="0" w:firstRowLastColumn="0" w:lastRowFirstColumn="0" w:lastRowLastColumn="0"/>
            <w:tcW w:w="2276" w:type="dxa"/>
            <w:tcBorders>
              <w:top w:val="single" w:sz="4" w:space="0" w:color="D0CECE"/>
              <w:bottom w:val="single" w:sz="4" w:space="0" w:color="D0CECE"/>
            </w:tcBorders>
            <w:vAlign w:val="bottom"/>
          </w:tcPr>
          <w:p w14:paraId="1CFD4A70" w14:textId="07C2F4DA" w:rsidR="003543B6" w:rsidRDefault="008916A0" w:rsidP="00005E03">
            <w:pPr>
              <w:jc w:val="center"/>
              <w:rPr>
                <w:i w:val="0"/>
                <w:iCs w:val="0"/>
              </w:rPr>
            </w:pPr>
            <w:r>
              <w:rPr>
                <w:i w:val="0"/>
                <w:iCs w:val="0"/>
              </w:rPr>
              <w:t>Bromine (Br)</w:t>
            </w:r>
          </w:p>
        </w:tc>
        <w:tc>
          <w:tcPr>
            <w:tcW w:w="2276" w:type="dxa"/>
            <w:tcBorders>
              <w:top w:val="single" w:sz="4" w:space="0" w:color="D0CECE"/>
              <w:bottom w:val="single" w:sz="4" w:space="0" w:color="D0CECE"/>
            </w:tcBorders>
            <w:vAlign w:val="bottom"/>
          </w:tcPr>
          <w:p w14:paraId="3C1D77DD" w14:textId="026DDE8B" w:rsidR="003543B6" w:rsidRDefault="009670B9" w:rsidP="00005E03">
            <w:pPr>
              <w:jc w:val="center"/>
              <w:cnfStyle w:val="000000000000" w:firstRow="0" w:lastRow="0" w:firstColumn="0" w:lastColumn="0" w:oddVBand="0" w:evenVBand="0" w:oddHBand="0" w:evenHBand="0" w:firstRowFirstColumn="0" w:firstRowLastColumn="0" w:lastRowFirstColumn="0" w:lastRowLastColumn="0"/>
            </w:pPr>
            <w:r>
              <w:t>0.544</w:t>
            </w:r>
          </w:p>
        </w:tc>
        <w:tc>
          <w:tcPr>
            <w:tcW w:w="2276" w:type="dxa"/>
            <w:tcBorders>
              <w:top w:val="single" w:sz="4" w:space="0" w:color="D0CECE"/>
              <w:bottom w:val="single" w:sz="4" w:space="0" w:color="D0CECE"/>
            </w:tcBorders>
            <w:vAlign w:val="bottom"/>
          </w:tcPr>
          <w:p w14:paraId="518C3692" w14:textId="1E19E771" w:rsidR="003543B6" w:rsidRDefault="009670B9" w:rsidP="00005E03">
            <w:pPr>
              <w:jc w:val="center"/>
              <w:cnfStyle w:val="000000000000" w:firstRow="0" w:lastRow="0" w:firstColumn="0" w:lastColumn="0" w:oddVBand="0" w:evenVBand="0" w:oddHBand="0" w:evenHBand="0" w:firstRowFirstColumn="0" w:firstRowLastColumn="0" w:lastRowFirstColumn="0" w:lastRowLastColumn="0"/>
            </w:pPr>
            <w:r>
              <w:t>0.38</w:t>
            </w:r>
          </w:p>
        </w:tc>
        <w:tc>
          <w:tcPr>
            <w:tcW w:w="2276" w:type="dxa"/>
            <w:tcBorders>
              <w:top w:val="single" w:sz="4" w:space="0" w:color="D0CECE"/>
              <w:bottom w:val="single" w:sz="4" w:space="0" w:color="D0CECE"/>
            </w:tcBorders>
            <w:vAlign w:val="bottom"/>
          </w:tcPr>
          <w:p w14:paraId="0B165E5A" w14:textId="6EED57C7" w:rsidR="003543B6" w:rsidRDefault="009670B9" w:rsidP="00005E03">
            <w:pPr>
              <w:jc w:val="center"/>
              <w:cnfStyle w:val="000000000000" w:firstRow="0" w:lastRow="0" w:firstColumn="0" w:lastColumn="0" w:oddVBand="0" w:evenVBand="0" w:oddHBand="0" w:evenHBand="0" w:firstRowFirstColumn="0" w:firstRowLastColumn="0" w:lastRowFirstColumn="0" w:lastRowLastColumn="0"/>
            </w:pPr>
            <w:r>
              <w:t>0.781</w:t>
            </w:r>
          </w:p>
        </w:tc>
      </w:tr>
      <w:tr w:rsidR="003543B6" w14:paraId="01A0F1E7" w14:textId="77777777" w:rsidTr="0833D9E0">
        <w:trPr>
          <w:trHeight w:val="288"/>
        </w:trPr>
        <w:tc>
          <w:tcPr>
            <w:cnfStyle w:val="001000000000" w:firstRow="0" w:lastRow="0" w:firstColumn="1" w:lastColumn="0" w:oddVBand="0" w:evenVBand="0" w:oddHBand="0" w:evenHBand="0" w:firstRowFirstColumn="0" w:firstRowLastColumn="0" w:lastRowFirstColumn="0" w:lastRowLastColumn="0"/>
            <w:tcW w:w="2276" w:type="dxa"/>
            <w:tcBorders>
              <w:top w:val="single" w:sz="4" w:space="0" w:color="D0CECE"/>
              <w:bottom w:val="single" w:sz="4" w:space="0" w:color="FFFFFF" w:themeColor="background1" w:themeTint="00" w:themeShade="7F"/>
            </w:tcBorders>
            <w:vAlign w:val="bottom"/>
          </w:tcPr>
          <w:p w14:paraId="30F1A48E" w14:textId="3315DAC6" w:rsidR="003543B6" w:rsidRDefault="009670B9" w:rsidP="00005E03">
            <w:pPr>
              <w:jc w:val="center"/>
              <w:rPr>
                <w:i w:val="0"/>
                <w:iCs w:val="0"/>
              </w:rPr>
            </w:pPr>
            <w:r>
              <w:rPr>
                <w:i w:val="0"/>
                <w:iCs w:val="0"/>
              </w:rPr>
              <w:t>Rubidium (</w:t>
            </w:r>
            <w:proofErr w:type="spellStart"/>
            <w:r>
              <w:rPr>
                <w:i w:val="0"/>
                <w:iCs w:val="0"/>
              </w:rPr>
              <w:t>Rb</w:t>
            </w:r>
            <w:proofErr w:type="spellEnd"/>
            <w:r>
              <w:rPr>
                <w:i w:val="0"/>
                <w:iCs w:val="0"/>
              </w:rPr>
              <w:t>)</w:t>
            </w:r>
          </w:p>
        </w:tc>
        <w:tc>
          <w:tcPr>
            <w:tcW w:w="2276" w:type="dxa"/>
            <w:tcBorders>
              <w:top w:val="single" w:sz="4" w:space="0" w:color="D0CECE"/>
              <w:bottom w:val="single" w:sz="4" w:space="0" w:color="FFFFFF" w:themeColor="background1" w:themeTint="00" w:themeShade="7F"/>
            </w:tcBorders>
            <w:vAlign w:val="bottom"/>
          </w:tcPr>
          <w:p w14:paraId="41429EF2" w14:textId="62F2B547" w:rsidR="003543B6" w:rsidRDefault="00F244C9" w:rsidP="00005E03">
            <w:pPr>
              <w:jc w:val="center"/>
              <w:cnfStyle w:val="000000000000" w:firstRow="0" w:lastRow="0" w:firstColumn="0" w:lastColumn="0" w:oddVBand="0" w:evenVBand="0" w:oddHBand="0" w:evenHBand="0" w:firstRowFirstColumn="0" w:firstRowLastColumn="0" w:lastRowFirstColumn="0" w:lastRowLastColumn="0"/>
            </w:pPr>
            <w:r>
              <w:t>0.411</w:t>
            </w:r>
          </w:p>
        </w:tc>
        <w:tc>
          <w:tcPr>
            <w:tcW w:w="2276" w:type="dxa"/>
            <w:tcBorders>
              <w:top w:val="single" w:sz="4" w:space="0" w:color="D0CECE"/>
              <w:bottom w:val="single" w:sz="4" w:space="0" w:color="FFFFFF" w:themeColor="background1" w:themeTint="00" w:themeShade="7F"/>
            </w:tcBorders>
            <w:vAlign w:val="bottom"/>
          </w:tcPr>
          <w:p w14:paraId="33D88F11" w14:textId="383EB0A4" w:rsidR="003543B6" w:rsidRDefault="00F244C9" w:rsidP="00005E03">
            <w:pPr>
              <w:jc w:val="center"/>
              <w:cnfStyle w:val="000000000000" w:firstRow="0" w:lastRow="0" w:firstColumn="0" w:lastColumn="0" w:oddVBand="0" w:evenVBand="0" w:oddHBand="0" w:evenHBand="0" w:firstRowFirstColumn="0" w:firstRowLastColumn="0" w:lastRowFirstColumn="0" w:lastRowLastColumn="0"/>
            </w:pPr>
            <w:r>
              <w:t>0.294</w:t>
            </w:r>
          </w:p>
        </w:tc>
        <w:tc>
          <w:tcPr>
            <w:tcW w:w="2276" w:type="dxa"/>
            <w:tcBorders>
              <w:top w:val="single" w:sz="4" w:space="0" w:color="D0CECE"/>
              <w:bottom w:val="single" w:sz="4" w:space="0" w:color="FFFFFF" w:themeColor="background1" w:themeTint="00" w:themeShade="7F"/>
            </w:tcBorders>
            <w:vAlign w:val="bottom"/>
          </w:tcPr>
          <w:p w14:paraId="15F56143" w14:textId="1C62A34E" w:rsidR="003543B6" w:rsidRDefault="00F244C9" w:rsidP="00005E03">
            <w:pPr>
              <w:jc w:val="center"/>
              <w:cnfStyle w:val="000000000000" w:firstRow="0" w:lastRow="0" w:firstColumn="0" w:lastColumn="0" w:oddVBand="0" w:evenVBand="0" w:oddHBand="0" w:evenHBand="0" w:firstRowFirstColumn="0" w:firstRowLastColumn="0" w:lastRowFirstColumn="0" w:lastRowLastColumn="0"/>
            </w:pPr>
            <w:r>
              <w:t>0.114</w:t>
            </w:r>
          </w:p>
        </w:tc>
      </w:tr>
      <w:tr w:rsidR="002763B3" w14:paraId="5C6CE33A" w14:textId="77777777" w:rsidTr="0833D9E0">
        <w:trPr>
          <w:trHeight w:val="288"/>
        </w:trPr>
        <w:tc>
          <w:tcPr>
            <w:cnfStyle w:val="001000000000" w:firstRow="0" w:lastRow="0" w:firstColumn="1" w:lastColumn="0" w:oddVBand="0" w:evenVBand="0" w:oddHBand="0" w:evenHBand="0" w:firstRowFirstColumn="0" w:firstRowLastColumn="0" w:lastRowFirstColumn="0" w:lastRowLastColumn="0"/>
            <w:tcW w:w="2276" w:type="dxa"/>
            <w:tcBorders>
              <w:top w:val="single" w:sz="4" w:space="0" w:color="D0CECE"/>
              <w:bottom w:val="single" w:sz="4" w:space="0" w:color="FFFFFF" w:themeColor="background1" w:themeTint="00" w:themeShade="7F"/>
            </w:tcBorders>
            <w:vAlign w:val="bottom"/>
          </w:tcPr>
          <w:p w14:paraId="47FD769C" w14:textId="6914F3E1" w:rsidR="002763B3" w:rsidRPr="002763B3" w:rsidRDefault="002763B3" w:rsidP="00005E03">
            <w:pPr>
              <w:jc w:val="center"/>
              <w:rPr>
                <w:i w:val="0"/>
              </w:rPr>
            </w:pPr>
            <w:r w:rsidRPr="002763B3">
              <w:rPr>
                <w:i w:val="0"/>
              </w:rPr>
              <w:t>Strontium (</w:t>
            </w:r>
            <w:proofErr w:type="spellStart"/>
            <w:r w:rsidRPr="002763B3">
              <w:rPr>
                <w:i w:val="0"/>
              </w:rPr>
              <w:t>Sr</w:t>
            </w:r>
            <w:proofErr w:type="spellEnd"/>
            <w:r w:rsidRPr="002763B3">
              <w:rPr>
                <w:i w:val="0"/>
              </w:rPr>
              <w:t>)</w:t>
            </w:r>
          </w:p>
        </w:tc>
        <w:tc>
          <w:tcPr>
            <w:tcW w:w="2276" w:type="dxa"/>
            <w:tcBorders>
              <w:top w:val="single" w:sz="4" w:space="0" w:color="D0CECE"/>
              <w:bottom w:val="single" w:sz="4" w:space="0" w:color="FFFFFF" w:themeColor="background1" w:themeTint="00" w:themeShade="7F"/>
            </w:tcBorders>
            <w:vAlign w:val="bottom"/>
          </w:tcPr>
          <w:p w14:paraId="61BC1A62" w14:textId="37729433" w:rsidR="002763B3" w:rsidRDefault="0090514F" w:rsidP="00005E03">
            <w:pPr>
              <w:jc w:val="center"/>
              <w:cnfStyle w:val="000000000000" w:firstRow="0" w:lastRow="0" w:firstColumn="0" w:lastColumn="0" w:oddVBand="0" w:evenVBand="0" w:oddHBand="0" w:evenHBand="0" w:firstRowFirstColumn="0" w:firstRowLastColumn="0" w:lastRowFirstColumn="0" w:lastRowLastColumn="0"/>
            </w:pPr>
            <w:r>
              <w:t>0.369</w:t>
            </w:r>
          </w:p>
        </w:tc>
        <w:tc>
          <w:tcPr>
            <w:tcW w:w="2276" w:type="dxa"/>
            <w:tcBorders>
              <w:top w:val="single" w:sz="4" w:space="0" w:color="D0CECE"/>
              <w:bottom w:val="single" w:sz="4" w:space="0" w:color="FFFFFF" w:themeColor="background1" w:themeTint="00" w:themeShade="7F"/>
            </w:tcBorders>
            <w:vAlign w:val="bottom"/>
          </w:tcPr>
          <w:p w14:paraId="084D0808" w14:textId="56933476" w:rsidR="002763B3" w:rsidRDefault="0090514F" w:rsidP="00005E03">
            <w:pPr>
              <w:jc w:val="center"/>
              <w:cnfStyle w:val="000000000000" w:firstRow="0" w:lastRow="0" w:firstColumn="0" w:lastColumn="0" w:oddVBand="0" w:evenVBand="0" w:oddHBand="0" w:evenHBand="0" w:firstRowFirstColumn="0" w:firstRowLastColumn="0" w:lastRowFirstColumn="0" w:lastRowLastColumn="0"/>
            </w:pPr>
            <w:r>
              <w:t>1.18</w:t>
            </w:r>
          </w:p>
        </w:tc>
        <w:tc>
          <w:tcPr>
            <w:tcW w:w="2276" w:type="dxa"/>
            <w:tcBorders>
              <w:top w:val="single" w:sz="4" w:space="0" w:color="D0CECE"/>
              <w:bottom w:val="single" w:sz="4" w:space="0" w:color="FFFFFF" w:themeColor="background1" w:themeTint="00" w:themeShade="7F"/>
            </w:tcBorders>
            <w:vAlign w:val="bottom"/>
          </w:tcPr>
          <w:p w14:paraId="0E39DA00" w14:textId="7F22B7D0" w:rsidR="002763B3" w:rsidRDefault="002D2E5A" w:rsidP="00005E03">
            <w:pPr>
              <w:jc w:val="center"/>
              <w:cnfStyle w:val="000000000000" w:firstRow="0" w:lastRow="0" w:firstColumn="0" w:lastColumn="0" w:oddVBand="0" w:evenVBand="0" w:oddHBand="0" w:evenHBand="0" w:firstRowFirstColumn="0" w:firstRowLastColumn="0" w:lastRowFirstColumn="0" w:lastRowLastColumn="0"/>
            </w:pPr>
            <w:r>
              <w:t>ND</w:t>
            </w:r>
          </w:p>
        </w:tc>
      </w:tr>
      <w:tr w:rsidR="00841EA0" w14:paraId="1BCE82D5" w14:textId="77777777" w:rsidTr="0833D9E0">
        <w:trPr>
          <w:trHeight w:val="288"/>
        </w:trPr>
        <w:tc>
          <w:tcPr>
            <w:cnfStyle w:val="001000000000" w:firstRow="0" w:lastRow="0" w:firstColumn="1" w:lastColumn="0" w:oddVBand="0" w:evenVBand="0" w:oddHBand="0" w:evenHBand="0" w:firstRowFirstColumn="0" w:firstRowLastColumn="0" w:lastRowFirstColumn="0" w:lastRowLastColumn="0"/>
            <w:tcW w:w="2276" w:type="dxa"/>
            <w:tcBorders>
              <w:top w:val="single" w:sz="4" w:space="0" w:color="D0CECE"/>
              <w:bottom w:val="single" w:sz="4" w:space="0" w:color="FFFFFF" w:themeColor="background1" w:themeTint="00" w:themeShade="7F"/>
            </w:tcBorders>
            <w:vAlign w:val="bottom"/>
          </w:tcPr>
          <w:p w14:paraId="760E2D91" w14:textId="6DD66475" w:rsidR="00841EA0" w:rsidRPr="002763B3" w:rsidRDefault="00841EA0" w:rsidP="00005E03">
            <w:pPr>
              <w:jc w:val="center"/>
              <w:rPr>
                <w:i w:val="0"/>
              </w:rPr>
            </w:pPr>
            <w:r>
              <w:rPr>
                <w:i w:val="0"/>
              </w:rPr>
              <w:t>Tantalum (Ta)</w:t>
            </w:r>
          </w:p>
        </w:tc>
        <w:tc>
          <w:tcPr>
            <w:tcW w:w="2276" w:type="dxa"/>
            <w:tcBorders>
              <w:top w:val="single" w:sz="4" w:space="0" w:color="D0CECE"/>
              <w:bottom w:val="single" w:sz="4" w:space="0" w:color="FFFFFF" w:themeColor="background1" w:themeTint="00" w:themeShade="7F"/>
            </w:tcBorders>
            <w:vAlign w:val="bottom"/>
          </w:tcPr>
          <w:p w14:paraId="18F7051F" w14:textId="31A6A4DA" w:rsidR="00841EA0" w:rsidRDefault="008457D5" w:rsidP="00005E03">
            <w:pPr>
              <w:jc w:val="center"/>
              <w:cnfStyle w:val="000000000000" w:firstRow="0" w:lastRow="0" w:firstColumn="0" w:lastColumn="0" w:oddVBand="0" w:evenVBand="0" w:oddHBand="0" w:evenHBand="0" w:firstRowFirstColumn="0" w:firstRowLastColumn="0" w:lastRowFirstColumn="0" w:lastRowLastColumn="0"/>
            </w:pPr>
            <w:r>
              <w:t>ND</w:t>
            </w:r>
          </w:p>
        </w:tc>
        <w:tc>
          <w:tcPr>
            <w:tcW w:w="2276" w:type="dxa"/>
            <w:tcBorders>
              <w:top w:val="single" w:sz="4" w:space="0" w:color="D0CECE"/>
              <w:bottom w:val="single" w:sz="4" w:space="0" w:color="FFFFFF" w:themeColor="background1" w:themeTint="00" w:themeShade="7F"/>
            </w:tcBorders>
            <w:vAlign w:val="bottom"/>
          </w:tcPr>
          <w:p w14:paraId="578C2A09" w14:textId="2C1E1FCD" w:rsidR="00841EA0" w:rsidRDefault="008457D5" w:rsidP="00005E03">
            <w:pPr>
              <w:jc w:val="center"/>
              <w:cnfStyle w:val="000000000000" w:firstRow="0" w:lastRow="0" w:firstColumn="0" w:lastColumn="0" w:oddVBand="0" w:evenVBand="0" w:oddHBand="0" w:evenHBand="0" w:firstRowFirstColumn="0" w:firstRowLastColumn="0" w:lastRowFirstColumn="0" w:lastRowLastColumn="0"/>
            </w:pPr>
            <w:r>
              <w:t>0.456</w:t>
            </w:r>
          </w:p>
        </w:tc>
        <w:tc>
          <w:tcPr>
            <w:tcW w:w="2276" w:type="dxa"/>
            <w:tcBorders>
              <w:top w:val="single" w:sz="4" w:space="0" w:color="D0CECE"/>
              <w:bottom w:val="single" w:sz="4" w:space="0" w:color="FFFFFF" w:themeColor="background1" w:themeTint="00" w:themeShade="7F"/>
            </w:tcBorders>
            <w:vAlign w:val="bottom"/>
          </w:tcPr>
          <w:p w14:paraId="373588D1" w14:textId="1FD14506" w:rsidR="00841EA0" w:rsidRDefault="008457D5" w:rsidP="00005E03">
            <w:pPr>
              <w:jc w:val="center"/>
              <w:cnfStyle w:val="000000000000" w:firstRow="0" w:lastRow="0" w:firstColumn="0" w:lastColumn="0" w:oddVBand="0" w:evenVBand="0" w:oddHBand="0" w:evenHBand="0" w:firstRowFirstColumn="0" w:firstRowLastColumn="0" w:lastRowFirstColumn="0" w:lastRowLastColumn="0"/>
            </w:pPr>
            <w:r>
              <w:t>ND</w:t>
            </w:r>
          </w:p>
        </w:tc>
      </w:tr>
      <w:tr w:rsidR="0082719E" w14:paraId="3468F952" w14:textId="77777777" w:rsidTr="0833D9E0">
        <w:trPr>
          <w:trHeight w:val="288"/>
        </w:trPr>
        <w:tc>
          <w:tcPr>
            <w:cnfStyle w:val="001000000000" w:firstRow="0" w:lastRow="0" w:firstColumn="1" w:lastColumn="0" w:oddVBand="0" w:evenVBand="0" w:oddHBand="0" w:evenHBand="0" w:firstRowFirstColumn="0" w:firstRowLastColumn="0" w:lastRowFirstColumn="0" w:lastRowLastColumn="0"/>
            <w:tcW w:w="2276" w:type="dxa"/>
            <w:tcBorders>
              <w:top w:val="single" w:sz="4" w:space="0" w:color="D0CECE"/>
              <w:bottom w:val="single" w:sz="4" w:space="0" w:color="FFFFFF" w:themeColor="background1" w:themeTint="00" w:themeShade="7F"/>
            </w:tcBorders>
            <w:vAlign w:val="bottom"/>
          </w:tcPr>
          <w:p w14:paraId="2FB2ECCE" w14:textId="4F7226D3" w:rsidR="0082719E" w:rsidRDefault="0082719E" w:rsidP="00005E03">
            <w:pPr>
              <w:jc w:val="center"/>
              <w:rPr>
                <w:i w:val="0"/>
              </w:rPr>
            </w:pPr>
            <w:r>
              <w:rPr>
                <w:i w:val="0"/>
              </w:rPr>
              <w:t>Platinum (Pt)</w:t>
            </w:r>
          </w:p>
        </w:tc>
        <w:tc>
          <w:tcPr>
            <w:tcW w:w="2276" w:type="dxa"/>
            <w:tcBorders>
              <w:top w:val="single" w:sz="4" w:space="0" w:color="D0CECE"/>
              <w:bottom w:val="single" w:sz="4" w:space="0" w:color="FFFFFF" w:themeColor="background1" w:themeTint="00" w:themeShade="7F"/>
            </w:tcBorders>
            <w:vAlign w:val="bottom"/>
          </w:tcPr>
          <w:p w14:paraId="7E337A11" w14:textId="27B39EC8" w:rsidR="0082719E" w:rsidRDefault="00B3401A" w:rsidP="00005E03">
            <w:pPr>
              <w:jc w:val="center"/>
              <w:cnfStyle w:val="000000000000" w:firstRow="0" w:lastRow="0" w:firstColumn="0" w:lastColumn="0" w:oddVBand="0" w:evenVBand="0" w:oddHBand="0" w:evenHBand="0" w:firstRowFirstColumn="0" w:firstRowLastColumn="0" w:lastRowFirstColumn="0" w:lastRowLastColumn="0"/>
            </w:pPr>
            <w:r>
              <w:t>ND</w:t>
            </w:r>
          </w:p>
        </w:tc>
        <w:tc>
          <w:tcPr>
            <w:tcW w:w="2276" w:type="dxa"/>
            <w:tcBorders>
              <w:top w:val="single" w:sz="4" w:space="0" w:color="D0CECE"/>
              <w:bottom w:val="single" w:sz="4" w:space="0" w:color="FFFFFF" w:themeColor="background1" w:themeTint="00" w:themeShade="7F"/>
            </w:tcBorders>
            <w:vAlign w:val="bottom"/>
          </w:tcPr>
          <w:p w14:paraId="17DED936" w14:textId="5C9A757E" w:rsidR="0082719E" w:rsidRDefault="00B3401A" w:rsidP="00005E03">
            <w:pPr>
              <w:jc w:val="center"/>
              <w:cnfStyle w:val="000000000000" w:firstRow="0" w:lastRow="0" w:firstColumn="0" w:lastColumn="0" w:oddVBand="0" w:evenVBand="0" w:oddHBand="0" w:evenHBand="0" w:firstRowFirstColumn="0" w:firstRowLastColumn="0" w:lastRowFirstColumn="0" w:lastRowLastColumn="0"/>
            </w:pPr>
            <w:r>
              <w:t>ND</w:t>
            </w:r>
          </w:p>
        </w:tc>
        <w:tc>
          <w:tcPr>
            <w:tcW w:w="2276" w:type="dxa"/>
            <w:tcBorders>
              <w:top w:val="single" w:sz="4" w:space="0" w:color="D0CECE"/>
              <w:bottom w:val="single" w:sz="4" w:space="0" w:color="FFFFFF" w:themeColor="background1" w:themeTint="00" w:themeShade="7F"/>
            </w:tcBorders>
            <w:vAlign w:val="bottom"/>
          </w:tcPr>
          <w:p w14:paraId="5B3FA9FB" w14:textId="126A80F7" w:rsidR="0082719E" w:rsidRDefault="00B3401A" w:rsidP="00005E03">
            <w:pPr>
              <w:jc w:val="center"/>
              <w:cnfStyle w:val="000000000000" w:firstRow="0" w:lastRow="0" w:firstColumn="0" w:lastColumn="0" w:oddVBand="0" w:evenVBand="0" w:oddHBand="0" w:evenHBand="0" w:firstRowFirstColumn="0" w:firstRowLastColumn="0" w:lastRowFirstColumn="0" w:lastRowLastColumn="0"/>
            </w:pPr>
            <w:r>
              <w:t>0.33</w:t>
            </w:r>
          </w:p>
        </w:tc>
      </w:tr>
      <w:tr w:rsidR="0082719E" w14:paraId="5607A75E" w14:textId="77777777" w:rsidTr="0833D9E0">
        <w:trPr>
          <w:cnfStyle w:val="010000000000" w:firstRow="0" w:lastRow="1" w:firstColumn="0" w:lastColumn="0" w:oddVBand="0" w:evenVBand="0" w:oddHBand="0" w:evenHBand="0" w:firstRowFirstColumn="0" w:firstRowLastColumn="0" w:lastRowFirstColumn="0" w:lastRowLastColumn="0"/>
          <w:trHeight w:val="288"/>
        </w:trPr>
        <w:tc>
          <w:tcPr>
            <w:cnfStyle w:val="001000000001" w:firstRow="0" w:lastRow="0" w:firstColumn="1" w:lastColumn="0" w:oddVBand="0" w:evenVBand="0" w:oddHBand="0" w:evenHBand="0" w:firstRowFirstColumn="0" w:firstRowLastColumn="0" w:lastRowFirstColumn="1" w:lastRowLastColumn="0"/>
            <w:tcW w:w="2276" w:type="dxa"/>
            <w:tcBorders>
              <w:top w:val="single" w:sz="4" w:space="0" w:color="D0CECE"/>
              <w:bottom w:val="single" w:sz="4" w:space="0" w:color="FFFFFF" w:themeColor="background1" w:themeTint="00" w:themeShade="7F"/>
            </w:tcBorders>
            <w:vAlign w:val="bottom"/>
          </w:tcPr>
          <w:p w14:paraId="3BE4BC53" w14:textId="02E0A02B" w:rsidR="0082719E" w:rsidRDefault="00B3401A" w:rsidP="00005E03">
            <w:pPr>
              <w:jc w:val="center"/>
              <w:rPr>
                <w:i w:val="0"/>
              </w:rPr>
            </w:pPr>
            <w:r>
              <w:rPr>
                <w:i w:val="0"/>
              </w:rPr>
              <w:t>Lead (</w:t>
            </w:r>
            <w:proofErr w:type="spellStart"/>
            <w:r>
              <w:rPr>
                <w:i w:val="0"/>
              </w:rPr>
              <w:t>Pb</w:t>
            </w:r>
            <w:proofErr w:type="spellEnd"/>
            <w:r>
              <w:rPr>
                <w:i w:val="0"/>
              </w:rPr>
              <w:t>)</w:t>
            </w:r>
          </w:p>
        </w:tc>
        <w:tc>
          <w:tcPr>
            <w:tcW w:w="2276" w:type="dxa"/>
            <w:tcBorders>
              <w:top w:val="single" w:sz="4" w:space="0" w:color="D0CECE"/>
              <w:bottom w:val="single" w:sz="4" w:space="0" w:color="FFFFFF" w:themeColor="background1" w:themeTint="00" w:themeShade="7F"/>
            </w:tcBorders>
            <w:vAlign w:val="bottom"/>
          </w:tcPr>
          <w:p w14:paraId="5119A101" w14:textId="03CC334F" w:rsidR="0082719E" w:rsidRDefault="00B3401A" w:rsidP="00005E03">
            <w:pPr>
              <w:jc w:val="center"/>
              <w:cnfStyle w:val="010000000000" w:firstRow="0" w:lastRow="1" w:firstColumn="0" w:lastColumn="0" w:oddVBand="0" w:evenVBand="0" w:oddHBand="0" w:evenHBand="0" w:firstRowFirstColumn="0" w:firstRowLastColumn="0" w:lastRowFirstColumn="0" w:lastRowLastColumn="0"/>
            </w:pPr>
            <w:r>
              <w:t>ND</w:t>
            </w:r>
          </w:p>
        </w:tc>
        <w:tc>
          <w:tcPr>
            <w:tcW w:w="2276" w:type="dxa"/>
            <w:tcBorders>
              <w:top w:val="single" w:sz="4" w:space="0" w:color="D0CECE"/>
              <w:bottom w:val="single" w:sz="4" w:space="0" w:color="FFFFFF" w:themeColor="background1" w:themeTint="00" w:themeShade="7F"/>
            </w:tcBorders>
            <w:vAlign w:val="bottom"/>
          </w:tcPr>
          <w:p w14:paraId="5F428FEF" w14:textId="0F4C51FA" w:rsidR="0082719E" w:rsidRDefault="00B3401A" w:rsidP="00005E03">
            <w:pPr>
              <w:jc w:val="center"/>
              <w:cnfStyle w:val="010000000000" w:firstRow="0" w:lastRow="1" w:firstColumn="0" w:lastColumn="0" w:oddVBand="0" w:evenVBand="0" w:oddHBand="0" w:evenHBand="0" w:firstRowFirstColumn="0" w:firstRowLastColumn="0" w:lastRowFirstColumn="0" w:lastRowLastColumn="0"/>
            </w:pPr>
            <w:r>
              <w:t>0.391</w:t>
            </w:r>
          </w:p>
        </w:tc>
        <w:tc>
          <w:tcPr>
            <w:tcW w:w="2276" w:type="dxa"/>
            <w:tcBorders>
              <w:top w:val="single" w:sz="4" w:space="0" w:color="D0CECE"/>
              <w:bottom w:val="single" w:sz="4" w:space="0" w:color="FFFFFF" w:themeColor="background1" w:themeTint="00" w:themeShade="7F"/>
            </w:tcBorders>
            <w:vAlign w:val="bottom"/>
          </w:tcPr>
          <w:p w14:paraId="1798A53C" w14:textId="3813118E" w:rsidR="0082719E" w:rsidRDefault="00B3401A" w:rsidP="00005E03">
            <w:pPr>
              <w:jc w:val="center"/>
              <w:cnfStyle w:val="010000000000" w:firstRow="0" w:lastRow="1" w:firstColumn="0" w:lastColumn="0" w:oddVBand="0" w:evenVBand="0" w:oddHBand="0" w:evenHBand="0" w:firstRowFirstColumn="0" w:firstRowLastColumn="0" w:lastRowFirstColumn="0" w:lastRowLastColumn="0"/>
            </w:pPr>
            <w:r>
              <w:t>ND</w:t>
            </w:r>
          </w:p>
        </w:tc>
      </w:tr>
    </w:tbl>
    <w:p w14:paraId="55B4FDE9" w14:textId="77777777" w:rsidR="001F0B6C" w:rsidRDefault="004F01A3" w:rsidP="00596F05">
      <w:pPr>
        <w:spacing w:line="360" w:lineRule="auto"/>
      </w:pPr>
      <w:r>
        <w:t>The above table displays the XRF results for the first test of week 1, it contained three samples</w:t>
      </w:r>
      <w:r w:rsidR="00031339">
        <w:t xml:space="preserve">; one from the water extracted, one from the dried solids and one </w:t>
      </w:r>
      <w:r w:rsidR="001F0B6C">
        <w:t>from the white powder that was present at the top of the reactor.</w:t>
      </w:r>
    </w:p>
    <w:p w14:paraId="707A540A" w14:textId="5DF68D23" w:rsidR="00C75E55" w:rsidRDefault="00BE610A" w:rsidP="00596F05">
      <w:pPr>
        <w:spacing w:line="360" w:lineRule="auto"/>
      </w:pPr>
      <w:r>
        <w:t xml:space="preserve">There is a significant increase in </w:t>
      </w:r>
      <w:r w:rsidR="00B00116">
        <w:t>aluminium in</w:t>
      </w:r>
      <w:r w:rsidR="00AC5E93">
        <w:t xml:space="preserve"> both the dry and powder samples compared to the wet sample</w:t>
      </w:r>
      <w:r w:rsidR="0077699A">
        <w:t xml:space="preserve">. From 35.5PPM in the wet sample to 790PPM and 387PPM in the dry and powder samples. This is due to the degradation of the </w:t>
      </w:r>
      <w:r w:rsidR="0034534A">
        <w:t>cathode</w:t>
      </w:r>
      <w:r w:rsidR="00C75E55">
        <w:t xml:space="preserve"> which</w:t>
      </w:r>
      <w:r w:rsidR="00463BBC">
        <w:t xml:space="preserve"> was made</w:t>
      </w:r>
      <w:r w:rsidR="00C75E55">
        <w:t xml:space="preserve"> of aluminium.</w:t>
      </w:r>
      <w:r w:rsidR="00D10C97">
        <w:t xml:space="preserve"> Due to the </w:t>
      </w:r>
      <w:r w:rsidR="009A6597">
        <w:t>abundance</w:t>
      </w:r>
      <w:r w:rsidR="00D10C97">
        <w:t xml:space="preserve"> of aluminium within the white powder</w:t>
      </w:r>
      <w:r w:rsidR="009A6597">
        <w:t>, it is safe to assume that the white powder itself is aluminium.</w:t>
      </w:r>
    </w:p>
    <w:p w14:paraId="3CE850FF" w14:textId="77777777" w:rsidR="00070067" w:rsidRDefault="00C75E55" w:rsidP="00596F05">
      <w:pPr>
        <w:spacing w:line="360" w:lineRule="auto"/>
      </w:pPr>
      <w:r>
        <w:t xml:space="preserve">There was also a significant increase of iron again in both the dry and powder samples in comparison to the wet sample. Increasing from </w:t>
      </w:r>
      <w:r w:rsidR="001C71F3">
        <w:t>8.11PPM in the wet sample to 665</w:t>
      </w:r>
      <w:r w:rsidR="00463BBC">
        <w:t>PPM and 180PPM in the dry and powder samples. This is due to the degradation of the anode which was made of steel.</w:t>
      </w:r>
    </w:p>
    <w:p w14:paraId="121FCE0F" w14:textId="77777777" w:rsidR="003D1BE1" w:rsidRDefault="003D1BE1" w:rsidP="00596F05">
      <w:pPr>
        <w:spacing w:line="360" w:lineRule="auto"/>
      </w:pPr>
    </w:p>
    <w:p w14:paraId="58CBD831" w14:textId="1F476CA6" w:rsidR="00FA58BA" w:rsidRPr="00031339" w:rsidRDefault="006D5BA3" w:rsidP="00596F05">
      <w:pPr>
        <w:spacing w:line="360" w:lineRule="auto"/>
      </w:pPr>
      <w:r>
        <w:t>Two of the three elements crucial to plant growth also had signi</w:t>
      </w:r>
      <w:r w:rsidR="00AB72BA">
        <w:t>ficant changes between the dry and wet samples.</w:t>
      </w:r>
      <w:r w:rsidR="009A6597">
        <w:t xml:space="preserve"> Potassium had a</w:t>
      </w:r>
      <w:r w:rsidR="00C8269D">
        <w:t xml:space="preserve"> substantial </w:t>
      </w:r>
      <w:r w:rsidR="00C96A49">
        <w:t>decrease in the dry sample compared to</w:t>
      </w:r>
      <w:r w:rsidR="00740CFB">
        <w:t xml:space="preserve"> wet, going from </w:t>
      </w:r>
      <w:r w:rsidR="006370FA">
        <w:t xml:space="preserve">365PPm to 162PPM. Although, phosphorous </w:t>
      </w:r>
      <w:r w:rsidR="00596F05">
        <w:t>increased in the dry sample compared to wet going from 14.6PPM to 37.2PPM.</w:t>
      </w:r>
      <w:r w:rsidR="00FA58BA">
        <w:br w:type="page"/>
      </w:r>
    </w:p>
    <w:p w14:paraId="789D1AA5" w14:textId="27C3D750" w:rsidR="00F717A8" w:rsidRDefault="5DB62041" w:rsidP="00F10AAF">
      <w:pPr>
        <w:pStyle w:val="Heading3"/>
        <w:spacing w:line="360" w:lineRule="auto"/>
      </w:pPr>
      <w:bookmarkStart w:id="480" w:name="_Toc512850996"/>
      <w:bookmarkStart w:id="481" w:name="_Toc512851477"/>
      <w:bookmarkStart w:id="482" w:name="_Toc512854282"/>
      <w:bookmarkStart w:id="483" w:name="_Toc512855812"/>
      <w:bookmarkStart w:id="484" w:name="_Toc512857322"/>
      <w:bookmarkStart w:id="485" w:name="_Toc512863115"/>
      <w:bookmarkStart w:id="486" w:name="_Toc512948290"/>
      <w:bookmarkStart w:id="487" w:name="_Toc513036725"/>
      <w:bookmarkStart w:id="488" w:name="_Toc513121983"/>
      <w:bookmarkStart w:id="489" w:name="_Toc513194615"/>
      <w:bookmarkStart w:id="490" w:name="_Toc513227483"/>
      <w:bookmarkStart w:id="491" w:name="_Toc514758087"/>
      <w:r>
        <w:lastRenderedPageBreak/>
        <w:t>Test 2 (Group)</w:t>
      </w:r>
      <w:bookmarkEnd w:id="480"/>
      <w:bookmarkEnd w:id="481"/>
      <w:bookmarkEnd w:id="482"/>
      <w:bookmarkEnd w:id="483"/>
      <w:bookmarkEnd w:id="484"/>
      <w:bookmarkEnd w:id="485"/>
      <w:bookmarkEnd w:id="486"/>
      <w:bookmarkEnd w:id="487"/>
      <w:bookmarkEnd w:id="488"/>
      <w:bookmarkEnd w:id="489"/>
      <w:bookmarkEnd w:id="490"/>
      <w:bookmarkEnd w:id="491"/>
    </w:p>
    <w:p w14:paraId="3E141CEF" w14:textId="0F83924D" w:rsidR="00F717A8" w:rsidRDefault="00F717A8" w:rsidP="004432A4">
      <w:pPr>
        <w:spacing w:line="240" w:lineRule="auto"/>
      </w:pPr>
      <w:r>
        <w:t>Voltage Cap: 25V</w:t>
      </w:r>
      <w:r>
        <w:tab/>
      </w:r>
      <w:r w:rsidR="003D1631">
        <w:tab/>
      </w:r>
      <w:r>
        <w:t>Current: 2A</w:t>
      </w:r>
      <w:r>
        <w:tab/>
      </w:r>
      <w:r w:rsidR="003D1631">
        <w:tab/>
      </w:r>
      <w:r>
        <w:t>Volume of Slurry: 1100ml</w:t>
      </w:r>
      <w:r>
        <w:tab/>
      </w:r>
    </w:p>
    <w:p w14:paraId="24A6D35E" w14:textId="091BEA3E" w:rsidR="00F717A8" w:rsidRDefault="00F717A8" w:rsidP="004432A4">
      <w:pPr>
        <w:spacing w:line="240" w:lineRule="auto"/>
      </w:pPr>
      <w:r>
        <w:t>Volume of Cha</w:t>
      </w:r>
      <w:r w:rsidR="00204AAD">
        <w:t>rge Water: 0ml</w:t>
      </w:r>
      <w:r w:rsidR="00204AAD">
        <w:tab/>
        <w:t>Gravel Depth: 195</w:t>
      </w:r>
      <w:r>
        <w:t>mm</w:t>
      </w:r>
      <w:r>
        <w:tab/>
        <w:t>Date of Sample: 17/04/18</w:t>
      </w:r>
    </w:p>
    <w:p w14:paraId="2F078F1F" w14:textId="4510001C" w:rsidR="00F717A8" w:rsidRDefault="00F717A8" w:rsidP="00F10AAF">
      <w:pPr>
        <w:pStyle w:val="Caption"/>
        <w:keepNext/>
        <w:spacing w:line="360" w:lineRule="auto"/>
      </w:pPr>
      <w:bookmarkStart w:id="492" w:name="_Toc512948168"/>
      <w:bookmarkStart w:id="493" w:name="_Toc513122063"/>
      <w:bookmarkStart w:id="494" w:name="_Toc513227586"/>
      <w:bookmarkStart w:id="495" w:name="_Toc514060329"/>
      <w:bookmarkStart w:id="496" w:name="_Toc514069505"/>
      <w:bookmarkStart w:id="497" w:name="_Toc514764992"/>
      <w:r>
        <w:t xml:space="preserve">Table </w:t>
      </w:r>
      <w:r w:rsidR="007302E0">
        <w:rPr>
          <w:noProof/>
        </w:rPr>
        <w:fldChar w:fldCharType="begin"/>
      </w:r>
      <w:r w:rsidR="007302E0">
        <w:rPr>
          <w:noProof/>
        </w:rPr>
        <w:instrText xml:space="preserve"> SEQ Table \* ARABIC </w:instrText>
      </w:r>
      <w:r w:rsidR="007302E0">
        <w:rPr>
          <w:noProof/>
        </w:rPr>
        <w:fldChar w:fldCharType="separate"/>
      </w:r>
      <w:r w:rsidR="000C38CD">
        <w:rPr>
          <w:noProof/>
        </w:rPr>
        <w:t>4</w:t>
      </w:r>
      <w:r w:rsidR="007302E0">
        <w:rPr>
          <w:noProof/>
        </w:rPr>
        <w:fldChar w:fldCharType="end"/>
      </w:r>
      <w:r>
        <w:t xml:space="preserve"> </w:t>
      </w:r>
      <w:r w:rsidR="00794D72">
        <w:t>–</w:t>
      </w:r>
      <w:r>
        <w:t xml:space="preserve"> </w:t>
      </w:r>
      <w:r w:rsidR="00794D72">
        <w:t xml:space="preserve">Week 1 </w:t>
      </w:r>
      <w:r>
        <w:t>Test 2 Results</w:t>
      </w:r>
      <w:bookmarkEnd w:id="492"/>
      <w:bookmarkEnd w:id="493"/>
      <w:bookmarkEnd w:id="494"/>
      <w:bookmarkEnd w:id="495"/>
      <w:bookmarkEnd w:id="496"/>
      <w:bookmarkEnd w:id="497"/>
    </w:p>
    <w:tbl>
      <w:tblPr>
        <w:tblStyle w:val="PlainTable51"/>
        <w:tblW w:w="8748" w:type="dxa"/>
        <w:tblLook w:val="06E0" w:firstRow="1" w:lastRow="1" w:firstColumn="1" w:lastColumn="0" w:noHBand="1" w:noVBand="1"/>
      </w:tblPr>
      <w:tblGrid>
        <w:gridCol w:w="2187"/>
        <w:gridCol w:w="2187"/>
        <w:gridCol w:w="2187"/>
        <w:gridCol w:w="2187"/>
      </w:tblGrid>
      <w:tr w:rsidR="00F717A8" w14:paraId="002C86D0" w14:textId="77777777" w:rsidTr="005357BC">
        <w:trPr>
          <w:cnfStyle w:val="100000000000" w:firstRow="1" w:lastRow="0" w:firstColumn="0" w:lastColumn="0" w:oddVBand="0" w:evenVBand="0" w:oddHBand="0" w:evenHBand="0" w:firstRowFirstColumn="0" w:firstRowLastColumn="0" w:lastRowFirstColumn="0" w:lastRowLastColumn="0"/>
          <w:trHeight w:val="873"/>
        </w:trPr>
        <w:tc>
          <w:tcPr>
            <w:cnfStyle w:val="001000000100" w:firstRow="0" w:lastRow="0" w:firstColumn="1" w:lastColumn="0" w:oddVBand="0" w:evenVBand="0" w:oddHBand="0" w:evenHBand="0" w:firstRowFirstColumn="1" w:firstRowLastColumn="0" w:lastRowFirstColumn="0" w:lastRowLastColumn="0"/>
            <w:tcW w:w="2187" w:type="dxa"/>
          </w:tcPr>
          <w:p w14:paraId="500A6729" w14:textId="77777777" w:rsidR="00F717A8" w:rsidRPr="00C7035B" w:rsidRDefault="5DB62041" w:rsidP="5DB62041">
            <w:pPr>
              <w:jc w:val="center"/>
              <w:rPr>
                <w:b/>
                <w:bCs/>
                <w:i w:val="0"/>
                <w:iCs w:val="0"/>
              </w:rPr>
            </w:pPr>
            <w:r w:rsidRPr="5DB62041">
              <w:rPr>
                <w:b/>
                <w:bCs/>
                <w:i w:val="0"/>
                <w:iCs w:val="0"/>
              </w:rPr>
              <w:t>Day</w:t>
            </w:r>
          </w:p>
        </w:tc>
        <w:tc>
          <w:tcPr>
            <w:tcW w:w="2187" w:type="dxa"/>
          </w:tcPr>
          <w:p w14:paraId="3A247400" w14:textId="77777777" w:rsidR="00F717A8" w:rsidRPr="00C7035B" w:rsidRDefault="5DB62041" w:rsidP="5DB62041">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val="0"/>
                <w:iCs w:val="0"/>
              </w:rPr>
            </w:pPr>
            <w:r w:rsidRPr="5DB62041">
              <w:rPr>
                <w:rFonts w:asciiTheme="minorHAnsi" w:hAnsiTheme="minorHAnsi" w:cstheme="minorBidi"/>
                <w:b/>
                <w:bCs/>
                <w:i w:val="0"/>
                <w:iCs w:val="0"/>
              </w:rPr>
              <w:t>Time</w:t>
            </w:r>
          </w:p>
        </w:tc>
        <w:tc>
          <w:tcPr>
            <w:tcW w:w="2187" w:type="dxa"/>
          </w:tcPr>
          <w:p w14:paraId="2382F141" w14:textId="77777777" w:rsidR="00F717A8" w:rsidRPr="00C7035B" w:rsidRDefault="5DB62041" w:rsidP="5DB62041">
            <w:pPr>
              <w:jc w:val="center"/>
              <w:cnfStyle w:val="100000000000" w:firstRow="1" w:lastRow="0" w:firstColumn="0" w:lastColumn="0" w:oddVBand="0" w:evenVBand="0" w:oddHBand="0" w:evenHBand="0" w:firstRowFirstColumn="0" w:firstRowLastColumn="0" w:lastRowFirstColumn="0" w:lastRowLastColumn="0"/>
              <w:rPr>
                <w:b/>
                <w:bCs/>
                <w:i w:val="0"/>
                <w:iCs w:val="0"/>
              </w:rPr>
            </w:pPr>
            <w:r w:rsidRPr="5DB62041">
              <w:rPr>
                <w:b/>
                <w:bCs/>
                <w:i w:val="0"/>
                <w:iCs w:val="0"/>
              </w:rPr>
              <w:t>Time Passed</w:t>
            </w:r>
          </w:p>
          <w:p w14:paraId="716E0880" w14:textId="77777777" w:rsidR="00F717A8" w:rsidRPr="00C7035B" w:rsidRDefault="5DB62041" w:rsidP="5DB62041">
            <w:pPr>
              <w:jc w:val="center"/>
              <w:cnfStyle w:val="100000000000" w:firstRow="1" w:lastRow="0" w:firstColumn="0" w:lastColumn="0" w:oddVBand="0" w:evenVBand="0" w:oddHBand="0" w:evenHBand="0" w:firstRowFirstColumn="0" w:firstRowLastColumn="0" w:lastRowFirstColumn="0" w:lastRowLastColumn="0"/>
              <w:rPr>
                <w:b/>
                <w:bCs/>
                <w:i w:val="0"/>
                <w:iCs w:val="0"/>
              </w:rPr>
            </w:pPr>
            <w:r w:rsidRPr="5DB62041">
              <w:rPr>
                <w:b/>
                <w:bCs/>
                <w:i w:val="0"/>
                <w:iCs w:val="0"/>
              </w:rPr>
              <w:t>(Minutes)</w:t>
            </w:r>
          </w:p>
        </w:tc>
        <w:tc>
          <w:tcPr>
            <w:tcW w:w="2187" w:type="dxa"/>
          </w:tcPr>
          <w:p w14:paraId="2549180E" w14:textId="77777777" w:rsidR="00F717A8" w:rsidRPr="00144D09" w:rsidRDefault="5DB62041" w:rsidP="5DB62041">
            <w:pPr>
              <w:jc w:val="center"/>
              <w:cnfStyle w:val="100000000000" w:firstRow="1" w:lastRow="0" w:firstColumn="0" w:lastColumn="0" w:oddVBand="0" w:evenVBand="0" w:oddHBand="0" w:evenHBand="0" w:firstRowFirstColumn="0" w:firstRowLastColumn="0" w:lastRowFirstColumn="0" w:lastRowLastColumn="0"/>
              <w:rPr>
                <w:b/>
                <w:bCs/>
                <w:i w:val="0"/>
                <w:iCs w:val="0"/>
              </w:rPr>
            </w:pPr>
            <w:r w:rsidRPr="5DB62041">
              <w:rPr>
                <w:b/>
                <w:bCs/>
                <w:i w:val="0"/>
                <w:iCs w:val="0"/>
              </w:rPr>
              <w:t>Volume of Water (ml)</w:t>
            </w:r>
          </w:p>
        </w:tc>
      </w:tr>
      <w:tr w:rsidR="00F717A8" w14:paraId="129D7043" w14:textId="77777777" w:rsidTr="005357BC">
        <w:trPr>
          <w:trHeight w:val="291"/>
        </w:trPr>
        <w:tc>
          <w:tcPr>
            <w:cnfStyle w:val="001000000000" w:firstRow="0" w:lastRow="0" w:firstColumn="1" w:lastColumn="0" w:oddVBand="0" w:evenVBand="0" w:oddHBand="0" w:evenHBand="0" w:firstRowFirstColumn="0" w:firstRowLastColumn="0" w:lastRowFirstColumn="0" w:lastRowLastColumn="0"/>
            <w:tcW w:w="2187" w:type="dxa"/>
          </w:tcPr>
          <w:p w14:paraId="473C961B" w14:textId="77777777" w:rsidR="00F717A8" w:rsidRPr="00144D09" w:rsidRDefault="5DB62041" w:rsidP="5DB62041">
            <w:pPr>
              <w:jc w:val="center"/>
              <w:rPr>
                <w:i w:val="0"/>
                <w:iCs w:val="0"/>
              </w:rPr>
            </w:pPr>
            <w:r w:rsidRPr="5DB62041">
              <w:rPr>
                <w:i w:val="0"/>
                <w:iCs w:val="0"/>
              </w:rPr>
              <w:t>Tuesday</w:t>
            </w:r>
          </w:p>
        </w:tc>
        <w:tc>
          <w:tcPr>
            <w:tcW w:w="2187" w:type="dxa"/>
            <w:tcBorders>
              <w:top w:val="single" w:sz="4" w:space="0" w:color="FFFFFF" w:themeColor="background1" w:themeTint="00" w:themeShade="7F"/>
              <w:bottom w:val="single" w:sz="4" w:space="0" w:color="D0CECE"/>
            </w:tcBorders>
            <w:vAlign w:val="bottom"/>
          </w:tcPr>
          <w:p w14:paraId="7A575AA8"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12:30</w:t>
            </w:r>
          </w:p>
        </w:tc>
        <w:tc>
          <w:tcPr>
            <w:tcW w:w="2187" w:type="dxa"/>
            <w:tcBorders>
              <w:top w:val="single" w:sz="4" w:space="0" w:color="FFFFFF" w:themeColor="background1" w:themeTint="00" w:themeShade="7F"/>
              <w:bottom w:val="single" w:sz="4" w:space="0" w:color="D0CECE"/>
            </w:tcBorders>
            <w:vAlign w:val="bottom"/>
          </w:tcPr>
          <w:p w14:paraId="043DC6E3"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0</w:t>
            </w:r>
          </w:p>
        </w:tc>
        <w:tc>
          <w:tcPr>
            <w:tcW w:w="2187" w:type="dxa"/>
            <w:tcBorders>
              <w:top w:val="single" w:sz="4" w:space="0" w:color="FFFFFF" w:themeColor="background1" w:themeTint="00" w:themeShade="7F"/>
              <w:bottom w:val="single" w:sz="4" w:space="0" w:color="D0CECE"/>
            </w:tcBorders>
            <w:vAlign w:val="bottom"/>
          </w:tcPr>
          <w:p w14:paraId="51039CA6"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0</w:t>
            </w:r>
          </w:p>
        </w:tc>
      </w:tr>
      <w:tr w:rsidR="00F717A8" w14:paraId="3029F9A1" w14:textId="77777777" w:rsidTr="005357BC">
        <w:trPr>
          <w:trHeight w:val="291"/>
        </w:trPr>
        <w:tc>
          <w:tcPr>
            <w:cnfStyle w:val="001000000000" w:firstRow="0" w:lastRow="0" w:firstColumn="1" w:lastColumn="0" w:oddVBand="0" w:evenVBand="0" w:oddHBand="0" w:evenHBand="0" w:firstRowFirstColumn="0" w:firstRowLastColumn="0" w:lastRowFirstColumn="0" w:lastRowLastColumn="0"/>
            <w:tcW w:w="2187" w:type="dxa"/>
          </w:tcPr>
          <w:p w14:paraId="3CE879A8" w14:textId="77777777" w:rsidR="00F717A8" w:rsidRPr="00144D09" w:rsidRDefault="00F717A8" w:rsidP="00F717A8">
            <w:pPr>
              <w:jc w:val="center"/>
              <w:rPr>
                <w:i w:val="0"/>
              </w:rPr>
            </w:pPr>
          </w:p>
        </w:tc>
        <w:tc>
          <w:tcPr>
            <w:tcW w:w="2187" w:type="dxa"/>
            <w:tcBorders>
              <w:top w:val="single" w:sz="4" w:space="0" w:color="D0CECE"/>
              <w:bottom w:val="single" w:sz="4" w:space="0" w:color="D0CECE"/>
            </w:tcBorders>
            <w:vAlign w:val="bottom"/>
          </w:tcPr>
          <w:p w14:paraId="3D8FE82A"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13:00</w:t>
            </w:r>
          </w:p>
        </w:tc>
        <w:tc>
          <w:tcPr>
            <w:tcW w:w="2187" w:type="dxa"/>
            <w:tcBorders>
              <w:top w:val="single" w:sz="4" w:space="0" w:color="D0CECE"/>
              <w:bottom w:val="single" w:sz="4" w:space="0" w:color="D0CECE"/>
            </w:tcBorders>
            <w:vAlign w:val="bottom"/>
          </w:tcPr>
          <w:p w14:paraId="54CA6DB2"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30</w:t>
            </w:r>
          </w:p>
        </w:tc>
        <w:tc>
          <w:tcPr>
            <w:tcW w:w="2187" w:type="dxa"/>
            <w:tcBorders>
              <w:top w:val="single" w:sz="4" w:space="0" w:color="D0CECE"/>
              <w:bottom w:val="single" w:sz="4" w:space="0" w:color="D0CECE"/>
            </w:tcBorders>
            <w:vAlign w:val="bottom"/>
          </w:tcPr>
          <w:p w14:paraId="74DF28B7"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80</w:t>
            </w:r>
          </w:p>
        </w:tc>
      </w:tr>
      <w:tr w:rsidR="00F717A8" w14:paraId="32D41636" w14:textId="77777777" w:rsidTr="005357BC">
        <w:trPr>
          <w:trHeight w:val="291"/>
        </w:trPr>
        <w:tc>
          <w:tcPr>
            <w:cnfStyle w:val="001000000000" w:firstRow="0" w:lastRow="0" w:firstColumn="1" w:lastColumn="0" w:oddVBand="0" w:evenVBand="0" w:oddHBand="0" w:evenHBand="0" w:firstRowFirstColumn="0" w:firstRowLastColumn="0" w:lastRowFirstColumn="0" w:lastRowLastColumn="0"/>
            <w:tcW w:w="2187" w:type="dxa"/>
          </w:tcPr>
          <w:p w14:paraId="555A66C9" w14:textId="77777777" w:rsidR="00F717A8" w:rsidRPr="00144D09" w:rsidRDefault="00F717A8" w:rsidP="00F717A8">
            <w:pPr>
              <w:jc w:val="center"/>
              <w:rPr>
                <w:i w:val="0"/>
              </w:rPr>
            </w:pPr>
          </w:p>
        </w:tc>
        <w:tc>
          <w:tcPr>
            <w:tcW w:w="2187" w:type="dxa"/>
            <w:tcBorders>
              <w:top w:val="single" w:sz="4" w:space="0" w:color="D0CECE"/>
              <w:bottom w:val="single" w:sz="4" w:space="0" w:color="D0CECE"/>
            </w:tcBorders>
            <w:vAlign w:val="bottom"/>
          </w:tcPr>
          <w:p w14:paraId="082609EF"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13:30</w:t>
            </w:r>
          </w:p>
        </w:tc>
        <w:tc>
          <w:tcPr>
            <w:tcW w:w="2187" w:type="dxa"/>
            <w:tcBorders>
              <w:top w:val="single" w:sz="4" w:space="0" w:color="D0CECE"/>
              <w:bottom w:val="single" w:sz="4" w:space="0" w:color="D0CECE"/>
            </w:tcBorders>
            <w:vAlign w:val="bottom"/>
          </w:tcPr>
          <w:p w14:paraId="3657D24B"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60</w:t>
            </w:r>
          </w:p>
        </w:tc>
        <w:tc>
          <w:tcPr>
            <w:tcW w:w="2187" w:type="dxa"/>
            <w:tcBorders>
              <w:top w:val="single" w:sz="4" w:space="0" w:color="D0CECE"/>
              <w:bottom w:val="single" w:sz="4" w:space="0" w:color="D0CECE"/>
            </w:tcBorders>
            <w:vAlign w:val="bottom"/>
          </w:tcPr>
          <w:p w14:paraId="622B5120"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90</w:t>
            </w:r>
          </w:p>
        </w:tc>
      </w:tr>
      <w:tr w:rsidR="00F717A8" w14:paraId="11214250" w14:textId="77777777" w:rsidTr="005357BC">
        <w:trPr>
          <w:trHeight w:val="291"/>
        </w:trPr>
        <w:tc>
          <w:tcPr>
            <w:cnfStyle w:val="001000000000" w:firstRow="0" w:lastRow="0" w:firstColumn="1" w:lastColumn="0" w:oddVBand="0" w:evenVBand="0" w:oddHBand="0" w:evenHBand="0" w:firstRowFirstColumn="0" w:firstRowLastColumn="0" w:lastRowFirstColumn="0" w:lastRowLastColumn="0"/>
            <w:tcW w:w="2187" w:type="dxa"/>
          </w:tcPr>
          <w:p w14:paraId="0D64EA70" w14:textId="77777777" w:rsidR="00F717A8" w:rsidRPr="00144D09" w:rsidRDefault="00F717A8" w:rsidP="00F717A8">
            <w:pPr>
              <w:jc w:val="center"/>
              <w:rPr>
                <w:i w:val="0"/>
              </w:rPr>
            </w:pPr>
          </w:p>
        </w:tc>
        <w:tc>
          <w:tcPr>
            <w:tcW w:w="2187" w:type="dxa"/>
            <w:tcBorders>
              <w:top w:val="single" w:sz="4" w:space="0" w:color="D0CECE"/>
              <w:bottom w:val="single" w:sz="4" w:space="0" w:color="D0CECE"/>
            </w:tcBorders>
            <w:vAlign w:val="bottom"/>
          </w:tcPr>
          <w:p w14:paraId="738295D6"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14:00</w:t>
            </w:r>
          </w:p>
        </w:tc>
        <w:tc>
          <w:tcPr>
            <w:tcW w:w="2187" w:type="dxa"/>
            <w:tcBorders>
              <w:top w:val="single" w:sz="4" w:space="0" w:color="D0CECE"/>
              <w:bottom w:val="single" w:sz="4" w:space="0" w:color="D0CECE"/>
            </w:tcBorders>
            <w:vAlign w:val="bottom"/>
          </w:tcPr>
          <w:p w14:paraId="73BB3A0F"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90</w:t>
            </w:r>
          </w:p>
        </w:tc>
        <w:tc>
          <w:tcPr>
            <w:tcW w:w="2187" w:type="dxa"/>
            <w:tcBorders>
              <w:top w:val="single" w:sz="4" w:space="0" w:color="D0CECE"/>
              <w:bottom w:val="single" w:sz="4" w:space="0" w:color="D0CECE"/>
            </w:tcBorders>
            <w:vAlign w:val="bottom"/>
          </w:tcPr>
          <w:p w14:paraId="70AF5372"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100</w:t>
            </w:r>
          </w:p>
        </w:tc>
      </w:tr>
      <w:tr w:rsidR="00F717A8" w14:paraId="7805CF89" w14:textId="77777777" w:rsidTr="005357BC">
        <w:trPr>
          <w:trHeight w:val="64"/>
        </w:trPr>
        <w:tc>
          <w:tcPr>
            <w:cnfStyle w:val="001000000000" w:firstRow="0" w:lastRow="0" w:firstColumn="1" w:lastColumn="0" w:oddVBand="0" w:evenVBand="0" w:oddHBand="0" w:evenHBand="0" w:firstRowFirstColumn="0" w:firstRowLastColumn="0" w:lastRowFirstColumn="0" w:lastRowLastColumn="0"/>
            <w:tcW w:w="2187" w:type="dxa"/>
          </w:tcPr>
          <w:p w14:paraId="43F9C151" w14:textId="77777777" w:rsidR="00F717A8" w:rsidRPr="00144D09" w:rsidRDefault="00F717A8" w:rsidP="00F717A8">
            <w:pPr>
              <w:jc w:val="center"/>
              <w:rPr>
                <w:i w:val="0"/>
              </w:rPr>
            </w:pPr>
          </w:p>
        </w:tc>
        <w:tc>
          <w:tcPr>
            <w:tcW w:w="2187" w:type="dxa"/>
            <w:tcBorders>
              <w:top w:val="single" w:sz="4" w:space="0" w:color="D0CECE"/>
              <w:bottom w:val="single" w:sz="4" w:space="0" w:color="D0CECE"/>
            </w:tcBorders>
            <w:vAlign w:val="bottom"/>
          </w:tcPr>
          <w:p w14:paraId="5F7A1A7D"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14:30</w:t>
            </w:r>
          </w:p>
        </w:tc>
        <w:tc>
          <w:tcPr>
            <w:tcW w:w="2187" w:type="dxa"/>
            <w:tcBorders>
              <w:top w:val="single" w:sz="4" w:space="0" w:color="D0CECE"/>
              <w:bottom w:val="single" w:sz="4" w:space="0" w:color="D0CECE"/>
            </w:tcBorders>
            <w:vAlign w:val="bottom"/>
          </w:tcPr>
          <w:p w14:paraId="6A5713FC"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120</w:t>
            </w:r>
          </w:p>
        </w:tc>
        <w:tc>
          <w:tcPr>
            <w:tcW w:w="2187" w:type="dxa"/>
            <w:tcBorders>
              <w:top w:val="single" w:sz="4" w:space="0" w:color="D0CECE"/>
              <w:bottom w:val="single" w:sz="4" w:space="0" w:color="D0CECE"/>
            </w:tcBorders>
            <w:vAlign w:val="bottom"/>
          </w:tcPr>
          <w:p w14:paraId="29A69DF0"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110</w:t>
            </w:r>
          </w:p>
        </w:tc>
      </w:tr>
      <w:tr w:rsidR="00F717A8" w14:paraId="2D51FB11" w14:textId="77777777" w:rsidTr="005357BC">
        <w:trPr>
          <w:trHeight w:val="276"/>
        </w:trPr>
        <w:tc>
          <w:tcPr>
            <w:cnfStyle w:val="001000000000" w:firstRow="0" w:lastRow="0" w:firstColumn="1" w:lastColumn="0" w:oddVBand="0" w:evenVBand="0" w:oddHBand="0" w:evenHBand="0" w:firstRowFirstColumn="0" w:firstRowLastColumn="0" w:lastRowFirstColumn="0" w:lastRowLastColumn="0"/>
            <w:tcW w:w="2187" w:type="dxa"/>
          </w:tcPr>
          <w:p w14:paraId="11F7A253" w14:textId="77777777" w:rsidR="00F717A8" w:rsidRPr="00144D09" w:rsidRDefault="5DB62041" w:rsidP="5DB62041">
            <w:pPr>
              <w:jc w:val="center"/>
              <w:rPr>
                <w:i w:val="0"/>
                <w:iCs w:val="0"/>
              </w:rPr>
            </w:pPr>
            <w:r w:rsidRPr="5DB62041">
              <w:rPr>
                <w:i w:val="0"/>
                <w:iCs w:val="0"/>
              </w:rPr>
              <w:t>Wednesday</w:t>
            </w:r>
          </w:p>
        </w:tc>
        <w:tc>
          <w:tcPr>
            <w:tcW w:w="2187" w:type="dxa"/>
            <w:tcBorders>
              <w:top w:val="single" w:sz="4" w:space="0" w:color="D0CECE"/>
              <w:bottom w:val="single" w:sz="4" w:space="0" w:color="FFFFFF" w:themeColor="background1" w:themeTint="00" w:themeShade="7F"/>
            </w:tcBorders>
            <w:vAlign w:val="bottom"/>
          </w:tcPr>
          <w:p w14:paraId="641AFED3"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10:00</w:t>
            </w:r>
          </w:p>
        </w:tc>
        <w:tc>
          <w:tcPr>
            <w:tcW w:w="2187" w:type="dxa"/>
            <w:tcBorders>
              <w:top w:val="single" w:sz="4" w:space="0" w:color="D0CECE"/>
              <w:bottom w:val="single" w:sz="4" w:space="0" w:color="FFFFFF" w:themeColor="background1" w:themeTint="00" w:themeShade="7F"/>
            </w:tcBorders>
            <w:vAlign w:val="bottom"/>
          </w:tcPr>
          <w:p w14:paraId="7AAED916"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1290</w:t>
            </w:r>
          </w:p>
        </w:tc>
        <w:tc>
          <w:tcPr>
            <w:tcW w:w="2187" w:type="dxa"/>
            <w:tcBorders>
              <w:top w:val="single" w:sz="4" w:space="0" w:color="D0CECE"/>
              <w:bottom w:val="single" w:sz="4" w:space="0" w:color="FFFFFF" w:themeColor="background1" w:themeTint="00" w:themeShade="7F"/>
            </w:tcBorders>
            <w:vAlign w:val="bottom"/>
          </w:tcPr>
          <w:p w14:paraId="20CB2B89"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355</w:t>
            </w:r>
          </w:p>
        </w:tc>
      </w:tr>
      <w:tr w:rsidR="00F717A8" w14:paraId="2331BE5A" w14:textId="77777777" w:rsidTr="005357BC">
        <w:trPr>
          <w:cnfStyle w:val="010000000000" w:firstRow="0" w:lastRow="1" w:firstColumn="0" w:lastColumn="0" w:oddVBand="0" w:evenVBand="0" w:oddHBand="0" w:evenHBand="0" w:firstRowFirstColumn="0" w:firstRowLastColumn="0" w:lastRowFirstColumn="0" w:lastRowLastColumn="0"/>
          <w:trHeight w:val="291"/>
        </w:trPr>
        <w:tc>
          <w:tcPr>
            <w:cnfStyle w:val="001000000001" w:firstRow="0" w:lastRow="0" w:firstColumn="1" w:lastColumn="0" w:oddVBand="0" w:evenVBand="0" w:oddHBand="0" w:evenHBand="0" w:firstRowFirstColumn="0" w:firstRowLastColumn="0" w:lastRowFirstColumn="1" w:lastRowLastColumn="0"/>
            <w:tcW w:w="2187" w:type="dxa"/>
          </w:tcPr>
          <w:p w14:paraId="3D197BEA" w14:textId="77777777" w:rsidR="00F717A8" w:rsidRDefault="00F717A8" w:rsidP="00F10AAF">
            <w:pPr>
              <w:spacing w:line="360" w:lineRule="auto"/>
              <w:jc w:val="center"/>
            </w:pPr>
          </w:p>
        </w:tc>
        <w:tc>
          <w:tcPr>
            <w:tcW w:w="2187" w:type="dxa"/>
          </w:tcPr>
          <w:p w14:paraId="15B39774" w14:textId="77777777" w:rsidR="00F717A8" w:rsidRDefault="00F717A8" w:rsidP="00F10AAF">
            <w:pPr>
              <w:spacing w:line="360" w:lineRule="auto"/>
              <w:jc w:val="center"/>
              <w:cnfStyle w:val="010000000000" w:firstRow="0" w:lastRow="1" w:firstColumn="0" w:lastColumn="0" w:oddVBand="0" w:evenVBand="0" w:oddHBand="0" w:evenHBand="0" w:firstRowFirstColumn="0" w:firstRowLastColumn="0" w:lastRowFirstColumn="0" w:lastRowLastColumn="0"/>
            </w:pPr>
          </w:p>
        </w:tc>
        <w:tc>
          <w:tcPr>
            <w:tcW w:w="2187" w:type="dxa"/>
          </w:tcPr>
          <w:p w14:paraId="25C5EFA5" w14:textId="77777777" w:rsidR="00F717A8" w:rsidRDefault="00F717A8" w:rsidP="00F10AAF">
            <w:pPr>
              <w:spacing w:line="360" w:lineRule="auto"/>
              <w:jc w:val="center"/>
              <w:cnfStyle w:val="010000000000" w:firstRow="0" w:lastRow="1" w:firstColumn="0" w:lastColumn="0" w:oddVBand="0" w:evenVBand="0" w:oddHBand="0" w:evenHBand="0" w:firstRowFirstColumn="0" w:firstRowLastColumn="0" w:lastRowFirstColumn="0" w:lastRowLastColumn="0"/>
            </w:pPr>
          </w:p>
        </w:tc>
        <w:tc>
          <w:tcPr>
            <w:tcW w:w="2187" w:type="dxa"/>
          </w:tcPr>
          <w:p w14:paraId="358750C1" w14:textId="77777777" w:rsidR="00F717A8" w:rsidRDefault="00F717A8" w:rsidP="00F10AAF">
            <w:pPr>
              <w:spacing w:line="360" w:lineRule="auto"/>
              <w:jc w:val="center"/>
              <w:cnfStyle w:val="010000000000" w:firstRow="0" w:lastRow="1" w:firstColumn="0" w:lastColumn="0" w:oddVBand="0" w:evenVBand="0" w:oddHBand="0" w:evenHBand="0" w:firstRowFirstColumn="0" w:firstRowLastColumn="0" w:lastRowFirstColumn="0" w:lastRowLastColumn="0"/>
            </w:pPr>
          </w:p>
        </w:tc>
      </w:tr>
    </w:tbl>
    <w:p w14:paraId="46604C0D" w14:textId="77777777" w:rsidR="00F717A8" w:rsidRDefault="00F717A8" w:rsidP="004432A4">
      <w:pPr>
        <w:spacing w:line="240" w:lineRule="auto"/>
      </w:pPr>
      <w:r>
        <w:t>End Voltage: 25V</w:t>
      </w:r>
      <w:r>
        <w:tab/>
        <w:t>End Current: 0.39A</w:t>
      </w:r>
      <w:r>
        <w:tab/>
      </w:r>
    </w:p>
    <w:p w14:paraId="775261E4" w14:textId="77777777" w:rsidR="00F717A8" w:rsidRDefault="00F717A8" w:rsidP="004432A4">
      <w:pPr>
        <w:spacing w:line="240" w:lineRule="auto"/>
      </w:pPr>
      <w:r>
        <w:t xml:space="preserve">PH at Anode: 8 </w:t>
      </w:r>
      <w:r>
        <w:tab/>
      </w:r>
      <w:r>
        <w:tab/>
        <w:t>PH at Cathode: 5.8</w:t>
      </w:r>
    </w:p>
    <w:p w14:paraId="2E82597F" w14:textId="77777777" w:rsidR="00F717A8" w:rsidRDefault="00F717A8" w:rsidP="004432A4">
      <w:pPr>
        <w:spacing w:line="240" w:lineRule="auto"/>
      </w:pPr>
      <w:r>
        <w:t>Moisture at top: 30%</w:t>
      </w:r>
      <w:r>
        <w:tab/>
        <w:t>Moisture at bottom: 35%</w:t>
      </w:r>
      <w:r>
        <w:tab/>
        <w:t>Volume in Condensation bag: 25ml</w:t>
      </w:r>
    </w:p>
    <w:p w14:paraId="59B025BE" w14:textId="77777777" w:rsidR="00F717A8" w:rsidRDefault="00F717A8" w:rsidP="00F10AAF">
      <w:pPr>
        <w:keepNext/>
        <w:spacing w:line="360" w:lineRule="auto"/>
      </w:pPr>
      <w:r>
        <w:rPr>
          <w:noProof/>
          <w:lang w:eastAsia="en-GB"/>
        </w:rPr>
        <w:drawing>
          <wp:inline distT="0" distB="0" distL="0" distR="0" wp14:anchorId="58D2304A" wp14:editId="0A3EDA0A">
            <wp:extent cx="5571460" cy="3343123"/>
            <wp:effectExtent l="0" t="0" r="10795" b="10160"/>
            <wp:docPr id="55" name="Chart 55">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16="http://schemas.microsoft.com/office/drawing/2014/main" id="{FB7678BB-875F-4BBD-8C94-8441292509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8"/>
              </a:graphicData>
            </a:graphic>
          </wp:inline>
        </w:drawing>
      </w:r>
    </w:p>
    <w:p w14:paraId="170E47EF" w14:textId="7156F89D" w:rsidR="00F717A8" w:rsidRDefault="00F717A8" w:rsidP="00F10AAF">
      <w:pPr>
        <w:pStyle w:val="Caption"/>
        <w:spacing w:line="360" w:lineRule="auto"/>
      </w:pPr>
      <w:bookmarkStart w:id="498" w:name="_Toc512854232"/>
      <w:bookmarkStart w:id="499" w:name="_Toc512855760"/>
      <w:bookmarkStart w:id="500" w:name="_Toc512857268"/>
      <w:bookmarkStart w:id="501" w:name="_Toc512948219"/>
      <w:bookmarkStart w:id="502" w:name="_Toc513122049"/>
      <w:bookmarkStart w:id="503" w:name="_Toc513194542"/>
      <w:bookmarkStart w:id="504" w:name="_Toc513195029"/>
      <w:bookmarkStart w:id="505" w:name="_Toc513227565"/>
      <w:bookmarkStart w:id="506" w:name="_Toc514069606"/>
      <w:bookmarkStart w:id="507" w:name="_Toc514764949"/>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82</w:t>
      </w:r>
      <w:r w:rsidR="007302E0">
        <w:rPr>
          <w:noProof/>
        </w:rPr>
        <w:fldChar w:fldCharType="end"/>
      </w:r>
      <w:r>
        <w:t xml:space="preserve"> </w:t>
      </w:r>
      <w:r w:rsidR="00794D72">
        <w:t>–</w:t>
      </w:r>
      <w:r>
        <w:t xml:space="preserve"> </w:t>
      </w:r>
      <w:bookmarkEnd w:id="498"/>
      <w:bookmarkEnd w:id="499"/>
      <w:bookmarkEnd w:id="500"/>
      <w:r w:rsidR="00794D72">
        <w:t>Week 1 Test 2 Graph</w:t>
      </w:r>
      <w:bookmarkEnd w:id="501"/>
      <w:bookmarkEnd w:id="502"/>
      <w:bookmarkEnd w:id="503"/>
      <w:bookmarkEnd w:id="504"/>
      <w:bookmarkEnd w:id="505"/>
      <w:bookmarkEnd w:id="506"/>
      <w:bookmarkEnd w:id="507"/>
    </w:p>
    <w:p w14:paraId="5D7C8F0D" w14:textId="77777777" w:rsidR="00BF3306" w:rsidRDefault="00BF3306" w:rsidP="00F10AAF">
      <w:pPr>
        <w:spacing w:line="360" w:lineRule="auto"/>
      </w:pPr>
    </w:p>
    <w:p w14:paraId="19EA55F9" w14:textId="16768FEF" w:rsidR="00F717A8" w:rsidRDefault="5DB62041" w:rsidP="00F10AAF">
      <w:pPr>
        <w:spacing w:line="360" w:lineRule="auto"/>
      </w:pPr>
      <w:r>
        <w:lastRenderedPageBreak/>
        <w:t>The second test was ran for 21 and half hours using the 1 day old sample collected on the 16</w:t>
      </w:r>
      <w:r w:rsidRPr="5DB62041">
        <w:rPr>
          <w:vertAlign w:val="superscript"/>
        </w:rPr>
        <w:t>th</w:t>
      </w:r>
      <w:r>
        <w:t xml:space="preserve"> April. For this test the tap was opened from the beginning since the system was not charged with water. The gravel depth was also increased from 145mm to 215mm to prevent the puddle of slurry sitting on top of the reactor without being in contact with the electrodes.</w:t>
      </w:r>
    </w:p>
    <w:p w14:paraId="524804A7" w14:textId="1CE0D2A6" w:rsidR="00895C43" w:rsidRDefault="005357BC" w:rsidP="00F10AAF">
      <w:pPr>
        <w:spacing w:line="360" w:lineRule="auto"/>
      </w:pPr>
      <w:r>
        <w:rPr>
          <w:noProof/>
          <w:lang w:eastAsia="en-GB"/>
        </w:rPr>
        <w:drawing>
          <wp:anchor distT="0" distB="0" distL="114300" distR="114300" simplePos="0" relativeHeight="251693056" behindDoc="1" locked="0" layoutInCell="1" allowOverlap="1" wp14:anchorId="0BA89F1D" wp14:editId="66CF5722">
            <wp:simplePos x="0" y="0"/>
            <wp:positionH relativeFrom="column">
              <wp:posOffset>2141220</wp:posOffset>
            </wp:positionH>
            <wp:positionV relativeFrom="paragraph">
              <wp:posOffset>1139825</wp:posOffset>
            </wp:positionV>
            <wp:extent cx="3391535" cy="2593975"/>
            <wp:effectExtent l="0" t="0" r="0" b="0"/>
            <wp:wrapTight wrapText="bothSides">
              <wp:wrapPolygon edited="0">
                <wp:start x="0" y="0"/>
                <wp:lineTo x="0" y="21415"/>
                <wp:lineTo x="21475" y="21415"/>
                <wp:lineTo x="21475" y="0"/>
                <wp:lineTo x="0" y="0"/>
              </wp:wrapPolygon>
            </wp:wrapTight>
            <wp:docPr id="1923715138" name="Picture 1923715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19" cstate="print">
                      <a:extLst>
                        <a:ext uri="{28A0092B-C50C-407E-A947-70E740481C1C}">
                          <a14:useLocalDpi xmlns:a14="http://schemas.microsoft.com/office/drawing/2010/main" val="0"/>
                        </a:ext>
                      </a:extLst>
                    </a:blip>
                    <a:srcRect/>
                    <a:stretch>
                      <a:fillRect/>
                    </a:stretch>
                  </pic:blipFill>
                  <pic:spPr bwMode="auto">
                    <a:xfrm>
                      <a:off x="0" y="0"/>
                      <a:ext cx="3391535" cy="25939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95C43">
        <w:rPr>
          <w:noProof/>
          <w:lang w:eastAsia="en-GB"/>
        </w:rPr>
        <w:drawing>
          <wp:anchor distT="0" distB="0" distL="114300" distR="114300" simplePos="0" relativeHeight="251689984" behindDoc="0" locked="0" layoutInCell="1" allowOverlap="1" wp14:anchorId="06F4DBE1" wp14:editId="56E81D4E">
            <wp:simplePos x="0" y="0"/>
            <wp:positionH relativeFrom="column">
              <wp:posOffset>-1240155</wp:posOffset>
            </wp:positionH>
            <wp:positionV relativeFrom="paragraph">
              <wp:posOffset>2387600</wp:posOffset>
            </wp:positionV>
            <wp:extent cx="4472305" cy="1986915"/>
            <wp:effectExtent l="4445" t="0" r="8890" b="8890"/>
            <wp:wrapSquare wrapText="bothSides"/>
            <wp:docPr id="56" name="Picture 56" descr="C:\Users\Rhys Miller\AppData\Local\Microsoft\Windows\INetCache\Content.Word\20180418_1052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Rhys Miller\AppData\Local\Microsoft\Windows\INetCache\Content.Word\20180418_105228.jpg"/>
                    <pic:cNvPicPr>
                      <a:picLocks noChangeAspect="1" noChangeArrowheads="1"/>
                    </pic:cNvPicPr>
                  </pic:nvPicPr>
                  <pic:blipFill rotWithShape="1">
                    <a:blip r:embed="rId120" cstate="print">
                      <a:extLst>
                        <a:ext uri="{28A0092B-C50C-407E-A947-70E740481C1C}">
                          <a14:useLocalDpi xmlns:a14="http://schemas.microsoft.com/office/drawing/2010/main" val="0"/>
                        </a:ext>
                      </a:extLst>
                    </a:blip>
                    <a:srcRect l="13357" t="23156" r="24793" b="27961"/>
                    <a:stretch/>
                  </pic:blipFill>
                  <pic:spPr bwMode="auto">
                    <a:xfrm rot="5400000">
                      <a:off x="0" y="0"/>
                      <a:ext cx="4472305" cy="1986915"/>
                    </a:xfrm>
                    <a:prstGeom prst="rect">
                      <a:avLst/>
                    </a:prstGeom>
                    <a:noFill/>
                    <a:ln>
                      <a:noFill/>
                    </a:ln>
                    <a:extLst>
                      <a:ext uri="{53640926-AAD7-44D8-BBD7-CCE9431645EC}">
                        <a14:shadowObscured xmlns:a14="http://schemas.microsoft.com/office/drawing/2010/main"/>
                      </a:ext>
                    </a:extLst>
                  </pic:spPr>
                </pic:pic>
              </a:graphicData>
            </a:graphic>
          </wp:anchor>
        </w:drawing>
      </w:r>
      <w:r w:rsidR="00895C43">
        <w:rPr>
          <w:noProof/>
          <w:lang w:eastAsia="en-GB"/>
        </w:rPr>
        <mc:AlternateContent>
          <mc:Choice Requires="wps">
            <w:drawing>
              <wp:anchor distT="0" distB="0" distL="114300" distR="114300" simplePos="0" relativeHeight="251696128" behindDoc="0" locked="0" layoutInCell="1" allowOverlap="1" wp14:anchorId="573F8AB2" wp14:editId="77FDFC59">
                <wp:simplePos x="0" y="0"/>
                <wp:positionH relativeFrom="column">
                  <wp:posOffset>2143125</wp:posOffset>
                </wp:positionH>
                <wp:positionV relativeFrom="paragraph">
                  <wp:posOffset>3914140</wp:posOffset>
                </wp:positionV>
                <wp:extent cx="3618865" cy="635"/>
                <wp:effectExtent l="0" t="0" r="0" b="0"/>
                <wp:wrapSquare wrapText="bothSides"/>
                <wp:docPr id="172994892" name="Text Box 172994892"/>
                <wp:cNvGraphicFramePr/>
                <a:graphic xmlns:a="http://schemas.openxmlformats.org/drawingml/2006/main">
                  <a:graphicData uri="http://schemas.microsoft.com/office/word/2010/wordprocessingShape">
                    <wps:wsp>
                      <wps:cNvSpPr txBox="1"/>
                      <wps:spPr>
                        <a:xfrm>
                          <a:off x="0" y="0"/>
                          <a:ext cx="3618865" cy="635"/>
                        </a:xfrm>
                        <a:prstGeom prst="rect">
                          <a:avLst/>
                        </a:prstGeom>
                        <a:solidFill>
                          <a:prstClr val="white"/>
                        </a:solidFill>
                        <a:ln>
                          <a:noFill/>
                        </a:ln>
                      </wps:spPr>
                      <wps:txbx>
                        <w:txbxContent>
                          <w:p w14:paraId="1B9EFBAC" w14:textId="22069A33" w:rsidR="00204AAD" w:rsidRPr="00A96E0A" w:rsidRDefault="00204AAD" w:rsidP="00895C43">
                            <w:pPr>
                              <w:pStyle w:val="Caption"/>
                              <w:rPr>
                                <w:noProof/>
                              </w:rPr>
                            </w:pPr>
                            <w:bookmarkStart w:id="508" w:name="_Toc514069607"/>
                            <w:bookmarkStart w:id="509" w:name="_Toc514764950"/>
                            <w:r>
                              <w:t xml:space="preserve">Figure </w:t>
                            </w:r>
                            <w:r>
                              <w:rPr>
                                <w:noProof/>
                              </w:rPr>
                              <w:fldChar w:fldCharType="begin"/>
                            </w:r>
                            <w:r>
                              <w:rPr>
                                <w:noProof/>
                              </w:rPr>
                              <w:instrText xml:space="preserve"> SEQ Figure \* ARABIC </w:instrText>
                            </w:r>
                            <w:r>
                              <w:rPr>
                                <w:noProof/>
                              </w:rPr>
                              <w:fldChar w:fldCharType="separate"/>
                            </w:r>
                            <w:r>
                              <w:rPr>
                                <w:noProof/>
                              </w:rPr>
                              <w:t>83</w:t>
                            </w:r>
                            <w:r>
                              <w:rPr>
                                <w:noProof/>
                              </w:rPr>
                              <w:fldChar w:fldCharType="end"/>
                            </w:r>
                            <w:r>
                              <w:t xml:space="preserve"> - </w:t>
                            </w:r>
                            <w:r w:rsidRPr="00793CF6">
                              <w:t>Week 1 Test 2 Wet &amp; Dry Samples</w:t>
                            </w:r>
                            <w:bookmarkEnd w:id="508"/>
                            <w:bookmarkEnd w:id="50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3F8AB2" id="Text Box 172994892" o:spid="_x0000_s1054" type="#_x0000_t202" style="position:absolute;margin-left:168.75pt;margin-top:308.2pt;width:284.95pt;height:.0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" stroked="f">
                <v:textbox style="mso-fit-shape-to-text:t" inset="0,0,0,0">
                  <w:txbxContent>
                    <w:p w14:paraId="1B9EFBAC" w14:textId="22069A33" w:rsidR="00204AAD" w:rsidRPr="00A96E0A" w:rsidRDefault="00204AAD" w:rsidP="00895C43">
                      <w:pPr>
                        <w:pStyle w:val="Caption"/>
                        <w:rPr>
                          <w:noProof/>
                        </w:rPr>
                      </w:pPr>
                      <w:bookmarkStart w:id="510" w:name="_Toc514069607"/>
                      <w:bookmarkStart w:id="511" w:name="_Toc514764950"/>
                      <w:r>
                        <w:t xml:space="preserve">Figure </w:t>
                      </w:r>
                      <w:r>
                        <w:rPr>
                          <w:noProof/>
                        </w:rPr>
                        <w:fldChar w:fldCharType="begin"/>
                      </w:r>
                      <w:r>
                        <w:rPr>
                          <w:noProof/>
                        </w:rPr>
                        <w:instrText xml:space="preserve"> SEQ Figure \* ARABIC </w:instrText>
                      </w:r>
                      <w:r>
                        <w:rPr>
                          <w:noProof/>
                        </w:rPr>
                        <w:fldChar w:fldCharType="separate"/>
                      </w:r>
                      <w:r>
                        <w:rPr>
                          <w:noProof/>
                        </w:rPr>
                        <w:t>83</w:t>
                      </w:r>
                      <w:r>
                        <w:rPr>
                          <w:noProof/>
                        </w:rPr>
                        <w:fldChar w:fldCharType="end"/>
                      </w:r>
                      <w:r>
                        <w:t xml:space="preserve"> - </w:t>
                      </w:r>
                      <w:r w:rsidRPr="00793CF6">
                        <w:t>Week 1 Test 2 Wet &amp; Dry Samples</w:t>
                      </w:r>
                      <w:bookmarkEnd w:id="510"/>
                      <w:bookmarkEnd w:id="511"/>
                    </w:p>
                  </w:txbxContent>
                </v:textbox>
                <w10:wrap type="square"/>
              </v:shape>
            </w:pict>
          </mc:Fallback>
        </mc:AlternateContent>
      </w:r>
      <w:r w:rsidR="5DB62041">
        <w:t>After 2 hours 110ml of water had been drained from the reactor which is 30.9% of the total amount for this test. After a further 19 and half hours another 245ml had been drained in addition to the 25ml collected in the condensation bag, totalling 380ml for the second test. An extra 165ml had been drained compared to the first test which is a 76.7% increase.</w:t>
      </w:r>
      <w:r w:rsidR="00895C43">
        <w:t xml:space="preserve"> </w:t>
      </w:r>
    </w:p>
    <w:p w14:paraId="2D46799A" w14:textId="5856DD49" w:rsidR="00F717A8" w:rsidRDefault="00F717A8" w:rsidP="00F10AAF">
      <w:pPr>
        <w:spacing w:line="360" w:lineRule="auto"/>
      </w:pPr>
      <w:r>
        <w:t>At the end of the test the voltage had reached the cap of 25 but 0.39A was still flowing. After looking inside the reactor the dried slurry was still in contact with both electrodes, which is why there was still a small amount of current flowing.</w:t>
      </w:r>
    </w:p>
    <w:p w14:paraId="03B3D227" w14:textId="38B6754B" w:rsidR="00F717A8" w:rsidRDefault="00A87749" w:rsidP="00F10AAF">
      <w:pPr>
        <w:spacing w:line="360" w:lineRule="auto"/>
      </w:pPr>
      <w:r>
        <w:rPr>
          <w:noProof/>
          <w:lang w:eastAsia="en-GB"/>
        </w:rPr>
        <mc:AlternateContent>
          <mc:Choice Requires="wps">
            <w:drawing>
              <wp:anchor distT="0" distB="0" distL="114300" distR="114300" simplePos="0" relativeHeight="251557888" behindDoc="0" locked="0" layoutInCell="1" allowOverlap="1" wp14:anchorId="3B3487E8" wp14:editId="3C94DFA7">
                <wp:simplePos x="0" y="0"/>
                <wp:positionH relativeFrom="margin">
                  <wp:align>left</wp:align>
                </wp:positionH>
                <wp:positionV relativeFrom="paragraph">
                  <wp:posOffset>51612</wp:posOffset>
                </wp:positionV>
                <wp:extent cx="1986915" cy="635"/>
                <wp:effectExtent l="0" t="0" r="0" b="0"/>
                <wp:wrapSquare wrapText="bothSides"/>
                <wp:docPr id="51" name="Text Box 51"/>
                <wp:cNvGraphicFramePr/>
                <a:graphic xmlns:a="http://schemas.openxmlformats.org/drawingml/2006/main">
                  <a:graphicData uri="http://schemas.microsoft.com/office/word/2010/wordprocessingShape">
                    <wps:wsp>
                      <wps:cNvSpPr txBox="1"/>
                      <wps:spPr>
                        <a:xfrm>
                          <a:off x="0" y="0"/>
                          <a:ext cx="1986915" cy="635"/>
                        </a:xfrm>
                        <a:prstGeom prst="rect">
                          <a:avLst/>
                        </a:prstGeom>
                        <a:solidFill>
                          <a:prstClr val="white"/>
                        </a:solidFill>
                        <a:ln>
                          <a:noFill/>
                        </a:ln>
                      </wps:spPr>
                      <wps:txbx>
                        <w:txbxContent>
                          <w:p w14:paraId="1350C0AA" w14:textId="2933E6A8" w:rsidR="00204AAD" w:rsidRPr="00136E4B" w:rsidRDefault="00204AAD" w:rsidP="00F717A8">
                            <w:pPr>
                              <w:pStyle w:val="Caption"/>
                              <w:rPr>
                                <w:noProof/>
                              </w:rPr>
                            </w:pPr>
                            <w:bookmarkStart w:id="512" w:name="_Toc512854233"/>
                            <w:bookmarkStart w:id="513" w:name="_Toc512855761"/>
                            <w:bookmarkStart w:id="514" w:name="_Toc512857269"/>
                            <w:bookmarkStart w:id="515" w:name="_Toc512948220"/>
                            <w:bookmarkStart w:id="516" w:name="_Toc513122050"/>
                            <w:bookmarkStart w:id="517" w:name="_Toc513194543"/>
                            <w:bookmarkStart w:id="518" w:name="_Toc513195030"/>
                            <w:bookmarkStart w:id="519" w:name="_Toc513227566"/>
                            <w:bookmarkStart w:id="520" w:name="_Toc514069608"/>
                            <w:bookmarkStart w:id="521" w:name="_Toc514764951"/>
                            <w:r>
                              <w:t xml:space="preserve">Figure </w:t>
                            </w:r>
                            <w:r>
                              <w:rPr>
                                <w:noProof/>
                              </w:rPr>
                              <w:fldChar w:fldCharType="begin"/>
                            </w:r>
                            <w:r>
                              <w:rPr>
                                <w:noProof/>
                              </w:rPr>
                              <w:instrText xml:space="preserve"> SEQ Figure \* ARABIC </w:instrText>
                            </w:r>
                            <w:r>
                              <w:rPr>
                                <w:noProof/>
                              </w:rPr>
                              <w:fldChar w:fldCharType="separate"/>
                            </w:r>
                            <w:r>
                              <w:rPr>
                                <w:noProof/>
                              </w:rPr>
                              <w:t>84</w:t>
                            </w:r>
                            <w:r>
                              <w:rPr>
                                <w:noProof/>
                              </w:rPr>
                              <w:fldChar w:fldCharType="end"/>
                            </w:r>
                            <w:r>
                              <w:t xml:space="preserve"> - Anode after Test 2</w:t>
                            </w:r>
                            <w:bookmarkEnd w:id="512"/>
                            <w:bookmarkEnd w:id="513"/>
                            <w:bookmarkEnd w:id="514"/>
                            <w:bookmarkEnd w:id="515"/>
                            <w:bookmarkEnd w:id="516"/>
                            <w:bookmarkEnd w:id="517"/>
                            <w:bookmarkEnd w:id="518"/>
                            <w:bookmarkEnd w:id="519"/>
                            <w:bookmarkEnd w:id="520"/>
                            <w:bookmarkEnd w:id="5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3487E8" id="Text Box 51" o:spid="_x0000_s1055" type="#_x0000_t202" style="position:absolute;margin-left:0;margin-top:4.05pt;width:156.45pt;height:.05pt;z-index:25155788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" stroked="f">
                <v:textbox style="mso-fit-shape-to-text:t" inset="0,0,0,0">
                  <w:txbxContent>
                    <w:p w14:paraId="1350C0AA" w14:textId="2933E6A8" w:rsidR="00204AAD" w:rsidRPr="00136E4B" w:rsidRDefault="00204AAD" w:rsidP="00F717A8">
                      <w:pPr>
                        <w:pStyle w:val="Caption"/>
                        <w:rPr>
                          <w:noProof/>
                        </w:rPr>
                      </w:pPr>
                      <w:bookmarkStart w:id="522" w:name="_Toc512854233"/>
                      <w:bookmarkStart w:id="523" w:name="_Toc512855761"/>
                      <w:bookmarkStart w:id="524" w:name="_Toc512857269"/>
                      <w:bookmarkStart w:id="525" w:name="_Toc512948220"/>
                      <w:bookmarkStart w:id="526" w:name="_Toc513122050"/>
                      <w:bookmarkStart w:id="527" w:name="_Toc513194543"/>
                      <w:bookmarkStart w:id="528" w:name="_Toc513195030"/>
                      <w:bookmarkStart w:id="529" w:name="_Toc513227566"/>
                      <w:bookmarkStart w:id="530" w:name="_Toc514069608"/>
                      <w:bookmarkStart w:id="531" w:name="_Toc514764951"/>
                      <w:r>
                        <w:t xml:space="preserve">Figure </w:t>
                      </w:r>
                      <w:r>
                        <w:rPr>
                          <w:noProof/>
                        </w:rPr>
                        <w:fldChar w:fldCharType="begin"/>
                      </w:r>
                      <w:r>
                        <w:rPr>
                          <w:noProof/>
                        </w:rPr>
                        <w:instrText xml:space="preserve"> SEQ Figure \* ARABIC </w:instrText>
                      </w:r>
                      <w:r>
                        <w:rPr>
                          <w:noProof/>
                        </w:rPr>
                        <w:fldChar w:fldCharType="separate"/>
                      </w:r>
                      <w:r>
                        <w:rPr>
                          <w:noProof/>
                        </w:rPr>
                        <w:t>84</w:t>
                      </w:r>
                      <w:r>
                        <w:rPr>
                          <w:noProof/>
                        </w:rPr>
                        <w:fldChar w:fldCharType="end"/>
                      </w:r>
                      <w:r>
                        <w:t xml:space="preserve"> - Anode after Test 2</w:t>
                      </w:r>
                      <w:bookmarkEnd w:id="522"/>
                      <w:bookmarkEnd w:id="523"/>
                      <w:bookmarkEnd w:id="524"/>
                      <w:bookmarkEnd w:id="525"/>
                      <w:bookmarkEnd w:id="526"/>
                      <w:bookmarkEnd w:id="527"/>
                      <w:bookmarkEnd w:id="528"/>
                      <w:bookmarkEnd w:id="529"/>
                      <w:bookmarkEnd w:id="530"/>
                      <w:bookmarkEnd w:id="531"/>
                    </w:p>
                  </w:txbxContent>
                </v:textbox>
                <w10:wrap type="square" anchorx="margin"/>
              </v:shape>
            </w:pict>
          </mc:Fallback>
        </mc:AlternateContent>
      </w:r>
      <w:r w:rsidR="5DB62041">
        <w:t>Increasing the gravel depth successfully filled the gap that was present between the bottom of the anode and the gravel surface in the first test. It is likely the reason for the increase in results, due to more slurry being in contact with the electrodes.</w:t>
      </w:r>
    </w:p>
    <w:p w14:paraId="2491E767" w14:textId="777E184A" w:rsidR="00F717A8" w:rsidRDefault="5DB62041" w:rsidP="00F10AAF">
      <w:pPr>
        <w:spacing w:line="360" w:lineRule="auto"/>
      </w:pPr>
      <w:r>
        <w:t xml:space="preserve">The image to the left shows that by using a thicker gravel filter of 215mm, the slurry remains in contact with the anode at a higher level. </w:t>
      </w:r>
    </w:p>
    <w:p w14:paraId="7AF53FC9" w14:textId="53A5D89C" w:rsidR="00343D99" w:rsidRDefault="5DB62041" w:rsidP="00FD7C89">
      <w:pPr>
        <w:spacing w:line="360" w:lineRule="auto"/>
      </w:pPr>
      <w:r>
        <w:lastRenderedPageBreak/>
        <w:t>As with the first test there continued to be a pH gradient present, with the pH at the anode being 8 and the pH at the cathode being 5.8.</w:t>
      </w:r>
      <w:bookmarkStart w:id="532" w:name="_Toc512850997"/>
      <w:bookmarkStart w:id="533" w:name="_Toc512851478"/>
      <w:bookmarkStart w:id="534" w:name="_Toc512854283"/>
      <w:bookmarkStart w:id="535" w:name="_Toc512855813"/>
      <w:bookmarkStart w:id="536" w:name="_Toc512857323"/>
      <w:bookmarkStart w:id="537" w:name="_Toc512863116"/>
      <w:bookmarkStart w:id="538" w:name="_Toc512948291"/>
    </w:p>
    <w:p w14:paraId="0824CB4B" w14:textId="430A23F0" w:rsidR="00451118" w:rsidRDefault="009707F2" w:rsidP="009707F2">
      <w:pPr>
        <w:pStyle w:val="Caption"/>
      </w:pPr>
      <w:bookmarkStart w:id="539" w:name="_Toc514060330"/>
      <w:bookmarkStart w:id="540" w:name="_Toc514069506"/>
      <w:bookmarkStart w:id="541" w:name="_Toc513036726"/>
      <w:bookmarkStart w:id="542" w:name="_Toc513121984"/>
      <w:bookmarkStart w:id="543" w:name="_Toc513194616"/>
      <w:bookmarkStart w:id="544" w:name="_Toc513227484"/>
      <w:bookmarkStart w:id="545" w:name="_Toc514764993"/>
      <w:r>
        <w:t xml:space="preserve">Table </w:t>
      </w:r>
      <w:r w:rsidR="007302E0">
        <w:rPr>
          <w:noProof/>
        </w:rPr>
        <w:fldChar w:fldCharType="begin"/>
      </w:r>
      <w:r w:rsidR="007302E0">
        <w:rPr>
          <w:noProof/>
        </w:rPr>
        <w:instrText xml:space="preserve"> SEQ Table \* ARABIC </w:instrText>
      </w:r>
      <w:r w:rsidR="007302E0">
        <w:rPr>
          <w:noProof/>
        </w:rPr>
        <w:fldChar w:fldCharType="separate"/>
      </w:r>
      <w:r w:rsidR="000C38CD">
        <w:rPr>
          <w:noProof/>
        </w:rPr>
        <w:t>5</w:t>
      </w:r>
      <w:r w:rsidR="007302E0">
        <w:rPr>
          <w:noProof/>
        </w:rPr>
        <w:fldChar w:fldCharType="end"/>
      </w:r>
      <w:r>
        <w:t xml:space="preserve"> - XRF Results Week 1 Test 2</w:t>
      </w:r>
      <w:bookmarkEnd w:id="539"/>
      <w:bookmarkEnd w:id="540"/>
      <w:bookmarkEnd w:id="545"/>
    </w:p>
    <w:tbl>
      <w:tblPr>
        <w:tblStyle w:val="PlainTable51"/>
        <w:tblW w:w="6963" w:type="dxa"/>
        <w:tblLook w:val="06E0" w:firstRow="1" w:lastRow="1" w:firstColumn="1" w:lastColumn="0" w:noHBand="1" w:noVBand="1"/>
      </w:tblPr>
      <w:tblGrid>
        <w:gridCol w:w="2321"/>
        <w:gridCol w:w="2321"/>
        <w:gridCol w:w="2321"/>
      </w:tblGrid>
      <w:tr w:rsidR="00D512EB" w:rsidRPr="00144D09" w14:paraId="003BAA70" w14:textId="77777777" w:rsidTr="00D512EB">
        <w:trPr>
          <w:cnfStyle w:val="100000000000" w:firstRow="1" w:lastRow="0" w:firstColumn="0" w:lastColumn="0" w:oddVBand="0" w:evenVBand="0" w:oddHBand="0" w:evenHBand="0" w:firstRowFirstColumn="0" w:firstRowLastColumn="0" w:lastRowFirstColumn="0" w:lastRowLastColumn="0"/>
          <w:trHeight w:val="926"/>
        </w:trPr>
        <w:tc>
          <w:tcPr>
            <w:cnfStyle w:val="001000000100" w:firstRow="0" w:lastRow="0" w:firstColumn="1" w:lastColumn="0" w:oddVBand="0" w:evenVBand="0" w:oddHBand="0" w:evenHBand="0" w:firstRowFirstColumn="1" w:firstRowLastColumn="0" w:lastRowFirstColumn="0" w:lastRowLastColumn="0"/>
            <w:tcW w:w="2321" w:type="dxa"/>
          </w:tcPr>
          <w:p w14:paraId="4AD00716" w14:textId="77777777" w:rsidR="00D512EB" w:rsidRPr="00C7035B" w:rsidRDefault="00D512EB" w:rsidP="00005E03">
            <w:pPr>
              <w:jc w:val="center"/>
              <w:rPr>
                <w:b/>
                <w:bCs/>
                <w:i w:val="0"/>
                <w:iCs w:val="0"/>
              </w:rPr>
            </w:pPr>
            <w:r>
              <w:rPr>
                <w:b/>
                <w:bCs/>
                <w:i w:val="0"/>
                <w:iCs w:val="0"/>
              </w:rPr>
              <w:t>Element</w:t>
            </w:r>
          </w:p>
        </w:tc>
        <w:tc>
          <w:tcPr>
            <w:tcW w:w="2321" w:type="dxa"/>
          </w:tcPr>
          <w:p w14:paraId="29ACBDA5" w14:textId="77777777" w:rsidR="00D512EB" w:rsidRPr="00C7035B" w:rsidRDefault="00D512EB" w:rsidP="00005E03">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val="0"/>
                <w:iCs w:val="0"/>
              </w:rPr>
            </w:pPr>
            <w:r>
              <w:rPr>
                <w:rFonts w:asciiTheme="minorHAnsi" w:hAnsiTheme="minorHAnsi" w:cstheme="minorBidi"/>
                <w:b/>
                <w:bCs/>
                <w:i w:val="0"/>
                <w:iCs w:val="0"/>
              </w:rPr>
              <w:t>Wet sample (PPM)</w:t>
            </w:r>
          </w:p>
        </w:tc>
        <w:tc>
          <w:tcPr>
            <w:tcW w:w="2321" w:type="dxa"/>
          </w:tcPr>
          <w:p w14:paraId="62F436EF" w14:textId="77777777" w:rsidR="00D512EB" w:rsidRPr="00C7035B" w:rsidRDefault="00D512EB" w:rsidP="00005E03">
            <w:pPr>
              <w:jc w:val="center"/>
              <w:cnfStyle w:val="100000000000" w:firstRow="1" w:lastRow="0" w:firstColumn="0" w:lastColumn="0" w:oddVBand="0" w:evenVBand="0" w:oddHBand="0" w:evenHBand="0" w:firstRowFirstColumn="0" w:firstRowLastColumn="0" w:lastRowFirstColumn="0" w:lastRowLastColumn="0"/>
              <w:rPr>
                <w:b/>
                <w:bCs/>
                <w:i w:val="0"/>
                <w:iCs w:val="0"/>
              </w:rPr>
            </w:pPr>
            <w:r>
              <w:rPr>
                <w:b/>
                <w:bCs/>
                <w:i w:val="0"/>
                <w:iCs w:val="0"/>
              </w:rPr>
              <w:t>Dry Sample (PPM)</w:t>
            </w:r>
          </w:p>
        </w:tc>
      </w:tr>
      <w:tr w:rsidR="00D512EB" w:rsidRPr="0099350A" w14:paraId="0AF9BBA2" w14:textId="77777777" w:rsidTr="00D512EB">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7F7F7F" w:themeColor="text1" w:themeTint="80"/>
              <w:bottom w:val="single" w:sz="4" w:space="0" w:color="D0CECE" w:themeColor="background2" w:themeShade="E6"/>
            </w:tcBorders>
            <w:vAlign w:val="bottom"/>
          </w:tcPr>
          <w:p w14:paraId="0C063BB2" w14:textId="77777777" w:rsidR="00D512EB" w:rsidRPr="00355217" w:rsidRDefault="00D512EB" w:rsidP="00005E03">
            <w:pPr>
              <w:jc w:val="center"/>
              <w:rPr>
                <w:i w:val="0"/>
                <w:iCs w:val="0"/>
              </w:rPr>
            </w:pPr>
            <w:r>
              <w:rPr>
                <w:i w:val="0"/>
                <w:iCs w:val="0"/>
                <w:color w:val="000000" w:themeColor="text1"/>
              </w:rPr>
              <w:t>Sodium (Na)</w:t>
            </w:r>
          </w:p>
        </w:tc>
        <w:tc>
          <w:tcPr>
            <w:tcW w:w="2321" w:type="dxa"/>
            <w:tcBorders>
              <w:top w:val="single" w:sz="4" w:space="0" w:color="7F7F7F" w:themeColor="text1" w:themeTint="80"/>
              <w:bottom w:val="single" w:sz="4" w:space="0" w:color="D0CECE" w:themeColor="background2" w:themeShade="E6"/>
            </w:tcBorders>
            <w:vAlign w:val="bottom"/>
          </w:tcPr>
          <w:p w14:paraId="662CC732" w14:textId="47C02043" w:rsidR="00D512EB" w:rsidRPr="0099350A" w:rsidRDefault="002A338B" w:rsidP="00005E03">
            <w:pPr>
              <w:jc w:val="center"/>
              <w:cnfStyle w:val="000000000000" w:firstRow="0" w:lastRow="0" w:firstColumn="0" w:lastColumn="0" w:oddVBand="0" w:evenVBand="0" w:oddHBand="0" w:evenHBand="0" w:firstRowFirstColumn="0" w:firstRowLastColumn="0" w:lastRowFirstColumn="0" w:lastRowLastColumn="0"/>
            </w:pPr>
            <w:r>
              <w:t>471</w:t>
            </w:r>
          </w:p>
        </w:tc>
        <w:tc>
          <w:tcPr>
            <w:tcW w:w="2321" w:type="dxa"/>
            <w:tcBorders>
              <w:top w:val="single" w:sz="4" w:space="0" w:color="7F7F7F" w:themeColor="text1" w:themeTint="80"/>
              <w:bottom w:val="single" w:sz="4" w:space="0" w:color="D0CECE" w:themeColor="background2" w:themeShade="E6"/>
            </w:tcBorders>
            <w:vAlign w:val="bottom"/>
          </w:tcPr>
          <w:p w14:paraId="5EE2C5D5" w14:textId="0E94B739" w:rsidR="00D512EB" w:rsidRPr="0099350A" w:rsidRDefault="002A338B" w:rsidP="00005E03">
            <w:pPr>
              <w:jc w:val="center"/>
              <w:cnfStyle w:val="000000000000" w:firstRow="0" w:lastRow="0" w:firstColumn="0" w:lastColumn="0" w:oddVBand="0" w:evenVBand="0" w:oddHBand="0" w:evenHBand="0" w:firstRowFirstColumn="0" w:firstRowLastColumn="0" w:lastRowFirstColumn="0" w:lastRowLastColumn="0"/>
            </w:pPr>
            <w:r>
              <w:t>ND</w:t>
            </w:r>
          </w:p>
        </w:tc>
      </w:tr>
      <w:tr w:rsidR="00D512EB" w:rsidRPr="0099350A" w14:paraId="2C4716EE" w14:textId="77777777" w:rsidTr="00D512EB">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299FEF2C" w14:textId="77777777" w:rsidR="00D512EB" w:rsidRPr="00355217" w:rsidRDefault="00D512EB" w:rsidP="00005E03">
            <w:pPr>
              <w:jc w:val="center"/>
              <w:rPr>
                <w:i w:val="0"/>
                <w:iCs w:val="0"/>
              </w:rPr>
            </w:pPr>
            <w:r w:rsidRPr="5DB62041">
              <w:rPr>
                <w:i w:val="0"/>
                <w:iCs w:val="0"/>
                <w:color w:val="000000" w:themeColor="text1"/>
              </w:rPr>
              <w:t> </w:t>
            </w:r>
            <w:r>
              <w:rPr>
                <w:i w:val="0"/>
                <w:iCs w:val="0"/>
                <w:color w:val="000000" w:themeColor="text1"/>
              </w:rPr>
              <w:t>Magnesium (Mg)</w:t>
            </w:r>
          </w:p>
        </w:tc>
        <w:tc>
          <w:tcPr>
            <w:tcW w:w="2321" w:type="dxa"/>
            <w:tcBorders>
              <w:top w:val="single" w:sz="4" w:space="0" w:color="D0CECE" w:themeColor="background2" w:themeShade="E6"/>
              <w:bottom w:val="single" w:sz="4" w:space="0" w:color="D0CECE" w:themeColor="background2" w:themeShade="E6"/>
            </w:tcBorders>
            <w:vAlign w:val="bottom"/>
          </w:tcPr>
          <w:p w14:paraId="77A74319" w14:textId="1F97C663" w:rsidR="00D512EB" w:rsidRPr="0099350A" w:rsidRDefault="00691CC5" w:rsidP="00005E03">
            <w:pPr>
              <w:jc w:val="center"/>
              <w:cnfStyle w:val="000000000000" w:firstRow="0" w:lastRow="0" w:firstColumn="0" w:lastColumn="0" w:oddVBand="0" w:evenVBand="0" w:oddHBand="0" w:evenHBand="0" w:firstRowFirstColumn="0" w:firstRowLastColumn="0" w:lastRowFirstColumn="0" w:lastRowLastColumn="0"/>
            </w:pPr>
            <w:r>
              <w:t>110</w:t>
            </w:r>
          </w:p>
        </w:tc>
        <w:tc>
          <w:tcPr>
            <w:tcW w:w="2321" w:type="dxa"/>
            <w:tcBorders>
              <w:top w:val="single" w:sz="4" w:space="0" w:color="D0CECE" w:themeColor="background2" w:themeShade="E6"/>
              <w:bottom w:val="single" w:sz="4" w:space="0" w:color="D0CECE" w:themeColor="background2" w:themeShade="E6"/>
            </w:tcBorders>
            <w:vAlign w:val="bottom"/>
          </w:tcPr>
          <w:p w14:paraId="66C6074C" w14:textId="1C3A9CA2" w:rsidR="00D512EB" w:rsidRPr="0099350A" w:rsidRDefault="00691CC5" w:rsidP="00005E03">
            <w:pPr>
              <w:jc w:val="center"/>
              <w:cnfStyle w:val="000000000000" w:firstRow="0" w:lastRow="0" w:firstColumn="0" w:lastColumn="0" w:oddVBand="0" w:evenVBand="0" w:oddHBand="0" w:evenHBand="0" w:firstRowFirstColumn="0" w:firstRowLastColumn="0" w:lastRowFirstColumn="0" w:lastRowLastColumn="0"/>
            </w:pPr>
            <w:r>
              <w:t>17.4</w:t>
            </w:r>
          </w:p>
        </w:tc>
      </w:tr>
      <w:tr w:rsidR="00D512EB" w:rsidRPr="0099350A" w14:paraId="15662FEE" w14:textId="77777777" w:rsidTr="00D512EB">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3E47745D" w14:textId="77777777" w:rsidR="00D512EB" w:rsidRPr="00355217" w:rsidRDefault="00D512EB" w:rsidP="00005E03">
            <w:pPr>
              <w:jc w:val="center"/>
              <w:rPr>
                <w:i w:val="0"/>
                <w:iCs w:val="0"/>
              </w:rPr>
            </w:pPr>
            <w:r>
              <w:rPr>
                <w:i w:val="0"/>
                <w:iCs w:val="0"/>
                <w:color w:val="000000" w:themeColor="text1"/>
              </w:rPr>
              <w:t>Aluminium (Al)</w:t>
            </w:r>
            <w:r w:rsidRPr="5DB62041">
              <w:rPr>
                <w:i w:val="0"/>
                <w:iCs w:val="0"/>
                <w:color w:val="000000" w:themeColor="text1"/>
              </w:rPr>
              <w:t> </w:t>
            </w:r>
          </w:p>
        </w:tc>
        <w:tc>
          <w:tcPr>
            <w:tcW w:w="2321" w:type="dxa"/>
            <w:tcBorders>
              <w:top w:val="single" w:sz="4" w:space="0" w:color="D0CECE" w:themeColor="background2" w:themeShade="E6"/>
              <w:bottom w:val="single" w:sz="4" w:space="0" w:color="D0CECE" w:themeColor="background2" w:themeShade="E6"/>
            </w:tcBorders>
            <w:vAlign w:val="bottom"/>
          </w:tcPr>
          <w:p w14:paraId="5647EDB3" w14:textId="1E0628EE" w:rsidR="00D512EB" w:rsidRPr="0099350A" w:rsidRDefault="00691CC5" w:rsidP="00005E03">
            <w:pPr>
              <w:jc w:val="center"/>
              <w:cnfStyle w:val="000000000000" w:firstRow="0" w:lastRow="0" w:firstColumn="0" w:lastColumn="0" w:oddVBand="0" w:evenVBand="0" w:oddHBand="0" w:evenHBand="0" w:firstRowFirstColumn="0" w:firstRowLastColumn="0" w:lastRowFirstColumn="0" w:lastRowLastColumn="0"/>
            </w:pPr>
            <w:r>
              <w:t>371</w:t>
            </w:r>
          </w:p>
        </w:tc>
        <w:tc>
          <w:tcPr>
            <w:tcW w:w="2321" w:type="dxa"/>
            <w:tcBorders>
              <w:top w:val="single" w:sz="4" w:space="0" w:color="D0CECE" w:themeColor="background2" w:themeShade="E6"/>
              <w:bottom w:val="single" w:sz="4" w:space="0" w:color="D0CECE" w:themeColor="background2" w:themeShade="E6"/>
            </w:tcBorders>
            <w:vAlign w:val="bottom"/>
          </w:tcPr>
          <w:p w14:paraId="2076C4AB" w14:textId="1BF44A31" w:rsidR="00D512EB" w:rsidRPr="0099350A" w:rsidRDefault="007B4149" w:rsidP="00005E03">
            <w:pPr>
              <w:jc w:val="center"/>
              <w:cnfStyle w:val="000000000000" w:firstRow="0" w:lastRow="0" w:firstColumn="0" w:lastColumn="0" w:oddVBand="0" w:evenVBand="0" w:oddHBand="0" w:evenHBand="0" w:firstRowFirstColumn="0" w:firstRowLastColumn="0" w:lastRowFirstColumn="0" w:lastRowLastColumn="0"/>
            </w:pPr>
            <w:r>
              <w:t>75.2</w:t>
            </w:r>
          </w:p>
        </w:tc>
      </w:tr>
      <w:tr w:rsidR="00D512EB" w:rsidRPr="0099350A" w14:paraId="76C8DBA9" w14:textId="77777777" w:rsidTr="00D512EB">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0C4985B2" w14:textId="77777777" w:rsidR="00D512EB" w:rsidRPr="00355217" w:rsidRDefault="00D512EB" w:rsidP="00005E03">
            <w:pPr>
              <w:jc w:val="center"/>
              <w:rPr>
                <w:i w:val="0"/>
                <w:iCs w:val="0"/>
              </w:rPr>
            </w:pPr>
            <w:r w:rsidRPr="5DB62041">
              <w:rPr>
                <w:i w:val="0"/>
                <w:iCs w:val="0"/>
                <w:color w:val="000000" w:themeColor="text1"/>
              </w:rPr>
              <w:t> </w:t>
            </w:r>
            <w:r>
              <w:rPr>
                <w:i w:val="0"/>
                <w:iCs w:val="0"/>
                <w:color w:val="000000" w:themeColor="text1"/>
              </w:rPr>
              <w:t>Silicon (Si)</w:t>
            </w:r>
          </w:p>
        </w:tc>
        <w:tc>
          <w:tcPr>
            <w:tcW w:w="2321" w:type="dxa"/>
            <w:tcBorders>
              <w:top w:val="single" w:sz="4" w:space="0" w:color="D0CECE" w:themeColor="background2" w:themeShade="E6"/>
              <w:bottom w:val="single" w:sz="4" w:space="0" w:color="D0CECE" w:themeColor="background2" w:themeShade="E6"/>
            </w:tcBorders>
            <w:vAlign w:val="bottom"/>
          </w:tcPr>
          <w:p w14:paraId="7B9AB508" w14:textId="7FF950F5" w:rsidR="00D512EB" w:rsidRPr="0099350A" w:rsidRDefault="007B4149" w:rsidP="00005E03">
            <w:pPr>
              <w:jc w:val="center"/>
              <w:cnfStyle w:val="000000000000" w:firstRow="0" w:lastRow="0" w:firstColumn="0" w:lastColumn="0" w:oddVBand="0" w:evenVBand="0" w:oddHBand="0" w:evenHBand="0" w:firstRowFirstColumn="0" w:firstRowLastColumn="0" w:lastRowFirstColumn="0" w:lastRowLastColumn="0"/>
            </w:pPr>
            <w:r>
              <w:t>75.7</w:t>
            </w:r>
          </w:p>
        </w:tc>
        <w:tc>
          <w:tcPr>
            <w:tcW w:w="2321" w:type="dxa"/>
            <w:tcBorders>
              <w:top w:val="single" w:sz="4" w:space="0" w:color="D0CECE" w:themeColor="background2" w:themeShade="E6"/>
              <w:bottom w:val="single" w:sz="4" w:space="0" w:color="D0CECE" w:themeColor="background2" w:themeShade="E6"/>
            </w:tcBorders>
            <w:vAlign w:val="bottom"/>
          </w:tcPr>
          <w:p w14:paraId="791FFD06" w14:textId="35C8632D" w:rsidR="00D512EB" w:rsidRPr="0099350A" w:rsidRDefault="007B4149" w:rsidP="00005E03">
            <w:pPr>
              <w:jc w:val="center"/>
              <w:cnfStyle w:val="000000000000" w:firstRow="0" w:lastRow="0" w:firstColumn="0" w:lastColumn="0" w:oddVBand="0" w:evenVBand="0" w:oddHBand="0" w:evenHBand="0" w:firstRowFirstColumn="0" w:firstRowLastColumn="0" w:lastRowFirstColumn="0" w:lastRowLastColumn="0"/>
            </w:pPr>
            <w:r>
              <w:t>109</w:t>
            </w:r>
          </w:p>
        </w:tc>
      </w:tr>
      <w:tr w:rsidR="00D512EB" w:rsidRPr="0099350A" w14:paraId="59559D2C" w14:textId="77777777" w:rsidTr="00D512EB">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129FDBEE" w14:textId="77777777" w:rsidR="00D512EB" w:rsidRPr="00355217" w:rsidRDefault="00D512EB" w:rsidP="00005E03">
            <w:pPr>
              <w:jc w:val="center"/>
              <w:rPr>
                <w:i w:val="0"/>
                <w:iCs w:val="0"/>
                <w:color w:val="000000" w:themeColor="text1"/>
              </w:rPr>
            </w:pPr>
            <w:r w:rsidRPr="5DB62041">
              <w:rPr>
                <w:i w:val="0"/>
                <w:iCs w:val="0"/>
                <w:color w:val="000000" w:themeColor="text1"/>
              </w:rPr>
              <w:t> </w:t>
            </w:r>
            <w:r>
              <w:rPr>
                <w:i w:val="0"/>
                <w:iCs w:val="0"/>
                <w:color w:val="000000" w:themeColor="text1"/>
              </w:rPr>
              <w:t>Phosphorus (P)</w:t>
            </w:r>
          </w:p>
        </w:tc>
        <w:tc>
          <w:tcPr>
            <w:tcW w:w="2321" w:type="dxa"/>
            <w:tcBorders>
              <w:top w:val="single" w:sz="4" w:space="0" w:color="D0CECE" w:themeColor="background2" w:themeShade="E6"/>
              <w:bottom w:val="single" w:sz="4" w:space="0" w:color="D0CECE" w:themeColor="background2" w:themeShade="E6"/>
            </w:tcBorders>
            <w:vAlign w:val="bottom"/>
          </w:tcPr>
          <w:p w14:paraId="19C504EB" w14:textId="38B5C686" w:rsidR="00D512EB" w:rsidRPr="0099350A" w:rsidRDefault="007B4149" w:rsidP="00005E0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Pr>
                <w:rFonts w:ascii="Calibri" w:hAnsi="Calibri" w:cs="Calibri"/>
                <w:color w:val="000000" w:themeColor="text1"/>
              </w:rPr>
              <w:t>23.6</w:t>
            </w:r>
          </w:p>
        </w:tc>
        <w:tc>
          <w:tcPr>
            <w:tcW w:w="2321" w:type="dxa"/>
            <w:tcBorders>
              <w:top w:val="single" w:sz="4" w:space="0" w:color="D0CECE" w:themeColor="background2" w:themeShade="E6"/>
              <w:bottom w:val="single" w:sz="4" w:space="0" w:color="D0CECE" w:themeColor="background2" w:themeShade="E6"/>
            </w:tcBorders>
            <w:vAlign w:val="bottom"/>
          </w:tcPr>
          <w:p w14:paraId="365A5B7A" w14:textId="0576052A" w:rsidR="00D512EB" w:rsidRPr="0099350A" w:rsidRDefault="007B4149" w:rsidP="00005E0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Pr>
                <w:rFonts w:ascii="Calibri" w:hAnsi="Calibri" w:cs="Calibri"/>
                <w:color w:val="000000" w:themeColor="text1"/>
              </w:rPr>
              <w:t>30.9</w:t>
            </w:r>
          </w:p>
        </w:tc>
      </w:tr>
      <w:tr w:rsidR="00D512EB" w:rsidRPr="0099350A" w14:paraId="2E5D86AB" w14:textId="77777777" w:rsidTr="00D512EB">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447B84B7" w14:textId="77777777" w:rsidR="00D512EB" w:rsidRPr="00355217" w:rsidRDefault="00D512EB" w:rsidP="00005E03">
            <w:pPr>
              <w:jc w:val="center"/>
              <w:rPr>
                <w:i w:val="0"/>
                <w:iCs w:val="0"/>
                <w:color w:val="000000" w:themeColor="text1"/>
              </w:rPr>
            </w:pPr>
            <w:r w:rsidRPr="5DB62041">
              <w:rPr>
                <w:i w:val="0"/>
                <w:iCs w:val="0"/>
                <w:color w:val="000000" w:themeColor="text1"/>
              </w:rPr>
              <w:t> </w:t>
            </w:r>
            <w:proofErr w:type="spellStart"/>
            <w:r>
              <w:rPr>
                <w:i w:val="0"/>
                <w:iCs w:val="0"/>
                <w:color w:val="000000" w:themeColor="text1"/>
              </w:rPr>
              <w:t>Sulfur</w:t>
            </w:r>
            <w:proofErr w:type="spellEnd"/>
            <w:r>
              <w:rPr>
                <w:i w:val="0"/>
                <w:iCs w:val="0"/>
                <w:color w:val="000000" w:themeColor="text1"/>
              </w:rPr>
              <w:t xml:space="preserve"> (S)</w:t>
            </w:r>
          </w:p>
        </w:tc>
        <w:tc>
          <w:tcPr>
            <w:tcW w:w="2321" w:type="dxa"/>
            <w:tcBorders>
              <w:top w:val="single" w:sz="4" w:space="0" w:color="D0CECE" w:themeColor="background2" w:themeShade="E6"/>
              <w:bottom w:val="single" w:sz="4" w:space="0" w:color="D0CECE" w:themeColor="background2" w:themeShade="E6"/>
            </w:tcBorders>
            <w:vAlign w:val="bottom"/>
          </w:tcPr>
          <w:p w14:paraId="519F3141" w14:textId="09A52859" w:rsidR="00D512EB" w:rsidRPr="0099350A" w:rsidRDefault="00687BCD" w:rsidP="00005E0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Pr>
                <w:rFonts w:ascii="Calibri" w:hAnsi="Calibri" w:cs="Calibri"/>
                <w:color w:val="000000" w:themeColor="text1"/>
              </w:rPr>
              <w:t>31.4</w:t>
            </w:r>
          </w:p>
        </w:tc>
        <w:tc>
          <w:tcPr>
            <w:tcW w:w="2321" w:type="dxa"/>
            <w:tcBorders>
              <w:top w:val="single" w:sz="4" w:space="0" w:color="D0CECE" w:themeColor="background2" w:themeShade="E6"/>
              <w:bottom w:val="single" w:sz="4" w:space="0" w:color="D0CECE" w:themeColor="background2" w:themeShade="E6"/>
            </w:tcBorders>
            <w:vAlign w:val="bottom"/>
          </w:tcPr>
          <w:p w14:paraId="63315D1C" w14:textId="5AA59EDA" w:rsidR="00D512EB" w:rsidRPr="0099350A" w:rsidRDefault="00813E9B" w:rsidP="00005E0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Pr>
                <w:rFonts w:ascii="Calibri" w:hAnsi="Calibri" w:cs="Calibri"/>
                <w:color w:val="000000" w:themeColor="text1"/>
              </w:rPr>
              <w:t>54.2</w:t>
            </w:r>
          </w:p>
        </w:tc>
      </w:tr>
      <w:tr w:rsidR="00D512EB" w:rsidRPr="0099350A" w14:paraId="539DDBD3" w14:textId="77777777" w:rsidTr="00D512EB">
        <w:trPr>
          <w:trHeight w:val="6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55041E12" w14:textId="77777777" w:rsidR="00D512EB" w:rsidRPr="00355217" w:rsidRDefault="00D512EB" w:rsidP="00005E03">
            <w:pPr>
              <w:jc w:val="center"/>
              <w:rPr>
                <w:i w:val="0"/>
                <w:iCs w:val="0"/>
              </w:rPr>
            </w:pPr>
            <w:r w:rsidRPr="5DB62041">
              <w:rPr>
                <w:i w:val="0"/>
                <w:iCs w:val="0"/>
                <w:color w:val="000000" w:themeColor="text1"/>
              </w:rPr>
              <w:t> </w:t>
            </w:r>
            <w:r>
              <w:rPr>
                <w:i w:val="0"/>
                <w:iCs w:val="0"/>
                <w:color w:val="000000" w:themeColor="text1"/>
              </w:rPr>
              <w:t>Chlorine (Cl)</w:t>
            </w:r>
          </w:p>
        </w:tc>
        <w:tc>
          <w:tcPr>
            <w:tcW w:w="2321" w:type="dxa"/>
            <w:tcBorders>
              <w:top w:val="single" w:sz="4" w:space="0" w:color="D0CECE" w:themeColor="background2" w:themeShade="E6"/>
              <w:bottom w:val="single" w:sz="4" w:space="0" w:color="D0CECE" w:themeColor="background2" w:themeShade="E6"/>
            </w:tcBorders>
            <w:vAlign w:val="bottom"/>
          </w:tcPr>
          <w:p w14:paraId="1A026B1D" w14:textId="7DB2C573" w:rsidR="00D512EB" w:rsidRPr="0099350A" w:rsidRDefault="00687BCD" w:rsidP="00005E03">
            <w:pPr>
              <w:jc w:val="center"/>
              <w:cnfStyle w:val="000000000000" w:firstRow="0" w:lastRow="0" w:firstColumn="0" w:lastColumn="0" w:oddVBand="0" w:evenVBand="0" w:oddHBand="0" w:evenHBand="0" w:firstRowFirstColumn="0" w:firstRowLastColumn="0" w:lastRowFirstColumn="0" w:lastRowLastColumn="0"/>
            </w:pPr>
            <w:r>
              <w:t>257</w:t>
            </w:r>
          </w:p>
        </w:tc>
        <w:tc>
          <w:tcPr>
            <w:tcW w:w="2321" w:type="dxa"/>
            <w:tcBorders>
              <w:top w:val="single" w:sz="4" w:space="0" w:color="D0CECE" w:themeColor="background2" w:themeShade="E6"/>
              <w:bottom w:val="single" w:sz="4" w:space="0" w:color="D0CECE" w:themeColor="background2" w:themeShade="E6"/>
            </w:tcBorders>
            <w:vAlign w:val="bottom"/>
          </w:tcPr>
          <w:p w14:paraId="69D3F174" w14:textId="33786F30" w:rsidR="00D512EB" w:rsidRPr="0099350A" w:rsidRDefault="00813E9B" w:rsidP="00005E03">
            <w:pPr>
              <w:jc w:val="center"/>
              <w:cnfStyle w:val="000000000000" w:firstRow="0" w:lastRow="0" w:firstColumn="0" w:lastColumn="0" w:oddVBand="0" w:evenVBand="0" w:oddHBand="0" w:evenHBand="0" w:firstRowFirstColumn="0" w:firstRowLastColumn="0" w:lastRowFirstColumn="0" w:lastRowLastColumn="0"/>
            </w:pPr>
            <w:r>
              <w:t>615</w:t>
            </w:r>
          </w:p>
        </w:tc>
      </w:tr>
      <w:tr w:rsidR="00D512EB" w:rsidRPr="0099350A" w14:paraId="1620A74A" w14:textId="77777777" w:rsidTr="00D512EB">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6A071C19" w14:textId="77777777" w:rsidR="00D512EB" w:rsidRPr="00355217" w:rsidRDefault="00D512EB" w:rsidP="00005E03">
            <w:pPr>
              <w:jc w:val="center"/>
              <w:rPr>
                <w:i w:val="0"/>
                <w:iCs w:val="0"/>
              </w:rPr>
            </w:pPr>
            <w:r>
              <w:rPr>
                <w:i w:val="0"/>
                <w:iCs w:val="0"/>
              </w:rPr>
              <w:t>Potassium (K)</w:t>
            </w:r>
          </w:p>
        </w:tc>
        <w:tc>
          <w:tcPr>
            <w:tcW w:w="2321" w:type="dxa"/>
            <w:tcBorders>
              <w:top w:val="single" w:sz="4" w:space="0" w:color="D0CECE" w:themeColor="background2" w:themeShade="E6"/>
              <w:bottom w:val="single" w:sz="4" w:space="0" w:color="D0CECE" w:themeColor="background2" w:themeShade="E6"/>
            </w:tcBorders>
            <w:vAlign w:val="bottom"/>
          </w:tcPr>
          <w:p w14:paraId="2DCDD1E3" w14:textId="0D3D42EE" w:rsidR="00D512EB" w:rsidRPr="0099350A" w:rsidRDefault="00687BCD" w:rsidP="00005E03">
            <w:pPr>
              <w:jc w:val="center"/>
              <w:cnfStyle w:val="000000000000" w:firstRow="0" w:lastRow="0" w:firstColumn="0" w:lastColumn="0" w:oddVBand="0" w:evenVBand="0" w:oddHBand="0" w:evenHBand="0" w:firstRowFirstColumn="0" w:firstRowLastColumn="0" w:lastRowFirstColumn="0" w:lastRowLastColumn="0"/>
            </w:pPr>
            <w:r>
              <w:t>1500</w:t>
            </w:r>
          </w:p>
        </w:tc>
        <w:tc>
          <w:tcPr>
            <w:tcW w:w="2321" w:type="dxa"/>
            <w:tcBorders>
              <w:top w:val="single" w:sz="4" w:space="0" w:color="D0CECE" w:themeColor="background2" w:themeShade="E6"/>
              <w:bottom w:val="single" w:sz="4" w:space="0" w:color="D0CECE" w:themeColor="background2" w:themeShade="E6"/>
            </w:tcBorders>
            <w:vAlign w:val="bottom"/>
          </w:tcPr>
          <w:p w14:paraId="4BF9AD08" w14:textId="52692D2E" w:rsidR="00D512EB" w:rsidRPr="0099350A" w:rsidRDefault="00813E9B" w:rsidP="00005E03">
            <w:pPr>
              <w:jc w:val="center"/>
              <w:cnfStyle w:val="000000000000" w:firstRow="0" w:lastRow="0" w:firstColumn="0" w:lastColumn="0" w:oddVBand="0" w:evenVBand="0" w:oddHBand="0" w:evenHBand="0" w:firstRowFirstColumn="0" w:firstRowLastColumn="0" w:lastRowFirstColumn="0" w:lastRowLastColumn="0"/>
            </w:pPr>
            <w:r>
              <w:t>30.2</w:t>
            </w:r>
          </w:p>
        </w:tc>
      </w:tr>
      <w:tr w:rsidR="00D512EB" w14:paraId="49B471C3" w14:textId="77777777" w:rsidTr="00D512EB">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DBE9234" w14:textId="77777777" w:rsidR="00D512EB" w:rsidRDefault="00D512EB" w:rsidP="00005E03">
            <w:pPr>
              <w:jc w:val="center"/>
              <w:rPr>
                <w:i w:val="0"/>
                <w:iCs w:val="0"/>
              </w:rPr>
            </w:pPr>
            <w:r>
              <w:rPr>
                <w:i w:val="0"/>
                <w:iCs w:val="0"/>
              </w:rPr>
              <w:t>Calcium (Ca)</w:t>
            </w:r>
          </w:p>
        </w:tc>
        <w:tc>
          <w:tcPr>
            <w:tcW w:w="2321" w:type="dxa"/>
            <w:tcBorders>
              <w:top w:val="single" w:sz="4" w:space="0" w:color="D0CECE" w:themeColor="background2" w:themeShade="E6"/>
              <w:bottom w:val="single" w:sz="4" w:space="0" w:color="D0CECE" w:themeColor="background2" w:themeShade="E6"/>
            </w:tcBorders>
            <w:vAlign w:val="bottom"/>
          </w:tcPr>
          <w:p w14:paraId="12FBCA4E" w14:textId="4DEFF242" w:rsidR="00D512EB" w:rsidRDefault="00687BCD" w:rsidP="00005E03">
            <w:pPr>
              <w:jc w:val="center"/>
              <w:cnfStyle w:val="000000000000" w:firstRow="0" w:lastRow="0" w:firstColumn="0" w:lastColumn="0" w:oddVBand="0" w:evenVBand="0" w:oddHBand="0" w:evenHBand="0" w:firstRowFirstColumn="0" w:firstRowLastColumn="0" w:lastRowFirstColumn="0" w:lastRowLastColumn="0"/>
            </w:pPr>
            <w:r>
              <w:t>135</w:t>
            </w:r>
          </w:p>
        </w:tc>
        <w:tc>
          <w:tcPr>
            <w:tcW w:w="2321" w:type="dxa"/>
            <w:tcBorders>
              <w:top w:val="single" w:sz="4" w:space="0" w:color="D0CECE" w:themeColor="background2" w:themeShade="E6"/>
              <w:bottom w:val="single" w:sz="4" w:space="0" w:color="D0CECE" w:themeColor="background2" w:themeShade="E6"/>
            </w:tcBorders>
            <w:vAlign w:val="bottom"/>
          </w:tcPr>
          <w:p w14:paraId="608CDE16" w14:textId="15F3B77D" w:rsidR="00D512EB" w:rsidRDefault="00813E9B" w:rsidP="00005E03">
            <w:pPr>
              <w:jc w:val="center"/>
              <w:cnfStyle w:val="000000000000" w:firstRow="0" w:lastRow="0" w:firstColumn="0" w:lastColumn="0" w:oddVBand="0" w:evenVBand="0" w:oddHBand="0" w:evenHBand="0" w:firstRowFirstColumn="0" w:firstRowLastColumn="0" w:lastRowFirstColumn="0" w:lastRowLastColumn="0"/>
            </w:pPr>
            <w:r>
              <w:t>197</w:t>
            </w:r>
          </w:p>
        </w:tc>
      </w:tr>
      <w:tr w:rsidR="00D512EB" w14:paraId="6E5E728D" w14:textId="77777777" w:rsidTr="00D512EB">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2A7D1A5C" w14:textId="77777777" w:rsidR="00D512EB" w:rsidRDefault="00D512EB" w:rsidP="00005E03">
            <w:pPr>
              <w:jc w:val="center"/>
              <w:rPr>
                <w:i w:val="0"/>
                <w:iCs w:val="0"/>
              </w:rPr>
            </w:pPr>
            <w:r>
              <w:rPr>
                <w:i w:val="0"/>
                <w:iCs w:val="0"/>
              </w:rPr>
              <w:t>Titanium (</w:t>
            </w:r>
            <w:proofErr w:type="spellStart"/>
            <w:r>
              <w:rPr>
                <w:i w:val="0"/>
                <w:iCs w:val="0"/>
              </w:rPr>
              <w:t>Ti</w:t>
            </w:r>
            <w:proofErr w:type="spellEnd"/>
            <w:r>
              <w:rPr>
                <w:i w:val="0"/>
                <w:iCs w:val="0"/>
              </w:rPr>
              <w:t>)</w:t>
            </w:r>
          </w:p>
        </w:tc>
        <w:tc>
          <w:tcPr>
            <w:tcW w:w="2321" w:type="dxa"/>
            <w:tcBorders>
              <w:top w:val="single" w:sz="4" w:space="0" w:color="D0CECE" w:themeColor="background2" w:themeShade="E6"/>
              <w:bottom w:val="single" w:sz="4" w:space="0" w:color="D0CECE" w:themeColor="background2" w:themeShade="E6"/>
            </w:tcBorders>
            <w:vAlign w:val="bottom"/>
          </w:tcPr>
          <w:p w14:paraId="1C691111" w14:textId="7A905187" w:rsidR="00D512EB" w:rsidRDefault="00687BCD" w:rsidP="00005E03">
            <w:pPr>
              <w:jc w:val="center"/>
              <w:cnfStyle w:val="000000000000" w:firstRow="0" w:lastRow="0" w:firstColumn="0" w:lastColumn="0" w:oddVBand="0" w:evenVBand="0" w:oddHBand="0" w:evenHBand="0" w:firstRowFirstColumn="0" w:firstRowLastColumn="0" w:lastRowFirstColumn="0" w:lastRowLastColumn="0"/>
            </w:pPr>
            <w:r>
              <w:t>1.08</w:t>
            </w:r>
          </w:p>
        </w:tc>
        <w:tc>
          <w:tcPr>
            <w:tcW w:w="2321" w:type="dxa"/>
            <w:tcBorders>
              <w:top w:val="single" w:sz="4" w:space="0" w:color="D0CECE" w:themeColor="background2" w:themeShade="E6"/>
              <w:bottom w:val="single" w:sz="4" w:space="0" w:color="D0CECE" w:themeColor="background2" w:themeShade="E6"/>
            </w:tcBorders>
            <w:vAlign w:val="bottom"/>
          </w:tcPr>
          <w:p w14:paraId="05C08442" w14:textId="450F4FA7" w:rsidR="00D512EB" w:rsidRDefault="002149A2" w:rsidP="00005E03">
            <w:pPr>
              <w:jc w:val="center"/>
              <w:cnfStyle w:val="000000000000" w:firstRow="0" w:lastRow="0" w:firstColumn="0" w:lastColumn="0" w:oddVBand="0" w:evenVBand="0" w:oddHBand="0" w:evenHBand="0" w:firstRowFirstColumn="0" w:firstRowLastColumn="0" w:lastRowFirstColumn="0" w:lastRowLastColumn="0"/>
            </w:pPr>
            <w:r>
              <w:t>ND</w:t>
            </w:r>
          </w:p>
        </w:tc>
      </w:tr>
      <w:tr w:rsidR="00D512EB" w14:paraId="265C76D4" w14:textId="77777777" w:rsidTr="00D512EB">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385D82BC" w14:textId="77777777" w:rsidR="00D512EB" w:rsidRDefault="00D512EB" w:rsidP="00005E03">
            <w:pPr>
              <w:jc w:val="center"/>
              <w:rPr>
                <w:i w:val="0"/>
                <w:iCs w:val="0"/>
              </w:rPr>
            </w:pPr>
            <w:r>
              <w:rPr>
                <w:i w:val="0"/>
                <w:iCs w:val="0"/>
              </w:rPr>
              <w:t>Manganese (</w:t>
            </w:r>
            <w:proofErr w:type="spellStart"/>
            <w:r>
              <w:rPr>
                <w:i w:val="0"/>
                <w:iCs w:val="0"/>
              </w:rPr>
              <w:t>Mn</w:t>
            </w:r>
            <w:proofErr w:type="spellEnd"/>
            <w:r>
              <w:rPr>
                <w:i w:val="0"/>
                <w:iCs w:val="0"/>
              </w:rPr>
              <w:t>)</w:t>
            </w:r>
          </w:p>
        </w:tc>
        <w:tc>
          <w:tcPr>
            <w:tcW w:w="2321" w:type="dxa"/>
            <w:tcBorders>
              <w:top w:val="single" w:sz="4" w:space="0" w:color="D0CECE" w:themeColor="background2" w:themeShade="E6"/>
              <w:bottom w:val="single" w:sz="4" w:space="0" w:color="D0CECE" w:themeColor="background2" w:themeShade="E6"/>
            </w:tcBorders>
            <w:vAlign w:val="bottom"/>
          </w:tcPr>
          <w:p w14:paraId="766D3558" w14:textId="79EA809F" w:rsidR="00D512EB" w:rsidRDefault="007C67B0" w:rsidP="00005E03">
            <w:pPr>
              <w:jc w:val="center"/>
              <w:cnfStyle w:val="000000000000" w:firstRow="0" w:lastRow="0" w:firstColumn="0" w:lastColumn="0" w:oddVBand="0" w:evenVBand="0" w:oddHBand="0" w:evenHBand="0" w:firstRowFirstColumn="0" w:firstRowLastColumn="0" w:lastRowFirstColumn="0" w:lastRowLastColumn="0"/>
            </w:pPr>
            <w:r>
              <w:t>2.21</w:t>
            </w:r>
          </w:p>
        </w:tc>
        <w:tc>
          <w:tcPr>
            <w:tcW w:w="2321" w:type="dxa"/>
            <w:tcBorders>
              <w:top w:val="single" w:sz="4" w:space="0" w:color="D0CECE" w:themeColor="background2" w:themeShade="E6"/>
              <w:bottom w:val="single" w:sz="4" w:space="0" w:color="D0CECE" w:themeColor="background2" w:themeShade="E6"/>
            </w:tcBorders>
            <w:vAlign w:val="bottom"/>
          </w:tcPr>
          <w:p w14:paraId="56A46302" w14:textId="2A3734BC" w:rsidR="00D512EB" w:rsidRDefault="007C67B0" w:rsidP="00005E03">
            <w:pPr>
              <w:jc w:val="center"/>
              <w:cnfStyle w:val="000000000000" w:firstRow="0" w:lastRow="0" w:firstColumn="0" w:lastColumn="0" w:oddVBand="0" w:evenVBand="0" w:oddHBand="0" w:evenHBand="0" w:firstRowFirstColumn="0" w:firstRowLastColumn="0" w:lastRowFirstColumn="0" w:lastRowLastColumn="0"/>
            </w:pPr>
            <w:r>
              <w:t>16.3</w:t>
            </w:r>
          </w:p>
        </w:tc>
      </w:tr>
      <w:tr w:rsidR="00D512EB" w14:paraId="6F328E98" w14:textId="77777777" w:rsidTr="00D512EB">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44476F11" w14:textId="77777777" w:rsidR="00D512EB" w:rsidRDefault="00D512EB" w:rsidP="00005E03">
            <w:pPr>
              <w:jc w:val="center"/>
              <w:rPr>
                <w:i w:val="0"/>
                <w:iCs w:val="0"/>
              </w:rPr>
            </w:pPr>
            <w:r>
              <w:rPr>
                <w:i w:val="0"/>
                <w:iCs w:val="0"/>
              </w:rPr>
              <w:t>Iron (Fe)</w:t>
            </w:r>
          </w:p>
        </w:tc>
        <w:tc>
          <w:tcPr>
            <w:tcW w:w="2321" w:type="dxa"/>
            <w:tcBorders>
              <w:top w:val="single" w:sz="4" w:space="0" w:color="D0CECE" w:themeColor="background2" w:themeShade="E6"/>
              <w:bottom w:val="single" w:sz="4" w:space="0" w:color="D0CECE" w:themeColor="background2" w:themeShade="E6"/>
            </w:tcBorders>
            <w:vAlign w:val="bottom"/>
          </w:tcPr>
          <w:p w14:paraId="037CC708" w14:textId="19DDFC43" w:rsidR="00D512EB" w:rsidRDefault="007C67B0" w:rsidP="00005E03">
            <w:pPr>
              <w:jc w:val="center"/>
              <w:cnfStyle w:val="000000000000" w:firstRow="0" w:lastRow="0" w:firstColumn="0" w:lastColumn="0" w:oddVBand="0" w:evenVBand="0" w:oddHBand="0" w:evenHBand="0" w:firstRowFirstColumn="0" w:firstRowLastColumn="0" w:lastRowFirstColumn="0" w:lastRowLastColumn="0"/>
            </w:pPr>
            <w:r>
              <w:t>17.3</w:t>
            </w:r>
          </w:p>
        </w:tc>
        <w:tc>
          <w:tcPr>
            <w:tcW w:w="2321" w:type="dxa"/>
            <w:tcBorders>
              <w:top w:val="single" w:sz="4" w:space="0" w:color="D0CECE" w:themeColor="background2" w:themeShade="E6"/>
              <w:bottom w:val="single" w:sz="4" w:space="0" w:color="D0CECE" w:themeColor="background2" w:themeShade="E6"/>
            </w:tcBorders>
            <w:vAlign w:val="bottom"/>
          </w:tcPr>
          <w:p w14:paraId="64EC27F0" w14:textId="0D1A9952" w:rsidR="00D512EB" w:rsidRDefault="00AD35A7" w:rsidP="00005E03">
            <w:pPr>
              <w:jc w:val="center"/>
              <w:cnfStyle w:val="000000000000" w:firstRow="0" w:lastRow="0" w:firstColumn="0" w:lastColumn="0" w:oddVBand="0" w:evenVBand="0" w:oddHBand="0" w:evenHBand="0" w:firstRowFirstColumn="0" w:firstRowLastColumn="0" w:lastRowFirstColumn="0" w:lastRowLastColumn="0"/>
            </w:pPr>
            <w:r>
              <w:t>3360</w:t>
            </w:r>
          </w:p>
        </w:tc>
      </w:tr>
      <w:tr w:rsidR="00D512EB" w14:paraId="7E26C8C0" w14:textId="77777777" w:rsidTr="00D512EB">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019548F8" w14:textId="77777777" w:rsidR="00D512EB" w:rsidRPr="00A226CD" w:rsidRDefault="00D512EB" w:rsidP="00005E03">
            <w:pPr>
              <w:jc w:val="center"/>
              <w:rPr>
                <w:i w:val="0"/>
              </w:rPr>
            </w:pPr>
            <w:r w:rsidRPr="00A226CD">
              <w:rPr>
                <w:i w:val="0"/>
              </w:rPr>
              <w:t>Cobalt (Co)</w:t>
            </w:r>
          </w:p>
        </w:tc>
        <w:tc>
          <w:tcPr>
            <w:tcW w:w="2321" w:type="dxa"/>
            <w:tcBorders>
              <w:top w:val="single" w:sz="4" w:space="0" w:color="D0CECE" w:themeColor="background2" w:themeShade="E6"/>
              <w:bottom w:val="single" w:sz="4" w:space="0" w:color="D0CECE" w:themeColor="background2" w:themeShade="E6"/>
            </w:tcBorders>
            <w:vAlign w:val="bottom"/>
          </w:tcPr>
          <w:p w14:paraId="571D0D5C" w14:textId="4CC79A10" w:rsidR="00D512EB" w:rsidRDefault="00AD35A7" w:rsidP="00005E03">
            <w:pPr>
              <w:jc w:val="center"/>
              <w:cnfStyle w:val="000000000000" w:firstRow="0" w:lastRow="0" w:firstColumn="0" w:lastColumn="0" w:oddVBand="0" w:evenVBand="0" w:oddHBand="0" w:evenHBand="0" w:firstRowFirstColumn="0" w:firstRowLastColumn="0" w:lastRowFirstColumn="0" w:lastRowLastColumn="0"/>
            </w:pPr>
            <w:r>
              <w:t>ND</w:t>
            </w:r>
          </w:p>
        </w:tc>
        <w:tc>
          <w:tcPr>
            <w:tcW w:w="2321" w:type="dxa"/>
            <w:tcBorders>
              <w:top w:val="single" w:sz="4" w:space="0" w:color="D0CECE" w:themeColor="background2" w:themeShade="E6"/>
              <w:bottom w:val="single" w:sz="4" w:space="0" w:color="D0CECE" w:themeColor="background2" w:themeShade="E6"/>
            </w:tcBorders>
            <w:vAlign w:val="bottom"/>
          </w:tcPr>
          <w:p w14:paraId="10967644" w14:textId="5F56887C" w:rsidR="00D512EB" w:rsidRDefault="000A53E4" w:rsidP="00005E03">
            <w:pPr>
              <w:jc w:val="center"/>
              <w:cnfStyle w:val="000000000000" w:firstRow="0" w:lastRow="0" w:firstColumn="0" w:lastColumn="0" w:oddVBand="0" w:evenVBand="0" w:oddHBand="0" w:evenHBand="0" w:firstRowFirstColumn="0" w:firstRowLastColumn="0" w:lastRowFirstColumn="0" w:lastRowLastColumn="0"/>
            </w:pPr>
            <w:r>
              <w:t>3.14</w:t>
            </w:r>
          </w:p>
        </w:tc>
      </w:tr>
      <w:tr w:rsidR="00E61D31" w14:paraId="3FF88940" w14:textId="77777777" w:rsidTr="00D512EB">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2DD74D01" w14:textId="435BA6C1" w:rsidR="00E61D31" w:rsidRPr="00A226CD" w:rsidRDefault="00E61D31" w:rsidP="00005E03">
            <w:pPr>
              <w:jc w:val="center"/>
              <w:rPr>
                <w:i w:val="0"/>
              </w:rPr>
            </w:pPr>
            <w:r>
              <w:rPr>
                <w:i w:val="0"/>
              </w:rPr>
              <w:t>Nickel (Ni)</w:t>
            </w:r>
          </w:p>
        </w:tc>
        <w:tc>
          <w:tcPr>
            <w:tcW w:w="2321" w:type="dxa"/>
            <w:tcBorders>
              <w:top w:val="single" w:sz="4" w:space="0" w:color="D0CECE" w:themeColor="background2" w:themeShade="E6"/>
              <w:bottom w:val="single" w:sz="4" w:space="0" w:color="D0CECE" w:themeColor="background2" w:themeShade="E6"/>
            </w:tcBorders>
            <w:vAlign w:val="bottom"/>
          </w:tcPr>
          <w:p w14:paraId="37B1F8D4" w14:textId="1557C282" w:rsidR="00E61D31" w:rsidRDefault="00141446" w:rsidP="00005E03">
            <w:pPr>
              <w:jc w:val="center"/>
              <w:cnfStyle w:val="000000000000" w:firstRow="0" w:lastRow="0" w:firstColumn="0" w:lastColumn="0" w:oddVBand="0" w:evenVBand="0" w:oddHBand="0" w:evenHBand="0" w:firstRowFirstColumn="0" w:firstRowLastColumn="0" w:lastRowFirstColumn="0" w:lastRowLastColumn="0"/>
            </w:pPr>
            <w:r>
              <w:t>0.1</w:t>
            </w:r>
          </w:p>
        </w:tc>
        <w:tc>
          <w:tcPr>
            <w:tcW w:w="2321" w:type="dxa"/>
            <w:tcBorders>
              <w:top w:val="single" w:sz="4" w:space="0" w:color="D0CECE" w:themeColor="background2" w:themeShade="E6"/>
              <w:bottom w:val="single" w:sz="4" w:space="0" w:color="D0CECE" w:themeColor="background2" w:themeShade="E6"/>
            </w:tcBorders>
            <w:vAlign w:val="bottom"/>
          </w:tcPr>
          <w:p w14:paraId="41A3B236" w14:textId="1B2A0220" w:rsidR="00E61D31" w:rsidRDefault="00141446" w:rsidP="00005E03">
            <w:pPr>
              <w:jc w:val="center"/>
              <w:cnfStyle w:val="000000000000" w:firstRow="0" w:lastRow="0" w:firstColumn="0" w:lastColumn="0" w:oddVBand="0" w:evenVBand="0" w:oddHBand="0" w:evenHBand="0" w:firstRowFirstColumn="0" w:firstRowLastColumn="0" w:lastRowFirstColumn="0" w:lastRowLastColumn="0"/>
            </w:pPr>
            <w:r>
              <w:t>0.809</w:t>
            </w:r>
          </w:p>
        </w:tc>
      </w:tr>
      <w:tr w:rsidR="00D512EB" w14:paraId="50D1CF6C" w14:textId="77777777" w:rsidTr="00D512EB">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30F0609E" w14:textId="77777777" w:rsidR="00D512EB" w:rsidRDefault="00D512EB" w:rsidP="00005E03">
            <w:pPr>
              <w:jc w:val="center"/>
              <w:rPr>
                <w:i w:val="0"/>
                <w:iCs w:val="0"/>
              </w:rPr>
            </w:pPr>
            <w:r>
              <w:rPr>
                <w:i w:val="0"/>
                <w:iCs w:val="0"/>
              </w:rPr>
              <w:t>Copper (Cu)</w:t>
            </w:r>
          </w:p>
        </w:tc>
        <w:tc>
          <w:tcPr>
            <w:tcW w:w="2321" w:type="dxa"/>
            <w:tcBorders>
              <w:top w:val="single" w:sz="4" w:space="0" w:color="D0CECE" w:themeColor="background2" w:themeShade="E6"/>
              <w:bottom w:val="single" w:sz="4" w:space="0" w:color="D0CECE" w:themeColor="background2" w:themeShade="E6"/>
            </w:tcBorders>
            <w:vAlign w:val="bottom"/>
          </w:tcPr>
          <w:p w14:paraId="10B75269" w14:textId="06A621E5" w:rsidR="00D512EB" w:rsidRDefault="00141446" w:rsidP="00005E03">
            <w:pPr>
              <w:jc w:val="center"/>
              <w:cnfStyle w:val="000000000000" w:firstRow="0" w:lastRow="0" w:firstColumn="0" w:lastColumn="0" w:oddVBand="0" w:evenVBand="0" w:oddHBand="0" w:evenHBand="0" w:firstRowFirstColumn="0" w:firstRowLastColumn="0" w:lastRowFirstColumn="0" w:lastRowLastColumn="0"/>
            </w:pPr>
            <w:r>
              <w:t>1.23</w:t>
            </w:r>
          </w:p>
        </w:tc>
        <w:tc>
          <w:tcPr>
            <w:tcW w:w="2321" w:type="dxa"/>
            <w:tcBorders>
              <w:top w:val="single" w:sz="4" w:space="0" w:color="D0CECE" w:themeColor="background2" w:themeShade="E6"/>
              <w:bottom w:val="single" w:sz="4" w:space="0" w:color="D0CECE" w:themeColor="background2" w:themeShade="E6"/>
            </w:tcBorders>
            <w:vAlign w:val="bottom"/>
          </w:tcPr>
          <w:p w14:paraId="63E144C8" w14:textId="18020C5E" w:rsidR="00D512EB" w:rsidRDefault="00893AD7" w:rsidP="00005E03">
            <w:pPr>
              <w:jc w:val="center"/>
              <w:cnfStyle w:val="000000000000" w:firstRow="0" w:lastRow="0" w:firstColumn="0" w:lastColumn="0" w:oddVBand="0" w:evenVBand="0" w:oddHBand="0" w:evenHBand="0" w:firstRowFirstColumn="0" w:firstRowLastColumn="0" w:lastRowFirstColumn="0" w:lastRowLastColumn="0"/>
            </w:pPr>
            <w:r>
              <w:t>2.13</w:t>
            </w:r>
          </w:p>
        </w:tc>
      </w:tr>
      <w:tr w:rsidR="00D512EB" w14:paraId="02D19DFF" w14:textId="77777777" w:rsidTr="00D512EB">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1C0F41EC" w14:textId="77777777" w:rsidR="00D512EB" w:rsidRDefault="00D512EB" w:rsidP="00005E03">
            <w:pPr>
              <w:jc w:val="center"/>
              <w:rPr>
                <w:i w:val="0"/>
                <w:iCs w:val="0"/>
              </w:rPr>
            </w:pPr>
            <w:r>
              <w:rPr>
                <w:i w:val="0"/>
                <w:iCs w:val="0"/>
              </w:rPr>
              <w:t>Zinc (Zn)</w:t>
            </w:r>
          </w:p>
        </w:tc>
        <w:tc>
          <w:tcPr>
            <w:tcW w:w="2321" w:type="dxa"/>
            <w:tcBorders>
              <w:top w:val="single" w:sz="4" w:space="0" w:color="D0CECE" w:themeColor="background2" w:themeShade="E6"/>
              <w:bottom w:val="single" w:sz="4" w:space="0" w:color="D0CECE" w:themeColor="background2" w:themeShade="E6"/>
            </w:tcBorders>
            <w:vAlign w:val="bottom"/>
          </w:tcPr>
          <w:p w14:paraId="1060AC7D" w14:textId="32931828" w:rsidR="00D512EB" w:rsidRDefault="00893AD7" w:rsidP="00005E03">
            <w:pPr>
              <w:jc w:val="center"/>
              <w:cnfStyle w:val="000000000000" w:firstRow="0" w:lastRow="0" w:firstColumn="0" w:lastColumn="0" w:oddVBand="0" w:evenVBand="0" w:oddHBand="0" w:evenHBand="0" w:firstRowFirstColumn="0" w:firstRowLastColumn="0" w:lastRowFirstColumn="0" w:lastRowLastColumn="0"/>
            </w:pPr>
            <w:r>
              <w:t>1.89</w:t>
            </w:r>
          </w:p>
        </w:tc>
        <w:tc>
          <w:tcPr>
            <w:tcW w:w="2321" w:type="dxa"/>
            <w:tcBorders>
              <w:top w:val="single" w:sz="4" w:space="0" w:color="D0CECE" w:themeColor="background2" w:themeShade="E6"/>
              <w:bottom w:val="single" w:sz="4" w:space="0" w:color="D0CECE" w:themeColor="background2" w:themeShade="E6"/>
            </w:tcBorders>
            <w:vAlign w:val="bottom"/>
          </w:tcPr>
          <w:p w14:paraId="67C60243" w14:textId="37E6C936" w:rsidR="00D512EB" w:rsidRDefault="00893AD7" w:rsidP="00005E03">
            <w:pPr>
              <w:jc w:val="center"/>
              <w:cnfStyle w:val="000000000000" w:firstRow="0" w:lastRow="0" w:firstColumn="0" w:lastColumn="0" w:oddVBand="0" w:evenVBand="0" w:oddHBand="0" w:evenHBand="0" w:firstRowFirstColumn="0" w:firstRowLastColumn="0" w:lastRowFirstColumn="0" w:lastRowLastColumn="0"/>
            </w:pPr>
            <w:r>
              <w:t>2.61</w:t>
            </w:r>
          </w:p>
        </w:tc>
      </w:tr>
      <w:tr w:rsidR="00D512EB" w14:paraId="76B43B77" w14:textId="77777777" w:rsidTr="00D512EB">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3EA6E94C" w14:textId="135BFCC8" w:rsidR="00D512EB" w:rsidRDefault="00EE486E" w:rsidP="00005E03">
            <w:pPr>
              <w:jc w:val="center"/>
              <w:rPr>
                <w:i w:val="0"/>
                <w:iCs w:val="0"/>
              </w:rPr>
            </w:pPr>
            <w:r>
              <w:rPr>
                <w:i w:val="0"/>
                <w:iCs w:val="0"/>
              </w:rPr>
              <w:t>Gallium (Ga)</w:t>
            </w:r>
          </w:p>
        </w:tc>
        <w:tc>
          <w:tcPr>
            <w:tcW w:w="2321" w:type="dxa"/>
            <w:tcBorders>
              <w:top w:val="single" w:sz="4" w:space="0" w:color="D0CECE" w:themeColor="background2" w:themeShade="E6"/>
              <w:bottom w:val="single" w:sz="4" w:space="0" w:color="D0CECE" w:themeColor="background2" w:themeShade="E6"/>
            </w:tcBorders>
            <w:vAlign w:val="bottom"/>
          </w:tcPr>
          <w:p w14:paraId="2450E227" w14:textId="0BFBC642" w:rsidR="00D512EB" w:rsidRDefault="00893AD7" w:rsidP="00005E03">
            <w:pPr>
              <w:jc w:val="center"/>
              <w:cnfStyle w:val="000000000000" w:firstRow="0" w:lastRow="0" w:firstColumn="0" w:lastColumn="0" w:oddVBand="0" w:evenVBand="0" w:oddHBand="0" w:evenHBand="0" w:firstRowFirstColumn="0" w:firstRowLastColumn="0" w:lastRowFirstColumn="0" w:lastRowLastColumn="0"/>
            </w:pPr>
            <w:r>
              <w:t>0.143</w:t>
            </w:r>
          </w:p>
        </w:tc>
        <w:tc>
          <w:tcPr>
            <w:tcW w:w="2321" w:type="dxa"/>
            <w:tcBorders>
              <w:top w:val="single" w:sz="4" w:space="0" w:color="D0CECE" w:themeColor="background2" w:themeShade="E6"/>
              <w:bottom w:val="single" w:sz="4" w:space="0" w:color="D0CECE" w:themeColor="background2" w:themeShade="E6"/>
            </w:tcBorders>
            <w:vAlign w:val="bottom"/>
          </w:tcPr>
          <w:p w14:paraId="4E00BEF8" w14:textId="30B009E9" w:rsidR="00D512EB" w:rsidRDefault="00893AD7" w:rsidP="00005E03">
            <w:pPr>
              <w:jc w:val="center"/>
              <w:cnfStyle w:val="000000000000" w:firstRow="0" w:lastRow="0" w:firstColumn="0" w:lastColumn="0" w:oddVBand="0" w:evenVBand="0" w:oddHBand="0" w:evenHBand="0" w:firstRowFirstColumn="0" w:firstRowLastColumn="0" w:lastRowFirstColumn="0" w:lastRowLastColumn="0"/>
            </w:pPr>
            <w:r>
              <w:t>ND</w:t>
            </w:r>
          </w:p>
        </w:tc>
      </w:tr>
      <w:tr w:rsidR="00EE486E" w14:paraId="31731EF0" w14:textId="77777777" w:rsidTr="00D512EB">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53C71CDD" w14:textId="42A44B21" w:rsidR="00EE486E" w:rsidRDefault="00096045" w:rsidP="00005E03">
            <w:pPr>
              <w:jc w:val="center"/>
              <w:rPr>
                <w:i w:val="0"/>
                <w:iCs w:val="0"/>
              </w:rPr>
            </w:pPr>
            <w:r>
              <w:rPr>
                <w:i w:val="0"/>
                <w:iCs w:val="0"/>
              </w:rPr>
              <w:t>Bromine (Br)</w:t>
            </w:r>
          </w:p>
        </w:tc>
        <w:tc>
          <w:tcPr>
            <w:tcW w:w="2321" w:type="dxa"/>
            <w:tcBorders>
              <w:top w:val="single" w:sz="4" w:space="0" w:color="D0CECE" w:themeColor="background2" w:themeShade="E6"/>
              <w:bottom w:val="single" w:sz="4" w:space="0" w:color="D0CECE" w:themeColor="background2" w:themeShade="E6"/>
            </w:tcBorders>
            <w:vAlign w:val="bottom"/>
          </w:tcPr>
          <w:p w14:paraId="18AB263A" w14:textId="3EB84A56" w:rsidR="00EE486E" w:rsidRDefault="00EC655A" w:rsidP="00005E03">
            <w:pPr>
              <w:jc w:val="center"/>
              <w:cnfStyle w:val="000000000000" w:firstRow="0" w:lastRow="0" w:firstColumn="0" w:lastColumn="0" w:oddVBand="0" w:evenVBand="0" w:oddHBand="0" w:evenHBand="0" w:firstRowFirstColumn="0" w:firstRowLastColumn="0" w:lastRowFirstColumn="0" w:lastRowLastColumn="0"/>
            </w:pPr>
            <w:r>
              <w:t>1.14</w:t>
            </w:r>
          </w:p>
        </w:tc>
        <w:tc>
          <w:tcPr>
            <w:tcW w:w="2321" w:type="dxa"/>
            <w:tcBorders>
              <w:top w:val="single" w:sz="4" w:space="0" w:color="D0CECE" w:themeColor="background2" w:themeShade="E6"/>
              <w:bottom w:val="single" w:sz="4" w:space="0" w:color="D0CECE" w:themeColor="background2" w:themeShade="E6"/>
            </w:tcBorders>
            <w:vAlign w:val="bottom"/>
          </w:tcPr>
          <w:p w14:paraId="78E62DAC" w14:textId="0A25BA16" w:rsidR="00EE486E" w:rsidRDefault="00EC655A" w:rsidP="00005E03">
            <w:pPr>
              <w:jc w:val="center"/>
              <w:cnfStyle w:val="000000000000" w:firstRow="0" w:lastRow="0" w:firstColumn="0" w:lastColumn="0" w:oddVBand="0" w:evenVBand="0" w:oddHBand="0" w:evenHBand="0" w:firstRowFirstColumn="0" w:firstRowLastColumn="0" w:lastRowFirstColumn="0" w:lastRowLastColumn="0"/>
            </w:pPr>
            <w:r>
              <w:t>3.55</w:t>
            </w:r>
          </w:p>
        </w:tc>
      </w:tr>
      <w:tr w:rsidR="00D512EB" w14:paraId="422D093F" w14:textId="77777777" w:rsidTr="00D512EB">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7F7F7F" w:themeColor="text1" w:themeTint="80"/>
            </w:tcBorders>
            <w:vAlign w:val="bottom"/>
          </w:tcPr>
          <w:p w14:paraId="7B5A445B" w14:textId="77777777" w:rsidR="00D512EB" w:rsidRDefault="00D512EB" w:rsidP="00005E03">
            <w:pPr>
              <w:jc w:val="center"/>
              <w:rPr>
                <w:i w:val="0"/>
                <w:iCs w:val="0"/>
              </w:rPr>
            </w:pPr>
            <w:r>
              <w:rPr>
                <w:i w:val="0"/>
                <w:iCs w:val="0"/>
              </w:rPr>
              <w:t>Rubidium (</w:t>
            </w:r>
            <w:proofErr w:type="spellStart"/>
            <w:r>
              <w:rPr>
                <w:i w:val="0"/>
                <w:iCs w:val="0"/>
              </w:rPr>
              <w:t>Rb</w:t>
            </w:r>
            <w:proofErr w:type="spellEnd"/>
            <w:r>
              <w:rPr>
                <w:i w:val="0"/>
                <w:iCs w:val="0"/>
              </w:rPr>
              <w:t>)</w:t>
            </w:r>
          </w:p>
        </w:tc>
        <w:tc>
          <w:tcPr>
            <w:tcW w:w="2321" w:type="dxa"/>
            <w:tcBorders>
              <w:top w:val="single" w:sz="4" w:space="0" w:color="D0CECE" w:themeColor="background2" w:themeShade="E6"/>
              <w:bottom w:val="single" w:sz="4" w:space="0" w:color="7F7F7F" w:themeColor="text1" w:themeTint="80"/>
            </w:tcBorders>
            <w:vAlign w:val="bottom"/>
          </w:tcPr>
          <w:p w14:paraId="50FD4846" w14:textId="0583E1FE" w:rsidR="00D512EB" w:rsidRDefault="00DE7127" w:rsidP="00005E03">
            <w:pPr>
              <w:jc w:val="center"/>
              <w:cnfStyle w:val="000000000000" w:firstRow="0" w:lastRow="0" w:firstColumn="0" w:lastColumn="0" w:oddVBand="0" w:evenVBand="0" w:oddHBand="0" w:evenHBand="0" w:firstRowFirstColumn="0" w:firstRowLastColumn="0" w:lastRowFirstColumn="0" w:lastRowLastColumn="0"/>
            </w:pPr>
            <w:r>
              <w:t>1.21</w:t>
            </w:r>
          </w:p>
        </w:tc>
        <w:tc>
          <w:tcPr>
            <w:tcW w:w="2321" w:type="dxa"/>
            <w:tcBorders>
              <w:top w:val="single" w:sz="4" w:space="0" w:color="D0CECE" w:themeColor="background2" w:themeShade="E6"/>
              <w:bottom w:val="single" w:sz="4" w:space="0" w:color="7F7F7F" w:themeColor="text1" w:themeTint="80"/>
            </w:tcBorders>
            <w:vAlign w:val="bottom"/>
          </w:tcPr>
          <w:p w14:paraId="1FCA90F4" w14:textId="3612D1B3" w:rsidR="00D512EB" w:rsidRDefault="00DE7127" w:rsidP="00005E03">
            <w:pPr>
              <w:jc w:val="center"/>
              <w:cnfStyle w:val="000000000000" w:firstRow="0" w:lastRow="0" w:firstColumn="0" w:lastColumn="0" w:oddVBand="0" w:evenVBand="0" w:oddHBand="0" w:evenHBand="0" w:firstRowFirstColumn="0" w:firstRowLastColumn="0" w:lastRowFirstColumn="0" w:lastRowLastColumn="0"/>
            </w:pPr>
            <w:r>
              <w:t>0.308</w:t>
            </w:r>
          </w:p>
        </w:tc>
      </w:tr>
      <w:tr w:rsidR="00D512EB" w14:paraId="54C652EB" w14:textId="77777777" w:rsidTr="00D512EB">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7F7F7F" w:themeColor="text1" w:themeTint="80"/>
            </w:tcBorders>
            <w:vAlign w:val="bottom"/>
          </w:tcPr>
          <w:p w14:paraId="54C88FCD" w14:textId="77777777" w:rsidR="00D512EB" w:rsidRPr="002763B3" w:rsidRDefault="00D512EB" w:rsidP="00005E03">
            <w:pPr>
              <w:jc w:val="center"/>
              <w:rPr>
                <w:i w:val="0"/>
              </w:rPr>
            </w:pPr>
            <w:r w:rsidRPr="002763B3">
              <w:rPr>
                <w:i w:val="0"/>
              </w:rPr>
              <w:t>Strontium (</w:t>
            </w:r>
            <w:proofErr w:type="spellStart"/>
            <w:r w:rsidRPr="002763B3">
              <w:rPr>
                <w:i w:val="0"/>
              </w:rPr>
              <w:t>Sr</w:t>
            </w:r>
            <w:proofErr w:type="spellEnd"/>
            <w:r w:rsidRPr="002763B3">
              <w:rPr>
                <w:i w:val="0"/>
              </w:rPr>
              <w:t>)</w:t>
            </w:r>
          </w:p>
        </w:tc>
        <w:tc>
          <w:tcPr>
            <w:tcW w:w="2321" w:type="dxa"/>
            <w:tcBorders>
              <w:top w:val="single" w:sz="4" w:space="0" w:color="D0CECE" w:themeColor="background2" w:themeShade="E6"/>
              <w:bottom w:val="single" w:sz="4" w:space="0" w:color="7F7F7F" w:themeColor="text1" w:themeTint="80"/>
            </w:tcBorders>
            <w:vAlign w:val="bottom"/>
          </w:tcPr>
          <w:p w14:paraId="2D41841D" w14:textId="06393386" w:rsidR="00D512EB" w:rsidRDefault="00DE7127" w:rsidP="00005E03">
            <w:pPr>
              <w:jc w:val="center"/>
              <w:cnfStyle w:val="000000000000" w:firstRow="0" w:lastRow="0" w:firstColumn="0" w:lastColumn="0" w:oddVBand="0" w:evenVBand="0" w:oddHBand="0" w:evenHBand="0" w:firstRowFirstColumn="0" w:firstRowLastColumn="0" w:lastRowFirstColumn="0" w:lastRowLastColumn="0"/>
            </w:pPr>
            <w:r>
              <w:t>0.63</w:t>
            </w:r>
          </w:p>
        </w:tc>
        <w:tc>
          <w:tcPr>
            <w:tcW w:w="2321" w:type="dxa"/>
            <w:tcBorders>
              <w:top w:val="single" w:sz="4" w:space="0" w:color="D0CECE" w:themeColor="background2" w:themeShade="E6"/>
              <w:bottom w:val="single" w:sz="4" w:space="0" w:color="7F7F7F" w:themeColor="text1" w:themeTint="80"/>
            </w:tcBorders>
            <w:vAlign w:val="bottom"/>
          </w:tcPr>
          <w:p w14:paraId="457621CE" w14:textId="3BC5B532" w:rsidR="00D512EB" w:rsidRDefault="00DE7127" w:rsidP="00005E03">
            <w:pPr>
              <w:jc w:val="center"/>
              <w:cnfStyle w:val="000000000000" w:firstRow="0" w:lastRow="0" w:firstColumn="0" w:lastColumn="0" w:oddVBand="0" w:evenVBand="0" w:oddHBand="0" w:evenHBand="0" w:firstRowFirstColumn="0" w:firstRowLastColumn="0" w:lastRowFirstColumn="0" w:lastRowLastColumn="0"/>
            </w:pPr>
            <w:r>
              <w:t>0.737</w:t>
            </w:r>
          </w:p>
        </w:tc>
      </w:tr>
      <w:tr w:rsidR="00931FB3" w14:paraId="3FC458F7" w14:textId="77777777" w:rsidTr="00995286">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1D99503" w14:textId="1C07BD52" w:rsidR="00931FB3" w:rsidRPr="002763B3" w:rsidRDefault="00931FB3" w:rsidP="00005E03">
            <w:pPr>
              <w:jc w:val="center"/>
              <w:rPr>
                <w:i w:val="0"/>
              </w:rPr>
            </w:pPr>
            <w:r>
              <w:rPr>
                <w:i w:val="0"/>
              </w:rPr>
              <w:t>Molybdenum (Mo)</w:t>
            </w:r>
          </w:p>
        </w:tc>
        <w:tc>
          <w:tcPr>
            <w:tcW w:w="2321" w:type="dxa"/>
            <w:tcBorders>
              <w:top w:val="single" w:sz="4" w:space="0" w:color="D0CECE" w:themeColor="background2" w:themeShade="E6"/>
              <w:bottom w:val="single" w:sz="4" w:space="0" w:color="D0CECE" w:themeColor="background2" w:themeShade="E6"/>
            </w:tcBorders>
            <w:vAlign w:val="bottom"/>
          </w:tcPr>
          <w:p w14:paraId="43367CC4" w14:textId="4EF162F1" w:rsidR="00931FB3" w:rsidRPr="003F5928" w:rsidRDefault="00931FB3" w:rsidP="00005E03">
            <w:pPr>
              <w:jc w:val="center"/>
              <w:cnfStyle w:val="000000000000" w:firstRow="0" w:lastRow="0" w:firstColumn="0" w:lastColumn="0" w:oddVBand="0" w:evenVBand="0" w:oddHBand="0" w:evenHBand="0" w:firstRowFirstColumn="0" w:firstRowLastColumn="0" w:lastRowFirstColumn="0" w:lastRowLastColumn="0"/>
            </w:pPr>
            <w:r w:rsidRPr="003F5928">
              <w:t>6.63</w:t>
            </w:r>
          </w:p>
        </w:tc>
        <w:tc>
          <w:tcPr>
            <w:tcW w:w="2321" w:type="dxa"/>
            <w:tcBorders>
              <w:top w:val="single" w:sz="4" w:space="0" w:color="D0CECE" w:themeColor="background2" w:themeShade="E6"/>
              <w:bottom w:val="single" w:sz="4" w:space="0" w:color="D0CECE" w:themeColor="background2" w:themeShade="E6"/>
            </w:tcBorders>
            <w:vAlign w:val="bottom"/>
          </w:tcPr>
          <w:p w14:paraId="1C5D3B9B" w14:textId="29E681A8" w:rsidR="00931FB3" w:rsidRPr="003F5928" w:rsidRDefault="00931FB3" w:rsidP="00005E03">
            <w:pPr>
              <w:jc w:val="center"/>
              <w:cnfStyle w:val="000000000000" w:firstRow="0" w:lastRow="0" w:firstColumn="0" w:lastColumn="0" w:oddVBand="0" w:evenVBand="0" w:oddHBand="0" w:evenHBand="0" w:firstRowFirstColumn="0" w:firstRowLastColumn="0" w:lastRowFirstColumn="0" w:lastRowLastColumn="0"/>
            </w:pPr>
            <w:r w:rsidRPr="003F5928">
              <w:t>ND</w:t>
            </w:r>
          </w:p>
        </w:tc>
      </w:tr>
      <w:tr w:rsidR="00995286" w14:paraId="42F028D6" w14:textId="77777777" w:rsidTr="00D512EB">
        <w:trPr>
          <w:cnfStyle w:val="010000000000" w:firstRow="0" w:lastRow="1" w:firstColumn="0" w:lastColumn="0" w:oddVBand="0" w:evenVBand="0" w:oddHBand="0" w:evenHBand="0" w:firstRowFirstColumn="0" w:firstRowLastColumn="0" w:lastRowFirstColumn="0" w:lastRowLastColumn="0"/>
          <w:trHeight w:val="293"/>
        </w:trPr>
        <w:tc>
          <w:tcPr>
            <w:cnfStyle w:val="001000000001" w:firstRow="0" w:lastRow="0" w:firstColumn="1" w:lastColumn="0" w:oddVBand="0" w:evenVBand="0" w:oddHBand="0" w:evenHBand="0" w:firstRowFirstColumn="0" w:firstRowLastColumn="0" w:lastRowFirstColumn="1" w:lastRowLastColumn="0"/>
            <w:tcW w:w="2321" w:type="dxa"/>
            <w:tcBorders>
              <w:top w:val="single" w:sz="4" w:space="0" w:color="D0CECE" w:themeColor="background2" w:themeShade="E6"/>
              <w:bottom w:val="single" w:sz="4" w:space="0" w:color="7F7F7F" w:themeColor="text1" w:themeTint="80"/>
            </w:tcBorders>
            <w:vAlign w:val="bottom"/>
          </w:tcPr>
          <w:p w14:paraId="72EC44C7" w14:textId="062D2AA6" w:rsidR="00995286" w:rsidRDefault="00995286" w:rsidP="00005E03">
            <w:pPr>
              <w:jc w:val="center"/>
              <w:rPr>
                <w:i w:val="0"/>
              </w:rPr>
            </w:pPr>
            <w:r>
              <w:rPr>
                <w:i w:val="0"/>
              </w:rPr>
              <w:t>Yttrium (Y)</w:t>
            </w:r>
          </w:p>
        </w:tc>
        <w:tc>
          <w:tcPr>
            <w:tcW w:w="2321" w:type="dxa"/>
            <w:tcBorders>
              <w:top w:val="single" w:sz="4" w:space="0" w:color="D0CECE" w:themeColor="background2" w:themeShade="E6"/>
              <w:bottom w:val="single" w:sz="4" w:space="0" w:color="7F7F7F" w:themeColor="text1" w:themeTint="80"/>
            </w:tcBorders>
            <w:vAlign w:val="bottom"/>
          </w:tcPr>
          <w:p w14:paraId="6D17818C" w14:textId="5CB22AE7" w:rsidR="00995286" w:rsidRPr="00B551F7" w:rsidRDefault="003F5928" w:rsidP="00005E03">
            <w:pPr>
              <w:jc w:val="center"/>
              <w:cnfStyle w:val="010000000000" w:firstRow="0" w:lastRow="1" w:firstColumn="0" w:lastColumn="0" w:oddVBand="0" w:evenVBand="0" w:oddHBand="0" w:evenHBand="0" w:firstRowFirstColumn="0" w:firstRowLastColumn="0" w:lastRowFirstColumn="0" w:lastRowLastColumn="0"/>
              <w:rPr>
                <w:i w:val="0"/>
              </w:rPr>
            </w:pPr>
            <w:r>
              <w:rPr>
                <w:i w:val="0"/>
              </w:rPr>
              <w:t>ND</w:t>
            </w:r>
          </w:p>
        </w:tc>
        <w:tc>
          <w:tcPr>
            <w:tcW w:w="2321" w:type="dxa"/>
            <w:tcBorders>
              <w:top w:val="single" w:sz="4" w:space="0" w:color="D0CECE" w:themeColor="background2" w:themeShade="E6"/>
              <w:bottom w:val="single" w:sz="4" w:space="0" w:color="7F7F7F" w:themeColor="text1" w:themeTint="80"/>
            </w:tcBorders>
            <w:vAlign w:val="bottom"/>
          </w:tcPr>
          <w:p w14:paraId="39D1DBF5" w14:textId="0FF2257F" w:rsidR="00995286" w:rsidRPr="00B551F7" w:rsidRDefault="003F5928" w:rsidP="00005E03">
            <w:pPr>
              <w:jc w:val="center"/>
              <w:cnfStyle w:val="010000000000" w:firstRow="0" w:lastRow="1" w:firstColumn="0" w:lastColumn="0" w:oddVBand="0" w:evenVBand="0" w:oddHBand="0" w:evenHBand="0" w:firstRowFirstColumn="0" w:firstRowLastColumn="0" w:lastRowFirstColumn="0" w:lastRowLastColumn="0"/>
              <w:rPr>
                <w:i w:val="0"/>
              </w:rPr>
            </w:pPr>
            <w:r>
              <w:rPr>
                <w:i w:val="0"/>
              </w:rPr>
              <w:t>1.01</w:t>
            </w:r>
          </w:p>
        </w:tc>
      </w:tr>
    </w:tbl>
    <w:p w14:paraId="23DB2047" w14:textId="52F98943" w:rsidR="00E76ABB" w:rsidRDefault="00E76ABB" w:rsidP="00E76ABB">
      <w:pPr>
        <w:spacing w:line="360" w:lineRule="auto"/>
      </w:pPr>
      <w:r>
        <w:t>The above table displays the XRF results for the second test of week 1. This table contains a wet and a dry sampl</w:t>
      </w:r>
      <w:r w:rsidR="0038523F">
        <w:t>e, ta</w:t>
      </w:r>
      <w:r w:rsidR="00034C34">
        <w:t xml:space="preserve">ken </w:t>
      </w:r>
      <w:r w:rsidR="0038523F">
        <w:t>from the same sources as previous.</w:t>
      </w:r>
    </w:p>
    <w:p w14:paraId="6E6F9318" w14:textId="23F96EA4" w:rsidR="00D1008E" w:rsidRDefault="00D1008E" w:rsidP="00E76ABB">
      <w:pPr>
        <w:spacing w:line="360" w:lineRule="auto"/>
      </w:pPr>
      <w:r>
        <w:t>Life before, there is a noticeable difference in Aluminium</w:t>
      </w:r>
      <w:r w:rsidR="0080738D">
        <w:t xml:space="preserve">, Sodium </w:t>
      </w:r>
      <w:r w:rsidR="00D0024A">
        <w:t>and Chlorine</w:t>
      </w:r>
      <w:r>
        <w:t xml:space="preserve"> content in the </w:t>
      </w:r>
      <w:r w:rsidR="00B03791">
        <w:t>Wet sample</w:t>
      </w:r>
      <w:r w:rsidR="00D0024A">
        <w:t xml:space="preserve">. There is also a very noticeable amount of Potassium in the wet sample, showing that the nutrients are being contained to the water being </w:t>
      </w:r>
      <w:r w:rsidR="00671A1F">
        <w:t>removed. There is also a very noticeable amount of Iron in the Dry sample, showing that any iron present is kept to the solids inside the reactor.</w:t>
      </w:r>
    </w:p>
    <w:p w14:paraId="3587DEEF" w14:textId="3DD253DC" w:rsidR="00451118" w:rsidRPr="00034C34" w:rsidRDefault="00E76ABB" w:rsidP="00034C34">
      <w:pPr>
        <w:spacing w:line="360" w:lineRule="auto"/>
      </w:pPr>
      <w:r>
        <w:br w:type="page"/>
      </w:r>
    </w:p>
    <w:p w14:paraId="5C948FE1" w14:textId="0BEC2993" w:rsidR="00F717A8" w:rsidRDefault="5DB62041" w:rsidP="00F10AAF">
      <w:pPr>
        <w:pStyle w:val="Heading3"/>
        <w:spacing w:line="360" w:lineRule="auto"/>
      </w:pPr>
      <w:bookmarkStart w:id="546" w:name="_Toc514758088"/>
      <w:r>
        <w:lastRenderedPageBreak/>
        <w:t>Test 3 (Group)</w:t>
      </w:r>
      <w:bookmarkEnd w:id="532"/>
      <w:bookmarkEnd w:id="533"/>
      <w:bookmarkEnd w:id="534"/>
      <w:bookmarkEnd w:id="535"/>
      <w:bookmarkEnd w:id="536"/>
      <w:bookmarkEnd w:id="537"/>
      <w:bookmarkEnd w:id="538"/>
      <w:bookmarkEnd w:id="541"/>
      <w:bookmarkEnd w:id="542"/>
      <w:bookmarkEnd w:id="543"/>
      <w:bookmarkEnd w:id="544"/>
      <w:bookmarkEnd w:id="546"/>
    </w:p>
    <w:p w14:paraId="4A607FEE" w14:textId="77777777" w:rsidR="00F717A8" w:rsidRDefault="00F717A8" w:rsidP="00343D99">
      <w:pPr>
        <w:spacing w:line="240" w:lineRule="auto"/>
      </w:pPr>
      <w:r>
        <w:t>Voltage Cap: 25V</w:t>
      </w:r>
      <w:r>
        <w:tab/>
        <w:t>Current: 4A</w:t>
      </w:r>
      <w:r>
        <w:tab/>
        <w:t>Volume of Slurry: 1100ml</w:t>
      </w:r>
      <w:r>
        <w:tab/>
      </w:r>
    </w:p>
    <w:p w14:paraId="7318BB74" w14:textId="0CE6C322" w:rsidR="00F717A8" w:rsidRDefault="00F717A8" w:rsidP="00343D99">
      <w:pPr>
        <w:spacing w:line="240" w:lineRule="auto"/>
      </w:pPr>
      <w:r>
        <w:t>Volume of Cha</w:t>
      </w:r>
      <w:r w:rsidR="00204AAD">
        <w:t>rge Water: 0ml</w:t>
      </w:r>
      <w:r w:rsidR="00204AAD">
        <w:tab/>
        <w:t>Gravel Depth: 195</w:t>
      </w:r>
      <w:r>
        <w:t>mm</w:t>
      </w:r>
      <w:r>
        <w:tab/>
        <w:t>Date of Sample: 18/04/18</w:t>
      </w:r>
    </w:p>
    <w:p w14:paraId="16DC43DC" w14:textId="77777777" w:rsidR="00F717A8" w:rsidRDefault="00F717A8" w:rsidP="00F717A8">
      <w:pPr>
        <w:pStyle w:val="Caption"/>
        <w:keepNext/>
        <w:rPr>
          <w:noProof/>
        </w:rPr>
      </w:pPr>
    </w:p>
    <w:p w14:paraId="1B2405FF" w14:textId="754E56E8" w:rsidR="00F717A8" w:rsidRDefault="00F717A8" w:rsidP="00F717A8">
      <w:pPr>
        <w:pStyle w:val="Caption"/>
        <w:keepNext/>
      </w:pPr>
      <w:bookmarkStart w:id="547" w:name="_Toc512948169"/>
      <w:bookmarkStart w:id="548" w:name="_Toc513122064"/>
      <w:bookmarkStart w:id="549" w:name="_Toc513227587"/>
      <w:bookmarkStart w:id="550" w:name="_Toc514060331"/>
      <w:bookmarkStart w:id="551" w:name="_Toc514069507"/>
      <w:bookmarkStart w:id="552" w:name="_Toc514764994"/>
      <w:r>
        <w:t xml:space="preserve">Table </w:t>
      </w:r>
      <w:r w:rsidR="007302E0">
        <w:rPr>
          <w:noProof/>
        </w:rPr>
        <w:fldChar w:fldCharType="begin"/>
      </w:r>
      <w:r w:rsidR="007302E0">
        <w:rPr>
          <w:noProof/>
        </w:rPr>
        <w:instrText xml:space="preserve"> SEQ Table \* ARABIC </w:instrText>
      </w:r>
      <w:r w:rsidR="007302E0">
        <w:rPr>
          <w:noProof/>
        </w:rPr>
        <w:fldChar w:fldCharType="separate"/>
      </w:r>
      <w:r w:rsidR="000C38CD">
        <w:rPr>
          <w:noProof/>
        </w:rPr>
        <w:t>6</w:t>
      </w:r>
      <w:r w:rsidR="007302E0">
        <w:rPr>
          <w:noProof/>
        </w:rPr>
        <w:fldChar w:fldCharType="end"/>
      </w:r>
      <w:r>
        <w:t xml:space="preserve"> </w:t>
      </w:r>
      <w:r w:rsidR="00794D72">
        <w:t>– Week 1</w:t>
      </w:r>
      <w:r>
        <w:t xml:space="preserve"> Test 3 Results</w:t>
      </w:r>
      <w:bookmarkEnd w:id="547"/>
      <w:bookmarkEnd w:id="548"/>
      <w:bookmarkEnd w:id="549"/>
      <w:bookmarkEnd w:id="550"/>
      <w:bookmarkEnd w:id="551"/>
      <w:bookmarkEnd w:id="552"/>
    </w:p>
    <w:tbl>
      <w:tblPr>
        <w:tblStyle w:val="PlainTable51"/>
        <w:tblW w:w="8500" w:type="dxa"/>
        <w:tblLook w:val="06E0" w:firstRow="1" w:lastRow="1" w:firstColumn="1" w:lastColumn="0" w:noHBand="1" w:noVBand="1"/>
      </w:tblPr>
      <w:tblGrid>
        <w:gridCol w:w="2125"/>
        <w:gridCol w:w="2125"/>
        <w:gridCol w:w="2125"/>
        <w:gridCol w:w="2125"/>
      </w:tblGrid>
      <w:tr w:rsidR="00F717A8" w14:paraId="2F2C2B9F" w14:textId="77777777" w:rsidTr="005357BC">
        <w:trPr>
          <w:cnfStyle w:val="100000000000" w:firstRow="1" w:lastRow="0" w:firstColumn="0" w:lastColumn="0" w:oddVBand="0" w:evenVBand="0" w:oddHBand="0" w:evenHBand="0" w:firstRowFirstColumn="0" w:firstRowLastColumn="0" w:lastRowFirstColumn="0" w:lastRowLastColumn="0"/>
          <w:trHeight w:val="848"/>
        </w:trPr>
        <w:tc>
          <w:tcPr>
            <w:cnfStyle w:val="001000000100" w:firstRow="0" w:lastRow="0" w:firstColumn="1" w:lastColumn="0" w:oddVBand="0" w:evenVBand="0" w:oddHBand="0" w:evenHBand="0" w:firstRowFirstColumn="1" w:firstRowLastColumn="0" w:lastRowFirstColumn="0" w:lastRowLastColumn="0"/>
            <w:tcW w:w="2125" w:type="dxa"/>
          </w:tcPr>
          <w:p w14:paraId="5006CE85" w14:textId="77777777" w:rsidR="00F717A8" w:rsidRPr="00C7035B" w:rsidRDefault="5DB62041" w:rsidP="5DB62041">
            <w:pPr>
              <w:jc w:val="center"/>
              <w:rPr>
                <w:b/>
                <w:bCs/>
                <w:i w:val="0"/>
                <w:iCs w:val="0"/>
              </w:rPr>
            </w:pPr>
            <w:r w:rsidRPr="5DB62041">
              <w:rPr>
                <w:b/>
                <w:bCs/>
                <w:i w:val="0"/>
                <w:iCs w:val="0"/>
              </w:rPr>
              <w:t>Day</w:t>
            </w:r>
          </w:p>
        </w:tc>
        <w:tc>
          <w:tcPr>
            <w:tcW w:w="2125" w:type="dxa"/>
          </w:tcPr>
          <w:p w14:paraId="302D97B6" w14:textId="77777777" w:rsidR="00F717A8" w:rsidRPr="00C7035B" w:rsidRDefault="5DB62041" w:rsidP="5DB62041">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val="0"/>
                <w:iCs w:val="0"/>
              </w:rPr>
            </w:pPr>
            <w:r w:rsidRPr="5DB62041">
              <w:rPr>
                <w:rFonts w:asciiTheme="minorHAnsi" w:hAnsiTheme="minorHAnsi" w:cstheme="minorBidi"/>
                <w:b/>
                <w:bCs/>
                <w:i w:val="0"/>
                <w:iCs w:val="0"/>
              </w:rPr>
              <w:t>Time</w:t>
            </w:r>
          </w:p>
        </w:tc>
        <w:tc>
          <w:tcPr>
            <w:tcW w:w="2125" w:type="dxa"/>
          </w:tcPr>
          <w:p w14:paraId="60220153" w14:textId="77777777" w:rsidR="00F717A8" w:rsidRPr="00C7035B" w:rsidRDefault="5DB62041" w:rsidP="5DB62041">
            <w:pPr>
              <w:jc w:val="center"/>
              <w:cnfStyle w:val="100000000000" w:firstRow="1" w:lastRow="0" w:firstColumn="0" w:lastColumn="0" w:oddVBand="0" w:evenVBand="0" w:oddHBand="0" w:evenHBand="0" w:firstRowFirstColumn="0" w:firstRowLastColumn="0" w:lastRowFirstColumn="0" w:lastRowLastColumn="0"/>
              <w:rPr>
                <w:b/>
                <w:bCs/>
                <w:i w:val="0"/>
                <w:iCs w:val="0"/>
              </w:rPr>
            </w:pPr>
            <w:r w:rsidRPr="5DB62041">
              <w:rPr>
                <w:b/>
                <w:bCs/>
                <w:i w:val="0"/>
                <w:iCs w:val="0"/>
              </w:rPr>
              <w:t>Time Passed</w:t>
            </w:r>
          </w:p>
          <w:p w14:paraId="1399AFB0" w14:textId="77777777" w:rsidR="00F717A8" w:rsidRPr="00C7035B" w:rsidRDefault="5DB62041" w:rsidP="5DB62041">
            <w:pPr>
              <w:jc w:val="center"/>
              <w:cnfStyle w:val="100000000000" w:firstRow="1" w:lastRow="0" w:firstColumn="0" w:lastColumn="0" w:oddVBand="0" w:evenVBand="0" w:oddHBand="0" w:evenHBand="0" w:firstRowFirstColumn="0" w:firstRowLastColumn="0" w:lastRowFirstColumn="0" w:lastRowLastColumn="0"/>
              <w:rPr>
                <w:b/>
                <w:bCs/>
                <w:i w:val="0"/>
                <w:iCs w:val="0"/>
              </w:rPr>
            </w:pPr>
            <w:r w:rsidRPr="5DB62041">
              <w:rPr>
                <w:b/>
                <w:bCs/>
                <w:i w:val="0"/>
                <w:iCs w:val="0"/>
              </w:rPr>
              <w:t>(Minutes)</w:t>
            </w:r>
          </w:p>
        </w:tc>
        <w:tc>
          <w:tcPr>
            <w:tcW w:w="2125" w:type="dxa"/>
          </w:tcPr>
          <w:p w14:paraId="09F5A0F2" w14:textId="77777777" w:rsidR="00F717A8" w:rsidRPr="00144D09" w:rsidRDefault="5DB62041" w:rsidP="5DB62041">
            <w:pPr>
              <w:jc w:val="center"/>
              <w:cnfStyle w:val="100000000000" w:firstRow="1" w:lastRow="0" w:firstColumn="0" w:lastColumn="0" w:oddVBand="0" w:evenVBand="0" w:oddHBand="0" w:evenHBand="0" w:firstRowFirstColumn="0" w:firstRowLastColumn="0" w:lastRowFirstColumn="0" w:lastRowLastColumn="0"/>
              <w:rPr>
                <w:b/>
                <w:bCs/>
                <w:i w:val="0"/>
                <w:iCs w:val="0"/>
              </w:rPr>
            </w:pPr>
            <w:r w:rsidRPr="5DB62041">
              <w:rPr>
                <w:b/>
                <w:bCs/>
                <w:i w:val="0"/>
                <w:iCs w:val="0"/>
              </w:rPr>
              <w:t>Volume of Water (ml)</w:t>
            </w:r>
          </w:p>
        </w:tc>
      </w:tr>
      <w:tr w:rsidR="00F717A8" w14:paraId="102D9D53" w14:textId="77777777" w:rsidTr="005357BC">
        <w:trPr>
          <w:trHeight w:val="282"/>
        </w:trPr>
        <w:tc>
          <w:tcPr>
            <w:cnfStyle w:val="001000000000" w:firstRow="0" w:lastRow="0" w:firstColumn="1" w:lastColumn="0" w:oddVBand="0" w:evenVBand="0" w:oddHBand="0" w:evenHBand="0" w:firstRowFirstColumn="0" w:firstRowLastColumn="0" w:lastRowFirstColumn="0" w:lastRowLastColumn="0"/>
            <w:tcW w:w="2125" w:type="dxa"/>
            <w:vAlign w:val="bottom"/>
          </w:tcPr>
          <w:p w14:paraId="4C924615" w14:textId="77777777" w:rsidR="00F717A8" w:rsidRPr="00355217" w:rsidRDefault="5DB62041" w:rsidP="5DB62041">
            <w:pPr>
              <w:jc w:val="center"/>
              <w:rPr>
                <w:i w:val="0"/>
                <w:iCs w:val="0"/>
              </w:rPr>
            </w:pPr>
            <w:r w:rsidRPr="5DB62041">
              <w:rPr>
                <w:i w:val="0"/>
                <w:iCs w:val="0"/>
                <w:color w:val="000000" w:themeColor="text1"/>
              </w:rPr>
              <w:t>Wednesday</w:t>
            </w:r>
          </w:p>
        </w:tc>
        <w:tc>
          <w:tcPr>
            <w:tcW w:w="2125" w:type="dxa"/>
            <w:tcBorders>
              <w:top w:val="single" w:sz="4" w:space="0" w:color="FFFFFF" w:themeColor="background1" w:themeTint="00" w:themeShade="7F"/>
              <w:bottom w:val="single" w:sz="4" w:space="0" w:color="D0CECE"/>
            </w:tcBorders>
            <w:vAlign w:val="bottom"/>
          </w:tcPr>
          <w:p w14:paraId="22976CDF"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12:20</w:t>
            </w:r>
          </w:p>
        </w:tc>
        <w:tc>
          <w:tcPr>
            <w:tcW w:w="2125" w:type="dxa"/>
            <w:tcBorders>
              <w:top w:val="single" w:sz="4" w:space="0" w:color="FFFFFF" w:themeColor="background1" w:themeTint="00" w:themeShade="7F"/>
              <w:bottom w:val="single" w:sz="4" w:space="0" w:color="D0CECE"/>
            </w:tcBorders>
            <w:vAlign w:val="bottom"/>
          </w:tcPr>
          <w:p w14:paraId="2638674D"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0</w:t>
            </w:r>
          </w:p>
        </w:tc>
        <w:tc>
          <w:tcPr>
            <w:tcW w:w="2125" w:type="dxa"/>
            <w:tcBorders>
              <w:top w:val="single" w:sz="4" w:space="0" w:color="FFFFFF" w:themeColor="background1" w:themeTint="00" w:themeShade="7F"/>
              <w:bottom w:val="single" w:sz="4" w:space="0" w:color="D0CECE"/>
            </w:tcBorders>
            <w:vAlign w:val="bottom"/>
          </w:tcPr>
          <w:p w14:paraId="5CDFC8F7"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0</w:t>
            </w:r>
          </w:p>
        </w:tc>
      </w:tr>
      <w:tr w:rsidR="00F717A8" w14:paraId="4774AE83" w14:textId="77777777" w:rsidTr="005357BC">
        <w:trPr>
          <w:trHeight w:val="282"/>
        </w:trPr>
        <w:tc>
          <w:tcPr>
            <w:cnfStyle w:val="001000000000" w:firstRow="0" w:lastRow="0" w:firstColumn="1" w:lastColumn="0" w:oddVBand="0" w:evenVBand="0" w:oddHBand="0" w:evenHBand="0" w:firstRowFirstColumn="0" w:firstRowLastColumn="0" w:lastRowFirstColumn="0" w:lastRowLastColumn="0"/>
            <w:tcW w:w="2125" w:type="dxa"/>
            <w:vAlign w:val="bottom"/>
          </w:tcPr>
          <w:p w14:paraId="40F93AB7" w14:textId="77777777" w:rsidR="00F717A8" w:rsidRPr="00355217" w:rsidRDefault="5DB62041" w:rsidP="5DB62041">
            <w:pPr>
              <w:jc w:val="center"/>
              <w:rPr>
                <w:i w:val="0"/>
                <w:iCs w:val="0"/>
              </w:rPr>
            </w:pPr>
            <w:r w:rsidRPr="5DB62041">
              <w:rPr>
                <w:i w:val="0"/>
                <w:iCs w:val="0"/>
                <w:color w:val="000000" w:themeColor="text1"/>
              </w:rPr>
              <w:t> </w:t>
            </w:r>
          </w:p>
        </w:tc>
        <w:tc>
          <w:tcPr>
            <w:tcW w:w="2125" w:type="dxa"/>
            <w:tcBorders>
              <w:top w:val="single" w:sz="4" w:space="0" w:color="D0CECE"/>
              <w:bottom w:val="single" w:sz="4" w:space="0" w:color="D0CECE"/>
            </w:tcBorders>
            <w:vAlign w:val="bottom"/>
          </w:tcPr>
          <w:p w14:paraId="344E55D9"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12:50</w:t>
            </w:r>
          </w:p>
        </w:tc>
        <w:tc>
          <w:tcPr>
            <w:tcW w:w="2125" w:type="dxa"/>
            <w:tcBorders>
              <w:top w:val="single" w:sz="4" w:space="0" w:color="D0CECE"/>
              <w:bottom w:val="single" w:sz="4" w:space="0" w:color="D0CECE"/>
            </w:tcBorders>
            <w:vAlign w:val="bottom"/>
          </w:tcPr>
          <w:p w14:paraId="3C4037BB"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30</w:t>
            </w:r>
          </w:p>
        </w:tc>
        <w:tc>
          <w:tcPr>
            <w:tcW w:w="2125" w:type="dxa"/>
            <w:tcBorders>
              <w:top w:val="single" w:sz="4" w:space="0" w:color="D0CECE"/>
              <w:bottom w:val="single" w:sz="4" w:space="0" w:color="D0CECE"/>
            </w:tcBorders>
            <w:vAlign w:val="bottom"/>
          </w:tcPr>
          <w:p w14:paraId="06A6C8DE"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200</w:t>
            </w:r>
          </w:p>
        </w:tc>
      </w:tr>
      <w:tr w:rsidR="00F717A8" w14:paraId="6C5DE0AA" w14:textId="77777777" w:rsidTr="005357BC">
        <w:trPr>
          <w:trHeight w:val="282"/>
        </w:trPr>
        <w:tc>
          <w:tcPr>
            <w:cnfStyle w:val="001000000000" w:firstRow="0" w:lastRow="0" w:firstColumn="1" w:lastColumn="0" w:oddVBand="0" w:evenVBand="0" w:oddHBand="0" w:evenHBand="0" w:firstRowFirstColumn="0" w:firstRowLastColumn="0" w:lastRowFirstColumn="0" w:lastRowLastColumn="0"/>
            <w:tcW w:w="2125" w:type="dxa"/>
            <w:vAlign w:val="bottom"/>
          </w:tcPr>
          <w:p w14:paraId="6257A477" w14:textId="77777777" w:rsidR="00F717A8" w:rsidRPr="00355217" w:rsidRDefault="5DB62041" w:rsidP="5DB62041">
            <w:pPr>
              <w:jc w:val="center"/>
              <w:rPr>
                <w:i w:val="0"/>
                <w:iCs w:val="0"/>
              </w:rPr>
            </w:pPr>
            <w:r w:rsidRPr="5DB62041">
              <w:rPr>
                <w:i w:val="0"/>
                <w:iCs w:val="0"/>
                <w:color w:val="000000" w:themeColor="text1"/>
              </w:rPr>
              <w:t> </w:t>
            </w:r>
          </w:p>
        </w:tc>
        <w:tc>
          <w:tcPr>
            <w:tcW w:w="2125" w:type="dxa"/>
            <w:tcBorders>
              <w:top w:val="single" w:sz="4" w:space="0" w:color="D0CECE"/>
              <w:bottom w:val="single" w:sz="4" w:space="0" w:color="D0CECE"/>
            </w:tcBorders>
            <w:vAlign w:val="bottom"/>
          </w:tcPr>
          <w:p w14:paraId="574D5101"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13:20</w:t>
            </w:r>
          </w:p>
        </w:tc>
        <w:tc>
          <w:tcPr>
            <w:tcW w:w="2125" w:type="dxa"/>
            <w:tcBorders>
              <w:top w:val="single" w:sz="4" w:space="0" w:color="D0CECE"/>
              <w:bottom w:val="single" w:sz="4" w:space="0" w:color="D0CECE"/>
            </w:tcBorders>
            <w:vAlign w:val="bottom"/>
          </w:tcPr>
          <w:p w14:paraId="4C298328"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60</w:t>
            </w:r>
          </w:p>
        </w:tc>
        <w:tc>
          <w:tcPr>
            <w:tcW w:w="2125" w:type="dxa"/>
            <w:tcBorders>
              <w:top w:val="single" w:sz="4" w:space="0" w:color="D0CECE"/>
              <w:bottom w:val="single" w:sz="4" w:space="0" w:color="D0CECE"/>
            </w:tcBorders>
            <w:vAlign w:val="bottom"/>
          </w:tcPr>
          <w:p w14:paraId="6F996FAB"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210</w:t>
            </w:r>
          </w:p>
        </w:tc>
      </w:tr>
      <w:tr w:rsidR="00F717A8" w14:paraId="49881828" w14:textId="77777777" w:rsidTr="005357BC">
        <w:trPr>
          <w:trHeight w:val="282"/>
        </w:trPr>
        <w:tc>
          <w:tcPr>
            <w:cnfStyle w:val="001000000000" w:firstRow="0" w:lastRow="0" w:firstColumn="1" w:lastColumn="0" w:oddVBand="0" w:evenVBand="0" w:oddHBand="0" w:evenHBand="0" w:firstRowFirstColumn="0" w:firstRowLastColumn="0" w:lastRowFirstColumn="0" w:lastRowLastColumn="0"/>
            <w:tcW w:w="2125" w:type="dxa"/>
            <w:vAlign w:val="bottom"/>
          </w:tcPr>
          <w:p w14:paraId="6880C92D" w14:textId="77777777" w:rsidR="00F717A8" w:rsidRPr="00355217" w:rsidRDefault="5DB62041" w:rsidP="5DB62041">
            <w:pPr>
              <w:jc w:val="center"/>
              <w:rPr>
                <w:i w:val="0"/>
                <w:iCs w:val="0"/>
              </w:rPr>
            </w:pPr>
            <w:r w:rsidRPr="5DB62041">
              <w:rPr>
                <w:i w:val="0"/>
                <w:iCs w:val="0"/>
                <w:color w:val="000000" w:themeColor="text1"/>
              </w:rPr>
              <w:t> </w:t>
            </w:r>
          </w:p>
        </w:tc>
        <w:tc>
          <w:tcPr>
            <w:tcW w:w="2125" w:type="dxa"/>
            <w:tcBorders>
              <w:top w:val="single" w:sz="4" w:space="0" w:color="D0CECE"/>
              <w:bottom w:val="single" w:sz="4" w:space="0" w:color="D0CECE"/>
            </w:tcBorders>
            <w:vAlign w:val="bottom"/>
          </w:tcPr>
          <w:p w14:paraId="2FB2A116"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13:50</w:t>
            </w:r>
          </w:p>
        </w:tc>
        <w:tc>
          <w:tcPr>
            <w:tcW w:w="2125" w:type="dxa"/>
            <w:tcBorders>
              <w:top w:val="single" w:sz="4" w:space="0" w:color="D0CECE"/>
              <w:bottom w:val="single" w:sz="4" w:space="0" w:color="D0CECE"/>
            </w:tcBorders>
            <w:vAlign w:val="bottom"/>
          </w:tcPr>
          <w:p w14:paraId="72DA8562"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90</w:t>
            </w:r>
          </w:p>
        </w:tc>
        <w:tc>
          <w:tcPr>
            <w:tcW w:w="2125" w:type="dxa"/>
            <w:tcBorders>
              <w:top w:val="single" w:sz="4" w:space="0" w:color="D0CECE"/>
              <w:bottom w:val="single" w:sz="4" w:space="0" w:color="D0CECE"/>
            </w:tcBorders>
            <w:vAlign w:val="bottom"/>
          </w:tcPr>
          <w:p w14:paraId="443BE9E0"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225</w:t>
            </w:r>
          </w:p>
        </w:tc>
      </w:tr>
      <w:tr w:rsidR="00F717A8" w14:paraId="52F51001" w14:textId="77777777" w:rsidTr="005357BC">
        <w:trPr>
          <w:trHeight w:val="282"/>
        </w:trPr>
        <w:tc>
          <w:tcPr>
            <w:cnfStyle w:val="001000000000" w:firstRow="0" w:lastRow="0" w:firstColumn="1" w:lastColumn="0" w:oddVBand="0" w:evenVBand="0" w:oddHBand="0" w:evenHBand="0" w:firstRowFirstColumn="0" w:firstRowLastColumn="0" w:lastRowFirstColumn="0" w:lastRowLastColumn="0"/>
            <w:tcW w:w="2125" w:type="dxa"/>
            <w:vAlign w:val="bottom"/>
          </w:tcPr>
          <w:p w14:paraId="051391F3" w14:textId="77777777" w:rsidR="00F717A8" w:rsidRPr="00355217" w:rsidRDefault="5DB62041" w:rsidP="5DB62041">
            <w:pPr>
              <w:jc w:val="center"/>
              <w:rPr>
                <w:i w:val="0"/>
                <w:iCs w:val="0"/>
                <w:color w:val="000000" w:themeColor="text1"/>
              </w:rPr>
            </w:pPr>
            <w:r w:rsidRPr="5DB62041">
              <w:rPr>
                <w:i w:val="0"/>
                <w:iCs w:val="0"/>
                <w:color w:val="000000" w:themeColor="text1"/>
              </w:rPr>
              <w:t> </w:t>
            </w:r>
          </w:p>
        </w:tc>
        <w:tc>
          <w:tcPr>
            <w:tcW w:w="2125" w:type="dxa"/>
            <w:tcBorders>
              <w:top w:val="single" w:sz="4" w:space="0" w:color="D0CECE"/>
              <w:bottom w:val="single" w:sz="4" w:space="0" w:color="D0CECE"/>
            </w:tcBorders>
            <w:vAlign w:val="bottom"/>
          </w:tcPr>
          <w:p w14:paraId="5AD2BB77" w14:textId="77777777" w:rsidR="00F717A8" w:rsidRPr="0099350A" w:rsidRDefault="5DB62041" w:rsidP="5DB6204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5DB62041">
              <w:rPr>
                <w:rFonts w:ascii="Calibri" w:hAnsi="Calibri" w:cs="Calibri"/>
                <w:color w:val="000000" w:themeColor="text1"/>
              </w:rPr>
              <w:t>14:00</w:t>
            </w:r>
          </w:p>
        </w:tc>
        <w:tc>
          <w:tcPr>
            <w:tcW w:w="2125" w:type="dxa"/>
            <w:tcBorders>
              <w:top w:val="single" w:sz="4" w:space="0" w:color="D0CECE"/>
              <w:bottom w:val="single" w:sz="4" w:space="0" w:color="D0CECE"/>
            </w:tcBorders>
            <w:vAlign w:val="bottom"/>
          </w:tcPr>
          <w:p w14:paraId="616EBA2A" w14:textId="77777777" w:rsidR="00F717A8" w:rsidRPr="0099350A" w:rsidRDefault="5DB62041" w:rsidP="5DB6204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5DB62041">
              <w:rPr>
                <w:rFonts w:ascii="Calibri" w:hAnsi="Calibri" w:cs="Calibri"/>
                <w:color w:val="000000" w:themeColor="text1"/>
              </w:rPr>
              <w:t>120</w:t>
            </w:r>
          </w:p>
        </w:tc>
        <w:tc>
          <w:tcPr>
            <w:tcW w:w="2125" w:type="dxa"/>
            <w:tcBorders>
              <w:top w:val="single" w:sz="4" w:space="0" w:color="D0CECE"/>
              <w:bottom w:val="single" w:sz="4" w:space="0" w:color="D0CECE"/>
            </w:tcBorders>
            <w:vAlign w:val="bottom"/>
          </w:tcPr>
          <w:p w14:paraId="6FE8D9B6" w14:textId="77777777" w:rsidR="00F717A8" w:rsidRPr="0099350A" w:rsidRDefault="5DB62041" w:rsidP="5DB6204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5DB62041">
              <w:rPr>
                <w:rFonts w:ascii="Calibri" w:hAnsi="Calibri" w:cs="Calibri"/>
                <w:color w:val="000000" w:themeColor="text1"/>
              </w:rPr>
              <w:t>240</w:t>
            </w:r>
          </w:p>
        </w:tc>
      </w:tr>
      <w:tr w:rsidR="00F717A8" w14:paraId="59C1010B" w14:textId="77777777" w:rsidTr="005357BC">
        <w:trPr>
          <w:trHeight w:val="282"/>
        </w:trPr>
        <w:tc>
          <w:tcPr>
            <w:cnfStyle w:val="001000000000" w:firstRow="0" w:lastRow="0" w:firstColumn="1" w:lastColumn="0" w:oddVBand="0" w:evenVBand="0" w:oddHBand="0" w:evenHBand="0" w:firstRowFirstColumn="0" w:firstRowLastColumn="0" w:lastRowFirstColumn="0" w:lastRowLastColumn="0"/>
            <w:tcW w:w="2125" w:type="dxa"/>
            <w:vAlign w:val="bottom"/>
          </w:tcPr>
          <w:p w14:paraId="1E73DDFE" w14:textId="77777777" w:rsidR="00F717A8" w:rsidRPr="00355217" w:rsidRDefault="5DB62041" w:rsidP="5DB62041">
            <w:pPr>
              <w:jc w:val="center"/>
              <w:rPr>
                <w:i w:val="0"/>
                <w:iCs w:val="0"/>
                <w:color w:val="000000" w:themeColor="text1"/>
              </w:rPr>
            </w:pPr>
            <w:r w:rsidRPr="5DB62041">
              <w:rPr>
                <w:i w:val="0"/>
                <w:iCs w:val="0"/>
                <w:color w:val="000000" w:themeColor="text1"/>
              </w:rPr>
              <w:t> </w:t>
            </w:r>
          </w:p>
        </w:tc>
        <w:tc>
          <w:tcPr>
            <w:tcW w:w="2125" w:type="dxa"/>
            <w:tcBorders>
              <w:top w:val="single" w:sz="4" w:space="0" w:color="D0CECE"/>
              <w:bottom w:val="single" w:sz="4" w:space="0" w:color="D0CECE"/>
            </w:tcBorders>
            <w:vAlign w:val="bottom"/>
          </w:tcPr>
          <w:p w14:paraId="5E1814C4" w14:textId="77777777" w:rsidR="00F717A8" w:rsidRPr="0099350A" w:rsidRDefault="5DB62041" w:rsidP="5DB6204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5DB62041">
              <w:rPr>
                <w:rFonts w:ascii="Calibri" w:hAnsi="Calibri" w:cs="Calibri"/>
                <w:color w:val="000000" w:themeColor="text1"/>
              </w:rPr>
              <w:t>14:20</w:t>
            </w:r>
          </w:p>
        </w:tc>
        <w:tc>
          <w:tcPr>
            <w:tcW w:w="2125" w:type="dxa"/>
            <w:tcBorders>
              <w:top w:val="single" w:sz="4" w:space="0" w:color="D0CECE"/>
              <w:bottom w:val="single" w:sz="4" w:space="0" w:color="D0CECE"/>
            </w:tcBorders>
            <w:vAlign w:val="bottom"/>
          </w:tcPr>
          <w:p w14:paraId="5CE18595" w14:textId="77777777" w:rsidR="00F717A8" w:rsidRPr="0099350A" w:rsidRDefault="5DB62041" w:rsidP="5DB6204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5DB62041">
              <w:rPr>
                <w:rFonts w:ascii="Calibri" w:hAnsi="Calibri" w:cs="Calibri"/>
                <w:color w:val="000000" w:themeColor="text1"/>
              </w:rPr>
              <w:t>150</w:t>
            </w:r>
          </w:p>
        </w:tc>
        <w:tc>
          <w:tcPr>
            <w:tcW w:w="2125" w:type="dxa"/>
            <w:tcBorders>
              <w:top w:val="single" w:sz="4" w:space="0" w:color="D0CECE"/>
              <w:bottom w:val="single" w:sz="4" w:space="0" w:color="D0CECE"/>
            </w:tcBorders>
            <w:vAlign w:val="bottom"/>
          </w:tcPr>
          <w:p w14:paraId="52CE91ED" w14:textId="77777777" w:rsidR="00F717A8" w:rsidRPr="0099350A" w:rsidRDefault="5DB62041" w:rsidP="5DB6204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5DB62041">
              <w:rPr>
                <w:rFonts w:ascii="Calibri" w:hAnsi="Calibri" w:cs="Calibri"/>
                <w:color w:val="000000" w:themeColor="text1"/>
              </w:rPr>
              <w:t>250</w:t>
            </w:r>
          </w:p>
        </w:tc>
      </w:tr>
      <w:tr w:rsidR="00F717A8" w14:paraId="4380D59E" w14:textId="77777777" w:rsidTr="005357BC">
        <w:trPr>
          <w:trHeight w:val="62"/>
        </w:trPr>
        <w:tc>
          <w:tcPr>
            <w:cnfStyle w:val="001000000000" w:firstRow="0" w:lastRow="0" w:firstColumn="1" w:lastColumn="0" w:oddVBand="0" w:evenVBand="0" w:oddHBand="0" w:evenHBand="0" w:firstRowFirstColumn="0" w:firstRowLastColumn="0" w:lastRowFirstColumn="0" w:lastRowLastColumn="0"/>
            <w:tcW w:w="2125" w:type="dxa"/>
            <w:vAlign w:val="bottom"/>
          </w:tcPr>
          <w:p w14:paraId="5C51FBEE" w14:textId="77777777" w:rsidR="00F717A8" w:rsidRPr="00355217" w:rsidRDefault="5DB62041" w:rsidP="5DB62041">
            <w:pPr>
              <w:jc w:val="center"/>
              <w:rPr>
                <w:i w:val="0"/>
                <w:iCs w:val="0"/>
              </w:rPr>
            </w:pPr>
            <w:r w:rsidRPr="5DB62041">
              <w:rPr>
                <w:i w:val="0"/>
                <w:iCs w:val="0"/>
                <w:color w:val="000000" w:themeColor="text1"/>
              </w:rPr>
              <w:t> </w:t>
            </w:r>
          </w:p>
        </w:tc>
        <w:tc>
          <w:tcPr>
            <w:tcW w:w="2125" w:type="dxa"/>
            <w:tcBorders>
              <w:top w:val="single" w:sz="4" w:space="0" w:color="D0CECE"/>
              <w:bottom w:val="single" w:sz="4" w:space="0" w:color="D0CECE"/>
            </w:tcBorders>
            <w:vAlign w:val="bottom"/>
          </w:tcPr>
          <w:p w14:paraId="503AB9BE"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14:50</w:t>
            </w:r>
          </w:p>
        </w:tc>
        <w:tc>
          <w:tcPr>
            <w:tcW w:w="2125" w:type="dxa"/>
            <w:tcBorders>
              <w:top w:val="single" w:sz="4" w:space="0" w:color="D0CECE"/>
              <w:bottom w:val="single" w:sz="4" w:space="0" w:color="D0CECE"/>
            </w:tcBorders>
            <w:vAlign w:val="bottom"/>
          </w:tcPr>
          <w:p w14:paraId="77F49785"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180</w:t>
            </w:r>
          </w:p>
        </w:tc>
        <w:tc>
          <w:tcPr>
            <w:tcW w:w="2125" w:type="dxa"/>
            <w:tcBorders>
              <w:top w:val="single" w:sz="4" w:space="0" w:color="D0CECE"/>
              <w:bottom w:val="single" w:sz="4" w:space="0" w:color="D0CECE"/>
            </w:tcBorders>
            <w:vAlign w:val="bottom"/>
          </w:tcPr>
          <w:p w14:paraId="7D65BFED"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290</w:t>
            </w:r>
          </w:p>
        </w:tc>
      </w:tr>
      <w:tr w:rsidR="00F717A8" w14:paraId="1142AC9D" w14:textId="77777777" w:rsidTr="005357BC">
        <w:trPr>
          <w:trHeight w:val="268"/>
        </w:trPr>
        <w:tc>
          <w:tcPr>
            <w:cnfStyle w:val="001000000000" w:firstRow="0" w:lastRow="0" w:firstColumn="1" w:lastColumn="0" w:oddVBand="0" w:evenVBand="0" w:oddHBand="0" w:evenHBand="0" w:firstRowFirstColumn="0" w:firstRowLastColumn="0" w:lastRowFirstColumn="0" w:lastRowLastColumn="0"/>
            <w:tcW w:w="2125" w:type="dxa"/>
            <w:vAlign w:val="bottom"/>
          </w:tcPr>
          <w:p w14:paraId="408FE53E" w14:textId="77777777" w:rsidR="00F717A8" w:rsidRPr="00355217" w:rsidRDefault="5DB62041" w:rsidP="5DB62041">
            <w:pPr>
              <w:jc w:val="center"/>
              <w:rPr>
                <w:i w:val="0"/>
                <w:iCs w:val="0"/>
              </w:rPr>
            </w:pPr>
            <w:r w:rsidRPr="5DB62041">
              <w:rPr>
                <w:i w:val="0"/>
                <w:iCs w:val="0"/>
                <w:color w:val="000000" w:themeColor="text1"/>
              </w:rPr>
              <w:t>Thursday</w:t>
            </w:r>
          </w:p>
        </w:tc>
        <w:tc>
          <w:tcPr>
            <w:tcW w:w="2125" w:type="dxa"/>
            <w:tcBorders>
              <w:top w:val="single" w:sz="4" w:space="0" w:color="D0CECE"/>
              <w:bottom w:val="single" w:sz="4" w:space="0" w:color="FFFFFF" w:themeColor="background1" w:themeTint="00" w:themeShade="7F"/>
            </w:tcBorders>
            <w:vAlign w:val="bottom"/>
          </w:tcPr>
          <w:p w14:paraId="6B5A4301"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09:50</w:t>
            </w:r>
          </w:p>
        </w:tc>
        <w:tc>
          <w:tcPr>
            <w:tcW w:w="2125" w:type="dxa"/>
            <w:tcBorders>
              <w:top w:val="single" w:sz="4" w:space="0" w:color="D0CECE"/>
              <w:bottom w:val="single" w:sz="4" w:space="0" w:color="FFFFFF" w:themeColor="background1" w:themeTint="00" w:themeShade="7F"/>
            </w:tcBorders>
            <w:vAlign w:val="bottom"/>
          </w:tcPr>
          <w:p w14:paraId="00C96225"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1310</w:t>
            </w:r>
          </w:p>
        </w:tc>
        <w:tc>
          <w:tcPr>
            <w:tcW w:w="2125" w:type="dxa"/>
            <w:tcBorders>
              <w:top w:val="single" w:sz="4" w:space="0" w:color="D0CECE"/>
              <w:bottom w:val="single" w:sz="4" w:space="0" w:color="FFFFFF" w:themeColor="background1" w:themeTint="00" w:themeShade="7F"/>
            </w:tcBorders>
            <w:vAlign w:val="bottom"/>
          </w:tcPr>
          <w:p w14:paraId="48C6E4C1"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390</w:t>
            </w:r>
          </w:p>
        </w:tc>
      </w:tr>
      <w:tr w:rsidR="00F717A8" w14:paraId="3A8936CC" w14:textId="77777777" w:rsidTr="005357BC">
        <w:trPr>
          <w:cnfStyle w:val="010000000000" w:firstRow="0" w:lastRow="1" w:firstColumn="0" w:lastColumn="0" w:oddVBand="0" w:evenVBand="0" w:oddHBand="0" w:evenHBand="0" w:firstRowFirstColumn="0" w:firstRowLastColumn="0" w:lastRowFirstColumn="0" w:lastRowLastColumn="0"/>
          <w:trHeight w:val="282"/>
        </w:trPr>
        <w:tc>
          <w:tcPr>
            <w:cnfStyle w:val="001000000001" w:firstRow="0" w:lastRow="0" w:firstColumn="1" w:lastColumn="0" w:oddVBand="0" w:evenVBand="0" w:oddHBand="0" w:evenHBand="0" w:firstRowFirstColumn="0" w:firstRowLastColumn="0" w:lastRowFirstColumn="1" w:lastRowLastColumn="0"/>
            <w:tcW w:w="2125" w:type="dxa"/>
          </w:tcPr>
          <w:p w14:paraId="45E4C293" w14:textId="77777777" w:rsidR="00F717A8" w:rsidRDefault="00F717A8" w:rsidP="00F717A8">
            <w:pPr>
              <w:jc w:val="center"/>
            </w:pPr>
          </w:p>
        </w:tc>
        <w:tc>
          <w:tcPr>
            <w:tcW w:w="2125" w:type="dxa"/>
          </w:tcPr>
          <w:p w14:paraId="74095C70" w14:textId="77777777" w:rsidR="00F717A8" w:rsidRDefault="00F717A8" w:rsidP="00F717A8">
            <w:pPr>
              <w:jc w:val="center"/>
              <w:cnfStyle w:val="010000000000" w:firstRow="0" w:lastRow="1" w:firstColumn="0" w:lastColumn="0" w:oddVBand="0" w:evenVBand="0" w:oddHBand="0" w:evenHBand="0" w:firstRowFirstColumn="0" w:firstRowLastColumn="0" w:lastRowFirstColumn="0" w:lastRowLastColumn="0"/>
            </w:pPr>
          </w:p>
        </w:tc>
        <w:tc>
          <w:tcPr>
            <w:tcW w:w="2125" w:type="dxa"/>
          </w:tcPr>
          <w:p w14:paraId="262C2921" w14:textId="77777777" w:rsidR="00F717A8" w:rsidRDefault="00F717A8" w:rsidP="00F717A8">
            <w:pPr>
              <w:jc w:val="center"/>
              <w:cnfStyle w:val="010000000000" w:firstRow="0" w:lastRow="1" w:firstColumn="0" w:lastColumn="0" w:oddVBand="0" w:evenVBand="0" w:oddHBand="0" w:evenHBand="0" w:firstRowFirstColumn="0" w:firstRowLastColumn="0" w:lastRowFirstColumn="0" w:lastRowLastColumn="0"/>
            </w:pPr>
          </w:p>
        </w:tc>
        <w:tc>
          <w:tcPr>
            <w:tcW w:w="2125" w:type="dxa"/>
          </w:tcPr>
          <w:p w14:paraId="073294F5" w14:textId="77777777" w:rsidR="00F717A8" w:rsidRDefault="00F717A8" w:rsidP="00F717A8">
            <w:pPr>
              <w:jc w:val="center"/>
              <w:cnfStyle w:val="010000000000" w:firstRow="0" w:lastRow="1" w:firstColumn="0" w:lastColumn="0" w:oddVBand="0" w:evenVBand="0" w:oddHBand="0" w:evenHBand="0" w:firstRowFirstColumn="0" w:firstRowLastColumn="0" w:lastRowFirstColumn="0" w:lastRowLastColumn="0"/>
            </w:pPr>
          </w:p>
        </w:tc>
      </w:tr>
    </w:tbl>
    <w:p w14:paraId="3D080800" w14:textId="77777777" w:rsidR="00F717A8" w:rsidRDefault="00F717A8" w:rsidP="00343D99">
      <w:pPr>
        <w:spacing w:line="240" w:lineRule="auto"/>
      </w:pPr>
      <w:r>
        <w:t>End Voltage: 25V</w:t>
      </w:r>
      <w:r>
        <w:tab/>
        <w:t>End Current: 0.32A</w:t>
      </w:r>
      <w:r>
        <w:tab/>
      </w:r>
    </w:p>
    <w:p w14:paraId="7827C44F" w14:textId="77777777" w:rsidR="00F717A8" w:rsidRDefault="00F717A8" w:rsidP="00343D99">
      <w:pPr>
        <w:spacing w:line="240" w:lineRule="auto"/>
      </w:pPr>
      <w:r>
        <w:t xml:space="preserve">PH at Anode: 8 </w:t>
      </w:r>
      <w:r>
        <w:tab/>
      </w:r>
      <w:r>
        <w:tab/>
        <w:t>PH at Cathode: 6.8</w:t>
      </w:r>
    </w:p>
    <w:p w14:paraId="28A30283" w14:textId="77777777" w:rsidR="00F717A8" w:rsidRDefault="00F717A8" w:rsidP="00343D99">
      <w:pPr>
        <w:spacing w:line="240" w:lineRule="auto"/>
      </w:pPr>
      <w:r>
        <w:t>Moisture at top: 45%</w:t>
      </w:r>
      <w:r>
        <w:tab/>
        <w:t>Moisture at bottom:</w:t>
      </w:r>
      <w:r>
        <w:tab/>
        <w:t>56%</w:t>
      </w:r>
      <w:r>
        <w:tab/>
        <w:t>Volume in Condensation Bag: 30ml</w:t>
      </w:r>
    </w:p>
    <w:p w14:paraId="10A42027" w14:textId="58E77006" w:rsidR="00F717A8" w:rsidRDefault="00F717A8" w:rsidP="00F10AAF">
      <w:pPr>
        <w:keepNext/>
        <w:spacing w:line="360" w:lineRule="auto"/>
      </w:pPr>
      <w:r>
        <w:rPr>
          <w:noProof/>
          <w:lang w:eastAsia="en-GB"/>
        </w:rPr>
        <w:drawing>
          <wp:inline distT="0" distB="0" distL="0" distR="0" wp14:anchorId="02C25F20" wp14:editId="4098AB9F">
            <wp:extent cx="5497032" cy="3314906"/>
            <wp:effectExtent l="0" t="0" r="8890" b="0"/>
            <wp:docPr id="32" name="Chart 32">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16="http://schemas.microsoft.com/office/drawing/2014/main" id="{7F7D3F71-22EE-4429-B15C-651A0D42C4D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1"/>
              </a:graphicData>
            </a:graphic>
          </wp:inline>
        </w:drawing>
      </w:r>
    </w:p>
    <w:p w14:paraId="0372335E" w14:textId="6778675D" w:rsidR="00F717A8" w:rsidRDefault="00F717A8" w:rsidP="00F10AAF">
      <w:pPr>
        <w:pStyle w:val="Caption"/>
        <w:spacing w:line="360" w:lineRule="auto"/>
      </w:pPr>
      <w:bookmarkStart w:id="553" w:name="_Toc512854234"/>
      <w:bookmarkStart w:id="554" w:name="_Toc512855762"/>
      <w:bookmarkStart w:id="555" w:name="_Toc512857270"/>
      <w:bookmarkStart w:id="556" w:name="_Toc512948221"/>
      <w:bookmarkStart w:id="557" w:name="_Toc513122051"/>
      <w:bookmarkStart w:id="558" w:name="_Toc513194544"/>
      <w:bookmarkStart w:id="559" w:name="_Toc513195031"/>
      <w:bookmarkStart w:id="560" w:name="_Toc513227567"/>
      <w:bookmarkStart w:id="561" w:name="_Toc514069609"/>
      <w:bookmarkStart w:id="562" w:name="_Toc514764952"/>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85</w:t>
      </w:r>
      <w:r w:rsidR="007302E0">
        <w:rPr>
          <w:noProof/>
        </w:rPr>
        <w:fldChar w:fldCharType="end"/>
      </w:r>
      <w:r>
        <w:t xml:space="preserve"> </w:t>
      </w:r>
      <w:r w:rsidR="00794D72">
        <w:t>–</w:t>
      </w:r>
      <w:r>
        <w:t xml:space="preserve"> </w:t>
      </w:r>
      <w:r w:rsidR="00794D72">
        <w:t xml:space="preserve">Week 1 </w:t>
      </w:r>
      <w:r>
        <w:t>Test 3 Graph</w:t>
      </w:r>
      <w:bookmarkEnd w:id="553"/>
      <w:bookmarkEnd w:id="554"/>
      <w:bookmarkEnd w:id="555"/>
      <w:bookmarkEnd w:id="556"/>
      <w:bookmarkEnd w:id="557"/>
      <w:bookmarkEnd w:id="558"/>
      <w:bookmarkEnd w:id="559"/>
      <w:bookmarkEnd w:id="560"/>
      <w:bookmarkEnd w:id="561"/>
      <w:bookmarkEnd w:id="562"/>
    </w:p>
    <w:p w14:paraId="7C213D29" w14:textId="7B03EC49" w:rsidR="00F717A8" w:rsidRDefault="00BD66C9" w:rsidP="00F10AAF">
      <w:pPr>
        <w:spacing w:line="360" w:lineRule="auto"/>
      </w:pPr>
      <w:r>
        <w:rPr>
          <w:noProof/>
          <w:lang w:eastAsia="en-GB"/>
        </w:rPr>
        <w:lastRenderedPageBreak/>
        <mc:AlternateContent>
          <mc:Choice Requires="wps">
            <w:drawing>
              <wp:anchor distT="0" distB="0" distL="114300" distR="114300" simplePos="0" relativeHeight="251563008" behindDoc="0" locked="0" layoutInCell="1" allowOverlap="1" wp14:anchorId="230F8884" wp14:editId="2D00DC31">
                <wp:simplePos x="0" y="0"/>
                <wp:positionH relativeFrom="column">
                  <wp:posOffset>2484120</wp:posOffset>
                </wp:positionH>
                <wp:positionV relativeFrom="paragraph">
                  <wp:posOffset>3575050</wp:posOffset>
                </wp:positionV>
                <wp:extent cx="3504565" cy="635"/>
                <wp:effectExtent l="0" t="0" r="0" b="0"/>
                <wp:wrapSquare wrapText="bothSides"/>
                <wp:docPr id="172994887" name="Text Box 172994887"/>
                <wp:cNvGraphicFramePr/>
                <a:graphic xmlns:a="http://schemas.openxmlformats.org/drawingml/2006/main">
                  <a:graphicData uri="http://schemas.microsoft.com/office/word/2010/wordprocessingShape">
                    <wps:wsp>
                      <wps:cNvSpPr txBox="1"/>
                      <wps:spPr>
                        <a:xfrm>
                          <a:off x="0" y="0"/>
                          <a:ext cx="3504565" cy="635"/>
                        </a:xfrm>
                        <a:prstGeom prst="rect">
                          <a:avLst/>
                        </a:prstGeom>
                        <a:solidFill>
                          <a:prstClr val="white"/>
                        </a:solidFill>
                        <a:ln>
                          <a:noFill/>
                        </a:ln>
                      </wps:spPr>
                      <wps:txbx>
                        <w:txbxContent>
                          <w:p w14:paraId="2223AF8A" w14:textId="15B236A8" w:rsidR="00204AAD" w:rsidRPr="002E05E2" w:rsidRDefault="00204AAD" w:rsidP="00BD66C9">
                            <w:pPr>
                              <w:pStyle w:val="Caption"/>
                              <w:rPr>
                                <w:noProof/>
                              </w:rPr>
                            </w:pPr>
                            <w:bookmarkStart w:id="563" w:name="_Toc514069610"/>
                            <w:bookmarkStart w:id="564" w:name="_Toc514764953"/>
                            <w:r>
                              <w:t xml:space="preserve">Figure </w:t>
                            </w:r>
                            <w:r>
                              <w:rPr>
                                <w:noProof/>
                              </w:rPr>
                              <w:fldChar w:fldCharType="begin"/>
                            </w:r>
                            <w:r>
                              <w:rPr>
                                <w:noProof/>
                              </w:rPr>
                              <w:instrText xml:space="preserve"> SEQ Figure \* ARABIC </w:instrText>
                            </w:r>
                            <w:r>
                              <w:rPr>
                                <w:noProof/>
                              </w:rPr>
                              <w:fldChar w:fldCharType="separate"/>
                            </w:r>
                            <w:r>
                              <w:rPr>
                                <w:noProof/>
                              </w:rPr>
                              <w:t>86</w:t>
                            </w:r>
                            <w:r>
                              <w:rPr>
                                <w:noProof/>
                              </w:rPr>
                              <w:fldChar w:fldCharType="end"/>
                            </w:r>
                            <w:r>
                              <w:t xml:space="preserve"> - </w:t>
                            </w:r>
                            <w:r w:rsidRPr="001B5D12">
                              <w:t>Week 1 Test 3 Water and Dry Samples</w:t>
                            </w:r>
                            <w:bookmarkEnd w:id="563"/>
                            <w:bookmarkEnd w:id="56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0F8884" id="Text Box 172994887" o:spid="_x0000_s1056" type="#_x0000_t202" style="position:absolute;margin-left:195.6pt;margin-top:281.5pt;width:275.95pt;height:.05pt;z-index:251563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" stroked="f">
                <v:textbox style="mso-fit-shape-to-text:t" inset="0,0,0,0">
                  <w:txbxContent>
                    <w:p w14:paraId="2223AF8A" w14:textId="15B236A8" w:rsidR="00204AAD" w:rsidRPr="002E05E2" w:rsidRDefault="00204AAD" w:rsidP="00BD66C9">
                      <w:pPr>
                        <w:pStyle w:val="Caption"/>
                        <w:rPr>
                          <w:noProof/>
                        </w:rPr>
                      </w:pPr>
                      <w:bookmarkStart w:id="565" w:name="_Toc514069610"/>
                      <w:bookmarkStart w:id="566" w:name="_Toc514764953"/>
                      <w:r>
                        <w:t xml:space="preserve">Figure </w:t>
                      </w:r>
                      <w:r>
                        <w:rPr>
                          <w:noProof/>
                        </w:rPr>
                        <w:fldChar w:fldCharType="begin"/>
                      </w:r>
                      <w:r>
                        <w:rPr>
                          <w:noProof/>
                        </w:rPr>
                        <w:instrText xml:space="preserve"> SEQ Figure \* ARABIC </w:instrText>
                      </w:r>
                      <w:r>
                        <w:rPr>
                          <w:noProof/>
                        </w:rPr>
                        <w:fldChar w:fldCharType="separate"/>
                      </w:r>
                      <w:r>
                        <w:rPr>
                          <w:noProof/>
                        </w:rPr>
                        <w:t>86</w:t>
                      </w:r>
                      <w:r>
                        <w:rPr>
                          <w:noProof/>
                        </w:rPr>
                        <w:fldChar w:fldCharType="end"/>
                      </w:r>
                      <w:r>
                        <w:t xml:space="preserve"> - </w:t>
                      </w:r>
                      <w:r w:rsidRPr="001B5D12">
                        <w:t>Week 1 Test 3 Water and Dry Samples</w:t>
                      </w:r>
                      <w:bookmarkEnd w:id="565"/>
                      <w:bookmarkEnd w:id="566"/>
                    </w:p>
                  </w:txbxContent>
                </v:textbox>
                <w10:wrap type="square"/>
              </v:shape>
            </w:pict>
          </mc:Fallback>
        </mc:AlternateContent>
      </w:r>
      <w:r>
        <w:rPr>
          <w:noProof/>
          <w:lang w:eastAsia="en-GB"/>
        </w:rPr>
        <w:drawing>
          <wp:anchor distT="0" distB="0" distL="114300" distR="114300" simplePos="0" relativeHeight="251554816" behindDoc="0" locked="0" layoutInCell="1" allowOverlap="1" wp14:anchorId="5AE31E92" wp14:editId="312648D2">
            <wp:simplePos x="0" y="0"/>
            <wp:positionH relativeFrom="column">
              <wp:posOffset>2454910</wp:posOffset>
            </wp:positionH>
            <wp:positionV relativeFrom="paragraph">
              <wp:posOffset>913130</wp:posOffset>
            </wp:positionV>
            <wp:extent cx="3504565" cy="2628265"/>
            <wp:effectExtent l="0" t="0" r="635" b="635"/>
            <wp:wrapSquare wrapText="bothSides"/>
            <wp:docPr id="1923715139" name="Picture 1923715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2" cstate="print">
                      <a:extLst>
                        <a:ext uri="{28A0092B-C50C-407E-A947-70E740481C1C}">
                          <a14:useLocalDpi xmlns:a14="http://schemas.microsoft.com/office/drawing/2010/main" val="0"/>
                        </a:ext>
                      </a:extLst>
                    </a:blip>
                    <a:srcRect/>
                    <a:stretch>
                      <a:fillRect/>
                    </a:stretch>
                  </pic:blipFill>
                  <pic:spPr bwMode="auto">
                    <a:xfrm>
                      <a:off x="0" y="0"/>
                      <a:ext cx="3504565" cy="262826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86912" behindDoc="0" locked="0" layoutInCell="1" allowOverlap="1" wp14:anchorId="79BBFDAC" wp14:editId="4838DA52">
            <wp:simplePos x="0" y="0"/>
            <wp:positionH relativeFrom="column">
              <wp:posOffset>-779145</wp:posOffset>
            </wp:positionH>
            <wp:positionV relativeFrom="paragraph">
              <wp:posOffset>1699895</wp:posOffset>
            </wp:positionV>
            <wp:extent cx="3909695" cy="2333625"/>
            <wp:effectExtent l="6985" t="0" r="2540" b="2540"/>
            <wp:wrapSquare wrapText="bothSides"/>
            <wp:docPr id="33" name="Picture 33" descr="C:\Users\Rhys Miller\AppData\Local\Microsoft\Windows\INetCache\Content.Word\20180424_1043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Rhys Miller\AppData\Local\Microsoft\Windows\INetCache\Content.Word\20180424_104321.jpg"/>
                    <pic:cNvPicPr>
                      <a:picLocks noChangeAspect="1" noChangeArrowheads="1"/>
                    </pic:cNvPicPr>
                  </pic:nvPicPr>
                  <pic:blipFill rotWithShape="1">
                    <a:blip r:embed="rId123" cstate="print">
                      <a:extLst>
                        <a:ext uri="{28A0092B-C50C-407E-A947-70E740481C1C}">
                          <a14:useLocalDpi xmlns:a14="http://schemas.microsoft.com/office/drawing/2010/main" val="0"/>
                        </a:ext>
                      </a:extLst>
                    </a:blip>
                    <a:srcRect l="8159" t="14065" r="23482" b="13342"/>
                    <a:stretch/>
                  </pic:blipFill>
                  <pic:spPr bwMode="auto">
                    <a:xfrm rot="5400000">
                      <a:off x="0" y="0"/>
                      <a:ext cx="3909695" cy="2333625"/>
                    </a:xfrm>
                    <a:prstGeom prst="rect">
                      <a:avLst/>
                    </a:prstGeom>
                    <a:noFill/>
                    <a:ln>
                      <a:noFill/>
                    </a:ln>
                    <a:extLst>
                      <a:ext uri="{53640926-AAD7-44D8-BBD7-CCE9431645EC}">
                        <a14:shadowObscured xmlns:a14="http://schemas.microsoft.com/office/drawing/2010/main"/>
                      </a:ext>
                    </a:extLst>
                  </pic:spPr>
                </pic:pic>
              </a:graphicData>
            </a:graphic>
          </wp:anchor>
        </w:drawing>
      </w:r>
      <w:r w:rsidR="5DB62041">
        <w:t>The third test was conducted for 21 and a half hours using the slurry sample obtained on 16</w:t>
      </w:r>
      <w:r w:rsidR="5DB62041" w:rsidRPr="5DB62041">
        <w:rPr>
          <w:vertAlign w:val="superscript"/>
        </w:rPr>
        <w:t>th</w:t>
      </w:r>
      <w:r w:rsidR="5DB62041">
        <w:t xml:space="preserve"> April, which was now 2 days old. The system continued to use a gravel depth of 215mm and was not charged with water since these factors produced better results than the first test.</w:t>
      </w:r>
    </w:p>
    <w:p w14:paraId="3A5D56ED" w14:textId="662A2CC2" w:rsidR="00794D72" w:rsidRDefault="00794D72" w:rsidP="00F10AAF">
      <w:pPr>
        <w:spacing w:line="360" w:lineRule="auto"/>
      </w:pPr>
    </w:p>
    <w:p w14:paraId="3A144DAF" w14:textId="4FF67E61" w:rsidR="00BD66C9" w:rsidRDefault="00BD66C9" w:rsidP="00F10AAF">
      <w:pPr>
        <w:spacing w:line="360" w:lineRule="auto"/>
      </w:pPr>
    </w:p>
    <w:p w14:paraId="303A4E3E" w14:textId="77777777" w:rsidR="00BD66C9" w:rsidRDefault="00BD66C9" w:rsidP="00F10AAF">
      <w:pPr>
        <w:spacing w:line="360" w:lineRule="auto"/>
      </w:pPr>
    </w:p>
    <w:p w14:paraId="48ADC615" w14:textId="1B73C878" w:rsidR="00BD66C9" w:rsidRDefault="00BD66C9" w:rsidP="00F10AAF">
      <w:pPr>
        <w:spacing w:line="360" w:lineRule="auto"/>
      </w:pPr>
      <w:r>
        <w:rPr>
          <w:noProof/>
          <w:lang w:eastAsia="en-GB"/>
        </w:rPr>
        <mc:AlternateContent>
          <mc:Choice Requires="wps">
            <w:drawing>
              <wp:anchor distT="0" distB="0" distL="114300" distR="114300" simplePos="0" relativeHeight="251549696" behindDoc="0" locked="0" layoutInCell="1" allowOverlap="1" wp14:anchorId="16CB9CB0" wp14:editId="50000A5C">
                <wp:simplePos x="0" y="0"/>
                <wp:positionH relativeFrom="column">
                  <wp:posOffset>-635</wp:posOffset>
                </wp:positionH>
                <wp:positionV relativeFrom="paragraph">
                  <wp:posOffset>5080</wp:posOffset>
                </wp:positionV>
                <wp:extent cx="2333625" cy="635"/>
                <wp:effectExtent l="0" t="0" r="0" b="0"/>
                <wp:wrapSquare wrapText="bothSides"/>
                <wp:docPr id="52" name="Text Box 52"/>
                <wp:cNvGraphicFramePr/>
                <a:graphic xmlns:a="http://schemas.openxmlformats.org/drawingml/2006/main">
                  <a:graphicData uri="http://schemas.microsoft.com/office/word/2010/wordprocessingShape">
                    <wps:wsp>
                      <wps:cNvSpPr txBox="1"/>
                      <wps:spPr>
                        <a:xfrm>
                          <a:off x="0" y="0"/>
                          <a:ext cx="2333625" cy="635"/>
                        </a:xfrm>
                        <a:prstGeom prst="rect">
                          <a:avLst/>
                        </a:prstGeom>
                        <a:solidFill>
                          <a:prstClr val="white"/>
                        </a:solidFill>
                        <a:ln>
                          <a:noFill/>
                        </a:ln>
                      </wps:spPr>
                      <wps:txbx>
                        <w:txbxContent>
                          <w:p w14:paraId="1BFBEF09" w14:textId="798207B6" w:rsidR="00204AAD" w:rsidRPr="000A0174" w:rsidRDefault="00204AAD" w:rsidP="00F717A8">
                            <w:pPr>
                              <w:pStyle w:val="Caption"/>
                              <w:rPr>
                                <w:noProof/>
                              </w:rPr>
                            </w:pPr>
                            <w:bookmarkStart w:id="567" w:name="_Toc512854235"/>
                            <w:bookmarkStart w:id="568" w:name="_Toc512855763"/>
                            <w:bookmarkStart w:id="569" w:name="_Toc512857271"/>
                            <w:bookmarkStart w:id="570" w:name="_Toc512948222"/>
                            <w:bookmarkStart w:id="571" w:name="_Toc513122052"/>
                            <w:bookmarkStart w:id="572" w:name="_Toc513194545"/>
                            <w:bookmarkStart w:id="573" w:name="_Toc513195032"/>
                            <w:bookmarkStart w:id="574" w:name="_Toc513227568"/>
                            <w:bookmarkStart w:id="575" w:name="_Toc514069611"/>
                            <w:bookmarkStart w:id="576" w:name="_Toc514764954"/>
                            <w:r>
                              <w:t xml:space="preserve">Figure </w:t>
                            </w:r>
                            <w:r>
                              <w:rPr>
                                <w:noProof/>
                              </w:rPr>
                              <w:fldChar w:fldCharType="begin"/>
                            </w:r>
                            <w:r>
                              <w:rPr>
                                <w:noProof/>
                              </w:rPr>
                              <w:instrText xml:space="preserve"> SEQ Figure \* ARABIC </w:instrText>
                            </w:r>
                            <w:r>
                              <w:rPr>
                                <w:noProof/>
                              </w:rPr>
                              <w:fldChar w:fldCharType="separate"/>
                            </w:r>
                            <w:r>
                              <w:rPr>
                                <w:noProof/>
                              </w:rPr>
                              <w:t>87</w:t>
                            </w:r>
                            <w:r>
                              <w:rPr>
                                <w:noProof/>
                              </w:rPr>
                              <w:fldChar w:fldCharType="end"/>
                            </w:r>
                            <w:r>
                              <w:t xml:space="preserve"> - Anode after Test 3</w:t>
                            </w:r>
                            <w:bookmarkEnd w:id="567"/>
                            <w:bookmarkEnd w:id="568"/>
                            <w:bookmarkEnd w:id="569"/>
                            <w:bookmarkEnd w:id="570"/>
                            <w:bookmarkEnd w:id="571"/>
                            <w:bookmarkEnd w:id="572"/>
                            <w:bookmarkEnd w:id="573"/>
                            <w:bookmarkEnd w:id="574"/>
                            <w:bookmarkEnd w:id="575"/>
                            <w:bookmarkEnd w:id="57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CB9CB0" id="Text Box 52" o:spid="_x0000_s1057" type="#_x0000_t202" style="position:absolute;margin-left:-.05pt;margin-top:.4pt;width:183.75pt;height:.05pt;z-index:251549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" stroked="f">
                <v:textbox style="mso-fit-shape-to-text:t" inset="0,0,0,0">
                  <w:txbxContent>
                    <w:p w14:paraId="1BFBEF09" w14:textId="798207B6" w:rsidR="00204AAD" w:rsidRPr="000A0174" w:rsidRDefault="00204AAD" w:rsidP="00F717A8">
                      <w:pPr>
                        <w:pStyle w:val="Caption"/>
                        <w:rPr>
                          <w:noProof/>
                        </w:rPr>
                      </w:pPr>
                      <w:bookmarkStart w:id="577" w:name="_Toc512854235"/>
                      <w:bookmarkStart w:id="578" w:name="_Toc512855763"/>
                      <w:bookmarkStart w:id="579" w:name="_Toc512857271"/>
                      <w:bookmarkStart w:id="580" w:name="_Toc512948222"/>
                      <w:bookmarkStart w:id="581" w:name="_Toc513122052"/>
                      <w:bookmarkStart w:id="582" w:name="_Toc513194545"/>
                      <w:bookmarkStart w:id="583" w:name="_Toc513195032"/>
                      <w:bookmarkStart w:id="584" w:name="_Toc513227568"/>
                      <w:bookmarkStart w:id="585" w:name="_Toc514069611"/>
                      <w:bookmarkStart w:id="586" w:name="_Toc514764954"/>
                      <w:r>
                        <w:t xml:space="preserve">Figure </w:t>
                      </w:r>
                      <w:r>
                        <w:rPr>
                          <w:noProof/>
                        </w:rPr>
                        <w:fldChar w:fldCharType="begin"/>
                      </w:r>
                      <w:r>
                        <w:rPr>
                          <w:noProof/>
                        </w:rPr>
                        <w:instrText xml:space="preserve"> SEQ Figure \* ARABIC </w:instrText>
                      </w:r>
                      <w:r>
                        <w:rPr>
                          <w:noProof/>
                        </w:rPr>
                        <w:fldChar w:fldCharType="separate"/>
                      </w:r>
                      <w:r>
                        <w:rPr>
                          <w:noProof/>
                        </w:rPr>
                        <w:t>87</w:t>
                      </w:r>
                      <w:r>
                        <w:rPr>
                          <w:noProof/>
                        </w:rPr>
                        <w:fldChar w:fldCharType="end"/>
                      </w:r>
                      <w:r>
                        <w:t xml:space="preserve"> - Anode after Test 3</w:t>
                      </w:r>
                      <w:bookmarkEnd w:id="577"/>
                      <w:bookmarkEnd w:id="578"/>
                      <w:bookmarkEnd w:id="579"/>
                      <w:bookmarkEnd w:id="580"/>
                      <w:bookmarkEnd w:id="581"/>
                      <w:bookmarkEnd w:id="582"/>
                      <w:bookmarkEnd w:id="583"/>
                      <w:bookmarkEnd w:id="584"/>
                      <w:bookmarkEnd w:id="585"/>
                      <w:bookmarkEnd w:id="586"/>
                    </w:p>
                  </w:txbxContent>
                </v:textbox>
                <w10:wrap type="square"/>
              </v:shape>
            </w:pict>
          </mc:Fallback>
        </mc:AlternateContent>
      </w:r>
    </w:p>
    <w:p w14:paraId="223442B6" w14:textId="6CA487F6" w:rsidR="00F717A8" w:rsidRDefault="00F717A8" w:rsidP="00F10AAF">
      <w:pPr>
        <w:spacing w:line="360" w:lineRule="auto"/>
      </w:pPr>
      <w:r>
        <w:t xml:space="preserve">After two hours 250ml of water had been drained from the reactor which was 64.1% of the water that had been </w:t>
      </w:r>
      <w:r w:rsidR="00010288">
        <w:t>d</w:t>
      </w:r>
      <w:r>
        <w:t>rained after the test was completed. After the 21 and a half hours a further 140ml had been drained, and there was 30ml in the condensation bag totalling 420ml for the third test. The third test had drained 55ml more than the second test which is a 15.5% increase.</w:t>
      </w:r>
    </w:p>
    <w:p w14:paraId="49EFFA7C" w14:textId="4B920A7C" w:rsidR="00F717A8" w:rsidRDefault="5DB62041" w:rsidP="00F10AAF">
      <w:pPr>
        <w:spacing w:line="360" w:lineRule="auto"/>
      </w:pPr>
      <w:r>
        <w:t>At the end of the test the power supply had reached the set voltage limit of 25V and the current had decreased from 4A to 0.32A.</w:t>
      </w:r>
    </w:p>
    <w:p w14:paraId="166953FF" w14:textId="77777777" w:rsidR="00F717A8" w:rsidRDefault="5DB62041" w:rsidP="00F10AAF">
      <w:pPr>
        <w:spacing w:line="360" w:lineRule="auto"/>
      </w:pPr>
      <w:r>
        <w:t>The image to the left shows the anode removed after conducting the test. Much like the other tests conducted, the dried slurry forms a soft layer surrounding the electrode as well as a white-powder substance forming on the surface.</w:t>
      </w:r>
    </w:p>
    <w:p w14:paraId="61C81528" w14:textId="75FE3111" w:rsidR="00F717A8" w:rsidRPr="00355217" w:rsidRDefault="5DB62041" w:rsidP="00F10AAF">
      <w:pPr>
        <w:spacing w:line="360" w:lineRule="auto"/>
      </w:pPr>
      <w:r>
        <w:t>As with the previous 2 tests there was a pH gradient present, with the pH at the anode being and 6.8 at the cathode.</w:t>
      </w:r>
    </w:p>
    <w:p w14:paraId="53E09039" w14:textId="77777777" w:rsidR="00F717A8" w:rsidRDefault="00F717A8" w:rsidP="00F10AAF">
      <w:pPr>
        <w:spacing w:line="360" w:lineRule="auto"/>
      </w:pPr>
    </w:p>
    <w:p w14:paraId="33A3AC02" w14:textId="44E92070" w:rsidR="002D5459" w:rsidRDefault="00B45D7E" w:rsidP="00B45D7E">
      <w:pPr>
        <w:pStyle w:val="Caption"/>
      </w:pPr>
      <w:bookmarkStart w:id="587" w:name="_Toc514060332"/>
      <w:bookmarkStart w:id="588" w:name="_Toc514069508"/>
      <w:bookmarkStart w:id="589" w:name="_Toc514764995"/>
      <w:r>
        <w:lastRenderedPageBreak/>
        <w:t xml:space="preserve">Table </w:t>
      </w:r>
      <w:r w:rsidR="007302E0">
        <w:rPr>
          <w:noProof/>
        </w:rPr>
        <w:fldChar w:fldCharType="begin"/>
      </w:r>
      <w:r w:rsidR="007302E0">
        <w:rPr>
          <w:noProof/>
        </w:rPr>
        <w:instrText xml:space="preserve"> SEQ Table \* ARABIC </w:instrText>
      </w:r>
      <w:r w:rsidR="007302E0">
        <w:rPr>
          <w:noProof/>
        </w:rPr>
        <w:fldChar w:fldCharType="separate"/>
      </w:r>
      <w:r w:rsidR="000C38CD">
        <w:rPr>
          <w:noProof/>
        </w:rPr>
        <w:t>7</w:t>
      </w:r>
      <w:r w:rsidR="007302E0">
        <w:rPr>
          <w:noProof/>
        </w:rPr>
        <w:fldChar w:fldCharType="end"/>
      </w:r>
      <w:r>
        <w:t xml:space="preserve"> - XRF Results Week 1 Test 3</w:t>
      </w:r>
      <w:bookmarkEnd w:id="587"/>
      <w:bookmarkEnd w:id="588"/>
      <w:bookmarkEnd w:id="589"/>
    </w:p>
    <w:tbl>
      <w:tblPr>
        <w:tblStyle w:val="PlainTable51"/>
        <w:tblW w:w="6963" w:type="dxa"/>
        <w:tblLook w:val="06E0" w:firstRow="1" w:lastRow="1" w:firstColumn="1" w:lastColumn="0" w:noHBand="1" w:noVBand="1"/>
      </w:tblPr>
      <w:tblGrid>
        <w:gridCol w:w="2321"/>
        <w:gridCol w:w="2321"/>
        <w:gridCol w:w="2321"/>
      </w:tblGrid>
      <w:tr w:rsidR="00BD66C9" w:rsidRPr="00C7035B" w14:paraId="52A9CA25" w14:textId="77777777" w:rsidTr="00E30182">
        <w:trPr>
          <w:cnfStyle w:val="100000000000" w:firstRow="1" w:lastRow="0" w:firstColumn="0" w:lastColumn="0" w:oddVBand="0" w:evenVBand="0" w:oddHBand="0" w:evenHBand="0" w:firstRowFirstColumn="0" w:firstRowLastColumn="0" w:lastRowFirstColumn="0" w:lastRowLastColumn="0"/>
          <w:trHeight w:val="926"/>
        </w:trPr>
        <w:tc>
          <w:tcPr>
            <w:cnfStyle w:val="001000000100" w:firstRow="0" w:lastRow="0" w:firstColumn="1" w:lastColumn="0" w:oddVBand="0" w:evenVBand="0" w:oddHBand="0" w:evenHBand="0" w:firstRowFirstColumn="1" w:firstRowLastColumn="0" w:lastRowFirstColumn="0" w:lastRowLastColumn="0"/>
            <w:tcW w:w="2321" w:type="dxa"/>
          </w:tcPr>
          <w:p w14:paraId="0775FE53" w14:textId="77777777" w:rsidR="00BD66C9" w:rsidRPr="00C7035B" w:rsidRDefault="00BD66C9" w:rsidP="00E30182">
            <w:pPr>
              <w:jc w:val="center"/>
              <w:rPr>
                <w:b/>
                <w:bCs/>
                <w:i w:val="0"/>
                <w:iCs w:val="0"/>
              </w:rPr>
            </w:pPr>
            <w:r>
              <w:rPr>
                <w:b/>
                <w:bCs/>
                <w:i w:val="0"/>
                <w:iCs w:val="0"/>
              </w:rPr>
              <w:t>Element</w:t>
            </w:r>
          </w:p>
        </w:tc>
        <w:tc>
          <w:tcPr>
            <w:tcW w:w="2321" w:type="dxa"/>
          </w:tcPr>
          <w:p w14:paraId="54AA6D26" w14:textId="77777777" w:rsidR="00BD66C9" w:rsidRPr="00C7035B" w:rsidRDefault="00BD66C9" w:rsidP="00E30182">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val="0"/>
                <w:iCs w:val="0"/>
              </w:rPr>
            </w:pPr>
            <w:r>
              <w:rPr>
                <w:rFonts w:asciiTheme="minorHAnsi" w:hAnsiTheme="minorHAnsi" w:cstheme="minorBidi"/>
                <w:b/>
                <w:bCs/>
                <w:i w:val="0"/>
                <w:iCs w:val="0"/>
              </w:rPr>
              <w:t>Wet sample (PPM)</w:t>
            </w:r>
          </w:p>
        </w:tc>
        <w:tc>
          <w:tcPr>
            <w:tcW w:w="2321" w:type="dxa"/>
          </w:tcPr>
          <w:p w14:paraId="292A3115" w14:textId="77777777" w:rsidR="00BD66C9" w:rsidRPr="00C7035B" w:rsidRDefault="00BD66C9" w:rsidP="00E30182">
            <w:pPr>
              <w:jc w:val="center"/>
              <w:cnfStyle w:val="100000000000" w:firstRow="1" w:lastRow="0" w:firstColumn="0" w:lastColumn="0" w:oddVBand="0" w:evenVBand="0" w:oddHBand="0" w:evenHBand="0" w:firstRowFirstColumn="0" w:firstRowLastColumn="0" w:lastRowFirstColumn="0" w:lastRowLastColumn="0"/>
              <w:rPr>
                <w:b/>
                <w:bCs/>
                <w:i w:val="0"/>
                <w:iCs w:val="0"/>
              </w:rPr>
            </w:pPr>
            <w:r>
              <w:rPr>
                <w:b/>
                <w:bCs/>
                <w:i w:val="0"/>
                <w:iCs w:val="0"/>
              </w:rPr>
              <w:t>Dry Sample (PPM)</w:t>
            </w:r>
          </w:p>
        </w:tc>
      </w:tr>
      <w:tr w:rsidR="00BD66C9" w:rsidRPr="0099350A" w14:paraId="2BBE703B" w14:textId="77777777" w:rsidTr="00E30182">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7F7F7F" w:themeColor="text1" w:themeTint="80"/>
              <w:bottom w:val="single" w:sz="4" w:space="0" w:color="D0CECE" w:themeColor="background2" w:themeShade="E6"/>
            </w:tcBorders>
            <w:vAlign w:val="bottom"/>
          </w:tcPr>
          <w:p w14:paraId="56BCCD46" w14:textId="77777777" w:rsidR="00BD66C9" w:rsidRPr="00355217" w:rsidRDefault="00BD66C9" w:rsidP="00E30182">
            <w:pPr>
              <w:jc w:val="center"/>
              <w:rPr>
                <w:i w:val="0"/>
                <w:iCs w:val="0"/>
              </w:rPr>
            </w:pPr>
            <w:r>
              <w:rPr>
                <w:i w:val="0"/>
                <w:iCs w:val="0"/>
                <w:color w:val="000000" w:themeColor="text1"/>
              </w:rPr>
              <w:t>Sodium (Na)</w:t>
            </w:r>
          </w:p>
        </w:tc>
        <w:tc>
          <w:tcPr>
            <w:tcW w:w="2321" w:type="dxa"/>
            <w:tcBorders>
              <w:top w:val="single" w:sz="4" w:space="0" w:color="7F7F7F" w:themeColor="text1" w:themeTint="80"/>
              <w:bottom w:val="single" w:sz="4" w:space="0" w:color="D0CECE" w:themeColor="background2" w:themeShade="E6"/>
            </w:tcBorders>
            <w:vAlign w:val="bottom"/>
          </w:tcPr>
          <w:p w14:paraId="241BDC7C" w14:textId="74BB17C1" w:rsidR="00BD66C9" w:rsidRPr="0099350A" w:rsidRDefault="00AA10EC" w:rsidP="00E30182">
            <w:pPr>
              <w:jc w:val="center"/>
              <w:cnfStyle w:val="000000000000" w:firstRow="0" w:lastRow="0" w:firstColumn="0" w:lastColumn="0" w:oddVBand="0" w:evenVBand="0" w:oddHBand="0" w:evenHBand="0" w:firstRowFirstColumn="0" w:firstRowLastColumn="0" w:lastRowFirstColumn="0" w:lastRowLastColumn="0"/>
            </w:pPr>
            <w:r>
              <w:t>385</w:t>
            </w:r>
          </w:p>
        </w:tc>
        <w:tc>
          <w:tcPr>
            <w:tcW w:w="2321" w:type="dxa"/>
            <w:tcBorders>
              <w:top w:val="single" w:sz="4" w:space="0" w:color="7F7F7F" w:themeColor="text1" w:themeTint="80"/>
              <w:bottom w:val="single" w:sz="4" w:space="0" w:color="D0CECE" w:themeColor="background2" w:themeShade="E6"/>
            </w:tcBorders>
            <w:vAlign w:val="bottom"/>
          </w:tcPr>
          <w:p w14:paraId="5BE643A8" w14:textId="51437DD2" w:rsidR="00BD66C9" w:rsidRPr="0099350A" w:rsidRDefault="00AA10EC" w:rsidP="00E30182">
            <w:pPr>
              <w:jc w:val="center"/>
              <w:cnfStyle w:val="000000000000" w:firstRow="0" w:lastRow="0" w:firstColumn="0" w:lastColumn="0" w:oddVBand="0" w:evenVBand="0" w:oddHBand="0" w:evenHBand="0" w:firstRowFirstColumn="0" w:firstRowLastColumn="0" w:lastRowFirstColumn="0" w:lastRowLastColumn="0"/>
            </w:pPr>
            <w:r>
              <w:t>18.2</w:t>
            </w:r>
          </w:p>
        </w:tc>
      </w:tr>
      <w:tr w:rsidR="00BD66C9" w:rsidRPr="0099350A" w14:paraId="59D1C829" w14:textId="77777777" w:rsidTr="00E30182">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43E44600" w14:textId="77777777" w:rsidR="00BD66C9" w:rsidRPr="00355217" w:rsidRDefault="00BD66C9" w:rsidP="00E30182">
            <w:pPr>
              <w:jc w:val="center"/>
              <w:rPr>
                <w:i w:val="0"/>
                <w:iCs w:val="0"/>
              </w:rPr>
            </w:pPr>
            <w:r w:rsidRPr="5DB62041">
              <w:rPr>
                <w:i w:val="0"/>
                <w:iCs w:val="0"/>
                <w:color w:val="000000" w:themeColor="text1"/>
              </w:rPr>
              <w:t> </w:t>
            </w:r>
            <w:r>
              <w:rPr>
                <w:i w:val="0"/>
                <w:iCs w:val="0"/>
                <w:color w:val="000000" w:themeColor="text1"/>
              </w:rPr>
              <w:t>Magnesium (Mg)</w:t>
            </w:r>
          </w:p>
        </w:tc>
        <w:tc>
          <w:tcPr>
            <w:tcW w:w="2321" w:type="dxa"/>
            <w:tcBorders>
              <w:top w:val="single" w:sz="4" w:space="0" w:color="D0CECE" w:themeColor="background2" w:themeShade="E6"/>
              <w:bottom w:val="single" w:sz="4" w:space="0" w:color="D0CECE" w:themeColor="background2" w:themeShade="E6"/>
            </w:tcBorders>
            <w:vAlign w:val="bottom"/>
          </w:tcPr>
          <w:p w14:paraId="275E3B2E" w14:textId="7982E4DE" w:rsidR="00BD66C9" w:rsidRPr="0099350A" w:rsidRDefault="00AA10EC" w:rsidP="00E30182">
            <w:pPr>
              <w:jc w:val="center"/>
              <w:cnfStyle w:val="000000000000" w:firstRow="0" w:lastRow="0" w:firstColumn="0" w:lastColumn="0" w:oddVBand="0" w:evenVBand="0" w:oddHBand="0" w:evenHBand="0" w:firstRowFirstColumn="0" w:firstRowLastColumn="0" w:lastRowFirstColumn="0" w:lastRowLastColumn="0"/>
            </w:pPr>
            <w:r>
              <w:t>105</w:t>
            </w:r>
          </w:p>
        </w:tc>
        <w:tc>
          <w:tcPr>
            <w:tcW w:w="2321" w:type="dxa"/>
            <w:tcBorders>
              <w:top w:val="single" w:sz="4" w:space="0" w:color="D0CECE" w:themeColor="background2" w:themeShade="E6"/>
              <w:bottom w:val="single" w:sz="4" w:space="0" w:color="D0CECE" w:themeColor="background2" w:themeShade="E6"/>
            </w:tcBorders>
            <w:vAlign w:val="bottom"/>
          </w:tcPr>
          <w:p w14:paraId="65110AA2" w14:textId="191F77C7" w:rsidR="00BD66C9" w:rsidRPr="0099350A" w:rsidRDefault="00AA10EC" w:rsidP="00E30182">
            <w:pPr>
              <w:jc w:val="center"/>
              <w:cnfStyle w:val="000000000000" w:firstRow="0" w:lastRow="0" w:firstColumn="0" w:lastColumn="0" w:oddVBand="0" w:evenVBand="0" w:oddHBand="0" w:evenHBand="0" w:firstRowFirstColumn="0" w:firstRowLastColumn="0" w:lastRowFirstColumn="0" w:lastRowLastColumn="0"/>
            </w:pPr>
            <w:r>
              <w:t>127</w:t>
            </w:r>
          </w:p>
        </w:tc>
      </w:tr>
      <w:tr w:rsidR="00BD66C9" w:rsidRPr="0099350A" w14:paraId="0466E224" w14:textId="77777777" w:rsidTr="00E30182">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5FF8A888" w14:textId="77777777" w:rsidR="00BD66C9" w:rsidRPr="00355217" w:rsidRDefault="00BD66C9" w:rsidP="00E30182">
            <w:pPr>
              <w:jc w:val="center"/>
              <w:rPr>
                <w:i w:val="0"/>
                <w:iCs w:val="0"/>
              </w:rPr>
            </w:pPr>
            <w:r>
              <w:rPr>
                <w:i w:val="0"/>
                <w:iCs w:val="0"/>
                <w:color w:val="000000" w:themeColor="text1"/>
              </w:rPr>
              <w:t>Aluminium (Al)</w:t>
            </w:r>
            <w:r w:rsidRPr="5DB62041">
              <w:rPr>
                <w:i w:val="0"/>
                <w:iCs w:val="0"/>
                <w:color w:val="000000" w:themeColor="text1"/>
              </w:rPr>
              <w:t> </w:t>
            </w:r>
          </w:p>
        </w:tc>
        <w:tc>
          <w:tcPr>
            <w:tcW w:w="2321" w:type="dxa"/>
            <w:tcBorders>
              <w:top w:val="single" w:sz="4" w:space="0" w:color="D0CECE" w:themeColor="background2" w:themeShade="E6"/>
              <w:bottom w:val="single" w:sz="4" w:space="0" w:color="D0CECE" w:themeColor="background2" w:themeShade="E6"/>
            </w:tcBorders>
            <w:vAlign w:val="bottom"/>
          </w:tcPr>
          <w:p w14:paraId="616648DD" w14:textId="07FDF962" w:rsidR="00BD66C9" w:rsidRPr="0099350A" w:rsidRDefault="00AA10EC" w:rsidP="00E30182">
            <w:pPr>
              <w:jc w:val="center"/>
              <w:cnfStyle w:val="000000000000" w:firstRow="0" w:lastRow="0" w:firstColumn="0" w:lastColumn="0" w:oddVBand="0" w:evenVBand="0" w:oddHBand="0" w:evenHBand="0" w:firstRowFirstColumn="0" w:firstRowLastColumn="0" w:lastRowFirstColumn="0" w:lastRowLastColumn="0"/>
            </w:pPr>
            <w:r>
              <w:t>951</w:t>
            </w:r>
          </w:p>
        </w:tc>
        <w:tc>
          <w:tcPr>
            <w:tcW w:w="2321" w:type="dxa"/>
            <w:tcBorders>
              <w:top w:val="single" w:sz="4" w:space="0" w:color="D0CECE" w:themeColor="background2" w:themeShade="E6"/>
              <w:bottom w:val="single" w:sz="4" w:space="0" w:color="D0CECE" w:themeColor="background2" w:themeShade="E6"/>
            </w:tcBorders>
            <w:vAlign w:val="bottom"/>
          </w:tcPr>
          <w:p w14:paraId="2C062FDC" w14:textId="12AAB752" w:rsidR="00BD66C9" w:rsidRPr="0099350A" w:rsidRDefault="00AA10EC" w:rsidP="00E30182">
            <w:pPr>
              <w:jc w:val="center"/>
              <w:cnfStyle w:val="000000000000" w:firstRow="0" w:lastRow="0" w:firstColumn="0" w:lastColumn="0" w:oddVBand="0" w:evenVBand="0" w:oddHBand="0" w:evenHBand="0" w:firstRowFirstColumn="0" w:firstRowLastColumn="0" w:lastRowFirstColumn="0" w:lastRowLastColumn="0"/>
            </w:pPr>
            <w:r>
              <w:t>444</w:t>
            </w:r>
          </w:p>
        </w:tc>
      </w:tr>
      <w:tr w:rsidR="00BD66C9" w:rsidRPr="0099350A" w14:paraId="7847D4B8" w14:textId="77777777" w:rsidTr="00E30182">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9FE4309" w14:textId="77777777" w:rsidR="00BD66C9" w:rsidRPr="00355217" w:rsidRDefault="00BD66C9" w:rsidP="00E30182">
            <w:pPr>
              <w:jc w:val="center"/>
              <w:rPr>
                <w:i w:val="0"/>
                <w:iCs w:val="0"/>
              </w:rPr>
            </w:pPr>
            <w:r w:rsidRPr="5DB62041">
              <w:rPr>
                <w:i w:val="0"/>
                <w:iCs w:val="0"/>
                <w:color w:val="000000" w:themeColor="text1"/>
              </w:rPr>
              <w:t> </w:t>
            </w:r>
            <w:r>
              <w:rPr>
                <w:i w:val="0"/>
                <w:iCs w:val="0"/>
                <w:color w:val="000000" w:themeColor="text1"/>
              </w:rPr>
              <w:t>Silicon (Si)</w:t>
            </w:r>
          </w:p>
        </w:tc>
        <w:tc>
          <w:tcPr>
            <w:tcW w:w="2321" w:type="dxa"/>
            <w:tcBorders>
              <w:top w:val="single" w:sz="4" w:space="0" w:color="D0CECE" w:themeColor="background2" w:themeShade="E6"/>
              <w:bottom w:val="single" w:sz="4" w:space="0" w:color="D0CECE" w:themeColor="background2" w:themeShade="E6"/>
            </w:tcBorders>
            <w:vAlign w:val="bottom"/>
          </w:tcPr>
          <w:p w14:paraId="2A5EA6CF" w14:textId="57082CAA" w:rsidR="00BD66C9" w:rsidRPr="0099350A" w:rsidRDefault="00AA10EC" w:rsidP="00E30182">
            <w:pPr>
              <w:jc w:val="center"/>
              <w:cnfStyle w:val="000000000000" w:firstRow="0" w:lastRow="0" w:firstColumn="0" w:lastColumn="0" w:oddVBand="0" w:evenVBand="0" w:oddHBand="0" w:evenHBand="0" w:firstRowFirstColumn="0" w:firstRowLastColumn="0" w:lastRowFirstColumn="0" w:lastRowLastColumn="0"/>
            </w:pPr>
            <w:r>
              <w:t>57.1</w:t>
            </w:r>
          </w:p>
        </w:tc>
        <w:tc>
          <w:tcPr>
            <w:tcW w:w="2321" w:type="dxa"/>
            <w:tcBorders>
              <w:top w:val="single" w:sz="4" w:space="0" w:color="D0CECE" w:themeColor="background2" w:themeShade="E6"/>
              <w:bottom w:val="single" w:sz="4" w:space="0" w:color="D0CECE" w:themeColor="background2" w:themeShade="E6"/>
            </w:tcBorders>
            <w:vAlign w:val="bottom"/>
          </w:tcPr>
          <w:p w14:paraId="0C321477" w14:textId="1A80D526" w:rsidR="00BD66C9" w:rsidRPr="0099350A" w:rsidRDefault="00AA10EC" w:rsidP="00E30182">
            <w:pPr>
              <w:jc w:val="center"/>
              <w:cnfStyle w:val="000000000000" w:firstRow="0" w:lastRow="0" w:firstColumn="0" w:lastColumn="0" w:oddVBand="0" w:evenVBand="0" w:oddHBand="0" w:evenHBand="0" w:firstRowFirstColumn="0" w:firstRowLastColumn="0" w:lastRowFirstColumn="0" w:lastRowLastColumn="0"/>
            </w:pPr>
            <w:r>
              <w:t>191</w:t>
            </w:r>
          </w:p>
        </w:tc>
      </w:tr>
      <w:tr w:rsidR="00BD66C9" w:rsidRPr="0099350A" w14:paraId="52F28FB6" w14:textId="77777777" w:rsidTr="00E30182">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6B89F96" w14:textId="77777777" w:rsidR="00BD66C9" w:rsidRPr="00355217" w:rsidRDefault="00BD66C9" w:rsidP="00E30182">
            <w:pPr>
              <w:jc w:val="center"/>
              <w:rPr>
                <w:i w:val="0"/>
                <w:iCs w:val="0"/>
                <w:color w:val="000000" w:themeColor="text1"/>
              </w:rPr>
            </w:pPr>
            <w:r w:rsidRPr="5DB62041">
              <w:rPr>
                <w:i w:val="0"/>
                <w:iCs w:val="0"/>
                <w:color w:val="000000" w:themeColor="text1"/>
              </w:rPr>
              <w:t> </w:t>
            </w:r>
            <w:r>
              <w:rPr>
                <w:i w:val="0"/>
                <w:iCs w:val="0"/>
                <w:color w:val="000000" w:themeColor="text1"/>
              </w:rPr>
              <w:t>Phosphorus (P)</w:t>
            </w:r>
          </w:p>
        </w:tc>
        <w:tc>
          <w:tcPr>
            <w:tcW w:w="2321" w:type="dxa"/>
            <w:tcBorders>
              <w:top w:val="single" w:sz="4" w:space="0" w:color="D0CECE" w:themeColor="background2" w:themeShade="E6"/>
              <w:bottom w:val="single" w:sz="4" w:space="0" w:color="D0CECE" w:themeColor="background2" w:themeShade="E6"/>
            </w:tcBorders>
            <w:vAlign w:val="bottom"/>
          </w:tcPr>
          <w:p w14:paraId="23CF2A5D" w14:textId="60C64F0F" w:rsidR="00BD66C9" w:rsidRPr="0099350A" w:rsidRDefault="00AA10EC" w:rsidP="00E30182">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Pr>
                <w:rFonts w:ascii="Calibri" w:hAnsi="Calibri" w:cs="Calibri"/>
                <w:color w:val="000000" w:themeColor="text1"/>
              </w:rPr>
              <w:t>25.1</w:t>
            </w:r>
          </w:p>
        </w:tc>
        <w:tc>
          <w:tcPr>
            <w:tcW w:w="2321" w:type="dxa"/>
            <w:tcBorders>
              <w:top w:val="single" w:sz="4" w:space="0" w:color="D0CECE" w:themeColor="background2" w:themeShade="E6"/>
              <w:bottom w:val="single" w:sz="4" w:space="0" w:color="D0CECE" w:themeColor="background2" w:themeShade="E6"/>
            </w:tcBorders>
            <w:vAlign w:val="bottom"/>
          </w:tcPr>
          <w:p w14:paraId="5D9908C7" w14:textId="49B7CDB5" w:rsidR="00BD66C9" w:rsidRPr="0099350A" w:rsidRDefault="00AA10EC" w:rsidP="00E30182">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Pr>
                <w:rFonts w:ascii="Calibri" w:hAnsi="Calibri" w:cs="Calibri"/>
                <w:color w:val="000000" w:themeColor="text1"/>
              </w:rPr>
              <w:t>38.4</w:t>
            </w:r>
          </w:p>
        </w:tc>
      </w:tr>
      <w:tr w:rsidR="00BD66C9" w:rsidRPr="0099350A" w14:paraId="302749B0" w14:textId="77777777" w:rsidTr="00E30182">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3E8015A7" w14:textId="77777777" w:rsidR="00BD66C9" w:rsidRPr="00355217" w:rsidRDefault="00BD66C9" w:rsidP="00E30182">
            <w:pPr>
              <w:jc w:val="center"/>
              <w:rPr>
                <w:i w:val="0"/>
                <w:iCs w:val="0"/>
                <w:color w:val="000000" w:themeColor="text1"/>
              </w:rPr>
            </w:pPr>
            <w:r w:rsidRPr="5DB62041">
              <w:rPr>
                <w:i w:val="0"/>
                <w:iCs w:val="0"/>
                <w:color w:val="000000" w:themeColor="text1"/>
              </w:rPr>
              <w:t> </w:t>
            </w:r>
            <w:proofErr w:type="spellStart"/>
            <w:r>
              <w:rPr>
                <w:i w:val="0"/>
                <w:iCs w:val="0"/>
                <w:color w:val="000000" w:themeColor="text1"/>
              </w:rPr>
              <w:t>Sulfur</w:t>
            </w:r>
            <w:proofErr w:type="spellEnd"/>
            <w:r>
              <w:rPr>
                <w:i w:val="0"/>
                <w:iCs w:val="0"/>
                <w:color w:val="000000" w:themeColor="text1"/>
              </w:rPr>
              <w:t xml:space="preserve"> (S)</w:t>
            </w:r>
          </w:p>
        </w:tc>
        <w:tc>
          <w:tcPr>
            <w:tcW w:w="2321" w:type="dxa"/>
            <w:tcBorders>
              <w:top w:val="single" w:sz="4" w:space="0" w:color="D0CECE" w:themeColor="background2" w:themeShade="E6"/>
              <w:bottom w:val="single" w:sz="4" w:space="0" w:color="D0CECE" w:themeColor="background2" w:themeShade="E6"/>
            </w:tcBorders>
            <w:vAlign w:val="bottom"/>
          </w:tcPr>
          <w:p w14:paraId="52CB8E05" w14:textId="08D045D2" w:rsidR="00BD66C9" w:rsidRPr="0099350A" w:rsidRDefault="00AA10EC" w:rsidP="00E30182">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Pr>
                <w:rFonts w:ascii="Calibri" w:hAnsi="Calibri" w:cs="Calibri"/>
                <w:color w:val="000000" w:themeColor="text1"/>
              </w:rPr>
              <w:t>28.1</w:t>
            </w:r>
          </w:p>
        </w:tc>
        <w:tc>
          <w:tcPr>
            <w:tcW w:w="2321" w:type="dxa"/>
            <w:tcBorders>
              <w:top w:val="single" w:sz="4" w:space="0" w:color="D0CECE" w:themeColor="background2" w:themeShade="E6"/>
              <w:bottom w:val="single" w:sz="4" w:space="0" w:color="D0CECE" w:themeColor="background2" w:themeShade="E6"/>
            </w:tcBorders>
            <w:vAlign w:val="bottom"/>
          </w:tcPr>
          <w:p w14:paraId="6614344D" w14:textId="16F39682" w:rsidR="00BD66C9" w:rsidRPr="0099350A" w:rsidRDefault="00AA10EC" w:rsidP="00E30182">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Pr>
                <w:rFonts w:ascii="Calibri" w:hAnsi="Calibri" w:cs="Calibri"/>
                <w:color w:val="000000" w:themeColor="text1"/>
              </w:rPr>
              <w:t>40</w:t>
            </w:r>
          </w:p>
        </w:tc>
      </w:tr>
      <w:tr w:rsidR="00BD66C9" w:rsidRPr="0099350A" w14:paraId="4605677A" w14:textId="77777777" w:rsidTr="00E30182">
        <w:trPr>
          <w:trHeight w:val="6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6E42A500" w14:textId="77777777" w:rsidR="00BD66C9" w:rsidRPr="00355217" w:rsidRDefault="00BD66C9" w:rsidP="00E30182">
            <w:pPr>
              <w:jc w:val="center"/>
              <w:rPr>
                <w:i w:val="0"/>
                <w:iCs w:val="0"/>
              </w:rPr>
            </w:pPr>
            <w:r w:rsidRPr="5DB62041">
              <w:rPr>
                <w:i w:val="0"/>
                <w:iCs w:val="0"/>
                <w:color w:val="000000" w:themeColor="text1"/>
              </w:rPr>
              <w:t> </w:t>
            </w:r>
            <w:r>
              <w:rPr>
                <w:i w:val="0"/>
                <w:iCs w:val="0"/>
                <w:color w:val="000000" w:themeColor="text1"/>
              </w:rPr>
              <w:t>Chlorine (Cl)</w:t>
            </w:r>
          </w:p>
        </w:tc>
        <w:tc>
          <w:tcPr>
            <w:tcW w:w="2321" w:type="dxa"/>
            <w:tcBorders>
              <w:top w:val="single" w:sz="4" w:space="0" w:color="D0CECE" w:themeColor="background2" w:themeShade="E6"/>
              <w:bottom w:val="single" w:sz="4" w:space="0" w:color="D0CECE" w:themeColor="background2" w:themeShade="E6"/>
            </w:tcBorders>
            <w:vAlign w:val="bottom"/>
          </w:tcPr>
          <w:p w14:paraId="0DC0D675" w14:textId="4AC676E0" w:rsidR="00BD66C9" w:rsidRPr="0099350A" w:rsidRDefault="00AA10EC" w:rsidP="00E30182">
            <w:pPr>
              <w:jc w:val="center"/>
              <w:cnfStyle w:val="000000000000" w:firstRow="0" w:lastRow="0" w:firstColumn="0" w:lastColumn="0" w:oddVBand="0" w:evenVBand="0" w:oddHBand="0" w:evenHBand="0" w:firstRowFirstColumn="0" w:firstRowLastColumn="0" w:lastRowFirstColumn="0" w:lastRowLastColumn="0"/>
            </w:pPr>
            <w:r>
              <w:t>105</w:t>
            </w:r>
          </w:p>
        </w:tc>
        <w:tc>
          <w:tcPr>
            <w:tcW w:w="2321" w:type="dxa"/>
            <w:tcBorders>
              <w:top w:val="single" w:sz="4" w:space="0" w:color="D0CECE" w:themeColor="background2" w:themeShade="E6"/>
              <w:bottom w:val="single" w:sz="4" w:space="0" w:color="D0CECE" w:themeColor="background2" w:themeShade="E6"/>
            </w:tcBorders>
            <w:vAlign w:val="bottom"/>
          </w:tcPr>
          <w:p w14:paraId="39EFF7E2" w14:textId="0DEAA2F8" w:rsidR="00BD66C9" w:rsidRPr="0099350A" w:rsidRDefault="00AA10EC" w:rsidP="00E30182">
            <w:pPr>
              <w:jc w:val="center"/>
              <w:cnfStyle w:val="000000000000" w:firstRow="0" w:lastRow="0" w:firstColumn="0" w:lastColumn="0" w:oddVBand="0" w:evenVBand="0" w:oddHBand="0" w:evenHBand="0" w:firstRowFirstColumn="0" w:firstRowLastColumn="0" w:lastRowFirstColumn="0" w:lastRowLastColumn="0"/>
            </w:pPr>
            <w:r>
              <w:t>192</w:t>
            </w:r>
          </w:p>
        </w:tc>
      </w:tr>
      <w:tr w:rsidR="00BD66C9" w:rsidRPr="0099350A" w14:paraId="748564FE" w14:textId="77777777" w:rsidTr="00E30182">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585F8D02" w14:textId="77777777" w:rsidR="00BD66C9" w:rsidRPr="00355217" w:rsidRDefault="00BD66C9" w:rsidP="00E30182">
            <w:pPr>
              <w:jc w:val="center"/>
              <w:rPr>
                <w:i w:val="0"/>
                <w:iCs w:val="0"/>
              </w:rPr>
            </w:pPr>
            <w:r>
              <w:rPr>
                <w:i w:val="0"/>
                <w:iCs w:val="0"/>
              </w:rPr>
              <w:t>Potassium (K)</w:t>
            </w:r>
          </w:p>
        </w:tc>
        <w:tc>
          <w:tcPr>
            <w:tcW w:w="2321" w:type="dxa"/>
            <w:tcBorders>
              <w:top w:val="single" w:sz="4" w:space="0" w:color="D0CECE" w:themeColor="background2" w:themeShade="E6"/>
              <w:bottom w:val="single" w:sz="4" w:space="0" w:color="D0CECE" w:themeColor="background2" w:themeShade="E6"/>
            </w:tcBorders>
            <w:vAlign w:val="bottom"/>
          </w:tcPr>
          <w:p w14:paraId="64B16FD3" w14:textId="56977535" w:rsidR="00BD66C9" w:rsidRPr="0099350A" w:rsidRDefault="00AA10EC" w:rsidP="00E30182">
            <w:pPr>
              <w:jc w:val="center"/>
              <w:cnfStyle w:val="000000000000" w:firstRow="0" w:lastRow="0" w:firstColumn="0" w:lastColumn="0" w:oddVBand="0" w:evenVBand="0" w:oddHBand="0" w:evenHBand="0" w:firstRowFirstColumn="0" w:firstRowLastColumn="0" w:lastRowFirstColumn="0" w:lastRowLastColumn="0"/>
            </w:pPr>
            <w:r>
              <w:t>1670</w:t>
            </w:r>
          </w:p>
        </w:tc>
        <w:tc>
          <w:tcPr>
            <w:tcW w:w="2321" w:type="dxa"/>
            <w:tcBorders>
              <w:top w:val="single" w:sz="4" w:space="0" w:color="D0CECE" w:themeColor="background2" w:themeShade="E6"/>
              <w:bottom w:val="single" w:sz="4" w:space="0" w:color="D0CECE" w:themeColor="background2" w:themeShade="E6"/>
            </w:tcBorders>
            <w:vAlign w:val="bottom"/>
          </w:tcPr>
          <w:p w14:paraId="061BD34A" w14:textId="5E8B7B8C" w:rsidR="00BD66C9" w:rsidRPr="0099350A" w:rsidRDefault="00AA10EC" w:rsidP="00E30182">
            <w:pPr>
              <w:jc w:val="center"/>
              <w:cnfStyle w:val="000000000000" w:firstRow="0" w:lastRow="0" w:firstColumn="0" w:lastColumn="0" w:oddVBand="0" w:evenVBand="0" w:oddHBand="0" w:evenHBand="0" w:firstRowFirstColumn="0" w:firstRowLastColumn="0" w:lastRowFirstColumn="0" w:lastRowLastColumn="0"/>
            </w:pPr>
            <w:r>
              <w:t>95.9</w:t>
            </w:r>
          </w:p>
        </w:tc>
      </w:tr>
      <w:tr w:rsidR="00BD66C9" w14:paraId="13FD78D1" w14:textId="77777777" w:rsidTr="00E30182">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3C805D6F" w14:textId="77777777" w:rsidR="00BD66C9" w:rsidRDefault="00BD66C9" w:rsidP="00E30182">
            <w:pPr>
              <w:jc w:val="center"/>
              <w:rPr>
                <w:i w:val="0"/>
                <w:iCs w:val="0"/>
              </w:rPr>
            </w:pPr>
            <w:r>
              <w:rPr>
                <w:i w:val="0"/>
                <w:iCs w:val="0"/>
              </w:rPr>
              <w:t>Calcium (Ca)</w:t>
            </w:r>
          </w:p>
        </w:tc>
        <w:tc>
          <w:tcPr>
            <w:tcW w:w="2321" w:type="dxa"/>
            <w:tcBorders>
              <w:top w:val="single" w:sz="4" w:space="0" w:color="D0CECE" w:themeColor="background2" w:themeShade="E6"/>
              <w:bottom w:val="single" w:sz="4" w:space="0" w:color="D0CECE" w:themeColor="background2" w:themeShade="E6"/>
            </w:tcBorders>
            <w:vAlign w:val="bottom"/>
          </w:tcPr>
          <w:p w14:paraId="238D3A3A" w14:textId="44CAF6A7" w:rsidR="00BD66C9" w:rsidRDefault="00AA10EC" w:rsidP="00E30182">
            <w:pPr>
              <w:jc w:val="center"/>
              <w:cnfStyle w:val="000000000000" w:firstRow="0" w:lastRow="0" w:firstColumn="0" w:lastColumn="0" w:oddVBand="0" w:evenVBand="0" w:oddHBand="0" w:evenHBand="0" w:firstRowFirstColumn="0" w:firstRowLastColumn="0" w:lastRowFirstColumn="0" w:lastRowLastColumn="0"/>
            </w:pPr>
            <w:r>
              <w:t>83.1</w:t>
            </w:r>
          </w:p>
        </w:tc>
        <w:tc>
          <w:tcPr>
            <w:tcW w:w="2321" w:type="dxa"/>
            <w:tcBorders>
              <w:top w:val="single" w:sz="4" w:space="0" w:color="D0CECE" w:themeColor="background2" w:themeShade="E6"/>
              <w:bottom w:val="single" w:sz="4" w:space="0" w:color="D0CECE" w:themeColor="background2" w:themeShade="E6"/>
            </w:tcBorders>
            <w:vAlign w:val="bottom"/>
          </w:tcPr>
          <w:p w14:paraId="7BFF80CF" w14:textId="3C368650" w:rsidR="00BD66C9" w:rsidRDefault="00AA10EC" w:rsidP="00E30182">
            <w:pPr>
              <w:jc w:val="center"/>
              <w:cnfStyle w:val="000000000000" w:firstRow="0" w:lastRow="0" w:firstColumn="0" w:lastColumn="0" w:oddVBand="0" w:evenVBand="0" w:oddHBand="0" w:evenHBand="0" w:firstRowFirstColumn="0" w:firstRowLastColumn="0" w:lastRowFirstColumn="0" w:lastRowLastColumn="0"/>
            </w:pPr>
            <w:r>
              <w:t>475</w:t>
            </w:r>
          </w:p>
        </w:tc>
      </w:tr>
      <w:tr w:rsidR="00BD66C9" w14:paraId="251F62BE" w14:textId="77777777" w:rsidTr="00E30182">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E10A7E3" w14:textId="77777777" w:rsidR="00BD66C9" w:rsidRDefault="00BD66C9" w:rsidP="00E30182">
            <w:pPr>
              <w:jc w:val="center"/>
              <w:rPr>
                <w:i w:val="0"/>
                <w:iCs w:val="0"/>
              </w:rPr>
            </w:pPr>
            <w:r>
              <w:rPr>
                <w:i w:val="0"/>
                <w:iCs w:val="0"/>
              </w:rPr>
              <w:t>Titanium (</w:t>
            </w:r>
            <w:proofErr w:type="spellStart"/>
            <w:r>
              <w:rPr>
                <w:i w:val="0"/>
                <w:iCs w:val="0"/>
              </w:rPr>
              <w:t>Ti</w:t>
            </w:r>
            <w:proofErr w:type="spellEnd"/>
            <w:r>
              <w:rPr>
                <w:i w:val="0"/>
                <w:iCs w:val="0"/>
              </w:rPr>
              <w:t>)</w:t>
            </w:r>
          </w:p>
        </w:tc>
        <w:tc>
          <w:tcPr>
            <w:tcW w:w="2321" w:type="dxa"/>
            <w:tcBorders>
              <w:top w:val="single" w:sz="4" w:space="0" w:color="D0CECE" w:themeColor="background2" w:themeShade="E6"/>
              <w:bottom w:val="single" w:sz="4" w:space="0" w:color="D0CECE" w:themeColor="background2" w:themeShade="E6"/>
            </w:tcBorders>
            <w:vAlign w:val="bottom"/>
          </w:tcPr>
          <w:p w14:paraId="6005B7FC" w14:textId="5C96DB8E" w:rsidR="00BD66C9" w:rsidRDefault="00AA10EC" w:rsidP="00E30182">
            <w:pPr>
              <w:jc w:val="center"/>
              <w:cnfStyle w:val="000000000000" w:firstRow="0" w:lastRow="0" w:firstColumn="0" w:lastColumn="0" w:oddVBand="0" w:evenVBand="0" w:oddHBand="0" w:evenHBand="0" w:firstRowFirstColumn="0" w:firstRowLastColumn="0" w:lastRowFirstColumn="0" w:lastRowLastColumn="0"/>
            </w:pPr>
            <w:r>
              <w:t>0.471</w:t>
            </w:r>
          </w:p>
        </w:tc>
        <w:tc>
          <w:tcPr>
            <w:tcW w:w="2321" w:type="dxa"/>
            <w:tcBorders>
              <w:top w:val="single" w:sz="4" w:space="0" w:color="D0CECE" w:themeColor="background2" w:themeShade="E6"/>
              <w:bottom w:val="single" w:sz="4" w:space="0" w:color="D0CECE" w:themeColor="background2" w:themeShade="E6"/>
            </w:tcBorders>
            <w:vAlign w:val="bottom"/>
          </w:tcPr>
          <w:p w14:paraId="56701696" w14:textId="14535F96" w:rsidR="00BD66C9" w:rsidRDefault="00AA10EC" w:rsidP="00E30182">
            <w:pPr>
              <w:jc w:val="center"/>
              <w:cnfStyle w:val="000000000000" w:firstRow="0" w:lastRow="0" w:firstColumn="0" w:lastColumn="0" w:oddVBand="0" w:evenVBand="0" w:oddHBand="0" w:evenHBand="0" w:firstRowFirstColumn="0" w:firstRowLastColumn="0" w:lastRowFirstColumn="0" w:lastRowLastColumn="0"/>
            </w:pPr>
            <w:r>
              <w:t>2.51</w:t>
            </w:r>
          </w:p>
        </w:tc>
      </w:tr>
      <w:tr w:rsidR="00BD66C9" w14:paraId="21BEF6E8" w14:textId="77777777" w:rsidTr="00E30182">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401BDC3B" w14:textId="77777777" w:rsidR="00BD66C9" w:rsidRDefault="00BD66C9" w:rsidP="00E30182">
            <w:pPr>
              <w:jc w:val="center"/>
              <w:rPr>
                <w:i w:val="0"/>
                <w:iCs w:val="0"/>
              </w:rPr>
            </w:pPr>
            <w:r>
              <w:rPr>
                <w:i w:val="0"/>
                <w:iCs w:val="0"/>
              </w:rPr>
              <w:t>Manganese (</w:t>
            </w:r>
            <w:proofErr w:type="spellStart"/>
            <w:r>
              <w:rPr>
                <w:i w:val="0"/>
                <w:iCs w:val="0"/>
              </w:rPr>
              <w:t>Mn</w:t>
            </w:r>
            <w:proofErr w:type="spellEnd"/>
            <w:r>
              <w:rPr>
                <w:i w:val="0"/>
                <w:iCs w:val="0"/>
              </w:rPr>
              <w:t>)</w:t>
            </w:r>
          </w:p>
        </w:tc>
        <w:tc>
          <w:tcPr>
            <w:tcW w:w="2321" w:type="dxa"/>
            <w:tcBorders>
              <w:top w:val="single" w:sz="4" w:space="0" w:color="D0CECE" w:themeColor="background2" w:themeShade="E6"/>
              <w:bottom w:val="single" w:sz="4" w:space="0" w:color="D0CECE" w:themeColor="background2" w:themeShade="E6"/>
            </w:tcBorders>
            <w:vAlign w:val="bottom"/>
          </w:tcPr>
          <w:p w14:paraId="07DC88AC" w14:textId="384F0A3B" w:rsidR="00BD66C9" w:rsidRDefault="00AA10EC" w:rsidP="00E30182">
            <w:pPr>
              <w:jc w:val="center"/>
              <w:cnfStyle w:val="000000000000" w:firstRow="0" w:lastRow="0" w:firstColumn="0" w:lastColumn="0" w:oddVBand="0" w:evenVBand="0" w:oddHBand="0" w:evenHBand="0" w:firstRowFirstColumn="0" w:firstRowLastColumn="0" w:lastRowFirstColumn="0" w:lastRowLastColumn="0"/>
            </w:pPr>
            <w:r>
              <w:t>1.71</w:t>
            </w:r>
          </w:p>
        </w:tc>
        <w:tc>
          <w:tcPr>
            <w:tcW w:w="2321" w:type="dxa"/>
            <w:tcBorders>
              <w:top w:val="single" w:sz="4" w:space="0" w:color="D0CECE" w:themeColor="background2" w:themeShade="E6"/>
              <w:bottom w:val="single" w:sz="4" w:space="0" w:color="D0CECE" w:themeColor="background2" w:themeShade="E6"/>
            </w:tcBorders>
            <w:vAlign w:val="bottom"/>
          </w:tcPr>
          <w:p w14:paraId="3273DBAB" w14:textId="1DA1A7DB" w:rsidR="00BD66C9" w:rsidRDefault="00AA10EC" w:rsidP="00E30182">
            <w:pPr>
              <w:jc w:val="center"/>
              <w:cnfStyle w:val="000000000000" w:firstRow="0" w:lastRow="0" w:firstColumn="0" w:lastColumn="0" w:oddVBand="0" w:evenVBand="0" w:oddHBand="0" w:evenHBand="0" w:firstRowFirstColumn="0" w:firstRowLastColumn="0" w:lastRowFirstColumn="0" w:lastRowLastColumn="0"/>
            </w:pPr>
            <w:r>
              <w:t>13.6</w:t>
            </w:r>
          </w:p>
        </w:tc>
      </w:tr>
      <w:tr w:rsidR="00BD66C9" w14:paraId="763AD99A" w14:textId="77777777" w:rsidTr="00E30182">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3612D635" w14:textId="77777777" w:rsidR="00BD66C9" w:rsidRDefault="00BD66C9" w:rsidP="00E30182">
            <w:pPr>
              <w:jc w:val="center"/>
              <w:rPr>
                <w:i w:val="0"/>
                <w:iCs w:val="0"/>
              </w:rPr>
            </w:pPr>
            <w:r>
              <w:rPr>
                <w:i w:val="0"/>
                <w:iCs w:val="0"/>
              </w:rPr>
              <w:t>Iron (Fe)</w:t>
            </w:r>
          </w:p>
        </w:tc>
        <w:tc>
          <w:tcPr>
            <w:tcW w:w="2321" w:type="dxa"/>
            <w:tcBorders>
              <w:top w:val="single" w:sz="4" w:space="0" w:color="D0CECE" w:themeColor="background2" w:themeShade="E6"/>
              <w:bottom w:val="single" w:sz="4" w:space="0" w:color="D0CECE" w:themeColor="background2" w:themeShade="E6"/>
            </w:tcBorders>
            <w:vAlign w:val="bottom"/>
          </w:tcPr>
          <w:p w14:paraId="0BB08460" w14:textId="54203763" w:rsidR="00BD66C9" w:rsidRDefault="00AA10EC" w:rsidP="00E30182">
            <w:pPr>
              <w:jc w:val="center"/>
              <w:cnfStyle w:val="000000000000" w:firstRow="0" w:lastRow="0" w:firstColumn="0" w:lastColumn="0" w:oddVBand="0" w:evenVBand="0" w:oddHBand="0" w:evenHBand="0" w:firstRowFirstColumn="0" w:firstRowLastColumn="0" w:lastRowFirstColumn="0" w:lastRowLastColumn="0"/>
            </w:pPr>
            <w:r>
              <w:t>15.5</w:t>
            </w:r>
          </w:p>
        </w:tc>
        <w:tc>
          <w:tcPr>
            <w:tcW w:w="2321" w:type="dxa"/>
            <w:tcBorders>
              <w:top w:val="single" w:sz="4" w:space="0" w:color="D0CECE" w:themeColor="background2" w:themeShade="E6"/>
              <w:bottom w:val="single" w:sz="4" w:space="0" w:color="D0CECE" w:themeColor="background2" w:themeShade="E6"/>
            </w:tcBorders>
            <w:vAlign w:val="bottom"/>
          </w:tcPr>
          <w:p w14:paraId="0DD3178B" w14:textId="5E0ED77A" w:rsidR="00BD66C9" w:rsidRDefault="00AA10EC" w:rsidP="00E30182">
            <w:pPr>
              <w:jc w:val="center"/>
              <w:cnfStyle w:val="000000000000" w:firstRow="0" w:lastRow="0" w:firstColumn="0" w:lastColumn="0" w:oddVBand="0" w:evenVBand="0" w:oddHBand="0" w:evenHBand="0" w:firstRowFirstColumn="0" w:firstRowLastColumn="0" w:lastRowFirstColumn="0" w:lastRowLastColumn="0"/>
            </w:pPr>
            <w:r>
              <w:t>1830</w:t>
            </w:r>
          </w:p>
        </w:tc>
      </w:tr>
      <w:tr w:rsidR="00BD66C9" w14:paraId="3D170BC0" w14:textId="77777777" w:rsidTr="00E30182">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4ABAEC4B" w14:textId="77777777" w:rsidR="00BD66C9" w:rsidRPr="00A226CD" w:rsidRDefault="00BD66C9" w:rsidP="00E30182">
            <w:pPr>
              <w:jc w:val="center"/>
              <w:rPr>
                <w:i w:val="0"/>
              </w:rPr>
            </w:pPr>
            <w:r w:rsidRPr="00A226CD">
              <w:rPr>
                <w:i w:val="0"/>
              </w:rPr>
              <w:t>Cobalt (Co)</w:t>
            </w:r>
          </w:p>
        </w:tc>
        <w:tc>
          <w:tcPr>
            <w:tcW w:w="2321" w:type="dxa"/>
            <w:tcBorders>
              <w:top w:val="single" w:sz="4" w:space="0" w:color="D0CECE" w:themeColor="background2" w:themeShade="E6"/>
              <w:bottom w:val="single" w:sz="4" w:space="0" w:color="D0CECE" w:themeColor="background2" w:themeShade="E6"/>
            </w:tcBorders>
            <w:vAlign w:val="bottom"/>
          </w:tcPr>
          <w:p w14:paraId="0007E320" w14:textId="73CE2161" w:rsidR="00BD66C9" w:rsidRDefault="00AA10EC" w:rsidP="00E30182">
            <w:pPr>
              <w:jc w:val="center"/>
              <w:cnfStyle w:val="000000000000" w:firstRow="0" w:lastRow="0" w:firstColumn="0" w:lastColumn="0" w:oddVBand="0" w:evenVBand="0" w:oddHBand="0" w:evenHBand="0" w:firstRowFirstColumn="0" w:firstRowLastColumn="0" w:lastRowFirstColumn="0" w:lastRowLastColumn="0"/>
            </w:pPr>
            <w:r>
              <w:t>ND</w:t>
            </w:r>
          </w:p>
        </w:tc>
        <w:tc>
          <w:tcPr>
            <w:tcW w:w="2321" w:type="dxa"/>
            <w:tcBorders>
              <w:top w:val="single" w:sz="4" w:space="0" w:color="D0CECE" w:themeColor="background2" w:themeShade="E6"/>
              <w:bottom w:val="single" w:sz="4" w:space="0" w:color="D0CECE" w:themeColor="background2" w:themeShade="E6"/>
            </w:tcBorders>
            <w:vAlign w:val="bottom"/>
          </w:tcPr>
          <w:p w14:paraId="49A0E8FD" w14:textId="364F0D72" w:rsidR="00BD66C9" w:rsidRDefault="00AA10EC" w:rsidP="00E30182">
            <w:pPr>
              <w:jc w:val="center"/>
              <w:cnfStyle w:val="000000000000" w:firstRow="0" w:lastRow="0" w:firstColumn="0" w:lastColumn="0" w:oddVBand="0" w:evenVBand="0" w:oddHBand="0" w:evenHBand="0" w:firstRowFirstColumn="0" w:firstRowLastColumn="0" w:lastRowFirstColumn="0" w:lastRowLastColumn="0"/>
            </w:pPr>
            <w:r>
              <w:t>6.72</w:t>
            </w:r>
          </w:p>
        </w:tc>
      </w:tr>
      <w:tr w:rsidR="00BD66C9" w14:paraId="7E581853" w14:textId="77777777" w:rsidTr="00E30182">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4B2BF2E9" w14:textId="77777777" w:rsidR="00BD66C9" w:rsidRDefault="00BD66C9" w:rsidP="00E30182">
            <w:pPr>
              <w:jc w:val="center"/>
              <w:rPr>
                <w:i w:val="0"/>
                <w:iCs w:val="0"/>
              </w:rPr>
            </w:pPr>
            <w:r>
              <w:rPr>
                <w:i w:val="0"/>
                <w:iCs w:val="0"/>
              </w:rPr>
              <w:t>Copper (Cu)</w:t>
            </w:r>
          </w:p>
        </w:tc>
        <w:tc>
          <w:tcPr>
            <w:tcW w:w="2321" w:type="dxa"/>
            <w:tcBorders>
              <w:top w:val="single" w:sz="4" w:space="0" w:color="D0CECE" w:themeColor="background2" w:themeShade="E6"/>
              <w:bottom w:val="single" w:sz="4" w:space="0" w:color="D0CECE" w:themeColor="background2" w:themeShade="E6"/>
            </w:tcBorders>
            <w:vAlign w:val="bottom"/>
          </w:tcPr>
          <w:p w14:paraId="7012BEF7" w14:textId="598802AD" w:rsidR="00BD66C9" w:rsidRDefault="00AA10EC" w:rsidP="00E30182">
            <w:pPr>
              <w:jc w:val="center"/>
              <w:cnfStyle w:val="000000000000" w:firstRow="0" w:lastRow="0" w:firstColumn="0" w:lastColumn="0" w:oddVBand="0" w:evenVBand="0" w:oddHBand="0" w:evenHBand="0" w:firstRowFirstColumn="0" w:firstRowLastColumn="0" w:lastRowFirstColumn="0" w:lastRowLastColumn="0"/>
            </w:pPr>
            <w:r>
              <w:t>1.22</w:t>
            </w:r>
          </w:p>
        </w:tc>
        <w:tc>
          <w:tcPr>
            <w:tcW w:w="2321" w:type="dxa"/>
            <w:tcBorders>
              <w:top w:val="single" w:sz="4" w:space="0" w:color="D0CECE" w:themeColor="background2" w:themeShade="E6"/>
              <w:bottom w:val="single" w:sz="4" w:space="0" w:color="D0CECE" w:themeColor="background2" w:themeShade="E6"/>
            </w:tcBorders>
            <w:vAlign w:val="bottom"/>
          </w:tcPr>
          <w:p w14:paraId="1A350045" w14:textId="433D6B8D" w:rsidR="00BD66C9" w:rsidRDefault="00AA10EC" w:rsidP="00E30182">
            <w:pPr>
              <w:jc w:val="center"/>
              <w:cnfStyle w:val="000000000000" w:firstRow="0" w:lastRow="0" w:firstColumn="0" w:lastColumn="0" w:oddVBand="0" w:evenVBand="0" w:oddHBand="0" w:evenHBand="0" w:firstRowFirstColumn="0" w:firstRowLastColumn="0" w:lastRowFirstColumn="0" w:lastRowLastColumn="0"/>
            </w:pPr>
            <w:r>
              <w:t>2.67</w:t>
            </w:r>
          </w:p>
        </w:tc>
      </w:tr>
      <w:tr w:rsidR="00BD66C9" w14:paraId="717A76DA" w14:textId="77777777" w:rsidTr="00E30182">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14AA3060" w14:textId="77777777" w:rsidR="00BD66C9" w:rsidRDefault="00BD66C9" w:rsidP="00E30182">
            <w:pPr>
              <w:jc w:val="center"/>
              <w:rPr>
                <w:i w:val="0"/>
                <w:iCs w:val="0"/>
              </w:rPr>
            </w:pPr>
            <w:r>
              <w:rPr>
                <w:i w:val="0"/>
                <w:iCs w:val="0"/>
              </w:rPr>
              <w:t>Zinc (Zn)</w:t>
            </w:r>
          </w:p>
        </w:tc>
        <w:tc>
          <w:tcPr>
            <w:tcW w:w="2321" w:type="dxa"/>
            <w:tcBorders>
              <w:top w:val="single" w:sz="4" w:space="0" w:color="D0CECE" w:themeColor="background2" w:themeShade="E6"/>
              <w:bottom w:val="single" w:sz="4" w:space="0" w:color="D0CECE" w:themeColor="background2" w:themeShade="E6"/>
            </w:tcBorders>
            <w:vAlign w:val="bottom"/>
          </w:tcPr>
          <w:p w14:paraId="600E8F0A" w14:textId="29B4989E" w:rsidR="00BD66C9" w:rsidRDefault="00AA10EC" w:rsidP="00E30182">
            <w:pPr>
              <w:jc w:val="center"/>
              <w:cnfStyle w:val="000000000000" w:firstRow="0" w:lastRow="0" w:firstColumn="0" w:lastColumn="0" w:oddVBand="0" w:evenVBand="0" w:oddHBand="0" w:evenHBand="0" w:firstRowFirstColumn="0" w:firstRowLastColumn="0" w:lastRowFirstColumn="0" w:lastRowLastColumn="0"/>
            </w:pPr>
            <w:r>
              <w:t>1.87</w:t>
            </w:r>
          </w:p>
        </w:tc>
        <w:tc>
          <w:tcPr>
            <w:tcW w:w="2321" w:type="dxa"/>
            <w:tcBorders>
              <w:top w:val="single" w:sz="4" w:space="0" w:color="D0CECE" w:themeColor="background2" w:themeShade="E6"/>
              <w:bottom w:val="single" w:sz="4" w:space="0" w:color="D0CECE" w:themeColor="background2" w:themeShade="E6"/>
            </w:tcBorders>
            <w:vAlign w:val="bottom"/>
          </w:tcPr>
          <w:p w14:paraId="29926D5E" w14:textId="5FF7EDD2" w:rsidR="00BD66C9" w:rsidRDefault="00AA10EC" w:rsidP="00E30182">
            <w:pPr>
              <w:jc w:val="center"/>
              <w:cnfStyle w:val="000000000000" w:firstRow="0" w:lastRow="0" w:firstColumn="0" w:lastColumn="0" w:oddVBand="0" w:evenVBand="0" w:oddHBand="0" w:evenHBand="0" w:firstRowFirstColumn="0" w:firstRowLastColumn="0" w:lastRowFirstColumn="0" w:lastRowLastColumn="0"/>
            </w:pPr>
            <w:r>
              <w:t>2.95</w:t>
            </w:r>
          </w:p>
        </w:tc>
      </w:tr>
      <w:tr w:rsidR="00BD66C9" w14:paraId="24906FF5" w14:textId="77777777" w:rsidTr="00E30182">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022E82E2" w14:textId="77777777" w:rsidR="00BD66C9" w:rsidRDefault="00BD66C9" w:rsidP="00E30182">
            <w:pPr>
              <w:jc w:val="center"/>
              <w:rPr>
                <w:i w:val="0"/>
                <w:iCs w:val="0"/>
              </w:rPr>
            </w:pPr>
            <w:r>
              <w:rPr>
                <w:i w:val="0"/>
                <w:iCs w:val="0"/>
              </w:rPr>
              <w:t>Gallium (Ga)</w:t>
            </w:r>
          </w:p>
        </w:tc>
        <w:tc>
          <w:tcPr>
            <w:tcW w:w="2321" w:type="dxa"/>
            <w:tcBorders>
              <w:top w:val="single" w:sz="4" w:space="0" w:color="D0CECE" w:themeColor="background2" w:themeShade="E6"/>
              <w:bottom w:val="single" w:sz="4" w:space="0" w:color="D0CECE" w:themeColor="background2" w:themeShade="E6"/>
            </w:tcBorders>
            <w:vAlign w:val="bottom"/>
          </w:tcPr>
          <w:p w14:paraId="4D5FCAFA" w14:textId="78FB2391" w:rsidR="00BD66C9" w:rsidRDefault="00AA10EC" w:rsidP="00E30182">
            <w:pPr>
              <w:jc w:val="center"/>
              <w:cnfStyle w:val="000000000000" w:firstRow="0" w:lastRow="0" w:firstColumn="0" w:lastColumn="0" w:oddVBand="0" w:evenVBand="0" w:oddHBand="0" w:evenHBand="0" w:firstRowFirstColumn="0" w:firstRowLastColumn="0" w:lastRowFirstColumn="0" w:lastRowLastColumn="0"/>
            </w:pPr>
            <w:r>
              <w:t>0.13</w:t>
            </w:r>
          </w:p>
        </w:tc>
        <w:tc>
          <w:tcPr>
            <w:tcW w:w="2321" w:type="dxa"/>
            <w:tcBorders>
              <w:top w:val="single" w:sz="4" w:space="0" w:color="D0CECE" w:themeColor="background2" w:themeShade="E6"/>
              <w:bottom w:val="single" w:sz="4" w:space="0" w:color="D0CECE" w:themeColor="background2" w:themeShade="E6"/>
            </w:tcBorders>
            <w:vAlign w:val="bottom"/>
          </w:tcPr>
          <w:p w14:paraId="6EFABF79" w14:textId="08CE3F28" w:rsidR="00BD66C9" w:rsidRDefault="00AA10EC" w:rsidP="00E30182">
            <w:pPr>
              <w:jc w:val="center"/>
              <w:cnfStyle w:val="000000000000" w:firstRow="0" w:lastRow="0" w:firstColumn="0" w:lastColumn="0" w:oddVBand="0" w:evenVBand="0" w:oddHBand="0" w:evenHBand="0" w:firstRowFirstColumn="0" w:firstRowLastColumn="0" w:lastRowFirstColumn="0" w:lastRowLastColumn="0"/>
            </w:pPr>
            <w:r>
              <w:t>ND</w:t>
            </w:r>
          </w:p>
        </w:tc>
      </w:tr>
      <w:tr w:rsidR="00AA10EC" w14:paraId="25EA0062" w14:textId="77777777" w:rsidTr="00E30182">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46A994A6" w14:textId="56F2E7C4" w:rsidR="00AA10EC" w:rsidRDefault="00AA10EC" w:rsidP="00E30182">
            <w:pPr>
              <w:jc w:val="center"/>
              <w:rPr>
                <w:i w:val="0"/>
                <w:iCs w:val="0"/>
              </w:rPr>
            </w:pPr>
            <w:r>
              <w:rPr>
                <w:i w:val="0"/>
                <w:iCs w:val="0"/>
              </w:rPr>
              <w:t>Arsenic (As)</w:t>
            </w:r>
          </w:p>
        </w:tc>
        <w:tc>
          <w:tcPr>
            <w:tcW w:w="2321" w:type="dxa"/>
            <w:tcBorders>
              <w:top w:val="single" w:sz="4" w:space="0" w:color="D0CECE" w:themeColor="background2" w:themeShade="E6"/>
              <w:bottom w:val="single" w:sz="4" w:space="0" w:color="D0CECE" w:themeColor="background2" w:themeShade="E6"/>
            </w:tcBorders>
            <w:vAlign w:val="bottom"/>
          </w:tcPr>
          <w:p w14:paraId="72B873A7" w14:textId="3247FBEC" w:rsidR="00AA10EC" w:rsidRDefault="00AA10EC" w:rsidP="00E30182">
            <w:pPr>
              <w:jc w:val="center"/>
              <w:cnfStyle w:val="000000000000" w:firstRow="0" w:lastRow="0" w:firstColumn="0" w:lastColumn="0" w:oddVBand="0" w:evenVBand="0" w:oddHBand="0" w:evenHBand="0" w:firstRowFirstColumn="0" w:firstRowLastColumn="0" w:lastRowFirstColumn="0" w:lastRowLastColumn="0"/>
            </w:pPr>
            <w:r>
              <w:t>ND</w:t>
            </w:r>
          </w:p>
        </w:tc>
        <w:tc>
          <w:tcPr>
            <w:tcW w:w="2321" w:type="dxa"/>
            <w:tcBorders>
              <w:top w:val="single" w:sz="4" w:space="0" w:color="D0CECE" w:themeColor="background2" w:themeShade="E6"/>
              <w:bottom w:val="single" w:sz="4" w:space="0" w:color="D0CECE" w:themeColor="background2" w:themeShade="E6"/>
            </w:tcBorders>
            <w:vAlign w:val="bottom"/>
          </w:tcPr>
          <w:p w14:paraId="2939B538" w14:textId="737A0AC2" w:rsidR="00AA10EC" w:rsidRDefault="00AA10EC" w:rsidP="00E30182">
            <w:pPr>
              <w:jc w:val="center"/>
              <w:cnfStyle w:val="000000000000" w:firstRow="0" w:lastRow="0" w:firstColumn="0" w:lastColumn="0" w:oddVBand="0" w:evenVBand="0" w:oddHBand="0" w:evenHBand="0" w:firstRowFirstColumn="0" w:firstRowLastColumn="0" w:lastRowFirstColumn="0" w:lastRowLastColumn="0"/>
            </w:pPr>
            <w:r>
              <w:t>0.167</w:t>
            </w:r>
          </w:p>
        </w:tc>
      </w:tr>
      <w:tr w:rsidR="00AA10EC" w14:paraId="3F6E4BB9" w14:textId="77777777" w:rsidTr="00E30182">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00AAF913" w14:textId="2BF96B8F" w:rsidR="00AA10EC" w:rsidRDefault="00AA10EC" w:rsidP="00E30182">
            <w:pPr>
              <w:jc w:val="center"/>
              <w:rPr>
                <w:i w:val="0"/>
                <w:iCs w:val="0"/>
              </w:rPr>
            </w:pPr>
            <w:r>
              <w:rPr>
                <w:i w:val="0"/>
                <w:iCs w:val="0"/>
              </w:rPr>
              <w:t>Selenium (Se)</w:t>
            </w:r>
          </w:p>
        </w:tc>
        <w:tc>
          <w:tcPr>
            <w:tcW w:w="2321" w:type="dxa"/>
            <w:tcBorders>
              <w:top w:val="single" w:sz="4" w:space="0" w:color="D0CECE" w:themeColor="background2" w:themeShade="E6"/>
              <w:bottom w:val="single" w:sz="4" w:space="0" w:color="D0CECE" w:themeColor="background2" w:themeShade="E6"/>
            </w:tcBorders>
            <w:vAlign w:val="bottom"/>
          </w:tcPr>
          <w:p w14:paraId="3A21EEB9" w14:textId="071C0A0C" w:rsidR="00AA10EC" w:rsidRDefault="00AA10EC" w:rsidP="00E30182">
            <w:pPr>
              <w:jc w:val="center"/>
              <w:cnfStyle w:val="000000000000" w:firstRow="0" w:lastRow="0" w:firstColumn="0" w:lastColumn="0" w:oddVBand="0" w:evenVBand="0" w:oddHBand="0" w:evenHBand="0" w:firstRowFirstColumn="0" w:firstRowLastColumn="0" w:lastRowFirstColumn="0" w:lastRowLastColumn="0"/>
            </w:pPr>
            <w:r>
              <w:t>ND</w:t>
            </w:r>
          </w:p>
        </w:tc>
        <w:tc>
          <w:tcPr>
            <w:tcW w:w="2321" w:type="dxa"/>
            <w:tcBorders>
              <w:top w:val="single" w:sz="4" w:space="0" w:color="D0CECE" w:themeColor="background2" w:themeShade="E6"/>
              <w:bottom w:val="single" w:sz="4" w:space="0" w:color="D0CECE" w:themeColor="background2" w:themeShade="E6"/>
            </w:tcBorders>
            <w:vAlign w:val="bottom"/>
          </w:tcPr>
          <w:p w14:paraId="42CFF81D" w14:textId="03B037FB" w:rsidR="00AA10EC" w:rsidRDefault="00AA10EC" w:rsidP="00E30182">
            <w:pPr>
              <w:jc w:val="center"/>
              <w:cnfStyle w:val="000000000000" w:firstRow="0" w:lastRow="0" w:firstColumn="0" w:lastColumn="0" w:oddVBand="0" w:evenVBand="0" w:oddHBand="0" w:evenHBand="0" w:firstRowFirstColumn="0" w:firstRowLastColumn="0" w:lastRowFirstColumn="0" w:lastRowLastColumn="0"/>
            </w:pPr>
            <w:r>
              <w:t>0.0701</w:t>
            </w:r>
          </w:p>
        </w:tc>
      </w:tr>
      <w:tr w:rsidR="00BD66C9" w14:paraId="5DB66ED1" w14:textId="77777777" w:rsidTr="00E30182">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5423CC2A" w14:textId="77777777" w:rsidR="00BD66C9" w:rsidRDefault="00BD66C9" w:rsidP="00E30182">
            <w:pPr>
              <w:jc w:val="center"/>
              <w:rPr>
                <w:i w:val="0"/>
                <w:iCs w:val="0"/>
              </w:rPr>
            </w:pPr>
            <w:r>
              <w:rPr>
                <w:i w:val="0"/>
                <w:iCs w:val="0"/>
              </w:rPr>
              <w:t>Bromine (Br)</w:t>
            </w:r>
          </w:p>
        </w:tc>
        <w:tc>
          <w:tcPr>
            <w:tcW w:w="2321" w:type="dxa"/>
            <w:tcBorders>
              <w:top w:val="single" w:sz="4" w:space="0" w:color="D0CECE" w:themeColor="background2" w:themeShade="E6"/>
              <w:bottom w:val="single" w:sz="4" w:space="0" w:color="D0CECE" w:themeColor="background2" w:themeShade="E6"/>
            </w:tcBorders>
            <w:vAlign w:val="bottom"/>
          </w:tcPr>
          <w:p w14:paraId="7C5C5001" w14:textId="59DB6C97" w:rsidR="00BD66C9" w:rsidRDefault="00AA10EC" w:rsidP="00E30182">
            <w:pPr>
              <w:jc w:val="center"/>
              <w:cnfStyle w:val="000000000000" w:firstRow="0" w:lastRow="0" w:firstColumn="0" w:lastColumn="0" w:oddVBand="0" w:evenVBand="0" w:oddHBand="0" w:evenHBand="0" w:firstRowFirstColumn="0" w:firstRowLastColumn="0" w:lastRowFirstColumn="0" w:lastRowLastColumn="0"/>
            </w:pPr>
            <w:r>
              <w:t>0.307</w:t>
            </w:r>
          </w:p>
        </w:tc>
        <w:tc>
          <w:tcPr>
            <w:tcW w:w="2321" w:type="dxa"/>
            <w:tcBorders>
              <w:top w:val="single" w:sz="4" w:space="0" w:color="D0CECE" w:themeColor="background2" w:themeShade="E6"/>
              <w:bottom w:val="single" w:sz="4" w:space="0" w:color="D0CECE" w:themeColor="background2" w:themeShade="E6"/>
            </w:tcBorders>
            <w:vAlign w:val="bottom"/>
          </w:tcPr>
          <w:p w14:paraId="7C763404" w14:textId="1C5AA859" w:rsidR="00BD66C9" w:rsidRDefault="00AA10EC" w:rsidP="00E30182">
            <w:pPr>
              <w:jc w:val="center"/>
              <w:cnfStyle w:val="000000000000" w:firstRow="0" w:lastRow="0" w:firstColumn="0" w:lastColumn="0" w:oddVBand="0" w:evenVBand="0" w:oddHBand="0" w:evenHBand="0" w:firstRowFirstColumn="0" w:firstRowLastColumn="0" w:lastRowFirstColumn="0" w:lastRowLastColumn="0"/>
            </w:pPr>
            <w:r>
              <w:t>0.929</w:t>
            </w:r>
          </w:p>
        </w:tc>
      </w:tr>
      <w:tr w:rsidR="00BD66C9" w14:paraId="3AC539FF" w14:textId="77777777" w:rsidTr="00E30182">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7F7F7F" w:themeColor="text1" w:themeTint="80"/>
            </w:tcBorders>
            <w:vAlign w:val="bottom"/>
          </w:tcPr>
          <w:p w14:paraId="3AC64163" w14:textId="77777777" w:rsidR="00BD66C9" w:rsidRDefault="00BD66C9" w:rsidP="00E30182">
            <w:pPr>
              <w:jc w:val="center"/>
              <w:rPr>
                <w:i w:val="0"/>
                <w:iCs w:val="0"/>
              </w:rPr>
            </w:pPr>
            <w:r>
              <w:rPr>
                <w:i w:val="0"/>
                <w:iCs w:val="0"/>
              </w:rPr>
              <w:t>Rubidium (</w:t>
            </w:r>
            <w:proofErr w:type="spellStart"/>
            <w:r>
              <w:rPr>
                <w:i w:val="0"/>
                <w:iCs w:val="0"/>
              </w:rPr>
              <w:t>Rb</w:t>
            </w:r>
            <w:proofErr w:type="spellEnd"/>
            <w:r>
              <w:rPr>
                <w:i w:val="0"/>
                <w:iCs w:val="0"/>
              </w:rPr>
              <w:t>)</w:t>
            </w:r>
          </w:p>
        </w:tc>
        <w:tc>
          <w:tcPr>
            <w:tcW w:w="2321" w:type="dxa"/>
            <w:tcBorders>
              <w:top w:val="single" w:sz="4" w:space="0" w:color="D0CECE" w:themeColor="background2" w:themeShade="E6"/>
              <w:bottom w:val="single" w:sz="4" w:space="0" w:color="7F7F7F" w:themeColor="text1" w:themeTint="80"/>
            </w:tcBorders>
            <w:vAlign w:val="bottom"/>
          </w:tcPr>
          <w:p w14:paraId="62C7374C" w14:textId="5404A0B1" w:rsidR="00BD66C9" w:rsidRDefault="00AA10EC" w:rsidP="00E30182">
            <w:pPr>
              <w:jc w:val="center"/>
              <w:cnfStyle w:val="000000000000" w:firstRow="0" w:lastRow="0" w:firstColumn="0" w:lastColumn="0" w:oddVBand="0" w:evenVBand="0" w:oddHBand="0" w:evenHBand="0" w:firstRowFirstColumn="0" w:firstRowLastColumn="0" w:lastRowFirstColumn="0" w:lastRowLastColumn="0"/>
            </w:pPr>
            <w:r>
              <w:t>0.968</w:t>
            </w:r>
          </w:p>
        </w:tc>
        <w:tc>
          <w:tcPr>
            <w:tcW w:w="2321" w:type="dxa"/>
            <w:tcBorders>
              <w:top w:val="single" w:sz="4" w:space="0" w:color="D0CECE" w:themeColor="background2" w:themeShade="E6"/>
              <w:bottom w:val="single" w:sz="4" w:space="0" w:color="7F7F7F" w:themeColor="text1" w:themeTint="80"/>
            </w:tcBorders>
            <w:vAlign w:val="bottom"/>
          </w:tcPr>
          <w:p w14:paraId="0FA151A1" w14:textId="758C2896" w:rsidR="00BD66C9" w:rsidRDefault="00AA10EC" w:rsidP="00E30182">
            <w:pPr>
              <w:jc w:val="center"/>
              <w:cnfStyle w:val="000000000000" w:firstRow="0" w:lastRow="0" w:firstColumn="0" w:lastColumn="0" w:oddVBand="0" w:evenVBand="0" w:oddHBand="0" w:evenHBand="0" w:firstRowFirstColumn="0" w:firstRowLastColumn="0" w:lastRowFirstColumn="0" w:lastRowLastColumn="0"/>
            </w:pPr>
            <w:r>
              <w:t>0.45</w:t>
            </w:r>
          </w:p>
        </w:tc>
      </w:tr>
      <w:tr w:rsidR="00BD66C9" w14:paraId="52737C08" w14:textId="77777777" w:rsidTr="00E30182">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7F7F7F" w:themeColor="text1" w:themeTint="80"/>
            </w:tcBorders>
            <w:vAlign w:val="bottom"/>
          </w:tcPr>
          <w:p w14:paraId="3B4EC16E" w14:textId="77777777" w:rsidR="00BD66C9" w:rsidRPr="002763B3" w:rsidRDefault="00BD66C9" w:rsidP="00E30182">
            <w:pPr>
              <w:jc w:val="center"/>
              <w:rPr>
                <w:i w:val="0"/>
              </w:rPr>
            </w:pPr>
            <w:r w:rsidRPr="002763B3">
              <w:rPr>
                <w:i w:val="0"/>
              </w:rPr>
              <w:t>Strontium (</w:t>
            </w:r>
            <w:proofErr w:type="spellStart"/>
            <w:r w:rsidRPr="002763B3">
              <w:rPr>
                <w:i w:val="0"/>
              </w:rPr>
              <w:t>Sr</w:t>
            </w:r>
            <w:proofErr w:type="spellEnd"/>
            <w:r w:rsidRPr="002763B3">
              <w:rPr>
                <w:i w:val="0"/>
              </w:rPr>
              <w:t>)</w:t>
            </w:r>
          </w:p>
        </w:tc>
        <w:tc>
          <w:tcPr>
            <w:tcW w:w="2321" w:type="dxa"/>
            <w:tcBorders>
              <w:top w:val="single" w:sz="4" w:space="0" w:color="D0CECE" w:themeColor="background2" w:themeShade="E6"/>
              <w:bottom w:val="single" w:sz="4" w:space="0" w:color="7F7F7F" w:themeColor="text1" w:themeTint="80"/>
            </w:tcBorders>
            <w:vAlign w:val="bottom"/>
          </w:tcPr>
          <w:p w14:paraId="575F71FA" w14:textId="7A883DDB" w:rsidR="00BD66C9" w:rsidRDefault="00AA10EC" w:rsidP="00E30182">
            <w:pPr>
              <w:jc w:val="center"/>
              <w:cnfStyle w:val="000000000000" w:firstRow="0" w:lastRow="0" w:firstColumn="0" w:lastColumn="0" w:oddVBand="0" w:evenVBand="0" w:oddHBand="0" w:evenHBand="0" w:firstRowFirstColumn="0" w:firstRowLastColumn="0" w:lastRowFirstColumn="0" w:lastRowLastColumn="0"/>
            </w:pPr>
            <w:r>
              <w:t>0.737</w:t>
            </w:r>
          </w:p>
        </w:tc>
        <w:tc>
          <w:tcPr>
            <w:tcW w:w="2321" w:type="dxa"/>
            <w:tcBorders>
              <w:top w:val="single" w:sz="4" w:space="0" w:color="D0CECE" w:themeColor="background2" w:themeShade="E6"/>
              <w:bottom w:val="single" w:sz="4" w:space="0" w:color="7F7F7F" w:themeColor="text1" w:themeTint="80"/>
            </w:tcBorders>
            <w:vAlign w:val="bottom"/>
          </w:tcPr>
          <w:p w14:paraId="03A45592" w14:textId="6409C76A" w:rsidR="00BD66C9" w:rsidRDefault="00AA10EC" w:rsidP="00E30182">
            <w:pPr>
              <w:jc w:val="center"/>
              <w:cnfStyle w:val="000000000000" w:firstRow="0" w:lastRow="0" w:firstColumn="0" w:lastColumn="0" w:oddVBand="0" w:evenVBand="0" w:oddHBand="0" w:evenHBand="0" w:firstRowFirstColumn="0" w:firstRowLastColumn="0" w:lastRowFirstColumn="0" w:lastRowLastColumn="0"/>
            </w:pPr>
            <w:r>
              <w:t>0.377</w:t>
            </w:r>
          </w:p>
        </w:tc>
      </w:tr>
      <w:tr w:rsidR="00BD66C9" w:rsidRPr="00B551F7" w14:paraId="78088C90" w14:textId="77777777" w:rsidTr="00E30182">
        <w:trPr>
          <w:cnfStyle w:val="010000000000" w:firstRow="0" w:lastRow="1" w:firstColumn="0" w:lastColumn="0" w:oddVBand="0" w:evenVBand="0" w:oddHBand="0" w:evenHBand="0" w:firstRowFirstColumn="0" w:firstRowLastColumn="0" w:lastRowFirstColumn="0" w:lastRowLastColumn="0"/>
          <w:trHeight w:val="293"/>
        </w:trPr>
        <w:tc>
          <w:tcPr>
            <w:cnfStyle w:val="001000000001" w:firstRow="0" w:lastRow="0" w:firstColumn="1" w:lastColumn="0" w:oddVBand="0" w:evenVBand="0" w:oddHBand="0" w:evenHBand="0" w:firstRowFirstColumn="0" w:firstRowLastColumn="0" w:lastRowFirstColumn="1" w:lastRowLastColumn="0"/>
            <w:tcW w:w="2321" w:type="dxa"/>
            <w:tcBorders>
              <w:top w:val="single" w:sz="4" w:space="0" w:color="D0CECE" w:themeColor="background2" w:themeShade="E6"/>
              <w:bottom w:val="single" w:sz="4" w:space="0" w:color="7F7F7F" w:themeColor="text1" w:themeTint="80"/>
            </w:tcBorders>
            <w:vAlign w:val="bottom"/>
          </w:tcPr>
          <w:p w14:paraId="336A2F60" w14:textId="2CAB8E94" w:rsidR="00BD66C9" w:rsidRPr="002763B3" w:rsidRDefault="00AA10EC" w:rsidP="00E30182">
            <w:pPr>
              <w:jc w:val="center"/>
              <w:rPr>
                <w:i w:val="0"/>
              </w:rPr>
            </w:pPr>
            <w:r>
              <w:rPr>
                <w:i w:val="0"/>
              </w:rPr>
              <w:t>Tantalum (Ta)</w:t>
            </w:r>
          </w:p>
        </w:tc>
        <w:tc>
          <w:tcPr>
            <w:tcW w:w="2321" w:type="dxa"/>
            <w:tcBorders>
              <w:top w:val="single" w:sz="4" w:space="0" w:color="D0CECE" w:themeColor="background2" w:themeShade="E6"/>
              <w:bottom w:val="single" w:sz="4" w:space="0" w:color="7F7F7F" w:themeColor="text1" w:themeTint="80"/>
            </w:tcBorders>
            <w:vAlign w:val="bottom"/>
          </w:tcPr>
          <w:p w14:paraId="0BA84201" w14:textId="21670AB2" w:rsidR="00BD66C9" w:rsidRPr="00B551F7" w:rsidRDefault="00AA10EC" w:rsidP="00E30182">
            <w:pPr>
              <w:jc w:val="center"/>
              <w:cnfStyle w:val="010000000000" w:firstRow="0" w:lastRow="1" w:firstColumn="0" w:lastColumn="0" w:oddVBand="0" w:evenVBand="0" w:oddHBand="0" w:evenHBand="0" w:firstRowFirstColumn="0" w:firstRowLastColumn="0" w:lastRowFirstColumn="0" w:lastRowLastColumn="0"/>
              <w:rPr>
                <w:i w:val="0"/>
              </w:rPr>
            </w:pPr>
            <w:r>
              <w:rPr>
                <w:i w:val="0"/>
              </w:rPr>
              <w:t>ND</w:t>
            </w:r>
          </w:p>
        </w:tc>
        <w:tc>
          <w:tcPr>
            <w:tcW w:w="2321" w:type="dxa"/>
            <w:tcBorders>
              <w:top w:val="single" w:sz="4" w:space="0" w:color="D0CECE" w:themeColor="background2" w:themeShade="E6"/>
              <w:bottom w:val="single" w:sz="4" w:space="0" w:color="7F7F7F" w:themeColor="text1" w:themeTint="80"/>
            </w:tcBorders>
            <w:vAlign w:val="bottom"/>
          </w:tcPr>
          <w:p w14:paraId="50F8E8D1" w14:textId="2DB639BD" w:rsidR="00BD66C9" w:rsidRPr="00B551F7" w:rsidRDefault="00AA10EC" w:rsidP="00E30182">
            <w:pPr>
              <w:jc w:val="center"/>
              <w:cnfStyle w:val="010000000000" w:firstRow="0" w:lastRow="1" w:firstColumn="0" w:lastColumn="0" w:oddVBand="0" w:evenVBand="0" w:oddHBand="0" w:evenHBand="0" w:firstRowFirstColumn="0" w:firstRowLastColumn="0" w:lastRowFirstColumn="0" w:lastRowLastColumn="0"/>
              <w:rPr>
                <w:i w:val="0"/>
              </w:rPr>
            </w:pPr>
            <w:r>
              <w:rPr>
                <w:i w:val="0"/>
              </w:rPr>
              <w:t>0.694</w:t>
            </w:r>
          </w:p>
        </w:tc>
      </w:tr>
    </w:tbl>
    <w:p w14:paraId="77E009BA" w14:textId="4926084C" w:rsidR="003F5928" w:rsidRDefault="003F5928" w:rsidP="003F5928">
      <w:pPr>
        <w:spacing w:line="360" w:lineRule="auto"/>
      </w:pPr>
      <w:r>
        <w:t>The above table displays the XRF results for the third test of week 1. This table contains a wet and a dry sample, taken from the same sources as previous.</w:t>
      </w:r>
    </w:p>
    <w:p w14:paraId="68E21483" w14:textId="03F7EA04" w:rsidR="003F5928" w:rsidRDefault="003F5928" w:rsidP="003F5928">
      <w:pPr>
        <w:spacing w:line="360" w:lineRule="auto"/>
      </w:pPr>
      <w:r>
        <w:t>Life before, there is a noticeable difference in Aluminium</w:t>
      </w:r>
      <w:r w:rsidR="0080738D">
        <w:t xml:space="preserve"> &amp; Sodium</w:t>
      </w:r>
      <w:r>
        <w:t xml:space="preserve"> in the Wet sample with a 507ppm difference between them. Again, there is a very noticeable amount of Potassium in the wet sample, showing that the nutrients are being contained to the water being removed. There is also a very noticeable amount of Iron in the Dry sample, showing that any iron present is kept to the solids inside the reactor.</w:t>
      </w:r>
    </w:p>
    <w:p w14:paraId="187BB876" w14:textId="4A7BC27A" w:rsidR="00F717A8" w:rsidRDefault="00934660" w:rsidP="00D81579">
      <w:r>
        <w:br w:type="page"/>
      </w:r>
    </w:p>
    <w:p w14:paraId="146D35CE" w14:textId="1066F1FC" w:rsidR="00F717A8" w:rsidRDefault="5DB62041" w:rsidP="00F10AAF">
      <w:pPr>
        <w:pStyle w:val="Heading3"/>
        <w:spacing w:line="360" w:lineRule="auto"/>
      </w:pPr>
      <w:bookmarkStart w:id="590" w:name="_Toc512850998"/>
      <w:bookmarkStart w:id="591" w:name="_Toc512851479"/>
      <w:bookmarkStart w:id="592" w:name="_Toc512854284"/>
      <w:bookmarkStart w:id="593" w:name="_Toc512855814"/>
      <w:bookmarkStart w:id="594" w:name="_Toc512857324"/>
      <w:bookmarkStart w:id="595" w:name="_Toc512863117"/>
      <w:bookmarkStart w:id="596" w:name="_Toc512948292"/>
      <w:bookmarkStart w:id="597" w:name="_Toc513036727"/>
      <w:bookmarkStart w:id="598" w:name="_Toc513121985"/>
      <w:bookmarkStart w:id="599" w:name="_Toc513194617"/>
      <w:bookmarkStart w:id="600" w:name="_Toc513227485"/>
      <w:bookmarkStart w:id="601" w:name="_Toc514758089"/>
      <w:r>
        <w:lastRenderedPageBreak/>
        <w:t>Test 4 (Group)</w:t>
      </w:r>
      <w:bookmarkEnd w:id="590"/>
      <w:bookmarkEnd w:id="591"/>
      <w:bookmarkEnd w:id="592"/>
      <w:bookmarkEnd w:id="593"/>
      <w:bookmarkEnd w:id="594"/>
      <w:bookmarkEnd w:id="595"/>
      <w:bookmarkEnd w:id="596"/>
      <w:bookmarkEnd w:id="597"/>
      <w:bookmarkEnd w:id="598"/>
      <w:bookmarkEnd w:id="599"/>
      <w:bookmarkEnd w:id="600"/>
      <w:bookmarkEnd w:id="601"/>
    </w:p>
    <w:p w14:paraId="3CB5CC6B" w14:textId="77777777" w:rsidR="00F717A8" w:rsidRDefault="00F717A8" w:rsidP="00343D99">
      <w:pPr>
        <w:spacing w:line="240" w:lineRule="auto"/>
      </w:pPr>
      <w:r>
        <w:t>Voltage Cap: 25V</w:t>
      </w:r>
      <w:r>
        <w:tab/>
        <w:t>Current: 3A</w:t>
      </w:r>
      <w:r>
        <w:tab/>
        <w:t>Volume of Slurry: 1100ml</w:t>
      </w:r>
      <w:r>
        <w:tab/>
        <w:t>Date of Sample: 19/04/18</w:t>
      </w:r>
    </w:p>
    <w:p w14:paraId="257001A2" w14:textId="5C5D2EFF" w:rsidR="00F717A8" w:rsidRDefault="00F717A8" w:rsidP="00343D99">
      <w:pPr>
        <w:spacing w:line="240" w:lineRule="auto"/>
      </w:pPr>
      <w:r>
        <w:t>Volume of Charge Water: 0ml</w:t>
      </w:r>
      <w:r>
        <w:tab/>
        <w:t>Gravel Depth: 145mm</w:t>
      </w:r>
      <w:r>
        <w:tab/>
        <w:t xml:space="preserve">Sand Depth: </w:t>
      </w:r>
      <w:r w:rsidR="00375E90">
        <w:t>50</w:t>
      </w:r>
      <w:r>
        <w:t>mm</w:t>
      </w:r>
    </w:p>
    <w:p w14:paraId="54FB78BF" w14:textId="217594A6" w:rsidR="00F717A8" w:rsidRDefault="00F717A8" w:rsidP="00F717A8">
      <w:pPr>
        <w:pStyle w:val="Caption"/>
      </w:pPr>
      <w:bookmarkStart w:id="602" w:name="_Toc512948170"/>
      <w:bookmarkStart w:id="603" w:name="_Toc513122065"/>
      <w:bookmarkStart w:id="604" w:name="_Toc513227588"/>
      <w:bookmarkStart w:id="605" w:name="_Toc514060333"/>
      <w:bookmarkStart w:id="606" w:name="_Toc514069509"/>
      <w:bookmarkStart w:id="607" w:name="_Toc514764996"/>
      <w:r>
        <w:t xml:space="preserve">Table </w:t>
      </w:r>
      <w:r w:rsidR="007302E0">
        <w:rPr>
          <w:noProof/>
        </w:rPr>
        <w:fldChar w:fldCharType="begin"/>
      </w:r>
      <w:r w:rsidR="007302E0">
        <w:rPr>
          <w:noProof/>
        </w:rPr>
        <w:instrText xml:space="preserve"> SEQ Table \* ARABIC </w:instrText>
      </w:r>
      <w:r w:rsidR="007302E0">
        <w:rPr>
          <w:noProof/>
        </w:rPr>
        <w:fldChar w:fldCharType="separate"/>
      </w:r>
      <w:r w:rsidR="000C38CD">
        <w:rPr>
          <w:noProof/>
        </w:rPr>
        <w:t>8</w:t>
      </w:r>
      <w:r w:rsidR="007302E0">
        <w:rPr>
          <w:noProof/>
        </w:rPr>
        <w:fldChar w:fldCharType="end"/>
      </w:r>
      <w:r>
        <w:t xml:space="preserve"> – </w:t>
      </w:r>
      <w:r w:rsidR="00794D72">
        <w:t xml:space="preserve">Week 1 </w:t>
      </w:r>
      <w:r>
        <w:t>Test 4 Results</w:t>
      </w:r>
      <w:bookmarkEnd w:id="602"/>
      <w:bookmarkEnd w:id="603"/>
      <w:bookmarkEnd w:id="604"/>
      <w:bookmarkEnd w:id="605"/>
      <w:bookmarkEnd w:id="606"/>
      <w:bookmarkEnd w:id="607"/>
    </w:p>
    <w:tbl>
      <w:tblPr>
        <w:tblStyle w:val="PlainTable51"/>
        <w:tblW w:w="8564" w:type="dxa"/>
        <w:tblLook w:val="06E0" w:firstRow="1" w:lastRow="1" w:firstColumn="1" w:lastColumn="0" w:noHBand="1" w:noVBand="1"/>
      </w:tblPr>
      <w:tblGrid>
        <w:gridCol w:w="2141"/>
        <w:gridCol w:w="2141"/>
        <w:gridCol w:w="2141"/>
        <w:gridCol w:w="2141"/>
      </w:tblGrid>
      <w:tr w:rsidR="00F717A8" w14:paraId="6C1D9456" w14:textId="77777777" w:rsidTr="005357BC">
        <w:trPr>
          <w:cnfStyle w:val="100000000000" w:firstRow="1" w:lastRow="0" w:firstColumn="0" w:lastColumn="0" w:oddVBand="0" w:evenVBand="0" w:oddHBand="0" w:evenHBand="0" w:firstRowFirstColumn="0" w:firstRowLastColumn="0" w:lastRowFirstColumn="0" w:lastRowLastColumn="0"/>
          <w:trHeight w:val="855"/>
        </w:trPr>
        <w:tc>
          <w:tcPr>
            <w:cnfStyle w:val="001000000100" w:firstRow="0" w:lastRow="0" w:firstColumn="1" w:lastColumn="0" w:oddVBand="0" w:evenVBand="0" w:oddHBand="0" w:evenHBand="0" w:firstRowFirstColumn="1" w:firstRowLastColumn="0" w:lastRowFirstColumn="0" w:lastRowLastColumn="0"/>
            <w:tcW w:w="2141" w:type="dxa"/>
          </w:tcPr>
          <w:p w14:paraId="4E540982" w14:textId="77777777" w:rsidR="00F717A8" w:rsidRPr="00C7035B" w:rsidRDefault="5DB62041" w:rsidP="5DB62041">
            <w:pPr>
              <w:jc w:val="center"/>
              <w:rPr>
                <w:b/>
                <w:bCs/>
                <w:i w:val="0"/>
                <w:iCs w:val="0"/>
              </w:rPr>
            </w:pPr>
            <w:r w:rsidRPr="5DB62041">
              <w:rPr>
                <w:b/>
                <w:bCs/>
                <w:i w:val="0"/>
                <w:iCs w:val="0"/>
              </w:rPr>
              <w:t>Day</w:t>
            </w:r>
          </w:p>
        </w:tc>
        <w:tc>
          <w:tcPr>
            <w:tcW w:w="2141" w:type="dxa"/>
          </w:tcPr>
          <w:p w14:paraId="08FD9D11" w14:textId="77777777" w:rsidR="00F717A8" w:rsidRPr="00C7035B" w:rsidRDefault="5DB62041" w:rsidP="5DB62041">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val="0"/>
                <w:iCs w:val="0"/>
              </w:rPr>
            </w:pPr>
            <w:r w:rsidRPr="5DB62041">
              <w:rPr>
                <w:rFonts w:asciiTheme="minorHAnsi" w:hAnsiTheme="minorHAnsi" w:cstheme="minorBidi"/>
                <w:b/>
                <w:bCs/>
                <w:i w:val="0"/>
                <w:iCs w:val="0"/>
              </w:rPr>
              <w:t>Time</w:t>
            </w:r>
          </w:p>
        </w:tc>
        <w:tc>
          <w:tcPr>
            <w:tcW w:w="2141" w:type="dxa"/>
          </w:tcPr>
          <w:p w14:paraId="047F4AAE" w14:textId="77777777" w:rsidR="00F717A8" w:rsidRPr="00C7035B" w:rsidRDefault="5DB62041" w:rsidP="5DB62041">
            <w:pPr>
              <w:jc w:val="center"/>
              <w:cnfStyle w:val="100000000000" w:firstRow="1" w:lastRow="0" w:firstColumn="0" w:lastColumn="0" w:oddVBand="0" w:evenVBand="0" w:oddHBand="0" w:evenHBand="0" w:firstRowFirstColumn="0" w:firstRowLastColumn="0" w:lastRowFirstColumn="0" w:lastRowLastColumn="0"/>
              <w:rPr>
                <w:b/>
                <w:bCs/>
                <w:i w:val="0"/>
                <w:iCs w:val="0"/>
              </w:rPr>
            </w:pPr>
            <w:r w:rsidRPr="5DB62041">
              <w:rPr>
                <w:b/>
                <w:bCs/>
                <w:i w:val="0"/>
                <w:iCs w:val="0"/>
              </w:rPr>
              <w:t>Time Passed</w:t>
            </w:r>
          </w:p>
          <w:p w14:paraId="22609CDA" w14:textId="77777777" w:rsidR="00F717A8" w:rsidRPr="00C7035B" w:rsidRDefault="5DB62041" w:rsidP="5DB62041">
            <w:pPr>
              <w:jc w:val="center"/>
              <w:cnfStyle w:val="100000000000" w:firstRow="1" w:lastRow="0" w:firstColumn="0" w:lastColumn="0" w:oddVBand="0" w:evenVBand="0" w:oddHBand="0" w:evenHBand="0" w:firstRowFirstColumn="0" w:firstRowLastColumn="0" w:lastRowFirstColumn="0" w:lastRowLastColumn="0"/>
              <w:rPr>
                <w:b/>
                <w:bCs/>
                <w:i w:val="0"/>
                <w:iCs w:val="0"/>
              </w:rPr>
            </w:pPr>
            <w:r w:rsidRPr="5DB62041">
              <w:rPr>
                <w:b/>
                <w:bCs/>
                <w:i w:val="0"/>
                <w:iCs w:val="0"/>
              </w:rPr>
              <w:t>(Minutes)</w:t>
            </w:r>
          </w:p>
        </w:tc>
        <w:tc>
          <w:tcPr>
            <w:tcW w:w="2141" w:type="dxa"/>
          </w:tcPr>
          <w:p w14:paraId="6F6E0E0A" w14:textId="77777777" w:rsidR="00F717A8" w:rsidRPr="00144D09" w:rsidRDefault="5DB62041" w:rsidP="5DB62041">
            <w:pPr>
              <w:jc w:val="center"/>
              <w:cnfStyle w:val="100000000000" w:firstRow="1" w:lastRow="0" w:firstColumn="0" w:lastColumn="0" w:oddVBand="0" w:evenVBand="0" w:oddHBand="0" w:evenHBand="0" w:firstRowFirstColumn="0" w:firstRowLastColumn="0" w:lastRowFirstColumn="0" w:lastRowLastColumn="0"/>
              <w:rPr>
                <w:b/>
                <w:bCs/>
                <w:i w:val="0"/>
                <w:iCs w:val="0"/>
              </w:rPr>
            </w:pPr>
            <w:r w:rsidRPr="5DB62041">
              <w:rPr>
                <w:b/>
                <w:bCs/>
                <w:i w:val="0"/>
                <w:iCs w:val="0"/>
              </w:rPr>
              <w:t>Volume of Water (ml)</w:t>
            </w:r>
          </w:p>
        </w:tc>
      </w:tr>
      <w:tr w:rsidR="00F717A8" w14:paraId="3E32814E" w14:textId="77777777" w:rsidTr="005357BC">
        <w:trPr>
          <w:trHeight w:val="285"/>
        </w:trPr>
        <w:tc>
          <w:tcPr>
            <w:cnfStyle w:val="001000000000" w:firstRow="0" w:lastRow="0" w:firstColumn="1" w:lastColumn="0" w:oddVBand="0" w:evenVBand="0" w:oddHBand="0" w:evenHBand="0" w:firstRowFirstColumn="0" w:firstRowLastColumn="0" w:lastRowFirstColumn="0" w:lastRowLastColumn="0"/>
            <w:tcW w:w="2141" w:type="dxa"/>
            <w:vAlign w:val="bottom"/>
          </w:tcPr>
          <w:p w14:paraId="45D08713" w14:textId="77777777" w:rsidR="00F717A8" w:rsidRPr="00355217" w:rsidRDefault="5DB62041" w:rsidP="5DB62041">
            <w:pPr>
              <w:jc w:val="center"/>
              <w:rPr>
                <w:i w:val="0"/>
                <w:iCs w:val="0"/>
              </w:rPr>
            </w:pPr>
            <w:r w:rsidRPr="5DB62041">
              <w:rPr>
                <w:i w:val="0"/>
                <w:iCs w:val="0"/>
                <w:color w:val="000000" w:themeColor="text1"/>
              </w:rPr>
              <w:t>Thursday</w:t>
            </w:r>
          </w:p>
        </w:tc>
        <w:tc>
          <w:tcPr>
            <w:tcW w:w="2141" w:type="dxa"/>
            <w:tcBorders>
              <w:top w:val="single" w:sz="4" w:space="0" w:color="FFFFFF" w:themeColor="background1" w:themeTint="00" w:themeShade="7F"/>
              <w:bottom w:val="single" w:sz="4" w:space="0" w:color="D0CECE"/>
            </w:tcBorders>
            <w:vAlign w:val="bottom"/>
          </w:tcPr>
          <w:p w14:paraId="6BDACA07"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11:50</w:t>
            </w:r>
          </w:p>
        </w:tc>
        <w:tc>
          <w:tcPr>
            <w:tcW w:w="2141" w:type="dxa"/>
            <w:tcBorders>
              <w:top w:val="single" w:sz="4" w:space="0" w:color="FFFFFF" w:themeColor="background1" w:themeTint="00" w:themeShade="7F"/>
              <w:bottom w:val="single" w:sz="4" w:space="0" w:color="D0CECE"/>
            </w:tcBorders>
            <w:vAlign w:val="bottom"/>
          </w:tcPr>
          <w:p w14:paraId="43855E7C"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0</w:t>
            </w:r>
          </w:p>
        </w:tc>
        <w:tc>
          <w:tcPr>
            <w:tcW w:w="2141" w:type="dxa"/>
            <w:tcBorders>
              <w:top w:val="single" w:sz="4" w:space="0" w:color="FFFFFF" w:themeColor="background1" w:themeTint="00" w:themeShade="7F"/>
              <w:bottom w:val="single" w:sz="4" w:space="0" w:color="D0CECE"/>
            </w:tcBorders>
            <w:vAlign w:val="bottom"/>
          </w:tcPr>
          <w:p w14:paraId="6E86A345"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0</w:t>
            </w:r>
          </w:p>
        </w:tc>
      </w:tr>
      <w:tr w:rsidR="00F717A8" w14:paraId="6AB3AEAD" w14:textId="77777777" w:rsidTr="005357BC">
        <w:trPr>
          <w:trHeight w:val="285"/>
        </w:trPr>
        <w:tc>
          <w:tcPr>
            <w:cnfStyle w:val="001000000000" w:firstRow="0" w:lastRow="0" w:firstColumn="1" w:lastColumn="0" w:oddVBand="0" w:evenVBand="0" w:oddHBand="0" w:evenHBand="0" w:firstRowFirstColumn="0" w:firstRowLastColumn="0" w:lastRowFirstColumn="0" w:lastRowLastColumn="0"/>
            <w:tcW w:w="2141" w:type="dxa"/>
            <w:vAlign w:val="bottom"/>
          </w:tcPr>
          <w:p w14:paraId="32977543" w14:textId="77777777" w:rsidR="00F717A8" w:rsidRPr="00355217" w:rsidRDefault="5DB62041" w:rsidP="5DB62041">
            <w:pPr>
              <w:jc w:val="center"/>
              <w:rPr>
                <w:i w:val="0"/>
                <w:iCs w:val="0"/>
              </w:rPr>
            </w:pPr>
            <w:r w:rsidRPr="5DB62041">
              <w:rPr>
                <w:i w:val="0"/>
                <w:iCs w:val="0"/>
                <w:color w:val="000000" w:themeColor="text1"/>
              </w:rPr>
              <w:t> </w:t>
            </w:r>
          </w:p>
        </w:tc>
        <w:tc>
          <w:tcPr>
            <w:tcW w:w="2141" w:type="dxa"/>
            <w:tcBorders>
              <w:top w:val="single" w:sz="4" w:space="0" w:color="D0CECE"/>
              <w:bottom w:val="single" w:sz="4" w:space="0" w:color="D0CECE"/>
            </w:tcBorders>
            <w:vAlign w:val="bottom"/>
          </w:tcPr>
          <w:p w14:paraId="777A62B4"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12:20</w:t>
            </w:r>
          </w:p>
        </w:tc>
        <w:tc>
          <w:tcPr>
            <w:tcW w:w="2141" w:type="dxa"/>
            <w:tcBorders>
              <w:top w:val="single" w:sz="4" w:space="0" w:color="D0CECE"/>
              <w:bottom w:val="single" w:sz="4" w:space="0" w:color="D0CECE"/>
            </w:tcBorders>
            <w:vAlign w:val="bottom"/>
          </w:tcPr>
          <w:p w14:paraId="2D298BA7"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t>30</w:t>
            </w:r>
          </w:p>
        </w:tc>
        <w:tc>
          <w:tcPr>
            <w:tcW w:w="2141" w:type="dxa"/>
            <w:tcBorders>
              <w:top w:val="single" w:sz="4" w:space="0" w:color="D0CECE"/>
              <w:bottom w:val="single" w:sz="4" w:space="0" w:color="D0CECE"/>
            </w:tcBorders>
            <w:vAlign w:val="bottom"/>
          </w:tcPr>
          <w:p w14:paraId="2DDF4DAD"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t>74</w:t>
            </w:r>
          </w:p>
        </w:tc>
      </w:tr>
      <w:tr w:rsidR="00F717A8" w14:paraId="6D7F370C" w14:textId="77777777" w:rsidTr="005357BC">
        <w:trPr>
          <w:trHeight w:val="285"/>
        </w:trPr>
        <w:tc>
          <w:tcPr>
            <w:cnfStyle w:val="001000000000" w:firstRow="0" w:lastRow="0" w:firstColumn="1" w:lastColumn="0" w:oddVBand="0" w:evenVBand="0" w:oddHBand="0" w:evenHBand="0" w:firstRowFirstColumn="0" w:firstRowLastColumn="0" w:lastRowFirstColumn="0" w:lastRowLastColumn="0"/>
            <w:tcW w:w="2141" w:type="dxa"/>
            <w:vAlign w:val="bottom"/>
          </w:tcPr>
          <w:p w14:paraId="0A4111F8" w14:textId="77777777" w:rsidR="00F717A8" w:rsidRPr="00355217" w:rsidRDefault="5DB62041" w:rsidP="5DB62041">
            <w:pPr>
              <w:jc w:val="center"/>
              <w:rPr>
                <w:i w:val="0"/>
                <w:iCs w:val="0"/>
              </w:rPr>
            </w:pPr>
            <w:r w:rsidRPr="5DB62041">
              <w:rPr>
                <w:i w:val="0"/>
                <w:iCs w:val="0"/>
                <w:color w:val="000000" w:themeColor="text1"/>
              </w:rPr>
              <w:t> </w:t>
            </w:r>
          </w:p>
        </w:tc>
        <w:tc>
          <w:tcPr>
            <w:tcW w:w="2141" w:type="dxa"/>
            <w:tcBorders>
              <w:top w:val="single" w:sz="4" w:space="0" w:color="D0CECE"/>
              <w:bottom w:val="single" w:sz="4" w:space="0" w:color="D0CECE"/>
            </w:tcBorders>
            <w:vAlign w:val="bottom"/>
          </w:tcPr>
          <w:p w14:paraId="7D5B18E1"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12:50</w:t>
            </w:r>
          </w:p>
        </w:tc>
        <w:tc>
          <w:tcPr>
            <w:tcW w:w="2141" w:type="dxa"/>
            <w:tcBorders>
              <w:top w:val="single" w:sz="4" w:space="0" w:color="D0CECE"/>
              <w:bottom w:val="single" w:sz="4" w:space="0" w:color="D0CECE"/>
            </w:tcBorders>
            <w:vAlign w:val="bottom"/>
          </w:tcPr>
          <w:p w14:paraId="2AD65C03"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t>60</w:t>
            </w:r>
          </w:p>
        </w:tc>
        <w:tc>
          <w:tcPr>
            <w:tcW w:w="2141" w:type="dxa"/>
            <w:tcBorders>
              <w:top w:val="single" w:sz="4" w:space="0" w:color="D0CECE"/>
              <w:bottom w:val="single" w:sz="4" w:space="0" w:color="D0CECE"/>
            </w:tcBorders>
            <w:vAlign w:val="bottom"/>
          </w:tcPr>
          <w:p w14:paraId="7C94A4B2"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t>92</w:t>
            </w:r>
          </w:p>
        </w:tc>
      </w:tr>
      <w:tr w:rsidR="00F717A8" w14:paraId="1BAA1DFD" w14:textId="77777777" w:rsidTr="005357BC">
        <w:trPr>
          <w:trHeight w:val="285"/>
        </w:trPr>
        <w:tc>
          <w:tcPr>
            <w:cnfStyle w:val="001000000000" w:firstRow="0" w:lastRow="0" w:firstColumn="1" w:lastColumn="0" w:oddVBand="0" w:evenVBand="0" w:oddHBand="0" w:evenHBand="0" w:firstRowFirstColumn="0" w:firstRowLastColumn="0" w:lastRowFirstColumn="0" w:lastRowLastColumn="0"/>
            <w:tcW w:w="2141" w:type="dxa"/>
            <w:vAlign w:val="bottom"/>
          </w:tcPr>
          <w:p w14:paraId="446FC743" w14:textId="77777777" w:rsidR="00F717A8" w:rsidRPr="00355217" w:rsidRDefault="5DB62041" w:rsidP="5DB62041">
            <w:pPr>
              <w:jc w:val="center"/>
              <w:rPr>
                <w:i w:val="0"/>
                <w:iCs w:val="0"/>
              </w:rPr>
            </w:pPr>
            <w:r w:rsidRPr="5DB62041">
              <w:rPr>
                <w:i w:val="0"/>
                <w:iCs w:val="0"/>
                <w:color w:val="000000" w:themeColor="text1"/>
              </w:rPr>
              <w:t> </w:t>
            </w:r>
          </w:p>
        </w:tc>
        <w:tc>
          <w:tcPr>
            <w:tcW w:w="2141" w:type="dxa"/>
            <w:tcBorders>
              <w:top w:val="single" w:sz="4" w:space="0" w:color="D0CECE"/>
              <w:bottom w:val="single" w:sz="4" w:space="0" w:color="D0CECE"/>
            </w:tcBorders>
            <w:vAlign w:val="bottom"/>
          </w:tcPr>
          <w:p w14:paraId="0F3C3194"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13:10</w:t>
            </w:r>
          </w:p>
        </w:tc>
        <w:tc>
          <w:tcPr>
            <w:tcW w:w="2141" w:type="dxa"/>
            <w:tcBorders>
              <w:top w:val="single" w:sz="4" w:space="0" w:color="D0CECE"/>
              <w:bottom w:val="single" w:sz="4" w:space="0" w:color="D0CECE"/>
            </w:tcBorders>
            <w:vAlign w:val="bottom"/>
          </w:tcPr>
          <w:p w14:paraId="1346C53F"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t>80</w:t>
            </w:r>
          </w:p>
        </w:tc>
        <w:tc>
          <w:tcPr>
            <w:tcW w:w="2141" w:type="dxa"/>
            <w:tcBorders>
              <w:top w:val="single" w:sz="4" w:space="0" w:color="D0CECE"/>
              <w:bottom w:val="single" w:sz="4" w:space="0" w:color="D0CECE"/>
            </w:tcBorders>
            <w:vAlign w:val="bottom"/>
          </w:tcPr>
          <w:p w14:paraId="1D09CA7F"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t>105</w:t>
            </w:r>
          </w:p>
        </w:tc>
      </w:tr>
      <w:tr w:rsidR="00F717A8" w14:paraId="4F50D9C1" w14:textId="77777777" w:rsidTr="005357BC">
        <w:trPr>
          <w:trHeight w:val="285"/>
        </w:trPr>
        <w:tc>
          <w:tcPr>
            <w:cnfStyle w:val="001000000000" w:firstRow="0" w:lastRow="0" w:firstColumn="1" w:lastColumn="0" w:oddVBand="0" w:evenVBand="0" w:oddHBand="0" w:evenHBand="0" w:firstRowFirstColumn="0" w:firstRowLastColumn="0" w:lastRowFirstColumn="0" w:lastRowLastColumn="0"/>
            <w:tcW w:w="2141" w:type="dxa"/>
            <w:vAlign w:val="bottom"/>
          </w:tcPr>
          <w:p w14:paraId="684D410F" w14:textId="77777777" w:rsidR="00F717A8" w:rsidRPr="00355217" w:rsidRDefault="5DB62041" w:rsidP="5DB62041">
            <w:pPr>
              <w:jc w:val="center"/>
              <w:rPr>
                <w:i w:val="0"/>
                <w:iCs w:val="0"/>
                <w:color w:val="000000" w:themeColor="text1"/>
              </w:rPr>
            </w:pPr>
            <w:r w:rsidRPr="5DB62041">
              <w:rPr>
                <w:i w:val="0"/>
                <w:iCs w:val="0"/>
                <w:color w:val="000000" w:themeColor="text1"/>
              </w:rPr>
              <w:t> </w:t>
            </w:r>
          </w:p>
        </w:tc>
        <w:tc>
          <w:tcPr>
            <w:tcW w:w="2141" w:type="dxa"/>
            <w:tcBorders>
              <w:top w:val="single" w:sz="4" w:space="0" w:color="D0CECE"/>
              <w:bottom w:val="single" w:sz="4" w:space="0" w:color="D0CECE"/>
            </w:tcBorders>
            <w:vAlign w:val="bottom"/>
          </w:tcPr>
          <w:p w14:paraId="76C5C798" w14:textId="77777777" w:rsidR="00F717A8" w:rsidRPr="0099350A" w:rsidRDefault="5DB62041" w:rsidP="5DB6204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5DB62041">
              <w:rPr>
                <w:rFonts w:ascii="Calibri" w:hAnsi="Calibri" w:cs="Calibri"/>
                <w:color w:val="000000" w:themeColor="text1"/>
              </w:rPr>
              <w:t>13:20</w:t>
            </w:r>
          </w:p>
        </w:tc>
        <w:tc>
          <w:tcPr>
            <w:tcW w:w="2141" w:type="dxa"/>
            <w:tcBorders>
              <w:top w:val="single" w:sz="4" w:space="0" w:color="D0CECE"/>
              <w:bottom w:val="single" w:sz="4" w:space="0" w:color="D0CECE"/>
            </w:tcBorders>
            <w:vAlign w:val="bottom"/>
          </w:tcPr>
          <w:p w14:paraId="1C8708AF" w14:textId="77777777" w:rsidR="00F717A8" w:rsidRPr="0099350A" w:rsidRDefault="5DB62041" w:rsidP="5DB6204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5DB62041">
              <w:rPr>
                <w:rFonts w:ascii="Calibri" w:hAnsi="Calibri" w:cs="Calibri"/>
                <w:color w:val="000000" w:themeColor="text1"/>
              </w:rPr>
              <w:t>90</w:t>
            </w:r>
          </w:p>
        </w:tc>
        <w:tc>
          <w:tcPr>
            <w:tcW w:w="2141" w:type="dxa"/>
            <w:tcBorders>
              <w:top w:val="single" w:sz="4" w:space="0" w:color="D0CECE"/>
              <w:bottom w:val="single" w:sz="4" w:space="0" w:color="D0CECE"/>
            </w:tcBorders>
            <w:vAlign w:val="bottom"/>
          </w:tcPr>
          <w:p w14:paraId="0364DBCC" w14:textId="77777777" w:rsidR="00F717A8" w:rsidRPr="0099350A" w:rsidRDefault="5DB62041" w:rsidP="5DB6204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5DB62041">
              <w:rPr>
                <w:rFonts w:ascii="Calibri" w:hAnsi="Calibri" w:cs="Calibri"/>
                <w:color w:val="000000" w:themeColor="text1"/>
              </w:rPr>
              <w:t>118</w:t>
            </w:r>
          </w:p>
        </w:tc>
      </w:tr>
      <w:tr w:rsidR="00F717A8" w14:paraId="1B5FC833" w14:textId="77777777" w:rsidTr="005357BC">
        <w:trPr>
          <w:trHeight w:val="285"/>
        </w:trPr>
        <w:tc>
          <w:tcPr>
            <w:cnfStyle w:val="001000000000" w:firstRow="0" w:lastRow="0" w:firstColumn="1" w:lastColumn="0" w:oddVBand="0" w:evenVBand="0" w:oddHBand="0" w:evenHBand="0" w:firstRowFirstColumn="0" w:firstRowLastColumn="0" w:lastRowFirstColumn="0" w:lastRowLastColumn="0"/>
            <w:tcW w:w="2141" w:type="dxa"/>
            <w:vAlign w:val="bottom"/>
          </w:tcPr>
          <w:p w14:paraId="6BBEA73D" w14:textId="77777777" w:rsidR="00F717A8" w:rsidRPr="00355217" w:rsidRDefault="5DB62041" w:rsidP="5DB62041">
            <w:pPr>
              <w:jc w:val="center"/>
              <w:rPr>
                <w:i w:val="0"/>
                <w:iCs w:val="0"/>
                <w:color w:val="000000" w:themeColor="text1"/>
              </w:rPr>
            </w:pPr>
            <w:r w:rsidRPr="5DB62041">
              <w:rPr>
                <w:i w:val="0"/>
                <w:iCs w:val="0"/>
                <w:color w:val="000000" w:themeColor="text1"/>
              </w:rPr>
              <w:t> </w:t>
            </w:r>
          </w:p>
        </w:tc>
        <w:tc>
          <w:tcPr>
            <w:tcW w:w="2141" w:type="dxa"/>
            <w:tcBorders>
              <w:top w:val="single" w:sz="4" w:space="0" w:color="D0CECE"/>
              <w:bottom w:val="single" w:sz="4" w:space="0" w:color="D0CECE"/>
            </w:tcBorders>
            <w:vAlign w:val="bottom"/>
          </w:tcPr>
          <w:p w14:paraId="0C22BF1B" w14:textId="77777777" w:rsidR="00F717A8" w:rsidRPr="0099350A" w:rsidRDefault="5DB62041" w:rsidP="5DB6204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5DB62041">
              <w:rPr>
                <w:rFonts w:ascii="Calibri" w:hAnsi="Calibri" w:cs="Calibri"/>
                <w:color w:val="000000" w:themeColor="text1"/>
              </w:rPr>
              <w:t>13:35</w:t>
            </w:r>
          </w:p>
        </w:tc>
        <w:tc>
          <w:tcPr>
            <w:tcW w:w="2141" w:type="dxa"/>
            <w:tcBorders>
              <w:top w:val="single" w:sz="4" w:space="0" w:color="D0CECE"/>
              <w:bottom w:val="single" w:sz="4" w:space="0" w:color="D0CECE"/>
            </w:tcBorders>
            <w:vAlign w:val="bottom"/>
          </w:tcPr>
          <w:p w14:paraId="2C0A30AC" w14:textId="77777777" w:rsidR="00F717A8" w:rsidRPr="0099350A" w:rsidRDefault="5DB62041" w:rsidP="5DB6204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5DB62041">
              <w:rPr>
                <w:rFonts w:ascii="Calibri" w:hAnsi="Calibri" w:cs="Calibri"/>
                <w:color w:val="000000" w:themeColor="text1"/>
              </w:rPr>
              <w:t>105</w:t>
            </w:r>
          </w:p>
        </w:tc>
        <w:tc>
          <w:tcPr>
            <w:tcW w:w="2141" w:type="dxa"/>
            <w:tcBorders>
              <w:top w:val="single" w:sz="4" w:space="0" w:color="D0CECE"/>
              <w:bottom w:val="single" w:sz="4" w:space="0" w:color="D0CECE"/>
            </w:tcBorders>
            <w:vAlign w:val="bottom"/>
          </w:tcPr>
          <w:p w14:paraId="1DFA035D" w14:textId="77777777" w:rsidR="00F717A8" w:rsidRPr="0099350A" w:rsidRDefault="5DB62041" w:rsidP="5DB6204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5DB62041">
              <w:rPr>
                <w:rFonts w:ascii="Calibri" w:hAnsi="Calibri" w:cs="Calibri"/>
                <w:color w:val="000000" w:themeColor="text1"/>
              </w:rPr>
              <w:t>122</w:t>
            </w:r>
          </w:p>
        </w:tc>
      </w:tr>
      <w:tr w:rsidR="00F717A8" w14:paraId="389B35A1" w14:textId="77777777" w:rsidTr="005357BC">
        <w:trPr>
          <w:trHeight w:val="63"/>
        </w:trPr>
        <w:tc>
          <w:tcPr>
            <w:cnfStyle w:val="001000000000" w:firstRow="0" w:lastRow="0" w:firstColumn="1" w:lastColumn="0" w:oddVBand="0" w:evenVBand="0" w:oddHBand="0" w:evenHBand="0" w:firstRowFirstColumn="0" w:firstRowLastColumn="0" w:lastRowFirstColumn="0" w:lastRowLastColumn="0"/>
            <w:tcW w:w="2141" w:type="dxa"/>
            <w:vAlign w:val="bottom"/>
          </w:tcPr>
          <w:p w14:paraId="449015F5" w14:textId="77777777" w:rsidR="00F717A8" w:rsidRPr="00355217" w:rsidRDefault="5DB62041" w:rsidP="5DB62041">
            <w:pPr>
              <w:jc w:val="center"/>
              <w:rPr>
                <w:i w:val="0"/>
                <w:iCs w:val="0"/>
              </w:rPr>
            </w:pPr>
            <w:r w:rsidRPr="5DB62041">
              <w:rPr>
                <w:i w:val="0"/>
                <w:iCs w:val="0"/>
                <w:color w:val="000000" w:themeColor="text1"/>
              </w:rPr>
              <w:t> </w:t>
            </w:r>
          </w:p>
        </w:tc>
        <w:tc>
          <w:tcPr>
            <w:tcW w:w="2141" w:type="dxa"/>
            <w:tcBorders>
              <w:top w:val="single" w:sz="4" w:space="0" w:color="D0CECE"/>
              <w:bottom w:val="single" w:sz="4" w:space="0" w:color="D0CECE"/>
            </w:tcBorders>
            <w:vAlign w:val="bottom"/>
          </w:tcPr>
          <w:p w14:paraId="66A73224"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13:50</w:t>
            </w:r>
          </w:p>
        </w:tc>
        <w:tc>
          <w:tcPr>
            <w:tcW w:w="2141" w:type="dxa"/>
            <w:tcBorders>
              <w:top w:val="single" w:sz="4" w:space="0" w:color="D0CECE"/>
              <w:bottom w:val="single" w:sz="4" w:space="0" w:color="D0CECE"/>
            </w:tcBorders>
            <w:vAlign w:val="bottom"/>
          </w:tcPr>
          <w:p w14:paraId="373B7CA0"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t>120</w:t>
            </w:r>
          </w:p>
        </w:tc>
        <w:tc>
          <w:tcPr>
            <w:tcW w:w="2141" w:type="dxa"/>
            <w:tcBorders>
              <w:top w:val="single" w:sz="4" w:space="0" w:color="D0CECE"/>
              <w:bottom w:val="single" w:sz="4" w:space="0" w:color="D0CECE"/>
            </w:tcBorders>
            <w:vAlign w:val="bottom"/>
          </w:tcPr>
          <w:p w14:paraId="0028CF09"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t>130</w:t>
            </w:r>
          </w:p>
        </w:tc>
      </w:tr>
      <w:tr w:rsidR="00F717A8" w14:paraId="66071B63" w14:textId="77777777" w:rsidTr="005357BC">
        <w:trPr>
          <w:trHeight w:val="271"/>
        </w:trPr>
        <w:tc>
          <w:tcPr>
            <w:cnfStyle w:val="001000000000" w:firstRow="0" w:lastRow="0" w:firstColumn="1" w:lastColumn="0" w:oddVBand="0" w:evenVBand="0" w:oddHBand="0" w:evenHBand="0" w:firstRowFirstColumn="0" w:firstRowLastColumn="0" w:lastRowFirstColumn="0" w:lastRowLastColumn="0"/>
            <w:tcW w:w="2141" w:type="dxa"/>
            <w:vAlign w:val="bottom"/>
          </w:tcPr>
          <w:p w14:paraId="35654585" w14:textId="77777777" w:rsidR="00F717A8" w:rsidRPr="00355217" w:rsidRDefault="00F717A8" w:rsidP="00F717A8">
            <w:pPr>
              <w:jc w:val="center"/>
              <w:rPr>
                <w:rFonts w:cstheme="majorHAnsi"/>
                <w:i w:val="0"/>
                <w:szCs w:val="26"/>
              </w:rPr>
            </w:pPr>
          </w:p>
        </w:tc>
        <w:tc>
          <w:tcPr>
            <w:tcW w:w="2141" w:type="dxa"/>
            <w:tcBorders>
              <w:top w:val="single" w:sz="4" w:space="0" w:color="D0CECE"/>
              <w:bottom w:val="single" w:sz="4" w:space="0" w:color="FFFFFF" w:themeColor="background1" w:themeTint="00" w:themeShade="7F"/>
            </w:tcBorders>
            <w:vAlign w:val="bottom"/>
          </w:tcPr>
          <w:p w14:paraId="0928D3FD"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14:00</w:t>
            </w:r>
          </w:p>
        </w:tc>
        <w:tc>
          <w:tcPr>
            <w:tcW w:w="2141" w:type="dxa"/>
            <w:tcBorders>
              <w:top w:val="single" w:sz="4" w:space="0" w:color="D0CECE"/>
              <w:bottom w:val="single" w:sz="4" w:space="0" w:color="FFFFFF" w:themeColor="background1" w:themeTint="00" w:themeShade="7F"/>
            </w:tcBorders>
            <w:vAlign w:val="bottom"/>
          </w:tcPr>
          <w:p w14:paraId="7E594E20"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t>130</w:t>
            </w:r>
          </w:p>
        </w:tc>
        <w:tc>
          <w:tcPr>
            <w:tcW w:w="2141" w:type="dxa"/>
            <w:tcBorders>
              <w:top w:val="single" w:sz="4" w:space="0" w:color="D0CECE"/>
              <w:bottom w:val="single" w:sz="4" w:space="0" w:color="FFFFFF" w:themeColor="background1" w:themeTint="00" w:themeShade="7F"/>
            </w:tcBorders>
            <w:vAlign w:val="bottom"/>
          </w:tcPr>
          <w:p w14:paraId="43170AD3"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t>138</w:t>
            </w:r>
          </w:p>
        </w:tc>
      </w:tr>
      <w:tr w:rsidR="00F717A8" w14:paraId="6DD32687" w14:textId="77777777" w:rsidTr="005357BC">
        <w:trPr>
          <w:trHeight w:val="285"/>
        </w:trPr>
        <w:tc>
          <w:tcPr>
            <w:cnfStyle w:val="001000000000" w:firstRow="0" w:lastRow="0" w:firstColumn="1" w:lastColumn="0" w:oddVBand="0" w:evenVBand="0" w:oddHBand="0" w:evenHBand="0" w:firstRowFirstColumn="0" w:firstRowLastColumn="0" w:lastRowFirstColumn="0" w:lastRowLastColumn="0"/>
            <w:tcW w:w="2141" w:type="dxa"/>
          </w:tcPr>
          <w:p w14:paraId="39B2A3E5" w14:textId="77777777" w:rsidR="00F717A8" w:rsidRDefault="00F717A8" w:rsidP="00F717A8">
            <w:pPr>
              <w:jc w:val="center"/>
            </w:pPr>
          </w:p>
        </w:tc>
        <w:tc>
          <w:tcPr>
            <w:tcW w:w="2141" w:type="dxa"/>
          </w:tcPr>
          <w:p w14:paraId="1546567F" w14:textId="77777777" w:rsidR="00F717A8" w:rsidRDefault="5DB62041" w:rsidP="00F717A8">
            <w:pPr>
              <w:jc w:val="center"/>
              <w:cnfStyle w:val="000000000000" w:firstRow="0" w:lastRow="0" w:firstColumn="0" w:lastColumn="0" w:oddVBand="0" w:evenVBand="0" w:oddHBand="0" w:evenHBand="0" w:firstRowFirstColumn="0" w:firstRowLastColumn="0" w:lastRowFirstColumn="0" w:lastRowLastColumn="0"/>
            </w:pPr>
            <w:r>
              <w:t>14:25</w:t>
            </w:r>
          </w:p>
        </w:tc>
        <w:tc>
          <w:tcPr>
            <w:tcW w:w="2141" w:type="dxa"/>
          </w:tcPr>
          <w:p w14:paraId="4670F27F" w14:textId="77777777" w:rsidR="00F717A8" w:rsidRDefault="5DB62041" w:rsidP="00F717A8">
            <w:pPr>
              <w:jc w:val="center"/>
              <w:cnfStyle w:val="000000000000" w:firstRow="0" w:lastRow="0" w:firstColumn="0" w:lastColumn="0" w:oddVBand="0" w:evenVBand="0" w:oddHBand="0" w:evenHBand="0" w:firstRowFirstColumn="0" w:firstRowLastColumn="0" w:lastRowFirstColumn="0" w:lastRowLastColumn="0"/>
            </w:pPr>
            <w:r>
              <w:t>155</w:t>
            </w:r>
          </w:p>
        </w:tc>
        <w:tc>
          <w:tcPr>
            <w:tcW w:w="2141" w:type="dxa"/>
          </w:tcPr>
          <w:p w14:paraId="7613B9FD" w14:textId="77777777" w:rsidR="00F717A8" w:rsidRDefault="5DB62041" w:rsidP="00F717A8">
            <w:pPr>
              <w:jc w:val="center"/>
              <w:cnfStyle w:val="000000000000" w:firstRow="0" w:lastRow="0" w:firstColumn="0" w:lastColumn="0" w:oddVBand="0" w:evenVBand="0" w:oddHBand="0" w:evenHBand="0" w:firstRowFirstColumn="0" w:firstRowLastColumn="0" w:lastRowFirstColumn="0" w:lastRowLastColumn="0"/>
            </w:pPr>
            <w:r>
              <w:t>158</w:t>
            </w:r>
          </w:p>
        </w:tc>
      </w:tr>
      <w:tr w:rsidR="00F717A8" w14:paraId="2778ED88" w14:textId="77777777" w:rsidTr="005357BC">
        <w:trPr>
          <w:trHeight w:val="285"/>
        </w:trPr>
        <w:tc>
          <w:tcPr>
            <w:cnfStyle w:val="001000000000" w:firstRow="0" w:lastRow="0" w:firstColumn="1" w:lastColumn="0" w:oddVBand="0" w:evenVBand="0" w:oddHBand="0" w:evenHBand="0" w:firstRowFirstColumn="0" w:firstRowLastColumn="0" w:lastRowFirstColumn="0" w:lastRowLastColumn="0"/>
            <w:tcW w:w="2141" w:type="dxa"/>
          </w:tcPr>
          <w:p w14:paraId="587A008D" w14:textId="77777777" w:rsidR="00F717A8" w:rsidRDefault="00F717A8" w:rsidP="00F717A8">
            <w:pPr>
              <w:jc w:val="center"/>
            </w:pPr>
          </w:p>
        </w:tc>
        <w:tc>
          <w:tcPr>
            <w:tcW w:w="2141" w:type="dxa"/>
          </w:tcPr>
          <w:p w14:paraId="5B7416A2" w14:textId="77777777" w:rsidR="00F717A8" w:rsidRDefault="5DB62041" w:rsidP="00F717A8">
            <w:pPr>
              <w:jc w:val="center"/>
              <w:cnfStyle w:val="000000000000" w:firstRow="0" w:lastRow="0" w:firstColumn="0" w:lastColumn="0" w:oddVBand="0" w:evenVBand="0" w:oddHBand="0" w:evenHBand="0" w:firstRowFirstColumn="0" w:firstRowLastColumn="0" w:lastRowFirstColumn="0" w:lastRowLastColumn="0"/>
            </w:pPr>
            <w:r>
              <w:t>14:50</w:t>
            </w:r>
          </w:p>
        </w:tc>
        <w:tc>
          <w:tcPr>
            <w:tcW w:w="2141" w:type="dxa"/>
          </w:tcPr>
          <w:p w14:paraId="0F9536E5" w14:textId="77777777" w:rsidR="00F717A8" w:rsidRDefault="5DB62041" w:rsidP="00F717A8">
            <w:pPr>
              <w:jc w:val="center"/>
              <w:cnfStyle w:val="000000000000" w:firstRow="0" w:lastRow="0" w:firstColumn="0" w:lastColumn="0" w:oddVBand="0" w:evenVBand="0" w:oddHBand="0" w:evenHBand="0" w:firstRowFirstColumn="0" w:firstRowLastColumn="0" w:lastRowFirstColumn="0" w:lastRowLastColumn="0"/>
            </w:pPr>
            <w:r>
              <w:t>180</w:t>
            </w:r>
          </w:p>
        </w:tc>
        <w:tc>
          <w:tcPr>
            <w:tcW w:w="2141" w:type="dxa"/>
          </w:tcPr>
          <w:p w14:paraId="6A67B433" w14:textId="77777777" w:rsidR="00F717A8" w:rsidRDefault="5DB62041" w:rsidP="00F717A8">
            <w:pPr>
              <w:jc w:val="center"/>
              <w:cnfStyle w:val="000000000000" w:firstRow="0" w:lastRow="0" w:firstColumn="0" w:lastColumn="0" w:oddVBand="0" w:evenVBand="0" w:oddHBand="0" w:evenHBand="0" w:firstRowFirstColumn="0" w:firstRowLastColumn="0" w:lastRowFirstColumn="0" w:lastRowLastColumn="0"/>
            </w:pPr>
            <w:r>
              <w:t>182</w:t>
            </w:r>
          </w:p>
        </w:tc>
      </w:tr>
      <w:tr w:rsidR="00F717A8" w14:paraId="0BEE5F09" w14:textId="77777777" w:rsidTr="005357BC">
        <w:trPr>
          <w:trHeight w:val="285"/>
        </w:trPr>
        <w:tc>
          <w:tcPr>
            <w:cnfStyle w:val="001000000000" w:firstRow="0" w:lastRow="0" w:firstColumn="1" w:lastColumn="0" w:oddVBand="0" w:evenVBand="0" w:oddHBand="0" w:evenHBand="0" w:firstRowFirstColumn="0" w:firstRowLastColumn="0" w:lastRowFirstColumn="0" w:lastRowLastColumn="0"/>
            <w:tcW w:w="2141" w:type="dxa"/>
          </w:tcPr>
          <w:p w14:paraId="653D4E8C" w14:textId="77777777" w:rsidR="00F717A8" w:rsidRDefault="00F717A8" w:rsidP="00F717A8">
            <w:pPr>
              <w:jc w:val="center"/>
            </w:pPr>
          </w:p>
        </w:tc>
        <w:tc>
          <w:tcPr>
            <w:tcW w:w="2141" w:type="dxa"/>
          </w:tcPr>
          <w:p w14:paraId="7BFB5062" w14:textId="77777777" w:rsidR="00F717A8" w:rsidRDefault="5DB62041" w:rsidP="00F717A8">
            <w:pPr>
              <w:jc w:val="center"/>
              <w:cnfStyle w:val="000000000000" w:firstRow="0" w:lastRow="0" w:firstColumn="0" w:lastColumn="0" w:oddVBand="0" w:evenVBand="0" w:oddHBand="0" w:evenHBand="0" w:firstRowFirstColumn="0" w:firstRowLastColumn="0" w:lastRowFirstColumn="0" w:lastRowLastColumn="0"/>
            </w:pPr>
            <w:r>
              <w:t>15:20</w:t>
            </w:r>
          </w:p>
        </w:tc>
        <w:tc>
          <w:tcPr>
            <w:tcW w:w="2141" w:type="dxa"/>
          </w:tcPr>
          <w:p w14:paraId="7347C5A5" w14:textId="77777777" w:rsidR="00F717A8" w:rsidRDefault="5DB62041" w:rsidP="00F717A8">
            <w:pPr>
              <w:jc w:val="center"/>
              <w:cnfStyle w:val="000000000000" w:firstRow="0" w:lastRow="0" w:firstColumn="0" w:lastColumn="0" w:oddVBand="0" w:evenVBand="0" w:oddHBand="0" w:evenHBand="0" w:firstRowFirstColumn="0" w:firstRowLastColumn="0" w:lastRowFirstColumn="0" w:lastRowLastColumn="0"/>
            </w:pPr>
            <w:r>
              <w:t>210</w:t>
            </w:r>
          </w:p>
        </w:tc>
        <w:tc>
          <w:tcPr>
            <w:tcW w:w="2141" w:type="dxa"/>
          </w:tcPr>
          <w:p w14:paraId="2376497F" w14:textId="77777777" w:rsidR="00F717A8" w:rsidRDefault="5DB62041" w:rsidP="00F717A8">
            <w:pPr>
              <w:jc w:val="center"/>
              <w:cnfStyle w:val="000000000000" w:firstRow="0" w:lastRow="0" w:firstColumn="0" w:lastColumn="0" w:oddVBand="0" w:evenVBand="0" w:oddHBand="0" w:evenHBand="0" w:firstRowFirstColumn="0" w:firstRowLastColumn="0" w:lastRowFirstColumn="0" w:lastRowLastColumn="0"/>
            </w:pPr>
            <w:r>
              <w:t>198</w:t>
            </w:r>
          </w:p>
        </w:tc>
      </w:tr>
      <w:tr w:rsidR="00F717A8" w14:paraId="7A452E5D" w14:textId="77777777" w:rsidTr="005357BC">
        <w:trPr>
          <w:trHeight w:val="285"/>
        </w:trPr>
        <w:tc>
          <w:tcPr>
            <w:cnfStyle w:val="001000000000" w:firstRow="0" w:lastRow="0" w:firstColumn="1" w:lastColumn="0" w:oddVBand="0" w:evenVBand="0" w:oddHBand="0" w:evenHBand="0" w:firstRowFirstColumn="0" w:firstRowLastColumn="0" w:lastRowFirstColumn="0" w:lastRowLastColumn="0"/>
            <w:tcW w:w="2141" w:type="dxa"/>
          </w:tcPr>
          <w:p w14:paraId="52C0A433" w14:textId="77777777" w:rsidR="00F717A8" w:rsidRDefault="00F717A8" w:rsidP="00F717A8">
            <w:pPr>
              <w:jc w:val="center"/>
            </w:pPr>
          </w:p>
        </w:tc>
        <w:tc>
          <w:tcPr>
            <w:tcW w:w="2141" w:type="dxa"/>
          </w:tcPr>
          <w:p w14:paraId="436820C1" w14:textId="77777777" w:rsidR="00F717A8" w:rsidRDefault="5DB62041" w:rsidP="00F717A8">
            <w:pPr>
              <w:jc w:val="center"/>
              <w:cnfStyle w:val="000000000000" w:firstRow="0" w:lastRow="0" w:firstColumn="0" w:lastColumn="0" w:oddVBand="0" w:evenVBand="0" w:oddHBand="0" w:evenHBand="0" w:firstRowFirstColumn="0" w:firstRowLastColumn="0" w:lastRowFirstColumn="0" w:lastRowLastColumn="0"/>
            </w:pPr>
            <w:r>
              <w:t>15:26</w:t>
            </w:r>
          </w:p>
        </w:tc>
        <w:tc>
          <w:tcPr>
            <w:tcW w:w="2141" w:type="dxa"/>
          </w:tcPr>
          <w:p w14:paraId="0CBD58FE" w14:textId="77777777" w:rsidR="00F717A8" w:rsidRDefault="5DB62041" w:rsidP="00F717A8">
            <w:pPr>
              <w:jc w:val="center"/>
              <w:cnfStyle w:val="000000000000" w:firstRow="0" w:lastRow="0" w:firstColumn="0" w:lastColumn="0" w:oddVBand="0" w:evenVBand="0" w:oddHBand="0" w:evenHBand="0" w:firstRowFirstColumn="0" w:firstRowLastColumn="0" w:lastRowFirstColumn="0" w:lastRowLastColumn="0"/>
            </w:pPr>
            <w:r>
              <w:t>216</w:t>
            </w:r>
          </w:p>
        </w:tc>
        <w:tc>
          <w:tcPr>
            <w:tcW w:w="2141" w:type="dxa"/>
          </w:tcPr>
          <w:p w14:paraId="570BC9AF" w14:textId="77777777" w:rsidR="00F717A8" w:rsidRDefault="5DB62041" w:rsidP="00F717A8">
            <w:pPr>
              <w:jc w:val="center"/>
              <w:cnfStyle w:val="000000000000" w:firstRow="0" w:lastRow="0" w:firstColumn="0" w:lastColumn="0" w:oddVBand="0" w:evenVBand="0" w:oddHBand="0" w:evenHBand="0" w:firstRowFirstColumn="0" w:firstRowLastColumn="0" w:lastRowFirstColumn="0" w:lastRowLastColumn="0"/>
            </w:pPr>
            <w:r>
              <w:t>204</w:t>
            </w:r>
          </w:p>
        </w:tc>
      </w:tr>
      <w:tr w:rsidR="00F717A8" w14:paraId="2FA44AEE" w14:textId="77777777" w:rsidTr="005357BC">
        <w:trPr>
          <w:trHeight w:val="285"/>
        </w:trPr>
        <w:tc>
          <w:tcPr>
            <w:cnfStyle w:val="001000000000" w:firstRow="0" w:lastRow="0" w:firstColumn="1" w:lastColumn="0" w:oddVBand="0" w:evenVBand="0" w:oddHBand="0" w:evenHBand="0" w:firstRowFirstColumn="0" w:firstRowLastColumn="0" w:lastRowFirstColumn="0" w:lastRowLastColumn="0"/>
            <w:tcW w:w="2141" w:type="dxa"/>
          </w:tcPr>
          <w:p w14:paraId="4B10A649" w14:textId="77777777" w:rsidR="00F717A8" w:rsidRPr="00E962AE" w:rsidRDefault="5DB62041" w:rsidP="5DB62041">
            <w:pPr>
              <w:jc w:val="center"/>
              <w:rPr>
                <w:i w:val="0"/>
                <w:iCs w:val="0"/>
              </w:rPr>
            </w:pPr>
            <w:r w:rsidRPr="5DB62041">
              <w:rPr>
                <w:i w:val="0"/>
                <w:iCs w:val="0"/>
              </w:rPr>
              <w:t>Friday</w:t>
            </w:r>
          </w:p>
        </w:tc>
        <w:tc>
          <w:tcPr>
            <w:tcW w:w="2141" w:type="dxa"/>
          </w:tcPr>
          <w:p w14:paraId="58C82C23" w14:textId="77777777" w:rsidR="00F717A8" w:rsidRDefault="5DB62041" w:rsidP="00F717A8">
            <w:pPr>
              <w:jc w:val="center"/>
              <w:cnfStyle w:val="000000000000" w:firstRow="0" w:lastRow="0" w:firstColumn="0" w:lastColumn="0" w:oddVBand="0" w:evenVBand="0" w:oddHBand="0" w:evenHBand="0" w:firstRowFirstColumn="0" w:firstRowLastColumn="0" w:lastRowFirstColumn="0" w:lastRowLastColumn="0"/>
            </w:pPr>
            <w:r>
              <w:t>10:00</w:t>
            </w:r>
          </w:p>
        </w:tc>
        <w:tc>
          <w:tcPr>
            <w:tcW w:w="2141" w:type="dxa"/>
          </w:tcPr>
          <w:p w14:paraId="125230F4" w14:textId="77777777" w:rsidR="00F717A8" w:rsidRDefault="5DB62041" w:rsidP="00F717A8">
            <w:pPr>
              <w:jc w:val="center"/>
              <w:cnfStyle w:val="000000000000" w:firstRow="0" w:lastRow="0" w:firstColumn="0" w:lastColumn="0" w:oddVBand="0" w:evenVBand="0" w:oddHBand="0" w:evenHBand="0" w:firstRowFirstColumn="0" w:firstRowLastColumn="0" w:lastRowFirstColumn="0" w:lastRowLastColumn="0"/>
            </w:pPr>
            <w:r>
              <w:t>1330</w:t>
            </w:r>
          </w:p>
        </w:tc>
        <w:tc>
          <w:tcPr>
            <w:tcW w:w="2141" w:type="dxa"/>
          </w:tcPr>
          <w:p w14:paraId="762CCC3E" w14:textId="77777777" w:rsidR="00F717A8" w:rsidRDefault="5DB62041" w:rsidP="00F717A8">
            <w:pPr>
              <w:jc w:val="center"/>
              <w:cnfStyle w:val="000000000000" w:firstRow="0" w:lastRow="0" w:firstColumn="0" w:lastColumn="0" w:oddVBand="0" w:evenVBand="0" w:oddHBand="0" w:evenHBand="0" w:firstRowFirstColumn="0" w:firstRowLastColumn="0" w:lastRowFirstColumn="0" w:lastRowLastColumn="0"/>
            </w:pPr>
            <w:r>
              <w:t>390</w:t>
            </w:r>
          </w:p>
        </w:tc>
      </w:tr>
      <w:tr w:rsidR="00F717A8" w14:paraId="5438B0E9" w14:textId="77777777" w:rsidTr="005357BC">
        <w:trPr>
          <w:cnfStyle w:val="010000000000" w:firstRow="0" w:lastRow="1" w:firstColumn="0" w:lastColumn="0" w:oddVBand="0" w:evenVBand="0" w:oddHBand="0" w:evenHBand="0" w:firstRowFirstColumn="0" w:firstRowLastColumn="0" w:lastRowFirstColumn="0" w:lastRowLastColumn="0"/>
          <w:trHeight w:val="285"/>
        </w:trPr>
        <w:tc>
          <w:tcPr>
            <w:cnfStyle w:val="001000000001" w:firstRow="0" w:lastRow="0" w:firstColumn="1" w:lastColumn="0" w:oddVBand="0" w:evenVBand="0" w:oddHBand="0" w:evenHBand="0" w:firstRowFirstColumn="0" w:firstRowLastColumn="0" w:lastRowFirstColumn="1" w:lastRowLastColumn="0"/>
            <w:tcW w:w="2141" w:type="dxa"/>
          </w:tcPr>
          <w:p w14:paraId="4CDB4F39" w14:textId="77777777" w:rsidR="00F717A8" w:rsidRDefault="00F717A8" w:rsidP="00F717A8">
            <w:pPr>
              <w:jc w:val="center"/>
            </w:pPr>
          </w:p>
        </w:tc>
        <w:tc>
          <w:tcPr>
            <w:tcW w:w="2141" w:type="dxa"/>
          </w:tcPr>
          <w:p w14:paraId="147B117B" w14:textId="77777777" w:rsidR="00F717A8" w:rsidRDefault="00F717A8" w:rsidP="00F717A8">
            <w:pPr>
              <w:jc w:val="center"/>
              <w:cnfStyle w:val="010000000000" w:firstRow="0" w:lastRow="1" w:firstColumn="0" w:lastColumn="0" w:oddVBand="0" w:evenVBand="0" w:oddHBand="0" w:evenHBand="0" w:firstRowFirstColumn="0" w:firstRowLastColumn="0" w:lastRowFirstColumn="0" w:lastRowLastColumn="0"/>
            </w:pPr>
          </w:p>
        </w:tc>
        <w:tc>
          <w:tcPr>
            <w:tcW w:w="2141" w:type="dxa"/>
          </w:tcPr>
          <w:p w14:paraId="505A5202" w14:textId="77777777" w:rsidR="00F717A8" w:rsidRDefault="00F717A8" w:rsidP="00F717A8">
            <w:pPr>
              <w:jc w:val="center"/>
              <w:cnfStyle w:val="010000000000" w:firstRow="0" w:lastRow="1" w:firstColumn="0" w:lastColumn="0" w:oddVBand="0" w:evenVBand="0" w:oddHBand="0" w:evenHBand="0" w:firstRowFirstColumn="0" w:firstRowLastColumn="0" w:lastRowFirstColumn="0" w:lastRowLastColumn="0"/>
            </w:pPr>
          </w:p>
        </w:tc>
        <w:tc>
          <w:tcPr>
            <w:tcW w:w="2141" w:type="dxa"/>
          </w:tcPr>
          <w:p w14:paraId="3408E4A7" w14:textId="77777777" w:rsidR="00F717A8" w:rsidRDefault="00F717A8" w:rsidP="00F717A8">
            <w:pPr>
              <w:jc w:val="center"/>
              <w:cnfStyle w:val="010000000000" w:firstRow="0" w:lastRow="1" w:firstColumn="0" w:lastColumn="0" w:oddVBand="0" w:evenVBand="0" w:oddHBand="0" w:evenHBand="0" w:firstRowFirstColumn="0" w:firstRowLastColumn="0" w:lastRowFirstColumn="0" w:lastRowLastColumn="0"/>
            </w:pPr>
          </w:p>
        </w:tc>
      </w:tr>
    </w:tbl>
    <w:p w14:paraId="1DE7B71C" w14:textId="77777777" w:rsidR="00F717A8" w:rsidRDefault="00F717A8" w:rsidP="00343D99">
      <w:pPr>
        <w:spacing w:line="240" w:lineRule="auto"/>
      </w:pPr>
      <w:r>
        <w:t>End Voltage: 25V</w:t>
      </w:r>
      <w:r>
        <w:tab/>
        <w:t>End Current: 0.33A</w:t>
      </w:r>
      <w:r>
        <w:tab/>
      </w:r>
    </w:p>
    <w:p w14:paraId="5D686631" w14:textId="77777777" w:rsidR="00F717A8" w:rsidRDefault="00F717A8" w:rsidP="00343D99">
      <w:pPr>
        <w:spacing w:line="240" w:lineRule="auto"/>
      </w:pPr>
      <w:r>
        <w:t xml:space="preserve">PH at Anode: 8 </w:t>
      </w:r>
      <w:r>
        <w:tab/>
      </w:r>
      <w:r>
        <w:tab/>
        <w:t>PH at Cathode: 6.8</w:t>
      </w:r>
      <w:r>
        <w:tab/>
        <w:t>Volume in Condensation bag: 40ml</w:t>
      </w:r>
    </w:p>
    <w:p w14:paraId="09254869" w14:textId="77777777" w:rsidR="00F717A8" w:rsidRDefault="00F717A8" w:rsidP="00F10AAF">
      <w:pPr>
        <w:pStyle w:val="Caption"/>
        <w:spacing w:line="360" w:lineRule="auto"/>
      </w:pPr>
      <w:r>
        <w:rPr>
          <w:noProof/>
          <w:lang w:eastAsia="en-GB"/>
        </w:rPr>
        <w:drawing>
          <wp:inline distT="0" distB="0" distL="0" distR="0" wp14:anchorId="77AAC8BE" wp14:editId="3C61F26A">
            <wp:extent cx="5135526" cy="3081899"/>
            <wp:effectExtent l="0" t="0" r="8255" b="4445"/>
            <wp:docPr id="35" name="Chart 35">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16="http://schemas.microsoft.com/office/drawing/2014/main" id="{3CAA3F15-3985-477A-8211-58C221DEC2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4"/>
              </a:graphicData>
            </a:graphic>
          </wp:inline>
        </w:drawing>
      </w:r>
    </w:p>
    <w:p w14:paraId="7657991E" w14:textId="531AF125" w:rsidR="00F717A8" w:rsidRDefault="00F717A8" w:rsidP="00F10AAF">
      <w:pPr>
        <w:pStyle w:val="Caption"/>
        <w:spacing w:line="360" w:lineRule="auto"/>
      </w:pPr>
      <w:bookmarkStart w:id="608" w:name="_Toc512854236"/>
      <w:bookmarkStart w:id="609" w:name="_Toc512855764"/>
      <w:bookmarkStart w:id="610" w:name="_Toc512857272"/>
      <w:bookmarkStart w:id="611" w:name="_Toc512948223"/>
      <w:bookmarkStart w:id="612" w:name="_Toc513122053"/>
      <w:bookmarkStart w:id="613" w:name="_Toc513194546"/>
      <w:bookmarkStart w:id="614" w:name="_Toc513195033"/>
      <w:bookmarkStart w:id="615" w:name="_Toc513227570"/>
      <w:bookmarkStart w:id="616" w:name="_Toc514069612"/>
      <w:bookmarkStart w:id="617" w:name="_Toc514764955"/>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88</w:t>
      </w:r>
      <w:r w:rsidR="007302E0">
        <w:rPr>
          <w:noProof/>
        </w:rPr>
        <w:fldChar w:fldCharType="end"/>
      </w:r>
      <w:r>
        <w:t xml:space="preserve"> </w:t>
      </w:r>
      <w:r w:rsidR="00794D72">
        <w:t>–</w:t>
      </w:r>
      <w:r>
        <w:t xml:space="preserve"> </w:t>
      </w:r>
      <w:r w:rsidR="00794D72">
        <w:t xml:space="preserve">Week 1 </w:t>
      </w:r>
      <w:r>
        <w:t>Test 4 Graph</w:t>
      </w:r>
      <w:bookmarkEnd w:id="608"/>
      <w:bookmarkEnd w:id="609"/>
      <w:bookmarkEnd w:id="610"/>
      <w:bookmarkEnd w:id="611"/>
      <w:bookmarkEnd w:id="612"/>
      <w:bookmarkEnd w:id="613"/>
      <w:bookmarkEnd w:id="614"/>
      <w:bookmarkEnd w:id="615"/>
      <w:bookmarkEnd w:id="616"/>
      <w:bookmarkEnd w:id="617"/>
    </w:p>
    <w:p w14:paraId="3C6BFB0B" w14:textId="5962DE32" w:rsidR="00F717A8" w:rsidRDefault="5DB62041" w:rsidP="00F10AAF">
      <w:pPr>
        <w:spacing w:line="360" w:lineRule="auto"/>
      </w:pPr>
      <w:r>
        <w:lastRenderedPageBreak/>
        <w:t>The fourth test was ran for 22 hours using the sample collected on the 16</w:t>
      </w:r>
      <w:r w:rsidRPr="5DB62041">
        <w:rPr>
          <w:vertAlign w:val="superscript"/>
        </w:rPr>
        <w:t>th</w:t>
      </w:r>
      <w:r>
        <w:t xml:space="preserve"> April. By this point, the same is 3 days old. Again, the system was not charged with water as the results produced suggested that there was no need. The gravel filter was reduced back to 145mm and a new layer of sand was added on top with a depth of </w:t>
      </w:r>
      <w:r w:rsidR="00375E90">
        <w:t>50</w:t>
      </w:r>
      <w:r>
        <w:t>mm. This was done to observe the behavioural changes between a single media gravel filter and a dual media gravel &amp; sand filter.</w:t>
      </w:r>
    </w:p>
    <w:p w14:paraId="43AC41AD" w14:textId="77777777" w:rsidR="00F717A8" w:rsidRDefault="5DB62041" w:rsidP="00F10AAF">
      <w:pPr>
        <w:spacing w:line="360" w:lineRule="auto"/>
      </w:pPr>
      <w:r>
        <w:t>After 2 hours, 130ml of water had been drained from the reactor which is 33.3% of the total amount for this test. After a further 20 hours, another 260ml had been drained along with 40ml being collected in the condensation bag, giving a total of 390ml for the fourth test. This is the same amount as the previous test, which used a higher amperage as well as a different filter media.</w:t>
      </w:r>
    </w:p>
    <w:p w14:paraId="42606D81" w14:textId="77777777" w:rsidR="00F717A8" w:rsidRDefault="5DB62041" w:rsidP="00F10AAF">
      <w:pPr>
        <w:spacing w:line="360" w:lineRule="auto"/>
      </w:pPr>
      <w:r>
        <w:t>At the end of the test the voltage had reached the cap of 25V and was generating 0.33A.</w:t>
      </w:r>
    </w:p>
    <w:p w14:paraId="0855B7AC" w14:textId="77777777" w:rsidR="00F717A8" w:rsidRDefault="5DB62041" w:rsidP="00F10AAF">
      <w:pPr>
        <w:spacing w:line="360" w:lineRule="auto"/>
      </w:pPr>
      <w:r>
        <w:t>Introducing the new sand layer to the filter along with using a lower amperage produces the same end results as the previous test. This is an improvement as less overall power is being used.</w:t>
      </w:r>
    </w:p>
    <w:p w14:paraId="5B73F1BD" w14:textId="77777777" w:rsidR="00F717A8" w:rsidRDefault="5DB62041" w:rsidP="00F10AAF">
      <w:pPr>
        <w:spacing w:line="360" w:lineRule="auto"/>
      </w:pPr>
      <w:r>
        <w:t>As with the previous tests, there is still a pH gradient present within the reactor after the test was finished, with the pH at the anode being 8 and the pH at the cathode being 6.8.</w:t>
      </w:r>
    </w:p>
    <w:p w14:paraId="05A4A529" w14:textId="77777777" w:rsidR="00934660" w:rsidRDefault="00934660" w:rsidP="00934660">
      <w:pPr>
        <w:keepNext/>
        <w:spacing w:line="360" w:lineRule="auto"/>
      </w:pPr>
      <w:r>
        <w:rPr>
          <w:noProof/>
          <w:lang w:eastAsia="en-GB"/>
        </w:rPr>
        <w:drawing>
          <wp:inline distT="0" distB="0" distL="0" distR="0" wp14:anchorId="4706AF63" wp14:editId="55F253F2">
            <wp:extent cx="3810000" cy="2857500"/>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5" cstate="print">
                      <a:extLst>
                        <a:ext uri="{28A0092B-C50C-407E-A947-70E740481C1C}">
                          <a14:useLocalDpi xmlns:a14="http://schemas.microsoft.com/office/drawing/2010/main" val="0"/>
                        </a:ext>
                      </a:extLst>
                    </a:blip>
                    <a:srcRect/>
                    <a:stretch>
                      <a:fillRect/>
                    </a:stretch>
                  </pic:blipFill>
                  <pic:spPr bwMode="auto">
                    <a:xfrm>
                      <a:off x="0" y="0"/>
                      <a:ext cx="3811860" cy="2858895"/>
                    </a:xfrm>
                    <a:prstGeom prst="rect">
                      <a:avLst/>
                    </a:prstGeom>
                    <a:noFill/>
                    <a:ln>
                      <a:noFill/>
                    </a:ln>
                  </pic:spPr>
                </pic:pic>
              </a:graphicData>
            </a:graphic>
          </wp:inline>
        </w:drawing>
      </w:r>
    </w:p>
    <w:p w14:paraId="5701757E" w14:textId="41F8C522" w:rsidR="00934660" w:rsidRDefault="00934660" w:rsidP="00934660">
      <w:pPr>
        <w:pStyle w:val="Caption"/>
      </w:pPr>
      <w:bookmarkStart w:id="618" w:name="_Toc513227571"/>
      <w:bookmarkStart w:id="619" w:name="_Toc514069613"/>
      <w:bookmarkStart w:id="620" w:name="_Toc514764956"/>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89</w:t>
      </w:r>
      <w:r w:rsidR="007302E0">
        <w:rPr>
          <w:noProof/>
        </w:rPr>
        <w:fldChar w:fldCharType="end"/>
      </w:r>
      <w:r>
        <w:t xml:space="preserve"> - Week 1 Test 4 Water and Dry Samples</w:t>
      </w:r>
      <w:bookmarkEnd w:id="618"/>
      <w:bookmarkEnd w:id="619"/>
      <w:bookmarkEnd w:id="620"/>
    </w:p>
    <w:p w14:paraId="555468D1" w14:textId="39AFAAA6" w:rsidR="00DB2990" w:rsidRDefault="00DB2990" w:rsidP="00671109"/>
    <w:p w14:paraId="23326871" w14:textId="77777777" w:rsidR="00DB2990" w:rsidRDefault="00DB2990">
      <w:r>
        <w:br w:type="page"/>
      </w:r>
    </w:p>
    <w:p w14:paraId="0367FABE" w14:textId="7A2E299A" w:rsidR="00733B4F" w:rsidRDefault="00733B4F" w:rsidP="00733B4F">
      <w:pPr>
        <w:pStyle w:val="Caption"/>
        <w:keepNext/>
      </w:pPr>
      <w:bookmarkStart w:id="621" w:name="_Toc514060334"/>
      <w:bookmarkStart w:id="622" w:name="_Toc514069510"/>
      <w:bookmarkStart w:id="623" w:name="_Toc514764997"/>
      <w:r>
        <w:lastRenderedPageBreak/>
        <w:t xml:space="preserve">Table </w:t>
      </w:r>
      <w:r w:rsidR="007302E0">
        <w:rPr>
          <w:noProof/>
        </w:rPr>
        <w:fldChar w:fldCharType="begin"/>
      </w:r>
      <w:r w:rsidR="007302E0">
        <w:rPr>
          <w:noProof/>
        </w:rPr>
        <w:instrText xml:space="preserve"> SEQ Table \* ARABIC </w:instrText>
      </w:r>
      <w:r w:rsidR="007302E0">
        <w:rPr>
          <w:noProof/>
        </w:rPr>
        <w:fldChar w:fldCharType="separate"/>
      </w:r>
      <w:r w:rsidR="000C38CD">
        <w:rPr>
          <w:noProof/>
        </w:rPr>
        <w:t>9</w:t>
      </w:r>
      <w:r w:rsidR="007302E0">
        <w:rPr>
          <w:noProof/>
        </w:rPr>
        <w:fldChar w:fldCharType="end"/>
      </w:r>
      <w:r>
        <w:t xml:space="preserve"> - Week 1 Test 4 XRF Results</w:t>
      </w:r>
      <w:bookmarkEnd w:id="621"/>
      <w:bookmarkEnd w:id="622"/>
      <w:bookmarkEnd w:id="623"/>
    </w:p>
    <w:tbl>
      <w:tblPr>
        <w:tblStyle w:val="PlainTable51"/>
        <w:tblW w:w="6963" w:type="dxa"/>
        <w:tblLook w:val="06E0" w:firstRow="1" w:lastRow="1" w:firstColumn="1" w:lastColumn="0" w:noHBand="1" w:noVBand="1"/>
      </w:tblPr>
      <w:tblGrid>
        <w:gridCol w:w="2321"/>
        <w:gridCol w:w="2321"/>
        <w:gridCol w:w="2321"/>
      </w:tblGrid>
      <w:tr w:rsidR="00DB2990" w:rsidRPr="00C7035B" w14:paraId="6C6149DB" w14:textId="77777777" w:rsidTr="00565B16">
        <w:trPr>
          <w:cnfStyle w:val="100000000000" w:firstRow="1" w:lastRow="0" w:firstColumn="0" w:lastColumn="0" w:oddVBand="0" w:evenVBand="0" w:oddHBand="0" w:evenHBand="0" w:firstRowFirstColumn="0" w:firstRowLastColumn="0" w:lastRowFirstColumn="0" w:lastRowLastColumn="0"/>
          <w:trHeight w:val="926"/>
        </w:trPr>
        <w:tc>
          <w:tcPr>
            <w:cnfStyle w:val="001000000100" w:firstRow="0" w:lastRow="0" w:firstColumn="1" w:lastColumn="0" w:oddVBand="0" w:evenVBand="0" w:oddHBand="0" w:evenHBand="0" w:firstRowFirstColumn="1" w:firstRowLastColumn="0" w:lastRowFirstColumn="0" w:lastRowLastColumn="0"/>
            <w:tcW w:w="2321" w:type="dxa"/>
          </w:tcPr>
          <w:p w14:paraId="5FDD6B20" w14:textId="77777777" w:rsidR="00DB2990" w:rsidRPr="00C7035B" w:rsidRDefault="00DB2990" w:rsidP="00565B16">
            <w:pPr>
              <w:jc w:val="center"/>
              <w:rPr>
                <w:b/>
                <w:bCs/>
                <w:i w:val="0"/>
                <w:iCs w:val="0"/>
              </w:rPr>
            </w:pPr>
            <w:r>
              <w:rPr>
                <w:b/>
                <w:bCs/>
                <w:i w:val="0"/>
                <w:iCs w:val="0"/>
              </w:rPr>
              <w:t>Element</w:t>
            </w:r>
          </w:p>
        </w:tc>
        <w:tc>
          <w:tcPr>
            <w:tcW w:w="2321" w:type="dxa"/>
          </w:tcPr>
          <w:p w14:paraId="4C638DAE" w14:textId="77777777" w:rsidR="00DB2990" w:rsidRPr="00C7035B" w:rsidRDefault="00DB2990" w:rsidP="00565B16">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val="0"/>
                <w:iCs w:val="0"/>
              </w:rPr>
            </w:pPr>
            <w:r>
              <w:rPr>
                <w:rFonts w:asciiTheme="minorHAnsi" w:hAnsiTheme="minorHAnsi" w:cstheme="minorBidi"/>
                <w:b/>
                <w:bCs/>
                <w:i w:val="0"/>
                <w:iCs w:val="0"/>
              </w:rPr>
              <w:t>Wet sample (PPM)</w:t>
            </w:r>
          </w:p>
        </w:tc>
        <w:tc>
          <w:tcPr>
            <w:tcW w:w="2321" w:type="dxa"/>
          </w:tcPr>
          <w:p w14:paraId="223F2AFF" w14:textId="77777777" w:rsidR="00DB2990" w:rsidRPr="00C7035B" w:rsidRDefault="00DB2990" w:rsidP="00565B16">
            <w:pPr>
              <w:jc w:val="center"/>
              <w:cnfStyle w:val="100000000000" w:firstRow="1" w:lastRow="0" w:firstColumn="0" w:lastColumn="0" w:oddVBand="0" w:evenVBand="0" w:oddHBand="0" w:evenHBand="0" w:firstRowFirstColumn="0" w:firstRowLastColumn="0" w:lastRowFirstColumn="0" w:lastRowLastColumn="0"/>
              <w:rPr>
                <w:b/>
                <w:bCs/>
                <w:i w:val="0"/>
                <w:iCs w:val="0"/>
              </w:rPr>
            </w:pPr>
            <w:r>
              <w:rPr>
                <w:b/>
                <w:bCs/>
                <w:i w:val="0"/>
                <w:iCs w:val="0"/>
              </w:rPr>
              <w:t>Dry Sample (PPM)</w:t>
            </w:r>
          </w:p>
        </w:tc>
      </w:tr>
      <w:tr w:rsidR="00DB2990" w:rsidRPr="0099350A" w14:paraId="344044A1" w14:textId="77777777" w:rsidTr="00565B16">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7F7F7F" w:themeColor="text1" w:themeTint="80"/>
              <w:bottom w:val="single" w:sz="4" w:space="0" w:color="D0CECE" w:themeColor="background2" w:themeShade="E6"/>
            </w:tcBorders>
            <w:vAlign w:val="bottom"/>
          </w:tcPr>
          <w:p w14:paraId="6B5B52DD" w14:textId="77777777" w:rsidR="00DB2990" w:rsidRPr="00355217" w:rsidRDefault="00DB2990" w:rsidP="00565B16">
            <w:pPr>
              <w:jc w:val="center"/>
              <w:rPr>
                <w:i w:val="0"/>
                <w:iCs w:val="0"/>
              </w:rPr>
            </w:pPr>
            <w:r>
              <w:rPr>
                <w:i w:val="0"/>
                <w:iCs w:val="0"/>
                <w:color w:val="000000" w:themeColor="text1"/>
              </w:rPr>
              <w:t>Sodium (Na)</w:t>
            </w:r>
          </w:p>
        </w:tc>
        <w:tc>
          <w:tcPr>
            <w:tcW w:w="2321" w:type="dxa"/>
            <w:tcBorders>
              <w:top w:val="single" w:sz="4" w:space="0" w:color="7F7F7F" w:themeColor="text1" w:themeTint="80"/>
              <w:bottom w:val="single" w:sz="4" w:space="0" w:color="D0CECE" w:themeColor="background2" w:themeShade="E6"/>
            </w:tcBorders>
            <w:vAlign w:val="bottom"/>
          </w:tcPr>
          <w:p w14:paraId="2986CF50" w14:textId="3F367DF2" w:rsidR="00DB2990" w:rsidRPr="0099350A" w:rsidRDefault="00D86D94" w:rsidP="00565B16">
            <w:pPr>
              <w:jc w:val="center"/>
              <w:cnfStyle w:val="000000000000" w:firstRow="0" w:lastRow="0" w:firstColumn="0" w:lastColumn="0" w:oddVBand="0" w:evenVBand="0" w:oddHBand="0" w:evenHBand="0" w:firstRowFirstColumn="0" w:firstRowLastColumn="0" w:lastRowFirstColumn="0" w:lastRowLastColumn="0"/>
            </w:pPr>
            <w:r>
              <w:t>410</w:t>
            </w:r>
          </w:p>
        </w:tc>
        <w:tc>
          <w:tcPr>
            <w:tcW w:w="2321" w:type="dxa"/>
            <w:tcBorders>
              <w:top w:val="single" w:sz="4" w:space="0" w:color="7F7F7F" w:themeColor="text1" w:themeTint="80"/>
              <w:bottom w:val="single" w:sz="4" w:space="0" w:color="D0CECE" w:themeColor="background2" w:themeShade="E6"/>
            </w:tcBorders>
            <w:vAlign w:val="bottom"/>
          </w:tcPr>
          <w:p w14:paraId="33CC009D" w14:textId="2DFD22A0" w:rsidR="00DB2990" w:rsidRPr="0099350A" w:rsidRDefault="00CF4B90" w:rsidP="00565B16">
            <w:pPr>
              <w:jc w:val="center"/>
              <w:cnfStyle w:val="000000000000" w:firstRow="0" w:lastRow="0" w:firstColumn="0" w:lastColumn="0" w:oddVBand="0" w:evenVBand="0" w:oddHBand="0" w:evenHBand="0" w:firstRowFirstColumn="0" w:firstRowLastColumn="0" w:lastRowFirstColumn="0" w:lastRowLastColumn="0"/>
            </w:pPr>
            <w:r>
              <w:t>15.4</w:t>
            </w:r>
          </w:p>
        </w:tc>
      </w:tr>
      <w:tr w:rsidR="00DB2990" w:rsidRPr="0099350A" w14:paraId="79005B75" w14:textId="77777777" w:rsidTr="00565B16">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209593CE" w14:textId="77777777" w:rsidR="00DB2990" w:rsidRPr="00355217" w:rsidRDefault="00DB2990" w:rsidP="00565B16">
            <w:pPr>
              <w:jc w:val="center"/>
              <w:rPr>
                <w:i w:val="0"/>
                <w:iCs w:val="0"/>
              </w:rPr>
            </w:pPr>
            <w:r w:rsidRPr="5DB62041">
              <w:rPr>
                <w:i w:val="0"/>
                <w:iCs w:val="0"/>
                <w:color w:val="000000" w:themeColor="text1"/>
              </w:rPr>
              <w:t> </w:t>
            </w:r>
            <w:r>
              <w:rPr>
                <w:i w:val="0"/>
                <w:iCs w:val="0"/>
                <w:color w:val="000000" w:themeColor="text1"/>
              </w:rPr>
              <w:t>Magnesium (Mg)</w:t>
            </w:r>
          </w:p>
        </w:tc>
        <w:tc>
          <w:tcPr>
            <w:tcW w:w="2321" w:type="dxa"/>
            <w:tcBorders>
              <w:top w:val="single" w:sz="4" w:space="0" w:color="D0CECE" w:themeColor="background2" w:themeShade="E6"/>
              <w:bottom w:val="single" w:sz="4" w:space="0" w:color="D0CECE" w:themeColor="background2" w:themeShade="E6"/>
            </w:tcBorders>
            <w:vAlign w:val="bottom"/>
          </w:tcPr>
          <w:p w14:paraId="25540BF9" w14:textId="69768EE6" w:rsidR="00DB2990" w:rsidRPr="0099350A" w:rsidRDefault="00CF4B90" w:rsidP="00565B16">
            <w:pPr>
              <w:jc w:val="center"/>
              <w:cnfStyle w:val="000000000000" w:firstRow="0" w:lastRow="0" w:firstColumn="0" w:lastColumn="0" w:oddVBand="0" w:evenVBand="0" w:oddHBand="0" w:evenHBand="0" w:firstRowFirstColumn="0" w:firstRowLastColumn="0" w:lastRowFirstColumn="0" w:lastRowLastColumn="0"/>
            </w:pPr>
            <w:r>
              <w:t>4.56</w:t>
            </w:r>
          </w:p>
        </w:tc>
        <w:tc>
          <w:tcPr>
            <w:tcW w:w="2321" w:type="dxa"/>
            <w:tcBorders>
              <w:top w:val="single" w:sz="4" w:space="0" w:color="D0CECE" w:themeColor="background2" w:themeShade="E6"/>
              <w:bottom w:val="single" w:sz="4" w:space="0" w:color="D0CECE" w:themeColor="background2" w:themeShade="E6"/>
            </w:tcBorders>
            <w:vAlign w:val="bottom"/>
          </w:tcPr>
          <w:p w14:paraId="245C0389" w14:textId="39686898" w:rsidR="00DB2990" w:rsidRPr="0099350A" w:rsidRDefault="00CF4B90" w:rsidP="00565B16">
            <w:pPr>
              <w:jc w:val="center"/>
              <w:cnfStyle w:val="000000000000" w:firstRow="0" w:lastRow="0" w:firstColumn="0" w:lastColumn="0" w:oddVBand="0" w:evenVBand="0" w:oddHBand="0" w:evenHBand="0" w:firstRowFirstColumn="0" w:firstRowLastColumn="0" w:lastRowFirstColumn="0" w:lastRowLastColumn="0"/>
            </w:pPr>
            <w:r>
              <w:t>92.6</w:t>
            </w:r>
          </w:p>
        </w:tc>
      </w:tr>
      <w:tr w:rsidR="00DB2990" w:rsidRPr="0099350A" w14:paraId="779CB168" w14:textId="77777777" w:rsidTr="00565B16">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1DC19CA7" w14:textId="77777777" w:rsidR="00DB2990" w:rsidRPr="00355217" w:rsidRDefault="00DB2990" w:rsidP="00565B16">
            <w:pPr>
              <w:jc w:val="center"/>
              <w:rPr>
                <w:i w:val="0"/>
                <w:iCs w:val="0"/>
              </w:rPr>
            </w:pPr>
            <w:r>
              <w:rPr>
                <w:i w:val="0"/>
                <w:iCs w:val="0"/>
                <w:color w:val="000000" w:themeColor="text1"/>
              </w:rPr>
              <w:t>Aluminium (Al)</w:t>
            </w:r>
            <w:r w:rsidRPr="5DB62041">
              <w:rPr>
                <w:i w:val="0"/>
                <w:iCs w:val="0"/>
                <w:color w:val="000000" w:themeColor="text1"/>
              </w:rPr>
              <w:t> </w:t>
            </w:r>
          </w:p>
        </w:tc>
        <w:tc>
          <w:tcPr>
            <w:tcW w:w="2321" w:type="dxa"/>
            <w:tcBorders>
              <w:top w:val="single" w:sz="4" w:space="0" w:color="D0CECE" w:themeColor="background2" w:themeShade="E6"/>
              <w:bottom w:val="single" w:sz="4" w:space="0" w:color="D0CECE" w:themeColor="background2" w:themeShade="E6"/>
            </w:tcBorders>
            <w:vAlign w:val="bottom"/>
          </w:tcPr>
          <w:p w14:paraId="27A383F8" w14:textId="42FFFD63" w:rsidR="00DB2990" w:rsidRPr="0099350A" w:rsidRDefault="00CF4B90" w:rsidP="00565B16">
            <w:pPr>
              <w:jc w:val="center"/>
              <w:cnfStyle w:val="000000000000" w:firstRow="0" w:lastRow="0" w:firstColumn="0" w:lastColumn="0" w:oddVBand="0" w:evenVBand="0" w:oddHBand="0" w:evenHBand="0" w:firstRowFirstColumn="0" w:firstRowLastColumn="0" w:lastRowFirstColumn="0" w:lastRowLastColumn="0"/>
            </w:pPr>
            <w:r>
              <w:t>667</w:t>
            </w:r>
          </w:p>
        </w:tc>
        <w:tc>
          <w:tcPr>
            <w:tcW w:w="2321" w:type="dxa"/>
            <w:tcBorders>
              <w:top w:val="single" w:sz="4" w:space="0" w:color="D0CECE" w:themeColor="background2" w:themeShade="E6"/>
              <w:bottom w:val="single" w:sz="4" w:space="0" w:color="D0CECE" w:themeColor="background2" w:themeShade="E6"/>
            </w:tcBorders>
            <w:vAlign w:val="bottom"/>
          </w:tcPr>
          <w:p w14:paraId="470A77A4" w14:textId="31751CA5" w:rsidR="00DB2990" w:rsidRPr="0099350A" w:rsidRDefault="00CF4B90" w:rsidP="00565B16">
            <w:pPr>
              <w:jc w:val="center"/>
              <w:cnfStyle w:val="000000000000" w:firstRow="0" w:lastRow="0" w:firstColumn="0" w:lastColumn="0" w:oddVBand="0" w:evenVBand="0" w:oddHBand="0" w:evenHBand="0" w:firstRowFirstColumn="0" w:firstRowLastColumn="0" w:lastRowFirstColumn="0" w:lastRowLastColumn="0"/>
            </w:pPr>
            <w:r>
              <w:t>263</w:t>
            </w:r>
          </w:p>
        </w:tc>
      </w:tr>
      <w:tr w:rsidR="00DB2990" w:rsidRPr="0099350A" w14:paraId="11CEA31E" w14:textId="77777777" w:rsidTr="00565B16">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514ED306" w14:textId="77777777" w:rsidR="00DB2990" w:rsidRPr="00355217" w:rsidRDefault="00DB2990" w:rsidP="00565B16">
            <w:pPr>
              <w:jc w:val="center"/>
              <w:rPr>
                <w:i w:val="0"/>
                <w:iCs w:val="0"/>
              </w:rPr>
            </w:pPr>
            <w:r w:rsidRPr="5DB62041">
              <w:rPr>
                <w:i w:val="0"/>
                <w:iCs w:val="0"/>
                <w:color w:val="000000" w:themeColor="text1"/>
              </w:rPr>
              <w:t> </w:t>
            </w:r>
            <w:r>
              <w:rPr>
                <w:i w:val="0"/>
                <w:iCs w:val="0"/>
                <w:color w:val="000000" w:themeColor="text1"/>
              </w:rPr>
              <w:t>Silicon (Si)</w:t>
            </w:r>
          </w:p>
        </w:tc>
        <w:tc>
          <w:tcPr>
            <w:tcW w:w="2321" w:type="dxa"/>
            <w:tcBorders>
              <w:top w:val="single" w:sz="4" w:space="0" w:color="D0CECE" w:themeColor="background2" w:themeShade="E6"/>
              <w:bottom w:val="single" w:sz="4" w:space="0" w:color="D0CECE" w:themeColor="background2" w:themeShade="E6"/>
            </w:tcBorders>
            <w:vAlign w:val="bottom"/>
          </w:tcPr>
          <w:p w14:paraId="58026AEA" w14:textId="015B1A17" w:rsidR="00DB2990" w:rsidRPr="0099350A" w:rsidRDefault="009B7493" w:rsidP="00565B16">
            <w:pPr>
              <w:jc w:val="center"/>
              <w:cnfStyle w:val="000000000000" w:firstRow="0" w:lastRow="0" w:firstColumn="0" w:lastColumn="0" w:oddVBand="0" w:evenVBand="0" w:oddHBand="0" w:evenHBand="0" w:firstRowFirstColumn="0" w:firstRowLastColumn="0" w:lastRowFirstColumn="0" w:lastRowLastColumn="0"/>
            </w:pPr>
            <w:r>
              <w:t>8.04</w:t>
            </w:r>
          </w:p>
        </w:tc>
        <w:tc>
          <w:tcPr>
            <w:tcW w:w="2321" w:type="dxa"/>
            <w:tcBorders>
              <w:top w:val="single" w:sz="4" w:space="0" w:color="D0CECE" w:themeColor="background2" w:themeShade="E6"/>
              <w:bottom w:val="single" w:sz="4" w:space="0" w:color="D0CECE" w:themeColor="background2" w:themeShade="E6"/>
            </w:tcBorders>
            <w:vAlign w:val="bottom"/>
          </w:tcPr>
          <w:p w14:paraId="6FCC75C3" w14:textId="271E74E1" w:rsidR="00DB2990" w:rsidRPr="0099350A" w:rsidRDefault="009B7493" w:rsidP="00565B16">
            <w:pPr>
              <w:jc w:val="center"/>
              <w:cnfStyle w:val="000000000000" w:firstRow="0" w:lastRow="0" w:firstColumn="0" w:lastColumn="0" w:oddVBand="0" w:evenVBand="0" w:oddHBand="0" w:evenHBand="0" w:firstRowFirstColumn="0" w:firstRowLastColumn="0" w:lastRowFirstColumn="0" w:lastRowLastColumn="0"/>
            </w:pPr>
            <w:r>
              <w:t>208</w:t>
            </w:r>
          </w:p>
        </w:tc>
      </w:tr>
      <w:tr w:rsidR="00DB2990" w:rsidRPr="0099350A" w14:paraId="3CDF7FF8" w14:textId="77777777" w:rsidTr="00565B16">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3F547151" w14:textId="77777777" w:rsidR="00DB2990" w:rsidRPr="00355217" w:rsidRDefault="00DB2990" w:rsidP="00565B16">
            <w:pPr>
              <w:jc w:val="center"/>
              <w:rPr>
                <w:i w:val="0"/>
                <w:iCs w:val="0"/>
                <w:color w:val="000000" w:themeColor="text1"/>
              </w:rPr>
            </w:pPr>
            <w:r w:rsidRPr="5DB62041">
              <w:rPr>
                <w:i w:val="0"/>
                <w:iCs w:val="0"/>
                <w:color w:val="000000" w:themeColor="text1"/>
              </w:rPr>
              <w:t> </w:t>
            </w:r>
            <w:r>
              <w:rPr>
                <w:i w:val="0"/>
                <w:iCs w:val="0"/>
                <w:color w:val="000000" w:themeColor="text1"/>
              </w:rPr>
              <w:t>Phosphorus (P)</w:t>
            </w:r>
          </w:p>
        </w:tc>
        <w:tc>
          <w:tcPr>
            <w:tcW w:w="2321" w:type="dxa"/>
            <w:tcBorders>
              <w:top w:val="single" w:sz="4" w:space="0" w:color="D0CECE" w:themeColor="background2" w:themeShade="E6"/>
              <w:bottom w:val="single" w:sz="4" w:space="0" w:color="D0CECE" w:themeColor="background2" w:themeShade="E6"/>
            </w:tcBorders>
            <w:vAlign w:val="bottom"/>
          </w:tcPr>
          <w:p w14:paraId="258C0BD7" w14:textId="00624F59" w:rsidR="00DB2990" w:rsidRPr="0099350A" w:rsidRDefault="009B7493" w:rsidP="00565B16">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Pr>
                <w:rFonts w:ascii="Calibri" w:hAnsi="Calibri" w:cs="Calibri"/>
                <w:color w:val="000000" w:themeColor="text1"/>
              </w:rPr>
              <w:t>4.06</w:t>
            </w:r>
          </w:p>
        </w:tc>
        <w:tc>
          <w:tcPr>
            <w:tcW w:w="2321" w:type="dxa"/>
            <w:tcBorders>
              <w:top w:val="single" w:sz="4" w:space="0" w:color="D0CECE" w:themeColor="background2" w:themeShade="E6"/>
              <w:bottom w:val="single" w:sz="4" w:space="0" w:color="D0CECE" w:themeColor="background2" w:themeShade="E6"/>
            </w:tcBorders>
            <w:vAlign w:val="bottom"/>
          </w:tcPr>
          <w:p w14:paraId="08AF01AA" w14:textId="2F0EAED5" w:rsidR="00DB2990" w:rsidRPr="0099350A" w:rsidRDefault="009B7493" w:rsidP="00565B16">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Pr>
                <w:rFonts w:ascii="Calibri" w:hAnsi="Calibri" w:cs="Calibri"/>
                <w:color w:val="000000" w:themeColor="text1"/>
              </w:rPr>
              <w:t>41.1</w:t>
            </w:r>
          </w:p>
        </w:tc>
      </w:tr>
      <w:tr w:rsidR="00DB2990" w:rsidRPr="0099350A" w14:paraId="3CDF0C35" w14:textId="77777777" w:rsidTr="00565B16">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653D232F" w14:textId="77777777" w:rsidR="00DB2990" w:rsidRPr="00355217" w:rsidRDefault="00DB2990" w:rsidP="00565B16">
            <w:pPr>
              <w:jc w:val="center"/>
              <w:rPr>
                <w:i w:val="0"/>
                <w:iCs w:val="0"/>
                <w:color w:val="000000" w:themeColor="text1"/>
              </w:rPr>
            </w:pPr>
            <w:r w:rsidRPr="5DB62041">
              <w:rPr>
                <w:i w:val="0"/>
                <w:iCs w:val="0"/>
                <w:color w:val="000000" w:themeColor="text1"/>
              </w:rPr>
              <w:t> </w:t>
            </w:r>
            <w:proofErr w:type="spellStart"/>
            <w:r>
              <w:rPr>
                <w:i w:val="0"/>
                <w:iCs w:val="0"/>
                <w:color w:val="000000" w:themeColor="text1"/>
              </w:rPr>
              <w:t>Sulfur</w:t>
            </w:r>
            <w:proofErr w:type="spellEnd"/>
            <w:r>
              <w:rPr>
                <w:i w:val="0"/>
                <w:iCs w:val="0"/>
                <w:color w:val="000000" w:themeColor="text1"/>
              </w:rPr>
              <w:t xml:space="preserve"> (S)</w:t>
            </w:r>
          </w:p>
        </w:tc>
        <w:tc>
          <w:tcPr>
            <w:tcW w:w="2321" w:type="dxa"/>
            <w:tcBorders>
              <w:top w:val="single" w:sz="4" w:space="0" w:color="D0CECE" w:themeColor="background2" w:themeShade="E6"/>
              <w:bottom w:val="single" w:sz="4" w:space="0" w:color="D0CECE" w:themeColor="background2" w:themeShade="E6"/>
            </w:tcBorders>
            <w:vAlign w:val="bottom"/>
          </w:tcPr>
          <w:p w14:paraId="757BB6F6" w14:textId="0049D5C9" w:rsidR="00DB2990" w:rsidRPr="0099350A" w:rsidRDefault="002C0D8D" w:rsidP="00565B16">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Pr>
                <w:rFonts w:ascii="Calibri" w:hAnsi="Calibri" w:cs="Calibri"/>
                <w:color w:val="000000" w:themeColor="text1"/>
              </w:rPr>
              <w:t>15.9</w:t>
            </w:r>
          </w:p>
        </w:tc>
        <w:tc>
          <w:tcPr>
            <w:tcW w:w="2321" w:type="dxa"/>
            <w:tcBorders>
              <w:top w:val="single" w:sz="4" w:space="0" w:color="D0CECE" w:themeColor="background2" w:themeShade="E6"/>
              <w:bottom w:val="single" w:sz="4" w:space="0" w:color="D0CECE" w:themeColor="background2" w:themeShade="E6"/>
            </w:tcBorders>
            <w:vAlign w:val="bottom"/>
          </w:tcPr>
          <w:p w14:paraId="2626E2FF" w14:textId="7A69F3F2" w:rsidR="00DB2990" w:rsidRPr="0099350A" w:rsidRDefault="002C0D8D" w:rsidP="00565B16">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Pr>
                <w:rFonts w:ascii="Calibri" w:hAnsi="Calibri" w:cs="Calibri"/>
                <w:color w:val="000000" w:themeColor="text1"/>
              </w:rPr>
              <w:t>45</w:t>
            </w:r>
          </w:p>
        </w:tc>
      </w:tr>
      <w:tr w:rsidR="00DB2990" w:rsidRPr="0099350A" w14:paraId="2309313A" w14:textId="77777777" w:rsidTr="00565B16">
        <w:trPr>
          <w:trHeight w:val="6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53E4103D" w14:textId="77777777" w:rsidR="00DB2990" w:rsidRPr="00355217" w:rsidRDefault="00DB2990" w:rsidP="00565B16">
            <w:pPr>
              <w:jc w:val="center"/>
              <w:rPr>
                <w:i w:val="0"/>
                <w:iCs w:val="0"/>
              </w:rPr>
            </w:pPr>
            <w:r w:rsidRPr="5DB62041">
              <w:rPr>
                <w:i w:val="0"/>
                <w:iCs w:val="0"/>
                <w:color w:val="000000" w:themeColor="text1"/>
              </w:rPr>
              <w:t> </w:t>
            </w:r>
            <w:r>
              <w:rPr>
                <w:i w:val="0"/>
                <w:iCs w:val="0"/>
                <w:color w:val="000000" w:themeColor="text1"/>
              </w:rPr>
              <w:t>Chlorine (Cl)</w:t>
            </w:r>
          </w:p>
        </w:tc>
        <w:tc>
          <w:tcPr>
            <w:tcW w:w="2321" w:type="dxa"/>
            <w:tcBorders>
              <w:top w:val="single" w:sz="4" w:space="0" w:color="D0CECE" w:themeColor="background2" w:themeShade="E6"/>
              <w:bottom w:val="single" w:sz="4" w:space="0" w:color="D0CECE" w:themeColor="background2" w:themeShade="E6"/>
            </w:tcBorders>
            <w:vAlign w:val="bottom"/>
          </w:tcPr>
          <w:p w14:paraId="6F4FDCD5" w14:textId="0191C840" w:rsidR="00DB2990" w:rsidRPr="0099350A" w:rsidRDefault="002C0D8D" w:rsidP="00565B16">
            <w:pPr>
              <w:jc w:val="center"/>
              <w:cnfStyle w:val="000000000000" w:firstRow="0" w:lastRow="0" w:firstColumn="0" w:lastColumn="0" w:oddVBand="0" w:evenVBand="0" w:oddHBand="0" w:evenHBand="0" w:firstRowFirstColumn="0" w:firstRowLastColumn="0" w:lastRowFirstColumn="0" w:lastRowLastColumn="0"/>
            </w:pPr>
            <w:r>
              <w:t>80.4</w:t>
            </w:r>
          </w:p>
        </w:tc>
        <w:tc>
          <w:tcPr>
            <w:tcW w:w="2321" w:type="dxa"/>
            <w:tcBorders>
              <w:top w:val="single" w:sz="4" w:space="0" w:color="D0CECE" w:themeColor="background2" w:themeShade="E6"/>
              <w:bottom w:val="single" w:sz="4" w:space="0" w:color="D0CECE" w:themeColor="background2" w:themeShade="E6"/>
            </w:tcBorders>
            <w:vAlign w:val="bottom"/>
          </w:tcPr>
          <w:p w14:paraId="65D7CE10" w14:textId="1881E13F" w:rsidR="00DB2990" w:rsidRPr="0099350A" w:rsidRDefault="002C0D8D" w:rsidP="00565B16">
            <w:pPr>
              <w:jc w:val="center"/>
              <w:cnfStyle w:val="000000000000" w:firstRow="0" w:lastRow="0" w:firstColumn="0" w:lastColumn="0" w:oddVBand="0" w:evenVBand="0" w:oddHBand="0" w:evenHBand="0" w:firstRowFirstColumn="0" w:firstRowLastColumn="0" w:lastRowFirstColumn="0" w:lastRowLastColumn="0"/>
            </w:pPr>
            <w:r>
              <w:t>141</w:t>
            </w:r>
          </w:p>
        </w:tc>
      </w:tr>
      <w:tr w:rsidR="00DB2990" w:rsidRPr="0099350A" w14:paraId="1A0AC4D5" w14:textId="77777777" w:rsidTr="00565B16">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32B249C0" w14:textId="77777777" w:rsidR="00DB2990" w:rsidRPr="00355217" w:rsidRDefault="00DB2990" w:rsidP="00565B16">
            <w:pPr>
              <w:jc w:val="center"/>
              <w:rPr>
                <w:i w:val="0"/>
                <w:iCs w:val="0"/>
              </w:rPr>
            </w:pPr>
            <w:r>
              <w:rPr>
                <w:i w:val="0"/>
                <w:iCs w:val="0"/>
              </w:rPr>
              <w:t>Potassium (K)</w:t>
            </w:r>
          </w:p>
        </w:tc>
        <w:tc>
          <w:tcPr>
            <w:tcW w:w="2321" w:type="dxa"/>
            <w:tcBorders>
              <w:top w:val="single" w:sz="4" w:space="0" w:color="D0CECE" w:themeColor="background2" w:themeShade="E6"/>
              <w:bottom w:val="single" w:sz="4" w:space="0" w:color="D0CECE" w:themeColor="background2" w:themeShade="E6"/>
            </w:tcBorders>
            <w:vAlign w:val="bottom"/>
          </w:tcPr>
          <w:p w14:paraId="7CC40FC1" w14:textId="2F56EEE6" w:rsidR="00DB2990" w:rsidRPr="0099350A" w:rsidRDefault="002C0D8D" w:rsidP="00565B16">
            <w:pPr>
              <w:jc w:val="center"/>
              <w:cnfStyle w:val="000000000000" w:firstRow="0" w:lastRow="0" w:firstColumn="0" w:lastColumn="0" w:oddVBand="0" w:evenVBand="0" w:oddHBand="0" w:evenHBand="0" w:firstRowFirstColumn="0" w:firstRowLastColumn="0" w:lastRowFirstColumn="0" w:lastRowLastColumn="0"/>
            </w:pPr>
            <w:r>
              <w:t>2200</w:t>
            </w:r>
          </w:p>
        </w:tc>
        <w:tc>
          <w:tcPr>
            <w:tcW w:w="2321" w:type="dxa"/>
            <w:tcBorders>
              <w:top w:val="single" w:sz="4" w:space="0" w:color="D0CECE" w:themeColor="background2" w:themeShade="E6"/>
              <w:bottom w:val="single" w:sz="4" w:space="0" w:color="D0CECE" w:themeColor="background2" w:themeShade="E6"/>
            </w:tcBorders>
            <w:vAlign w:val="bottom"/>
          </w:tcPr>
          <w:p w14:paraId="089D6A7C" w14:textId="478FA8E1" w:rsidR="00DB2990" w:rsidRPr="0099350A" w:rsidRDefault="005053BD" w:rsidP="00565B16">
            <w:pPr>
              <w:jc w:val="center"/>
              <w:cnfStyle w:val="000000000000" w:firstRow="0" w:lastRow="0" w:firstColumn="0" w:lastColumn="0" w:oddVBand="0" w:evenVBand="0" w:oddHBand="0" w:evenHBand="0" w:firstRowFirstColumn="0" w:firstRowLastColumn="0" w:lastRowFirstColumn="0" w:lastRowLastColumn="0"/>
            </w:pPr>
            <w:r>
              <w:t>98</w:t>
            </w:r>
          </w:p>
        </w:tc>
      </w:tr>
      <w:tr w:rsidR="00DB2990" w14:paraId="669FA00D" w14:textId="77777777" w:rsidTr="00565B16">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2A2DD22F" w14:textId="77777777" w:rsidR="00DB2990" w:rsidRDefault="00DB2990" w:rsidP="00565B16">
            <w:pPr>
              <w:jc w:val="center"/>
              <w:rPr>
                <w:i w:val="0"/>
                <w:iCs w:val="0"/>
              </w:rPr>
            </w:pPr>
            <w:r>
              <w:rPr>
                <w:i w:val="0"/>
                <w:iCs w:val="0"/>
              </w:rPr>
              <w:t>Calcium (Ca)</w:t>
            </w:r>
          </w:p>
        </w:tc>
        <w:tc>
          <w:tcPr>
            <w:tcW w:w="2321" w:type="dxa"/>
            <w:tcBorders>
              <w:top w:val="single" w:sz="4" w:space="0" w:color="D0CECE" w:themeColor="background2" w:themeShade="E6"/>
              <w:bottom w:val="single" w:sz="4" w:space="0" w:color="D0CECE" w:themeColor="background2" w:themeShade="E6"/>
            </w:tcBorders>
            <w:vAlign w:val="bottom"/>
          </w:tcPr>
          <w:p w14:paraId="3AE50E65" w14:textId="76D1643A" w:rsidR="00DB2990" w:rsidRDefault="005053BD" w:rsidP="00565B16">
            <w:pPr>
              <w:jc w:val="center"/>
              <w:cnfStyle w:val="000000000000" w:firstRow="0" w:lastRow="0" w:firstColumn="0" w:lastColumn="0" w:oddVBand="0" w:evenVBand="0" w:oddHBand="0" w:evenHBand="0" w:firstRowFirstColumn="0" w:firstRowLastColumn="0" w:lastRowFirstColumn="0" w:lastRowLastColumn="0"/>
            </w:pPr>
            <w:r>
              <w:t>9.19</w:t>
            </w:r>
          </w:p>
        </w:tc>
        <w:tc>
          <w:tcPr>
            <w:tcW w:w="2321" w:type="dxa"/>
            <w:tcBorders>
              <w:top w:val="single" w:sz="4" w:space="0" w:color="D0CECE" w:themeColor="background2" w:themeShade="E6"/>
              <w:bottom w:val="single" w:sz="4" w:space="0" w:color="D0CECE" w:themeColor="background2" w:themeShade="E6"/>
            </w:tcBorders>
            <w:vAlign w:val="bottom"/>
          </w:tcPr>
          <w:p w14:paraId="006610D0" w14:textId="27510D2E" w:rsidR="00DB2990" w:rsidRDefault="005053BD" w:rsidP="00565B16">
            <w:pPr>
              <w:jc w:val="center"/>
              <w:cnfStyle w:val="000000000000" w:firstRow="0" w:lastRow="0" w:firstColumn="0" w:lastColumn="0" w:oddVBand="0" w:evenVBand="0" w:oddHBand="0" w:evenHBand="0" w:firstRowFirstColumn="0" w:firstRowLastColumn="0" w:lastRowFirstColumn="0" w:lastRowLastColumn="0"/>
            </w:pPr>
            <w:r>
              <w:t>420</w:t>
            </w:r>
          </w:p>
        </w:tc>
      </w:tr>
      <w:tr w:rsidR="00DB2990" w14:paraId="05866513" w14:textId="77777777" w:rsidTr="00565B16">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14CBFE2D" w14:textId="77777777" w:rsidR="00DB2990" w:rsidRDefault="00DB2990" w:rsidP="00565B16">
            <w:pPr>
              <w:jc w:val="center"/>
              <w:rPr>
                <w:i w:val="0"/>
                <w:iCs w:val="0"/>
              </w:rPr>
            </w:pPr>
            <w:r>
              <w:rPr>
                <w:i w:val="0"/>
                <w:iCs w:val="0"/>
              </w:rPr>
              <w:t>Titanium (</w:t>
            </w:r>
            <w:proofErr w:type="spellStart"/>
            <w:r>
              <w:rPr>
                <w:i w:val="0"/>
                <w:iCs w:val="0"/>
              </w:rPr>
              <w:t>Ti</w:t>
            </w:r>
            <w:proofErr w:type="spellEnd"/>
            <w:r>
              <w:rPr>
                <w:i w:val="0"/>
                <w:iCs w:val="0"/>
              </w:rPr>
              <w:t>)</w:t>
            </w:r>
          </w:p>
        </w:tc>
        <w:tc>
          <w:tcPr>
            <w:tcW w:w="2321" w:type="dxa"/>
            <w:tcBorders>
              <w:top w:val="single" w:sz="4" w:space="0" w:color="D0CECE" w:themeColor="background2" w:themeShade="E6"/>
              <w:bottom w:val="single" w:sz="4" w:space="0" w:color="D0CECE" w:themeColor="background2" w:themeShade="E6"/>
            </w:tcBorders>
            <w:vAlign w:val="bottom"/>
          </w:tcPr>
          <w:p w14:paraId="70E2B1FA" w14:textId="43A21D3A" w:rsidR="00DB2990" w:rsidRDefault="005053BD" w:rsidP="00565B16">
            <w:pPr>
              <w:jc w:val="center"/>
              <w:cnfStyle w:val="000000000000" w:firstRow="0" w:lastRow="0" w:firstColumn="0" w:lastColumn="0" w:oddVBand="0" w:evenVBand="0" w:oddHBand="0" w:evenHBand="0" w:firstRowFirstColumn="0" w:firstRowLastColumn="0" w:lastRowFirstColumn="0" w:lastRowLastColumn="0"/>
            </w:pPr>
            <w:r>
              <w:t>ND</w:t>
            </w:r>
          </w:p>
        </w:tc>
        <w:tc>
          <w:tcPr>
            <w:tcW w:w="2321" w:type="dxa"/>
            <w:tcBorders>
              <w:top w:val="single" w:sz="4" w:space="0" w:color="D0CECE" w:themeColor="background2" w:themeShade="E6"/>
              <w:bottom w:val="single" w:sz="4" w:space="0" w:color="D0CECE" w:themeColor="background2" w:themeShade="E6"/>
            </w:tcBorders>
            <w:vAlign w:val="bottom"/>
          </w:tcPr>
          <w:p w14:paraId="43D2B569" w14:textId="7A9BB245" w:rsidR="00DB2990" w:rsidRDefault="00813DED" w:rsidP="00565B16">
            <w:pPr>
              <w:jc w:val="center"/>
              <w:cnfStyle w:val="000000000000" w:firstRow="0" w:lastRow="0" w:firstColumn="0" w:lastColumn="0" w:oddVBand="0" w:evenVBand="0" w:oddHBand="0" w:evenHBand="0" w:firstRowFirstColumn="0" w:firstRowLastColumn="0" w:lastRowFirstColumn="0" w:lastRowLastColumn="0"/>
            </w:pPr>
            <w:r>
              <w:t>1.94</w:t>
            </w:r>
          </w:p>
        </w:tc>
      </w:tr>
      <w:tr w:rsidR="00DB2990" w14:paraId="0B9EDFCF" w14:textId="77777777" w:rsidTr="00565B16">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0FE03AE9" w14:textId="77777777" w:rsidR="00DB2990" w:rsidRDefault="00DB2990" w:rsidP="00565B16">
            <w:pPr>
              <w:jc w:val="center"/>
              <w:rPr>
                <w:i w:val="0"/>
                <w:iCs w:val="0"/>
              </w:rPr>
            </w:pPr>
            <w:r>
              <w:rPr>
                <w:i w:val="0"/>
                <w:iCs w:val="0"/>
              </w:rPr>
              <w:t>Manganese (</w:t>
            </w:r>
            <w:proofErr w:type="spellStart"/>
            <w:r>
              <w:rPr>
                <w:i w:val="0"/>
                <w:iCs w:val="0"/>
              </w:rPr>
              <w:t>Mn</w:t>
            </w:r>
            <w:proofErr w:type="spellEnd"/>
            <w:r>
              <w:rPr>
                <w:i w:val="0"/>
                <w:iCs w:val="0"/>
              </w:rPr>
              <w:t>)</w:t>
            </w:r>
          </w:p>
        </w:tc>
        <w:tc>
          <w:tcPr>
            <w:tcW w:w="2321" w:type="dxa"/>
            <w:tcBorders>
              <w:top w:val="single" w:sz="4" w:space="0" w:color="D0CECE" w:themeColor="background2" w:themeShade="E6"/>
              <w:bottom w:val="single" w:sz="4" w:space="0" w:color="D0CECE" w:themeColor="background2" w:themeShade="E6"/>
            </w:tcBorders>
            <w:vAlign w:val="bottom"/>
          </w:tcPr>
          <w:p w14:paraId="2840A82E" w14:textId="6E134696" w:rsidR="00DB2990" w:rsidRDefault="00813DED" w:rsidP="00565B16">
            <w:pPr>
              <w:jc w:val="center"/>
              <w:cnfStyle w:val="000000000000" w:firstRow="0" w:lastRow="0" w:firstColumn="0" w:lastColumn="0" w:oddVBand="0" w:evenVBand="0" w:oddHBand="0" w:evenHBand="0" w:firstRowFirstColumn="0" w:firstRowLastColumn="0" w:lastRowFirstColumn="0" w:lastRowLastColumn="0"/>
            </w:pPr>
            <w:r>
              <w:t>ND</w:t>
            </w:r>
          </w:p>
        </w:tc>
        <w:tc>
          <w:tcPr>
            <w:tcW w:w="2321" w:type="dxa"/>
            <w:tcBorders>
              <w:top w:val="single" w:sz="4" w:space="0" w:color="D0CECE" w:themeColor="background2" w:themeShade="E6"/>
              <w:bottom w:val="single" w:sz="4" w:space="0" w:color="D0CECE" w:themeColor="background2" w:themeShade="E6"/>
            </w:tcBorders>
            <w:vAlign w:val="bottom"/>
          </w:tcPr>
          <w:p w14:paraId="5380B4A4" w14:textId="1BE5B2A0" w:rsidR="00DB2990" w:rsidRDefault="00813DED" w:rsidP="00565B16">
            <w:pPr>
              <w:jc w:val="center"/>
              <w:cnfStyle w:val="000000000000" w:firstRow="0" w:lastRow="0" w:firstColumn="0" w:lastColumn="0" w:oddVBand="0" w:evenVBand="0" w:oddHBand="0" w:evenHBand="0" w:firstRowFirstColumn="0" w:firstRowLastColumn="0" w:lastRowFirstColumn="0" w:lastRowLastColumn="0"/>
            </w:pPr>
            <w:r>
              <w:t>12</w:t>
            </w:r>
          </w:p>
        </w:tc>
      </w:tr>
      <w:tr w:rsidR="00DB2990" w14:paraId="66C0DAE6" w14:textId="77777777" w:rsidTr="00565B16">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68FCAEB6" w14:textId="77777777" w:rsidR="00DB2990" w:rsidRDefault="00DB2990" w:rsidP="00565B16">
            <w:pPr>
              <w:jc w:val="center"/>
              <w:rPr>
                <w:i w:val="0"/>
                <w:iCs w:val="0"/>
              </w:rPr>
            </w:pPr>
            <w:r>
              <w:rPr>
                <w:i w:val="0"/>
                <w:iCs w:val="0"/>
              </w:rPr>
              <w:t>Iron (Fe)</w:t>
            </w:r>
          </w:p>
        </w:tc>
        <w:tc>
          <w:tcPr>
            <w:tcW w:w="2321" w:type="dxa"/>
            <w:tcBorders>
              <w:top w:val="single" w:sz="4" w:space="0" w:color="D0CECE" w:themeColor="background2" w:themeShade="E6"/>
              <w:bottom w:val="single" w:sz="4" w:space="0" w:color="D0CECE" w:themeColor="background2" w:themeShade="E6"/>
            </w:tcBorders>
            <w:vAlign w:val="bottom"/>
          </w:tcPr>
          <w:p w14:paraId="40C763E5" w14:textId="64A294F3" w:rsidR="00DB2990" w:rsidRDefault="00813DED" w:rsidP="00565B16">
            <w:pPr>
              <w:jc w:val="center"/>
              <w:cnfStyle w:val="000000000000" w:firstRow="0" w:lastRow="0" w:firstColumn="0" w:lastColumn="0" w:oddVBand="0" w:evenVBand="0" w:oddHBand="0" w:evenHBand="0" w:firstRowFirstColumn="0" w:firstRowLastColumn="0" w:lastRowFirstColumn="0" w:lastRowLastColumn="0"/>
            </w:pPr>
            <w:r>
              <w:t>2.8</w:t>
            </w:r>
            <w:r w:rsidR="004E23FD">
              <w:t>7</w:t>
            </w:r>
          </w:p>
        </w:tc>
        <w:tc>
          <w:tcPr>
            <w:tcW w:w="2321" w:type="dxa"/>
            <w:tcBorders>
              <w:top w:val="single" w:sz="4" w:space="0" w:color="D0CECE" w:themeColor="background2" w:themeShade="E6"/>
              <w:bottom w:val="single" w:sz="4" w:space="0" w:color="D0CECE" w:themeColor="background2" w:themeShade="E6"/>
            </w:tcBorders>
            <w:vAlign w:val="bottom"/>
          </w:tcPr>
          <w:p w14:paraId="3C50119F" w14:textId="155E8DB8" w:rsidR="00DB2990" w:rsidRDefault="004E23FD" w:rsidP="00565B16">
            <w:pPr>
              <w:jc w:val="center"/>
              <w:cnfStyle w:val="000000000000" w:firstRow="0" w:lastRow="0" w:firstColumn="0" w:lastColumn="0" w:oddVBand="0" w:evenVBand="0" w:oddHBand="0" w:evenHBand="0" w:firstRowFirstColumn="0" w:firstRowLastColumn="0" w:lastRowFirstColumn="0" w:lastRowLastColumn="0"/>
            </w:pPr>
            <w:r>
              <w:t>2680</w:t>
            </w:r>
          </w:p>
        </w:tc>
      </w:tr>
      <w:tr w:rsidR="00DB2990" w14:paraId="467E19E6" w14:textId="77777777" w:rsidTr="00565B16">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0F9A971A" w14:textId="77777777" w:rsidR="00DB2990" w:rsidRPr="00A226CD" w:rsidRDefault="00DB2990" w:rsidP="00565B16">
            <w:pPr>
              <w:jc w:val="center"/>
              <w:rPr>
                <w:i w:val="0"/>
              </w:rPr>
            </w:pPr>
            <w:r w:rsidRPr="00A226CD">
              <w:rPr>
                <w:i w:val="0"/>
              </w:rPr>
              <w:t>Cobalt (Co)</w:t>
            </w:r>
          </w:p>
        </w:tc>
        <w:tc>
          <w:tcPr>
            <w:tcW w:w="2321" w:type="dxa"/>
            <w:tcBorders>
              <w:top w:val="single" w:sz="4" w:space="0" w:color="D0CECE" w:themeColor="background2" w:themeShade="E6"/>
              <w:bottom w:val="single" w:sz="4" w:space="0" w:color="D0CECE" w:themeColor="background2" w:themeShade="E6"/>
            </w:tcBorders>
            <w:vAlign w:val="bottom"/>
          </w:tcPr>
          <w:p w14:paraId="38A3895A" w14:textId="3D48C962" w:rsidR="00DB2990" w:rsidRDefault="004E23FD" w:rsidP="00565B16">
            <w:pPr>
              <w:jc w:val="center"/>
              <w:cnfStyle w:val="000000000000" w:firstRow="0" w:lastRow="0" w:firstColumn="0" w:lastColumn="0" w:oddVBand="0" w:evenVBand="0" w:oddHBand="0" w:evenHBand="0" w:firstRowFirstColumn="0" w:firstRowLastColumn="0" w:lastRowFirstColumn="0" w:lastRowLastColumn="0"/>
            </w:pPr>
            <w:r>
              <w:t>ND</w:t>
            </w:r>
          </w:p>
        </w:tc>
        <w:tc>
          <w:tcPr>
            <w:tcW w:w="2321" w:type="dxa"/>
            <w:tcBorders>
              <w:top w:val="single" w:sz="4" w:space="0" w:color="D0CECE" w:themeColor="background2" w:themeShade="E6"/>
              <w:bottom w:val="single" w:sz="4" w:space="0" w:color="D0CECE" w:themeColor="background2" w:themeShade="E6"/>
            </w:tcBorders>
            <w:vAlign w:val="bottom"/>
          </w:tcPr>
          <w:p w14:paraId="74D9116B" w14:textId="20183F98" w:rsidR="00DB2990" w:rsidRDefault="002C3DD9" w:rsidP="00565B16">
            <w:pPr>
              <w:jc w:val="center"/>
              <w:cnfStyle w:val="000000000000" w:firstRow="0" w:lastRow="0" w:firstColumn="0" w:lastColumn="0" w:oddVBand="0" w:evenVBand="0" w:oddHBand="0" w:evenHBand="0" w:firstRowFirstColumn="0" w:firstRowLastColumn="0" w:lastRowFirstColumn="0" w:lastRowLastColumn="0"/>
            </w:pPr>
            <w:r>
              <w:t>1.15</w:t>
            </w:r>
          </w:p>
        </w:tc>
      </w:tr>
      <w:tr w:rsidR="00DB2990" w14:paraId="5015D669" w14:textId="77777777" w:rsidTr="00565B16">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6EB47946" w14:textId="77777777" w:rsidR="00DB2990" w:rsidRDefault="00DB2990" w:rsidP="00565B16">
            <w:pPr>
              <w:jc w:val="center"/>
              <w:rPr>
                <w:i w:val="0"/>
                <w:iCs w:val="0"/>
              </w:rPr>
            </w:pPr>
            <w:r>
              <w:rPr>
                <w:i w:val="0"/>
                <w:iCs w:val="0"/>
              </w:rPr>
              <w:t>Copper (Cu)</w:t>
            </w:r>
          </w:p>
        </w:tc>
        <w:tc>
          <w:tcPr>
            <w:tcW w:w="2321" w:type="dxa"/>
            <w:tcBorders>
              <w:top w:val="single" w:sz="4" w:space="0" w:color="D0CECE" w:themeColor="background2" w:themeShade="E6"/>
              <w:bottom w:val="single" w:sz="4" w:space="0" w:color="D0CECE" w:themeColor="background2" w:themeShade="E6"/>
            </w:tcBorders>
            <w:vAlign w:val="bottom"/>
          </w:tcPr>
          <w:p w14:paraId="1C9D61C7" w14:textId="0F98B012" w:rsidR="00DB2990" w:rsidRDefault="002C3DD9" w:rsidP="00565B16">
            <w:pPr>
              <w:jc w:val="center"/>
              <w:cnfStyle w:val="000000000000" w:firstRow="0" w:lastRow="0" w:firstColumn="0" w:lastColumn="0" w:oddVBand="0" w:evenVBand="0" w:oddHBand="0" w:evenHBand="0" w:firstRowFirstColumn="0" w:firstRowLastColumn="0" w:lastRowFirstColumn="0" w:lastRowLastColumn="0"/>
            </w:pPr>
            <w:r>
              <w:t>0.728</w:t>
            </w:r>
          </w:p>
        </w:tc>
        <w:tc>
          <w:tcPr>
            <w:tcW w:w="2321" w:type="dxa"/>
            <w:tcBorders>
              <w:top w:val="single" w:sz="4" w:space="0" w:color="D0CECE" w:themeColor="background2" w:themeShade="E6"/>
              <w:bottom w:val="single" w:sz="4" w:space="0" w:color="D0CECE" w:themeColor="background2" w:themeShade="E6"/>
            </w:tcBorders>
            <w:vAlign w:val="bottom"/>
          </w:tcPr>
          <w:p w14:paraId="5CBCBFC5" w14:textId="681D92DB" w:rsidR="00DB2990" w:rsidRDefault="002C3DD9" w:rsidP="00565B16">
            <w:pPr>
              <w:jc w:val="center"/>
              <w:cnfStyle w:val="000000000000" w:firstRow="0" w:lastRow="0" w:firstColumn="0" w:lastColumn="0" w:oddVBand="0" w:evenVBand="0" w:oddHBand="0" w:evenHBand="0" w:firstRowFirstColumn="0" w:firstRowLastColumn="0" w:lastRowFirstColumn="0" w:lastRowLastColumn="0"/>
            </w:pPr>
            <w:r>
              <w:t>4.31</w:t>
            </w:r>
          </w:p>
        </w:tc>
      </w:tr>
      <w:tr w:rsidR="00DB2990" w14:paraId="6E107D20" w14:textId="77777777" w:rsidTr="00565B16">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0CF5EEC" w14:textId="77777777" w:rsidR="00DB2990" w:rsidRDefault="00DB2990" w:rsidP="00565B16">
            <w:pPr>
              <w:jc w:val="center"/>
              <w:rPr>
                <w:i w:val="0"/>
                <w:iCs w:val="0"/>
              </w:rPr>
            </w:pPr>
            <w:r>
              <w:rPr>
                <w:i w:val="0"/>
                <w:iCs w:val="0"/>
              </w:rPr>
              <w:t>Zinc (Zn)</w:t>
            </w:r>
          </w:p>
        </w:tc>
        <w:tc>
          <w:tcPr>
            <w:tcW w:w="2321" w:type="dxa"/>
            <w:tcBorders>
              <w:top w:val="single" w:sz="4" w:space="0" w:color="D0CECE" w:themeColor="background2" w:themeShade="E6"/>
              <w:bottom w:val="single" w:sz="4" w:space="0" w:color="D0CECE" w:themeColor="background2" w:themeShade="E6"/>
            </w:tcBorders>
            <w:vAlign w:val="bottom"/>
          </w:tcPr>
          <w:p w14:paraId="5E796956" w14:textId="2A30EEB6" w:rsidR="00DB2990" w:rsidRDefault="002C3DD9" w:rsidP="00565B16">
            <w:pPr>
              <w:jc w:val="center"/>
              <w:cnfStyle w:val="000000000000" w:firstRow="0" w:lastRow="0" w:firstColumn="0" w:lastColumn="0" w:oddVBand="0" w:evenVBand="0" w:oddHBand="0" w:evenHBand="0" w:firstRowFirstColumn="0" w:firstRowLastColumn="0" w:lastRowFirstColumn="0" w:lastRowLastColumn="0"/>
            </w:pPr>
            <w:r>
              <w:t>1.08</w:t>
            </w:r>
          </w:p>
        </w:tc>
        <w:tc>
          <w:tcPr>
            <w:tcW w:w="2321" w:type="dxa"/>
            <w:tcBorders>
              <w:top w:val="single" w:sz="4" w:space="0" w:color="D0CECE" w:themeColor="background2" w:themeShade="E6"/>
              <w:bottom w:val="single" w:sz="4" w:space="0" w:color="D0CECE" w:themeColor="background2" w:themeShade="E6"/>
            </w:tcBorders>
            <w:vAlign w:val="bottom"/>
          </w:tcPr>
          <w:p w14:paraId="72CAEDC4" w14:textId="692E243C" w:rsidR="00DB2990" w:rsidRDefault="002C3DD9" w:rsidP="00565B16">
            <w:pPr>
              <w:jc w:val="center"/>
              <w:cnfStyle w:val="000000000000" w:firstRow="0" w:lastRow="0" w:firstColumn="0" w:lastColumn="0" w:oddVBand="0" w:evenVBand="0" w:oddHBand="0" w:evenHBand="0" w:firstRowFirstColumn="0" w:firstRowLastColumn="0" w:lastRowFirstColumn="0" w:lastRowLastColumn="0"/>
            </w:pPr>
            <w:r>
              <w:t>3.44</w:t>
            </w:r>
          </w:p>
        </w:tc>
      </w:tr>
      <w:tr w:rsidR="00DB2990" w14:paraId="33AC7E26" w14:textId="77777777" w:rsidTr="00565B16">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099D1776" w14:textId="77777777" w:rsidR="00DB2990" w:rsidRDefault="00DB2990" w:rsidP="00565B16">
            <w:pPr>
              <w:jc w:val="center"/>
              <w:rPr>
                <w:i w:val="0"/>
                <w:iCs w:val="0"/>
              </w:rPr>
            </w:pPr>
            <w:r>
              <w:rPr>
                <w:i w:val="0"/>
                <w:iCs w:val="0"/>
              </w:rPr>
              <w:t>Gallium (Ga)</w:t>
            </w:r>
          </w:p>
        </w:tc>
        <w:tc>
          <w:tcPr>
            <w:tcW w:w="2321" w:type="dxa"/>
            <w:tcBorders>
              <w:top w:val="single" w:sz="4" w:space="0" w:color="D0CECE" w:themeColor="background2" w:themeShade="E6"/>
              <w:bottom w:val="single" w:sz="4" w:space="0" w:color="D0CECE" w:themeColor="background2" w:themeShade="E6"/>
            </w:tcBorders>
            <w:vAlign w:val="bottom"/>
          </w:tcPr>
          <w:p w14:paraId="6A99AD75" w14:textId="06B55216" w:rsidR="00DB2990" w:rsidRDefault="00297B10" w:rsidP="00565B16">
            <w:pPr>
              <w:jc w:val="center"/>
              <w:cnfStyle w:val="000000000000" w:firstRow="0" w:lastRow="0" w:firstColumn="0" w:lastColumn="0" w:oddVBand="0" w:evenVBand="0" w:oddHBand="0" w:evenHBand="0" w:firstRowFirstColumn="0" w:firstRowLastColumn="0" w:lastRowFirstColumn="0" w:lastRowLastColumn="0"/>
            </w:pPr>
            <w:r>
              <w:t>0.16</w:t>
            </w:r>
            <w:r w:rsidR="00C05127">
              <w:t>9</w:t>
            </w:r>
          </w:p>
        </w:tc>
        <w:tc>
          <w:tcPr>
            <w:tcW w:w="2321" w:type="dxa"/>
            <w:tcBorders>
              <w:top w:val="single" w:sz="4" w:space="0" w:color="D0CECE" w:themeColor="background2" w:themeShade="E6"/>
              <w:bottom w:val="single" w:sz="4" w:space="0" w:color="D0CECE" w:themeColor="background2" w:themeShade="E6"/>
            </w:tcBorders>
            <w:vAlign w:val="bottom"/>
          </w:tcPr>
          <w:p w14:paraId="24A0460F" w14:textId="213F604B" w:rsidR="00DB2990" w:rsidRDefault="00C05127" w:rsidP="00565B16">
            <w:pPr>
              <w:jc w:val="center"/>
              <w:cnfStyle w:val="000000000000" w:firstRow="0" w:lastRow="0" w:firstColumn="0" w:lastColumn="0" w:oddVBand="0" w:evenVBand="0" w:oddHBand="0" w:evenHBand="0" w:firstRowFirstColumn="0" w:firstRowLastColumn="0" w:lastRowFirstColumn="0" w:lastRowLastColumn="0"/>
            </w:pPr>
            <w:r>
              <w:t>ND</w:t>
            </w:r>
          </w:p>
        </w:tc>
      </w:tr>
      <w:tr w:rsidR="00DB2990" w14:paraId="1039C4F8" w14:textId="77777777" w:rsidTr="00565B16">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B704354" w14:textId="77777777" w:rsidR="00DB2990" w:rsidRDefault="00DB2990" w:rsidP="00565B16">
            <w:pPr>
              <w:jc w:val="center"/>
              <w:rPr>
                <w:i w:val="0"/>
                <w:iCs w:val="0"/>
              </w:rPr>
            </w:pPr>
            <w:r>
              <w:rPr>
                <w:i w:val="0"/>
                <w:iCs w:val="0"/>
              </w:rPr>
              <w:t>Arsenic (As)</w:t>
            </w:r>
          </w:p>
        </w:tc>
        <w:tc>
          <w:tcPr>
            <w:tcW w:w="2321" w:type="dxa"/>
            <w:tcBorders>
              <w:top w:val="single" w:sz="4" w:space="0" w:color="D0CECE" w:themeColor="background2" w:themeShade="E6"/>
              <w:bottom w:val="single" w:sz="4" w:space="0" w:color="D0CECE" w:themeColor="background2" w:themeShade="E6"/>
            </w:tcBorders>
            <w:vAlign w:val="bottom"/>
          </w:tcPr>
          <w:p w14:paraId="1CD3F151" w14:textId="05735701" w:rsidR="00DB2990" w:rsidRDefault="00C05127" w:rsidP="00565B16">
            <w:pPr>
              <w:jc w:val="center"/>
              <w:cnfStyle w:val="000000000000" w:firstRow="0" w:lastRow="0" w:firstColumn="0" w:lastColumn="0" w:oddVBand="0" w:evenVBand="0" w:oddHBand="0" w:evenHBand="0" w:firstRowFirstColumn="0" w:firstRowLastColumn="0" w:lastRowFirstColumn="0" w:lastRowLastColumn="0"/>
            </w:pPr>
            <w:r>
              <w:t>ND</w:t>
            </w:r>
          </w:p>
        </w:tc>
        <w:tc>
          <w:tcPr>
            <w:tcW w:w="2321" w:type="dxa"/>
            <w:tcBorders>
              <w:top w:val="single" w:sz="4" w:space="0" w:color="D0CECE" w:themeColor="background2" w:themeShade="E6"/>
              <w:bottom w:val="single" w:sz="4" w:space="0" w:color="D0CECE" w:themeColor="background2" w:themeShade="E6"/>
            </w:tcBorders>
            <w:vAlign w:val="bottom"/>
          </w:tcPr>
          <w:p w14:paraId="09DD7763" w14:textId="2D7F3D4C" w:rsidR="00DB2990" w:rsidRDefault="00C05127" w:rsidP="00565B16">
            <w:pPr>
              <w:jc w:val="center"/>
              <w:cnfStyle w:val="000000000000" w:firstRow="0" w:lastRow="0" w:firstColumn="0" w:lastColumn="0" w:oddVBand="0" w:evenVBand="0" w:oddHBand="0" w:evenHBand="0" w:firstRowFirstColumn="0" w:firstRowLastColumn="0" w:lastRowFirstColumn="0" w:lastRowLastColumn="0"/>
            </w:pPr>
            <w:r>
              <w:t>ND</w:t>
            </w:r>
          </w:p>
        </w:tc>
      </w:tr>
      <w:tr w:rsidR="00DB2990" w14:paraId="7978FE31" w14:textId="77777777" w:rsidTr="00565B16">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FB3B8F6" w14:textId="77777777" w:rsidR="00DB2990" w:rsidRDefault="00DB2990" w:rsidP="00565B16">
            <w:pPr>
              <w:jc w:val="center"/>
              <w:rPr>
                <w:i w:val="0"/>
                <w:iCs w:val="0"/>
              </w:rPr>
            </w:pPr>
            <w:r>
              <w:rPr>
                <w:i w:val="0"/>
                <w:iCs w:val="0"/>
              </w:rPr>
              <w:t>Bromine (Br)</w:t>
            </w:r>
          </w:p>
        </w:tc>
        <w:tc>
          <w:tcPr>
            <w:tcW w:w="2321" w:type="dxa"/>
            <w:tcBorders>
              <w:top w:val="single" w:sz="4" w:space="0" w:color="D0CECE" w:themeColor="background2" w:themeShade="E6"/>
              <w:bottom w:val="single" w:sz="4" w:space="0" w:color="D0CECE" w:themeColor="background2" w:themeShade="E6"/>
            </w:tcBorders>
            <w:vAlign w:val="bottom"/>
          </w:tcPr>
          <w:p w14:paraId="2CCBC0A9" w14:textId="2E7BF8FF" w:rsidR="00DB2990" w:rsidRDefault="002530AC" w:rsidP="00565B16">
            <w:pPr>
              <w:jc w:val="center"/>
              <w:cnfStyle w:val="000000000000" w:firstRow="0" w:lastRow="0" w:firstColumn="0" w:lastColumn="0" w:oddVBand="0" w:evenVBand="0" w:oddHBand="0" w:evenHBand="0" w:firstRowFirstColumn="0" w:firstRowLastColumn="0" w:lastRowFirstColumn="0" w:lastRowLastColumn="0"/>
            </w:pPr>
            <w:r>
              <w:t>0.326</w:t>
            </w:r>
          </w:p>
        </w:tc>
        <w:tc>
          <w:tcPr>
            <w:tcW w:w="2321" w:type="dxa"/>
            <w:tcBorders>
              <w:top w:val="single" w:sz="4" w:space="0" w:color="D0CECE" w:themeColor="background2" w:themeShade="E6"/>
              <w:bottom w:val="single" w:sz="4" w:space="0" w:color="D0CECE" w:themeColor="background2" w:themeShade="E6"/>
            </w:tcBorders>
            <w:vAlign w:val="bottom"/>
          </w:tcPr>
          <w:p w14:paraId="1FAAE0A6" w14:textId="26844346" w:rsidR="00DB2990" w:rsidRDefault="002530AC" w:rsidP="00565B16">
            <w:pPr>
              <w:jc w:val="center"/>
              <w:cnfStyle w:val="000000000000" w:firstRow="0" w:lastRow="0" w:firstColumn="0" w:lastColumn="0" w:oddVBand="0" w:evenVBand="0" w:oddHBand="0" w:evenHBand="0" w:firstRowFirstColumn="0" w:firstRowLastColumn="0" w:lastRowFirstColumn="0" w:lastRowLastColumn="0"/>
            </w:pPr>
            <w:r>
              <w:t>0.69</w:t>
            </w:r>
          </w:p>
        </w:tc>
      </w:tr>
      <w:tr w:rsidR="00DB2990" w14:paraId="1AC4272A" w14:textId="77777777" w:rsidTr="00565B16">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7F7F7F" w:themeColor="text1" w:themeTint="80"/>
            </w:tcBorders>
            <w:vAlign w:val="bottom"/>
          </w:tcPr>
          <w:p w14:paraId="31BC9F5A" w14:textId="77777777" w:rsidR="00DB2990" w:rsidRDefault="00DB2990" w:rsidP="00565B16">
            <w:pPr>
              <w:jc w:val="center"/>
              <w:rPr>
                <w:i w:val="0"/>
                <w:iCs w:val="0"/>
              </w:rPr>
            </w:pPr>
            <w:r>
              <w:rPr>
                <w:i w:val="0"/>
                <w:iCs w:val="0"/>
              </w:rPr>
              <w:t>Rubidium (</w:t>
            </w:r>
            <w:proofErr w:type="spellStart"/>
            <w:r>
              <w:rPr>
                <w:i w:val="0"/>
                <w:iCs w:val="0"/>
              </w:rPr>
              <w:t>Rb</w:t>
            </w:r>
            <w:proofErr w:type="spellEnd"/>
            <w:r>
              <w:rPr>
                <w:i w:val="0"/>
                <w:iCs w:val="0"/>
              </w:rPr>
              <w:t>)</w:t>
            </w:r>
          </w:p>
        </w:tc>
        <w:tc>
          <w:tcPr>
            <w:tcW w:w="2321" w:type="dxa"/>
            <w:tcBorders>
              <w:top w:val="single" w:sz="4" w:space="0" w:color="D0CECE" w:themeColor="background2" w:themeShade="E6"/>
              <w:bottom w:val="single" w:sz="4" w:space="0" w:color="7F7F7F" w:themeColor="text1" w:themeTint="80"/>
            </w:tcBorders>
            <w:vAlign w:val="bottom"/>
          </w:tcPr>
          <w:p w14:paraId="2C3A1BC9" w14:textId="72B8E625" w:rsidR="00DB2990" w:rsidRDefault="002530AC" w:rsidP="00565B16">
            <w:pPr>
              <w:jc w:val="center"/>
              <w:cnfStyle w:val="000000000000" w:firstRow="0" w:lastRow="0" w:firstColumn="0" w:lastColumn="0" w:oddVBand="0" w:evenVBand="0" w:oddHBand="0" w:evenHBand="0" w:firstRowFirstColumn="0" w:firstRowLastColumn="0" w:lastRowFirstColumn="0" w:lastRowLastColumn="0"/>
            </w:pPr>
            <w:r>
              <w:t>1.39</w:t>
            </w:r>
          </w:p>
        </w:tc>
        <w:tc>
          <w:tcPr>
            <w:tcW w:w="2321" w:type="dxa"/>
            <w:tcBorders>
              <w:top w:val="single" w:sz="4" w:space="0" w:color="D0CECE" w:themeColor="background2" w:themeShade="E6"/>
              <w:bottom w:val="single" w:sz="4" w:space="0" w:color="7F7F7F" w:themeColor="text1" w:themeTint="80"/>
            </w:tcBorders>
            <w:vAlign w:val="bottom"/>
          </w:tcPr>
          <w:p w14:paraId="4C48AA90" w14:textId="0B2E9478" w:rsidR="00DB2990" w:rsidRDefault="002530AC" w:rsidP="00565B16">
            <w:pPr>
              <w:jc w:val="center"/>
              <w:cnfStyle w:val="000000000000" w:firstRow="0" w:lastRow="0" w:firstColumn="0" w:lastColumn="0" w:oddVBand="0" w:evenVBand="0" w:oddHBand="0" w:evenHBand="0" w:firstRowFirstColumn="0" w:firstRowLastColumn="0" w:lastRowFirstColumn="0" w:lastRowLastColumn="0"/>
            </w:pPr>
            <w:r>
              <w:t>0.3</w:t>
            </w:r>
          </w:p>
        </w:tc>
      </w:tr>
      <w:tr w:rsidR="00DB2990" w14:paraId="0EDD3B22" w14:textId="77777777" w:rsidTr="00565B16">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7F7F7F" w:themeColor="text1" w:themeTint="80"/>
            </w:tcBorders>
            <w:vAlign w:val="bottom"/>
          </w:tcPr>
          <w:p w14:paraId="721F295B" w14:textId="77777777" w:rsidR="00DB2990" w:rsidRPr="002763B3" w:rsidRDefault="00DB2990" w:rsidP="00565B16">
            <w:pPr>
              <w:jc w:val="center"/>
              <w:rPr>
                <w:i w:val="0"/>
              </w:rPr>
            </w:pPr>
            <w:r w:rsidRPr="002763B3">
              <w:rPr>
                <w:i w:val="0"/>
              </w:rPr>
              <w:t>Strontium (</w:t>
            </w:r>
            <w:proofErr w:type="spellStart"/>
            <w:r w:rsidRPr="002763B3">
              <w:rPr>
                <w:i w:val="0"/>
              </w:rPr>
              <w:t>Sr</w:t>
            </w:r>
            <w:proofErr w:type="spellEnd"/>
            <w:r w:rsidRPr="002763B3">
              <w:rPr>
                <w:i w:val="0"/>
              </w:rPr>
              <w:t>)</w:t>
            </w:r>
          </w:p>
        </w:tc>
        <w:tc>
          <w:tcPr>
            <w:tcW w:w="2321" w:type="dxa"/>
            <w:tcBorders>
              <w:top w:val="single" w:sz="4" w:space="0" w:color="D0CECE" w:themeColor="background2" w:themeShade="E6"/>
              <w:bottom w:val="single" w:sz="4" w:space="0" w:color="7F7F7F" w:themeColor="text1" w:themeTint="80"/>
            </w:tcBorders>
            <w:vAlign w:val="bottom"/>
          </w:tcPr>
          <w:p w14:paraId="3082839E" w14:textId="6E8E51C2" w:rsidR="00DB2990" w:rsidRDefault="00782DB6" w:rsidP="00565B16">
            <w:pPr>
              <w:jc w:val="center"/>
              <w:cnfStyle w:val="000000000000" w:firstRow="0" w:lastRow="0" w:firstColumn="0" w:lastColumn="0" w:oddVBand="0" w:evenVBand="0" w:oddHBand="0" w:evenHBand="0" w:firstRowFirstColumn="0" w:firstRowLastColumn="0" w:lastRowFirstColumn="0" w:lastRowLastColumn="0"/>
            </w:pPr>
            <w:r>
              <w:t>ND</w:t>
            </w:r>
          </w:p>
        </w:tc>
        <w:tc>
          <w:tcPr>
            <w:tcW w:w="2321" w:type="dxa"/>
            <w:tcBorders>
              <w:top w:val="single" w:sz="4" w:space="0" w:color="D0CECE" w:themeColor="background2" w:themeShade="E6"/>
              <w:bottom w:val="single" w:sz="4" w:space="0" w:color="7F7F7F" w:themeColor="text1" w:themeTint="80"/>
            </w:tcBorders>
            <w:vAlign w:val="bottom"/>
          </w:tcPr>
          <w:p w14:paraId="1A000C1C" w14:textId="05699CE1" w:rsidR="00DB2990" w:rsidRDefault="00782DB6" w:rsidP="00565B16">
            <w:pPr>
              <w:jc w:val="center"/>
              <w:cnfStyle w:val="000000000000" w:firstRow="0" w:lastRow="0" w:firstColumn="0" w:lastColumn="0" w:oddVBand="0" w:evenVBand="0" w:oddHBand="0" w:evenHBand="0" w:firstRowFirstColumn="0" w:firstRowLastColumn="0" w:lastRowFirstColumn="0" w:lastRowLastColumn="0"/>
            </w:pPr>
            <w:r>
              <w:t>2.09</w:t>
            </w:r>
          </w:p>
        </w:tc>
      </w:tr>
      <w:tr w:rsidR="00DB2990" w:rsidRPr="00B551F7" w14:paraId="1F77801F" w14:textId="77777777" w:rsidTr="00565B16">
        <w:trPr>
          <w:cnfStyle w:val="010000000000" w:firstRow="0" w:lastRow="1" w:firstColumn="0" w:lastColumn="0" w:oddVBand="0" w:evenVBand="0" w:oddHBand="0" w:evenHBand="0" w:firstRowFirstColumn="0" w:firstRowLastColumn="0" w:lastRowFirstColumn="0" w:lastRowLastColumn="0"/>
          <w:trHeight w:val="293"/>
        </w:trPr>
        <w:tc>
          <w:tcPr>
            <w:cnfStyle w:val="001000000001" w:firstRow="0" w:lastRow="0" w:firstColumn="1" w:lastColumn="0" w:oddVBand="0" w:evenVBand="0" w:oddHBand="0" w:evenHBand="0" w:firstRowFirstColumn="0" w:firstRowLastColumn="0" w:lastRowFirstColumn="1" w:lastRowLastColumn="0"/>
            <w:tcW w:w="2321" w:type="dxa"/>
            <w:tcBorders>
              <w:top w:val="single" w:sz="4" w:space="0" w:color="D0CECE" w:themeColor="background2" w:themeShade="E6"/>
              <w:bottom w:val="single" w:sz="4" w:space="0" w:color="7F7F7F" w:themeColor="text1" w:themeTint="80"/>
            </w:tcBorders>
            <w:vAlign w:val="bottom"/>
          </w:tcPr>
          <w:p w14:paraId="58323A3A" w14:textId="77777777" w:rsidR="00DB2990" w:rsidRPr="002763B3" w:rsidRDefault="00DB2990" w:rsidP="00565B16">
            <w:pPr>
              <w:jc w:val="center"/>
              <w:rPr>
                <w:i w:val="0"/>
              </w:rPr>
            </w:pPr>
            <w:r>
              <w:rPr>
                <w:i w:val="0"/>
              </w:rPr>
              <w:t>Tantalum (Ta)</w:t>
            </w:r>
          </w:p>
        </w:tc>
        <w:tc>
          <w:tcPr>
            <w:tcW w:w="2321" w:type="dxa"/>
            <w:tcBorders>
              <w:top w:val="single" w:sz="4" w:space="0" w:color="D0CECE" w:themeColor="background2" w:themeShade="E6"/>
              <w:bottom w:val="single" w:sz="4" w:space="0" w:color="7F7F7F" w:themeColor="text1" w:themeTint="80"/>
            </w:tcBorders>
            <w:vAlign w:val="bottom"/>
          </w:tcPr>
          <w:p w14:paraId="19F0A9BA" w14:textId="7F32D391" w:rsidR="00DB2990" w:rsidRPr="00B551F7" w:rsidRDefault="00DB2990" w:rsidP="00565B16">
            <w:pPr>
              <w:jc w:val="center"/>
              <w:cnfStyle w:val="010000000000" w:firstRow="0" w:lastRow="1" w:firstColumn="0" w:lastColumn="0" w:oddVBand="0" w:evenVBand="0" w:oddHBand="0" w:evenHBand="0" w:firstRowFirstColumn="0" w:firstRowLastColumn="0" w:lastRowFirstColumn="0" w:lastRowLastColumn="0"/>
              <w:rPr>
                <w:i w:val="0"/>
              </w:rPr>
            </w:pPr>
          </w:p>
        </w:tc>
        <w:tc>
          <w:tcPr>
            <w:tcW w:w="2321" w:type="dxa"/>
            <w:tcBorders>
              <w:top w:val="single" w:sz="4" w:space="0" w:color="D0CECE" w:themeColor="background2" w:themeShade="E6"/>
              <w:bottom w:val="single" w:sz="4" w:space="0" w:color="7F7F7F" w:themeColor="text1" w:themeTint="80"/>
            </w:tcBorders>
            <w:vAlign w:val="bottom"/>
          </w:tcPr>
          <w:p w14:paraId="40ABF234" w14:textId="4A963317" w:rsidR="00DB2990" w:rsidRPr="00B551F7" w:rsidRDefault="00DB2990" w:rsidP="00565B16">
            <w:pPr>
              <w:jc w:val="center"/>
              <w:cnfStyle w:val="010000000000" w:firstRow="0" w:lastRow="1" w:firstColumn="0" w:lastColumn="0" w:oddVBand="0" w:evenVBand="0" w:oddHBand="0" w:evenHBand="0" w:firstRowFirstColumn="0" w:firstRowLastColumn="0" w:lastRowFirstColumn="0" w:lastRowLastColumn="0"/>
              <w:rPr>
                <w:i w:val="0"/>
              </w:rPr>
            </w:pPr>
          </w:p>
        </w:tc>
      </w:tr>
    </w:tbl>
    <w:p w14:paraId="5BC89958" w14:textId="1CF1369A" w:rsidR="00671109" w:rsidRDefault="00671109" w:rsidP="00671109"/>
    <w:p w14:paraId="6CC86426" w14:textId="520153A3" w:rsidR="00760334" w:rsidRPr="00671109" w:rsidRDefault="00BC458C" w:rsidP="00FF1003">
      <w:pPr>
        <w:spacing w:line="360" w:lineRule="auto"/>
      </w:pPr>
      <w:r>
        <w:t xml:space="preserve">The above table displays the results for the XRF analysis of </w:t>
      </w:r>
      <w:r w:rsidR="00886CE0">
        <w:t xml:space="preserve">test 3’s wet and dry samples. </w:t>
      </w:r>
      <w:r w:rsidR="00760334">
        <w:t xml:space="preserve">As with test 2 and test 3 there is more </w:t>
      </w:r>
      <w:r w:rsidR="00D85E3F">
        <w:t>iron in the dry sample and more aluminium in the wet. Both due to the respective electrodes corroding.</w:t>
      </w:r>
      <w:r w:rsidR="001F7773">
        <w:t xml:space="preserve"> However, during the process the water is drawn to the outer electrode (cathode) which is made of aluminium</w:t>
      </w:r>
      <w:r w:rsidR="00D02575">
        <w:t xml:space="preserve"> and the solid is drawn to the centre electrode (anode) which is made of steel. This explains why there has consistently been </w:t>
      </w:r>
      <w:r w:rsidR="00FF1003">
        <w:t>higher content of iron and aluminium in the dry and wet samples respectively.</w:t>
      </w:r>
    </w:p>
    <w:p w14:paraId="7D74C80D" w14:textId="77777777" w:rsidR="00671109" w:rsidRDefault="00671109" w:rsidP="00F10AAF">
      <w:pPr>
        <w:spacing w:line="360" w:lineRule="auto"/>
        <w:rPr>
          <w:i/>
          <w:iCs/>
          <w:color w:val="44546A" w:themeColor="text2"/>
          <w:sz w:val="18"/>
          <w:szCs w:val="18"/>
        </w:rPr>
      </w:pPr>
    </w:p>
    <w:p w14:paraId="4B6FB6B9" w14:textId="77777777" w:rsidR="00F717A8" w:rsidRDefault="00F717A8" w:rsidP="00F10AAF">
      <w:pPr>
        <w:spacing w:line="360" w:lineRule="auto"/>
        <w:rPr>
          <w:i/>
          <w:iCs/>
          <w:color w:val="44546A" w:themeColor="text2"/>
          <w:sz w:val="18"/>
          <w:szCs w:val="18"/>
        </w:rPr>
      </w:pPr>
    </w:p>
    <w:p w14:paraId="4C03D983" w14:textId="77777777" w:rsidR="00777140" w:rsidRDefault="00777140" w:rsidP="00F10AAF">
      <w:pPr>
        <w:spacing w:line="360" w:lineRule="auto"/>
        <w:rPr>
          <w:i/>
          <w:iCs/>
          <w:color w:val="44546A" w:themeColor="text2"/>
          <w:sz w:val="18"/>
          <w:szCs w:val="18"/>
        </w:rPr>
      </w:pPr>
    </w:p>
    <w:p w14:paraId="17C1BBB0" w14:textId="77777777" w:rsidR="00F717A8" w:rsidRDefault="00F717A8" w:rsidP="00F10AAF">
      <w:pPr>
        <w:spacing w:line="360" w:lineRule="auto"/>
        <w:rPr>
          <w:i/>
          <w:iCs/>
          <w:color w:val="44546A" w:themeColor="text2"/>
          <w:sz w:val="18"/>
          <w:szCs w:val="18"/>
        </w:rPr>
      </w:pPr>
    </w:p>
    <w:p w14:paraId="7E4A18AA" w14:textId="77777777" w:rsidR="00F717A8" w:rsidRPr="00671109" w:rsidRDefault="00F717A8" w:rsidP="00F10AAF">
      <w:pPr>
        <w:spacing w:line="360" w:lineRule="auto"/>
        <w:rPr>
          <w:iCs/>
          <w:color w:val="44546A" w:themeColor="text2"/>
          <w:sz w:val="18"/>
          <w:szCs w:val="18"/>
        </w:rPr>
      </w:pPr>
    </w:p>
    <w:p w14:paraId="70E5D2FA" w14:textId="79C2676D" w:rsidR="00F717A8" w:rsidRDefault="5DB62041" w:rsidP="00F10AAF">
      <w:pPr>
        <w:pStyle w:val="Heading3"/>
        <w:spacing w:line="360" w:lineRule="auto"/>
      </w:pPr>
      <w:bookmarkStart w:id="624" w:name="_Toc512850999"/>
      <w:bookmarkStart w:id="625" w:name="_Toc512851480"/>
      <w:bookmarkStart w:id="626" w:name="_Toc512854285"/>
      <w:bookmarkStart w:id="627" w:name="_Toc512855815"/>
      <w:bookmarkStart w:id="628" w:name="_Toc512857325"/>
      <w:bookmarkStart w:id="629" w:name="_Toc512863118"/>
      <w:bookmarkStart w:id="630" w:name="_Toc512948293"/>
      <w:bookmarkStart w:id="631" w:name="_Toc513036728"/>
      <w:bookmarkStart w:id="632" w:name="_Toc513121986"/>
      <w:bookmarkStart w:id="633" w:name="_Toc513194618"/>
      <w:bookmarkStart w:id="634" w:name="_Toc513227486"/>
      <w:bookmarkStart w:id="635" w:name="_Toc514758090"/>
      <w:r>
        <w:lastRenderedPageBreak/>
        <w:t>Test 5 (Group)</w:t>
      </w:r>
      <w:bookmarkEnd w:id="624"/>
      <w:bookmarkEnd w:id="625"/>
      <w:bookmarkEnd w:id="626"/>
      <w:bookmarkEnd w:id="627"/>
      <w:bookmarkEnd w:id="628"/>
      <w:bookmarkEnd w:id="629"/>
      <w:bookmarkEnd w:id="630"/>
      <w:bookmarkEnd w:id="631"/>
      <w:bookmarkEnd w:id="632"/>
      <w:bookmarkEnd w:id="633"/>
      <w:bookmarkEnd w:id="634"/>
      <w:bookmarkEnd w:id="635"/>
    </w:p>
    <w:p w14:paraId="3BDBB9AE" w14:textId="77777777" w:rsidR="00F717A8" w:rsidRDefault="00F717A8" w:rsidP="00343D99">
      <w:pPr>
        <w:spacing w:line="240" w:lineRule="auto"/>
      </w:pPr>
      <w:r>
        <w:t>Voltage Cap: 25V</w:t>
      </w:r>
      <w:r>
        <w:tab/>
        <w:t>Current: 1A</w:t>
      </w:r>
      <w:r>
        <w:tab/>
        <w:t>Volume of Slurry: 1100ml</w:t>
      </w:r>
      <w:r>
        <w:tab/>
        <w:t>Date of Sample: 20/04/18</w:t>
      </w:r>
    </w:p>
    <w:p w14:paraId="776F2199" w14:textId="7CAB9DFC" w:rsidR="00F717A8" w:rsidRDefault="00F717A8" w:rsidP="00343D99">
      <w:pPr>
        <w:spacing w:line="240" w:lineRule="auto"/>
      </w:pPr>
      <w:r>
        <w:t>Volume of Charge Water: 0ml</w:t>
      </w:r>
      <w:r>
        <w:tab/>
        <w:t>Gravel Depth: 145mm</w:t>
      </w:r>
      <w:r>
        <w:tab/>
        <w:t xml:space="preserve">Sand Depth: </w:t>
      </w:r>
      <w:r w:rsidR="0084052C">
        <w:t>50</w:t>
      </w:r>
      <w:r>
        <w:t>mm</w:t>
      </w:r>
    </w:p>
    <w:p w14:paraId="7D68DF2B" w14:textId="40C3CB02" w:rsidR="00F717A8" w:rsidRDefault="00F717A8" w:rsidP="5DB62041">
      <w:pPr>
        <w:pStyle w:val="Caption"/>
        <w:rPr>
          <w:i w:val="0"/>
          <w:iCs w:val="0"/>
        </w:rPr>
      </w:pPr>
      <w:bookmarkStart w:id="636" w:name="_Toc512948171"/>
      <w:bookmarkStart w:id="637" w:name="_Toc513122066"/>
      <w:bookmarkStart w:id="638" w:name="_Toc513227589"/>
      <w:bookmarkStart w:id="639" w:name="_Toc514060335"/>
      <w:bookmarkStart w:id="640" w:name="_Toc514069511"/>
      <w:bookmarkStart w:id="641" w:name="_Toc514764998"/>
      <w:r>
        <w:t xml:space="preserve">Table </w:t>
      </w:r>
      <w:r w:rsidR="007302E0">
        <w:rPr>
          <w:noProof/>
        </w:rPr>
        <w:fldChar w:fldCharType="begin"/>
      </w:r>
      <w:r w:rsidR="007302E0">
        <w:rPr>
          <w:noProof/>
        </w:rPr>
        <w:instrText xml:space="preserve"> SEQ Table \* ARABIC </w:instrText>
      </w:r>
      <w:r w:rsidR="007302E0">
        <w:rPr>
          <w:noProof/>
        </w:rPr>
        <w:fldChar w:fldCharType="separate"/>
      </w:r>
      <w:r w:rsidR="000C38CD">
        <w:rPr>
          <w:noProof/>
        </w:rPr>
        <w:t>10</w:t>
      </w:r>
      <w:r w:rsidR="007302E0">
        <w:rPr>
          <w:noProof/>
        </w:rPr>
        <w:fldChar w:fldCharType="end"/>
      </w:r>
      <w:r>
        <w:t xml:space="preserve"> - </w:t>
      </w:r>
      <w:r w:rsidR="00794D72">
        <w:t xml:space="preserve">Week 1 </w:t>
      </w:r>
      <w:r>
        <w:t>Test 5 Results</w:t>
      </w:r>
      <w:bookmarkEnd w:id="636"/>
      <w:bookmarkEnd w:id="637"/>
      <w:bookmarkEnd w:id="638"/>
      <w:bookmarkEnd w:id="639"/>
      <w:bookmarkEnd w:id="640"/>
      <w:bookmarkEnd w:id="641"/>
    </w:p>
    <w:tbl>
      <w:tblPr>
        <w:tblStyle w:val="PlainTable51"/>
        <w:tblW w:w="8792" w:type="dxa"/>
        <w:tblLook w:val="06E0" w:firstRow="1" w:lastRow="1" w:firstColumn="1" w:lastColumn="0" w:noHBand="1" w:noVBand="1"/>
      </w:tblPr>
      <w:tblGrid>
        <w:gridCol w:w="2198"/>
        <w:gridCol w:w="2198"/>
        <w:gridCol w:w="2198"/>
        <w:gridCol w:w="2198"/>
      </w:tblGrid>
      <w:tr w:rsidR="00F717A8" w14:paraId="5152C54D" w14:textId="77777777" w:rsidTr="005357BC">
        <w:trPr>
          <w:cnfStyle w:val="100000000000" w:firstRow="1" w:lastRow="0" w:firstColumn="0" w:lastColumn="0" w:oddVBand="0" w:evenVBand="0" w:oddHBand="0" w:evenHBand="0" w:firstRowFirstColumn="0" w:firstRowLastColumn="0" w:lastRowFirstColumn="0" w:lastRowLastColumn="0"/>
          <w:trHeight w:val="806"/>
        </w:trPr>
        <w:tc>
          <w:tcPr>
            <w:cnfStyle w:val="001000000100" w:firstRow="0" w:lastRow="0" w:firstColumn="1" w:lastColumn="0" w:oddVBand="0" w:evenVBand="0" w:oddHBand="0" w:evenHBand="0" w:firstRowFirstColumn="1" w:firstRowLastColumn="0" w:lastRowFirstColumn="0" w:lastRowLastColumn="0"/>
            <w:tcW w:w="2198" w:type="dxa"/>
          </w:tcPr>
          <w:p w14:paraId="3B4666BD" w14:textId="77777777" w:rsidR="00F717A8" w:rsidRPr="00C7035B" w:rsidRDefault="5DB62041" w:rsidP="5DB62041">
            <w:pPr>
              <w:jc w:val="left"/>
              <w:rPr>
                <w:b/>
                <w:bCs/>
                <w:i w:val="0"/>
                <w:iCs w:val="0"/>
              </w:rPr>
            </w:pPr>
            <w:r w:rsidRPr="5DB62041">
              <w:rPr>
                <w:b/>
                <w:bCs/>
                <w:i w:val="0"/>
                <w:iCs w:val="0"/>
              </w:rPr>
              <w:t>Day</w:t>
            </w:r>
          </w:p>
        </w:tc>
        <w:tc>
          <w:tcPr>
            <w:tcW w:w="2198" w:type="dxa"/>
          </w:tcPr>
          <w:p w14:paraId="16E02CB7" w14:textId="77777777" w:rsidR="00F717A8" w:rsidRPr="00C7035B" w:rsidRDefault="5DB62041" w:rsidP="5DB62041">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val="0"/>
                <w:iCs w:val="0"/>
              </w:rPr>
            </w:pPr>
            <w:r w:rsidRPr="5DB62041">
              <w:rPr>
                <w:rFonts w:asciiTheme="minorHAnsi" w:hAnsiTheme="minorHAnsi" w:cstheme="minorBidi"/>
                <w:b/>
                <w:bCs/>
                <w:i w:val="0"/>
                <w:iCs w:val="0"/>
              </w:rPr>
              <w:t>Time</w:t>
            </w:r>
          </w:p>
        </w:tc>
        <w:tc>
          <w:tcPr>
            <w:tcW w:w="2198" w:type="dxa"/>
          </w:tcPr>
          <w:p w14:paraId="312029F8" w14:textId="77777777" w:rsidR="00F717A8" w:rsidRPr="00C7035B" w:rsidRDefault="5DB62041" w:rsidP="5DB62041">
            <w:pPr>
              <w:jc w:val="center"/>
              <w:cnfStyle w:val="100000000000" w:firstRow="1" w:lastRow="0" w:firstColumn="0" w:lastColumn="0" w:oddVBand="0" w:evenVBand="0" w:oddHBand="0" w:evenHBand="0" w:firstRowFirstColumn="0" w:firstRowLastColumn="0" w:lastRowFirstColumn="0" w:lastRowLastColumn="0"/>
              <w:rPr>
                <w:b/>
                <w:bCs/>
                <w:i w:val="0"/>
                <w:iCs w:val="0"/>
              </w:rPr>
            </w:pPr>
            <w:r w:rsidRPr="5DB62041">
              <w:rPr>
                <w:b/>
                <w:bCs/>
                <w:i w:val="0"/>
                <w:iCs w:val="0"/>
              </w:rPr>
              <w:t>Time Passed</w:t>
            </w:r>
          </w:p>
          <w:p w14:paraId="39F6DF7E" w14:textId="77777777" w:rsidR="00F717A8" w:rsidRPr="00C7035B" w:rsidRDefault="5DB62041" w:rsidP="5DB62041">
            <w:pPr>
              <w:jc w:val="center"/>
              <w:cnfStyle w:val="100000000000" w:firstRow="1" w:lastRow="0" w:firstColumn="0" w:lastColumn="0" w:oddVBand="0" w:evenVBand="0" w:oddHBand="0" w:evenHBand="0" w:firstRowFirstColumn="0" w:firstRowLastColumn="0" w:lastRowFirstColumn="0" w:lastRowLastColumn="0"/>
              <w:rPr>
                <w:b/>
                <w:bCs/>
                <w:i w:val="0"/>
                <w:iCs w:val="0"/>
              </w:rPr>
            </w:pPr>
            <w:r w:rsidRPr="5DB62041">
              <w:rPr>
                <w:b/>
                <w:bCs/>
                <w:i w:val="0"/>
                <w:iCs w:val="0"/>
              </w:rPr>
              <w:t>(Minutes)</w:t>
            </w:r>
          </w:p>
        </w:tc>
        <w:tc>
          <w:tcPr>
            <w:tcW w:w="2198" w:type="dxa"/>
          </w:tcPr>
          <w:p w14:paraId="4EE8BACA" w14:textId="77777777" w:rsidR="00F717A8" w:rsidRPr="00144D09" w:rsidRDefault="5DB62041" w:rsidP="5DB62041">
            <w:pPr>
              <w:jc w:val="center"/>
              <w:cnfStyle w:val="100000000000" w:firstRow="1" w:lastRow="0" w:firstColumn="0" w:lastColumn="0" w:oddVBand="0" w:evenVBand="0" w:oddHBand="0" w:evenHBand="0" w:firstRowFirstColumn="0" w:firstRowLastColumn="0" w:lastRowFirstColumn="0" w:lastRowLastColumn="0"/>
              <w:rPr>
                <w:b/>
                <w:bCs/>
                <w:i w:val="0"/>
                <w:iCs w:val="0"/>
              </w:rPr>
            </w:pPr>
            <w:r w:rsidRPr="5DB62041">
              <w:rPr>
                <w:b/>
                <w:bCs/>
                <w:i w:val="0"/>
                <w:iCs w:val="0"/>
              </w:rPr>
              <w:t>Volume of Water (ml)</w:t>
            </w:r>
          </w:p>
        </w:tc>
      </w:tr>
      <w:tr w:rsidR="00F717A8" w14:paraId="08225798" w14:textId="77777777" w:rsidTr="005357BC">
        <w:trPr>
          <w:trHeight w:val="268"/>
        </w:trPr>
        <w:tc>
          <w:tcPr>
            <w:cnfStyle w:val="001000000000" w:firstRow="0" w:lastRow="0" w:firstColumn="1" w:lastColumn="0" w:oddVBand="0" w:evenVBand="0" w:oddHBand="0" w:evenHBand="0" w:firstRowFirstColumn="0" w:firstRowLastColumn="0" w:lastRowFirstColumn="0" w:lastRowLastColumn="0"/>
            <w:tcW w:w="2198" w:type="dxa"/>
            <w:vAlign w:val="bottom"/>
          </w:tcPr>
          <w:p w14:paraId="6F6806B8" w14:textId="77777777" w:rsidR="00F717A8" w:rsidRPr="00355217" w:rsidRDefault="5DB62041" w:rsidP="5DB62041">
            <w:pPr>
              <w:jc w:val="center"/>
              <w:rPr>
                <w:i w:val="0"/>
                <w:iCs w:val="0"/>
              </w:rPr>
            </w:pPr>
            <w:r w:rsidRPr="5DB62041">
              <w:rPr>
                <w:i w:val="0"/>
                <w:iCs w:val="0"/>
                <w:color w:val="000000" w:themeColor="text1"/>
              </w:rPr>
              <w:t>Friday</w:t>
            </w:r>
          </w:p>
        </w:tc>
        <w:tc>
          <w:tcPr>
            <w:tcW w:w="2198" w:type="dxa"/>
            <w:tcBorders>
              <w:top w:val="single" w:sz="4" w:space="0" w:color="FFFFFF" w:themeColor="background1" w:themeTint="00" w:themeShade="7F"/>
              <w:bottom w:val="single" w:sz="4" w:space="0" w:color="D0CECE"/>
            </w:tcBorders>
            <w:vAlign w:val="bottom"/>
          </w:tcPr>
          <w:p w14:paraId="04D6A254"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14:27</w:t>
            </w:r>
          </w:p>
        </w:tc>
        <w:tc>
          <w:tcPr>
            <w:tcW w:w="2198" w:type="dxa"/>
            <w:tcBorders>
              <w:top w:val="single" w:sz="4" w:space="0" w:color="FFFFFF" w:themeColor="background1" w:themeTint="00" w:themeShade="7F"/>
              <w:bottom w:val="single" w:sz="4" w:space="0" w:color="D0CECE"/>
            </w:tcBorders>
            <w:vAlign w:val="bottom"/>
          </w:tcPr>
          <w:p w14:paraId="391E3021"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0</w:t>
            </w:r>
          </w:p>
        </w:tc>
        <w:tc>
          <w:tcPr>
            <w:tcW w:w="2198" w:type="dxa"/>
            <w:tcBorders>
              <w:top w:val="single" w:sz="4" w:space="0" w:color="FFFFFF" w:themeColor="background1" w:themeTint="00" w:themeShade="7F"/>
              <w:bottom w:val="single" w:sz="4" w:space="0" w:color="D0CECE"/>
            </w:tcBorders>
            <w:vAlign w:val="bottom"/>
          </w:tcPr>
          <w:p w14:paraId="562943FE"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0</w:t>
            </w:r>
          </w:p>
        </w:tc>
      </w:tr>
      <w:tr w:rsidR="00F717A8" w14:paraId="036FF0CA" w14:textId="77777777" w:rsidTr="005357BC">
        <w:trPr>
          <w:trHeight w:val="268"/>
        </w:trPr>
        <w:tc>
          <w:tcPr>
            <w:cnfStyle w:val="001000000000" w:firstRow="0" w:lastRow="0" w:firstColumn="1" w:lastColumn="0" w:oddVBand="0" w:evenVBand="0" w:oddHBand="0" w:evenHBand="0" w:firstRowFirstColumn="0" w:firstRowLastColumn="0" w:lastRowFirstColumn="0" w:lastRowLastColumn="0"/>
            <w:tcW w:w="2198" w:type="dxa"/>
            <w:tcBorders>
              <w:top w:val="single" w:sz="4" w:space="0" w:color="D9D9D9" w:themeColor="background1" w:themeShade="D9"/>
            </w:tcBorders>
            <w:vAlign w:val="bottom"/>
          </w:tcPr>
          <w:p w14:paraId="28872069" w14:textId="77777777" w:rsidR="00F717A8" w:rsidRPr="00355217" w:rsidRDefault="5DB62041" w:rsidP="5DB62041">
            <w:pPr>
              <w:jc w:val="center"/>
              <w:rPr>
                <w:i w:val="0"/>
                <w:iCs w:val="0"/>
              </w:rPr>
            </w:pPr>
            <w:r w:rsidRPr="5DB62041">
              <w:rPr>
                <w:i w:val="0"/>
                <w:iCs w:val="0"/>
                <w:color w:val="000000" w:themeColor="text1"/>
              </w:rPr>
              <w:t> </w:t>
            </w:r>
          </w:p>
        </w:tc>
        <w:tc>
          <w:tcPr>
            <w:tcW w:w="2198" w:type="dxa"/>
            <w:tcBorders>
              <w:top w:val="single" w:sz="4" w:space="0" w:color="D9D9D9" w:themeColor="background1" w:themeShade="D9"/>
              <w:bottom w:val="single" w:sz="4" w:space="0" w:color="D0CECE"/>
            </w:tcBorders>
            <w:vAlign w:val="bottom"/>
          </w:tcPr>
          <w:p w14:paraId="62F32CD7"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14:43</w:t>
            </w:r>
          </w:p>
        </w:tc>
        <w:tc>
          <w:tcPr>
            <w:tcW w:w="2198" w:type="dxa"/>
            <w:tcBorders>
              <w:top w:val="single" w:sz="4" w:space="0" w:color="D9D9D9" w:themeColor="background1" w:themeShade="D9"/>
              <w:bottom w:val="single" w:sz="4" w:space="0" w:color="D0CECE"/>
            </w:tcBorders>
            <w:vAlign w:val="bottom"/>
          </w:tcPr>
          <w:p w14:paraId="260C2600"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t>16</w:t>
            </w:r>
          </w:p>
        </w:tc>
        <w:tc>
          <w:tcPr>
            <w:tcW w:w="2198" w:type="dxa"/>
            <w:tcBorders>
              <w:top w:val="single" w:sz="4" w:space="0" w:color="D9D9D9" w:themeColor="background1" w:themeShade="D9"/>
              <w:bottom w:val="single" w:sz="4" w:space="0" w:color="D0CECE"/>
            </w:tcBorders>
            <w:vAlign w:val="bottom"/>
          </w:tcPr>
          <w:p w14:paraId="3B1A8513"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t>52</w:t>
            </w:r>
          </w:p>
        </w:tc>
      </w:tr>
      <w:tr w:rsidR="00F717A8" w14:paraId="0AE2D494" w14:textId="77777777" w:rsidTr="005357BC">
        <w:trPr>
          <w:trHeight w:val="268"/>
        </w:trPr>
        <w:tc>
          <w:tcPr>
            <w:cnfStyle w:val="001000000000" w:firstRow="0" w:lastRow="0" w:firstColumn="1" w:lastColumn="0" w:oddVBand="0" w:evenVBand="0" w:oddHBand="0" w:evenHBand="0" w:firstRowFirstColumn="0" w:firstRowLastColumn="0" w:lastRowFirstColumn="0" w:lastRowLastColumn="0"/>
            <w:tcW w:w="2198" w:type="dxa"/>
            <w:vAlign w:val="bottom"/>
          </w:tcPr>
          <w:p w14:paraId="78752269" w14:textId="77777777" w:rsidR="00F717A8" w:rsidRPr="00355217" w:rsidRDefault="5DB62041" w:rsidP="5DB62041">
            <w:pPr>
              <w:jc w:val="center"/>
              <w:rPr>
                <w:i w:val="0"/>
                <w:iCs w:val="0"/>
              </w:rPr>
            </w:pPr>
            <w:r w:rsidRPr="5DB62041">
              <w:rPr>
                <w:i w:val="0"/>
                <w:iCs w:val="0"/>
                <w:color w:val="000000" w:themeColor="text1"/>
              </w:rPr>
              <w:t> </w:t>
            </w:r>
          </w:p>
        </w:tc>
        <w:tc>
          <w:tcPr>
            <w:tcW w:w="2198" w:type="dxa"/>
            <w:tcBorders>
              <w:top w:val="single" w:sz="4" w:space="0" w:color="D0CECE"/>
              <w:bottom w:val="single" w:sz="4" w:space="0" w:color="D0CECE"/>
            </w:tcBorders>
            <w:vAlign w:val="bottom"/>
          </w:tcPr>
          <w:p w14:paraId="40B61CB7"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15:03</w:t>
            </w:r>
          </w:p>
        </w:tc>
        <w:tc>
          <w:tcPr>
            <w:tcW w:w="2198" w:type="dxa"/>
            <w:tcBorders>
              <w:top w:val="single" w:sz="4" w:space="0" w:color="D0CECE"/>
              <w:bottom w:val="single" w:sz="4" w:space="0" w:color="D0CECE"/>
            </w:tcBorders>
            <w:vAlign w:val="bottom"/>
          </w:tcPr>
          <w:p w14:paraId="25787B03"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t>36</w:t>
            </w:r>
          </w:p>
        </w:tc>
        <w:tc>
          <w:tcPr>
            <w:tcW w:w="2198" w:type="dxa"/>
            <w:tcBorders>
              <w:top w:val="single" w:sz="4" w:space="0" w:color="D0CECE"/>
              <w:bottom w:val="single" w:sz="4" w:space="0" w:color="D0CECE"/>
            </w:tcBorders>
            <w:vAlign w:val="bottom"/>
          </w:tcPr>
          <w:p w14:paraId="1A13F676"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t>112</w:t>
            </w:r>
          </w:p>
        </w:tc>
      </w:tr>
      <w:tr w:rsidR="00F717A8" w14:paraId="66333736" w14:textId="77777777" w:rsidTr="005357BC">
        <w:trPr>
          <w:trHeight w:val="268"/>
        </w:trPr>
        <w:tc>
          <w:tcPr>
            <w:cnfStyle w:val="001000000000" w:firstRow="0" w:lastRow="0" w:firstColumn="1" w:lastColumn="0" w:oddVBand="0" w:evenVBand="0" w:oddHBand="0" w:evenHBand="0" w:firstRowFirstColumn="0" w:firstRowLastColumn="0" w:lastRowFirstColumn="0" w:lastRowLastColumn="0"/>
            <w:tcW w:w="2198" w:type="dxa"/>
            <w:vAlign w:val="bottom"/>
          </w:tcPr>
          <w:p w14:paraId="3B01DEB9" w14:textId="77777777" w:rsidR="00F717A8" w:rsidRPr="00355217" w:rsidRDefault="5DB62041" w:rsidP="5DB62041">
            <w:pPr>
              <w:jc w:val="center"/>
              <w:rPr>
                <w:i w:val="0"/>
                <w:iCs w:val="0"/>
              </w:rPr>
            </w:pPr>
            <w:r w:rsidRPr="5DB62041">
              <w:rPr>
                <w:i w:val="0"/>
                <w:iCs w:val="0"/>
                <w:color w:val="000000" w:themeColor="text1"/>
              </w:rPr>
              <w:t> </w:t>
            </w:r>
          </w:p>
        </w:tc>
        <w:tc>
          <w:tcPr>
            <w:tcW w:w="2198" w:type="dxa"/>
            <w:tcBorders>
              <w:top w:val="single" w:sz="4" w:space="0" w:color="D0CECE"/>
              <w:bottom w:val="single" w:sz="4" w:space="0" w:color="D0CECE"/>
            </w:tcBorders>
            <w:vAlign w:val="bottom"/>
          </w:tcPr>
          <w:p w14:paraId="51CA3872"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15:34</w:t>
            </w:r>
          </w:p>
        </w:tc>
        <w:tc>
          <w:tcPr>
            <w:tcW w:w="2198" w:type="dxa"/>
            <w:tcBorders>
              <w:top w:val="single" w:sz="4" w:space="0" w:color="D0CECE"/>
              <w:bottom w:val="single" w:sz="4" w:space="0" w:color="D0CECE"/>
            </w:tcBorders>
            <w:vAlign w:val="bottom"/>
          </w:tcPr>
          <w:p w14:paraId="55E45411"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t>67</w:t>
            </w:r>
          </w:p>
        </w:tc>
        <w:tc>
          <w:tcPr>
            <w:tcW w:w="2198" w:type="dxa"/>
            <w:tcBorders>
              <w:top w:val="single" w:sz="4" w:space="0" w:color="D0CECE"/>
              <w:bottom w:val="single" w:sz="4" w:space="0" w:color="D0CECE"/>
            </w:tcBorders>
            <w:vAlign w:val="bottom"/>
          </w:tcPr>
          <w:p w14:paraId="3379E42C"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t>118</w:t>
            </w:r>
          </w:p>
        </w:tc>
      </w:tr>
      <w:tr w:rsidR="00F717A8" w14:paraId="049F9698" w14:textId="77777777" w:rsidTr="005357BC">
        <w:trPr>
          <w:trHeight w:val="268"/>
        </w:trPr>
        <w:tc>
          <w:tcPr>
            <w:cnfStyle w:val="001000000000" w:firstRow="0" w:lastRow="0" w:firstColumn="1" w:lastColumn="0" w:oddVBand="0" w:evenVBand="0" w:oddHBand="0" w:evenHBand="0" w:firstRowFirstColumn="0" w:firstRowLastColumn="0" w:lastRowFirstColumn="0" w:lastRowLastColumn="0"/>
            <w:tcW w:w="2198" w:type="dxa"/>
            <w:vAlign w:val="bottom"/>
          </w:tcPr>
          <w:p w14:paraId="55D9FA8B" w14:textId="77777777" w:rsidR="00F717A8" w:rsidRPr="00355217" w:rsidRDefault="5DB62041" w:rsidP="5DB62041">
            <w:pPr>
              <w:jc w:val="center"/>
              <w:rPr>
                <w:i w:val="0"/>
                <w:iCs w:val="0"/>
                <w:color w:val="000000" w:themeColor="text1"/>
              </w:rPr>
            </w:pPr>
            <w:r w:rsidRPr="5DB62041">
              <w:rPr>
                <w:i w:val="0"/>
                <w:iCs w:val="0"/>
                <w:color w:val="000000" w:themeColor="text1"/>
              </w:rPr>
              <w:t> </w:t>
            </w:r>
          </w:p>
        </w:tc>
        <w:tc>
          <w:tcPr>
            <w:tcW w:w="2198" w:type="dxa"/>
            <w:tcBorders>
              <w:top w:val="single" w:sz="4" w:space="0" w:color="D0CECE"/>
              <w:bottom w:val="single" w:sz="4" w:space="0" w:color="D0CECE"/>
            </w:tcBorders>
            <w:vAlign w:val="bottom"/>
          </w:tcPr>
          <w:p w14:paraId="266D7DDD" w14:textId="77777777" w:rsidR="00F717A8" w:rsidRPr="0099350A" w:rsidRDefault="5DB62041" w:rsidP="5DB6204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5DB62041">
              <w:rPr>
                <w:rFonts w:ascii="Calibri" w:hAnsi="Calibri" w:cs="Calibri"/>
                <w:color w:val="000000" w:themeColor="text1"/>
              </w:rPr>
              <w:t>15:50</w:t>
            </w:r>
          </w:p>
        </w:tc>
        <w:tc>
          <w:tcPr>
            <w:tcW w:w="2198" w:type="dxa"/>
            <w:tcBorders>
              <w:top w:val="single" w:sz="4" w:space="0" w:color="D0CECE"/>
              <w:bottom w:val="single" w:sz="4" w:space="0" w:color="D0CECE"/>
            </w:tcBorders>
            <w:vAlign w:val="bottom"/>
          </w:tcPr>
          <w:p w14:paraId="5182592E" w14:textId="77777777" w:rsidR="00F717A8" w:rsidRPr="0099350A" w:rsidRDefault="5DB62041" w:rsidP="5DB6204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5DB62041">
              <w:rPr>
                <w:rFonts w:ascii="Calibri" w:hAnsi="Calibri" w:cs="Calibri"/>
                <w:color w:val="000000" w:themeColor="text1"/>
              </w:rPr>
              <w:t>83</w:t>
            </w:r>
          </w:p>
        </w:tc>
        <w:tc>
          <w:tcPr>
            <w:tcW w:w="2198" w:type="dxa"/>
            <w:tcBorders>
              <w:top w:val="single" w:sz="4" w:space="0" w:color="D0CECE"/>
              <w:bottom w:val="single" w:sz="4" w:space="0" w:color="D0CECE"/>
            </w:tcBorders>
            <w:vAlign w:val="bottom"/>
          </w:tcPr>
          <w:p w14:paraId="10A42802" w14:textId="77777777" w:rsidR="00F717A8" w:rsidRPr="0099350A" w:rsidRDefault="5DB62041" w:rsidP="5DB6204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5DB62041">
              <w:rPr>
                <w:rFonts w:ascii="Calibri" w:hAnsi="Calibri" w:cs="Calibri"/>
                <w:color w:val="000000" w:themeColor="text1"/>
              </w:rPr>
              <w:t>118</w:t>
            </w:r>
          </w:p>
        </w:tc>
      </w:tr>
      <w:tr w:rsidR="00F717A8" w14:paraId="4F63D512" w14:textId="77777777" w:rsidTr="005357BC">
        <w:trPr>
          <w:trHeight w:val="268"/>
        </w:trPr>
        <w:tc>
          <w:tcPr>
            <w:cnfStyle w:val="001000000000" w:firstRow="0" w:lastRow="0" w:firstColumn="1" w:lastColumn="0" w:oddVBand="0" w:evenVBand="0" w:oddHBand="0" w:evenHBand="0" w:firstRowFirstColumn="0" w:firstRowLastColumn="0" w:lastRowFirstColumn="0" w:lastRowLastColumn="0"/>
            <w:tcW w:w="2198" w:type="dxa"/>
            <w:vAlign w:val="bottom"/>
          </w:tcPr>
          <w:p w14:paraId="7960EBBB" w14:textId="77777777" w:rsidR="00F717A8" w:rsidRPr="00355217" w:rsidRDefault="5DB62041" w:rsidP="5DB62041">
            <w:pPr>
              <w:jc w:val="center"/>
              <w:rPr>
                <w:i w:val="0"/>
                <w:iCs w:val="0"/>
                <w:color w:val="000000" w:themeColor="text1"/>
              </w:rPr>
            </w:pPr>
            <w:r w:rsidRPr="5DB62041">
              <w:rPr>
                <w:i w:val="0"/>
                <w:iCs w:val="0"/>
                <w:color w:val="000000" w:themeColor="text1"/>
              </w:rPr>
              <w:t> </w:t>
            </w:r>
          </w:p>
        </w:tc>
        <w:tc>
          <w:tcPr>
            <w:tcW w:w="2198" w:type="dxa"/>
            <w:tcBorders>
              <w:top w:val="single" w:sz="4" w:space="0" w:color="D0CECE"/>
              <w:bottom w:val="single" w:sz="4" w:space="0" w:color="D0CECE"/>
            </w:tcBorders>
            <w:vAlign w:val="bottom"/>
          </w:tcPr>
          <w:p w14:paraId="16404CB6" w14:textId="77777777" w:rsidR="00F717A8" w:rsidRPr="0099350A" w:rsidRDefault="5DB62041" w:rsidP="5DB6204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5DB62041">
              <w:rPr>
                <w:rFonts w:ascii="Calibri" w:hAnsi="Calibri" w:cs="Calibri"/>
                <w:color w:val="000000" w:themeColor="text1"/>
              </w:rPr>
              <w:t>15:58</w:t>
            </w:r>
          </w:p>
        </w:tc>
        <w:tc>
          <w:tcPr>
            <w:tcW w:w="2198" w:type="dxa"/>
            <w:tcBorders>
              <w:top w:val="single" w:sz="4" w:space="0" w:color="D0CECE"/>
              <w:bottom w:val="single" w:sz="4" w:space="0" w:color="D0CECE"/>
            </w:tcBorders>
            <w:vAlign w:val="bottom"/>
          </w:tcPr>
          <w:p w14:paraId="3BCBAB9F" w14:textId="77777777" w:rsidR="00F717A8" w:rsidRPr="0099350A" w:rsidRDefault="5DB62041" w:rsidP="5DB6204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5DB62041">
              <w:rPr>
                <w:rFonts w:ascii="Calibri" w:hAnsi="Calibri" w:cs="Calibri"/>
                <w:color w:val="000000" w:themeColor="text1"/>
              </w:rPr>
              <w:t>91</w:t>
            </w:r>
          </w:p>
        </w:tc>
        <w:tc>
          <w:tcPr>
            <w:tcW w:w="2198" w:type="dxa"/>
            <w:tcBorders>
              <w:top w:val="single" w:sz="4" w:space="0" w:color="D0CECE"/>
              <w:bottom w:val="single" w:sz="4" w:space="0" w:color="D0CECE"/>
            </w:tcBorders>
            <w:vAlign w:val="bottom"/>
          </w:tcPr>
          <w:p w14:paraId="0F83D3DF" w14:textId="77777777" w:rsidR="00F717A8" w:rsidRPr="0099350A" w:rsidRDefault="5DB62041" w:rsidP="5DB6204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5DB62041">
              <w:rPr>
                <w:rFonts w:ascii="Calibri" w:hAnsi="Calibri" w:cs="Calibri"/>
                <w:color w:val="000000" w:themeColor="text1"/>
              </w:rPr>
              <w:t>122</w:t>
            </w:r>
          </w:p>
        </w:tc>
      </w:tr>
      <w:tr w:rsidR="00F717A8" w14:paraId="6CCDF244" w14:textId="77777777" w:rsidTr="005357BC">
        <w:trPr>
          <w:trHeight w:val="59"/>
        </w:trPr>
        <w:tc>
          <w:tcPr>
            <w:cnfStyle w:val="001000000000" w:firstRow="0" w:lastRow="0" w:firstColumn="1" w:lastColumn="0" w:oddVBand="0" w:evenVBand="0" w:oddHBand="0" w:evenHBand="0" w:firstRowFirstColumn="0" w:firstRowLastColumn="0" w:lastRowFirstColumn="0" w:lastRowLastColumn="0"/>
            <w:tcW w:w="2198" w:type="dxa"/>
            <w:vAlign w:val="bottom"/>
          </w:tcPr>
          <w:p w14:paraId="43F2032F" w14:textId="77777777" w:rsidR="00F717A8" w:rsidRPr="00355217" w:rsidRDefault="5DB62041" w:rsidP="5DB62041">
            <w:pPr>
              <w:jc w:val="center"/>
              <w:rPr>
                <w:i w:val="0"/>
                <w:iCs w:val="0"/>
              </w:rPr>
            </w:pPr>
            <w:r w:rsidRPr="5DB62041">
              <w:rPr>
                <w:i w:val="0"/>
                <w:iCs w:val="0"/>
                <w:color w:val="000000" w:themeColor="text1"/>
              </w:rPr>
              <w:t> </w:t>
            </w:r>
          </w:p>
        </w:tc>
        <w:tc>
          <w:tcPr>
            <w:tcW w:w="2198" w:type="dxa"/>
            <w:tcBorders>
              <w:top w:val="single" w:sz="4" w:space="0" w:color="D0CECE"/>
              <w:bottom w:val="single" w:sz="4" w:space="0" w:color="D0CECE"/>
            </w:tcBorders>
            <w:vAlign w:val="bottom"/>
          </w:tcPr>
          <w:p w14:paraId="3670EE47"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15:18</w:t>
            </w:r>
          </w:p>
        </w:tc>
        <w:tc>
          <w:tcPr>
            <w:tcW w:w="2198" w:type="dxa"/>
            <w:tcBorders>
              <w:top w:val="single" w:sz="4" w:space="0" w:color="D0CECE"/>
              <w:bottom w:val="single" w:sz="4" w:space="0" w:color="D0CECE"/>
            </w:tcBorders>
            <w:vAlign w:val="bottom"/>
          </w:tcPr>
          <w:p w14:paraId="2571E938"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t>111</w:t>
            </w:r>
          </w:p>
        </w:tc>
        <w:tc>
          <w:tcPr>
            <w:tcW w:w="2198" w:type="dxa"/>
            <w:tcBorders>
              <w:top w:val="single" w:sz="4" w:space="0" w:color="D0CECE"/>
              <w:bottom w:val="single" w:sz="4" w:space="0" w:color="D0CECE"/>
            </w:tcBorders>
            <w:vAlign w:val="bottom"/>
          </w:tcPr>
          <w:p w14:paraId="1E0CD181"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t>122</w:t>
            </w:r>
          </w:p>
        </w:tc>
      </w:tr>
      <w:tr w:rsidR="00F717A8" w14:paraId="1B419397" w14:textId="77777777" w:rsidTr="005357BC">
        <w:trPr>
          <w:trHeight w:val="255"/>
        </w:trPr>
        <w:tc>
          <w:tcPr>
            <w:cnfStyle w:val="001000000000" w:firstRow="0" w:lastRow="0" w:firstColumn="1" w:lastColumn="0" w:oddVBand="0" w:evenVBand="0" w:oddHBand="0" w:evenHBand="0" w:firstRowFirstColumn="0" w:firstRowLastColumn="0" w:lastRowFirstColumn="0" w:lastRowLastColumn="0"/>
            <w:tcW w:w="2198" w:type="dxa"/>
            <w:tcBorders>
              <w:bottom w:val="single" w:sz="4" w:space="0" w:color="FFFFFF" w:themeColor="background1" w:themeTint="00" w:themeShade="7F"/>
            </w:tcBorders>
            <w:vAlign w:val="bottom"/>
          </w:tcPr>
          <w:p w14:paraId="33D40195" w14:textId="77777777" w:rsidR="00F717A8" w:rsidRPr="00355217" w:rsidRDefault="00F717A8" w:rsidP="00F717A8">
            <w:pPr>
              <w:jc w:val="center"/>
              <w:rPr>
                <w:rFonts w:cstheme="majorHAnsi"/>
                <w:i w:val="0"/>
                <w:szCs w:val="26"/>
              </w:rPr>
            </w:pPr>
          </w:p>
        </w:tc>
        <w:tc>
          <w:tcPr>
            <w:tcW w:w="2198" w:type="dxa"/>
            <w:tcBorders>
              <w:top w:val="single" w:sz="4" w:space="0" w:color="D0CECE"/>
              <w:bottom w:val="single" w:sz="4" w:space="0" w:color="FFFFFF" w:themeColor="background1" w:themeTint="00" w:themeShade="7F"/>
            </w:tcBorders>
            <w:vAlign w:val="bottom"/>
          </w:tcPr>
          <w:p w14:paraId="674D73BD"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15:28</w:t>
            </w:r>
          </w:p>
        </w:tc>
        <w:tc>
          <w:tcPr>
            <w:tcW w:w="2198" w:type="dxa"/>
            <w:tcBorders>
              <w:top w:val="single" w:sz="4" w:space="0" w:color="D0CECE"/>
              <w:bottom w:val="single" w:sz="4" w:space="0" w:color="FFFFFF" w:themeColor="background1" w:themeTint="00" w:themeShade="7F"/>
            </w:tcBorders>
            <w:vAlign w:val="bottom"/>
          </w:tcPr>
          <w:p w14:paraId="215E05DC"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t>121</w:t>
            </w:r>
          </w:p>
        </w:tc>
        <w:tc>
          <w:tcPr>
            <w:tcW w:w="2198" w:type="dxa"/>
            <w:tcBorders>
              <w:top w:val="single" w:sz="4" w:space="0" w:color="D0CECE"/>
              <w:bottom w:val="single" w:sz="4" w:space="0" w:color="FFFFFF" w:themeColor="background1" w:themeTint="00" w:themeShade="7F"/>
            </w:tcBorders>
            <w:vAlign w:val="bottom"/>
          </w:tcPr>
          <w:p w14:paraId="2F13877D"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t>125</w:t>
            </w:r>
          </w:p>
        </w:tc>
      </w:tr>
      <w:tr w:rsidR="00F717A8" w14:paraId="2ACA2511" w14:textId="77777777" w:rsidTr="005357BC">
        <w:trPr>
          <w:cnfStyle w:val="010000000000" w:firstRow="0" w:lastRow="1" w:firstColumn="0" w:lastColumn="0" w:oddVBand="0" w:evenVBand="0" w:oddHBand="0" w:evenHBand="0" w:firstRowFirstColumn="0" w:firstRowLastColumn="0" w:lastRowFirstColumn="0" w:lastRowLastColumn="0"/>
          <w:trHeight w:val="268"/>
        </w:trPr>
        <w:tc>
          <w:tcPr>
            <w:cnfStyle w:val="001000000001" w:firstRow="0" w:lastRow="0" w:firstColumn="1" w:lastColumn="0" w:oddVBand="0" w:evenVBand="0" w:oddHBand="0" w:evenHBand="0" w:firstRowFirstColumn="0" w:firstRowLastColumn="0" w:lastRowFirstColumn="1" w:lastRowLastColumn="0"/>
            <w:tcW w:w="2198" w:type="dxa"/>
            <w:tcBorders>
              <w:bottom w:val="single" w:sz="4" w:space="0" w:color="FFFFFF" w:themeColor="background1" w:themeTint="00" w:themeShade="7F"/>
            </w:tcBorders>
          </w:tcPr>
          <w:p w14:paraId="3DC7BEC7" w14:textId="77777777" w:rsidR="00F717A8" w:rsidRPr="003412A1" w:rsidRDefault="5DB62041" w:rsidP="5DB62041">
            <w:pPr>
              <w:jc w:val="center"/>
              <w:rPr>
                <w:i w:val="0"/>
                <w:iCs w:val="0"/>
              </w:rPr>
            </w:pPr>
            <w:r w:rsidRPr="5DB62041">
              <w:rPr>
                <w:i w:val="0"/>
                <w:iCs w:val="0"/>
              </w:rPr>
              <w:t>Monday</w:t>
            </w:r>
          </w:p>
        </w:tc>
        <w:tc>
          <w:tcPr>
            <w:tcW w:w="2198" w:type="dxa"/>
            <w:tcBorders>
              <w:bottom w:val="single" w:sz="4" w:space="0" w:color="FFFFFF" w:themeColor="background1" w:themeTint="00" w:themeShade="7F"/>
            </w:tcBorders>
          </w:tcPr>
          <w:p w14:paraId="32EEB79A" w14:textId="77777777" w:rsidR="00F717A8" w:rsidRPr="003412A1" w:rsidRDefault="5DB62041" w:rsidP="5DB62041">
            <w:pPr>
              <w:jc w:val="center"/>
              <w:cnfStyle w:val="010000000000" w:firstRow="0" w:lastRow="1" w:firstColumn="0" w:lastColumn="0" w:oddVBand="0" w:evenVBand="0" w:oddHBand="0" w:evenHBand="0" w:firstRowFirstColumn="0" w:firstRowLastColumn="0" w:lastRowFirstColumn="0" w:lastRowLastColumn="0"/>
              <w:rPr>
                <w:rFonts w:asciiTheme="minorHAnsi" w:hAnsiTheme="minorHAnsi" w:cstheme="minorBidi"/>
                <w:i w:val="0"/>
                <w:iCs w:val="0"/>
                <w:sz w:val="22"/>
              </w:rPr>
            </w:pPr>
            <w:r w:rsidRPr="5DB62041">
              <w:rPr>
                <w:rFonts w:asciiTheme="minorHAnsi" w:hAnsiTheme="minorHAnsi" w:cstheme="minorBidi"/>
                <w:i w:val="0"/>
                <w:iCs w:val="0"/>
                <w:sz w:val="22"/>
              </w:rPr>
              <w:t>10:00</w:t>
            </w:r>
          </w:p>
        </w:tc>
        <w:tc>
          <w:tcPr>
            <w:tcW w:w="2198" w:type="dxa"/>
            <w:tcBorders>
              <w:bottom w:val="single" w:sz="4" w:space="0" w:color="FFFFFF" w:themeColor="background1" w:themeTint="00" w:themeShade="7F"/>
            </w:tcBorders>
          </w:tcPr>
          <w:p w14:paraId="0B066A96" w14:textId="77777777" w:rsidR="00F717A8" w:rsidRPr="003412A1" w:rsidRDefault="5DB62041" w:rsidP="5DB62041">
            <w:pPr>
              <w:jc w:val="center"/>
              <w:cnfStyle w:val="010000000000" w:firstRow="0" w:lastRow="1" w:firstColumn="0" w:lastColumn="0" w:oddVBand="0" w:evenVBand="0" w:oddHBand="0" w:evenHBand="0" w:firstRowFirstColumn="0" w:firstRowLastColumn="0" w:lastRowFirstColumn="0" w:lastRowLastColumn="0"/>
              <w:rPr>
                <w:rFonts w:asciiTheme="minorHAnsi" w:hAnsiTheme="minorHAnsi" w:cstheme="minorBidi"/>
                <w:i w:val="0"/>
                <w:iCs w:val="0"/>
                <w:sz w:val="22"/>
              </w:rPr>
            </w:pPr>
            <w:r w:rsidRPr="5DB62041">
              <w:rPr>
                <w:rFonts w:asciiTheme="minorHAnsi" w:hAnsiTheme="minorHAnsi" w:cstheme="minorBidi"/>
                <w:i w:val="0"/>
                <w:iCs w:val="0"/>
                <w:sz w:val="22"/>
              </w:rPr>
              <w:t>4113</w:t>
            </w:r>
          </w:p>
        </w:tc>
        <w:tc>
          <w:tcPr>
            <w:tcW w:w="2198" w:type="dxa"/>
            <w:tcBorders>
              <w:bottom w:val="single" w:sz="4" w:space="0" w:color="FFFFFF" w:themeColor="background1" w:themeTint="00" w:themeShade="7F"/>
            </w:tcBorders>
          </w:tcPr>
          <w:p w14:paraId="1033B597" w14:textId="77777777" w:rsidR="00F717A8" w:rsidRPr="003412A1" w:rsidRDefault="5DB62041" w:rsidP="5DB62041">
            <w:pPr>
              <w:jc w:val="center"/>
              <w:cnfStyle w:val="010000000000" w:firstRow="0" w:lastRow="1" w:firstColumn="0" w:lastColumn="0" w:oddVBand="0" w:evenVBand="0" w:oddHBand="0" w:evenHBand="0" w:firstRowFirstColumn="0" w:firstRowLastColumn="0" w:lastRowFirstColumn="0" w:lastRowLastColumn="0"/>
              <w:rPr>
                <w:rFonts w:asciiTheme="minorHAnsi" w:hAnsiTheme="minorHAnsi" w:cstheme="minorBidi"/>
                <w:i w:val="0"/>
                <w:iCs w:val="0"/>
                <w:sz w:val="22"/>
              </w:rPr>
            </w:pPr>
            <w:r w:rsidRPr="5DB62041">
              <w:rPr>
                <w:rFonts w:asciiTheme="minorHAnsi" w:hAnsiTheme="minorHAnsi" w:cstheme="minorBidi"/>
                <w:i w:val="0"/>
                <w:iCs w:val="0"/>
                <w:sz w:val="22"/>
              </w:rPr>
              <w:t>400</w:t>
            </w:r>
          </w:p>
        </w:tc>
      </w:tr>
    </w:tbl>
    <w:p w14:paraId="770DD964" w14:textId="77777777" w:rsidR="00343D99" w:rsidRDefault="00343D99" w:rsidP="00343D99">
      <w:pPr>
        <w:spacing w:line="240" w:lineRule="auto"/>
      </w:pPr>
    </w:p>
    <w:p w14:paraId="27FCD465" w14:textId="3C35CD32" w:rsidR="00F717A8" w:rsidRDefault="00F717A8" w:rsidP="00343D99">
      <w:pPr>
        <w:spacing w:line="240" w:lineRule="auto"/>
      </w:pPr>
      <w:r>
        <w:t>End Voltage: 25V</w:t>
      </w:r>
      <w:r>
        <w:tab/>
        <w:t>End Current: 0.06A</w:t>
      </w:r>
      <w:r>
        <w:tab/>
      </w:r>
    </w:p>
    <w:p w14:paraId="296CEAA7" w14:textId="6959D68C" w:rsidR="00F717A8" w:rsidRDefault="00F717A8" w:rsidP="00343D99">
      <w:pPr>
        <w:spacing w:line="240" w:lineRule="auto"/>
      </w:pPr>
      <w:r>
        <w:t xml:space="preserve">PH at Anode: 8 </w:t>
      </w:r>
      <w:r>
        <w:tab/>
      </w:r>
      <w:r>
        <w:tab/>
        <w:t>PH at Cathode: 6.8</w:t>
      </w:r>
      <w:r>
        <w:tab/>
        <w:t>Volume in Condensation bag: 10ml</w:t>
      </w:r>
    </w:p>
    <w:p w14:paraId="3688B790" w14:textId="77777777" w:rsidR="00343D99" w:rsidRDefault="00343D99" w:rsidP="00343D99">
      <w:pPr>
        <w:spacing w:line="240" w:lineRule="auto"/>
      </w:pPr>
    </w:p>
    <w:p w14:paraId="5272D8D7" w14:textId="77777777" w:rsidR="00F717A8" w:rsidRDefault="00F717A8" w:rsidP="00F10AAF">
      <w:pPr>
        <w:spacing w:line="360" w:lineRule="auto"/>
      </w:pPr>
      <w:r>
        <w:rPr>
          <w:noProof/>
          <w:lang w:eastAsia="en-GB"/>
        </w:rPr>
        <w:drawing>
          <wp:inline distT="0" distB="0" distL="0" distR="0" wp14:anchorId="61B398A5" wp14:editId="65399F11">
            <wp:extent cx="5518298" cy="3293493"/>
            <wp:effectExtent l="0" t="0" r="6350" b="2540"/>
            <wp:docPr id="36" name="Chart 36">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16="http://schemas.microsoft.com/office/drawing/2014/main" id="{C6F66166-BAE7-4ADA-85E0-B41BF3A044B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6"/>
              </a:graphicData>
            </a:graphic>
          </wp:inline>
        </w:drawing>
      </w:r>
    </w:p>
    <w:p w14:paraId="1AF59796" w14:textId="5C480981" w:rsidR="00F717A8" w:rsidRDefault="00F717A8" w:rsidP="00F10AAF">
      <w:pPr>
        <w:pStyle w:val="Caption"/>
        <w:spacing w:line="360" w:lineRule="auto"/>
      </w:pPr>
      <w:bookmarkStart w:id="642" w:name="_Toc512854237"/>
      <w:bookmarkStart w:id="643" w:name="_Toc512855765"/>
      <w:bookmarkStart w:id="644" w:name="_Toc512857273"/>
      <w:bookmarkStart w:id="645" w:name="_Toc512948224"/>
      <w:bookmarkStart w:id="646" w:name="_Toc513122054"/>
      <w:bookmarkStart w:id="647" w:name="_Toc513194547"/>
      <w:bookmarkStart w:id="648" w:name="_Toc513195034"/>
      <w:bookmarkStart w:id="649" w:name="_Toc513227572"/>
      <w:bookmarkStart w:id="650" w:name="_Toc514069614"/>
      <w:bookmarkStart w:id="651" w:name="_Toc514764957"/>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90</w:t>
      </w:r>
      <w:r w:rsidR="007302E0">
        <w:rPr>
          <w:noProof/>
        </w:rPr>
        <w:fldChar w:fldCharType="end"/>
      </w:r>
      <w:r>
        <w:t xml:space="preserve"> </w:t>
      </w:r>
      <w:r w:rsidR="00794D72">
        <w:t>– Week 1</w:t>
      </w:r>
      <w:r>
        <w:t xml:space="preserve"> Test 5 Graph</w:t>
      </w:r>
      <w:bookmarkEnd w:id="642"/>
      <w:bookmarkEnd w:id="643"/>
      <w:bookmarkEnd w:id="644"/>
      <w:bookmarkEnd w:id="645"/>
      <w:bookmarkEnd w:id="646"/>
      <w:bookmarkEnd w:id="647"/>
      <w:bookmarkEnd w:id="648"/>
      <w:bookmarkEnd w:id="649"/>
      <w:bookmarkEnd w:id="650"/>
      <w:bookmarkEnd w:id="651"/>
    </w:p>
    <w:p w14:paraId="5312CDFB" w14:textId="77777777" w:rsidR="00F717A8" w:rsidRPr="007757CA" w:rsidRDefault="00F717A8" w:rsidP="00F10AAF">
      <w:pPr>
        <w:spacing w:line="360" w:lineRule="auto"/>
        <w:rPr>
          <w:color w:val="000000" w:themeColor="text1"/>
        </w:rPr>
      </w:pPr>
      <w:r>
        <w:lastRenderedPageBreak/>
        <w:t>The fifth test was ran for 68 and a half hours using the sample collected on the 16</w:t>
      </w:r>
      <w:r w:rsidRPr="0099350A">
        <w:rPr>
          <w:vertAlign w:val="superscript"/>
        </w:rPr>
        <w:t>th</w:t>
      </w:r>
      <w:r>
        <w:t xml:space="preserve"> April. By this point, the same is 4 days old and has been disposed of due to the gases being generated. </w:t>
      </w:r>
      <w:r>
        <w:br/>
        <w:t xml:space="preserve">Again, the system was not charged with water as the previous results produced suggested that there was no need. The current was reduced to 1A and the test was extended from the </w:t>
      </w:r>
      <w:r>
        <w:rPr>
          <w:rFonts w:ascii="Arial" w:hAnsi="Arial" w:cs="Arial"/>
          <w:color w:val="545454"/>
          <w:shd w:val="clear" w:color="auto" w:fill="FFFFFF"/>
        </w:rPr>
        <w:t>~</w:t>
      </w:r>
      <w:r w:rsidRPr="15E7C769">
        <w:rPr>
          <w:color w:val="000000" w:themeColor="text1"/>
          <w:shd w:val="clear" w:color="auto" w:fill="FFFFFF"/>
        </w:rPr>
        <w:t>22 hour period up to 68 hours. This was done to observe the behavioural changes when the reactor is operated over an extended period of time.</w:t>
      </w:r>
    </w:p>
    <w:p w14:paraId="1375023C" w14:textId="78DC6A25" w:rsidR="00F717A8" w:rsidRDefault="5DB62041" w:rsidP="00F10AAF">
      <w:pPr>
        <w:spacing w:line="360" w:lineRule="auto"/>
      </w:pPr>
      <w:r>
        <w:t xml:space="preserve">After one hour, 125ml of water had been drained from the reactor which is 31.25% of the total amount for this test. After a further 67 hours, an additional 275ml had been drained along with 10ml being collected in the condensation bag, giving a total of 410ml for the fourth test. These results are similar to previous tests despite the extended period of which the test was conducted. The amount collected in the condensation bag is noticeably less than previous tests, which could suggest some of the water </w:t>
      </w:r>
      <w:r w:rsidR="00C570E9">
        <w:t>vapour</w:t>
      </w:r>
      <w:r>
        <w:t xml:space="preserve"> may have dissipated.</w:t>
      </w:r>
    </w:p>
    <w:p w14:paraId="0AE3686E" w14:textId="77777777" w:rsidR="00F717A8" w:rsidRDefault="5DB62041" w:rsidP="00F10AAF">
      <w:pPr>
        <w:spacing w:line="360" w:lineRule="auto"/>
      </w:pPr>
      <w:r>
        <w:t>At the end of the test the voltage had reached the cap of 25V and was generating 0.06A.</w:t>
      </w:r>
    </w:p>
    <w:p w14:paraId="5129F304" w14:textId="77777777" w:rsidR="00F717A8" w:rsidRDefault="5DB62041" w:rsidP="00F10AAF">
      <w:pPr>
        <w:spacing w:line="360" w:lineRule="auto"/>
      </w:pPr>
      <w:r>
        <w:t>Extending the time in which the reactor is operational yielded a similar amount of water as previous tests, which shows that obtaining additional water after a set point proves difficult due to either the additional power needed.</w:t>
      </w:r>
    </w:p>
    <w:p w14:paraId="515CBCFD" w14:textId="77777777" w:rsidR="00F717A8" w:rsidRDefault="5DB62041" w:rsidP="00F10AAF">
      <w:pPr>
        <w:spacing w:line="360" w:lineRule="auto"/>
      </w:pPr>
      <w:r>
        <w:t>As with the previous tests, there is still a pH gradient present within the reactor after the test was finished, with the pH at the anode being 8 and the pH at the cathode being 6.8.</w:t>
      </w:r>
    </w:p>
    <w:p w14:paraId="6354F130" w14:textId="77777777" w:rsidR="00A213C5" w:rsidRDefault="00A213C5" w:rsidP="00A213C5">
      <w:pPr>
        <w:keepNext/>
        <w:spacing w:line="360" w:lineRule="auto"/>
      </w:pPr>
      <w:r>
        <w:rPr>
          <w:noProof/>
          <w:lang w:eastAsia="en-GB"/>
        </w:rPr>
        <w:drawing>
          <wp:inline distT="0" distB="0" distL="0" distR="0" wp14:anchorId="78C417D9" wp14:editId="282369F6">
            <wp:extent cx="4038600" cy="302895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7" cstate="print">
                      <a:extLst>
                        <a:ext uri="{28A0092B-C50C-407E-A947-70E740481C1C}">
                          <a14:useLocalDpi xmlns:a14="http://schemas.microsoft.com/office/drawing/2010/main" val="0"/>
                        </a:ext>
                      </a:extLst>
                    </a:blip>
                    <a:srcRect/>
                    <a:stretch>
                      <a:fillRect/>
                    </a:stretch>
                  </pic:blipFill>
                  <pic:spPr bwMode="auto">
                    <a:xfrm>
                      <a:off x="0" y="0"/>
                      <a:ext cx="4042159" cy="3031619"/>
                    </a:xfrm>
                    <a:prstGeom prst="rect">
                      <a:avLst/>
                    </a:prstGeom>
                    <a:noFill/>
                    <a:ln>
                      <a:noFill/>
                    </a:ln>
                  </pic:spPr>
                </pic:pic>
              </a:graphicData>
            </a:graphic>
          </wp:inline>
        </w:drawing>
      </w:r>
    </w:p>
    <w:p w14:paraId="6513BE70" w14:textId="5555B12E" w:rsidR="00F717A8" w:rsidRDefault="00A213C5" w:rsidP="00A213C5">
      <w:pPr>
        <w:pStyle w:val="Caption"/>
      </w:pPr>
      <w:bookmarkStart w:id="652" w:name="_Toc513227573"/>
      <w:bookmarkStart w:id="653" w:name="_Toc514069615"/>
      <w:bookmarkStart w:id="654" w:name="_Toc514764958"/>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91</w:t>
      </w:r>
      <w:r w:rsidR="007302E0">
        <w:rPr>
          <w:noProof/>
        </w:rPr>
        <w:fldChar w:fldCharType="end"/>
      </w:r>
      <w:r>
        <w:t xml:space="preserve"> - Week 1 Test 5 Water and Dry samples</w:t>
      </w:r>
      <w:bookmarkEnd w:id="652"/>
      <w:bookmarkEnd w:id="653"/>
      <w:bookmarkEnd w:id="654"/>
    </w:p>
    <w:tbl>
      <w:tblPr>
        <w:tblStyle w:val="PlainTable51"/>
        <w:tblW w:w="6963" w:type="dxa"/>
        <w:tblLook w:val="06E0" w:firstRow="1" w:lastRow="1" w:firstColumn="1" w:lastColumn="0" w:noHBand="1" w:noVBand="1"/>
      </w:tblPr>
      <w:tblGrid>
        <w:gridCol w:w="2321"/>
        <w:gridCol w:w="2321"/>
        <w:gridCol w:w="2321"/>
      </w:tblGrid>
      <w:tr w:rsidR="00305B8D" w:rsidRPr="00C7035B" w14:paraId="371D532B" w14:textId="77777777" w:rsidTr="0051546A">
        <w:trPr>
          <w:cnfStyle w:val="100000000000" w:firstRow="1" w:lastRow="0" w:firstColumn="0" w:lastColumn="0" w:oddVBand="0" w:evenVBand="0" w:oddHBand="0" w:evenHBand="0" w:firstRowFirstColumn="0" w:firstRowLastColumn="0" w:lastRowFirstColumn="0" w:lastRowLastColumn="0"/>
          <w:trHeight w:val="926"/>
        </w:trPr>
        <w:tc>
          <w:tcPr>
            <w:cnfStyle w:val="001000000100" w:firstRow="0" w:lastRow="0" w:firstColumn="1" w:lastColumn="0" w:oddVBand="0" w:evenVBand="0" w:oddHBand="0" w:evenHBand="0" w:firstRowFirstColumn="1" w:firstRowLastColumn="0" w:lastRowFirstColumn="0" w:lastRowLastColumn="0"/>
            <w:tcW w:w="2321" w:type="dxa"/>
          </w:tcPr>
          <w:p w14:paraId="2CA6A1BE" w14:textId="77777777" w:rsidR="00305B8D" w:rsidRPr="00C7035B" w:rsidRDefault="00305B8D" w:rsidP="0051546A">
            <w:pPr>
              <w:jc w:val="center"/>
              <w:rPr>
                <w:b/>
                <w:bCs/>
                <w:i w:val="0"/>
                <w:iCs w:val="0"/>
              </w:rPr>
            </w:pPr>
            <w:bookmarkStart w:id="655" w:name="_Hlk513916379"/>
            <w:r>
              <w:rPr>
                <w:b/>
                <w:bCs/>
                <w:i w:val="0"/>
                <w:iCs w:val="0"/>
              </w:rPr>
              <w:lastRenderedPageBreak/>
              <w:t>Element</w:t>
            </w:r>
          </w:p>
        </w:tc>
        <w:tc>
          <w:tcPr>
            <w:tcW w:w="2321" w:type="dxa"/>
          </w:tcPr>
          <w:p w14:paraId="0F97C1A1" w14:textId="77777777" w:rsidR="00305B8D" w:rsidRPr="00C7035B" w:rsidRDefault="00305B8D" w:rsidP="0051546A">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val="0"/>
                <w:iCs w:val="0"/>
              </w:rPr>
            </w:pPr>
            <w:r>
              <w:rPr>
                <w:rFonts w:asciiTheme="minorHAnsi" w:hAnsiTheme="minorHAnsi" w:cstheme="minorBidi"/>
                <w:b/>
                <w:bCs/>
                <w:i w:val="0"/>
                <w:iCs w:val="0"/>
              </w:rPr>
              <w:t>Wet sample (PPM)</w:t>
            </w:r>
          </w:p>
        </w:tc>
        <w:tc>
          <w:tcPr>
            <w:tcW w:w="2321" w:type="dxa"/>
          </w:tcPr>
          <w:p w14:paraId="4BEBFB87" w14:textId="77777777" w:rsidR="00305B8D" w:rsidRPr="00C7035B" w:rsidRDefault="00305B8D" w:rsidP="0051546A">
            <w:pPr>
              <w:jc w:val="center"/>
              <w:cnfStyle w:val="100000000000" w:firstRow="1" w:lastRow="0" w:firstColumn="0" w:lastColumn="0" w:oddVBand="0" w:evenVBand="0" w:oddHBand="0" w:evenHBand="0" w:firstRowFirstColumn="0" w:firstRowLastColumn="0" w:lastRowFirstColumn="0" w:lastRowLastColumn="0"/>
              <w:rPr>
                <w:b/>
                <w:bCs/>
                <w:i w:val="0"/>
                <w:iCs w:val="0"/>
              </w:rPr>
            </w:pPr>
            <w:r>
              <w:rPr>
                <w:b/>
                <w:bCs/>
                <w:i w:val="0"/>
                <w:iCs w:val="0"/>
              </w:rPr>
              <w:t>Dry Sample (PPM)</w:t>
            </w:r>
          </w:p>
        </w:tc>
      </w:tr>
      <w:tr w:rsidR="00305B8D" w:rsidRPr="0099350A" w14:paraId="4AF7275A" w14:textId="77777777" w:rsidTr="0051546A">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7F7F7F" w:themeColor="text1" w:themeTint="80"/>
              <w:bottom w:val="single" w:sz="4" w:space="0" w:color="D0CECE" w:themeColor="background2" w:themeShade="E6"/>
            </w:tcBorders>
            <w:vAlign w:val="bottom"/>
          </w:tcPr>
          <w:p w14:paraId="7B0C6C63" w14:textId="77777777" w:rsidR="00305B8D" w:rsidRPr="00355217" w:rsidRDefault="00305B8D" w:rsidP="0051546A">
            <w:pPr>
              <w:jc w:val="center"/>
              <w:rPr>
                <w:i w:val="0"/>
                <w:iCs w:val="0"/>
              </w:rPr>
            </w:pPr>
            <w:r>
              <w:rPr>
                <w:i w:val="0"/>
                <w:iCs w:val="0"/>
                <w:color w:val="000000" w:themeColor="text1"/>
              </w:rPr>
              <w:t>Sodium (Na)</w:t>
            </w:r>
          </w:p>
        </w:tc>
        <w:tc>
          <w:tcPr>
            <w:tcW w:w="2321" w:type="dxa"/>
            <w:tcBorders>
              <w:top w:val="single" w:sz="4" w:space="0" w:color="7F7F7F" w:themeColor="text1" w:themeTint="80"/>
              <w:bottom w:val="single" w:sz="4" w:space="0" w:color="D0CECE" w:themeColor="background2" w:themeShade="E6"/>
            </w:tcBorders>
            <w:vAlign w:val="bottom"/>
          </w:tcPr>
          <w:p w14:paraId="26A71504" w14:textId="3B1FA5BC" w:rsidR="00305B8D" w:rsidRPr="0099350A" w:rsidRDefault="009A2939" w:rsidP="0051546A">
            <w:pPr>
              <w:jc w:val="center"/>
              <w:cnfStyle w:val="000000000000" w:firstRow="0" w:lastRow="0" w:firstColumn="0" w:lastColumn="0" w:oddVBand="0" w:evenVBand="0" w:oddHBand="0" w:evenHBand="0" w:firstRowFirstColumn="0" w:firstRowLastColumn="0" w:lastRowFirstColumn="0" w:lastRowLastColumn="0"/>
            </w:pPr>
            <w:r>
              <w:t>820</w:t>
            </w:r>
          </w:p>
        </w:tc>
        <w:tc>
          <w:tcPr>
            <w:tcW w:w="2321" w:type="dxa"/>
            <w:tcBorders>
              <w:top w:val="single" w:sz="4" w:space="0" w:color="7F7F7F" w:themeColor="text1" w:themeTint="80"/>
              <w:bottom w:val="single" w:sz="4" w:space="0" w:color="D0CECE" w:themeColor="background2" w:themeShade="E6"/>
            </w:tcBorders>
            <w:vAlign w:val="bottom"/>
          </w:tcPr>
          <w:p w14:paraId="72DE0873" w14:textId="2374E5BD" w:rsidR="00305B8D" w:rsidRPr="0099350A" w:rsidRDefault="0025736E" w:rsidP="0051546A">
            <w:pPr>
              <w:jc w:val="center"/>
              <w:cnfStyle w:val="000000000000" w:firstRow="0" w:lastRow="0" w:firstColumn="0" w:lastColumn="0" w:oddVBand="0" w:evenVBand="0" w:oddHBand="0" w:evenHBand="0" w:firstRowFirstColumn="0" w:firstRowLastColumn="0" w:lastRowFirstColumn="0" w:lastRowLastColumn="0"/>
            </w:pPr>
            <w:r>
              <w:t>27</w:t>
            </w:r>
          </w:p>
        </w:tc>
      </w:tr>
      <w:tr w:rsidR="00305B8D" w:rsidRPr="0099350A" w14:paraId="72B88738" w14:textId="77777777" w:rsidTr="0051546A">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06AD800A" w14:textId="77777777" w:rsidR="00305B8D" w:rsidRPr="00355217" w:rsidRDefault="00305B8D" w:rsidP="0051546A">
            <w:pPr>
              <w:jc w:val="center"/>
              <w:rPr>
                <w:i w:val="0"/>
                <w:iCs w:val="0"/>
              </w:rPr>
            </w:pPr>
            <w:r w:rsidRPr="5DB62041">
              <w:rPr>
                <w:i w:val="0"/>
                <w:iCs w:val="0"/>
                <w:color w:val="000000" w:themeColor="text1"/>
              </w:rPr>
              <w:t> </w:t>
            </w:r>
            <w:r>
              <w:rPr>
                <w:i w:val="0"/>
                <w:iCs w:val="0"/>
                <w:color w:val="000000" w:themeColor="text1"/>
              </w:rPr>
              <w:t>Magnesium (Mg)</w:t>
            </w:r>
          </w:p>
        </w:tc>
        <w:tc>
          <w:tcPr>
            <w:tcW w:w="2321" w:type="dxa"/>
            <w:tcBorders>
              <w:top w:val="single" w:sz="4" w:space="0" w:color="D0CECE" w:themeColor="background2" w:themeShade="E6"/>
              <w:bottom w:val="single" w:sz="4" w:space="0" w:color="D0CECE" w:themeColor="background2" w:themeShade="E6"/>
            </w:tcBorders>
            <w:vAlign w:val="bottom"/>
          </w:tcPr>
          <w:p w14:paraId="4915B907" w14:textId="0748DE80" w:rsidR="00305B8D" w:rsidRPr="0099350A" w:rsidRDefault="001E6359" w:rsidP="0051546A">
            <w:pPr>
              <w:jc w:val="center"/>
              <w:cnfStyle w:val="000000000000" w:firstRow="0" w:lastRow="0" w:firstColumn="0" w:lastColumn="0" w:oddVBand="0" w:evenVBand="0" w:oddHBand="0" w:evenHBand="0" w:firstRowFirstColumn="0" w:firstRowLastColumn="0" w:lastRowFirstColumn="0" w:lastRowLastColumn="0"/>
            </w:pPr>
            <w:r>
              <w:t>7.71</w:t>
            </w:r>
          </w:p>
        </w:tc>
        <w:tc>
          <w:tcPr>
            <w:tcW w:w="2321" w:type="dxa"/>
            <w:tcBorders>
              <w:top w:val="single" w:sz="4" w:space="0" w:color="D0CECE" w:themeColor="background2" w:themeShade="E6"/>
              <w:bottom w:val="single" w:sz="4" w:space="0" w:color="D0CECE" w:themeColor="background2" w:themeShade="E6"/>
            </w:tcBorders>
            <w:vAlign w:val="bottom"/>
          </w:tcPr>
          <w:p w14:paraId="616820A0" w14:textId="0D3C7425" w:rsidR="00305B8D" w:rsidRPr="0099350A" w:rsidRDefault="009B272A" w:rsidP="0051546A">
            <w:pPr>
              <w:jc w:val="center"/>
              <w:cnfStyle w:val="000000000000" w:firstRow="0" w:lastRow="0" w:firstColumn="0" w:lastColumn="0" w:oddVBand="0" w:evenVBand="0" w:oddHBand="0" w:evenHBand="0" w:firstRowFirstColumn="0" w:firstRowLastColumn="0" w:lastRowFirstColumn="0" w:lastRowLastColumn="0"/>
            </w:pPr>
            <w:r>
              <w:t>186</w:t>
            </w:r>
          </w:p>
        </w:tc>
      </w:tr>
      <w:tr w:rsidR="00305B8D" w:rsidRPr="0099350A" w14:paraId="37B1FC13" w14:textId="77777777" w:rsidTr="0051546A">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2C285B2B" w14:textId="77777777" w:rsidR="00305B8D" w:rsidRPr="00355217" w:rsidRDefault="00305B8D" w:rsidP="0051546A">
            <w:pPr>
              <w:jc w:val="center"/>
              <w:rPr>
                <w:i w:val="0"/>
                <w:iCs w:val="0"/>
              </w:rPr>
            </w:pPr>
            <w:r>
              <w:rPr>
                <w:i w:val="0"/>
                <w:iCs w:val="0"/>
                <w:color w:val="000000" w:themeColor="text1"/>
              </w:rPr>
              <w:t>Aluminium (Al)</w:t>
            </w:r>
            <w:r w:rsidRPr="5DB62041">
              <w:rPr>
                <w:i w:val="0"/>
                <w:iCs w:val="0"/>
                <w:color w:val="000000" w:themeColor="text1"/>
              </w:rPr>
              <w:t> </w:t>
            </w:r>
          </w:p>
        </w:tc>
        <w:tc>
          <w:tcPr>
            <w:tcW w:w="2321" w:type="dxa"/>
            <w:tcBorders>
              <w:top w:val="single" w:sz="4" w:space="0" w:color="D0CECE" w:themeColor="background2" w:themeShade="E6"/>
              <w:bottom w:val="single" w:sz="4" w:space="0" w:color="D0CECE" w:themeColor="background2" w:themeShade="E6"/>
            </w:tcBorders>
            <w:vAlign w:val="bottom"/>
          </w:tcPr>
          <w:p w14:paraId="233E42C9" w14:textId="34576F4D" w:rsidR="00305B8D" w:rsidRPr="0099350A" w:rsidRDefault="009B272A" w:rsidP="0051546A">
            <w:pPr>
              <w:jc w:val="center"/>
              <w:cnfStyle w:val="000000000000" w:firstRow="0" w:lastRow="0" w:firstColumn="0" w:lastColumn="0" w:oddVBand="0" w:evenVBand="0" w:oddHBand="0" w:evenHBand="0" w:firstRowFirstColumn="0" w:firstRowLastColumn="0" w:lastRowFirstColumn="0" w:lastRowLastColumn="0"/>
            </w:pPr>
            <w:r>
              <w:t>1790</w:t>
            </w:r>
          </w:p>
        </w:tc>
        <w:tc>
          <w:tcPr>
            <w:tcW w:w="2321" w:type="dxa"/>
            <w:tcBorders>
              <w:top w:val="single" w:sz="4" w:space="0" w:color="D0CECE" w:themeColor="background2" w:themeShade="E6"/>
              <w:bottom w:val="single" w:sz="4" w:space="0" w:color="D0CECE" w:themeColor="background2" w:themeShade="E6"/>
            </w:tcBorders>
            <w:vAlign w:val="bottom"/>
          </w:tcPr>
          <w:p w14:paraId="2694DB68" w14:textId="52794EB0" w:rsidR="00305B8D" w:rsidRPr="0099350A" w:rsidRDefault="009B272A" w:rsidP="0051546A">
            <w:pPr>
              <w:jc w:val="center"/>
              <w:cnfStyle w:val="000000000000" w:firstRow="0" w:lastRow="0" w:firstColumn="0" w:lastColumn="0" w:oddVBand="0" w:evenVBand="0" w:oddHBand="0" w:evenHBand="0" w:firstRowFirstColumn="0" w:firstRowLastColumn="0" w:lastRowFirstColumn="0" w:lastRowLastColumn="0"/>
            </w:pPr>
            <w:r>
              <w:t>526</w:t>
            </w:r>
          </w:p>
        </w:tc>
      </w:tr>
      <w:tr w:rsidR="00305B8D" w:rsidRPr="0099350A" w14:paraId="601A8CF5" w14:textId="77777777" w:rsidTr="0051546A">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42202FD5" w14:textId="77777777" w:rsidR="00305B8D" w:rsidRPr="00355217" w:rsidRDefault="00305B8D" w:rsidP="0051546A">
            <w:pPr>
              <w:jc w:val="center"/>
              <w:rPr>
                <w:i w:val="0"/>
                <w:iCs w:val="0"/>
              </w:rPr>
            </w:pPr>
            <w:r w:rsidRPr="5DB62041">
              <w:rPr>
                <w:i w:val="0"/>
                <w:iCs w:val="0"/>
                <w:color w:val="000000" w:themeColor="text1"/>
              </w:rPr>
              <w:t> </w:t>
            </w:r>
            <w:r>
              <w:rPr>
                <w:i w:val="0"/>
                <w:iCs w:val="0"/>
                <w:color w:val="000000" w:themeColor="text1"/>
              </w:rPr>
              <w:t>Silicon (Si)</w:t>
            </w:r>
          </w:p>
        </w:tc>
        <w:tc>
          <w:tcPr>
            <w:tcW w:w="2321" w:type="dxa"/>
            <w:tcBorders>
              <w:top w:val="single" w:sz="4" w:space="0" w:color="D0CECE" w:themeColor="background2" w:themeShade="E6"/>
              <w:bottom w:val="single" w:sz="4" w:space="0" w:color="D0CECE" w:themeColor="background2" w:themeShade="E6"/>
            </w:tcBorders>
            <w:vAlign w:val="bottom"/>
          </w:tcPr>
          <w:p w14:paraId="67D7CA6E" w14:textId="36524769" w:rsidR="00305B8D" w:rsidRPr="0099350A" w:rsidRDefault="009B272A" w:rsidP="0051546A">
            <w:pPr>
              <w:jc w:val="center"/>
              <w:cnfStyle w:val="000000000000" w:firstRow="0" w:lastRow="0" w:firstColumn="0" w:lastColumn="0" w:oddVBand="0" w:evenVBand="0" w:oddHBand="0" w:evenHBand="0" w:firstRowFirstColumn="0" w:firstRowLastColumn="0" w:lastRowFirstColumn="0" w:lastRowLastColumn="0"/>
            </w:pPr>
            <w:r>
              <w:t>16.2</w:t>
            </w:r>
          </w:p>
        </w:tc>
        <w:tc>
          <w:tcPr>
            <w:tcW w:w="2321" w:type="dxa"/>
            <w:tcBorders>
              <w:top w:val="single" w:sz="4" w:space="0" w:color="D0CECE" w:themeColor="background2" w:themeShade="E6"/>
              <w:bottom w:val="single" w:sz="4" w:space="0" w:color="D0CECE" w:themeColor="background2" w:themeShade="E6"/>
            </w:tcBorders>
            <w:vAlign w:val="bottom"/>
          </w:tcPr>
          <w:p w14:paraId="5C7DC5CF" w14:textId="78307D6E" w:rsidR="00305B8D" w:rsidRPr="0099350A" w:rsidRDefault="009B272A" w:rsidP="0051546A">
            <w:pPr>
              <w:jc w:val="center"/>
              <w:cnfStyle w:val="000000000000" w:firstRow="0" w:lastRow="0" w:firstColumn="0" w:lastColumn="0" w:oddVBand="0" w:evenVBand="0" w:oddHBand="0" w:evenHBand="0" w:firstRowFirstColumn="0" w:firstRowLastColumn="0" w:lastRowFirstColumn="0" w:lastRowLastColumn="0"/>
            </w:pPr>
            <w:r>
              <w:t>328</w:t>
            </w:r>
          </w:p>
        </w:tc>
      </w:tr>
      <w:tr w:rsidR="00A34747" w:rsidRPr="0099350A" w14:paraId="2DC5692B" w14:textId="77777777" w:rsidTr="0051546A">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59E8F62" w14:textId="77777777" w:rsidR="00A34747" w:rsidRPr="00355217" w:rsidRDefault="00A34747" w:rsidP="00A34747">
            <w:pPr>
              <w:jc w:val="center"/>
              <w:rPr>
                <w:i w:val="0"/>
                <w:iCs w:val="0"/>
                <w:color w:val="000000" w:themeColor="text1"/>
              </w:rPr>
            </w:pPr>
            <w:r w:rsidRPr="5DB62041">
              <w:rPr>
                <w:i w:val="0"/>
                <w:iCs w:val="0"/>
                <w:color w:val="000000" w:themeColor="text1"/>
              </w:rPr>
              <w:t> </w:t>
            </w:r>
            <w:r>
              <w:rPr>
                <w:i w:val="0"/>
                <w:iCs w:val="0"/>
                <w:color w:val="000000" w:themeColor="text1"/>
              </w:rPr>
              <w:t>Phosphorus (P)</w:t>
            </w:r>
          </w:p>
        </w:tc>
        <w:tc>
          <w:tcPr>
            <w:tcW w:w="2321" w:type="dxa"/>
            <w:tcBorders>
              <w:top w:val="single" w:sz="4" w:space="0" w:color="D0CECE" w:themeColor="background2" w:themeShade="E6"/>
              <w:bottom w:val="single" w:sz="4" w:space="0" w:color="D0CECE" w:themeColor="background2" w:themeShade="E6"/>
            </w:tcBorders>
          </w:tcPr>
          <w:p w14:paraId="5EEF9085" w14:textId="4EAF0E3D" w:rsidR="00A34747" w:rsidRPr="0099350A" w:rsidRDefault="00A34747" w:rsidP="00A34747">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C601AB">
              <w:t>6.88</w:t>
            </w:r>
          </w:p>
        </w:tc>
        <w:tc>
          <w:tcPr>
            <w:tcW w:w="2321" w:type="dxa"/>
            <w:tcBorders>
              <w:top w:val="single" w:sz="4" w:space="0" w:color="D0CECE" w:themeColor="background2" w:themeShade="E6"/>
              <w:bottom w:val="single" w:sz="4" w:space="0" w:color="D0CECE" w:themeColor="background2" w:themeShade="E6"/>
            </w:tcBorders>
          </w:tcPr>
          <w:p w14:paraId="27882A24" w14:textId="2CC20DB5" w:rsidR="00A34747" w:rsidRPr="0099350A" w:rsidRDefault="00A34747" w:rsidP="00A34747">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C601AB">
              <w:t>46.1</w:t>
            </w:r>
          </w:p>
        </w:tc>
      </w:tr>
      <w:tr w:rsidR="00A34747" w:rsidRPr="0099350A" w14:paraId="5B266B95" w14:textId="77777777" w:rsidTr="0051546A">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0960520B" w14:textId="0D881E9F" w:rsidR="00A34747" w:rsidRPr="00355217" w:rsidRDefault="00A34747" w:rsidP="00A34747">
            <w:pPr>
              <w:jc w:val="center"/>
              <w:rPr>
                <w:i w:val="0"/>
                <w:iCs w:val="0"/>
                <w:color w:val="000000" w:themeColor="text1"/>
              </w:rPr>
            </w:pPr>
            <w:r w:rsidRPr="5DB62041">
              <w:rPr>
                <w:i w:val="0"/>
                <w:iCs w:val="0"/>
                <w:color w:val="000000" w:themeColor="text1"/>
              </w:rPr>
              <w:t> </w:t>
            </w:r>
            <w:r w:rsidR="005A2623">
              <w:rPr>
                <w:i w:val="0"/>
                <w:iCs w:val="0"/>
                <w:color w:val="000000" w:themeColor="text1"/>
              </w:rPr>
              <w:t>Sulphur</w:t>
            </w:r>
            <w:r>
              <w:rPr>
                <w:i w:val="0"/>
                <w:iCs w:val="0"/>
                <w:color w:val="000000" w:themeColor="text1"/>
              </w:rPr>
              <w:t xml:space="preserve"> (S)</w:t>
            </w:r>
          </w:p>
        </w:tc>
        <w:tc>
          <w:tcPr>
            <w:tcW w:w="2321" w:type="dxa"/>
            <w:tcBorders>
              <w:top w:val="single" w:sz="4" w:space="0" w:color="D0CECE" w:themeColor="background2" w:themeShade="E6"/>
              <w:bottom w:val="single" w:sz="4" w:space="0" w:color="D0CECE" w:themeColor="background2" w:themeShade="E6"/>
            </w:tcBorders>
          </w:tcPr>
          <w:p w14:paraId="4F38250B" w14:textId="2B94AEEC" w:rsidR="00A34747" w:rsidRPr="0099350A" w:rsidRDefault="00A34747" w:rsidP="00A34747">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C601AB">
              <w:t>12.6</w:t>
            </w:r>
          </w:p>
        </w:tc>
        <w:tc>
          <w:tcPr>
            <w:tcW w:w="2321" w:type="dxa"/>
            <w:tcBorders>
              <w:top w:val="single" w:sz="4" w:space="0" w:color="D0CECE" w:themeColor="background2" w:themeShade="E6"/>
              <w:bottom w:val="single" w:sz="4" w:space="0" w:color="D0CECE" w:themeColor="background2" w:themeShade="E6"/>
            </w:tcBorders>
          </w:tcPr>
          <w:p w14:paraId="37F207EA" w14:textId="0207693B" w:rsidR="00A34747" w:rsidRPr="0099350A" w:rsidRDefault="00A34747" w:rsidP="00A34747">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C601AB">
              <w:t>45.7</w:t>
            </w:r>
          </w:p>
        </w:tc>
      </w:tr>
      <w:tr w:rsidR="00A34747" w:rsidRPr="0099350A" w14:paraId="77B19261" w14:textId="77777777" w:rsidTr="0051546A">
        <w:trPr>
          <w:trHeight w:val="6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6BFA0938" w14:textId="77777777" w:rsidR="00A34747" w:rsidRPr="00355217" w:rsidRDefault="00A34747" w:rsidP="00A34747">
            <w:pPr>
              <w:jc w:val="center"/>
              <w:rPr>
                <w:i w:val="0"/>
                <w:iCs w:val="0"/>
              </w:rPr>
            </w:pPr>
            <w:r w:rsidRPr="5DB62041">
              <w:rPr>
                <w:i w:val="0"/>
                <w:iCs w:val="0"/>
                <w:color w:val="000000" w:themeColor="text1"/>
              </w:rPr>
              <w:t> </w:t>
            </w:r>
            <w:r>
              <w:rPr>
                <w:i w:val="0"/>
                <w:iCs w:val="0"/>
                <w:color w:val="000000" w:themeColor="text1"/>
              </w:rPr>
              <w:t>Chlorine (Cl)</w:t>
            </w:r>
          </w:p>
        </w:tc>
        <w:tc>
          <w:tcPr>
            <w:tcW w:w="2321" w:type="dxa"/>
            <w:tcBorders>
              <w:top w:val="single" w:sz="4" w:space="0" w:color="D0CECE" w:themeColor="background2" w:themeShade="E6"/>
              <w:bottom w:val="single" w:sz="4" w:space="0" w:color="D0CECE" w:themeColor="background2" w:themeShade="E6"/>
            </w:tcBorders>
          </w:tcPr>
          <w:p w14:paraId="72409E3B" w14:textId="715CB993" w:rsidR="00A34747" w:rsidRPr="0099350A"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167</w:t>
            </w:r>
          </w:p>
        </w:tc>
        <w:tc>
          <w:tcPr>
            <w:tcW w:w="2321" w:type="dxa"/>
            <w:tcBorders>
              <w:top w:val="single" w:sz="4" w:space="0" w:color="D0CECE" w:themeColor="background2" w:themeShade="E6"/>
              <w:bottom w:val="single" w:sz="4" w:space="0" w:color="D0CECE" w:themeColor="background2" w:themeShade="E6"/>
            </w:tcBorders>
          </w:tcPr>
          <w:p w14:paraId="3403250F" w14:textId="0D481EA4" w:rsidR="00A34747" w:rsidRPr="0099350A"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169</w:t>
            </w:r>
          </w:p>
        </w:tc>
      </w:tr>
      <w:tr w:rsidR="00A34747" w:rsidRPr="0099350A" w14:paraId="4D948A9D" w14:textId="77777777" w:rsidTr="0051546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2497C96" w14:textId="77777777" w:rsidR="00A34747" w:rsidRPr="00355217" w:rsidRDefault="00A34747" w:rsidP="00A34747">
            <w:pPr>
              <w:jc w:val="center"/>
              <w:rPr>
                <w:i w:val="0"/>
                <w:iCs w:val="0"/>
              </w:rPr>
            </w:pPr>
            <w:r>
              <w:rPr>
                <w:i w:val="0"/>
                <w:iCs w:val="0"/>
              </w:rPr>
              <w:t>Potassium (K)</w:t>
            </w:r>
          </w:p>
        </w:tc>
        <w:tc>
          <w:tcPr>
            <w:tcW w:w="2321" w:type="dxa"/>
            <w:tcBorders>
              <w:top w:val="single" w:sz="4" w:space="0" w:color="D0CECE" w:themeColor="background2" w:themeShade="E6"/>
              <w:bottom w:val="single" w:sz="4" w:space="0" w:color="D0CECE" w:themeColor="background2" w:themeShade="E6"/>
            </w:tcBorders>
          </w:tcPr>
          <w:p w14:paraId="083D6F52" w14:textId="22CC22B7" w:rsidR="00A34747" w:rsidRPr="0099350A"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2660</w:t>
            </w:r>
          </w:p>
        </w:tc>
        <w:tc>
          <w:tcPr>
            <w:tcW w:w="2321" w:type="dxa"/>
            <w:tcBorders>
              <w:top w:val="single" w:sz="4" w:space="0" w:color="D0CECE" w:themeColor="background2" w:themeShade="E6"/>
              <w:bottom w:val="single" w:sz="4" w:space="0" w:color="D0CECE" w:themeColor="background2" w:themeShade="E6"/>
            </w:tcBorders>
          </w:tcPr>
          <w:p w14:paraId="37E454C3" w14:textId="0C5C959C" w:rsidR="00A34747" w:rsidRPr="0099350A"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124</w:t>
            </w:r>
          </w:p>
        </w:tc>
      </w:tr>
      <w:tr w:rsidR="00A34747" w14:paraId="10DBE259" w14:textId="77777777" w:rsidTr="0051546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569697B4" w14:textId="77777777" w:rsidR="00A34747" w:rsidRDefault="00A34747" w:rsidP="00A34747">
            <w:pPr>
              <w:jc w:val="center"/>
              <w:rPr>
                <w:i w:val="0"/>
                <w:iCs w:val="0"/>
              </w:rPr>
            </w:pPr>
            <w:r>
              <w:rPr>
                <w:i w:val="0"/>
                <w:iCs w:val="0"/>
              </w:rPr>
              <w:t>Calcium (Ca)</w:t>
            </w:r>
          </w:p>
        </w:tc>
        <w:tc>
          <w:tcPr>
            <w:tcW w:w="2321" w:type="dxa"/>
            <w:tcBorders>
              <w:top w:val="single" w:sz="4" w:space="0" w:color="D0CECE" w:themeColor="background2" w:themeShade="E6"/>
              <w:bottom w:val="single" w:sz="4" w:space="0" w:color="D0CECE" w:themeColor="background2" w:themeShade="E6"/>
            </w:tcBorders>
          </w:tcPr>
          <w:p w14:paraId="6A46B918" w14:textId="56E42DF4"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11.8</w:t>
            </w:r>
          </w:p>
        </w:tc>
        <w:tc>
          <w:tcPr>
            <w:tcW w:w="2321" w:type="dxa"/>
            <w:tcBorders>
              <w:top w:val="single" w:sz="4" w:space="0" w:color="D0CECE" w:themeColor="background2" w:themeShade="E6"/>
              <w:bottom w:val="single" w:sz="4" w:space="0" w:color="D0CECE" w:themeColor="background2" w:themeShade="E6"/>
            </w:tcBorders>
          </w:tcPr>
          <w:p w14:paraId="3637AC5B" w14:textId="0AC3D0E5"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562</w:t>
            </w:r>
          </w:p>
        </w:tc>
      </w:tr>
      <w:tr w:rsidR="00A34747" w14:paraId="39B1D268" w14:textId="77777777" w:rsidTr="0051546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5E872827" w14:textId="77777777" w:rsidR="00A34747" w:rsidRDefault="00A34747" w:rsidP="00A34747">
            <w:pPr>
              <w:jc w:val="center"/>
              <w:rPr>
                <w:i w:val="0"/>
                <w:iCs w:val="0"/>
              </w:rPr>
            </w:pPr>
            <w:r>
              <w:rPr>
                <w:i w:val="0"/>
                <w:iCs w:val="0"/>
              </w:rPr>
              <w:t>Titanium (</w:t>
            </w:r>
            <w:proofErr w:type="spellStart"/>
            <w:r>
              <w:rPr>
                <w:i w:val="0"/>
                <w:iCs w:val="0"/>
              </w:rPr>
              <w:t>Ti</w:t>
            </w:r>
            <w:proofErr w:type="spellEnd"/>
            <w:r>
              <w:rPr>
                <w:i w:val="0"/>
                <w:iCs w:val="0"/>
              </w:rPr>
              <w:t>)</w:t>
            </w:r>
          </w:p>
        </w:tc>
        <w:tc>
          <w:tcPr>
            <w:tcW w:w="2321" w:type="dxa"/>
            <w:tcBorders>
              <w:top w:val="single" w:sz="4" w:space="0" w:color="D0CECE" w:themeColor="background2" w:themeShade="E6"/>
              <w:bottom w:val="single" w:sz="4" w:space="0" w:color="D0CECE" w:themeColor="background2" w:themeShade="E6"/>
            </w:tcBorders>
          </w:tcPr>
          <w:p w14:paraId="021C4660" w14:textId="1531A036"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ND</w:t>
            </w:r>
          </w:p>
        </w:tc>
        <w:tc>
          <w:tcPr>
            <w:tcW w:w="2321" w:type="dxa"/>
            <w:tcBorders>
              <w:top w:val="single" w:sz="4" w:space="0" w:color="D0CECE" w:themeColor="background2" w:themeShade="E6"/>
              <w:bottom w:val="single" w:sz="4" w:space="0" w:color="D0CECE" w:themeColor="background2" w:themeShade="E6"/>
            </w:tcBorders>
          </w:tcPr>
          <w:p w14:paraId="11C47B10" w14:textId="2BDBE1E1"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4.75</w:t>
            </w:r>
          </w:p>
        </w:tc>
      </w:tr>
      <w:tr w:rsidR="00A34747" w14:paraId="53A73A1F" w14:textId="77777777" w:rsidTr="0051546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5E1B618" w14:textId="77777777" w:rsidR="00A34747" w:rsidRDefault="00A34747" w:rsidP="00A34747">
            <w:pPr>
              <w:jc w:val="center"/>
              <w:rPr>
                <w:i w:val="0"/>
                <w:iCs w:val="0"/>
              </w:rPr>
            </w:pPr>
            <w:r>
              <w:rPr>
                <w:i w:val="0"/>
                <w:iCs w:val="0"/>
              </w:rPr>
              <w:t>Manganese (</w:t>
            </w:r>
            <w:proofErr w:type="spellStart"/>
            <w:r>
              <w:rPr>
                <w:i w:val="0"/>
                <w:iCs w:val="0"/>
              </w:rPr>
              <w:t>Mn</w:t>
            </w:r>
            <w:proofErr w:type="spellEnd"/>
            <w:r>
              <w:rPr>
                <w:i w:val="0"/>
                <w:iCs w:val="0"/>
              </w:rPr>
              <w:t>)</w:t>
            </w:r>
          </w:p>
        </w:tc>
        <w:tc>
          <w:tcPr>
            <w:tcW w:w="2321" w:type="dxa"/>
            <w:tcBorders>
              <w:top w:val="single" w:sz="4" w:space="0" w:color="D0CECE" w:themeColor="background2" w:themeShade="E6"/>
              <w:bottom w:val="single" w:sz="4" w:space="0" w:color="D0CECE" w:themeColor="background2" w:themeShade="E6"/>
            </w:tcBorders>
          </w:tcPr>
          <w:p w14:paraId="6F13C082" w14:textId="2D75394D"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ND</w:t>
            </w:r>
          </w:p>
        </w:tc>
        <w:tc>
          <w:tcPr>
            <w:tcW w:w="2321" w:type="dxa"/>
            <w:tcBorders>
              <w:top w:val="single" w:sz="4" w:space="0" w:color="D0CECE" w:themeColor="background2" w:themeShade="E6"/>
              <w:bottom w:val="single" w:sz="4" w:space="0" w:color="D0CECE" w:themeColor="background2" w:themeShade="E6"/>
            </w:tcBorders>
          </w:tcPr>
          <w:p w14:paraId="63CD3CED" w14:textId="0523FA2C"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22</w:t>
            </w:r>
          </w:p>
        </w:tc>
      </w:tr>
      <w:tr w:rsidR="00A34747" w14:paraId="7B62D356" w14:textId="77777777" w:rsidTr="0051546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516D91ED" w14:textId="77777777" w:rsidR="00A34747" w:rsidRDefault="00A34747" w:rsidP="00A34747">
            <w:pPr>
              <w:jc w:val="center"/>
              <w:rPr>
                <w:i w:val="0"/>
                <w:iCs w:val="0"/>
              </w:rPr>
            </w:pPr>
            <w:r>
              <w:rPr>
                <w:i w:val="0"/>
                <w:iCs w:val="0"/>
              </w:rPr>
              <w:t>Iron (Fe)</w:t>
            </w:r>
          </w:p>
        </w:tc>
        <w:tc>
          <w:tcPr>
            <w:tcW w:w="2321" w:type="dxa"/>
            <w:tcBorders>
              <w:top w:val="single" w:sz="4" w:space="0" w:color="D0CECE" w:themeColor="background2" w:themeShade="E6"/>
              <w:bottom w:val="single" w:sz="4" w:space="0" w:color="D0CECE" w:themeColor="background2" w:themeShade="E6"/>
            </w:tcBorders>
          </w:tcPr>
          <w:p w14:paraId="738402B1" w14:textId="50410A21"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5.39</w:t>
            </w:r>
          </w:p>
        </w:tc>
        <w:tc>
          <w:tcPr>
            <w:tcW w:w="2321" w:type="dxa"/>
            <w:tcBorders>
              <w:top w:val="single" w:sz="4" w:space="0" w:color="D0CECE" w:themeColor="background2" w:themeShade="E6"/>
              <w:bottom w:val="single" w:sz="4" w:space="0" w:color="D0CECE" w:themeColor="background2" w:themeShade="E6"/>
            </w:tcBorders>
          </w:tcPr>
          <w:p w14:paraId="2A683916" w14:textId="6A2E6AE7"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3270</w:t>
            </w:r>
          </w:p>
        </w:tc>
      </w:tr>
      <w:tr w:rsidR="00A34747" w14:paraId="24ED5C7A" w14:textId="77777777" w:rsidTr="0051546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19527BFC" w14:textId="77777777" w:rsidR="00A34747" w:rsidRPr="00A226CD" w:rsidRDefault="00A34747" w:rsidP="00A34747">
            <w:pPr>
              <w:jc w:val="center"/>
              <w:rPr>
                <w:i w:val="0"/>
              </w:rPr>
            </w:pPr>
            <w:r w:rsidRPr="00A226CD">
              <w:rPr>
                <w:i w:val="0"/>
              </w:rPr>
              <w:t>Cobalt (Co)</w:t>
            </w:r>
          </w:p>
        </w:tc>
        <w:tc>
          <w:tcPr>
            <w:tcW w:w="2321" w:type="dxa"/>
            <w:tcBorders>
              <w:top w:val="single" w:sz="4" w:space="0" w:color="D0CECE" w:themeColor="background2" w:themeShade="E6"/>
              <w:bottom w:val="single" w:sz="4" w:space="0" w:color="D0CECE" w:themeColor="background2" w:themeShade="E6"/>
            </w:tcBorders>
          </w:tcPr>
          <w:p w14:paraId="0C6B4233" w14:textId="11C814BC"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ND</w:t>
            </w:r>
          </w:p>
        </w:tc>
        <w:tc>
          <w:tcPr>
            <w:tcW w:w="2321" w:type="dxa"/>
            <w:tcBorders>
              <w:top w:val="single" w:sz="4" w:space="0" w:color="D0CECE" w:themeColor="background2" w:themeShade="E6"/>
              <w:bottom w:val="single" w:sz="4" w:space="0" w:color="D0CECE" w:themeColor="background2" w:themeShade="E6"/>
            </w:tcBorders>
          </w:tcPr>
          <w:p w14:paraId="09D7553B" w14:textId="43D02A97"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4.25</w:t>
            </w:r>
          </w:p>
        </w:tc>
      </w:tr>
      <w:tr w:rsidR="00A34747" w14:paraId="40C6D90F" w14:textId="77777777" w:rsidTr="0051546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410175F5" w14:textId="77777777" w:rsidR="00A34747" w:rsidRDefault="00A34747" w:rsidP="00A34747">
            <w:pPr>
              <w:jc w:val="center"/>
              <w:rPr>
                <w:i w:val="0"/>
                <w:iCs w:val="0"/>
              </w:rPr>
            </w:pPr>
            <w:r>
              <w:rPr>
                <w:i w:val="0"/>
                <w:iCs w:val="0"/>
              </w:rPr>
              <w:t>Copper (Cu)</w:t>
            </w:r>
          </w:p>
        </w:tc>
        <w:tc>
          <w:tcPr>
            <w:tcW w:w="2321" w:type="dxa"/>
            <w:tcBorders>
              <w:top w:val="single" w:sz="4" w:space="0" w:color="D0CECE" w:themeColor="background2" w:themeShade="E6"/>
              <w:bottom w:val="single" w:sz="4" w:space="0" w:color="D0CECE" w:themeColor="background2" w:themeShade="E6"/>
            </w:tcBorders>
          </w:tcPr>
          <w:p w14:paraId="70171656" w14:textId="23FEC8D6"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0.989</w:t>
            </w:r>
          </w:p>
        </w:tc>
        <w:tc>
          <w:tcPr>
            <w:tcW w:w="2321" w:type="dxa"/>
            <w:tcBorders>
              <w:top w:val="single" w:sz="4" w:space="0" w:color="D0CECE" w:themeColor="background2" w:themeShade="E6"/>
              <w:bottom w:val="single" w:sz="4" w:space="0" w:color="D0CECE" w:themeColor="background2" w:themeShade="E6"/>
            </w:tcBorders>
          </w:tcPr>
          <w:p w14:paraId="40C0D562" w14:textId="006B7564"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3.77</w:t>
            </w:r>
          </w:p>
        </w:tc>
      </w:tr>
      <w:tr w:rsidR="00A34747" w14:paraId="27E9FE59" w14:textId="77777777" w:rsidTr="0051546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2781E0BA" w14:textId="77777777" w:rsidR="00A34747" w:rsidRDefault="00A34747" w:rsidP="00A34747">
            <w:pPr>
              <w:jc w:val="center"/>
              <w:rPr>
                <w:i w:val="0"/>
                <w:iCs w:val="0"/>
              </w:rPr>
            </w:pPr>
            <w:r>
              <w:rPr>
                <w:i w:val="0"/>
                <w:iCs w:val="0"/>
              </w:rPr>
              <w:t>Zinc (Zn)</w:t>
            </w:r>
          </w:p>
        </w:tc>
        <w:tc>
          <w:tcPr>
            <w:tcW w:w="2321" w:type="dxa"/>
            <w:tcBorders>
              <w:top w:val="single" w:sz="4" w:space="0" w:color="D0CECE" w:themeColor="background2" w:themeShade="E6"/>
              <w:bottom w:val="single" w:sz="4" w:space="0" w:color="D0CECE" w:themeColor="background2" w:themeShade="E6"/>
            </w:tcBorders>
          </w:tcPr>
          <w:p w14:paraId="3C9715F7" w14:textId="358320EC"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1.05</w:t>
            </w:r>
          </w:p>
        </w:tc>
        <w:tc>
          <w:tcPr>
            <w:tcW w:w="2321" w:type="dxa"/>
            <w:tcBorders>
              <w:top w:val="single" w:sz="4" w:space="0" w:color="D0CECE" w:themeColor="background2" w:themeShade="E6"/>
              <w:bottom w:val="single" w:sz="4" w:space="0" w:color="D0CECE" w:themeColor="background2" w:themeShade="E6"/>
            </w:tcBorders>
          </w:tcPr>
          <w:p w14:paraId="0B3268C5" w14:textId="0292BBEE"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5.3</w:t>
            </w:r>
          </w:p>
        </w:tc>
      </w:tr>
      <w:tr w:rsidR="00A34747" w14:paraId="1D0C4C66" w14:textId="77777777" w:rsidTr="0051546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56CF5953" w14:textId="77777777" w:rsidR="00A34747" w:rsidRDefault="00A34747" w:rsidP="00A34747">
            <w:pPr>
              <w:jc w:val="center"/>
              <w:rPr>
                <w:i w:val="0"/>
                <w:iCs w:val="0"/>
              </w:rPr>
            </w:pPr>
            <w:r>
              <w:rPr>
                <w:i w:val="0"/>
                <w:iCs w:val="0"/>
              </w:rPr>
              <w:t>Gallium (Ga)</w:t>
            </w:r>
          </w:p>
        </w:tc>
        <w:tc>
          <w:tcPr>
            <w:tcW w:w="2321" w:type="dxa"/>
            <w:tcBorders>
              <w:top w:val="single" w:sz="4" w:space="0" w:color="D0CECE" w:themeColor="background2" w:themeShade="E6"/>
              <w:bottom w:val="single" w:sz="4" w:space="0" w:color="D0CECE" w:themeColor="background2" w:themeShade="E6"/>
            </w:tcBorders>
          </w:tcPr>
          <w:p w14:paraId="6BA29972" w14:textId="52404F42"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0.346</w:t>
            </w:r>
          </w:p>
        </w:tc>
        <w:tc>
          <w:tcPr>
            <w:tcW w:w="2321" w:type="dxa"/>
            <w:tcBorders>
              <w:top w:val="single" w:sz="4" w:space="0" w:color="D0CECE" w:themeColor="background2" w:themeShade="E6"/>
              <w:bottom w:val="single" w:sz="4" w:space="0" w:color="D0CECE" w:themeColor="background2" w:themeShade="E6"/>
            </w:tcBorders>
          </w:tcPr>
          <w:p w14:paraId="57E59184" w14:textId="082D80DB"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0.238</w:t>
            </w:r>
          </w:p>
        </w:tc>
      </w:tr>
      <w:tr w:rsidR="00A34747" w14:paraId="3DDC437E" w14:textId="77777777" w:rsidTr="0051546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BDB978E" w14:textId="77777777" w:rsidR="00A34747" w:rsidRDefault="00A34747" w:rsidP="00A34747">
            <w:pPr>
              <w:jc w:val="center"/>
              <w:rPr>
                <w:i w:val="0"/>
                <w:iCs w:val="0"/>
              </w:rPr>
            </w:pPr>
            <w:r>
              <w:rPr>
                <w:i w:val="0"/>
                <w:iCs w:val="0"/>
              </w:rPr>
              <w:t>Arsenic (As)</w:t>
            </w:r>
          </w:p>
        </w:tc>
        <w:tc>
          <w:tcPr>
            <w:tcW w:w="2321" w:type="dxa"/>
            <w:tcBorders>
              <w:top w:val="single" w:sz="4" w:space="0" w:color="D0CECE" w:themeColor="background2" w:themeShade="E6"/>
              <w:bottom w:val="single" w:sz="4" w:space="0" w:color="D0CECE" w:themeColor="background2" w:themeShade="E6"/>
            </w:tcBorders>
          </w:tcPr>
          <w:p w14:paraId="32520CC3" w14:textId="54B50EED"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ND</w:t>
            </w:r>
          </w:p>
        </w:tc>
        <w:tc>
          <w:tcPr>
            <w:tcW w:w="2321" w:type="dxa"/>
            <w:tcBorders>
              <w:top w:val="single" w:sz="4" w:space="0" w:color="D0CECE" w:themeColor="background2" w:themeShade="E6"/>
              <w:bottom w:val="single" w:sz="4" w:space="0" w:color="D0CECE" w:themeColor="background2" w:themeShade="E6"/>
            </w:tcBorders>
          </w:tcPr>
          <w:p w14:paraId="10C05728" w14:textId="410A6ADF"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0.293</w:t>
            </w:r>
          </w:p>
        </w:tc>
      </w:tr>
      <w:tr w:rsidR="00A34747" w14:paraId="4BA02378" w14:textId="77777777" w:rsidTr="0051546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461607D3" w14:textId="77777777" w:rsidR="00A34747" w:rsidRDefault="00A34747" w:rsidP="00A34747">
            <w:pPr>
              <w:jc w:val="center"/>
              <w:rPr>
                <w:i w:val="0"/>
                <w:iCs w:val="0"/>
              </w:rPr>
            </w:pPr>
            <w:r>
              <w:rPr>
                <w:i w:val="0"/>
                <w:iCs w:val="0"/>
              </w:rPr>
              <w:t>Selenium (Se)</w:t>
            </w:r>
          </w:p>
        </w:tc>
        <w:tc>
          <w:tcPr>
            <w:tcW w:w="2321" w:type="dxa"/>
            <w:tcBorders>
              <w:top w:val="single" w:sz="4" w:space="0" w:color="D0CECE" w:themeColor="background2" w:themeShade="E6"/>
              <w:bottom w:val="single" w:sz="4" w:space="0" w:color="D0CECE" w:themeColor="background2" w:themeShade="E6"/>
            </w:tcBorders>
          </w:tcPr>
          <w:p w14:paraId="5636F554" w14:textId="47B2BF82"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ND</w:t>
            </w:r>
          </w:p>
        </w:tc>
        <w:tc>
          <w:tcPr>
            <w:tcW w:w="2321" w:type="dxa"/>
            <w:tcBorders>
              <w:top w:val="single" w:sz="4" w:space="0" w:color="D0CECE" w:themeColor="background2" w:themeShade="E6"/>
              <w:bottom w:val="single" w:sz="4" w:space="0" w:color="D0CECE" w:themeColor="background2" w:themeShade="E6"/>
            </w:tcBorders>
          </w:tcPr>
          <w:p w14:paraId="156E82E4" w14:textId="2F69B78B"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ND</w:t>
            </w:r>
          </w:p>
        </w:tc>
      </w:tr>
      <w:tr w:rsidR="00A34747" w14:paraId="242CE25C" w14:textId="77777777" w:rsidTr="0051546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597D86BD" w14:textId="77777777" w:rsidR="00A34747" w:rsidRDefault="00A34747" w:rsidP="00A34747">
            <w:pPr>
              <w:jc w:val="center"/>
              <w:rPr>
                <w:i w:val="0"/>
                <w:iCs w:val="0"/>
              </w:rPr>
            </w:pPr>
            <w:r>
              <w:rPr>
                <w:i w:val="0"/>
                <w:iCs w:val="0"/>
              </w:rPr>
              <w:t>Bromine (Br)</w:t>
            </w:r>
          </w:p>
        </w:tc>
        <w:tc>
          <w:tcPr>
            <w:tcW w:w="2321" w:type="dxa"/>
            <w:tcBorders>
              <w:top w:val="single" w:sz="4" w:space="0" w:color="D0CECE" w:themeColor="background2" w:themeShade="E6"/>
              <w:bottom w:val="single" w:sz="4" w:space="0" w:color="D0CECE" w:themeColor="background2" w:themeShade="E6"/>
            </w:tcBorders>
          </w:tcPr>
          <w:p w14:paraId="3FA6D9D3" w14:textId="05B316C2"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0.234</w:t>
            </w:r>
          </w:p>
        </w:tc>
        <w:tc>
          <w:tcPr>
            <w:tcW w:w="2321" w:type="dxa"/>
            <w:tcBorders>
              <w:top w:val="single" w:sz="4" w:space="0" w:color="D0CECE" w:themeColor="background2" w:themeShade="E6"/>
              <w:bottom w:val="single" w:sz="4" w:space="0" w:color="D0CECE" w:themeColor="background2" w:themeShade="E6"/>
            </w:tcBorders>
          </w:tcPr>
          <w:p w14:paraId="7EFF5355" w14:textId="427CB9FD"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1.15</w:t>
            </w:r>
          </w:p>
        </w:tc>
      </w:tr>
      <w:tr w:rsidR="00A34747" w14:paraId="256B9D5B" w14:textId="77777777" w:rsidTr="0051546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7F7F7F" w:themeColor="text1" w:themeTint="80"/>
            </w:tcBorders>
            <w:vAlign w:val="bottom"/>
          </w:tcPr>
          <w:p w14:paraId="68F4AE46" w14:textId="77777777" w:rsidR="00A34747" w:rsidRDefault="00A34747" w:rsidP="00A34747">
            <w:pPr>
              <w:jc w:val="center"/>
              <w:rPr>
                <w:i w:val="0"/>
                <w:iCs w:val="0"/>
              </w:rPr>
            </w:pPr>
            <w:r>
              <w:rPr>
                <w:i w:val="0"/>
                <w:iCs w:val="0"/>
              </w:rPr>
              <w:t>Rubidium (</w:t>
            </w:r>
            <w:proofErr w:type="spellStart"/>
            <w:r>
              <w:rPr>
                <w:i w:val="0"/>
                <w:iCs w:val="0"/>
              </w:rPr>
              <w:t>Rb</w:t>
            </w:r>
            <w:proofErr w:type="spellEnd"/>
            <w:r>
              <w:rPr>
                <w:i w:val="0"/>
                <w:iCs w:val="0"/>
              </w:rPr>
              <w:t>)</w:t>
            </w:r>
          </w:p>
        </w:tc>
        <w:tc>
          <w:tcPr>
            <w:tcW w:w="2321" w:type="dxa"/>
            <w:tcBorders>
              <w:top w:val="single" w:sz="4" w:space="0" w:color="D0CECE" w:themeColor="background2" w:themeShade="E6"/>
              <w:bottom w:val="single" w:sz="4" w:space="0" w:color="7F7F7F" w:themeColor="text1" w:themeTint="80"/>
            </w:tcBorders>
          </w:tcPr>
          <w:p w14:paraId="0DCE9EE1" w14:textId="45F7EA83"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1.8</w:t>
            </w:r>
          </w:p>
        </w:tc>
        <w:tc>
          <w:tcPr>
            <w:tcW w:w="2321" w:type="dxa"/>
            <w:tcBorders>
              <w:top w:val="single" w:sz="4" w:space="0" w:color="D0CECE" w:themeColor="background2" w:themeShade="E6"/>
              <w:bottom w:val="single" w:sz="4" w:space="0" w:color="7F7F7F" w:themeColor="text1" w:themeTint="80"/>
            </w:tcBorders>
          </w:tcPr>
          <w:p w14:paraId="4AB1E359" w14:textId="52EC87FE"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0.951</w:t>
            </w:r>
          </w:p>
        </w:tc>
      </w:tr>
      <w:tr w:rsidR="00A34747" w14:paraId="34AC4848" w14:textId="77777777" w:rsidTr="0051546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7F7F7F" w:themeColor="text1" w:themeTint="80"/>
            </w:tcBorders>
            <w:vAlign w:val="bottom"/>
          </w:tcPr>
          <w:p w14:paraId="2C808599" w14:textId="77777777" w:rsidR="00A34747" w:rsidRPr="002763B3" w:rsidRDefault="00A34747" w:rsidP="00A34747">
            <w:pPr>
              <w:jc w:val="center"/>
              <w:rPr>
                <w:i w:val="0"/>
              </w:rPr>
            </w:pPr>
            <w:r w:rsidRPr="002763B3">
              <w:rPr>
                <w:i w:val="0"/>
              </w:rPr>
              <w:t>Strontium (</w:t>
            </w:r>
            <w:proofErr w:type="spellStart"/>
            <w:r w:rsidRPr="002763B3">
              <w:rPr>
                <w:i w:val="0"/>
              </w:rPr>
              <w:t>Sr</w:t>
            </w:r>
            <w:proofErr w:type="spellEnd"/>
            <w:r w:rsidRPr="002763B3">
              <w:rPr>
                <w:i w:val="0"/>
              </w:rPr>
              <w:t>)</w:t>
            </w:r>
          </w:p>
        </w:tc>
        <w:tc>
          <w:tcPr>
            <w:tcW w:w="2321" w:type="dxa"/>
            <w:tcBorders>
              <w:top w:val="single" w:sz="4" w:space="0" w:color="D0CECE" w:themeColor="background2" w:themeShade="E6"/>
              <w:bottom w:val="single" w:sz="4" w:space="0" w:color="7F7F7F" w:themeColor="text1" w:themeTint="80"/>
            </w:tcBorders>
          </w:tcPr>
          <w:p w14:paraId="59921ABE" w14:textId="572A0466"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ND</w:t>
            </w:r>
          </w:p>
        </w:tc>
        <w:tc>
          <w:tcPr>
            <w:tcW w:w="2321" w:type="dxa"/>
            <w:tcBorders>
              <w:top w:val="single" w:sz="4" w:space="0" w:color="D0CECE" w:themeColor="background2" w:themeShade="E6"/>
              <w:bottom w:val="single" w:sz="4" w:space="0" w:color="7F7F7F" w:themeColor="text1" w:themeTint="80"/>
            </w:tcBorders>
          </w:tcPr>
          <w:p w14:paraId="5518D4E5" w14:textId="01F790D4"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4.53</w:t>
            </w:r>
          </w:p>
        </w:tc>
      </w:tr>
      <w:tr w:rsidR="00A34747" w:rsidRPr="00B551F7" w14:paraId="468E6F95" w14:textId="77777777" w:rsidTr="0051546A">
        <w:trPr>
          <w:cnfStyle w:val="010000000000" w:firstRow="0" w:lastRow="1" w:firstColumn="0" w:lastColumn="0" w:oddVBand="0" w:evenVBand="0" w:oddHBand="0" w:evenHBand="0" w:firstRowFirstColumn="0" w:firstRowLastColumn="0" w:lastRowFirstColumn="0" w:lastRowLastColumn="0"/>
          <w:trHeight w:val="293"/>
        </w:trPr>
        <w:tc>
          <w:tcPr>
            <w:cnfStyle w:val="001000000001" w:firstRow="0" w:lastRow="0" w:firstColumn="1" w:lastColumn="0" w:oddVBand="0" w:evenVBand="0" w:oddHBand="0" w:evenHBand="0" w:firstRowFirstColumn="0" w:firstRowLastColumn="0" w:lastRowFirstColumn="1" w:lastRowLastColumn="0"/>
            <w:tcW w:w="2321" w:type="dxa"/>
            <w:tcBorders>
              <w:top w:val="single" w:sz="4" w:space="0" w:color="D0CECE" w:themeColor="background2" w:themeShade="E6"/>
              <w:bottom w:val="single" w:sz="4" w:space="0" w:color="7F7F7F" w:themeColor="text1" w:themeTint="80"/>
            </w:tcBorders>
            <w:vAlign w:val="bottom"/>
          </w:tcPr>
          <w:p w14:paraId="505DCBFF" w14:textId="77777777" w:rsidR="00A34747" w:rsidRPr="002763B3" w:rsidRDefault="00A34747" w:rsidP="00A34747">
            <w:pPr>
              <w:jc w:val="center"/>
              <w:rPr>
                <w:i w:val="0"/>
              </w:rPr>
            </w:pPr>
            <w:r>
              <w:rPr>
                <w:i w:val="0"/>
              </w:rPr>
              <w:t>Tantalum (Ta)</w:t>
            </w:r>
          </w:p>
        </w:tc>
        <w:tc>
          <w:tcPr>
            <w:tcW w:w="2321" w:type="dxa"/>
            <w:tcBorders>
              <w:top w:val="single" w:sz="4" w:space="0" w:color="D0CECE" w:themeColor="background2" w:themeShade="E6"/>
              <w:bottom w:val="single" w:sz="4" w:space="0" w:color="7F7F7F" w:themeColor="text1" w:themeTint="80"/>
            </w:tcBorders>
          </w:tcPr>
          <w:p w14:paraId="3967C74F" w14:textId="117BCB58" w:rsidR="00A34747" w:rsidRPr="00B551F7" w:rsidRDefault="00A34747" w:rsidP="00A34747">
            <w:pPr>
              <w:jc w:val="center"/>
              <w:cnfStyle w:val="010000000000" w:firstRow="0" w:lastRow="1" w:firstColumn="0" w:lastColumn="0" w:oddVBand="0" w:evenVBand="0" w:oddHBand="0" w:evenHBand="0" w:firstRowFirstColumn="0" w:firstRowLastColumn="0" w:lastRowFirstColumn="0" w:lastRowLastColumn="0"/>
              <w:rPr>
                <w:i w:val="0"/>
              </w:rPr>
            </w:pPr>
            <w:r w:rsidRPr="00C601AB">
              <w:t>ND</w:t>
            </w:r>
          </w:p>
        </w:tc>
        <w:tc>
          <w:tcPr>
            <w:tcW w:w="2321" w:type="dxa"/>
            <w:tcBorders>
              <w:top w:val="single" w:sz="4" w:space="0" w:color="D0CECE" w:themeColor="background2" w:themeShade="E6"/>
              <w:bottom w:val="single" w:sz="4" w:space="0" w:color="7F7F7F" w:themeColor="text1" w:themeTint="80"/>
            </w:tcBorders>
          </w:tcPr>
          <w:p w14:paraId="5D55FB16" w14:textId="55349688" w:rsidR="00A34747" w:rsidRPr="00B551F7" w:rsidRDefault="00A34747" w:rsidP="00A34747">
            <w:pPr>
              <w:jc w:val="center"/>
              <w:cnfStyle w:val="010000000000" w:firstRow="0" w:lastRow="1" w:firstColumn="0" w:lastColumn="0" w:oddVBand="0" w:evenVBand="0" w:oddHBand="0" w:evenHBand="0" w:firstRowFirstColumn="0" w:firstRowLastColumn="0" w:lastRowFirstColumn="0" w:lastRowLastColumn="0"/>
              <w:rPr>
                <w:i w:val="0"/>
              </w:rPr>
            </w:pPr>
            <w:r w:rsidRPr="00C601AB">
              <w:t>ND</w:t>
            </w:r>
          </w:p>
        </w:tc>
      </w:tr>
    </w:tbl>
    <w:p w14:paraId="14B21910" w14:textId="4AB739AC" w:rsidR="00305B8D" w:rsidRDefault="00855739" w:rsidP="00855739">
      <w:pPr>
        <w:pStyle w:val="Caption"/>
      </w:pPr>
      <w:bookmarkStart w:id="656" w:name="_Toc514060336"/>
      <w:bookmarkStart w:id="657" w:name="_Toc514069512"/>
      <w:bookmarkStart w:id="658" w:name="_Toc514764999"/>
      <w:bookmarkEnd w:id="655"/>
      <w:r>
        <w:t xml:space="preserve">Table </w:t>
      </w:r>
      <w:r w:rsidR="007302E0">
        <w:rPr>
          <w:noProof/>
        </w:rPr>
        <w:fldChar w:fldCharType="begin"/>
      </w:r>
      <w:r w:rsidR="007302E0">
        <w:rPr>
          <w:noProof/>
        </w:rPr>
        <w:instrText xml:space="preserve"> SEQ Table \* ARABIC </w:instrText>
      </w:r>
      <w:r w:rsidR="007302E0">
        <w:rPr>
          <w:noProof/>
        </w:rPr>
        <w:fldChar w:fldCharType="separate"/>
      </w:r>
      <w:r w:rsidR="000C38CD">
        <w:rPr>
          <w:noProof/>
        </w:rPr>
        <w:t>11</w:t>
      </w:r>
      <w:r w:rsidR="007302E0">
        <w:rPr>
          <w:noProof/>
        </w:rPr>
        <w:fldChar w:fldCharType="end"/>
      </w:r>
      <w:r>
        <w:t xml:space="preserve"> Test 5 XRF results</w:t>
      </w:r>
      <w:bookmarkEnd w:id="656"/>
      <w:bookmarkEnd w:id="657"/>
      <w:bookmarkEnd w:id="658"/>
    </w:p>
    <w:p w14:paraId="19396F12" w14:textId="09316159" w:rsidR="005A2623" w:rsidRDefault="00855739" w:rsidP="00C570E9">
      <w:pPr>
        <w:spacing w:line="360" w:lineRule="auto"/>
      </w:pPr>
      <w:r>
        <w:t xml:space="preserve">As is shown from the table above test five indicated the presence of </w:t>
      </w:r>
      <w:r w:rsidR="00E678DF">
        <w:t>excessive amounts</w:t>
      </w:r>
      <w:r>
        <w:t xml:space="preserve"> of iron in the dry waste after the test had been completed as the </w:t>
      </w:r>
      <w:r w:rsidR="00FB3DAE">
        <w:t xml:space="preserve">sacrificial cathode eroded due to the ion release from the </w:t>
      </w:r>
      <w:r w:rsidR="0051546A">
        <w:t>electrolysis</w:t>
      </w:r>
      <w:r w:rsidR="00FB3DAE">
        <w:t xml:space="preserve"> reaction. The iron content of the dry waste was greater than the liquid as the </w:t>
      </w:r>
      <w:r w:rsidR="007F451A">
        <w:t xml:space="preserve">movement of the liquid during the dewatering process is in the direction of the anode and as a result the iron must pass through the solid waste </w:t>
      </w:r>
      <w:r w:rsidR="00537120">
        <w:t>as it is attracted towards the anode</w:t>
      </w:r>
      <w:r w:rsidR="0051546A">
        <w:t>, whereas the aluminium that is eroded from the outer anode is constantly subjected to liquid passing over the internal wall of the reactor and as a result removes the oxidised aluminium ions which remain present in the liquid the drains through the reactor.</w:t>
      </w:r>
    </w:p>
    <w:p w14:paraId="27F55FAF" w14:textId="2E627EDB" w:rsidR="00855739" w:rsidRPr="00855739" w:rsidRDefault="005A2623" w:rsidP="00C570E9">
      <w:pPr>
        <w:spacing w:line="360" w:lineRule="auto"/>
      </w:pPr>
      <w:r>
        <w:t xml:space="preserve"> The dry waste with a higher iron content at the location of the cathode had a lower pH than the waste in contact with the outer anode and as a result showed signs of a pH gradient across the cross-sectional area of the waste. The content of iron and aluminium was of lower ppm in both </w:t>
      </w:r>
      <w:r>
        <w:lastRenderedPageBreak/>
        <w:t>samples when compared to tests of higher currents as the emission of the ions from the electrodes is directly affected to the strength of the electric field shown in the H-S theory.</w:t>
      </w:r>
    </w:p>
    <w:p w14:paraId="417DBC15" w14:textId="77777777" w:rsidR="00F717A8" w:rsidRDefault="00F717A8" w:rsidP="00F10AAF">
      <w:pPr>
        <w:spacing w:line="360" w:lineRule="auto"/>
        <w:rPr>
          <w:i/>
          <w:iCs/>
          <w:color w:val="44546A" w:themeColor="text2"/>
          <w:sz w:val="18"/>
          <w:szCs w:val="18"/>
        </w:rPr>
      </w:pPr>
      <w:r>
        <w:rPr>
          <w:i/>
          <w:iCs/>
          <w:color w:val="44546A" w:themeColor="text2"/>
          <w:sz w:val="18"/>
          <w:szCs w:val="18"/>
        </w:rPr>
        <w:br w:type="page"/>
      </w:r>
    </w:p>
    <w:p w14:paraId="0FA552F7" w14:textId="53C91576" w:rsidR="00F717A8" w:rsidRDefault="5DB62041" w:rsidP="00F10AAF">
      <w:pPr>
        <w:pStyle w:val="Heading3"/>
        <w:spacing w:line="360" w:lineRule="auto"/>
      </w:pPr>
      <w:bookmarkStart w:id="659" w:name="_Toc512851000"/>
      <w:bookmarkStart w:id="660" w:name="_Toc512851481"/>
      <w:bookmarkStart w:id="661" w:name="_Toc512854286"/>
      <w:bookmarkStart w:id="662" w:name="_Toc512855816"/>
      <w:bookmarkStart w:id="663" w:name="_Toc512857326"/>
      <w:bookmarkStart w:id="664" w:name="_Toc512863119"/>
      <w:bookmarkStart w:id="665" w:name="_Toc512948294"/>
      <w:bookmarkStart w:id="666" w:name="_Toc513036729"/>
      <w:bookmarkStart w:id="667" w:name="_Toc513121987"/>
      <w:bookmarkStart w:id="668" w:name="_Toc513194619"/>
      <w:bookmarkStart w:id="669" w:name="_Toc513227487"/>
      <w:bookmarkStart w:id="670" w:name="_Toc514758091"/>
      <w:r>
        <w:lastRenderedPageBreak/>
        <w:t>Week One Testing Results (Group)</w:t>
      </w:r>
      <w:bookmarkEnd w:id="659"/>
      <w:bookmarkEnd w:id="660"/>
      <w:bookmarkEnd w:id="661"/>
      <w:bookmarkEnd w:id="662"/>
      <w:bookmarkEnd w:id="663"/>
      <w:bookmarkEnd w:id="664"/>
      <w:bookmarkEnd w:id="665"/>
      <w:bookmarkEnd w:id="666"/>
      <w:bookmarkEnd w:id="667"/>
      <w:bookmarkEnd w:id="668"/>
      <w:bookmarkEnd w:id="669"/>
      <w:bookmarkEnd w:id="670"/>
    </w:p>
    <w:p w14:paraId="697A866A" w14:textId="2951B2D5" w:rsidR="00675241" w:rsidRDefault="00F717A8" w:rsidP="00675241">
      <w:pPr>
        <w:pStyle w:val="Caption"/>
        <w:keepNext/>
      </w:pPr>
      <w:bookmarkStart w:id="671" w:name="_Toc513122067"/>
      <w:bookmarkStart w:id="672" w:name="_Toc513227590"/>
      <w:bookmarkStart w:id="673" w:name="_Toc514060337"/>
      <w:bookmarkStart w:id="674" w:name="_Toc514069513"/>
      <w:bookmarkStart w:id="675" w:name="_Toc514765000"/>
      <w:r>
        <w:t xml:space="preserve">Table </w:t>
      </w:r>
      <w:r w:rsidR="007302E0">
        <w:rPr>
          <w:noProof/>
        </w:rPr>
        <w:fldChar w:fldCharType="begin"/>
      </w:r>
      <w:r w:rsidR="007302E0">
        <w:rPr>
          <w:noProof/>
        </w:rPr>
        <w:instrText xml:space="preserve"> SEQ Table \* ARABIC </w:instrText>
      </w:r>
      <w:r w:rsidR="007302E0">
        <w:rPr>
          <w:noProof/>
        </w:rPr>
        <w:fldChar w:fldCharType="separate"/>
      </w:r>
      <w:r w:rsidR="000C38CD">
        <w:rPr>
          <w:noProof/>
        </w:rPr>
        <w:t>12</w:t>
      </w:r>
      <w:r w:rsidR="007302E0">
        <w:rPr>
          <w:noProof/>
        </w:rPr>
        <w:fldChar w:fldCharType="end"/>
      </w:r>
      <w:r w:rsidR="00675241">
        <w:t xml:space="preserve"> - Week 1 Results</w:t>
      </w:r>
      <w:bookmarkEnd w:id="671"/>
      <w:bookmarkEnd w:id="672"/>
      <w:bookmarkEnd w:id="673"/>
      <w:bookmarkEnd w:id="674"/>
      <w:bookmarkEnd w:id="675"/>
    </w:p>
    <w:p w14:paraId="6514C938" w14:textId="46BFCD32" w:rsidR="00F717A8" w:rsidRDefault="00204AAD" w:rsidP="00F10AAF">
      <w:pPr>
        <w:spacing w:line="360" w:lineRule="auto"/>
      </w:pPr>
      <w:r>
        <w:rPr>
          <w:noProof/>
          <w:lang w:eastAsia="en-GB"/>
        </w:rPr>
        <w:drawing>
          <wp:inline distT="0" distB="0" distL="0" distR="0" wp14:anchorId="472FD400" wp14:editId="4E0EC778">
            <wp:extent cx="5422605" cy="4001169"/>
            <wp:effectExtent l="0" t="0" r="6985" b="18415"/>
            <wp:docPr id="172994900" name="Chart 172994900">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id="{61E4032D-D771-47F6-A231-71B95C7759F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8"/>
              </a:graphicData>
            </a:graphic>
          </wp:inline>
        </w:drawing>
      </w:r>
      <w:r w:rsidR="009061D8">
        <w:br w:type="textWrapping" w:clear="all"/>
      </w:r>
      <w:r w:rsidR="5DB62041">
        <w:t xml:space="preserve">The results from the first week of testing show that by increasing the current from 2A to 4A when using a single media gravel filter, a higher yield of water can be obtained. As well as this, the results show that despite using a single media gravel filter of 145mm, or when using a dial media filter with 145mm gravel &amp; </w:t>
      </w:r>
      <w:r w:rsidR="00375E90">
        <w:t>50</w:t>
      </w:r>
      <w:r w:rsidR="5DB62041">
        <w:t>mm sand, the yield of water can be raised by increasing the amount of current.</w:t>
      </w:r>
    </w:p>
    <w:p w14:paraId="69785490" w14:textId="77777777" w:rsidR="00F717A8" w:rsidRDefault="00F717A8" w:rsidP="00F10AAF">
      <w:pPr>
        <w:spacing w:line="360" w:lineRule="auto"/>
      </w:pPr>
      <w:r>
        <w:br w:type="page"/>
      </w:r>
    </w:p>
    <w:p w14:paraId="485115BE" w14:textId="5C394B61" w:rsidR="00F717A8" w:rsidRDefault="5DB62041" w:rsidP="00F10AAF">
      <w:pPr>
        <w:pStyle w:val="Heading3"/>
        <w:spacing w:line="360" w:lineRule="auto"/>
      </w:pPr>
      <w:r>
        <w:lastRenderedPageBreak/>
        <w:t xml:space="preserve"> </w:t>
      </w:r>
      <w:bookmarkStart w:id="676" w:name="_Toc512948295"/>
      <w:bookmarkStart w:id="677" w:name="_Toc513036730"/>
      <w:bookmarkStart w:id="678" w:name="_Toc513121988"/>
      <w:bookmarkStart w:id="679" w:name="_Toc513194620"/>
      <w:bookmarkStart w:id="680" w:name="_Toc513227488"/>
      <w:bookmarkStart w:id="681" w:name="_Toc514758092"/>
      <w:r>
        <w:t>Week One Results Compared to Previous Year’s (Group)</w:t>
      </w:r>
      <w:bookmarkStart w:id="682" w:name="_Toc512851002"/>
      <w:bookmarkStart w:id="683" w:name="_Toc512851482"/>
      <w:bookmarkStart w:id="684" w:name="_Toc512854287"/>
      <w:bookmarkStart w:id="685" w:name="_Toc512855817"/>
      <w:bookmarkStart w:id="686" w:name="_Toc512857327"/>
      <w:bookmarkStart w:id="687" w:name="_Toc512863120"/>
      <w:bookmarkEnd w:id="676"/>
      <w:bookmarkEnd w:id="677"/>
      <w:bookmarkEnd w:id="678"/>
      <w:bookmarkEnd w:id="679"/>
      <w:bookmarkEnd w:id="680"/>
      <w:bookmarkEnd w:id="681"/>
      <w:bookmarkEnd w:id="682"/>
      <w:bookmarkEnd w:id="683"/>
      <w:bookmarkEnd w:id="684"/>
      <w:bookmarkEnd w:id="685"/>
      <w:bookmarkEnd w:id="686"/>
      <w:bookmarkEnd w:id="687"/>
    </w:p>
    <w:p w14:paraId="78992169" w14:textId="1B4D3CAC" w:rsidR="004E6225" w:rsidRDefault="004E6225" w:rsidP="004E6225">
      <w:pPr>
        <w:pStyle w:val="Caption"/>
        <w:keepNext/>
      </w:pPr>
      <w:bookmarkStart w:id="688" w:name="_Toc513122068"/>
      <w:bookmarkStart w:id="689" w:name="_Toc513227591"/>
      <w:bookmarkStart w:id="690" w:name="_Toc514060338"/>
      <w:bookmarkStart w:id="691" w:name="_Toc514069514"/>
      <w:bookmarkStart w:id="692" w:name="_Toc514765001"/>
      <w:r>
        <w:t xml:space="preserve">Table </w:t>
      </w:r>
      <w:r w:rsidR="007302E0">
        <w:rPr>
          <w:noProof/>
        </w:rPr>
        <w:fldChar w:fldCharType="begin"/>
      </w:r>
      <w:r w:rsidR="007302E0">
        <w:rPr>
          <w:noProof/>
        </w:rPr>
        <w:instrText xml:space="preserve"> SEQ Table \* ARABIC </w:instrText>
      </w:r>
      <w:r w:rsidR="007302E0">
        <w:rPr>
          <w:noProof/>
        </w:rPr>
        <w:fldChar w:fldCharType="separate"/>
      </w:r>
      <w:r w:rsidR="000C38CD">
        <w:rPr>
          <w:noProof/>
        </w:rPr>
        <w:t>13</w:t>
      </w:r>
      <w:r w:rsidR="007302E0">
        <w:rPr>
          <w:noProof/>
        </w:rPr>
        <w:fldChar w:fldCharType="end"/>
      </w:r>
      <w:r>
        <w:t xml:space="preserve"> - Week 1 and Last Year</w:t>
      </w:r>
      <w:r w:rsidR="009A0DD2">
        <w:t>’</w:t>
      </w:r>
      <w:r>
        <w:t>s Results</w:t>
      </w:r>
      <w:bookmarkEnd w:id="688"/>
      <w:bookmarkEnd w:id="689"/>
      <w:bookmarkEnd w:id="690"/>
      <w:bookmarkEnd w:id="691"/>
      <w:bookmarkEnd w:id="692"/>
    </w:p>
    <w:p w14:paraId="69BBF668" w14:textId="14AB0B42" w:rsidR="00F717A8" w:rsidRPr="0070377D" w:rsidRDefault="00204AAD" w:rsidP="00F10AAF">
      <w:pPr>
        <w:spacing w:line="360" w:lineRule="auto"/>
      </w:pPr>
      <w:r>
        <w:rPr>
          <w:noProof/>
          <w:lang w:eastAsia="en-GB"/>
        </w:rPr>
        <w:drawing>
          <wp:inline distT="0" distB="0" distL="0" distR="0" wp14:anchorId="00DBB1A8" wp14:editId="53D3BE53">
            <wp:extent cx="5437006" cy="4572000"/>
            <wp:effectExtent l="0" t="0" r="11430" b="0"/>
            <wp:docPr id="172994903" name="Chart 172994903">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id="{0169263C-E33D-4720-BD1B-CDEA07A96C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9"/>
              </a:graphicData>
            </a:graphic>
          </wp:inline>
        </w:drawing>
      </w:r>
    </w:p>
    <w:p w14:paraId="05AE3EAE" w14:textId="77777777" w:rsidR="00F717A8" w:rsidRPr="0070377D" w:rsidRDefault="5DB62041" w:rsidP="00F10AAF">
      <w:pPr>
        <w:spacing w:line="360" w:lineRule="auto"/>
      </w:pPr>
      <w:r>
        <w:t>When compared to the results obtained from the previous year, the results show an overall improvement from the changes made to the reactor as well as the current used during testing.</w:t>
      </w:r>
      <w:r w:rsidR="00F717A8">
        <w:br/>
      </w:r>
      <w:r>
        <w:t>The graph shows that a higher yield of water has been obtained in a shorter time frame while also consuming less overall power.</w:t>
      </w:r>
    </w:p>
    <w:p w14:paraId="533F4AF2" w14:textId="251B35EC" w:rsidR="5DB62041" w:rsidRDefault="5DB62041" w:rsidP="00F10AAF">
      <w:pPr>
        <w:spacing w:line="360" w:lineRule="auto"/>
      </w:pPr>
    </w:p>
    <w:p w14:paraId="3EEE6310" w14:textId="1EEC4FF6" w:rsidR="5DB62041" w:rsidRDefault="5DB62041" w:rsidP="00F10AAF">
      <w:pPr>
        <w:spacing w:line="360" w:lineRule="auto"/>
      </w:pPr>
    </w:p>
    <w:p w14:paraId="5D271186" w14:textId="77777777" w:rsidR="00B35346" w:rsidRDefault="00B35346" w:rsidP="00320556">
      <w:pPr>
        <w:spacing w:line="360" w:lineRule="auto"/>
        <w:rPr>
          <w:rFonts w:asciiTheme="majorHAnsi" w:eastAsiaTheme="majorEastAsia" w:hAnsiTheme="majorHAnsi" w:cstheme="majorBidi"/>
          <w:color w:val="2E74B5" w:themeColor="accent1" w:themeShade="BF"/>
          <w:sz w:val="32"/>
          <w:szCs w:val="32"/>
        </w:rPr>
      </w:pPr>
      <w:r>
        <w:br w:type="page"/>
      </w:r>
    </w:p>
    <w:p w14:paraId="613F2522" w14:textId="6780914D" w:rsidR="005A3A6E" w:rsidRDefault="005A3A6E" w:rsidP="00F10AAF">
      <w:pPr>
        <w:pStyle w:val="Heading2"/>
        <w:spacing w:line="360" w:lineRule="auto"/>
      </w:pPr>
      <w:bookmarkStart w:id="693" w:name="_Toc512948296"/>
      <w:bookmarkStart w:id="694" w:name="_Toc513036731"/>
      <w:bookmarkStart w:id="695" w:name="_Toc513121989"/>
      <w:bookmarkStart w:id="696" w:name="_Toc513194621"/>
      <w:bookmarkStart w:id="697" w:name="_Toc513227489"/>
      <w:bookmarkStart w:id="698" w:name="_Toc514758093"/>
      <w:bookmarkStart w:id="699" w:name="_Toc512850144"/>
      <w:bookmarkStart w:id="700" w:name="_Toc512850265"/>
      <w:bookmarkStart w:id="701" w:name="_Toc512850833"/>
      <w:bookmarkStart w:id="702" w:name="_Toc512851003"/>
      <w:bookmarkStart w:id="703" w:name="_Toc512851483"/>
      <w:bookmarkStart w:id="704" w:name="_Toc512854288"/>
      <w:bookmarkStart w:id="705" w:name="_Toc512855818"/>
      <w:bookmarkStart w:id="706" w:name="_Toc512857328"/>
      <w:bookmarkStart w:id="707" w:name="_Toc512863121"/>
      <w:r>
        <w:lastRenderedPageBreak/>
        <w:t>Week 2</w:t>
      </w:r>
      <w:bookmarkEnd w:id="693"/>
      <w:bookmarkEnd w:id="694"/>
      <w:bookmarkEnd w:id="695"/>
      <w:bookmarkEnd w:id="696"/>
      <w:bookmarkEnd w:id="697"/>
      <w:bookmarkEnd w:id="698"/>
    </w:p>
    <w:p w14:paraId="49C73363" w14:textId="6C7AD397" w:rsidR="00D85CDF" w:rsidRPr="00D85CDF" w:rsidRDefault="00157D4E" w:rsidP="00F10AAF">
      <w:pPr>
        <w:pStyle w:val="Heading3"/>
        <w:spacing w:line="360" w:lineRule="auto"/>
      </w:pPr>
      <w:bookmarkStart w:id="708" w:name="_Toc512948297"/>
      <w:bookmarkStart w:id="709" w:name="_Toc513036732"/>
      <w:bookmarkStart w:id="710" w:name="_Toc513121990"/>
      <w:bookmarkStart w:id="711" w:name="_Toc513194622"/>
      <w:bookmarkStart w:id="712" w:name="_Toc513227490"/>
      <w:bookmarkStart w:id="713" w:name="_Toc514758094"/>
      <w:r w:rsidRPr="00C7035B">
        <w:t xml:space="preserve">Test </w:t>
      </w:r>
      <w:r w:rsidR="006941EA">
        <w:t>1</w:t>
      </w:r>
      <w:r>
        <w:t xml:space="preserve"> (Gr</w:t>
      </w:r>
      <w:r w:rsidR="00794D72">
        <w:t>oup</w:t>
      </w:r>
      <w:r>
        <w:t>)</w:t>
      </w:r>
      <w:bookmarkEnd w:id="708"/>
      <w:bookmarkEnd w:id="709"/>
      <w:bookmarkEnd w:id="710"/>
      <w:bookmarkEnd w:id="711"/>
      <w:bookmarkEnd w:id="712"/>
      <w:bookmarkEnd w:id="713"/>
    </w:p>
    <w:p w14:paraId="2D6B058B" w14:textId="12A8A52D" w:rsidR="00157D4E" w:rsidRDefault="00157D4E" w:rsidP="00930D7C">
      <w:pPr>
        <w:spacing w:line="240" w:lineRule="auto"/>
      </w:pPr>
      <w:r>
        <w:t>Voltage Cap: 0V</w:t>
      </w:r>
      <w:r>
        <w:tab/>
      </w:r>
      <w:r w:rsidR="00BF1C26">
        <w:tab/>
      </w:r>
      <w:r>
        <w:t>Current: 0A</w:t>
      </w:r>
      <w:r>
        <w:tab/>
        <w:t>Volume of Slurry: 1100ml</w:t>
      </w:r>
      <w:r>
        <w:tab/>
      </w:r>
    </w:p>
    <w:p w14:paraId="7DC07EA8" w14:textId="13BCF03B" w:rsidR="00157D4E" w:rsidRDefault="00157D4E" w:rsidP="00930D7C">
      <w:pPr>
        <w:spacing w:line="240" w:lineRule="auto"/>
      </w:pPr>
      <w:r>
        <w:t>Volume of Cha</w:t>
      </w:r>
      <w:r w:rsidR="00204AAD">
        <w:t>rge Water: 0ml</w:t>
      </w:r>
      <w:r w:rsidR="00204AAD">
        <w:tab/>
        <w:t>Gravel Depth: 195</w:t>
      </w:r>
      <w:r>
        <w:t>mm</w:t>
      </w:r>
      <w:r w:rsidR="00674A50">
        <w:t xml:space="preserve"> </w:t>
      </w:r>
      <w:r w:rsidR="00674A50">
        <w:tab/>
        <w:t xml:space="preserve">Date of Sample: </w:t>
      </w:r>
      <w:r w:rsidR="00FC0CDF">
        <w:t>23/04/18</w:t>
      </w:r>
    </w:p>
    <w:p w14:paraId="18682451" w14:textId="50000799" w:rsidR="00672D10" w:rsidRDefault="00672D10" w:rsidP="00672D10">
      <w:pPr>
        <w:pStyle w:val="Caption"/>
        <w:keepNext/>
      </w:pPr>
      <w:bookmarkStart w:id="714" w:name="_Toc512948174"/>
      <w:bookmarkStart w:id="715" w:name="_Toc513122069"/>
      <w:bookmarkStart w:id="716" w:name="_Toc513227592"/>
      <w:bookmarkStart w:id="717" w:name="_Toc514060339"/>
      <w:bookmarkStart w:id="718" w:name="_Toc514069515"/>
      <w:bookmarkStart w:id="719" w:name="_Toc514765002"/>
      <w:r>
        <w:t xml:space="preserve">Table </w:t>
      </w:r>
      <w:r w:rsidR="007302E0">
        <w:rPr>
          <w:noProof/>
        </w:rPr>
        <w:fldChar w:fldCharType="begin"/>
      </w:r>
      <w:r w:rsidR="007302E0">
        <w:rPr>
          <w:noProof/>
        </w:rPr>
        <w:instrText xml:space="preserve"> SEQ Table \* ARABIC </w:instrText>
      </w:r>
      <w:r w:rsidR="007302E0">
        <w:rPr>
          <w:noProof/>
        </w:rPr>
        <w:fldChar w:fldCharType="separate"/>
      </w:r>
      <w:r w:rsidR="000C38CD">
        <w:rPr>
          <w:noProof/>
        </w:rPr>
        <w:t>14</w:t>
      </w:r>
      <w:r w:rsidR="007302E0">
        <w:rPr>
          <w:noProof/>
        </w:rPr>
        <w:fldChar w:fldCharType="end"/>
      </w:r>
      <w:r>
        <w:t xml:space="preserve"> </w:t>
      </w:r>
      <w:r w:rsidR="00000399">
        <w:t>–</w:t>
      </w:r>
      <w:r>
        <w:t xml:space="preserve"> </w:t>
      </w:r>
      <w:r w:rsidR="00000399">
        <w:t xml:space="preserve">Week 2 </w:t>
      </w:r>
      <w:r>
        <w:t xml:space="preserve">Test </w:t>
      </w:r>
      <w:r w:rsidR="006941EA">
        <w:t>1</w:t>
      </w:r>
      <w:r>
        <w:t xml:space="preserve"> Results</w:t>
      </w:r>
      <w:bookmarkEnd w:id="714"/>
      <w:bookmarkEnd w:id="715"/>
      <w:bookmarkEnd w:id="716"/>
      <w:bookmarkEnd w:id="717"/>
      <w:bookmarkEnd w:id="718"/>
      <w:bookmarkEnd w:id="719"/>
    </w:p>
    <w:tbl>
      <w:tblPr>
        <w:tblStyle w:val="PlainTable51"/>
        <w:tblpPr w:leftFromText="180" w:rightFromText="180" w:vertAnchor="text" w:horzAnchor="margin" w:tblpY="329"/>
        <w:tblW w:w="8600" w:type="dxa"/>
        <w:tblLook w:val="06E0" w:firstRow="1" w:lastRow="1" w:firstColumn="1" w:lastColumn="0" w:noHBand="1" w:noVBand="1"/>
      </w:tblPr>
      <w:tblGrid>
        <w:gridCol w:w="2150"/>
        <w:gridCol w:w="2150"/>
        <w:gridCol w:w="2150"/>
        <w:gridCol w:w="2150"/>
      </w:tblGrid>
      <w:tr w:rsidR="00157D4E" w14:paraId="7454300B" w14:textId="77777777" w:rsidTr="005357BC">
        <w:trPr>
          <w:cnfStyle w:val="100000000000" w:firstRow="1" w:lastRow="0" w:firstColumn="0" w:lastColumn="0" w:oddVBand="0" w:evenVBand="0" w:oddHBand="0" w:evenHBand="0" w:firstRowFirstColumn="0" w:firstRowLastColumn="0" w:lastRowFirstColumn="0" w:lastRowLastColumn="0"/>
          <w:trHeight w:val="858"/>
        </w:trPr>
        <w:tc>
          <w:tcPr>
            <w:cnfStyle w:val="001000000100" w:firstRow="0" w:lastRow="0" w:firstColumn="1" w:lastColumn="0" w:oddVBand="0" w:evenVBand="0" w:oddHBand="0" w:evenHBand="0" w:firstRowFirstColumn="1" w:firstRowLastColumn="0" w:lastRowFirstColumn="0" w:lastRowLastColumn="0"/>
            <w:tcW w:w="2150" w:type="dxa"/>
          </w:tcPr>
          <w:p w14:paraId="5564CEE8" w14:textId="77777777" w:rsidR="00157D4E" w:rsidRPr="00C7035B" w:rsidRDefault="00157D4E" w:rsidP="009714EC">
            <w:pPr>
              <w:jc w:val="center"/>
              <w:rPr>
                <w:b/>
                <w:i w:val="0"/>
              </w:rPr>
            </w:pPr>
            <w:r w:rsidRPr="00C7035B">
              <w:rPr>
                <w:b/>
                <w:i w:val="0"/>
              </w:rPr>
              <w:t>Day</w:t>
            </w:r>
          </w:p>
        </w:tc>
        <w:tc>
          <w:tcPr>
            <w:tcW w:w="2150" w:type="dxa"/>
          </w:tcPr>
          <w:p w14:paraId="1762801D" w14:textId="77777777" w:rsidR="00157D4E" w:rsidRPr="00C7035B" w:rsidRDefault="00157D4E" w:rsidP="009714EC">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i w:val="0"/>
              </w:rPr>
            </w:pPr>
            <w:r w:rsidRPr="5DB62041">
              <w:rPr>
                <w:rFonts w:asciiTheme="minorHAnsi" w:hAnsiTheme="minorHAnsi" w:cstheme="minorBidi"/>
                <w:b/>
                <w:i w:val="0"/>
              </w:rPr>
              <w:t>Time</w:t>
            </w:r>
          </w:p>
        </w:tc>
        <w:tc>
          <w:tcPr>
            <w:tcW w:w="2150" w:type="dxa"/>
          </w:tcPr>
          <w:p w14:paraId="38D9863E" w14:textId="77777777" w:rsidR="00157D4E" w:rsidRPr="00C7035B" w:rsidRDefault="00157D4E" w:rsidP="009714EC">
            <w:pPr>
              <w:jc w:val="center"/>
              <w:cnfStyle w:val="100000000000" w:firstRow="1" w:lastRow="0" w:firstColumn="0" w:lastColumn="0" w:oddVBand="0" w:evenVBand="0" w:oddHBand="0" w:evenHBand="0" w:firstRowFirstColumn="0" w:firstRowLastColumn="0" w:lastRowFirstColumn="0" w:lastRowLastColumn="0"/>
              <w:rPr>
                <w:b/>
                <w:i w:val="0"/>
                <w:iCs w:val="0"/>
              </w:rPr>
            </w:pPr>
            <w:r w:rsidRPr="00C7035B">
              <w:rPr>
                <w:b/>
                <w:i w:val="0"/>
              </w:rPr>
              <w:t>Time Passed</w:t>
            </w:r>
          </w:p>
          <w:p w14:paraId="0BFFCAB9" w14:textId="77777777" w:rsidR="00157D4E" w:rsidRPr="00C7035B" w:rsidRDefault="00157D4E" w:rsidP="009714EC">
            <w:pPr>
              <w:jc w:val="center"/>
              <w:cnfStyle w:val="100000000000" w:firstRow="1" w:lastRow="0" w:firstColumn="0" w:lastColumn="0" w:oddVBand="0" w:evenVBand="0" w:oddHBand="0" w:evenHBand="0" w:firstRowFirstColumn="0" w:firstRowLastColumn="0" w:lastRowFirstColumn="0" w:lastRowLastColumn="0"/>
              <w:rPr>
                <w:b/>
                <w:i w:val="0"/>
              </w:rPr>
            </w:pPr>
            <w:r w:rsidRPr="00C7035B">
              <w:rPr>
                <w:b/>
                <w:i w:val="0"/>
              </w:rPr>
              <w:t>(Minutes)</w:t>
            </w:r>
          </w:p>
        </w:tc>
        <w:tc>
          <w:tcPr>
            <w:tcW w:w="2150" w:type="dxa"/>
          </w:tcPr>
          <w:p w14:paraId="6F10D8A5" w14:textId="77777777" w:rsidR="00157D4E" w:rsidRPr="00144D09" w:rsidRDefault="00157D4E" w:rsidP="009714EC">
            <w:pPr>
              <w:jc w:val="center"/>
              <w:cnfStyle w:val="100000000000" w:firstRow="1" w:lastRow="0" w:firstColumn="0" w:lastColumn="0" w:oddVBand="0" w:evenVBand="0" w:oddHBand="0" w:evenHBand="0" w:firstRowFirstColumn="0" w:firstRowLastColumn="0" w:lastRowFirstColumn="0" w:lastRowLastColumn="0"/>
              <w:rPr>
                <w:b/>
                <w:i w:val="0"/>
              </w:rPr>
            </w:pPr>
            <w:r w:rsidRPr="00144D09">
              <w:rPr>
                <w:b/>
                <w:i w:val="0"/>
              </w:rPr>
              <w:t>Volume</w:t>
            </w:r>
            <w:r>
              <w:rPr>
                <w:b/>
                <w:i w:val="0"/>
              </w:rPr>
              <w:t xml:space="preserve"> of Water (</w:t>
            </w:r>
            <w:r w:rsidRPr="00144D09">
              <w:rPr>
                <w:b/>
                <w:i w:val="0"/>
              </w:rPr>
              <w:t>ml)</w:t>
            </w:r>
          </w:p>
        </w:tc>
      </w:tr>
      <w:tr w:rsidR="00157D4E" w14:paraId="7D056372" w14:textId="77777777" w:rsidTr="005357BC">
        <w:trPr>
          <w:trHeight w:val="286"/>
        </w:trPr>
        <w:tc>
          <w:tcPr>
            <w:cnfStyle w:val="001000000000" w:firstRow="0" w:lastRow="0" w:firstColumn="1" w:lastColumn="0" w:oddVBand="0" w:evenVBand="0" w:oddHBand="0" w:evenHBand="0" w:firstRowFirstColumn="0" w:firstRowLastColumn="0" w:lastRowFirstColumn="0" w:lastRowLastColumn="0"/>
            <w:tcW w:w="2150" w:type="dxa"/>
            <w:vAlign w:val="bottom"/>
          </w:tcPr>
          <w:p w14:paraId="5CC40ACF" w14:textId="2539AB1C" w:rsidR="00157D4E" w:rsidRPr="00355217" w:rsidRDefault="00157D4E" w:rsidP="009714EC">
            <w:pPr>
              <w:jc w:val="center"/>
              <w:rPr>
                <w:i w:val="0"/>
              </w:rPr>
            </w:pPr>
            <w:r>
              <w:rPr>
                <w:rFonts w:cstheme="majorHAnsi"/>
                <w:i w:val="0"/>
                <w:color w:val="000000"/>
                <w:szCs w:val="26"/>
              </w:rPr>
              <w:t>Monday</w:t>
            </w:r>
          </w:p>
        </w:tc>
        <w:tc>
          <w:tcPr>
            <w:tcW w:w="2150" w:type="dxa"/>
            <w:tcBorders>
              <w:top w:val="single" w:sz="4" w:space="0" w:color="7F7F7F" w:themeColor="text1" w:themeTint="80"/>
              <w:bottom w:val="single" w:sz="4" w:space="0" w:color="D0CECE" w:themeColor="background2" w:themeShade="E6"/>
            </w:tcBorders>
            <w:vAlign w:val="bottom"/>
          </w:tcPr>
          <w:p w14:paraId="67DF87EE" w14:textId="2E4AB063"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11:40</w:t>
            </w:r>
          </w:p>
        </w:tc>
        <w:tc>
          <w:tcPr>
            <w:tcW w:w="2150" w:type="dxa"/>
            <w:tcBorders>
              <w:top w:val="single" w:sz="4" w:space="0" w:color="7F7F7F" w:themeColor="text1" w:themeTint="80"/>
              <w:bottom w:val="single" w:sz="4" w:space="0" w:color="D0CECE" w:themeColor="background2" w:themeShade="E6"/>
            </w:tcBorders>
            <w:vAlign w:val="bottom"/>
          </w:tcPr>
          <w:p w14:paraId="056EA269"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0</w:t>
            </w:r>
          </w:p>
        </w:tc>
        <w:tc>
          <w:tcPr>
            <w:tcW w:w="2150" w:type="dxa"/>
            <w:tcBorders>
              <w:top w:val="single" w:sz="4" w:space="0" w:color="7F7F7F" w:themeColor="text1" w:themeTint="80"/>
              <w:bottom w:val="single" w:sz="4" w:space="0" w:color="D0CECE" w:themeColor="background2" w:themeShade="E6"/>
            </w:tcBorders>
            <w:vAlign w:val="bottom"/>
          </w:tcPr>
          <w:p w14:paraId="00594DAC"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0</w:t>
            </w:r>
          </w:p>
        </w:tc>
      </w:tr>
      <w:tr w:rsidR="00157D4E" w14:paraId="26E627FE" w14:textId="77777777" w:rsidTr="005357BC">
        <w:trPr>
          <w:trHeight w:val="286"/>
        </w:trPr>
        <w:tc>
          <w:tcPr>
            <w:cnfStyle w:val="001000000000" w:firstRow="0" w:lastRow="0" w:firstColumn="1" w:lastColumn="0" w:oddVBand="0" w:evenVBand="0" w:oddHBand="0" w:evenHBand="0" w:firstRowFirstColumn="0" w:firstRowLastColumn="0" w:lastRowFirstColumn="0" w:lastRowLastColumn="0"/>
            <w:tcW w:w="2150" w:type="dxa"/>
            <w:vAlign w:val="bottom"/>
          </w:tcPr>
          <w:p w14:paraId="52C513CF" w14:textId="77777777" w:rsidR="00157D4E" w:rsidRPr="00355217" w:rsidRDefault="00157D4E" w:rsidP="009714EC">
            <w:pPr>
              <w:jc w:val="center"/>
              <w:rPr>
                <w:i w:val="0"/>
              </w:rPr>
            </w:pPr>
            <w:r w:rsidRPr="00355217">
              <w:rPr>
                <w:rFonts w:cstheme="majorHAnsi"/>
                <w:i w:val="0"/>
                <w:color w:val="000000"/>
                <w:szCs w:val="26"/>
              </w:rPr>
              <w:t> </w:t>
            </w:r>
          </w:p>
        </w:tc>
        <w:tc>
          <w:tcPr>
            <w:tcW w:w="2150" w:type="dxa"/>
            <w:tcBorders>
              <w:top w:val="single" w:sz="4" w:space="0" w:color="D0CECE" w:themeColor="background2" w:themeShade="E6"/>
              <w:bottom w:val="single" w:sz="4" w:space="0" w:color="D0CECE" w:themeColor="background2" w:themeShade="E6"/>
            </w:tcBorders>
            <w:vAlign w:val="bottom"/>
          </w:tcPr>
          <w:p w14:paraId="6D95DD1D" w14:textId="3104717B"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11:50</w:t>
            </w:r>
          </w:p>
        </w:tc>
        <w:tc>
          <w:tcPr>
            <w:tcW w:w="2150" w:type="dxa"/>
            <w:tcBorders>
              <w:top w:val="single" w:sz="4" w:space="0" w:color="D0CECE" w:themeColor="background2" w:themeShade="E6"/>
              <w:bottom w:val="single" w:sz="4" w:space="0" w:color="D0CECE" w:themeColor="background2" w:themeShade="E6"/>
            </w:tcBorders>
            <w:vAlign w:val="bottom"/>
          </w:tcPr>
          <w:p w14:paraId="29509779" w14:textId="744EFDA1"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10</w:t>
            </w:r>
          </w:p>
        </w:tc>
        <w:tc>
          <w:tcPr>
            <w:tcW w:w="2150" w:type="dxa"/>
            <w:tcBorders>
              <w:top w:val="single" w:sz="4" w:space="0" w:color="D0CECE" w:themeColor="background2" w:themeShade="E6"/>
              <w:bottom w:val="single" w:sz="4" w:space="0" w:color="D0CECE" w:themeColor="background2" w:themeShade="E6"/>
            </w:tcBorders>
            <w:vAlign w:val="bottom"/>
          </w:tcPr>
          <w:p w14:paraId="13CFD334" w14:textId="751ACCB9"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10</w:t>
            </w:r>
          </w:p>
        </w:tc>
      </w:tr>
      <w:tr w:rsidR="00157D4E" w14:paraId="0DBCBAC2" w14:textId="77777777" w:rsidTr="005357BC">
        <w:trPr>
          <w:trHeight w:val="286"/>
        </w:trPr>
        <w:tc>
          <w:tcPr>
            <w:cnfStyle w:val="001000000000" w:firstRow="0" w:lastRow="0" w:firstColumn="1" w:lastColumn="0" w:oddVBand="0" w:evenVBand="0" w:oddHBand="0" w:evenHBand="0" w:firstRowFirstColumn="0" w:firstRowLastColumn="0" w:lastRowFirstColumn="0" w:lastRowLastColumn="0"/>
            <w:tcW w:w="2150" w:type="dxa"/>
            <w:vAlign w:val="bottom"/>
          </w:tcPr>
          <w:p w14:paraId="6698F44B" w14:textId="77777777" w:rsidR="00157D4E" w:rsidRPr="00355217" w:rsidRDefault="00157D4E" w:rsidP="009714EC">
            <w:pPr>
              <w:jc w:val="center"/>
              <w:rPr>
                <w:i w:val="0"/>
              </w:rPr>
            </w:pPr>
            <w:r w:rsidRPr="00355217">
              <w:rPr>
                <w:rFonts w:cstheme="majorHAnsi"/>
                <w:i w:val="0"/>
                <w:color w:val="000000"/>
                <w:szCs w:val="26"/>
              </w:rPr>
              <w:t> </w:t>
            </w:r>
          </w:p>
        </w:tc>
        <w:tc>
          <w:tcPr>
            <w:tcW w:w="2150" w:type="dxa"/>
            <w:tcBorders>
              <w:top w:val="single" w:sz="4" w:space="0" w:color="D0CECE" w:themeColor="background2" w:themeShade="E6"/>
              <w:bottom w:val="single" w:sz="4" w:space="0" w:color="D0CECE" w:themeColor="background2" w:themeShade="E6"/>
            </w:tcBorders>
            <w:vAlign w:val="bottom"/>
          </w:tcPr>
          <w:p w14:paraId="14E0C3DB" w14:textId="18E0CFFD"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12:00</w:t>
            </w:r>
          </w:p>
        </w:tc>
        <w:tc>
          <w:tcPr>
            <w:tcW w:w="2150" w:type="dxa"/>
            <w:tcBorders>
              <w:top w:val="single" w:sz="4" w:space="0" w:color="D0CECE" w:themeColor="background2" w:themeShade="E6"/>
              <w:bottom w:val="single" w:sz="4" w:space="0" w:color="D0CECE" w:themeColor="background2" w:themeShade="E6"/>
            </w:tcBorders>
            <w:vAlign w:val="bottom"/>
          </w:tcPr>
          <w:p w14:paraId="0DC65D89" w14:textId="52DC37A3"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20</w:t>
            </w:r>
          </w:p>
        </w:tc>
        <w:tc>
          <w:tcPr>
            <w:tcW w:w="2150" w:type="dxa"/>
            <w:tcBorders>
              <w:top w:val="single" w:sz="4" w:space="0" w:color="D0CECE" w:themeColor="background2" w:themeShade="E6"/>
              <w:bottom w:val="single" w:sz="4" w:space="0" w:color="D0CECE" w:themeColor="background2" w:themeShade="E6"/>
            </w:tcBorders>
            <w:vAlign w:val="bottom"/>
          </w:tcPr>
          <w:p w14:paraId="0DFF145C" w14:textId="29B73A10"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10</w:t>
            </w:r>
          </w:p>
        </w:tc>
      </w:tr>
      <w:tr w:rsidR="00157D4E" w14:paraId="0456039C" w14:textId="77777777" w:rsidTr="005357BC">
        <w:trPr>
          <w:trHeight w:val="286"/>
        </w:trPr>
        <w:tc>
          <w:tcPr>
            <w:cnfStyle w:val="001000000000" w:firstRow="0" w:lastRow="0" w:firstColumn="1" w:lastColumn="0" w:oddVBand="0" w:evenVBand="0" w:oddHBand="0" w:evenHBand="0" w:firstRowFirstColumn="0" w:firstRowLastColumn="0" w:lastRowFirstColumn="0" w:lastRowLastColumn="0"/>
            <w:tcW w:w="2150" w:type="dxa"/>
            <w:vAlign w:val="bottom"/>
          </w:tcPr>
          <w:p w14:paraId="1C5553D5" w14:textId="77777777" w:rsidR="00157D4E" w:rsidRPr="00355217" w:rsidRDefault="00157D4E" w:rsidP="009714EC">
            <w:pPr>
              <w:jc w:val="center"/>
              <w:rPr>
                <w:i w:val="0"/>
              </w:rPr>
            </w:pPr>
            <w:r w:rsidRPr="00355217">
              <w:rPr>
                <w:rFonts w:cstheme="majorHAnsi"/>
                <w:i w:val="0"/>
                <w:color w:val="000000"/>
                <w:szCs w:val="26"/>
              </w:rPr>
              <w:t> </w:t>
            </w:r>
          </w:p>
        </w:tc>
        <w:tc>
          <w:tcPr>
            <w:tcW w:w="2150" w:type="dxa"/>
            <w:tcBorders>
              <w:top w:val="single" w:sz="4" w:space="0" w:color="D0CECE" w:themeColor="background2" w:themeShade="E6"/>
              <w:bottom w:val="single" w:sz="4" w:space="0" w:color="D0CECE" w:themeColor="background2" w:themeShade="E6"/>
            </w:tcBorders>
            <w:vAlign w:val="bottom"/>
          </w:tcPr>
          <w:p w14:paraId="107DE46E" w14:textId="00A7E2EC"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12:10</w:t>
            </w:r>
          </w:p>
        </w:tc>
        <w:tc>
          <w:tcPr>
            <w:tcW w:w="2150" w:type="dxa"/>
            <w:tcBorders>
              <w:top w:val="single" w:sz="4" w:space="0" w:color="D0CECE" w:themeColor="background2" w:themeShade="E6"/>
              <w:bottom w:val="single" w:sz="4" w:space="0" w:color="D0CECE" w:themeColor="background2" w:themeShade="E6"/>
            </w:tcBorders>
            <w:vAlign w:val="bottom"/>
          </w:tcPr>
          <w:p w14:paraId="48B0FF77" w14:textId="291DBB84"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30</w:t>
            </w:r>
          </w:p>
        </w:tc>
        <w:tc>
          <w:tcPr>
            <w:tcW w:w="2150" w:type="dxa"/>
            <w:tcBorders>
              <w:top w:val="single" w:sz="4" w:space="0" w:color="D0CECE" w:themeColor="background2" w:themeShade="E6"/>
              <w:bottom w:val="single" w:sz="4" w:space="0" w:color="D0CECE" w:themeColor="background2" w:themeShade="E6"/>
            </w:tcBorders>
            <w:vAlign w:val="bottom"/>
          </w:tcPr>
          <w:p w14:paraId="49455837" w14:textId="1E9FBE85"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11</w:t>
            </w:r>
          </w:p>
        </w:tc>
      </w:tr>
      <w:tr w:rsidR="00157D4E" w14:paraId="6AD5EC65" w14:textId="77777777" w:rsidTr="005357BC">
        <w:trPr>
          <w:trHeight w:val="286"/>
        </w:trPr>
        <w:tc>
          <w:tcPr>
            <w:cnfStyle w:val="001000000000" w:firstRow="0" w:lastRow="0" w:firstColumn="1" w:lastColumn="0" w:oddVBand="0" w:evenVBand="0" w:oddHBand="0" w:evenHBand="0" w:firstRowFirstColumn="0" w:firstRowLastColumn="0" w:lastRowFirstColumn="0" w:lastRowLastColumn="0"/>
            <w:tcW w:w="2150" w:type="dxa"/>
            <w:vAlign w:val="bottom"/>
          </w:tcPr>
          <w:p w14:paraId="72D5320A" w14:textId="77777777" w:rsidR="00157D4E" w:rsidRPr="00355217" w:rsidRDefault="00157D4E" w:rsidP="009714EC">
            <w:pPr>
              <w:jc w:val="center"/>
              <w:rPr>
                <w:rFonts w:cstheme="majorHAnsi"/>
                <w:i w:val="0"/>
                <w:color w:val="000000"/>
                <w:szCs w:val="26"/>
              </w:rPr>
            </w:pPr>
            <w:r w:rsidRPr="00355217">
              <w:rPr>
                <w:rFonts w:cstheme="majorHAnsi"/>
                <w:i w:val="0"/>
                <w:color w:val="000000"/>
                <w:szCs w:val="26"/>
              </w:rPr>
              <w:t> </w:t>
            </w:r>
          </w:p>
        </w:tc>
        <w:tc>
          <w:tcPr>
            <w:tcW w:w="2150" w:type="dxa"/>
            <w:tcBorders>
              <w:top w:val="single" w:sz="4" w:space="0" w:color="D0CECE" w:themeColor="background2" w:themeShade="E6"/>
              <w:bottom w:val="single" w:sz="4" w:space="0" w:color="D0CECE" w:themeColor="background2" w:themeShade="E6"/>
            </w:tcBorders>
            <w:vAlign w:val="bottom"/>
          </w:tcPr>
          <w:p w14:paraId="77ED9693" w14:textId="0272F818"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12:20</w:t>
            </w:r>
          </w:p>
        </w:tc>
        <w:tc>
          <w:tcPr>
            <w:tcW w:w="2150" w:type="dxa"/>
            <w:tcBorders>
              <w:top w:val="single" w:sz="4" w:space="0" w:color="D0CECE" w:themeColor="background2" w:themeShade="E6"/>
              <w:bottom w:val="single" w:sz="4" w:space="0" w:color="D0CECE" w:themeColor="background2" w:themeShade="E6"/>
            </w:tcBorders>
            <w:vAlign w:val="bottom"/>
          </w:tcPr>
          <w:p w14:paraId="70B689CC" w14:textId="4C7B7AB3"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40</w:t>
            </w:r>
          </w:p>
        </w:tc>
        <w:tc>
          <w:tcPr>
            <w:tcW w:w="2150" w:type="dxa"/>
            <w:tcBorders>
              <w:top w:val="single" w:sz="4" w:space="0" w:color="D0CECE" w:themeColor="background2" w:themeShade="E6"/>
              <w:bottom w:val="single" w:sz="4" w:space="0" w:color="D0CECE" w:themeColor="background2" w:themeShade="E6"/>
            </w:tcBorders>
            <w:vAlign w:val="bottom"/>
          </w:tcPr>
          <w:p w14:paraId="25D155D1" w14:textId="495821AE"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15</w:t>
            </w:r>
          </w:p>
        </w:tc>
      </w:tr>
      <w:tr w:rsidR="00157D4E" w14:paraId="42258649" w14:textId="77777777" w:rsidTr="005357BC">
        <w:trPr>
          <w:trHeight w:val="286"/>
        </w:trPr>
        <w:tc>
          <w:tcPr>
            <w:cnfStyle w:val="001000000000" w:firstRow="0" w:lastRow="0" w:firstColumn="1" w:lastColumn="0" w:oddVBand="0" w:evenVBand="0" w:oddHBand="0" w:evenHBand="0" w:firstRowFirstColumn="0" w:firstRowLastColumn="0" w:lastRowFirstColumn="0" w:lastRowLastColumn="0"/>
            <w:tcW w:w="2150" w:type="dxa"/>
            <w:vAlign w:val="bottom"/>
          </w:tcPr>
          <w:p w14:paraId="2BDAC4BF" w14:textId="77777777" w:rsidR="00157D4E" w:rsidRPr="00355217" w:rsidRDefault="00157D4E" w:rsidP="009714EC">
            <w:pPr>
              <w:jc w:val="center"/>
              <w:rPr>
                <w:rFonts w:cstheme="majorHAnsi"/>
                <w:i w:val="0"/>
                <w:color w:val="000000"/>
                <w:szCs w:val="26"/>
              </w:rPr>
            </w:pPr>
            <w:r w:rsidRPr="00355217">
              <w:rPr>
                <w:rFonts w:cstheme="majorHAnsi"/>
                <w:i w:val="0"/>
                <w:color w:val="000000"/>
                <w:szCs w:val="26"/>
              </w:rPr>
              <w:t> </w:t>
            </w:r>
          </w:p>
        </w:tc>
        <w:tc>
          <w:tcPr>
            <w:tcW w:w="2150" w:type="dxa"/>
            <w:tcBorders>
              <w:top w:val="single" w:sz="4" w:space="0" w:color="D0CECE" w:themeColor="background2" w:themeShade="E6"/>
              <w:bottom w:val="single" w:sz="4" w:space="0" w:color="D0CECE" w:themeColor="background2" w:themeShade="E6"/>
            </w:tcBorders>
            <w:vAlign w:val="bottom"/>
          </w:tcPr>
          <w:p w14:paraId="02BA9627" w14:textId="25D2C026"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12:30</w:t>
            </w:r>
          </w:p>
        </w:tc>
        <w:tc>
          <w:tcPr>
            <w:tcW w:w="2150" w:type="dxa"/>
            <w:tcBorders>
              <w:top w:val="single" w:sz="4" w:space="0" w:color="D0CECE" w:themeColor="background2" w:themeShade="E6"/>
              <w:bottom w:val="single" w:sz="4" w:space="0" w:color="D0CECE" w:themeColor="background2" w:themeShade="E6"/>
            </w:tcBorders>
            <w:vAlign w:val="bottom"/>
          </w:tcPr>
          <w:p w14:paraId="4B1F0393" w14:textId="11D99DCB"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50</w:t>
            </w:r>
          </w:p>
        </w:tc>
        <w:tc>
          <w:tcPr>
            <w:tcW w:w="2150" w:type="dxa"/>
            <w:tcBorders>
              <w:top w:val="single" w:sz="4" w:space="0" w:color="D0CECE" w:themeColor="background2" w:themeShade="E6"/>
              <w:bottom w:val="single" w:sz="4" w:space="0" w:color="D0CECE" w:themeColor="background2" w:themeShade="E6"/>
            </w:tcBorders>
            <w:vAlign w:val="bottom"/>
          </w:tcPr>
          <w:p w14:paraId="7FD8FB16" w14:textId="475C0C3D"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15</w:t>
            </w:r>
          </w:p>
        </w:tc>
      </w:tr>
      <w:tr w:rsidR="00157D4E" w14:paraId="70433FD0" w14:textId="77777777" w:rsidTr="005357BC">
        <w:trPr>
          <w:trHeight w:val="63"/>
        </w:trPr>
        <w:tc>
          <w:tcPr>
            <w:cnfStyle w:val="001000000000" w:firstRow="0" w:lastRow="0" w:firstColumn="1" w:lastColumn="0" w:oddVBand="0" w:evenVBand="0" w:oddHBand="0" w:evenHBand="0" w:firstRowFirstColumn="0" w:firstRowLastColumn="0" w:lastRowFirstColumn="0" w:lastRowLastColumn="0"/>
            <w:tcW w:w="2150" w:type="dxa"/>
            <w:vAlign w:val="bottom"/>
          </w:tcPr>
          <w:p w14:paraId="349D6BC6" w14:textId="77777777" w:rsidR="00157D4E" w:rsidRPr="00355217" w:rsidRDefault="00157D4E" w:rsidP="009714EC">
            <w:pPr>
              <w:jc w:val="center"/>
              <w:rPr>
                <w:i w:val="0"/>
              </w:rPr>
            </w:pPr>
            <w:r w:rsidRPr="00355217">
              <w:rPr>
                <w:rFonts w:cstheme="majorHAnsi"/>
                <w:i w:val="0"/>
                <w:color w:val="000000"/>
                <w:szCs w:val="26"/>
              </w:rPr>
              <w:t> </w:t>
            </w:r>
          </w:p>
        </w:tc>
        <w:tc>
          <w:tcPr>
            <w:tcW w:w="2150" w:type="dxa"/>
            <w:tcBorders>
              <w:top w:val="single" w:sz="4" w:space="0" w:color="D0CECE" w:themeColor="background2" w:themeShade="E6"/>
              <w:bottom w:val="single" w:sz="4" w:space="0" w:color="D0CECE" w:themeColor="background2" w:themeShade="E6"/>
            </w:tcBorders>
            <w:vAlign w:val="bottom"/>
          </w:tcPr>
          <w:p w14:paraId="163C48D3" w14:textId="550DC510"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12:40</w:t>
            </w:r>
          </w:p>
        </w:tc>
        <w:tc>
          <w:tcPr>
            <w:tcW w:w="2150" w:type="dxa"/>
            <w:tcBorders>
              <w:top w:val="single" w:sz="4" w:space="0" w:color="D0CECE" w:themeColor="background2" w:themeShade="E6"/>
              <w:bottom w:val="single" w:sz="4" w:space="0" w:color="D0CECE" w:themeColor="background2" w:themeShade="E6"/>
            </w:tcBorders>
            <w:vAlign w:val="bottom"/>
          </w:tcPr>
          <w:p w14:paraId="21C27B7B" w14:textId="132A50D0"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60</w:t>
            </w:r>
          </w:p>
        </w:tc>
        <w:tc>
          <w:tcPr>
            <w:tcW w:w="2150" w:type="dxa"/>
            <w:tcBorders>
              <w:top w:val="single" w:sz="4" w:space="0" w:color="D0CECE" w:themeColor="background2" w:themeShade="E6"/>
              <w:bottom w:val="single" w:sz="4" w:space="0" w:color="D0CECE" w:themeColor="background2" w:themeShade="E6"/>
            </w:tcBorders>
            <w:vAlign w:val="bottom"/>
          </w:tcPr>
          <w:p w14:paraId="3D07D355" w14:textId="56A54E3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15</w:t>
            </w:r>
          </w:p>
        </w:tc>
      </w:tr>
      <w:tr w:rsidR="00157D4E" w14:paraId="49C72A22" w14:textId="77777777" w:rsidTr="005357BC">
        <w:trPr>
          <w:trHeight w:val="272"/>
        </w:trPr>
        <w:tc>
          <w:tcPr>
            <w:cnfStyle w:val="001000000000" w:firstRow="0" w:lastRow="0" w:firstColumn="1" w:lastColumn="0" w:oddVBand="0" w:evenVBand="0" w:oddHBand="0" w:evenHBand="0" w:firstRowFirstColumn="0" w:firstRowLastColumn="0" w:lastRowFirstColumn="0" w:lastRowLastColumn="0"/>
            <w:tcW w:w="2150" w:type="dxa"/>
            <w:vAlign w:val="bottom"/>
          </w:tcPr>
          <w:p w14:paraId="5EF409E5" w14:textId="77777777" w:rsidR="00157D4E" w:rsidRPr="00355217" w:rsidRDefault="00157D4E" w:rsidP="009714EC">
            <w:pPr>
              <w:jc w:val="center"/>
              <w:rPr>
                <w:rFonts w:cstheme="majorHAnsi"/>
                <w:i w:val="0"/>
                <w:szCs w:val="26"/>
              </w:rPr>
            </w:pPr>
          </w:p>
        </w:tc>
        <w:tc>
          <w:tcPr>
            <w:tcW w:w="2150" w:type="dxa"/>
            <w:tcBorders>
              <w:top w:val="single" w:sz="4" w:space="0" w:color="D0CECE" w:themeColor="background2" w:themeShade="E6"/>
              <w:bottom w:val="single" w:sz="4" w:space="0" w:color="7F7F7F" w:themeColor="text1" w:themeTint="80"/>
            </w:tcBorders>
            <w:vAlign w:val="bottom"/>
          </w:tcPr>
          <w:p w14:paraId="532C6F6E" w14:textId="1C63878C"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12:50</w:t>
            </w:r>
          </w:p>
        </w:tc>
        <w:tc>
          <w:tcPr>
            <w:tcW w:w="2150" w:type="dxa"/>
            <w:tcBorders>
              <w:top w:val="single" w:sz="4" w:space="0" w:color="D0CECE" w:themeColor="background2" w:themeShade="E6"/>
              <w:bottom w:val="single" w:sz="4" w:space="0" w:color="7F7F7F" w:themeColor="text1" w:themeTint="80"/>
            </w:tcBorders>
            <w:vAlign w:val="bottom"/>
          </w:tcPr>
          <w:p w14:paraId="6ABBB59C" w14:textId="00E2D70A"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70</w:t>
            </w:r>
          </w:p>
        </w:tc>
        <w:tc>
          <w:tcPr>
            <w:tcW w:w="2150" w:type="dxa"/>
            <w:tcBorders>
              <w:top w:val="single" w:sz="4" w:space="0" w:color="D0CECE" w:themeColor="background2" w:themeShade="E6"/>
              <w:bottom w:val="single" w:sz="4" w:space="0" w:color="7F7F7F" w:themeColor="text1" w:themeTint="80"/>
            </w:tcBorders>
            <w:vAlign w:val="bottom"/>
          </w:tcPr>
          <w:p w14:paraId="3E331C08" w14:textId="27EA3C10"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16</w:t>
            </w:r>
          </w:p>
        </w:tc>
      </w:tr>
      <w:tr w:rsidR="00157D4E" w14:paraId="3F8FEF4B" w14:textId="77777777" w:rsidTr="005357BC">
        <w:trPr>
          <w:trHeight w:val="272"/>
        </w:trPr>
        <w:tc>
          <w:tcPr>
            <w:cnfStyle w:val="001000000000" w:firstRow="0" w:lastRow="0" w:firstColumn="1" w:lastColumn="0" w:oddVBand="0" w:evenVBand="0" w:oddHBand="0" w:evenHBand="0" w:firstRowFirstColumn="0" w:firstRowLastColumn="0" w:lastRowFirstColumn="0" w:lastRowLastColumn="0"/>
            <w:tcW w:w="2150" w:type="dxa"/>
            <w:vAlign w:val="bottom"/>
          </w:tcPr>
          <w:p w14:paraId="2643D054" w14:textId="77777777" w:rsidR="00157D4E" w:rsidRPr="00355217" w:rsidRDefault="00157D4E" w:rsidP="009714EC">
            <w:pPr>
              <w:jc w:val="center"/>
              <w:rPr>
                <w:rFonts w:cstheme="majorHAnsi"/>
                <w:i w:val="0"/>
                <w:szCs w:val="26"/>
              </w:rPr>
            </w:pPr>
          </w:p>
        </w:tc>
        <w:tc>
          <w:tcPr>
            <w:tcW w:w="2150" w:type="dxa"/>
            <w:tcBorders>
              <w:top w:val="single" w:sz="4" w:space="0" w:color="D0CECE" w:themeColor="background2" w:themeShade="E6"/>
              <w:bottom w:val="single" w:sz="4" w:space="0" w:color="7F7F7F" w:themeColor="text1" w:themeTint="80"/>
            </w:tcBorders>
            <w:vAlign w:val="bottom"/>
          </w:tcPr>
          <w:p w14:paraId="129BFE1C" w14:textId="0FDBF8ED" w:rsidR="00157D4E"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13:00</w:t>
            </w:r>
          </w:p>
        </w:tc>
        <w:tc>
          <w:tcPr>
            <w:tcW w:w="2150" w:type="dxa"/>
            <w:tcBorders>
              <w:top w:val="single" w:sz="4" w:space="0" w:color="D0CECE" w:themeColor="background2" w:themeShade="E6"/>
              <w:bottom w:val="single" w:sz="4" w:space="0" w:color="7F7F7F" w:themeColor="text1" w:themeTint="80"/>
            </w:tcBorders>
            <w:vAlign w:val="bottom"/>
          </w:tcPr>
          <w:p w14:paraId="0570389D" w14:textId="19603B28" w:rsidR="00157D4E"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80</w:t>
            </w:r>
          </w:p>
        </w:tc>
        <w:tc>
          <w:tcPr>
            <w:tcW w:w="2150" w:type="dxa"/>
            <w:tcBorders>
              <w:top w:val="single" w:sz="4" w:space="0" w:color="D0CECE" w:themeColor="background2" w:themeShade="E6"/>
              <w:bottom w:val="single" w:sz="4" w:space="0" w:color="7F7F7F" w:themeColor="text1" w:themeTint="80"/>
            </w:tcBorders>
            <w:vAlign w:val="bottom"/>
          </w:tcPr>
          <w:p w14:paraId="3D389A9B" w14:textId="600F0A00" w:rsidR="00157D4E"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16</w:t>
            </w:r>
          </w:p>
        </w:tc>
      </w:tr>
      <w:tr w:rsidR="00157D4E" w14:paraId="5C7F4BEC" w14:textId="77777777" w:rsidTr="005357BC">
        <w:trPr>
          <w:trHeight w:val="272"/>
        </w:trPr>
        <w:tc>
          <w:tcPr>
            <w:cnfStyle w:val="001000000000" w:firstRow="0" w:lastRow="0" w:firstColumn="1" w:lastColumn="0" w:oddVBand="0" w:evenVBand="0" w:oddHBand="0" w:evenHBand="0" w:firstRowFirstColumn="0" w:firstRowLastColumn="0" w:lastRowFirstColumn="0" w:lastRowLastColumn="0"/>
            <w:tcW w:w="2150" w:type="dxa"/>
            <w:vAlign w:val="bottom"/>
          </w:tcPr>
          <w:p w14:paraId="41C90470" w14:textId="77777777" w:rsidR="00157D4E" w:rsidRPr="00355217" w:rsidRDefault="00157D4E" w:rsidP="009714EC">
            <w:pPr>
              <w:jc w:val="center"/>
              <w:rPr>
                <w:rFonts w:cstheme="majorHAnsi"/>
                <w:i w:val="0"/>
                <w:szCs w:val="26"/>
              </w:rPr>
            </w:pPr>
          </w:p>
        </w:tc>
        <w:tc>
          <w:tcPr>
            <w:tcW w:w="2150" w:type="dxa"/>
            <w:tcBorders>
              <w:top w:val="single" w:sz="4" w:space="0" w:color="D0CECE" w:themeColor="background2" w:themeShade="E6"/>
              <w:bottom w:val="single" w:sz="4" w:space="0" w:color="7F7F7F" w:themeColor="text1" w:themeTint="80"/>
            </w:tcBorders>
            <w:vAlign w:val="bottom"/>
          </w:tcPr>
          <w:p w14:paraId="57BC1374" w14:textId="1A9085C9" w:rsidR="00157D4E"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13:10</w:t>
            </w:r>
          </w:p>
        </w:tc>
        <w:tc>
          <w:tcPr>
            <w:tcW w:w="2150" w:type="dxa"/>
            <w:tcBorders>
              <w:top w:val="single" w:sz="4" w:space="0" w:color="D0CECE" w:themeColor="background2" w:themeShade="E6"/>
              <w:bottom w:val="single" w:sz="4" w:space="0" w:color="7F7F7F" w:themeColor="text1" w:themeTint="80"/>
            </w:tcBorders>
            <w:vAlign w:val="bottom"/>
          </w:tcPr>
          <w:p w14:paraId="65433004" w14:textId="1BCA1A91" w:rsidR="00157D4E"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90</w:t>
            </w:r>
          </w:p>
        </w:tc>
        <w:tc>
          <w:tcPr>
            <w:tcW w:w="2150" w:type="dxa"/>
            <w:tcBorders>
              <w:top w:val="single" w:sz="4" w:space="0" w:color="D0CECE" w:themeColor="background2" w:themeShade="E6"/>
              <w:bottom w:val="single" w:sz="4" w:space="0" w:color="7F7F7F" w:themeColor="text1" w:themeTint="80"/>
            </w:tcBorders>
            <w:vAlign w:val="bottom"/>
          </w:tcPr>
          <w:p w14:paraId="5D95F25A" w14:textId="3BFF9A30" w:rsidR="00157D4E"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20</w:t>
            </w:r>
          </w:p>
        </w:tc>
      </w:tr>
      <w:tr w:rsidR="00157D4E" w14:paraId="3FF19EDB" w14:textId="77777777" w:rsidTr="005357BC">
        <w:trPr>
          <w:cnfStyle w:val="010000000000" w:firstRow="0" w:lastRow="1" w:firstColumn="0" w:lastColumn="0" w:oddVBand="0" w:evenVBand="0" w:oddHBand="0" w:evenHBand="0" w:firstRowFirstColumn="0" w:firstRowLastColumn="0" w:lastRowFirstColumn="0" w:lastRowLastColumn="0"/>
          <w:trHeight w:val="286"/>
        </w:trPr>
        <w:tc>
          <w:tcPr>
            <w:cnfStyle w:val="001000000001" w:firstRow="0" w:lastRow="0" w:firstColumn="1" w:lastColumn="0" w:oddVBand="0" w:evenVBand="0" w:oddHBand="0" w:evenHBand="0" w:firstRowFirstColumn="0" w:firstRowLastColumn="0" w:lastRowFirstColumn="1" w:lastRowLastColumn="0"/>
            <w:tcW w:w="2150" w:type="dxa"/>
          </w:tcPr>
          <w:p w14:paraId="78A84246" w14:textId="107CA24E" w:rsidR="00157D4E" w:rsidRDefault="00157D4E" w:rsidP="0016176B">
            <w:pPr>
              <w:spacing w:line="360" w:lineRule="auto"/>
              <w:jc w:val="left"/>
            </w:pPr>
          </w:p>
        </w:tc>
        <w:tc>
          <w:tcPr>
            <w:tcW w:w="2150" w:type="dxa"/>
          </w:tcPr>
          <w:p w14:paraId="6A037528" w14:textId="186B4708" w:rsidR="00157D4E" w:rsidRDefault="00157D4E" w:rsidP="00F10AAF">
            <w:pPr>
              <w:spacing w:line="360" w:lineRule="auto"/>
              <w:cnfStyle w:val="010000000000" w:firstRow="0" w:lastRow="1" w:firstColumn="0" w:lastColumn="0" w:oddVBand="0" w:evenVBand="0" w:oddHBand="0" w:evenHBand="0" w:firstRowFirstColumn="0" w:firstRowLastColumn="0" w:lastRowFirstColumn="0" w:lastRowLastColumn="0"/>
            </w:pPr>
          </w:p>
        </w:tc>
        <w:tc>
          <w:tcPr>
            <w:tcW w:w="2150" w:type="dxa"/>
          </w:tcPr>
          <w:p w14:paraId="21B277F1" w14:textId="6690B653" w:rsidR="00157D4E" w:rsidRDefault="00157D4E" w:rsidP="00F10AAF">
            <w:pPr>
              <w:spacing w:line="360" w:lineRule="auto"/>
              <w:jc w:val="center"/>
              <w:cnfStyle w:val="010000000000" w:firstRow="0" w:lastRow="1" w:firstColumn="0" w:lastColumn="0" w:oddVBand="0" w:evenVBand="0" w:oddHBand="0" w:evenHBand="0" w:firstRowFirstColumn="0" w:firstRowLastColumn="0" w:lastRowFirstColumn="0" w:lastRowLastColumn="0"/>
            </w:pPr>
          </w:p>
        </w:tc>
        <w:tc>
          <w:tcPr>
            <w:tcW w:w="2150" w:type="dxa"/>
          </w:tcPr>
          <w:p w14:paraId="56B02E6B" w14:textId="58AF85BD" w:rsidR="00157D4E" w:rsidRDefault="00157D4E" w:rsidP="00F10AAF">
            <w:pPr>
              <w:spacing w:line="360" w:lineRule="auto"/>
              <w:cnfStyle w:val="010000000000" w:firstRow="0" w:lastRow="1" w:firstColumn="0" w:lastColumn="0" w:oddVBand="0" w:evenVBand="0" w:oddHBand="0" w:evenHBand="0" w:firstRowFirstColumn="0" w:firstRowLastColumn="0" w:lastRowFirstColumn="0" w:lastRowLastColumn="0"/>
            </w:pPr>
          </w:p>
        </w:tc>
      </w:tr>
    </w:tbl>
    <w:p w14:paraId="7011EA91" w14:textId="77777777" w:rsidR="00672D10" w:rsidRDefault="00157D4E" w:rsidP="00F10AAF">
      <w:pPr>
        <w:keepNext/>
        <w:spacing w:line="360" w:lineRule="auto"/>
      </w:pPr>
      <w:r>
        <w:rPr>
          <w:noProof/>
          <w:lang w:eastAsia="en-GB"/>
        </w:rPr>
        <w:drawing>
          <wp:inline distT="0" distB="0" distL="0" distR="0" wp14:anchorId="17795A2D" wp14:editId="1FDCE518">
            <wp:extent cx="5454502" cy="3479284"/>
            <wp:effectExtent l="0" t="0" r="13335" b="6985"/>
            <wp:docPr id="9" name="Chart 9">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16="http://schemas.microsoft.com/office/drawing/2014/main" id="{814BC2E1-B750-4F6B-B481-5888F3C4A5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0"/>
              </a:graphicData>
            </a:graphic>
          </wp:inline>
        </w:drawing>
      </w:r>
    </w:p>
    <w:p w14:paraId="6C4CE76C" w14:textId="42B38A28" w:rsidR="00157D4E" w:rsidRDefault="00672D10" w:rsidP="00F10AAF">
      <w:pPr>
        <w:pStyle w:val="Caption"/>
        <w:spacing w:line="360" w:lineRule="auto"/>
      </w:pPr>
      <w:bookmarkStart w:id="720" w:name="_Toc512948225"/>
      <w:bookmarkStart w:id="721" w:name="_Toc513122055"/>
      <w:bookmarkStart w:id="722" w:name="_Toc513194548"/>
      <w:bookmarkStart w:id="723" w:name="_Toc513195035"/>
      <w:bookmarkStart w:id="724" w:name="_Toc513227574"/>
      <w:bookmarkStart w:id="725" w:name="_Toc514069616"/>
      <w:bookmarkStart w:id="726" w:name="_Toc514764959"/>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92</w:t>
      </w:r>
      <w:r w:rsidR="007302E0">
        <w:rPr>
          <w:noProof/>
        </w:rPr>
        <w:fldChar w:fldCharType="end"/>
      </w:r>
      <w:r>
        <w:t xml:space="preserve"> </w:t>
      </w:r>
      <w:r w:rsidR="00000399">
        <w:t>– Week 2</w:t>
      </w:r>
      <w:r>
        <w:t xml:space="preserve"> Test </w:t>
      </w:r>
      <w:r w:rsidR="00000399">
        <w:t>1</w:t>
      </w:r>
      <w:r>
        <w:t xml:space="preserve"> Results</w:t>
      </w:r>
      <w:bookmarkEnd w:id="720"/>
      <w:bookmarkEnd w:id="721"/>
      <w:bookmarkEnd w:id="722"/>
      <w:bookmarkEnd w:id="723"/>
      <w:bookmarkEnd w:id="724"/>
      <w:bookmarkEnd w:id="725"/>
      <w:bookmarkEnd w:id="726"/>
    </w:p>
    <w:p w14:paraId="707BB992" w14:textId="312CACA3" w:rsidR="00157D4E" w:rsidRDefault="00157D4E" w:rsidP="00F10AAF">
      <w:pPr>
        <w:spacing w:line="360" w:lineRule="auto"/>
      </w:pPr>
      <w:r>
        <w:lastRenderedPageBreak/>
        <w:t xml:space="preserve">Based on the findings obtained from the first week’s results, it was thought to carry out another set of tests on the reactor but using the forces of gravity only. The test was conducted over a 90 minutes period without powering up the reactor. The </w:t>
      </w:r>
      <w:r w:rsidR="00204AAD">
        <w:t>reactor was first filled with 19</w:t>
      </w:r>
      <w:r>
        <w:t xml:space="preserve">5mm of gravel, which was acting as the filter and then 1100ml of slurry was added on top of the gravel, as shown in figure. </w:t>
      </w:r>
    </w:p>
    <w:p w14:paraId="558AF798" w14:textId="77777777" w:rsidR="00157D4E" w:rsidRDefault="00157D4E" w:rsidP="00F10AAF">
      <w:pPr>
        <w:spacing w:line="360" w:lineRule="auto"/>
      </w:pPr>
    </w:p>
    <w:p w14:paraId="4F496F3D" w14:textId="77777777" w:rsidR="00157D4E" w:rsidRDefault="00157D4E" w:rsidP="00F10AAF">
      <w:pPr>
        <w:spacing w:line="360" w:lineRule="auto"/>
      </w:pPr>
    </w:p>
    <w:p w14:paraId="4F3D5C03" w14:textId="77777777" w:rsidR="00157D4E" w:rsidRDefault="00D542C0" w:rsidP="00F10AAF">
      <w:pPr>
        <w:spacing w:line="360" w:lineRule="auto"/>
      </w:pPr>
      <w:r>
        <w:rPr>
          <w:noProof/>
          <w:lang w:eastAsia="en-GB"/>
        </w:rPr>
        <mc:AlternateContent>
          <mc:Choice Requires="wps">
            <w:drawing>
              <wp:anchor distT="0" distB="0" distL="114300" distR="114300" simplePos="0" relativeHeight="251463680" behindDoc="1" locked="0" layoutInCell="1" allowOverlap="1" wp14:anchorId="14C4EC90" wp14:editId="7120D5A8">
                <wp:simplePos x="0" y="0"/>
                <wp:positionH relativeFrom="column">
                  <wp:posOffset>0</wp:posOffset>
                </wp:positionH>
                <wp:positionV relativeFrom="paragraph">
                  <wp:posOffset>4012565</wp:posOffset>
                </wp:positionV>
                <wp:extent cx="2520315" cy="635"/>
                <wp:effectExtent l="0" t="0" r="0" b="0"/>
                <wp:wrapTight wrapText="bothSides">
                  <wp:wrapPolygon edited="0">
                    <wp:start x="0" y="0"/>
                    <wp:lineTo x="0" y="21600"/>
                    <wp:lineTo x="21600" y="21600"/>
                    <wp:lineTo x="21600" y="0"/>
                  </wp:wrapPolygon>
                </wp:wrapTight>
                <wp:docPr id="42" name="Text Box 42"/>
                <wp:cNvGraphicFramePr/>
                <a:graphic xmlns:a="http://schemas.openxmlformats.org/drawingml/2006/main">
                  <a:graphicData uri="http://schemas.microsoft.com/office/word/2010/wordprocessingShape">
                    <wps:wsp>
                      <wps:cNvSpPr txBox="1"/>
                      <wps:spPr>
                        <a:xfrm>
                          <a:off x="0" y="0"/>
                          <a:ext cx="2520315" cy="635"/>
                        </a:xfrm>
                        <a:prstGeom prst="rect">
                          <a:avLst/>
                        </a:prstGeom>
                        <a:solidFill>
                          <a:prstClr val="white"/>
                        </a:solidFill>
                        <a:ln>
                          <a:noFill/>
                        </a:ln>
                      </wps:spPr>
                      <wps:txbx>
                        <w:txbxContent>
                          <w:p w14:paraId="4E25F263" w14:textId="2F958CF3" w:rsidR="00204AAD" w:rsidRPr="00F0704E" w:rsidRDefault="00204AAD" w:rsidP="00D542C0">
                            <w:pPr>
                              <w:pStyle w:val="Caption"/>
                            </w:pPr>
                            <w:bookmarkStart w:id="727" w:name="_Toc512948226"/>
                            <w:bookmarkStart w:id="728" w:name="_Toc513122056"/>
                            <w:bookmarkStart w:id="729" w:name="_Toc513194549"/>
                            <w:bookmarkStart w:id="730" w:name="_Toc513195036"/>
                            <w:bookmarkStart w:id="731" w:name="_Toc513227575"/>
                            <w:bookmarkStart w:id="732" w:name="_Toc514069617"/>
                            <w:bookmarkStart w:id="733" w:name="_Toc514764960"/>
                            <w:r>
                              <w:t xml:space="preserve">Figure </w:t>
                            </w:r>
                            <w:r>
                              <w:rPr>
                                <w:noProof/>
                              </w:rPr>
                              <w:fldChar w:fldCharType="begin"/>
                            </w:r>
                            <w:r>
                              <w:rPr>
                                <w:noProof/>
                              </w:rPr>
                              <w:instrText xml:space="preserve"> SEQ Figure \* ARABIC </w:instrText>
                            </w:r>
                            <w:r>
                              <w:rPr>
                                <w:noProof/>
                              </w:rPr>
                              <w:fldChar w:fldCharType="separate"/>
                            </w:r>
                            <w:r>
                              <w:rPr>
                                <w:noProof/>
                              </w:rPr>
                              <w:t>93</w:t>
                            </w:r>
                            <w:r>
                              <w:rPr>
                                <w:noProof/>
                              </w:rPr>
                              <w:fldChar w:fldCharType="end"/>
                            </w:r>
                            <w:r>
                              <w:t xml:space="preserve"> - Reactor Filled with Slurry</w:t>
                            </w:r>
                            <w:bookmarkEnd w:id="727"/>
                            <w:bookmarkEnd w:id="728"/>
                            <w:bookmarkEnd w:id="729"/>
                            <w:bookmarkEnd w:id="730"/>
                            <w:bookmarkEnd w:id="731"/>
                            <w:bookmarkEnd w:id="732"/>
                            <w:bookmarkEnd w:id="7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C4EC90" id="Text Box 42" o:spid="_x0000_s1058" type="#_x0000_t202" style="position:absolute;margin-left:0;margin-top:315.95pt;width:198.45pt;height:.05pt;z-index:-251852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" stroked="f">
                <v:textbox style="mso-fit-shape-to-text:t" inset="0,0,0,0">
                  <w:txbxContent>
                    <w:p w14:paraId="4E25F263" w14:textId="2F958CF3" w:rsidR="00204AAD" w:rsidRPr="00F0704E" w:rsidRDefault="00204AAD" w:rsidP="00D542C0">
                      <w:pPr>
                        <w:pStyle w:val="Caption"/>
                      </w:pPr>
                      <w:bookmarkStart w:id="734" w:name="_Toc512948226"/>
                      <w:bookmarkStart w:id="735" w:name="_Toc513122056"/>
                      <w:bookmarkStart w:id="736" w:name="_Toc513194549"/>
                      <w:bookmarkStart w:id="737" w:name="_Toc513195036"/>
                      <w:bookmarkStart w:id="738" w:name="_Toc513227575"/>
                      <w:bookmarkStart w:id="739" w:name="_Toc514069617"/>
                      <w:bookmarkStart w:id="740" w:name="_Toc514764960"/>
                      <w:r>
                        <w:t xml:space="preserve">Figure </w:t>
                      </w:r>
                      <w:r>
                        <w:rPr>
                          <w:noProof/>
                        </w:rPr>
                        <w:fldChar w:fldCharType="begin"/>
                      </w:r>
                      <w:r>
                        <w:rPr>
                          <w:noProof/>
                        </w:rPr>
                        <w:instrText xml:space="preserve"> SEQ Figure \* ARABIC </w:instrText>
                      </w:r>
                      <w:r>
                        <w:rPr>
                          <w:noProof/>
                        </w:rPr>
                        <w:fldChar w:fldCharType="separate"/>
                      </w:r>
                      <w:r>
                        <w:rPr>
                          <w:noProof/>
                        </w:rPr>
                        <w:t>93</w:t>
                      </w:r>
                      <w:r>
                        <w:rPr>
                          <w:noProof/>
                        </w:rPr>
                        <w:fldChar w:fldCharType="end"/>
                      </w:r>
                      <w:r>
                        <w:t xml:space="preserve"> - Reactor Filled with Slurry</w:t>
                      </w:r>
                      <w:bookmarkEnd w:id="734"/>
                      <w:bookmarkEnd w:id="735"/>
                      <w:bookmarkEnd w:id="736"/>
                      <w:bookmarkEnd w:id="737"/>
                      <w:bookmarkEnd w:id="738"/>
                      <w:bookmarkEnd w:id="739"/>
                      <w:bookmarkEnd w:id="740"/>
                    </w:p>
                  </w:txbxContent>
                </v:textbox>
                <w10:wrap type="tight"/>
              </v:shape>
            </w:pict>
          </mc:Fallback>
        </mc:AlternateContent>
      </w:r>
      <w:r w:rsidR="00157D4E">
        <w:rPr>
          <w:noProof/>
          <w:lang w:eastAsia="en-GB"/>
        </w:rPr>
        <w:drawing>
          <wp:anchor distT="0" distB="0" distL="114300" distR="114300" simplePos="0" relativeHeight="251460608" behindDoc="1" locked="0" layoutInCell="1" allowOverlap="1" wp14:anchorId="00DA2A76" wp14:editId="4C9B9CAA">
            <wp:simplePos x="0" y="0"/>
            <wp:positionH relativeFrom="margin">
              <wp:align>left</wp:align>
            </wp:positionH>
            <wp:positionV relativeFrom="paragraph">
              <wp:posOffset>434340</wp:posOffset>
            </wp:positionV>
            <wp:extent cx="4521835" cy="2520315"/>
            <wp:effectExtent l="0" t="8890" r="3175" b="3175"/>
            <wp:wrapTight wrapText="bothSides">
              <wp:wrapPolygon edited="0">
                <wp:start x="-42" y="21524"/>
                <wp:lineTo x="21524" y="21524"/>
                <wp:lineTo x="21524" y="136"/>
                <wp:lineTo x="-42" y="136"/>
                <wp:lineTo x="-42" y="21524"/>
              </wp:wrapPolygon>
            </wp:wrapTight>
            <wp:docPr id="6" name="Picture 6" descr="C:\Users\Feran\AppData\Local\Microsoft\Windows\INetCache\Content.Word\20180423_1153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Feran\AppData\Local\Microsoft\Windows\INetCache\Content.Word\20180423_115306.jpg"/>
                    <pic:cNvPicPr>
                      <a:picLocks noChangeAspect="1" noChangeArrowheads="1"/>
                    </pic:cNvPicPr>
                  </pic:nvPicPr>
                  <pic:blipFill>
                    <a:blip r:embed="rId131" cstate="print">
                      <a:extLst>
                        <a:ext uri="{28A0092B-C50C-407E-A947-70E740481C1C}">
                          <a14:useLocalDpi xmlns:a14="http://schemas.microsoft.com/office/drawing/2010/main" val="0"/>
                        </a:ext>
                      </a:extLst>
                    </a:blip>
                    <a:srcRect/>
                    <a:stretch>
                      <a:fillRect/>
                    </a:stretch>
                  </pic:blipFill>
                  <pic:spPr bwMode="auto">
                    <a:xfrm rot="5400000">
                      <a:off x="0" y="0"/>
                      <a:ext cx="4521835" cy="25203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FFFCBA8" w14:textId="26983D13" w:rsidR="00157D4E" w:rsidRDefault="00BF1C26" w:rsidP="00F10AAF">
      <w:pPr>
        <w:spacing w:line="360" w:lineRule="auto"/>
      </w:pPr>
      <w:r>
        <w:rPr>
          <w:noProof/>
          <w:lang w:eastAsia="en-GB"/>
        </w:rPr>
        <w:drawing>
          <wp:anchor distT="0" distB="0" distL="114300" distR="114300" simplePos="0" relativeHeight="251469824" behindDoc="1" locked="0" layoutInCell="1" allowOverlap="1" wp14:anchorId="08D5F2E7" wp14:editId="05C644F7">
            <wp:simplePos x="0" y="0"/>
            <wp:positionH relativeFrom="margin">
              <wp:posOffset>2216785</wp:posOffset>
            </wp:positionH>
            <wp:positionV relativeFrom="paragraph">
              <wp:posOffset>257175</wp:posOffset>
            </wp:positionV>
            <wp:extent cx="4457700" cy="2205355"/>
            <wp:effectExtent l="2222" t="0" r="2223" b="2222"/>
            <wp:wrapTight wrapText="bothSides">
              <wp:wrapPolygon edited="0">
                <wp:start x="11" y="21622"/>
                <wp:lineTo x="21518" y="21622"/>
                <wp:lineTo x="21518" y="165"/>
                <wp:lineTo x="11" y="165"/>
                <wp:lineTo x="11" y="21622"/>
              </wp:wrapPolygon>
            </wp:wrapTight>
            <wp:docPr id="5" name="Picture 5" descr="C:\Users\Feran\AppData\Local\Microsoft\Windows\INetCache\Content.Word\20180423_11525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eran\AppData\Local\Microsoft\Windows\INetCache\Content.Word\20180423_115255.jpg"/>
                    <pic:cNvPicPr>
                      <a:picLocks noChangeAspect="1" noChangeArrowheads="1"/>
                    </pic:cNvPicPr>
                  </pic:nvPicPr>
                  <pic:blipFill rotWithShape="1">
                    <a:blip r:embed="rId132" cstate="print">
                      <a:extLst>
                        <a:ext uri="{28A0092B-C50C-407E-A947-70E740481C1C}">
                          <a14:useLocalDpi xmlns:a14="http://schemas.microsoft.com/office/drawing/2010/main" val="0"/>
                        </a:ext>
                      </a:extLst>
                    </a:blip>
                    <a:srcRect t="9359" r="4317" b="13046"/>
                    <a:stretch/>
                  </pic:blipFill>
                  <pic:spPr bwMode="auto">
                    <a:xfrm rot="5400000">
                      <a:off x="0" y="0"/>
                      <a:ext cx="4457700" cy="22053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334F3CE" w14:textId="77777777" w:rsidR="00157D4E" w:rsidRDefault="00157D4E" w:rsidP="00F10AAF">
      <w:pPr>
        <w:spacing w:line="360" w:lineRule="auto"/>
      </w:pPr>
    </w:p>
    <w:p w14:paraId="7179DE67" w14:textId="77777777" w:rsidR="00157D4E" w:rsidRDefault="00157D4E" w:rsidP="00F10AAF">
      <w:pPr>
        <w:spacing w:line="360" w:lineRule="auto"/>
      </w:pPr>
    </w:p>
    <w:p w14:paraId="6B561AF0" w14:textId="77777777" w:rsidR="00157D4E" w:rsidRDefault="00157D4E" w:rsidP="00F10AAF">
      <w:pPr>
        <w:spacing w:line="360" w:lineRule="auto"/>
      </w:pPr>
    </w:p>
    <w:p w14:paraId="61545D66" w14:textId="77777777" w:rsidR="00157D4E" w:rsidRDefault="00157D4E" w:rsidP="00F10AAF">
      <w:pPr>
        <w:spacing w:line="360" w:lineRule="auto"/>
      </w:pPr>
    </w:p>
    <w:p w14:paraId="7C9007C3" w14:textId="77777777" w:rsidR="00157D4E" w:rsidRDefault="00157D4E" w:rsidP="00F10AAF">
      <w:pPr>
        <w:spacing w:line="360" w:lineRule="auto"/>
      </w:pPr>
    </w:p>
    <w:p w14:paraId="3C86D1C1" w14:textId="77777777" w:rsidR="00157D4E" w:rsidRDefault="00157D4E" w:rsidP="00F10AAF">
      <w:pPr>
        <w:spacing w:line="360" w:lineRule="auto"/>
      </w:pPr>
    </w:p>
    <w:p w14:paraId="1B29B427" w14:textId="77777777" w:rsidR="00157D4E" w:rsidRDefault="00157D4E" w:rsidP="00F10AAF">
      <w:pPr>
        <w:spacing w:line="360" w:lineRule="auto"/>
      </w:pPr>
    </w:p>
    <w:p w14:paraId="29F10A3F" w14:textId="77777777" w:rsidR="00157D4E" w:rsidRDefault="00157D4E" w:rsidP="00F10AAF">
      <w:pPr>
        <w:spacing w:line="360" w:lineRule="auto"/>
      </w:pPr>
    </w:p>
    <w:p w14:paraId="1F22D0B4" w14:textId="77777777" w:rsidR="00157D4E" w:rsidRDefault="00157D4E" w:rsidP="00F10AAF">
      <w:pPr>
        <w:spacing w:line="360" w:lineRule="auto"/>
      </w:pPr>
    </w:p>
    <w:p w14:paraId="15AD5D9D" w14:textId="77777777" w:rsidR="00157D4E" w:rsidRDefault="00BF1C26" w:rsidP="00F10AAF">
      <w:pPr>
        <w:spacing w:line="360" w:lineRule="auto"/>
      </w:pPr>
      <w:r>
        <w:rPr>
          <w:noProof/>
          <w:lang w:eastAsia="en-GB"/>
        </w:rPr>
        <mc:AlternateContent>
          <mc:Choice Requires="wps">
            <w:drawing>
              <wp:anchor distT="0" distB="0" distL="114300" distR="114300" simplePos="0" relativeHeight="251466752" behindDoc="1" locked="0" layoutInCell="1" allowOverlap="1" wp14:anchorId="7D3299D6" wp14:editId="431DCE6C">
                <wp:simplePos x="0" y="0"/>
                <wp:positionH relativeFrom="column">
                  <wp:posOffset>3330575</wp:posOffset>
                </wp:positionH>
                <wp:positionV relativeFrom="paragraph">
                  <wp:posOffset>60325</wp:posOffset>
                </wp:positionV>
                <wp:extent cx="2238375" cy="635"/>
                <wp:effectExtent l="0" t="0" r="0" b="0"/>
                <wp:wrapTight wrapText="bothSides">
                  <wp:wrapPolygon edited="0">
                    <wp:start x="0" y="0"/>
                    <wp:lineTo x="0" y="21600"/>
                    <wp:lineTo x="21600" y="21600"/>
                    <wp:lineTo x="21600" y="0"/>
                  </wp:wrapPolygon>
                </wp:wrapTight>
                <wp:docPr id="44" name="Text Box 44"/>
                <wp:cNvGraphicFramePr/>
                <a:graphic xmlns:a="http://schemas.openxmlformats.org/drawingml/2006/main">
                  <a:graphicData uri="http://schemas.microsoft.com/office/word/2010/wordprocessingShape">
                    <wps:wsp>
                      <wps:cNvSpPr txBox="1"/>
                      <wps:spPr>
                        <a:xfrm>
                          <a:off x="0" y="0"/>
                          <a:ext cx="2238375" cy="635"/>
                        </a:xfrm>
                        <a:prstGeom prst="rect">
                          <a:avLst/>
                        </a:prstGeom>
                        <a:solidFill>
                          <a:prstClr val="white"/>
                        </a:solidFill>
                        <a:ln>
                          <a:noFill/>
                        </a:ln>
                      </wps:spPr>
                      <wps:txbx>
                        <w:txbxContent>
                          <w:p w14:paraId="080F10A5" w14:textId="4798A20C" w:rsidR="00204AAD" w:rsidRPr="00C4039D" w:rsidRDefault="00204AAD" w:rsidP="00D542C0">
                            <w:pPr>
                              <w:pStyle w:val="Caption"/>
                            </w:pPr>
                            <w:bookmarkStart w:id="741" w:name="_Toc512948227"/>
                            <w:bookmarkStart w:id="742" w:name="_Toc513122057"/>
                            <w:bookmarkStart w:id="743" w:name="_Toc513194550"/>
                            <w:bookmarkStart w:id="744" w:name="_Toc513195037"/>
                            <w:bookmarkStart w:id="745" w:name="_Toc513227576"/>
                            <w:bookmarkStart w:id="746" w:name="_Toc514069618"/>
                            <w:bookmarkStart w:id="747" w:name="_Toc514764961"/>
                            <w:r>
                              <w:t xml:space="preserve">Figure </w:t>
                            </w:r>
                            <w:r>
                              <w:rPr>
                                <w:noProof/>
                              </w:rPr>
                              <w:fldChar w:fldCharType="begin"/>
                            </w:r>
                            <w:r>
                              <w:rPr>
                                <w:noProof/>
                              </w:rPr>
                              <w:instrText xml:space="preserve"> SEQ Figure \* ARABIC </w:instrText>
                            </w:r>
                            <w:r>
                              <w:rPr>
                                <w:noProof/>
                              </w:rPr>
                              <w:fldChar w:fldCharType="separate"/>
                            </w:r>
                            <w:r>
                              <w:rPr>
                                <w:noProof/>
                              </w:rPr>
                              <w:t>94</w:t>
                            </w:r>
                            <w:r>
                              <w:rPr>
                                <w:noProof/>
                              </w:rPr>
                              <w:fldChar w:fldCharType="end"/>
                            </w:r>
                            <w:r>
                              <w:t xml:space="preserve"> - Reactor Gravity Test</w:t>
                            </w:r>
                            <w:bookmarkEnd w:id="741"/>
                            <w:bookmarkEnd w:id="742"/>
                            <w:bookmarkEnd w:id="743"/>
                            <w:bookmarkEnd w:id="744"/>
                            <w:bookmarkEnd w:id="745"/>
                            <w:bookmarkEnd w:id="746"/>
                            <w:bookmarkEnd w:id="7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3299D6" id="Text Box 44" o:spid="_x0000_s1059" type="#_x0000_t202" style="position:absolute;margin-left:262.25pt;margin-top:4.75pt;width:176.25pt;height:.05pt;z-index:-251849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" stroked="f">
                <v:textbox style="mso-fit-shape-to-text:t" inset="0,0,0,0">
                  <w:txbxContent>
                    <w:p w14:paraId="080F10A5" w14:textId="4798A20C" w:rsidR="00204AAD" w:rsidRPr="00C4039D" w:rsidRDefault="00204AAD" w:rsidP="00D542C0">
                      <w:pPr>
                        <w:pStyle w:val="Caption"/>
                      </w:pPr>
                      <w:bookmarkStart w:id="748" w:name="_Toc512948227"/>
                      <w:bookmarkStart w:id="749" w:name="_Toc513122057"/>
                      <w:bookmarkStart w:id="750" w:name="_Toc513194550"/>
                      <w:bookmarkStart w:id="751" w:name="_Toc513195037"/>
                      <w:bookmarkStart w:id="752" w:name="_Toc513227576"/>
                      <w:bookmarkStart w:id="753" w:name="_Toc514069618"/>
                      <w:bookmarkStart w:id="754" w:name="_Toc514764961"/>
                      <w:r>
                        <w:t xml:space="preserve">Figure </w:t>
                      </w:r>
                      <w:r>
                        <w:rPr>
                          <w:noProof/>
                        </w:rPr>
                        <w:fldChar w:fldCharType="begin"/>
                      </w:r>
                      <w:r>
                        <w:rPr>
                          <w:noProof/>
                        </w:rPr>
                        <w:instrText xml:space="preserve"> SEQ Figure \* ARABIC </w:instrText>
                      </w:r>
                      <w:r>
                        <w:rPr>
                          <w:noProof/>
                        </w:rPr>
                        <w:fldChar w:fldCharType="separate"/>
                      </w:r>
                      <w:r>
                        <w:rPr>
                          <w:noProof/>
                        </w:rPr>
                        <w:t>94</w:t>
                      </w:r>
                      <w:r>
                        <w:rPr>
                          <w:noProof/>
                        </w:rPr>
                        <w:fldChar w:fldCharType="end"/>
                      </w:r>
                      <w:r>
                        <w:t xml:space="preserve"> - Reactor Gravity Test</w:t>
                      </w:r>
                      <w:bookmarkEnd w:id="748"/>
                      <w:bookmarkEnd w:id="749"/>
                      <w:bookmarkEnd w:id="750"/>
                      <w:bookmarkEnd w:id="751"/>
                      <w:bookmarkEnd w:id="752"/>
                      <w:bookmarkEnd w:id="753"/>
                      <w:bookmarkEnd w:id="754"/>
                    </w:p>
                  </w:txbxContent>
                </v:textbox>
                <w10:wrap type="tight"/>
              </v:shape>
            </w:pict>
          </mc:Fallback>
        </mc:AlternateContent>
      </w:r>
    </w:p>
    <w:p w14:paraId="7AE48CA4" w14:textId="77777777" w:rsidR="00157D4E" w:rsidRDefault="00157D4E" w:rsidP="00CB3105">
      <w:pPr>
        <w:spacing w:line="360" w:lineRule="auto"/>
      </w:pPr>
      <w:r>
        <w:t>Gradually small drips of water were drained out the slurry and 10ml of water was collected in the first 10 minutes. However, the fact that there was no voltage or current connected to the reactor meant that the volume of water drained out of the slurry was going to be low, compared to the previous test conducted while the reactor was powered up with current.</w:t>
      </w:r>
    </w:p>
    <w:p w14:paraId="2CF45D6D" w14:textId="77777777" w:rsidR="00157D4E" w:rsidRDefault="00157D4E" w:rsidP="00CB3105">
      <w:pPr>
        <w:spacing w:line="360" w:lineRule="auto"/>
      </w:pPr>
      <w:r>
        <w:t>The results were recorded every 10 minutes. It was found that, slight increases in the drops of water drained from the slurry between 30 - 40 minutes and between 80 - 90 minutes of testing. At the end of the test, the reactor was only able to produce 20ml of water from 1100ml of slurry.</w:t>
      </w:r>
    </w:p>
    <w:p w14:paraId="0311F7D3" w14:textId="749E6D09" w:rsidR="00157D4E" w:rsidRDefault="00157D4E" w:rsidP="00F10AAF">
      <w:pPr>
        <w:pStyle w:val="Heading3"/>
        <w:spacing w:line="360" w:lineRule="auto"/>
      </w:pPr>
      <w:bookmarkStart w:id="755" w:name="_Toc512948298"/>
      <w:bookmarkStart w:id="756" w:name="_Toc513036733"/>
      <w:bookmarkStart w:id="757" w:name="_Toc513121991"/>
      <w:bookmarkStart w:id="758" w:name="_Toc513194623"/>
      <w:bookmarkStart w:id="759" w:name="_Toc513227491"/>
      <w:bookmarkStart w:id="760" w:name="_Toc514758095"/>
      <w:r w:rsidRPr="00C7035B">
        <w:lastRenderedPageBreak/>
        <w:t>Test</w:t>
      </w:r>
      <w:r w:rsidR="00674A50">
        <w:t xml:space="preserve"> </w:t>
      </w:r>
      <w:r w:rsidR="00000399">
        <w:t>2</w:t>
      </w:r>
      <w:r w:rsidRPr="00C7035B">
        <w:t xml:space="preserve"> </w:t>
      </w:r>
      <w:r>
        <w:t>(Gr</w:t>
      </w:r>
      <w:r w:rsidR="00D542C0">
        <w:t>oup</w:t>
      </w:r>
      <w:r>
        <w:t>)</w:t>
      </w:r>
      <w:bookmarkEnd w:id="755"/>
      <w:bookmarkEnd w:id="756"/>
      <w:bookmarkEnd w:id="757"/>
      <w:bookmarkEnd w:id="758"/>
      <w:bookmarkEnd w:id="759"/>
      <w:bookmarkEnd w:id="760"/>
    </w:p>
    <w:p w14:paraId="18E9B202" w14:textId="0998032A" w:rsidR="0044333C" w:rsidRDefault="00157D4E" w:rsidP="00100113">
      <w:pPr>
        <w:spacing w:line="240" w:lineRule="auto"/>
      </w:pPr>
      <w:r>
        <w:t>Voltage Cap: 0V</w:t>
      </w:r>
      <w:r>
        <w:tab/>
      </w:r>
      <w:r w:rsidR="00FC0CDF">
        <w:tab/>
      </w:r>
      <w:r>
        <w:t>Current: 0A</w:t>
      </w:r>
      <w:r>
        <w:tab/>
        <w:t>Volume of Slurry: 1100ml</w:t>
      </w:r>
      <w:r w:rsidR="0044333C">
        <w:tab/>
        <w:t>Date of Sample: 23/04/</w:t>
      </w:r>
      <w:r w:rsidR="00734C03">
        <w:t>18</w:t>
      </w:r>
    </w:p>
    <w:p w14:paraId="04A7F2D6" w14:textId="54A86F24" w:rsidR="00157D4E" w:rsidRDefault="00157D4E" w:rsidP="00100113">
      <w:pPr>
        <w:spacing w:line="240" w:lineRule="auto"/>
      </w:pPr>
      <w:r>
        <w:t>Volume of Charge Water: 0ml</w:t>
      </w:r>
      <w:r>
        <w:tab/>
        <w:t xml:space="preserve">Gravel Depth: 145mm    Sand Depth: </w:t>
      </w:r>
      <w:r w:rsidR="00375E90">
        <w:t>50</w:t>
      </w:r>
      <w:r>
        <w:t xml:space="preserve">mm    </w:t>
      </w:r>
    </w:p>
    <w:p w14:paraId="3D6DC749" w14:textId="669666B6" w:rsidR="00000399" w:rsidRDefault="00000399" w:rsidP="00000399">
      <w:pPr>
        <w:pStyle w:val="Caption"/>
        <w:keepNext/>
      </w:pPr>
      <w:bookmarkStart w:id="761" w:name="_Toc512948175"/>
      <w:bookmarkStart w:id="762" w:name="_Toc513122070"/>
      <w:bookmarkStart w:id="763" w:name="_Toc513227593"/>
      <w:bookmarkStart w:id="764" w:name="_Toc514060340"/>
      <w:bookmarkStart w:id="765" w:name="_Toc514069516"/>
      <w:bookmarkStart w:id="766" w:name="_Toc514765003"/>
      <w:r>
        <w:t xml:space="preserve">Table </w:t>
      </w:r>
      <w:r w:rsidR="007302E0">
        <w:rPr>
          <w:noProof/>
        </w:rPr>
        <w:fldChar w:fldCharType="begin"/>
      </w:r>
      <w:r w:rsidR="007302E0">
        <w:rPr>
          <w:noProof/>
        </w:rPr>
        <w:instrText xml:space="preserve"> SEQ Table \* ARABIC </w:instrText>
      </w:r>
      <w:r w:rsidR="007302E0">
        <w:rPr>
          <w:noProof/>
        </w:rPr>
        <w:fldChar w:fldCharType="separate"/>
      </w:r>
      <w:r w:rsidR="000C38CD">
        <w:rPr>
          <w:noProof/>
        </w:rPr>
        <w:t>15</w:t>
      </w:r>
      <w:r w:rsidR="007302E0">
        <w:rPr>
          <w:noProof/>
        </w:rPr>
        <w:fldChar w:fldCharType="end"/>
      </w:r>
      <w:r>
        <w:t xml:space="preserve"> - Week 2 Test 2</w:t>
      </w:r>
      <w:bookmarkEnd w:id="761"/>
      <w:bookmarkEnd w:id="762"/>
      <w:r w:rsidR="00BF7B8C">
        <w:t xml:space="preserve"> Results</w:t>
      </w:r>
      <w:bookmarkEnd w:id="763"/>
      <w:bookmarkEnd w:id="764"/>
      <w:bookmarkEnd w:id="765"/>
      <w:bookmarkEnd w:id="766"/>
    </w:p>
    <w:tbl>
      <w:tblPr>
        <w:tblStyle w:val="PlainTable51"/>
        <w:tblW w:w="8668" w:type="dxa"/>
        <w:tblLook w:val="06E0" w:firstRow="1" w:lastRow="1" w:firstColumn="1" w:lastColumn="0" w:noHBand="1" w:noVBand="1"/>
      </w:tblPr>
      <w:tblGrid>
        <w:gridCol w:w="2167"/>
        <w:gridCol w:w="2167"/>
        <w:gridCol w:w="2167"/>
        <w:gridCol w:w="2167"/>
      </w:tblGrid>
      <w:tr w:rsidR="00157D4E" w14:paraId="3360B0C4" w14:textId="77777777" w:rsidTr="005357BC">
        <w:trPr>
          <w:cnfStyle w:val="100000000000" w:firstRow="1" w:lastRow="0" w:firstColumn="0" w:lastColumn="0" w:oddVBand="0" w:evenVBand="0" w:oddHBand="0" w:evenHBand="0" w:firstRowFirstColumn="0" w:firstRowLastColumn="0" w:lastRowFirstColumn="0" w:lastRowLastColumn="0"/>
          <w:trHeight w:val="865"/>
        </w:trPr>
        <w:tc>
          <w:tcPr>
            <w:cnfStyle w:val="001000000100" w:firstRow="0" w:lastRow="0" w:firstColumn="1" w:lastColumn="0" w:oddVBand="0" w:evenVBand="0" w:oddHBand="0" w:evenHBand="0" w:firstRowFirstColumn="1" w:firstRowLastColumn="0" w:lastRowFirstColumn="0" w:lastRowLastColumn="0"/>
            <w:tcW w:w="2167" w:type="dxa"/>
          </w:tcPr>
          <w:p w14:paraId="7D955D48" w14:textId="77777777" w:rsidR="00157D4E" w:rsidRPr="00C7035B" w:rsidRDefault="00157D4E" w:rsidP="009714EC">
            <w:pPr>
              <w:jc w:val="center"/>
              <w:rPr>
                <w:b/>
                <w:i w:val="0"/>
              </w:rPr>
            </w:pPr>
            <w:r w:rsidRPr="00C7035B">
              <w:rPr>
                <w:b/>
                <w:i w:val="0"/>
              </w:rPr>
              <w:t>Day</w:t>
            </w:r>
          </w:p>
        </w:tc>
        <w:tc>
          <w:tcPr>
            <w:tcW w:w="2167" w:type="dxa"/>
          </w:tcPr>
          <w:p w14:paraId="6628A0B2" w14:textId="77777777" w:rsidR="00157D4E" w:rsidRPr="00C7035B" w:rsidRDefault="00157D4E" w:rsidP="009714EC">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i w:val="0"/>
              </w:rPr>
            </w:pPr>
            <w:r w:rsidRPr="5DB62041">
              <w:rPr>
                <w:rFonts w:asciiTheme="minorHAnsi" w:hAnsiTheme="minorHAnsi" w:cstheme="minorBidi"/>
                <w:b/>
                <w:i w:val="0"/>
              </w:rPr>
              <w:t>Time</w:t>
            </w:r>
          </w:p>
        </w:tc>
        <w:tc>
          <w:tcPr>
            <w:tcW w:w="2167" w:type="dxa"/>
          </w:tcPr>
          <w:p w14:paraId="3FA9AB26" w14:textId="77777777" w:rsidR="00157D4E" w:rsidRPr="00C7035B" w:rsidRDefault="00157D4E" w:rsidP="009714EC">
            <w:pPr>
              <w:jc w:val="center"/>
              <w:cnfStyle w:val="100000000000" w:firstRow="1" w:lastRow="0" w:firstColumn="0" w:lastColumn="0" w:oddVBand="0" w:evenVBand="0" w:oddHBand="0" w:evenHBand="0" w:firstRowFirstColumn="0" w:firstRowLastColumn="0" w:lastRowFirstColumn="0" w:lastRowLastColumn="0"/>
              <w:rPr>
                <w:b/>
                <w:i w:val="0"/>
                <w:iCs w:val="0"/>
              </w:rPr>
            </w:pPr>
            <w:r w:rsidRPr="00C7035B">
              <w:rPr>
                <w:b/>
                <w:i w:val="0"/>
              </w:rPr>
              <w:t>Time Passed</w:t>
            </w:r>
          </w:p>
          <w:p w14:paraId="6B17AC84" w14:textId="77777777" w:rsidR="00157D4E" w:rsidRPr="00C7035B" w:rsidRDefault="00157D4E" w:rsidP="009714EC">
            <w:pPr>
              <w:jc w:val="center"/>
              <w:cnfStyle w:val="100000000000" w:firstRow="1" w:lastRow="0" w:firstColumn="0" w:lastColumn="0" w:oddVBand="0" w:evenVBand="0" w:oddHBand="0" w:evenHBand="0" w:firstRowFirstColumn="0" w:firstRowLastColumn="0" w:lastRowFirstColumn="0" w:lastRowLastColumn="0"/>
              <w:rPr>
                <w:b/>
                <w:i w:val="0"/>
              </w:rPr>
            </w:pPr>
            <w:r w:rsidRPr="00C7035B">
              <w:rPr>
                <w:b/>
                <w:i w:val="0"/>
              </w:rPr>
              <w:t>(Minutes)</w:t>
            </w:r>
          </w:p>
        </w:tc>
        <w:tc>
          <w:tcPr>
            <w:tcW w:w="2167" w:type="dxa"/>
          </w:tcPr>
          <w:p w14:paraId="06422A62" w14:textId="77777777" w:rsidR="00157D4E" w:rsidRPr="00144D09" w:rsidRDefault="00157D4E" w:rsidP="009714EC">
            <w:pPr>
              <w:jc w:val="center"/>
              <w:cnfStyle w:val="100000000000" w:firstRow="1" w:lastRow="0" w:firstColumn="0" w:lastColumn="0" w:oddVBand="0" w:evenVBand="0" w:oddHBand="0" w:evenHBand="0" w:firstRowFirstColumn="0" w:firstRowLastColumn="0" w:lastRowFirstColumn="0" w:lastRowLastColumn="0"/>
              <w:rPr>
                <w:b/>
                <w:i w:val="0"/>
              </w:rPr>
            </w:pPr>
            <w:r w:rsidRPr="00144D09">
              <w:rPr>
                <w:b/>
                <w:i w:val="0"/>
              </w:rPr>
              <w:t>Volume</w:t>
            </w:r>
            <w:r>
              <w:rPr>
                <w:b/>
                <w:i w:val="0"/>
              </w:rPr>
              <w:t xml:space="preserve"> of Water (</w:t>
            </w:r>
            <w:r w:rsidRPr="00144D09">
              <w:rPr>
                <w:b/>
                <w:i w:val="0"/>
              </w:rPr>
              <w:t>ml)</w:t>
            </w:r>
          </w:p>
        </w:tc>
      </w:tr>
      <w:tr w:rsidR="00157D4E" w14:paraId="4CF83DED" w14:textId="77777777" w:rsidTr="005357BC">
        <w:trPr>
          <w:trHeight w:val="288"/>
        </w:trPr>
        <w:tc>
          <w:tcPr>
            <w:cnfStyle w:val="001000000000" w:firstRow="0" w:lastRow="0" w:firstColumn="1" w:lastColumn="0" w:oddVBand="0" w:evenVBand="0" w:oddHBand="0" w:evenHBand="0" w:firstRowFirstColumn="0" w:firstRowLastColumn="0" w:lastRowFirstColumn="0" w:lastRowLastColumn="0"/>
            <w:tcW w:w="2167" w:type="dxa"/>
            <w:vAlign w:val="bottom"/>
          </w:tcPr>
          <w:p w14:paraId="1F6A2DC4" w14:textId="4C28CA58" w:rsidR="00157D4E" w:rsidRPr="00355217" w:rsidRDefault="00157D4E" w:rsidP="009714EC">
            <w:pPr>
              <w:jc w:val="center"/>
              <w:rPr>
                <w:i w:val="0"/>
              </w:rPr>
            </w:pPr>
            <w:r>
              <w:rPr>
                <w:rFonts w:cstheme="majorHAnsi"/>
                <w:i w:val="0"/>
                <w:color w:val="000000"/>
                <w:szCs w:val="26"/>
              </w:rPr>
              <w:t>Monday</w:t>
            </w:r>
          </w:p>
        </w:tc>
        <w:tc>
          <w:tcPr>
            <w:tcW w:w="2167" w:type="dxa"/>
            <w:tcBorders>
              <w:top w:val="single" w:sz="4" w:space="0" w:color="7F7F7F" w:themeColor="text1" w:themeTint="80"/>
              <w:bottom w:val="single" w:sz="4" w:space="0" w:color="D0CECE" w:themeColor="background2" w:themeShade="E6"/>
            </w:tcBorders>
            <w:vAlign w:val="bottom"/>
          </w:tcPr>
          <w:p w14:paraId="476A7485" w14:textId="71CC0299"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13:40</w:t>
            </w:r>
          </w:p>
        </w:tc>
        <w:tc>
          <w:tcPr>
            <w:tcW w:w="2167" w:type="dxa"/>
            <w:tcBorders>
              <w:top w:val="single" w:sz="4" w:space="0" w:color="7F7F7F" w:themeColor="text1" w:themeTint="80"/>
              <w:bottom w:val="single" w:sz="4" w:space="0" w:color="D0CECE" w:themeColor="background2" w:themeShade="E6"/>
            </w:tcBorders>
            <w:vAlign w:val="bottom"/>
          </w:tcPr>
          <w:p w14:paraId="5A04F49F"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0</w:t>
            </w:r>
          </w:p>
        </w:tc>
        <w:tc>
          <w:tcPr>
            <w:tcW w:w="2167" w:type="dxa"/>
            <w:tcBorders>
              <w:top w:val="single" w:sz="4" w:space="0" w:color="7F7F7F" w:themeColor="text1" w:themeTint="80"/>
              <w:bottom w:val="single" w:sz="4" w:space="0" w:color="D0CECE" w:themeColor="background2" w:themeShade="E6"/>
            </w:tcBorders>
            <w:vAlign w:val="bottom"/>
          </w:tcPr>
          <w:p w14:paraId="0B295D98"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0</w:t>
            </w:r>
          </w:p>
        </w:tc>
      </w:tr>
      <w:tr w:rsidR="00157D4E" w14:paraId="5F233925" w14:textId="77777777" w:rsidTr="005357BC">
        <w:trPr>
          <w:trHeight w:val="288"/>
        </w:trPr>
        <w:tc>
          <w:tcPr>
            <w:cnfStyle w:val="001000000000" w:firstRow="0" w:lastRow="0" w:firstColumn="1" w:lastColumn="0" w:oddVBand="0" w:evenVBand="0" w:oddHBand="0" w:evenHBand="0" w:firstRowFirstColumn="0" w:firstRowLastColumn="0" w:lastRowFirstColumn="0" w:lastRowLastColumn="0"/>
            <w:tcW w:w="2167" w:type="dxa"/>
            <w:vAlign w:val="bottom"/>
          </w:tcPr>
          <w:p w14:paraId="6A6C7F4B" w14:textId="77777777" w:rsidR="00157D4E" w:rsidRPr="00355217" w:rsidRDefault="00157D4E" w:rsidP="009714EC">
            <w:pPr>
              <w:jc w:val="center"/>
              <w:rPr>
                <w:i w:val="0"/>
              </w:rPr>
            </w:pPr>
            <w:r w:rsidRPr="00355217">
              <w:rPr>
                <w:rFonts w:cstheme="majorHAnsi"/>
                <w:i w:val="0"/>
                <w:color w:val="000000"/>
                <w:szCs w:val="26"/>
              </w:rPr>
              <w:t> </w:t>
            </w:r>
          </w:p>
        </w:tc>
        <w:tc>
          <w:tcPr>
            <w:tcW w:w="2167" w:type="dxa"/>
            <w:tcBorders>
              <w:top w:val="single" w:sz="4" w:space="0" w:color="D0CECE" w:themeColor="background2" w:themeShade="E6"/>
              <w:bottom w:val="single" w:sz="4" w:space="0" w:color="D0CECE" w:themeColor="background2" w:themeShade="E6"/>
            </w:tcBorders>
            <w:vAlign w:val="bottom"/>
          </w:tcPr>
          <w:p w14:paraId="5F5C440D" w14:textId="40F3BD01"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13:50</w:t>
            </w:r>
          </w:p>
        </w:tc>
        <w:tc>
          <w:tcPr>
            <w:tcW w:w="2167" w:type="dxa"/>
            <w:tcBorders>
              <w:top w:val="single" w:sz="4" w:space="0" w:color="D0CECE" w:themeColor="background2" w:themeShade="E6"/>
              <w:bottom w:val="single" w:sz="4" w:space="0" w:color="D0CECE" w:themeColor="background2" w:themeShade="E6"/>
            </w:tcBorders>
            <w:vAlign w:val="bottom"/>
          </w:tcPr>
          <w:p w14:paraId="71AB7E76"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10</w:t>
            </w:r>
          </w:p>
        </w:tc>
        <w:tc>
          <w:tcPr>
            <w:tcW w:w="2167" w:type="dxa"/>
            <w:tcBorders>
              <w:top w:val="single" w:sz="4" w:space="0" w:color="D0CECE" w:themeColor="background2" w:themeShade="E6"/>
              <w:bottom w:val="single" w:sz="4" w:space="0" w:color="D0CECE" w:themeColor="background2" w:themeShade="E6"/>
            </w:tcBorders>
            <w:vAlign w:val="bottom"/>
          </w:tcPr>
          <w:p w14:paraId="5B1F699B" w14:textId="3A22550C"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8</w:t>
            </w:r>
          </w:p>
        </w:tc>
      </w:tr>
      <w:tr w:rsidR="00157D4E" w14:paraId="4CC3C52F" w14:textId="77777777" w:rsidTr="005357BC">
        <w:trPr>
          <w:trHeight w:val="288"/>
        </w:trPr>
        <w:tc>
          <w:tcPr>
            <w:cnfStyle w:val="001000000000" w:firstRow="0" w:lastRow="0" w:firstColumn="1" w:lastColumn="0" w:oddVBand="0" w:evenVBand="0" w:oddHBand="0" w:evenHBand="0" w:firstRowFirstColumn="0" w:firstRowLastColumn="0" w:lastRowFirstColumn="0" w:lastRowLastColumn="0"/>
            <w:tcW w:w="2167" w:type="dxa"/>
            <w:vAlign w:val="bottom"/>
          </w:tcPr>
          <w:p w14:paraId="65543879" w14:textId="77777777" w:rsidR="00157D4E" w:rsidRPr="00355217" w:rsidRDefault="00157D4E" w:rsidP="009714EC">
            <w:pPr>
              <w:jc w:val="center"/>
              <w:rPr>
                <w:i w:val="0"/>
              </w:rPr>
            </w:pPr>
            <w:r w:rsidRPr="00355217">
              <w:rPr>
                <w:rFonts w:cstheme="majorHAnsi"/>
                <w:i w:val="0"/>
                <w:color w:val="000000"/>
                <w:szCs w:val="26"/>
              </w:rPr>
              <w:t> </w:t>
            </w:r>
          </w:p>
        </w:tc>
        <w:tc>
          <w:tcPr>
            <w:tcW w:w="2167" w:type="dxa"/>
            <w:tcBorders>
              <w:top w:val="single" w:sz="4" w:space="0" w:color="D0CECE" w:themeColor="background2" w:themeShade="E6"/>
              <w:bottom w:val="single" w:sz="4" w:space="0" w:color="D0CECE" w:themeColor="background2" w:themeShade="E6"/>
            </w:tcBorders>
            <w:vAlign w:val="bottom"/>
          </w:tcPr>
          <w:p w14:paraId="6B0779B5" w14:textId="72123AAA"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14:00</w:t>
            </w:r>
          </w:p>
        </w:tc>
        <w:tc>
          <w:tcPr>
            <w:tcW w:w="2167" w:type="dxa"/>
            <w:tcBorders>
              <w:top w:val="single" w:sz="4" w:space="0" w:color="D0CECE" w:themeColor="background2" w:themeShade="E6"/>
              <w:bottom w:val="single" w:sz="4" w:space="0" w:color="D0CECE" w:themeColor="background2" w:themeShade="E6"/>
            </w:tcBorders>
            <w:vAlign w:val="bottom"/>
          </w:tcPr>
          <w:p w14:paraId="18D50958"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20</w:t>
            </w:r>
          </w:p>
        </w:tc>
        <w:tc>
          <w:tcPr>
            <w:tcW w:w="2167" w:type="dxa"/>
            <w:tcBorders>
              <w:top w:val="single" w:sz="4" w:space="0" w:color="D0CECE" w:themeColor="background2" w:themeShade="E6"/>
              <w:bottom w:val="single" w:sz="4" w:space="0" w:color="D0CECE" w:themeColor="background2" w:themeShade="E6"/>
            </w:tcBorders>
            <w:vAlign w:val="bottom"/>
          </w:tcPr>
          <w:p w14:paraId="3FD440B9"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10</w:t>
            </w:r>
          </w:p>
        </w:tc>
      </w:tr>
      <w:tr w:rsidR="00157D4E" w14:paraId="69E4CD92" w14:textId="77777777" w:rsidTr="005357BC">
        <w:trPr>
          <w:trHeight w:val="288"/>
        </w:trPr>
        <w:tc>
          <w:tcPr>
            <w:cnfStyle w:val="001000000000" w:firstRow="0" w:lastRow="0" w:firstColumn="1" w:lastColumn="0" w:oddVBand="0" w:evenVBand="0" w:oddHBand="0" w:evenHBand="0" w:firstRowFirstColumn="0" w:firstRowLastColumn="0" w:lastRowFirstColumn="0" w:lastRowLastColumn="0"/>
            <w:tcW w:w="2167" w:type="dxa"/>
            <w:vAlign w:val="bottom"/>
          </w:tcPr>
          <w:p w14:paraId="0D707CF6" w14:textId="77777777" w:rsidR="00157D4E" w:rsidRPr="00355217" w:rsidRDefault="00157D4E" w:rsidP="009714EC">
            <w:pPr>
              <w:jc w:val="center"/>
              <w:rPr>
                <w:i w:val="0"/>
              </w:rPr>
            </w:pPr>
            <w:r w:rsidRPr="00355217">
              <w:rPr>
                <w:rFonts w:cstheme="majorHAnsi"/>
                <w:i w:val="0"/>
                <w:color w:val="000000"/>
                <w:szCs w:val="26"/>
              </w:rPr>
              <w:t> </w:t>
            </w:r>
          </w:p>
        </w:tc>
        <w:tc>
          <w:tcPr>
            <w:tcW w:w="2167" w:type="dxa"/>
            <w:tcBorders>
              <w:top w:val="single" w:sz="4" w:space="0" w:color="D0CECE" w:themeColor="background2" w:themeShade="E6"/>
              <w:bottom w:val="single" w:sz="4" w:space="0" w:color="D0CECE" w:themeColor="background2" w:themeShade="E6"/>
            </w:tcBorders>
            <w:vAlign w:val="bottom"/>
          </w:tcPr>
          <w:p w14:paraId="2F769786" w14:textId="775D640B"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14:10</w:t>
            </w:r>
          </w:p>
        </w:tc>
        <w:tc>
          <w:tcPr>
            <w:tcW w:w="2167" w:type="dxa"/>
            <w:tcBorders>
              <w:top w:val="single" w:sz="4" w:space="0" w:color="D0CECE" w:themeColor="background2" w:themeShade="E6"/>
              <w:bottom w:val="single" w:sz="4" w:space="0" w:color="D0CECE" w:themeColor="background2" w:themeShade="E6"/>
            </w:tcBorders>
            <w:vAlign w:val="bottom"/>
          </w:tcPr>
          <w:p w14:paraId="739FC552"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30</w:t>
            </w:r>
          </w:p>
        </w:tc>
        <w:tc>
          <w:tcPr>
            <w:tcW w:w="2167" w:type="dxa"/>
            <w:tcBorders>
              <w:top w:val="single" w:sz="4" w:space="0" w:color="D0CECE" w:themeColor="background2" w:themeShade="E6"/>
              <w:bottom w:val="single" w:sz="4" w:space="0" w:color="D0CECE" w:themeColor="background2" w:themeShade="E6"/>
            </w:tcBorders>
            <w:vAlign w:val="bottom"/>
          </w:tcPr>
          <w:p w14:paraId="5361CC3B" w14:textId="0D4530FD"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10</w:t>
            </w:r>
          </w:p>
        </w:tc>
      </w:tr>
      <w:tr w:rsidR="00157D4E" w14:paraId="5A1A726F" w14:textId="77777777" w:rsidTr="005357BC">
        <w:trPr>
          <w:trHeight w:val="288"/>
        </w:trPr>
        <w:tc>
          <w:tcPr>
            <w:cnfStyle w:val="001000000000" w:firstRow="0" w:lastRow="0" w:firstColumn="1" w:lastColumn="0" w:oddVBand="0" w:evenVBand="0" w:oddHBand="0" w:evenHBand="0" w:firstRowFirstColumn="0" w:firstRowLastColumn="0" w:lastRowFirstColumn="0" w:lastRowLastColumn="0"/>
            <w:tcW w:w="2167" w:type="dxa"/>
            <w:vAlign w:val="bottom"/>
          </w:tcPr>
          <w:p w14:paraId="09AF4796" w14:textId="77777777" w:rsidR="00157D4E" w:rsidRPr="00355217" w:rsidRDefault="00157D4E" w:rsidP="009714EC">
            <w:pPr>
              <w:jc w:val="center"/>
              <w:rPr>
                <w:rFonts w:cstheme="majorHAnsi"/>
                <w:i w:val="0"/>
                <w:color w:val="000000"/>
                <w:szCs w:val="26"/>
              </w:rPr>
            </w:pPr>
            <w:r w:rsidRPr="00355217">
              <w:rPr>
                <w:rFonts w:cstheme="majorHAnsi"/>
                <w:i w:val="0"/>
                <w:color w:val="000000"/>
                <w:szCs w:val="26"/>
              </w:rPr>
              <w:t> </w:t>
            </w:r>
          </w:p>
        </w:tc>
        <w:tc>
          <w:tcPr>
            <w:tcW w:w="2167" w:type="dxa"/>
            <w:tcBorders>
              <w:top w:val="single" w:sz="4" w:space="0" w:color="D0CECE" w:themeColor="background2" w:themeShade="E6"/>
              <w:bottom w:val="single" w:sz="4" w:space="0" w:color="D0CECE" w:themeColor="background2" w:themeShade="E6"/>
            </w:tcBorders>
            <w:vAlign w:val="bottom"/>
          </w:tcPr>
          <w:p w14:paraId="245A0E66" w14:textId="605B0911"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14:20</w:t>
            </w:r>
          </w:p>
        </w:tc>
        <w:tc>
          <w:tcPr>
            <w:tcW w:w="2167" w:type="dxa"/>
            <w:tcBorders>
              <w:top w:val="single" w:sz="4" w:space="0" w:color="D0CECE" w:themeColor="background2" w:themeShade="E6"/>
              <w:bottom w:val="single" w:sz="4" w:space="0" w:color="D0CECE" w:themeColor="background2" w:themeShade="E6"/>
            </w:tcBorders>
            <w:vAlign w:val="bottom"/>
          </w:tcPr>
          <w:p w14:paraId="2DE72EC8"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40</w:t>
            </w:r>
          </w:p>
        </w:tc>
        <w:tc>
          <w:tcPr>
            <w:tcW w:w="2167" w:type="dxa"/>
            <w:tcBorders>
              <w:top w:val="single" w:sz="4" w:space="0" w:color="D0CECE" w:themeColor="background2" w:themeShade="E6"/>
              <w:bottom w:val="single" w:sz="4" w:space="0" w:color="D0CECE" w:themeColor="background2" w:themeShade="E6"/>
            </w:tcBorders>
            <w:vAlign w:val="bottom"/>
          </w:tcPr>
          <w:p w14:paraId="18FA6C53" w14:textId="71809764"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10</w:t>
            </w:r>
          </w:p>
        </w:tc>
      </w:tr>
      <w:tr w:rsidR="00157D4E" w14:paraId="02B25293" w14:textId="77777777" w:rsidTr="005357BC">
        <w:trPr>
          <w:trHeight w:val="288"/>
        </w:trPr>
        <w:tc>
          <w:tcPr>
            <w:cnfStyle w:val="001000000000" w:firstRow="0" w:lastRow="0" w:firstColumn="1" w:lastColumn="0" w:oddVBand="0" w:evenVBand="0" w:oddHBand="0" w:evenHBand="0" w:firstRowFirstColumn="0" w:firstRowLastColumn="0" w:lastRowFirstColumn="0" w:lastRowLastColumn="0"/>
            <w:tcW w:w="2167" w:type="dxa"/>
            <w:vAlign w:val="bottom"/>
          </w:tcPr>
          <w:p w14:paraId="43A4F4B3" w14:textId="77777777" w:rsidR="00157D4E" w:rsidRPr="00355217" w:rsidRDefault="00157D4E" w:rsidP="009714EC">
            <w:pPr>
              <w:jc w:val="center"/>
              <w:rPr>
                <w:rFonts w:cstheme="majorHAnsi"/>
                <w:i w:val="0"/>
                <w:color w:val="000000"/>
                <w:szCs w:val="26"/>
              </w:rPr>
            </w:pPr>
            <w:r w:rsidRPr="00355217">
              <w:rPr>
                <w:rFonts w:cstheme="majorHAnsi"/>
                <w:i w:val="0"/>
                <w:color w:val="000000"/>
                <w:szCs w:val="26"/>
              </w:rPr>
              <w:t> </w:t>
            </w:r>
          </w:p>
        </w:tc>
        <w:tc>
          <w:tcPr>
            <w:tcW w:w="2167" w:type="dxa"/>
            <w:tcBorders>
              <w:top w:val="single" w:sz="4" w:space="0" w:color="D0CECE" w:themeColor="background2" w:themeShade="E6"/>
              <w:bottom w:val="single" w:sz="4" w:space="0" w:color="D0CECE" w:themeColor="background2" w:themeShade="E6"/>
            </w:tcBorders>
            <w:vAlign w:val="bottom"/>
          </w:tcPr>
          <w:p w14:paraId="2A4C51D8" w14:textId="4FF38714"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14:30</w:t>
            </w:r>
          </w:p>
        </w:tc>
        <w:tc>
          <w:tcPr>
            <w:tcW w:w="2167" w:type="dxa"/>
            <w:tcBorders>
              <w:top w:val="single" w:sz="4" w:space="0" w:color="D0CECE" w:themeColor="background2" w:themeShade="E6"/>
              <w:bottom w:val="single" w:sz="4" w:space="0" w:color="D0CECE" w:themeColor="background2" w:themeShade="E6"/>
            </w:tcBorders>
            <w:vAlign w:val="bottom"/>
          </w:tcPr>
          <w:p w14:paraId="4CEC84A3"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50</w:t>
            </w:r>
          </w:p>
        </w:tc>
        <w:tc>
          <w:tcPr>
            <w:tcW w:w="2167" w:type="dxa"/>
            <w:tcBorders>
              <w:top w:val="single" w:sz="4" w:space="0" w:color="D0CECE" w:themeColor="background2" w:themeShade="E6"/>
              <w:bottom w:val="single" w:sz="4" w:space="0" w:color="D0CECE" w:themeColor="background2" w:themeShade="E6"/>
            </w:tcBorders>
            <w:vAlign w:val="bottom"/>
          </w:tcPr>
          <w:p w14:paraId="28A951C2" w14:textId="3FCD241F"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10</w:t>
            </w:r>
          </w:p>
        </w:tc>
      </w:tr>
      <w:tr w:rsidR="00157D4E" w14:paraId="669B97D8" w14:textId="77777777" w:rsidTr="005357BC">
        <w:trPr>
          <w:trHeight w:val="63"/>
        </w:trPr>
        <w:tc>
          <w:tcPr>
            <w:cnfStyle w:val="001000000000" w:firstRow="0" w:lastRow="0" w:firstColumn="1" w:lastColumn="0" w:oddVBand="0" w:evenVBand="0" w:oddHBand="0" w:evenHBand="0" w:firstRowFirstColumn="0" w:firstRowLastColumn="0" w:lastRowFirstColumn="0" w:lastRowLastColumn="0"/>
            <w:tcW w:w="2167" w:type="dxa"/>
            <w:vAlign w:val="bottom"/>
          </w:tcPr>
          <w:p w14:paraId="0E1695BE" w14:textId="77777777" w:rsidR="00157D4E" w:rsidRPr="00355217" w:rsidRDefault="00157D4E" w:rsidP="009714EC">
            <w:pPr>
              <w:jc w:val="center"/>
              <w:rPr>
                <w:i w:val="0"/>
              </w:rPr>
            </w:pPr>
            <w:r w:rsidRPr="00355217">
              <w:rPr>
                <w:rFonts w:cstheme="majorHAnsi"/>
                <w:i w:val="0"/>
                <w:color w:val="000000"/>
                <w:szCs w:val="26"/>
              </w:rPr>
              <w:t> </w:t>
            </w:r>
          </w:p>
        </w:tc>
        <w:tc>
          <w:tcPr>
            <w:tcW w:w="2167" w:type="dxa"/>
            <w:tcBorders>
              <w:top w:val="single" w:sz="4" w:space="0" w:color="D0CECE" w:themeColor="background2" w:themeShade="E6"/>
              <w:bottom w:val="single" w:sz="4" w:space="0" w:color="D0CECE" w:themeColor="background2" w:themeShade="E6"/>
            </w:tcBorders>
            <w:vAlign w:val="bottom"/>
          </w:tcPr>
          <w:p w14:paraId="137B4051" w14:textId="133399A2"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14:40</w:t>
            </w:r>
          </w:p>
        </w:tc>
        <w:tc>
          <w:tcPr>
            <w:tcW w:w="2167" w:type="dxa"/>
            <w:tcBorders>
              <w:top w:val="single" w:sz="4" w:space="0" w:color="D0CECE" w:themeColor="background2" w:themeShade="E6"/>
              <w:bottom w:val="single" w:sz="4" w:space="0" w:color="D0CECE" w:themeColor="background2" w:themeShade="E6"/>
            </w:tcBorders>
            <w:vAlign w:val="bottom"/>
          </w:tcPr>
          <w:p w14:paraId="7A5F26EF"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60</w:t>
            </w:r>
          </w:p>
        </w:tc>
        <w:tc>
          <w:tcPr>
            <w:tcW w:w="2167" w:type="dxa"/>
            <w:tcBorders>
              <w:top w:val="single" w:sz="4" w:space="0" w:color="D0CECE" w:themeColor="background2" w:themeShade="E6"/>
              <w:bottom w:val="single" w:sz="4" w:space="0" w:color="D0CECE" w:themeColor="background2" w:themeShade="E6"/>
            </w:tcBorders>
            <w:vAlign w:val="bottom"/>
          </w:tcPr>
          <w:p w14:paraId="2F6591EA" w14:textId="51472CD9"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12</w:t>
            </w:r>
          </w:p>
        </w:tc>
      </w:tr>
      <w:tr w:rsidR="00157D4E" w14:paraId="5BAF4ECA" w14:textId="77777777" w:rsidTr="005357BC">
        <w:trPr>
          <w:trHeight w:val="274"/>
        </w:trPr>
        <w:tc>
          <w:tcPr>
            <w:cnfStyle w:val="001000000000" w:firstRow="0" w:lastRow="0" w:firstColumn="1" w:lastColumn="0" w:oddVBand="0" w:evenVBand="0" w:oddHBand="0" w:evenHBand="0" w:firstRowFirstColumn="0" w:firstRowLastColumn="0" w:lastRowFirstColumn="0" w:lastRowLastColumn="0"/>
            <w:tcW w:w="2167" w:type="dxa"/>
            <w:vAlign w:val="bottom"/>
          </w:tcPr>
          <w:p w14:paraId="7A1D3180" w14:textId="77777777" w:rsidR="00157D4E" w:rsidRPr="00355217" w:rsidRDefault="00157D4E" w:rsidP="009714EC">
            <w:pPr>
              <w:jc w:val="center"/>
              <w:rPr>
                <w:rFonts w:cstheme="majorHAnsi"/>
                <w:i w:val="0"/>
                <w:szCs w:val="26"/>
              </w:rPr>
            </w:pPr>
          </w:p>
        </w:tc>
        <w:tc>
          <w:tcPr>
            <w:tcW w:w="2167" w:type="dxa"/>
            <w:tcBorders>
              <w:top w:val="single" w:sz="4" w:space="0" w:color="D0CECE" w:themeColor="background2" w:themeShade="E6"/>
              <w:bottom w:val="single" w:sz="4" w:space="0" w:color="7F7F7F" w:themeColor="text1" w:themeTint="80"/>
            </w:tcBorders>
            <w:vAlign w:val="bottom"/>
          </w:tcPr>
          <w:p w14:paraId="4D00FB41" w14:textId="45B50B5A"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14:50</w:t>
            </w:r>
          </w:p>
        </w:tc>
        <w:tc>
          <w:tcPr>
            <w:tcW w:w="2167" w:type="dxa"/>
            <w:tcBorders>
              <w:top w:val="single" w:sz="4" w:space="0" w:color="D0CECE" w:themeColor="background2" w:themeShade="E6"/>
              <w:bottom w:val="single" w:sz="4" w:space="0" w:color="7F7F7F" w:themeColor="text1" w:themeTint="80"/>
            </w:tcBorders>
            <w:vAlign w:val="bottom"/>
          </w:tcPr>
          <w:p w14:paraId="39B3BAEA"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70</w:t>
            </w:r>
          </w:p>
        </w:tc>
        <w:tc>
          <w:tcPr>
            <w:tcW w:w="2167" w:type="dxa"/>
            <w:tcBorders>
              <w:top w:val="single" w:sz="4" w:space="0" w:color="D0CECE" w:themeColor="background2" w:themeShade="E6"/>
              <w:bottom w:val="single" w:sz="4" w:space="0" w:color="7F7F7F" w:themeColor="text1" w:themeTint="80"/>
            </w:tcBorders>
            <w:vAlign w:val="bottom"/>
          </w:tcPr>
          <w:p w14:paraId="3F1675BB" w14:textId="6A20C58E"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15</w:t>
            </w:r>
          </w:p>
        </w:tc>
      </w:tr>
      <w:tr w:rsidR="00157D4E" w14:paraId="24C88487" w14:textId="77777777" w:rsidTr="005357BC">
        <w:trPr>
          <w:trHeight w:val="274"/>
        </w:trPr>
        <w:tc>
          <w:tcPr>
            <w:cnfStyle w:val="001000000000" w:firstRow="0" w:lastRow="0" w:firstColumn="1" w:lastColumn="0" w:oddVBand="0" w:evenVBand="0" w:oddHBand="0" w:evenHBand="0" w:firstRowFirstColumn="0" w:firstRowLastColumn="0" w:lastRowFirstColumn="0" w:lastRowLastColumn="0"/>
            <w:tcW w:w="2167" w:type="dxa"/>
            <w:vAlign w:val="bottom"/>
          </w:tcPr>
          <w:p w14:paraId="6F6E7CA3" w14:textId="77777777" w:rsidR="00157D4E" w:rsidRPr="00355217" w:rsidRDefault="00157D4E" w:rsidP="009714EC">
            <w:pPr>
              <w:jc w:val="center"/>
              <w:rPr>
                <w:rFonts w:cstheme="majorHAnsi"/>
                <w:i w:val="0"/>
                <w:szCs w:val="26"/>
              </w:rPr>
            </w:pPr>
          </w:p>
        </w:tc>
        <w:tc>
          <w:tcPr>
            <w:tcW w:w="2167" w:type="dxa"/>
            <w:tcBorders>
              <w:top w:val="single" w:sz="4" w:space="0" w:color="D0CECE" w:themeColor="background2" w:themeShade="E6"/>
              <w:bottom w:val="single" w:sz="4" w:space="0" w:color="7F7F7F" w:themeColor="text1" w:themeTint="80"/>
            </w:tcBorders>
            <w:vAlign w:val="bottom"/>
          </w:tcPr>
          <w:p w14:paraId="7CB07092" w14:textId="6B53F526" w:rsidR="00157D4E"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15:00</w:t>
            </w:r>
          </w:p>
        </w:tc>
        <w:tc>
          <w:tcPr>
            <w:tcW w:w="2167" w:type="dxa"/>
            <w:tcBorders>
              <w:top w:val="single" w:sz="4" w:space="0" w:color="D0CECE" w:themeColor="background2" w:themeShade="E6"/>
              <w:bottom w:val="single" w:sz="4" w:space="0" w:color="7F7F7F" w:themeColor="text1" w:themeTint="80"/>
            </w:tcBorders>
            <w:vAlign w:val="bottom"/>
          </w:tcPr>
          <w:p w14:paraId="17DB9EE2" w14:textId="77777777" w:rsidR="00157D4E"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80</w:t>
            </w:r>
          </w:p>
        </w:tc>
        <w:tc>
          <w:tcPr>
            <w:tcW w:w="2167" w:type="dxa"/>
            <w:tcBorders>
              <w:top w:val="single" w:sz="4" w:space="0" w:color="D0CECE" w:themeColor="background2" w:themeShade="E6"/>
              <w:bottom w:val="single" w:sz="4" w:space="0" w:color="7F7F7F" w:themeColor="text1" w:themeTint="80"/>
            </w:tcBorders>
            <w:vAlign w:val="bottom"/>
          </w:tcPr>
          <w:p w14:paraId="5F6AF1BB" w14:textId="1BF79E8C" w:rsidR="00157D4E"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15</w:t>
            </w:r>
          </w:p>
        </w:tc>
      </w:tr>
      <w:tr w:rsidR="00157D4E" w14:paraId="75FEE9A6" w14:textId="77777777" w:rsidTr="005357BC">
        <w:trPr>
          <w:trHeight w:val="274"/>
        </w:trPr>
        <w:tc>
          <w:tcPr>
            <w:cnfStyle w:val="001000000000" w:firstRow="0" w:lastRow="0" w:firstColumn="1" w:lastColumn="0" w:oddVBand="0" w:evenVBand="0" w:oddHBand="0" w:evenHBand="0" w:firstRowFirstColumn="0" w:firstRowLastColumn="0" w:lastRowFirstColumn="0" w:lastRowLastColumn="0"/>
            <w:tcW w:w="2167" w:type="dxa"/>
            <w:vAlign w:val="bottom"/>
          </w:tcPr>
          <w:p w14:paraId="3B90F09B" w14:textId="77777777" w:rsidR="00157D4E" w:rsidRPr="00355217" w:rsidRDefault="00157D4E" w:rsidP="009714EC">
            <w:pPr>
              <w:jc w:val="center"/>
              <w:rPr>
                <w:rFonts w:cstheme="majorHAnsi"/>
                <w:i w:val="0"/>
                <w:szCs w:val="26"/>
              </w:rPr>
            </w:pPr>
          </w:p>
        </w:tc>
        <w:tc>
          <w:tcPr>
            <w:tcW w:w="2167" w:type="dxa"/>
            <w:tcBorders>
              <w:top w:val="single" w:sz="4" w:space="0" w:color="D0CECE" w:themeColor="background2" w:themeShade="E6"/>
              <w:bottom w:val="single" w:sz="4" w:space="0" w:color="7F7F7F" w:themeColor="text1" w:themeTint="80"/>
            </w:tcBorders>
            <w:vAlign w:val="bottom"/>
          </w:tcPr>
          <w:p w14:paraId="426B41AD" w14:textId="1EAC1F90" w:rsidR="00157D4E"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15:10</w:t>
            </w:r>
          </w:p>
        </w:tc>
        <w:tc>
          <w:tcPr>
            <w:tcW w:w="2167" w:type="dxa"/>
            <w:tcBorders>
              <w:top w:val="single" w:sz="4" w:space="0" w:color="D0CECE" w:themeColor="background2" w:themeShade="E6"/>
              <w:bottom w:val="single" w:sz="4" w:space="0" w:color="7F7F7F" w:themeColor="text1" w:themeTint="80"/>
            </w:tcBorders>
            <w:vAlign w:val="bottom"/>
          </w:tcPr>
          <w:p w14:paraId="27C35BBF" w14:textId="77777777" w:rsidR="00157D4E"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90</w:t>
            </w:r>
          </w:p>
        </w:tc>
        <w:tc>
          <w:tcPr>
            <w:tcW w:w="2167" w:type="dxa"/>
            <w:tcBorders>
              <w:top w:val="single" w:sz="4" w:space="0" w:color="D0CECE" w:themeColor="background2" w:themeShade="E6"/>
              <w:bottom w:val="single" w:sz="4" w:space="0" w:color="7F7F7F" w:themeColor="text1" w:themeTint="80"/>
            </w:tcBorders>
            <w:vAlign w:val="bottom"/>
          </w:tcPr>
          <w:p w14:paraId="0CA37652" w14:textId="4FD2F362" w:rsidR="00157D4E"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15</w:t>
            </w:r>
          </w:p>
        </w:tc>
      </w:tr>
      <w:tr w:rsidR="00157D4E" w14:paraId="62D5B166" w14:textId="77777777" w:rsidTr="005357BC">
        <w:trPr>
          <w:cnfStyle w:val="010000000000" w:firstRow="0" w:lastRow="1" w:firstColumn="0" w:lastColumn="0" w:oddVBand="0" w:evenVBand="0" w:oddHBand="0" w:evenHBand="0" w:firstRowFirstColumn="0" w:firstRowLastColumn="0" w:lastRowFirstColumn="0" w:lastRowLastColumn="0"/>
          <w:trHeight w:val="288"/>
        </w:trPr>
        <w:tc>
          <w:tcPr>
            <w:cnfStyle w:val="001000000001" w:firstRow="0" w:lastRow="0" w:firstColumn="1" w:lastColumn="0" w:oddVBand="0" w:evenVBand="0" w:oddHBand="0" w:evenHBand="0" w:firstRowFirstColumn="0" w:firstRowLastColumn="0" w:lastRowFirstColumn="1" w:lastRowLastColumn="0"/>
            <w:tcW w:w="2167" w:type="dxa"/>
          </w:tcPr>
          <w:p w14:paraId="4F56788B" w14:textId="77777777" w:rsidR="00157D4E" w:rsidRDefault="00157D4E" w:rsidP="00F10AAF">
            <w:pPr>
              <w:spacing w:line="360" w:lineRule="auto"/>
              <w:jc w:val="center"/>
            </w:pPr>
          </w:p>
        </w:tc>
        <w:tc>
          <w:tcPr>
            <w:tcW w:w="2167" w:type="dxa"/>
          </w:tcPr>
          <w:p w14:paraId="435B546C" w14:textId="77777777" w:rsidR="00157D4E" w:rsidRDefault="00157D4E" w:rsidP="00F10AAF">
            <w:pPr>
              <w:spacing w:line="360" w:lineRule="auto"/>
              <w:jc w:val="center"/>
              <w:cnfStyle w:val="010000000000" w:firstRow="0" w:lastRow="1" w:firstColumn="0" w:lastColumn="0" w:oddVBand="0" w:evenVBand="0" w:oddHBand="0" w:evenHBand="0" w:firstRowFirstColumn="0" w:firstRowLastColumn="0" w:lastRowFirstColumn="0" w:lastRowLastColumn="0"/>
            </w:pPr>
          </w:p>
        </w:tc>
        <w:tc>
          <w:tcPr>
            <w:tcW w:w="2167" w:type="dxa"/>
          </w:tcPr>
          <w:p w14:paraId="21C28A9A" w14:textId="77777777" w:rsidR="00157D4E" w:rsidRDefault="00157D4E" w:rsidP="00F10AAF">
            <w:pPr>
              <w:spacing w:line="360" w:lineRule="auto"/>
              <w:jc w:val="center"/>
              <w:cnfStyle w:val="010000000000" w:firstRow="0" w:lastRow="1" w:firstColumn="0" w:lastColumn="0" w:oddVBand="0" w:evenVBand="0" w:oddHBand="0" w:evenHBand="0" w:firstRowFirstColumn="0" w:firstRowLastColumn="0" w:lastRowFirstColumn="0" w:lastRowLastColumn="0"/>
            </w:pPr>
          </w:p>
        </w:tc>
        <w:tc>
          <w:tcPr>
            <w:tcW w:w="2167" w:type="dxa"/>
          </w:tcPr>
          <w:p w14:paraId="3F4C07D8" w14:textId="77777777" w:rsidR="00157D4E" w:rsidRDefault="00157D4E" w:rsidP="00F10AAF">
            <w:pPr>
              <w:spacing w:line="360" w:lineRule="auto"/>
              <w:jc w:val="center"/>
              <w:cnfStyle w:val="010000000000" w:firstRow="0" w:lastRow="1" w:firstColumn="0" w:lastColumn="0" w:oddVBand="0" w:evenVBand="0" w:oddHBand="0" w:evenHBand="0" w:firstRowFirstColumn="0" w:firstRowLastColumn="0" w:lastRowFirstColumn="0" w:lastRowLastColumn="0"/>
            </w:pPr>
          </w:p>
        </w:tc>
      </w:tr>
    </w:tbl>
    <w:p w14:paraId="4510CE53" w14:textId="77777777" w:rsidR="00157D4E" w:rsidRDefault="00157D4E" w:rsidP="00F10AAF">
      <w:pPr>
        <w:spacing w:line="360" w:lineRule="auto"/>
      </w:pPr>
    </w:p>
    <w:p w14:paraId="0B132489" w14:textId="77777777" w:rsidR="00F51C49" w:rsidRDefault="00157D4E" w:rsidP="00F10AAF">
      <w:pPr>
        <w:keepNext/>
        <w:spacing w:line="360" w:lineRule="auto"/>
      </w:pPr>
      <w:r>
        <w:rPr>
          <w:noProof/>
          <w:lang w:eastAsia="en-GB"/>
        </w:rPr>
        <w:drawing>
          <wp:inline distT="0" distB="0" distL="0" distR="0" wp14:anchorId="71CF50AE" wp14:editId="50F07714">
            <wp:extent cx="5593080" cy="3638550"/>
            <wp:effectExtent l="0" t="0" r="7620" b="0"/>
            <wp:docPr id="2" name="Chart 2">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16="http://schemas.microsoft.com/office/drawing/2014/main" id="{814BC2E1-B750-4F6B-B481-5888F3C4A5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3"/>
              </a:graphicData>
            </a:graphic>
          </wp:inline>
        </w:drawing>
      </w:r>
    </w:p>
    <w:p w14:paraId="30C82DEE" w14:textId="441D4BB6" w:rsidR="00157D4E" w:rsidRDefault="00F51C49" w:rsidP="00F10AAF">
      <w:pPr>
        <w:pStyle w:val="Caption"/>
        <w:spacing w:line="360" w:lineRule="auto"/>
      </w:pPr>
      <w:bookmarkStart w:id="767" w:name="_Toc512948228"/>
      <w:bookmarkStart w:id="768" w:name="_Toc513122058"/>
      <w:bookmarkStart w:id="769" w:name="_Toc513194551"/>
      <w:bookmarkStart w:id="770" w:name="_Toc513195038"/>
      <w:bookmarkStart w:id="771" w:name="_Toc513227577"/>
      <w:bookmarkStart w:id="772" w:name="_Toc514069619"/>
      <w:bookmarkStart w:id="773" w:name="_Toc514764962"/>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95</w:t>
      </w:r>
      <w:r w:rsidR="007302E0">
        <w:rPr>
          <w:noProof/>
        </w:rPr>
        <w:fldChar w:fldCharType="end"/>
      </w:r>
      <w:r>
        <w:t xml:space="preserve"> - Week 2 Test 2 Graph</w:t>
      </w:r>
      <w:bookmarkEnd w:id="767"/>
      <w:bookmarkEnd w:id="768"/>
      <w:bookmarkEnd w:id="769"/>
      <w:bookmarkEnd w:id="770"/>
      <w:bookmarkEnd w:id="771"/>
      <w:bookmarkEnd w:id="772"/>
      <w:bookmarkEnd w:id="773"/>
    </w:p>
    <w:p w14:paraId="0A96CCE5" w14:textId="77777777" w:rsidR="00157D4E" w:rsidRDefault="00157D4E" w:rsidP="00F10AAF">
      <w:pPr>
        <w:spacing w:line="360" w:lineRule="auto"/>
      </w:pPr>
    </w:p>
    <w:p w14:paraId="563F20F7" w14:textId="68D9FCC9" w:rsidR="00157D4E" w:rsidRDefault="00157D4E" w:rsidP="00CB3105">
      <w:pPr>
        <w:spacing w:line="360" w:lineRule="auto"/>
      </w:pPr>
      <w:r>
        <w:t>After completing the first gravity test the reactor needed to be cleaned and left to dry thoroughly before conducting the second gravity test. The second test was conducted over the same amount of time, using the same sample which was obtained from the farm. However, as previously mentioned the amount of gravel used in the second g</w:t>
      </w:r>
      <w:r w:rsidR="00204AAD">
        <w:t>ravity test was reduced from 195</w:t>
      </w:r>
      <w:r>
        <w:t xml:space="preserve">mm to 145mm of gravel, simply because a new layer of sand was added on top with a depth of </w:t>
      </w:r>
      <w:r w:rsidR="00375E90">
        <w:t>50</w:t>
      </w:r>
      <w:r>
        <w:t>mm to create a dual media of gravel &amp; sand filter.</w:t>
      </w:r>
    </w:p>
    <w:p w14:paraId="4EE09146" w14:textId="77777777" w:rsidR="00157D4E" w:rsidRDefault="00157D4E" w:rsidP="00CB3105">
      <w:pPr>
        <w:spacing w:line="360" w:lineRule="auto"/>
      </w:pPr>
      <w:r>
        <w:t>Compared to the previous test, the drops of water coming out the reactor were a lot slower. As a result, only 8ml of water was collected in the first ten minutes and it wasn’t until 20 minutes of testing that we were able to reach the 10ml mark. The drops of water increased between 50 – 70 minutes of testing which then caused a 5ml increase. At the end of the test, the reactor was only able to produce 15ml of water from 1100ml of slurry.</w:t>
      </w:r>
    </w:p>
    <w:p w14:paraId="183219B3" w14:textId="576A5C3E" w:rsidR="0035240E" w:rsidRDefault="00157D4E" w:rsidP="00CB3105">
      <w:pPr>
        <w:spacing w:line="360" w:lineRule="auto"/>
      </w:pPr>
      <w:r>
        <w:t>It was found that with the addition of sand in the filter, meant that most of the water was been absorbed and only a small amount of it could pass through. As a result, the amount of collected at the end of the test was 5ml less than the gravel only gravity test.</w:t>
      </w:r>
    </w:p>
    <w:p w14:paraId="2661984F" w14:textId="77777777" w:rsidR="0035240E" w:rsidRDefault="0035240E" w:rsidP="00F10AAF">
      <w:pPr>
        <w:spacing w:line="360" w:lineRule="auto"/>
      </w:pPr>
      <w:r>
        <w:br w:type="page"/>
      </w:r>
    </w:p>
    <w:p w14:paraId="7D6624C7" w14:textId="0754BF7A" w:rsidR="00157D4E" w:rsidRDefault="00157D4E" w:rsidP="00F10AAF">
      <w:pPr>
        <w:pStyle w:val="Heading3"/>
        <w:spacing w:line="360" w:lineRule="auto"/>
      </w:pPr>
      <w:bookmarkStart w:id="774" w:name="_Toc512948299"/>
      <w:bookmarkStart w:id="775" w:name="_Toc513036734"/>
      <w:bookmarkStart w:id="776" w:name="_Toc513121992"/>
      <w:bookmarkStart w:id="777" w:name="_Toc513194624"/>
      <w:bookmarkStart w:id="778" w:name="_Toc513227492"/>
      <w:bookmarkStart w:id="779" w:name="_Toc514758096"/>
      <w:r w:rsidRPr="00C7035B">
        <w:lastRenderedPageBreak/>
        <w:t xml:space="preserve">Test </w:t>
      </w:r>
      <w:r w:rsidR="00F51C49">
        <w:t>3</w:t>
      </w:r>
      <w:r w:rsidR="004A6CBA">
        <w:t xml:space="preserve"> (Group)</w:t>
      </w:r>
      <w:bookmarkEnd w:id="774"/>
      <w:bookmarkEnd w:id="775"/>
      <w:bookmarkEnd w:id="776"/>
      <w:bookmarkEnd w:id="777"/>
      <w:bookmarkEnd w:id="778"/>
      <w:bookmarkEnd w:id="779"/>
    </w:p>
    <w:p w14:paraId="529DD2F0" w14:textId="768102F7" w:rsidR="00157D4E" w:rsidRDefault="00157D4E" w:rsidP="00100113">
      <w:pPr>
        <w:spacing w:line="240" w:lineRule="auto"/>
      </w:pPr>
      <w:r>
        <w:t>Voltage Cap: 25V</w:t>
      </w:r>
      <w:r>
        <w:tab/>
        <w:t>Current: 2A</w:t>
      </w:r>
      <w:r>
        <w:tab/>
        <w:t>Volume of Slurry: 1100ml</w:t>
      </w:r>
      <w:r w:rsidR="00757FC8">
        <w:tab/>
        <w:t>Date of Sample: 23/04/18</w:t>
      </w:r>
    </w:p>
    <w:p w14:paraId="3DC202F1" w14:textId="327278E8" w:rsidR="00157D4E" w:rsidRDefault="00157D4E" w:rsidP="00100113">
      <w:pPr>
        <w:spacing w:line="240" w:lineRule="auto"/>
      </w:pPr>
      <w:r>
        <w:t>Volume of Charge Water: 0ml</w:t>
      </w:r>
      <w:r>
        <w:tab/>
        <w:t>Gravel Depth: 145 mm</w:t>
      </w:r>
      <w:r>
        <w:tab/>
        <w:t xml:space="preserve"> Sand Depth: </w:t>
      </w:r>
      <w:r w:rsidR="00375E90">
        <w:t>50</w:t>
      </w:r>
      <w:r>
        <w:t xml:space="preserve">mm   </w:t>
      </w:r>
    </w:p>
    <w:p w14:paraId="52D51A61" w14:textId="17DE4094" w:rsidR="00F51C49" w:rsidRDefault="00F51C49" w:rsidP="00F51C49">
      <w:pPr>
        <w:pStyle w:val="Caption"/>
        <w:keepNext/>
      </w:pPr>
      <w:bookmarkStart w:id="780" w:name="_Toc512948176"/>
      <w:bookmarkStart w:id="781" w:name="_Toc513122071"/>
      <w:bookmarkStart w:id="782" w:name="_Toc513227594"/>
      <w:bookmarkStart w:id="783" w:name="_Toc514060341"/>
      <w:bookmarkStart w:id="784" w:name="_Toc514069517"/>
      <w:bookmarkStart w:id="785" w:name="_Toc514765004"/>
      <w:r>
        <w:t xml:space="preserve">Table </w:t>
      </w:r>
      <w:r w:rsidR="007302E0">
        <w:rPr>
          <w:noProof/>
        </w:rPr>
        <w:fldChar w:fldCharType="begin"/>
      </w:r>
      <w:r w:rsidR="007302E0">
        <w:rPr>
          <w:noProof/>
        </w:rPr>
        <w:instrText xml:space="preserve"> SEQ Table \* ARABIC </w:instrText>
      </w:r>
      <w:r w:rsidR="007302E0">
        <w:rPr>
          <w:noProof/>
        </w:rPr>
        <w:fldChar w:fldCharType="separate"/>
      </w:r>
      <w:r w:rsidR="000C38CD">
        <w:rPr>
          <w:noProof/>
        </w:rPr>
        <w:t>16</w:t>
      </w:r>
      <w:r w:rsidR="007302E0">
        <w:rPr>
          <w:noProof/>
        </w:rPr>
        <w:fldChar w:fldCharType="end"/>
      </w:r>
      <w:r>
        <w:t xml:space="preserve"> - Week 2 Test 3 Results</w:t>
      </w:r>
      <w:bookmarkEnd w:id="780"/>
      <w:bookmarkEnd w:id="781"/>
      <w:bookmarkEnd w:id="782"/>
      <w:bookmarkEnd w:id="783"/>
      <w:bookmarkEnd w:id="784"/>
      <w:bookmarkEnd w:id="785"/>
    </w:p>
    <w:tbl>
      <w:tblPr>
        <w:tblStyle w:val="PlainTable51"/>
        <w:tblW w:w="8564" w:type="dxa"/>
        <w:tblLook w:val="06E0" w:firstRow="1" w:lastRow="1" w:firstColumn="1" w:lastColumn="0" w:noHBand="1" w:noVBand="1"/>
      </w:tblPr>
      <w:tblGrid>
        <w:gridCol w:w="2141"/>
        <w:gridCol w:w="2141"/>
        <w:gridCol w:w="2141"/>
        <w:gridCol w:w="2141"/>
      </w:tblGrid>
      <w:tr w:rsidR="00157D4E" w14:paraId="51F76FFB" w14:textId="77777777" w:rsidTr="005357BC">
        <w:trPr>
          <w:cnfStyle w:val="100000000000" w:firstRow="1" w:lastRow="0" w:firstColumn="0" w:lastColumn="0" w:oddVBand="0" w:evenVBand="0" w:oddHBand="0" w:evenHBand="0" w:firstRowFirstColumn="0" w:firstRowLastColumn="0" w:lastRowFirstColumn="0" w:lastRowLastColumn="0"/>
          <w:trHeight w:val="855"/>
        </w:trPr>
        <w:tc>
          <w:tcPr>
            <w:cnfStyle w:val="001000000100" w:firstRow="0" w:lastRow="0" w:firstColumn="1" w:lastColumn="0" w:oddVBand="0" w:evenVBand="0" w:oddHBand="0" w:evenHBand="0" w:firstRowFirstColumn="1" w:firstRowLastColumn="0" w:lastRowFirstColumn="0" w:lastRowLastColumn="0"/>
            <w:tcW w:w="2141" w:type="dxa"/>
          </w:tcPr>
          <w:p w14:paraId="56F7A27A" w14:textId="77777777" w:rsidR="00157D4E" w:rsidRPr="00C7035B" w:rsidRDefault="00157D4E" w:rsidP="009714EC">
            <w:pPr>
              <w:jc w:val="center"/>
              <w:rPr>
                <w:b/>
                <w:i w:val="0"/>
              </w:rPr>
            </w:pPr>
            <w:r w:rsidRPr="00C7035B">
              <w:rPr>
                <w:b/>
                <w:i w:val="0"/>
              </w:rPr>
              <w:t>Day</w:t>
            </w:r>
          </w:p>
        </w:tc>
        <w:tc>
          <w:tcPr>
            <w:tcW w:w="2141" w:type="dxa"/>
          </w:tcPr>
          <w:p w14:paraId="752114BC" w14:textId="77777777" w:rsidR="00157D4E" w:rsidRPr="00C7035B" w:rsidRDefault="00157D4E" w:rsidP="009714EC">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i w:val="0"/>
              </w:rPr>
            </w:pPr>
            <w:r w:rsidRPr="00C7035B">
              <w:rPr>
                <w:rFonts w:asciiTheme="minorHAnsi" w:hAnsiTheme="minorHAnsi" w:cstheme="minorHAnsi"/>
                <w:b/>
                <w:i w:val="0"/>
              </w:rPr>
              <w:t>Time</w:t>
            </w:r>
          </w:p>
        </w:tc>
        <w:tc>
          <w:tcPr>
            <w:tcW w:w="2141" w:type="dxa"/>
          </w:tcPr>
          <w:p w14:paraId="11255827" w14:textId="77777777" w:rsidR="00157D4E" w:rsidRPr="00C7035B" w:rsidRDefault="00157D4E" w:rsidP="009714EC">
            <w:pPr>
              <w:jc w:val="center"/>
              <w:cnfStyle w:val="100000000000" w:firstRow="1" w:lastRow="0" w:firstColumn="0" w:lastColumn="0" w:oddVBand="0" w:evenVBand="0" w:oddHBand="0" w:evenHBand="0" w:firstRowFirstColumn="0" w:firstRowLastColumn="0" w:lastRowFirstColumn="0" w:lastRowLastColumn="0"/>
              <w:rPr>
                <w:b/>
                <w:i w:val="0"/>
                <w:iCs w:val="0"/>
              </w:rPr>
            </w:pPr>
            <w:r w:rsidRPr="00C7035B">
              <w:rPr>
                <w:b/>
                <w:i w:val="0"/>
              </w:rPr>
              <w:t>Time Passed</w:t>
            </w:r>
          </w:p>
          <w:p w14:paraId="60B37A5A" w14:textId="77777777" w:rsidR="00157D4E" w:rsidRPr="00C7035B" w:rsidRDefault="00157D4E" w:rsidP="009714EC">
            <w:pPr>
              <w:jc w:val="center"/>
              <w:cnfStyle w:val="100000000000" w:firstRow="1" w:lastRow="0" w:firstColumn="0" w:lastColumn="0" w:oddVBand="0" w:evenVBand="0" w:oddHBand="0" w:evenHBand="0" w:firstRowFirstColumn="0" w:firstRowLastColumn="0" w:lastRowFirstColumn="0" w:lastRowLastColumn="0"/>
              <w:rPr>
                <w:b/>
                <w:i w:val="0"/>
              </w:rPr>
            </w:pPr>
            <w:r w:rsidRPr="00C7035B">
              <w:rPr>
                <w:b/>
                <w:i w:val="0"/>
              </w:rPr>
              <w:t>(Minutes)</w:t>
            </w:r>
          </w:p>
        </w:tc>
        <w:tc>
          <w:tcPr>
            <w:tcW w:w="2141" w:type="dxa"/>
          </w:tcPr>
          <w:p w14:paraId="6069B2A6" w14:textId="77777777" w:rsidR="00157D4E" w:rsidRPr="00144D09" w:rsidRDefault="00157D4E" w:rsidP="009714EC">
            <w:pPr>
              <w:jc w:val="center"/>
              <w:cnfStyle w:val="100000000000" w:firstRow="1" w:lastRow="0" w:firstColumn="0" w:lastColumn="0" w:oddVBand="0" w:evenVBand="0" w:oddHBand="0" w:evenHBand="0" w:firstRowFirstColumn="0" w:firstRowLastColumn="0" w:lastRowFirstColumn="0" w:lastRowLastColumn="0"/>
              <w:rPr>
                <w:b/>
                <w:i w:val="0"/>
              </w:rPr>
            </w:pPr>
            <w:r w:rsidRPr="00144D09">
              <w:rPr>
                <w:b/>
                <w:i w:val="0"/>
              </w:rPr>
              <w:t>Volume</w:t>
            </w:r>
            <w:r>
              <w:rPr>
                <w:b/>
                <w:i w:val="0"/>
              </w:rPr>
              <w:t xml:space="preserve"> of Water (</w:t>
            </w:r>
            <w:r w:rsidRPr="00144D09">
              <w:rPr>
                <w:b/>
                <w:i w:val="0"/>
              </w:rPr>
              <w:t>ml)</w:t>
            </w:r>
          </w:p>
        </w:tc>
      </w:tr>
      <w:tr w:rsidR="00157D4E" w14:paraId="1232227B" w14:textId="77777777" w:rsidTr="005357BC">
        <w:trPr>
          <w:trHeight w:val="285"/>
        </w:trPr>
        <w:tc>
          <w:tcPr>
            <w:cnfStyle w:val="001000000000" w:firstRow="0" w:lastRow="0" w:firstColumn="1" w:lastColumn="0" w:oddVBand="0" w:evenVBand="0" w:oddHBand="0" w:evenHBand="0" w:firstRowFirstColumn="0" w:firstRowLastColumn="0" w:lastRowFirstColumn="0" w:lastRowLastColumn="0"/>
            <w:tcW w:w="2141" w:type="dxa"/>
            <w:vAlign w:val="bottom"/>
          </w:tcPr>
          <w:p w14:paraId="1C8FDCAF" w14:textId="77777777" w:rsidR="00157D4E" w:rsidRPr="00355217" w:rsidRDefault="00157D4E" w:rsidP="009714EC">
            <w:pPr>
              <w:jc w:val="center"/>
              <w:rPr>
                <w:rFonts w:cstheme="majorHAnsi"/>
                <w:i w:val="0"/>
                <w:szCs w:val="26"/>
              </w:rPr>
            </w:pPr>
            <w:r>
              <w:rPr>
                <w:rFonts w:cstheme="majorHAnsi"/>
                <w:i w:val="0"/>
                <w:color w:val="000000"/>
                <w:szCs w:val="26"/>
              </w:rPr>
              <w:t>Tuesday</w:t>
            </w:r>
          </w:p>
        </w:tc>
        <w:tc>
          <w:tcPr>
            <w:tcW w:w="2141" w:type="dxa"/>
            <w:tcBorders>
              <w:top w:val="single" w:sz="4" w:space="0" w:color="7F7F7F" w:themeColor="text1" w:themeTint="80"/>
              <w:bottom w:val="single" w:sz="4" w:space="0" w:color="D0CECE" w:themeColor="background2" w:themeShade="E6"/>
            </w:tcBorders>
            <w:vAlign w:val="bottom"/>
          </w:tcPr>
          <w:p w14:paraId="5611D9A6"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15:40</w:t>
            </w:r>
          </w:p>
        </w:tc>
        <w:tc>
          <w:tcPr>
            <w:tcW w:w="2141" w:type="dxa"/>
            <w:tcBorders>
              <w:top w:val="single" w:sz="4" w:space="0" w:color="7F7F7F" w:themeColor="text1" w:themeTint="80"/>
              <w:bottom w:val="single" w:sz="4" w:space="0" w:color="D0CECE" w:themeColor="background2" w:themeShade="E6"/>
            </w:tcBorders>
            <w:vAlign w:val="bottom"/>
          </w:tcPr>
          <w:p w14:paraId="05D7985D"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0</w:t>
            </w:r>
          </w:p>
        </w:tc>
        <w:tc>
          <w:tcPr>
            <w:tcW w:w="2141" w:type="dxa"/>
            <w:tcBorders>
              <w:top w:val="single" w:sz="4" w:space="0" w:color="7F7F7F" w:themeColor="text1" w:themeTint="80"/>
              <w:bottom w:val="single" w:sz="4" w:space="0" w:color="D0CECE" w:themeColor="background2" w:themeShade="E6"/>
            </w:tcBorders>
            <w:vAlign w:val="bottom"/>
          </w:tcPr>
          <w:p w14:paraId="3AFCE035"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0</w:t>
            </w:r>
          </w:p>
        </w:tc>
      </w:tr>
      <w:tr w:rsidR="00157D4E" w14:paraId="69D36BFB" w14:textId="77777777" w:rsidTr="005357BC">
        <w:trPr>
          <w:trHeight w:val="285"/>
        </w:trPr>
        <w:tc>
          <w:tcPr>
            <w:cnfStyle w:val="001000000000" w:firstRow="0" w:lastRow="0" w:firstColumn="1" w:lastColumn="0" w:oddVBand="0" w:evenVBand="0" w:oddHBand="0" w:evenHBand="0" w:firstRowFirstColumn="0" w:firstRowLastColumn="0" w:lastRowFirstColumn="0" w:lastRowLastColumn="0"/>
            <w:tcW w:w="2141" w:type="dxa"/>
            <w:vAlign w:val="bottom"/>
          </w:tcPr>
          <w:p w14:paraId="28617844" w14:textId="77777777" w:rsidR="00157D4E" w:rsidRPr="00355217" w:rsidRDefault="00157D4E" w:rsidP="009714EC">
            <w:pPr>
              <w:jc w:val="center"/>
              <w:rPr>
                <w:rFonts w:cstheme="majorHAnsi"/>
                <w:i w:val="0"/>
                <w:szCs w:val="26"/>
              </w:rPr>
            </w:pPr>
            <w:r w:rsidRPr="00355217">
              <w:rPr>
                <w:rFonts w:cstheme="majorHAnsi"/>
                <w:i w:val="0"/>
                <w:color w:val="000000"/>
                <w:szCs w:val="26"/>
              </w:rPr>
              <w:t> </w:t>
            </w:r>
          </w:p>
        </w:tc>
        <w:tc>
          <w:tcPr>
            <w:tcW w:w="2141" w:type="dxa"/>
            <w:tcBorders>
              <w:top w:val="single" w:sz="4" w:space="0" w:color="D0CECE" w:themeColor="background2" w:themeShade="E6"/>
              <w:bottom w:val="single" w:sz="4" w:space="0" w:color="D0CECE" w:themeColor="background2" w:themeShade="E6"/>
            </w:tcBorders>
            <w:vAlign w:val="bottom"/>
          </w:tcPr>
          <w:p w14:paraId="3E4F894B"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15:50</w:t>
            </w:r>
          </w:p>
        </w:tc>
        <w:tc>
          <w:tcPr>
            <w:tcW w:w="2141" w:type="dxa"/>
            <w:tcBorders>
              <w:top w:val="single" w:sz="4" w:space="0" w:color="D0CECE" w:themeColor="background2" w:themeShade="E6"/>
              <w:bottom w:val="single" w:sz="4" w:space="0" w:color="D0CECE" w:themeColor="background2" w:themeShade="E6"/>
            </w:tcBorders>
            <w:vAlign w:val="bottom"/>
          </w:tcPr>
          <w:p w14:paraId="0C52CBC1"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10</w:t>
            </w:r>
          </w:p>
        </w:tc>
        <w:tc>
          <w:tcPr>
            <w:tcW w:w="2141" w:type="dxa"/>
            <w:tcBorders>
              <w:top w:val="single" w:sz="4" w:space="0" w:color="D0CECE" w:themeColor="background2" w:themeShade="E6"/>
              <w:bottom w:val="single" w:sz="4" w:space="0" w:color="D0CECE" w:themeColor="background2" w:themeShade="E6"/>
            </w:tcBorders>
            <w:vAlign w:val="bottom"/>
          </w:tcPr>
          <w:p w14:paraId="5F5F65DB"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42</w:t>
            </w:r>
          </w:p>
        </w:tc>
      </w:tr>
      <w:tr w:rsidR="00157D4E" w14:paraId="02970DBD" w14:textId="77777777" w:rsidTr="005357BC">
        <w:trPr>
          <w:trHeight w:val="285"/>
        </w:trPr>
        <w:tc>
          <w:tcPr>
            <w:cnfStyle w:val="001000000000" w:firstRow="0" w:lastRow="0" w:firstColumn="1" w:lastColumn="0" w:oddVBand="0" w:evenVBand="0" w:oddHBand="0" w:evenHBand="0" w:firstRowFirstColumn="0" w:firstRowLastColumn="0" w:lastRowFirstColumn="0" w:lastRowLastColumn="0"/>
            <w:tcW w:w="2141" w:type="dxa"/>
            <w:vAlign w:val="bottom"/>
          </w:tcPr>
          <w:p w14:paraId="6EE26BD3" w14:textId="77777777" w:rsidR="00157D4E" w:rsidRPr="00355217" w:rsidRDefault="00157D4E" w:rsidP="009714EC">
            <w:pPr>
              <w:jc w:val="center"/>
              <w:rPr>
                <w:rFonts w:cstheme="majorHAnsi"/>
                <w:i w:val="0"/>
                <w:szCs w:val="26"/>
              </w:rPr>
            </w:pPr>
            <w:r w:rsidRPr="00355217">
              <w:rPr>
                <w:rFonts w:cstheme="majorHAnsi"/>
                <w:i w:val="0"/>
                <w:color w:val="000000"/>
                <w:szCs w:val="26"/>
              </w:rPr>
              <w:t> </w:t>
            </w:r>
          </w:p>
        </w:tc>
        <w:tc>
          <w:tcPr>
            <w:tcW w:w="2141" w:type="dxa"/>
            <w:tcBorders>
              <w:top w:val="single" w:sz="4" w:space="0" w:color="D0CECE" w:themeColor="background2" w:themeShade="E6"/>
              <w:bottom w:val="single" w:sz="4" w:space="0" w:color="D0CECE" w:themeColor="background2" w:themeShade="E6"/>
            </w:tcBorders>
            <w:vAlign w:val="bottom"/>
          </w:tcPr>
          <w:p w14:paraId="7F4F7037"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16:00</w:t>
            </w:r>
          </w:p>
        </w:tc>
        <w:tc>
          <w:tcPr>
            <w:tcW w:w="2141" w:type="dxa"/>
            <w:tcBorders>
              <w:top w:val="single" w:sz="4" w:space="0" w:color="D0CECE" w:themeColor="background2" w:themeShade="E6"/>
              <w:bottom w:val="single" w:sz="4" w:space="0" w:color="D0CECE" w:themeColor="background2" w:themeShade="E6"/>
            </w:tcBorders>
            <w:vAlign w:val="bottom"/>
          </w:tcPr>
          <w:p w14:paraId="2590E3D8"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20</w:t>
            </w:r>
          </w:p>
        </w:tc>
        <w:tc>
          <w:tcPr>
            <w:tcW w:w="2141" w:type="dxa"/>
            <w:tcBorders>
              <w:top w:val="single" w:sz="4" w:space="0" w:color="D0CECE" w:themeColor="background2" w:themeShade="E6"/>
              <w:bottom w:val="single" w:sz="4" w:space="0" w:color="D0CECE" w:themeColor="background2" w:themeShade="E6"/>
            </w:tcBorders>
            <w:vAlign w:val="bottom"/>
          </w:tcPr>
          <w:p w14:paraId="4281A4AB"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47</w:t>
            </w:r>
          </w:p>
        </w:tc>
      </w:tr>
      <w:tr w:rsidR="00157D4E" w14:paraId="782D2759" w14:textId="77777777" w:rsidTr="005357BC">
        <w:trPr>
          <w:trHeight w:val="285"/>
        </w:trPr>
        <w:tc>
          <w:tcPr>
            <w:cnfStyle w:val="001000000000" w:firstRow="0" w:lastRow="0" w:firstColumn="1" w:lastColumn="0" w:oddVBand="0" w:evenVBand="0" w:oddHBand="0" w:evenHBand="0" w:firstRowFirstColumn="0" w:firstRowLastColumn="0" w:lastRowFirstColumn="0" w:lastRowLastColumn="0"/>
            <w:tcW w:w="2141" w:type="dxa"/>
            <w:vAlign w:val="bottom"/>
          </w:tcPr>
          <w:p w14:paraId="77F6C86D" w14:textId="77777777" w:rsidR="00157D4E" w:rsidRPr="00355217" w:rsidRDefault="00157D4E" w:rsidP="009714EC">
            <w:pPr>
              <w:jc w:val="center"/>
              <w:rPr>
                <w:rFonts w:cstheme="majorHAnsi"/>
                <w:i w:val="0"/>
                <w:szCs w:val="26"/>
              </w:rPr>
            </w:pPr>
            <w:r w:rsidRPr="00355217">
              <w:rPr>
                <w:rFonts w:cstheme="majorHAnsi"/>
                <w:i w:val="0"/>
                <w:color w:val="000000"/>
                <w:szCs w:val="26"/>
              </w:rPr>
              <w:t> </w:t>
            </w:r>
          </w:p>
        </w:tc>
        <w:tc>
          <w:tcPr>
            <w:tcW w:w="2141" w:type="dxa"/>
            <w:tcBorders>
              <w:top w:val="single" w:sz="4" w:space="0" w:color="D0CECE" w:themeColor="background2" w:themeShade="E6"/>
              <w:bottom w:val="single" w:sz="4" w:space="0" w:color="D0CECE" w:themeColor="background2" w:themeShade="E6"/>
            </w:tcBorders>
            <w:vAlign w:val="bottom"/>
          </w:tcPr>
          <w:p w14:paraId="5173E35A"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16:10</w:t>
            </w:r>
          </w:p>
        </w:tc>
        <w:tc>
          <w:tcPr>
            <w:tcW w:w="2141" w:type="dxa"/>
            <w:tcBorders>
              <w:top w:val="single" w:sz="4" w:space="0" w:color="D0CECE" w:themeColor="background2" w:themeShade="E6"/>
              <w:bottom w:val="single" w:sz="4" w:space="0" w:color="D0CECE" w:themeColor="background2" w:themeShade="E6"/>
            </w:tcBorders>
            <w:vAlign w:val="bottom"/>
          </w:tcPr>
          <w:p w14:paraId="65E5D7DF"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30</w:t>
            </w:r>
          </w:p>
        </w:tc>
        <w:tc>
          <w:tcPr>
            <w:tcW w:w="2141" w:type="dxa"/>
            <w:tcBorders>
              <w:top w:val="single" w:sz="4" w:space="0" w:color="D0CECE" w:themeColor="background2" w:themeShade="E6"/>
              <w:bottom w:val="single" w:sz="4" w:space="0" w:color="D0CECE" w:themeColor="background2" w:themeShade="E6"/>
            </w:tcBorders>
            <w:vAlign w:val="bottom"/>
          </w:tcPr>
          <w:p w14:paraId="3D978098"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51</w:t>
            </w:r>
          </w:p>
        </w:tc>
      </w:tr>
      <w:tr w:rsidR="00157D4E" w14:paraId="4109927B" w14:textId="77777777" w:rsidTr="005357BC">
        <w:trPr>
          <w:trHeight w:val="285"/>
        </w:trPr>
        <w:tc>
          <w:tcPr>
            <w:cnfStyle w:val="001000000000" w:firstRow="0" w:lastRow="0" w:firstColumn="1" w:lastColumn="0" w:oddVBand="0" w:evenVBand="0" w:oddHBand="0" w:evenHBand="0" w:firstRowFirstColumn="0" w:firstRowLastColumn="0" w:lastRowFirstColumn="0" w:lastRowLastColumn="0"/>
            <w:tcW w:w="2141" w:type="dxa"/>
            <w:vAlign w:val="bottom"/>
          </w:tcPr>
          <w:p w14:paraId="774B8341" w14:textId="77777777" w:rsidR="00157D4E" w:rsidRPr="00355217" w:rsidRDefault="00157D4E" w:rsidP="009714EC">
            <w:pPr>
              <w:jc w:val="center"/>
              <w:rPr>
                <w:rFonts w:cstheme="majorHAnsi"/>
                <w:i w:val="0"/>
                <w:color w:val="000000"/>
                <w:szCs w:val="26"/>
              </w:rPr>
            </w:pPr>
            <w:r w:rsidRPr="00355217">
              <w:rPr>
                <w:rFonts w:cstheme="majorHAnsi"/>
                <w:i w:val="0"/>
                <w:color w:val="000000"/>
                <w:szCs w:val="26"/>
              </w:rPr>
              <w:t> </w:t>
            </w:r>
          </w:p>
        </w:tc>
        <w:tc>
          <w:tcPr>
            <w:tcW w:w="2141" w:type="dxa"/>
            <w:tcBorders>
              <w:top w:val="single" w:sz="4" w:space="0" w:color="D0CECE" w:themeColor="background2" w:themeShade="E6"/>
              <w:bottom w:val="single" w:sz="4" w:space="0" w:color="D0CECE" w:themeColor="background2" w:themeShade="E6"/>
            </w:tcBorders>
            <w:vAlign w:val="bottom"/>
          </w:tcPr>
          <w:p w14:paraId="26F7539E"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16:20</w:t>
            </w:r>
          </w:p>
        </w:tc>
        <w:tc>
          <w:tcPr>
            <w:tcW w:w="2141" w:type="dxa"/>
            <w:tcBorders>
              <w:top w:val="single" w:sz="4" w:space="0" w:color="D0CECE" w:themeColor="background2" w:themeShade="E6"/>
              <w:bottom w:val="single" w:sz="4" w:space="0" w:color="D0CECE" w:themeColor="background2" w:themeShade="E6"/>
            </w:tcBorders>
            <w:vAlign w:val="bottom"/>
          </w:tcPr>
          <w:p w14:paraId="794FA9BD"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40</w:t>
            </w:r>
          </w:p>
        </w:tc>
        <w:tc>
          <w:tcPr>
            <w:tcW w:w="2141" w:type="dxa"/>
            <w:tcBorders>
              <w:top w:val="single" w:sz="4" w:space="0" w:color="D0CECE" w:themeColor="background2" w:themeShade="E6"/>
              <w:bottom w:val="single" w:sz="4" w:space="0" w:color="D0CECE" w:themeColor="background2" w:themeShade="E6"/>
            </w:tcBorders>
            <w:vAlign w:val="bottom"/>
          </w:tcPr>
          <w:p w14:paraId="002FB399"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57</w:t>
            </w:r>
          </w:p>
        </w:tc>
      </w:tr>
      <w:tr w:rsidR="00157D4E" w14:paraId="3A1A70C5" w14:textId="77777777" w:rsidTr="005357BC">
        <w:trPr>
          <w:trHeight w:val="285"/>
        </w:trPr>
        <w:tc>
          <w:tcPr>
            <w:cnfStyle w:val="001000000000" w:firstRow="0" w:lastRow="0" w:firstColumn="1" w:lastColumn="0" w:oddVBand="0" w:evenVBand="0" w:oddHBand="0" w:evenHBand="0" w:firstRowFirstColumn="0" w:firstRowLastColumn="0" w:lastRowFirstColumn="0" w:lastRowLastColumn="0"/>
            <w:tcW w:w="2141" w:type="dxa"/>
            <w:vAlign w:val="bottom"/>
          </w:tcPr>
          <w:p w14:paraId="27453E5F" w14:textId="77777777" w:rsidR="00157D4E" w:rsidRPr="00355217" w:rsidRDefault="00157D4E" w:rsidP="009714EC">
            <w:pPr>
              <w:jc w:val="center"/>
              <w:rPr>
                <w:rFonts w:cstheme="majorHAnsi"/>
                <w:i w:val="0"/>
                <w:color w:val="000000"/>
                <w:szCs w:val="26"/>
              </w:rPr>
            </w:pPr>
            <w:r w:rsidRPr="00355217">
              <w:rPr>
                <w:rFonts w:cstheme="majorHAnsi"/>
                <w:i w:val="0"/>
                <w:color w:val="000000"/>
                <w:szCs w:val="26"/>
              </w:rPr>
              <w:t> </w:t>
            </w:r>
          </w:p>
        </w:tc>
        <w:tc>
          <w:tcPr>
            <w:tcW w:w="2141" w:type="dxa"/>
            <w:tcBorders>
              <w:top w:val="single" w:sz="4" w:space="0" w:color="D0CECE" w:themeColor="background2" w:themeShade="E6"/>
              <w:bottom w:val="single" w:sz="4" w:space="0" w:color="D0CECE" w:themeColor="background2" w:themeShade="E6"/>
            </w:tcBorders>
            <w:vAlign w:val="bottom"/>
          </w:tcPr>
          <w:p w14:paraId="26768187"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16:30</w:t>
            </w:r>
          </w:p>
        </w:tc>
        <w:tc>
          <w:tcPr>
            <w:tcW w:w="2141" w:type="dxa"/>
            <w:tcBorders>
              <w:top w:val="single" w:sz="4" w:space="0" w:color="D0CECE" w:themeColor="background2" w:themeShade="E6"/>
              <w:bottom w:val="single" w:sz="4" w:space="0" w:color="D0CECE" w:themeColor="background2" w:themeShade="E6"/>
            </w:tcBorders>
            <w:vAlign w:val="bottom"/>
          </w:tcPr>
          <w:p w14:paraId="2B53E8AB"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50</w:t>
            </w:r>
          </w:p>
        </w:tc>
        <w:tc>
          <w:tcPr>
            <w:tcW w:w="2141" w:type="dxa"/>
            <w:tcBorders>
              <w:top w:val="single" w:sz="4" w:space="0" w:color="D0CECE" w:themeColor="background2" w:themeShade="E6"/>
              <w:bottom w:val="single" w:sz="4" w:space="0" w:color="D0CECE" w:themeColor="background2" w:themeShade="E6"/>
            </w:tcBorders>
            <w:vAlign w:val="bottom"/>
          </w:tcPr>
          <w:p w14:paraId="4D11ACAE"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60</w:t>
            </w:r>
          </w:p>
        </w:tc>
      </w:tr>
      <w:tr w:rsidR="00157D4E" w14:paraId="61F28D46" w14:textId="77777777" w:rsidTr="005357BC">
        <w:trPr>
          <w:trHeight w:val="63"/>
        </w:trPr>
        <w:tc>
          <w:tcPr>
            <w:cnfStyle w:val="001000000000" w:firstRow="0" w:lastRow="0" w:firstColumn="1" w:lastColumn="0" w:oddVBand="0" w:evenVBand="0" w:oddHBand="0" w:evenHBand="0" w:firstRowFirstColumn="0" w:firstRowLastColumn="0" w:lastRowFirstColumn="0" w:lastRowLastColumn="0"/>
            <w:tcW w:w="2141" w:type="dxa"/>
            <w:vAlign w:val="bottom"/>
          </w:tcPr>
          <w:p w14:paraId="2364FC13" w14:textId="77777777" w:rsidR="00157D4E" w:rsidRPr="00355217" w:rsidRDefault="00157D4E" w:rsidP="009714EC">
            <w:pPr>
              <w:jc w:val="center"/>
              <w:rPr>
                <w:rFonts w:cstheme="majorHAnsi"/>
                <w:i w:val="0"/>
                <w:szCs w:val="26"/>
              </w:rPr>
            </w:pPr>
            <w:r w:rsidRPr="00355217">
              <w:rPr>
                <w:rFonts w:cstheme="majorHAnsi"/>
                <w:i w:val="0"/>
                <w:color w:val="000000"/>
                <w:szCs w:val="26"/>
              </w:rPr>
              <w:t> </w:t>
            </w:r>
          </w:p>
        </w:tc>
        <w:tc>
          <w:tcPr>
            <w:tcW w:w="2141" w:type="dxa"/>
            <w:tcBorders>
              <w:top w:val="single" w:sz="4" w:space="0" w:color="D0CECE" w:themeColor="background2" w:themeShade="E6"/>
              <w:bottom w:val="single" w:sz="4" w:space="0" w:color="D0CECE" w:themeColor="background2" w:themeShade="E6"/>
            </w:tcBorders>
            <w:vAlign w:val="bottom"/>
          </w:tcPr>
          <w:p w14:paraId="74273BD1"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16:40</w:t>
            </w:r>
          </w:p>
        </w:tc>
        <w:tc>
          <w:tcPr>
            <w:tcW w:w="2141" w:type="dxa"/>
            <w:tcBorders>
              <w:top w:val="single" w:sz="4" w:space="0" w:color="D0CECE" w:themeColor="background2" w:themeShade="E6"/>
              <w:bottom w:val="single" w:sz="4" w:space="0" w:color="D0CECE" w:themeColor="background2" w:themeShade="E6"/>
            </w:tcBorders>
            <w:vAlign w:val="bottom"/>
          </w:tcPr>
          <w:p w14:paraId="202EB5BE"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60</w:t>
            </w:r>
          </w:p>
        </w:tc>
        <w:tc>
          <w:tcPr>
            <w:tcW w:w="2141" w:type="dxa"/>
            <w:tcBorders>
              <w:top w:val="single" w:sz="4" w:space="0" w:color="D0CECE" w:themeColor="background2" w:themeShade="E6"/>
              <w:bottom w:val="single" w:sz="4" w:space="0" w:color="D0CECE" w:themeColor="background2" w:themeShade="E6"/>
            </w:tcBorders>
            <w:vAlign w:val="bottom"/>
          </w:tcPr>
          <w:p w14:paraId="3AFEF465"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61</w:t>
            </w:r>
          </w:p>
        </w:tc>
      </w:tr>
      <w:tr w:rsidR="00157D4E" w14:paraId="2EA547F5" w14:textId="77777777" w:rsidTr="005357BC">
        <w:trPr>
          <w:trHeight w:val="270"/>
        </w:trPr>
        <w:tc>
          <w:tcPr>
            <w:cnfStyle w:val="001000000000" w:firstRow="0" w:lastRow="0" w:firstColumn="1" w:lastColumn="0" w:oddVBand="0" w:evenVBand="0" w:oddHBand="0" w:evenHBand="0" w:firstRowFirstColumn="0" w:firstRowLastColumn="0" w:lastRowFirstColumn="0" w:lastRowLastColumn="0"/>
            <w:tcW w:w="2141" w:type="dxa"/>
            <w:vAlign w:val="bottom"/>
          </w:tcPr>
          <w:p w14:paraId="31229451" w14:textId="77777777" w:rsidR="00157D4E" w:rsidRPr="00355217" w:rsidRDefault="00157D4E" w:rsidP="009714EC">
            <w:pPr>
              <w:jc w:val="center"/>
              <w:rPr>
                <w:rFonts w:cstheme="majorHAnsi"/>
                <w:i w:val="0"/>
                <w:szCs w:val="26"/>
              </w:rPr>
            </w:pPr>
          </w:p>
        </w:tc>
        <w:tc>
          <w:tcPr>
            <w:tcW w:w="2141" w:type="dxa"/>
            <w:tcBorders>
              <w:top w:val="single" w:sz="4" w:space="0" w:color="D0CECE" w:themeColor="background2" w:themeShade="E6"/>
              <w:bottom w:val="single" w:sz="4" w:space="0" w:color="7F7F7F" w:themeColor="text1" w:themeTint="80"/>
            </w:tcBorders>
            <w:vAlign w:val="bottom"/>
          </w:tcPr>
          <w:p w14:paraId="16A0B1C2"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16:50</w:t>
            </w:r>
          </w:p>
        </w:tc>
        <w:tc>
          <w:tcPr>
            <w:tcW w:w="2141" w:type="dxa"/>
            <w:tcBorders>
              <w:top w:val="single" w:sz="4" w:space="0" w:color="D0CECE" w:themeColor="background2" w:themeShade="E6"/>
              <w:bottom w:val="single" w:sz="4" w:space="0" w:color="7F7F7F" w:themeColor="text1" w:themeTint="80"/>
            </w:tcBorders>
            <w:vAlign w:val="bottom"/>
          </w:tcPr>
          <w:p w14:paraId="2DD01A26"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70</w:t>
            </w:r>
          </w:p>
        </w:tc>
        <w:tc>
          <w:tcPr>
            <w:tcW w:w="2141" w:type="dxa"/>
            <w:tcBorders>
              <w:top w:val="single" w:sz="4" w:space="0" w:color="D0CECE" w:themeColor="background2" w:themeShade="E6"/>
              <w:bottom w:val="single" w:sz="4" w:space="0" w:color="7F7F7F" w:themeColor="text1" w:themeTint="80"/>
            </w:tcBorders>
            <w:vAlign w:val="bottom"/>
          </w:tcPr>
          <w:p w14:paraId="2387DFE6"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65</w:t>
            </w:r>
          </w:p>
        </w:tc>
      </w:tr>
      <w:tr w:rsidR="00157D4E" w14:paraId="05C19FC9" w14:textId="77777777" w:rsidTr="005357BC">
        <w:trPr>
          <w:trHeight w:val="270"/>
        </w:trPr>
        <w:tc>
          <w:tcPr>
            <w:cnfStyle w:val="001000000000" w:firstRow="0" w:lastRow="0" w:firstColumn="1" w:lastColumn="0" w:oddVBand="0" w:evenVBand="0" w:oddHBand="0" w:evenHBand="0" w:firstRowFirstColumn="0" w:firstRowLastColumn="0" w:lastRowFirstColumn="0" w:lastRowLastColumn="0"/>
            <w:tcW w:w="2141" w:type="dxa"/>
            <w:vAlign w:val="bottom"/>
          </w:tcPr>
          <w:p w14:paraId="15C64DD6" w14:textId="77777777" w:rsidR="00157D4E" w:rsidRPr="00355217" w:rsidRDefault="00157D4E" w:rsidP="009714EC">
            <w:pPr>
              <w:jc w:val="center"/>
              <w:rPr>
                <w:rFonts w:cstheme="majorHAnsi"/>
                <w:i w:val="0"/>
                <w:szCs w:val="26"/>
              </w:rPr>
            </w:pPr>
          </w:p>
        </w:tc>
        <w:tc>
          <w:tcPr>
            <w:tcW w:w="2141" w:type="dxa"/>
            <w:tcBorders>
              <w:top w:val="single" w:sz="4" w:space="0" w:color="D0CECE" w:themeColor="background2" w:themeShade="E6"/>
              <w:bottom w:val="single" w:sz="4" w:space="0" w:color="7F7F7F" w:themeColor="text1" w:themeTint="80"/>
            </w:tcBorders>
            <w:vAlign w:val="bottom"/>
          </w:tcPr>
          <w:p w14:paraId="73A4B752" w14:textId="77777777" w:rsidR="00157D4E"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17:00</w:t>
            </w:r>
          </w:p>
        </w:tc>
        <w:tc>
          <w:tcPr>
            <w:tcW w:w="2141" w:type="dxa"/>
            <w:tcBorders>
              <w:top w:val="single" w:sz="4" w:space="0" w:color="D0CECE" w:themeColor="background2" w:themeShade="E6"/>
              <w:bottom w:val="single" w:sz="4" w:space="0" w:color="7F7F7F" w:themeColor="text1" w:themeTint="80"/>
            </w:tcBorders>
            <w:vAlign w:val="bottom"/>
          </w:tcPr>
          <w:p w14:paraId="1119C7EB" w14:textId="77777777" w:rsidR="00157D4E"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80</w:t>
            </w:r>
          </w:p>
        </w:tc>
        <w:tc>
          <w:tcPr>
            <w:tcW w:w="2141" w:type="dxa"/>
            <w:tcBorders>
              <w:top w:val="single" w:sz="4" w:space="0" w:color="D0CECE" w:themeColor="background2" w:themeShade="E6"/>
              <w:bottom w:val="single" w:sz="4" w:space="0" w:color="7F7F7F" w:themeColor="text1" w:themeTint="80"/>
            </w:tcBorders>
            <w:vAlign w:val="bottom"/>
          </w:tcPr>
          <w:p w14:paraId="2517310E" w14:textId="77777777" w:rsidR="00157D4E"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65</w:t>
            </w:r>
          </w:p>
        </w:tc>
      </w:tr>
      <w:tr w:rsidR="00157D4E" w14:paraId="4767706C" w14:textId="77777777" w:rsidTr="005357BC">
        <w:trPr>
          <w:trHeight w:val="270"/>
        </w:trPr>
        <w:tc>
          <w:tcPr>
            <w:cnfStyle w:val="001000000000" w:firstRow="0" w:lastRow="0" w:firstColumn="1" w:lastColumn="0" w:oddVBand="0" w:evenVBand="0" w:oddHBand="0" w:evenHBand="0" w:firstRowFirstColumn="0" w:firstRowLastColumn="0" w:lastRowFirstColumn="0" w:lastRowLastColumn="0"/>
            <w:tcW w:w="2141" w:type="dxa"/>
            <w:vAlign w:val="bottom"/>
          </w:tcPr>
          <w:p w14:paraId="701B903F" w14:textId="77777777" w:rsidR="00157D4E" w:rsidRPr="00355217" w:rsidRDefault="00157D4E" w:rsidP="009714EC">
            <w:pPr>
              <w:jc w:val="center"/>
              <w:rPr>
                <w:rFonts w:cstheme="majorHAnsi"/>
                <w:i w:val="0"/>
                <w:szCs w:val="26"/>
              </w:rPr>
            </w:pPr>
          </w:p>
        </w:tc>
        <w:tc>
          <w:tcPr>
            <w:tcW w:w="2141" w:type="dxa"/>
            <w:tcBorders>
              <w:top w:val="single" w:sz="4" w:space="0" w:color="D0CECE" w:themeColor="background2" w:themeShade="E6"/>
              <w:bottom w:val="single" w:sz="4" w:space="0" w:color="7F7F7F" w:themeColor="text1" w:themeTint="80"/>
            </w:tcBorders>
            <w:vAlign w:val="bottom"/>
          </w:tcPr>
          <w:p w14:paraId="6C79C3DC" w14:textId="77777777" w:rsidR="00157D4E"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17:10</w:t>
            </w:r>
          </w:p>
        </w:tc>
        <w:tc>
          <w:tcPr>
            <w:tcW w:w="2141" w:type="dxa"/>
            <w:tcBorders>
              <w:top w:val="single" w:sz="4" w:space="0" w:color="D0CECE" w:themeColor="background2" w:themeShade="E6"/>
              <w:bottom w:val="single" w:sz="4" w:space="0" w:color="7F7F7F" w:themeColor="text1" w:themeTint="80"/>
            </w:tcBorders>
            <w:vAlign w:val="bottom"/>
          </w:tcPr>
          <w:p w14:paraId="165BBC3F" w14:textId="77777777" w:rsidR="00157D4E"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90</w:t>
            </w:r>
          </w:p>
        </w:tc>
        <w:tc>
          <w:tcPr>
            <w:tcW w:w="2141" w:type="dxa"/>
            <w:tcBorders>
              <w:top w:val="single" w:sz="4" w:space="0" w:color="D0CECE" w:themeColor="background2" w:themeShade="E6"/>
              <w:bottom w:val="single" w:sz="4" w:space="0" w:color="7F7F7F" w:themeColor="text1" w:themeTint="80"/>
            </w:tcBorders>
            <w:vAlign w:val="bottom"/>
          </w:tcPr>
          <w:p w14:paraId="585170F6" w14:textId="77777777" w:rsidR="00157D4E"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78</w:t>
            </w:r>
          </w:p>
        </w:tc>
      </w:tr>
      <w:tr w:rsidR="00157D4E" w14:paraId="4C099290" w14:textId="77777777" w:rsidTr="005357BC">
        <w:trPr>
          <w:cnfStyle w:val="010000000000" w:firstRow="0" w:lastRow="1" w:firstColumn="0" w:lastColumn="0" w:oddVBand="0" w:evenVBand="0" w:oddHBand="0" w:evenHBand="0" w:firstRowFirstColumn="0" w:firstRowLastColumn="0" w:lastRowFirstColumn="0" w:lastRowLastColumn="0"/>
          <w:trHeight w:val="285"/>
        </w:trPr>
        <w:tc>
          <w:tcPr>
            <w:cnfStyle w:val="001000000001" w:firstRow="0" w:lastRow="0" w:firstColumn="1" w:lastColumn="0" w:oddVBand="0" w:evenVBand="0" w:oddHBand="0" w:evenHBand="0" w:firstRowFirstColumn="0" w:firstRowLastColumn="0" w:lastRowFirstColumn="1" w:lastRowLastColumn="0"/>
            <w:tcW w:w="2141" w:type="dxa"/>
          </w:tcPr>
          <w:p w14:paraId="6650BE04" w14:textId="77777777" w:rsidR="00157D4E" w:rsidRDefault="00157D4E" w:rsidP="009714EC">
            <w:pPr>
              <w:jc w:val="center"/>
            </w:pPr>
          </w:p>
        </w:tc>
        <w:tc>
          <w:tcPr>
            <w:tcW w:w="2141" w:type="dxa"/>
          </w:tcPr>
          <w:p w14:paraId="4296970A" w14:textId="77777777" w:rsidR="00157D4E" w:rsidRDefault="00157D4E" w:rsidP="009714EC">
            <w:pPr>
              <w:jc w:val="center"/>
              <w:cnfStyle w:val="010000000000" w:firstRow="0" w:lastRow="1" w:firstColumn="0" w:lastColumn="0" w:oddVBand="0" w:evenVBand="0" w:oddHBand="0" w:evenHBand="0" w:firstRowFirstColumn="0" w:firstRowLastColumn="0" w:lastRowFirstColumn="0" w:lastRowLastColumn="0"/>
            </w:pPr>
          </w:p>
        </w:tc>
        <w:tc>
          <w:tcPr>
            <w:tcW w:w="2141" w:type="dxa"/>
          </w:tcPr>
          <w:p w14:paraId="262D3094" w14:textId="77777777" w:rsidR="00157D4E" w:rsidRDefault="00157D4E" w:rsidP="009714EC">
            <w:pPr>
              <w:jc w:val="center"/>
              <w:cnfStyle w:val="010000000000" w:firstRow="0" w:lastRow="1" w:firstColumn="0" w:lastColumn="0" w:oddVBand="0" w:evenVBand="0" w:oddHBand="0" w:evenHBand="0" w:firstRowFirstColumn="0" w:firstRowLastColumn="0" w:lastRowFirstColumn="0" w:lastRowLastColumn="0"/>
            </w:pPr>
          </w:p>
        </w:tc>
        <w:tc>
          <w:tcPr>
            <w:tcW w:w="2141" w:type="dxa"/>
          </w:tcPr>
          <w:p w14:paraId="2EAD5E5B" w14:textId="77777777" w:rsidR="00157D4E" w:rsidRDefault="00157D4E" w:rsidP="009714EC">
            <w:pPr>
              <w:jc w:val="center"/>
              <w:cnfStyle w:val="010000000000" w:firstRow="0" w:lastRow="1" w:firstColumn="0" w:lastColumn="0" w:oddVBand="0" w:evenVBand="0" w:oddHBand="0" w:evenHBand="0" w:firstRowFirstColumn="0" w:firstRowLastColumn="0" w:lastRowFirstColumn="0" w:lastRowLastColumn="0"/>
            </w:pPr>
          </w:p>
        </w:tc>
      </w:tr>
    </w:tbl>
    <w:p w14:paraId="464D154C" w14:textId="77777777" w:rsidR="00157D4E" w:rsidRDefault="00157D4E" w:rsidP="00100113">
      <w:pPr>
        <w:spacing w:line="240" w:lineRule="auto"/>
      </w:pPr>
      <w:r>
        <w:t>End Voltage: 25V</w:t>
      </w:r>
      <w:r>
        <w:tab/>
        <w:t>End Current: 0.07A</w:t>
      </w:r>
      <w:r>
        <w:tab/>
      </w:r>
    </w:p>
    <w:p w14:paraId="1636CDE4" w14:textId="54D40BF2" w:rsidR="00157D4E" w:rsidRDefault="00157D4E" w:rsidP="00100113">
      <w:pPr>
        <w:spacing w:line="240" w:lineRule="auto"/>
      </w:pPr>
      <w:r>
        <w:t>PH at Anode:</w:t>
      </w:r>
      <w:r w:rsidR="00C570E9">
        <w:t xml:space="preserve"> </w:t>
      </w:r>
      <w:r>
        <w:t xml:space="preserve">8      </w:t>
      </w:r>
      <w:r>
        <w:tab/>
        <w:t>PH at Cathode: 7</w:t>
      </w:r>
    </w:p>
    <w:p w14:paraId="25F70BDB" w14:textId="000BDCC8" w:rsidR="00F51C49" w:rsidRDefault="00157D4E" w:rsidP="00100113">
      <w:pPr>
        <w:spacing w:line="240" w:lineRule="auto"/>
      </w:pPr>
      <w:r>
        <w:t xml:space="preserve">Moisture at top: </w:t>
      </w:r>
      <w:r>
        <w:tab/>
        <w:t>Moisture at bottom:</w:t>
      </w:r>
      <w:r>
        <w:tab/>
        <w:t>Volume in Condensation Bag: 20mg</w:t>
      </w:r>
      <w:r w:rsidR="0035240E">
        <w:rPr>
          <w:noProof/>
          <w:lang w:eastAsia="en-GB"/>
        </w:rPr>
        <w:drawing>
          <wp:inline distT="0" distB="0" distL="0" distR="0" wp14:anchorId="5F4407D6" wp14:editId="21B8DCF0">
            <wp:extent cx="5411972" cy="3416050"/>
            <wp:effectExtent l="0" t="0" r="17780" b="13335"/>
            <wp:docPr id="3" name="Chart 3">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16="http://schemas.microsoft.com/office/drawing/2014/main" id="{814BC2E1-B750-4F6B-B481-5888F3C4A5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4"/>
              </a:graphicData>
            </a:graphic>
          </wp:inline>
        </w:drawing>
      </w:r>
    </w:p>
    <w:p w14:paraId="118E9379" w14:textId="6A966FE5" w:rsidR="00F51C49" w:rsidRDefault="00F51C49" w:rsidP="00F10AAF">
      <w:pPr>
        <w:pStyle w:val="Caption"/>
        <w:spacing w:line="360" w:lineRule="auto"/>
      </w:pPr>
      <w:bookmarkStart w:id="786" w:name="_Toc512948229"/>
      <w:bookmarkStart w:id="787" w:name="_Toc513122059"/>
      <w:bookmarkStart w:id="788" w:name="_Toc513194552"/>
      <w:bookmarkStart w:id="789" w:name="_Toc513195039"/>
      <w:bookmarkStart w:id="790" w:name="_Toc513227578"/>
      <w:bookmarkStart w:id="791" w:name="_Toc514069620"/>
      <w:bookmarkStart w:id="792" w:name="_Toc514764963"/>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96</w:t>
      </w:r>
      <w:r w:rsidR="007302E0">
        <w:rPr>
          <w:noProof/>
        </w:rPr>
        <w:fldChar w:fldCharType="end"/>
      </w:r>
      <w:r>
        <w:t>- Week 2 Test 3 Graph</w:t>
      </w:r>
      <w:bookmarkEnd w:id="786"/>
      <w:bookmarkEnd w:id="787"/>
      <w:bookmarkEnd w:id="788"/>
      <w:bookmarkEnd w:id="789"/>
      <w:bookmarkEnd w:id="790"/>
      <w:bookmarkEnd w:id="791"/>
      <w:bookmarkEnd w:id="792"/>
    </w:p>
    <w:p w14:paraId="1E669726" w14:textId="3B1E9546" w:rsidR="00157D4E" w:rsidRDefault="00157D4E" w:rsidP="00CB3105">
      <w:pPr>
        <w:spacing w:line="360" w:lineRule="auto"/>
      </w:pPr>
      <w:r>
        <w:lastRenderedPageBreak/>
        <w:t>At this point it was decided not to do a sand only gravity test but to re-run the gravel and sand test and power up the reactor using 25 volts and 2 amps. The third test was conducted over the same amount of time, using the same sample as the previous two tests. This was vital that all three tests were conducted in the same manner to ensure that our results were constant and accurate</w:t>
      </w:r>
    </w:p>
    <w:p w14:paraId="37F2D56C" w14:textId="5894549F" w:rsidR="00157D4E" w:rsidRDefault="00157D4E" w:rsidP="00CB3105">
      <w:pPr>
        <w:spacing w:line="360" w:lineRule="auto"/>
      </w:pPr>
      <w:r>
        <w:t xml:space="preserve">Just after 10 minutes of testing we were able to collect 42ml amount of water drained from the reactor and this gradually increased over time. After one hour, 61ml of water was drained from the reactor. At the end of the test, the voltage had reached 25V and was generating 0.07A and the reactor produced 78ml of water from 1100ml of slurry. </w:t>
      </w:r>
    </w:p>
    <w:p w14:paraId="239CF9F9" w14:textId="7565FE26" w:rsidR="00B81495" w:rsidRDefault="005357BC" w:rsidP="00F10AAF">
      <w:pPr>
        <w:keepNext/>
        <w:spacing w:line="360" w:lineRule="auto"/>
      </w:pPr>
      <w:r>
        <w:rPr>
          <w:noProof/>
          <w:lang w:eastAsia="en-GB"/>
        </w:rPr>
        <w:drawing>
          <wp:anchor distT="0" distB="0" distL="114300" distR="114300" simplePos="0" relativeHeight="251472896" behindDoc="0" locked="0" layoutInCell="1" allowOverlap="1" wp14:anchorId="338BE41D" wp14:editId="4BB15AEC">
            <wp:simplePos x="0" y="0"/>
            <wp:positionH relativeFrom="column">
              <wp:posOffset>2428240</wp:posOffset>
            </wp:positionH>
            <wp:positionV relativeFrom="paragraph">
              <wp:posOffset>3810</wp:posOffset>
            </wp:positionV>
            <wp:extent cx="3040380" cy="2280285"/>
            <wp:effectExtent l="0" t="0" r="7620" b="5715"/>
            <wp:wrapSquare wrapText="bothSides"/>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5" cstate="print">
                      <a:extLst>
                        <a:ext uri="{28A0092B-C50C-407E-A947-70E740481C1C}">
                          <a14:useLocalDpi xmlns:a14="http://schemas.microsoft.com/office/drawing/2010/main" val="0"/>
                        </a:ext>
                      </a:extLst>
                    </a:blip>
                    <a:srcRect/>
                    <a:stretch>
                      <a:fillRect/>
                    </a:stretch>
                  </pic:blipFill>
                  <pic:spPr bwMode="auto">
                    <a:xfrm>
                      <a:off x="0" y="0"/>
                      <a:ext cx="3040380" cy="22802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B6BE9">
        <w:rPr>
          <w:noProof/>
          <w:lang w:eastAsia="en-GB"/>
        </w:rPr>
        <mc:AlternateContent>
          <mc:Choice Requires="wps">
            <w:drawing>
              <wp:anchor distT="0" distB="0" distL="114300" distR="114300" simplePos="0" relativeHeight="251475968" behindDoc="0" locked="0" layoutInCell="1" allowOverlap="1" wp14:anchorId="1C1688BB" wp14:editId="64D3F1B6">
                <wp:simplePos x="0" y="0"/>
                <wp:positionH relativeFrom="column">
                  <wp:posOffset>2461895</wp:posOffset>
                </wp:positionH>
                <wp:positionV relativeFrom="paragraph">
                  <wp:posOffset>2442528</wp:posOffset>
                </wp:positionV>
                <wp:extent cx="3269615" cy="635"/>
                <wp:effectExtent l="0" t="0" r="0" b="0"/>
                <wp:wrapSquare wrapText="bothSides"/>
                <wp:docPr id="172994893" name="Text Box 172994893"/>
                <wp:cNvGraphicFramePr/>
                <a:graphic xmlns:a="http://schemas.openxmlformats.org/drawingml/2006/main">
                  <a:graphicData uri="http://schemas.microsoft.com/office/word/2010/wordprocessingShape">
                    <wps:wsp>
                      <wps:cNvSpPr txBox="1"/>
                      <wps:spPr>
                        <a:xfrm>
                          <a:off x="0" y="0"/>
                          <a:ext cx="3269615" cy="635"/>
                        </a:xfrm>
                        <a:prstGeom prst="rect">
                          <a:avLst/>
                        </a:prstGeom>
                        <a:solidFill>
                          <a:prstClr val="white"/>
                        </a:solidFill>
                        <a:ln>
                          <a:noFill/>
                        </a:ln>
                      </wps:spPr>
                      <wps:txbx>
                        <w:txbxContent>
                          <w:p w14:paraId="60C9B9FF" w14:textId="0F7CD177" w:rsidR="00204AAD" w:rsidRPr="0069597D" w:rsidRDefault="00204AAD" w:rsidP="00EB6BE9">
                            <w:pPr>
                              <w:pStyle w:val="Caption"/>
                              <w:rPr>
                                <w:noProof/>
                              </w:rPr>
                            </w:pPr>
                            <w:bookmarkStart w:id="793" w:name="_Toc514069621"/>
                            <w:bookmarkStart w:id="794" w:name="_Toc514764964"/>
                            <w:r>
                              <w:t xml:space="preserve">Figure </w:t>
                            </w:r>
                            <w:r>
                              <w:rPr>
                                <w:noProof/>
                              </w:rPr>
                              <w:fldChar w:fldCharType="begin"/>
                            </w:r>
                            <w:r>
                              <w:rPr>
                                <w:noProof/>
                              </w:rPr>
                              <w:instrText xml:space="preserve"> SEQ Figure \* ARABIC </w:instrText>
                            </w:r>
                            <w:r>
                              <w:rPr>
                                <w:noProof/>
                              </w:rPr>
                              <w:fldChar w:fldCharType="separate"/>
                            </w:r>
                            <w:r>
                              <w:rPr>
                                <w:noProof/>
                              </w:rPr>
                              <w:t>97</w:t>
                            </w:r>
                            <w:r>
                              <w:rPr>
                                <w:noProof/>
                              </w:rPr>
                              <w:fldChar w:fldCharType="end"/>
                            </w:r>
                            <w:r>
                              <w:t xml:space="preserve"> - </w:t>
                            </w:r>
                            <w:r w:rsidRPr="00952F87">
                              <w:t>Week 2 Test 3 Samples</w:t>
                            </w:r>
                            <w:bookmarkEnd w:id="793"/>
                            <w:bookmarkEnd w:id="79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1688BB" id="Text Box 172994893" o:spid="_x0000_s1060" type="#_x0000_t202" style="position:absolute;margin-left:193.85pt;margin-top:192.35pt;width:257.45pt;height:.05pt;z-index:251475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" stroked="f">
                <v:textbox style="mso-fit-shape-to-text:t" inset="0,0,0,0">
                  <w:txbxContent>
                    <w:p w14:paraId="60C9B9FF" w14:textId="0F7CD177" w:rsidR="00204AAD" w:rsidRPr="0069597D" w:rsidRDefault="00204AAD" w:rsidP="00EB6BE9">
                      <w:pPr>
                        <w:pStyle w:val="Caption"/>
                        <w:rPr>
                          <w:noProof/>
                        </w:rPr>
                      </w:pPr>
                      <w:bookmarkStart w:id="795" w:name="_Toc514069621"/>
                      <w:bookmarkStart w:id="796" w:name="_Toc514764964"/>
                      <w:r>
                        <w:t xml:space="preserve">Figure </w:t>
                      </w:r>
                      <w:r>
                        <w:rPr>
                          <w:noProof/>
                        </w:rPr>
                        <w:fldChar w:fldCharType="begin"/>
                      </w:r>
                      <w:r>
                        <w:rPr>
                          <w:noProof/>
                        </w:rPr>
                        <w:instrText xml:space="preserve"> SEQ Figure \* ARABIC </w:instrText>
                      </w:r>
                      <w:r>
                        <w:rPr>
                          <w:noProof/>
                        </w:rPr>
                        <w:fldChar w:fldCharType="separate"/>
                      </w:r>
                      <w:r>
                        <w:rPr>
                          <w:noProof/>
                        </w:rPr>
                        <w:t>97</w:t>
                      </w:r>
                      <w:r>
                        <w:rPr>
                          <w:noProof/>
                        </w:rPr>
                        <w:fldChar w:fldCharType="end"/>
                      </w:r>
                      <w:r>
                        <w:t xml:space="preserve"> - </w:t>
                      </w:r>
                      <w:r w:rsidRPr="00952F87">
                        <w:t>Week 2 Test 3 Samples</w:t>
                      </w:r>
                      <w:bookmarkEnd w:id="795"/>
                      <w:bookmarkEnd w:id="796"/>
                    </w:p>
                  </w:txbxContent>
                </v:textbox>
                <w10:wrap type="square"/>
              </v:shape>
            </w:pict>
          </mc:Fallback>
        </mc:AlternateContent>
      </w:r>
      <w:r w:rsidR="0035240E">
        <w:rPr>
          <w:noProof/>
          <w:lang w:eastAsia="en-GB"/>
        </w:rPr>
        <w:drawing>
          <wp:inline distT="0" distB="0" distL="0" distR="0" wp14:anchorId="668305ED" wp14:editId="6B34D664">
            <wp:extent cx="4096496" cy="2304109"/>
            <wp:effectExtent l="953" t="0" r="317" b="318"/>
            <wp:docPr id="7" name="Picture 7" descr="C:\Users\Feran\AppData\Local\Microsoft\Windows\INetCache\Content.Word\20180419_12234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Feran\AppData\Local\Microsoft\Windows\INetCache\Content.Word\20180419_122342.jpg"/>
                    <pic:cNvPicPr>
                      <a:picLocks noChangeAspect="1" noChangeArrowheads="1"/>
                    </pic:cNvPicPr>
                  </pic:nvPicPr>
                  <pic:blipFill>
                    <a:blip r:embed="rId136" cstate="print">
                      <a:extLst>
                        <a:ext uri="{28A0092B-C50C-407E-A947-70E740481C1C}">
                          <a14:useLocalDpi xmlns:a14="http://schemas.microsoft.com/office/drawing/2010/main" val="0"/>
                        </a:ext>
                      </a:extLst>
                    </a:blip>
                    <a:srcRect/>
                    <a:stretch>
                      <a:fillRect/>
                    </a:stretch>
                  </pic:blipFill>
                  <pic:spPr bwMode="auto">
                    <a:xfrm rot="5400000">
                      <a:off x="0" y="0"/>
                      <a:ext cx="4124984" cy="2320132"/>
                    </a:xfrm>
                    <a:prstGeom prst="rect">
                      <a:avLst/>
                    </a:prstGeom>
                    <a:noFill/>
                    <a:ln>
                      <a:noFill/>
                    </a:ln>
                  </pic:spPr>
                </pic:pic>
              </a:graphicData>
            </a:graphic>
          </wp:inline>
        </w:drawing>
      </w:r>
    </w:p>
    <w:p w14:paraId="79F258D6" w14:textId="6140CFC4" w:rsidR="00157D4E" w:rsidRPr="007F0156" w:rsidRDefault="00B81495" w:rsidP="00F10AAF">
      <w:pPr>
        <w:pStyle w:val="Caption"/>
        <w:spacing w:line="360" w:lineRule="auto"/>
      </w:pPr>
      <w:bookmarkStart w:id="797" w:name="_Toc512948230"/>
      <w:bookmarkStart w:id="798" w:name="_Toc513122060"/>
      <w:bookmarkStart w:id="799" w:name="_Toc513194553"/>
      <w:bookmarkStart w:id="800" w:name="_Toc513195040"/>
      <w:bookmarkStart w:id="801" w:name="_Toc513227579"/>
      <w:bookmarkStart w:id="802" w:name="_Toc514069622"/>
      <w:bookmarkStart w:id="803" w:name="_Toc514764965"/>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98</w:t>
      </w:r>
      <w:r w:rsidR="007302E0">
        <w:rPr>
          <w:noProof/>
        </w:rPr>
        <w:fldChar w:fldCharType="end"/>
      </w:r>
      <w:r>
        <w:t xml:space="preserve"> - Reactor covered with Condensation Bag</w:t>
      </w:r>
      <w:bookmarkEnd w:id="797"/>
      <w:bookmarkEnd w:id="798"/>
      <w:bookmarkEnd w:id="799"/>
      <w:bookmarkEnd w:id="800"/>
      <w:bookmarkEnd w:id="801"/>
      <w:bookmarkEnd w:id="802"/>
      <w:bookmarkEnd w:id="803"/>
    </w:p>
    <w:p w14:paraId="26A9B1DE" w14:textId="4344FE0B" w:rsidR="00157D4E" w:rsidRDefault="00157D4E" w:rsidP="00CB3105">
      <w:pPr>
        <w:spacing w:line="360" w:lineRule="auto"/>
      </w:pPr>
      <w:r>
        <w:t>It was found that with the addition of the condensation bag on top of the reactor, meant that all the form and evaporated water was captured in the bag. Hence, 20ml of the 78ml was collected from the condensation bag.</w:t>
      </w:r>
    </w:p>
    <w:p w14:paraId="0C9EAC4D" w14:textId="30BB6896" w:rsidR="0092199F" w:rsidRDefault="0092199F" w:rsidP="00CB3105">
      <w:pPr>
        <w:spacing w:line="360" w:lineRule="auto"/>
      </w:pPr>
    </w:p>
    <w:p w14:paraId="2E027E7E" w14:textId="77777777" w:rsidR="0092199F" w:rsidRDefault="0092199F" w:rsidP="00CB3105">
      <w:pPr>
        <w:spacing w:line="360" w:lineRule="auto"/>
      </w:pPr>
    </w:p>
    <w:tbl>
      <w:tblPr>
        <w:tblStyle w:val="PlainTable51"/>
        <w:tblW w:w="6963" w:type="dxa"/>
        <w:tblLook w:val="06E0" w:firstRow="1" w:lastRow="1" w:firstColumn="1" w:lastColumn="0" w:noHBand="1" w:noVBand="1"/>
      </w:tblPr>
      <w:tblGrid>
        <w:gridCol w:w="2321"/>
        <w:gridCol w:w="2321"/>
        <w:gridCol w:w="2321"/>
      </w:tblGrid>
      <w:tr w:rsidR="001F58EB" w:rsidRPr="00C7035B" w14:paraId="6C31C42E" w14:textId="77777777" w:rsidTr="00AF74CA">
        <w:trPr>
          <w:cnfStyle w:val="100000000000" w:firstRow="1" w:lastRow="0" w:firstColumn="0" w:lastColumn="0" w:oddVBand="0" w:evenVBand="0" w:oddHBand="0" w:evenHBand="0" w:firstRowFirstColumn="0" w:firstRowLastColumn="0" w:lastRowFirstColumn="0" w:lastRowLastColumn="0"/>
          <w:trHeight w:val="926"/>
        </w:trPr>
        <w:tc>
          <w:tcPr>
            <w:cnfStyle w:val="001000000100" w:firstRow="0" w:lastRow="0" w:firstColumn="1" w:lastColumn="0" w:oddVBand="0" w:evenVBand="0" w:oddHBand="0" w:evenHBand="0" w:firstRowFirstColumn="1" w:firstRowLastColumn="0" w:lastRowFirstColumn="0" w:lastRowLastColumn="0"/>
            <w:tcW w:w="2321" w:type="dxa"/>
          </w:tcPr>
          <w:p w14:paraId="46A11D1E" w14:textId="77777777" w:rsidR="001F58EB" w:rsidRPr="00C7035B" w:rsidRDefault="001F58EB" w:rsidP="00AF74CA">
            <w:pPr>
              <w:jc w:val="center"/>
              <w:rPr>
                <w:b/>
                <w:bCs/>
                <w:i w:val="0"/>
                <w:iCs w:val="0"/>
              </w:rPr>
            </w:pPr>
            <w:r>
              <w:rPr>
                <w:b/>
                <w:bCs/>
                <w:i w:val="0"/>
                <w:iCs w:val="0"/>
              </w:rPr>
              <w:lastRenderedPageBreak/>
              <w:t>Element</w:t>
            </w:r>
          </w:p>
        </w:tc>
        <w:tc>
          <w:tcPr>
            <w:tcW w:w="2321" w:type="dxa"/>
          </w:tcPr>
          <w:p w14:paraId="2DE6D4C7" w14:textId="77777777" w:rsidR="001F58EB" w:rsidRPr="00C7035B" w:rsidRDefault="001F58EB" w:rsidP="00AF74CA">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val="0"/>
                <w:iCs w:val="0"/>
              </w:rPr>
            </w:pPr>
            <w:r>
              <w:rPr>
                <w:rFonts w:asciiTheme="minorHAnsi" w:hAnsiTheme="minorHAnsi" w:cstheme="minorBidi"/>
                <w:b/>
                <w:bCs/>
                <w:i w:val="0"/>
                <w:iCs w:val="0"/>
              </w:rPr>
              <w:t>Wet sample (PPM)</w:t>
            </w:r>
          </w:p>
        </w:tc>
        <w:tc>
          <w:tcPr>
            <w:tcW w:w="2321" w:type="dxa"/>
          </w:tcPr>
          <w:p w14:paraId="0B7D97B5" w14:textId="77777777" w:rsidR="001F58EB" w:rsidRPr="00C7035B" w:rsidRDefault="001F58EB" w:rsidP="00AF74CA">
            <w:pPr>
              <w:jc w:val="center"/>
              <w:cnfStyle w:val="100000000000" w:firstRow="1" w:lastRow="0" w:firstColumn="0" w:lastColumn="0" w:oddVBand="0" w:evenVBand="0" w:oddHBand="0" w:evenHBand="0" w:firstRowFirstColumn="0" w:firstRowLastColumn="0" w:lastRowFirstColumn="0" w:lastRowLastColumn="0"/>
              <w:rPr>
                <w:b/>
                <w:bCs/>
                <w:i w:val="0"/>
                <w:iCs w:val="0"/>
              </w:rPr>
            </w:pPr>
            <w:r>
              <w:rPr>
                <w:b/>
                <w:bCs/>
                <w:i w:val="0"/>
                <w:iCs w:val="0"/>
              </w:rPr>
              <w:t>Dry Sample (PPM)</w:t>
            </w:r>
          </w:p>
        </w:tc>
      </w:tr>
      <w:tr w:rsidR="006769F9" w:rsidRPr="0099350A" w14:paraId="633A32DF" w14:textId="77777777" w:rsidTr="008027F3">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7F7F7F" w:themeColor="text1" w:themeTint="80"/>
              <w:bottom w:val="single" w:sz="4" w:space="0" w:color="D0CECE" w:themeColor="background2" w:themeShade="E6"/>
            </w:tcBorders>
            <w:vAlign w:val="bottom"/>
          </w:tcPr>
          <w:p w14:paraId="4C401936" w14:textId="77777777" w:rsidR="006769F9" w:rsidRPr="00355217" w:rsidRDefault="006769F9" w:rsidP="006769F9">
            <w:pPr>
              <w:jc w:val="center"/>
              <w:rPr>
                <w:i w:val="0"/>
                <w:iCs w:val="0"/>
              </w:rPr>
            </w:pPr>
            <w:r>
              <w:rPr>
                <w:i w:val="0"/>
                <w:iCs w:val="0"/>
                <w:color w:val="000000" w:themeColor="text1"/>
              </w:rPr>
              <w:t>Sodium (Na)</w:t>
            </w:r>
          </w:p>
        </w:tc>
        <w:tc>
          <w:tcPr>
            <w:tcW w:w="2321" w:type="dxa"/>
            <w:tcBorders>
              <w:top w:val="single" w:sz="4" w:space="0" w:color="7F7F7F" w:themeColor="text1" w:themeTint="80"/>
              <w:bottom w:val="single" w:sz="4" w:space="0" w:color="D0CECE" w:themeColor="background2" w:themeShade="E6"/>
            </w:tcBorders>
          </w:tcPr>
          <w:p w14:paraId="52141A3D" w14:textId="79310FB5" w:rsidR="006769F9" w:rsidRPr="0099350A"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16.1</w:t>
            </w:r>
          </w:p>
        </w:tc>
        <w:tc>
          <w:tcPr>
            <w:tcW w:w="2321" w:type="dxa"/>
            <w:tcBorders>
              <w:top w:val="single" w:sz="4" w:space="0" w:color="7F7F7F" w:themeColor="text1" w:themeTint="80"/>
              <w:bottom w:val="single" w:sz="4" w:space="0" w:color="D0CECE" w:themeColor="background2" w:themeShade="E6"/>
            </w:tcBorders>
          </w:tcPr>
          <w:p w14:paraId="683F6608" w14:textId="264704EA" w:rsidR="006769F9" w:rsidRPr="0099350A"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428</w:t>
            </w:r>
          </w:p>
        </w:tc>
      </w:tr>
      <w:tr w:rsidR="006769F9" w:rsidRPr="0099350A" w14:paraId="7935E272" w14:textId="77777777" w:rsidTr="008027F3">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4ABE796A" w14:textId="77777777" w:rsidR="006769F9" w:rsidRPr="00355217" w:rsidRDefault="006769F9" w:rsidP="006769F9">
            <w:pPr>
              <w:jc w:val="center"/>
              <w:rPr>
                <w:i w:val="0"/>
                <w:iCs w:val="0"/>
              </w:rPr>
            </w:pPr>
            <w:r w:rsidRPr="5DB62041">
              <w:rPr>
                <w:i w:val="0"/>
                <w:iCs w:val="0"/>
                <w:color w:val="000000" w:themeColor="text1"/>
              </w:rPr>
              <w:t> </w:t>
            </w:r>
            <w:r>
              <w:rPr>
                <w:i w:val="0"/>
                <w:iCs w:val="0"/>
                <w:color w:val="000000" w:themeColor="text1"/>
              </w:rPr>
              <w:t>Magnesium (Mg)</w:t>
            </w:r>
          </w:p>
        </w:tc>
        <w:tc>
          <w:tcPr>
            <w:tcW w:w="2321" w:type="dxa"/>
            <w:tcBorders>
              <w:top w:val="single" w:sz="4" w:space="0" w:color="D0CECE" w:themeColor="background2" w:themeShade="E6"/>
              <w:bottom w:val="single" w:sz="4" w:space="0" w:color="D0CECE" w:themeColor="background2" w:themeShade="E6"/>
            </w:tcBorders>
          </w:tcPr>
          <w:p w14:paraId="0844C0A3" w14:textId="6122C7A7" w:rsidR="006769F9" w:rsidRPr="0099350A"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32.3</w:t>
            </w:r>
          </w:p>
        </w:tc>
        <w:tc>
          <w:tcPr>
            <w:tcW w:w="2321" w:type="dxa"/>
            <w:tcBorders>
              <w:top w:val="single" w:sz="4" w:space="0" w:color="D0CECE" w:themeColor="background2" w:themeShade="E6"/>
              <w:bottom w:val="single" w:sz="4" w:space="0" w:color="D0CECE" w:themeColor="background2" w:themeShade="E6"/>
            </w:tcBorders>
          </w:tcPr>
          <w:p w14:paraId="509EDA9F" w14:textId="0F582465" w:rsidR="006769F9" w:rsidRPr="0099350A"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14.3</w:t>
            </w:r>
          </w:p>
        </w:tc>
      </w:tr>
      <w:tr w:rsidR="006769F9" w:rsidRPr="0099350A" w14:paraId="6E66C998" w14:textId="77777777" w:rsidTr="00AF74CA">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233D23B4" w14:textId="77777777" w:rsidR="006769F9" w:rsidRPr="00355217" w:rsidRDefault="006769F9" w:rsidP="006769F9">
            <w:pPr>
              <w:jc w:val="center"/>
              <w:rPr>
                <w:i w:val="0"/>
                <w:iCs w:val="0"/>
              </w:rPr>
            </w:pPr>
            <w:r>
              <w:rPr>
                <w:i w:val="0"/>
                <w:iCs w:val="0"/>
                <w:color w:val="000000" w:themeColor="text1"/>
              </w:rPr>
              <w:t>Aluminium (Al)</w:t>
            </w:r>
            <w:r w:rsidRPr="5DB62041">
              <w:rPr>
                <w:i w:val="0"/>
                <w:iCs w:val="0"/>
                <w:color w:val="000000" w:themeColor="text1"/>
              </w:rPr>
              <w:t> </w:t>
            </w:r>
          </w:p>
        </w:tc>
        <w:tc>
          <w:tcPr>
            <w:tcW w:w="2321" w:type="dxa"/>
            <w:tcBorders>
              <w:top w:val="single" w:sz="4" w:space="0" w:color="D0CECE" w:themeColor="background2" w:themeShade="E6"/>
              <w:bottom w:val="single" w:sz="4" w:space="0" w:color="D0CECE" w:themeColor="background2" w:themeShade="E6"/>
            </w:tcBorders>
          </w:tcPr>
          <w:p w14:paraId="7B8F86A1" w14:textId="4378FEEC" w:rsidR="006769F9" w:rsidRPr="0099350A"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140</w:t>
            </w:r>
          </w:p>
        </w:tc>
        <w:tc>
          <w:tcPr>
            <w:tcW w:w="2321" w:type="dxa"/>
            <w:tcBorders>
              <w:top w:val="single" w:sz="4" w:space="0" w:color="D0CECE" w:themeColor="background2" w:themeShade="E6"/>
              <w:bottom w:val="single" w:sz="4" w:space="0" w:color="D0CECE" w:themeColor="background2" w:themeShade="E6"/>
            </w:tcBorders>
          </w:tcPr>
          <w:p w14:paraId="4C2CD150" w14:textId="13D88179" w:rsidR="006769F9" w:rsidRPr="0099350A"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939</w:t>
            </w:r>
          </w:p>
        </w:tc>
      </w:tr>
      <w:tr w:rsidR="006769F9" w:rsidRPr="0099350A" w14:paraId="07BBD2FD" w14:textId="77777777" w:rsidTr="00AF74CA">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850BCC2" w14:textId="77777777" w:rsidR="006769F9" w:rsidRPr="00355217" w:rsidRDefault="006769F9" w:rsidP="006769F9">
            <w:pPr>
              <w:jc w:val="center"/>
              <w:rPr>
                <w:i w:val="0"/>
                <w:iCs w:val="0"/>
              </w:rPr>
            </w:pPr>
            <w:r w:rsidRPr="5DB62041">
              <w:rPr>
                <w:i w:val="0"/>
                <w:iCs w:val="0"/>
                <w:color w:val="000000" w:themeColor="text1"/>
              </w:rPr>
              <w:t> </w:t>
            </w:r>
            <w:r>
              <w:rPr>
                <w:i w:val="0"/>
                <w:iCs w:val="0"/>
                <w:color w:val="000000" w:themeColor="text1"/>
              </w:rPr>
              <w:t>Silicon (Si)</w:t>
            </w:r>
          </w:p>
        </w:tc>
        <w:tc>
          <w:tcPr>
            <w:tcW w:w="2321" w:type="dxa"/>
            <w:tcBorders>
              <w:top w:val="single" w:sz="4" w:space="0" w:color="D0CECE" w:themeColor="background2" w:themeShade="E6"/>
              <w:bottom w:val="single" w:sz="4" w:space="0" w:color="D0CECE" w:themeColor="background2" w:themeShade="E6"/>
            </w:tcBorders>
          </w:tcPr>
          <w:p w14:paraId="4C665816" w14:textId="73EBBB59" w:rsidR="006769F9" w:rsidRPr="0099350A"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423</w:t>
            </w:r>
          </w:p>
        </w:tc>
        <w:tc>
          <w:tcPr>
            <w:tcW w:w="2321" w:type="dxa"/>
            <w:tcBorders>
              <w:top w:val="single" w:sz="4" w:space="0" w:color="D0CECE" w:themeColor="background2" w:themeShade="E6"/>
              <w:bottom w:val="single" w:sz="4" w:space="0" w:color="D0CECE" w:themeColor="background2" w:themeShade="E6"/>
            </w:tcBorders>
          </w:tcPr>
          <w:p w14:paraId="0D4E1658" w14:textId="357F2E9B" w:rsidR="006769F9" w:rsidRPr="0099350A"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21.6</w:t>
            </w:r>
          </w:p>
        </w:tc>
      </w:tr>
      <w:tr w:rsidR="006769F9" w:rsidRPr="0099350A" w14:paraId="2069DC8E" w14:textId="77777777" w:rsidTr="00AF74CA">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4B99DD0C" w14:textId="77777777" w:rsidR="006769F9" w:rsidRPr="00355217" w:rsidRDefault="006769F9" w:rsidP="006769F9">
            <w:pPr>
              <w:jc w:val="center"/>
              <w:rPr>
                <w:i w:val="0"/>
                <w:iCs w:val="0"/>
                <w:color w:val="000000" w:themeColor="text1"/>
              </w:rPr>
            </w:pPr>
            <w:r w:rsidRPr="5DB62041">
              <w:rPr>
                <w:i w:val="0"/>
                <w:iCs w:val="0"/>
                <w:color w:val="000000" w:themeColor="text1"/>
              </w:rPr>
              <w:t> </w:t>
            </w:r>
            <w:r>
              <w:rPr>
                <w:i w:val="0"/>
                <w:iCs w:val="0"/>
                <w:color w:val="000000" w:themeColor="text1"/>
              </w:rPr>
              <w:t>Phosphorus (P)</w:t>
            </w:r>
          </w:p>
        </w:tc>
        <w:tc>
          <w:tcPr>
            <w:tcW w:w="2321" w:type="dxa"/>
            <w:tcBorders>
              <w:top w:val="single" w:sz="4" w:space="0" w:color="D0CECE" w:themeColor="background2" w:themeShade="E6"/>
              <w:bottom w:val="single" w:sz="4" w:space="0" w:color="D0CECE" w:themeColor="background2" w:themeShade="E6"/>
            </w:tcBorders>
          </w:tcPr>
          <w:p w14:paraId="68C1E47B" w14:textId="6B2BD216" w:rsidR="006769F9" w:rsidRPr="0099350A" w:rsidRDefault="006769F9" w:rsidP="006769F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885855">
              <w:t>47.1</w:t>
            </w:r>
          </w:p>
        </w:tc>
        <w:tc>
          <w:tcPr>
            <w:tcW w:w="2321" w:type="dxa"/>
            <w:tcBorders>
              <w:top w:val="single" w:sz="4" w:space="0" w:color="D0CECE" w:themeColor="background2" w:themeShade="E6"/>
              <w:bottom w:val="single" w:sz="4" w:space="0" w:color="D0CECE" w:themeColor="background2" w:themeShade="E6"/>
            </w:tcBorders>
          </w:tcPr>
          <w:p w14:paraId="71673BB1" w14:textId="0B2797C6" w:rsidR="006769F9" w:rsidRPr="0099350A" w:rsidRDefault="006769F9" w:rsidP="006769F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885855">
              <w:t>7.5</w:t>
            </w:r>
          </w:p>
        </w:tc>
      </w:tr>
      <w:tr w:rsidR="006769F9" w:rsidRPr="0099350A" w14:paraId="289D1E8C" w14:textId="77777777" w:rsidTr="00AF74CA">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183EF2C1" w14:textId="77777777" w:rsidR="006769F9" w:rsidRPr="00355217" w:rsidRDefault="006769F9" w:rsidP="006769F9">
            <w:pPr>
              <w:jc w:val="center"/>
              <w:rPr>
                <w:i w:val="0"/>
                <w:iCs w:val="0"/>
                <w:color w:val="000000" w:themeColor="text1"/>
              </w:rPr>
            </w:pPr>
            <w:r w:rsidRPr="5DB62041">
              <w:rPr>
                <w:i w:val="0"/>
                <w:iCs w:val="0"/>
                <w:color w:val="000000" w:themeColor="text1"/>
              </w:rPr>
              <w:t> </w:t>
            </w:r>
            <w:r>
              <w:rPr>
                <w:i w:val="0"/>
                <w:iCs w:val="0"/>
                <w:color w:val="000000" w:themeColor="text1"/>
              </w:rPr>
              <w:t>Sulphur (S)</w:t>
            </w:r>
          </w:p>
        </w:tc>
        <w:tc>
          <w:tcPr>
            <w:tcW w:w="2321" w:type="dxa"/>
            <w:tcBorders>
              <w:top w:val="single" w:sz="4" w:space="0" w:color="D0CECE" w:themeColor="background2" w:themeShade="E6"/>
              <w:bottom w:val="single" w:sz="4" w:space="0" w:color="D0CECE" w:themeColor="background2" w:themeShade="E6"/>
            </w:tcBorders>
          </w:tcPr>
          <w:p w14:paraId="41F38E4F" w14:textId="08F62B20" w:rsidR="006769F9" w:rsidRPr="0099350A" w:rsidRDefault="006769F9" w:rsidP="006769F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885855">
              <w:t>51.5</w:t>
            </w:r>
          </w:p>
        </w:tc>
        <w:tc>
          <w:tcPr>
            <w:tcW w:w="2321" w:type="dxa"/>
            <w:tcBorders>
              <w:top w:val="single" w:sz="4" w:space="0" w:color="D0CECE" w:themeColor="background2" w:themeShade="E6"/>
              <w:bottom w:val="single" w:sz="4" w:space="0" w:color="D0CECE" w:themeColor="background2" w:themeShade="E6"/>
            </w:tcBorders>
          </w:tcPr>
          <w:p w14:paraId="37A74F61" w14:textId="66E113D5" w:rsidR="006769F9" w:rsidRPr="0099350A" w:rsidRDefault="006769F9" w:rsidP="006769F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885855">
              <w:t>23.7</w:t>
            </w:r>
          </w:p>
        </w:tc>
      </w:tr>
      <w:tr w:rsidR="006769F9" w:rsidRPr="0099350A" w14:paraId="15F471BA" w14:textId="77777777" w:rsidTr="00AF74CA">
        <w:trPr>
          <w:trHeight w:val="6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2EA9A053" w14:textId="77777777" w:rsidR="006769F9" w:rsidRPr="00355217" w:rsidRDefault="006769F9" w:rsidP="006769F9">
            <w:pPr>
              <w:jc w:val="center"/>
              <w:rPr>
                <w:i w:val="0"/>
                <w:iCs w:val="0"/>
              </w:rPr>
            </w:pPr>
            <w:r w:rsidRPr="5DB62041">
              <w:rPr>
                <w:i w:val="0"/>
                <w:iCs w:val="0"/>
                <w:color w:val="000000" w:themeColor="text1"/>
              </w:rPr>
              <w:t> </w:t>
            </w:r>
            <w:r>
              <w:rPr>
                <w:i w:val="0"/>
                <w:iCs w:val="0"/>
                <w:color w:val="000000" w:themeColor="text1"/>
              </w:rPr>
              <w:t>Chlorine (Cl)</w:t>
            </w:r>
          </w:p>
        </w:tc>
        <w:tc>
          <w:tcPr>
            <w:tcW w:w="2321" w:type="dxa"/>
            <w:tcBorders>
              <w:top w:val="single" w:sz="4" w:space="0" w:color="D0CECE" w:themeColor="background2" w:themeShade="E6"/>
              <w:bottom w:val="single" w:sz="4" w:space="0" w:color="D0CECE" w:themeColor="background2" w:themeShade="E6"/>
            </w:tcBorders>
          </w:tcPr>
          <w:p w14:paraId="3C786439" w14:textId="63C2CED5" w:rsidR="006769F9" w:rsidRPr="0099350A"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309</w:t>
            </w:r>
          </w:p>
        </w:tc>
        <w:tc>
          <w:tcPr>
            <w:tcW w:w="2321" w:type="dxa"/>
            <w:tcBorders>
              <w:top w:val="single" w:sz="4" w:space="0" w:color="D0CECE" w:themeColor="background2" w:themeShade="E6"/>
              <w:bottom w:val="single" w:sz="4" w:space="0" w:color="D0CECE" w:themeColor="background2" w:themeShade="E6"/>
            </w:tcBorders>
          </w:tcPr>
          <w:p w14:paraId="71A9B0E7" w14:textId="4385B644" w:rsidR="006769F9" w:rsidRPr="0099350A"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40.6</w:t>
            </w:r>
          </w:p>
        </w:tc>
      </w:tr>
      <w:tr w:rsidR="006769F9" w:rsidRPr="0099350A" w14:paraId="5D6BF628" w14:textId="77777777" w:rsidTr="00AF74C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5DBB9DF2" w14:textId="77777777" w:rsidR="006769F9" w:rsidRPr="00355217" w:rsidRDefault="006769F9" w:rsidP="006769F9">
            <w:pPr>
              <w:jc w:val="center"/>
              <w:rPr>
                <w:i w:val="0"/>
                <w:iCs w:val="0"/>
              </w:rPr>
            </w:pPr>
            <w:r>
              <w:rPr>
                <w:i w:val="0"/>
                <w:iCs w:val="0"/>
              </w:rPr>
              <w:t>Potassium (K)</w:t>
            </w:r>
          </w:p>
        </w:tc>
        <w:tc>
          <w:tcPr>
            <w:tcW w:w="2321" w:type="dxa"/>
            <w:tcBorders>
              <w:top w:val="single" w:sz="4" w:space="0" w:color="D0CECE" w:themeColor="background2" w:themeShade="E6"/>
              <w:bottom w:val="single" w:sz="4" w:space="0" w:color="D0CECE" w:themeColor="background2" w:themeShade="E6"/>
            </w:tcBorders>
          </w:tcPr>
          <w:p w14:paraId="01A741A8" w14:textId="7BAE3653" w:rsidR="006769F9" w:rsidRPr="0099350A"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39</w:t>
            </w:r>
          </w:p>
        </w:tc>
        <w:tc>
          <w:tcPr>
            <w:tcW w:w="2321" w:type="dxa"/>
            <w:tcBorders>
              <w:top w:val="single" w:sz="4" w:space="0" w:color="D0CECE" w:themeColor="background2" w:themeShade="E6"/>
              <w:bottom w:val="single" w:sz="4" w:space="0" w:color="D0CECE" w:themeColor="background2" w:themeShade="E6"/>
            </w:tcBorders>
          </w:tcPr>
          <w:p w14:paraId="088E7D5C" w14:textId="6567165F" w:rsidR="006769F9" w:rsidRPr="0099350A"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3910</w:t>
            </w:r>
          </w:p>
        </w:tc>
      </w:tr>
      <w:tr w:rsidR="006769F9" w14:paraId="1E66649E" w14:textId="77777777" w:rsidTr="00AF74C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11CF49AB" w14:textId="77777777" w:rsidR="006769F9" w:rsidRDefault="006769F9" w:rsidP="006769F9">
            <w:pPr>
              <w:jc w:val="center"/>
              <w:rPr>
                <w:i w:val="0"/>
                <w:iCs w:val="0"/>
              </w:rPr>
            </w:pPr>
            <w:r>
              <w:rPr>
                <w:i w:val="0"/>
                <w:iCs w:val="0"/>
              </w:rPr>
              <w:t>Calcium (Ca)</w:t>
            </w:r>
          </w:p>
        </w:tc>
        <w:tc>
          <w:tcPr>
            <w:tcW w:w="2321" w:type="dxa"/>
            <w:tcBorders>
              <w:top w:val="single" w:sz="4" w:space="0" w:color="D0CECE" w:themeColor="background2" w:themeShade="E6"/>
              <w:bottom w:val="single" w:sz="4" w:space="0" w:color="D0CECE" w:themeColor="background2" w:themeShade="E6"/>
            </w:tcBorders>
          </w:tcPr>
          <w:p w14:paraId="5849DAEB" w14:textId="3ED21D0B"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1030</w:t>
            </w:r>
          </w:p>
        </w:tc>
        <w:tc>
          <w:tcPr>
            <w:tcW w:w="2321" w:type="dxa"/>
            <w:tcBorders>
              <w:top w:val="single" w:sz="4" w:space="0" w:color="D0CECE" w:themeColor="background2" w:themeShade="E6"/>
              <w:bottom w:val="single" w:sz="4" w:space="0" w:color="D0CECE" w:themeColor="background2" w:themeShade="E6"/>
            </w:tcBorders>
          </w:tcPr>
          <w:p w14:paraId="2460533F" w14:textId="1DB1035E"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24.8</w:t>
            </w:r>
          </w:p>
        </w:tc>
      </w:tr>
      <w:tr w:rsidR="006769F9" w14:paraId="2605C40D" w14:textId="77777777" w:rsidTr="00AF74C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592EB4DF" w14:textId="77777777" w:rsidR="006769F9" w:rsidRDefault="006769F9" w:rsidP="006769F9">
            <w:pPr>
              <w:jc w:val="center"/>
              <w:rPr>
                <w:i w:val="0"/>
                <w:iCs w:val="0"/>
              </w:rPr>
            </w:pPr>
            <w:r>
              <w:rPr>
                <w:i w:val="0"/>
                <w:iCs w:val="0"/>
              </w:rPr>
              <w:t>Titanium (</w:t>
            </w:r>
            <w:proofErr w:type="spellStart"/>
            <w:r>
              <w:rPr>
                <w:i w:val="0"/>
                <w:iCs w:val="0"/>
              </w:rPr>
              <w:t>Ti</w:t>
            </w:r>
            <w:proofErr w:type="spellEnd"/>
            <w:r>
              <w:rPr>
                <w:i w:val="0"/>
                <w:iCs w:val="0"/>
              </w:rPr>
              <w:t>)</w:t>
            </w:r>
          </w:p>
        </w:tc>
        <w:tc>
          <w:tcPr>
            <w:tcW w:w="2321" w:type="dxa"/>
            <w:tcBorders>
              <w:top w:val="single" w:sz="4" w:space="0" w:color="D0CECE" w:themeColor="background2" w:themeShade="E6"/>
              <w:bottom w:val="single" w:sz="4" w:space="0" w:color="D0CECE" w:themeColor="background2" w:themeShade="E6"/>
            </w:tcBorders>
          </w:tcPr>
          <w:p w14:paraId="6FDDC70B" w14:textId="2ADAF4DB"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9.82</w:t>
            </w:r>
          </w:p>
        </w:tc>
        <w:tc>
          <w:tcPr>
            <w:tcW w:w="2321" w:type="dxa"/>
            <w:tcBorders>
              <w:top w:val="single" w:sz="4" w:space="0" w:color="D0CECE" w:themeColor="background2" w:themeShade="E6"/>
              <w:bottom w:val="single" w:sz="4" w:space="0" w:color="D0CECE" w:themeColor="background2" w:themeShade="E6"/>
            </w:tcBorders>
          </w:tcPr>
          <w:p w14:paraId="2A29F0C0" w14:textId="2CF048E1"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ND</w:t>
            </w:r>
          </w:p>
        </w:tc>
      </w:tr>
      <w:tr w:rsidR="006769F9" w14:paraId="6B36FB4C" w14:textId="77777777" w:rsidTr="00AF74C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463EF972" w14:textId="77777777" w:rsidR="006769F9" w:rsidRDefault="006769F9" w:rsidP="006769F9">
            <w:pPr>
              <w:jc w:val="center"/>
              <w:rPr>
                <w:i w:val="0"/>
                <w:iCs w:val="0"/>
              </w:rPr>
            </w:pPr>
            <w:r>
              <w:rPr>
                <w:i w:val="0"/>
                <w:iCs w:val="0"/>
              </w:rPr>
              <w:t>Manganese (</w:t>
            </w:r>
            <w:proofErr w:type="spellStart"/>
            <w:r>
              <w:rPr>
                <w:i w:val="0"/>
                <w:iCs w:val="0"/>
              </w:rPr>
              <w:t>Mn</w:t>
            </w:r>
            <w:proofErr w:type="spellEnd"/>
            <w:r>
              <w:rPr>
                <w:i w:val="0"/>
                <w:iCs w:val="0"/>
              </w:rPr>
              <w:t>)</w:t>
            </w:r>
          </w:p>
        </w:tc>
        <w:tc>
          <w:tcPr>
            <w:tcW w:w="2321" w:type="dxa"/>
            <w:tcBorders>
              <w:top w:val="single" w:sz="4" w:space="0" w:color="D0CECE" w:themeColor="background2" w:themeShade="E6"/>
              <w:bottom w:val="single" w:sz="4" w:space="0" w:color="D0CECE" w:themeColor="background2" w:themeShade="E6"/>
            </w:tcBorders>
          </w:tcPr>
          <w:p w14:paraId="78F45244" w14:textId="1928B8FB"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8.5</w:t>
            </w:r>
          </w:p>
        </w:tc>
        <w:tc>
          <w:tcPr>
            <w:tcW w:w="2321" w:type="dxa"/>
            <w:tcBorders>
              <w:top w:val="single" w:sz="4" w:space="0" w:color="D0CECE" w:themeColor="background2" w:themeShade="E6"/>
              <w:bottom w:val="single" w:sz="4" w:space="0" w:color="D0CECE" w:themeColor="background2" w:themeShade="E6"/>
            </w:tcBorders>
          </w:tcPr>
          <w:p w14:paraId="50050253" w14:textId="4A4D3579"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0.378</w:t>
            </w:r>
          </w:p>
        </w:tc>
      </w:tr>
      <w:tr w:rsidR="006769F9" w14:paraId="7545000A" w14:textId="77777777" w:rsidTr="00AF74C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375387F3" w14:textId="77777777" w:rsidR="006769F9" w:rsidRDefault="006769F9" w:rsidP="006769F9">
            <w:pPr>
              <w:jc w:val="center"/>
              <w:rPr>
                <w:i w:val="0"/>
                <w:iCs w:val="0"/>
              </w:rPr>
            </w:pPr>
            <w:r>
              <w:rPr>
                <w:i w:val="0"/>
                <w:iCs w:val="0"/>
              </w:rPr>
              <w:t>Iron (Fe)</w:t>
            </w:r>
          </w:p>
        </w:tc>
        <w:tc>
          <w:tcPr>
            <w:tcW w:w="2321" w:type="dxa"/>
            <w:tcBorders>
              <w:top w:val="single" w:sz="4" w:space="0" w:color="D0CECE" w:themeColor="background2" w:themeShade="E6"/>
              <w:bottom w:val="single" w:sz="4" w:space="0" w:color="D0CECE" w:themeColor="background2" w:themeShade="E6"/>
            </w:tcBorders>
          </w:tcPr>
          <w:p w14:paraId="1A933A24" w14:textId="0F0936F4"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1370</w:t>
            </w:r>
          </w:p>
        </w:tc>
        <w:tc>
          <w:tcPr>
            <w:tcW w:w="2321" w:type="dxa"/>
            <w:tcBorders>
              <w:top w:val="single" w:sz="4" w:space="0" w:color="D0CECE" w:themeColor="background2" w:themeShade="E6"/>
              <w:bottom w:val="single" w:sz="4" w:space="0" w:color="D0CECE" w:themeColor="background2" w:themeShade="E6"/>
            </w:tcBorders>
          </w:tcPr>
          <w:p w14:paraId="1D2A27C9" w14:textId="6F8DF9DE"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6.29</w:t>
            </w:r>
          </w:p>
        </w:tc>
      </w:tr>
      <w:tr w:rsidR="006769F9" w14:paraId="5864D6CC" w14:textId="77777777" w:rsidTr="00AF74C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31F7E69" w14:textId="77777777" w:rsidR="006769F9" w:rsidRPr="00A226CD" w:rsidRDefault="006769F9" w:rsidP="006769F9">
            <w:pPr>
              <w:jc w:val="center"/>
              <w:rPr>
                <w:i w:val="0"/>
              </w:rPr>
            </w:pPr>
            <w:r w:rsidRPr="00A226CD">
              <w:rPr>
                <w:i w:val="0"/>
              </w:rPr>
              <w:t>Cobalt (Co)</w:t>
            </w:r>
          </w:p>
        </w:tc>
        <w:tc>
          <w:tcPr>
            <w:tcW w:w="2321" w:type="dxa"/>
            <w:tcBorders>
              <w:top w:val="single" w:sz="4" w:space="0" w:color="D0CECE" w:themeColor="background2" w:themeShade="E6"/>
              <w:bottom w:val="single" w:sz="4" w:space="0" w:color="D0CECE" w:themeColor="background2" w:themeShade="E6"/>
            </w:tcBorders>
          </w:tcPr>
          <w:p w14:paraId="1A4168E0" w14:textId="34B7A193"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3.25</w:t>
            </w:r>
          </w:p>
        </w:tc>
        <w:tc>
          <w:tcPr>
            <w:tcW w:w="2321" w:type="dxa"/>
            <w:tcBorders>
              <w:top w:val="single" w:sz="4" w:space="0" w:color="D0CECE" w:themeColor="background2" w:themeShade="E6"/>
              <w:bottom w:val="single" w:sz="4" w:space="0" w:color="D0CECE" w:themeColor="background2" w:themeShade="E6"/>
            </w:tcBorders>
          </w:tcPr>
          <w:p w14:paraId="5A610E0C" w14:textId="03BE5BD9"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ND</w:t>
            </w:r>
          </w:p>
        </w:tc>
      </w:tr>
      <w:tr w:rsidR="006769F9" w14:paraId="6B352167" w14:textId="77777777" w:rsidTr="00AF74C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2F91344A" w14:textId="77777777" w:rsidR="006769F9" w:rsidRDefault="006769F9" w:rsidP="006769F9">
            <w:pPr>
              <w:jc w:val="center"/>
              <w:rPr>
                <w:i w:val="0"/>
                <w:iCs w:val="0"/>
              </w:rPr>
            </w:pPr>
            <w:r>
              <w:rPr>
                <w:i w:val="0"/>
                <w:iCs w:val="0"/>
              </w:rPr>
              <w:t>Copper (Cu)</w:t>
            </w:r>
          </w:p>
        </w:tc>
        <w:tc>
          <w:tcPr>
            <w:tcW w:w="2321" w:type="dxa"/>
            <w:tcBorders>
              <w:top w:val="single" w:sz="4" w:space="0" w:color="D0CECE" w:themeColor="background2" w:themeShade="E6"/>
              <w:bottom w:val="single" w:sz="4" w:space="0" w:color="D0CECE" w:themeColor="background2" w:themeShade="E6"/>
            </w:tcBorders>
          </w:tcPr>
          <w:p w14:paraId="708FCF19" w14:textId="38D64656"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3.34</w:t>
            </w:r>
          </w:p>
        </w:tc>
        <w:tc>
          <w:tcPr>
            <w:tcW w:w="2321" w:type="dxa"/>
            <w:tcBorders>
              <w:top w:val="single" w:sz="4" w:space="0" w:color="D0CECE" w:themeColor="background2" w:themeShade="E6"/>
              <w:bottom w:val="single" w:sz="4" w:space="0" w:color="D0CECE" w:themeColor="background2" w:themeShade="E6"/>
            </w:tcBorders>
          </w:tcPr>
          <w:p w14:paraId="5808F894" w14:textId="0F55150E"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2.15</w:t>
            </w:r>
          </w:p>
        </w:tc>
      </w:tr>
      <w:tr w:rsidR="006769F9" w14:paraId="4AEE5DC0" w14:textId="77777777" w:rsidTr="00AF74C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04F4BE0" w14:textId="77777777" w:rsidR="006769F9" w:rsidRDefault="006769F9" w:rsidP="006769F9">
            <w:pPr>
              <w:jc w:val="center"/>
              <w:rPr>
                <w:i w:val="0"/>
                <w:iCs w:val="0"/>
              </w:rPr>
            </w:pPr>
            <w:r>
              <w:rPr>
                <w:i w:val="0"/>
                <w:iCs w:val="0"/>
              </w:rPr>
              <w:t>Zinc (Zn)</w:t>
            </w:r>
          </w:p>
        </w:tc>
        <w:tc>
          <w:tcPr>
            <w:tcW w:w="2321" w:type="dxa"/>
            <w:tcBorders>
              <w:top w:val="single" w:sz="4" w:space="0" w:color="D0CECE" w:themeColor="background2" w:themeShade="E6"/>
              <w:bottom w:val="single" w:sz="4" w:space="0" w:color="D0CECE" w:themeColor="background2" w:themeShade="E6"/>
            </w:tcBorders>
          </w:tcPr>
          <w:p w14:paraId="2D1EBA1A" w14:textId="4E157C52"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ND</w:t>
            </w:r>
          </w:p>
        </w:tc>
        <w:tc>
          <w:tcPr>
            <w:tcW w:w="2321" w:type="dxa"/>
            <w:tcBorders>
              <w:top w:val="single" w:sz="4" w:space="0" w:color="D0CECE" w:themeColor="background2" w:themeShade="E6"/>
              <w:bottom w:val="single" w:sz="4" w:space="0" w:color="D0CECE" w:themeColor="background2" w:themeShade="E6"/>
            </w:tcBorders>
          </w:tcPr>
          <w:p w14:paraId="0ED63650" w14:textId="294F4582"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0.281</w:t>
            </w:r>
          </w:p>
        </w:tc>
      </w:tr>
      <w:tr w:rsidR="006769F9" w14:paraId="7646BB44" w14:textId="77777777" w:rsidTr="00AF74C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358F5B8D" w14:textId="77777777" w:rsidR="006769F9" w:rsidRDefault="006769F9" w:rsidP="006769F9">
            <w:pPr>
              <w:jc w:val="center"/>
              <w:rPr>
                <w:i w:val="0"/>
                <w:iCs w:val="0"/>
              </w:rPr>
            </w:pPr>
            <w:r>
              <w:rPr>
                <w:i w:val="0"/>
                <w:iCs w:val="0"/>
              </w:rPr>
              <w:t>Gallium (Ga)</w:t>
            </w:r>
          </w:p>
        </w:tc>
        <w:tc>
          <w:tcPr>
            <w:tcW w:w="2321" w:type="dxa"/>
            <w:tcBorders>
              <w:top w:val="single" w:sz="4" w:space="0" w:color="D0CECE" w:themeColor="background2" w:themeShade="E6"/>
              <w:bottom w:val="single" w:sz="4" w:space="0" w:color="D0CECE" w:themeColor="background2" w:themeShade="E6"/>
            </w:tcBorders>
          </w:tcPr>
          <w:p w14:paraId="57B81107" w14:textId="612A5F65"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ND</w:t>
            </w:r>
          </w:p>
        </w:tc>
        <w:tc>
          <w:tcPr>
            <w:tcW w:w="2321" w:type="dxa"/>
            <w:tcBorders>
              <w:top w:val="single" w:sz="4" w:space="0" w:color="D0CECE" w:themeColor="background2" w:themeShade="E6"/>
              <w:bottom w:val="single" w:sz="4" w:space="0" w:color="D0CECE" w:themeColor="background2" w:themeShade="E6"/>
            </w:tcBorders>
          </w:tcPr>
          <w:p w14:paraId="4B722D75" w14:textId="319A975C"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0.187</w:t>
            </w:r>
          </w:p>
        </w:tc>
      </w:tr>
      <w:tr w:rsidR="006769F9" w14:paraId="64193C10" w14:textId="77777777" w:rsidTr="00AF74C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128B10C6" w14:textId="77777777" w:rsidR="006769F9" w:rsidRDefault="006769F9" w:rsidP="006769F9">
            <w:pPr>
              <w:jc w:val="center"/>
              <w:rPr>
                <w:i w:val="0"/>
                <w:iCs w:val="0"/>
              </w:rPr>
            </w:pPr>
            <w:r>
              <w:rPr>
                <w:i w:val="0"/>
                <w:iCs w:val="0"/>
              </w:rPr>
              <w:t>Arsenic (As)</w:t>
            </w:r>
          </w:p>
        </w:tc>
        <w:tc>
          <w:tcPr>
            <w:tcW w:w="2321" w:type="dxa"/>
            <w:tcBorders>
              <w:top w:val="single" w:sz="4" w:space="0" w:color="D0CECE" w:themeColor="background2" w:themeShade="E6"/>
              <w:bottom w:val="single" w:sz="4" w:space="0" w:color="D0CECE" w:themeColor="background2" w:themeShade="E6"/>
            </w:tcBorders>
          </w:tcPr>
          <w:p w14:paraId="7C0F3326" w14:textId="4382DE6A"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ND</w:t>
            </w:r>
          </w:p>
        </w:tc>
        <w:tc>
          <w:tcPr>
            <w:tcW w:w="2321" w:type="dxa"/>
            <w:tcBorders>
              <w:top w:val="single" w:sz="4" w:space="0" w:color="D0CECE" w:themeColor="background2" w:themeShade="E6"/>
              <w:bottom w:val="single" w:sz="4" w:space="0" w:color="D0CECE" w:themeColor="background2" w:themeShade="E6"/>
            </w:tcBorders>
          </w:tcPr>
          <w:p w14:paraId="6E2A33FC" w14:textId="22399FE3"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ND</w:t>
            </w:r>
          </w:p>
        </w:tc>
      </w:tr>
      <w:tr w:rsidR="006769F9" w14:paraId="2E350154" w14:textId="77777777" w:rsidTr="00AF74C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372212D8" w14:textId="77777777" w:rsidR="006769F9" w:rsidRDefault="006769F9" w:rsidP="006769F9">
            <w:pPr>
              <w:jc w:val="center"/>
              <w:rPr>
                <w:i w:val="0"/>
                <w:iCs w:val="0"/>
              </w:rPr>
            </w:pPr>
            <w:r>
              <w:rPr>
                <w:i w:val="0"/>
                <w:iCs w:val="0"/>
              </w:rPr>
              <w:t>Selenium (Se)</w:t>
            </w:r>
          </w:p>
        </w:tc>
        <w:tc>
          <w:tcPr>
            <w:tcW w:w="2321" w:type="dxa"/>
            <w:tcBorders>
              <w:top w:val="single" w:sz="4" w:space="0" w:color="D0CECE" w:themeColor="background2" w:themeShade="E6"/>
              <w:bottom w:val="single" w:sz="4" w:space="0" w:color="D0CECE" w:themeColor="background2" w:themeShade="E6"/>
            </w:tcBorders>
          </w:tcPr>
          <w:p w14:paraId="3139CAED" w14:textId="17B799BD"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1.69</w:t>
            </w:r>
          </w:p>
        </w:tc>
        <w:tc>
          <w:tcPr>
            <w:tcW w:w="2321" w:type="dxa"/>
            <w:tcBorders>
              <w:top w:val="single" w:sz="4" w:space="0" w:color="D0CECE" w:themeColor="background2" w:themeShade="E6"/>
              <w:bottom w:val="single" w:sz="4" w:space="0" w:color="D0CECE" w:themeColor="background2" w:themeShade="E6"/>
            </w:tcBorders>
          </w:tcPr>
          <w:p w14:paraId="112AB380" w14:textId="7991AC11"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0.441</w:t>
            </w:r>
          </w:p>
        </w:tc>
      </w:tr>
      <w:tr w:rsidR="006769F9" w14:paraId="19B483BA" w14:textId="77777777" w:rsidTr="00AF74C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4280C676" w14:textId="77777777" w:rsidR="006769F9" w:rsidRDefault="006769F9" w:rsidP="006769F9">
            <w:pPr>
              <w:jc w:val="center"/>
              <w:rPr>
                <w:i w:val="0"/>
                <w:iCs w:val="0"/>
              </w:rPr>
            </w:pPr>
            <w:r>
              <w:rPr>
                <w:i w:val="0"/>
                <w:iCs w:val="0"/>
              </w:rPr>
              <w:t>Bromine (Br)</w:t>
            </w:r>
          </w:p>
        </w:tc>
        <w:tc>
          <w:tcPr>
            <w:tcW w:w="2321" w:type="dxa"/>
            <w:tcBorders>
              <w:top w:val="single" w:sz="4" w:space="0" w:color="D0CECE" w:themeColor="background2" w:themeShade="E6"/>
              <w:bottom w:val="single" w:sz="4" w:space="0" w:color="D0CECE" w:themeColor="background2" w:themeShade="E6"/>
            </w:tcBorders>
          </w:tcPr>
          <w:p w14:paraId="614A79A0" w14:textId="64830228"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0.462</w:t>
            </w:r>
          </w:p>
        </w:tc>
        <w:tc>
          <w:tcPr>
            <w:tcW w:w="2321" w:type="dxa"/>
            <w:tcBorders>
              <w:top w:val="single" w:sz="4" w:space="0" w:color="D0CECE" w:themeColor="background2" w:themeShade="E6"/>
              <w:bottom w:val="single" w:sz="4" w:space="0" w:color="D0CECE" w:themeColor="background2" w:themeShade="E6"/>
            </w:tcBorders>
          </w:tcPr>
          <w:p w14:paraId="0128EA63" w14:textId="10F6ADA6"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2.26</w:t>
            </w:r>
          </w:p>
        </w:tc>
      </w:tr>
      <w:tr w:rsidR="006769F9" w14:paraId="73F50439" w14:textId="77777777" w:rsidTr="00AF74C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7F7F7F" w:themeColor="text1" w:themeTint="80"/>
            </w:tcBorders>
            <w:vAlign w:val="bottom"/>
          </w:tcPr>
          <w:p w14:paraId="3D2E2D0B" w14:textId="77777777" w:rsidR="006769F9" w:rsidRDefault="006769F9" w:rsidP="006769F9">
            <w:pPr>
              <w:jc w:val="center"/>
              <w:rPr>
                <w:i w:val="0"/>
                <w:iCs w:val="0"/>
              </w:rPr>
            </w:pPr>
            <w:r>
              <w:rPr>
                <w:i w:val="0"/>
                <w:iCs w:val="0"/>
              </w:rPr>
              <w:t>Rubidium (</w:t>
            </w:r>
            <w:proofErr w:type="spellStart"/>
            <w:r>
              <w:rPr>
                <w:i w:val="0"/>
                <w:iCs w:val="0"/>
              </w:rPr>
              <w:t>Rb</w:t>
            </w:r>
            <w:proofErr w:type="spellEnd"/>
            <w:r>
              <w:rPr>
                <w:i w:val="0"/>
                <w:iCs w:val="0"/>
              </w:rPr>
              <w:t>)</w:t>
            </w:r>
          </w:p>
        </w:tc>
        <w:tc>
          <w:tcPr>
            <w:tcW w:w="2321" w:type="dxa"/>
            <w:tcBorders>
              <w:top w:val="single" w:sz="4" w:space="0" w:color="D0CECE" w:themeColor="background2" w:themeShade="E6"/>
              <w:bottom w:val="single" w:sz="4" w:space="0" w:color="7F7F7F" w:themeColor="text1" w:themeTint="80"/>
            </w:tcBorders>
          </w:tcPr>
          <w:p w14:paraId="2F82E65C" w14:textId="6270691B"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2.77</w:t>
            </w:r>
          </w:p>
        </w:tc>
        <w:tc>
          <w:tcPr>
            <w:tcW w:w="2321" w:type="dxa"/>
            <w:tcBorders>
              <w:top w:val="single" w:sz="4" w:space="0" w:color="D0CECE" w:themeColor="background2" w:themeShade="E6"/>
              <w:bottom w:val="single" w:sz="4" w:space="0" w:color="7F7F7F" w:themeColor="text1" w:themeTint="80"/>
            </w:tcBorders>
          </w:tcPr>
          <w:p w14:paraId="4BCC3408" w14:textId="0D7D2CAB"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ND</w:t>
            </w:r>
          </w:p>
        </w:tc>
      </w:tr>
      <w:tr w:rsidR="006769F9" w14:paraId="4F71435A" w14:textId="77777777" w:rsidTr="00AF74C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7F7F7F" w:themeColor="text1" w:themeTint="80"/>
            </w:tcBorders>
            <w:vAlign w:val="bottom"/>
          </w:tcPr>
          <w:p w14:paraId="19AFFF70" w14:textId="77777777" w:rsidR="006769F9" w:rsidRPr="002763B3" w:rsidRDefault="006769F9" w:rsidP="006769F9">
            <w:pPr>
              <w:jc w:val="center"/>
              <w:rPr>
                <w:i w:val="0"/>
              </w:rPr>
            </w:pPr>
            <w:r w:rsidRPr="002763B3">
              <w:rPr>
                <w:i w:val="0"/>
              </w:rPr>
              <w:t>Strontium (</w:t>
            </w:r>
            <w:proofErr w:type="spellStart"/>
            <w:r w:rsidRPr="002763B3">
              <w:rPr>
                <w:i w:val="0"/>
              </w:rPr>
              <w:t>Sr</w:t>
            </w:r>
            <w:proofErr w:type="spellEnd"/>
            <w:r w:rsidRPr="002763B3">
              <w:rPr>
                <w:i w:val="0"/>
              </w:rPr>
              <w:t>)</w:t>
            </w:r>
          </w:p>
        </w:tc>
        <w:tc>
          <w:tcPr>
            <w:tcW w:w="2321" w:type="dxa"/>
            <w:tcBorders>
              <w:top w:val="single" w:sz="4" w:space="0" w:color="D0CECE" w:themeColor="background2" w:themeShade="E6"/>
              <w:bottom w:val="single" w:sz="4" w:space="0" w:color="7F7F7F" w:themeColor="text1" w:themeTint="80"/>
            </w:tcBorders>
          </w:tcPr>
          <w:p w14:paraId="0FE72190" w14:textId="16275944"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16.1</w:t>
            </w:r>
          </w:p>
        </w:tc>
        <w:tc>
          <w:tcPr>
            <w:tcW w:w="2321" w:type="dxa"/>
            <w:tcBorders>
              <w:top w:val="single" w:sz="4" w:space="0" w:color="D0CECE" w:themeColor="background2" w:themeShade="E6"/>
              <w:bottom w:val="single" w:sz="4" w:space="0" w:color="7F7F7F" w:themeColor="text1" w:themeTint="80"/>
            </w:tcBorders>
          </w:tcPr>
          <w:p w14:paraId="30FF5BCB" w14:textId="7E984191"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428</w:t>
            </w:r>
          </w:p>
        </w:tc>
      </w:tr>
      <w:tr w:rsidR="006769F9" w:rsidRPr="00B551F7" w14:paraId="0E21384B" w14:textId="77777777" w:rsidTr="00AF74CA">
        <w:trPr>
          <w:cnfStyle w:val="010000000000" w:firstRow="0" w:lastRow="1" w:firstColumn="0" w:lastColumn="0" w:oddVBand="0" w:evenVBand="0" w:oddHBand="0" w:evenHBand="0" w:firstRowFirstColumn="0" w:firstRowLastColumn="0" w:lastRowFirstColumn="0" w:lastRowLastColumn="0"/>
          <w:trHeight w:val="293"/>
        </w:trPr>
        <w:tc>
          <w:tcPr>
            <w:cnfStyle w:val="001000000001" w:firstRow="0" w:lastRow="0" w:firstColumn="1" w:lastColumn="0" w:oddVBand="0" w:evenVBand="0" w:oddHBand="0" w:evenHBand="0" w:firstRowFirstColumn="0" w:firstRowLastColumn="0" w:lastRowFirstColumn="1" w:lastRowLastColumn="0"/>
            <w:tcW w:w="2321" w:type="dxa"/>
            <w:tcBorders>
              <w:top w:val="single" w:sz="4" w:space="0" w:color="D0CECE" w:themeColor="background2" w:themeShade="E6"/>
              <w:bottom w:val="single" w:sz="4" w:space="0" w:color="7F7F7F" w:themeColor="text1" w:themeTint="80"/>
            </w:tcBorders>
            <w:vAlign w:val="bottom"/>
          </w:tcPr>
          <w:p w14:paraId="4731ADE9" w14:textId="77777777" w:rsidR="006769F9" w:rsidRPr="002763B3" w:rsidRDefault="006769F9" w:rsidP="006769F9">
            <w:pPr>
              <w:jc w:val="center"/>
              <w:rPr>
                <w:i w:val="0"/>
              </w:rPr>
            </w:pPr>
            <w:r>
              <w:rPr>
                <w:i w:val="0"/>
              </w:rPr>
              <w:t>Tantalum (Ta)</w:t>
            </w:r>
          </w:p>
        </w:tc>
        <w:tc>
          <w:tcPr>
            <w:tcW w:w="2321" w:type="dxa"/>
            <w:tcBorders>
              <w:top w:val="single" w:sz="4" w:space="0" w:color="D0CECE" w:themeColor="background2" w:themeShade="E6"/>
              <w:bottom w:val="single" w:sz="4" w:space="0" w:color="7F7F7F" w:themeColor="text1" w:themeTint="80"/>
            </w:tcBorders>
          </w:tcPr>
          <w:p w14:paraId="57E991CB" w14:textId="32185CE6" w:rsidR="006769F9" w:rsidRPr="00B551F7" w:rsidRDefault="006769F9" w:rsidP="006769F9">
            <w:pPr>
              <w:jc w:val="center"/>
              <w:cnfStyle w:val="010000000000" w:firstRow="0" w:lastRow="1" w:firstColumn="0" w:lastColumn="0" w:oddVBand="0" w:evenVBand="0" w:oddHBand="0" w:evenHBand="0" w:firstRowFirstColumn="0" w:firstRowLastColumn="0" w:lastRowFirstColumn="0" w:lastRowLastColumn="0"/>
              <w:rPr>
                <w:i w:val="0"/>
              </w:rPr>
            </w:pPr>
            <w:r w:rsidRPr="00885855">
              <w:t>32.3</w:t>
            </w:r>
          </w:p>
        </w:tc>
        <w:tc>
          <w:tcPr>
            <w:tcW w:w="2321" w:type="dxa"/>
            <w:tcBorders>
              <w:top w:val="single" w:sz="4" w:space="0" w:color="D0CECE" w:themeColor="background2" w:themeShade="E6"/>
              <w:bottom w:val="single" w:sz="4" w:space="0" w:color="7F7F7F" w:themeColor="text1" w:themeTint="80"/>
            </w:tcBorders>
          </w:tcPr>
          <w:p w14:paraId="368B03E5" w14:textId="6BB0BBE5" w:rsidR="006769F9" w:rsidRPr="00B551F7" w:rsidRDefault="006769F9" w:rsidP="006769F9">
            <w:pPr>
              <w:jc w:val="center"/>
              <w:cnfStyle w:val="010000000000" w:firstRow="0" w:lastRow="1" w:firstColumn="0" w:lastColumn="0" w:oddVBand="0" w:evenVBand="0" w:oddHBand="0" w:evenHBand="0" w:firstRowFirstColumn="0" w:firstRowLastColumn="0" w:lastRowFirstColumn="0" w:lastRowLastColumn="0"/>
              <w:rPr>
                <w:i w:val="0"/>
              </w:rPr>
            </w:pPr>
            <w:r w:rsidRPr="00885855">
              <w:t>14.3</w:t>
            </w:r>
          </w:p>
        </w:tc>
      </w:tr>
    </w:tbl>
    <w:p w14:paraId="6236EC4E" w14:textId="22920271" w:rsidR="00AF74CA" w:rsidRDefault="00AF74CA" w:rsidP="00AF74CA">
      <w:pPr>
        <w:pStyle w:val="Caption"/>
      </w:pPr>
      <w:bookmarkStart w:id="804" w:name="_Toc514060342"/>
      <w:bookmarkStart w:id="805" w:name="_Toc514069518"/>
      <w:bookmarkStart w:id="806" w:name="_Toc514765005"/>
      <w:r>
        <w:t xml:space="preserve">Table </w:t>
      </w:r>
      <w:r w:rsidR="007302E0">
        <w:rPr>
          <w:noProof/>
        </w:rPr>
        <w:fldChar w:fldCharType="begin"/>
      </w:r>
      <w:r w:rsidR="007302E0">
        <w:rPr>
          <w:noProof/>
        </w:rPr>
        <w:instrText xml:space="preserve"> SEQ Table \* ARABIC </w:instrText>
      </w:r>
      <w:r w:rsidR="007302E0">
        <w:rPr>
          <w:noProof/>
        </w:rPr>
        <w:fldChar w:fldCharType="separate"/>
      </w:r>
      <w:r w:rsidR="000C38CD">
        <w:rPr>
          <w:noProof/>
        </w:rPr>
        <w:t>17</w:t>
      </w:r>
      <w:r w:rsidR="007302E0">
        <w:rPr>
          <w:noProof/>
        </w:rPr>
        <w:fldChar w:fldCharType="end"/>
      </w:r>
      <w:r>
        <w:t>: Week 2 Test 3 XRF</w:t>
      </w:r>
      <w:bookmarkEnd w:id="804"/>
      <w:bookmarkEnd w:id="805"/>
      <w:bookmarkEnd w:id="806"/>
    </w:p>
    <w:p w14:paraId="109C91C7" w14:textId="79F0BBB4" w:rsidR="006769F9" w:rsidRDefault="006769F9" w:rsidP="00C570E9">
      <w:pPr>
        <w:spacing w:line="360" w:lineRule="auto"/>
      </w:pPr>
      <w:r>
        <w:t>As is seen in previous tests the amount of iron present in the dry sample is far greater than in the wet sample and the aluminium presence in the wet sample is greater than the amount found in the dry sample this is due to the migration of the fluid from the cathode towards the anode.</w:t>
      </w:r>
    </w:p>
    <w:p w14:paraId="09ADC78E" w14:textId="614B195F" w:rsidR="006769F9" w:rsidRPr="006769F9" w:rsidRDefault="006769F9" w:rsidP="00C570E9">
      <w:pPr>
        <w:spacing w:line="360" w:lineRule="auto"/>
      </w:pPr>
      <w:r>
        <w:t>What is noticeable from this test is the presence of sodium which is much higher than the tests run previously, the abundance of sodium is likely to be from the addition of the sand layer in the filter as the sand is almost certainly from a coastal source and not from an inland source, this addition of sand would almost certainly explain the rapid increase in Sodium levels seen in this test.</w:t>
      </w:r>
    </w:p>
    <w:p w14:paraId="1D700E2B" w14:textId="586E0B5A" w:rsidR="00B50E69" w:rsidRDefault="00B50E69" w:rsidP="00AF74CA">
      <w:pPr>
        <w:pStyle w:val="Caption"/>
      </w:pPr>
    </w:p>
    <w:p w14:paraId="20B8F5A4" w14:textId="64AD70E3" w:rsidR="006F57AA" w:rsidRDefault="006F57AA" w:rsidP="006F57AA"/>
    <w:p w14:paraId="2D8BBBB9" w14:textId="77777777" w:rsidR="006F57AA" w:rsidRDefault="006F57AA" w:rsidP="006F57AA"/>
    <w:p w14:paraId="1AEDA6FF" w14:textId="77777777" w:rsidR="006F57AA" w:rsidRDefault="006F57AA" w:rsidP="006F57AA"/>
    <w:p w14:paraId="13F41735" w14:textId="77777777" w:rsidR="006F57AA" w:rsidRDefault="006F57AA" w:rsidP="006F57AA"/>
    <w:p w14:paraId="3270956A" w14:textId="77777777" w:rsidR="006F57AA" w:rsidRPr="006F57AA" w:rsidRDefault="006F57AA" w:rsidP="006F57AA"/>
    <w:p w14:paraId="0EB1358C" w14:textId="024E7AAE" w:rsidR="0025573F" w:rsidRDefault="00E74DC8" w:rsidP="00F53430">
      <w:pPr>
        <w:pStyle w:val="Heading3"/>
        <w:spacing w:line="360" w:lineRule="auto"/>
      </w:pPr>
      <w:bookmarkStart w:id="807" w:name="_Toc512948300"/>
      <w:bookmarkStart w:id="808" w:name="_Toc513036735"/>
      <w:bookmarkStart w:id="809" w:name="_Toc513121993"/>
      <w:bookmarkStart w:id="810" w:name="_Toc513194625"/>
      <w:bookmarkStart w:id="811" w:name="_Toc513227493"/>
      <w:bookmarkStart w:id="812" w:name="_Toc514758097"/>
      <w:r>
        <w:t xml:space="preserve">Test </w:t>
      </w:r>
      <w:r w:rsidR="004A6CBA">
        <w:t>4</w:t>
      </w:r>
      <w:r>
        <w:t xml:space="preserve"> (Group)</w:t>
      </w:r>
      <w:bookmarkEnd w:id="807"/>
      <w:bookmarkEnd w:id="808"/>
      <w:bookmarkEnd w:id="809"/>
      <w:bookmarkEnd w:id="810"/>
      <w:bookmarkEnd w:id="811"/>
      <w:bookmarkEnd w:id="812"/>
    </w:p>
    <w:p w14:paraId="3F5FFCD3" w14:textId="77777777" w:rsidR="00F53430" w:rsidRPr="00F740C4" w:rsidRDefault="00F53430" w:rsidP="00F53430">
      <w:r w:rsidRPr="00F740C4">
        <w:t>Voltage Cap: 40V</w:t>
      </w:r>
      <w:r w:rsidRPr="00F740C4">
        <w:tab/>
      </w:r>
      <w:r>
        <w:tab/>
      </w:r>
      <w:r w:rsidRPr="00F740C4">
        <w:t>Current: 2A</w:t>
      </w:r>
      <w:r w:rsidRPr="00F740C4">
        <w:tab/>
      </w:r>
      <w:r>
        <w:tab/>
      </w:r>
      <w:r w:rsidRPr="00F740C4">
        <w:t>Volume of Slurry: 1100ml</w:t>
      </w:r>
      <w:r w:rsidRPr="00F740C4">
        <w:tab/>
      </w:r>
    </w:p>
    <w:p w14:paraId="6072F0A2" w14:textId="2353807F" w:rsidR="00F53430" w:rsidRDefault="00F53430" w:rsidP="00F53430">
      <w:r w:rsidRPr="00F740C4">
        <w:t>Volume of Charge Water: 0ml</w:t>
      </w:r>
      <w:r w:rsidRPr="00F740C4">
        <w:tab/>
        <w:t xml:space="preserve">Gravel Depth: </w:t>
      </w:r>
      <w:r w:rsidR="00204AAD">
        <w:t>19</w:t>
      </w:r>
      <w:r>
        <w:t>5</w:t>
      </w:r>
      <w:r w:rsidRPr="00F740C4">
        <w:t>mm</w:t>
      </w:r>
      <w:r w:rsidRPr="00F740C4">
        <w:tab/>
        <w:t xml:space="preserve">Date of Sample: </w:t>
      </w:r>
      <w:r>
        <w:t>23</w:t>
      </w:r>
      <w:r w:rsidRPr="00F740C4">
        <w:t>/04/18</w:t>
      </w:r>
    </w:p>
    <w:p w14:paraId="2FDEB5D9" w14:textId="381A6D30" w:rsidR="001D7559" w:rsidRDefault="001D7559" w:rsidP="001D7559">
      <w:pPr>
        <w:pStyle w:val="Caption"/>
      </w:pPr>
      <w:bookmarkStart w:id="813" w:name="_Toc514060343"/>
      <w:bookmarkStart w:id="814" w:name="_Toc514069519"/>
      <w:bookmarkStart w:id="815" w:name="_Toc514765006"/>
      <w:r>
        <w:t xml:space="preserve">Table </w:t>
      </w:r>
      <w:r w:rsidR="007302E0">
        <w:rPr>
          <w:noProof/>
        </w:rPr>
        <w:fldChar w:fldCharType="begin"/>
      </w:r>
      <w:r w:rsidR="007302E0">
        <w:rPr>
          <w:noProof/>
        </w:rPr>
        <w:instrText xml:space="preserve"> SEQ Table \* ARABIC </w:instrText>
      </w:r>
      <w:r w:rsidR="007302E0">
        <w:rPr>
          <w:noProof/>
        </w:rPr>
        <w:fldChar w:fldCharType="separate"/>
      </w:r>
      <w:r w:rsidR="000C38CD">
        <w:rPr>
          <w:noProof/>
        </w:rPr>
        <w:t>18</w:t>
      </w:r>
      <w:r w:rsidR="007302E0">
        <w:rPr>
          <w:noProof/>
        </w:rPr>
        <w:fldChar w:fldCharType="end"/>
      </w:r>
      <w:r>
        <w:t xml:space="preserve"> - Week 2 Test 4 Results</w:t>
      </w:r>
      <w:bookmarkEnd w:id="813"/>
      <w:bookmarkEnd w:id="814"/>
      <w:bookmarkEnd w:id="815"/>
    </w:p>
    <w:tbl>
      <w:tblPr>
        <w:tblStyle w:val="PlainTable51"/>
        <w:tblW w:w="8432" w:type="dxa"/>
        <w:tblLook w:val="06E0" w:firstRow="1" w:lastRow="1" w:firstColumn="1" w:lastColumn="0" w:noHBand="1" w:noVBand="1"/>
      </w:tblPr>
      <w:tblGrid>
        <w:gridCol w:w="2108"/>
        <w:gridCol w:w="2108"/>
        <w:gridCol w:w="2108"/>
        <w:gridCol w:w="2108"/>
      </w:tblGrid>
      <w:tr w:rsidR="00F53430" w14:paraId="5FAFEF9E" w14:textId="77777777" w:rsidTr="005357BC">
        <w:trPr>
          <w:cnfStyle w:val="100000000000" w:firstRow="1" w:lastRow="0" w:firstColumn="0" w:lastColumn="0" w:oddVBand="0" w:evenVBand="0" w:oddHBand="0" w:evenHBand="0" w:firstRowFirstColumn="0" w:firstRowLastColumn="0" w:lastRowFirstColumn="0" w:lastRowLastColumn="0"/>
          <w:trHeight w:val="842"/>
        </w:trPr>
        <w:tc>
          <w:tcPr>
            <w:cnfStyle w:val="001000000100" w:firstRow="0" w:lastRow="0" w:firstColumn="1" w:lastColumn="0" w:oddVBand="0" w:evenVBand="0" w:oddHBand="0" w:evenHBand="0" w:firstRowFirstColumn="1" w:firstRowLastColumn="0" w:lastRowFirstColumn="0" w:lastRowLastColumn="0"/>
            <w:tcW w:w="2108" w:type="dxa"/>
          </w:tcPr>
          <w:p w14:paraId="348669B8" w14:textId="77777777" w:rsidR="00F53430" w:rsidRPr="00C7035B" w:rsidRDefault="00F53430" w:rsidP="00F53430">
            <w:pPr>
              <w:jc w:val="center"/>
              <w:rPr>
                <w:b/>
                <w:bCs/>
                <w:i w:val="0"/>
                <w:iCs w:val="0"/>
              </w:rPr>
            </w:pPr>
            <w:r w:rsidRPr="5DB62041">
              <w:rPr>
                <w:b/>
                <w:bCs/>
                <w:i w:val="0"/>
                <w:iCs w:val="0"/>
              </w:rPr>
              <w:t>Day</w:t>
            </w:r>
          </w:p>
        </w:tc>
        <w:tc>
          <w:tcPr>
            <w:tcW w:w="2108" w:type="dxa"/>
          </w:tcPr>
          <w:p w14:paraId="23927CC8" w14:textId="77777777" w:rsidR="00F53430" w:rsidRPr="00C7035B" w:rsidRDefault="00F53430" w:rsidP="00F53430">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val="0"/>
                <w:iCs w:val="0"/>
              </w:rPr>
            </w:pPr>
            <w:r w:rsidRPr="5DB62041">
              <w:rPr>
                <w:rFonts w:asciiTheme="minorHAnsi" w:hAnsiTheme="minorHAnsi" w:cstheme="minorBidi"/>
                <w:b/>
                <w:bCs/>
                <w:i w:val="0"/>
                <w:iCs w:val="0"/>
              </w:rPr>
              <w:t>Time</w:t>
            </w:r>
          </w:p>
        </w:tc>
        <w:tc>
          <w:tcPr>
            <w:tcW w:w="2108" w:type="dxa"/>
          </w:tcPr>
          <w:p w14:paraId="45C9BC54" w14:textId="77777777" w:rsidR="00F53430" w:rsidRPr="00C7035B" w:rsidRDefault="00F53430" w:rsidP="00F53430">
            <w:pPr>
              <w:jc w:val="center"/>
              <w:cnfStyle w:val="100000000000" w:firstRow="1" w:lastRow="0" w:firstColumn="0" w:lastColumn="0" w:oddVBand="0" w:evenVBand="0" w:oddHBand="0" w:evenHBand="0" w:firstRowFirstColumn="0" w:firstRowLastColumn="0" w:lastRowFirstColumn="0" w:lastRowLastColumn="0"/>
              <w:rPr>
                <w:b/>
                <w:bCs/>
                <w:i w:val="0"/>
                <w:iCs w:val="0"/>
              </w:rPr>
            </w:pPr>
            <w:r w:rsidRPr="5DB62041">
              <w:rPr>
                <w:b/>
                <w:bCs/>
                <w:i w:val="0"/>
                <w:iCs w:val="0"/>
              </w:rPr>
              <w:t>Time Passed</w:t>
            </w:r>
          </w:p>
          <w:p w14:paraId="674ABAC7" w14:textId="77777777" w:rsidR="00F53430" w:rsidRPr="00C7035B" w:rsidRDefault="00F53430" w:rsidP="00F53430">
            <w:pPr>
              <w:jc w:val="center"/>
              <w:cnfStyle w:val="100000000000" w:firstRow="1" w:lastRow="0" w:firstColumn="0" w:lastColumn="0" w:oddVBand="0" w:evenVBand="0" w:oddHBand="0" w:evenHBand="0" w:firstRowFirstColumn="0" w:firstRowLastColumn="0" w:lastRowFirstColumn="0" w:lastRowLastColumn="0"/>
              <w:rPr>
                <w:b/>
                <w:bCs/>
                <w:i w:val="0"/>
                <w:iCs w:val="0"/>
              </w:rPr>
            </w:pPr>
            <w:r w:rsidRPr="5DB62041">
              <w:rPr>
                <w:b/>
                <w:bCs/>
                <w:i w:val="0"/>
                <w:iCs w:val="0"/>
              </w:rPr>
              <w:t>(Minutes)</w:t>
            </w:r>
          </w:p>
        </w:tc>
        <w:tc>
          <w:tcPr>
            <w:tcW w:w="2108" w:type="dxa"/>
          </w:tcPr>
          <w:p w14:paraId="38EC6372" w14:textId="77777777" w:rsidR="00F53430" w:rsidRPr="00144D09" w:rsidRDefault="00F53430" w:rsidP="00F53430">
            <w:pPr>
              <w:jc w:val="center"/>
              <w:cnfStyle w:val="100000000000" w:firstRow="1" w:lastRow="0" w:firstColumn="0" w:lastColumn="0" w:oddVBand="0" w:evenVBand="0" w:oddHBand="0" w:evenHBand="0" w:firstRowFirstColumn="0" w:firstRowLastColumn="0" w:lastRowFirstColumn="0" w:lastRowLastColumn="0"/>
              <w:rPr>
                <w:b/>
                <w:bCs/>
                <w:i w:val="0"/>
                <w:iCs w:val="0"/>
              </w:rPr>
            </w:pPr>
            <w:r w:rsidRPr="5DB62041">
              <w:rPr>
                <w:b/>
                <w:bCs/>
                <w:i w:val="0"/>
                <w:iCs w:val="0"/>
              </w:rPr>
              <w:t>Volume of Water (ml)</w:t>
            </w:r>
          </w:p>
        </w:tc>
      </w:tr>
      <w:tr w:rsidR="00F53430" w14:paraId="57F55A44" w14:textId="77777777" w:rsidTr="005357BC">
        <w:trPr>
          <w:trHeight w:val="280"/>
        </w:trPr>
        <w:tc>
          <w:tcPr>
            <w:cnfStyle w:val="001000000000" w:firstRow="0" w:lastRow="0" w:firstColumn="1" w:lastColumn="0" w:oddVBand="0" w:evenVBand="0" w:oddHBand="0" w:evenHBand="0" w:firstRowFirstColumn="0" w:firstRowLastColumn="0" w:lastRowFirstColumn="0" w:lastRowLastColumn="0"/>
            <w:tcW w:w="2108" w:type="dxa"/>
          </w:tcPr>
          <w:p w14:paraId="7B886D1E" w14:textId="77777777" w:rsidR="00F53430" w:rsidRPr="00144D09" w:rsidRDefault="00F53430" w:rsidP="00F53430">
            <w:pPr>
              <w:jc w:val="center"/>
              <w:rPr>
                <w:i w:val="0"/>
                <w:iCs w:val="0"/>
              </w:rPr>
            </w:pPr>
            <w:r w:rsidRPr="5DB62041">
              <w:rPr>
                <w:i w:val="0"/>
                <w:iCs w:val="0"/>
              </w:rPr>
              <w:t>Tuesday</w:t>
            </w:r>
          </w:p>
        </w:tc>
        <w:tc>
          <w:tcPr>
            <w:tcW w:w="2108" w:type="dxa"/>
            <w:tcBorders>
              <w:top w:val="single" w:sz="4" w:space="0" w:color="FFFFFF" w:themeColor="background1" w:themeTint="00" w:themeShade="7F"/>
              <w:bottom w:val="single" w:sz="4" w:space="0" w:color="D0CECE"/>
            </w:tcBorders>
          </w:tcPr>
          <w:p w14:paraId="3BCF073E"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CC7BE9">
              <w:t>12:05</w:t>
            </w:r>
          </w:p>
        </w:tc>
        <w:tc>
          <w:tcPr>
            <w:tcW w:w="2108" w:type="dxa"/>
            <w:tcBorders>
              <w:top w:val="single" w:sz="4" w:space="0" w:color="FFFFFF" w:themeColor="background1" w:themeTint="00" w:themeShade="7F"/>
              <w:bottom w:val="single" w:sz="4" w:space="0" w:color="D0CECE"/>
            </w:tcBorders>
          </w:tcPr>
          <w:p w14:paraId="1055AC5E"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CC7BE9">
              <w:t>0</w:t>
            </w:r>
          </w:p>
        </w:tc>
        <w:tc>
          <w:tcPr>
            <w:tcW w:w="2108" w:type="dxa"/>
            <w:tcBorders>
              <w:top w:val="single" w:sz="4" w:space="0" w:color="FFFFFF" w:themeColor="background1" w:themeTint="00" w:themeShade="7F"/>
              <w:bottom w:val="single" w:sz="4" w:space="0" w:color="D0CECE"/>
            </w:tcBorders>
          </w:tcPr>
          <w:p w14:paraId="41C259A1"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CC7BE9">
              <w:t>0</w:t>
            </w:r>
          </w:p>
        </w:tc>
      </w:tr>
      <w:tr w:rsidR="00F53430" w14:paraId="6968A800" w14:textId="77777777" w:rsidTr="005357BC">
        <w:trPr>
          <w:trHeight w:val="280"/>
        </w:trPr>
        <w:tc>
          <w:tcPr>
            <w:cnfStyle w:val="001000000000" w:firstRow="0" w:lastRow="0" w:firstColumn="1" w:lastColumn="0" w:oddVBand="0" w:evenVBand="0" w:oddHBand="0" w:evenHBand="0" w:firstRowFirstColumn="0" w:firstRowLastColumn="0" w:lastRowFirstColumn="0" w:lastRowLastColumn="0"/>
            <w:tcW w:w="2108" w:type="dxa"/>
          </w:tcPr>
          <w:p w14:paraId="7A94C84D" w14:textId="77777777" w:rsidR="00F53430" w:rsidRPr="00144D09" w:rsidRDefault="00F53430" w:rsidP="00F53430">
            <w:pPr>
              <w:jc w:val="center"/>
              <w:rPr>
                <w:i w:val="0"/>
              </w:rPr>
            </w:pPr>
          </w:p>
        </w:tc>
        <w:tc>
          <w:tcPr>
            <w:tcW w:w="2108" w:type="dxa"/>
            <w:tcBorders>
              <w:top w:val="single" w:sz="4" w:space="0" w:color="D0CECE"/>
              <w:bottom w:val="single" w:sz="4" w:space="0" w:color="D0CECE"/>
            </w:tcBorders>
          </w:tcPr>
          <w:p w14:paraId="38D53DDD"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CC7BE9">
              <w:t>12:15</w:t>
            </w:r>
          </w:p>
        </w:tc>
        <w:tc>
          <w:tcPr>
            <w:tcW w:w="2108" w:type="dxa"/>
            <w:tcBorders>
              <w:top w:val="single" w:sz="4" w:space="0" w:color="D0CECE"/>
              <w:bottom w:val="single" w:sz="4" w:space="0" w:color="D0CECE"/>
            </w:tcBorders>
          </w:tcPr>
          <w:p w14:paraId="67B325EB"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CC7BE9">
              <w:t>10</w:t>
            </w:r>
          </w:p>
        </w:tc>
        <w:tc>
          <w:tcPr>
            <w:tcW w:w="2108" w:type="dxa"/>
            <w:tcBorders>
              <w:top w:val="single" w:sz="4" w:space="0" w:color="D0CECE"/>
              <w:bottom w:val="single" w:sz="4" w:space="0" w:color="D0CECE"/>
            </w:tcBorders>
          </w:tcPr>
          <w:p w14:paraId="5EC29205"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CC7BE9">
              <w:t>50</w:t>
            </w:r>
          </w:p>
        </w:tc>
      </w:tr>
      <w:tr w:rsidR="00F53430" w14:paraId="050C6A01" w14:textId="77777777" w:rsidTr="005357BC">
        <w:trPr>
          <w:trHeight w:val="280"/>
        </w:trPr>
        <w:tc>
          <w:tcPr>
            <w:cnfStyle w:val="001000000000" w:firstRow="0" w:lastRow="0" w:firstColumn="1" w:lastColumn="0" w:oddVBand="0" w:evenVBand="0" w:oddHBand="0" w:evenHBand="0" w:firstRowFirstColumn="0" w:firstRowLastColumn="0" w:lastRowFirstColumn="0" w:lastRowLastColumn="0"/>
            <w:tcW w:w="2108" w:type="dxa"/>
          </w:tcPr>
          <w:p w14:paraId="6F01EE33" w14:textId="77777777" w:rsidR="00F53430" w:rsidRPr="00144D09" w:rsidRDefault="00F53430" w:rsidP="00F53430">
            <w:pPr>
              <w:jc w:val="center"/>
              <w:rPr>
                <w:i w:val="0"/>
              </w:rPr>
            </w:pPr>
          </w:p>
        </w:tc>
        <w:tc>
          <w:tcPr>
            <w:tcW w:w="2108" w:type="dxa"/>
            <w:tcBorders>
              <w:top w:val="single" w:sz="4" w:space="0" w:color="D0CECE"/>
              <w:bottom w:val="single" w:sz="4" w:space="0" w:color="D0CECE"/>
            </w:tcBorders>
          </w:tcPr>
          <w:p w14:paraId="381C1170"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CC7BE9">
              <w:t>12:25</w:t>
            </w:r>
          </w:p>
        </w:tc>
        <w:tc>
          <w:tcPr>
            <w:tcW w:w="2108" w:type="dxa"/>
            <w:tcBorders>
              <w:top w:val="single" w:sz="4" w:space="0" w:color="D0CECE"/>
              <w:bottom w:val="single" w:sz="4" w:space="0" w:color="D0CECE"/>
            </w:tcBorders>
          </w:tcPr>
          <w:p w14:paraId="27D5D9B8"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CC7BE9">
              <w:t>20</w:t>
            </w:r>
          </w:p>
        </w:tc>
        <w:tc>
          <w:tcPr>
            <w:tcW w:w="2108" w:type="dxa"/>
            <w:tcBorders>
              <w:top w:val="single" w:sz="4" w:space="0" w:color="D0CECE"/>
              <w:bottom w:val="single" w:sz="4" w:space="0" w:color="D0CECE"/>
            </w:tcBorders>
          </w:tcPr>
          <w:p w14:paraId="520E2E20"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CC7BE9">
              <w:t>76</w:t>
            </w:r>
          </w:p>
        </w:tc>
      </w:tr>
      <w:tr w:rsidR="00F53430" w14:paraId="5C58BA05" w14:textId="77777777" w:rsidTr="005357BC">
        <w:trPr>
          <w:trHeight w:val="280"/>
        </w:trPr>
        <w:tc>
          <w:tcPr>
            <w:cnfStyle w:val="001000000000" w:firstRow="0" w:lastRow="0" w:firstColumn="1" w:lastColumn="0" w:oddVBand="0" w:evenVBand="0" w:oddHBand="0" w:evenHBand="0" w:firstRowFirstColumn="0" w:firstRowLastColumn="0" w:lastRowFirstColumn="0" w:lastRowLastColumn="0"/>
            <w:tcW w:w="2108" w:type="dxa"/>
          </w:tcPr>
          <w:p w14:paraId="484B5CD0" w14:textId="77777777" w:rsidR="00F53430" w:rsidRPr="00144D09" w:rsidRDefault="00F53430" w:rsidP="00F53430">
            <w:pPr>
              <w:jc w:val="center"/>
              <w:rPr>
                <w:i w:val="0"/>
              </w:rPr>
            </w:pPr>
          </w:p>
        </w:tc>
        <w:tc>
          <w:tcPr>
            <w:tcW w:w="2108" w:type="dxa"/>
            <w:tcBorders>
              <w:top w:val="single" w:sz="4" w:space="0" w:color="D0CECE"/>
              <w:bottom w:val="single" w:sz="4" w:space="0" w:color="D0CECE"/>
            </w:tcBorders>
          </w:tcPr>
          <w:p w14:paraId="0E347719"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CC7BE9">
              <w:t>12:35</w:t>
            </w:r>
          </w:p>
        </w:tc>
        <w:tc>
          <w:tcPr>
            <w:tcW w:w="2108" w:type="dxa"/>
            <w:tcBorders>
              <w:top w:val="single" w:sz="4" w:space="0" w:color="D0CECE"/>
              <w:bottom w:val="single" w:sz="4" w:space="0" w:color="D0CECE"/>
            </w:tcBorders>
          </w:tcPr>
          <w:p w14:paraId="0DC9C444"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CC7BE9">
              <w:t>30</w:t>
            </w:r>
          </w:p>
        </w:tc>
        <w:tc>
          <w:tcPr>
            <w:tcW w:w="2108" w:type="dxa"/>
            <w:tcBorders>
              <w:top w:val="single" w:sz="4" w:space="0" w:color="D0CECE"/>
              <w:bottom w:val="single" w:sz="4" w:space="0" w:color="D0CECE"/>
            </w:tcBorders>
          </w:tcPr>
          <w:p w14:paraId="107B1170"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CC7BE9">
              <w:t>76</w:t>
            </w:r>
          </w:p>
        </w:tc>
      </w:tr>
      <w:tr w:rsidR="00F53430" w14:paraId="3E1836D6" w14:textId="77777777" w:rsidTr="005357BC">
        <w:trPr>
          <w:trHeight w:val="62"/>
        </w:trPr>
        <w:tc>
          <w:tcPr>
            <w:cnfStyle w:val="001000000000" w:firstRow="0" w:lastRow="0" w:firstColumn="1" w:lastColumn="0" w:oddVBand="0" w:evenVBand="0" w:oddHBand="0" w:evenHBand="0" w:firstRowFirstColumn="0" w:firstRowLastColumn="0" w:lastRowFirstColumn="0" w:lastRowLastColumn="0"/>
            <w:tcW w:w="2108" w:type="dxa"/>
          </w:tcPr>
          <w:p w14:paraId="52E544D5" w14:textId="77777777" w:rsidR="00F53430" w:rsidRPr="00144D09" w:rsidRDefault="00F53430" w:rsidP="00F53430">
            <w:pPr>
              <w:jc w:val="center"/>
              <w:rPr>
                <w:i w:val="0"/>
              </w:rPr>
            </w:pPr>
          </w:p>
        </w:tc>
        <w:tc>
          <w:tcPr>
            <w:tcW w:w="2108" w:type="dxa"/>
            <w:tcBorders>
              <w:top w:val="single" w:sz="4" w:space="0" w:color="D0CECE"/>
              <w:bottom w:val="single" w:sz="4" w:space="0" w:color="D0CECE"/>
            </w:tcBorders>
          </w:tcPr>
          <w:p w14:paraId="408E7240"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CC7BE9">
              <w:t>12:45</w:t>
            </w:r>
          </w:p>
        </w:tc>
        <w:tc>
          <w:tcPr>
            <w:tcW w:w="2108" w:type="dxa"/>
            <w:tcBorders>
              <w:top w:val="single" w:sz="4" w:space="0" w:color="D0CECE"/>
              <w:bottom w:val="single" w:sz="4" w:space="0" w:color="D0CECE"/>
            </w:tcBorders>
          </w:tcPr>
          <w:p w14:paraId="33C1D70B"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CC7BE9">
              <w:t>40</w:t>
            </w:r>
          </w:p>
        </w:tc>
        <w:tc>
          <w:tcPr>
            <w:tcW w:w="2108" w:type="dxa"/>
            <w:tcBorders>
              <w:top w:val="single" w:sz="4" w:space="0" w:color="D0CECE"/>
              <w:bottom w:val="single" w:sz="4" w:space="0" w:color="D0CECE"/>
            </w:tcBorders>
          </w:tcPr>
          <w:p w14:paraId="2E639A03"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CC7BE9">
              <w:t>77</w:t>
            </w:r>
          </w:p>
        </w:tc>
      </w:tr>
      <w:tr w:rsidR="00F53430" w14:paraId="50A4C572" w14:textId="77777777" w:rsidTr="005357BC">
        <w:trPr>
          <w:trHeight w:val="266"/>
        </w:trPr>
        <w:tc>
          <w:tcPr>
            <w:cnfStyle w:val="001000000000" w:firstRow="0" w:lastRow="0" w:firstColumn="1" w:lastColumn="0" w:oddVBand="0" w:evenVBand="0" w:oddHBand="0" w:evenHBand="0" w:firstRowFirstColumn="0" w:firstRowLastColumn="0" w:lastRowFirstColumn="0" w:lastRowLastColumn="0"/>
            <w:tcW w:w="2108" w:type="dxa"/>
          </w:tcPr>
          <w:p w14:paraId="41FC901A" w14:textId="77777777" w:rsidR="00F53430" w:rsidRPr="00144D09" w:rsidRDefault="00F53430" w:rsidP="00F53430">
            <w:pPr>
              <w:jc w:val="center"/>
              <w:rPr>
                <w:i w:val="0"/>
                <w:iCs w:val="0"/>
              </w:rPr>
            </w:pPr>
          </w:p>
        </w:tc>
        <w:tc>
          <w:tcPr>
            <w:tcW w:w="2108" w:type="dxa"/>
            <w:tcBorders>
              <w:top w:val="single" w:sz="4" w:space="0" w:color="D0CECE"/>
              <w:bottom w:val="single" w:sz="4" w:space="0" w:color="FFFFFF" w:themeColor="background1" w:themeTint="00" w:themeShade="7F"/>
            </w:tcBorders>
          </w:tcPr>
          <w:p w14:paraId="1130FF8D"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CC7BE9">
              <w:t>12:55</w:t>
            </w:r>
          </w:p>
        </w:tc>
        <w:tc>
          <w:tcPr>
            <w:tcW w:w="2108" w:type="dxa"/>
            <w:tcBorders>
              <w:top w:val="single" w:sz="4" w:space="0" w:color="D0CECE"/>
              <w:bottom w:val="single" w:sz="4" w:space="0" w:color="FFFFFF" w:themeColor="background1" w:themeTint="00" w:themeShade="7F"/>
            </w:tcBorders>
          </w:tcPr>
          <w:p w14:paraId="1FC8905A"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CC7BE9">
              <w:t>50</w:t>
            </w:r>
          </w:p>
        </w:tc>
        <w:tc>
          <w:tcPr>
            <w:tcW w:w="2108" w:type="dxa"/>
            <w:tcBorders>
              <w:top w:val="single" w:sz="4" w:space="0" w:color="D0CECE"/>
              <w:bottom w:val="single" w:sz="4" w:space="0" w:color="FFFFFF" w:themeColor="background1" w:themeTint="00" w:themeShade="7F"/>
            </w:tcBorders>
          </w:tcPr>
          <w:p w14:paraId="6C569526"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CC7BE9">
              <w:t>82</w:t>
            </w:r>
          </w:p>
        </w:tc>
      </w:tr>
      <w:tr w:rsidR="00F53430" w14:paraId="5B392687" w14:textId="77777777" w:rsidTr="005357BC">
        <w:trPr>
          <w:trHeight w:val="266"/>
        </w:trPr>
        <w:tc>
          <w:tcPr>
            <w:cnfStyle w:val="001000000000" w:firstRow="0" w:lastRow="0" w:firstColumn="1" w:lastColumn="0" w:oddVBand="0" w:evenVBand="0" w:oddHBand="0" w:evenHBand="0" w:firstRowFirstColumn="0" w:firstRowLastColumn="0" w:lastRowFirstColumn="0" w:lastRowLastColumn="0"/>
            <w:tcW w:w="2108" w:type="dxa"/>
          </w:tcPr>
          <w:p w14:paraId="5C377CF4" w14:textId="77777777" w:rsidR="00F53430" w:rsidRPr="5DB62041" w:rsidRDefault="00F53430" w:rsidP="00F53430">
            <w:pPr>
              <w:jc w:val="center"/>
            </w:pPr>
          </w:p>
        </w:tc>
        <w:tc>
          <w:tcPr>
            <w:tcW w:w="2108" w:type="dxa"/>
            <w:tcBorders>
              <w:top w:val="single" w:sz="4" w:space="0" w:color="D0CECE"/>
              <w:bottom w:val="single" w:sz="4" w:space="0" w:color="FFFFFF" w:themeColor="background1" w:themeTint="00" w:themeShade="7F"/>
            </w:tcBorders>
          </w:tcPr>
          <w:p w14:paraId="57C194F9"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CC7BE9">
              <w:t>13:05</w:t>
            </w:r>
          </w:p>
        </w:tc>
        <w:tc>
          <w:tcPr>
            <w:tcW w:w="2108" w:type="dxa"/>
            <w:tcBorders>
              <w:top w:val="single" w:sz="4" w:space="0" w:color="D0CECE"/>
              <w:bottom w:val="single" w:sz="4" w:space="0" w:color="FFFFFF" w:themeColor="background1" w:themeTint="00" w:themeShade="7F"/>
            </w:tcBorders>
          </w:tcPr>
          <w:p w14:paraId="387D09B8"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CC7BE9">
              <w:t>60</w:t>
            </w:r>
          </w:p>
        </w:tc>
        <w:tc>
          <w:tcPr>
            <w:tcW w:w="2108" w:type="dxa"/>
            <w:tcBorders>
              <w:top w:val="single" w:sz="4" w:space="0" w:color="D0CECE"/>
              <w:bottom w:val="single" w:sz="4" w:space="0" w:color="FFFFFF" w:themeColor="background1" w:themeTint="00" w:themeShade="7F"/>
            </w:tcBorders>
          </w:tcPr>
          <w:p w14:paraId="2FEABBF3"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CC7BE9">
              <w:t>82</w:t>
            </w:r>
          </w:p>
        </w:tc>
      </w:tr>
      <w:tr w:rsidR="00F53430" w14:paraId="2C22677F" w14:textId="77777777" w:rsidTr="005357BC">
        <w:trPr>
          <w:trHeight w:val="266"/>
        </w:trPr>
        <w:tc>
          <w:tcPr>
            <w:cnfStyle w:val="001000000000" w:firstRow="0" w:lastRow="0" w:firstColumn="1" w:lastColumn="0" w:oddVBand="0" w:evenVBand="0" w:oddHBand="0" w:evenHBand="0" w:firstRowFirstColumn="0" w:firstRowLastColumn="0" w:lastRowFirstColumn="0" w:lastRowLastColumn="0"/>
            <w:tcW w:w="2108" w:type="dxa"/>
          </w:tcPr>
          <w:p w14:paraId="3A87ED4C" w14:textId="77777777" w:rsidR="00F53430" w:rsidRPr="5DB62041" w:rsidRDefault="00F53430" w:rsidP="00F53430">
            <w:pPr>
              <w:jc w:val="center"/>
            </w:pPr>
          </w:p>
        </w:tc>
        <w:tc>
          <w:tcPr>
            <w:tcW w:w="2108" w:type="dxa"/>
            <w:tcBorders>
              <w:top w:val="single" w:sz="4" w:space="0" w:color="D0CECE"/>
              <w:bottom w:val="single" w:sz="4" w:space="0" w:color="FFFFFF" w:themeColor="background1" w:themeTint="00" w:themeShade="7F"/>
            </w:tcBorders>
          </w:tcPr>
          <w:p w14:paraId="0BA757CD"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CC7BE9">
              <w:t>13:15</w:t>
            </w:r>
          </w:p>
        </w:tc>
        <w:tc>
          <w:tcPr>
            <w:tcW w:w="2108" w:type="dxa"/>
            <w:tcBorders>
              <w:top w:val="single" w:sz="4" w:space="0" w:color="D0CECE"/>
              <w:bottom w:val="single" w:sz="4" w:space="0" w:color="FFFFFF" w:themeColor="background1" w:themeTint="00" w:themeShade="7F"/>
            </w:tcBorders>
          </w:tcPr>
          <w:p w14:paraId="2DE0091F"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CC7BE9">
              <w:t>70</w:t>
            </w:r>
          </w:p>
        </w:tc>
        <w:tc>
          <w:tcPr>
            <w:tcW w:w="2108" w:type="dxa"/>
            <w:tcBorders>
              <w:top w:val="single" w:sz="4" w:space="0" w:color="D0CECE"/>
              <w:bottom w:val="single" w:sz="4" w:space="0" w:color="FFFFFF" w:themeColor="background1" w:themeTint="00" w:themeShade="7F"/>
            </w:tcBorders>
          </w:tcPr>
          <w:p w14:paraId="06CAC634"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CC7BE9">
              <w:t>90</w:t>
            </w:r>
          </w:p>
        </w:tc>
      </w:tr>
      <w:tr w:rsidR="00F53430" w14:paraId="24BC5343" w14:textId="77777777" w:rsidTr="005357BC">
        <w:trPr>
          <w:trHeight w:val="266"/>
        </w:trPr>
        <w:tc>
          <w:tcPr>
            <w:cnfStyle w:val="001000000000" w:firstRow="0" w:lastRow="0" w:firstColumn="1" w:lastColumn="0" w:oddVBand="0" w:evenVBand="0" w:oddHBand="0" w:evenHBand="0" w:firstRowFirstColumn="0" w:firstRowLastColumn="0" w:lastRowFirstColumn="0" w:lastRowLastColumn="0"/>
            <w:tcW w:w="2108" w:type="dxa"/>
          </w:tcPr>
          <w:p w14:paraId="3EE94C3A" w14:textId="77777777" w:rsidR="00F53430" w:rsidRPr="5DB62041" w:rsidRDefault="00F53430" w:rsidP="00F53430">
            <w:pPr>
              <w:jc w:val="center"/>
            </w:pPr>
          </w:p>
        </w:tc>
        <w:tc>
          <w:tcPr>
            <w:tcW w:w="2108" w:type="dxa"/>
            <w:tcBorders>
              <w:top w:val="single" w:sz="4" w:space="0" w:color="D0CECE"/>
              <w:bottom w:val="single" w:sz="4" w:space="0" w:color="FFFFFF" w:themeColor="background1" w:themeTint="00" w:themeShade="7F"/>
            </w:tcBorders>
          </w:tcPr>
          <w:p w14:paraId="171E25CA"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CC7BE9">
              <w:t>13:25</w:t>
            </w:r>
          </w:p>
        </w:tc>
        <w:tc>
          <w:tcPr>
            <w:tcW w:w="2108" w:type="dxa"/>
            <w:tcBorders>
              <w:top w:val="single" w:sz="4" w:space="0" w:color="D0CECE"/>
              <w:bottom w:val="single" w:sz="4" w:space="0" w:color="FFFFFF" w:themeColor="background1" w:themeTint="00" w:themeShade="7F"/>
            </w:tcBorders>
          </w:tcPr>
          <w:p w14:paraId="7A9C6C41"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CC7BE9">
              <w:t>80</w:t>
            </w:r>
          </w:p>
        </w:tc>
        <w:tc>
          <w:tcPr>
            <w:tcW w:w="2108" w:type="dxa"/>
            <w:tcBorders>
              <w:top w:val="single" w:sz="4" w:space="0" w:color="D0CECE"/>
              <w:bottom w:val="single" w:sz="4" w:space="0" w:color="FFFFFF" w:themeColor="background1" w:themeTint="00" w:themeShade="7F"/>
            </w:tcBorders>
          </w:tcPr>
          <w:p w14:paraId="5DF1EA74"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CC7BE9">
              <w:t>91</w:t>
            </w:r>
          </w:p>
        </w:tc>
      </w:tr>
      <w:tr w:rsidR="00F53430" w14:paraId="4A31E3CE" w14:textId="77777777" w:rsidTr="005357BC">
        <w:trPr>
          <w:trHeight w:val="266"/>
        </w:trPr>
        <w:tc>
          <w:tcPr>
            <w:cnfStyle w:val="001000000000" w:firstRow="0" w:lastRow="0" w:firstColumn="1" w:lastColumn="0" w:oddVBand="0" w:evenVBand="0" w:oddHBand="0" w:evenHBand="0" w:firstRowFirstColumn="0" w:firstRowLastColumn="0" w:lastRowFirstColumn="0" w:lastRowLastColumn="0"/>
            <w:tcW w:w="2108" w:type="dxa"/>
          </w:tcPr>
          <w:p w14:paraId="67D2F320" w14:textId="77777777" w:rsidR="00F53430" w:rsidRPr="5DB62041" w:rsidRDefault="00F53430" w:rsidP="00F53430">
            <w:pPr>
              <w:jc w:val="center"/>
            </w:pPr>
          </w:p>
        </w:tc>
        <w:tc>
          <w:tcPr>
            <w:tcW w:w="2108" w:type="dxa"/>
            <w:tcBorders>
              <w:top w:val="single" w:sz="4" w:space="0" w:color="D0CECE"/>
              <w:bottom w:val="single" w:sz="4" w:space="0" w:color="FFFFFF" w:themeColor="background1" w:themeTint="00" w:themeShade="7F"/>
            </w:tcBorders>
          </w:tcPr>
          <w:p w14:paraId="22C5FEE6"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CC7BE9">
              <w:t>13:35</w:t>
            </w:r>
          </w:p>
        </w:tc>
        <w:tc>
          <w:tcPr>
            <w:tcW w:w="2108" w:type="dxa"/>
            <w:tcBorders>
              <w:top w:val="single" w:sz="4" w:space="0" w:color="D0CECE"/>
              <w:bottom w:val="single" w:sz="4" w:space="0" w:color="FFFFFF" w:themeColor="background1" w:themeTint="00" w:themeShade="7F"/>
            </w:tcBorders>
          </w:tcPr>
          <w:p w14:paraId="20D08317"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CC7BE9">
              <w:t>90</w:t>
            </w:r>
          </w:p>
        </w:tc>
        <w:tc>
          <w:tcPr>
            <w:tcW w:w="2108" w:type="dxa"/>
            <w:tcBorders>
              <w:top w:val="single" w:sz="4" w:space="0" w:color="D0CECE"/>
              <w:bottom w:val="single" w:sz="4" w:space="0" w:color="FFFFFF" w:themeColor="background1" w:themeTint="00" w:themeShade="7F"/>
            </w:tcBorders>
          </w:tcPr>
          <w:p w14:paraId="7A41D268"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CC7BE9">
              <w:t>91</w:t>
            </w:r>
          </w:p>
        </w:tc>
      </w:tr>
      <w:tr w:rsidR="00F53430" w14:paraId="3D7B380D" w14:textId="77777777" w:rsidTr="005357BC">
        <w:trPr>
          <w:cnfStyle w:val="010000000000" w:firstRow="0" w:lastRow="1" w:firstColumn="0" w:lastColumn="0" w:oddVBand="0" w:evenVBand="0" w:oddHBand="0" w:evenHBand="0" w:firstRowFirstColumn="0" w:firstRowLastColumn="0" w:lastRowFirstColumn="0" w:lastRowLastColumn="0"/>
          <w:trHeight w:val="280"/>
        </w:trPr>
        <w:tc>
          <w:tcPr>
            <w:cnfStyle w:val="001000000001" w:firstRow="0" w:lastRow="0" w:firstColumn="1" w:lastColumn="0" w:oddVBand="0" w:evenVBand="0" w:oddHBand="0" w:evenHBand="0" w:firstRowFirstColumn="0" w:firstRowLastColumn="0" w:lastRowFirstColumn="1" w:lastRowLastColumn="0"/>
            <w:tcW w:w="2108" w:type="dxa"/>
          </w:tcPr>
          <w:p w14:paraId="76FD31C5" w14:textId="77777777" w:rsidR="00F53430" w:rsidRDefault="00F53430" w:rsidP="00F53430">
            <w:pPr>
              <w:spacing w:line="360" w:lineRule="auto"/>
              <w:jc w:val="left"/>
            </w:pPr>
          </w:p>
        </w:tc>
        <w:tc>
          <w:tcPr>
            <w:tcW w:w="2108" w:type="dxa"/>
          </w:tcPr>
          <w:p w14:paraId="6A6B4DE5" w14:textId="77777777" w:rsidR="00F53430" w:rsidRDefault="00F53430" w:rsidP="00F53430">
            <w:pPr>
              <w:spacing w:line="360" w:lineRule="auto"/>
              <w:jc w:val="center"/>
              <w:cnfStyle w:val="010000000000" w:firstRow="0" w:lastRow="1" w:firstColumn="0" w:lastColumn="0" w:oddVBand="0" w:evenVBand="0" w:oddHBand="0" w:evenHBand="0" w:firstRowFirstColumn="0" w:firstRowLastColumn="0" w:lastRowFirstColumn="0" w:lastRowLastColumn="0"/>
            </w:pPr>
          </w:p>
        </w:tc>
        <w:tc>
          <w:tcPr>
            <w:tcW w:w="2108" w:type="dxa"/>
          </w:tcPr>
          <w:p w14:paraId="319849CC" w14:textId="77777777" w:rsidR="00F53430" w:rsidRDefault="00F53430" w:rsidP="00F53430">
            <w:pPr>
              <w:spacing w:line="360" w:lineRule="auto"/>
              <w:jc w:val="center"/>
              <w:cnfStyle w:val="010000000000" w:firstRow="0" w:lastRow="1" w:firstColumn="0" w:lastColumn="0" w:oddVBand="0" w:evenVBand="0" w:oddHBand="0" w:evenHBand="0" w:firstRowFirstColumn="0" w:firstRowLastColumn="0" w:lastRowFirstColumn="0" w:lastRowLastColumn="0"/>
            </w:pPr>
          </w:p>
        </w:tc>
        <w:tc>
          <w:tcPr>
            <w:tcW w:w="2108" w:type="dxa"/>
          </w:tcPr>
          <w:p w14:paraId="3A53D766" w14:textId="77777777" w:rsidR="00F53430" w:rsidRDefault="00F53430" w:rsidP="00F53430">
            <w:pPr>
              <w:spacing w:line="360" w:lineRule="auto"/>
              <w:jc w:val="center"/>
              <w:cnfStyle w:val="010000000000" w:firstRow="0" w:lastRow="1" w:firstColumn="0" w:lastColumn="0" w:oddVBand="0" w:evenVBand="0" w:oddHBand="0" w:evenHBand="0" w:firstRowFirstColumn="0" w:firstRowLastColumn="0" w:lastRowFirstColumn="0" w:lastRowLastColumn="0"/>
            </w:pPr>
          </w:p>
        </w:tc>
      </w:tr>
    </w:tbl>
    <w:p w14:paraId="3B2215F4" w14:textId="77777777" w:rsidR="00F53430" w:rsidRDefault="00F53430" w:rsidP="00F53430">
      <w:pPr>
        <w:spacing w:line="240" w:lineRule="auto"/>
      </w:pPr>
      <w:r>
        <w:t>End Voltage: 5V</w:t>
      </w:r>
      <w:r>
        <w:tab/>
      </w:r>
      <w:r>
        <w:tab/>
        <w:t>End Current: 1.98A</w:t>
      </w:r>
      <w:r>
        <w:tab/>
      </w:r>
    </w:p>
    <w:p w14:paraId="106EE943" w14:textId="6AA76CD0" w:rsidR="00F53430" w:rsidRDefault="00F53430" w:rsidP="005357BC">
      <w:pPr>
        <w:spacing w:line="240" w:lineRule="auto"/>
      </w:pPr>
      <w:r>
        <w:t xml:space="preserve">PH at Anode: 5.8 </w:t>
      </w:r>
      <w:r>
        <w:tab/>
        <w:t>PH at Cathode: 8</w:t>
      </w:r>
    </w:p>
    <w:p w14:paraId="09F75AE0" w14:textId="77777777" w:rsidR="00F53430" w:rsidRDefault="00F53430" w:rsidP="00F53430">
      <w:r>
        <w:rPr>
          <w:noProof/>
          <w:lang w:eastAsia="en-GB"/>
        </w:rPr>
        <w:drawing>
          <wp:inline distT="0" distB="0" distL="0" distR="0" wp14:anchorId="72F3822B" wp14:editId="373E792E">
            <wp:extent cx="5231219" cy="3154032"/>
            <wp:effectExtent l="0" t="0" r="7620" b="8890"/>
            <wp:docPr id="37" name="Chart 37">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16="http://schemas.microsoft.com/office/drawing/2014/main" id="{E25B8816-E154-4700-A4A8-5C13282A810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7"/>
              </a:graphicData>
            </a:graphic>
          </wp:inline>
        </w:drawing>
      </w:r>
    </w:p>
    <w:p w14:paraId="71660B4E" w14:textId="4B861042" w:rsidR="00F53430" w:rsidRDefault="001D7559" w:rsidP="001D7559">
      <w:pPr>
        <w:pStyle w:val="Caption"/>
      </w:pPr>
      <w:bookmarkStart w:id="816" w:name="_Toc514069623"/>
      <w:bookmarkStart w:id="817" w:name="_Toc514764966"/>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99</w:t>
      </w:r>
      <w:r w:rsidR="007302E0">
        <w:rPr>
          <w:noProof/>
        </w:rPr>
        <w:fldChar w:fldCharType="end"/>
      </w:r>
      <w:r>
        <w:t xml:space="preserve"> - Week 2 Test 4 Graph</w:t>
      </w:r>
      <w:bookmarkEnd w:id="816"/>
      <w:bookmarkEnd w:id="817"/>
    </w:p>
    <w:p w14:paraId="72CC978F" w14:textId="77777777" w:rsidR="00F53430" w:rsidRDefault="00F53430" w:rsidP="00C03208">
      <w:pPr>
        <w:spacing w:line="360" w:lineRule="auto"/>
      </w:pPr>
      <w:r>
        <w:lastRenderedPageBreak/>
        <w:t>This test was run for 90 minutes with on a sample that was collected on the 21</w:t>
      </w:r>
      <w:r w:rsidRPr="00F740C4">
        <w:rPr>
          <w:vertAlign w:val="superscript"/>
        </w:rPr>
        <w:t>st</w:t>
      </w:r>
      <w:r>
        <w:t xml:space="preserve"> f April, the sample that was collected on this date had a higher viscosity than the previous sample and was expected to yield less liquid than the previous tests at the same current. The rector and the filter were prepared in the same manner as the previous tests. </w:t>
      </w:r>
    </w:p>
    <w:p w14:paraId="2DDF3C44" w14:textId="22E0F232" w:rsidR="00F53430" w:rsidRDefault="00F53430" w:rsidP="00C03208">
      <w:pPr>
        <w:spacing w:line="360" w:lineRule="auto"/>
      </w:pPr>
      <w:r>
        <w:t xml:space="preserve">Over the 90-minute test the liquid rapidly left the reactor initially with the rate of yield decreasing as time increased this is thought to be related to the performance of the membrane that is used to filter the liquid as it exits the reactor. The membrane because of its liquid permeable design will load with liquid then discharge the absorbed liquid rapidly and then require time to re-charge with liquid before releasing the liquid out </w:t>
      </w:r>
      <w:proofErr w:type="spellStart"/>
      <w:r>
        <w:t>f</w:t>
      </w:r>
      <w:proofErr w:type="spellEnd"/>
      <w:r>
        <w:t xml:space="preserve"> the reactor. The gravel depth prevents a layer of waste from forming in an area that is not subjected to the effects of the electrical current within the reactor.</w:t>
      </w:r>
    </w:p>
    <w:p w14:paraId="6817C528" w14:textId="77777777" w:rsidR="00F53430" w:rsidRDefault="00F53430" w:rsidP="00C03208">
      <w:pPr>
        <w:spacing w:line="360" w:lineRule="auto"/>
      </w:pPr>
      <w:r>
        <w:t>The waste that was removed from the reactor after this test still had a high moisture content as the amount of liquid removed was near the 10% mark of the total moisture content of the 1100ml of waste loaded.</w:t>
      </w:r>
    </w:p>
    <w:p w14:paraId="3AB177DF" w14:textId="77777777" w:rsidR="009E7E7E" w:rsidRDefault="009E7E7E" w:rsidP="009E7E7E">
      <w:pPr>
        <w:keepNext/>
      </w:pPr>
      <w:r>
        <w:rPr>
          <w:noProof/>
          <w:lang w:eastAsia="en-GB"/>
        </w:rPr>
        <w:drawing>
          <wp:inline distT="0" distB="0" distL="0" distR="0" wp14:anchorId="70A9B5BE" wp14:editId="53A99BF4">
            <wp:extent cx="4600575" cy="3450432"/>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8" cstate="print">
                      <a:extLst>
                        <a:ext uri="{28A0092B-C50C-407E-A947-70E740481C1C}">
                          <a14:useLocalDpi xmlns:a14="http://schemas.microsoft.com/office/drawing/2010/main" val="0"/>
                        </a:ext>
                      </a:extLst>
                    </a:blip>
                    <a:srcRect/>
                    <a:stretch>
                      <a:fillRect/>
                    </a:stretch>
                  </pic:blipFill>
                  <pic:spPr bwMode="auto">
                    <a:xfrm>
                      <a:off x="0" y="0"/>
                      <a:ext cx="4603573" cy="3452680"/>
                    </a:xfrm>
                    <a:prstGeom prst="rect">
                      <a:avLst/>
                    </a:prstGeom>
                    <a:noFill/>
                    <a:ln>
                      <a:noFill/>
                    </a:ln>
                  </pic:spPr>
                </pic:pic>
              </a:graphicData>
            </a:graphic>
          </wp:inline>
        </w:drawing>
      </w:r>
    </w:p>
    <w:p w14:paraId="507AB500" w14:textId="1DBD42C0" w:rsidR="009E7E7E" w:rsidRDefault="009E7E7E" w:rsidP="009E7E7E">
      <w:pPr>
        <w:pStyle w:val="Caption"/>
      </w:pPr>
      <w:bookmarkStart w:id="818" w:name="_Toc513227581"/>
      <w:bookmarkStart w:id="819" w:name="_Toc514069624"/>
      <w:bookmarkStart w:id="820" w:name="_Toc514764967"/>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100</w:t>
      </w:r>
      <w:r w:rsidR="007302E0">
        <w:rPr>
          <w:noProof/>
        </w:rPr>
        <w:fldChar w:fldCharType="end"/>
      </w:r>
      <w:r>
        <w:t xml:space="preserve"> </w:t>
      </w:r>
      <w:r w:rsidR="00A213C5">
        <w:t>–</w:t>
      </w:r>
      <w:r>
        <w:t xml:space="preserve"> </w:t>
      </w:r>
      <w:r w:rsidR="00A213C5">
        <w:t>Week 2 Test 4</w:t>
      </w:r>
      <w:r>
        <w:t xml:space="preserve"> Water Sample</w:t>
      </w:r>
      <w:bookmarkEnd w:id="818"/>
      <w:bookmarkEnd w:id="819"/>
      <w:bookmarkEnd w:id="820"/>
    </w:p>
    <w:p w14:paraId="24F7FF29" w14:textId="2412F9BB" w:rsidR="006F57AA" w:rsidRDefault="006F57AA" w:rsidP="006F57AA"/>
    <w:p w14:paraId="16D5D32C" w14:textId="77777777" w:rsidR="006F57AA" w:rsidRDefault="006F57AA" w:rsidP="006F57AA"/>
    <w:p w14:paraId="500B55D3" w14:textId="77777777" w:rsidR="006F57AA" w:rsidRPr="006F57AA" w:rsidRDefault="006F57AA" w:rsidP="006F57AA"/>
    <w:tbl>
      <w:tblPr>
        <w:tblStyle w:val="PlainTable51"/>
        <w:tblW w:w="6963" w:type="dxa"/>
        <w:tblLook w:val="06E0" w:firstRow="1" w:lastRow="1" w:firstColumn="1" w:lastColumn="0" w:noHBand="1" w:noVBand="1"/>
      </w:tblPr>
      <w:tblGrid>
        <w:gridCol w:w="2321"/>
        <w:gridCol w:w="2321"/>
        <w:gridCol w:w="2321"/>
      </w:tblGrid>
      <w:tr w:rsidR="00ED045B" w:rsidRPr="00C7035B" w14:paraId="428453F3" w14:textId="77777777" w:rsidTr="008027F3">
        <w:trPr>
          <w:cnfStyle w:val="100000000000" w:firstRow="1" w:lastRow="0" w:firstColumn="0" w:lastColumn="0" w:oddVBand="0" w:evenVBand="0" w:oddHBand="0" w:evenHBand="0" w:firstRowFirstColumn="0" w:firstRowLastColumn="0" w:lastRowFirstColumn="0" w:lastRowLastColumn="0"/>
          <w:trHeight w:val="926"/>
        </w:trPr>
        <w:tc>
          <w:tcPr>
            <w:cnfStyle w:val="001000000100" w:firstRow="0" w:lastRow="0" w:firstColumn="1" w:lastColumn="0" w:oddVBand="0" w:evenVBand="0" w:oddHBand="0" w:evenHBand="0" w:firstRowFirstColumn="1" w:firstRowLastColumn="0" w:lastRowFirstColumn="0" w:lastRowLastColumn="0"/>
            <w:tcW w:w="2321" w:type="dxa"/>
          </w:tcPr>
          <w:p w14:paraId="214AE8B9" w14:textId="77777777" w:rsidR="00ED045B" w:rsidRPr="00C7035B" w:rsidRDefault="00ED045B" w:rsidP="008027F3">
            <w:pPr>
              <w:jc w:val="center"/>
              <w:rPr>
                <w:b/>
                <w:bCs/>
                <w:i w:val="0"/>
                <w:iCs w:val="0"/>
              </w:rPr>
            </w:pPr>
            <w:r>
              <w:rPr>
                <w:b/>
                <w:bCs/>
                <w:i w:val="0"/>
                <w:iCs w:val="0"/>
              </w:rPr>
              <w:lastRenderedPageBreak/>
              <w:t>Element</w:t>
            </w:r>
          </w:p>
        </w:tc>
        <w:tc>
          <w:tcPr>
            <w:tcW w:w="2321" w:type="dxa"/>
          </w:tcPr>
          <w:p w14:paraId="51CEB9B4" w14:textId="77777777" w:rsidR="00ED045B" w:rsidRPr="00C7035B" w:rsidRDefault="00ED045B" w:rsidP="008027F3">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val="0"/>
                <w:iCs w:val="0"/>
              </w:rPr>
            </w:pPr>
            <w:r>
              <w:rPr>
                <w:rFonts w:asciiTheme="minorHAnsi" w:hAnsiTheme="minorHAnsi" w:cstheme="minorBidi"/>
                <w:b/>
                <w:bCs/>
                <w:i w:val="0"/>
                <w:iCs w:val="0"/>
              </w:rPr>
              <w:t>Wet sample (PPM)</w:t>
            </w:r>
          </w:p>
        </w:tc>
        <w:tc>
          <w:tcPr>
            <w:tcW w:w="2321" w:type="dxa"/>
          </w:tcPr>
          <w:p w14:paraId="02B70696" w14:textId="77777777" w:rsidR="00ED045B" w:rsidRPr="00C7035B" w:rsidRDefault="00ED045B" w:rsidP="008027F3">
            <w:pPr>
              <w:jc w:val="center"/>
              <w:cnfStyle w:val="100000000000" w:firstRow="1" w:lastRow="0" w:firstColumn="0" w:lastColumn="0" w:oddVBand="0" w:evenVBand="0" w:oddHBand="0" w:evenHBand="0" w:firstRowFirstColumn="0" w:firstRowLastColumn="0" w:lastRowFirstColumn="0" w:lastRowLastColumn="0"/>
              <w:rPr>
                <w:b/>
                <w:bCs/>
                <w:i w:val="0"/>
                <w:iCs w:val="0"/>
              </w:rPr>
            </w:pPr>
            <w:r>
              <w:rPr>
                <w:b/>
                <w:bCs/>
                <w:i w:val="0"/>
                <w:iCs w:val="0"/>
              </w:rPr>
              <w:t>Dry Sample (PPM)</w:t>
            </w:r>
          </w:p>
        </w:tc>
      </w:tr>
      <w:tr w:rsidR="00ED045B" w:rsidRPr="0099350A" w14:paraId="639B241E" w14:textId="77777777" w:rsidTr="008027F3">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7F7F7F" w:themeColor="text1" w:themeTint="80"/>
              <w:bottom w:val="single" w:sz="4" w:space="0" w:color="D0CECE" w:themeColor="background2" w:themeShade="E6"/>
            </w:tcBorders>
            <w:vAlign w:val="bottom"/>
          </w:tcPr>
          <w:p w14:paraId="6995789B" w14:textId="77777777" w:rsidR="00ED045B" w:rsidRPr="00355217" w:rsidRDefault="00ED045B" w:rsidP="008027F3">
            <w:pPr>
              <w:jc w:val="center"/>
              <w:rPr>
                <w:i w:val="0"/>
                <w:iCs w:val="0"/>
              </w:rPr>
            </w:pPr>
            <w:r>
              <w:rPr>
                <w:i w:val="0"/>
                <w:iCs w:val="0"/>
                <w:color w:val="000000" w:themeColor="text1"/>
              </w:rPr>
              <w:t>Sodium (Na)</w:t>
            </w:r>
          </w:p>
        </w:tc>
        <w:tc>
          <w:tcPr>
            <w:tcW w:w="2321" w:type="dxa"/>
            <w:tcBorders>
              <w:top w:val="single" w:sz="4" w:space="0" w:color="7F7F7F" w:themeColor="text1" w:themeTint="80"/>
              <w:bottom w:val="single" w:sz="4" w:space="0" w:color="D0CECE" w:themeColor="background2" w:themeShade="E6"/>
            </w:tcBorders>
          </w:tcPr>
          <w:p w14:paraId="2640AF4C" w14:textId="06DBD186" w:rsidR="00ED045B" w:rsidRPr="0099350A" w:rsidRDefault="00B61AFE" w:rsidP="008027F3">
            <w:pPr>
              <w:jc w:val="center"/>
              <w:cnfStyle w:val="000000000000" w:firstRow="0" w:lastRow="0" w:firstColumn="0" w:lastColumn="0" w:oddVBand="0" w:evenVBand="0" w:oddHBand="0" w:evenHBand="0" w:firstRowFirstColumn="0" w:firstRowLastColumn="0" w:lastRowFirstColumn="0" w:lastRowLastColumn="0"/>
            </w:pPr>
            <w:r>
              <w:t>81.5</w:t>
            </w:r>
          </w:p>
        </w:tc>
        <w:tc>
          <w:tcPr>
            <w:tcW w:w="2321" w:type="dxa"/>
            <w:tcBorders>
              <w:top w:val="single" w:sz="4" w:space="0" w:color="7F7F7F" w:themeColor="text1" w:themeTint="80"/>
              <w:bottom w:val="single" w:sz="4" w:space="0" w:color="D0CECE" w:themeColor="background2" w:themeShade="E6"/>
            </w:tcBorders>
          </w:tcPr>
          <w:p w14:paraId="1A91BA0C" w14:textId="3A01AAF7" w:rsidR="00ED045B" w:rsidRPr="0099350A" w:rsidRDefault="00B61AFE" w:rsidP="008027F3">
            <w:pPr>
              <w:jc w:val="center"/>
              <w:cnfStyle w:val="000000000000" w:firstRow="0" w:lastRow="0" w:firstColumn="0" w:lastColumn="0" w:oddVBand="0" w:evenVBand="0" w:oddHBand="0" w:evenHBand="0" w:firstRowFirstColumn="0" w:firstRowLastColumn="0" w:lastRowFirstColumn="0" w:lastRowLastColumn="0"/>
            </w:pPr>
            <w:r>
              <w:t>ND</w:t>
            </w:r>
          </w:p>
        </w:tc>
      </w:tr>
      <w:tr w:rsidR="00ED045B" w:rsidRPr="0099350A" w14:paraId="5D283E71" w14:textId="77777777" w:rsidTr="008027F3">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51C570DC" w14:textId="77777777" w:rsidR="00ED045B" w:rsidRPr="00355217" w:rsidRDefault="00ED045B" w:rsidP="008027F3">
            <w:pPr>
              <w:jc w:val="center"/>
              <w:rPr>
                <w:i w:val="0"/>
                <w:iCs w:val="0"/>
              </w:rPr>
            </w:pPr>
            <w:r w:rsidRPr="5DB62041">
              <w:rPr>
                <w:i w:val="0"/>
                <w:iCs w:val="0"/>
                <w:color w:val="000000" w:themeColor="text1"/>
              </w:rPr>
              <w:t> </w:t>
            </w:r>
            <w:r>
              <w:rPr>
                <w:i w:val="0"/>
                <w:iCs w:val="0"/>
                <w:color w:val="000000" w:themeColor="text1"/>
              </w:rPr>
              <w:t>Magnesium (Mg)</w:t>
            </w:r>
          </w:p>
        </w:tc>
        <w:tc>
          <w:tcPr>
            <w:tcW w:w="2321" w:type="dxa"/>
            <w:tcBorders>
              <w:top w:val="single" w:sz="4" w:space="0" w:color="D0CECE" w:themeColor="background2" w:themeShade="E6"/>
              <w:bottom w:val="single" w:sz="4" w:space="0" w:color="D0CECE" w:themeColor="background2" w:themeShade="E6"/>
            </w:tcBorders>
          </w:tcPr>
          <w:p w14:paraId="1E877939" w14:textId="6D08A2CA" w:rsidR="00ED045B" w:rsidRPr="0099350A" w:rsidRDefault="00B61AFE" w:rsidP="008027F3">
            <w:pPr>
              <w:jc w:val="center"/>
              <w:cnfStyle w:val="000000000000" w:firstRow="0" w:lastRow="0" w:firstColumn="0" w:lastColumn="0" w:oddVBand="0" w:evenVBand="0" w:oddHBand="0" w:evenHBand="0" w:firstRowFirstColumn="0" w:firstRowLastColumn="0" w:lastRowFirstColumn="0" w:lastRowLastColumn="0"/>
            </w:pPr>
            <w:r>
              <w:t>25.8</w:t>
            </w:r>
          </w:p>
        </w:tc>
        <w:tc>
          <w:tcPr>
            <w:tcW w:w="2321" w:type="dxa"/>
            <w:tcBorders>
              <w:top w:val="single" w:sz="4" w:space="0" w:color="D0CECE" w:themeColor="background2" w:themeShade="E6"/>
              <w:bottom w:val="single" w:sz="4" w:space="0" w:color="D0CECE" w:themeColor="background2" w:themeShade="E6"/>
            </w:tcBorders>
          </w:tcPr>
          <w:p w14:paraId="4E423641" w14:textId="7F5A1025" w:rsidR="00ED045B" w:rsidRPr="0099350A" w:rsidRDefault="00B61AFE" w:rsidP="008027F3">
            <w:pPr>
              <w:jc w:val="center"/>
              <w:cnfStyle w:val="000000000000" w:firstRow="0" w:lastRow="0" w:firstColumn="0" w:lastColumn="0" w:oddVBand="0" w:evenVBand="0" w:oddHBand="0" w:evenHBand="0" w:firstRowFirstColumn="0" w:firstRowLastColumn="0" w:lastRowFirstColumn="0" w:lastRowLastColumn="0"/>
            </w:pPr>
            <w:r>
              <w:t>6.13</w:t>
            </w:r>
          </w:p>
        </w:tc>
      </w:tr>
      <w:tr w:rsidR="00ED045B" w:rsidRPr="0099350A" w14:paraId="3F91728D" w14:textId="77777777" w:rsidTr="008027F3">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6BF0654A" w14:textId="77777777" w:rsidR="00ED045B" w:rsidRPr="00355217" w:rsidRDefault="00ED045B" w:rsidP="008027F3">
            <w:pPr>
              <w:jc w:val="center"/>
              <w:rPr>
                <w:i w:val="0"/>
                <w:iCs w:val="0"/>
              </w:rPr>
            </w:pPr>
            <w:r>
              <w:rPr>
                <w:i w:val="0"/>
                <w:iCs w:val="0"/>
                <w:color w:val="000000" w:themeColor="text1"/>
              </w:rPr>
              <w:t>Aluminium (Al)</w:t>
            </w:r>
            <w:r w:rsidRPr="5DB62041">
              <w:rPr>
                <w:i w:val="0"/>
                <w:iCs w:val="0"/>
                <w:color w:val="000000" w:themeColor="text1"/>
              </w:rPr>
              <w:t> </w:t>
            </w:r>
          </w:p>
        </w:tc>
        <w:tc>
          <w:tcPr>
            <w:tcW w:w="2321" w:type="dxa"/>
            <w:tcBorders>
              <w:top w:val="single" w:sz="4" w:space="0" w:color="D0CECE" w:themeColor="background2" w:themeShade="E6"/>
              <w:bottom w:val="single" w:sz="4" w:space="0" w:color="D0CECE" w:themeColor="background2" w:themeShade="E6"/>
            </w:tcBorders>
          </w:tcPr>
          <w:p w14:paraId="006ACBD6" w14:textId="3D2A69E1" w:rsidR="00ED045B" w:rsidRPr="0099350A" w:rsidRDefault="00B61AFE" w:rsidP="008027F3">
            <w:pPr>
              <w:jc w:val="center"/>
              <w:cnfStyle w:val="000000000000" w:firstRow="0" w:lastRow="0" w:firstColumn="0" w:lastColumn="0" w:oddVBand="0" w:evenVBand="0" w:oddHBand="0" w:evenHBand="0" w:firstRowFirstColumn="0" w:firstRowLastColumn="0" w:lastRowFirstColumn="0" w:lastRowLastColumn="0"/>
            </w:pPr>
            <w:r>
              <w:t>221</w:t>
            </w:r>
          </w:p>
        </w:tc>
        <w:tc>
          <w:tcPr>
            <w:tcW w:w="2321" w:type="dxa"/>
            <w:tcBorders>
              <w:top w:val="single" w:sz="4" w:space="0" w:color="D0CECE" w:themeColor="background2" w:themeShade="E6"/>
              <w:bottom w:val="single" w:sz="4" w:space="0" w:color="D0CECE" w:themeColor="background2" w:themeShade="E6"/>
            </w:tcBorders>
          </w:tcPr>
          <w:p w14:paraId="1C1A7F46" w14:textId="1F2CC21E" w:rsidR="00ED045B" w:rsidRPr="0099350A" w:rsidRDefault="00B61AFE" w:rsidP="008027F3">
            <w:pPr>
              <w:jc w:val="center"/>
              <w:cnfStyle w:val="000000000000" w:firstRow="0" w:lastRow="0" w:firstColumn="0" w:lastColumn="0" w:oddVBand="0" w:evenVBand="0" w:oddHBand="0" w:evenHBand="0" w:firstRowFirstColumn="0" w:firstRowLastColumn="0" w:lastRowFirstColumn="0" w:lastRowLastColumn="0"/>
            </w:pPr>
            <w:r>
              <w:t>51.6</w:t>
            </w:r>
          </w:p>
        </w:tc>
      </w:tr>
      <w:tr w:rsidR="00ED045B" w:rsidRPr="0099350A" w14:paraId="38198918" w14:textId="77777777" w:rsidTr="008027F3">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49E4738F" w14:textId="77777777" w:rsidR="00ED045B" w:rsidRPr="00355217" w:rsidRDefault="00ED045B" w:rsidP="008027F3">
            <w:pPr>
              <w:jc w:val="center"/>
              <w:rPr>
                <w:i w:val="0"/>
                <w:iCs w:val="0"/>
              </w:rPr>
            </w:pPr>
            <w:r w:rsidRPr="5DB62041">
              <w:rPr>
                <w:i w:val="0"/>
                <w:iCs w:val="0"/>
                <w:color w:val="000000" w:themeColor="text1"/>
              </w:rPr>
              <w:t> </w:t>
            </w:r>
            <w:r>
              <w:rPr>
                <w:i w:val="0"/>
                <w:iCs w:val="0"/>
                <w:color w:val="000000" w:themeColor="text1"/>
              </w:rPr>
              <w:t>Silicon (Si)</w:t>
            </w:r>
          </w:p>
        </w:tc>
        <w:tc>
          <w:tcPr>
            <w:tcW w:w="2321" w:type="dxa"/>
            <w:tcBorders>
              <w:top w:val="single" w:sz="4" w:space="0" w:color="D0CECE" w:themeColor="background2" w:themeShade="E6"/>
              <w:bottom w:val="single" w:sz="4" w:space="0" w:color="D0CECE" w:themeColor="background2" w:themeShade="E6"/>
            </w:tcBorders>
          </w:tcPr>
          <w:p w14:paraId="5C321F7F" w14:textId="131FC986" w:rsidR="00ED045B" w:rsidRPr="0099350A" w:rsidRDefault="00B61AFE" w:rsidP="008027F3">
            <w:pPr>
              <w:jc w:val="center"/>
              <w:cnfStyle w:val="000000000000" w:firstRow="0" w:lastRow="0" w:firstColumn="0" w:lastColumn="0" w:oddVBand="0" w:evenVBand="0" w:oddHBand="0" w:evenHBand="0" w:firstRowFirstColumn="0" w:firstRowLastColumn="0" w:lastRowFirstColumn="0" w:lastRowLastColumn="0"/>
            </w:pPr>
            <w:r>
              <w:t>37.4</w:t>
            </w:r>
          </w:p>
        </w:tc>
        <w:tc>
          <w:tcPr>
            <w:tcW w:w="2321" w:type="dxa"/>
            <w:tcBorders>
              <w:top w:val="single" w:sz="4" w:space="0" w:color="D0CECE" w:themeColor="background2" w:themeShade="E6"/>
              <w:bottom w:val="single" w:sz="4" w:space="0" w:color="D0CECE" w:themeColor="background2" w:themeShade="E6"/>
            </w:tcBorders>
          </w:tcPr>
          <w:p w14:paraId="09EF3038" w14:textId="4582DE3D" w:rsidR="00ED045B" w:rsidRPr="0099350A" w:rsidRDefault="00B61AFE" w:rsidP="008027F3">
            <w:pPr>
              <w:jc w:val="center"/>
              <w:cnfStyle w:val="000000000000" w:firstRow="0" w:lastRow="0" w:firstColumn="0" w:lastColumn="0" w:oddVBand="0" w:evenVBand="0" w:oddHBand="0" w:evenHBand="0" w:firstRowFirstColumn="0" w:firstRowLastColumn="0" w:lastRowFirstColumn="0" w:lastRowLastColumn="0"/>
            </w:pPr>
            <w:r>
              <w:t>11.5</w:t>
            </w:r>
          </w:p>
        </w:tc>
      </w:tr>
      <w:tr w:rsidR="00ED045B" w:rsidRPr="0099350A" w14:paraId="36BFFC7E" w14:textId="77777777" w:rsidTr="008027F3">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46AD32C3" w14:textId="77777777" w:rsidR="00ED045B" w:rsidRPr="00355217" w:rsidRDefault="00ED045B" w:rsidP="008027F3">
            <w:pPr>
              <w:jc w:val="center"/>
              <w:rPr>
                <w:i w:val="0"/>
                <w:iCs w:val="0"/>
                <w:color w:val="000000" w:themeColor="text1"/>
              </w:rPr>
            </w:pPr>
            <w:r w:rsidRPr="5DB62041">
              <w:rPr>
                <w:i w:val="0"/>
                <w:iCs w:val="0"/>
                <w:color w:val="000000" w:themeColor="text1"/>
              </w:rPr>
              <w:t> </w:t>
            </w:r>
            <w:r>
              <w:rPr>
                <w:i w:val="0"/>
                <w:iCs w:val="0"/>
                <w:color w:val="000000" w:themeColor="text1"/>
              </w:rPr>
              <w:t>Phosphorus (P)</w:t>
            </w:r>
          </w:p>
        </w:tc>
        <w:tc>
          <w:tcPr>
            <w:tcW w:w="2321" w:type="dxa"/>
            <w:tcBorders>
              <w:top w:val="single" w:sz="4" w:space="0" w:color="D0CECE" w:themeColor="background2" w:themeShade="E6"/>
              <w:bottom w:val="single" w:sz="4" w:space="0" w:color="D0CECE" w:themeColor="background2" w:themeShade="E6"/>
            </w:tcBorders>
          </w:tcPr>
          <w:p w14:paraId="7D8142E5" w14:textId="4894ABB7" w:rsidR="00ED045B" w:rsidRPr="0099350A" w:rsidRDefault="00B61AFE" w:rsidP="008027F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t>8.48</w:t>
            </w:r>
          </w:p>
        </w:tc>
        <w:tc>
          <w:tcPr>
            <w:tcW w:w="2321" w:type="dxa"/>
            <w:tcBorders>
              <w:top w:val="single" w:sz="4" w:space="0" w:color="D0CECE" w:themeColor="background2" w:themeShade="E6"/>
              <w:bottom w:val="single" w:sz="4" w:space="0" w:color="D0CECE" w:themeColor="background2" w:themeShade="E6"/>
            </w:tcBorders>
          </w:tcPr>
          <w:p w14:paraId="62F04626" w14:textId="0A8C785B" w:rsidR="00ED045B" w:rsidRPr="0099350A" w:rsidRDefault="00B61AFE" w:rsidP="008027F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t>1.61</w:t>
            </w:r>
          </w:p>
        </w:tc>
      </w:tr>
      <w:tr w:rsidR="00ED045B" w:rsidRPr="0099350A" w14:paraId="0B83594D" w14:textId="77777777" w:rsidTr="008027F3">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E463BB2" w14:textId="77777777" w:rsidR="00ED045B" w:rsidRPr="00355217" w:rsidRDefault="00ED045B" w:rsidP="008027F3">
            <w:pPr>
              <w:jc w:val="center"/>
              <w:rPr>
                <w:i w:val="0"/>
                <w:iCs w:val="0"/>
                <w:color w:val="000000" w:themeColor="text1"/>
              </w:rPr>
            </w:pPr>
            <w:r w:rsidRPr="5DB62041">
              <w:rPr>
                <w:i w:val="0"/>
                <w:iCs w:val="0"/>
                <w:color w:val="000000" w:themeColor="text1"/>
              </w:rPr>
              <w:t> </w:t>
            </w:r>
            <w:r>
              <w:rPr>
                <w:i w:val="0"/>
                <w:iCs w:val="0"/>
                <w:color w:val="000000" w:themeColor="text1"/>
              </w:rPr>
              <w:t>Sulphur (S)</w:t>
            </w:r>
          </w:p>
        </w:tc>
        <w:tc>
          <w:tcPr>
            <w:tcW w:w="2321" w:type="dxa"/>
            <w:tcBorders>
              <w:top w:val="single" w:sz="4" w:space="0" w:color="D0CECE" w:themeColor="background2" w:themeShade="E6"/>
              <w:bottom w:val="single" w:sz="4" w:space="0" w:color="D0CECE" w:themeColor="background2" w:themeShade="E6"/>
            </w:tcBorders>
          </w:tcPr>
          <w:p w14:paraId="676D1845" w14:textId="49F1EB9D" w:rsidR="00ED045B" w:rsidRPr="0099350A" w:rsidRDefault="00B61AFE" w:rsidP="008027F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t>12.9</w:t>
            </w:r>
          </w:p>
        </w:tc>
        <w:tc>
          <w:tcPr>
            <w:tcW w:w="2321" w:type="dxa"/>
            <w:tcBorders>
              <w:top w:val="single" w:sz="4" w:space="0" w:color="D0CECE" w:themeColor="background2" w:themeShade="E6"/>
              <w:bottom w:val="single" w:sz="4" w:space="0" w:color="D0CECE" w:themeColor="background2" w:themeShade="E6"/>
            </w:tcBorders>
          </w:tcPr>
          <w:p w14:paraId="5F48EB9A" w14:textId="60E8B47C" w:rsidR="00ED045B" w:rsidRPr="0099350A" w:rsidRDefault="00B61AFE" w:rsidP="008027F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t>3.98</w:t>
            </w:r>
          </w:p>
        </w:tc>
      </w:tr>
      <w:tr w:rsidR="00ED045B" w:rsidRPr="0099350A" w14:paraId="02F75C7F" w14:textId="77777777" w:rsidTr="008027F3">
        <w:trPr>
          <w:trHeight w:val="6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49059718" w14:textId="77777777" w:rsidR="00ED045B" w:rsidRPr="00355217" w:rsidRDefault="00ED045B" w:rsidP="008027F3">
            <w:pPr>
              <w:jc w:val="center"/>
              <w:rPr>
                <w:i w:val="0"/>
                <w:iCs w:val="0"/>
              </w:rPr>
            </w:pPr>
            <w:r w:rsidRPr="5DB62041">
              <w:rPr>
                <w:i w:val="0"/>
                <w:iCs w:val="0"/>
                <w:color w:val="000000" w:themeColor="text1"/>
              </w:rPr>
              <w:t> </w:t>
            </w:r>
            <w:r>
              <w:rPr>
                <w:i w:val="0"/>
                <w:iCs w:val="0"/>
                <w:color w:val="000000" w:themeColor="text1"/>
              </w:rPr>
              <w:t>Chlorine (Cl)</w:t>
            </w:r>
          </w:p>
        </w:tc>
        <w:tc>
          <w:tcPr>
            <w:tcW w:w="2321" w:type="dxa"/>
            <w:tcBorders>
              <w:top w:val="single" w:sz="4" w:space="0" w:color="D0CECE" w:themeColor="background2" w:themeShade="E6"/>
              <w:bottom w:val="single" w:sz="4" w:space="0" w:color="D0CECE" w:themeColor="background2" w:themeShade="E6"/>
            </w:tcBorders>
          </w:tcPr>
          <w:p w14:paraId="76824F6E" w14:textId="5A60D9B4" w:rsidR="00ED045B" w:rsidRPr="0099350A" w:rsidRDefault="00B61AFE" w:rsidP="008027F3">
            <w:pPr>
              <w:jc w:val="center"/>
              <w:cnfStyle w:val="000000000000" w:firstRow="0" w:lastRow="0" w:firstColumn="0" w:lastColumn="0" w:oddVBand="0" w:evenVBand="0" w:oddHBand="0" w:evenHBand="0" w:firstRowFirstColumn="0" w:firstRowLastColumn="0" w:lastRowFirstColumn="0" w:lastRowLastColumn="0"/>
            </w:pPr>
            <w:r>
              <w:t>41</w:t>
            </w:r>
          </w:p>
        </w:tc>
        <w:tc>
          <w:tcPr>
            <w:tcW w:w="2321" w:type="dxa"/>
            <w:tcBorders>
              <w:top w:val="single" w:sz="4" w:space="0" w:color="D0CECE" w:themeColor="background2" w:themeShade="E6"/>
              <w:bottom w:val="single" w:sz="4" w:space="0" w:color="D0CECE" w:themeColor="background2" w:themeShade="E6"/>
            </w:tcBorders>
          </w:tcPr>
          <w:p w14:paraId="002E1564" w14:textId="508CB45E" w:rsidR="00ED045B" w:rsidRPr="0099350A" w:rsidRDefault="00B61AFE" w:rsidP="008027F3">
            <w:pPr>
              <w:jc w:val="center"/>
              <w:cnfStyle w:val="000000000000" w:firstRow="0" w:lastRow="0" w:firstColumn="0" w:lastColumn="0" w:oddVBand="0" w:evenVBand="0" w:oddHBand="0" w:evenHBand="0" w:firstRowFirstColumn="0" w:firstRowLastColumn="0" w:lastRowFirstColumn="0" w:lastRowLastColumn="0"/>
            </w:pPr>
            <w:r>
              <w:t>9.29</w:t>
            </w:r>
          </w:p>
        </w:tc>
      </w:tr>
      <w:tr w:rsidR="00ED045B" w:rsidRPr="0099350A" w14:paraId="0C1677F8" w14:textId="77777777" w:rsidTr="008027F3">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66A42C55" w14:textId="77777777" w:rsidR="00ED045B" w:rsidRPr="00355217" w:rsidRDefault="00ED045B" w:rsidP="008027F3">
            <w:pPr>
              <w:jc w:val="center"/>
              <w:rPr>
                <w:i w:val="0"/>
                <w:iCs w:val="0"/>
              </w:rPr>
            </w:pPr>
            <w:r>
              <w:rPr>
                <w:i w:val="0"/>
                <w:iCs w:val="0"/>
              </w:rPr>
              <w:t>Potassium (K)</w:t>
            </w:r>
          </w:p>
        </w:tc>
        <w:tc>
          <w:tcPr>
            <w:tcW w:w="2321" w:type="dxa"/>
            <w:tcBorders>
              <w:top w:val="single" w:sz="4" w:space="0" w:color="D0CECE" w:themeColor="background2" w:themeShade="E6"/>
              <w:bottom w:val="single" w:sz="4" w:space="0" w:color="D0CECE" w:themeColor="background2" w:themeShade="E6"/>
            </w:tcBorders>
          </w:tcPr>
          <w:p w14:paraId="4345A9EF" w14:textId="40F05C28" w:rsidR="00ED045B" w:rsidRPr="0099350A" w:rsidRDefault="00B61AFE" w:rsidP="008027F3">
            <w:pPr>
              <w:jc w:val="center"/>
              <w:cnfStyle w:val="000000000000" w:firstRow="0" w:lastRow="0" w:firstColumn="0" w:lastColumn="0" w:oddVBand="0" w:evenVBand="0" w:oddHBand="0" w:evenHBand="0" w:firstRowFirstColumn="0" w:firstRowLastColumn="0" w:lastRowFirstColumn="0" w:lastRowLastColumn="0"/>
            </w:pPr>
            <w:r>
              <w:t>833</w:t>
            </w:r>
          </w:p>
        </w:tc>
        <w:tc>
          <w:tcPr>
            <w:tcW w:w="2321" w:type="dxa"/>
            <w:tcBorders>
              <w:top w:val="single" w:sz="4" w:space="0" w:color="D0CECE" w:themeColor="background2" w:themeShade="E6"/>
              <w:bottom w:val="single" w:sz="4" w:space="0" w:color="D0CECE" w:themeColor="background2" w:themeShade="E6"/>
            </w:tcBorders>
          </w:tcPr>
          <w:p w14:paraId="62951368" w14:textId="600C347C" w:rsidR="00ED045B" w:rsidRPr="0099350A" w:rsidRDefault="00B61AFE" w:rsidP="008027F3">
            <w:pPr>
              <w:jc w:val="center"/>
              <w:cnfStyle w:val="000000000000" w:firstRow="0" w:lastRow="0" w:firstColumn="0" w:lastColumn="0" w:oddVBand="0" w:evenVBand="0" w:oddHBand="0" w:evenHBand="0" w:firstRowFirstColumn="0" w:firstRowLastColumn="0" w:lastRowFirstColumn="0" w:lastRowLastColumn="0"/>
            </w:pPr>
            <w:r>
              <w:t>96.5</w:t>
            </w:r>
          </w:p>
        </w:tc>
      </w:tr>
      <w:tr w:rsidR="00ED045B" w14:paraId="0C615EB7" w14:textId="77777777" w:rsidTr="008027F3">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550509E2" w14:textId="77777777" w:rsidR="00ED045B" w:rsidRDefault="00ED045B" w:rsidP="008027F3">
            <w:pPr>
              <w:jc w:val="center"/>
              <w:rPr>
                <w:i w:val="0"/>
                <w:iCs w:val="0"/>
              </w:rPr>
            </w:pPr>
            <w:r>
              <w:rPr>
                <w:i w:val="0"/>
                <w:iCs w:val="0"/>
              </w:rPr>
              <w:t>Calcium (Ca)</w:t>
            </w:r>
          </w:p>
        </w:tc>
        <w:tc>
          <w:tcPr>
            <w:tcW w:w="2321" w:type="dxa"/>
            <w:tcBorders>
              <w:top w:val="single" w:sz="4" w:space="0" w:color="D0CECE" w:themeColor="background2" w:themeShade="E6"/>
              <w:bottom w:val="single" w:sz="4" w:space="0" w:color="D0CECE" w:themeColor="background2" w:themeShade="E6"/>
            </w:tcBorders>
          </w:tcPr>
          <w:p w14:paraId="3D59040F" w14:textId="4F465D9A"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48.1</w:t>
            </w:r>
          </w:p>
        </w:tc>
        <w:tc>
          <w:tcPr>
            <w:tcW w:w="2321" w:type="dxa"/>
            <w:tcBorders>
              <w:top w:val="single" w:sz="4" w:space="0" w:color="D0CECE" w:themeColor="background2" w:themeShade="E6"/>
              <w:bottom w:val="single" w:sz="4" w:space="0" w:color="D0CECE" w:themeColor="background2" w:themeShade="E6"/>
            </w:tcBorders>
          </w:tcPr>
          <w:p w14:paraId="1AFD8EF0" w14:textId="5981ADA4"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16.8</w:t>
            </w:r>
          </w:p>
        </w:tc>
      </w:tr>
      <w:tr w:rsidR="00ED045B" w14:paraId="18EFDA75" w14:textId="77777777" w:rsidTr="008027F3">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0E7B3793" w14:textId="77777777" w:rsidR="00ED045B" w:rsidRDefault="00ED045B" w:rsidP="008027F3">
            <w:pPr>
              <w:jc w:val="center"/>
              <w:rPr>
                <w:i w:val="0"/>
                <w:iCs w:val="0"/>
              </w:rPr>
            </w:pPr>
            <w:r>
              <w:rPr>
                <w:i w:val="0"/>
                <w:iCs w:val="0"/>
              </w:rPr>
              <w:t>Titanium (</w:t>
            </w:r>
            <w:proofErr w:type="spellStart"/>
            <w:r>
              <w:rPr>
                <w:i w:val="0"/>
                <w:iCs w:val="0"/>
              </w:rPr>
              <w:t>Ti</w:t>
            </w:r>
            <w:proofErr w:type="spellEnd"/>
            <w:r>
              <w:rPr>
                <w:i w:val="0"/>
                <w:iCs w:val="0"/>
              </w:rPr>
              <w:t>)</w:t>
            </w:r>
          </w:p>
        </w:tc>
        <w:tc>
          <w:tcPr>
            <w:tcW w:w="2321" w:type="dxa"/>
            <w:tcBorders>
              <w:top w:val="single" w:sz="4" w:space="0" w:color="D0CECE" w:themeColor="background2" w:themeShade="E6"/>
              <w:bottom w:val="single" w:sz="4" w:space="0" w:color="D0CECE" w:themeColor="background2" w:themeShade="E6"/>
            </w:tcBorders>
          </w:tcPr>
          <w:p w14:paraId="280FB282" w14:textId="5EEF5E78"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0.368</w:t>
            </w:r>
          </w:p>
        </w:tc>
        <w:tc>
          <w:tcPr>
            <w:tcW w:w="2321" w:type="dxa"/>
            <w:tcBorders>
              <w:top w:val="single" w:sz="4" w:space="0" w:color="D0CECE" w:themeColor="background2" w:themeShade="E6"/>
              <w:bottom w:val="single" w:sz="4" w:space="0" w:color="D0CECE" w:themeColor="background2" w:themeShade="E6"/>
            </w:tcBorders>
          </w:tcPr>
          <w:p w14:paraId="7D3FF03A" w14:textId="77777777"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ND</w:t>
            </w:r>
          </w:p>
        </w:tc>
      </w:tr>
      <w:tr w:rsidR="00ED045B" w14:paraId="0061D446" w14:textId="77777777" w:rsidTr="008027F3">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449C77DF" w14:textId="77777777" w:rsidR="00ED045B" w:rsidRDefault="00ED045B" w:rsidP="008027F3">
            <w:pPr>
              <w:jc w:val="center"/>
              <w:rPr>
                <w:i w:val="0"/>
                <w:iCs w:val="0"/>
              </w:rPr>
            </w:pPr>
            <w:r>
              <w:rPr>
                <w:i w:val="0"/>
                <w:iCs w:val="0"/>
              </w:rPr>
              <w:t>Manganese (</w:t>
            </w:r>
            <w:proofErr w:type="spellStart"/>
            <w:r>
              <w:rPr>
                <w:i w:val="0"/>
                <w:iCs w:val="0"/>
              </w:rPr>
              <w:t>Mn</w:t>
            </w:r>
            <w:proofErr w:type="spellEnd"/>
            <w:r>
              <w:rPr>
                <w:i w:val="0"/>
                <w:iCs w:val="0"/>
              </w:rPr>
              <w:t>)</w:t>
            </w:r>
          </w:p>
        </w:tc>
        <w:tc>
          <w:tcPr>
            <w:tcW w:w="2321" w:type="dxa"/>
            <w:tcBorders>
              <w:top w:val="single" w:sz="4" w:space="0" w:color="D0CECE" w:themeColor="background2" w:themeShade="E6"/>
              <w:bottom w:val="single" w:sz="4" w:space="0" w:color="D0CECE" w:themeColor="background2" w:themeShade="E6"/>
            </w:tcBorders>
          </w:tcPr>
          <w:p w14:paraId="41AF76C9" w14:textId="6DCF9CC9"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0.448</w:t>
            </w:r>
          </w:p>
        </w:tc>
        <w:tc>
          <w:tcPr>
            <w:tcW w:w="2321" w:type="dxa"/>
            <w:tcBorders>
              <w:top w:val="single" w:sz="4" w:space="0" w:color="D0CECE" w:themeColor="background2" w:themeShade="E6"/>
              <w:bottom w:val="single" w:sz="4" w:space="0" w:color="D0CECE" w:themeColor="background2" w:themeShade="E6"/>
            </w:tcBorders>
          </w:tcPr>
          <w:p w14:paraId="036CCF85" w14:textId="50BEC4C7"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ND</w:t>
            </w:r>
          </w:p>
        </w:tc>
      </w:tr>
      <w:tr w:rsidR="00ED045B" w14:paraId="2772B904" w14:textId="77777777" w:rsidTr="008027F3">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44192253" w14:textId="77777777" w:rsidR="00ED045B" w:rsidRDefault="00ED045B" w:rsidP="008027F3">
            <w:pPr>
              <w:jc w:val="center"/>
              <w:rPr>
                <w:i w:val="0"/>
                <w:iCs w:val="0"/>
              </w:rPr>
            </w:pPr>
            <w:r>
              <w:rPr>
                <w:i w:val="0"/>
                <w:iCs w:val="0"/>
              </w:rPr>
              <w:t>Iron (Fe)</w:t>
            </w:r>
          </w:p>
        </w:tc>
        <w:tc>
          <w:tcPr>
            <w:tcW w:w="2321" w:type="dxa"/>
            <w:tcBorders>
              <w:top w:val="single" w:sz="4" w:space="0" w:color="D0CECE" w:themeColor="background2" w:themeShade="E6"/>
              <w:bottom w:val="single" w:sz="4" w:space="0" w:color="D0CECE" w:themeColor="background2" w:themeShade="E6"/>
            </w:tcBorders>
          </w:tcPr>
          <w:p w14:paraId="13469A08" w14:textId="418FE693"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9.31</w:t>
            </w:r>
          </w:p>
        </w:tc>
        <w:tc>
          <w:tcPr>
            <w:tcW w:w="2321" w:type="dxa"/>
            <w:tcBorders>
              <w:top w:val="single" w:sz="4" w:space="0" w:color="D0CECE" w:themeColor="background2" w:themeShade="E6"/>
              <w:bottom w:val="single" w:sz="4" w:space="0" w:color="D0CECE" w:themeColor="background2" w:themeShade="E6"/>
            </w:tcBorders>
          </w:tcPr>
          <w:p w14:paraId="168FD889" w14:textId="488D7EE7"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2.76</w:t>
            </w:r>
          </w:p>
        </w:tc>
      </w:tr>
      <w:tr w:rsidR="00ED045B" w14:paraId="68DD8549" w14:textId="77777777" w:rsidTr="008027F3">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7309F99" w14:textId="77777777" w:rsidR="00ED045B" w:rsidRPr="00A226CD" w:rsidRDefault="00ED045B" w:rsidP="008027F3">
            <w:pPr>
              <w:jc w:val="center"/>
              <w:rPr>
                <w:i w:val="0"/>
              </w:rPr>
            </w:pPr>
            <w:r w:rsidRPr="00A226CD">
              <w:rPr>
                <w:i w:val="0"/>
              </w:rPr>
              <w:t>Cobalt (Co)</w:t>
            </w:r>
          </w:p>
        </w:tc>
        <w:tc>
          <w:tcPr>
            <w:tcW w:w="2321" w:type="dxa"/>
            <w:tcBorders>
              <w:top w:val="single" w:sz="4" w:space="0" w:color="D0CECE" w:themeColor="background2" w:themeShade="E6"/>
              <w:bottom w:val="single" w:sz="4" w:space="0" w:color="D0CECE" w:themeColor="background2" w:themeShade="E6"/>
            </w:tcBorders>
          </w:tcPr>
          <w:p w14:paraId="1F67A5EC" w14:textId="774A342A"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ND</w:t>
            </w:r>
          </w:p>
        </w:tc>
        <w:tc>
          <w:tcPr>
            <w:tcW w:w="2321" w:type="dxa"/>
            <w:tcBorders>
              <w:top w:val="single" w:sz="4" w:space="0" w:color="D0CECE" w:themeColor="background2" w:themeShade="E6"/>
              <w:bottom w:val="single" w:sz="4" w:space="0" w:color="D0CECE" w:themeColor="background2" w:themeShade="E6"/>
            </w:tcBorders>
          </w:tcPr>
          <w:p w14:paraId="66551397" w14:textId="77777777"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ND</w:t>
            </w:r>
          </w:p>
        </w:tc>
      </w:tr>
      <w:tr w:rsidR="00ED045B" w14:paraId="5B0F4B4A" w14:textId="77777777" w:rsidTr="008027F3">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154F1DE9" w14:textId="77777777" w:rsidR="00ED045B" w:rsidRDefault="00ED045B" w:rsidP="008027F3">
            <w:pPr>
              <w:jc w:val="center"/>
              <w:rPr>
                <w:i w:val="0"/>
                <w:iCs w:val="0"/>
              </w:rPr>
            </w:pPr>
            <w:r>
              <w:rPr>
                <w:i w:val="0"/>
                <w:iCs w:val="0"/>
              </w:rPr>
              <w:t>Copper (Cu)</w:t>
            </w:r>
          </w:p>
        </w:tc>
        <w:tc>
          <w:tcPr>
            <w:tcW w:w="2321" w:type="dxa"/>
            <w:tcBorders>
              <w:top w:val="single" w:sz="4" w:space="0" w:color="D0CECE" w:themeColor="background2" w:themeShade="E6"/>
              <w:bottom w:val="single" w:sz="4" w:space="0" w:color="D0CECE" w:themeColor="background2" w:themeShade="E6"/>
            </w:tcBorders>
          </w:tcPr>
          <w:p w14:paraId="173B25B3" w14:textId="09405258"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1.11</w:t>
            </w:r>
          </w:p>
        </w:tc>
        <w:tc>
          <w:tcPr>
            <w:tcW w:w="2321" w:type="dxa"/>
            <w:tcBorders>
              <w:top w:val="single" w:sz="4" w:space="0" w:color="D0CECE" w:themeColor="background2" w:themeShade="E6"/>
              <w:bottom w:val="single" w:sz="4" w:space="0" w:color="D0CECE" w:themeColor="background2" w:themeShade="E6"/>
            </w:tcBorders>
          </w:tcPr>
          <w:p w14:paraId="53220464" w14:textId="03A3A641"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2.26</w:t>
            </w:r>
          </w:p>
        </w:tc>
      </w:tr>
      <w:tr w:rsidR="00ED045B" w14:paraId="64F3C756" w14:textId="77777777" w:rsidTr="008027F3">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4C8435A" w14:textId="77777777" w:rsidR="00ED045B" w:rsidRDefault="00ED045B" w:rsidP="008027F3">
            <w:pPr>
              <w:jc w:val="center"/>
              <w:rPr>
                <w:i w:val="0"/>
                <w:iCs w:val="0"/>
              </w:rPr>
            </w:pPr>
            <w:r>
              <w:rPr>
                <w:i w:val="0"/>
                <w:iCs w:val="0"/>
              </w:rPr>
              <w:t>Zinc (Zn)</w:t>
            </w:r>
          </w:p>
        </w:tc>
        <w:tc>
          <w:tcPr>
            <w:tcW w:w="2321" w:type="dxa"/>
            <w:tcBorders>
              <w:top w:val="single" w:sz="4" w:space="0" w:color="D0CECE" w:themeColor="background2" w:themeShade="E6"/>
              <w:bottom w:val="single" w:sz="4" w:space="0" w:color="D0CECE" w:themeColor="background2" w:themeShade="E6"/>
            </w:tcBorders>
          </w:tcPr>
          <w:p w14:paraId="41CCBBFF" w14:textId="382DCC81"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1.6</w:t>
            </w:r>
          </w:p>
        </w:tc>
        <w:tc>
          <w:tcPr>
            <w:tcW w:w="2321" w:type="dxa"/>
            <w:tcBorders>
              <w:top w:val="single" w:sz="4" w:space="0" w:color="D0CECE" w:themeColor="background2" w:themeShade="E6"/>
              <w:bottom w:val="single" w:sz="4" w:space="0" w:color="D0CECE" w:themeColor="background2" w:themeShade="E6"/>
            </w:tcBorders>
          </w:tcPr>
          <w:p w14:paraId="6654F97B" w14:textId="500B2FE1"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1.34</w:t>
            </w:r>
          </w:p>
        </w:tc>
      </w:tr>
      <w:tr w:rsidR="00ED045B" w14:paraId="04A12883" w14:textId="77777777" w:rsidTr="008027F3">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7331E68" w14:textId="77777777" w:rsidR="00ED045B" w:rsidRDefault="00ED045B" w:rsidP="008027F3">
            <w:pPr>
              <w:jc w:val="center"/>
              <w:rPr>
                <w:i w:val="0"/>
                <w:iCs w:val="0"/>
              </w:rPr>
            </w:pPr>
            <w:r>
              <w:rPr>
                <w:i w:val="0"/>
                <w:iCs w:val="0"/>
              </w:rPr>
              <w:t>Gallium (Ga)</w:t>
            </w:r>
          </w:p>
        </w:tc>
        <w:tc>
          <w:tcPr>
            <w:tcW w:w="2321" w:type="dxa"/>
            <w:tcBorders>
              <w:top w:val="single" w:sz="4" w:space="0" w:color="D0CECE" w:themeColor="background2" w:themeShade="E6"/>
              <w:bottom w:val="single" w:sz="4" w:space="0" w:color="D0CECE" w:themeColor="background2" w:themeShade="E6"/>
            </w:tcBorders>
          </w:tcPr>
          <w:p w14:paraId="7F2278C2" w14:textId="77777777"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ND</w:t>
            </w:r>
          </w:p>
        </w:tc>
        <w:tc>
          <w:tcPr>
            <w:tcW w:w="2321" w:type="dxa"/>
            <w:tcBorders>
              <w:top w:val="single" w:sz="4" w:space="0" w:color="D0CECE" w:themeColor="background2" w:themeShade="E6"/>
              <w:bottom w:val="single" w:sz="4" w:space="0" w:color="D0CECE" w:themeColor="background2" w:themeShade="E6"/>
            </w:tcBorders>
          </w:tcPr>
          <w:p w14:paraId="687FA9C7" w14:textId="0EAD0359"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ND</w:t>
            </w:r>
          </w:p>
        </w:tc>
      </w:tr>
      <w:tr w:rsidR="00ED045B" w14:paraId="2EFE7495" w14:textId="77777777" w:rsidTr="008027F3">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359BEEAD" w14:textId="77777777" w:rsidR="00ED045B" w:rsidRDefault="00ED045B" w:rsidP="008027F3">
            <w:pPr>
              <w:jc w:val="center"/>
              <w:rPr>
                <w:i w:val="0"/>
                <w:iCs w:val="0"/>
              </w:rPr>
            </w:pPr>
            <w:r>
              <w:rPr>
                <w:i w:val="0"/>
                <w:iCs w:val="0"/>
              </w:rPr>
              <w:t>Arsenic (As)</w:t>
            </w:r>
          </w:p>
        </w:tc>
        <w:tc>
          <w:tcPr>
            <w:tcW w:w="2321" w:type="dxa"/>
            <w:tcBorders>
              <w:top w:val="single" w:sz="4" w:space="0" w:color="D0CECE" w:themeColor="background2" w:themeShade="E6"/>
              <w:bottom w:val="single" w:sz="4" w:space="0" w:color="D0CECE" w:themeColor="background2" w:themeShade="E6"/>
            </w:tcBorders>
          </w:tcPr>
          <w:p w14:paraId="3A202875" w14:textId="77777777"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ND</w:t>
            </w:r>
          </w:p>
        </w:tc>
        <w:tc>
          <w:tcPr>
            <w:tcW w:w="2321" w:type="dxa"/>
            <w:tcBorders>
              <w:top w:val="single" w:sz="4" w:space="0" w:color="D0CECE" w:themeColor="background2" w:themeShade="E6"/>
              <w:bottom w:val="single" w:sz="4" w:space="0" w:color="D0CECE" w:themeColor="background2" w:themeShade="E6"/>
            </w:tcBorders>
          </w:tcPr>
          <w:p w14:paraId="7EBCE086" w14:textId="77777777"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ND</w:t>
            </w:r>
          </w:p>
        </w:tc>
      </w:tr>
      <w:tr w:rsidR="00ED045B" w14:paraId="05275BC1" w14:textId="77777777" w:rsidTr="008027F3">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2CB545D" w14:textId="77777777" w:rsidR="00ED045B" w:rsidRDefault="00ED045B" w:rsidP="008027F3">
            <w:pPr>
              <w:jc w:val="center"/>
              <w:rPr>
                <w:i w:val="0"/>
                <w:iCs w:val="0"/>
              </w:rPr>
            </w:pPr>
            <w:r>
              <w:rPr>
                <w:i w:val="0"/>
                <w:iCs w:val="0"/>
              </w:rPr>
              <w:t>Selenium (Se)</w:t>
            </w:r>
          </w:p>
        </w:tc>
        <w:tc>
          <w:tcPr>
            <w:tcW w:w="2321" w:type="dxa"/>
            <w:tcBorders>
              <w:top w:val="single" w:sz="4" w:space="0" w:color="D0CECE" w:themeColor="background2" w:themeShade="E6"/>
              <w:bottom w:val="single" w:sz="4" w:space="0" w:color="D0CECE" w:themeColor="background2" w:themeShade="E6"/>
            </w:tcBorders>
          </w:tcPr>
          <w:p w14:paraId="7D7064A0" w14:textId="7E02BD23"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0.0524</w:t>
            </w:r>
          </w:p>
        </w:tc>
        <w:tc>
          <w:tcPr>
            <w:tcW w:w="2321" w:type="dxa"/>
            <w:tcBorders>
              <w:top w:val="single" w:sz="4" w:space="0" w:color="D0CECE" w:themeColor="background2" w:themeShade="E6"/>
              <w:bottom w:val="single" w:sz="4" w:space="0" w:color="D0CECE" w:themeColor="background2" w:themeShade="E6"/>
            </w:tcBorders>
          </w:tcPr>
          <w:p w14:paraId="5BD13D3E" w14:textId="4A1EDC87"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ND</w:t>
            </w:r>
          </w:p>
        </w:tc>
      </w:tr>
      <w:tr w:rsidR="00ED045B" w14:paraId="304C6979" w14:textId="77777777" w:rsidTr="008027F3">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51F7A1A0" w14:textId="77777777" w:rsidR="00ED045B" w:rsidRDefault="00ED045B" w:rsidP="008027F3">
            <w:pPr>
              <w:jc w:val="center"/>
              <w:rPr>
                <w:i w:val="0"/>
                <w:iCs w:val="0"/>
              </w:rPr>
            </w:pPr>
            <w:r>
              <w:rPr>
                <w:i w:val="0"/>
                <w:iCs w:val="0"/>
              </w:rPr>
              <w:t>Bromine (Br)</w:t>
            </w:r>
          </w:p>
        </w:tc>
        <w:tc>
          <w:tcPr>
            <w:tcW w:w="2321" w:type="dxa"/>
            <w:tcBorders>
              <w:top w:val="single" w:sz="4" w:space="0" w:color="D0CECE" w:themeColor="background2" w:themeShade="E6"/>
              <w:bottom w:val="single" w:sz="4" w:space="0" w:color="D0CECE" w:themeColor="background2" w:themeShade="E6"/>
            </w:tcBorders>
          </w:tcPr>
          <w:p w14:paraId="24005EE7" w14:textId="1CFF07C7"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0.264</w:t>
            </w:r>
          </w:p>
        </w:tc>
        <w:tc>
          <w:tcPr>
            <w:tcW w:w="2321" w:type="dxa"/>
            <w:tcBorders>
              <w:top w:val="single" w:sz="4" w:space="0" w:color="D0CECE" w:themeColor="background2" w:themeShade="E6"/>
              <w:bottom w:val="single" w:sz="4" w:space="0" w:color="D0CECE" w:themeColor="background2" w:themeShade="E6"/>
            </w:tcBorders>
          </w:tcPr>
          <w:p w14:paraId="3D458D59" w14:textId="7EDA23DF"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ND</w:t>
            </w:r>
          </w:p>
        </w:tc>
      </w:tr>
      <w:tr w:rsidR="00ED045B" w14:paraId="430D1CF7" w14:textId="77777777" w:rsidTr="008027F3">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7F7F7F" w:themeColor="text1" w:themeTint="80"/>
            </w:tcBorders>
            <w:vAlign w:val="bottom"/>
          </w:tcPr>
          <w:p w14:paraId="7E770E23" w14:textId="77777777" w:rsidR="00ED045B" w:rsidRDefault="00ED045B" w:rsidP="008027F3">
            <w:pPr>
              <w:jc w:val="center"/>
              <w:rPr>
                <w:i w:val="0"/>
                <w:iCs w:val="0"/>
              </w:rPr>
            </w:pPr>
            <w:r>
              <w:rPr>
                <w:i w:val="0"/>
                <w:iCs w:val="0"/>
              </w:rPr>
              <w:t>Rubidium (</w:t>
            </w:r>
            <w:proofErr w:type="spellStart"/>
            <w:r>
              <w:rPr>
                <w:i w:val="0"/>
                <w:iCs w:val="0"/>
              </w:rPr>
              <w:t>Rb</w:t>
            </w:r>
            <w:proofErr w:type="spellEnd"/>
            <w:r>
              <w:rPr>
                <w:i w:val="0"/>
                <w:iCs w:val="0"/>
              </w:rPr>
              <w:t>)</w:t>
            </w:r>
          </w:p>
        </w:tc>
        <w:tc>
          <w:tcPr>
            <w:tcW w:w="2321" w:type="dxa"/>
            <w:tcBorders>
              <w:top w:val="single" w:sz="4" w:space="0" w:color="D0CECE" w:themeColor="background2" w:themeShade="E6"/>
              <w:bottom w:val="single" w:sz="4" w:space="0" w:color="7F7F7F" w:themeColor="text1" w:themeTint="80"/>
            </w:tcBorders>
          </w:tcPr>
          <w:p w14:paraId="386643FC" w14:textId="119F2643"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0.493</w:t>
            </w:r>
          </w:p>
        </w:tc>
        <w:tc>
          <w:tcPr>
            <w:tcW w:w="2321" w:type="dxa"/>
            <w:tcBorders>
              <w:top w:val="single" w:sz="4" w:space="0" w:color="D0CECE" w:themeColor="background2" w:themeShade="E6"/>
              <w:bottom w:val="single" w:sz="4" w:space="0" w:color="7F7F7F" w:themeColor="text1" w:themeTint="80"/>
            </w:tcBorders>
          </w:tcPr>
          <w:p w14:paraId="464AEA58" w14:textId="77777777"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ND</w:t>
            </w:r>
          </w:p>
        </w:tc>
      </w:tr>
      <w:tr w:rsidR="00ED045B" w14:paraId="54FBE331" w14:textId="77777777" w:rsidTr="008027F3">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7F7F7F" w:themeColor="text1" w:themeTint="80"/>
            </w:tcBorders>
            <w:vAlign w:val="bottom"/>
          </w:tcPr>
          <w:p w14:paraId="691D1841" w14:textId="77777777" w:rsidR="00ED045B" w:rsidRPr="002763B3" w:rsidRDefault="00ED045B" w:rsidP="008027F3">
            <w:pPr>
              <w:jc w:val="center"/>
              <w:rPr>
                <w:i w:val="0"/>
              </w:rPr>
            </w:pPr>
            <w:r w:rsidRPr="002763B3">
              <w:rPr>
                <w:i w:val="0"/>
              </w:rPr>
              <w:t>Strontium (</w:t>
            </w:r>
            <w:proofErr w:type="spellStart"/>
            <w:r w:rsidRPr="002763B3">
              <w:rPr>
                <w:i w:val="0"/>
              </w:rPr>
              <w:t>Sr</w:t>
            </w:r>
            <w:proofErr w:type="spellEnd"/>
            <w:r w:rsidRPr="002763B3">
              <w:rPr>
                <w:i w:val="0"/>
              </w:rPr>
              <w:t>)</w:t>
            </w:r>
          </w:p>
        </w:tc>
        <w:tc>
          <w:tcPr>
            <w:tcW w:w="2321" w:type="dxa"/>
            <w:tcBorders>
              <w:top w:val="single" w:sz="4" w:space="0" w:color="D0CECE" w:themeColor="background2" w:themeShade="E6"/>
              <w:bottom w:val="single" w:sz="4" w:space="0" w:color="7F7F7F" w:themeColor="text1" w:themeTint="80"/>
            </w:tcBorders>
          </w:tcPr>
          <w:p w14:paraId="1C385E5E" w14:textId="04EF3B07"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ND</w:t>
            </w:r>
          </w:p>
        </w:tc>
        <w:tc>
          <w:tcPr>
            <w:tcW w:w="2321" w:type="dxa"/>
            <w:tcBorders>
              <w:top w:val="single" w:sz="4" w:space="0" w:color="D0CECE" w:themeColor="background2" w:themeShade="E6"/>
              <w:bottom w:val="single" w:sz="4" w:space="0" w:color="7F7F7F" w:themeColor="text1" w:themeTint="80"/>
            </w:tcBorders>
          </w:tcPr>
          <w:p w14:paraId="3988ED14" w14:textId="68B83383"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ND</w:t>
            </w:r>
          </w:p>
        </w:tc>
      </w:tr>
      <w:tr w:rsidR="00ED045B" w:rsidRPr="00B551F7" w14:paraId="12466951" w14:textId="77777777" w:rsidTr="008027F3">
        <w:trPr>
          <w:cnfStyle w:val="010000000000" w:firstRow="0" w:lastRow="1" w:firstColumn="0" w:lastColumn="0" w:oddVBand="0" w:evenVBand="0" w:oddHBand="0" w:evenHBand="0" w:firstRowFirstColumn="0" w:firstRowLastColumn="0" w:lastRowFirstColumn="0" w:lastRowLastColumn="0"/>
          <w:trHeight w:val="293"/>
        </w:trPr>
        <w:tc>
          <w:tcPr>
            <w:cnfStyle w:val="001000000001" w:firstRow="0" w:lastRow="0" w:firstColumn="1" w:lastColumn="0" w:oddVBand="0" w:evenVBand="0" w:oddHBand="0" w:evenHBand="0" w:firstRowFirstColumn="0" w:firstRowLastColumn="0" w:lastRowFirstColumn="1" w:lastRowLastColumn="0"/>
            <w:tcW w:w="2321" w:type="dxa"/>
            <w:tcBorders>
              <w:top w:val="single" w:sz="4" w:space="0" w:color="D0CECE" w:themeColor="background2" w:themeShade="E6"/>
              <w:bottom w:val="single" w:sz="4" w:space="0" w:color="7F7F7F" w:themeColor="text1" w:themeTint="80"/>
            </w:tcBorders>
            <w:vAlign w:val="bottom"/>
          </w:tcPr>
          <w:p w14:paraId="5E47C137" w14:textId="77777777" w:rsidR="00ED045B" w:rsidRPr="002763B3" w:rsidRDefault="00ED045B" w:rsidP="008027F3">
            <w:pPr>
              <w:jc w:val="center"/>
              <w:rPr>
                <w:i w:val="0"/>
              </w:rPr>
            </w:pPr>
            <w:r>
              <w:rPr>
                <w:i w:val="0"/>
              </w:rPr>
              <w:t>Tantalum (Ta)</w:t>
            </w:r>
          </w:p>
        </w:tc>
        <w:tc>
          <w:tcPr>
            <w:tcW w:w="2321" w:type="dxa"/>
            <w:tcBorders>
              <w:top w:val="single" w:sz="4" w:space="0" w:color="D0CECE" w:themeColor="background2" w:themeShade="E6"/>
              <w:bottom w:val="single" w:sz="4" w:space="0" w:color="7F7F7F" w:themeColor="text1" w:themeTint="80"/>
            </w:tcBorders>
          </w:tcPr>
          <w:p w14:paraId="01CC42D6" w14:textId="7D9D1CBA" w:rsidR="00ED045B" w:rsidRPr="00B551F7" w:rsidRDefault="00B61AFE" w:rsidP="008027F3">
            <w:pPr>
              <w:jc w:val="center"/>
              <w:cnfStyle w:val="010000000000" w:firstRow="0" w:lastRow="1" w:firstColumn="0" w:lastColumn="0" w:oddVBand="0" w:evenVBand="0" w:oddHBand="0" w:evenHBand="0" w:firstRowFirstColumn="0" w:firstRowLastColumn="0" w:lastRowFirstColumn="0" w:lastRowLastColumn="0"/>
              <w:rPr>
                <w:i w:val="0"/>
              </w:rPr>
            </w:pPr>
            <w:r>
              <w:t>ND</w:t>
            </w:r>
          </w:p>
        </w:tc>
        <w:tc>
          <w:tcPr>
            <w:tcW w:w="2321" w:type="dxa"/>
            <w:tcBorders>
              <w:top w:val="single" w:sz="4" w:space="0" w:color="D0CECE" w:themeColor="background2" w:themeShade="E6"/>
              <w:bottom w:val="single" w:sz="4" w:space="0" w:color="7F7F7F" w:themeColor="text1" w:themeTint="80"/>
            </w:tcBorders>
          </w:tcPr>
          <w:p w14:paraId="142CB5C8" w14:textId="0F63FA3E" w:rsidR="00ED045B" w:rsidRPr="00B551F7" w:rsidRDefault="00B61AFE" w:rsidP="008027F3">
            <w:pPr>
              <w:jc w:val="center"/>
              <w:cnfStyle w:val="010000000000" w:firstRow="0" w:lastRow="1" w:firstColumn="0" w:lastColumn="0" w:oddVBand="0" w:evenVBand="0" w:oddHBand="0" w:evenHBand="0" w:firstRowFirstColumn="0" w:firstRowLastColumn="0" w:lastRowFirstColumn="0" w:lastRowLastColumn="0"/>
              <w:rPr>
                <w:i w:val="0"/>
              </w:rPr>
            </w:pPr>
            <w:r>
              <w:t>ND</w:t>
            </w:r>
          </w:p>
        </w:tc>
      </w:tr>
    </w:tbl>
    <w:p w14:paraId="78EDE09C" w14:textId="77777777" w:rsidR="004D5827" w:rsidRDefault="00ED045B" w:rsidP="00ED045B">
      <w:pPr>
        <w:pStyle w:val="Caption"/>
      </w:pPr>
      <w:bookmarkStart w:id="821" w:name="_Toc514060344"/>
      <w:bookmarkStart w:id="822" w:name="_Toc514069520"/>
      <w:bookmarkStart w:id="823" w:name="_Toc514765007"/>
      <w:r>
        <w:t xml:space="preserve">Table </w:t>
      </w:r>
      <w:r w:rsidR="007302E0">
        <w:rPr>
          <w:noProof/>
        </w:rPr>
        <w:fldChar w:fldCharType="begin"/>
      </w:r>
      <w:r w:rsidR="007302E0">
        <w:rPr>
          <w:noProof/>
        </w:rPr>
        <w:instrText xml:space="preserve"> SEQ Table \* ARABIC </w:instrText>
      </w:r>
      <w:r w:rsidR="007302E0">
        <w:rPr>
          <w:noProof/>
        </w:rPr>
        <w:fldChar w:fldCharType="separate"/>
      </w:r>
      <w:r>
        <w:rPr>
          <w:noProof/>
        </w:rPr>
        <w:t>19</w:t>
      </w:r>
      <w:r w:rsidR="007302E0">
        <w:rPr>
          <w:noProof/>
        </w:rPr>
        <w:fldChar w:fldCharType="end"/>
      </w:r>
      <w:r>
        <w:t xml:space="preserve"> : Week 2 Test 4</w:t>
      </w:r>
      <w:bookmarkEnd w:id="821"/>
      <w:bookmarkEnd w:id="822"/>
      <w:bookmarkEnd w:id="823"/>
    </w:p>
    <w:p w14:paraId="37EF35E9" w14:textId="696031E4" w:rsidR="005E045C" w:rsidRPr="00C570E9" w:rsidRDefault="00AF3A6F" w:rsidP="00C570E9">
      <w:pPr>
        <w:pStyle w:val="Caption"/>
        <w:spacing w:line="360" w:lineRule="auto"/>
        <w:rPr>
          <w:rFonts w:cstheme="majorHAnsi"/>
          <w:i w:val="0"/>
          <w:color w:val="auto"/>
          <w:sz w:val="22"/>
          <w:szCs w:val="22"/>
        </w:rPr>
      </w:pPr>
      <w:r w:rsidRPr="00C570E9">
        <w:rPr>
          <w:rFonts w:cstheme="majorHAnsi"/>
          <w:i w:val="0"/>
          <w:color w:val="auto"/>
          <w:sz w:val="22"/>
          <w:szCs w:val="22"/>
        </w:rPr>
        <w:t xml:space="preserve">From the </w:t>
      </w:r>
      <w:r w:rsidR="00A371B1" w:rsidRPr="00C570E9">
        <w:rPr>
          <w:rFonts w:cstheme="majorHAnsi"/>
          <w:i w:val="0"/>
          <w:color w:val="auto"/>
          <w:sz w:val="22"/>
          <w:szCs w:val="22"/>
        </w:rPr>
        <w:t xml:space="preserve">XRF results for week 2 test 4 there is a noticeable drop in the measurement of iron and aluminium when compared to previous test. </w:t>
      </w:r>
      <w:r w:rsidR="0062231E" w:rsidRPr="00C570E9">
        <w:rPr>
          <w:rFonts w:cstheme="majorHAnsi"/>
          <w:i w:val="0"/>
          <w:color w:val="auto"/>
          <w:sz w:val="22"/>
          <w:szCs w:val="22"/>
        </w:rPr>
        <w:t xml:space="preserve">As the tests in week two were run for a period of </w:t>
      </w:r>
      <w:r w:rsidRPr="00C570E9">
        <w:rPr>
          <w:rFonts w:cstheme="majorHAnsi"/>
          <w:i w:val="0"/>
          <w:color w:val="auto"/>
          <w:sz w:val="22"/>
          <w:szCs w:val="22"/>
        </w:rPr>
        <w:t>ninety</w:t>
      </w:r>
      <w:r w:rsidR="0062231E" w:rsidRPr="00C570E9">
        <w:rPr>
          <w:rFonts w:cstheme="majorHAnsi"/>
          <w:i w:val="0"/>
          <w:color w:val="auto"/>
          <w:sz w:val="22"/>
          <w:szCs w:val="22"/>
        </w:rPr>
        <w:t xml:space="preserve"> minutes</w:t>
      </w:r>
      <w:r w:rsidRPr="00C570E9">
        <w:rPr>
          <w:rFonts w:cstheme="majorHAnsi"/>
          <w:i w:val="0"/>
          <w:color w:val="auto"/>
          <w:sz w:val="22"/>
          <w:szCs w:val="22"/>
        </w:rPr>
        <w:t>,</w:t>
      </w:r>
      <w:r w:rsidR="0062231E" w:rsidRPr="00C570E9">
        <w:rPr>
          <w:rFonts w:cstheme="majorHAnsi"/>
          <w:i w:val="0"/>
          <w:color w:val="auto"/>
          <w:sz w:val="22"/>
          <w:szCs w:val="22"/>
        </w:rPr>
        <w:t xml:space="preserve"> </w:t>
      </w:r>
      <w:r w:rsidR="00DF6845" w:rsidRPr="00C570E9">
        <w:rPr>
          <w:rFonts w:cstheme="majorHAnsi"/>
          <w:i w:val="0"/>
          <w:color w:val="auto"/>
          <w:sz w:val="22"/>
          <w:szCs w:val="22"/>
        </w:rPr>
        <w:t xml:space="preserve">the </w:t>
      </w:r>
      <w:r w:rsidRPr="00C570E9">
        <w:rPr>
          <w:rFonts w:cstheme="majorHAnsi"/>
          <w:i w:val="0"/>
          <w:color w:val="auto"/>
          <w:sz w:val="22"/>
          <w:szCs w:val="22"/>
        </w:rPr>
        <w:t>time that the electric field was applied to the waste was not sufficient enough to allow the migration of iron through the waste in sufficient quantities as seen in tests run for longer periods</w:t>
      </w:r>
      <w:r w:rsidR="00816012" w:rsidRPr="00C570E9">
        <w:rPr>
          <w:rFonts w:cstheme="majorHAnsi"/>
          <w:i w:val="0"/>
          <w:color w:val="auto"/>
          <w:sz w:val="22"/>
          <w:szCs w:val="22"/>
        </w:rPr>
        <w:t>.</w:t>
      </w:r>
    </w:p>
    <w:p w14:paraId="47CCF884" w14:textId="10A8D48F" w:rsidR="0025573F" w:rsidRPr="00690A15" w:rsidRDefault="00816012" w:rsidP="00C570E9">
      <w:pPr>
        <w:pStyle w:val="Caption"/>
        <w:spacing w:line="360" w:lineRule="auto"/>
        <w:rPr>
          <w:rFonts w:asciiTheme="majorHAnsi" w:hAnsiTheme="majorHAnsi" w:cstheme="majorHAnsi"/>
          <w:i w:val="0"/>
          <w:sz w:val="22"/>
          <w:szCs w:val="22"/>
        </w:rPr>
      </w:pPr>
      <w:r w:rsidRPr="00C570E9">
        <w:rPr>
          <w:rFonts w:cstheme="majorHAnsi"/>
          <w:i w:val="0"/>
          <w:color w:val="auto"/>
          <w:sz w:val="22"/>
          <w:szCs w:val="22"/>
        </w:rPr>
        <w:t>A</w:t>
      </w:r>
      <w:r w:rsidR="00690A15" w:rsidRPr="00C570E9">
        <w:rPr>
          <w:rFonts w:cstheme="majorHAnsi"/>
          <w:i w:val="0"/>
          <w:color w:val="auto"/>
          <w:sz w:val="22"/>
          <w:szCs w:val="22"/>
        </w:rPr>
        <w:t xml:space="preserve">s a result of the short detention time in the reaction chamber and after the test was completed the reactor was starting to show signs of </w:t>
      </w:r>
      <w:r w:rsidRPr="00C570E9">
        <w:rPr>
          <w:rFonts w:cstheme="majorHAnsi"/>
          <w:i w:val="0"/>
          <w:color w:val="auto"/>
          <w:sz w:val="22"/>
          <w:szCs w:val="22"/>
        </w:rPr>
        <w:t>exhaustion with the outside of the Cathode in particular showing signs of oxidation where the plastic coating began to bubble which could have been a contributing factor to the reduction in iron and aluminium seen in the samples that were taken from the later tests.</w:t>
      </w:r>
      <w:r>
        <w:rPr>
          <w:rFonts w:asciiTheme="majorHAnsi" w:hAnsiTheme="majorHAnsi" w:cstheme="majorHAnsi"/>
          <w:i w:val="0"/>
          <w:color w:val="auto"/>
          <w:sz w:val="22"/>
          <w:szCs w:val="22"/>
        </w:rPr>
        <w:t xml:space="preserve"> </w:t>
      </w:r>
      <w:r w:rsidR="0025573F" w:rsidRPr="00690A15">
        <w:rPr>
          <w:rFonts w:asciiTheme="majorHAnsi" w:hAnsiTheme="majorHAnsi" w:cstheme="majorHAnsi"/>
          <w:i w:val="0"/>
          <w:sz w:val="22"/>
          <w:szCs w:val="22"/>
        </w:rPr>
        <w:br w:type="page"/>
      </w:r>
    </w:p>
    <w:p w14:paraId="1CC1199E" w14:textId="0447B6B5" w:rsidR="0025573F" w:rsidRDefault="0025573F" w:rsidP="00981B4A">
      <w:pPr>
        <w:pStyle w:val="Heading3"/>
        <w:spacing w:line="360" w:lineRule="auto"/>
      </w:pPr>
      <w:bookmarkStart w:id="824" w:name="_Toc512948301"/>
      <w:bookmarkStart w:id="825" w:name="_Toc513036737"/>
      <w:bookmarkStart w:id="826" w:name="_Toc513121995"/>
      <w:bookmarkStart w:id="827" w:name="_Toc513194627"/>
      <w:bookmarkStart w:id="828" w:name="_Toc513227494"/>
      <w:bookmarkStart w:id="829" w:name="_Toc514758098"/>
      <w:r>
        <w:lastRenderedPageBreak/>
        <w:t>Test 5 (Group)</w:t>
      </w:r>
      <w:bookmarkEnd w:id="824"/>
      <w:bookmarkEnd w:id="825"/>
      <w:bookmarkEnd w:id="826"/>
      <w:bookmarkEnd w:id="827"/>
      <w:bookmarkEnd w:id="828"/>
      <w:bookmarkEnd w:id="829"/>
    </w:p>
    <w:p w14:paraId="37007A72" w14:textId="77777777" w:rsidR="00F53430" w:rsidRPr="00F740C4" w:rsidRDefault="00F53430" w:rsidP="00F53430">
      <w:r w:rsidRPr="00F740C4">
        <w:t>Voltage Cap: 40V</w:t>
      </w:r>
      <w:r w:rsidRPr="00F740C4">
        <w:tab/>
      </w:r>
      <w:r>
        <w:tab/>
        <w:t>Current: 4</w:t>
      </w:r>
      <w:r w:rsidRPr="00F740C4">
        <w:t>A</w:t>
      </w:r>
      <w:r w:rsidRPr="00F740C4">
        <w:tab/>
      </w:r>
      <w:r>
        <w:tab/>
      </w:r>
      <w:r w:rsidRPr="00F740C4">
        <w:t>Volume of Slurry: 1100ml</w:t>
      </w:r>
      <w:r w:rsidRPr="00F740C4">
        <w:tab/>
      </w:r>
    </w:p>
    <w:p w14:paraId="28663C29" w14:textId="04459456" w:rsidR="00F53430" w:rsidRDefault="00F53430" w:rsidP="00F53430">
      <w:r w:rsidRPr="00F740C4">
        <w:t>Volume of Charge Water: 0ml</w:t>
      </w:r>
      <w:r w:rsidRPr="00F740C4">
        <w:tab/>
        <w:t xml:space="preserve">Gravel Depth: </w:t>
      </w:r>
      <w:r w:rsidR="00204AAD">
        <w:t>19</w:t>
      </w:r>
      <w:r>
        <w:t>5</w:t>
      </w:r>
      <w:r w:rsidRPr="00F740C4">
        <w:t>mm</w:t>
      </w:r>
      <w:r w:rsidRPr="00F740C4">
        <w:tab/>
        <w:t xml:space="preserve">Date of Sample: </w:t>
      </w:r>
      <w:r>
        <w:t>23</w:t>
      </w:r>
      <w:r w:rsidRPr="00F740C4">
        <w:t>/04/18</w:t>
      </w:r>
    </w:p>
    <w:p w14:paraId="66F4D60D" w14:textId="11FC6F13" w:rsidR="00D81579" w:rsidRDefault="00D81579" w:rsidP="00D81579">
      <w:pPr>
        <w:pStyle w:val="Caption"/>
      </w:pPr>
      <w:bookmarkStart w:id="830" w:name="_Toc514060345"/>
      <w:bookmarkStart w:id="831" w:name="_Toc514069521"/>
      <w:bookmarkStart w:id="832" w:name="_Toc514765008"/>
      <w:r>
        <w:t xml:space="preserve">Table </w:t>
      </w:r>
      <w:r w:rsidR="007302E0">
        <w:rPr>
          <w:noProof/>
        </w:rPr>
        <w:fldChar w:fldCharType="begin"/>
      </w:r>
      <w:r w:rsidR="007302E0">
        <w:rPr>
          <w:noProof/>
        </w:rPr>
        <w:instrText xml:space="preserve"> SEQ Table \* ARABIC </w:instrText>
      </w:r>
      <w:r w:rsidR="007302E0">
        <w:rPr>
          <w:noProof/>
        </w:rPr>
        <w:fldChar w:fldCharType="separate"/>
      </w:r>
      <w:r w:rsidR="00ED045B">
        <w:rPr>
          <w:noProof/>
        </w:rPr>
        <w:t>20</w:t>
      </w:r>
      <w:r w:rsidR="007302E0">
        <w:rPr>
          <w:noProof/>
        </w:rPr>
        <w:fldChar w:fldCharType="end"/>
      </w:r>
      <w:r>
        <w:t xml:space="preserve"> - Week 2 Test 5 Results</w:t>
      </w:r>
      <w:bookmarkEnd w:id="830"/>
      <w:bookmarkEnd w:id="831"/>
      <w:bookmarkEnd w:id="832"/>
    </w:p>
    <w:tbl>
      <w:tblPr>
        <w:tblStyle w:val="PlainTable51"/>
        <w:tblW w:w="8564" w:type="dxa"/>
        <w:tblLook w:val="06E0" w:firstRow="1" w:lastRow="1" w:firstColumn="1" w:lastColumn="0" w:noHBand="1" w:noVBand="1"/>
      </w:tblPr>
      <w:tblGrid>
        <w:gridCol w:w="2141"/>
        <w:gridCol w:w="2141"/>
        <w:gridCol w:w="2141"/>
        <w:gridCol w:w="2141"/>
      </w:tblGrid>
      <w:tr w:rsidR="00F53430" w14:paraId="37627D4B" w14:textId="77777777" w:rsidTr="008242AE">
        <w:trPr>
          <w:cnfStyle w:val="100000000000" w:firstRow="1" w:lastRow="0" w:firstColumn="0" w:lastColumn="0" w:oddVBand="0" w:evenVBand="0" w:oddHBand="0" w:evenHBand="0" w:firstRowFirstColumn="0" w:firstRowLastColumn="0" w:lastRowFirstColumn="0" w:lastRowLastColumn="0"/>
          <w:trHeight w:val="855"/>
        </w:trPr>
        <w:tc>
          <w:tcPr>
            <w:cnfStyle w:val="001000000100" w:firstRow="0" w:lastRow="0" w:firstColumn="1" w:lastColumn="0" w:oddVBand="0" w:evenVBand="0" w:oddHBand="0" w:evenHBand="0" w:firstRowFirstColumn="1" w:firstRowLastColumn="0" w:lastRowFirstColumn="0" w:lastRowLastColumn="0"/>
            <w:tcW w:w="2141" w:type="dxa"/>
          </w:tcPr>
          <w:p w14:paraId="751EB514" w14:textId="77777777" w:rsidR="00F53430" w:rsidRPr="00C7035B" w:rsidRDefault="00F53430" w:rsidP="00F53430">
            <w:pPr>
              <w:jc w:val="center"/>
              <w:rPr>
                <w:b/>
                <w:bCs/>
                <w:i w:val="0"/>
                <w:iCs w:val="0"/>
              </w:rPr>
            </w:pPr>
            <w:r w:rsidRPr="5DB62041">
              <w:rPr>
                <w:b/>
                <w:bCs/>
                <w:i w:val="0"/>
                <w:iCs w:val="0"/>
              </w:rPr>
              <w:t>Day</w:t>
            </w:r>
          </w:p>
        </w:tc>
        <w:tc>
          <w:tcPr>
            <w:tcW w:w="2141" w:type="dxa"/>
          </w:tcPr>
          <w:p w14:paraId="3615A558" w14:textId="77777777" w:rsidR="00F53430" w:rsidRPr="00C7035B" w:rsidRDefault="00F53430" w:rsidP="00F53430">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val="0"/>
                <w:iCs w:val="0"/>
              </w:rPr>
            </w:pPr>
            <w:r w:rsidRPr="5DB62041">
              <w:rPr>
                <w:rFonts w:asciiTheme="minorHAnsi" w:hAnsiTheme="minorHAnsi" w:cstheme="minorBidi"/>
                <w:b/>
                <w:bCs/>
                <w:i w:val="0"/>
                <w:iCs w:val="0"/>
              </w:rPr>
              <w:t>Time</w:t>
            </w:r>
          </w:p>
        </w:tc>
        <w:tc>
          <w:tcPr>
            <w:tcW w:w="2141" w:type="dxa"/>
          </w:tcPr>
          <w:p w14:paraId="7774FC27" w14:textId="77777777" w:rsidR="00F53430" w:rsidRPr="00C7035B" w:rsidRDefault="00F53430" w:rsidP="00F53430">
            <w:pPr>
              <w:jc w:val="center"/>
              <w:cnfStyle w:val="100000000000" w:firstRow="1" w:lastRow="0" w:firstColumn="0" w:lastColumn="0" w:oddVBand="0" w:evenVBand="0" w:oddHBand="0" w:evenHBand="0" w:firstRowFirstColumn="0" w:firstRowLastColumn="0" w:lastRowFirstColumn="0" w:lastRowLastColumn="0"/>
              <w:rPr>
                <w:b/>
                <w:bCs/>
                <w:i w:val="0"/>
                <w:iCs w:val="0"/>
              </w:rPr>
            </w:pPr>
            <w:r w:rsidRPr="5DB62041">
              <w:rPr>
                <w:b/>
                <w:bCs/>
                <w:i w:val="0"/>
                <w:iCs w:val="0"/>
              </w:rPr>
              <w:t>Time Passed</w:t>
            </w:r>
          </w:p>
          <w:p w14:paraId="5DFA668B" w14:textId="77777777" w:rsidR="00F53430" w:rsidRPr="00C7035B" w:rsidRDefault="00F53430" w:rsidP="00F53430">
            <w:pPr>
              <w:jc w:val="center"/>
              <w:cnfStyle w:val="100000000000" w:firstRow="1" w:lastRow="0" w:firstColumn="0" w:lastColumn="0" w:oddVBand="0" w:evenVBand="0" w:oddHBand="0" w:evenHBand="0" w:firstRowFirstColumn="0" w:firstRowLastColumn="0" w:lastRowFirstColumn="0" w:lastRowLastColumn="0"/>
              <w:rPr>
                <w:b/>
                <w:bCs/>
                <w:i w:val="0"/>
                <w:iCs w:val="0"/>
              </w:rPr>
            </w:pPr>
            <w:r w:rsidRPr="5DB62041">
              <w:rPr>
                <w:b/>
                <w:bCs/>
                <w:i w:val="0"/>
                <w:iCs w:val="0"/>
              </w:rPr>
              <w:t>(Minutes)</w:t>
            </w:r>
          </w:p>
        </w:tc>
        <w:tc>
          <w:tcPr>
            <w:tcW w:w="2141" w:type="dxa"/>
          </w:tcPr>
          <w:p w14:paraId="6A3CBE6E" w14:textId="77777777" w:rsidR="00F53430" w:rsidRPr="00144D09" w:rsidRDefault="00F53430" w:rsidP="00F53430">
            <w:pPr>
              <w:jc w:val="center"/>
              <w:cnfStyle w:val="100000000000" w:firstRow="1" w:lastRow="0" w:firstColumn="0" w:lastColumn="0" w:oddVBand="0" w:evenVBand="0" w:oddHBand="0" w:evenHBand="0" w:firstRowFirstColumn="0" w:firstRowLastColumn="0" w:lastRowFirstColumn="0" w:lastRowLastColumn="0"/>
              <w:rPr>
                <w:b/>
                <w:bCs/>
                <w:i w:val="0"/>
                <w:iCs w:val="0"/>
              </w:rPr>
            </w:pPr>
            <w:r w:rsidRPr="5DB62041">
              <w:rPr>
                <w:b/>
                <w:bCs/>
                <w:i w:val="0"/>
                <w:iCs w:val="0"/>
              </w:rPr>
              <w:t>Volume of Water (ml)</w:t>
            </w:r>
          </w:p>
        </w:tc>
      </w:tr>
      <w:tr w:rsidR="00F53430" w14:paraId="3BBD30D7" w14:textId="77777777" w:rsidTr="008242AE">
        <w:trPr>
          <w:trHeight w:val="285"/>
        </w:trPr>
        <w:tc>
          <w:tcPr>
            <w:cnfStyle w:val="001000000000" w:firstRow="0" w:lastRow="0" w:firstColumn="1" w:lastColumn="0" w:oddVBand="0" w:evenVBand="0" w:oddHBand="0" w:evenHBand="0" w:firstRowFirstColumn="0" w:firstRowLastColumn="0" w:lastRowFirstColumn="0" w:lastRowLastColumn="0"/>
            <w:tcW w:w="2141" w:type="dxa"/>
          </w:tcPr>
          <w:p w14:paraId="586D7F56" w14:textId="77777777" w:rsidR="00F53430" w:rsidRPr="00144D09" w:rsidRDefault="00F53430" w:rsidP="00F53430">
            <w:pPr>
              <w:jc w:val="center"/>
              <w:rPr>
                <w:i w:val="0"/>
                <w:iCs w:val="0"/>
              </w:rPr>
            </w:pPr>
            <w:r w:rsidRPr="5DB62041">
              <w:rPr>
                <w:i w:val="0"/>
                <w:iCs w:val="0"/>
              </w:rPr>
              <w:t>Tuesday</w:t>
            </w:r>
          </w:p>
        </w:tc>
        <w:tc>
          <w:tcPr>
            <w:tcW w:w="2141" w:type="dxa"/>
            <w:tcBorders>
              <w:top w:val="single" w:sz="4" w:space="0" w:color="FFFFFF" w:themeColor="background1" w:themeTint="00" w:themeShade="7F"/>
              <w:bottom w:val="single" w:sz="4" w:space="0" w:color="D0CECE"/>
            </w:tcBorders>
          </w:tcPr>
          <w:p w14:paraId="7BBADEF4"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3164A9">
              <w:t>14:45</w:t>
            </w:r>
          </w:p>
        </w:tc>
        <w:tc>
          <w:tcPr>
            <w:tcW w:w="2141" w:type="dxa"/>
            <w:tcBorders>
              <w:top w:val="single" w:sz="4" w:space="0" w:color="FFFFFF" w:themeColor="background1" w:themeTint="00" w:themeShade="7F"/>
              <w:bottom w:val="single" w:sz="4" w:space="0" w:color="D0CECE"/>
            </w:tcBorders>
          </w:tcPr>
          <w:p w14:paraId="4B08393E"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3164A9">
              <w:t>0</w:t>
            </w:r>
          </w:p>
        </w:tc>
        <w:tc>
          <w:tcPr>
            <w:tcW w:w="2141" w:type="dxa"/>
            <w:tcBorders>
              <w:top w:val="single" w:sz="4" w:space="0" w:color="FFFFFF" w:themeColor="background1" w:themeTint="00" w:themeShade="7F"/>
              <w:bottom w:val="single" w:sz="4" w:space="0" w:color="D0CECE"/>
            </w:tcBorders>
          </w:tcPr>
          <w:p w14:paraId="1588CA14"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3164A9">
              <w:t>0</w:t>
            </w:r>
          </w:p>
        </w:tc>
      </w:tr>
      <w:tr w:rsidR="00F53430" w14:paraId="6B93B2D1" w14:textId="77777777" w:rsidTr="008242AE">
        <w:trPr>
          <w:trHeight w:val="285"/>
        </w:trPr>
        <w:tc>
          <w:tcPr>
            <w:cnfStyle w:val="001000000000" w:firstRow="0" w:lastRow="0" w:firstColumn="1" w:lastColumn="0" w:oddVBand="0" w:evenVBand="0" w:oddHBand="0" w:evenHBand="0" w:firstRowFirstColumn="0" w:firstRowLastColumn="0" w:lastRowFirstColumn="0" w:lastRowLastColumn="0"/>
            <w:tcW w:w="2141" w:type="dxa"/>
          </w:tcPr>
          <w:p w14:paraId="64077E32" w14:textId="77777777" w:rsidR="00F53430" w:rsidRPr="00144D09" w:rsidRDefault="00F53430" w:rsidP="00F53430">
            <w:pPr>
              <w:jc w:val="center"/>
              <w:rPr>
                <w:i w:val="0"/>
              </w:rPr>
            </w:pPr>
          </w:p>
        </w:tc>
        <w:tc>
          <w:tcPr>
            <w:tcW w:w="2141" w:type="dxa"/>
            <w:tcBorders>
              <w:top w:val="single" w:sz="4" w:space="0" w:color="D0CECE"/>
              <w:bottom w:val="single" w:sz="4" w:space="0" w:color="D0CECE"/>
            </w:tcBorders>
          </w:tcPr>
          <w:p w14:paraId="0E81390E"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3164A9">
              <w:t>14:55</w:t>
            </w:r>
          </w:p>
        </w:tc>
        <w:tc>
          <w:tcPr>
            <w:tcW w:w="2141" w:type="dxa"/>
            <w:tcBorders>
              <w:top w:val="single" w:sz="4" w:space="0" w:color="D0CECE"/>
              <w:bottom w:val="single" w:sz="4" w:space="0" w:color="D0CECE"/>
            </w:tcBorders>
          </w:tcPr>
          <w:p w14:paraId="0E768F5A"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3164A9">
              <w:t>10</w:t>
            </w:r>
          </w:p>
        </w:tc>
        <w:tc>
          <w:tcPr>
            <w:tcW w:w="2141" w:type="dxa"/>
            <w:tcBorders>
              <w:top w:val="single" w:sz="4" w:space="0" w:color="D0CECE"/>
              <w:bottom w:val="single" w:sz="4" w:space="0" w:color="D0CECE"/>
            </w:tcBorders>
          </w:tcPr>
          <w:p w14:paraId="75662B2F"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3164A9">
              <w:t>55</w:t>
            </w:r>
          </w:p>
        </w:tc>
      </w:tr>
      <w:tr w:rsidR="00F53430" w14:paraId="70D5AFA3" w14:textId="77777777" w:rsidTr="008242AE">
        <w:trPr>
          <w:trHeight w:val="285"/>
        </w:trPr>
        <w:tc>
          <w:tcPr>
            <w:cnfStyle w:val="001000000000" w:firstRow="0" w:lastRow="0" w:firstColumn="1" w:lastColumn="0" w:oddVBand="0" w:evenVBand="0" w:oddHBand="0" w:evenHBand="0" w:firstRowFirstColumn="0" w:firstRowLastColumn="0" w:lastRowFirstColumn="0" w:lastRowLastColumn="0"/>
            <w:tcW w:w="2141" w:type="dxa"/>
          </w:tcPr>
          <w:p w14:paraId="1C3FE8CD" w14:textId="77777777" w:rsidR="00F53430" w:rsidRPr="00144D09" w:rsidRDefault="00F53430" w:rsidP="00F53430">
            <w:pPr>
              <w:jc w:val="center"/>
              <w:rPr>
                <w:i w:val="0"/>
              </w:rPr>
            </w:pPr>
          </w:p>
        </w:tc>
        <w:tc>
          <w:tcPr>
            <w:tcW w:w="2141" w:type="dxa"/>
            <w:tcBorders>
              <w:top w:val="single" w:sz="4" w:space="0" w:color="D0CECE"/>
              <w:bottom w:val="single" w:sz="4" w:space="0" w:color="D0CECE"/>
            </w:tcBorders>
          </w:tcPr>
          <w:p w14:paraId="5AD2B11A"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3164A9">
              <w:t>15:05</w:t>
            </w:r>
          </w:p>
        </w:tc>
        <w:tc>
          <w:tcPr>
            <w:tcW w:w="2141" w:type="dxa"/>
            <w:tcBorders>
              <w:top w:val="single" w:sz="4" w:space="0" w:color="D0CECE"/>
              <w:bottom w:val="single" w:sz="4" w:space="0" w:color="D0CECE"/>
            </w:tcBorders>
          </w:tcPr>
          <w:p w14:paraId="5FE107DD"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3164A9">
              <w:t>20</w:t>
            </w:r>
          </w:p>
        </w:tc>
        <w:tc>
          <w:tcPr>
            <w:tcW w:w="2141" w:type="dxa"/>
            <w:tcBorders>
              <w:top w:val="single" w:sz="4" w:space="0" w:color="D0CECE"/>
              <w:bottom w:val="single" w:sz="4" w:space="0" w:color="D0CECE"/>
            </w:tcBorders>
          </w:tcPr>
          <w:p w14:paraId="56F785D2"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3164A9">
              <w:t>57</w:t>
            </w:r>
          </w:p>
        </w:tc>
      </w:tr>
      <w:tr w:rsidR="00F53430" w14:paraId="36602C22" w14:textId="77777777" w:rsidTr="008242AE">
        <w:trPr>
          <w:trHeight w:val="285"/>
        </w:trPr>
        <w:tc>
          <w:tcPr>
            <w:cnfStyle w:val="001000000000" w:firstRow="0" w:lastRow="0" w:firstColumn="1" w:lastColumn="0" w:oddVBand="0" w:evenVBand="0" w:oddHBand="0" w:evenHBand="0" w:firstRowFirstColumn="0" w:firstRowLastColumn="0" w:lastRowFirstColumn="0" w:lastRowLastColumn="0"/>
            <w:tcW w:w="2141" w:type="dxa"/>
          </w:tcPr>
          <w:p w14:paraId="50C00510" w14:textId="77777777" w:rsidR="00F53430" w:rsidRPr="00144D09" w:rsidRDefault="00F53430" w:rsidP="00F53430">
            <w:pPr>
              <w:jc w:val="center"/>
              <w:rPr>
                <w:i w:val="0"/>
              </w:rPr>
            </w:pPr>
          </w:p>
        </w:tc>
        <w:tc>
          <w:tcPr>
            <w:tcW w:w="2141" w:type="dxa"/>
            <w:tcBorders>
              <w:top w:val="single" w:sz="4" w:space="0" w:color="D0CECE"/>
              <w:bottom w:val="single" w:sz="4" w:space="0" w:color="D0CECE"/>
            </w:tcBorders>
          </w:tcPr>
          <w:p w14:paraId="718F1299"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3164A9">
              <w:t>15:15</w:t>
            </w:r>
          </w:p>
        </w:tc>
        <w:tc>
          <w:tcPr>
            <w:tcW w:w="2141" w:type="dxa"/>
            <w:tcBorders>
              <w:top w:val="single" w:sz="4" w:space="0" w:color="D0CECE"/>
              <w:bottom w:val="single" w:sz="4" w:space="0" w:color="D0CECE"/>
            </w:tcBorders>
          </w:tcPr>
          <w:p w14:paraId="18C964FB"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3164A9">
              <w:t>30</w:t>
            </w:r>
          </w:p>
        </w:tc>
        <w:tc>
          <w:tcPr>
            <w:tcW w:w="2141" w:type="dxa"/>
            <w:tcBorders>
              <w:top w:val="single" w:sz="4" w:space="0" w:color="D0CECE"/>
              <w:bottom w:val="single" w:sz="4" w:space="0" w:color="D0CECE"/>
            </w:tcBorders>
          </w:tcPr>
          <w:p w14:paraId="0133AC28"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3164A9">
              <w:t>57</w:t>
            </w:r>
          </w:p>
        </w:tc>
      </w:tr>
      <w:tr w:rsidR="00F53430" w14:paraId="042B6B39" w14:textId="77777777" w:rsidTr="008242AE">
        <w:trPr>
          <w:trHeight w:val="63"/>
        </w:trPr>
        <w:tc>
          <w:tcPr>
            <w:cnfStyle w:val="001000000000" w:firstRow="0" w:lastRow="0" w:firstColumn="1" w:lastColumn="0" w:oddVBand="0" w:evenVBand="0" w:oddHBand="0" w:evenHBand="0" w:firstRowFirstColumn="0" w:firstRowLastColumn="0" w:lastRowFirstColumn="0" w:lastRowLastColumn="0"/>
            <w:tcW w:w="2141" w:type="dxa"/>
          </w:tcPr>
          <w:p w14:paraId="2289F7A3" w14:textId="77777777" w:rsidR="00F53430" w:rsidRPr="00144D09" w:rsidRDefault="00F53430" w:rsidP="00F53430">
            <w:pPr>
              <w:jc w:val="center"/>
              <w:rPr>
                <w:i w:val="0"/>
              </w:rPr>
            </w:pPr>
          </w:p>
        </w:tc>
        <w:tc>
          <w:tcPr>
            <w:tcW w:w="2141" w:type="dxa"/>
            <w:tcBorders>
              <w:top w:val="single" w:sz="4" w:space="0" w:color="D0CECE"/>
              <w:bottom w:val="single" w:sz="4" w:space="0" w:color="D0CECE"/>
            </w:tcBorders>
          </w:tcPr>
          <w:p w14:paraId="21EDDAA5"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3164A9">
              <w:t>15:25</w:t>
            </w:r>
          </w:p>
        </w:tc>
        <w:tc>
          <w:tcPr>
            <w:tcW w:w="2141" w:type="dxa"/>
            <w:tcBorders>
              <w:top w:val="single" w:sz="4" w:space="0" w:color="D0CECE"/>
              <w:bottom w:val="single" w:sz="4" w:space="0" w:color="D0CECE"/>
            </w:tcBorders>
          </w:tcPr>
          <w:p w14:paraId="3CE9A8C9"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3164A9">
              <w:t>40</w:t>
            </w:r>
          </w:p>
        </w:tc>
        <w:tc>
          <w:tcPr>
            <w:tcW w:w="2141" w:type="dxa"/>
            <w:tcBorders>
              <w:top w:val="single" w:sz="4" w:space="0" w:color="D0CECE"/>
              <w:bottom w:val="single" w:sz="4" w:space="0" w:color="D0CECE"/>
            </w:tcBorders>
          </w:tcPr>
          <w:p w14:paraId="6AFCED60"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3164A9">
              <w:t>62</w:t>
            </w:r>
          </w:p>
        </w:tc>
      </w:tr>
      <w:tr w:rsidR="00F53430" w14:paraId="7DB5644E" w14:textId="77777777" w:rsidTr="008242AE">
        <w:trPr>
          <w:trHeight w:val="270"/>
        </w:trPr>
        <w:tc>
          <w:tcPr>
            <w:cnfStyle w:val="001000000000" w:firstRow="0" w:lastRow="0" w:firstColumn="1" w:lastColumn="0" w:oddVBand="0" w:evenVBand="0" w:oddHBand="0" w:evenHBand="0" w:firstRowFirstColumn="0" w:firstRowLastColumn="0" w:lastRowFirstColumn="0" w:lastRowLastColumn="0"/>
            <w:tcW w:w="2141" w:type="dxa"/>
          </w:tcPr>
          <w:p w14:paraId="10BD1A30" w14:textId="77777777" w:rsidR="00F53430" w:rsidRPr="00144D09" w:rsidRDefault="00F53430" w:rsidP="00F53430">
            <w:pPr>
              <w:jc w:val="center"/>
              <w:rPr>
                <w:i w:val="0"/>
                <w:iCs w:val="0"/>
              </w:rPr>
            </w:pPr>
          </w:p>
        </w:tc>
        <w:tc>
          <w:tcPr>
            <w:tcW w:w="2141" w:type="dxa"/>
            <w:tcBorders>
              <w:top w:val="single" w:sz="4" w:space="0" w:color="D0CECE"/>
              <w:bottom w:val="single" w:sz="4" w:space="0" w:color="FFFFFF" w:themeColor="background1" w:themeTint="00" w:themeShade="7F"/>
            </w:tcBorders>
          </w:tcPr>
          <w:p w14:paraId="41A26AEB"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3164A9">
              <w:t>15:35</w:t>
            </w:r>
          </w:p>
        </w:tc>
        <w:tc>
          <w:tcPr>
            <w:tcW w:w="2141" w:type="dxa"/>
            <w:tcBorders>
              <w:top w:val="single" w:sz="4" w:space="0" w:color="D0CECE"/>
              <w:bottom w:val="single" w:sz="4" w:space="0" w:color="FFFFFF" w:themeColor="background1" w:themeTint="00" w:themeShade="7F"/>
            </w:tcBorders>
          </w:tcPr>
          <w:p w14:paraId="0EEC9E27"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3164A9">
              <w:t>50</w:t>
            </w:r>
          </w:p>
        </w:tc>
        <w:tc>
          <w:tcPr>
            <w:tcW w:w="2141" w:type="dxa"/>
            <w:tcBorders>
              <w:top w:val="single" w:sz="4" w:space="0" w:color="D0CECE"/>
              <w:bottom w:val="single" w:sz="4" w:space="0" w:color="FFFFFF" w:themeColor="background1" w:themeTint="00" w:themeShade="7F"/>
            </w:tcBorders>
          </w:tcPr>
          <w:p w14:paraId="267BFD69"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3164A9">
              <w:t>75</w:t>
            </w:r>
          </w:p>
        </w:tc>
      </w:tr>
      <w:tr w:rsidR="00F53430" w14:paraId="2B4F2A17" w14:textId="77777777" w:rsidTr="008242AE">
        <w:trPr>
          <w:trHeight w:val="270"/>
        </w:trPr>
        <w:tc>
          <w:tcPr>
            <w:cnfStyle w:val="001000000000" w:firstRow="0" w:lastRow="0" w:firstColumn="1" w:lastColumn="0" w:oddVBand="0" w:evenVBand="0" w:oddHBand="0" w:evenHBand="0" w:firstRowFirstColumn="0" w:firstRowLastColumn="0" w:lastRowFirstColumn="0" w:lastRowLastColumn="0"/>
            <w:tcW w:w="2141" w:type="dxa"/>
          </w:tcPr>
          <w:p w14:paraId="32D60943" w14:textId="77777777" w:rsidR="00F53430" w:rsidRPr="5DB62041" w:rsidRDefault="00F53430" w:rsidP="00F53430">
            <w:pPr>
              <w:jc w:val="center"/>
            </w:pPr>
          </w:p>
        </w:tc>
        <w:tc>
          <w:tcPr>
            <w:tcW w:w="2141" w:type="dxa"/>
            <w:tcBorders>
              <w:top w:val="single" w:sz="4" w:space="0" w:color="D0CECE"/>
              <w:bottom w:val="single" w:sz="4" w:space="0" w:color="FFFFFF" w:themeColor="background1" w:themeTint="00" w:themeShade="7F"/>
            </w:tcBorders>
          </w:tcPr>
          <w:p w14:paraId="582E0BCE"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3164A9">
              <w:t>15:45</w:t>
            </w:r>
          </w:p>
        </w:tc>
        <w:tc>
          <w:tcPr>
            <w:tcW w:w="2141" w:type="dxa"/>
            <w:tcBorders>
              <w:top w:val="single" w:sz="4" w:space="0" w:color="D0CECE"/>
              <w:bottom w:val="single" w:sz="4" w:space="0" w:color="FFFFFF" w:themeColor="background1" w:themeTint="00" w:themeShade="7F"/>
            </w:tcBorders>
          </w:tcPr>
          <w:p w14:paraId="7987CE13"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3164A9">
              <w:t>60</w:t>
            </w:r>
          </w:p>
        </w:tc>
        <w:tc>
          <w:tcPr>
            <w:tcW w:w="2141" w:type="dxa"/>
            <w:tcBorders>
              <w:top w:val="single" w:sz="4" w:space="0" w:color="D0CECE"/>
              <w:bottom w:val="single" w:sz="4" w:space="0" w:color="FFFFFF" w:themeColor="background1" w:themeTint="00" w:themeShade="7F"/>
            </w:tcBorders>
          </w:tcPr>
          <w:p w14:paraId="69F9B2D9"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3164A9">
              <w:t>80</w:t>
            </w:r>
          </w:p>
        </w:tc>
      </w:tr>
      <w:tr w:rsidR="00F53430" w14:paraId="32F5DC83" w14:textId="77777777" w:rsidTr="008242AE">
        <w:trPr>
          <w:trHeight w:val="270"/>
        </w:trPr>
        <w:tc>
          <w:tcPr>
            <w:cnfStyle w:val="001000000000" w:firstRow="0" w:lastRow="0" w:firstColumn="1" w:lastColumn="0" w:oddVBand="0" w:evenVBand="0" w:oddHBand="0" w:evenHBand="0" w:firstRowFirstColumn="0" w:firstRowLastColumn="0" w:lastRowFirstColumn="0" w:lastRowLastColumn="0"/>
            <w:tcW w:w="2141" w:type="dxa"/>
          </w:tcPr>
          <w:p w14:paraId="170E867B" w14:textId="77777777" w:rsidR="00F53430" w:rsidRPr="5DB62041" w:rsidRDefault="00F53430" w:rsidP="00F53430">
            <w:pPr>
              <w:jc w:val="center"/>
            </w:pPr>
          </w:p>
        </w:tc>
        <w:tc>
          <w:tcPr>
            <w:tcW w:w="2141" w:type="dxa"/>
            <w:tcBorders>
              <w:top w:val="single" w:sz="4" w:space="0" w:color="D0CECE"/>
              <w:bottom w:val="single" w:sz="4" w:space="0" w:color="FFFFFF" w:themeColor="background1" w:themeTint="00" w:themeShade="7F"/>
            </w:tcBorders>
          </w:tcPr>
          <w:p w14:paraId="2349D329"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3164A9">
              <w:t>15:55</w:t>
            </w:r>
          </w:p>
        </w:tc>
        <w:tc>
          <w:tcPr>
            <w:tcW w:w="2141" w:type="dxa"/>
            <w:tcBorders>
              <w:top w:val="single" w:sz="4" w:space="0" w:color="D0CECE"/>
              <w:bottom w:val="single" w:sz="4" w:space="0" w:color="FFFFFF" w:themeColor="background1" w:themeTint="00" w:themeShade="7F"/>
            </w:tcBorders>
          </w:tcPr>
          <w:p w14:paraId="62368164"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3164A9">
              <w:t>70</w:t>
            </w:r>
          </w:p>
        </w:tc>
        <w:tc>
          <w:tcPr>
            <w:tcW w:w="2141" w:type="dxa"/>
            <w:tcBorders>
              <w:top w:val="single" w:sz="4" w:space="0" w:color="D0CECE"/>
              <w:bottom w:val="single" w:sz="4" w:space="0" w:color="FFFFFF" w:themeColor="background1" w:themeTint="00" w:themeShade="7F"/>
            </w:tcBorders>
          </w:tcPr>
          <w:p w14:paraId="600ECDB1"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3164A9">
              <w:t>86</w:t>
            </w:r>
          </w:p>
        </w:tc>
      </w:tr>
      <w:tr w:rsidR="00F53430" w14:paraId="0AE10DFF" w14:textId="77777777" w:rsidTr="008242AE">
        <w:trPr>
          <w:trHeight w:val="270"/>
        </w:trPr>
        <w:tc>
          <w:tcPr>
            <w:cnfStyle w:val="001000000000" w:firstRow="0" w:lastRow="0" w:firstColumn="1" w:lastColumn="0" w:oddVBand="0" w:evenVBand="0" w:oddHBand="0" w:evenHBand="0" w:firstRowFirstColumn="0" w:firstRowLastColumn="0" w:lastRowFirstColumn="0" w:lastRowLastColumn="0"/>
            <w:tcW w:w="2141" w:type="dxa"/>
          </w:tcPr>
          <w:p w14:paraId="1D1965EF" w14:textId="77777777" w:rsidR="00F53430" w:rsidRPr="5DB62041" w:rsidRDefault="00F53430" w:rsidP="00F53430">
            <w:pPr>
              <w:jc w:val="center"/>
            </w:pPr>
          </w:p>
        </w:tc>
        <w:tc>
          <w:tcPr>
            <w:tcW w:w="2141" w:type="dxa"/>
            <w:tcBorders>
              <w:top w:val="single" w:sz="4" w:space="0" w:color="D0CECE"/>
              <w:bottom w:val="single" w:sz="4" w:space="0" w:color="FFFFFF" w:themeColor="background1" w:themeTint="00" w:themeShade="7F"/>
            </w:tcBorders>
          </w:tcPr>
          <w:p w14:paraId="72683B37"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3164A9">
              <w:t>16:05</w:t>
            </w:r>
          </w:p>
        </w:tc>
        <w:tc>
          <w:tcPr>
            <w:tcW w:w="2141" w:type="dxa"/>
            <w:tcBorders>
              <w:top w:val="single" w:sz="4" w:space="0" w:color="D0CECE"/>
              <w:bottom w:val="single" w:sz="4" w:space="0" w:color="FFFFFF" w:themeColor="background1" w:themeTint="00" w:themeShade="7F"/>
            </w:tcBorders>
          </w:tcPr>
          <w:p w14:paraId="23B4B26E"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3164A9">
              <w:t>80</w:t>
            </w:r>
          </w:p>
        </w:tc>
        <w:tc>
          <w:tcPr>
            <w:tcW w:w="2141" w:type="dxa"/>
            <w:tcBorders>
              <w:top w:val="single" w:sz="4" w:space="0" w:color="D0CECE"/>
              <w:bottom w:val="single" w:sz="4" w:space="0" w:color="FFFFFF" w:themeColor="background1" w:themeTint="00" w:themeShade="7F"/>
            </w:tcBorders>
          </w:tcPr>
          <w:p w14:paraId="662DECC4"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3164A9">
              <w:t>105</w:t>
            </w:r>
          </w:p>
        </w:tc>
      </w:tr>
      <w:tr w:rsidR="00F53430" w14:paraId="05A19FB0" w14:textId="77777777" w:rsidTr="008242AE">
        <w:trPr>
          <w:trHeight w:val="270"/>
        </w:trPr>
        <w:tc>
          <w:tcPr>
            <w:cnfStyle w:val="001000000000" w:firstRow="0" w:lastRow="0" w:firstColumn="1" w:lastColumn="0" w:oddVBand="0" w:evenVBand="0" w:oddHBand="0" w:evenHBand="0" w:firstRowFirstColumn="0" w:firstRowLastColumn="0" w:lastRowFirstColumn="0" w:lastRowLastColumn="0"/>
            <w:tcW w:w="2141" w:type="dxa"/>
          </w:tcPr>
          <w:p w14:paraId="76E2AD99" w14:textId="77777777" w:rsidR="00F53430" w:rsidRPr="5DB62041" w:rsidRDefault="00F53430" w:rsidP="00F53430">
            <w:pPr>
              <w:jc w:val="center"/>
            </w:pPr>
          </w:p>
        </w:tc>
        <w:tc>
          <w:tcPr>
            <w:tcW w:w="2141" w:type="dxa"/>
            <w:tcBorders>
              <w:top w:val="single" w:sz="4" w:space="0" w:color="D0CECE"/>
              <w:bottom w:val="single" w:sz="4" w:space="0" w:color="D0CECE"/>
            </w:tcBorders>
          </w:tcPr>
          <w:p w14:paraId="712ACF19"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3164A9">
              <w:t>16:15</w:t>
            </w:r>
          </w:p>
        </w:tc>
        <w:tc>
          <w:tcPr>
            <w:tcW w:w="2141" w:type="dxa"/>
            <w:tcBorders>
              <w:top w:val="single" w:sz="4" w:space="0" w:color="D0CECE"/>
              <w:bottom w:val="single" w:sz="4" w:space="0" w:color="D0CECE"/>
            </w:tcBorders>
          </w:tcPr>
          <w:p w14:paraId="1257F07D"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3164A9">
              <w:t>90</w:t>
            </w:r>
          </w:p>
        </w:tc>
        <w:tc>
          <w:tcPr>
            <w:tcW w:w="2141" w:type="dxa"/>
            <w:tcBorders>
              <w:top w:val="single" w:sz="4" w:space="0" w:color="D0CECE"/>
              <w:bottom w:val="single" w:sz="4" w:space="0" w:color="D0CECE"/>
            </w:tcBorders>
          </w:tcPr>
          <w:p w14:paraId="52B1AF5F"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3164A9">
              <w:t>127</w:t>
            </w:r>
          </w:p>
        </w:tc>
      </w:tr>
      <w:tr w:rsidR="00F53430" w:rsidRPr="00D563DE" w14:paraId="46081E65" w14:textId="77777777" w:rsidTr="008242AE">
        <w:trPr>
          <w:cnfStyle w:val="010000000000" w:firstRow="0" w:lastRow="1" w:firstColumn="0" w:lastColumn="0" w:oddVBand="0" w:evenVBand="0" w:oddHBand="0" w:evenHBand="0" w:firstRowFirstColumn="0" w:firstRowLastColumn="0" w:lastRowFirstColumn="0" w:lastRowLastColumn="0"/>
          <w:trHeight w:val="270"/>
        </w:trPr>
        <w:tc>
          <w:tcPr>
            <w:cnfStyle w:val="001000000001" w:firstRow="0" w:lastRow="0" w:firstColumn="1" w:lastColumn="0" w:oddVBand="0" w:evenVBand="0" w:oddHBand="0" w:evenHBand="0" w:firstRowFirstColumn="0" w:firstRowLastColumn="0" w:lastRowFirstColumn="1" w:lastRowLastColumn="0"/>
            <w:tcW w:w="2141" w:type="dxa"/>
          </w:tcPr>
          <w:p w14:paraId="2477E40D" w14:textId="77777777" w:rsidR="00F53430" w:rsidRPr="00D563DE" w:rsidRDefault="00F53430" w:rsidP="00F53430">
            <w:pPr>
              <w:jc w:val="center"/>
              <w:rPr>
                <w:i w:val="0"/>
                <w:szCs w:val="26"/>
              </w:rPr>
            </w:pPr>
            <w:r w:rsidRPr="00D563DE">
              <w:rPr>
                <w:i w:val="0"/>
                <w:szCs w:val="26"/>
              </w:rPr>
              <w:t>Wednesday</w:t>
            </w:r>
          </w:p>
        </w:tc>
        <w:tc>
          <w:tcPr>
            <w:tcW w:w="2141" w:type="dxa"/>
            <w:tcBorders>
              <w:top w:val="single" w:sz="4" w:space="0" w:color="D0CECE"/>
              <w:bottom w:val="single" w:sz="4" w:space="0" w:color="FFFFFF" w:themeColor="background1" w:themeTint="00" w:themeShade="7F"/>
            </w:tcBorders>
          </w:tcPr>
          <w:p w14:paraId="26749AA5" w14:textId="77777777" w:rsidR="00F53430" w:rsidRPr="00D563DE" w:rsidRDefault="00F53430" w:rsidP="00F53430">
            <w:pPr>
              <w:jc w:val="center"/>
              <w:cnfStyle w:val="010000000000" w:firstRow="0" w:lastRow="1" w:firstColumn="0" w:lastColumn="0" w:oddVBand="0" w:evenVBand="0" w:oddHBand="0" w:evenHBand="0" w:firstRowFirstColumn="0" w:firstRowLastColumn="0" w:lastRowFirstColumn="0" w:lastRowLastColumn="0"/>
              <w:rPr>
                <w:rFonts w:asciiTheme="minorHAnsi" w:hAnsiTheme="minorHAnsi"/>
                <w:i w:val="0"/>
                <w:sz w:val="22"/>
              </w:rPr>
            </w:pPr>
            <w:r w:rsidRPr="00D563DE">
              <w:rPr>
                <w:rFonts w:asciiTheme="minorHAnsi" w:hAnsiTheme="minorHAnsi"/>
                <w:i w:val="0"/>
                <w:sz w:val="22"/>
              </w:rPr>
              <w:t>10:00</w:t>
            </w:r>
          </w:p>
        </w:tc>
        <w:tc>
          <w:tcPr>
            <w:tcW w:w="2141" w:type="dxa"/>
            <w:tcBorders>
              <w:top w:val="single" w:sz="4" w:space="0" w:color="D0CECE"/>
              <w:bottom w:val="single" w:sz="4" w:space="0" w:color="FFFFFF" w:themeColor="background1" w:themeTint="00" w:themeShade="7F"/>
            </w:tcBorders>
          </w:tcPr>
          <w:p w14:paraId="625D7033" w14:textId="77777777" w:rsidR="00F53430" w:rsidRPr="00D563DE" w:rsidRDefault="00F53430" w:rsidP="00F53430">
            <w:pPr>
              <w:jc w:val="center"/>
              <w:cnfStyle w:val="010000000000" w:firstRow="0" w:lastRow="1" w:firstColumn="0" w:lastColumn="0" w:oddVBand="0" w:evenVBand="0" w:oddHBand="0" w:evenHBand="0" w:firstRowFirstColumn="0" w:firstRowLastColumn="0" w:lastRowFirstColumn="0" w:lastRowLastColumn="0"/>
              <w:rPr>
                <w:rFonts w:asciiTheme="minorHAnsi" w:hAnsiTheme="minorHAnsi"/>
                <w:i w:val="0"/>
                <w:sz w:val="22"/>
              </w:rPr>
            </w:pPr>
            <w:r w:rsidRPr="00D563DE">
              <w:rPr>
                <w:rFonts w:asciiTheme="minorHAnsi" w:hAnsiTheme="minorHAnsi"/>
                <w:i w:val="0"/>
                <w:sz w:val="22"/>
              </w:rPr>
              <w:t>1155</w:t>
            </w:r>
          </w:p>
        </w:tc>
        <w:tc>
          <w:tcPr>
            <w:tcW w:w="2141" w:type="dxa"/>
            <w:tcBorders>
              <w:top w:val="single" w:sz="4" w:space="0" w:color="D0CECE"/>
              <w:bottom w:val="single" w:sz="4" w:space="0" w:color="FFFFFF" w:themeColor="background1" w:themeTint="00" w:themeShade="7F"/>
            </w:tcBorders>
          </w:tcPr>
          <w:p w14:paraId="35A64093" w14:textId="77777777" w:rsidR="00F53430" w:rsidRPr="00D563DE" w:rsidRDefault="00F53430" w:rsidP="00F53430">
            <w:pPr>
              <w:jc w:val="center"/>
              <w:cnfStyle w:val="010000000000" w:firstRow="0" w:lastRow="1" w:firstColumn="0" w:lastColumn="0" w:oddVBand="0" w:evenVBand="0" w:oddHBand="0" w:evenHBand="0" w:firstRowFirstColumn="0" w:firstRowLastColumn="0" w:lastRowFirstColumn="0" w:lastRowLastColumn="0"/>
              <w:rPr>
                <w:rFonts w:asciiTheme="minorHAnsi" w:hAnsiTheme="minorHAnsi"/>
                <w:i w:val="0"/>
                <w:sz w:val="22"/>
              </w:rPr>
            </w:pPr>
            <w:r w:rsidRPr="00D563DE">
              <w:rPr>
                <w:rFonts w:asciiTheme="minorHAnsi" w:hAnsiTheme="minorHAnsi"/>
                <w:i w:val="0"/>
                <w:sz w:val="22"/>
              </w:rPr>
              <w:t>336</w:t>
            </w:r>
          </w:p>
        </w:tc>
      </w:tr>
    </w:tbl>
    <w:p w14:paraId="4082DE1C" w14:textId="77777777" w:rsidR="00F53430" w:rsidRDefault="00F53430" w:rsidP="00F53430">
      <w:pPr>
        <w:spacing w:line="240" w:lineRule="auto"/>
      </w:pPr>
    </w:p>
    <w:p w14:paraId="778FB4B5" w14:textId="77777777" w:rsidR="00F53430" w:rsidRDefault="00F53430" w:rsidP="00F53430">
      <w:pPr>
        <w:spacing w:line="240" w:lineRule="auto"/>
      </w:pPr>
      <w:r>
        <w:t>End Voltage: 25V</w:t>
      </w:r>
      <w:r>
        <w:tab/>
        <w:t>End Current: 0A</w:t>
      </w:r>
      <w:r>
        <w:tab/>
      </w:r>
    </w:p>
    <w:p w14:paraId="2D376C72" w14:textId="373BF6D0" w:rsidR="00F53430" w:rsidRPr="00D563DE" w:rsidRDefault="00F53430" w:rsidP="008242AE">
      <w:pPr>
        <w:spacing w:line="240" w:lineRule="auto"/>
      </w:pPr>
      <w:r>
        <w:t xml:space="preserve">PH at Anode: 8 </w:t>
      </w:r>
      <w:r>
        <w:tab/>
      </w:r>
      <w:r>
        <w:tab/>
        <w:t>PH at Cathode: 5.8</w:t>
      </w:r>
      <w:r w:rsidR="008242AE">
        <w:rPr>
          <w:noProof/>
          <w:lang w:eastAsia="en-GB"/>
        </w:rPr>
        <w:drawing>
          <wp:inline distT="0" distB="0" distL="0" distR="0" wp14:anchorId="12785C96" wp14:editId="5A77D6DF">
            <wp:extent cx="5565775" cy="3331695"/>
            <wp:effectExtent l="0" t="0" r="15875" b="2540"/>
            <wp:docPr id="2000230720" name="Chart 2000230720">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16="http://schemas.microsoft.com/office/drawing/2014/main" id="{BCA03E00-01E7-4065-9C14-8CDE77F320D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9"/>
              </a:graphicData>
            </a:graphic>
          </wp:inline>
        </w:drawing>
      </w:r>
    </w:p>
    <w:p w14:paraId="424814B3" w14:textId="075F968A" w:rsidR="00F53430" w:rsidRDefault="00D81579" w:rsidP="00D81579">
      <w:pPr>
        <w:pStyle w:val="Caption"/>
      </w:pPr>
      <w:bookmarkStart w:id="833" w:name="_Toc514069625"/>
      <w:bookmarkStart w:id="834" w:name="_Toc514764968"/>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101</w:t>
      </w:r>
      <w:r w:rsidR="007302E0">
        <w:rPr>
          <w:noProof/>
        </w:rPr>
        <w:fldChar w:fldCharType="end"/>
      </w:r>
      <w:r>
        <w:t xml:space="preserve"> - Week 2 Test 5 Graph</w:t>
      </w:r>
      <w:bookmarkEnd w:id="833"/>
      <w:bookmarkEnd w:id="834"/>
    </w:p>
    <w:p w14:paraId="624EF536" w14:textId="7813BB9F" w:rsidR="00F53430" w:rsidRDefault="00F53430" w:rsidP="00F53430"/>
    <w:p w14:paraId="1C298BB3" w14:textId="77777777" w:rsidR="00F53430" w:rsidRDefault="00F53430" w:rsidP="00C03208">
      <w:pPr>
        <w:spacing w:line="360" w:lineRule="auto"/>
      </w:pPr>
      <w:r>
        <w:lastRenderedPageBreak/>
        <w:t>Test ten was run with a current of 4 amps and was left to run for a total time of 19 hours and 45 minutes and finished the test with a current of 0 amps and a voltage of 25 as a result of the resistance of the waste increasing as time increased and the connection between the power pack and the anode. As is seen with previous tests the membrane prevents a continuous yield of liquid from being measured evidence of this is the readings of 55,57,57 and 62 ml over the course of 30 minutes, this is thought to be evidence of the time taken for the membrane to become fully saturated with liquid from the reactor process. What is not known is the time that the current across the reactor drops, if the current could potentially be maintained the dewatering of the waste by the reactor may be more successful but also far more efficient as the power consumption could be adjusted and limited to the point until the power consumption to yield ratio becomes too great.</w:t>
      </w:r>
    </w:p>
    <w:p w14:paraId="7568541D" w14:textId="77777777" w:rsidR="008242AE" w:rsidRDefault="00F53430" w:rsidP="00C4040E">
      <w:pPr>
        <w:keepNext/>
        <w:spacing w:line="360" w:lineRule="auto"/>
        <w:rPr>
          <w:noProof/>
          <w:lang w:eastAsia="en-GB"/>
        </w:rPr>
      </w:pPr>
      <w:r>
        <w:t>Overnight the yield continued to increase and was measured at 336 ml which was not the greatest yield measured, it is thought that the sample used may have had a lower moisture content than previous samples and also that the reactor during this test was not performing to the same standard as previous tests as a result of the anode and cathode becoming depleted of available ions.</w:t>
      </w:r>
      <w:r w:rsidR="00C4040E" w:rsidRPr="00C4040E">
        <w:rPr>
          <w:noProof/>
        </w:rPr>
        <w:t xml:space="preserve"> </w:t>
      </w:r>
    </w:p>
    <w:p w14:paraId="2B43CCA1" w14:textId="3E6FC117" w:rsidR="00C4040E" w:rsidRDefault="00C4040E" w:rsidP="00C4040E">
      <w:pPr>
        <w:keepNext/>
        <w:spacing w:line="360" w:lineRule="auto"/>
      </w:pPr>
      <w:r>
        <w:rPr>
          <w:noProof/>
          <w:lang w:eastAsia="en-GB"/>
        </w:rPr>
        <w:drawing>
          <wp:inline distT="0" distB="0" distL="0" distR="0" wp14:anchorId="34F75723" wp14:editId="0FD69D01">
            <wp:extent cx="3120390" cy="1530350"/>
            <wp:effectExtent l="13970" t="5080" r="17780" b="17780"/>
            <wp:docPr id="2000230739" name="Picture 2000230739" descr="C:\Users\HP\Desktop\Uni Project\20180426_114531.jpg"/>
            <wp:cNvGraphicFramePr/>
            <a:graphic xmlns:a="http://schemas.openxmlformats.org/drawingml/2006/main">
              <a:graphicData uri="http://schemas.openxmlformats.org/drawingml/2006/picture">
                <pic:pic xmlns:pic="http://schemas.openxmlformats.org/drawingml/2006/picture">
                  <pic:nvPicPr>
                    <pic:cNvPr id="3" name="Picture 3" descr="C:\Users\HP\Desktop\Uni Project\20180426_114531.jpg"/>
                    <pic:cNvPicPr/>
                  </pic:nvPicPr>
                  <pic:blipFill>
                    <a:blip r:embed="rId140" cstate="print">
                      <a:extLst>
                        <a:ext uri="{28A0092B-C50C-407E-A947-70E740481C1C}">
                          <a14:useLocalDpi xmlns:a14="http://schemas.microsoft.com/office/drawing/2010/main" val="0"/>
                        </a:ext>
                      </a:extLst>
                    </a:blip>
                    <a:srcRect/>
                    <a:stretch>
                      <a:fillRect/>
                    </a:stretch>
                  </pic:blipFill>
                  <pic:spPr>
                    <a:xfrm rot="5400013">
                      <a:off x="0" y="0"/>
                      <a:ext cx="3120390" cy="1530350"/>
                    </a:xfrm>
                    <a:prstGeom prst="rect">
                      <a:avLst/>
                    </a:prstGeom>
                    <a:noFill/>
                    <a:ln>
                      <a:noFill/>
                      <a:prstDash/>
                    </a:ln>
                  </pic:spPr>
                </pic:pic>
              </a:graphicData>
            </a:graphic>
          </wp:inline>
        </w:drawing>
      </w:r>
    </w:p>
    <w:p w14:paraId="00E11159" w14:textId="77EC499B" w:rsidR="00F53430" w:rsidRDefault="00C4040E" w:rsidP="00C4040E">
      <w:pPr>
        <w:pStyle w:val="Caption"/>
      </w:pPr>
      <w:bookmarkStart w:id="835" w:name="_Toc514069626"/>
      <w:bookmarkStart w:id="836" w:name="_Toc514764969"/>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102</w:t>
      </w:r>
      <w:r w:rsidR="007302E0">
        <w:rPr>
          <w:noProof/>
        </w:rPr>
        <w:fldChar w:fldCharType="end"/>
      </w:r>
      <w:r>
        <w:t xml:space="preserve"> - Cathode Bubbling</w:t>
      </w:r>
      <w:bookmarkEnd w:id="835"/>
      <w:bookmarkEnd w:id="836"/>
    </w:p>
    <w:p w14:paraId="5A6A10A3" w14:textId="77777777" w:rsidR="00C4040E" w:rsidRDefault="00C4040E" w:rsidP="00C4040E">
      <w:pPr>
        <w:keepNext/>
        <w:spacing w:line="360" w:lineRule="auto"/>
      </w:pPr>
      <w:r w:rsidRPr="002D5328">
        <w:rPr>
          <w:rFonts w:cstheme="minorHAnsi"/>
          <w:noProof/>
          <w:lang w:eastAsia="en-GB"/>
        </w:rPr>
        <w:lastRenderedPageBreak/>
        <w:drawing>
          <wp:inline distT="0" distB="0" distL="0" distR="0" wp14:anchorId="167BEF0B" wp14:editId="174BC210">
            <wp:extent cx="1829435" cy="3499485"/>
            <wp:effectExtent l="3175" t="0" r="2540" b="2540"/>
            <wp:docPr id="2000230740" name="Picture 2000230740" descr="C:\Users\HP\Desktop\Uni Project\20180426_125115.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1" cstate="print">
                      <a:extLst>
                        <a:ext uri="{28A0092B-C50C-407E-A947-70E740481C1C}">
                          <a14:useLocalDpi xmlns:a14="http://schemas.microsoft.com/office/drawing/2010/main" val="0"/>
                        </a:ext>
                      </a:extLst>
                    </a:blip>
                    <a:srcRect/>
                    <a:stretch>
                      <a:fillRect/>
                    </a:stretch>
                  </pic:blipFill>
                  <pic:spPr>
                    <a:xfrm rot="16200000">
                      <a:off x="0" y="0"/>
                      <a:ext cx="1829435" cy="3499485"/>
                    </a:xfrm>
                    <a:prstGeom prst="rect">
                      <a:avLst/>
                    </a:prstGeom>
                    <a:noFill/>
                    <a:ln>
                      <a:noFill/>
                      <a:prstDash/>
                    </a:ln>
                  </pic:spPr>
                </pic:pic>
              </a:graphicData>
            </a:graphic>
          </wp:inline>
        </w:drawing>
      </w:r>
    </w:p>
    <w:p w14:paraId="5BA62912" w14:textId="0E72A2C2" w:rsidR="00C4040E" w:rsidRDefault="00C4040E" w:rsidP="00C4040E">
      <w:pPr>
        <w:pStyle w:val="Caption"/>
      </w:pPr>
      <w:bookmarkStart w:id="837" w:name="_Toc514069627"/>
      <w:bookmarkStart w:id="838" w:name="_Toc514764970"/>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103</w:t>
      </w:r>
      <w:r w:rsidR="007302E0">
        <w:rPr>
          <w:noProof/>
        </w:rPr>
        <w:fldChar w:fldCharType="end"/>
      </w:r>
      <w:r>
        <w:t xml:space="preserve"> - Hole in the Cathode</w:t>
      </w:r>
      <w:bookmarkEnd w:id="837"/>
      <w:bookmarkEnd w:id="838"/>
    </w:p>
    <w:p w14:paraId="5563231A" w14:textId="5015EA43" w:rsidR="00F53430" w:rsidRDefault="00F53430" w:rsidP="00C03208">
      <w:pPr>
        <w:spacing w:line="360" w:lineRule="auto"/>
      </w:pPr>
      <w:r>
        <w:t>Once the testing was completed it was discovered that the material that the cathode was made of had corroded to such an extent that the external wall of the cathode that was structurally integral to supporting the reactor had failed and two holes had appeared, evidence of this was noted before the inspection of the reactor where the liquid that was being released from the process was leaking through the external wall of the reactor and was collecting around the top flange of the reactor.</w:t>
      </w:r>
      <w:r w:rsidR="00EA3C60" w:rsidRPr="00EA3C60">
        <w:rPr>
          <w:noProof/>
        </w:rPr>
        <w:t xml:space="preserve"> </w:t>
      </w:r>
    </w:p>
    <w:p w14:paraId="574676E2" w14:textId="1A009410" w:rsidR="00900C9F" w:rsidRDefault="00EB6BE9" w:rsidP="00C03208">
      <w:pPr>
        <w:spacing w:line="360" w:lineRule="auto"/>
      </w:pPr>
      <w:r>
        <w:rPr>
          <w:noProof/>
          <w:lang w:eastAsia="en-GB"/>
        </w:rPr>
        <mc:AlternateContent>
          <mc:Choice Requires="wps">
            <w:drawing>
              <wp:anchor distT="0" distB="0" distL="114300" distR="114300" simplePos="0" relativeHeight="251482112" behindDoc="1" locked="0" layoutInCell="1" allowOverlap="1" wp14:anchorId="5A2BEBB5" wp14:editId="19746823">
                <wp:simplePos x="0" y="0"/>
                <wp:positionH relativeFrom="column">
                  <wp:posOffset>0</wp:posOffset>
                </wp:positionH>
                <wp:positionV relativeFrom="paragraph">
                  <wp:posOffset>2173605</wp:posOffset>
                </wp:positionV>
                <wp:extent cx="2714625" cy="194945"/>
                <wp:effectExtent l="0" t="0" r="9525" b="0"/>
                <wp:wrapTight wrapText="bothSides">
                  <wp:wrapPolygon edited="0">
                    <wp:start x="0" y="0"/>
                    <wp:lineTo x="0" y="18997"/>
                    <wp:lineTo x="21524" y="18997"/>
                    <wp:lineTo x="21524" y="0"/>
                    <wp:lineTo x="0" y="0"/>
                  </wp:wrapPolygon>
                </wp:wrapTight>
                <wp:docPr id="172994894" name="Text Box 172994894"/>
                <wp:cNvGraphicFramePr/>
                <a:graphic xmlns:a="http://schemas.openxmlformats.org/drawingml/2006/main">
                  <a:graphicData uri="http://schemas.microsoft.com/office/word/2010/wordprocessingShape">
                    <wps:wsp>
                      <wps:cNvSpPr txBox="1"/>
                      <wps:spPr>
                        <a:xfrm>
                          <a:off x="0" y="0"/>
                          <a:ext cx="2714625" cy="194945"/>
                        </a:xfrm>
                        <a:prstGeom prst="rect">
                          <a:avLst/>
                        </a:prstGeom>
                        <a:solidFill>
                          <a:prstClr val="white"/>
                        </a:solidFill>
                        <a:ln>
                          <a:noFill/>
                        </a:ln>
                      </wps:spPr>
                      <wps:txbx>
                        <w:txbxContent>
                          <w:p w14:paraId="72A0F108" w14:textId="4811BB62" w:rsidR="00204AAD" w:rsidRPr="00C35478" w:rsidRDefault="00204AAD" w:rsidP="00EB6BE9">
                            <w:pPr>
                              <w:pStyle w:val="Caption"/>
                              <w:rPr>
                                <w:noProof/>
                              </w:rPr>
                            </w:pPr>
                            <w:bookmarkStart w:id="839" w:name="_Toc514069628"/>
                            <w:bookmarkStart w:id="840" w:name="_Toc514764971"/>
                            <w:r>
                              <w:t xml:space="preserve">Figure </w:t>
                            </w:r>
                            <w:r>
                              <w:rPr>
                                <w:noProof/>
                              </w:rPr>
                              <w:fldChar w:fldCharType="begin"/>
                            </w:r>
                            <w:r>
                              <w:rPr>
                                <w:noProof/>
                              </w:rPr>
                              <w:instrText xml:space="preserve"> SEQ Figure \* ARABIC </w:instrText>
                            </w:r>
                            <w:r>
                              <w:rPr>
                                <w:noProof/>
                              </w:rPr>
                              <w:fldChar w:fldCharType="separate"/>
                            </w:r>
                            <w:r>
                              <w:rPr>
                                <w:noProof/>
                              </w:rPr>
                              <w:t>104</w:t>
                            </w:r>
                            <w:r>
                              <w:rPr>
                                <w:noProof/>
                              </w:rPr>
                              <w:fldChar w:fldCharType="end"/>
                            </w:r>
                            <w:r>
                              <w:t xml:space="preserve"> - </w:t>
                            </w:r>
                            <w:r w:rsidRPr="002E302B">
                              <w:t>Week 2 Test 5 Water Sample</w:t>
                            </w:r>
                            <w:bookmarkEnd w:id="839"/>
                            <w:bookmarkEnd w:id="84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2BEBB5" id="Text Box 172994894" o:spid="_x0000_s1061" type="#_x0000_t202" style="position:absolute;margin-left:0;margin-top:171.15pt;width:213.75pt;height:15.35pt;z-index:-251834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" stroked="f">
                <v:textbox inset="0,0,0,0">
                  <w:txbxContent>
                    <w:p w14:paraId="72A0F108" w14:textId="4811BB62" w:rsidR="00204AAD" w:rsidRPr="00C35478" w:rsidRDefault="00204AAD" w:rsidP="00EB6BE9">
                      <w:pPr>
                        <w:pStyle w:val="Caption"/>
                        <w:rPr>
                          <w:noProof/>
                        </w:rPr>
                      </w:pPr>
                      <w:bookmarkStart w:id="841" w:name="_Toc514069628"/>
                      <w:bookmarkStart w:id="842" w:name="_Toc514764971"/>
                      <w:r>
                        <w:t xml:space="preserve">Figure </w:t>
                      </w:r>
                      <w:r>
                        <w:rPr>
                          <w:noProof/>
                        </w:rPr>
                        <w:fldChar w:fldCharType="begin"/>
                      </w:r>
                      <w:r>
                        <w:rPr>
                          <w:noProof/>
                        </w:rPr>
                        <w:instrText xml:space="preserve"> SEQ Figure \* ARABIC </w:instrText>
                      </w:r>
                      <w:r>
                        <w:rPr>
                          <w:noProof/>
                        </w:rPr>
                        <w:fldChar w:fldCharType="separate"/>
                      </w:r>
                      <w:r>
                        <w:rPr>
                          <w:noProof/>
                        </w:rPr>
                        <w:t>104</w:t>
                      </w:r>
                      <w:r>
                        <w:rPr>
                          <w:noProof/>
                        </w:rPr>
                        <w:fldChar w:fldCharType="end"/>
                      </w:r>
                      <w:r>
                        <w:t xml:space="preserve"> - </w:t>
                      </w:r>
                      <w:r w:rsidRPr="002E302B">
                        <w:t>Week 2 Test 5 Water Sample</w:t>
                      </w:r>
                      <w:bookmarkEnd w:id="841"/>
                      <w:bookmarkEnd w:id="842"/>
                    </w:p>
                  </w:txbxContent>
                </v:textbox>
                <w10:wrap type="tight"/>
              </v:shape>
            </w:pict>
          </mc:Fallback>
        </mc:AlternateContent>
      </w:r>
      <w:r>
        <w:rPr>
          <w:noProof/>
          <w:lang w:eastAsia="en-GB"/>
        </w:rPr>
        <w:drawing>
          <wp:anchor distT="0" distB="0" distL="114300" distR="114300" simplePos="0" relativeHeight="251479040" behindDoc="1" locked="0" layoutInCell="1" allowOverlap="1" wp14:anchorId="0ADA5DD5" wp14:editId="35F1A076">
            <wp:simplePos x="0" y="0"/>
            <wp:positionH relativeFrom="column">
              <wp:posOffset>0</wp:posOffset>
            </wp:positionH>
            <wp:positionV relativeFrom="paragraph">
              <wp:posOffset>78105</wp:posOffset>
            </wp:positionV>
            <wp:extent cx="2714625" cy="2037080"/>
            <wp:effectExtent l="0" t="0" r="9525" b="1270"/>
            <wp:wrapTight wrapText="bothSides">
              <wp:wrapPolygon edited="0">
                <wp:start x="0" y="0"/>
                <wp:lineTo x="0" y="21411"/>
                <wp:lineTo x="21524" y="21411"/>
                <wp:lineTo x="21524" y="0"/>
                <wp:lineTo x="0" y="0"/>
              </wp:wrapPolygon>
            </wp:wrapTight>
            <wp:docPr id="1923715140" name="Picture 1923715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2" cstate="print">
                      <a:extLst>
                        <a:ext uri="{28A0092B-C50C-407E-A947-70E740481C1C}">
                          <a14:useLocalDpi xmlns:a14="http://schemas.microsoft.com/office/drawing/2010/main" val="0"/>
                        </a:ext>
                      </a:extLst>
                    </a:blip>
                    <a:srcRect/>
                    <a:stretch>
                      <a:fillRect/>
                    </a:stretch>
                  </pic:blipFill>
                  <pic:spPr bwMode="auto">
                    <a:xfrm>
                      <a:off x="0" y="0"/>
                      <a:ext cx="2714625" cy="20370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53430">
        <w:t xml:space="preserve">What is noticeable form the results for test ten is that the performance of the reactor up to the </w:t>
      </w:r>
      <w:r w:rsidR="002C18D8">
        <w:t>70-minute</w:t>
      </w:r>
      <w:r w:rsidR="00F53430">
        <w:t xml:space="preserve"> mark is lower than test nine and test eleven particularly from the </w:t>
      </w:r>
      <w:r w:rsidR="00C4040E">
        <w:t>ten-minute</w:t>
      </w:r>
      <w:r w:rsidR="00F53430">
        <w:t xml:space="preserve"> point to the </w:t>
      </w:r>
      <w:r w:rsidR="00C4040E">
        <w:t>forty-minute</w:t>
      </w:r>
      <w:r w:rsidR="00F53430">
        <w:t xml:space="preserve"> point. It is likely that at this point the pouter wall of the cathode had failed and the liquid that was produced was exiting through the fractures in the material. Up to the </w:t>
      </w:r>
      <w:r w:rsidR="002C18D8">
        <w:t>seventy-minute</w:t>
      </w:r>
      <w:r w:rsidR="00F53430">
        <w:t xml:space="preserve"> mark it is thought that the amount of aluminium oxide produced was not sufficient enough to seal the fracture, once the </w:t>
      </w:r>
      <w:r w:rsidR="00C4040E">
        <w:t>seventy-minute</w:t>
      </w:r>
      <w:r w:rsidR="00F53430">
        <w:t xml:space="preserve"> mark was reached and the aluminium oxide had reached a sufficient volume to act as a barrier to the liquid the performance of the reactor rapidly increased producing a higher yield than any other test run with the same sample for the ninety minutes.</w:t>
      </w:r>
    </w:p>
    <w:p w14:paraId="63EA3CC3" w14:textId="77777777" w:rsidR="00900C9F" w:rsidRDefault="00900C9F">
      <w:r>
        <w:br w:type="page"/>
      </w:r>
    </w:p>
    <w:p w14:paraId="551B9CE0" w14:textId="3BE993B2" w:rsidR="000C38CD" w:rsidRDefault="000C38CD" w:rsidP="000C38CD">
      <w:pPr>
        <w:pStyle w:val="Caption"/>
        <w:keepNext/>
      </w:pPr>
      <w:bookmarkStart w:id="843" w:name="_Toc514060346"/>
      <w:bookmarkStart w:id="844" w:name="_Toc514069522"/>
      <w:bookmarkStart w:id="845" w:name="_Toc514765009"/>
      <w:r>
        <w:lastRenderedPageBreak/>
        <w:t xml:space="preserve">Table </w:t>
      </w:r>
      <w:r w:rsidR="007302E0">
        <w:rPr>
          <w:noProof/>
        </w:rPr>
        <w:fldChar w:fldCharType="begin"/>
      </w:r>
      <w:r w:rsidR="007302E0">
        <w:rPr>
          <w:noProof/>
        </w:rPr>
        <w:instrText xml:space="preserve"> SEQ Table \* ARABIC </w:instrText>
      </w:r>
      <w:r w:rsidR="007302E0">
        <w:rPr>
          <w:noProof/>
        </w:rPr>
        <w:fldChar w:fldCharType="separate"/>
      </w:r>
      <w:r>
        <w:rPr>
          <w:noProof/>
        </w:rPr>
        <w:t>21</w:t>
      </w:r>
      <w:r w:rsidR="007302E0">
        <w:rPr>
          <w:noProof/>
        </w:rPr>
        <w:fldChar w:fldCharType="end"/>
      </w:r>
      <w:r>
        <w:t xml:space="preserve"> - Week 2 Test 5 XRF Results</w:t>
      </w:r>
      <w:bookmarkEnd w:id="843"/>
      <w:bookmarkEnd w:id="844"/>
      <w:bookmarkEnd w:id="845"/>
    </w:p>
    <w:tbl>
      <w:tblPr>
        <w:tblStyle w:val="PlainTable51"/>
        <w:tblW w:w="7886" w:type="dxa"/>
        <w:tblLook w:val="06E0" w:firstRow="1" w:lastRow="1" w:firstColumn="1" w:lastColumn="0" w:noHBand="1" w:noVBand="1"/>
      </w:tblPr>
      <w:tblGrid>
        <w:gridCol w:w="3943"/>
        <w:gridCol w:w="3943"/>
      </w:tblGrid>
      <w:tr w:rsidR="00F66A41" w:rsidRPr="00C7035B" w14:paraId="55E04F66" w14:textId="77777777" w:rsidTr="00F66A41">
        <w:trPr>
          <w:cnfStyle w:val="100000000000" w:firstRow="1" w:lastRow="0" w:firstColumn="0" w:lastColumn="0" w:oddVBand="0" w:evenVBand="0" w:oddHBand="0" w:evenHBand="0" w:firstRowFirstColumn="0" w:firstRowLastColumn="0" w:lastRowFirstColumn="0" w:lastRowLastColumn="0"/>
          <w:trHeight w:val="901"/>
        </w:trPr>
        <w:tc>
          <w:tcPr>
            <w:cnfStyle w:val="001000000100" w:firstRow="0" w:lastRow="0" w:firstColumn="1" w:lastColumn="0" w:oddVBand="0" w:evenVBand="0" w:oddHBand="0" w:evenHBand="0" w:firstRowFirstColumn="1" w:firstRowLastColumn="0" w:lastRowFirstColumn="0" w:lastRowLastColumn="0"/>
            <w:tcW w:w="3943" w:type="dxa"/>
          </w:tcPr>
          <w:p w14:paraId="5CDE0544" w14:textId="77777777" w:rsidR="00F66A41" w:rsidRPr="00C7035B" w:rsidRDefault="00F66A41" w:rsidP="00FF0CD9">
            <w:pPr>
              <w:jc w:val="center"/>
              <w:rPr>
                <w:b/>
                <w:bCs/>
                <w:i w:val="0"/>
                <w:iCs w:val="0"/>
              </w:rPr>
            </w:pPr>
            <w:r>
              <w:rPr>
                <w:b/>
                <w:bCs/>
                <w:i w:val="0"/>
                <w:iCs w:val="0"/>
              </w:rPr>
              <w:t>Element</w:t>
            </w:r>
          </w:p>
        </w:tc>
        <w:tc>
          <w:tcPr>
            <w:tcW w:w="3943" w:type="dxa"/>
          </w:tcPr>
          <w:p w14:paraId="4C7CFA1D" w14:textId="72928DD8" w:rsidR="00F66A41" w:rsidRPr="00C7035B" w:rsidRDefault="00B04D5A" w:rsidP="00FF0CD9">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val="0"/>
                <w:iCs w:val="0"/>
              </w:rPr>
            </w:pPr>
            <w:r>
              <w:rPr>
                <w:rFonts w:asciiTheme="minorHAnsi" w:hAnsiTheme="minorHAnsi" w:cstheme="minorBidi"/>
                <w:b/>
                <w:bCs/>
                <w:i w:val="0"/>
                <w:iCs w:val="0"/>
              </w:rPr>
              <w:t>Wet</w:t>
            </w:r>
            <w:r w:rsidR="00F66A41">
              <w:rPr>
                <w:rFonts w:asciiTheme="minorHAnsi" w:hAnsiTheme="minorHAnsi" w:cstheme="minorBidi"/>
                <w:b/>
                <w:bCs/>
                <w:i w:val="0"/>
                <w:iCs w:val="0"/>
              </w:rPr>
              <w:t xml:space="preserve"> (PPM)</w:t>
            </w:r>
          </w:p>
        </w:tc>
      </w:tr>
      <w:tr w:rsidR="00F66A41" w:rsidRPr="0099350A" w14:paraId="15FAF80B" w14:textId="77777777" w:rsidTr="00F66A41">
        <w:trPr>
          <w:trHeight w:val="299"/>
        </w:trPr>
        <w:tc>
          <w:tcPr>
            <w:cnfStyle w:val="001000000000" w:firstRow="0" w:lastRow="0" w:firstColumn="1" w:lastColumn="0" w:oddVBand="0" w:evenVBand="0" w:oddHBand="0" w:evenHBand="0" w:firstRowFirstColumn="0" w:firstRowLastColumn="0" w:lastRowFirstColumn="0" w:lastRowLastColumn="0"/>
            <w:tcW w:w="3943" w:type="dxa"/>
            <w:tcBorders>
              <w:top w:val="single" w:sz="4" w:space="0" w:color="7F7F7F" w:themeColor="text1" w:themeTint="80"/>
              <w:bottom w:val="single" w:sz="4" w:space="0" w:color="D0CECE" w:themeColor="background2" w:themeShade="E6"/>
            </w:tcBorders>
            <w:vAlign w:val="bottom"/>
          </w:tcPr>
          <w:p w14:paraId="1952F01F" w14:textId="77777777" w:rsidR="00F66A41" w:rsidRPr="00355217" w:rsidRDefault="00F66A41" w:rsidP="00FF0CD9">
            <w:pPr>
              <w:jc w:val="center"/>
              <w:rPr>
                <w:i w:val="0"/>
                <w:iCs w:val="0"/>
              </w:rPr>
            </w:pPr>
            <w:r>
              <w:rPr>
                <w:i w:val="0"/>
                <w:iCs w:val="0"/>
                <w:color w:val="000000" w:themeColor="text1"/>
              </w:rPr>
              <w:t>Sodium (Na)</w:t>
            </w:r>
          </w:p>
        </w:tc>
        <w:tc>
          <w:tcPr>
            <w:tcW w:w="3943" w:type="dxa"/>
            <w:tcBorders>
              <w:top w:val="single" w:sz="4" w:space="0" w:color="7F7F7F" w:themeColor="text1" w:themeTint="80"/>
              <w:bottom w:val="single" w:sz="4" w:space="0" w:color="D0CECE" w:themeColor="background2" w:themeShade="E6"/>
            </w:tcBorders>
          </w:tcPr>
          <w:p w14:paraId="1DD2969A" w14:textId="1683EBAC" w:rsidR="00F66A41" w:rsidRPr="00814E64" w:rsidRDefault="0027360C" w:rsidP="00FF0CD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145</w:t>
            </w:r>
          </w:p>
        </w:tc>
      </w:tr>
      <w:tr w:rsidR="00F66A41" w:rsidRPr="0099350A" w14:paraId="3CABCF47" w14:textId="77777777" w:rsidTr="00F66A41">
        <w:trPr>
          <w:trHeight w:val="299"/>
        </w:trPr>
        <w:tc>
          <w:tcPr>
            <w:cnfStyle w:val="001000000000" w:firstRow="0" w:lastRow="0" w:firstColumn="1" w:lastColumn="0" w:oddVBand="0" w:evenVBand="0" w:oddHBand="0" w:evenHBand="0" w:firstRowFirstColumn="0" w:firstRowLastColumn="0" w:lastRowFirstColumn="0" w:lastRowLastColumn="0"/>
            <w:tcW w:w="3943" w:type="dxa"/>
            <w:tcBorders>
              <w:top w:val="single" w:sz="4" w:space="0" w:color="D0CECE" w:themeColor="background2" w:themeShade="E6"/>
              <w:bottom w:val="single" w:sz="4" w:space="0" w:color="D0CECE" w:themeColor="background2" w:themeShade="E6"/>
            </w:tcBorders>
            <w:vAlign w:val="bottom"/>
          </w:tcPr>
          <w:p w14:paraId="580A84CD" w14:textId="77777777" w:rsidR="00F66A41" w:rsidRPr="00355217" w:rsidRDefault="00F66A41" w:rsidP="00FF0CD9">
            <w:pPr>
              <w:jc w:val="center"/>
              <w:rPr>
                <w:i w:val="0"/>
                <w:iCs w:val="0"/>
              </w:rPr>
            </w:pPr>
            <w:r w:rsidRPr="5DB62041">
              <w:rPr>
                <w:i w:val="0"/>
                <w:iCs w:val="0"/>
                <w:color w:val="000000" w:themeColor="text1"/>
              </w:rPr>
              <w:t> </w:t>
            </w:r>
            <w:r>
              <w:rPr>
                <w:i w:val="0"/>
                <w:iCs w:val="0"/>
                <w:color w:val="000000" w:themeColor="text1"/>
              </w:rPr>
              <w:t>Magnesium (Mg)</w:t>
            </w:r>
          </w:p>
        </w:tc>
        <w:tc>
          <w:tcPr>
            <w:tcW w:w="3943" w:type="dxa"/>
            <w:tcBorders>
              <w:top w:val="single" w:sz="4" w:space="0" w:color="D0CECE" w:themeColor="background2" w:themeShade="E6"/>
              <w:bottom w:val="single" w:sz="4" w:space="0" w:color="D0CECE" w:themeColor="background2" w:themeShade="E6"/>
            </w:tcBorders>
          </w:tcPr>
          <w:p w14:paraId="26959F44" w14:textId="7795C8A0" w:rsidR="00F66A41" w:rsidRPr="00814E64" w:rsidRDefault="002B4A73" w:rsidP="00FF0CD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ND</w:t>
            </w:r>
          </w:p>
        </w:tc>
      </w:tr>
      <w:tr w:rsidR="00F66A41" w:rsidRPr="0099350A" w14:paraId="0F1C197F" w14:textId="77777777" w:rsidTr="00F66A41">
        <w:trPr>
          <w:trHeight w:val="299"/>
        </w:trPr>
        <w:tc>
          <w:tcPr>
            <w:cnfStyle w:val="001000000000" w:firstRow="0" w:lastRow="0" w:firstColumn="1" w:lastColumn="0" w:oddVBand="0" w:evenVBand="0" w:oddHBand="0" w:evenHBand="0" w:firstRowFirstColumn="0" w:firstRowLastColumn="0" w:lastRowFirstColumn="0" w:lastRowLastColumn="0"/>
            <w:tcW w:w="3943" w:type="dxa"/>
            <w:tcBorders>
              <w:top w:val="single" w:sz="4" w:space="0" w:color="D0CECE" w:themeColor="background2" w:themeShade="E6"/>
              <w:bottom w:val="single" w:sz="4" w:space="0" w:color="D0CECE" w:themeColor="background2" w:themeShade="E6"/>
            </w:tcBorders>
            <w:vAlign w:val="bottom"/>
          </w:tcPr>
          <w:p w14:paraId="263BAEB0" w14:textId="77777777" w:rsidR="00F66A41" w:rsidRPr="00355217" w:rsidRDefault="00F66A41" w:rsidP="00FF0CD9">
            <w:pPr>
              <w:jc w:val="center"/>
              <w:rPr>
                <w:i w:val="0"/>
                <w:iCs w:val="0"/>
              </w:rPr>
            </w:pPr>
            <w:r>
              <w:rPr>
                <w:i w:val="0"/>
                <w:iCs w:val="0"/>
                <w:color w:val="000000" w:themeColor="text1"/>
              </w:rPr>
              <w:t>Aluminium (Al)</w:t>
            </w:r>
            <w:r w:rsidRPr="5DB62041">
              <w:rPr>
                <w:i w:val="0"/>
                <w:iCs w:val="0"/>
                <w:color w:val="000000" w:themeColor="text1"/>
              </w:rPr>
              <w:t> </w:t>
            </w:r>
          </w:p>
        </w:tc>
        <w:tc>
          <w:tcPr>
            <w:tcW w:w="3943" w:type="dxa"/>
            <w:tcBorders>
              <w:top w:val="single" w:sz="4" w:space="0" w:color="D0CECE" w:themeColor="background2" w:themeShade="E6"/>
              <w:bottom w:val="single" w:sz="4" w:space="0" w:color="D0CECE" w:themeColor="background2" w:themeShade="E6"/>
            </w:tcBorders>
          </w:tcPr>
          <w:p w14:paraId="5AA94BE2" w14:textId="49F2E75C" w:rsidR="00F66A41" w:rsidRPr="00814E64" w:rsidRDefault="00A3249A" w:rsidP="00FF0CD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1230</w:t>
            </w:r>
          </w:p>
        </w:tc>
      </w:tr>
      <w:tr w:rsidR="00F66A41" w:rsidRPr="0099350A" w14:paraId="0BC018C6" w14:textId="77777777" w:rsidTr="00F66A41">
        <w:trPr>
          <w:trHeight w:val="299"/>
        </w:trPr>
        <w:tc>
          <w:tcPr>
            <w:cnfStyle w:val="001000000000" w:firstRow="0" w:lastRow="0" w:firstColumn="1" w:lastColumn="0" w:oddVBand="0" w:evenVBand="0" w:oddHBand="0" w:evenHBand="0" w:firstRowFirstColumn="0" w:firstRowLastColumn="0" w:lastRowFirstColumn="0" w:lastRowLastColumn="0"/>
            <w:tcW w:w="3943" w:type="dxa"/>
            <w:tcBorders>
              <w:top w:val="single" w:sz="4" w:space="0" w:color="D0CECE" w:themeColor="background2" w:themeShade="E6"/>
              <w:bottom w:val="single" w:sz="4" w:space="0" w:color="D0CECE" w:themeColor="background2" w:themeShade="E6"/>
            </w:tcBorders>
            <w:vAlign w:val="bottom"/>
          </w:tcPr>
          <w:p w14:paraId="440AD15D" w14:textId="77777777" w:rsidR="00F66A41" w:rsidRPr="00355217" w:rsidRDefault="00F66A41" w:rsidP="00FF0CD9">
            <w:pPr>
              <w:jc w:val="center"/>
              <w:rPr>
                <w:i w:val="0"/>
                <w:iCs w:val="0"/>
              </w:rPr>
            </w:pPr>
            <w:r w:rsidRPr="5DB62041">
              <w:rPr>
                <w:i w:val="0"/>
                <w:iCs w:val="0"/>
                <w:color w:val="000000" w:themeColor="text1"/>
              </w:rPr>
              <w:t> </w:t>
            </w:r>
            <w:r>
              <w:rPr>
                <w:i w:val="0"/>
                <w:iCs w:val="0"/>
                <w:color w:val="000000" w:themeColor="text1"/>
              </w:rPr>
              <w:t>Silicon (Si)</w:t>
            </w:r>
          </w:p>
        </w:tc>
        <w:tc>
          <w:tcPr>
            <w:tcW w:w="3943" w:type="dxa"/>
            <w:tcBorders>
              <w:top w:val="single" w:sz="4" w:space="0" w:color="D0CECE" w:themeColor="background2" w:themeShade="E6"/>
              <w:bottom w:val="single" w:sz="4" w:space="0" w:color="D0CECE" w:themeColor="background2" w:themeShade="E6"/>
            </w:tcBorders>
          </w:tcPr>
          <w:p w14:paraId="6E0EA769" w14:textId="0D300DF4" w:rsidR="00F66A41" w:rsidRPr="00814E64" w:rsidRDefault="00A3249A" w:rsidP="00FF0CD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10.5</w:t>
            </w:r>
          </w:p>
        </w:tc>
      </w:tr>
      <w:tr w:rsidR="00F66A41" w:rsidRPr="0099350A" w14:paraId="2DF155E3" w14:textId="77777777" w:rsidTr="00F66A41">
        <w:trPr>
          <w:trHeight w:val="299"/>
        </w:trPr>
        <w:tc>
          <w:tcPr>
            <w:cnfStyle w:val="001000000000" w:firstRow="0" w:lastRow="0" w:firstColumn="1" w:lastColumn="0" w:oddVBand="0" w:evenVBand="0" w:oddHBand="0" w:evenHBand="0" w:firstRowFirstColumn="0" w:firstRowLastColumn="0" w:lastRowFirstColumn="0" w:lastRowLastColumn="0"/>
            <w:tcW w:w="3943" w:type="dxa"/>
            <w:tcBorders>
              <w:top w:val="single" w:sz="4" w:space="0" w:color="D0CECE" w:themeColor="background2" w:themeShade="E6"/>
              <w:bottom w:val="single" w:sz="4" w:space="0" w:color="D0CECE" w:themeColor="background2" w:themeShade="E6"/>
            </w:tcBorders>
            <w:vAlign w:val="bottom"/>
          </w:tcPr>
          <w:p w14:paraId="6383136F" w14:textId="77777777" w:rsidR="00F66A41" w:rsidRPr="00355217" w:rsidRDefault="00F66A41" w:rsidP="00FF0CD9">
            <w:pPr>
              <w:jc w:val="center"/>
              <w:rPr>
                <w:i w:val="0"/>
                <w:iCs w:val="0"/>
                <w:color w:val="000000" w:themeColor="text1"/>
              </w:rPr>
            </w:pPr>
            <w:r w:rsidRPr="5DB62041">
              <w:rPr>
                <w:i w:val="0"/>
                <w:iCs w:val="0"/>
                <w:color w:val="000000" w:themeColor="text1"/>
              </w:rPr>
              <w:t> </w:t>
            </w:r>
            <w:r>
              <w:rPr>
                <w:i w:val="0"/>
                <w:iCs w:val="0"/>
                <w:color w:val="000000" w:themeColor="text1"/>
              </w:rPr>
              <w:t>Phosphorus (P)</w:t>
            </w:r>
          </w:p>
        </w:tc>
        <w:tc>
          <w:tcPr>
            <w:tcW w:w="3943" w:type="dxa"/>
            <w:tcBorders>
              <w:top w:val="single" w:sz="4" w:space="0" w:color="D0CECE" w:themeColor="background2" w:themeShade="E6"/>
              <w:bottom w:val="single" w:sz="4" w:space="0" w:color="D0CECE" w:themeColor="background2" w:themeShade="E6"/>
            </w:tcBorders>
          </w:tcPr>
          <w:p w14:paraId="368D694F" w14:textId="569608FF" w:rsidR="00F66A41" w:rsidRPr="00814E64" w:rsidRDefault="00A3249A" w:rsidP="00FF0CD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Pr>
                <w:rFonts w:ascii="Calibri" w:hAnsi="Calibri" w:cs="Calibri"/>
                <w:color w:val="000000" w:themeColor="text1"/>
              </w:rPr>
              <w:t>3.1</w:t>
            </w:r>
          </w:p>
        </w:tc>
      </w:tr>
      <w:tr w:rsidR="00F66A41" w:rsidRPr="0099350A" w14:paraId="49AB6403" w14:textId="77777777" w:rsidTr="00F66A41">
        <w:trPr>
          <w:trHeight w:val="299"/>
        </w:trPr>
        <w:tc>
          <w:tcPr>
            <w:cnfStyle w:val="001000000000" w:firstRow="0" w:lastRow="0" w:firstColumn="1" w:lastColumn="0" w:oddVBand="0" w:evenVBand="0" w:oddHBand="0" w:evenHBand="0" w:firstRowFirstColumn="0" w:firstRowLastColumn="0" w:lastRowFirstColumn="0" w:lastRowLastColumn="0"/>
            <w:tcW w:w="3943" w:type="dxa"/>
            <w:tcBorders>
              <w:top w:val="single" w:sz="4" w:space="0" w:color="D0CECE" w:themeColor="background2" w:themeShade="E6"/>
              <w:bottom w:val="single" w:sz="4" w:space="0" w:color="D0CECE" w:themeColor="background2" w:themeShade="E6"/>
            </w:tcBorders>
            <w:vAlign w:val="bottom"/>
          </w:tcPr>
          <w:p w14:paraId="1E78AC0D" w14:textId="77777777" w:rsidR="00F66A41" w:rsidRPr="00355217" w:rsidRDefault="00F66A41" w:rsidP="00FF0CD9">
            <w:pPr>
              <w:jc w:val="center"/>
              <w:rPr>
                <w:i w:val="0"/>
                <w:iCs w:val="0"/>
                <w:color w:val="000000" w:themeColor="text1"/>
              </w:rPr>
            </w:pPr>
            <w:r w:rsidRPr="5DB62041">
              <w:rPr>
                <w:i w:val="0"/>
                <w:iCs w:val="0"/>
                <w:color w:val="000000" w:themeColor="text1"/>
              </w:rPr>
              <w:t> </w:t>
            </w:r>
            <w:r>
              <w:rPr>
                <w:i w:val="0"/>
                <w:iCs w:val="0"/>
                <w:color w:val="000000" w:themeColor="text1"/>
              </w:rPr>
              <w:t>Sulphur (S)</w:t>
            </w:r>
          </w:p>
        </w:tc>
        <w:tc>
          <w:tcPr>
            <w:tcW w:w="3943" w:type="dxa"/>
            <w:tcBorders>
              <w:top w:val="single" w:sz="4" w:space="0" w:color="D0CECE" w:themeColor="background2" w:themeShade="E6"/>
              <w:bottom w:val="single" w:sz="4" w:space="0" w:color="D0CECE" w:themeColor="background2" w:themeShade="E6"/>
            </w:tcBorders>
          </w:tcPr>
          <w:p w14:paraId="166D263F" w14:textId="06383491" w:rsidR="005F590C" w:rsidRPr="00814E64" w:rsidRDefault="00A3249A" w:rsidP="005F590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Pr>
                <w:rFonts w:ascii="Calibri" w:hAnsi="Calibri" w:cs="Calibri"/>
                <w:color w:val="000000" w:themeColor="text1"/>
              </w:rPr>
              <w:t>4.36</w:t>
            </w:r>
          </w:p>
        </w:tc>
      </w:tr>
      <w:tr w:rsidR="00F66A41" w:rsidRPr="0099350A" w14:paraId="6A70A7C4" w14:textId="77777777" w:rsidTr="00F66A41">
        <w:trPr>
          <w:trHeight w:val="66"/>
        </w:trPr>
        <w:tc>
          <w:tcPr>
            <w:cnfStyle w:val="001000000000" w:firstRow="0" w:lastRow="0" w:firstColumn="1" w:lastColumn="0" w:oddVBand="0" w:evenVBand="0" w:oddHBand="0" w:evenHBand="0" w:firstRowFirstColumn="0" w:firstRowLastColumn="0" w:lastRowFirstColumn="0" w:lastRowLastColumn="0"/>
            <w:tcW w:w="3943" w:type="dxa"/>
            <w:tcBorders>
              <w:top w:val="single" w:sz="4" w:space="0" w:color="D0CECE" w:themeColor="background2" w:themeShade="E6"/>
              <w:bottom w:val="single" w:sz="4" w:space="0" w:color="D0CECE" w:themeColor="background2" w:themeShade="E6"/>
            </w:tcBorders>
            <w:vAlign w:val="bottom"/>
          </w:tcPr>
          <w:p w14:paraId="4F28A99F" w14:textId="77777777" w:rsidR="00F66A41" w:rsidRPr="00355217" w:rsidRDefault="00F66A41" w:rsidP="00FF0CD9">
            <w:pPr>
              <w:jc w:val="center"/>
              <w:rPr>
                <w:i w:val="0"/>
                <w:iCs w:val="0"/>
              </w:rPr>
            </w:pPr>
            <w:r w:rsidRPr="5DB62041">
              <w:rPr>
                <w:i w:val="0"/>
                <w:iCs w:val="0"/>
                <w:color w:val="000000" w:themeColor="text1"/>
              </w:rPr>
              <w:t> </w:t>
            </w:r>
            <w:r>
              <w:rPr>
                <w:i w:val="0"/>
                <w:iCs w:val="0"/>
                <w:color w:val="000000" w:themeColor="text1"/>
              </w:rPr>
              <w:t>Chlorine (Cl)</w:t>
            </w:r>
          </w:p>
        </w:tc>
        <w:tc>
          <w:tcPr>
            <w:tcW w:w="3943" w:type="dxa"/>
            <w:tcBorders>
              <w:top w:val="single" w:sz="4" w:space="0" w:color="D0CECE" w:themeColor="background2" w:themeShade="E6"/>
              <w:bottom w:val="single" w:sz="4" w:space="0" w:color="D0CECE" w:themeColor="background2" w:themeShade="E6"/>
            </w:tcBorders>
          </w:tcPr>
          <w:p w14:paraId="66000D21" w14:textId="59F0CD49" w:rsidR="00F66A41" w:rsidRPr="00814E64" w:rsidRDefault="00324231" w:rsidP="00FF0CD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18.5</w:t>
            </w:r>
          </w:p>
        </w:tc>
      </w:tr>
      <w:tr w:rsidR="00F66A41" w:rsidRPr="0099350A" w14:paraId="7A0EEDBF" w14:textId="77777777" w:rsidTr="00F66A41">
        <w:trPr>
          <w:trHeight w:val="285"/>
        </w:trPr>
        <w:tc>
          <w:tcPr>
            <w:cnfStyle w:val="001000000000" w:firstRow="0" w:lastRow="0" w:firstColumn="1" w:lastColumn="0" w:oddVBand="0" w:evenVBand="0" w:oddHBand="0" w:evenHBand="0" w:firstRowFirstColumn="0" w:firstRowLastColumn="0" w:lastRowFirstColumn="0" w:lastRowLastColumn="0"/>
            <w:tcW w:w="3943" w:type="dxa"/>
            <w:tcBorders>
              <w:top w:val="single" w:sz="4" w:space="0" w:color="D0CECE" w:themeColor="background2" w:themeShade="E6"/>
              <w:bottom w:val="single" w:sz="4" w:space="0" w:color="D0CECE" w:themeColor="background2" w:themeShade="E6"/>
            </w:tcBorders>
            <w:vAlign w:val="bottom"/>
          </w:tcPr>
          <w:p w14:paraId="7EE109CD" w14:textId="77777777" w:rsidR="00F66A41" w:rsidRPr="00355217" w:rsidRDefault="00F66A41" w:rsidP="00FF0CD9">
            <w:pPr>
              <w:jc w:val="center"/>
              <w:rPr>
                <w:i w:val="0"/>
                <w:iCs w:val="0"/>
              </w:rPr>
            </w:pPr>
            <w:r>
              <w:rPr>
                <w:i w:val="0"/>
                <w:iCs w:val="0"/>
              </w:rPr>
              <w:t>Potassium (K)</w:t>
            </w:r>
          </w:p>
        </w:tc>
        <w:tc>
          <w:tcPr>
            <w:tcW w:w="3943" w:type="dxa"/>
            <w:tcBorders>
              <w:top w:val="single" w:sz="4" w:space="0" w:color="D0CECE" w:themeColor="background2" w:themeShade="E6"/>
              <w:bottom w:val="single" w:sz="4" w:space="0" w:color="D0CECE" w:themeColor="background2" w:themeShade="E6"/>
            </w:tcBorders>
          </w:tcPr>
          <w:p w14:paraId="1A420A7E" w14:textId="7709CBFD" w:rsidR="00F66A41" w:rsidRPr="00814E64" w:rsidRDefault="00324231" w:rsidP="00FF0CD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68.4</w:t>
            </w:r>
          </w:p>
        </w:tc>
      </w:tr>
      <w:tr w:rsidR="00F66A41" w14:paraId="3DCA48A9" w14:textId="77777777" w:rsidTr="00F66A41">
        <w:trPr>
          <w:trHeight w:val="285"/>
        </w:trPr>
        <w:tc>
          <w:tcPr>
            <w:cnfStyle w:val="001000000000" w:firstRow="0" w:lastRow="0" w:firstColumn="1" w:lastColumn="0" w:oddVBand="0" w:evenVBand="0" w:oddHBand="0" w:evenHBand="0" w:firstRowFirstColumn="0" w:firstRowLastColumn="0" w:lastRowFirstColumn="0" w:lastRowLastColumn="0"/>
            <w:tcW w:w="3943" w:type="dxa"/>
            <w:tcBorders>
              <w:top w:val="single" w:sz="4" w:space="0" w:color="D0CECE" w:themeColor="background2" w:themeShade="E6"/>
              <w:bottom w:val="single" w:sz="4" w:space="0" w:color="D0CECE" w:themeColor="background2" w:themeShade="E6"/>
            </w:tcBorders>
            <w:vAlign w:val="bottom"/>
          </w:tcPr>
          <w:p w14:paraId="29C3BE96" w14:textId="77777777" w:rsidR="00F66A41" w:rsidRDefault="00F66A41" w:rsidP="00FF0CD9">
            <w:pPr>
              <w:jc w:val="center"/>
              <w:rPr>
                <w:i w:val="0"/>
                <w:iCs w:val="0"/>
              </w:rPr>
            </w:pPr>
            <w:r>
              <w:rPr>
                <w:i w:val="0"/>
                <w:iCs w:val="0"/>
              </w:rPr>
              <w:t>Calcium (Ca)</w:t>
            </w:r>
          </w:p>
        </w:tc>
        <w:tc>
          <w:tcPr>
            <w:tcW w:w="3943" w:type="dxa"/>
            <w:tcBorders>
              <w:top w:val="single" w:sz="4" w:space="0" w:color="D0CECE" w:themeColor="background2" w:themeShade="E6"/>
              <w:bottom w:val="single" w:sz="4" w:space="0" w:color="D0CECE" w:themeColor="background2" w:themeShade="E6"/>
            </w:tcBorders>
          </w:tcPr>
          <w:p w14:paraId="55734041" w14:textId="357EC867" w:rsidR="00F66A41" w:rsidRPr="00814E64" w:rsidRDefault="00324231" w:rsidP="00FF0CD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11.7</w:t>
            </w:r>
          </w:p>
        </w:tc>
      </w:tr>
      <w:tr w:rsidR="00F66A41" w14:paraId="176FB4CC" w14:textId="77777777" w:rsidTr="00F66A41">
        <w:trPr>
          <w:trHeight w:val="285"/>
        </w:trPr>
        <w:tc>
          <w:tcPr>
            <w:cnfStyle w:val="001000000000" w:firstRow="0" w:lastRow="0" w:firstColumn="1" w:lastColumn="0" w:oddVBand="0" w:evenVBand="0" w:oddHBand="0" w:evenHBand="0" w:firstRowFirstColumn="0" w:firstRowLastColumn="0" w:lastRowFirstColumn="0" w:lastRowLastColumn="0"/>
            <w:tcW w:w="3943" w:type="dxa"/>
            <w:tcBorders>
              <w:top w:val="single" w:sz="4" w:space="0" w:color="D0CECE" w:themeColor="background2" w:themeShade="E6"/>
              <w:bottom w:val="single" w:sz="4" w:space="0" w:color="D0CECE" w:themeColor="background2" w:themeShade="E6"/>
            </w:tcBorders>
            <w:vAlign w:val="bottom"/>
          </w:tcPr>
          <w:p w14:paraId="145260B3" w14:textId="77777777" w:rsidR="00F66A41" w:rsidRDefault="00F66A41" w:rsidP="00FF0CD9">
            <w:pPr>
              <w:jc w:val="center"/>
              <w:rPr>
                <w:i w:val="0"/>
                <w:iCs w:val="0"/>
              </w:rPr>
            </w:pPr>
            <w:r>
              <w:rPr>
                <w:i w:val="0"/>
                <w:iCs w:val="0"/>
              </w:rPr>
              <w:t>Titanium (</w:t>
            </w:r>
            <w:proofErr w:type="spellStart"/>
            <w:r>
              <w:rPr>
                <w:i w:val="0"/>
                <w:iCs w:val="0"/>
              </w:rPr>
              <w:t>Ti</w:t>
            </w:r>
            <w:proofErr w:type="spellEnd"/>
            <w:r>
              <w:rPr>
                <w:i w:val="0"/>
                <w:iCs w:val="0"/>
              </w:rPr>
              <w:t>)</w:t>
            </w:r>
          </w:p>
        </w:tc>
        <w:tc>
          <w:tcPr>
            <w:tcW w:w="3943" w:type="dxa"/>
            <w:tcBorders>
              <w:top w:val="single" w:sz="4" w:space="0" w:color="D0CECE" w:themeColor="background2" w:themeShade="E6"/>
              <w:bottom w:val="single" w:sz="4" w:space="0" w:color="D0CECE" w:themeColor="background2" w:themeShade="E6"/>
            </w:tcBorders>
          </w:tcPr>
          <w:p w14:paraId="37547CAF" w14:textId="79E79CD3" w:rsidR="00F66A41" w:rsidRPr="00814E64" w:rsidRDefault="00324231" w:rsidP="00FF0CD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ND</w:t>
            </w:r>
          </w:p>
        </w:tc>
      </w:tr>
      <w:tr w:rsidR="00F66A41" w14:paraId="035D0891" w14:textId="77777777" w:rsidTr="00F66A41">
        <w:trPr>
          <w:trHeight w:val="285"/>
        </w:trPr>
        <w:tc>
          <w:tcPr>
            <w:cnfStyle w:val="001000000000" w:firstRow="0" w:lastRow="0" w:firstColumn="1" w:lastColumn="0" w:oddVBand="0" w:evenVBand="0" w:oddHBand="0" w:evenHBand="0" w:firstRowFirstColumn="0" w:firstRowLastColumn="0" w:lastRowFirstColumn="0" w:lastRowLastColumn="0"/>
            <w:tcW w:w="3943" w:type="dxa"/>
            <w:tcBorders>
              <w:top w:val="single" w:sz="4" w:space="0" w:color="D0CECE" w:themeColor="background2" w:themeShade="E6"/>
              <w:bottom w:val="single" w:sz="4" w:space="0" w:color="D0CECE" w:themeColor="background2" w:themeShade="E6"/>
            </w:tcBorders>
            <w:vAlign w:val="bottom"/>
          </w:tcPr>
          <w:p w14:paraId="3377C024" w14:textId="77777777" w:rsidR="00F66A41" w:rsidRDefault="00F66A41" w:rsidP="00FF0CD9">
            <w:pPr>
              <w:jc w:val="center"/>
              <w:rPr>
                <w:i w:val="0"/>
                <w:iCs w:val="0"/>
              </w:rPr>
            </w:pPr>
            <w:r>
              <w:rPr>
                <w:i w:val="0"/>
                <w:iCs w:val="0"/>
              </w:rPr>
              <w:t>Manganese (</w:t>
            </w:r>
            <w:proofErr w:type="spellStart"/>
            <w:r>
              <w:rPr>
                <w:i w:val="0"/>
                <w:iCs w:val="0"/>
              </w:rPr>
              <w:t>Mn</w:t>
            </w:r>
            <w:proofErr w:type="spellEnd"/>
            <w:r>
              <w:rPr>
                <w:i w:val="0"/>
                <w:iCs w:val="0"/>
              </w:rPr>
              <w:t>)</w:t>
            </w:r>
          </w:p>
        </w:tc>
        <w:tc>
          <w:tcPr>
            <w:tcW w:w="3943" w:type="dxa"/>
            <w:tcBorders>
              <w:top w:val="single" w:sz="4" w:space="0" w:color="D0CECE" w:themeColor="background2" w:themeShade="E6"/>
              <w:bottom w:val="single" w:sz="4" w:space="0" w:color="D0CECE" w:themeColor="background2" w:themeShade="E6"/>
            </w:tcBorders>
          </w:tcPr>
          <w:p w14:paraId="1412EA3D" w14:textId="33BF9B2A" w:rsidR="00F66A41" w:rsidRPr="00814E64" w:rsidRDefault="00324231" w:rsidP="00FF0CD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ND</w:t>
            </w:r>
          </w:p>
        </w:tc>
      </w:tr>
      <w:tr w:rsidR="00F66A41" w14:paraId="1284B291" w14:textId="77777777" w:rsidTr="00F66A41">
        <w:trPr>
          <w:trHeight w:val="285"/>
        </w:trPr>
        <w:tc>
          <w:tcPr>
            <w:cnfStyle w:val="001000000000" w:firstRow="0" w:lastRow="0" w:firstColumn="1" w:lastColumn="0" w:oddVBand="0" w:evenVBand="0" w:oddHBand="0" w:evenHBand="0" w:firstRowFirstColumn="0" w:firstRowLastColumn="0" w:lastRowFirstColumn="0" w:lastRowLastColumn="0"/>
            <w:tcW w:w="3943" w:type="dxa"/>
            <w:tcBorders>
              <w:top w:val="single" w:sz="4" w:space="0" w:color="D0CECE" w:themeColor="background2" w:themeShade="E6"/>
              <w:bottom w:val="single" w:sz="4" w:space="0" w:color="D0CECE" w:themeColor="background2" w:themeShade="E6"/>
            </w:tcBorders>
            <w:vAlign w:val="bottom"/>
          </w:tcPr>
          <w:p w14:paraId="231E563B" w14:textId="77777777" w:rsidR="00F66A41" w:rsidRDefault="00F66A41" w:rsidP="00FF0CD9">
            <w:pPr>
              <w:jc w:val="center"/>
              <w:rPr>
                <w:i w:val="0"/>
                <w:iCs w:val="0"/>
              </w:rPr>
            </w:pPr>
            <w:r>
              <w:rPr>
                <w:i w:val="0"/>
                <w:iCs w:val="0"/>
              </w:rPr>
              <w:t>Iron (Fe)</w:t>
            </w:r>
          </w:p>
        </w:tc>
        <w:tc>
          <w:tcPr>
            <w:tcW w:w="3943" w:type="dxa"/>
            <w:tcBorders>
              <w:top w:val="single" w:sz="4" w:space="0" w:color="D0CECE" w:themeColor="background2" w:themeShade="E6"/>
              <w:bottom w:val="single" w:sz="4" w:space="0" w:color="D0CECE" w:themeColor="background2" w:themeShade="E6"/>
            </w:tcBorders>
          </w:tcPr>
          <w:p w14:paraId="5DDEC7B6" w14:textId="752A778A" w:rsidR="00F66A41" w:rsidRPr="00814E64" w:rsidRDefault="009D7CEE" w:rsidP="00FF0CD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910</w:t>
            </w:r>
          </w:p>
        </w:tc>
      </w:tr>
      <w:tr w:rsidR="00F66A41" w14:paraId="3592F487" w14:textId="77777777" w:rsidTr="00F66A41">
        <w:trPr>
          <w:trHeight w:val="285"/>
        </w:trPr>
        <w:tc>
          <w:tcPr>
            <w:cnfStyle w:val="001000000000" w:firstRow="0" w:lastRow="0" w:firstColumn="1" w:lastColumn="0" w:oddVBand="0" w:evenVBand="0" w:oddHBand="0" w:evenHBand="0" w:firstRowFirstColumn="0" w:firstRowLastColumn="0" w:lastRowFirstColumn="0" w:lastRowLastColumn="0"/>
            <w:tcW w:w="3943" w:type="dxa"/>
            <w:tcBorders>
              <w:top w:val="single" w:sz="4" w:space="0" w:color="D0CECE" w:themeColor="background2" w:themeShade="E6"/>
              <w:bottom w:val="single" w:sz="4" w:space="0" w:color="D0CECE" w:themeColor="background2" w:themeShade="E6"/>
            </w:tcBorders>
            <w:vAlign w:val="bottom"/>
          </w:tcPr>
          <w:p w14:paraId="07C32CE9" w14:textId="77777777" w:rsidR="00F66A41" w:rsidRPr="00A226CD" w:rsidRDefault="00F66A41" w:rsidP="00FF0CD9">
            <w:pPr>
              <w:jc w:val="center"/>
              <w:rPr>
                <w:i w:val="0"/>
              </w:rPr>
            </w:pPr>
            <w:r w:rsidRPr="00A226CD">
              <w:rPr>
                <w:i w:val="0"/>
              </w:rPr>
              <w:t>Cobalt (Co)</w:t>
            </w:r>
          </w:p>
        </w:tc>
        <w:tc>
          <w:tcPr>
            <w:tcW w:w="3943" w:type="dxa"/>
            <w:tcBorders>
              <w:top w:val="single" w:sz="4" w:space="0" w:color="D0CECE" w:themeColor="background2" w:themeShade="E6"/>
              <w:bottom w:val="single" w:sz="4" w:space="0" w:color="D0CECE" w:themeColor="background2" w:themeShade="E6"/>
            </w:tcBorders>
          </w:tcPr>
          <w:p w14:paraId="659E9E04" w14:textId="6683CEC3" w:rsidR="00F66A41" w:rsidRPr="00814E64" w:rsidRDefault="00324231" w:rsidP="00FF0CD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ND</w:t>
            </w:r>
          </w:p>
        </w:tc>
      </w:tr>
      <w:tr w:rsidR="00F66A41" w14:paraId="3BDB4D75" w14:textId="77777777" w:rsidTr="00F66A41">
        <w:trPr>
          <w:trHeight w:val="285"/>
        </w:trPr>
        <w:tc>
          <w:tcPr>
            <w:cnfStyle w:val="001000000000" w:firstRow="0" w:lastRow="0" w:firstColumn="1" w:lastColumn="0" w:oddVBand="0" w:evenVBand="0" w:oddHBand="0" w:evenHBand="0" w:firstRowFirstColumn="0" w:firstRowLastColumn="0" w:lastRowFirstColumn="0" w:lastRowLastColumn="0"/>
            <w:tcW w:w="3943" w:type="dxa"/>
            <w:tcBorders>
              <w:top w:val="single" w:sz="4" w:space="0" w:color="D0CECE" w:themeColor="background2" w:themeShade="E6"/>
              <w:bottom w:val="single" w:sz="4" w:space="0" w:color="D0CECE" w:themeColor="background2" w:themeShade="E6"/>
            </w:tcBorders>
            <w:vAlign w:val="bottom"/>
          </w:tcPr>
          <w:p w14:paraId="61BBC0BF" w14:textId="77777777" w:rsidR="00F66A41" w:rsidRDefault="00F66A41" w:rsidP="00FF0CD9">
            <w:pPr>
              <w:jc w:val="center"/>
              <w:rPr>
                <w:i w:val="0"/>
                <w:iCs w:val="0"/>
              </w:rPr>
            </w:pPr>
            <w:r>
              <w:rPr>
                <w:i w:val="0"/>
                <w:iCs w:val="0"/>
              </w:rPr>
              <w:t>Copper (Cu)</w:t>
            </w:r>
          </w:p>
        </w:tc>
        <w:tc>
          <w:tcPr>
            <w:tcW w:w="3943" w:type="dxa"/>
            <w:tcBorders>
              <w:top w:val="single" w:sz="4" w:space="0" w:color="D0CECE" w:themeColor="background2" w:themeShade="E6"/>
              <w:bottom w:val="single" w:sz="4" w:space="0" w:color="D0CECE" w:themeColor="background2" w:themeShade="E6"/>
            </w:tcBorders>
          </w:tcPr>
          <w:p w14:paraId="7ADE5A31" w14:textId="4DF374BE" w:rsidR="00F66A41" w:rsidRPr="00814E64" w:rsidRDefault="00C86BF5" w:rsidP="00FF0CD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0.764</w:t>
            </w:r>
          </w:p>
        </w:tc>
      </w:tr>
      <w:tr w:rsidR="00F66A41" w14:paraId="4613B19C" w14:textId="77777777" w:rsidTr="00F66A41">
        <w:trPr>
          <w:trHeight w:val="285"/>
        </w:trPr>
        <w:tc>
          <w:tcPr>
            <w:cnfStyle w:val="001000000000" w:firstRow="0" w:lastRow="0" w:firstColumn="1" w:lastColumn="0" w:oddVBand="0" w:evenVBand="0" w:oddHBand="0" w:evenHBand="0" w:firstRowFirstColumn="0" w:firstRowLastColumn="0" w:lastRowFirstColumn="0" w:lastRowLastColumn="0"/>
            <w:tcW w:w="3943" w:type="dxa"/>
            <w:tcBorders>
              <w:top w:val="single" w:sz="4" w:space="0" w:color="D0CECE" w:themeColor="background2" w:themeShade="E6"/>
              <w:bottom w:val="single" w:sz="4" w:space="0" w:color="D0CECE" w:themeColor="background2" w:themeShade="E6"/>
            </w:tcBorders>
            <w:vAlign w:val="bottom"/>
          </w:tcPr>
          <w:p w14:paraId="673742B1" w14:textId="77777777" w:rsidR="00F66A41" w:rsidRDefault="00F66A41" w:rsidP="00FF0CD9">
            <w:pPr>
              <w:jc w:val="center"/>
              <w:rPr>
                <w:i w:val="0"/>
                <w:iCs w:val="0"/>
              </w:rPr>
            </w:pPr>
            <w:r>
              <w:rPr>
                <w:i w:val="0"/>
                <w:iCs w:val="0"/>
              </w:rPr>
              <w:t>Zinc (Zn)</w:t>
            </w:r>
          </w:p>
        </w:tc>
        <w:tc>
          <w:tcPr>
            <w:tcW w:w="3943" w:type="dxa"/>
            <w:tcBorders>
              <w:top w:val="single" w:sz="4" w:space="0" w:color="D0CECE" w:themeColor="background2" w:themeShade="E6"/>
              <w:bottom w:val="single" w:sz="4" w:space="0" w:color="D0CECE" w:themeColor="background2" w:themeShade="E6"/>
            </w:tcBorders>
          </w:tcPr>
          <w:p w14:paraId="4E065B30" w14:textId="5E4E7CF5" w:rsidR="00F66A41" w:rsidRPr="00814E64" w:rsidRDefault="00C86BF5" w:rsidP="00FF0CD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0.916</w:t>
            </w:r>
          </w:p>
        </w:tc>
      </w:tr>
      <w:tr w:rsidR="00F66A41" w14:paraId="338877DF" w14:textId="77777777" w:rsidTr="00F66A41">
        <w:trPr>
          <w:trHeight w:val="285"/>
        </w:trPr>
        <w:tc>
          <w:tcPr>
            <w:cnfStyle w:val="001000000000" w:firstRow="0" w:lastRow="0" w:firstColumn="1" w:lastColumn="0" w:oddVBand="0" w:evenVBand="0" w:oddHBand="0" w:evenHBand="0" w:firstRowFirstColumn="0" w:firstRowLastColumn="0" w:lastRowFirstColumn="0" w:lastRowLastColumn="0"/>
            <w:tcW w:w="3943" w:type="dxa"/>
            <w:tcBorders>
              <w:top w:val="single" w:sz="4" w:space="0" w:color="D0CECE" w:themeColor="background2" w:themeShade="E6"/>
              <w:bottom w:val="single" w:sz="4" w:space="0" w:color="D0CECE" w:themeColor="background2" w:themeShade="E6"/>
            </w:tcBorders>
            <w:vAlign w:val="bottom"/>
          </w:tcPr>
          <w:p w14:paraId="7C918123" w14:textId="77777777" w:rsidR="00F66A41" w:rsidRDefault="00F66A41" w:rsidP="00FF0CD9">
            <w:pPr>
              <w:jc w:val="center"/>
              <w:rPr>
                <w:i w:val="0"/>
                <w:iCs w:val="0"/>
              </w:rPr>
            </w:pPr>
            <w:r>
              <w:rPr>
                <w:i w:val="0"/>
                <w:iCs w:val="0"/>
              </w:rPr>
              <w:t>Gallium (Ga)</w:t>
            </w:r>
          </w:p>
        </w:tc>
        <w:tc>
          <w:tcPr>
            <w:tcW w:w="3943" w:type="dxa"/>
            <w:tcBorders>
              <w:top w:val="single" w:sz="4" w:space="0" w:color="D0CECE" w:themeColor="background2" w:themeShade="E6"/>
              <w:bottom w:val="single" w:sz="4" w:space="0" w:color="D0CECE" w:themeColor="background2" w:themeShade="E6"/>
            </w:tcBorders>
          </w:tcPr>
          <w:p w14:paraId="75142940" w14:textId="5B2295BF" w:rsidR="00F66A41" w:rsidRPr="00814E64" w:rsidRDefault="00C86BF5" w:rsidP="00FF0CD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0.201</w:t>
            </w:r>
          </w:p>
        </w:tc>
      </w:tr>
      <w:tr w:rsidR="00F66A41" w14:paraId="1A0467F7" w14:textId="77777777" w:rsidTr="00F66A41">
        <w:trPr>
          <w:trHeight w:val="285"/>
        </w:trPr>
        <w:tc>
          <w:tcPr>
            <w:cnfStyle w:val="001000000000" w:firstRow="0" w:lastRow="0" w:firstColumn="1" w:lastColumn="0" w:oddVBand="0" w:evenVBand="0" w:oddHBand="0" w:evenHBand="0" w:firstRowFirstColumn="0" w:firstRowLastColumn="0" w:lastRowFirstColumn="0" w:lastRowLastColumn="0"/>
            <w:tcW w:w="3943" w:type="dxa"/>
            <w:tcBorders>
              <w:top w:val="single" w:sz="4" w:space="0" w:color="D0CECE" w:themeColor="background2" w:themeShade="E6"/>
              <w:bottom w:val="single" w:sz="4" w:space="0" w:color="D0CECE" w:themeColor="background2" w:themeShade="E6"/>
            </w:tcBorders>
            <w:vAlign w:val="bottom"/>
          </w:tcPr>
          <w:p w14:paraId="156B6D0C" w14:textId="77777777" w:rsidR="00F66A41" w:rsidRDefault="00F66A41" w:rsidP="00FF0CD9">
            <w:pPr>
              <w:jc w:val="center"/>
              <w:rPr>
                <w:i w:val="0"/>
                <w:iCs w:val="0"/>
              </w:rPr>
            </w:pPr>
            <w:r>
              <w:rPr>
                <w:i w:val="0"/>
                <w:iCs w:val="0"/>
              </w:rPr>
              <w:t>Arsenic (As)</w:t>
            </w:r>
          </w:p>
        </w:tc>
        <w:tc>
          <w:tcPr>
            <w:tcW w:w="3943" w:type="dxa"/>
            <w:tcBorders>
              <w:top w:val="single" w:sz="4" w:space="0" w:color="D0CECE" w:themeColor="background2" w:themeShade="E6"/>
              <w:bottom w:val="single" w:sz="4" w:space="0" w:color="D0CECE" w:themeColor="background2" w:themeShade="E6"/>
            </w:tcBorders>
          </w:tcPr>
          <w:p w14:paraId="55432054" w14:textId="656F1045" w:rsidR="00F66A41" w:rsidRPr="00814E64" w:rsidRDefault="00C86BF5" w:rsidP="00FF0CD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ND</w:t>
            </w:r>
          </w:p>
        </w:tc>
      </w:tr>
      <w:tr w:rsidR="00F66A41" w14:paraId="06D76498" w14:textId="77777777" w:rsidTr="00F66A41">
        <w:trPr>
          <w:trHeight w:val="285"/>
        </w:trPr>
        <w:tc>
          <w:tcPr>
            <w:cnfStyle w:val="001000000000" w:firstRow="0" w:lastRow="0" w:firstColumn="1" w:lastColumn="0" w:oddVBand="0" w:evenVBand="0" w:oddHBand="0" w:evenHBand="0" w:firstRowFirstColumn="0" w:firstRowLastColumn="0" w:lastRowFirstColumn="0" w:lastRowLastColumn="0"/>
            <w:tcW w:w="3943" w:type="dxa"/>
            <w:tcBorders>
              <w:top w:val="single" w:sz="4" w:space="0" w:color="D0CECE" w:themeColor="background2" w:themeShade="E6"/>
              <w:bottom w:val="single" w:sz="4" w:space="0" w:color="D0CECE" w:themeColor="background2" w:themeShade="E6"/>
            </w:tcBorders>
            <w:vAlign w:val="bottom"/>
          </w:tcPr>
          <w:p w14:paraId="36153C0F" w14:textId="77777777" w:rsidR="00F66A41" w:rsidRDefault="00F66A41" w:rsidP="00FF0CD9">
            <w:pPr>
              <w:jc w:val="center"/>
              <w:rPr>
                <w:i w:val="0"/>
                <w:iCs w:val="0"/>
              </w:rPr>
            </w:pPr>
            <w:r>
              <w:rPr>
                <w:i w:val="0"/>
                <w:iCs w:val="0"/>
              </w:rPr>
              <w:t>Selenium (Se)</w:t>
            </w:r>
          </w:p>
        </w:tc>
        <w:tc>
          <w:tcPr>
            <w:tcW w:w="3943" w:type="dxa"/>
            <w:tcBorders>
              <w:top w:val="single" w:sz="4" w:space="0" w:color="D0CECE" w:themeColor="background2" w:themeShade="E6"/>
              <w:bottom w:val="single" w:sz="4" w:space="0" w:color="D0CECE" w:themeColor="background2" w:themeShade="E6"/>
            </w:tcBorders>
          </w:tcPr>
          <w:p w14:paraId="67ADD04E" w14:textId="57D1F8E6" w:rsidR="00F66A41" w:rsidRPr="00814E64" w:rsidRDefault="00943423" w:rsidP="00FF0CD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ND</w:t>
            </w:r>
          </w:p>
        </w:tc>
      </w:tr>
      <w:tr w:rsidR="00F66A41" w14:paraId="0EDA613A" w14:textId="77777777" w:rsidTr="00F66A41">
        <w:trPr>
          <w:trHeight w:val="285"/>
        </w:trPr>
        <w:tc>
          <w:tcPr>
            <w:cnfStyle w:val="001000000000" w:firstRow="0" w:lastRow="0" w:firstColumn="1" w:lastColumn="0" w:oddVBand="0" w:evenVBand="0" w:oddHBand="0" w:evenHBand="0" w:firstRowFirstColumn="0" w:firstRowLastColumn="0" w:lastRowFirstColumn="0" w:lastRowLastColumn="0"/>
            <w:tcW w:w="3943" w:type="dxa"/>
            <w:tcBorders>
              <w:top w:val="single" w:sz="4" w:space="0" w:color="D0CECE" w:themeColor="background2" w:themeShade="E6"/>
              <w:bottom w:val="single" w:sz="4" w:space="0" w:color="D0CECE" w:themeColor="background2" w:themeShade="E6"/>
            </w:tcBorders>
            <w:vAlign w:val="bottom"/>
          </w:tcPr>
          <w:p w14:paraId="103ACD46" w14:textId="77777777" w:rsidR="00F66A41" w:rsidRDefault="00F66A41" w:rsidP="00FF0CD9">
            <w:pPr>
              <w:jc w:val="center"/>
              <w:rPr>
                <w:i w:val="0"/>
                <w:iCs w:val="0"/>
              </w:rPr>
            </w:pPr>
            <w:r>
              <w:rPr>
                <w:i w:val="0"/>
                <w:iCs w:val="0"/>
              </w:rPr>
              <w:t>Bromine (Br)</w:t>
            </w:r>
          </w:p>
        </w:tc>
        <w:tc>
          <w:tcPr>
            <w:tcW w:w="3943" w:type="dxa"/>
            <w:tcBorders>
              <w:top w:val="single" w:sz="4" w:space="0" w:color="D0CECE" w:themeColor="background2" w:themeShade="E6"/>
              <w:bottom w:val="single" w:sz="4" w:space="0" w:color="D0CECE" w:themeColor="background2" w:themeShade="E6"/>
            </w:tcBorders>
          </w:tcPr>
          <w:p w14:paraId="3AE1B6CB" w14:textId="0FE5BC11" w:rsidR="00F66A41" w:rsidRPr="00814E64" w:rsidRDefault="00943423" w:rsidP="00FF0CD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0.0956</w:t>
            </w:r>
          </w:p>
        </w:tc>
      </w:tr>
      <w:tr w:rsidR="00F66A41" w14:paraId="36A0C2F9" w14:textId="77777777" w:rsidTr="00F66A41">
        <w:trPr>
          <w:trHeight w:val="285"/>
        </w:trPr>
        <w:tc>
          <w:tcPr>
            <w:cnfStyle w:val="001000000000" w:firstRow="0" w:lastRow="0" w:firstColumn="1" w:lastColumn="0" w:oddVBand="0" w:evenVBand="0" w:oddHBand="0" w:evenHBand="0" w:firstRowFirstColumn="0" w:firstRowLastColumn="0" w:lastRowFirstColumn="0" w:lastRowLastColumn="0"/>
            <w:tcW w:w="3943" w:type="dxa"/>
            <w:tcBorders>
              <w:top w:val="single" w:sz="4" w:space="0" w:color="D0CECE" w:themeColor="background2" w:themeShade="E6"/>
              <w:bottom w:val="single" w:sz="4" w:space="0" w:color="7F7F7F" w:themeColor="text1" w:themeTint="80"/>
            </w:tcBorders>
            <w:vAlign w:val="bottom"/>
          </w:tcPr>
          <w:p w14:paraId="6AD0B002" w14:textId="77777777" w:rsidR="00F66A41" w:rsidRDefault="00F66A41" w:rsidP="00FF0CD9">
            <w:pPr>
              <w:jc w:val="center"/>
              <w:rPr>
                <w:i w:val="0"/>
                <w:iCs w:val="0"/>
              </w:rPr>
            </w:pPr>
            <w:r>
              <w:rPr>
                <w:i w:val="0"/>
                <w:iCs w:val="0"/>
              </w:rPr>
              <w:t>Rubidium (</w:t>
            </w:r>
            <w:proofErr w:type="spellStart"/>
            <w:r>
              <w:rPr>
                <w:i w:val="0"/>
                <w:iCs w:val="0"/>
              </w:rPr>
              <w:t>Rb</w:t>
            </w:r>
            <w:proofErr w:type="spellEnd"/>
            <w:r>
              <w:rPr>
                <w:i w:val="0"/>
                <w:iCs w:val="0"/>
              </w:rPr>
              <w:t>)</w:t>
            </w:r>
          </w:p>
        </w:tc>
        <w:tc>
          <w:tcPr>
            <w:tcW w:w="3943" w:type="dxa"/>
            <w:tcBorders>
              <w:top w:val="single" w:sz="4" w:space="0" w:color="D0CECE" w:themeColor="background2" w:themeShade="E6"/>
              <w:bottom w:val="single" w:sz="4" w:space="0" w:color="7F7F7F" w:themeColor="text1" w:themeTint="80"/>
            </w:tcBorders>
          </w:tcPr>
          <w:p w14:paraId="62FD1EF0" w14:textId="436D9026" w:rsidR="00F66A41" w:rsidRPr="00814E64" w:rsidRDefault="00943423" w:rsidP="00FF0CD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0.903</w:t>
            </w:r>
          </w:p>
        </w:tc>
      </w:tr>
      <w:tr w:rsidR="00F66A41" w14:paraId="4A9D7E65" w14:textId="77777777" w:rsidTr="00F66A41">
        <w:trPr>
          <w:trHeight w:val="285"/>
        </w:trPr>
        <w:tc>
          <w:tcPr>
            <w:cnfStyle w:val="001000000000" w:firstRow="0" w:lastRow="0" w:firstColumn="1" w:lastColumn="0" w:oddVBand="0" w:evenVBand="0" w:oddHBand="0" w:evenHBand="0" w:firstRowFirstColumn="0" w:firstRowLastColumn="0" w:lastRowFirstColumn="0" w:lastRowLastColumn="0"/>
            <w:tcW w:w="3943" w:type="dxa"/>
            <w:tcBorders>
              <w:top w:val="single" w:sz="4" w:space="0" w:color="D0CECE" w:themeColor="background2" w:themeShade="E6"/>
              <w:bottom w:val="single" w:sz="4" w:space="0" w:color="7F7F7F" w:themeColor="text1" w:themeTint="80"/>
            </w:tcBorders>
            <w:vAlign w:val="bottom"/>
          </w:tcPr>
          <w:p w14:paraId="50649190" w14:textId="33332E2E" w:rsidR="00F66A41" w:rsidRPr="002763B3" w:rsidRDefault="00F66A41" w:rsidP="00FF0CD9">
            <w:pPr>
              <w:jc w:val="center"/>
              <w:rPr>
                <w:i w:val="0"/>
              </w:rPr>
            </w:pPr>
            <w:r w:rsidRPr="002763B3">
              <w:rPr>
                <w:i w:val="0"/>
              </w:rPr>
              <w:t>Strontium (</w:t>
            </w:r>
            <w:proofErr w:type="spellStart"/>
            <w:r w:rsidRPr="002763B3">
              <w:rPr>
                <w:i w:val="0"/>
              </w:rPr>
              <w:t>Sr</w:t>
            </w:r>
            <w:proofErr w:type="spellEnd"/>
            <w:r w:rsidRPr="002763B3">
              <w:rPr>
                <w:i w:val="0"/>
              </w:rPr>
              <w:t>)</w:t>
            </w:r>
          </w:p>
        </w:tc>
        <w:tc>
          <w:tcPr>
            <w:tcW w:w="3943" w:type="dxa"/>
            <w:tcBorders>
              <w:top w:val="single" w:sz="4" w:space="0" w:color="D0CECE" w:themeColor="background2" w:themeShade="E6"/>
              <w:bottom w:val="single" w:sz="4" w:space="0" w:color="7F7F7F" w:themeColor="text1" w:themeTint="80"/>
            </w:tcBorders>
          </w:tcPr>
          <w:p w14:paraId="3D31299D" w14:textId="6C9952A0" w:rsidR="00F66A41" w:rsidRPr="00814E64" w:rsidRDefault="003B2268" w:rsidP="00FF0CD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ND</w:t>
            </w:r>
          </w:p>
        </w:tc>
      </w:tr>
      <w:tr w:rsidR="00F66A41" w:rsidRPr="00B551F7" w14:paraId="05963CF1" w14:textId="77777777" w:rsidTr="00F66A41">
        <w:trPr>
          <w:cnfStyle w:val="010000000000" w:firstRow="0" w:lastRow="1" w:firstColumn="0" w:lastColumn="0" w:oddVBand="0" w:evenVBand="0" w:oddHBand="0" w:evenHBand="0" w:firstRowFirstColumn="0" w:firstRowLastColumn="0" w:lastRowFirstColumn="0" w:lastRowLastColumn="0"/>
          <w:trHeight w:val="285"/>
        </w:trPr>
        <w:tc>
          <w:tcPr>
            <w:cnfStyle w:val="001000000001" w:firstRow="0" w:lastRow="0" w:firstColumn="1" w:lastColumn="0" w:oddVBand="0" w:evenVBand="0" w:oddHBand="0" w:evenHBand="0" w:firstRowFirstColumn="0" w:firstRowLastColumn="0" w:lastRowFirstColumn="1" w:lastRowLastColumn="0"/>
            <w:tcW w:w="3943" w:type="dxa"/>
            <w:tcBorders>
              <w:top w:val="single" w:sz="4" w:space="0" w:color="D0CECE" w:themeColor="background2" w:themeShade="E6"/>
              <w:bottom w:val="single" w:sz="4" w:space="0" w:color="7F7F7F" w:themeColor="text1" w:themeTint="80"/>
            </w:tcBorders>
            <w:vAlign w:val="bottom"/>
          </w:tcPr>
          <w:p w14:paraId="1706B280" w14:textId="77777777" w:rsidR="00F66A41" w:rsidRPr="002763B3" w:rsidRDefault="00F66A41" w:rsidP="00FF0CD9">
            <w:pPr>
              <w:jc w:val="center"/>
              <w:rPr>
                <w:i w:val="0"/>
              </w:rPr>
            </w:pPr>
            <w:r>
              <w:rPr>
                <w:i w:val="0"/>
              </w:rPr>
              <w:t>Tantalum (Ta)</w:t>
            </w:r>
          </w:p>
        </w:tc>
        <w:tc>
          <w:tcPr>
            <w:tcW w:w="3943" w:type="dxa"/>
            <w:tcBorders>
              <w:top w:val="single" w:sz="4" w:space="0" w:color="D0CECE" w:themeColor="background2" w:themeShade="E6"/>
              <w:bottom w:val="single" w:sz="4" w:space="0" w:color="7F7F7F" w:themeColor="text1" w:themeTint="80"/>
            </w:tcBorders>
          </w:tcPr>
          <w:p w14:paraId="76FA88C0" w14:textId="18561EDA" w:rsidR="00F66A41" w:rsidRPr="00814E64" w:rsidRDefault="003B2268" w:rsidP="00FF0CD9">
            <w:pPr>
              <w:jc w:val="center"/>
              <w:cnfStyle w:val="010000000000" w:firstRow="0" w:lastRow="1" w:firstColumn="0" w:lastColumn="0" w:oddVBand="0" w:evenVBand="0" w:oddHBand="0" w:evenHBand="0" w:firstRowFirstColumn="0" w:firstRowLastColumn="0" w:lastRowFirstColumn="0" w:lastRowLastColumn="0"/>
              <w:rPr>
                <w:rFonts w:ascii="Calibri" w:hAnsi="Calibri" w:cs="Calibri"/>
                <w:i w:val="0"/>
                <w:sz w:val="22"/>
              </w:rPr>
            </w:pPr>
            <w:r>
              <w:rPr>
                <w:rFonts w:ascii="Calibri" w:hAnsi="Calibri" w:cs="Calibri"/>
                <w:i w:val="0"/>
                <w:sz w:val="22"/>
              </w:rPr>
              <w:t>ND</w:t>
            </w:r>
          </w:p>
        </w:tc>
      </w:tr>
    </w:tbl>
    <w:p w14:paraId="3CE4A795" w14:textId="77777777" w:rsidR="00F53430" w:rsidRDefault="00F53430" w:rsidP="00C03208">
      <w:pPr>
        <w:spacing w:line="360" w:lineRule="auto"/>
      </w:pPr>
    </w:p>
    <w:p w14:paraId="600B3F4B" w14:textId="77777777" w:rsidR="0025573F" w:rsidRPr="00C570E9" w:rsidRDefault="007D4CE4" w:rsidP="00C570E9">
      <w:pPr>
        <w:spacing w:line="360" w:lineRule="auto"/>
        <w:rPr>
          <w:rFonts w:eastAsiaTheme="majorEastAsia" w:cstheme="majorBidi"/>
        </w:rPr>
      </w:pPr>
      <w:r w:rsidRPr="00C570E9">
        <w:rPr>
          <w:rFonts w:eastAsiaTheme="majorEastAsia" w:cstheme="majorBidi"/>
        </w:rPr>
        <w:t xml:space="preserve">At this point the reactor had become inefficient as a result of the complete exhaustion of the Cathode exhausting and the inside wall showing signs of heavy oxidation </w:t>
      </w:r>
      <w:r w:rsidR="00603A22" w:rsidRPr="00C570E9">
        <w:rPr>
          <w:rFonts w:eastAsiaTheme="majorEastAsia" w:cstheme="majorBidi"/>
        </w:rPr>
        <w:t>which impacted the current flow through the waste and the H-S theory shows that the impact of a reduced electric field impacts the mobility of the ions in electro osmosis.</w:t>
      </w:r>
    </w:p>
    <w:p w14:paraId="76534881" w14:textId="77777777" w:rsidR="003314E5" w:rsidRDefault="003314E5" w:rsidP="00F10AAF">
      <w:pPr>
        <w:spacing w:line="360" w:lineRule="auto"/>
        <w:rPr>
          <w:rFonts w:asciiTheme="majorHAnsi" w:eastAsiaTheme="majorEastAsia" w:hAnsiTheme="majorHAnsi" w:cstheme="majorBidi"/>
          <w:sz w:val="24"/>
          <w:szCs w:val="24"/>
        </w:rPr>
      </w:pPr>
    </w:p>
    <w:p w14:paraId="5E4B2318" w14:textId="77777777" w:rsidR="003314E5" w:rsidRDefault="003314E5" w:rsidP="00F10AAF">
      <w:pPr>
        <w:spacing w:line="360" w:lineRule="auto"/>
        <w:rPr>
          <w:rFonts w:asciiTheme="majorHAnsi" w:eastAsiaTheme="majorEastAsia" w:hAnsiTheme="majorHAnsi" w:cstheme="majorBidi"/>
          <w:sz w:val="24"/>
          <w:szCs w:val="24"/>
        </w:rPr>
      </w:pPr>
    </w:p>
    <w:p w14:paraId="32D51E3C" w14:textId="77777777" w:rsidR="003314E5" w:rsidRDefault="003314E5" w:rsidP="00F10AAF">
      <w:pPr>
        <w:spacing w:line="360" w:lineRule="auto"/>
        <w:rPr>
          <w:rFonts w:asciiTheme="majorHAnsi" w:eastAsiaTheme="majorEastAsia" w:hAnsiTheme="majorHAnsi" w:cstheme="majorBidi"/>
          <w:sz w:val="24"/>
          <w:szCs w:val="24"/>
        </w:rPr>
      </w:pPr>
    </w:p>
    <w:p w14:paraId="0D5B54B1" w14:textId="77777777" w:rsidR="003314E5" w:rsidRPr="007D4CE4" w:rsidRDefault="003314E5" w:rsidP="00F10AAF">
      <w:pPr>
        <w:spacing w:line="360" w:lineRule="auto"/>
        <w:rPr>
          <w:rFonts w:asciiTheme="majorHAnsi" w:eastAsiaTheme="majorEastAsia" w:hAnsiTheme="majorHAnsi" w:cstheme="majorBidi"/>
          <w:sz w:val="24"/>
          <w:szCs w:val="24"/>
        </w:rPr>
      </w:pPr>
    </w:p>
    <w:p w14:paraId="3CBF14BD" w14:textId="6E8BD76E" w:rsidR="0025573F" w:rsidRDefault="0025573F" w:rsidP="00F53430">
      <w:pPr>
        <w:pStyle w:val="Heading3"/>
        <w:spacing w:line="360" w:lineRule="auto"/>
      </w:pPr>
      <w:bookmarkStart w:id="846" w:name="_Toc512948302"/>
      <w:bookmarkStart w:id="847" w:name="_Toc513036739"/>
      <w:bookmarkStart w:id="848" w:name="_Toc513121997"/>
      <w:bookmarkStart w:id="849" w:name="_Toc513194629"/>
      <w:bookmarkStart w:id="850" w:name="_Toc513227495"/>
      <w:bookmarkStart w:id="851" w:name="_Toc514758099"/>
      <w:r>
        <w:lastRenderedPageBreak/>
        <w:t>Test 6 (Group)</w:t>
      </w:r>
      <w:bookmarkEnd w:id="846"/>
      <w:bookmarkEnd w:id="847"/>
      <w:bookmarkEnd w:id="848"/>
      <w:bookmarkEnd w:id="849"/>
      <w:bookmarkEnd w:id="850"/>
      <w:bookmarkEnd w:id="851"/>
    </w:p>
    <w:p w14:paraId="098B58AD" w14:textId="77777777" w:rsidR="00F53430" w:rsidRPr="00F740C4" w:rsidRDefault="00F53430" w:rsidP="00F53430">
      <w:r w:rsidRPr="00F740C4">
        <w:t>Voltage Cap: 40V</w:t>
      </w:r>
      <w:r w:rsidRPr="00F740C4">
        <w:tab/>
      </w:r>
      <w:r>
        <w:tab/>
      </w:r>
      <w:r w:rsidRPr="00F740C4">
        <w:t xml:space="preserve">Current: </w:t>
      </w:r>
      <w:r>
        <w:t>4</w:t>
      </w:r>
      <w:r w:rsidRPr="00F740C4">
        <w:t>A</w:t>
      </w:r>
      <w:r w:rsidRPr="00F740C4">
        <w:tab/>
      </w:r>
      <w:r>
        <w:tab/>
      </w:r>
      <w:r w:rsidRPr="00F740C4">
        <w:t>Volume of Slurry: 1100ml</w:t>
      </w:r>
      <w:r w:rsidRPr="00F740C4">
        <w:tab/>
      </w:r>
    </w:p>
    <w:p w14:paraId="41D5994C" w14:textId="77777777" w:rsidR="00F53430" w:rsidRDefault="00F53430" w:rsidP="00F53430">
      <w:r w:rsidRPr="00F740C4">
        <w:t>Volume of Charge Water: 0ml</w:t>
      </w:r>
      <w:r w:rsidRPr="00F740C4">
        <w:tab/>
        <w:t xml:space="preserve">Gravel Depth: </w:t>
      </w:r>
      <w:r>
        <w:t>145</w:t>
      </w:r>
      <w:r w:rsidRPr="00F740C4">
        <w:t>mm</w:t>
      </w:r>
      <w:r w:rsidRPr="00F740C4">
        <w:tab/>
        <w:t xml:space="preserve">Date of Sample: </w:t>
      </w:r>
      <w:r>
        <w:t>23</w:t>
      </w:r>
      <w:r w:rsidRPr="00F740C4">
        <w:t>/04/18</w:t>
      </w:r>
    </w:p>
    <w:p w14:paraId="3A66D825" w14:textId="7C58529F" w:rsidR="00F53430" w:rsidRDefault="00F53430" w:rsidP="00F53430">
      <w:r>
        <w:t>Sand Depth: 50mm</w:t>
      </w:r>
    </w:p>
    <w:p w14:paraId="57C21D0B" w14:textId="0FC55385" w:rsidR="00D81579" w:rsidRPr="00F740C4" w:rsidRDefault="00D81579" w:rsidP="00D81579">
      <w:pPr>
        <w:pStyle w:val="Caption"/>
      </w:pPr>
      <w:bookmarkStart w:id="852" w:name="_Toc514060347"/>
      <w:bookmarkStart w:id="853" w:name="_Toc514069523"/>
      <w:bookmarkStart w:id="854" w:name="_Toc514765010"/>
      <w:r>
        <w:t xml:space="preserve">Table </w:t>
      </w:r>
      <w:r w:rsidR="007302E0">
        <w:rPr>
          <w:noProof/>
        </w:rPr>
        <w:fldChar w:fldCharType="begin"/>
      </w:r>
      <w:r w:rsidR="007302E0">
        <w:rPr>
          <w:noProof/>
        </w:rPr>
        <w:instrText xml:space="preserve"> SEQ Table \* ARABIC </w:instrText>
      </w:r>
      <w:r w:rsidR="007302E0">
        <w:rPr>
          <w:noProof/>
        </w:rPr>
        <w:fldChar w:fldCharType="separate"/>
      </w:r>
      <w:r w:rsidR="00ED045B">
        <w:rPr>
          <w:noProof/>
        </w:rPr>
        <w:t>21</w:t>
      </w:r>
      <w:r w:rsidR="007302E0">
        <w:rPr>
          <w:noProof/>
        </w:rPr>
        <w:fldChar w:fldCharType="end"/>
      </w:r>
      <w:r>
        <w:t xml:space="preserve"> - Week 2 Test 6 Results</w:t>
      </w:r>
      <w:bookmarkEnd w:id="852"/>
      <w:bookmarkEnd w:id="853"/>
      <w:bookmarkEnd w:id="854"/>
    </w:p>
    <w:tbl>
      <w:tblPr>
        <w:tblStyle w:val="PlainTable51"/>
        <w:tblW w:w="8364" w:type="dxa"/>
        <w:tblLook w:val="06E0" w:firstRow="1" w:lastRow="1" w:firstColumn="1" w:lastColumn="0" w:noHBand="1" w:noVBand="1"/>
      </w:tblPr>
      <w:tblGrid>
        <w:gridCol w:w="2091"/>
        <w:gridCol w:w="2091"/>
        <w:gridCol w:w="2091"/>
        <w:gridCol w:w="2091"/>
      </w:tblGrid>
      <w:tr w:rsidR="00F53430" w14:paraId="6EC3115D" w14:textId="77777777" w:rsidTr="008242AE">
        <w:trPr>
          <w:cnfStyle w:val="100000000000" w:firstRow="1" w:lastRow="0" w:firstColumn="0" w:lastColumn="0" w:oddVBand="0" w:evenVBand="0" w:oddHBand="0" w:evenHBand="0" w:firstRowFirstColumn="0" w:firstRowLastColumn="0" w:lastRowFirstColumn="0" w:lastRowLastColumn="0"/>
          <w:trHeight w:val="835"/>
        </w:trPr>
        <w:tc>
          <w:tcPr>
            <w:cnfStyle w:val="001000000100" w:firstRow="0" w:lastRow="0" w:firstColumn="1" w:lastColumn="0" w:oddVBand="0" w:evenVBand="0" w:oddHBand="0" w:evenHBand="0" w:firstRowFirstColumn="1" w:firstRowLastColumn="0" w:lastRowFirstColumn="0" w:lastRowLastColumn="0"/>
            <w:tcW w:w="2091" w:type="dxa"/>
          </w:tcPr>
          <w:p w14:paraId="167ECDA0" w14:textId="77777777" w:rsidR="00F53430" w:rsidRPr="00C7035B" w:rsidRDefault="00F53430" w:rsidP="00F53430">
            <w:pPr>
              <w:jc w:val="center"/>
              <w:rPr>
                <w:b/>
                <w:bCs/>
                <w:i w:val="0"/>
                <w:iCs w:val="0"/>
              </w:rPr>
            </w:pPr>
            <w:r w:rsidRPr="5DB62041">
              <w:rPr>
                <w:b/>
                <w:bCs/>
                <w:i w:val="0"/>
                <w:iCs w:val="0"/>
              </w:rPr>
              <w:t>Day</w:t>
            </w:r>
          </w:p>
        </w:tc>
        <w:tc>
          <w:tcPr>
            <w:tcW w:w="2091" w:type="dxa"/>
          </w:tcPr>
          <w:p w14:paraId="19A31FDC" w14:textId="77777777" w:rsidR="00F53430" w:rsidRPr="00C7035B" w:rsidRDefault="00F53430" w:rsidP="00F53430">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val="0"/>
                <w:iCs w:val="0"/>
              </w:rPr>
            </w:pPr>
            <w:r w:rsidRPr="5DB62041">
              <w:rPr>
                <w:rFonts w:asciiTheme="minorHAnsi" w:hAnsiTheme="minorHAnsi" w:cstheme="minorBidi"/>
                <w:b/>
                <w:bCs/>
                <w:i w:val="0"/>
                <w:iCs w:val="0"/>
              </w:rPr>
              <w:t>Time</w:t>
            </w:r>
          </w:p>
        </w:tc>
        <w:tc>
          <w:tcPr>
            <w:tcW w:w="2091" w:type="dxa"/>
          </w:tcPr>
          <w:p w14:paraId="2209FF42" w14:textId="77777777" w:rsidR="00F53430" w:rsidRPr="00C7035B" w:rsidRDefault="00F53430" w:rsidP="00F53430">
            <w:pPr>
              <w:jc w:val="center"/>
              <w:cnfStyle w:val="100000000000" w:firstRow="1" w:lastRow="0" w:firstColumn="0" w:lastColumn="0" w:oddVBand="0" w:evenVBand="0" w:oddHBand="0" w:evenHBand="0" w:firstRowFirstColumn="0" w:firstRowLastColumn="0" w:lastRowFirstColumn="0" w:lastRowLastColumn="0"/>
              <w:rPr>
                <w:b/>
                <w:bCs/>
                <w:i w:val="0"/>
                <w:iCs w:val="0"/>
              </w:rPr>
            </w:pPr>
            <w:r w:rsidRPr="5DB62041">
              <w:rPr>
                <w:b/>
                <w:bCs/>
                <w:i w:val="0"/>
                <w:iCs w:val="0"/>
              </w:rPr>
              <w:t>Time Passed</w:t>
            </w:r>
          </w:p>
          <w:p w14:paraId="749253A0" w14:textId="77777777" w:rsidR="00F53430" w:rsidRPr="00C7035B" w:rsidRDefault="00F53430" w:rsidP="00F53430">
            <w:pPr>
              <w:jc w:val="center"/>
              <w:cnfStyle w:val="100000000000" w:firstRow="1" w:lastRow="0" w:firstColumn="0" w:lastColumn="0" w:oddVBand="0" w:evenVBand="0" w:oddHBand="0" w:evenHBand="0" w:firstRowFirstColumn="0" w:firstRowLastColumn="0" w:lastRowFirstColumn="0" w:lastRowLastColumn="0"/>
              <w:rPr>
                <w:b/>
                <w:bCs/>
                <w:i w:val="0"/>
                <w:iCs w:val="0"/>
              </w:rPr>
            </w:pPr>
            <w:r w:rsidRPr="5DB62041">
              <w:rPr>
                <w:b/>
                <w:bCs/>
                <w:i w:val="0"/>
                <w:iCs w:val="0"/>
              </w:rPr>
              <w:t>(Minutes)</w:t>
            </w:r>
          </w:p>
        </w:tc>
        <w:tc>
          <w:tcPr>
            <w:tcW w:w="2091" w:type="dxa"/>
          </w:tcPr>
          <w:p w14:paraId="2C9F1A5C" w14:textId="77777777" w:rsidR="00F53430" w:rsidRPr="00144D09" w:rsidRDefault="00F53430" w:rsidP="00F53430">
            <w:pPr>
              <w:jc w:val="center"/>
              <w:cnfStyle w:val="100000000000" w:firstRow="1" w:lastRow="0" w:firstColumn="0" w:lastColumn="0" w:oddVBand="0" w:evenVBand="0" w:oddHBand="0" w:evenHBand="0" w:firstRowFirstColumn="0" w:firstRowLastColumn="0" w:lastRowFirstColumn="0" w:lastRowLastColumn="0"/>
              <w:rPr>
                <w:b/>
                <w:bCs/>
                <w:i w:val="0"/>
                <w:iCs w:val="0"/>
              </w:rPr>
            </w:pPr>
            <w:r w:rsidRPr="5DB62041">
              <w:rPr>
                <w:b/>
                <w:bCs/>
                <w:i w:val="0"/>
                <w:iCs w:val="0"/>
              </w:rPr>
              <w:t>Volume of Water (ml)</w:t>
            </w:r>
          </w:p>
        </w:tc>
      </w:tr>
      <w:tr w:rsidR="00F53430" w14:paraId="73F0E14D" w14:textId="77777777" w:rsidTr="008242AE">
        <w:trPr>
          <w:trHeight w:val="278"/>
        </w:trPr>
        <w:tc>
          <w:tcPr>
            <w:cnfStyle w:val="001000000000" w:firstRow="0" w:lastRow="0" w:firstColumn="1" w:lastColumn="0" w:oddVBand="0" w:evenVBand="0" w:oddHBand="0" w:evenHBand="0" w:firstRowFirstColumn="0" w:firstRowLastColumn="0" w:lastRowFirstColumn="0" w:lastRowLastColumn="0"/>
            <w:tcW w:w="2091" w:type="dxa"/>
          </w:tcPr>
          <w:p w14:paraId="4C7E03BC" w14:textId="77777777" w:rsidR="00F53430" w:rsidRPr="00144D09" w:rsidRDefault="00F53430" w:rsidP="00F53430">
            <w:pPr>
              <w:jc w:val="center"/>
              <w:rPr>
                <w:i w:val="0"/>
                <w:iCs w:val="0"/>
              </w:rPr>
            </w:pPr>
            <w:r w:rsidRPr="005E7AE2">
              <w:t>Wednesday</w:t>
            </w:r>
          </w:p>
        </w:tc>
        <w:tc>
          <w:tcPr>
            <w:tcW w:w="2091" w:type="dxa"/>
            <w:tcBorders>
              <w:top w:val="single" w:sz="4" w:space="0" w:color="FFFFFF" w:themeColor="background1" w:themeTint="00" w:themeShade="7F"/>
              <w:bottom w:val="single" w:sz="4" w:space="0" w:color="D0CECE"/>
            </w:tcBorders>
          </w:tcPr>
          <w:p w14:paraId="19623351"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5E7AE2">
              <w:t>12:50</w:t>
            </w:r>
          </w:p>
        </w:tc>
        <w:tc>
          <w:tcPr>
            <w:tcW w:w="2091" w:type="dxa"/>
            <w:tcBorders>
              <w:top w:val="single" w:sz="4" w:space="0" w:color="FFFFFF" w:themeColor="background1" w:themeTint="00" w:themeShade="7F"/>
              <w:bottom w:val="single" w:sz="4" w:space="0" w:color="D0CECE"/>
            </w:tcBorders>
          </w:tcPr>
          <w:p w14:paraId="6757731B"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5E7AE2">
              <w:t>0</w:t>
            </w:r>
          </w:p>
        </w:tc>
        <w:tc>
          <w:tcPr>
            <w:tcW w:w="2091" w:type="dxa"/>
            <w:tcBorders>
              <w:top w:val="single" w:sz="4" w:space="0" w:color="FFFFFF" w:themeColor="background1" w:themeTint="00" w:themeShade="7F"/>
              <w:bottom w:val="single" w:sz="4" w:space="0" w:color="D0CECE"/>
            </w:tcBorders>
          </w:tcPr>
          <w:p w14:paraId="20E7B3FE"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5E7AE2">
              <w:t>0</w:t>
            </w:r>
          </w:p>
        </w:tc>
      </w:tr>
      <w:tr w:rsidR="00F53430" w14:paraId="287C0DB0" w14:textId="77777777" w:rsidTr="008242AE">
        <w:trPr>
          <w:trHeight w:val="278"/>
        </w:trPr>
        <w:tc>
          <w:tcPr>
            <w:cnfStyle w:val="001000000000" w:firstRow="0" w:lastRow="0" w:firstColumn="1" w:lastColumn="0" w:oddVBand="0" w:evenVBand="0" w:oddHBand="0" w:evenHBand="0" w:firstRowFirstColumn="0" w:firstRowLastColumn="0" w:lastRowFirstColumn="0" w:lastRowLastColumn="0"/>
            <w:tcW w:w="2091" w:type="dxa"/>
          </w:tcPr>
          <w:p w14:paraId="7B00327E" w14:textId="77777777" w:rsidR="00F53430" w:rsidRPr="00144D09" w:rsidRDefault="00F53430" w:rsidP="00F53430">
            <w:pPr>
              <w:jc w:val="center"/>
              <w:rPr>
                <w:i w:val="0"/>
              </w:rPr>
            </w:pPr>
            <w:r w:rsidRPr="005E7AE2">
              <w:t xml:space="preserve"> </w:t>
            </w:r>
          </w:p>
        </w:tc>
        <w:tc>
          <w:tcPr>
            <w:tcW w:w="2091" w:type="dxa"/>
            <w:tcBorders>
              <w:top w:val="single" w:sz="4" w:space="0" w:color="D0CECE"/>
              <w:bottom w:val="single" w:sz="4" w:space="0" w:color="D0CECE"/>
            </w:tcBorders>
          </w:tcPr>
          <w:p w14:paraId="519DFECA"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5E7AE2">
              <w:t>13:00</w:t>
            </w:r>
          </w:p>
        </w:tc>
        <w:tc>
          <w:tcPr>
            <w:tcW w:w="2091" w:type="dxa"/>
            <w:tcBorders>
              <w:top w:val="single" w:sz="4" w:space="0" w:color="D0CECE"/>
              <w:bottom w:val="single" w:sz="4" w:space="0" w:color="D0CECE"/>
            </w:tcBorders>
          </w:tcPr>
          <w:p w14:paraId="35445E54"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5E7AE2">
              <w:t>10</w:t>
            </w:r>
          </w:p>
        </w:tc>
        <w:tc>
          <w:tcPr>
            <w:tcW w:w="2091" w:type="dxa"/>
            <w:tcBorders>
              <w:top w:val="single" w:sz="4" w:space="0" w:color="D0CECE"/>
              <w:bottom w:val="single" w:sz="4" w:space="0" w:color="D0CECE"/>
            </w:tcBorders>
          </w:tcPr>
          <w:p w14:paraId="1AE39948"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5E7AE2">
              <w:t>50</w:t>
            </w:r>
          </w:p>
        </w:tc>
      </w:tr>
      <w:tr w:rsidR="00F53430" w14:paraId="17A6ED29" w14:textId="77777777" w:rsidTr="008242AE">
        <w:trPr>
          <w:trHeight w:val="278"/>
        </w:trPr>
        <w:tc>
          <w:tcPr>
            <w:cnfStyle w:val="001000000000" w:firstRow="0" w:lastRow="0" w:firstColumn="1" w:lastColumn="0" w:oddVBand="0" w:evenVBand="0" w:oddHBand="0" w:evenHBand="0" w:firstRowFirstColumn="0" w:firstRowLastColumn="0" w:lastRowFirstColumn="0" w:lastRowLastColumn="0"/>
            <w:tcW w:w="2091" w:type="dxa"/>
          </w:tcPr>
          <w:p w14:paraId="3A25EB0F" w14:textId="77777777" w:rsidR="00F53430" w:rsidRPr="00144D09" w:rsidRDefault="00F53430" w:rsidP="00F53430">
            <w:pPr>
              <w:jc w:val="center"/>
              <w:rPr>
                <w:i w:val="0"/>
              </w:rPr>
            </w:pPr>
            <w:r w:rsidRPr="005E7AE2">
              <w:t xml:space="preserve"> </w:t>
            </w:r>
          </w:p>
        </w:tc>
        <w:tc>
          <w:tcPr>
            <w:tcW w:w="2091" w:type="dxa"/>
            <w:tcBorders>
              <w:top w:val="single" w:sz="4" w:space="0" w:color="D0CECE"/>
              <w:bottom w:val="single" w:sz="4" w:space="0" w:color="D0CECE"/>
            </w:tcBorders>
          </w:tcPr>
          <w:p w14:paraId="5BB77B49"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5E7AE2">
              <w:t>13:10</w:t>
            </w:r>
          </w:p>
        </w:tc>
        <w:tc>
          <w:tcPr>
            <w:tcW w:w="2091" w:type="dxa"/>
            <w:tcBorders>
              <w:top w:val="single" w:sz="4" w:space="0" w:color="D0CECE"/>
              <w:bottom w:val="single" w:sz="4" w:space="0" w:color="D0CECE"/>
            </w:tcBorders>
          </w:tcPr>
          <w:p w14:paraId="29017B62"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5E7AE2">
              <w:t>20</w:t>
            </w:r>
          </w:p>
        </w:tc>
        <w:tc>
          <w:tcPr>
            <w:tcW w:w="2091" w:type="dxa"/>
            <w:tcBorders>
              <w:top w:val="single" w:sz="4" w:space="0" w:color="D0CECE"/>
              <w:bottom w:val="single" w:sz="4" w:space="0" w:color="D0CECE"/>
            </w:tcBorders>
          </w:tcPr>
          <w:p w14:paraId="38E72C9A"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5E7AE2">
              <w:t>71</w:t>
            </w:r>
          </w:p>
        </w:tc>
      </w:tr>
      <w:tr w:rsidR="00F53430" w14:paraId="5CB696A8" w14:textId="77777777" w:rsidTr="008242AE">
        <w:trPr>
          <w:trHeight w:val="278"/>
        </w:trPr>
        <w:tc>
          <w:tcPr>
            <w:cnfStyle w:val="001000000000" w:firstRow="0" w:lastRow="0" w:firstColumn="1" w:lastColumn="0" w:oddVBand="0" w:evenVBand="0" w:oddHBand="0" w:evenHBand="0" w:firstRowFirstColumn="0" w:firstRowLastColumn="0" w:lastRowFirstColumn="0" w:lastRowLastColumn="0"/>
            <w:tcW w:w="2091" w:type="dxa"/>
          </w:tcPr>
          <w:p w14:paraId="79E4EFDE" w14:textId="77777777" w:rsidR="00F53430" w:rsidRPr="00144D09" w:rsidRDefault="00F53430" w:rsidP="00F53430">
            <w:pPr>
              <w:jc w:val="center"/>
              <w:rPr>
                <w:i w:val="0"/>
              </w:rPr>
            </w:pPr>
            <w:r w:rsidRPr="005E7AE2">
              <w:t xml:space="preserve"> </w:t>
            </w:r>
          </w:p>
        </w:tc>
        <w:tc>
          <w:tcPr>
            <w:tcW w:w="2091" w:type="dxa"/>
            <w:tcBorders>
              <w:top w:val="single" w:sz="4" w:space="0" w:color="D0CECE"/>
              <w:bottom w:val="single" w:sz="4" w:space="0" w:color="D0CECE"/>
            </w:tcBorders>
          </w:tcPr>
          <w:p w14:paraId="5ED31DC5"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5E7AE2">
              <w:t>13:20</w:t>
            </w:r>
          </w:p>
        </w:tc>
        <w:tc>
          <w:tcPr>
            <w:tcW w:w="2091" w:type="dxa"/>
            <w:tcBorders>
              <w:top w:val="single" w:sz="4" w:space="0" w:color="D0CECE"/>
              <w:bottom w:val="single" w:sz="4" w:space="0" w:color="D0CECE"/>
            </w:tcBorders>
          </w:tcPr>
          <w:p w14:paraId="6429EDCC"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5E7AE2">
              <w:t>30</w:t>
            </w:r>
          </w:p>
        </w:tc>
        <w:tc>
          <w:tcPr>
            <w:tcW w:w="2091" w:type="dxa"/>
            <w:tcBorders>
              <w:top w:val="single" w:sz="4" w:space="0" w:color="D0CECE"/>
              <w:bottom w:val="single" w:sz="4" w:space="0" w:color="D0CECE"/>
            </w:tcBorders>
          </w:tcPr>
          <w:p w14:paraId="3794A624"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5E7AE2">
              <w:t>76</w:t>
            </w:r>
          </w:p>
        </w:tc>
      </w:tr>
      <w:tr w:rsidR="00F53430" w14:paraId="7880F866" w14:textId="77777777" w:rsidTr="008242AE">
        <w:trPr>
          <w:trHeight w:val="61"/>
        </w:trPr>
        <w:tc>
          <w:tcPr>
            <w:cnfStyle w:val="001000000000" w:firstRow="0" w:lastRow="0" w:firstColumn="1" w:lastColumn="0" w:oddVBand="0" w:evenVBand="0" w:oddHBand="0" w:evenHBand="0" w:firstRowFirstColumn="0" w:firstRowLastColumn="0" w:lastRowFirstColumn="0" w:lastRowLastColumn="0"/>
            <w:tcW w:w="2091" w:type="dxa"/>
          </w:tcPr>
          <w:p w14:paraId="63BE943B" w14:textId="77777777" w:rsidR="00F53430" w:rsidRPr="00144D09" w:rsidRDefault="00F53430" w:rsidP="00F53430">
            <w:pPr>
              <w:jc w:val="center"/>
              <w:rPr>
                <w:i w:val="0"/>
              </w:rPr>
            </w:pPr>
            <w:r w:rsidRPr="005E7AE2">
              <w:t xml:space="preserve"> </w:t>
            </w:r>
          </w:p>
        </w:tc>
        <w:tc>
          <w:tcPr>
            <w:tcW w:w="2091" w:type="dxa"/>
            <w:tcBorders>
              <w:top w:val="single" w:sz="4" w:space="0" w:color="D0CECE"/>
              <w:bottom w:val="single" w:sz="4" w:space="0" w:color="D0CECE"/>
            </w:tcBorders>
          </w:tcPr>
          <w:p w14:paraId="2149762D"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5E7AE2">
              <w:t>13:30</w:t>
            </w:r>
          </w:p>
        </w:tc>
        <w:tc>
          <w:tcPr>
            <w:tcW w:w="2091" w:type="dxa"/>
            <w:tcBorders>
              <w:top w:val="single" w:sz="4" w:space="0" w:color="D0CECE"/>
              <w:bottom w:val="single" w:sz="4" w:space="0" w:color="D0CECE"/>
            </w:tcBorders>
          </w:tcPr>
          <w:p w14:paraId="1A474E8D"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5E7AE2">
              <w:t>40</w:t>
            </w:r>
          </w:p>
        </w:tc>
        <w:tc>
          <w:tcPr>
            <w:tcW w:w="2091" w:type="dxa"/>
            <w:tcBorders>
              <w:top w:val="single" w:sz="4" w:space="0" w:color="D0CECE"/>
              <w:bottom w:val="single" w:sz="4" w:space="0" w:color="D0CECE"/>
            </w:tcBorders>
          </w:tcPr>
          <w:p w14:paraId="3C9D4586"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5E7AE2">
              <w:t>80</w:t>
            </w:r>
          </w:p>
        </w:tc>
      </w:tr>
      <w:tr w:rsidR="00F53430" w14:paraId="3F2DB6BA" w14:textId="77777777" w:rsidTr="008242AE">
        <w:trPr>
          <w:trHeight w:val="264"/>
        </w:trPr>
        <w:tc>
          <w:tcPr>
            <w:cnfStyle w:val="001000000000" w:firstRow="0" w:lastRow="0" w:firstColumn="1" w:lastColumn="0" w:oddVBand="0" w:evenVBand="0" w:oddHBand="0" w:evenHBand="0" w:firstRowFirstColumn="0" w:firstRowLastColumn="0" w:lastRowFirstColumn="0" w:lastRowLastColumn="0"/>
            <w:tcW w:w="2091" w:type="dxa"/>
          </w:tcPr>
          <w:p w14:paraId="06C64F47" w14:textId="77777777" w:rsidR="00F53430" w:rsidRPr="00144D09" w:rsidRDefault="00F53430" w:rsidP="00F53430">
            <w:pPr>
              <w:jc w:val="center"/>
              <w:rPr>
                <w:i w:val="0"/>
                <w:iCs w:val="0"/>
              </w:rPr>
            </w:pPr>
            <w:r w:rsidRPr="005E7AE2">
              <w:t xml:space="preserve"> </w:t>
            </w:r>
          </w:p>
        </w:tc>
        <w:tc>
          <w:tcPr>
            <w:tcW w:w="2091" w:type="dxa"/>
            <w:tcBorders>
              <w:top w:val="single" w:sz="4" w:space="0" w:color="D0CECE"/>
              <w:bottom w:val="single" w:sz="4" w:space="0" w:color="FFFFFF" w:themeColor="background1" w:themeTint="00" w:themeShade="7F"/>
            </w:tcBorders>
          </w:tcPr>
          <w:p w14:paraId="00DC11C4"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5E7AE2">
              <w:t>13:40</w:t>
            </w:r>
          </w:p>
        </w:tc>
        <w:tc>
          <w:tcPr>
            <w:tcW w:w="2091" w:type="dxa"/>
            <w:tcBorders>
              <w:top w:val="single" w:sz="4" w:space="0" w:color="D0CECE"/>
              <w:bottom w:val="single" w:sz="4" w:space="0" w:color="FFFFFF" w:themeColor="background1" w:themeTint="00" w:themeShade="7F"/>
            </w:tcBorders>
          </w:tcPr>
          <w:p w14:paraId="15A23DCF"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5E7AE2">
              <w:t>50</w:t>
            </w:r>
          </w:p>
        </w:tc>
        <w:tc>
          <w:tcPr>
            <w:tcW w:w="2091" w:type="dxa"/>
            <w:tcBorders>
              <w:top w:val="single" w:sz="4" w:space="0" w:color="D0CECE"/>
              <w:bottom w:val="single" w:sz="4" w:space="0" w:color="FFFFFF" w:themeColor="background1" w:themeTint="00" w:themeShade="7F"/>
            </w:tcBorders>
          </w:tcPr>
          <w:p w14:paraId="0C29EB1F"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5E7AE2">
              <w:t>85</w:t>
            </w:r>
          </w:p>
        </w:tc>
      </w:tr>
      <w:tr w:rsidR="00F53430" w14:paraId="3D557BD8" w14:textId="77777777" w:rsidTr="008242AE">
        <w:trPr>
          <w:trHeight w:val="264"/>
        </w:trPr>
        <w:tc>
          <w:tcPr>
            <w:cnfStyle w:val="001000000000" w:firstRow="0" w:lastRow="0" w:firstColumn="1" w:lastColumn="0" w:oddVBand="0" w:evenVBand="0" w:oddHBand="0" w:evenHBand="0" w:firstRowFirstColumn="0" w:firstRowLastColumn="0" w:lastRowFirstColumn="0" w:lastRowLastColumn="0"/>
            <w:tcW w:w="2091" w:type="dxa"/>
          </w:tcPr>
          <w:p w14:paraId="57C7D114" w14:textId="77777777" w:rsidR="00F53430" w:rsidRPr="5DB62041" w:rsidRDefault="00F53430" w:rsidP="00F53430">
            <w:pPr>
              <w:jc w:val="center"/>
            </w:pPr>
            <w:r w:rsidRPr="005E7AE2">
              <w:t xml:space="preserve"> </w:t>
            </w:r>
          </w:p>
        </w:tc>
        <w:tc>
          <w:tcPr>
            <w:tcW w:w="2091" w:type="dxa"/>
            <w:tcBorders>
              <w:top w:val="single" w:sz="4" w:space="0" w:color="D0CECE"/>
              <w:bottom w:val="single" w:sz="4" w:space="0" w:color="FFFFFF" w:themeColor="background1" w:themeTint="00" w:themeShade="7F"/>
            </w:tcBorders>
          </w:tcPr>
          <w:p w14:paraId="27ACC3C9"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5E7AE2">
              <w:t>13:50</w:t>
            </w:r>
          </w:p>
        </w:tc>
        <w:tc>
          <w:tcPr>
            <w:tcW w:w="2091" w:type="dxa"/>
            <w:tcBorders>
              <w:top w:val="single" w:sz="4" w:space="0" w:color="D0CECE"/>
              <w:bottom w:val="single" w:sz="4" w:space="0" w:color="FFFFFF" w:themeColor="background1" w:themeTint="00" w:themeShade="7F"/>
            </w:tcBorders>
          </w:tcPr>
          <w:p w14:paraId="29DFAF7E"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5E7AE2">
              <w:t>60</w:t>
            </w:r>
          </w:p>
        </w:tc>
        <w:tc>
          <w:tcPr>
            <w:tcW w:w="2091" w:type="dxa"/>
            <w:tcBorders>
              <w:top w:val="single" w:sz="4" w:space="0" w:color="D0CECE"/>
              <w:bottom w:val="single" w:sz="4" w:space="0" w:color="FFFFFF" w:themeColor="background1" w:themeTint="00" w:themeShade="7F"/>
            </w:tcBorders>
          </w:tcPr>
          <w:p w14:paraId="055C3477"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5E7AE2">
              <w:t>89</w:t>
            </w:r>
          </w:p>
        </w:tc>
      </w:tr>
      <w:tr w:rsidR="00F53430" w14:paraId="59FD4FBF" w14:textId="77777777" w:rsidTr="008242AE">
        <w:trPr>
          <w:trHeight w:val="264"/>
        </w:trPr>
        <w:tc>
          <w:tcPr>
            <w:cnfStyle w:val="001000000000" w:firstRow="0" w:lastRow="0" w:firstColumn="1" w:lastColumn="0" w:oddVBand="0" w:evenVBand="0" w:oddHBand="0" w:evenHBand="0" w:firstRowFirstColumn="0" w:firstRowLastColumn="0" w:lastRowFirstColumn="0" w:lastRowLastColumn="0"/>
            <w:tcW w:w="2091" w:type="dxa"/>
          </w:tcPr>
          <w:p w14:paraId="137CD34E" w14:textId="77777777" w:rsidR="00F53430" w:rsidRPr="5DB62041" w:rsidRDefault="00F53430" w:rsidP="00F53430">
            <w:pPr>
              <w:jc w:val="center"/>
            </w:pPr>
            <w:r w:rsidRPr="005E7AE2">
              <w:t xml:space="preserve"> </w:t>
            </w:r>
          </w:p>
        </w:tc>
        <w:tc>
          <w:tcPr>
            <w:tcW w:w="2091" w:type="dxa"/>
            <w:tcBorders>
              <w:top w:val="single" w:sz="4" w:space="0" w:color="D0CECE"/>
              <w:bottom w:val="single" w:sz="4" w:space="0" w:color="FFFFFF" w:themeColor="background1" w:themeTint="00" w:themeShade="7F"/>
            </w:tcBorders>
          </w:tcPr>
          <w:p w14:paraId="36C315E7"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5E7AE2">
              <w:t>14:00</w:t>
            </w:r>
          </w:p>
        </w:tc>
        <w:tc>
          <w:tcPr>
            <w:tcW w:w="2091" w:type="dxa"/>
            <w:tcBorders>
              <w:top w:val="single" w:sz="4" w:space="0" w:color="D0CECE"/>
              <w:bottom w:val="single" w:sz="4" w:space="0" w:color="FFFFFF" w:themeColor="background1" w:themeTint="00" w:themeShade="7F"/>
            </w:tcBorders>
          </w:tcPr>
          <w:p w14:paraId="752C0C17"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5E7AE2">
              <w:t>70</w:t>
            </w:r>
          </w:p>
        </w:tc>
        <w:tc>
          <w:tcPr>
            <w:tcW w:w="2091" w:type="dxa"/>
            <w:tcBorders>
              <w:top w:val="single" w:sz="4" w:space="0" w:color="D0CECE"/>
              <w:bottom w:val="single" w:sz="4" w:space="0" w:color="FFFFFF" w:themeColor="background1" w:themeTint="00" w:themeShade="7F"/>
            </w:tcBorders>
          </w:tcPr>
          <w:p w14:paraId="35D8D201"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5E7AE2">
              <w:t>91</w:t>
            </w:r>
          </w:p>
        </w:tc>
      </w:tr>
      <w:tr w:rsidR="00F53430" w14:paraId="403F2E39" w14:textId="77777777" w:rsidTr="008242AE">
        <w:trPr>
          <w:trHeight w:val="264"/>
        </w:trPr>
        <w:tc>
          <w:tcPr>
            <w:cnfStyle w:val="001000000000" w:firstRow="0" w:lastRow="0" w:firstColumn="1" w:lastColumn="0" w:oddVBand="0" w:evenVBand="0" w:oddHBand="0" w:evenHBand="0" w:firstRowFirstColumn="0" w:firstRowLastColumn="0" w:lastRowFirstColumn="0" w:lastRowLastColumn="0"/>
            <w:tcW w:w="2091" w:type="dxa"/>
          </w:tcPr>
          <w:p w14:paraId="65E934FE" w14:textId="77777777" w:rsidR="00F53430" w:rsidRPr="5DB62041" w:rsidRDefault="00F53430" w:rsidP="00F53430">
            <w:pPr>
              <w:jc w:val="center"/>
            </w:pPr>
            <w:r w:rsidRPr="005E7AE2">
              <w:t xml:space="preserve"> </w:t>
            </w:r>
          </w:p>
        </w:tc>
        <w:tc>
          <w:tcPr>
            <w:tcW w:w="2091" w:type="dxa"/>
            <w:tcBorders>
              <w:top w:val="single" w:sz="4" w:space="0" w:color="D0CECE"/>
              <w:bottom w:val="single" w:sz="4" w:space="0" w:color="FFFFFF" w:themeColor="background1" w:themeTint="00" w:themeShade="7F"/>
            </w:tcBorders>
          </w:tcPr>
          <w:p w14:paraId="3EA2CF9D"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5E7AE2">
              <w:t>14:10</w:t>
            </w:r>
          </w:p>
        </w:tc>
        <w:tc>
          <w:tcPr>
            <w:tcW w:w="2091" w:type="dxa"/>
            <w:tcBorders>
              <w:top w:val="single" w:sz="4" w:space="0" w:color="D0CECE"/>
              <w:bottom w:val="single" w:sz="4" w:space="0" w:color="FFFFFF" w:themeColor="background1" w:themeTint="00" w:themeShade="7F"/>
            </w:tcBorders>
          </w:tcPr>
          <w:p w14:paraId="07037DA0"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5E7AE2">
              <w:t>80</w:t>
            </w:r>
          </w:p>
        </w:tc>
        <w:tc>
          <w:tcPr>
            <w:tcW w:w="2091" w:type="dxa"/>
            <w:tcBorders>
              <w:top w:val="single" w:sz="4" w:space="0" w:color="D0CECE"/>
              <w:bottom w:val="single" w:sz="4" w:space="0" w:color="FFFFFF" w:themeColor="background1" w:themeTint="00" w:themeShade="7F"/>
            </w:tcBorders>
          </w:tcPr>
          <w:p w14:paraId="2BF71075"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5E7AE2">
              <w:t>95</w:t>
            </w:r>
          </w:p>
        </w:tc>
      </w:tr>
      <w:tr w:rsidR="00F53430" w14:paraId="42ADD09F" w14:textId="77777777" w:rsidTr="008242AE">
        <w:trPr>
          <w:trHeight w:val="264"/>
        </w:trPr>
        <w:tc>
          <w:tcPr>
            <w:cnfStyle w:val="001000000000" w:firstRow="0" w:lastRow="0" w:firstColumn="1" w:lastColumn="0" w:oddVBand="0" w:evenVBand="0" w:oddHBand="0" w:evenHBand="0" w:firstRowFirstColumn="0" w:firstRowLastColumn="0" w:lastRowFirstColumn="0" w:lastRowLastColumn="0"/>
            <w:tcW w:w="2091" w:type="dxa"/>
          </w:tcPr>
          <w:p w14:paraId="52DD12C1" w14:textId="77777777" w:rsidR="00F53430" w:rsidRPr="5DB62041" w:rsidRDefault="00F53430" w:rsidP="00F53430">
            <w:pPr>
              <w:jc w:val="center"/>
            </w:pPr>
            <w:r w:rsidRPr="005E7AE2">
              <w:t xml:space="preserve"> </w:t>
            </w:r>
          </w:p>
        </w:tc>
        <w:tc>
          <w:tcPr>
            <w:tcW w:w="2091" w:type="dxa"/>
            <w:tcBorders>
              <w:top w:val="single" w:sz="4" w:space="0" w:color="D0CECE"/>
              <w:bottom w:val="single" w:sz="4" w:space="0" w:color="D0CECE"/>
            </w:tcBorders>
          </w:tcPr>
          <w:p w14:paraId="06254BFC"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5E7AE2">
              <w:t>14:20</w:t>
            </w:r>
          </w:p>
        </w:tc>
        <w:tc>
          <w:tcPr>
            <w:tcW w:w="2091" w:type="dxa"/>
            <w:tcBorders>
              <w:top w:val="single" w:sz="4" w:space="0" w:color="D0CECE"/>
              <w:bottom w:val="single" w:sz="4" w:space="0" w:color="D0CECE"/>
            </w:tcBorders>
          </w:tcPr>
          <w:p w14:paraId="5FE0BC2A"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5E7AE2">
              <w:t>90</w:t>
            </w:r>
          </w:p>
        </w:tc>
        <w:tc>
          <w:tcPr>
            <w:tcW w:w="2091" w:type="dxa"/>
            <w:tcBorders>
              <w:top w:val="single" w:sz="4" w:space="0" w:color="D0CECE"/>
              <w:bottom w:val="single" w:sz="4" w:space="0" w:color="D0CECE"/>
            </w:tcBorders>
          </w:tcPr>
          <w:p w14:paraId="4B9F8B3F"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5E7AE2">
              <w:t>97</w:t>
            </w:r>
          </w:p>
        </w:tc>
      </w:tr>
      <w:tr w:rsidR="00F53430" w:rsidRPr="00D563DE" w14:paraId="13905998" w14:textId="77777777" w:rsidTr="008242AE">
        <w:trPr>
          <w:cnfStyle w:val="010000000000" w:firstRow="0" w:lastRow="1" w:firstColumn="0" w:lastColumn="0" w:oddVBand="0" w:evenVBand="0" w:oddHBand="0" w:evenHBand="0" w:firstRowFirstColumn="0" w:firstRowLastColumn="0" w:lastRowFirstColumn="0" w:lastRowLastColumn="0"/>
          <w:trHeight w:val="264"/>
        </w:trPr>
        <w:tc>
          <w:tcPr>
            <w:cnfStyle w:val="001000000001" w:firstRow="0" w:lastRow="0" w:firstColumn="1" w:lastColumn="0" w:oddVBand="0" w:evenVBand="0" w:oddHBand="0" w:evenHBand="0" w:firstRowFirstColumn="0" w:firstRowLastColumn="0" w:lastRowFirstColumn="1" w:lastRowLastColumn="0"/>
            <w:tcW w:w="2091" w:type="dxa"/>
          </w:tcPr>
          <w:p w14:paraId="21292A59" w14:textId="77777777" w:rsidR="00F53430" w:rsidRPr="00D563DE" w:rsidRDefault="00F53430" w:rsidP="00F53430">
            <w:pPr>
              <w:jc w:val="center"/>
              <w:rPr>
                <w:i w:val="0"/>
                <w:szCs w:val="26"/>
              </w:rPr>
            </w:pPr>
          </w:p>
        </w:tc>
        <w:tc>
          <w:tcPr>
            <w:tcW w:w="2091" w:type="dxa"/>
            <w:tcBorders>
              <w:top w:val="single" w:sz="4" w:space="0" w:color="D0CECE"/>
              <w:bottom w:val="single" w:sz="4" w:space="0" w:color="FFFFFF" w:themeColor="background1" w:themeTint="00" w:themeShade="7F"/>
            </w:tcBorders>
          </w:tcPr>
          <w:p w14:paraId="434A4FDB" w14:textId="77777777" w:rsidR="00F53430" w:rsidRPr="00D563DE" w:rsidRDefault="00F53430" w:rsidP="00F53430">
            <w:pPr>
              <w:jc w:val="center"/>
              <w:cnfStyle w:val="010000000000" w:firstRow="0" w:lastRow="1" w:firstColumn="0" w:lastColumn="0" w:oddVBand="0" w:evenVBand="0" w:oddHBand="0" w:evenHBand="0" w:firstRowFirstColumn="0" w:firstRowLastColumn="0" w:lastRowFirstColumn="0" w:lastRowLastColumn="0"/>
              <w:rPr>
                <w:rFonts w:asciiTheme="minorHAnsi" w:hAnsiTheme="minorHAnsi"/>
                <w:i w:val="0"/>
                <w:sz w:val="22"/>
              </w:rPr>
            </w:pPr>
          </w:p>
        </w:tc>
        <w:tc>
          <w:tcPr>
            <w:tcW w:w="2091" w:type="dxa"/>
            <w:tcBorders>
              <w:top w:val="single" w:sz="4" w:space="0" w:color="D0CECE"/>
              <w:bottom w:val="single" w:sz="4" w:space="0" w:color="FFFFFF" w:themeColor="background1" w:themeTint="00" w:themeShade="7F"/>
            </w:tcBorders>
          </w:tcPr>
          <w:p w14:paraId="14E64EE4" w14:textId="77777777" w:rsidR="00F53430" w:rsidRPr="00D563DE" w:rsidRDefault="00F53430" w:rsidP="00F53430">
            <w:pPr>
              <w:jc w:val="center"/>
              <w:cnfStyle w:val="010000000000" w:firstRow="0" w:lastRow="1" w:firstColumn="0" w:lastColumn="0" w:oddVBand="0" w:evenVBand="0" w:oddHBand="0" w:evenHBand="0" w:firstRowFirstColumn="0" w:firstRowLastColumn="0" w:lastRowFirstColumn="0" w:lastRowLastColumn="0"/>
              <w:rPr>
                <w:rFonts w:asciiTheme="minorHAnsi" w:hAnsiTheme="minorHAnsi"/>
                <w:i w:val="0"/>
                <w:sz w:val="22"/>
              </w:rPr>
            </w:pPr>
          </w:p>
        </w:tc>
        <w:tc>
          <w:tcPr>
            <w:tcW w:w="2091" w:type="dxa"/>
            <w:tcBorders>
              <w:top w:val="single" w:sz="4" w:space="0" w:color="D0CECE"/>
              <w:bottom w:val="single" w:sz="4" w:space="0" w:color="FFFFFF" w:themeColor="background1" w:themeTint="00" w:themeShade="7F"/>
            </w:tcBorders>
          </w:tcPr>
          <w:p w14:paraId="626D3B7F" w14:textId="77777777" w:rsidR="00F53430" w:rsidRPr="00D563DE" w:rsidRDefault="00F53430" w:rsidP="00F53430">
            <w:pPr>
              <w:jc w:val="center"/>
              <w:cnfStyle w:val="010000000000" w:firstRow="0" w:lastRow="1" w:firstColumn="0" w:lastColumn="0" w:oddVBand="0" w:evenVBand="0" w:oddHBand="0" w:evenHBand="0" w:firstRowFirstColumn="0" w:firstRowLastColumn="0" w:lastRowFirstColumn="0" w:lastRowLastColumn="0"/>
              <w:rPr>
                <w:rFonts w:asciiTheme="minorHAnsi" w:hAnsiTheme="minorHAnsi"/>
                <w:i w:val="0"/>
                <w:sz w:val="22"/>
              </w:rPr>
            </w:pPr>
          </w:p>
        </w:tc>
      </w:tr>
    </w:tbl>
    <w:p w14:paraId="23C9E99F" w14:textId="77777777" w:rsidR="00F53430" w:rsidRDefault="00F53430" w:rsidP="00F53430">
      <w:pPr>
        <w:spacing w:line="240" w:lineRule="auto"/>
      </w:pPr>
      <w:r>
        <w:t>End Voltage: 5V</w:t>
      </w:r>
      <w:r>
        <w:tab/>
      </w:r>
      <w:r>
        <w:tab/>
        <w:t>End Current: 4A</w:t>
      </w:r>
      <w:r>
        <w:tab/>
      </w:r>
    </w:p>
    <w:p w14:paraId="14144498" w14:textId="099EF823" w:rsidR="00F53430" w:rsidRDefault="00F53430" w:rsidP="00F53430">
      <w:pPr>
        <w:spacing w:line="240" w:lineRule="auto"/>
      </w:pPr>
      <w:r>
        <w:t xml:space="preserve">PH at Anode: 8 </w:t>
      </w:r>
      <w:r>
        <w:tab/>
      </w:r>
      <w:r>
        <w:tab/>
        <w:t>PH at Cathode: 5.8</w:t>
      </w:r>
      <w:r w:rsidR="008242AE">
        <w:rPr>
          <w:noProof/>
          <w:lang w:eastAsia="en-GB"/>
        </w:rPr>
        <w:drawing>
          <wp:inline distT="0" distB="0" distL="0" distR="0" wp14:anchorId="32A2120F" wp14:editId="0E9B9DE6">
            <wp:extent cx="5153025" cy="3009900"/>
            <wp:effectExtent l="0" t="0" r="9525" b="0"/>
            <wp:docPr id="2000230721" name="Chart 2000230721">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16="http://schemas.microsoft.com/office/drawing/2014/main" id="{C7C25C83-5C16-4709-AD7D-1577349EA11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3"/>
              </a:graphicData>
            </a:graphic>
          </wp:inline>
        </w:drawing>
      </w:r>
    </w:p>
    <w:p w14:paraId="689827CD" w14:textId="5114D537" w:rsidR="00F53430" w:rsidRDefault="00D81579" w:rsidP="00D81579">
      <w:pPr>
        <w:pStyle w:val="Caption"/>
      </w:pPr>
      <w:bookmarkStart w:id="855" w:name="_Toc514069629"/>
      <w:bookmarkStart w:id="856" w:name="_Toc514764972"/>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105</w:t>
      </w:r>
      <w:r w:rsidR="007302E0">
        <w:rPr>
          <w:noProof/>
        </w:rPr>
        <w:fldChar w:fldCharType="end"/>
      </w:r>
      <w:r>
        <w:t xml:space="preserve"> - Week 2 Test 6 Graph</w:t>
      </w:r>
      <w:bookmarkEnd w:id="855"/>
      <w:bookmarkEnd w:id="856"/>
    </w:p>
    <w:p w14:paraId="303BC03C" w14:textId="789C7D4C" w:rsidR="00F53430" w:rsidRDefault="00F53430" w:rsidP="00F53430"/>
    <w:p w14:paraId="7F4A92B0" w14:textId="6295C4A7" w:rsidR="00F53430" w:rsidRDefault="00F53430" w:rsidP="00F53430"/>
    <w:p w14:paraId="4C513488" w14:textId="7C8A1177" w:rsidR="00D81579" w:rsidRDefault="00D81579" w:rsidP="00F53430"/>
    <w:p w14:paraId="6AEA626B" w14:textId="77777777" w:rsidR="00F53430" w:rsidRDefault="00F53430" w:rsidP="00C03208">
      <w:pPr>
        <w:spacing w:line="360" w:lineRule="auto"/>
      </w:pPr>
      <w:r>
        <w:t xml:space="preserve">The final test was run for a period of 90 minutes, this test used a filter that was 145mm gravel and 70mm sand with a current of four amps, the previous test showed signs that the reactor was beginning to fail and liquid was leaking from the outside wall. This was witnessed with this test but was not showing the same volume of liquid leaking, this is thought to be a result of the holes that had appeared partially sealing with the aluminium oxide that was present at the time of inspection. </w:t>
      </w:r>
    </w:p>
    <w:p w14:paraId="3CCEA612" w14:textId="753BBCE3" w:rsidR="00F53430" w:rsidRDefault="00F53430" w:rsidP="00C03208">
      <w:pPr>
        <w:spacing w:line="360" w:lineRule="auto"/>
      </w:pPr>
      <w:r>
        <w:t xml:space="preserve">What is noticeable from the test eleven is that the peak that is seen in test tens results towards the end of the </w:t>
      </w:r>
      <w:r w:rsidR="004634A8">
        <w:t>ninety-minute</w:t>
      </w:r>
      <w:r>
        <w:t xml:space="preserve"> test does not appear, this can be linked to the ability of the sand to absorb the liquid produced and release it at a slower rate than a pure gravel filter. Over a </w:t>
      </w:r>
      <w:r w:rsidR="00C40CEB">
        <w:t>ninety-minute</w:t>
      </w:r>
      <w:r>
        <w:t xml:space="preserve"> test the effect of the membrane becoming saturated with fluid and then discharging relatively quickly is not seen with a sand filter as the sand acts as a damper for the discharged fluid.</w:t>
      </w:r>
    </w:p>
    <w:p w14:paraId="4D95D19D" w14:textId="77777777" w:rsidR="00064BEC" w:rsidRDefault="00064BEC" w:rsidP="00064BEC">
      <w:pPr>
        <w:keepNext/>
      </w:pPr>
      <w:r>
        <w:rPr>
          <w:noProof/>
          <w:lang w:eastAsia="en-GB"/>
        </w:rPr>
        <w:drawing>
          <wp:inline distT="0" distB="0" distL="0" distR="0" wp14:anchorId="20FA5D4F" wp14:editId="41098B21">
            <wp:extent cx="5443870" cy="4082903"/>
            <wp:effectExtent l="0" t="0" r="4445" b="0"/>
            <wp:docPr id="1923715141" name="Picture 1923715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4" cstate="print">
                      <a:extLst>
                        <a:ext uri="{28A0092B-C50C-407E-A947-70E740481C1C}">
                          <a14:useLocalDpi xmlns:a14="http://schemas.microsoft.com/office/drawing/2010/main" val="0"/>
                        </a:ext>
                      </a:extLst>
                    </a:blip>
                    <a:srcRect/>
                    <a:stretch>
                      <a:fillRect/>
                    </a:stretch>
                  </pic:blipFill>
                  <pic:spPr bwMode="auto">
                    <a:xfrm>
                      <a:off x="0" y="0"/>
                      <a:ext cx="5448240" cy="4086180"/>
                    </a:xfrm>
                    <a:prstGeom prst="rect">
                      <a:avLst/>
                    </a:prstGeom>
                    <a:noFill/>
                    <a:ln>
                      <a:noFill/>
                    </a:ln>
                  </pic:spPr>
                </pic:pic>
              </a:graphicData>
            </a:graphic>
          </wp:inline>
        </w:drawing>
      </w:r>
    </w:p>
    <w:p w14:paraId="78F81A80" w14:textId="2561E897" w:rsidR="00B53053" w:rsidRDefault="00064BEC" w:rsidP="00064BEC">
      <w:pPr>
        <w:pStyle w:val="Caption"/>
      </w:pPr>
      <w:bookmarkStart w:id="857" w:name="_Toc513227583"/>
      <w:bookmarkStart w:id="858" w:name="_Toc514069630"/>
      <w:bookmarkStart w:id="859" w:name="_Toc514764973"/>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106</w:t>
      </w:r>
      <w:r w:rsidR="007302E0">
        <w:rPr>
          <w:noProof/>
        </w:rPr>
        <w:fldChar w:fldCharType="end"/>
      </w:r>
      <w:r>
        <w:t xml:space="preserve"> - Week 2 Test 6 Samples</w:t>
      </w:r>
      <w:bookmarkEnd w:id="857"/>
      <w:bookmarkEnd w:id="858"/>
      <w:bookmarkEnd w:id="859"/>
    </w:p>
    <w:p w14:paraId="3B9F614D" w14:textId="7C2AE9E3" w:rsidR="000E17F6" w:rsidRDefault="005961CA" w:rsidP="00C03208">
      <w:pPr>
        <w:spacing w:line="360" w:lineRule="auto"/>
      </w:pPr>
      <w:r>
        <w:t>In the figure above, o</w:t>
      </w:r>
      <w:r w:rsidR="00064BEC">
        <w:t xml:space="preserve">n the </w:t>
      </w:r>
      <w:r w:rsidR="00C40CEB">
        <w:t>left-hand</w:t>
      </w:r>
      <w:r w:rsidR="00064BEC">
        <w:t xml:space="preserve"> side is a sample of the </w:t>
      </w:r>
      <w:r w:rsidR="008564FE">
        <w:t>drainage water and on the right is a sample of the white power that was forming on the top of the electrode.</w:t>
      </w:r>
    </w:p>
    <w:p w14:paraId="02D2E43E" w14:textId="1DAA51E1" w:rsidR="000C38CD" w:rsidRDefault="000C38CD" w:rsidP="000C38CD">
      <w:pPr>
        <w:pStyle w:val="Caption"/>
        <w:keepNext/>
      </w:pPr>
      <w:bookmarkStart w:id="860" w:name="_Toc514060348"/>
      <w:bookmarkStart w:id="861" w:name="_Toc514069524"/>
      <w:bookmarkStart w:id="862" w:name="_Toc514765011"/>
      <w:r>
        <w:lastRenderedPageBreak/>
        <w:t xml:space="preserve">Table </w:t>
      </w:r>
      <w:r w:rsidR="007302E0">
        <w:rPr>
          <w:noProof/>
        </w:rPr>
        <w:fldChar w:fldCharType="begin"/>
      </w:r>
      <w:r w:rsidR="007302E0">
        <w:rPr>
          <w:noProof/>
        </w:rPr>
        <w:instrText xml:space="preserve"> SEQ Table \* ARABIC </w:instrText>
      </w:r>
      <w:r w:rsidR="007302E0">
        <w:rPr>
          <w:noProof/>
        </w:rPr>
        <w:fldChar w:fldCharType="separate"/>
      </w:r>
      <w:r>
        <w:rPr>
          <w:noProof/>
        </w:rPr>
        <w:t>22</w:t>
      </w:r>
      <w:r w:rsidR="007302E0">
        <w:rPr>
          <w:noProof/>
        </w:rPr>
        <w:fldChar w:fldCharType="end"/>
      </w:r>
      <w:r>
        <w:t xml:space="preserve"> - Week 2 Test 6 XRF Results</w:t>
      </w:r>
      <w:bookmarkEnd w:id="860"/>
      <w:bookmarkEnd w:id="861"/>
      <w:bookmarkEnd w:id="862"/>
    </w:p>
    <w:tbl>
      <w:tblPr>
        <w:tblStyle w:val="PlainTable51"/>
        <w:tblW w:w="6963" w:type="dxa"/>
        <w:tblLook w:val="06E0" w:firstRow="1" w:lastRow="1" w:firstColumn="1" w:lastColumn="0" w:noHBand="1" w:noVBand="1"/>
      </w:tblPr>
      <w:tblGrid>
        <w:gridCol w:w="2321"/>
        <w:gridCol w:w="2321"/>
        <w:gridCol w:w="2321"/>
      </w:tblGrid>
      <w:tr w:rsidR="000E17F6" w:rsidRPr="00C7035B" w14:paraId="6DDE2F38" w14:textId="77777777" w:rsidTr="00FF0CD9">
        <w:trPr>
          <w:cnfStyle w:val="100000000000" w:firstRow="1" w:lastRow="0" w:firstColumn="0" w:lastColumn="0" w:oddVBand="0" w:evenVBand="0" w:oddHBand="0" w:evenHBand="0" w:firstRowFirstColumn="0" w:firstRowLastColumn="0" w:lastRowFirstColumn="0" w:lastRowLastColumn="0"/>
          <w:trHeight w:val="926"/>
        </w:trPr>
        <w:tc>
          <w:tcPr>
            <w:cnfStyle w:val="001000000100" w:firstRow="0" w:lastRow="0" w:firstColumn="1" w:lastColumn="0" w:oddVBand="0" w:evenVBand="0" w:oddHBand="0" w:evenHBand="0" w:firstRowFirstColumn="1" w:firstRowLastColumn="0" w:lastRowFirstColumn="0" w:lastRowLastColumn="0"/>
            <w:tcW w:w="2321" w:type="dxa"/>
          </w:tcPr>
          <w:p w14:paraId="7A3C7319" w14:textId="77777777" w:rsidR="000E17F6" w:rsidRPr="00C7035B" w:rsidRDefault="000E17F6" w:rsidP="00FF0CD9">
            <w:pPr>
              <w:jc w:val="center"/>
              <w:rPr>
                <w:b/>
                <w:bCs/>
                <w:i w:val="0"/>
                <w:iCs w:val="0"/>
              </w:rPr>
            </w:pPr>
            <w:r>
              <w:rPr>
                <w:b/>
                <w:bCs/>
                <w:i w:val="0"/>
                <w:iCs w:val="0"/>
              </w:rPr>
              <w:t>Element</w:t>
            </w:r>
          </w:p>
        </w:tc>
        <w:tc>
          <w:tcPr>
            <w:tcW w:w="2321" w:type="dxa"/>
          </w:tcPr>
          <w:p w14:paraId="7C18890E" w14:textId="77777777" w:rsidR="000E17F6" w:rsidRPr="00C7035B" w:rsidRDefault="000E17F6" w:rsidP="00FF0CD9">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val="0"/>
                <w:iCs w:val="0"/>
              </w:rPr>
            </w:pPr>
            <w:r>
              <w:rPr>
                <w:rFonts w:asciiTheme="minorHAnsi" w:hAnsiTheme="minorHAnsi" w:cstheme="minorBidi"/>
                <w:b/>
                <w:bCs/>
                <w:i w:val="0"/>
                <w:iCs w:val="0"/>
              </w:rPr>
              <w:t>Wet sample (PPM)</w:t>
            </w:r>
          </w:p>
        </w:tc>
        <w:tc>
          <w:tcPr>
            <w:tcW w:w="2321" w:type="dxa"/>
          </w:tcPr>
          <w:p w14:paraId="544ECB68" w14:textId="4D51AA21" w:rsidR="000E17F6" w:rsidRPr="00C7035B" w:rsidRDefault="00B3645A" w:rsidP="00FF0CD9">
            <w:pPr>
              <w:jc w:val="center"/>
              <w:cnfStyle w:val="100000000000" w:firstRow="1" w:lastRow="0" w:firstColumn="0" w:lastColumn="0" w:oddVBand="0" w:evenVBand="0" w:oddHBand="0" w:evenHBand="0" w:firstRowFirstColumn="0" w:firstRowLastColumn="0" w:lastRowFirstColumn="0" w:lastRowLastColumn="0"/>
              <w:rPr>
                <w:b/>
                <w:bCs/>
                <w:i w:val="0"/>
                <w:iCs w:val="0"/>
              </w:rPr>
            </w:pPr>
            <w:r>
              <w:rPr>
                <w:b/>
                <w:bCs/>
                <w:i w:val="0"/>
                <w:iCs w:val="0"/>
              </w:rPr>
              <w:t>Powder</w:t>
            </w:r>
            <w:r w:rsidR="000E17F6">
              <w:rPr>
                <w:b/>
                <w:bCs/>
                <w:i w:val="0"/>
                <w:iCs w:val="0"/>
              </w:rPr>
              <w:t xml:space="preserve"> Sample (PPM)</w:t>
            </w:r>
          </w:p>
        </w:tc>
      </w:tr>
      <w:tr w:rsidR="00B3645A" w:rsidRPr="0099350A" w14:paraId="5470C62F" w14:textId="77777777" w:rsidTr="00FF0CD9">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7F7F7F" w:themeColor="text1" w:themeTint="80"/>
              <w:bottom w:val="single" w:sz="4" w:space="0" w:color="D0CECE" w:themeColor="background2" w:themeShade="E6"/>
            </w:tcBorders>
            <w:vAlign w:val="bottom"/>
          </w:tcPr>
          <w:p w14:paraId="7FC65A65" w14:textId="77777777" w:rsidR="00B3645A" w:rsidRPr="00355217" w:rsidRDefault="00B3645A" w:rsidP="00B3645A">
            <w:pPr>
              <w:jc w:val="center"/>
              <w:rPr>
                <w:i w:val="0"/>
                <w:iCs w:val="0"/>
              </w:rPr>
            </w:pPr>
            <w:r>
              <w:rPr>
                <w:i w:val="0"/>
                <w:iCs w:val="0"/>
                <w:color w:val="000000" w:themeColor="text1"/>
              </w:rPr>
              <w:t>Sodium (Na)</w:t>
            </w:r>
          </w:p>
        </w:tc>
        <w:tc>
          <w:tcPr>
            <w:tcW w:w="2321" w:type="dxa"/>
            <w:tcBorders>
              <w:top w:val="single" w:sz="4" w:space="0" w:color="7F7F7F" w:themeColor="text1" w:themeTint="80"/>
              <w:bottom w:val="single" w:sz="4" w:space="0" w:color="D0CECE" w:themeColor="background2" w:themeShade="E6"/>
            </w:tcBorders>
          </w:tcPr>
          <w:p w14:paraId="7786D9FC" w14:textId="38100E53" w:rsidR="00B3645A" w:rsidRPr="0099350A" w:rsidRDefault="00D60695" w:rsidP="00B3645A">
            <w:pPr>
              <w:jc w:val="center"/>
              <w:cnfStyle w:val="000000000000" w:firstRow="0" w:lastRow="0" w:firstColumn="0" w:lastColumn="0" w:oddVBand="0" w:evenVBand="0" w:oddHBand="0" w:evenHBand="0" w:firstRowFirstColumn="0" w:firstRowLastColumn="0" w:lastRowFirstColumn="0" w:lastRowLastColumn="0"/>
            </w:pPr>
            <w:r>
              <w:t>ND</w:t>
            </w:r>
          </w:p>
        </w:tc>
        <w:tc>
          <w:tcPr>
            <w:tcW w:w="2321" w:type="dxa"/>
            <w:tcBorders>
              <w:top w:val="single" w:sz="4" w:space="0" w:color="7F7F7F" w:themeColor="text1" w:themeTint="80"/>
              <w:bottom w:val="single" w:sz="4" w:space="0" w:color="D0CECE" w:themeColor="background2" w:themeShade="E6"/>
            </w:tcBorders>
          </w:tcPr>
          <w:p w14:paraId="0B659E26" w14:textId="0D3A808C" w:rsidR="00B3645A" w:rsidRPr="0099350A" w:rsidRDefault="00B3645A" w:rsidP="00B3645A">
            <w:pPr>
              <w:jc w:val="center"/>
              <w:cnfStyle w:val="000000000000" w:firstRow="0" w:lastRow="0" w:firstColumn="0" w:lastColumn="0" w:oddVBand="0" w:evenVBand="0" w:oddHBand="0" w:evenHBand="0" w:firstRowFirstColumn="0" w:firstRowLastColumn="0" w:lastRowFirstColumn="0" w:lastRowLastColumn="0"/>
            </w:pPr>
            <w:r w:rsidRPr="00814E64">
              <w:rPr>
                <w:rFonts w:ascii="Calibri" w:hAnsi="Calibri" w:cs="Calibri"/>
              </w:rPr>
              <w:t>29.3</w:t>
            </w:r>
          </w:p>
        </w:tc>
      </w:tr>
      <w:tr w:rsidR="00B3645A" w:rsidRPr="0099350A" w14:paraId="7C7B0762" w14:textId="77777777" w:rsidTr="00FF0CD9">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056FE3A0" w14:textId="77777777" w:rsidR="00B3645A" w:rsidRPr="00355217" w:rsidRDefault="00B3645A" w:rsidP="00B3645A">
            <w:pPr>
              <w:jc w:val="center"/>
              <w:rPr>
                <w:i w:val="0"/>
                <w:iCs w:val="0"/>
              </w:rPr>
            </w:pPr>
            <w:r w:rsidRPr="5DB62041">
              <w:rPr>
                <w:i w:val="0"/>
                <w:iCs w:val="0"/>
                <w:color w:val="000000" w:themeColor="text1"/>
              </w:rPr>
              <w:t> </w:t>
            </w:r>
            <w:r>
              <w:rPr>
                <w:i w:val="0"/>
                <w:iCs w:val="0"/>
                <w:color w:val="000000" w:themeColor="text1"/>
              </w:rPr>
              <w:t>Magnesium (Mg)</w:t>
            </w:r>
          </w:p>
        </w:tc>
        <w:tc>
          <w:tcPr>
            <w:tcW w:w="2321" w:type="dxa"/>
            <w:tcBorders>
              <w:top w:val="single" w:sz="4" w:space="0" w:color="D0CECE" w:themeColor="background2" w:themeShade="E6"/>
              <w:bottom w:val="single" w:sz="4" w:space="0" w:color="D0CECE" w:themeColor="background2" w:themeShade="E6"/>
            </w:tcBorders>
          </w:tcPr>
          <w:p w14:paraId="307C2FD7" w14:textId="05CD3D94" w:rsidR="00B3645A" w:rsidRPr="0099350A" w:rsidRDefault="00D60695" w:rsidP="00B3645A">
            <w:pPr>
              <w:jc w:val="center"/>
              <w:cnfStyle w:val="000000000000" w:firstRow="0" w:lastRow="0" w:firstColumn="0" w:lastColumn="0" w:oddVBand="0" w:evenVBand="0" w:oddHBand="0" w:evenHBand="0" w:firstRowFirstColumn="0" w:firstRowLastColumn="0" w:lastRowFirstColumn="0" w:lastRowLastColumn="0"/>
            </w:pPr>
            <w:r>
              <w:t>ND</w:t>
            </w:r>
          </w:p>
        </w:tc>
        <w:tc>
          <w:tcPr>
            <w:tcW w:w="2321" w:type="dxa"/>
            <w:tcBorders>
              <w:top w:val="single" w:sz="4" w:space="0" w:color="D0CECE" w:themeColor="background2" w:themeShade="E6"/>
              <w:bottom w:val="single" w:sz="4" w:space="0" w:color="D0CECE" w:themeColor="background2" w:themeShade="E6"/>
            </w:tcBorders>
          </w:tcPr>
          <w:p w14:paraId="27442638" w14:textId="0B61765B" w:rsidR="00B3645A" w:rsidRPr="0099350A" w:rsidRDefault="00B3645A" w:rsidP="00B3645A">
            <w:pPr>
              <w:jc w:val="center"/>
              <w:cnfStyle w:val="000000000000" w:firstRow="0" w:lastRow="0" w:firstColumn="0" w:lastColumn="0" w:oddVBand="0" w:evenVBand="0" w:oddHBand="0" w:evenHBand="0" w:firstRowFirstColumn="0" w:firstRowLastColumn="0" w:lastRowFirstColumn="0" w:lastRowLastColumn="0"/>
            </w:pPr>
            <w:r w:rsidRPr="00814E64">
              <w:rPr>
                <w:rFonts w:ascii="Calibri" w:hAnsi="Calibri" w:cs="Calibri"/>
              </w:rPr>
              <w:t>7.66</w:t>
            </w:r>
          </w:p>
        </w:tc>
      </w:tr>
      <w:tr w:rsidR="00B3645A" w:rsidRPr="0099350A" w14:paraId="7C67263B" w14:textId="77777777" w:rsidTr="00FF0CD9">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16D74107" w14:textId="77777777" w:rsidR="00B3645A" w:rsidRPr="00355217" w:rsidRDefault="00B3645A" w:rsidP="00B3645A">
            <w:pPr>
              <w:jc w:val="center"/>
              <w:rPr>
                <w:i w:val="0"/>
                <w:iCs w:val="0"/>
              </w:rPr>
            </w:pPr>
            <w:r>
              <w:rPr>
                <w:i w:val="0"/>
                <w:iCs w:val="0"/>
                <w:color w:val="000000" w:themeColor="text1"/>
              </w:rPr>
              <w:t>Aluminium (Al)</w:t>
            </w:r>
            <w:r w:rsidRPr="5DB62041">
              <w:rPr>
                <w:i w:val="0"/>
                <w:iCs w:val="0"/>
                <w:color w:val="000000" w:themeColor="text1"/>
              </w:rPr>
              <w:t> </w:t>
            </w:r>
          </w:p>
        </w:tc>
        <w:tc>
          <w:tcPr>
            <w:tcW w:w="2321" w:type="dxa"/>
            <w:tcBorders>
              <w:top w:val="single" w:sz="4" w:space="0" w:color="D0CECE" w:themeColor="background2" w:themeShade="E6"/>
              <w:bottom w:val="single" w:sz="4" w:space="0" w:color="D0CECE" w:themeColor="background2" w:themeShade="E6"/>
            </w:tcBorders>
          </w:tcPr>
          <w:p w14:paraId="5AE657EC" w14:textId="3FEA64DD" w:rsidR="00B3645A" w:rsidRPr="0099350A" w:rsidRDefault="00D60695" w:rsidP="00B3645A">
            <w:pPr>
              <w:jc w:val="center"/>
              <w:cnfStyle w:val="000000000000" w:firstRow="0" w:lastRow="0" w:firstColumn="0" w:lastColumn="0" w:oddVBand="0" w:evenVBand="0" w:oddHBand="0" w:evenHBand="0" w:firstRowFirstColumn="0" w:firstRowLastColumn="0" w:lastRowFirstColumn="0" w:lastRowLastColumn="0"/>
            </w:pPr>
            <w:r>
              <w:t>26.2</w:t>
            </w:r>
          </w:p>
        </w:tc>
        <w:tc>
          <w:tcPr>
            <w:tcW w:w="2321" w:type="dxa"/>
            <w:tcBorders>
              <w:top w:val="single" w:sz="4" w:space="0" w:color="D0CECE" w:themeColor="background2" w:themeShade="E6"/>
              <w:bottom w:val="single" w:sz="4" w:space="0" w:color="D0CECE" w:themeColor="background2" w:themeShade="E6"/>
            </w:tcBorders>
          </w:tcPr>
          <w:p w14:paraId="51C7E348" w14:textId="49932385" w:rsidR="00B3645A" w:rsidRPr="0099350A" w:rsidRDefault="00B3645A" w:rsidP="00B3645A">
            <w:pPr>
              <w:jc w:val="center"/>
              <w:cnfStyle w:val="000000000000" w:firstRow="0" w:lastRow="0" w:firstColumn="0" w:lastColumn="0" w:oddVBand="0" w:evenVBand="0" w:oddHBand="0" w:evenHBand="0" w:firstRowFirstColumn="0" w:firstRowLastColumn="0" w:lastRowFirstColumn="0" w:lastRowLastColumn="0"/>
            </w:pPr>
            <w:r w:rsidRPr="00814E64">
              <w:rPr>
                <w:rFonts w:ascii="Calibri" w:hAnsi="Calibri" w:cs="Calibri"/>
              </w:rPr>
              <w:t>402</w:t>
            </w:r>
          </w:p>
        </w:tc>
      </w:tr>
      <w:tr w:rsidR="00B3645A" w:rsidRPr="0099350A" w14:paraId="55FC233B" w14:textId="77777777" w:rsidTr="00FF0CD9">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1C32A6EA" w14:textId="77777777" w:rsidR="00B3645A" w:rsidRPr="00355217" w:rsidRDefault="00B3645A" w:rsidP="00B3645A">
            <w:pPr>
              <w:jc w:val="center"/>
              <w:rPr>
                <w:i w:val="0"/>
                <w:iCs w:val="0"/>
              </w:rPr>
            </w:pPr>
            <w:r w:rsidRPr="5DB62041">
              <w:rPr>
                <w:i w:val="0"/>
                <w:iCs w:val="0"/>
                <w:color w:val="000000" w:themeColor="text1"/>
              </w:rPr>
              <w:t> </w:t>
            </w:r>
            <w:r>
              <w:rPr>
                <w:i w:val="0"/>
                <w:iCs w:val="0"/>
                <w:color w:val="000000" w:themeColor="text1"/>
              </w:rPr>
              <w:t>Silicon (Si)</w:t>
            </w:r>
          </w:p>
        </w:tc>
        <w:tc>
          <w:tcPr>
            <w:tcW w:w="2321" w:type="dxa"/>
            <w:tcBorders>
              <w:top w:val="single" w:sz="4" w:space="0" w:color="D0CECE" w:themeColor="background2" w:themeShade="E6"/>
              <w:bottom w:val="single" w:sz="4" w:space="0" w:color="D0CECE" w:themeColor="background2" w:themeShade="E6"/>
            </w:tcBorders>
          </w:tcPr>
          <w:p w14:paraId="5E3A0DB0" w14:textId="2EB84FA8" w:rsidR="00B3645A" w:rsidRPr="0099350A" w:rsidRDefault="00D60695" w:rsidP="00B3645A">
            <w:pPr>
              <w:jc w:val="center"/>
              <w:cnfStyle w:val="000000000000" w:firstRow="0" w:lastRow="0" w:firstColumn="0" w:lastColumn="0" w:oddVBand="0" w:evenVBand="0" w:oddHBand="0" w:evenHBand="0" w:firstRowFirstColumn="0" w:firstRowLastColumn="0" w:lastRowFirstColumn="0" w:lastRowLastColumn="0"/>
            </w:pPr>
            <w:r>
              <w:t>18.6</w:t>
            </w:r>
          </w:p>
        </w:tc>
        <w:tc>
          <w:tcPr>
            <w:tcW w:w="2321" w:type="dxa"/>
            <w:tcBorders>
              <w:top w:val="single" w:sz="4" w:space="0" w:color="D0CECE" w:themeColor="background2" w:themeShade="E6"/>
              <w:bottom w:val="single" w:sz="4" w:space="0" w:color="D0CECE" w:themeColor="background2" w:themeShade="E6"/>
            </w:tcBorders>
          </w:tcPr>
          <w:p w14:paraId="742BF8FE" w14:textId="563F90BF" w:rsidR="00B3645A" w:rsidRPr="0099350A" w:rsidRDefault="00B3645A" w:rsidP="00B3645A">
            <w:pPr>
              <w:jc w:val="center"/>
              <w:cnfStyle w:val="000000000000" w:firstRow="0" w:lastRow="0" w:firstColumn="0" w:lastColumn="0" w:oddVBand="0" w:evenVBand="0" w:oddHBand="0" w:evenHBand="0" w:firstRowFirstColumn="0" w:firstRowLastColumn="0" w:lastRowFirstColumn="0" w:lastRowLastColumn="0"/>
            </w:pPr>
            <w:r w:rsidRPr="00814E64">
              <w:rPr>
                <w:rFonts w:ascii="Calibri" w:hAnsi="Calibri" w:cs="Calibri"/>
              </w:rPr>
              <w:t>14.6</w:t>
            </w:r>
          </w:p>
        </w:tc>
      </w:tr>
      <w:tr w:rsidR="00B3645A" w:rsidRPr="0099350A" w14:paraId="370BDCC0" w14:textId="77777777" w:rsidTr="00FF0CD9">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44E06B1F" w14:textId="77777777" w:rsidR="00B3645A" w:rsidRPr="00355217" w:rsidRDefault="00B3645A" w:rsidP="00B3645A">
            <w:pPr>
              <w:jc w:val="center"/>
              <w:rPr>
                <w:i w:val="0"/>
                <w:iCs w:val="0"/>
                <w:color w:val="000000" w:themeColor="text1"/>
              </w:rPr>
            </w:pPr>
            <w:r w:rsidRPr="5DB62041">
              <w:rPr>
                <w:i w:val="0"/>
                <w:iCs w:val="0"/>
                <w:color w:val="000000" w:themeColor="text1"/>
              </w:rPr>
              <w:t> </w:t>
            </w:r>
            <w:r>
              <w:rPr>
                <w:i w:val="0"/>
                <w:iCs w:val="0"/>
                <w:color w:val="000000" w:themeColor="text1"/>
              </w:rPr>
              <w:t>Phosphorus (P)</w:t>
            </w:r>
          </w:p>
        </w:tc>
        <w:tc>
          <w:tcPr>
            <w:tcW w:w="2321" w:type="dxa"/>
            <w:tcBorders>
              <w:top w:val="single" w:sz="4" w:space="0" w:color="D0CECE" w:themeColor="background2" w:themeShade="E6"/>
              <w:bottom w:val="single" w:sz="4" w:space="0" w:color="D0CECE" w:themeColor="background2" w:themeShade="E6"/>
            </w:tcBorders>
          </w:tcPr>
          <w:p w14:paraId="707A522F" w14:textId="18A40A7A" w:rsidR="00B3645A" w:rsidRPr="0099350A" w:rsidRDefault="00D60695" w:rsidP="00B3645A">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Pr>
                <w:rFonts w:ascii="Calibri" w:hAnsi="Calibri" w:cs="Calibri"/>
                <w:color w:val="000000" w:themeColor="text1"/>
              </w:rPr>
              <w:t>0.592</w:t>
            </w:r>
          </w:p>
        </w:tc>
        <w:tc>
          <w:tcPr>
            <w:tcW w:w="2321" w:type="dxa"/>
            <w:tcBorders>
              <w:top w:val="single" w:sz="4" w:space="0" w:color="D0CECE" w:themeColor="background2" w:themeShade="E6"/>
              <w:bottom w:val="single" w:sz="4" w:space="0" w:color="D0CECE" w:themeColor="background2" w:themeShade="E6"/>
            </w:tcBorders>
          </w:tcPr>
          <w:p w14:paraId="1FAFD1AF" w14:textId="3606EB3C" w:rsidR="00B3645A" w:rsidRPr="0099350A" w:rsidRDefault="00B3645A" w:rsidP="00B3645A">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814E64">
              <w:rPr>
                <w:rFonts w:ascii="Calibri" w:hAnsi="Calibri" w:cs="Calibri"/>
                <w:color w:val="000000" w:themeColor="text1"/>
              </w:rPr>
              <w:t>0.893</w:t>
            </w:r>
          </w:p>
        </w:tc>
      </w:tr>
      <w:tr w:rsidR="00B3645A" w:rsidRPr="0099350A" w14:paraId="447AD798" w14:textId="77777777" w:rsidTr="00FF0CD9">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5D2071BD" w14:textId="77777777" w:rsidR="00B3645A" w:rsidRPr="00355217" w:rsidRDefault="00B3645A" w:rsidP="00B3645A">
            <w:pPr>
              <w:jc w:val="center"/>
              <w:rPr>
                <w:i w:val="0"/>
                <w:iCs w:val="0"/>
                <w:color w:val="000000" w:themeColor="text1"/>
              </w:rPr>
            </w:pPr>
            <w:r w:rsidRPr="5DB62041">
              <w:rPr>
                <w:i w:val="0"/>
                <w:iCs w:val="0"/>
                <w:color w:val="000000" w:themeColor="text1"/>
              </w:rPr>
              <w:t> </w:t>
            </w:r>
            <w:r>
              <w:rPr>
                <w:i w:val="0"/>
                <w:iCs w:val="0"/>
                <w:color w:val="000000" w:themeColor="text1"/>
              </w:rPr>
              <w:t>Sulphur (S)</w:t>
            </w:r>
          </w:p>
        </w:tc>
        <w:tc>
          <w:tcPr>
            <w:tcW w:w="2321" w:type="dxa"/>
            <w:tcBorders>
              <w:top w:val="single" w:sz="4" w:space="0" w:color="D0CECE" w:themeColor="background2" w:themeShade="E6"/>
              <w:bottom w:val="single" w:sz="4" w:space="0" w:color="D0CECE" w:themeColor="background2" w:themeShade="E6"/>
            </w:tcBorders>
          </w:tcPr>
          <w:p w14:paraId="40B83E25" w14:textId="28AE9A8D" w:rsidR="00B3645A" w:rsidRPr="0099350A" w:rsidRDefault="00960F53" w:rsidP="00B3645A">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Pr>
                <w:rFonts w:ascii="Calibri" w:hAnsi="Calibri" w:cs="Calibri"/>
                <w:color w:val="000000" w:themeColor="text1"/>
              </w:rPr>
              <w:t>5.72</w:t>
            </w:r>
          </w:p>
        </w:tc>
        <w:tc>
          <w:tcPr>
            <w:tcW w:w="2321" w:type="dxa"/>
            <w:tcBorders>
              <w:top w:val="single" w:sz="4" w:space="0" w:color="D0CECE" w:themeColor="background2" w:themeShade="E6"/>
              <w:bottom w:val="single" w:sz="4" w:space="0" w:color="D0CECE" w:themeColor="background2" w:themeShade="E6"/>
            </w:tcBorders>
          </w:tcPr>
          <w:p w14:paraId="7734ED27" w14:textId="0B480443" w:rsidR="00B3645A" w:rsidRPr="0099350A" w:rsidRDefault="00B3645A" w:rsidP="00B3645A">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814E64">
              <w:rPr>
                <w:rFonts w:ascii="Calibri" w:hAnsi="Calibri" w:cs="Calibri"/>
                <w:color w:val="000000" w:themeColor="text1"/>
              </w:rPr>
              <w:t>4.26</w:t>
            </w:r>
          </w:p>
        </w:tc>
      </w:tr>
      <w:tr w:rsidR="00B3645A" w:rsidRPr="0099350A" w14:paraId="5E5B7F86" w14:textId="77777777" w:rsidTr="00FF0CD9">
        <w:trPr>
          <w:trHeight w:val="6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37ADC7BF" w14:textId="77777777" w:rsidR="00B3645A" w:rsidRPr="00355217" w:rsidRDefault="00B3645A" w:rsidP="00B3645A">
            <w:pPr>
              <w:jc w:val="center"/>
              <w:rPr>
                <w:i w:val="0"/>
                <w:iCs w:val="0"/>
              </w:rPr>
            </w:pPr>
            <w:r w:rsidRPr="5DB62041">
              <w:rPr>
                <w:i w:val="0"/>
                <w:iCs w:val="0"/>
                <w:color w:val="000000" w:themeColor="text1"/>
              </w:rPr>
              <w:t> </w:t>
            </w:r>
            <w:r>
              <w:rPr>
                <w:i w:val="0"/>
                <w:iCs w:val="0"/>
                <w:color w:val="000000" w:themeColor="text1"/>
              </w:rPr>
              <w:t>Chlorine (Cl)</w:t>
            </w:r>
          </w:p>
        </w:tc>
        <w:tc>
          <w:tcPr>
            <w:tcW w:w="2321" w:type="dxa"/>
            <w:tcBorders>
              <w:top w:val="single" w:sz="4" w:space="0" w:color="D0CECE" w:themeColor="background2" w:themeShade="E6"/>
              <w:bottom w:val="single" w:sz="4" w:space="0" w:color="D0CECE" w:themeColor="background2" w:themeShade="E6"/>
            </w:tcBorders>
          </w:tcPr>
          <w:p w14:paraId="20D4C8F3" w14:textId="199E9317" w:rsidR="00B3645A" w:rsidRPr="0099350A" w:rsidRDefault="00960F53" w:rsidP="00B3645A">
            <w:pPr>
              <w:jc w:val="center"/>
              <w:cnfStyle w:val="000000000000" w:firstRow="0" w:lastRow="0" w:firstColumn="0" w:lastColumn="0" w:oddVBand="0" w:evenVBand="0" w:oddHBand="0" w:evenHBand="0" w:firstRowFirstColumn="0" w:firstRowLastColumn="0" w:lastRowFirstColumn="0" w:lastRowLastColumn="0"/>
            </w:pPr>
            <w:r>
              <w:t>10.6</w:t>
            </w:r>
          </w:p>
        </w:tc>
        <w:tc>
          <w:tcPr>
            <w:tcW w:w="2321" w:type="dxa"/>
            <w:tcBorders>
              <w:top w:val="single" w:sz="4" w:space="0" w:color="D0CECE" w:themeColor="background2" w:themeShade="E6"/>
              <w:bottom w:val="single" w:sz="4" w:space="0" w:color="D0CECE" w:themeColor="background2" w:themeShade="E6"/>
            </w:tcBorders>
          </w:tcPr>
          <w:p w14:paraId="1E2DCE99" w14:textId="559FC93A" w:rsidR="00B3645A" w:rsidRPr="0099350A" w:rsidRDefault="00B3645A" w:rsidP="00B3645A">
            <w:pPr>
              <w:jc w:val="center"/>
              <w:cnfStyle w:val="000000000000" w:firstRow="0" w:lastRow="0" w:firstColumn="0" w:lastColumn="0" w:oddVBand="0" w:evenVBand="0" w:oddHBand="0" w:evenHBand="0" w:firstRowFirstColumn="0" w:firstRowLastColumn="0" w:lastRowFirstColumn="0" w:lastRowLastColumn="0"/>
            </w:pPr>
            <w:r w:rsidRPr="00814E64">
              <w:rPr>
                <w:rFonts w:ascii="Calibri" w:hAnsi="Calibri" w:cs="Calibri"/>
              </w:rPr>
              <w:t>9.51</w:t>
            </w:r>
          </w:p>
        </w:tc>
      </w:tr>
      <w:tr w:rsidR="00B3645A" w:rsidRPr="0099350A" w14:paraId="344C5B62" w14:textId="77777777" w:rsidTr="00FF0CD9">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7381D81" w14:textId="77777777" w:rsidR="00B3645A" w:rsidRPr="00355217" w:rsidRDefault="00B3645A" w:rsidP="00B3645A">
            <w:pPr>
              <w:jc w:val="center"/>
              <w:rPr>
                <w:i w:val="0"/>
                <w:iCs w:val="0"/>
              </w:rPr>
            </w:pPr>
            <w:r>
              <w:rPr>
                <w:i w:val="0"/>
                <w:iCs w:val="0"/>
              </w:rPr>
              <w:t>Potassium (K)</w:t>
            </w:r>
          </w:p>
        </w:tc>
        <w:tc>
          <w:tcPr>
            <w:tcW w:w="2321" w:type="dxa"/>
            <w:tcBorders>
              <w:top w:val="single" w:sz="4" w:space="0" w:color="D0CECE" w:themeColor="background2" w:themeShade="E6"/>
              <w:bottom w:val="single" w:sz="4" w:space="0" w:color="D0CECE" w:themeColor="background2" w:themeShade="E6"/>
            </w:tcBorders>
          </w:tcPr>
          <w:p w14:paraId="3ED0D84C" w14:textId="35D532A8" w:rsidR="00B3645A" w:rsidRPr="0099350A" w:rsidRDefault="00960F53" w:rsidP="00B3645A">
            <w:pPr>
              <w:jc w:val="center"/>
              <w:cnfStyle w:val="000000000000" w:firstRow="0" w:lastRow="0" w:firstColumn="0" w:lastColumn="0" w:oddVBand="0" w:evenVBand="0" w:oddHBand="0" w:evenHBand="0" w:firstRowFirstColumn="0" w:firstRowLastColumn="0" w:lastRowFirstColumn="0" w:lastRowLastColumn="0"/>
            </w:pPr>
            <w:r>
              <w:t>68.4</w:t>
            </w:r>
          </w:p>
        </w:tc>
        <w:tc>
          <w:tcPr>
            <w:tcW w:w="2321" w:type="dxa"/>
            <w:tcBorders>
              <w:top w:val="single" w:sz="4" w:space="0" w:color="D0CECE" w:themeColor="background2" w:themeShade="E6"/>
              <w:bottom w:val="single" w:sz="4" w:space="0" w:color="D0CECE" w:themeColor="background2" w:themeShade="E6"/>
            </w:tcBorders>
          </w:tcPr>
          <w:p w14:paraId="6D06ADF4" w14:textId="4C92583D" w:rsidR="00B3645A" w:rsidRPr="0099350A" w:rsidRDefault="00B3645A" w:rsidP="00B3645A">
            <w:pPr>
              <w:jc w:val="center"/>
              <w:cnfStyle w:val="000000000000" w:firstRow="0" w:lastRow="0" w:firstColumn="0" w:lastColumn="0" w:oddVBand="0" w:evenVBand="0" w:oddHBand="0" w:evenHBand="0" w:firstRowFirstColumn="0" w:firstRowLastColumn="0" w:lastRowFirstColumn="0" w:lastRowLastColumn="0"/>
            </w:pPr>
            <w:r w:rsidRPr="00814E64">
              <w:rPr>
                <w:rFonts w:ascii="Calibri" w:hAnsi="Calibri" w:cs="Calibri"/>
              </w:rPr>
              <w:t>143</w:t>
            </w:r>
          </w:p>
        </w:tc>
      </w:tr>
      <w:tr w:rsidR="00B3645A" w14:paraId="7FA8A1F8" w14:textId="77777777" w:rsidTr="00FF0CD9">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05A8E3F" w14:textId="77777777" w:rsidR="00B3645A" w:rsidRDefault="00B3645A" w:rsidP="00B3645A">
            <w:pPr>
              <w:jc w:val="center"/>
              <w:rPr>
                <w:i w:val="0"/>
                <w:iCs w:val="0"/>
              </w:rPr>
            </w:pPr>
            <w:r>
              <w:rPr>
                <w:i w:val="0"/>
                <w:iCs w:val="0"/>
              </w:rPr>
              <w:t>Calcium (Ca)</w:t>
            </w:r>
          </w:p>
        </w:tc>
        <w:tc>
          <w:tcPr>
            <w:tcW w:w="2321" w:type="dxa"/>
            <w:tcBorders>
              <w:top w:val="single" w:sz="4" w:space="0" w:color="D0CECE" w:themeColor="background2" w:themeShade="E6"/>
              <w:bottom w:val="single" w:sz="4" w:space="0" w:color="D0CECE" w:themeColor="background2" w:themeShade="E6"/>
            </w:tcBorders>
          </w:tcPr>
          <w:p w14:paraId="5D100A4F" w14:textId="3DF71205" w:rsidR="00B3645A" w:rsidRDefault="00960F53" w:rsidP="00B3645A">
            <w:pPr>
              <w:jc w:val="center"/>
              <w:cnfStyle w:val="000000000000" w:firstRow="0" w:lastRow="0" w:firstColumn="0" w:lastColumn="0" w:oddVBand="0" w:evenVBand="0" w:oddHBand="0" w:evenHBand="0" w:firstRowFirstColumn="0" w:firstRowLastColumn="0" w:lastRowFirstColumn="0" w:lastRowLastColumn="0"/>
            </w:pPr>
            <w:r>
              <w:t>11.7</w:t>
            </w:r>
          </w:p>
        </w:tc>
        <w:tc>
          <w:tcPr>
            <w:tcW w:w="2321" w:type="dxa"/>
            <w:tcBorders>
              <w:top w:val="single" w:sz="4" w:space="0" w:color="D0CECE" w:themeColor="background2" w:themeShade="E6"/>
              <w:bottom w:val="single" w:sz="4" w:space="0" w:color="D0CECE" w:themeColor="background2" w:themeShade="E6"/>
            </w:tcBorders>
          </w:tcPr>
          <w:p w14:paraId="4B68699E" w14:textId="09ED5509" w:rsidR="00B3645A" w:rsidRDefault="00B3645A" w:rsidP="00B3645A">
            <w:pPr>
              <w:jc w:val="center"/>
              <w:cnfStyle w:val="000000000000" w:firstRow="0" w:lastRow="0" w:firstColumn="0" w:lastColumn="0" w:oddVBand="0" w:evenVBand="0" w:oddHBand="0" w:evenHBand="0" w:firstRowFirstColumn="0" w:firstRowLastColumn="0" w:lastRowFirstColumn="0" w:lastRowLastColumn="0"/>
            </w:pPr>
            <w:r w:rsidRPr="00814E64">
              <w:rPr>
                <w:rFonts w:ascii="Calibri" w:hAnsi="Calibri" w:cs="Calibri"/>
              </w:rPr>
              <w:t>16.1</w:t>
            </w:r>
          </w:p>
        </w:tc>
      </w:tr>
      <w:tr w:rsidR="00B3645A" w14:paraId="76A89FD5" w14:textId="77777777" w:rsidTr="00FF0CD9">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035AA38E" w14:textId="77777777" w:rsidR="00B3645A" w:rsidRDefault="00B3645A" w:rsidP="00B3645A">
            <w:pPr>
              <w:jc w:val="center"/>
              <w:rPr>
                <w:i w:val="0"/>
                <w:iCs w:val="0"/>
              </w:rPr>
            </w:pPr>
            <w:r>
              <w:rPr>
                <w:i w:val="0"/>
                <w:iCs w:val="0"/>
              </w:rPr>
              <w:t>Titanium (</w:t>
            </w:r>
            <w:proofErr w:type="spellStart"/>
            <w:r>
              <w:rPr>
                <w:i w:val="0"/>
                <w:iCs w:val="0"/>
              </w:rPr>
              <w:t>Ti</w:t>
            </w:r>
            <w:proofErr w:type="spellEnd"/>
            <w:r>
              <w:rPr>
                <w:i w:val="0"/>
                <w:iCs w:val="0"/>
              </w:rPr>
              <w:t>)</w:t>
            </w:r>
          </w:p>
        </w:tc>
        <w:tc>
          <w:tcPr>
            <w:tcW w:w="2321" w:type="dxa"/>
            <w:tcBorders>
              <w:top w:val="single" w:sz="4" w:space="0" w:color="D0CECE" w:themeColor="background2" w:themeShade="E6"/>
              <w:bottom w:val="single" w:sz="4" w:space="0" w:color="D0CECE" w:themeColor="background2" w:themeShade="E6"/>
            </w:tcBorders>
          </w:tcPr>
          <w:p w14:paraId="474126D3" w14:textId="71643214" w:rsidR="00B3645A" w:rsidRDefault="00960F53" w:rsidP="00B3645A">
            <w:pPr>
              <w:jc w:val="center"/>
              <w:cnfStyle w:val="000000000000" w:firstRow="0" w:lastRow="0" w:firstColumn="0" w:lastColumn="0" w:oddVBand="0" w:evenVBand="0" w:oddHBand="0" w:evenHBand="0" w:firstRowFirstColumn="0" w:firstRowLastColumn="0" w:lastRowFirstColumn="0" w:lastRowLastColumn="0"/>
            </w:pPr>
            <w:r>
              <w:t>ND</w:t>
            </w:r>
          </w:p>
        </w:tc>
        <w:tc>
          <w:tcPr>
            <w:tcW w:w="2321" w:type="dxa"/>
            <w:tcBorders>
              <w:top w:val="single" w:sz="4" w:space="0" w:color="D0CECE" w:themeColor="background2" w:themeShade="E6"/>
              <w:bottom w:val="single" w:sz="4" w:space="0" w:color="D0CECE" w:themeColor="background2" w:themeShade="E6"/>
            </w:tcBorders>
          </w:tcPr>
          <w:p w14:paraId="297B34E3" w14:textId="7255935E" w:rsidR="00B3645A" w:rsidRDefault="00B3645A" w:rsidP="00B3645A">
            <w:pPr>
              <w:jc w:val="center"/>
              <w:cnfStyle w:val="000000000000" w:firstRow="0" w:lastRow="0" w:firstColumn="0" w:lastColumn="0" w:oddVBand="0" w:evenVBand="0" w:oddHBand="0" w:evenHBand="0" w:firstRowFirstColumn="0" w:firstRowLastColumn="0" w:lastRowFirstColumn="0" w:lastRowLastColumn="0"/>
            </w:pPr>
            <w:r w:rsidRPr="00814E64">
              <w:rPr>
                <w:rFonts w:ascii="Calibri" w:hAnsi="Calibri" w:cs="Calibri"/>
              </w:rPr>
              <w:t>ND</w:t>
            </w:r>
          </w:p>
        </w:tc>
      </w:tr>
      <w:tr w:rsidR="00B3645A" w14:paraId="1A922893" w14:textId="77777777" w:rsidTr="00FF0CD9">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3E08B780" w14:textId="77777777" w:rsidR="00B3645A" w:rsidRDefault="00B3645A" w:rsidP="00B3645A">
            <w:pPr>
              <w:jc w:val="center"/>
              <w:rPr>
                <w:i w:val="0"/>
                <w:iCs w:val="0"/>
              </w:rPr>
            </w:pPr>
            <w:r>
              <w:rPr>
                <w:i w:val="0"/>
                <w:iCs w:val="0"/>
              </w:rPr>
              <w:t>Manganese (</w:t>
            </w:r>
            <w:proofErr w:type="spellStart"/>
            <w:r>
              <w:rPr>
                <w:i w:val="0"/>
                <w:iCs w:val="0"/>
              </w:rPr>
              <w:t>Mn</w:t>
            </w:r>
            <w:proofErr w:type="spellEnd"/>
            <w:r>
              <w:rPr>
                <w:i w:val="0"/>
                <w:iCs w:val="0"/>
              </w:rPr>
              <w:t>)</w:t>
            </w:r>
          </w:p>
        </w:tc>
        <w:tc>
          <w:tcPr>
            <w:tcW w:w="2321" w:type="dxa"/>
            <w:tcBorders>
              <w:top w:val="single" w:sz="4" w:space="0" w:color="D0CECE" w:themeColor="background2" w:themeShade="E6"/>
              <w:bottom w:val="single" w:sz="4" w:space="0" w:color="D0CECE" w:themeColor="background2" w:themeShade="E6"/>
            </w:tcBorders>
          </w:tcPr>
          <w:p w14:paraId="6F746C8F" w14:textId="5EAB582E" w:rsidR="00B3645A" w:rsidRDefault="00960F53" w:rsidP="00B3645A">
            <w:pPr>
              <w:jc w:val="center"/>
              <w:cnfStyle w:val="000000000000" w:firstRow="0" w:lastRow="0" w:firstColumn="0" w:lastColumn="0" w:oddVBand="0" w:evenVBand="0" w:oddHBand="0" w:evenHBand="0" w:firstRowFirstColumn="0" w:firstRowLastColumn="0" w:lastRowFirstColumn="0" w:lastRowLastColumn="0"/>
            </w:pPr>
            <w:r>
              <w:t>0.127</w:t>
            </w:r>
          </w:p>
        </w:tc>
        <w:tc>
          <w:tcPr>
            <w:tcW w:w="2321" w:type="dxa"/>
            <w:tcBorders>
              <w:top w:val="single" w:sz="4" w:space="0" w:color="D0CECE" w:themeColor="background2" w:themeShade="E6"/>
              <w:bottom w:val="single" w:sz="4" w:space="0" w:color="D0CECE" w:themeColor="background2" w:themeShade="E6"/>
            </w:tcBorders>
          </w:tcPr>
          <w:p w14:paraId="60759997" w14:textId="175A498D" w:rsidR="00B3645A" w:rsidRDefault="00B3645A" w:rsidP="00B3645A">
            <w:pPr>
              <w:jc w:val="center"/>
              <w:cnfStyle w:val="000000000000" w:firstRow="0" w:lastRow="0" w:firstColumn="0" w:lastColumn="0" w:oddVBand="0" w:evenVBand="0" w:oddHBand="0" w:evenHBand="0" w:firstRowFirstColumn="0" w:firstRowLastColumn="0" w:lastRowFirstColumn="0" w:lastRowLastColumn="0"/>
            </w:pPr>
            <w:r w:rsidRPr="00814E64">
              <w:rPr>
                <w:rFonts w:ascii="Calibri" w:hAnsi="Calibri" w:cs="Calibri"/>
              </w:rPr>
              <w:t>ND</w:t>
            </w:r>
          </w:p>
        </w:tc>
      </w:tr>
      <w:tr w:rsidR="00B3645A" w14:paraId="2DBDEB66" w14:textId="77777777" w:rsidTr="00FF0CD9">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42B4666" w14:textId="77777777" w:rsidR="00B3645A" w:rsidRDefault="00B3645A" w:rsidP="00B3645A">
            <w:pPr>
              <w:jc w:val="center"/>
              <w:rPr>
                <w:i w:val="0"/>
                <w:iCs w:val="0"/>
              </w:rPr>
            </w:pPr>
            <w:r>
              <w:rPr>
                <w:i w:val="0"/>
                <w:iCs w:val="0"/>
              </w:rPr>
              <w:t>Iron (Fe)</w:t>
            </w:r>
          </w:p>
        </w:tc>
        <w:tc>
          <w:tcPr>
            <w:tcW w:w="2321" w:type="dxa"/>
            <w:tcBorders>
              <w:top w:val="single" w:sz="4" w:space="0" w:color="D0CECE" w:themeColor="background2" w:themeShade="E6"/>
              <w:bottom w:val="single" w:sz="4" w:space="0" w:color="D0CECE" w:themeColor="background2" w:themeShade="E6"/>
            </w:tcBorders>
          </w:tcPr>
          <w:p w14:paraId="3B389D55" w14:textId="315F16A5" w:rsidR="00B3645A" w:rsidRDefault="00960F53" w:rsidP="00B3645A">
            <w:pPr>
              <w:jc w:val="center"/>
              <w:cnfStyle w:val="000000000000" w:firstRow="0" w:lastRow="0" w:firstColumn="0" w:lastColumn="0" w:oddVBand="0" w:evenVBand="0" w:oddHBand="0" w:evenHBand="0" w:firstRowFirstColumn="0" w:firstRowLastColumn="0" w:lastRowFirstColumn="0" w:lastRowLastColumn="0"/>
            </w:pPr>
            <w:r>
              <w:t>5</w:t>
            </w:r>
            <w:r w:rsidR="00597ECA">
              <w:t>.48</w:t>
            </w:r>
          </w:p>
        </w:tc>
        <w:tc>
          <w:tcPr>
            <w:tcW w:w="2321" w:type="dxa"/>
            <w:tcBorders>
              <w:top w:val="single" w:sz="4" w:space="0" w:color="D0CECE" w:themeColor="background2" w:themeShade="E6"/>
              <w:bottom w:val="single" w:sz="4" w:space="0" w:color="D0CECE" w:themeColor="background2" w:themeShade="E6"/>
            </w:tcBorders>
          </w:tcPr>
          <w:p w14:paraId="05F89D79" w14:textId="71E58BDC" w:rsidR="00B3645A" w:rsidRDefault="00B3645A" w:rsidP="00B3645A">
            <w:pPr>
              <w:jc w:val="center"/>
              <w:cnfStyle w:val="000000000000" w:firstRow="0" w:lastRow="0" w:firstColumn="0" w:lastColumn="0" w:oddVBand="0" w:evenVBand="0" w:oddHBand="0" w:evenHBand="0" w:firstRowFirstColumn="0" w:firstRowLastColumn="0" w:lastRowFirstColumn="0" w:lastRowLastColumn="0"/>
            </w:pPr>
            <w:r w:rsidRPr="00814E64">
              <w:rPr>
                <w:rFonts w:ascii="Calibri" w:hAnsi="Calibri" w:cs="Calibri"/>
              </w:rPr>
              <w:t>2.96</w:t>
            </w:r>
          </w:p>
        </w:tc>
      </w:tr>
      <w:tr w:rsidR="00B3645A" w14:paraId="44E71B28" w14:textId="77777777" w:rsidTr="00FF0CD9">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69FC639F" w14:textId="77777777" w:rsidR="00B3645A" w:rsidRPr="00A226CD" w:rsidRDefault="00B3645A" w:rsidP="00B3645A">
            <w:pPr>
              <w:jc w:val="center"/>
              <w:rPr>
                <w:i w:val="0"/>
              </w:rPr>
            </w:pPr>
            <w:r w:rsidRPr="00A226CD">
              <w:rPr>
                <w:i w:val="0"/>
              </w:rPr>
              <w:t>Cobalt (Co)</w:t>
            </w:r>
          </w:p>
        </w:tc>
        <w:tc>
          <w:tcPr>
            <w:tcW w:w="2321" w:type="dxa"/>
            <w:tcBorders>
              <w:top w:val="single" w:sz="4" w:space="0" w:color="D0CECE" w:themeColor="background2" w:themeShade="E6"/>
              <w:bottom w:val="single" w:sz="4" w:space="0" w:color="D0CECE" w:themeColor="background2" w:themeShade="E6"/>
            </w:tcBorders>
          </w:tcPr>
          <w:p w14:paraId="1286B41D" w14:textId="6BC6001F" w:rsidR="00B3645A" w:rsidRDefault="00597ECA" w:rsidP="00B3645A">
            <w:pPr>
              <w:jc w:val="center"/>
              <w:cnfStyle w:val="000000000000" w:firstRow="0" w:lastRow="0" w:firstColumn="0" w:lastColumn="0" w:oddVBand="0" w:evenVBand="0" w:oddHBand="0" w:evenHBand="0" w:firstRowFirstColumn="0" w:firstRowLastColumn="0" w:lastRowFirstColumn="0" w:lastRowLastColumn="0"/>
            </w:pPr>
            <w:r>
              <w:t>ND</w:t>
            </w:r>
          </w:p>
        </w:tc>
        <w:tc>
          <w:tcPr>
            <w:tcW w:w="2321" w:type="dxa"/>
            <w:tcBorders>
              <w:top w:val="single" w:sz="4" w:space="0" w:color="D0CECE" w:themeColor="background2" w:themeShade="E6"/>
              <w:bottom w:val="single" w:sz="4" w:space="0" w:color="D0CECE" w:themeColor="background2" w:themeShade="E6"/>
            </w:tcBorders>
          </w:tcPr>
          <w:p w14:paraId="54B87ED9" w14:textId="648839BC" w:rsidR="00B3645A" w:rsidRDefault="00B3645A" w:rsidP="00B3645A">
            <w:pPr>
              <w:jc w:val="center"/>
              <w:cnfStyle w:val="000000000000" w:firstRow="0" w:lastRow="0" w:firstColumn="0" w:lastColumn="0" w:oddVBand="0" w:evenVBand="0" w:oddHBand="0" w:evenHBand="0" w:firstRowFirstColumn="0" w:firstRowLastColumn="0" w:lastRowFirstColumn="0" w:lastRowLastColumn="0"/>
            </w:pPr>
            <w:r w:rsidRPr="00814E64">
              <w:rPr>
                <w:rFonts w:ascii="Calibri" w:hAnsi="Calibri" w:cs="Calibri"/>
              </w:rPr>
              <w:t>ND</w:t>
            </w:r>
          </w:p>
        </w:tc>
      </w:tr>
      <w:tr w:rsidR="00B3645A" w14:paraId="22855B00" w14:textId="77777777" w:rsidTr="00FF0CD9">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1099C94" w14:textId="77777777" w:rsidR="00B3645A" w:rsidRDefault="00B3645A" w:rsidP="00B3645A">
            <w:pPr>
              <w:jc w:val="center"/>
              <w:rPr>
                <w:i w:val="0"/>
                <w:iCs w:val="0"/>
              </w:rPr>
            </w:pPr>
            <w:r>
              <w:rPr>
                <w:i w:val="0"/>
                <w:iCs w:val="0"/>
              </w:rPr>
              <w:t>Copper (Cu)</w:t>
            </w:r>
          </w:p>
        </w:tc>
        <w:tc>
          <w:tcPr>
            <w:tcW w:w="2321" w:type="dxa"/>
            <w:tcBorders>
              <w:top w:val="single" w:sz="4" w:space="0" w:color="D0CECE" w:themeColor="background2" w:themeShade="E6"/>
              <w:bottom w:val="single" w:sz="4" w:space="0" w:color="D0CECE" w:themeColor="background2" w:themeShade="E6"/>
            </w:tcBorders>
          </w:tcPr>
          <w:p w14:paraId="18C8CBCF" w14:textId="06E26F6B" w:rsidR="00B3645A" w:rsidRDefault="00597ECA" w:rsidP="00B3645A">
            <w:pPr>
              <w:jc w:val="center"/>
              <w:cnfStyle w:val="000000000000" w:firstRow="0" w:lastRow="0" w:firstColumn="0" w:lastColumn="0" w:oddVBand="0" w:evenVBand="0" w:oddHBand="0" w:evenHBand="0" w:firstRowFirstColumn="0" w:firstRowLastColumn="0" w:lastRowFirstColumn="0" w:lastRowLastColumn="0"/>
            </w:pPr>
            <w:r>
              <w:t>0.57</w:t>
            </w:r>
          </w:p>
        </w:tc>
        <w:tc>
          <w:tcPr>
            <w:tcW w:w="2321" w:type="dxa"/>
            <w:tcBorders>
              <w:top w:val="single" w:sz="4" w:space="0" w:color="D0CECE" w:themeColor="background2" w:themeShade="E6"/>
              <w:bottom w:val="single" w:sz="4" w:space="0" w:color="D0CECE" w:themeColor="background2" w:themeShade="E6"/>
            </w:tcBorders>
          </w:tcPr>
          <w:p w14:paraId="6A3F895B" w14:textId="1CFD24CE" w:rsidR="00B3645A" w:rsidRDefault="00B3645A" w:rsidP="00B3645A">
            <w:pPr>
              <w:jc w:val="center"/>
              <w:cnfStyle w:val="000000000000" w:firstRow="0" w:lastRow="0" w:firstColumn="0" w:lastColumn="0" w:oddVBand="0" w:evenVBand="0" w:oddHBand="0" w:evenHBand="0" w:firstRowFirstColumn="0" w:firstRowLastColumn="0" w:lastRowFirstColumn="0" w:lastRowLastColumn="0"/>
            </w:pPr>
            <w:r w:rsidRPr="00814E64">
              <w:rPr>
                <w:rFonts w:ascii="Calibri" w:hAnsi="Calibri" w:cs="Calibri"/>
              </w:rPr>
              <w:t>2.7</w:t>
            </w:r>
          </w:p>
        </w:tc>
      </w:tr>
      <w:tr w:rsidR="00B3645A" w14:paraId="58DC7A15" w14:textId="77777777" w:rsidTr="00FF0CD9">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100DAE6" w14:textId="77777777" w:rsidR="00B3645A" w:rsidRDefault="00B3645A" w:rsidP="00B3645A">
            <w:pPr>
              <w:jc w:val="center"/>
              <w:rPr>
                <w:i w:val="0"/>
                <w:iCs w:val="0"/>
              </w:rPr>
            </w:pPr>
            <w:r>
              <w:rPr>
                <w:i w:val="0"/>
                <w:iCs w:val="0"/>
              </w:rPr>
              <w:t>Zinc (Zn)</w:t>
            </w:r>
          </w:p>
        </w:tc>
        <w:tc>
          <w:tcPr>
            <w:tcW w:w="2321" w:type="dxa"/>
            <w:tcBorders>
              <w:top w:val="single" w:sz="4" w:space="0" w:color="D0CECE" w:themeColor="background2" w:themeShade="E6"/>
              <w:bottom w:val="single" w:sz="4" w:space="0" w:color="D0CECE" w:themeColor="background2" w:themeShade="E6"/>
            </w:tcBorders>
          </w:tcPr>
          <w:p w14:paraId="48DAA9D5" w14:textId="4E7FF65F" w:rsidR="00B3645A" w:rsidRDefault="00597ECA" w:rsidP="00B3645A">
            <w:pPr>
              <w:jc w:val="center"/>
              <w:cnfStyle w:val="000000000000" w:firstRow="0" w:lastRow="0" w:firstColumn="0" w:lastColumn="0" w:oddVBand="0" w:evenVBand="0" w:oddHBand="0" w:evenHBand="0" w:firstRowFirstColumn="0" w:firstRowLastColumn="0" w:lastRowFirstColumn="0" w:lastRowLastColumn="0"/>
            </w:pPr>
            <w:r>
              <w:t>0.956</w:t>
            </w:r>
          </w:p>
        </w:tc>
        <w:tc>
          <w:tcPr>
            <w:tcW w:w="2321" w:type="dxa"/>
            <w:tcBorders>
              <w:top w:val="single" w:sz="4" w:space="0" w:color="D0CECE" w:themeColor="background2" w:themeShade="E6"/>
              <w:bottom w:val="single" w:sz="4" w:space="0" w:color="D0CECE" w:themeColor="background2" w:themeShade="E6"/>
            </w:tcBorders>
          </w:tcPr>
          <w:p w14:paraId="07B22906" w14:textId="75CE2722" w:rsidR="00B3645A" w:rsidRDefault="00B3645A" w:rsidP="00B3645A">
            <w:pPr>
              <w:jc w:val="center"/>
              <w:cnfStyle w:val="000000000000" w:firstRow="0" w:lastRow="0" w:firstColumn="0" w:lastColumn="0" w:oddVBand="0" w:evenVBand="0" w:oddHBand="0" w:evenHBand="0" w:firstRowFirstColumn="0" w:firstRowLastColumn="0" w:lastRowFirstColumn="0" w:lastRowLastColumn="0"/>
            </w:pPr>
            <w:r w:rsidRPr="00814E64">
              <w:rPr>
                <w:rFonts w:ascii="Calibri" w:hAnsi="Calibri" w:cs="Calibri"/>
              </w:rPr>
              <w:t>1.29</w:t>
            </w:r>
          </w:p>
        </w:tc>
      </w:tr>
      <w:tr w:rsidR="00B3645A" w14:paraId="37F9FC59" w14:textId="77777777" w:rsidTr="00FF0CD9">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1D446C98" w14:textId="77777777" w:rsidR="00B3645A" w:rsidRDefault="00B3645A" w:rsidP="00B3645A">
            <w:pPr>
              <w:jc w:val="center"/>
              <w:rPr>
                <w:i w:val="0"/>
                <w:iCs w:val="0"/>
              </w:rPr>
            </w:pPr>
            <w:r>
              <w:rPr>
                <w:i w:val="0"/>
                <w:iCs w:val="0"/>
              </w:rPr>
              <w:t>Gallium (Ga)</w:t>
            </w:r>
          </w:p>
        </w:tc>
        <w:tc>
          <w:tcPr>
            <w:tcW w:w="2321" w:type="dxa"/>
            <w:tcBorders>
              <w:top w:val="single" w:sz="4" w:space="0" w:color="D0CECE" w:themeColor="background2" w:themeShade="E6"/>
              <w:bottom w:val="single" w:sz="4" w:space="0" w:color="D0CECE" w:themeColor="background2" w:themeShade="E6"/>
            </w:tcBorders>
          </w:tcPr>
          <w:p w14:paraId="6506CB73" w14:textId="217BCDA4" w:rsidR="00B3645A" w:rsidRDefault="00597ECA" w:rsidP="00B3645A">
            <w:pPr>
              <w:jc w:val="center"/>
              <w:cnfStyle w:val="000000000000" w:firstRow="0" w:lastRow="0" w:firstColumn="0" w:lastColumn="0" w:oddVBand="0" w:evenVBand="0" w:oddHBand="0" w:evenHBand="0" w:firstRowFirstColumn="0" w:firstRowLastColumn="0" w:lastRowFirstColumn="0" w:lastRowLastColumn="0"/>
            </w:pPr>
            <w:r>
              <w:t>ND</w:t>
            </w:r>
          </w:p>
        </w:tc>
        <w:tc>
          <w:tcPr>
            <w:tcW w:w="2321" w:type="dxa"/>
            <w:tcBorders>
              <w:top w:val="single" w:sz="4" w:space="0" w:color="D0CECE" w:themeColor="background2" w:themeShade="E6"/>
              <w:bottom w:val="single" w:sz="4" w:space="0" w:color="D0CECE" w:themeColor="background2" w:themeShade="E6"/>
            </w:tcBorders>
          </w:tcPr>
          <w:p w14:paraId="50B7D883" w14:textId="6B344D06" w:rsidR="00B3645A" w:rsidRDefault="00B3645A" w:rsidP="00B3645A">
            <w:pPr>
              <w:jc w:val="center"/>
              <w:cnfStyle w:val="000000000000" w:firstRow="0" w:lastRow="0" w:firstColumn="0" w:lastColumn="0" w:oddVBand="0" w:evenVBand="0" w:oddHBand="0" w:evenHBand="0" w:firstRowFirstColumn="0" w:firstRowLastColumn="0" w:lastRowFirstColumn="0" w:lastRowLastColumn="0"/>
            </w:pPr>
            <w:r w:rsidRPr="00814E64">
              <w:rPr>
                <w:rFonts w:ascii="Calibri" w:hAnsi="Calibri" w:cs="Calibri"/>
              </w:rPr>
              <w:t>ND</w:t>
            </w:r>
          </w:p>
        </w:tc>
      </w:tr>
      <w:tr w:rsidR="00B3645A" w14:paraId="6DD96A69" w14:textId="77777777" w:rsidTr="00FF0CD9">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0C52A53F" w14:textId="77777777" w:rsidR="00B3645A" w:rsidRDefault="00B3645A" w:rsidP="00B3645A">
            <w:pPr>
              <w:jc w:val="center"/>
              <w:rPr>
                <w:i w:val="0"/>
                <w:iCs w:val="0"/>
              </w:rPr>
            </w:pPr>
            <w:r>
              <w:rPr>
                <w:i w:val="0"/>
                <w:iCs w:val="0"/>
              </w:rPr>
              <w:t>Arsenic (As)</w:t>
            </w:r>
          </w:p>
        </w:tc>
        <w:tc>
          <w:tcPr>
            <w:tcW w:w="2321" w:type="dxa"/>
            <w:tcBorders>
              <w:top w:val="single" w:sz="4" w:space="0" w:color="D0CECE" w:themeColor="background2" w:themeShade="E6"/>
              <w:bottom w:val="single" w:sz="4" w:space="0" w:color="D0CECE" w:themeColor="background2" w:themeShade="E6"/>
            </w:tcBorders>
          </w:tcPr>
          <w:p w14:paraId="599A1D3B" w14:textId="64782C7B" w:rsidR="00B3645A" w:rsidRDefault="001564E0" w:rsidP="00B3645A">
            <w:pPr>
              <w:jc w:val="center"/>
              <w:cnfStyle w:val="000000000000" w:firstRow="0" w:lastRow="0" w:firstColumn="0" w:lastColumn="0" w:oddVBand="0" w:evenVBand="0" w:oddHBand="0" w:evenHBand="0" w:firstRowFirstColumn="0" w:firstRowLastColumn="0" w:lastRowFirstColumn="0" w:lastRowLastColumn="0"/>
            </w:pPr>
            <w:r>
              <w:t>ND</w:t>
            </w:r>
          </w:p>
        </w:tc>
        <w:tc>
          <w:tcPr>
            <w:tcW w:w="2321" w:type="dxa"/>
            <w:tcBorders>
              <w:top w:val="single" w:sz="4" w:space="0" w:color="D0CECE" w:themeColor="background2" w:themeShade="E6"/>
              <w:bottom w:val="single" w:sz="4" w:space="0" w:color="D0CECE" w:themeColor="background2" w:themeShade="E6"/>
            </w:tcBorders>
          </w:tcPr>
          <w:p w14:paraId="086034E2" w14:textId="37335DFC" w:rsidR="00B3645A" w:rsidRDefault="00B3645A" w:rsidP="00B3645A">
            <w:pPr>
              <w:jc w:val="center"/>
              <w:cnfStyle w:val="000000000000" w:firstRow="0" w:lastRow="0" w:firstColumn="0" w:lastColumn="0" w:oddVBand="0" w:evenVBand="0" w:oddHBand="0" w:evenHBand="0" w:firstRowFirstColumn="0" w:firstRowLastColumn="0" w:lastRowFirstColumn="0" w:lastRowLastColumn="0"/>
            </w:pPr>
            <w:r w:rsidRPr="00814E64">
              <w:rPr>
                <w:rFonts w:ascii="Calibri" w:hAnsi="Calibri" w:cs="Calibri"/>
              </w:rPr>
              <w:t>ND</w:t>
            </w:r>
          </w:p>
        </w:tc>
      </w:tr>
      <w:tr w:rsidR="00B3645A" w14:paraId="3C54E870" w14:textId="77777777" w:rsidTr="00FF0CD9">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48D433B5" w14:textId="77777777" w:rsidR="00B3645A" w:rsidRDefault="00B3645A" w:rsidP="00B3645A">
            <w:pPr>
              <w:jc w:val="center"/>
              <w:rPr>
                <w:i w:val="0"/>
                <w:iCs w:val="0"/>
              </w:rPr>
            </w:pPr>
            <w:r>
              <w:rPr>
                <w:i w:val="0"/>
                <w:iCs w:val="0"/>
              </w:rPr>
              <w:t>Selenium (Se)</w:t>
            </w:r>
          </w:p>
        </w:tc>
        <w:tc>
          <w:tcPr>
            <w:tcW w:w="2321" w:type="dxa"/>
            <w:tcBorders>
              <w:top w:val="single" w:sz="4" w:space="0" w:color="D0CECE" w:themeColor="background2" w:themeShade="E6"/>
              <w:bottom w:val="single" w:sz="4" w:space="0" w:color="D0CECE" w:themeColor="background2" w:themeShade="E6"/>
            </w:tcBorders>
          </w:tcPr>
          <w:p w14:paraId="0FD08072" w14:textId="0A0A2E96" w:rsidR="00B3645A" w:rsidRDefault="001564E0" w:rsidP="00B3645A">
            <w:pPr>
              <w:jc w:val="center"/>
              <w:cnfStyle w:val="000000000000" w:firstRow="0" w:lastRow="0" w:firstColumn="0" w:lastColumn="0" w:oddVBand="0" w:evenVBand="0" w:oddHBand="0" w:evenHBand="0" w:firstRowFirstColumn="0" w:firstRowLastColumn="0" w:lastRowFirstColumn="0" w:lastRowLastColumn="0"/>
            </w:pPr>
            <w:r>
              <w:t>ND</w:t>
            </w:r>
          </w:p>
        </w:tc>
        <w:tc>
          <w:tcPr>
            <w:tcW w:w="2321" w:type="dxa"/>
            <w:tcBorders>
              <w:top w:val="single" w:sz="4" w:space="0" w:color="D0CECE" w:themeColor="background2" w:themeShade="E6"/>
              <w:bottom w:val="single" w:sz="4" w:space="0" w:color="D0CECE" w:themeColor="background2" w:themeShade="E6"/>
            </w:tcBorders>
          </w:tcPr>
          <w:p w14:paraId="4CDC5926" w14:textId="21D3034A" w:rsidR="00B3645A" w:rsidRDefault="00B3645A" w:rsidP="00B3645A">
            <w:pPr>
              <w:jc w:val="center"/>
              <w:cnfStyle w:val="000000000000" w:firstRow="0" w:lastRow="0" w:firstColumn="0" w:lastColumn="0" w:oddVBand="0" w:evenVBand="0" w:oddHBand="0" w:evenHBand="0" w:firstRowFirstColumn="0" w:firstRowLastColumn="0" w:lastRowFirstColumn="0" w:lastRowLastColumn="0"/>
            </w:pPr>
            <w:r w:rsidRPr="00814E64">
              <w:rPr>
                <w:rFonts w:ascii="Calibri" w:hAnsi="Calibri" w:cs="Calibri"/>
              </w:rPr>
              <w:t>ND</w:t>
            </w:r>
          </w:p>
        </w:tc>
      </w:tr>
      <w:tr w:rsidR="00B3645A" w14:paraId="187996C8" w14:textId="77777777" w:rsidTr="00FF0CD9">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2065DE2A" w14:textId="77777777" w:rsidR="00B3645A" w:rsidRDefault="00B3645A" w:rsidP="00B3645A">
            <w:pPr>
              <w:jc w:val="center"/>
              <w:rPr>
                <w:i w:val="0"/>
                <w:iCs w:val="0"/>
              </w:rPr>
            </w:pPr>
            <w:r>
              <w:rPr>
                <w:i w:val="0"/>
                <w:iCs w:val="0"/>
              </w:rPr>
              <w:t>Bromine (Br)</w:t>
            </w:r>
          </w:p>
        </w:tc>
        <w:tc>
          <w:tcPr>
            <w:tcW w:w="2321" w:type="dxa"/>
            <w:tcBorders>
              <w:top w:val="single" w:sz="4" w:space="0" w:color="D0CECE" w:themeColor="background2" w:themeShade="E6"/>
              <w:bottom w:val="single" w:sz="4" w:space="0" w:color="D0CECE" w:themeColor="background2" w:themeShade="E6"/>
            </w:tcBorders>
          </w:tcPr>
          <w:p w14:paraId="7F08C40D" w14:textId="3ADDBE7A" w:rsidR="00B3645A" w:rsidRDefault="000C38CD" w:rsidP="00B3645A">
            <w:pPr>
              <w:jc w:val="center"/>
              <w:cnfStyle w:val="000000000000" w:firstRow="0" w:lastRow="0" w:firstColumn="0" w:lastColumn="0" w:oddVBand="0" w:evenVBand="0" w:oddHBand="0" w:evenHBand="0" w:firstRowFirstColumn="0" w:firstRowLastColumn="0" w:lastRowFirstColumn="0" w:lastRowLastColumn="0"/>
            </w:pPr>
            <w:r>
              <w:t>ND</w:t>
            </w:r>
          </w:p>
        </w:tc>
        <w:tc>
          <w:tcPr>
            <w:tcW w:w="2321" w:type="dxa"/>
            <w:tcBorders>
              <w:top w:val="single" w:sz="4" w:space="0" w:color="D0CECE" w:themeColor="background2" w:themeShade="E6"/>
              <w:bottom w:val="single" w:sz="4" w:space="0" w:color="D0CECE" w:themeColor="background2" w:themeShade="E6"/>
            </w:tcBorders>
          </w:tcPr>
          <w:p w14:paraId="0E561BEA" w14:textId="14D7FBF6" w:rsidR="00B3645A" w:rsidRDefault="00B3645A" w:rsidP="00B3645A">
            <w:pPr>
              <w:jc w:val="center"/>
              <w:cnfStyle w:val="000000000000" w:firstRow="0" w:lastRow="0" w:firstColumn="0" w:lastColumn="0" w:oddVBand="0" w:evenVBand="0" w:oddHBand="0" w:evenHBand="0" w:firstRowFirstColumn="0" w:firstRowLastColumn="0" w:lastRowFirstColumn="0" w:lastRowLastColumn="0"/>
            </w:pPr>
            <w:r w:rsidRPr="00814E64">
              <w:rPr>
                <w:rFonts w:ascii="Calibri" w:hAnsi="Calibri" w:cs="Calibri"/>
              </w:rPr>
              <w:t>0.0716</w:t>
            </w:r>
          </w:p>
        </w:tc>
      </w:tr>
      <w:tr w:rsidR="00B3645A" w14:paraId="77119F2A" w14:textId="77777777" w:rsidTr="00FF0CD9">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7F7F7F" w:themeColor="text1" w:themeTint="80"/>
            </w:tcBorders>
            <w:vAlign w:val="bottom"/>
          </w:tcPr>
          <w:p w14:paraId="0B9A4808" w14:textId="77777777" w:rsidR="00B3645A" w:rsidRDefault="00B3645A" w:rsidP="00B3645A">
            <w:pPr>
              <w:jc w:val="center"/>
              <w:rPr>
                <w:i w:val="0"/>
                <w:iCs w:val="0"/>
              </w:rPr>
            </w:pPr>
            <w:r>
              <w:rPr>
                <w:i w:val="0"/>
                <w:iCs w:val="0"/>
              </w:rPr>
              <w:t>Rubidium (</w:t>
            </w:r>
            <w:proofErr w:type="spellStart"/>
            <w:r>
              <w:rPr>
                <w:i w:val="0"/>
                <w:iCs w:val="0"/>
              </w:rPr>
              <w:t>Rb</w:t>
            </w:r>
            <w:proofErr w:type="spellEnd"/>
            <w:r>
              <w:rPr>
                <w:i w:val="0"/>
                <w:iCs w:val="0"/>
              </w:rPr>
              <w:t>)</w:t>
            </w:r>
          </w:p>
        </w:tc>
        <w:tc>
          <w:tcPr>
            <w:tcW w:w="2321" w:type="dxa"/>
            <w:tcBorders>
              <w:top w:val="single" w:sz="4" w:space="0" w:color="D0CECE" w:themeColor="background2" w:themeShade="E6"/>
              <w:bottom w:val="single" w:sz="4" w:space="0" w:color="7F7F7F" w:themeColor="text1" w:themeTint="80"/>
            </w:tcBorders>
          </w:tcPr>
          <w:p w14:paraId="38CA186C" w14:textId="4B039C40" w:rsidR="00B3645A" w:rsidRDefault="000C38CD" w:rsidP="00B3645A">
            <w:pPr>
              <w:jc w:val="center"/>
              <w:cnfStyle w:val="000000000000" w:firstRow="0" w:lastRow="0" w:firstColumn="0" w:lastColumn="0" w:oddVBand="0" w:evenVBand="0" w:oddHBand="0" w:evenHBand="0" w:firstRowFirstColumn="0" w:firstRowLastColumn="0" w:lastRowFirstColumn="0" w:lastRowLastColumn="0"/>
            </w:pPr>
            <w:r>
              <w:t>ND</w:t>
            </w:r>
          </w:p>
        </w:tc>
        <w:tc>
          <w:tcPr>
            <w:tcW w:w="2321" w:type="dxa"/>
            <w:tcBorders>
              <w:top w:val="single" w:sz="4" w:space="0" w:color="D0CECE" w:themeColor="background2" w:themeShade="E6"/>
              <w:bottom w:val="single" w:sz="4" w:space="0" w:color="7F7F7F" w:themeColor="text1" w:themeTint="80"/>
            </w:tcBorders>
          </w:tcPr>
          <w:p w14:paraId="3C17C5F2" w14:textId="6EA830AE" w:rsidR="00B3645A" w:rsidRDefault="00B3645A" w:rsidP="00B3645A">
            <w:pPr>
              <w:jc w:val="center"/>
              <w:cnfStyle w:val="000000000000" w:firstRow="0" w:lastRow="0" w:firstColumn="0" w:lastColumn="0" w:oddVBand="0" w:evenVBand="0" w:oddHBand="0" w:evenHBand="0" w:firstRowFirstColumn="0" w:firstRowLastColumn="0" w:lastRowFirstColumn="0" w:lastRowLastColumn="0"/>
            </w:pPr>
            <w:r w:rsidRPr="00814E64">
              <w:rPr>
                <w:rFonts w:ascii="Calibri" w:hAnsi="Calibri" w:cs="Calibri"/>
              </w:rPr>
              <w:t>0.143</w:t>
            </w:r>
          </w:p>
        </w:tc>
      </w:tr>
      <w:tr w:rsidR="00B3645A" w14:paraId="3D94583E" w14:textId="77777777" w:rsidTr="00FF0CD9">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7F7F7F" w:themeColor="text1" w:themeTint="80"/>
            </w:tcBorders>
            <w:vAlign w:val="bottom"/>
          </w:tcPr>
          <w:p w14:paraId="7A140EAF" w14:textId="77777777" w:rsidR="00B3645A" w:rsidRPr="002763B3" w:rsidRDefault="00B3645A" w:rsidP="00B3645A">
            <w:pPr>
              <w:jc w:val="center"/>
              <w:rPr>
                <w:i w:val="0"/>
              </w:rPr>
            </w:pPr>
            <w:r w:rsidRPr="002763B3">
              <w:rPr>
                <w:i w:val="0"/>
              </w:rPr>
              <w:t>Strontium (</w:t>
            </w:r>
            <w:proofErr w:type="spellStart"/>
            <w:r w:rsidRPr="002763B3">
              <w:rPr>
                <w:i w:val="0"/>
              </w:rPr>
              <w:t>Sr</w:t>
            </w:r>
            <w:proofErr w:type="spellEnd"/>
            <w:r w:rsidRPr="002763B3">
              <w:rPr>
                <w:i w:val="0"/>
              </w:rPr>
              <w:t>)</w:t>
            </w:r>
          </w:p>
        </w:tc>
        <w:tc>
          <w:tcPr>
            <w:tcW w:w="2321" w:type="dxa"/>
            <w:tcBorders>
              <w:top w:val="single" w:sz="4" w:space="0" w:color="D0CECE" w:themeColor="background2" w:themeShade="E6"/>
              <w:bottom w:val="single" w:sz="4" w:space="0" w:color="7F7F7F" w:themeColor="text1" w:themeTint="80"/>
            </w:tcBorders>
          </w:tcPr>
          <w:p w14:paraId="6E84364C" w14:textId="4491F5C6" w:rsidR="00B3645A" w:rsidRDefault="000C38CD" w:rsidP="00B3645A">
            <w:pPr>
              <w:jc w:val="center"/>
              <w:cnfStyle w:val="000000000000" w:firstRow="0" w:lastRow="0" w:firstColumn="0" w:lastColumn="0" w:oddVBand="0" w:evenVBand="0" w:oddHBand="0" w:evenHBand="0" w:firstRowFirstColumn="0" w:firstRowLastColumn="0" w:lastRowFirstColumn="0" w:lastRowLastColumn="0"/>
            </w:pPr>
            <w:r>
              <w:t>ND</w:t>
            </w:r>
          </w:p>
        </w:tc>
        <w:tc>
          <w:tcPr>
            <w:tcW w:w="2321" w:type="dxa"/>
            <w:tcBorders>
              <w:top w:val="single" w:sz="4" w:space="0" w:color="D0CECE" w:themeColor="background2" w:themeShade="E6"/>
              <w:bottom w:val="single" w:sz="4" w:space="0" w:color="7F7F7F" w:themeColor="text1" w:themeTint="80"/>
            </w:tcBorders>
          </w:tcPr>
          <w:p w14:paraId="61240302" w14:textId="2250AEAC" w:rsidR="00B3645A" w:rsidRDefault="00B3645A" w:rsidP="00B3645A">
            <w:pPr>
              <w:jc w:val="center"/>
              <w:cnfStyle w:val="000000000000" w:firstRow="0" w:lastRow="0" w:firstColumn="0" w:lastColumn="0" w:oddVBand="0" w:evenVBand="0" w:oddHBand="0" w:evenHBand="0" w:firstRowFirstColumn="0" w:firstRowLastColumn="0" w:lastRowFirstColumn="0" w:lastRowLastColumn="0"/>
            </w:pPr>
            <w:r w:rsidRPr="00814E64">
              <w:rPr>
                <w:rFonts w:ascii="Calibri" w:hAnsi="Calibri" w:cs="Calibri"/>
              </w:rPr>
              <w:t>ND</w:t>
            </w:r>
          </w:p>
        </w:tc>
      </w:tr>
      <w:tr w:rsidR="00B3645A" w:rsidRPr="00B551F7" w14:paraId="556E484F" w14:textId="77777777" w:rsidTr="00FF0CD9">
        <w:trPr>
          <w:cnfStyle w:val="010000000000" w:firstRow="0" w:lastRow="1" w:firstColumn="0" w:lastColumn="0" w:oddVBand="0" w:evenVBand="0" w:oddHBand="0" w:evenHBand="0" w:firstRowFirstColumn="0" w:firstRowLastColumn="0" w:lastRowFirstColumn="0" w:lastRowLastColumn="0"/>
          <w:trHeight w:val="293"/>
        </w:trPr>
        <w:tc>
          <w:tcPr>
            <w:cnfStyle w:val="001000000001" w:firstRow="0" w:lastRow="0" w:firstColumn="1" w:lastColumn="0" w:oddVBand="0" w:evenVBand="0" w:oddHBand="0" w:evenHBand="0" w:firstRowFirstColumn="0" w:firstRowLastColumn="0" w:lastRowFirstColumn="1" w:lastRowLastColumn="0"/>
            <w:tcW w:w="2321" w:type="dxa"/>
            <w:tcBorders>
              <w:top w:val="single" w:sz="4" w:space="0" w:color="D0CECE" w:themeColor="background2" w:themeShade="E6"/>
              <w:bottom w:val="single" w:sz="4" w:space="0" w:color="7F7F7F" w:themeColor="text1" w:themeTint="80"/>
            </w:tcBorders>
            <w:vAlign w:val="bottom"/>
          </w:tcPr>
          <w:p w14:paraId="7F0A074E" w14:textId="77777777" w:rsidR="00B3645A" w:rsidRPr="002763B3" w:rsidRDefault="00B3645A" w:rsidP="00B3645A">
            <w:pPr>
              <w:jc w:val="center"/>
              <w:rPr>
                <w:i w:val="0"/>
              </w:rPr>
            </w:pPr>
            <w:r>
              <w:rPr>
                <w:i w:val="0"/>
              </w:rPr>
              <w:t>Tantalum (Ta)</w:t>
            </w:r>
          </w:p>
        </w:tc>
        <w:tc>
          <w:tcPr>
            <w:tcW w:w="2321" w:type="dxa"/>
            <w:tcBorders>
              <w:top w:val="single" w:sz="4" w:space="0" w:color="D0CECE" w:themeColor="background2" w:themeShade="E6"/>
              <w:bottom w:val="single" w:sz="4" w:space="0" w:color="7F7F7F" w:themeColor="text1" w:themeTint="80"/>
            </w:tcBorders>
          </w:tcPr>
          <w:p w14:paraId="3EC731CC" w14:textId="2B035A31" w:rsidR="00B3645A" w:rsidRPr="00B551F7" w:rsidRDefault="000C38CD" w:rsidP="00B3645A">
            <w:pPr>
              <w:jc w:val="center"/>
              <w:cnfStyle w:val="010000000000" w:firstRow="0" w:lastRow="1" w:firstColumn="0" w:lastColumn="0" w:oddVBand="0" w:evenVBand="0" w:oddHBand="0" w:evenHBand="0" w:firstRowFirstColumn="0" w:firstRowLastColumn="0" w:lastRowFirstColumn="0" w:lastRowLastColumn="0"/>
              <w:rPr>
                <w:i w:val="0"/>
              </w:rPr>
            </w:pPr>
            <w:r>
              <w:rPr>
                <w:i w:val="0"/>
              </w:rPr>
              <w:t>ND</w:t>
            </w:r>
          </w:p>
        </w:tc>
        <w:tc>
          <w:tcPr>
            <w:tcW w:w="2321" w:type="dxa"/>
            <w:tcBorders>
              <w:top w:val="single" w:sz="4" w:space="0" w:color="D0CECE" w:themeColor="background2" w:themeShade="E6"/>
              <w:bottom w:val="single" w:sz="4" w:space="0" w:color="7F7F7F" w:themeColor="text1" w:themeTint="80"/>
            </w:tcBorders>
          </w:tcPr>
          <w:p w14:paraId="7ACE3FB0" w14:textId="070C2733" w:rsidR="00B3645A" w:rsidRPr="00B551F7" w:rsidRDefault="00B3645A" w:rsidP="00B3645A">
            <w:pPr>
              <w:jc w:val="center"/>
              <w:cnfStyle w:val="010000000000" w:firstRow="0" w:lastRow="1" w:firstColumn="0" w:lastColumn="0" w:oddVBand="0" w:evenVBand="0" w:oddHBand="0" w:evenHBand="0" w:firstRowFirstColumn="0" w:firstRowLastColumn="0" w:lastRowFirstColumn="0" w:lastRowLastColumn="0"/>
              <w:rPr>
                <w:i w:val="0"/>
              </w:rPr>
            </w:pPr>
            <w:r w:rsidRPr="00814E64">
              <w:rPr>
                <w:rFonts w:ascii="Calibri" w:hAnsi="Calibri" w:cs="Calibri"/>
                <w:i w:val="0"/>
                <w:sz w:val="22"/>
              </w:rPr>
              <w:t>0.382</w:t>
            </w:r>
          </w:p>
        </w:tc>
      </w:tr>
    </w:tbl>
    <w:p w14:paraId="4C78587C" w14:textId="77777777" w:rsidR="00064BEC" w:rsidRPr="00064BEC" w:rsidRDefault="00064BEC" w:rsidP="00C03208">
      <w:pPr>
        <w:spacing w:line="360" w:lineRule="auto"/>
      </w:pPr>
    </w:p>
    <w:p w14:paraId="04B8DC4D" w14:textId="573F64A4" w:rsidR="00730015" w:rsidRDefault="00730015" w:rsidP="00532F41">
      <w:pPr>
        <w:spacing w:line="360" w:lineRule="auto"/>
      </w:pPr>
      <w:r>
        <w:t xml:space="preserve">The table above shows that test six has very low ppm values for multiple elements in comparison to previous tests. For example, the ppm for Sodium, Magnesium, </w:t>
      </w:r>
      <w:r w:rsidR="00F770C1">
        <w:t>and Aluminium</w:t>
      </w:r>
      <w:r>
        <w:t xml:space="preserve"> &amp; Phosphorus is significantly lower than in previous tests where the values were up to twenty times greater. This is especially true for Potassium as in previous tests, it has been proven that the wet sample can be expected to hold values of around 1000ppm or more.</w:t>
      </w:r>
    </w:p>
    <w:p w14:paraId="57702351" w14:textId="06C948B7" w:rsidR="0025573F" w:rsidRDefault="00532F41" w:rsidP="00F10AAF">
      <w:pPr>
        <w:spacing w:line="360" w:lineRule="auto"/>
        <w:rPr>
          <w:rFonts w:asciiTheme="majorHAnsi" w:eastAsiaTheme="majorEastAsia" w:hAnsiTheme="majorHAnsi" w:cstheme="majorBidi"/>
          <w:color w:val="1F4D78" w:themeColor="accent1" w:themeShade="7F"/>
          <w:sz w:val="24"/>
          <w:szCs w:val="24"/>
        </w:rPr>
      </w:pPr>
      <w:r>
        <w:t>There are also several elements which do not have any recorded data. This can be associated with the fact that after testing, there was a leak discovered underneath the clamp, allowing outside air to enter the middle of the chamber and also allowing fluid to leak from the outer reactor wall. The overall turbidity and colour of water from the test also reflects this as it is noticeably clearer than previous results.</w:t>
      </w:r>
      <w:r w:rsidR="0025573F">
        <w:br w:type="page"/>
      </w:r>
    </w:p>
    <w:p w14:paraId="2AAD5630" w14:textId="2A2D762D" w:rsidR="00B74928" w:rsidRDefault="00B74928" w:rsidP="00B74928">
      <w:pPr>
        <w:pStyle w:val="Heading3"/>
        <w:spacing w:line="360" w:lineRule="auto"/>
      </w:pPr>
      <w:bookmarkStart w:id="863" w:name="_Toc514758100"/>
      <w:r>
        <w:lastRenderedPageBreak/>
        <w:t>Week 2 Testing Results (Group)</w:t>
      </w:r>
      <w:bookmarkEnd w:id="863"/>
    </w:p>
    <w:p w14:paraId="2D1B65C7" w14:textId="38873449" w:rsidR="00B74928" w:rsidRPr="00B74928" w:rsidRDefault="00B74928" w:rsidP="00B74928">
      <w:pPr>
        <w:pStyle w:val="Caption"/>
      </w:pPr>
      <w:bookmarkStart w:id="864" w:name="_Toc514060349"/>
      <w:bookmarkStart w:id="865" w:name="_Toc514069525"/>
      <w:bookmarkStart w:id="866" w:name="_Toc514765012"/>
      <w:r>
        <w:t xml:space="preserve">Table </w:t>
      </w:r>
      <w:r w:rsidR="007302E0">
        <w:rPr>
          <w:noProof/>
        </w:rPr>
        <w:fldChar w:fldCharType="begin"/>
      </w:r>
      <w:r w:rsidR="007302E0">
        <w:rPr>
          <w:noProof/>
        </w:rPr>
        <w:instrText xml:space="preserve"> SEQ Table \* ARABIC </w:instrText>
      </w:r>
      <w:r w:rsidR="007302E0">
        <w:rPr>
          <w:noProof/>
        </w:rPr>
        <w:fldChar w:fldCharType="separate"/>
      </w:r>
      <w:r w:rsidR="00ED045B">
        <w:rPr>
          <w:noProof/>
        </w:rPr>
        <w:t>22</w:t>
      </w:r>
      <w:r w:rsidR="007302E0">
        <w:rPr>
          <w:noProof/>
        </w:rPr>
        <w:fldChar w:fldCharType="end"/>
      </w:r>
      <w:r>
        <w:t>: Week 2 Results</w:t>
      </w:r>
      <w:bookmarkEnd w:id="864"/>
      <w:bookmarkEnd w:id="865"/>
      <w:bookmarkEnd w:id="866"/>
    </w:p>
    <w:p w14:paraId="68969AD8" w14:textId="0C0D1146" w:rsidR="00570945" w:rsidRDefault="00204AAD" w:rsidP="00B74928">
      <w:pPr>
        <w:spacing w:line="360" w:lineRule="auto"/>
      </w:pPr>
      <w:r>
        <w:rPr>
          <w:noProof/>
          <w:lang w:eastAsia="en-GB"/>
        </w:rPr>
        <w:drawing>
          <wp:inline distT="0" distB="0" distL="0" distR="0" wp14:anchorId="6C5C5AFB" wp14:editId="3D06978B">
            <wp:extent cx="5443870" cy="4423974"/>
            <wp:effectExtent l="0" t="0" r="4445" b="15240"/>
            <wp:docPr id="172994904" name="Chart 172994904">
              <a:extLst xmlns:a="http://schemas.openxmlformats.org/drawingml/2006/main">
                <a:ext uri="{FF2B5EF4-FFF2-40B4-BE49-F238E27FC236}">
                  <a16:creationId xmlns:lc="http://schemas.openxmlformats.org/drawingml/2006/lockedCanvas" xmlns="" xmlns:a16="http://schemas.microsoft.com/office/drawing/2014/main" xmlns:xdr="http://schemas.openxmlformats.org/drawingml/2006/spreadsheetDrawing" xmlns:w="http://schemas.openxmlformats.org/wordprocessingml/2006/main" xmlns:w10="urn:schemas-microsoft-com:office:word" xmlns:v="urn:schemas-microsoft-com:vml" xmlns:o="urn:schemas-microsoft-com:office:office" id="{814BC2E1-B750-4F6B-B481-5888F3C4A5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5"/>
              </a:graphicData>
            </a:graphic>
          </wp:inline>
        </w:drawing>
      </w:r>
      <w:r w:rsidR="00B74928">
        <w:t>The results from the second week of testing show that the effect of gravity on the results obtained is significantly low as there is only up to a 20ml difference after 90 minutes. The results also show that by using a higher current, the result can be greater than if a lower current was being used. Finally, it is evident that the type of media filter used also effects the result as the single media gravel filter yielded more water than those that used a mixed gravel &amp; sand filter.</w:t>
      </w:r>
    </w:p>
    <w:p w14:paraId="5595B170" w14:textId="515FE5F4" w:rsidR="003041A0" w:rsidRDefault="003041A0" w:rsidP="003041A0">
      <w:pPr>
        <w:pStyle w:val="Heading2"/>
      </w:pPr>
      <w:bookmarkStart w:id="867" w:name="_Toc514758101"/>
      <w:r>
        <w:t>Overall XRF Analysis</w:t>
      </w:r>
      <w:r w:rsidR="00443F6E">
        <w:t xml:space="preserve"> (Group)</w:t>
      </w:r>
      <w:bookmarkEnd w:id="867"/>
    </w:p>
    <w:p w14:paraId="47BDF859" w14:textId="77777777" w:rsidR="00946579" w:rsidRDefault="003041A0" w:rsidP="00C570E9">
      <w:pPr>
        <w:spacing w:line="360" w:lineRule="auto"/>
      </w:pPr>
      <w:r>
        <w:t xml:space="preserve">The XRF analysis of all the tests show that during the tests that last for the greatest amount of time resulted in higher </w:t>
      </w:r>
      <w:r w:rsidR="00946579">
        <w:t>amounts of al</w:t>
      </w:r>
      <w:r w:rsidR="00193BCE">
        <w:t>umi</w:t>
      </w:r>
      <w:r w:rsidR="00946579">
        <w:t>ni</w:t>
      </w:r>
      <w:r w:rsidR="00193BCE">
        <w:t>um and iron in both the wet and dry samples, this is thought to be as a</w:t>
      </w:r>
      <w:r w:rsidR="00946579">
        <w:t xml:space="preserve"> result of the time the tests were run for with the tests run for a period of ninety minutes gaining less iron and aluminium than the tests run for 20+ hours.</w:t>
      </w:r>
    </w:p>
    <w:p w14:paraId="7EFE9EAA" w14:textId="77777777" w:rsidR="001D27E0" w:rsidRDefault="00946579" w:rsidP="00C570E9">
      <w:pPr>
        <w:spacing w:line="360" w:lineRule="auto"/>
      </w:pPr>
      <w:r>
        <w:t xml:space="preserve">It has to be noted that the tests that were run in week two were run in a reaction chamber that was showing signs of severe oxidation of the Cathode which resulted in the reaction between the </w:t>
      </w:r>
      <w:r>
        <w:lastRenderedPageBreak/>
        <w:t xml:space="preserve">two electrode becoming less efficient </w:t>
      </w:r>
      <w:r w:rsidR="00F074F4">
        <w:t>as the conductivity of the Cathode reduced as the Oxidation of the Aluminium increased.</w:t>
      </w:r>
    </w:p>
    <w:p w14:paraId="17DDD1F3" w14:textId="77777777" w:rsidR="001D27E0" w:rsidRDefault="001D27E0" w:rsidP="003041A0">
      <w:r>
        <w:rPr>
          <w:noProof/>
          <w:lang w:eastAsia="en-GB"/>
        </w:rPr>
        <w:drawing>
          <wp:inline distT="0" distB="0" distL="0" distR="0" wp14:anchorId="05424439" wp14:editId="6445EF35">
            <wp:extent cx="4572000" cy="2743200"/>
            <wp:effectExtent l="0" t="0" r="0" b="0"/>
            <wp:docPr id="172994898" name="Chart 172994898"/>
            <wp:cNvGraphicFramePr/>
            <a:graphic xmlns:a="http://schemas.openxmlformats.org/drawingml/2006/main">
              <a:graphicData uri="http://schemas.openxmlformats.org/drawingml/2006/chart">
                <c:chart xmlns:c="http://schemas.openxmlformats.org/drawingml/2006/chart" xmlns:r="http://schemas.openxmlformats.org/officeDocument/2006/relationships" r:id="rId146"/>
              </a:graphicData>
            </a:graphic>
          </wp:inline>
        </w:drawing>
      </w:r>
    </w:p>
    <w:p w14:paraId="295EC98C" w14:textId="126F0C1A" w:rsidR="00D900AA" w:rsidRDefault="001D27E0" w:rsidP="00D900AA">
      <w:pPr>
        <w:pStyle w:val="Caption"/>
      </w:pPr>
      <w:bookmarkStart w:id="868" w:name="_Toc514069631"/>
      <w:bookmarkStart w:id="869" w:name="_Toc514764974"/>
      <w:r>
        <w:t xml:space="preserve">Figure </w:t>
      </w:r>
      <w:r w:rsidR="00F971B7">
        <w:rPr>
          <w:noProof/>
        </w:rPr>
        <w:fldChar w:fldCharType="begin"/>
      </w:r>
      <w:r w:rsidR="00F971B7">
        <w:rPr>
          <w:noProof/>
        </w:rPr>
        <w:instrText xml:space="preserve"> SEQ Figure \* ARABIC </w:instrText>
      </w:r>
      <w:r w:rsidR="00F971B7">
        <w:rPr>
          <w:noProof/>
        </w:rPr>
        <w:fldChar w:fldCharType="separate"/>
      </w:r>
      <w:r w:rsidR="00F3377E">
        <w:rPr>
          <w:noProof/>
        </w:rPr>
        <w:t>107</w:t>
      </w:r>
      <w:r w:rsidR="00F971B7">
        <w:rPr>
          <w:noProof/>
        </w:rPr>
        <w:fldChar w:fldCharType="end"/>
      </w:r>
      <w:r>
        <w:t xml:space="preserve"> : Aluminium Content Dry Sample</w:t>
      </w:r>
      <w:bookmarkEnd w:id="868"/>
      <w:bookmarkEnd w:id="869"/>
    </w:p>
    <w:p w14:paraId="1A790069" w14:textId="7CF9D1AC" w:rsidR="00D900AA" w:rsidRPr="00D900AA" w:rsidRDefault="00D900AA" w:rsidP="00C570E9">
      <w:pPr>
        <w:spacing w:line="360" w:lineRule="auto"/>
      </w:pPr>
      <w:r>
        <w:t xml:space="preserve">The Aluminium content of the week one test one dry waste sample was much higher than the other dry samples, this may have been caused by the reactor producing a layer of </w:t>
      </w:r>
      <w:r w:rsidR="001C6685">
        <w:t>aluminium</w:t>
      </w:r>
      <w:r>
        <w:t xml:space="preserve"> oxide prior to the testing </w:t>
      </w:r>
      <w:r w:rsidR="001C6685">
        <w:t>began</w:t>
      </w:r>
      <w:r>
        <w:t xml:space="preserve"> and resulted in the first test absorbing a greater amount than the other tests</w:t>
      </w:r>
      <w:r w:rsidR="008906D9">
        <w:t>.</w:t>
      </w:r>
    </w:p>
    <w:p w14:paraId="1F6B2C96" w14:textId="3D2E8888" w:rsidR="001D27E0" w:rsidRDefault="001D27E0" w:rsidP="001D27E0">
      <w:pPr>
        <w:pStyle w:val="Caption"/>
      </w:pPr>
      <w:r>
        <w:rPr>
          <w:noProof/>
          <w:lang w:eastAsia="en-GB"/>
        </w:rPr>
        <w:drawing>
          <wp:inline distT="0" distB="0" distL="0" distR="0" wp14:anchorId="19DFE35E" wp14:editId="67779BE3">
            <wp:extent cx="4572000" cy="2743200"/>
            <wp:effectExtent l="0" t="0" r="0" b="0"/>
            <wp:docPr id="172994899" name="Chart 172994899"/>
            <wp:cNvGraphicFramePr/>
            <a:graphic xmlns:a="http://schemas.openxmlformats.org/drawingml/2006/main">
              <a:graphicData uri="http://schemas.openxmlformats.org/drawingml/2006/chart">
                <c:chart xmlns:c="http://schemas.openxmlformats.org/drawingml/2006/chart" xmlns:r="http://schemas.openxmlformats.org/officeDocument/2006/relationships" r:id="rId147"/>
              </a:graphicData>
            </a:graphic>
          </wp:inline>
        </w:drawing>
      </w:r>
    </w:p>
    <w:p w14:paraId="742B1C8D" w14:textId="43653C99" w:rsidR="00D900AA" w:rsidRPr="00D900AA" w:rsidRDefault="001D27E0" w:rsidP="00D900AA">
      <w:pPr>
        <w:pStyle w:val="Caption"/>
      </w:pPr>
      <w:bookmarkStart w:id="870" w:name="_Toc514069632"/>
      <w:bookmarkStart w:id="871" w:name="_Toc514764975"/>
      <w:r>
        <w:t xml:space="preserve">Figure </w:t>
      </w:r>
      <w:r w:rsidR="00F971B7">
        <w:rPr>
          <w:noProof/>
        </w:rPr>
        <w:fldChar w:fldCharType="begin"/>
      </w:r>
      <w:r w:rsidR="00F971B7">
        <w:rPr>
          <w:noProof/>
        </w:rPr>
        <w:instrText xml:space="preserve"> SEQ Figure \* ARABIC </w:instrText>
      </w:r>
      <w:r w:rsidR="00F971B7">
        <w:rPr>
          <w:noProof/>
        </w:rPr>
        <w:fldChar w:fldCharType="separate"/>
      </w:r>
      <w:r w:rsidR="00F3377E">
        <w:rPr>
          <w:noProof/>
        </w:rPr>
        <w:t>108</w:t>
      </w:r>
      <w:r w:rsidR="00F971B7">
        <w:rPr>
          <w:noProof/>
        </w:rPr>
        <w:fldChar w:fldCharType="end"/>
      </w:r>
      <w:r>
        <w:t xml:space="preserve"> : Aluminium Content Wet</w:t>
      </w:r>
      <w:bookmarkEnd w:id="870"/>
      <w:bookmarkEnd w:id="871"/>
    </w:p>
    <w:p w14:paraId="4ED0AFF6" w14:textId="167583B2" w:rsidR="001D27E0" w:rsidRPr="001D27E0" w:rsidRDefault="001D27E0" w:rsidP="00C570E9">
      <w:pPr>
        <w:spacing w:line="360" w:lineRule="auto"/>
      </w:pPr>
      <w:r>
        <w:t xml:space="preserve">The aluminium content of the wet samples which were expected to contain more aluminium due to the liquid drawn out of the waste during the reaction was to run down the aluminium cathode and some degree of mixing was occurring. From the wet sample graph for aluminium content the </w:t>
      </w:r>
      <w:r>
        <w:lastRenderedPageBreak/>
        <w:t>highest values were week 1 test five and week 2 test five with week one test five running for a period of</w:t>
      </w:r>
      <w:r w:rsidR="00D9257D">
        <w:t xml:space="preserve"> 68 hours which was a test completed over the course of a weekend at a current of 1 amp, week two test five was run for ninety minutes at a current of 4 amps which saw a Al content in the XRF analysis of 1230 ppm compared to 1790 for week one test five. This provides some evidence that the rate of Aluminium oxidation at the cathode is directly related to the electric field strength and the flow of current in the reaction chamber.</w:t>
      </w:r>
    </w:p>
    <w:p w14:paraId="537D9BE5" w14:textId="295AB561" w:rsidR="00392CD2" w:rsidRDefault="009D7CEE" w:rsidP="001D27E0">
      <w:r>
        <w:rPr>
          <w:noProof/>
          <w:lang w:eastAsia="en-GB"/>
        </w:rPr>
        <w:drawing>
          <wp:inline distT="0" distB="0" distL="0" distR="0" wp14:anchorId="10D8E54E" wp14:editId="4A726613">
            <wp:extent cx="4572000" cy="2743200"/>
            <wp:effectExtent l="0" t="0" r="0" b="0"/>
            <wp:docPr id="172994902" name="Chart 17299490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8"/>
              </a:graphicData>
            </a:graphic>
          </wp:inline>
        </w:drawing>
      </w:r>
    </w:p>
    <w:p w14:paraId="2A7A4020" w14:textId="16503E51" w:rsidR="00392CD2" w:rsidRDefault="00392CD2" w:rsidP="00392CD2">
      <w:pPr>
        <w:pStyle w:val="Caption"/>
      </w:pPr>
      <w:bookmarkStart w:id="872" w:name="_Toc514069633"/>
      <w:bookmarkStart w:id="873" w:name="_Toc514764976"/>
      <w:r>
        <w:t xml:space="preserve">Figure </w:t>
      </w:r>
      <w:r w:rsidR="00F971B7">
        <w:rPr>
          <w:noProof/>
        </w:rPr>
        <w:fldChar w:fldCharType="begin"/>
      </w:r>
      <w:r w:rsidR="00F971B7">
        <w:rPr>
          <w:noProof/>
        </w:rPr>
        <w:instrText xml:space="preserve"> SEQ Figure \* ARABIC </w:instrText>
      </w:r>
      <w:r w:rsidR="00F971B7">
        <w:rPr>
          <w:noProof/>
        </w:rPr>
        <w:fldChar w:fldCharType="separate"/>
      </w:r>
      <w:r w:rsidR="00F3377E">
        <w:rPr>
          <w:noProof/>
        </w:rPr>
        <w:t>109</w:t>
      </w:r>
      <w:r w:rsidR="00F971B7">
        <w:rPr>
          <w:noProof/>
        </w:rPr>
        <w:fldChar w:fldCharType="end"/>
      </w:r>
      <w:r>
        <w:t xml:space="preserve"> : Iron Content Dry</w:t>
      </w:r>
      <w:bookmarkEnd w:id="872"/>
      <w:bookmarkEnd w:id="873"/>
    </w:p>
    <w:p w14:paraId="35230030" w14:textId="0BD2442A" w:rsidR="00392CD2" w:rsidRDefault="00392CD2" w:rsidP="001D27E0">
      <w:r>
        <w:rPr>
          <w:noProof/>
          <w:lang w:eastAsia="en-GB"/>
        </w:rPr>
        <w:drawing>
          <wp:inline distT="0" distB="0" distL="0" distR="0" wp14:anchorId="7E37B3A4" wp14:editId="51ED37BF">
            <wp:extent cx="4572000" cy="2743200"/>
            <wp:effectExtent l="0" t="0" r="0" b="0"/>
            <wp:docPr id="172994901" name="Chart 17299490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9"/>
              </a:graphicData>
            </a:graphic>
          </wp:inline>
        </w:drawing>
      </w:r>
    </w:p>
    <w:p w14:paraId="1C8DB941" w14:textId="785BA3B9" w:rsidR="00392CD2" w:rsidRDefault="00392CD2" w:rsidP="00392CD2">
      <w:pPr>
        <w:pStyle w:val="Caption"/>
      </w:pPr>
      <w:bookmarkStart w:id="874" w:name="_Toc514069634"/>
      <w:bookmarkStart w:id="875" w:name="_Toc514764977"/>
      <w:r>
        <w:t xml:space="preserve">Figure </w:t>
      </w:r>
      <w:r w:rsidR="00F971B7">
        <w:rPr>
          <w:noProof/>
        </w:rPr>
        <w:fldChar w:fldCharType="begin"/>
      </w:r>
      <w:r w:rsidR="00F971B7">
        <w:rPr>
          <w:noProof/>
        </w:rPr>
        <w:instrText xml:space="preserve"> SEQ Figure \* ARABIC </w:instrText>
      </w:r>
      <w:r w:rsidR="00F971B7">
        <w:rPr>
          <w:noProof/>
        </w:rPr>
        <w:fldChar w:fldCharType="separate"/>
      </w:r>
      <w:r w:rsidR="00F3377E">
        <w:rPr>
          <w:noProof/>
        </w:rPr>
        <w:t>110</w:t>
      </w:r>
      <w:r w:rsidR="00F971B7">
        <w:rPr>
          <w:noProof/>
        </w:rPr>
        <w:fldChar w:fldCharType="end"/>
      </w:r>
      <w:r>
        <w:t xml:space="preserve"> : Iron Content Wet</w:t>
      </w:r>
      <w:bookmarkEnd w:id="874"/>
      <w:bookmarkEnd w:id="875"/>
    </w:p>
    <w:p w14:paraId="48BA210D" w14:textId="18DFA9D0" w:rsidR="00392CD2" w:rsidRPr="00392CD2" w:rsidRDefault="00D06F23" w:rsidP="00C570E9">
      <w:pPr>
        <w:spacing w:line="360" w:lineRule="auto"/>
      </w:pPr>
      <w:r>
        <w:t xml:space="preserve">The Iron content of the dry waste samples were far greater than the Iron contents of the liquid samples, this is evidence to confirm the H-S theory as the sacrificial anode gives up iron ions </w:t>
      </w:r>
      <w:r>
        <w:lastRenderedPageBreak/>
        <w:t>during the electro kinetic dewatering process, these ions are then available to migrate in the fluid that is drawn towards the Cathode.</w:t>
      </w:r>
    </w:p>
    <w:p w14:paraId="2F69545A" w14:textId="4C45DF6E" w:rsidR="00D06F23" w:rsidRPr="00392CD2" w:rsidRDefault="00D06F23" w:rsidP="00C570E9">
      <w:pPr>
        <w:spacing w:line="360" w:lineRule="auto"/>
      </w:pPr>
      <w:r>
        <w:t>During Migration of the fluid from the Anode towards the Cathode the Iron ions which have mixed with the fluid are transported towards the Cathode with the fluid, this transportation through the pores of the solid waste is likely to cause the iron ions to become trapped in the pores that the fluid passes through. As the dewatering process continues the pores that the liquid travels through constrict as a result of the increasing pore pressure caused by the removal of liquid</w:t>
      </w:r>
      <w:r w:rsidR="002F0154">
        <w:t>,</w:t>
      </w:r>
      <w:r>
        <w:t xml:space="preserve"> the iron ions velocity will decrease as the passage through the pores requires greater </w:t>
      </w:r>
      <w:r w:rsidR="002F0154">
        <w:t xml:space="preserve">amounts of pressure energy to migrate, this then results in the iron ions depositing in the dry sample, evidence of this is seen by the high iron content in the dry waste. </w:t>
      </w:r>
    </w:p>
    <w:p w14:paraId="7ABEFD84" w14:textId="77777777" w:rsidR="00570945" w:rsidRDefault="00570945">
      <w:r>
        <w:br w:type="page"/>
      </w:r>
    </w:p>
    <w:p w14:paraId="4F097BEC" w14:textId="0AA1351D" w:rsidR="0036042A" w:rsidRDefault="0005688F" w:rsidP="0005688F">
      <w:pPr>
        <w:pStyle w:val="Heading2"/>
      </w:pPr>
      <w:bookmarkStart w:id="876" w:name="_Toc514758102"/>
      <w:bookmarkStart w:id="877" w:name="_Toc512948303"/>
      <w:bookmarkStart w:id="878" w:name="_Toc513036741"/>
      <w:bookmarkStart w:id="879" w:name="_Toc513121999"/>
      <w:bookmarkStart w:id="880" w:name="_Toc513194631"/>
      <w:bookmarkStart w:id="881" w:name="_Toc513227496"/>
      <w:r>
        <w:lastRenderedPageBreak/>
        <w:t>Reactor</w:t>
      </w:r>
      <w:r w:rsidR="0036042A">
        <w:t xml:space="preserve"> (Group)</w:t>
      </w:r>
      <w:bookmarkEnd w:id="876"/>
    </w:p>
    <w:p w14:paraId="12556912" w14:textId="77777777" w:rsidR="0036042A" w:rsidRDefault="0036042A" w:rsidP="0036042A">
      <w:pPr>
        <w:spacing w:line="360" w:lineRule="auto"/>
      </w:pPr>
      <w:r>
        <w:t xml:space="preserve">Once the inside Anode was washed and thoroughly dried from the final tests. The Anode was then inspected, and it was found that the middle part of the Anode was worn off more compared to the bottom end of the Anode. </w:t>
      </w:r>
    </w:p>
    <w:p w14:paraId="71AC8EAF" w14:textId="77777777" w:rsidR="0036042A" w:rsidRDefault="0036042A" w:rsidP="0036042A">
      <w:pPr>
        <w:tabs>
          <w:tab w:val="left" w:pos="6620"/>
        </w:tabs>
        <w:spacing w:line="360" w:lineRule="auto"/>
      </w:pPr>
      <w:r>
        <w:rPr>
          <w:noProof/>
          <w:lang w:eastAsia="en-GB"/>
        </w:rPr>
        <w:drawing>
          <wp:anchor distT="0" distB="0" distL="114300" distR="114300" simplePos="0" relativeHeight="251485184" behindDoc="0" locked="0" layoutInCell="1" allowOverlap="1" wp14:anchorId="17E619D2" wp14:editId="71795C30">
            <wp:simplePos x="0" y="0"/>
            <wp:positionH relativeFrom="margin">
              <wp:align>center</wp:align>
            </wp:positionH>
            <wp:positionV relativeFrom="paragraph">
              <wp:posOffset>8890</wp:posOffset>
            </wp:positionV>
            <wp:extent cx="4077335" cy="2236470"/>
            <wp:effectExtent l="0" t="0" r="0" b="0"/>
            <wp:wrapTight wrapText="bothSides">
              <wp:wrapPolygon edited="0">
                <wp:start x="0" y="0"/>
                <wp:lineTo x="0" y="21342"/>
                <wp:lineTo x="21496" y="21342"/>
                <wp:lineTo x="21496" y="0"/>
                <wp:lineTo x="0" y="0"/>
              </wp:wrapPolygon>
            </wp:wrapTight>
            <wp:docPr id="2000230735" name="Picture 10" descr="C:\Users\HP\Desktop\Uni Project\20180426_130058.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0"/>
                    <a:srcRect/>
                    <a:stretch>
                      <a:fillRect/>
                    </a:stretch>
                  </pic:blipFill>
                  <pic:spPr>
                    <a:xfrm>
                      <a:off x="0" y="0"/>
                      <a:ext cx="4077335" cy="223647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tab/>
      </w:r>
    </w:p>
    <w:p w14:paraId="03EAC3CB" w14:textId="77777777" w:rsidR="0036042A" w:rsidRDefault="0036042A" w:rsidP="0036042A">
      <w:pPr>
        <w:tabs>
          <w:tab w:val="left" w:pos="6620"/>
        </w:tabs>
        <w:spacing w:line="360" w:lineRule="auto"/>
      </w:pPr>
    </w:p>
    <w:p w14:paraId="6065EBBB" w14:textId="77777777" w:rsidR="0036042A" w:rsidRDefault="0036042A" w:rsidP="0036042A">
      <w:pPr>
        <w:tabs>
          <w:tab w:val="left" w:pos="6620"/>
        </w:tabs>
        <w:spacing w:line="360" w:lineRule="auto"/>
      </w:pPr>
    </w:p>
    <w:p w14:paraId="41114C7C" w14:textId="77777777" w:rsidR="0036042A" w:rsidRDefault="0036042A" w:rsidP="0036042A">
      <w:pPr>
        <w:tabs>
          <w:tab w:val="left" w:pos="6620"/>
        </w:tabs>
        <w:spacing w:line="360" w:lineRule="auto"/>
      </w:pPr>
    </w:p>
    <w:p w14:paraId="4FB00BEF" w14:textId="77777777" w:rsidR="0036042A" w:rsidRDefault="0036042A" w:rsidP="0036042A">
      <w:pPr>
        <w:tabs>
          <w:tab w:val="left" w:pos="6620"/>
        </w:tabs>
        <w:spacing w:line="360" w:lineRule="auto"/>
      </w:pPr>
    </w:p>
    <w:p w14:paraId="2FC6B654" w14:textId="4E7B02FF" w:rsidR="0036042A" w:rsidRDefault="0036042A" w:rsidP="0036042A">
      <w:pPr>
        <w:tabs>
          <w:tab w:val="left" w:pos="6620"/>
        </w:tabs>
        <w:spacing w:line="360" w:lineRule="auto"/>
      </w:pPr>
      <w:r>
        <w:rPr>
          <w:noProof/>
          <w:lang w:eastAsia="en-GB"/>
        </w:rPr>
        <mc:AlternateContent>
          <mc:Choice Requires="wps">
            <w:drawing>
              <wp:anchor distT="0" distB="0" distL="114300" distR="114300" simplePos="0" relativeHeight="251836416" behindDoc="1" locked="0" layoutInCell="1" allowOverlap="1" wp14:anchorId="57D2818A" wp14:editId="4BDA06D0">
                <wp:simplePos x="0" y="0"/>
                <wp:positionH relativeFrom="column">
                  <wp:posOffset>829310</wp:posOffset>
                </wp:positionH>
                <wp:positionV relativeFrom="paragraph">
                  <wp:posOffset>472085</wp:posOffset>
                </wp:positionV>
                <wp:extent cx="4780280" cy="635"/>
                <wp:effectExtent l="0" t="0" r="0" b="0"/>
                <wp:wrapTight wrapText="bothSides">
                  <wp:wrapPolygon edited="0">
                    <wp:start x="0" y="0"/>
                    <wp:lineTo x="0" y="21600"/>
                    <wp:lineTo x="21600" y="21600"/>
                    <wp:lineTo x="21600" y="0"/>
                  </wp:wrapPolygon>
                </wp:wrapTight>
                <wp:docPr id="2000230730" name="Text Box 2000230730"/>
                <wp:cNvGraphicFramePr/>
                <a:graphic xmlns:a="http://schemas.openxmlformats.org/drawingml/2006/main">
                  <a:graphicData uri="http://schemas.microsoft.com/office/word/2010/wordprocessingShape">
                    <wps:wsp>
                      <wps:cNvSpPr txBox="1"/>
                      <wps:spPr>
                        <a:xfrm>
                          <a:off x="0" y="0"/>
                          <a:ext cx="4780280" cy="635"/>
                        </a:xfrm>
                        <a:prstGeom prst="rect">
                          <a:avLst/>
                        </a:prstGeom>
                        <a:solidFill>
                          <a:prstClr val="white"/>
                        </a:solidFill>
                        <a:ln>
                          <a:noFill/>
                        </a:ln>
                      </wps:spPr>
                      <wps:txbx>
                        <w:txbxContent>
                          <w:p w14:paraId="39E3FA81" w14:textId="0E4BF84F" w:rsidR="00204AAD" w:rsidRPr="00C33D56" w:rsidRDefault="00204AAD" w:rsidP="0036042A">
                            <w:pPr>
                              <w:pStyle w:val="Caption"/>
                              <w:rPr>
                                <w:noProof/>
                              </w:rPr>
                            </w:pPr>
                            <w:bookmarkStart w:id="882" w:name="_Toc514069635"/>
                            <w:bookmarkStart w:id="883" w:name="_Toc514764978"/>
                            <w:r>
                              <w:t xml:space="preserve">Figure </w:t>
                            </w:r>
                            <w:r>
                              <w:rPr>
                                <w:noProof/>
                              </w:rPr>
                              <w:fldChar w:fldCharType="begin"/>
                            </w:r>
                            <w:r>
                              <w:rPr>
                                <w:noProof/>
                              </w:rPr>
                              <w:instrText xml:space="preserve"> SEQ Figure \* ARABIC </w:instrText>
                            </w:r>
                            <w:r>
                              <w:rPr>
                                <w:noProof/>
                              </w:rPr>
                              <w:fldChar w:fldCharType="separate"/>
                            </w:r>
                            <w:r>
                              <w:rPr>
                                <w:noProof/>
                              </w:rPr>
                              <w:t>111</w:t>
                            </w:r>
                            <w:r>
                              <w:rPr>
                                <w:noProof/>
                              </w:rPr>
                              <w:fldChar w:fldCharType="end"/>
                            </w:r>
                            <w:r>
                              <w:t xml:space="preserve"> – The Anode</w:t>
                            </w:r>
                            <w:bookmarkEnd w:id="882"/>
                            <w:bookmarkEnd w:id="88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D2818A" id="Text Box 2000230730" o:spid="_x0000_s1062" type="#_x0000_t202" style="position:absolute;margin-left:65.3pt;margin-top:37.15pt;width:376.4pt;height:.05pt;z-index:-251480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" stroked="f">
                <v:textbox style="mso-fit-shape-to-text:t" inset="0,0,0,0">
                  <w:txbxContent>
                    <w:p w14:paraId="39E3FA81" w14:textId="0E4BF84F" w:rsidR="00204AAD" w:rsidRPr="00C33D56" w:rsidRDefault="00204AAD" w:rsidP="0036042A">
                      <w:pPr>
                        <w:pStyle w:val="Caption"/>
                        <w:rPr>
                          <w:noProof/>
                        </w:rPr>
                      </w:pPr>
                      <w:bookmarkStart w:id="884" w:name="_Toc514069635"/>
                      <w:bookmarkStart w:id="885" w:name="_Toc514764978"/>
                      <w:r>
                        <w:t xml:space="preserve">Figure </w:t>
                      </w:r>
                      <w:r>
                        <w:rPr>
                          <w:noProof/>
                        </w:rPr>
                        <w:fldChar w:fldCharType="begin"/>
                      </w:r>
                      <w:r>
                        <w:rPr>
                          <w:noProof/>
                        </w:rPr>
                        <w:instrText xml:space="preserve"> SEQ Figure \* ARABIC </w:instrText>
                      </w:r>
                      <w:r>
                        <w:rPr>
                          <w:noProof/>
                        </w:rPr>
                        <w:fldChar w:fldCharType="separate"/>
                      </w:r>
                      <w:r>
                        <w:rPr>
                          <w:noProof/>
                        </w:rPr>
                        <w:t>111</w:t>
                      </w:r>
                      <w:r>
                        <w:rPr>
                          <w:noProof/>
                        </w:rPr>
                        <w:fldChar w:fldCharType="end"/>
                      </w:r>
                      <w:r>
                        <w:t xml:space="preserve"> – The Anode</w:t>
                      </w:r>
                      <w:bookmarkEnd w:id="884"/>
                      <w:bookmarkEnd w:id="885"/>
                    </w:p>
                  </w:txbxContent>
                </v:textbox>
                <w10:wrap type="tight"/>
              </v:shape>
            </w:pict>
          </mc:Fallback>
        </mc:AlternateContent>
      </w:r>
    </w:p>
    <w:p w14:paraId="754D7A92" w14:textId="167981F3" w:rsidR="0036042A" w:rsidRDefault="0036042A" w:rsidP="0036042A">
      <w:pPr>
        <w:tabs>
          <w:tab w:val="left" w:pos="6620"/>
        </w:tabs>
        <w:spacing w:line="360" w:lineRule="auto"/>
      </w:pPr>
    </w:p>
    <w:p w14:paraId="38642CE0" w14:textId="77777777" w:rsidR="0036042A" w:rsidRDefault="0036042A" w:rsidP="0036042A">
      <w:pPr>
        <w:tabs>
          <w:tab w:val="left" w:pos="6620"/>
        </w:tabs>
        <w:spacing w:line="360" w:lineRule="auto"/>
      </w:pPr>
    </w:p>
    <w:p w14:paraId="761A4E56" w14:textId="77777777" w:rsidR="0036042A" w:rsidRDefault="0036042A" w:rsidP="0036042A">
      <w:pPr>
        <w:tabs>
          <w:tab w:val="left" w:pos="6620"/>
        </w:tabs>
        <w:spacing w:line="360" w:lineRule="auto"/>
      </w:pPr>
      <w:r>
        <w:t>It was believed that, this may have occurred because the bottom end of the Anode was sealed to prevent the slurry from entering the inside the Anode. It was assumed that the layers of the anode were removed due to oxidation reaction occurring which deteriorate the electrode.</w:t>
      </w:r>
    </w:p>
    <w:p w14:paraId="6A3C2596" w14:textId="77777777" w:rsidR="0036042A" w:rsidRDefault="0036042A" w:rsidP="0036042A">
      <w:pPr>
        <w:tabs>
          <w:tab w:val="left" w:pos="6620"/>
        </w:tabs>
        <w:spacing w:line="360" w:lineRule="auto"/>
      </w:pPr>
      <w:r>
        <w:rPr>
          <w:noProof/>
          <w:lang w:eastAsia="en-GB"/>
        </w:rPr>
        <mc:AlternateContent>
          <mc:Choice Requires="wps">
            <w:drawing>
              <wp:anchor distT="0" distB="0" distL="114300" distR="114300" simplePos="0" relativeHeight="251839488" behindDoc="1" locked="0" layoutInCell="1" allowOverlap="1" wp14:anchorId="10CB49A5" wp14:editId="61D4F3C4">
                <wp:simplePos x="0" y="0"/>
                <wp:positionH relativeFrom="column">
                  <wp:posOffset>248285</wp:posOffset>
                </wp:positionH>
                <wp:positionV relativeFrom="paragraph">
                  <wp:posOffset>2969260</wp:posOffset>
                </wp:positionV>
                <wp:extent cx="4828540" cy="635"/>
                <wp:effectExtent l="0" t="0" r="0" b="0"/>
                <wp:wrapTight wrapText="bothSides">
                  <wp:wrapPolygon edited="0">
                    <wp:start x="0" y="0"/>
                    <wp:lineTo x="0" y="21600"/>
                    <wp:lineTo x="21600" y="21600"/>
                    <wp:lineTo x="21600" y="0"/>
                  </wp:wrapPolygon>
                </wp:wrapTight>
                <wp:docPr id="2000230731" name="Text Box 2000230731"/>
                <wp:cNvGraphicFramePr/>
                <a:graphic xmlns:a="http://schemas.openxmlformats.org/drawingml/2006/main">
                  <a:graphicData uri="http://schemas.microsoft.com/office/word/2010/wordprocessingShape">
                    <wps:wsp>
                      <wps:cNvSpPr txBox="1"/>
                      <wps:spPr>
                        <a:xfrm>
                          <a:off x="0" y="0"/>
                          <a:ext cx="4828540" cy="635"/>
                        </a:xfrm>
                        <a:prstGeom prst="rect">
                          <a:avLst/>
                        </a:prstGeom>
                        <a:solidFill>
                          <a:prstClr val="white"/>
                        </a:solidFill>
                        <a:ln>
                          <a:noFill/>
                        </a:ln>
                      </wps:spPr>
                      <wps:txbx>
                        <w:txbxContent>
                          <w:p w14:paraId="06D62436" w14:textId="3EE6EE26" w:rsidR="00204AAD" w:rsidRPr="00D00365" w:rsidRDefault="00204AAD" w:rsidP="0036042A">
                            <w:pPr>
                              <w:pStyle w:val="Caption"/>
                              <w:rPr>
                                <w:noProof/>
                              </w:rPr>
                            </w:pPr>
                            <w:bookmarkStart w:id="886" w:name="_Toc514069636"/>
                            <w:bookmarkStart w:id="887" w:name="_Toc514764979"/>
                            <w:r>
                              <w:t xml:space="preserve">Figure </w:t>
                            </w:r>
                            <w:r>
                              <w:rPr>
                                <w:noProof/>
                              </w:rPr>
                              <w:fldChar w:fldCharType="begin"/>
                            </w:r>
                            <w:r>
                              <w:rPr>
                                <w:noProof/>
                              </w:rPr>
                              <w:instrText xml:space="preserve"> SEQ Figure \* ARABIC </w:instrText>
                            </w:r>
                            <w:r>
                              <w:rPr>
                                <w:noProof/>
                              </w:rPr>
                              <w:fldChar w:fldCharType="separate"/>
                            </w:r>
                            <w:r>
                              <w:rPr>
                                <w:noProof/>
                              </w:rPr>
                              <w:t>112</w:t>
                            </w:r>
                            <w:r>
                              <w:rPr>
                                <w:noProof/>
                              </w:rPr>
                              <w:fldChar w:fldCharType="end"/>
                            </w:r>
                            <w:r>
                              <w:t xml:space="preserve"> - The Anode &amp; Seal cap off</w:t>
                            </w:r>
                            <w:bookmarkEnd w:id="886"/>
                            <w:bookmarkEnd w:id="88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CB49A5" id="Text Box 2000230731" o:spid="_x0000_s1063" type="#_x0000_t202" style="position:absolute;margin-left:19.55pt;margin-top:233.8pt;width:380.2pt;height:.05pt;z-index:-251476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" stroked="f">
                <v:textbox style="mso-fit-shape-to-text:t" inset="0,0,0,0">
                  <w:txbxContent>
                    <w:p w14:paraId="06D62436" w14:textId="3EE6EE26" w:rsidR="00204AAD" w:rsidRPr="00D00365" w:rsidRDefault="00204AAD" w:rsidP="0036042A">
                      <w:pPr>
                        <w:pStyle w:val="Caption"/>
                        <w:rPr>
                          <w:noProof/>
                        </w:rPr>
                      </w:pPr>
                      <w:bookmarkStart w:id="888" w:name="_Toc514069636"/>
                      <w:bookmarkStart w:id="889" w:name="_Toc514764979"/>
                      <w:r>
                        <w:t xml:space="preserve">Figure </w:t>
                      </w:r>
                      <w:r>
                        <w:rPr>
                          <w:noProof/>
                        </w:rPr>
                        <w:fldChar w:fldCharType="begin"/>
                      </w:r>
                      <w:r>
                        <w:rPr>
                          <w:noProof/>
                        </w:rPr>
                        <w:instrText xml:space="preserve"> SEQ Figure \* ARABIC </w:instrText>
                      </w:r>
                      <w:r>
                        <w:rPr>
                          <w:noProof/>
                        </w:rPr>
                        <w:fldChar w:fldCharType="separate"/>
                      </w:r>
                      <w:r>
                        <w:rPr>
                          <w:noProof/>
                        </w:rPr>
                        <w:t>112</w:t>
                      </w:r>
                      <w:r>
                        <w:rPr>
                          <w:noProof/>
                        </w:rPr>
                        <w:fldChar w:fldCharType="end"/>
                      </w:r>
                      <w:r>
                        <w:t xml:space="preserve"> - The Anode &amp; Seal cap off</w:t>
                      </w:r>
                      <w:bookmarkEnd w:id="888"/>
                      <w:bookmarkEnd w:id="889"/>
                    </w:p>
                  </w:txbxContent>
                </v:textbox>
                <w10:wrap type="tight"/>
              </v:shape>
            </w:pict>
          </mc:Fallback>
        </mc:AlternateContent>
      </w:r>
      <w:r>
        <w:rPr>
          <w:noProof/>
          <w:lang w:eastAsia="en-GB"/>
        </w:rPr>
        <w:drawing>
          <wp:anchor distT="0" distB="0" distL="114300" distR="114300" simplePos="0" relativeHeight="251830272" behindDoc="0" locked="0" layoutInCell="1" allowOverlap="1" wp14:anchorId="41988237" wp14:editId="12C853EC">
            <wp:simplePos x="0" y="0"/>
            <wp:positionH relativeFrom="margin">
              <wp:posOffset>248868</wp:posOffset>
            </wp:positionH>
            <wp:positionV relativeFrom="paragraph">
              <wp:posOffset>244440</wp:posOffset>
            </wp:positionV>
            <wp:extent cx="4828540" cy="2668270"/>
            <wp:effectExtent l="0" t="0" r="0" b="0"/>
            <wp:wrapTight wrapText="bothSides">
              <wp:wrapPolygon edited="0">
                <wp:start x="0" y="0"/>
                <wp:lineTo x="0" y="21436"/>
                <wp:lineTo x="21475" y="21436"/>
                <wp:lineTo x="21475" y="0"/>
                <wp:lineTo x="0" y="0"/>
              </wp:wrapPolygon>
            </wp:wrapTight>
            <wp:docPr id="2000230736" name="Picture 11" descr="C:\Users\HP\Desktop\Uni Project\20180426_130309.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1"/>
                    <a:srcRect/>
                    <a:stretch>
                      <a:fillRect/>
                    </a:stretch>
                  </pic:blipFill>
                  <pic:spPr>
                    <a:xfrm>
                      <a:off x="0" y="0"/>
                      <a:ext cx="4828540" cy="266827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14:paraId="207ADE82" w14:textId="77777777" w:rsidR="0036042A" w:rsidRDefault="0036042A" w:rsidP="0036042A">
      <w:pPr>
        <w:tabs>
          <w:tab w:val="left" w:pos="6620"/>
        </w:tabs>
        <w:spacing w:line="360" w:lineRule="auto"/>
      </w:pPr>
    </w:p>
    <w:p w14:paraId="24B6F419" w14:textId="77777777" w:rsidR="0036042A" w:rsidRDefault="0036042A" w:rsidP="0036042A">
      <w:pPr>
        <w:tabs>
          <w:tab w:val="left" w:pos="6620"/>
        </w:tabs>
        <w:spacing w:line="360" w:lineRule="auto"/>
      </w:pPr>
    </w:p>
    <w:p w14:paraId="19BF38E1" w14:textId="77777777" w:rsidR="0036042A" w:rsidRDefault="0036042A" w:rsidP="0036042A">
      <w:pPr>
        <w:tabs>
          <w:tab w:val="left" w:pos="6620"/>
        </w:tabs>
        <w:spacing w:line="360" w:lineRule="auto"/>
      </w:pPr>
    </w:p>
    <w:p w14:paraId="57F5C264" w14:textId="77777777" w:rsidR="0036042A" w:rsidRDefault="0036042A" w:rsidP="0036042A">
      <w:pPr>
        <w:tabs>
          <w:tab w:val="left" w:pos="6620"/>
        </w:tabs>
        <w:spacing w:line="360" w:lineRule="auto"/>
      </w:pPr>
    </w:p>
    <w:p w14:paraId="0A2F4814" w14:textId="77777777" w:rsidR="0036042A" w:rsidRDefault="0036042A" w:rsidP="0036042A">
      <w:pPr>
        <w:tabs>
          <w:tab w:val="left" w:pos="6620"/>
        </w:tabs>
        <w:spacing w:line="360" w:lineRule="auto"/>
      </w:pPr>
    </w:p>
    <w:p w14:paraId="52ECE142" w14:textId="77777777" w:rsidR="0036042A" w:rsidRDefault="0036042A" w:rsidP="0036042A">
      <w:pPr>
        <w:tabs>
          <w:tab w:val="left" w:pos="6620"/>
        </w:tabs>
        <w:spacing w:line="360" w:lineRule="auto"/>
      </w:pPr>
    </w:p>
    <w:p w14:paraId="648A9171" w14:textId="77777777" w:rsidR="0036042A" w:rsidRDefault="0036042A" w:rsidP="0036042A">
      <w:pPr>
        <w:tabs>
          <w:tab w:val="left" w:pos="6620"/>
        </w:tabs>
        <w:spacing w:line="360" w:lineRule="auto"/>
      </w:pPr>
    </w:p>
    <w:p w14:paraId="32FA8E8B" w14:textId="77777777" w:rsidR="0036042A" w:rsidRDefault="0036042A" w:rsidP="0036042A">
      <w:pPr>
        <w:tabs>
          <w:tab w:val="left" w:pos="6620"/>
        </w:tabs>
        <w:spacing w:line="360" w:lineRule="auto"/>
      </w:pPr>
    </w:p>
    <w:p w14:paraId="513B32F3" w14:textId="77777777" w:rsidR="0036042A" w:rsidRDefault="0036042A" w:rsidP="0036042A">
      <w:pPr>
        <w:tabs>
          <w:tab w:val="left" w:pos="6620"/>
        </w:tabs>
        <w:spacing w:line="360" w:lineRule="auto"/>
      </w:pPr>
    </w:p>
    <w:p w14:paraId="671E86EA" w14:textId="77777777" w:rsidR="0036042A" w:rsidRDefault="0036042A" w:rsidP="0036042A">
      <w:pPr>
        <w:tabs>
          <w:tab w:val="left" w:pos="6620"/>
        </w:tabs>
        <w:spacing w:line="360" w:lineRule="auto"/>
      </w:pPr>
    </w:p>
    <w:p w14:paraId="192ABBC4" w14:textId="77777777" w:rsidR="0036042A" w:rsidRDefault="0036042A" w:rsidP="0036042A">
      <w:pPr>
        <w:tabs>
          <w:tab w:val="left" w:pos="6620"/>
        </w:tabs>
        <w:spacing w:line="360" w:lineRule="auto"/>
      </w:pPr>
      <w:r>
        <w:rPr>
          <w:noProof/>
          <w:lang w:eastAsia="en-GB"/>
        </w:rPr>
        <w:lastRenderedPageBreak/>
        <mc:AlternateContent>
          <mc:Choice Requires="wps">
            <w:drawing>
              <wp:anchor distT="0" distB="0" distL="114300" distR="114300" simplePos="0" relativeHeight="251845632" behindDoc="1" locked="0" layoutInCell="1" allowOverlap="1" wp14:anchorId="2A483357" wp14:editId="2EE669B2">
                <wp:simplePos x="0" y="0"/>
                <wp:positionH relativeFrom="column">
                  <wp:posOffset>1577340</wp:posOffset>
                </wp:positionH>
                <wp:positionV relativeFrom="paragraph">
                  <wp:posOffset>4005580</wp:posOffset>
                </wp:positionV>
                <wp:extent cx="2576830" cy="635"/>
                <wp:effectExtent l="0" t="0" r="0" b="0"/>
                <wp:wrapTight wrapText="bothSides">
                  <wp:wrapPolygon edited="0">
                    <wp:start x="0" y="0"/>
                    <wp:lineTo x="0" y="21600"/>
                    <wp:lineTo x="21600" y="21600"/>
                    <wp:lineTo x="21600" y="0"/>
                  </wp:wrapPolygon>
                </wp:wrapTight>
                <wp:docPr id="2000230732" name="Text Box 2000230732"/>
                <wp:cNvGraphicFramePr/>
                <a:graphic xmlns:a="http://schemas.openxmlformats.org/drawingml/2006/main">
                  <a:graphicData uri="http://schemas.microsoft.com/office/word/2010/wordprocessingShape">
                    <wps:wsp>
                      <wps:cNvSpPr txBox="1"/>
                      <wps:spPr>
                        <a:xfrm>
                          <a:off x="0" y="0"/>
                          <a:ext cx="2576830" cy="635"/>
                        </a:xfrm>
                        <a:prstGeom prst="rect">
                          <a:avLst/>
                        </a:prstGeom>
                        <a:solidFill>
                          <a:prstClr val="white"/>
                        </a:solidFill>
                        <a:ln>
                          <a:noFill/>
                        </a:ln>
                      </wps:spPr>
                      <wps:txbx>
                        <w:txbxContent>
                          <w:p w14:paraId="5C2B59BB" w14:textId="309FDB9F" w:rsidR="00204AAD" w:rsidRPr="00E60E08" w:rsidRDefault="00204AAD" w:rsidP="0036042A">
                            <w:pPr>
                              <w:pStyle w:val="Caption"/>
                              <w:rPr>
                                <w:noProof/>
                              </w:rPr>
                            </w:pPr>
                            <w:bookmarkStart w:id="890" w:name="_Toc514069637"/>
                            <w:bookmarkStart w:id="891" w:name="_Toc514764980"/>
                            <w:r>
                              <w:t xml:space="preserve">Figure </w:t>
                            </w:r>
                            <w:r>
                              <w:rPr>
                                <w:noProof/>
                              </w:rPr>
                              <w:fldChar w:fldCharType="begin"/>
                            </w:r>
                            <w:r>
                              <w:rPr>
                                <w:noProof/>
                              </w:rPr>
                              <w:instrText xml:space="preserve"> SEQ Figure \* ARABIC </w:instrText>
                            </w:r>
                            <w:r>
                              <w:rPr>
                                <w:noProof/>
                              </w:rPr>
                              <w:fldChar w:fldCharType="separate"/>
                            </w:r>
                            <w:r>
                              <w:rPr>
                                <w:noProof/>
                              </w:rPr>
                              <w:t>113</w:t>
                            </w:r>
                            <w:r>
                              <w:rPr>
                                <w:noProof/>
                              </w:rPr>
                              <w:fldChar w:fldCharType="end"/>
                            </w:r>
                            <w:r>
                              <w:t xml:space="preserve"> - The Anode &amp; Seal cap on</w:t>
                            </w:r>
                            <w:bookmarkEnd w:id="890"/>
                            <w:bookmarkEnd w:id="89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483357" id="Text Box 2000230732" o:spid="_x0000_s1064" type="#_x0000_t202" style="position:absolute;margin-left:124.2pt;margin-top:315.4pt;width:202.9pt;height:.05pt;z-index:-251470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" stroked="f">
                <v:textbox style="mso-fit-shape-to-text:t" inset="0,0,0,0">
                  <w:txbxContent>
                    <w:p w14:paraId="5C2B59BB" w14:textId="309FDB9F" w:rsidR="00204AAD" w:rsidRPr="00E60E08" w:rsidRDefault="00204AAD" w:rsidP="0036042A">
                      <w:pPr>
                        <w:pStyle w:val="Caption"/>
                        <w:rPr>
                          <w:noProof/>
                        </w:rPr>
                      </w:pPr>
                      <w:bookmarkStart w:id="892" w:name="_Toc514069637"/>
                      <w:bookmarkStart w:id="893" w:name="_Toc514764980"/>
                      <w:r>
                        <w:t xml:space="preserve">Figure </w:t>
                      </w:r>
                      <w:r>
                        <w:rPr>
                          <w:noProof/>
                        </w:rPr>
                        <w:fldChar w:fldCharType="begin"/>
                      </w:r>
                      <w:r>
                        <w:rPr>
                          <w:noProof/>
                        </w:rPr>
                        <w:instrText xml:space="preserve"> SEQ Figure \* ARABIC </w:instrText>
                      </w:r>
                      <w:r>
                        <w:rPr>
                          <w:noProof/>
                        </w:rPr>
                        <w:fldChar w:fldCharType="separate"/>
                      </w:r>
                      <w:r>
                        <w:rPr>
                          <w:noProof/>
                        </w:rPr>
                        <w:t>113</w:t>
                      </w:r>
                      <w:r>
                        <w:rPr>
                          <w:noProof/>
                        </w:rPr>
                        <w:fldChar w:fldCharType="end"/>
                      </w:r>
                      <w:r>
                        <w:t xml:space="preserve"> - The Anode &amp; Seal cap on</w:t>
                      </w:r>
                      <w:bookmarkEnd w:id="892"/>
                      <w:bookmarkEnd w:id="893"/>
                    </w:p>
                  </w:txbxContent>
                </v:textbox>
                <w10:wrap type="tight"/>
              </v:shape>
            </w:pict>
          </mc:Fallback>
        </mc:AlternateContent>
      </w:r>
      <w:r>
        <w:rPr>
          <w:noProof/>
          <w:lang w:eastAsia="en-GB"/>
        </w:rPr>
        <w:drawing>
          <wp:anchor distT="0" distB="0" distL="114300" distR="114300" simplePos="0" relativeHeight="251842560" behindDoc="0" locked="0" layoutInCell="1" allowOverlap="1" wp14:anchorId="5871AA61" wp14:editId="1BA2277A">
            <wp:simplePos x="0" y="0"/>
            <wp:positionH relativeFrom="margin">
              <wp:align>center</wp:align>
            </wp:positionH>
            <wp:positionV relativeFrom="paragraph">
              <wp:posOffset>405</wp:posOffset>
            </wp:positionV>
            <wp:extent cx="2576830" cy="3948430"/>
            <wp:effectExtent l="0" t="0" r="0" b="0"/>
            <wp:wrapTight wrapText="bothSides">
              <wp:wrapPolygon edited="0">
                <wp:start x="0" y="0"/>
                <wp:lineTo x="0" y="21468"/>
                <wp:lineTo x="21398" y="21468"/>
                <wp:lineTo x="21398" y="0"/>
                <wp:lineTo x="0" y="0"/>
              </wp:wrapPolygon>
            </wp:wrapTight>
            <wp:docPr id="2000230737" name="Picture 12" descr="C:\Users\HP\Desktop\Uni Project\20180426_130240.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2"/>
                    <a:srcRect/>
                    <a:stretch>
                      <a:fillRect/>
                    </a:stretch>
                  </pic:blipFill>
                  <pic:spPr>
                    <a:xfrm>
                      <a:off x="0" y="0"/>
                      <a:ext cx="2576830" cy="394843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14:paraId="1772123E" w14:textId="77777777" w:rsidR="0036042A" w:rsidRPr="007D7AFD" w:rsidRDefault="0036042A" w:rsidP="0036042A">
      <w:pPr>
        <w:tabs>
          <w:tab w:val="left" w:pos="6620"/>
        </w:tabs>
        <w:spacing w:line="360" w:lineRule="auto"/>
      </w:pPr>
    </w:p>
    <w:p w14:paraId="0E32854E" w14:textId="77777777" w:rsidR="0036042A" w:rsidRPr="007D7AFD" w:rsidRDefault="0036042A" w:rsidP="0036042A">
      <w:pPr>
        <w:spacing w:line="360" w:lineRule="auto"/>
      </w:pPr>
    </w:p>
    <w:p w14:paraId="4330BE54" w14:textId="77777777" w:rsidR="0036042A" w:rsidRPr="007D7AFD" w:rsidRDefault="0036042A" w:rsidP="0036042A">
      <w:pPr>
        <w:spacing w:line="360" w:lineRule="auto"/>
      </w:pPr>
    </w:p>
    <w:p w14:paraId="400270CF" w14:textId="77777777" w:rsidR="0036042A" w:rsidRPr="007D7AFD" w:rsidRDefault="0036042A" w:rsidP="0036042A">
      <w:pPr>
        <w:spacing w:line="360" w:lineRule="auto"/>
      </w:pPr>
    </w:p>
    <w:p w14:paraId="38AE9C4D" w14:textId="77777777" w:rsidR="0036042A" w:rsidRPr="007D7AFD" w:rsidRDefault="0036042A" w:rsidP="0036042A">
      <w:pPr>
        <w:spacing w:line="360" w:lineRule="auto"/>
      </w:pPr>
    </w:p>
    <w:p w14:paraId="1DAF0D6B" w14:textId="77777777" w:rsidR="0036042A" w:rsidRPr="007D7AFD" w:rsidRDefault="0036042A" w:rsidP="0036042A">
      <w:pPr>
        <w:spacing w:line="360" w:lineRule="auto"/>
      </w:pPr>
    </w:p>
    <w:p w14:paraId="5FA2745F" w14:textId="77777777" w:rsidR="0036042A" w:rsidRPr="007D7AFD" w:rsidRDefault="0036042A" w:rsidP="0036042A">
      <w:pPr>
        <w:spacing w:line="360" w:lineRule="auto"/>
      </w:pPr>
    </w:p>
    <w:p w14:paraId="76574AAF" w14:textId="77777777" w:rsidR="0036042A" w:rsidRPr="007D7AFD" w:rsidRDefault="0036042A" w:rsidP="0036042A">
      <w:pPr>
        <w:spacing w:line="360" w:lineRule="auto"/>
      </w:pPr>
    </w:p>
    <w:p w14:paraId="0DD9042D" w14:textId="77777777" w:rsidR="0036042A" w:rsidRPr="007D7AFD" w:rsidRDefault="0036042A" w:rsidP="0036042A">
      <w:pPr>
        <w:spacing w:line="360" w:lineRule="auto"/>
      </w:pPr>
    </w:p>
    <w:p w14:paraId="5981FBB4" w14:textId="77777777" w:rsidR="0036042A" w:rsidRPr="007D7AFD" w:rsidRDefault="0036042A" w:rsidP="0036042A">
      <w:pPr>
        <w:spacing w:line="360" w:lineRule="auto"/>
      </w:pPr>
    </w:p>
    <w:p w14:paraId="1B218BEB" w14:textId="77777777" w:rsidR="0036042A" w:rsidRDefault="0036042A" w:rsidP="0036042A">
      <w:pPr>
        <w:spacing w:line="360" w:lineRule="auto"/>
      </w:pPr>
    </w:p>
    <w:p w14:paraId="633C8E9D" w14:textId="3200CD85" w:rsidR="0036042A" w:rsidRPr="007D7AFD" w:rsidRDefault="0036042A" w:rsidP="0036042A">
      <w:pPr>
        <w:spacing w:line="360" w:lineRule="auto"/>
      </w:pPr>
      <w:r>
        <w:t>By adding the seal cap on the bottom of the Anode we managed to prevent the base of the Anode to deteriorate completely and combine with the dry slurry. When compared with the old Anode, the new Anode was corroded far more after final stage of testing as shown in the Figure below.</w:t>
      </w:r>
    </w:p>
    <w:p w14:paraId="25380BEE" w14:textId="63D9352A" w:rsidR="0036042A" w:rsidRPr="007D7AFD" w:rsidRDefault="0036042A" w:rsidP="0036042A">
      <w:pPr>
        <w:spacing w:line="360" w:lineRule="auto"/>
      </w:pPr>
      <w:r>
        <w:rPr>
          <w:noProof/>
          <w:lang w:eastAsia="en-GB"/>
        </w:rPr>
        <w:drawing>
          <wp:anchor distT="0" distB="0" distL="114300" distR="114300" simplePos="0" relativeHeight="251833344" behindDoc="0" locked="0" layoutInCell="1" allowOverlap="1" wp14:anchorId="76559B7A" wp14:editId="1E8FCCFE">
            <wp:simplePos x="0" y="0"/>
            <wp:positionH relativeFrom="column">
              <wp:posOffset>1403350</wp:posOffset>
            </wp:positionH>
            <wp:positionV relativeFrom="paragraph">
              <wp:posOffset>125730</wp:posOffset>
            </wp:positionV>
            <wp:extent cx="2386965" cy="2823845"/>
            <wp:effectExtent l="0" t="0" r="0" b="0"/>
            <wp:wrapTight wrapText="bothSides">
              <wp:wrapPolygon edited="0">
                <wp:start x="0" y="0"/>
                <wp:lineTo x="0" y="21420"/>
                <wp:lineTo x="21376" y="21420"/>
                <wp:lineTo x="21376" y="0"/>
                <wp:lineTo x="0" y="0"/>
              </wp:wrapPolygon>
            </wp:wrapTight>
            <wp:docPr id="2000230738" name="Picture 13" descr="C:\Users\HP\Desktop\Uni Project\20180426_130142.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3"/>
                    <a:srcRect t="20909" r="3080" b="18386"/>
                    <a:stretch>
                      <a:fillRect/>
                    </a:stretch>
                  </pic:blipFill>
                  <pic:spPr>
                    <a:xfrm>
                      <a:off x="0" y="0"/>
                      <a:ext cx="2386965" cy="2823845"/>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14:paraId="722E7CB4" w14:textId="7B973C56" w:rsidR="0036042A" w:rsidRPr="007D7AFD" w:rsidRDefault="0036042A" w:rsidP="0036042A">
      <w:pPr>
        <w:spacing w:line="360" w:lineRule="auto"/>
      </w:pPr>
    </w:p>
    <w:p w14:paraId="7C72FE06" w14:textId="77777777" w:rsidR="0036042A" w:rsidRPr="007D7AFD" w:rsidRDefault="0036042A" w:rsidP="0036042A">
      <w:pPr>
        <w:spacing w:line="360" w:lineRule="auto"/>
      </w:pPr>
    </w:p>
    <w:p w14:paraId="6288171A" w14:textId="77777777" w:rsidR="0036042A" w:rsidRPr="007D7AFD" w:rsidRDefault="0036042A" w:rsidP="0036042A">
      <w:pPr>
        <w:spacing w:line="360" w:lineRule="auto"/>
      </w:pPr>
    </w:p>
    <w:p w14:paraId="19EB2214" w14:textId="77777777" w:rsidR="0036042A" w:rsidRPr="007D7AFD" w:rsidRDefault="0036042A" w:rsidP="0036042A">
      <w:pPr>
        <w:spacing w:line="360" w:lineRule="auto"/>
      </w:pPr>
    </w:p>
    <w:p w14:paraId="6C8726BD" w14:textId="77777777" w:rsidR="0036042A" w:rsidRPr="007D7AFD" w:rsidRDefault="0036042A" w:rsidP="0036042A">
      <w:pPr>
        <w:spacing w:line="360" w:lineRule="auto"/>
      </w:pPr>
    </w:p>
    <w:p w14:paraId="112545D1" w14:textId="7621EA76" w:rsidR="00C4040E" w:rsidRPr="00946579" w:rsidRDefault="0036042A" w:rsidP="001D27E0">
      <w:pPr>
        <w:pStyle w:val="Caption"/>
        <w:rPr>
          <w:sz w:val="22"/>
          <w:szCs w:val="22"/>
        </w:rPr>
      </w:pPr>
      <w:r>
        <w:rPr>
          <w:noProof/>
          <w:lang w:eastAsia="en-GB"/>
        </w:rPr>
        <mc:AlternateContent>
          <mc:Choice Requires="wps">
            <w:drawing>
              <wp:anchor distT="0" distB="0" distL="114300" distR="114300" simplePos="0" relativeHeight="251848704" behindDoc="1" locked="0" layoutInCell="1" allowOverlap="1" wp14:anchorId="36D13DCD" wp14:editId="0CB94D7E">
                <wp:simplePos x="0" y="0"/>
                <wp:positionH relativeFrom="column">
                  <wp:posOffset>1460175</wp:posOffset>
                </wp:positionH>
                <wp:positionV relativeFrom="paragraph">
                  <wp:posOffset>940715</wp:posOffset>
                </wp:positionV>
                <wp:extent cx="2647950" cy="635"/>
                <wp:effectExtent l="0" t="0" r="0" b="0"/>
                <wp:wrapTight wrapText="bothSides">
                  <wp:wrapPolygon edited="0">
                    <wp:start x="0" y="0"/>
                    <wp:lineTo x="0" y="21600"/>
                    <wp:lineTo x="21600" y="21600"/>
                    <wp:lineTo x="21600" y="0"/>
                  </wp:wrapPolygon>
                </wp:wrapTight>
                <wp:docPr id="2000230734" name="Text Box 2000230734"/>
                <wp:cNvGraphicFramePr/>
                <a:graphic xmlns:a="http://schemas.openxmlformats.org/drawingml/2006/main">
                  <a:graphicData uri="http://schemas.microsoft.com/office/word/2010/wordprocessingShape">
                    <wps:wsp>
                      <wps:cNvSpPr txBox="1"/>
                      <wps:spPr>
                        <a:xfrm>
                          <a:off x="0" y="0"/>
                          <a:ext cx="2647950" cy="635"/>
                        </a:xfrm>
                        <a:prstGeom prst="rect">
                          <a:avLst/>
                        </a:prstGeom>
                        <a:solidFill>
                          <a:prstClr val="white"/>
                        </a:solidFill>
                        <a:ln>
                          <a:noFill/>
                        </a:ln>
                      </wps:spPr>
                      <wps:txbx>
                        <w:txbxContent>
                          <w:p w14:paraId="53A6F5E3" w14:textId="660C6DF6" w:rsidR="00204AAD" w:rsidRPr="004F4FBB" w:rsidRDefault="00204AAD" w:rsidP="0036042A">
                            <w:pPr>
                              <w:pStyle w:val="Caption"/>
                              <w:rPr>
                                <w:noProof/>
                              </w:rPr>
                            </w:pPr>
                            <w:bookmarkStart w:id="894" w:name="_Toc514069638"/>
                            <w:bookmarkStart w:id="895" w:name="_Toc514764981"/>
                            <w:r>
                              <w:t xml:space="preserve">Figure </w:t>
                            </w:r>
                            <w:r>
                              <w:rPr>
                                <w:noProof/>
                              </w:rPr>
                              <w:fldChar w:fldCharType="begin"/>
                            </w:r>
                            <w:r>
                              <w:rPr>
                                <w:noProof/>
                              </w:rPr>
                              <w:instrText xml:space="preserve"> SEQ Figure \* ARABIC </w:instrText>
                            </w:r>
                            <w:r>
                              <w:rPr>
                                <w:noProof/>
                              </w:rPr>
                              <w:fldChar w:fldCharType="separate"/>
                            </w:r>
                            <w:r>
                              <w:rPr>
                                <w:noProof/>
                              </w:rPr>
                              <w:t>114</w:t>
                            </w:r>
                            <w:r>
                              <w:rPr>
                                <w:noProof/>
                              </w:rPr>
                              <w:fldChar w:fldCharType="end"/>
                            </w:r>
                            <w:r>
                              <w:t xml:space="preserve"> - Old Anode Vs New Anode</w:t>
                            </w:r>
                            <w:bookmarkEnd w:id="894"/>
                            <w:bookmarkEnd w:id="89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D13DCD" id="Text Box 2000230734" o:spid="_x0000_s1065" type="#_x0000_t202" style="position:absolute;margin-left:114.95pt;margin-top:74.05pt;width:208.5pt;height:.05pt;z-index:-251467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" stroked="f">
                <v:textbox style="mso-fit-shape-to-text:t" inset="0,0,0,0">
                  <w:txbxContent>
                    <w:p w14:paraId="53A6F5E3" w14:textId="660C6DF6" w:rsidR="00204AAD" w:rsidRPr="004F4FBB" w:rsidRDefault="00204AAD" w:rsidP="0036042A">
                      <w:pPr>
                        <w:pStyle w:val="Caption"/>
                        <w:rPr>
                          <w:noProof/>
                        </w:rPr>
                      </w:pPr>
                      <w:bookmarkStart w:id="896" w:name="_Toc514069638"/>
                      <w:bookmarkStart w:id="897" w:name="_Toc514764981"/>
                      <w:r>
                        <w:t xml:space="preserve">Figure </w:t>
                      </w:r>
                      <w:r>
                        <w:rPr>
                          <w:noProof/>
                        </w:rPr>
                        <w:fldChar w:fldCharType="begin"/>
                      </w:r>
                      <w:r>
                        <w:rPr>
                          <w:noProof/>
                        </w:rPr>
                        <w:instrText xml:space="preserve"> SEQ Figure \* ARABIC </w:instrText>
                      </w:r>
                      <w:r>
                        <w:rPr>
                          <w:noProof/>
                        </w:rPr>
                        <w:fldChar w:fldCharType="separate"/>
                      </w:r>
                      <w:r>
                        <w:rPr>
                          <w:noProof/>
                        </w:rPr>
                        <w:t>114</w:t>
                      </w:r>
                      <w:r>
                        <w:rPr>
                          <w:noProof/>
                        </w:rPr>
                        <w:fldChar w:fldCharType="end"/>
                      </w:r>
                      <w:r>
                        <w:t xml:space="preserve"> - Old Anode Vs New Anode</w:t>
                      </w:r>
                      <w:bookmarkEnd w:id="896"/>
                      <w:bookmarkEnd w:id="897"/>
                    </w:p>
                  </w:txbxContent>
                </v:textbox>
                <w10:wrap type="tight"/>
              </v:shape>
            </w:pict>
          </mc:Fallback>
        </mc:AlternateContent>
      </w:r>
      <w:r w:rsidR="00E41AEE">
        <w:br w:type="page"/>
      </w:r>
    </w:p>
    <w:p w14:paraId="4BECB575" w14:textId="77777777" w:rsidR="00AA71BB" w:rsidRPr="002D5328" w:rsidRDefault="00AA71BB" w:rsidP="00AA71BB">
      <w:pPr>
        <w:pStyle w:val="Heading3"/>
      </w:pPr>
      <w:bookmarkStart w:id="898" w:name="_Toc514758103"/>
      <w:r w:rsidRPr="002D5328">
        <w:lastRenderedPageBreak/>
        <w:t>Cathode deteriorating (Group)</w:t>
      </w:r>
      <w:bookmarkEnd w:id="898"/>
    </w:p>
    <w:p w14:paraId="52FA1E9F" w14:textId="77777777" w:rsidR="00AA71BB" w:rsidRPr="002D5328" w:rsidRDefault="00AA71BB" w:rsidP="00AA71BB">
      <w:pPr>
        <w:spacing w:line="360" w:lineRule="auto"/>
        <w:rPr>
          <w:rFonts w:cstheme="minorHAnsi"/>
        </w:rPr>
      </w:pPr>
      <w:r w:rsidRPr="002D5328">
        <w:rPr>
          <w:rFonts w:cstheme="minorHAnsi"/>
        </w:rPr>
        <w:t xml:space="preserve">Although, the top of the reactor was sealed with a plastic bag to capture the evaporated water, it was found that the tape </w:t>
      </w:r>
      <w:r>
        <w:rPr>
          <w:rFonts w:cstheme="minorHAnsi"/>
        </w:rPr>
        <w:t>could</w:t>
      </w:r>
      <w:r w:rsidRPr="002D5328">
        <w:rPr>
          <w:rFonts w:cstheme="minorHAnsi"/>
        </w:rPr>
        <w:t xml:space="preserve"> </w:t>
      </w:r>
      <w:r>
        <w:rPr>
          <w:rFonts w:cstheme="minorHAnsi"/>
        </w:rPr>
        <w:t>not prevent some of the water</w:t>
      </w:r>
      <w:r w:rsidRPr="002D5328">
        <w:rPr>
          <w:rFonts w:cstheme="minorHAnsi"/>
        </w:rPr>
        <w:t xml:space="preserve"> escap</w:t>
      </w:r>
      <w:r>
        <w:rPr>
          <w:rFonts w:cstheme="minorHAnsi"/>
        </w:rPr>
        <w:t>ing down</w:t>
      </w:r>
      <w:r w:rsidRPr="002D5328">
        <w:rPr>
          <w:rFonts w:cstheme="minorHAnsi"/>
        </w:rPr>
        <w:t xml:space="preserve"> the side</w:t>
      </w:r>
      <w:r>
        <w:rPr>
          <w:rFonts w:cstheme="minorHAnsi"/>
        </w:rPr>
        <w:t xml:space="preserve"> of the reactor</w:t>
      </w:r>
      <w:r w:rsidRPr="002D5328">
        <w:rPr>
          <w:rFonts w:cstheme="minorHAnsi"/>
        </w:rPr>
        <w:t xml:space="preserve">. </w:t>
      </w:r>
    </w:p>
    <w:p w14:paraId="3BCF787E" w14:textId="77777777" w:rsidR="00AA71BB" w:rsidRDefault="00AA71BB" w:rsidP="00AA71BB">
      <w:pPr>
        <w:keepNext/>
        <w:spacing w:line="360" w:lineRule="auto"/>
      </w:pPr>
      <w:r w:rsidRPr="002D5328">
        <w:rPr>
          <w:rFonts w:cstheme="minorHAnsi"/>
          <w:noProof/>
          <w:lang w:eastAsia="en-GB"/>
        </w:rPr>
        <w:drawing>
          <wp:inline distT="0" distB="0" distL="0" distR="0" wp14:anchorId="6796BEE1" wp14:editId="3DB48B81">
            <wp:extent cx="1905000" cy="3133725"/>
            <wp:effectExtent l="0" t="0" r="0" b="9525"/>
            <wp:docPr id="2000230751" name="Picture 5" descr="C:\Users\HP\Desktop\Uni Project\20180416_150532.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4" cstate="print">
                      <a:extLst>
                        <a:ext uri="{28A0092B-C50C-407E-A947-70E740481C1C}">
                          <a14:useLocalDpi xmlns:a14="http://schemas.microsoft.com/office/drawing/2010/main" val="0"/>
                        </a:ext>
                      </a:extLst>
                    </a:blip>
                    <a:srcRect/>
                    <a:stretch>
                      <a:fillRect/>
                    </a:stretch>
                  </pic:blipFill>
                  <pic:spPr>
                    <a:xfrm>
                      <a:off x="0" y="0"/>
                      <a:ext cx="1905000" cy="3133725"/>
                    </a:xfrm>
                    <a:prstGeom prst="rect">
                      <a:avLst/>
                    </a:prstGeom>
                    <a:noFill/>
                    <a:ln>
                      <a:noFill/>
                      <a:prstDash/>
                    </a:ln>
                  </pic:spPr>
                </pic:pic>
              </a:graphicData>
            </a:graphic>
          </wp:inline>
        </w:drawing>
      </w:r>
    </w:p>
    <w:p w14:paraId="19FE0AF4" w14:textId="6C3A8828" w:rsidR="00AA71BB" w:rsidRPr="002D5328" w:rsidRDefault="00AA71BB" w:rsidP="00AA71BB">
      <w:pPr>
        <w:pStyle w:val="Caption"/>
        <w:rPr>
          <w:rFonts w:cstheme="minorHAnsi"/>
        </w:rPr>
      </w:pPr>
      <w:bookmarkStart w:id="899" w:name="_Toc514069639"/>
      <w:bookmarkStart w:id="900" w:name="_Toc514764982"/>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115</w:t>
      </w:r>
      <w:r w:rsidR="007302E0">
        <w:rPr>
          <w:noProof/>
        </w:rPr>
        <w:fldChar w:fldCharType="end"/>
      </w:r>
      <w:r>
        <w:t xml:space="preserve"> - System Sealed with Duct Tape</w:t>
      </w:r>
      <w:bookmarkEnd w:id="899"/>
      <w:bookmarkEnd w:id="900"/>
    </w:p>
    <w:p w14:paraId="41F6E2D2" w14:textId="77777777" w:rsidR="00AA71BB" w:rsidRPr="002D5328" w:rsidRDefault="00AA71BB" w:rsidP="00AA71BB">
      <w:pPr>
        <w:spacing w:line="360" w:lineRule="auto"/>
        <w:rPr>
          <w:rFonts w:cstheme="minorHAnsi"/>
        </w:rPr>
      </w:pPr>
      <w:r>
        <w:rPr>
          <w:rFonts w:cstheme="minorHAnsi"/>
        </w:rPr>
        <w:t xml:space="preserve">After undertaking the final test, it was found that the sides of the reactor were slightly expanded. At first it was though that the heat produced from the reactor may have caused the swellings. </w:t>
      </w:r>
    </w:p>
    <w:p w14:paraId="055BE5C8" w14:textId="77777777" w:rsidR="00AA71BB" w:rsidRDefault="00AA71BB" w:rsidP="00AA71BB">
      <w:pPr>
        <w:keepNext/>
        <w:spacing w:line="360" w:lineRule="auto"/>
      </w:pPr>
      <w:r w:rsidRPr="002D5328">
        <w:rPr>
          <w:rFonts w:cstheme="minorHAnsi"/>
          <w:noProof/>
          <w:lang w:eastAsia="en-GB"/>
        </w:rPr>
        <w:lastRenderedPageBreak/>
        <w:drawing>
          <wp:inline distT="0" distB="0" distL="0" distR="0" wp14:anchorId="150CC1DD" wp14:editId="2575F967">
            <wp:extent cx="3370887" cy="1789750"/>
            <wp:effectExtent l="9525" t="9525" r="10795" b="10795"/>
            <wp:docPr id="2000230752" name="Picture 1" descr="C:\Users\HP\Desktop\Uni Project\20180426_114648.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5" cstate="print">
                      <a:extLst>
                        <a:ext uri="{28A0092B-C50C-407E-A947-70E740481C1C}">
                          <a14:useLocalDpi xmlns:a14="http://schemas.microsoft.com/office/drawing/2010/main" val="0"/>
                        </a:ext>
                      </a:extLst>
                    </a:blip>
                    <a:srcRect/>
                    <a:stretch>
                      <a:fillRect/>
                    </a:stretch>
                  </pic:blipFill>
                  <pic:spPr>
                    <a:xfrm rot="5400013">
                      <a:off x="0" y="0"/>
                      <a:ext cx="3376420" cy="1792688"/>
                    </a:xfrm>
                    <a:prstGeom prst="rect">
                      <a:avLst/>
                    </a:prstGeom>
                    <a:noFill/>
                    <a:ln>
                      <a:noFill/>
                      <a:prstDash/>
                    </a:ln>
                  </pic:spPr>
                </pic:pic>
              </a:graphicData>
            </a:graphic>
          </wp:inline>
        </w:drawing>
      </w:r>
    </w:p>
    <w:p w14:paraId="37686443" w14:textId="187B2365" w:rsidR="00AA71BB" w:rsidRPr="002D5328" w:rsidRDefault="00AA71BB" w:rsidP="00AA71BB">
      <w:pPr>
        <w:pStyle w:val="Caption"/>
        <w:rPr>
          <w:rFonts w:cstheme="minorHAnsi"/>
        </w:rPr>
      </w:pPr>
      <w:bookmarkStart w:id="901" w:name="_Toc514069640"/>
      <w:bookmarkStart w:id="902" w:name="_Toc514764983"/>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116</w:t>
      </w:r>
      <w:r w:rsidR="007302E0">
        <w:rPr>
          <w:noProof/>
        </w:rPr>
        <w:fldChar w:fldCharType="end"/>
      </w:r>
      <w:r>
        <w:t xml:space="preserve"> - System without Duct Tape</w:t>
      </w:r>
      <w:bookmarkEnd w:id="901"/>
      <w:bookmarkEnd w:id="902"/>
    </w:p>
    <w:p w14:paraId="3AA297E6" w14:textId="77777777" w:rsidR="00AA71BB" w:rsidRDefault="00AA71BB" w:rsidP="00AA71BB">
      <w:pPr>
        <w:keepNext/>
        <w:spacing w:line="360" w:lineRule="auto"/>
      </w:pPr>
      <w:r w:rsidRPr="002D5328">
        <w:rPr>
          <w:rFonts w:cstheme="minorHAnsi"/>
          <w:noProof/>
          <w:lang w:eastAsia="en-GB"/>
        </w:rPr>
        <w:drawing>
          <wp:inline distT="0" distB="0" distL="0" distR="0" wp14:anchorId="7591E549" wp14:editId="791628D6">
            <wp:extent cx="3695065" cy="1812290"/>
            <wp:effectExtent l="7938" t="11112" r="8572" b="8573"/>
            <wp:docPr id="2000230753" name="Picture 2000230753" descr="C:\Users\HP\Desktop\Uni Project\20180426_114531.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6" cstate="print">
                      <a:extLst>
                        <a:ext uri="{28A0092B-C50C-407E-A947-70E740481C1C}">
                          <a14:useLocalDpi xmlns:a14="http://schemas.microsoft.com/office/drawing/2010/main" val="0"/>
                        </a:ext>
                      </a:extLst>
                    </a:blip>
                    <a:srcRect/>
                    <a:stretch>
                      <a:fillRect/>
                    </a:stretch>
                  </pic:blipFill>
                  <pic:spPr>
                    <a:xfrm rot="5400013">
                      <a:off x="0" y="0"/>
                      <a:ext cx="3695065" cy="1812290"/>
                    </a:xfrm>
                    <a:prstGeom prst="rect">
                      <a:avLst/>
                    </a:prstGeom>
                    <a:noFill/>
                    <a:ln>
                      <a:noFill/>
                      <a:prstDash/>
                    </a:ln>
                  </pic:spPr>
                </pic:pic>
              </a:graphicData>
            </a:graphic>
          </wp:inline>
        </w:drawing>
      </w:r>
    </w:p>
    <w:p w14:paraId="47622F23" w14:textId="252DC6DC" w:rsidR="00AA71BB" w:rsidRPr="002D5328" w:rsidRDefault="00AA71BB" w:rsidP="00AA71BB">
      <w:pPr>
        <w:pStyle w:val="Caption"/>
        <w:rPr>
          <w:rFonts w:cstheme="minorHAnsi"/>
        </w:rPr>
      </w:pPr>
      <w:bookmarkStart w:id="903" w:name="_Toc514069641"/>
      <w:bookmarkStart w:id="904" w:name="_Toc514764984"/>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117</w:t>
      </w:r>
      <w:r w:rsidR="007302E0">
        <w:rPr>
          <w:noProof/>
        </w:rPr>
        <w:fldChar w:fldCharType="end"/>
      </w:r>
      <w:r>
        <w:t xml:space="preserve"> - System Swelling</w:t>
      </w:r>
      <w:bookmarkEnd w:id="903"/>
      <w:bookmarkEnd w:id="904"/>
    </w:p>
    <w:p w14:paraId="1CB734D9" w14:textId="77777777" w:rsidR="00AA71BB" w:rsidRPr="002D5328" w:rsidRDefault="00AA71BB" w:rsidP="00AA71BB">
      <w:pPr>
        <w:spacing w:line="360" w:lineRule="auto"/>
        <w:rPr>
          <w:rFonts w:cstheme="minorHAnsi"/>
        </w:rPr>
      </w:pPr>
      <w:r>
        <w:rPr>
          <w:rFonts w:cstheme="minorHAnsi"/>
        </w:rPr>
        <w:t>At this point we wanted to discover the cause of this swelling. The first attempt was to press the swelling to find out, if there was any liquid inside the swelling. However, it was found that there was no liquid inside the swelling.</w:t>
      </w:r>
    </w:p>
    <w:p w14:paraId="7C149834" w14:textId="77777777" w:rsidR="00AA71BB" w:rsidRDefault="00AA71BB" w:rsidP="00AA71BB">
      <w:pPr>
        <w:keepNext/>
        <w:spacing w:line="360" w:lineRule="auto"/>
      </w:pPr>
      <w:r w:rsidRPr="002D5328">
        <w:rPr>
          <w:rFonts w:cstheme="minorHAnsi"/>
          <w:noProof/>
          <w:lang w:eastAsia="en-GB"/>
        </w:rPr>
        <w:lastRenderedPageBreak/>
        <w:drawing>
          <wp:inline distT="0" distB="0" distL="0" distR="0" wp14:anchorId="1236AD6F" wp14:editId="56A83B20">
            <wp:extent cx="3371215" cy="1880235"/>
            <wp:effectExtent l="2540" t="16510" r="3175" b="3175"/>
            <wp:docPr id="2000230754" name="Picture 2" descr="C:\Users\HP\Desktop\Uni Project\20180426_114506.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7" cstate="print">
                      <a:extLst>
                        <a:ext uri="{28A0092B-C50C-407E-A947-70E740481C1C}">
                          <a14:useLocalDpi xmlns:a14="http://schemas.microsoft.com/office/drawing/2010/main" val="0"/>
                        </a:ext>
                      </a:extLst>
                    </a:blip>
                    <a:srcRect/>
                    <a:stretch>
                      <a:fillRect/>
                    </a:stretch>
                  </pic:blipFill>
                  <pic:spPr>
                    <a:xfrm rot="5400013">
                      <a:off x="0" y="0"/>
                      <a:ext cx="3371215" cy="1880235"/>
                    </a:xfrm>
                    <a:prstGeom prst="rect">
                      <a:avLst/>
                    </a:prstGeom>
                    <a:noFill/>
                    <a:ln>
                      <a:noFill/>
                      <a:prstDash/>
                    </a:ln>
                  </pic:spPr>
                </pic:pic>
              </a:graphicData>
            </a:graphic>
          </wp:inline>
        </w:drawing>
      </w:r>
    </w:p>
    <w:p w14:paraId="3B732839" w14:textId="2636C166" w:rsidR="00AA71BB" w:rsidRPr="002D5328" w:rsidRDefault="00AA71BB" w:rsidP="00AA71BB">
      <w:pPr>
        <w:pStyle w:val="Caption"/>
        <w:rPr>
          <w:rFonts w:cstheme="minorHAnsi"/>
        </w:rPr>
      </w:pPr>
      <w:bookmarkStart w:id="905" w:name="_Toc514069642"/>
      <w:bookmarkStart w:id="906" w:name="_Toc514764985"/>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118</w:t>
      </w:r>
      <w:r w:rsidR="007302E0">
        <w:rPr>
          <w:noProof/>
        </w:rPr>
        <w:fldChar w:fldCharType="end"/>
      </w:r>
      <w:r>
        <w:t xml:space="preserve"> - System Swelling on the Right</w:t>
      </w:r>
      <w:bookmarkEnd w:id="905"/>
      <w:bookmarkEnd w:id="906"/>
    </w:p>
    <w:p w14:paraId="24C0C1F0" w14:textId="77777777" w:rsidR="00AA71BB" w:rsidRPr="002D5328" w:rsidRDefault="00AA71BB" w:rsidP="00AA71BB">
      <w:pPr>
        <w:spacing w:line="360" w:lineRule="auto"/>
        <w:rPr>
          <w:rFonts w:cstheme="minorHAnsi"/>
        </w:rPr>
      </w:pPr>
      <w:r>
        <w:rPr>
          <w:rFonts w:cstheme="minorHAnsi"/>
        </w:rPr>
        <w:t>The next step was to peel off the outer cover of the reactor to discover the exact cause of the swellings. Once the outer cover was peeled off, a hole was found on the side of the reactor. It was thought to remove cover completely and in doing so, another hole was found almost at an identical place to the first hole. This discovery also explained the reason some dry white substance was found along with the slurry.</w:t>
      </w:r>
    </w:p>
    <w:p w14:paraId="7CCBCC90" w14:textId="05306B1E" w:rsidR="00AA71BB" w:rsidRDefault="00AA71BB" w:rsidP="00AA71BB">
      <w:pPr>
        <w:keepNext/>
        <w:spacing w:line="360" w:lineRule="auto"/>
      </w:pPr>
      <w:r w:rsidRPr="002D5328">
        <w:rPr>
          <w:rFonts w:cstheme="minorHAnsi"/>
          <w:noProof/>
          <w:lang w:eastAsia="en-GB"/>
        </w:rPr>
        <w:drawing>
          <wp:inline distT="0" distB="0" distL="0" distR="0" wp14:anchorId="5863B243" wp14:editId="03BA9B72">
            <wp:extent cx="2628900" cy="5028565"/>
            <wp:effectExtent l="317" t="0" r="318" b="317"/>
            <wp:docPr id="2000230755" name="Picture 2000230755" descr="C:\Users\HP\Desktop\Uni Project\20180426_125115.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8" cstate="print">
                      <a:extLst>
                        <a:ext uri="{28A0092B-C50C-407E-A947-70E740481C1C}">
                          <a14:useLocalDpi xmlns:a14="http://schemas.microsoft.com/office/drawing/2010/main" val="0"/>
                        </a:ext>
                      </a:extLst>
                    </a:blip>
                    <a:srcRect/>
                    <a:stretch>
                      <a:fillRect/>
                    </a:stretch>
                  </pic:blipFill>
                  <pic:spPr>
                    <a:xfrm rot="16200000">
                      <a:off x="0" y="0"/>
                      <a:ext cx="2628900" cy="5028565"/>
                    </a:xfrm>
                    <a:prstGeom prst="rect">
                      <a:avLst/>
                    </a:prstGeom>
                    <a:noFill/>
                    <a:ln>
                      <a:noFill/>
                      <a:prstDash/>
                    </a:ln>
                  </pic:spPr>
                </pic:pic>
              </a:graphicData>
            </a:graphic>
          </wp:inline>
        </w:drawing>
      </w:r>
    </w:p>
    <w:p w14:paraId="133C4E48" w14:textId="3478B4CA" w:rsidR="00AA71BB" w:rsidRDefault="00AA71BB" w:rsidP="00AA71BB">
      <w:pPr>
        <w:pStyle w:val="Caption"/>
        <w:rPr>
          <w:rFonts w:cstheme="minorHAnsi"/>
        </w:rPr>
      </w:pPr>
      <w:bookmarkStart w:id="907" w:name="_Toc514069643"/>
      <w:bookmarkStart w:id="908" w:name="_Toc514764986"/>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119</w:t>
      </w:r>
      <w:r w:rsidR="007302E0">
        <w:rPr>
          <w:noProof/>
        </w:rPr>
        <w:fldChar w:fldCharType="end"/>
      </w:r>
      <w:r>
        <w:t xml:space="preserve"> - Hole in the System</w:t>
      </w:r>
      <w:bookmarkEnd w:id="907"/>
      <w:bookmarkEnd w:id="908"/>
    </w:p>
    <w:p w14:paraId="40CEC3A9" w14:textId="70441EBD" w:rsidR="00AA71BB" w:rsidRPr="002D5328" w:rsidRDefault="00AA71BB" w:rsidP="00AA71BB">
      <w:pPr>
        <w:spacing w:line="360" w:lineRule="auto"/>
        <w:rPr>
          <w:rFonts w:cstheme="minorHAnsi"/>
        </w:rPr>
      </w:pPr>
      <w:r w:rsidRPr="002D5328">
        <w:rPr>
          <w:rFonts w:cstheme="minorHAnsi"/>
          <w:noProof/>
          <w:lang w:eastAsia="en-GB"/>
        </w:rPr>
        <w:lastRenderedPageBreak/>
        <w:drawing>
          <wp:inline distT="0" distB="0" distL="0" distR="0" wp14:anchorId="28EC53DE" wp14:editId="4BFDEF6B">
            <wp:extent cx="5172075" cy="2915920"/>
            <wp:effectExtent l="0" t="0" r="9525" b="0"/>
            <wp:docPr id="2000230756" name="Picture 9" descr="C:\Users\HP\Desktop\Uni Project\20180426_125140.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9" cstate="print">
                      <a:extLst>
                        <a:ext uri="{28A0092B-C50C-407E-A947-70E740481C1C}">
                          <a14:useLocalDpi xmlns:a14="http://schemas.microsoft.com/office/drawing/2010/main" val="0"/>
                        </a:ext>
                      </a:extLst>
                    </a:blip>
                    <a:srcRect/>
                    <a:stretch>
                      <a:fillRect/>
                    </a:stretch>
                  </pic:blipFill>
                  <pic:spPr>
                    <a:xfrm>
                      <a:off x="0" y="0"/>
                      <a:ext cx="5172075" cy="2915920"/>
                    </a:xfrm>
                    <a:prstGeom prst="rect">
                      <a:avLst/>
                    </a:prstGeom>
                    <a:noFill/>
                    <a:ln>
                      <a:noFill/>
                      <a:prstDash/>
                    </a:ln>
                  </pic:spPr>
                </pic:pic>
              </a:graphicData>
            </a:graphic>
          </wp:inline>
        </w:drawing>
      </w:r>
    </w:p>
    <w:p w14:paraId="57351491" w14:textId="005C1C18" w:rsidR="00AA71BB" w:rsidRPr="002D5328" w:rsidRDefault="00AA71BB" w:rsidP="00AA71BB">
      <w:pPr>
        <w:spacing w:line="360" w:lineRule="auto"/>
        <w:rPr>
          <w:rFonts w:cstheme="minorHAnsi"/>
        </w:rPr>
      </w:pPr>
      <w:r>
        <w:rPr>
          <w:noProof/>
          <w:lang w:eastAsia="en-GB"/>
        </w:rPr>
        <mc:AlternateContent>
          <mc:Choice Requires="wps">
            <w:drawing>
              <wp:anchor distT="0" distB="0" distL="114300" distR="114300" simplePos="0" relativeHeight="251851776" behindDoc="1" locked="0" layoutInCell="1" allowOverlap="1" wp14:anchorId="1C426C5A" wp14:editId="1A880D6A">
                <wp:simplePos x="0" y="0"/>
                <wp:positionH relativeFrom="column">
                  <wp:posOffset>546</wp:posOffset>
                </wp:positionH>
                <wp:positionV relativeFrom="paragraph">
                  <wp:posOffset>11179</wp:posOffset>
                </wp:positionV>
                <wp:extent cx="5172075" cy="635"/>
                <wp:effectExtent l="0" t="0" r="0" b="0"/>
                <wp:wrapTight wrapText="bothSides">
                  <wp:wrapPolygon edited="0">
                    <wp:start x="0" y="0"/>
                    <wp:lineTo x="0" y="21600"/>
                    <wp:lineTo x="21600" y="21600"/>
                    <wp:lineTo x="21600" y="0"/>
                  </wp:wrapPolygon>
                </wp:wrapTight>
                <wp:docPr id="2000230748" name="Text Box 2000230748"/>
                <wp:cNvGraphicFramePr/>
                <a:graphic xmlns:a="http://schemas.openxmlformats.org/drawingml/2006/main">
                  <a:graphicData uri="http://schemas.microsoft.com/office/word/2010/wordprocessingShape">
                    <wps:wsp>
                      <wps:cNvSpPr txBox="1"/>
                      <wps:spPr>
                        <a:xfrm>
                          <a:off x="0" y="0"/>
                          <a:ext cx="5172075" cy="635"/>
                        </a:xfrm>
                        <a:prstGeom prst="rect">
                          <a:avLst/>
                        </a:prstGeom>
                        <a:solidFill>
                          <a:prstClr val="white"/>
                        </a:solidFill>
                        <a:ln>
                          <a:noFill/>
                        </a:ln>
                      </wps:spPr>
                      <wps:txbx>
                        <w:txbxContent>
                          <w:p w14:paraId="758F9611" w14:textId="5E51FCF2" w:rsidR="00204AAD" w:rsidRPr="00373E32" w:rsidRDefault="00204AAD" w:rsidP="00AA71BB">
                            <w:pPr>
                              <w:pStyle w:val="Caption"/>
                              <w:rPr>
                                <w:rFonts w:cstheme="minorHAnsi"/>
                                <w:noProof/>
                              </w:rPr>
                            </w:pPr>
                            <w:bookmarkStart w:id="909" w:name="_Toc514069644"/>
                            <w:bookmarkStart w:id="910" w:name="_Toc514764987"/>
                            <w:r>
                              <w:t xml:space="preserve">Figure </w:t>
                            </w:r>
                            <w:r>
                              <w:rPr>
                                <w:noProof/>
                              </w:rPr>
                              <w:fldChar w:fldCharType="begin"/>
                            </w:r>
                            <w:r>
                              <w:rPr>
                                <w:noProof/>
                              </w:rPr>
                              <w:instrText xml:space="preserve"> SEQ Figure \* ARABIC </w:instrText>
                            </w:r>
                            <w:r>
                              <w:rPr>
                                <w:noProof/>
                              </w:rPr>
                              <w:fldChar w:fldCharType="separate"/>
                            </w:r>
                            <w:r>
                              <w:rPr>
                                <w:noProof/>
                              </w:rPr>
                              <w:t>120</w:t>
                            </w:r>
                            <w:r>
                              <w:rPr>
                                <w:noProof/>
                              </w:rPr>
                              <w:fldChar w:fldCharType="end"/>
                            </w:r>
                            <w:r>
                              <w:t xml:space="preserve"> - Another hole on the opposite side of the system</w:t>
                            </w:r>
                            <w:bookmarkEnd w:id="909"/>
                            <w:bookmarkEnd w:id="9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426C5A" id="Text Box 2000230748" o:spid="_x0000_s1066" type="#_x0000_t202" style="position:absolute;margin-left:.05pt;margin-top:.9pt;width:407.25pt;height:.05pt;z-index:-251464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" stroked="f">
                <v:textbox style="mso-fit-shape-to-text:t" inset="0,0,0,0">
                  <w:txbxContent>
                    <w:p w14:paraId="758F9611" w14:textId="5E51FCF2" w:rsidR="00204AAD" w:rsidRPr="00373E32" w:rsidRDefault="00204AAD" w:rsidP="00AA71BB">
                      <w:pPr>
                        <w:pStyle w:val="Caption"/>
                        <w:rPr>
                          <w:rFonts w:cstheme="minorHAnsi"/>
                          <w:noProof/>
                        </w:rPr>
                      </w:pPr>
                      <w:bookmarkStart w:id="911" w:name="_Toc514069644"/>
                      <w:bookmarkStart w:id="912" w:name="_Toc514764987"/>
                      <w:r>
                        <w:t xml:space="preserve">Figure </w:t>
                      </w:r>
                      <w:r>
                        <w:rPr>
                          <w:noProof/>
                        </w:rPr>
                        <w:fldChar w:fldCharType="begin"/>
                      </w:r>
                      <w:r>
                        <w:rPr>
                          <w:noProof/>
                        </w:rPr>
                        <w:instrText xml:space="preserve"> SEQ Figure \* ARABIC </w:instrText>
                      </w:r>
                      <w:r>
                        <w:rPr>
                          <w:noProof/>
                        </w:rPr>
                        <w:fldChar w:fldCharType="separate"/>
                      </w:r>
                      <w:r>
                        <w:rPr>
                          <w:noProof/>
                        </w:rPr>
                        <w:t>120</w:t>
                      </w:r>
                      <w:r>
                        <w:rPr>
                          <w:noProof/>
                        </w:rPr>
                        <w:fldChar w:fldCharType="end"/>
                      </w:r>
                      <w:r>
                        <w:t xml:space="preserve"> - Another hole on the opposite side of the system</w:t>
                      </w:r>
                      <w:bookmarkEnd w:id="911"/>
                      <w:bookmarkEnd w:id="912"/>
                    </w:p>
                  </w:txbxContent>
                </v:textbox>
                <w10:wrap type="tight"/>
              </v:shape>
            </w:pict>
          </mc:Fallback>
        </mc:AlternateContent>
      </w:r>
    </w:p>
    <w:p w14:paraId="2B0C3B6E" w14:textId="77777777" w:rsidR="00AA71BB" w:rsidRDefault="00AA71BB" w:rsidP="00C570E9">
      <w:pPr>
        <w:tabs>
          <w:tab w:val="left" w:pos="2042"/>
        </w:tabs>
        <w:spacing w:line="360" w:lineRule="auto"/>
        <w:rPr>
          <w:rFonts w:cstheme="minorHAnsi"/>
        </w:rPr>
      </w:pPr>
      <w:r>
        <w:rPr>
          <w:rFonts w:cstheme="minorHAnsi"/>
        </w:rPr>
        <w:t xml:space="preserve">Looking down inside the system, it was clear that the system (cathode) started to deteriorate. This also explained why there was small sounds of crackling while the tests were conducted and even during the cleaning process. </w:t>
      </w:r>
    </w:p>
    <w:p w14:paraId="0F50C421" w14:textId="77777777" w:rsidR="00AA71BB" w:rsidRDefault="00AA71BB" w:rsidP="00AA71BB">
      <w:pPr>
        <w:tabs>
          <w:tab w:val="left" w:pos="2042"/>
        </w:tabs>
        <w:rPr>
          <w:rFonts w:cstheme="minorHAnsi"/>
        </w:rPr>
      </w:pPr>
    </w:p>
    <w:p w14:paraId="2880DF4F" w14:textId="77777777" w:rsidR="00AA71BB" w:rsidRPr="002D5328" w:rsidRDefault="00AA71BB" w:rsidP="00AA71BB">
      <w:pPr>
        <w:spacing w:line="360" w:lineRule="auto"/>
        <w:rPr>
          <w:rFonts w:cstheme="minorHAnsi"/>
        </w:rPr>
      </w:pPr>
      <w:r>
        <w:rPr>
          <w:noProof/>
          <w:lang w:eastAsia="en-GB"/>
        </w:rPr>
        <mc:AlternateContent>
          <mc:Choice Requires="wps">
            <w:drawing>
              <wp:anchor distT="0" distB="0" distL="114300" distR="114300" simplePos="0" relativeHeight="251854848" behindDoc="1" locked="0" layoutInCell="1" allowOverlap="1" wp14:anchorId="59095686" wp14:editId="027B9EF7">
                <wp:simplePos x="0" y="0"/>
                <wp:positionH relativeFrom="column">
                  <wp:posOffset>22077</wp:posOffset>
                </wp:positionH>
                <wp:positionV relativeFrom="paragraph">
                  <wp:posOffset>2682240</wp:posOffset>
                </wp:positionV>
                <wp:extent cx="4709160" cy="635"/>
                <wp:effectExtent l="0" t="0" r="0" b="0"/>
                <wp:wrapTight wrapText="bothSides">
                  <wp:wrapPolygon edited="0">
                    <wp:start x="0" y="0"/>
                    <wp:lineTo x="0" y="21600"/>
                    <wp:lineTo x="21600" y="21600"/>
                    <wp:lineTo x="21600" y="0"/>
                  </wp:wrapPolygon>
                </wp:wrapTight>
                <wp:docPr id="2000230749" name="Text Box 2000230749"/>
                <wp:cNvGraphicFramePr/>
                <a:graphic xmlns:a="http://schemas.openxmlformats.org/drawingml/2006/main">
                  <a:graphicData uri="http://schemas.microsoft.com/office/word/2010/wordprocessingShape">
                    <wps:wsp>
                      <wps:cNvSpPr txBox="1"/>
                      <wps:spPr>
                        <a:xfrm>
                          <a:off x="0" y="0"/>
                          <a:ext cx="4709160" cy="635"/>
                        </a:xfrm>
                        <a:prstGeom prst="rect">
                          <a:avLst/>
                        </a:prstGeom>
                        <a:solidFill>
                          <a:prstClr val="white"/>
                        </a:solidFill>
                        <a:ln>
                          <a:noFill/>
                        </a:ln>
                      </wps:spPr>
                      <wps:txbx>
                        <w:txbxContent>
                          <w:p w14:paraId="75DEF59C" w14:textId="3806C9EB" w:rsidR="00204AAD" w:rsidRPr="00105437" w:rsidRDefault="00204AAD" w:rsidP="00AA71BB">
                            <w:pPr>
                              <w:pStyle w:val="Caption"/>
                              <w:rPr>
                                <w:rFonts w:cstheme="minorHAnsi"/>
                              </w:rPr>
                            </w:pPr>
                            <w:bookmarkStart w:id="913" w:name="_Toc514069645"/>
                            <w:bookmarkStart w:id="914" w:name="_Toc514764988"/>
                            <w:r>
                              <w:t xml:space="preserve">Figure </w:t>
                            </w:r>
                            <w:r>
                              <w:rPr>
                                <w:noProof/>
                              </w:rPr>
                              <w:fldChar w:fldCharType="begin"/>
                            </w:r>
                            <w:r>
                              <w:rPr>
                                <w:noProof/>
                              </w:rPr>
                              <w:instrText xml:space="preserve"> SEQ Figure \* ARABIC </w:instrText>
                            </w:r>
                            <w:r>
                              <w:rPr>
                                <w:noProof/>
                              </w:rPr>
                              <w:fldChar w:fldCharType="separate"/>
                            </w:r>
                            <w:r>
                              <w:rPr>
                                <w:noProof/>
                              </w:rPr>
                              <w:t>121</w:t>
                            </w:r>
                            <w:r>
                              <w:rPr>
                                <w:noProof/>
                              </w:rPr>
                              <w:fldChar w:fldCharType="end"/>
                            </w:r>
                            <w:r>
                              <w:t xml:space="preserve"> - Inside the system (Cathode)</w:t>
                            </w:r>
                            <w:bookmarkEnd w:id="913"/>
                            <w:bookmarkEnd w:id="9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095686" id="Text Box 2000230749" o:spid="_x0000_s1067" type="#_x0000_t202" style="position:absolute;margin-left:1.75pt;margin-top:211.2pt;width:370.8pt;height:.05pt;z-index:-251461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" stroked="f">
                <v:textbox style="mso-fit-shape-to-text:t" inset="0,0,0,0">
                  <w:txbxContent>
                    <w:p w14:paraId="75DEF59C" w14:textId="3806C9EB" w:rsidR="00204AAD" w:rsidRPr="00105437" w:rsidRDefault="00204AAD" w:rsidP="00AA71BB">
                      <w:pPr>
                        <w:pStyle w:val="Caption"/>
                        <w:rPr>
                          <w:rFonts w:cstheme="minorHAnsi"/>
                        </w:rPr>
                      </w:pPr>
                      <w:bookmarkStart w:id="915" w:name="_Toc514069645"/>
                      <w:bookmarkStart w:id="916" w:name="_Toc514764988"/>
                      <w:r>
                        <w:t xml:space="preserve">Figure </w:t>
                      </w:r>
                      <w:r>
                        <w:rPr>
                          <w:noProof/>
                        </w:rPr>
                        <w:fldChar w:fldCharType="begin"/>
                      </w:r>
                      <w:r>
                        <w:rPr>
                          <w:noProof/>
                        </w:rPr>
                        <w:instrText xml:space="preserve"> SEQ Figure \* ARABIC </w:instrText>
                      </w:r>
                      <w:r>
                        <w:rPr>
                          <w:noProof/>
                        </w:rPr>
                        <w:fldChar w:fldCharType="separate"/>
                      </w:r>
                      <w:r>
                        <w:rPr>
                          <w:noProof/>
                        </w:rPr>
                        <w:t>121</w:t>
                      </w:r>
                      <w:r>
                        <w:rPr>
                          <w:noProof/>
                        </w:rPr>
                        <w:fldChar w:fldCharType="end"/>
                      </w:r>
                      <w:r>
                        <w:t xml:space="preserve"> - Inside the system (Cathode)</w:t>
                      </w:r>
                      <w:bookmarkEnd w:id="915"/>
                      <w:bookmarkEnd w:id="916"/>
                    </w:p>
                  </w:txbxContent>
                </v:textbox>
                <w10:wrap type="tight"/>
              </v:shape>
            </w:pict>
          </mc:Fallback>
        </mc:AlternateContent>
      </w:r>
      <w:r w:rsidRPr="002D5328">
        <w:rPr>
          <w:rFonts w:cstheme="minorHAnsi"/>
          <w:noProof/>
          <w:lang w:eastAsia="en-GB"/>
        </w:rPr>
        <w:drawing>
          <wp:inline distT="0" distB="0" distL="0" distR="0" wp14:anchorId="51EA08B8" wp14:editId="75337239">
            <wp:extent cx="4709160" cy="2613025"/>
            <wp:effectExtent l="0" t="0" r="0" b="0"/>
            <wp:docPr id="2000230757" name="Picture 14" descr="C:\Users\HP\Desktop\Uni Project\20180426_130801.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0" cstate="print">
                      <a:extLst>
                        <a:ext uri="{28A0092B-C50C-407E-A947-70E740481C1C}">
                          <a14:useLocalDpi xmlns:a14="http://schemas.microsoft.com/office/drawing/2010/main" val="0"/>
                        </a:ext>
                      </a:extLst>
                    </a:blip>
                    <a:srcRect/>
                    <a:stretch>
                      <a:fillRect/>
                    </a:stretch>
                  </pic:blipFill>
                  <pic:spPr>
                    <a:xfrm>
                      <a:off x="0" y="0"/>
                      <a:ext cx="4709160" cy="2613025"/>
                    </a:xfrm>
                    <a:prstGeom prst="rect">
                      <a:avLst/>
                    </a:prstGeom>
                    <a:noFill/>
                    <a:ln>
                      <a:noFill/>
                      <a:prstDash/>
                    </a:ln>
                  </pic:spPr>
                </pic:pic>
              </a:graphicData>
            </a:graphic>
          </wp:inline>
        </w:drawing>
      </w:r>
    </w:p>
    <w:p w14:paraId="1CEBE2D1" w14:textId="1D1ED07F" w:rsidR="00AA71BB" w:rsidRPr="001062CA" w:rsidRDefault="00AA71BB" w:rsidP="00AA71BB">
      <w:pPr>
        <w:rPr>
          <w:rFonts w:cstheme="minorHAnsi"/>
        </w:rPr>
      </w:pPr>
    </w:p>
    <w:p w14:paraId="665ED496" w14:textId="77777777" w:rsidR="004F6BDD" w:rsidRDefault="004F6BDD" w:rsidP="004F6BDD">
      <w:pPr>
        <w:keepNext/>
      </w:pPr>
      <w:r>
        <w:rPr>
          <w:rFonts w:cstheme="minorHAnsi"/>
          <w:noProof/>
          <w:lang w:eastAsia="en-GB"/>
        </w:rPr>
        <w:lastRenderedPageBreak/>
        <w:drawing>
          <wp:inline distT="0" distB="0" distL="0" distR="0" wp14:anchorId="3A21E3FB" wp14:editId="780EFAC6">
            <wp:extent cx="4681855" cy="2749550"/>
            <wp:effectExtent l="0" t="0" r="4445" b="0"/>
            <wp:docPr id="2000230760" name="Picture 20002307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1">
                      <a:extLst>
                        <a:ext uri="{28A0092B-C50C-407E-A947-70E740481C1C}">
                          <a14:useLocalDpi xmlns:a14="http://schemas.microsoft.com/office/drawing/2010/main" val="0"/>
                        </a:ext>
                      </a:extLst>
                    </a:blip>
                    <a:srcRect/>
                    <a:stretch>
                      <a:fillRect/>
                    </a:stretch>
                  </pic:blipFill>
                  <pic:spPr bwMode="auto">
                    <a:xfrm>
                      <a:off x="0" y="0"/>
                      <a:ext cx="4681855" cy="2749550"/>
                    </a:xfrm>
                    <a:prstGeom prst="rect">
                      <a:avLst/>
                    </a:prstGeom>
                    <a:noFill/>
                  </pic:spPr>
                </pic:pic>
              </a:graphicData>
            </a:graphic>
          </wp:inline>
        </w:drawing>
      </w:r>
    </w:p>
    <w:p w14:paraId="20693894" w14:textId="32D939BC" w:rsidR="00AA71BB" w:rsidRPr="001062CA" w:rsidRDefault="004F6BDD" w:rsidP="004F6BDD">
      <w:pPr>
        <w:pStyle w:val="Caption"/>
        <w:rPr>
          <w:rFonts w:cstheme="minorHAnsi"/>
        </w:rPr>
      </w:pPr>
      <w:bookmarkStart w:id="917" w:name="_Toc514069646"/>
      <w:bookmarkStart w:id="918" w:name="_Toc514764989"/>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122</w:t>
      </w:r>
      <w:r w:rsidR="007302E0">
        <w:rPr>
          <w:noProof/>
        </w:rPr>
        <w:fldChar w:fldCharType="end"/>
      </w:r>
      <w:r>
        <w:t xml:space="preserve"> - Shining light through the deteri</w:t>
      </w:r>
      <w:r w:rsidR="00D07592">
        <w:t>or</w:t>
      </w:r>
      <w:r>
        <w:t>ated hole</w:t>
      </w:r>
      <w:bookmarkEnd w:id="917"/>
      <w:bookmarkEnd w:id="918"/>
    </w:p>
    <w:p w14:paraId="7FAC58A2" w14:textId="40F095EC" w:rsidR="008242AE" w:rsidRDefault="008242AE">
      <w:pPr>
        <w:rPr>
          <w:rFonts w:cstheme="minorHAnsi"/>
        </w:rPr>
      </w:pPr>
      <w:r>
        <w:rPr>
          <w:rFonts w:cstheme="minorHAnsi"/>
        </w:rPr>
        <w:br w:type="page"/>
      </w:r>
    </w:p>
    <w:p w14:paraId="54F24FD9" w14:textId="410C8981" w:rsidR="00CB6C8A" w:rsidRPr="00CB6C8A" w:rsidRDefault="5DB62041" w:rsidP="00CB6C8A">
      <w:pPr>
        <w:pStyle w:val="Heading1"/>
        <w:spacing w:line="360" w:lineRule="auto"/>
      </w:pPr>
      <w:bookmarkStart w:id="919" w:name="_Toc514758104"/>
      <w:r>
        <w:lastRenderedPageBreak/>
        <w:t>Conclusions</w:t>
      </w:r>
      <w:bookmarkEnd w:id="699"/>
      <w:bookmarkEnd w:id="700"/>
      <w:bookmarkEnd w:id="701"/>
      <w:bookmarkEnd w:id="702"/>
      <w:bookmarkEnd w:id="703"/>
      <w:bookmarkEnd w:id="704"/>
      <w:bookmarkEnd w:id="705"/>
      <w:bookmarkEnd w:id="706"/>
      <w:bookmarkEnd w:id="707"/>
      <w:bookmarkEnd w:id="877"/>
      <w:bookmarkEnd w:id="878"/>
      <w:bookmarkEnd w:id="879"/>
      <w:bookmarkEnd w:id="880"/>
      <w:bookmarkEnd w:id="881"/>
      <w:bookmarkEnd w:id="919"/>
    </w:p>
    <w:p w14:paraId="63849E3B" w14:textId="6D60FB4B" w:rsidR="004328B9" w:rsidRDefault="004328B9" w:rsidP="00431F5E">
      <w:pPr>
        <w:pStyle w:val="Heading2"/>
        <w:tabs>
          <w:tab w:val="clear" w:pos="340"/>
        </w:tabs>
        <w:spacing w:line="360" w:lineRule="auto"/>
      </w:pPr>
      <w:bookmarkStart w:id="920" w:name="_Toc513036742"/>
      <w:bookmarkStart w:id="921" w:name="_Toc513122000"/>
      <w:bookmarkStart w:id="922" w:name="_Toc513194632"/>
      <w:bookmarkStart w:id="923" w:name="_Toc513227497"/>
      <w:bookmarkStart w:id="924" w:name="_Toc514758105"/>
      <w:r>
        <w:t>Con</w:t>
      </w:r>
      <w:r w:rsidR="000E0BD5">
        <w:t>c</w:t>
      </w:r>
      <w:r>
        <w:t>lusion</w:t>
      </w:r>
      <w:bookmarkEnd w:id="920"/>
      <w:bookmarkEnd w:id="921"/>
      <w:bookmarkEnd w:id="922"/>
      <w:bookmarkEnd w:id="923"/>
      <w:bookmarkEnd w:id="924"/>
    </w:p>
    <w:p w14:paraId="7114C8AD" w14:textId="1B3623AC" w:rsidR="008F008C" w:rsidRDefault="00CB6C8A" w:rsidP="00F71756">
      <w:pPr>
        <w:spacing w:line="360" w:lineRule="auto"/>
      </w:pPr>
      <w:r>
        <w:t xml:space="preserve">To conclude, the issues that were present in the 2016-17 reactor were solved. By introducing a gravel filer in-between the bottom of the anode and the mesh filter, and adding a cap to the bottom of the anode, the </w:t>
      </w:r>
      <w:r w:rsidR="008F008C">
        <w:t>slurry was uniformly distributed across the entire reaction chamber resulting in a significantly higher percentage of the batch undergoing the reaction.</w:t>
      </w:r>
    </w:p>
    <w:p w14:paraId="36493CCA" w14:textId="126CF265" w:rsidR="00882CA1" w:rsidRDefault="008F008C" w:rsidP="00F71756">
      <w:pPr>
        <w:spacing w:line="360" w:lineRule="auto"/>
      </w:pPr>
      <w:r>
        <w:t xml:space="preserve">This </w:t>
      </w:r>
      <w:r w:rsidR="005573F7">
        <w:t>has been</w:t>
      </w:r>
      <w:r>
        <w:t xml:space="preserve"> proven by comparing the best result from the previous reactor to the best result from the new design. Last year 307</w:t>
      </w:r>
      <w:r w:rsidR="00882CA1">
        <w:t>ml was drained in 3200 minutes, this year 430ml was drained in 1330 minutes, which is a 40.06% in water drained and was achieved in 58.43% less time.</w:t>
      </w:r>
      <w:r w:rsidR="00F71756">
        <w:t xml:space="preserve"> The power consumption was also improved as the reactor was powered for less time to acquire a greater yield. After 30 Watts have been consumed over 90 minutes, a total of 225ml was collected compared to an amount of 49.3ml from last year, resulting in a 456% increase in efficiency.</w:t>
      </w:r>
    </w:p>
    <w:p w14:paraId="789BC3C3" w14:textId="5F623BD5" w:rsidR="005573F7" w:rsidRDefault="005573F7" w:rsidP="00F71756">
      <w:pPr>
        <w:spacing w:line="360" w:lineRule="auto"/>
      </w:pPr>
      <w:r>
        <w:t>With the improved efficiencies that were gained this year, additional issues arose with the reactors design. Most notably the exhaustion of the Aluminium Cathode which eventually eroded to such an extent that the liquid removed during the dewatering process was passing through the external wall of the reactor and was collecting around the base of the Anode.</w:t>
      </w:r>
    </w:p>
    <w:p w14:paraId="569E3C9C" w14:textId="429FE4A8" w:rsidR="00F770C1" w:rsidRDefault="00F770C1" w:rsidP="00F71756">
      <w:pPr>
        <w:spacing w:line="360" w:lineRule="auto"/>
      </w:pPr>
      <w:r>
        <w:t>The collection of the foam that was produced during the dewatering process at lower amperage was produced in a volume that was manageable compared to the amount of foam that was produced during the tests run at higher amperages, with the higher amperage tests foam leaking from the collection bag.</w:t>
      </w:r>
    </w:p>
    <w:p w14:paraId="11D3E859" w14:textId="77777777" w:rsidR="00982873" w:rsidRDefault="00FE4EF8" w:rsidP="00F71756">
      <w:pPr>
        <w:spacing w:line="360" w:lineRule="auto"/>
      </w:pPr>
      <w:r>
        <w:t xml:space="preserve">The XRF results confirm the predictions of the H-S theory that the electro osmotic velocity of the particles that are present in the waste will be in the direction of the Cathode. </w:t>
      </w:r>
      <w:r w:rsidR="00F770C1">
        <w:t xml:space="preserve">From the XRF analysis the dry waste absorbed greater amounts of the iron ions, which were released as part of the electro kinetic dewatering reaction this </w:t>
      </w:r>
      <w:r w:rsidR="00FD5D52">
        <w:t>indicates</w:t>
      </w:r>
      <w:r w:rsidR="00F770C1">
        <w:t xml:space="preserve"> the movement of the water </w:t>
      </w:r>
      <w:r>
        <w:t>migrated</w:t>
      </w:r>
      <w:r w:rsidR="00FD5D52">
        <w:t xml:space="preserve"> in the</w:t>
      </w:r>
      <w:r w:rsidR="00F770C1">
        <w:t xml:space="preserve"> direction from the Anode towards the Cathode, this is also confirmed by the high Aluminium content of the liquid waste that was produced. As the dry waste did not contain the high level of Aluminium that was measured in the liquid waste it can be </w:t>
      </w:r>
      <w:r w:rsidR="00FD5D52">
        <w:t>predicted</w:t>
      </w:r>
      <w:r w:rsidR="00F770C1">
        <w:t xml:space="preserve"> that the liquid that was removed had passed over the Cathode and exited the reactor through the media f</w:t>
      </w:r>
      <w:r w:rsidR="00FD5D52">
        <w:t xml:space="preserve">ilter and then </w:t>
      </w:r>
      <w:r w:rsidR="00F770C1">
        <w:t>through the membrane.</w:t>
      </w:r>
    </w:p>
    <w:p w14:paraId="15065341" w14:textId="4D2168A7" w:rsidR="00FD5D52" w:rsidRDefault="00C570E9" w:rsidP="00F71756">
      <w:pPr>
        <w:spacing w:line="360" w:lineRule="auto"/>
      </w:pPr>
      <w:r>
        <w:lastRenderedPageBreak/>
        <w:t>The presence of the pH</w:t>
      </w:r>
      <w:r w:rsidR="00FE4EF8">
        <w:t xml:space="preserve"> gradient in the dry waste that was collected also showed evidence that the H-S theory was correct and with the dry </w:t>
      </w:r>
      <w:r>
        <w:t>waste at the Cathode having a pH of around 8 and the pH</w:t>
      </w:r>
      <w:r w:rsidR="00FE4EF8">
        <w:t xml:space="preserve"> of the </w:t>
      </w:r>
      <w:r>
        <w:t>waste near the Anode having a pH</w:t>
      </w:r>
      <w:r w:rsidR="00FE4EF8">
        <w:t xml:space="preserve"> of around 6.8</w:t>
      </w:r>
      <w:r>
        <w:t>. The presence of the pH</w:t>
      </w:r>
      <w:r w:rsidR="00982873">
        <w:t xml:space="preserve"> gradient also provides evidence that the waste that is processed has the potential to be used form multiple purposes if separated, with the potential of increasing the value of the processed waste as fertilizers for different uses.</w:t>
      </w:r>
    </w:p>
    <w:p w14:paraId="5CC36F68" w14:textId="12A9992C" w:rsidR="005573F7" w:rsidRDefault="005573F7" w:rsidP="00F71756">
      <w:pPr>
        <w:spacing w:line="360" w:lineRule="auto"/>
      </w:pPr>
      <w:r>
        <w:t xml:space="preserve">In addition to developing an improved reactor, </w:t>
      </w:r>
      <w:r w:rsidR="00722680">
        <w:t xml:space="preserve">a complete control system was designed which can be carried out, implemented and iterated upon for future reactor designs. </w:t>
      </w:r>
      <w:r w:rsidR="00987D9C">
        <w:t>A complete schematic diagram as well as PCB design was developed which shows all the necessary components to allow for the circuit to function. Similar components can be used as substitutes in the event that the component is no longer available.</w:t>
      </w:r>
    </w:p>
    <w:p w14:paraId="3A6E4773" w14:textId="6147407B" w:rsidR="00722680" w:rsidRPr="00722680" w:rsidRDefault="00722680" w:rsidP="00F71756">
      <w:pPr>
        <w:spacing w:line="360" w:lineRule="auto"/>
        <w:rPr>
          <w:vertAlign w:val="superscript"/>
        </w:rPr>
      </w:pPr>
      <w:r>
        <w:t>The feasibility studies carried out for Hydro, Solar and Wind have shown that from all the possible renewable energy sources that could be used to power the reactor, Hydro was the most achievable as there was a nearby river source with a flow rate of up to 250ms</w:t>
      </w:r>
      <w:r>
        <w:rPr>
          <w:vertAlign w:val="superscript"/>
        </w:rPr>
        <w:t>-3</w:t>
      </w:r>
      <w:r>
        <w:t>, of which 10% could be extracted using a 20-30 Kw turbine, and would cost around 110,000 to 165,000 USD</w:t>
      </w:r>
      <w:r w:rsidR="00E5549E">
        <w:t>. This would provide an ample amount of power for a scaled up version of the improved reactor which could be used commercially to continuously dewater large amount of cow slurry.</w:t>
      </w:r>
    </w:p>
    <w:p w14:paraId="1E507ECC" w14:textId="0F8EB725" w:rsidR="00CB6C8A" w:rsidRPr="00CB6C8A" w:rsidRDefault="008F008C" w:rsidP="00CB6C8A">
      <w:r>
        <w:t xml:space="preserve"> </w:t>
      </w:r>
    </w:p>
    <w:p w14:paraId="56C52824" w14:textId="72F14D26" w:rsidR="004328B9" w:rsidRDefault="00862870" w:rsidP="00431F5E">
      <w:pPr>
        <w:pStyle w:val="Heading2"/>
        <w:tabs>
          <w:tab w:val="clear" w:pos="340"/>
        </w:tabs>
        <w:spacing w:line="360" w:lineRule="auto"/>
      </w:pPr>
      <w:bookmarkStart w:id="925" w:name="_Toc513036743"/>
      <w:bookmarkStart w:id="926" w:name="_Toc513122001"/>
      <w:bookmarkStart w:id="927" w:name="_Toc513194633"/>
      <w:bookmarkStart w:id="928" w:name="_Toc513227498"/>
      <w:bookmarkStart w:id="929" w:name="_Toc514758106"/>
      <w:r>
        <w:t>Reflection</w:t>
      </w:r>
      <w:bookmarkEnd w:id="925"/>
      <w:bookmarkEnd w:id="926"/>
      <w:bookmarkEnd w:id="927"/>
      <w:bookmarkEnd w:id="928"/>
      <w:bookmarkEnd w:id="929"/>
    </w:p>
    <w:p w14:paraId="2077D875" w14:textId="01777497" w:rsidR="00862870" w:rsidRDefault="00CF4A74" w:rsidP="00F10AAF">
      <w:pPr>
        <w:spacing w:line="360" w:lineRule="auto"/>
      </w:pPr>
      <w:r>
        <w:t xml:space="preserve">There are several positive aspects which can be taken away from the project. This includes learning how to adapt our different backgrounds and skillsets to an unfamiliar task as well as gaining knowledge about a new field of work. The experience gained from working alongside </w:t>
      </w:r>
      <w:proofErr w:type="spellStart"/>
      <w:r>
        <w:t>Power&amp;Water</w:t>
      </w:r>
      <w:proofErr w:type="spellEnd"/>
      <w:r>
        <w:t xml:space="preserve"> as well as seeing the problem first-hand at </w:t>
      </w:r>
      <w:proofErr w:type="spellStart"/>
      <w:r>
        <w:t>Gelli</w:t>
      </w:r>
      <w:proofErr w:type="spellEnd"/>
      <w:r>
        <w:t xml:space="preserve"> </w:t>
      </w:r>
      <w:proofErr w:type="spellStart"/>
      <w:r>
        <w:t>Aur</w:t>
      </w:r>
      <w:proofErr w:type="spellEnd"/>
      <w:r>
        <w:t xml:space="preserve"> farm has been valuable and has helped us understand the research that was necessary. All the research conducted has also helped us gain a good understanding of the field and in the end, has allowed us to develop an improved design which meets expectations.</w:t>
      </w:r>
    </w:p>
    <w:p w14:paraId="292CEBB7" w14:textId="6A80B336" w:rsidR="00CF4A74" w:rsidRDefault="00CF4A74" w:rsidP="00F10AAF">
      <w:pPr>
        <w:spacing w:line="360" w:lineRule="auto"/>
      </w:pPr>
      <w:r>
        <w:t xml:space="preserve">There was also some negative aspects of the project which did not go as planned. This includes the final reactor design not completely matching the intended initial design as the </w:t>
      </w:r>
      <w:r w:rsidR="000171F2">
        <w:t xml:space="preserve">moisture collected was done using an inefficient method. The diameter of the base tank was also decreased and was used to create the gravel filter instead of allowing for more slurry to be stored in the reactor. Also, the reactor was still used to dewater batches of slurry rather than changed to become a continuous process along with installing a second chamber for storing slurry before </w:t>
      </w:r>
      <w:r w:rsidR="000171F2">
        <w:lastRenderedPageBreak/>
        <w:t>being moved to the reactor. This would have been done using a compressed air system, which would also require additional materials for implementation.</w:t>
      </w:r>
    </w:p>
    <w:p w14:paraId="66680531" w14:textId="77777777" w:rsidR="000171F2" w:rsidRPr="00862870" w:rsidRDefault="000171F2" w:rsidP="00F10AAF">
      <w:pPr>
        <w:spacing w:line="360" w:lineRule="auto"/>
      </w:pPr>
    </w:p>
    <w:p w14:paraId="19E5203E" w14:textId="2E299F65" w:rsidR="00862870" w:rsidRDefault="00862870" w:rsidP="00431F5E">
      <w:pPr>
        <w:pStyle w:val="Heading2"/>
        <w:tabs>
          <w:tab w:val="clear" w:pos="340"/>
        </w:tabs>
        <w:spacing w:line="360" w:lineRule="auto"/>
      </w:pPr>
      <w:bookmarkStart w:id="930" w:name="_Toc513036744"/>
      <w:bookmarkStart w:id="931" w:name="_Toc513122002"/>
      <w:bookmarkStart w:id="932" w:name="_Toc513194634"/>
      <w:bookmarkStart w:id="933" w:name="_Toc513227499"/>
      <w:bookmarkStart w:id="934" w:name="_Toc514758107"/>
      <w:r>
        <w:t>Future Improvements</w:t>
      </w:r>
      <w:bookmarkEnd w:id="930"/>
      <w:bookmarkEnd w:id="931"/>
      <w:bookmarkEnd w:id="932"/>
      <w:bookmarkEnd w:id="933"/>
      <w:bookmarkEnd w:id="934"/>
    </w:p>
    <w:p w14:paraId="55A7517E" w14:textId="6F0C6C28" w:rsidR="00DC43A3" w:rsidRPr="007A63A8" w:rsidRDefault="00DC43A3" w:rsidP="00DC43A3">
      <w:pPr>
        <w:spacing w:line="360" w:lineRule="auto"/>
        <w:rPr>
          <w:b/>
        </w:rPr>
      </w:pPr>
      <w:r w:rsidRPr="007A63A8">
        <w:rPr>
          <w:b/>
        </w:rPr>
        <w:t xml:space="preserve">Design the initial idea </w:t>
      </w:r>
    </w:p>
    <w:p w14:paraId="0EEE35F4" w14:textId="77777777" w:rsidR="00DC43A3" w:rsidRDefault="00DC43A3" w:rsidP="00DC43A3">
      <w:pPr>
        <w:spacing w:line="360" w:lineRule="auto"/>
      </w:pPr>
      <w:r>
        <w:t>There is still room for improvement for the project. Initial, we had several ideas of improving the system and these were:</w:t>
      </w:r>
    </w:p>
    <w:p w14:paraId="639889AF" w14:textId="77777777" w:rsidR="00DC43A3" w:rsidRPr="00C570E9" w:rsidRDefault="00DC43A3" w:rsidP="00DC43A3">
      <w:pPr>
        <w:pStyle w:val="ListParagraph"/>
        <w:numPr>
          <w:ilvl w:val="0"/>
          <w:numId w:val="22"/>
        </w:numPr>
        <w:spacing w:line="360" w:lineRule="auto"/>
      </w:pPr>
      <w:r w:rsidRPr="00C570E9">
        <w:t xml:space="preserve">Extending the base of the reactor </w:t>
      </w:r>
    </w:p>
    <w:p w14:paraId="6DE6F9AE" w14:textId="77777777" w:rsidR="00DC43A3" w:rsidRPr="00C570E9" w:rsidRDefault="00DC43A3" w:rsidP="00DC43A3">
      <w:pPr>
        <w:pStyle w:val="ListParagraph"/>
        <w:numPr>
          <w:ilvl w:val="0"/>
          <w:numId w:val="22"/>
        </w:numPr>
        <w:spacing w:line="360" w:lineRule="auto"/>
      </w:pPr>
      <w:r w:rsidRPr="00C570E9">
        <w:t xml:space="preserve">Adding water on top of the sand filter </w:t>
      </w:r>
    </w:p>
    <w:p w14:paraId="510572C2" w14:textId="77777777" w:rsidR="00DC43A3" w:rsidRPr="00C570E9" w:rsidRDefault="00DC43A3" w:rsidP="00DC43A3">
      <w:pPr>
        <w:pStyle w:val="ListParagraph"/>
        <w:numPr>
          <w:ilvl w:val="0"/>
          <w:numId w:val="22"/>
        </w:numPr>
        <w:spacing w:line="360" w:lineRule="auto"/>
      </w:pPr>
      <w:r w:rsidRPr="00C570E9">
        <w:t>Slurry feeding Tank</w:t>
      </w:r>
    </w:p>
    <w:p w14:paraId="591061B4" w14:textId="77777777" w:rsidR="00DC43A3" w:rsidRDefault="00DC43A3" w:rsidP="00DC43A3">
      <w:pPr>
        <w:spacing w:line="360" w:lineRule="auto"/>
      </w:pPr>
      <w:r w:rsidRPr="00965344">
        <w:rPr>
          <w:noProof/>
          <w:lang w:eastAsia="en-GB"/>
        </w:rPr>
        <w:drawing>
          <wp:anchor distT="0" distB="0" distL="114300" distR="114300" simplePos="0" relativeHeight="251856896" behindDoc="1" locked="0" layoutInCell="1" allowOverlap="1" wp14:anchorId="2E0198D3" wp14:editId="0E50A0FC">
            <wp:simplePos x="0" y="0"/>
            <wp:positionH relativeFrom="column">
              <wp:posOffset>959560</wp:posOffset>
            </wp:positionH>
            <wp:positionV relativeFrom="paragraph">
              <wp:posOffset>17183</wp:posOffset>
            </wp:positionV>
            <wp:extent cx="3638550" cy="2381250"/>
            <wp:effectExtent l="0" t="0" r="0" b="0"/>
            <wp:wrapTight wrapText="bothSides">
              <wp:wrapPolygon edited="0">
                <wp:start x="0" y="0"/>
                <wp:lineTo x="0" y="21427"/>
                <wp:lineTo x="21487" y="21427"/>
                <wp:lineTo x="21487" y="0"/>
                <wp:lineTo x="0" y="0"/>
              </wp:wrapPolygon>
            </wp:wrapTight>
            <wp:docPr id="30" name="Picture 30" descr="E:\Uni Project\20180313_13183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Uni Project\20180313_131830.jpg"/>
                    <pic:cNvPicPr>
                      <a:picLocks noChangeAspect="1" noChangeArrowheads="1"/>
                    </pic:cNvPicPr>
                  </pic:nvPicPr>
                  <pic:blipFill rotWithShape="1">
                    <a:blip r:embed="rId162" cstate="print">
                      <a:extLst>
                        <a:ext uri="{28A0092B-C50C-407E-A947-70E740481C1C}">
                          <a14:useLocalDpi xmlns:a14="http://schemas.microsoft.com/office/drawing/2010/main" val="0"/>
                        </a:ext>
                      </a:extLst>
                    </a:blip>
                    <a:srcRect t="10341" r="36515" b="15797"/>
                    <a:stretch/>
                  </pic:blipFill>
                  <pic:spPr bwMode="auto">
                    <a:xfrm>
                      <a:off x="0" y="0"/>
                      <a:ext cx="3638550" cy="238125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64811F70" w14:textId="77777777" w:rsidR="00DC43A3" w:rsidRDefault="00DC43A3" w:rsidP="00DC43A3">
      <w:pPr>
        <w:spacing w:line="360" w:lineRule="auto"/>
      </w:pPr>
    </w:p>
    <w:p w14:paraId="489FFEDA" w14:textId="77777777" w:rsidR="00DC43A3" w:rsidRDefault="00DC43A3" w:rsidP="00DC43A3">
      <w:pPr>
        <w:spacing w:line="360" w:lineRule="auto"/>
      </w:pPr>
    </w:p>
    <w:p w14:paraId="3D00D201" w14:textId="77777777" w:rsidR="00DC43A3" w:rsidRDefault="00DC43A3" w:rsidP="00DC43A3">
      <w:pPr>
        <w:spacing w:line="360" w:lineRule="auto"/>
      </w:pPr>
    </w:p>
    <w:p w14:paraId="63853DEA" w14:textId="77777777" w:rsidR="00DC43A3" w:rsidRDefault="00DC43A3" w:rsidP="00DC43A3">
      <w:pPr>
        <w:spacing w:line="360" w:lineRule="auto"/>
      </w:pPr>
    </w:p>
    <w:p w14:paraId="09A513C7" w14:textId="77777777" w:rsidR="00DC43A3" w:rsidRDefault="00DC43A3" w:rsidP="00DC43A3">
      <w:pPr>
        <w:spacing w:line="360" w:lineRule="auto"/>
      </w:pPr>
    </w:p>
    <w:p w14:paraId="1CF45DA3" w14:textId="77777777" w:rsidR="00DC43A3" w:rsidRDefault="00DC43A3" w:rsidP="00DC43A3">
      <w:pPr>
        <w:spacing w:line="360" w:lineRule="auto"/>
      </w:pPr>
    </w:p>
    <w:p w14:paraId="65B8ED5C" w14:textId="77777777" w:rsidR="00DC43A3" w:rsidRDefault="00DC43A3" w:rsidP="00DC43A3">
      <w:pPr>
        <w:spacing w:line="360" w:lineRule="auto"/>
        <w:rPr>
          <w:b/>
        </w:rPr>
      </w:pPr>
    </w:p>
    <w:p w14:paraId="0276D6A4" w14:textId="77777777" w:rsidR="00DC43A3" w:rsidRDefault="00DC43A3" w:rsidP="00DC43A3">
      <w:pPr>
        <w:spacing w:line="360" w:lineRule="auto"/>
        <w:rPr>
          <w:b/>
        </w:rPr>
      </w:pPr>
      <w:r w:rsidRPr="007A63A8">
        <w:rPr>
          <w:b/>
        </w:rPr>
        <w:t>Extending the base of the reactor</w:t>
      </w:r>
    </w:p>
    <w:p w14:paraId="2414FA7E" w14:textId="77777777" w:rsidR="00DC43A3" w:rsidRDefault="00DC43A3" w:rsidP="00DC43A3">
      <w:pPr>
        <w:spacing w:line="360" w:lineRule="auto"/>
      </w:pPr>
      <w:r>
        <w:t xml:space="preserve"> The idea of extending the reactor was thought of to ensure there was enough space for the water to sit on top of the filter and enough space to feed the slurry into the reactor.</w:t>
      </w:r>
    </w:p>
    <w:p w14:paraId="53DA6DFF" w14:textId="77777777" w:rsidR="00DC43A3" w:rsidRDefault="00DC43A3" w:rsidP="00DC43A3">
      <w:pPr>
        <w:spacing w:line="360" w:lineRule="auto"/>
        <w:rPr>
          <w:b/>
        </w:rPr>
      </w:pPr>
      <w:r>
        <w:rPr>
          <w:b/>
        </w:rPr>
        <w:t>Water</w:t>
      </w:r>
    </w:p>
    <w:p w14:paraId="7DBA9F48" w14:textId="77777777" w:rsidR="00DC43A3" w:rsidRDefault="00DC43A3" w:rsidP="00DC43A3">
      <w:pPr>
        <w:spacing w:line="360" w:lineRule="auto"/>
      </w:pPr>
      <w:r>
        <w:t>The idea of adding fresh water in the system is to ensure that the sand filter was kept clean and also to backwash the filter. An additional water tank would be require to level out the water on top of the filter.</w:t>
      </w:r>
    </w:p>
    <w:p w14:paraId="6B745D07" w14:textId="77777777" w:rsidR="008242AE" w:rsidRDefault="008242AE" w:rsidP="00DC43A3">
      <w:pPr>
        <w:spacing w:line="360" w:lineRule="auto"/>
      </w:pPr>
    </w:p>
    <w:p w14:paraId="7B7D9094" w14:textId="77777777" w:rsidR="00DC43A3" w:rsidRDefault="00DC43A3" w:rsidP="00DC43A3">
      <w:pPr>
        <w:spacing w:line="360" w:lineRule="auto"/>
        <w:rPr>
          <w:b/>
        </w:rPr>
      </w:pPr>
      <w:r>
        <w:rPr>
          <w:b/>
        </w:rPr>
        <w:lastRenderedPageBreak/>
        <w:t>Slurry Tank</w:t>
      </w:r>
    </w:p>
    <w:p w14:paraId="13460AC5" w14:textId="1A326B98" w:rsidR="00DC43A3" w:rsidRPr="0027762A" w:rsidRDefault="00DC43A3" w:rsidP="00DC43A3">
      <w:pPr>
        <w:spacing w:line="360" w:lineRule="auto"/>
      </w:pPr>
      <w:r>
        <w:t xml:space="preserve"> Another idea that was thought of was to have a small tank filled with slurry and use the forces of pressure to pump the slurry into the system.</w:t>
      </w:r>
    </w:p>
    <w:p w14:paraId="0117F1F9" w14:textId="77777777" w:rsidR="00DC43A3" w:rsidRPr="00372247" w:rsidRDefault="00DC43A3" w:rsidP="00DC43A3">
      <w:pPr>
        <w:spacing w:line="360" w:lineRule="auto"/>
        <w:rPr>
          <w:b/>
        </w:rPr>
      </w:pPr>
      <w:r w:rsidRPr="00372247">
        <w:rPr>
          <w:b/>
        </w:rPr>
        <w:t xml:space="preserve">Design a continuous process </w:t>
      </w:r>
    </w:p>
    <w:p w14:paraId="42A63A0E" w14:textId="1B56768B" w:rsidR="00DC43A3" w:rsidRDefault="00DC43A3" w:rsidP="00DC43A3">
      <w:pPr>
        <w:spacing w:line="360" w:lineRule="auto"/>
      </w:pPr>
      <w:r>
        <w:t xml:space="preserve">Another way of improving the system would be to have a continuous process rather than having a batch system. Having a continuous system would be more desirable because it saves time, energy, operation costs and also increases the productivity. </w:t>
      </w:r>
    </w:p>
    <w:p w14:paraId="7E0E045C" w14:textId="77777777" w:rsidR="00DC43A3" w:rsidRPr="00372247" w:rsidRDefault="00DC43A3" w:rsidP="00DC43A3">
      <w:pPr>
        <w:spacing w:line="360" w:lineRule="auto"/>
        <w:rPr>
          <w:b/>
        </w:rPr>
      </w:pPr>
      <w:r w:rsidRPr="00372247">
        <w:rPr>
          <w:b/>
        </w:rPr>
        <w:t xml:space="preserve">Control system on the system  </w:t>
      </w:r>
    </w:p>
    <w:p w14:paraId="3B3AD9D7" w14:textId="5F0E818B" w:rsidR="00DC43A3" w:rsidRDefault="00DC43A3" w:rsidP="00DC43A3">
      <w:pPr>
        <w:spacing w:line="360" w:lineRule="auto"/>
      </w:pPr>
      <w:r>
        <w:t>A control system could be used to control the flow of slurry that is fed into the system and also control the entire system remotely without physically switching the system on or off.</w:t>
      </w:r>
    </w:p>
    <w:p w14:paraId="5BC3EDD6" w14:textId="77777777" w:rsidR="00DC43A3" w:rsidRPr="00372247" w:rsidRDefault="00DC43A3" w:rsidP="00DC43A3">
      <w:pPr>
        <w:spacing w:line="360" w:lineRule="auto"/>
        <w:rPr>
          <w:b/>
        </w:rPr>
      </w:pPr>
      <w:r>
        <w:rPr>
          <w:b/>
        </w:rPr>
        <w:t>Powering</w:t>
      </w:r>
      <w:r w:rsidRPr="00372247">
        <w:rPr>
          <w:b/>
        </w:rPr>
        <w:t xml:space="preserve"> the system using renewable energy </w:t>
      </w:r>
    </w:p>
    <w:p w14:paraId="068817B1" w14:textId="5B7253BF" w:rsidR="00DC43A3" w:rsidRDefault="00DC43A3" w:rsidP="00DC43A3">
      <w:pPr>
        <w:spacing w:line="360" w:lineRule="auto"/>
      </w:pPr>
      <w:r>
        <w:t xml:space="preserve">Testing the system using renewable energy would be another future improvement for the system. The entire system could be powered using </w:t>
      </w:r>
      <w:r w:rsidR="00C570E9">
        <w:t>photovoltaic</w:t>
      </w:r>
      <w:r>
        <w:t xml:space="preserve"> and several tests could be carried to </w:t>
      </w:r>
    </w:p>
    <w:p w14:paraId="61EC41A6" w14:textId="77777777" w:rsidR="002B0EC9" w:rsidRDefault="002B0EC9">
      <w:pPr>
        <w:rPr>
          <w:rFonts w:asciiTheme="majorHAnsi" w:eastAsiaTheme="majorEastAsia" w:hAnsiTheme="majorHAnsi" w:cstheme="majorBidi"/>
          <w:color w:val="2E74B5" w:themeColor="accent1" w:themeShade="BF"/>
          <w:sz w:val="26"/>
          <w:szCs w:val="26"/>
        </w:rPr>
      </w:pPr>
      <w:r>
        <w:br w:type="page"/>
      </w:r>
    </w:p>
    <w:bookmarkStart w:id="935" w:name="_Toc513227500" w:displacedByCustomXml="next"/>
    <w:bookmarkStart w:id="936" w:name="_Toc513194635" w:displacedByCustomXml="next"/>
    <w:bookmarkStart w:id="937" w:name="_Toc513122003" w:displacedByCustomXml="next"/>
    <w:bookmarkStart w:id="938" w:name="_Toc514758108" w:displacedByCustomXml="next"/>
    <w:sdt>
      <w:sdtPr>
        <w:rPr>
          <w:rFonts w:asciiTheme="minorHAnsi" w:eastAsiaTheme="minorHAnsi" w:hAnsiTheme="minorHAnsi" w:cstheme="minorBidi"/>
          <w:color w:val="auto"/>
          <w:sz w:val="22"/>
          <w:szCs w:val="22"/>
        </w:rPr>
        <w:id w:val="575487040"/>
        <w:docPartObj>
          <w:docPartGallery w:val="Bibliographies"/>
          <w:docPartUnique/>
        </w:docPartObj>
      </w:sdtPr>
      <w:sdtEndPr/>
      <w:sdtContent>
        <w:p w14:paraId="69C49EDB" w14:textId="3BB10559" w:rsidR="002B0EC9" w:rsidRDefault="002B0EC9" w:rsidP="00580E73">
          <w:pPr>
            <w:pStyle w:val="Heading1"/>
          </w:pPr>
          <w:r>
            <w:t>References</w:t>
          </w:r>
          <w:bookmarkEnd w:id="938"/>
          <w:bookmarkEnd w:id="937"/>
          <w:bookmarkEnd w:id="936"/>
          <w:bookmarkEnd w:id="935"/>
        </w:p>
        <w:sdt>
          <w:sdtPr>
            <w:id w:val="-1522464295"/>
            <w:bibliography/>
          </w:sdtPr>
          <w:sdtEndPr/>
          <w:sdtContent>
            <w:p w14:paraId="670E0C14" w14:textId="77777777" w:rsidR="008242AE" w:rsidRDefault="002B0EC9" w:rsidP="008242AE">
              <w:pPr>
                <w:pStyle w:val="Bibliography"/>
                <w:rPr>
                  <w:b/>
                  <w:bCs/>
                  <w:noProof/>
                  <w:sz w:val="24"/>
                  <w:szCs w:val="24"/>
                </w:rPr>
              </w:pPr>
              <w:r>
                <w:fldChar w:fldCharType="begin"/>
              </w:r>
              <w:r w:rsidRPr="002B0EC9">
                <w:instrText xml:space="preserve"> BIBLIOGRAPHY </w:instrText>
              </w:r>
              <w:r>
                <w:fldChar w:fldCharType="separate"/>
              </w:r>
              <w:r w:rsidR="008242AE">
                <w:rPr>
                  <w:noProof/>
                </w:rPr>
                <w:t xml:space="preserve">1. </w:t>
              </w:r>
              <w:r w:rsidR="008242AE">
                <w:rPr>
                  <w:b/>
                  <w:bCs/>
                  <w:noProof/>
                </w:rPr>
                <w:t xml:space="preserve">Campuses. </w:t>
              </w:r>
              <w:r w:rsidR="008242AE">
                <w:rPr>
                  <w:b/>
                  <w:bCs/>
                  <w:i/>
                  <w:iCs/>
                  <w:noProof/>
                </w:rPr>
                <w:t xml:space="preserve">Coleg Sir Gar. </w:t>
              </w:r>
              <w:r w:rsidR="008242AE">
                <w:rPr>
                  <w:b/>
                  <w:bCs/>
                  <w:noProof/>
                </w:rPr>
                <w:t>[Online] [Cited: 13 April 2018.] http://www.colegsirgar.ac.uk/en/about-coleg-sir-gar/campuses.</w:t>
              </w:r>
            </w:p>
            <w:p w14:paraId="20F255C7" w14:textId="77777777" w:rsidR="008242AE" w:rsidRDefault="008242AE" w:rsidP="008242AE">
              <w:pPr>
                <w:pStyle w:val="Bibliography"/>
                <w:rPr>
                  <w:b/>
                  <w:bCs/>
                  <w:noProof/>
                </w:rPr>
              </w:pPr>
              <w:r>
                <w:rPr>
                  <w:b/>
                  <w:bCs/>
                  <w:noProof/>
                </w:rPr>
                <w:t>2. Stephens, Adam Paul, Vismonte, Ryan Anthony and Amoruso, Angelo Michele. An Investigation into the Feasibility of Electrokinetic Dewatering of Cattle Slurry. 2017.</w:t>
              </w:r>
            </w:p>
            <w:p w14:paraId="0BD16619" w14:textId="77777777" w:rsidR="008242AE" w:rsidRDefault="008242AE" w:rsidP="008242AE">
              <w:pPr>
                <w:pStyle w:val="Bibliography"/>
                <w:rPr>
                  <w:b/>
                  <w:bCs/>
                  <w:noProof/>
                </w:rPr>
              </w:pPr>
              <w:r>
                <w:rPr>
                  <w:b/>
                  <w:bCs/>
                  <w:noProof/>
                </w:rPr>
                <w:t xml:space="preserve">3. Chanson, Hubert. </w:t>
              </w:r>
              <w:r>
                <w:rPr>
                  <w:b/>
                  <w:bCs/>
                  <w:i/>
                  <w:iCs/>
                  <w:noProof/>
                </w:rPr>
                <w:t xml:space="preserve">Hydraulics of Open Channel Flow: An Introduction. </w:t>
              </w:r>
              <w:r>
                <w:rPr>
                  <w:b/>
                  <w:bCs/>
                  <w:noProof/>
                </w:rPr>
                <w:t>2004.</w:t>
              </w:r>
            </w:p>
            <w:p w14:paraId="7B468666" w14:textId="77777777" w:rsidR="008242AE" w:rsidRDefault="008242AE" w:rsidP="008242AE">
              <w:pPr>
                <w:pStyle w:val="Bibliography"/>
                <w:rPr>
                  <w:b/>
                  <w:bCs/>
                  <w:noProof/>
                </w:rPr>
              </w:pPr>
              <w:r>
                <w:rPr>
                  <w:b/>
                  <w:bCs/>
                  <w:noProof/>
                </w:rPr>
                <w:t xml:space="preserve">4. Hydraulic Head Pressure. </w:t>
              </w:r>
              <w:r>
                <w:rPr>
                  <w:b/>
                  <w:bCs/>
                  <w:i/>
                  <w:iCs/>
                  <w:noProof/>
                </w:rPr>
                <w:t xml:space="preserve">Engineers Edge. </w:t>
              </w:r>
              <w:r>
                <w:rPr>
                  <w:b/>
                  <w:bCs/>
                  <w:noProof/>
                </w:rPr>
                <w:t>[Online] [Cited: 5 March 2018.] https://www.engineersedge.com/hydraulic/hydraulic_head_pressure_10054.htm.</w:t>
              </w:r>
            </w:p>
            <w:p w14:paraId="5B9EF588" w14:textId="77777777" w:rsidR="008242AE" w:rsidRDefault="008242AE" w:rsidP="008242AE">
              <w:pPr>
                <w:pStyle w:val="Bibliography"/>
                <w:rPr>
                  <w:b/>
                  <w:bCs/>
                  <w:noProof/>
                </w:rPr>
              </w:pPr>
              <w:r>
                <w:rPr>
                  <w:b/>
                  <w:bCs/>
                  <w:noProof/>
                </w:rPr>
                <w:t xml:space="preserve">5. Harnessing Hydroelectric Power. </w:t>
              </w:r>
              <w:r>
                <w:rPr>
                  <w:b/>
                  <w:bCs/>
                  <w:i/>
                  <w:iCs/>
                  <w:noProof/>
                </w:rPr>
                <w:t xml:space="preserve">Gov UK. </w:t>
              </w:r>
              <w:r>
                <w:rPr>
                  <w:b/>
                  <w:bCs/>
                  <w:noProof/>
                </w:rPr>
                <w:t>[Online] [Cited: 26 February 2018.] https://www.gov.uk/guidance/harnessing-hydroelectric-power.</w:t>
              </w:r>
            </w:p>
            <w:p w14:paraId="7C3E539F" w14:textId="77777777" w:rsidR="008242AE" w:rsidRDefault="008242AE" w:rsidP="008242AE">
              <w:pPr>
                <w:pStyle w:val="Bibliography"/>
                <w:rPr>
                  <w:b/>
                  <w:bCs/>
                  <w:noProof/>
                </w:rPr>
              </w:pPr>
              <w:r>
                <w:rPr>
                  <w:b/>
                  <w:bCs/>
                  <w:noProof/>
                </w:rPr>
                <w:t xml:space="preserve">6. Hydropower. </w:t>
              </w:r>
              <w:r>
                <w:rPr>
                  <w:b/>
                  <w:bCs/>
                  <w:i/>
                  <w:iCs/>
                  <w:noProof/>
                </w:rPr>
                <w:t xml:space="preserve">National Geographic. </w:t>
              </w:r>
              <w:r>
                <w:rPr>
                  <w:b/>
                  <w:bCs/>
                  <w:noProof/>
                </w:rPr>
                <w:t>[Online] [Cited: 26 February 2018.] https://www.nationalgeographic.com/environment/global-warming/hydropower/.</w:t>
              </w:r>
            </w:p>
            <w:p w14:paraId="7E1AE635" w14:textId="77777777" w:rsidR="008242AE" w:rsidRDefault="008242AE" w:rsidP="008242AE">
              <w:pPr>
                <w:pStyle w:val="Bibliography"/>
                <w:rPr>
                  <w:b/>
                  <w:bCs/>
                  <w:noProof/>
                </w:rPr>
              </w:pPr>
              <w:r>
                <w:rPr>
                  <w:b/>
                  <w:bCs/>
                  <w:noProof/>
                </w:rPr>
                <w:t>7. Hydro Energy. [Online] [Cited: 26 February 2018.] https://web.archive.org/web/20121127194425/http://www.decc.gov.uk/en/content/cms/meeting_energy/hydro/use/use.aspx.</w:t>
              </w:r>
            </w:p>
            <w:p w14:paraId="68FE6B60" w14:textId="77777777" w:rsidR="008242AE" w:rsidRDefault="008242AE" w:rsidP="008242AE">
              <w:pPr>
                <w:pStyle w:val="Bibliography"/>
                <w:rPr>
                  <w:b/>
                  <w:bCs/>
                  <w:noProof/>
                </w:rPr>
              </w:pPr>
              <w:r>
                <w:rPr>
                  <w:b/>
                  <w:bCs/>
                  <w:noProof/>
                </w:rPr>
                <w:t xml:space="preserve">8. Hydro Electricity in the United Kingdom. </w:t>
              </w:r>
              <w:r>
                <w:rPr>
                  <w:b/>
                  <w:bCs/>
                  <w:i/>
                  <w:iCs/>
                  <w:noProof/>
                </w:rPr>
                <w:t xml:space="preserve">Wikipedia. </w:t>
              </w:r>
              <w:r>
                <w:rPr>
                  <w:b/>
                  <w:bCs/>
                  <w:noProof/>
                </w:rPr>
                <w:t>[Online] [Cited: 26 February 2018.] https://en.wikipedia.org/wiki/Hydroelectricity_in_the_United_Kingdom#/media/File:UK_hydro_elec_supplied.PNG.</w:t>
              </w:r>
            </w:p>
            <w:p w14:paraId="036A1FEA" w14:textId="77777777" w:rsidR="008242AE" w:rsidRDefault="008242AE" w:rsidP="008242AE">
              <w:pPr>
                <w:pStyle w:val="Bibliography"/>
                <w:rPr>
                  <w:b/>
                  <w:bCs/>
                  <w:noProof/>
                </w:rPr>
              </w:pPr>
              <w:r>
                <w:rPr>
                  <w:b/>
                  <w:bCs/>
                  <w:noProof/>
                </w:rPr>
                <w:t xml:space="preserve">9. Archimedean Screw Turbine. </w:t>
              </w:r>
              <w:r>
                <w:rPr>
                  <w:b/>
                  <w:bCs/>
                  <w:i/>
                  <w:iCs/>
                  <w:noProof/>
                </w:rPr>
                <w:t xml:space="preserve">Renewables First. </w:t>
              </w:r>
              <w:r>
                <w:rPr>
                  <w:b/>
                  <w:bCs/>
                  <w:noProof/>
                </w:rPr>
                <w:t>[Online] [Cited: 06 March 2018.] http://www.renewablesfirst.co.uk/hydropower/hydropower-learning-centre/archimedean-screw-hydro-turbine/.</w:t>
              </w:r>
            </w:p>
            <w:p w14:paraId="195705EA" w14:textId="77777777" w:rsidR="008242AE" w:rsidRDefault="008242AE" w:rsidP="008242AE">
              <w:pPr>
                <w:pStyle w:val="Bibliography"/>
                <w:rPr>
                  <w:b/>
                  <w:bCs/>
                  <w:noProof/>
                </w:rPr>
              </w:pPr>
              <w:r>
                <w:rPr>
                  <w:b/>
                  <w:bCs/>
                  <w:noProof/>
                </w:rPr>
                <w:t xml:space="preserve">10. Hydro Power Turbines. </w:t>
              </w:r>
              <w:r>
                <w:rPr>
                  <w:b/>
                  <w:bCs/>
                  <w:i/>
                  <w:iCs/>
                  <w:noProof/>
                </w:rPr>
                <w:t xml:space="preserve">Renewables First. </w:t>
              </w:r>
              <w:r>
                <w:rPr>
                  <w:b/>
                  <w:bCs/>
                  <w:noProof/>
                </w:rPr>
                <w:t>[Online] [Cited: 06 March 2018.] http://www.renewablesfirst.co.uk/hydropower/hydropower-turbines/.</w:t>
              </w:r>
            </w:p>
            <w:p w14:paraId="3A8A946F" w14:textId="77777777" w:rsidR="008242AE" w:rsidRDefault="008242AE" w:rsidP="008242AE">
              <w:pPr>
                <w:pStyle w:val="Bibliography"/>
                <w:rPr>
                  <w:b/>
                  <w:bCs/>
                  <w:noProof/>
                </w:rPr>
              </w:pPr>
              <w:r>
                <w:rPr>
                  <w:b/>
                  <w:bCs/>
                  <w:noProof/>
                </w:rPr>
                <w:t xml:space="preserve">11. Grid Tied Screw Generator. </w:t>
              </w:r>
              <w:r>
                <w:rPr>
                  <w:b/>
                  <w:bCs/>
                  <w:i/>
                  <w:iCs/>
                  <w:noProof/>
                </w:rPr>
                <w:t xml:space="preserve">Green Bug Energy. </w:t>
              </w:r>
              <w:r>
                <w:rPr>
                  <w:b/>
                  <w:bCs/>
                  <w:noProof/>
                </w:rPr>
                <w:t>[Online] [Cited: 06 March 2018.] http://greenbugenergy.com/shop-hydro/shop-hydro-products-services/grid-tied-screw-generators#prettyPhoto.</w:t>
              </w:r>
            </w:p>
            <w:p w14:paraId="716D4987" w14:textId="77777777" w:rsidR="008242AE" w:rsidRDefault="008242AE" w:rsidP="008242AE">
              <w:pPr>
                <w:pStyle w:val="Bibliography"/>
                <w:rPr>
                  <w:b/>
                  <w:bCs/>
                  <w:noProof/>
                </w:rPr>
              </w:pPr>
              <w:r>
                <w:rPr>
                  <w:b/>
                  <w:bCs/>
                  <w:noProof/>
                </w:rPr>
                <w:t xml:space="preserve">12. Crossflow Turbines. </w:t>
              </w:r>
              <w:r>
                <w:rPr>
                  <w:b/>
                  <w:bCs/>
                  <w:i/>
                  <w:iCs/>
                  <w:noProof/>
                </w:rPr>
                <w:t xml:space="preserve">Renewables First. </w:t>
              </w:r>
              <w:r>
                <w:rPr>
                  <w:b/>
                  <w:bCs/>
                  <w:noProof/>
                </w:rPr>
                <w:t>[Online] [Cited: 06 March 2018.] http://www.renewablesfirst.co.uk/hydropower/hydropower-learning-centre/crossflow-turbines/.</w:t>
              </w:r>
            </w:p>
            <w:p w14:paraId="08AAACC5" w14:textId="77777777" w:rsidR="008242AE" w:rsidRDefault="008242AE" w:rsidP="008242AE">
              <w:pPr>
                <w:pStyle w:val="Bibliography"/>
                <w:rPr>
                  <w:b/>
                  <w:bCs/>
                  <w:noProof/>
                </w:rPr>
              </w:pPr>
              <w:r>
                <w:rPr>
                  <w:b/>
                  <w:bCs/>
                  <w:noProof/>
                </w:rPr>
                <w:t xml:space="preserve">13. Kaplan Turbines. </w:t>
              </w:r>
              <w:r>
                <w:rPr>
                  <w:b/>
                  <w:bCs/>
                  <w:i/>
                  <w:iCs/>
                  <w:noProof/>
                </w:rPr>
                <w:t xml:space="preserve">Renewables First. </w:t>
              </w:r>
              <w:r>
                <w:rPr>
                  <w:b/>
                  <w:bCs/>
                  <w:noProof/>
                </w:rPr>
                <w:t>[Online] [Cited: 06 March 2018.] http://www.renewablesfirst.co.uk/hydropower/hydropower-learning-centre/kaplan-turbines/.</w:t>
              </w:r>
            </w:p>
            <w:p w14:paraId="16B2A443" w14:textId="77777777" w:rsidR="008242AE" w:rsidRDefault="008242AE" w:rsidP="008242AE">
              <w:pPr>
                <w:pStyle w:val="Bibliography"/>
                <w:rPr>
                  <w:b/>
                  <w:bCs/>
                  <w:noProof/>
                </w:rPr>
              </w:pPr>
              <w:r>
                <w:rPr>
                  <w:b/>
                  <w:bCs/>
                  <w:noProof/>
                </w:rPr>
                <w:t xml:space="preserve">14. Kaplan Turbines. </w:t>
              </w:r>
              <w:r>
                <w:rPr>
                  <w:b/>
                  <w:bCs/>
                  <w:i/>
                  <w:iCs/>
                  <w:noProof/>
                </w:rPr>
                <w:t xml:space="preserve">Ossberger. </w:t>
              </w:r>
              <w:r>
                <w:rPr>
                  <w:b/>
                  <w:bCs/>
                  <w:noProof/>
                </w:rPr>
                <w:t>[Online] [Cited: 12 March 2018.] http://hts-inc.com/images/S-160.pdf.</w:t>
              </w:r>
            </w:p>
            <w:p w14:paraId="5E5455A3" w14:textId="77777777" w:rsidR="008242AE" w:rsidRDefault="008242AE" w:rsidP="008242AE">
              <w:pPr>
                <w:pStyle w:val="Bibliography"/>
                <w:rPr>
                  <w:b/>
                  <w:bCs/>
                  <w:noProof/>
                </w:rPr>
              </w:pPr>
              <w:r>
                <w:rPr>
                  <w:b/>
                  <w:bCs/>
                  <w:noProof/>
                </w:rPr>
                <w:t xml:space="preserve">15. Pelton Turbines. </w:t>
              </w:r>
              <w:r>
                <w:rPr>
                  <w:b/>
                  <w:bCs/>
                  <w:i/>
                  <w:iCs/>
                  <w:noProof/>
                </w:rPr>
                <w:t xml:space="preserve">Renewables First. </w:t>
              </w:r>
              <w:r>
                <w:rPr>
                  <w:b/>
                  <w:bCs/>
                  <w:noProof/>
                </w:rPr>
                <w:t>[Online] http://www.renewablesfirst.co.uk/hydropower/hydropower-learning-centre/pelton-and-turgo-turbines/.</w:t>
              </w:r>
            </w:p>
            <w:p w14:paraId="64662A00" w14:textId="77777777" w:rsidR="008242AE" w:rsidRDefault="008242AE" w:rsidP="008242AE">
              <w:pPr>
                <w:pStyle w:val="Bibliography"/>
                <w:rPr>
                  <w:b/>
                  <w:bCs/>
                  <w:noProof/>
                </w:rPr>
              </w:pPr>
              <w:r>
                <w:rPr>
                  <w:b/>
                  <w:bCs/>
                  <w:noProof/>
                </w:rPr>
                <w:t xml:space="preserve">16. Francis Turbine. </w:t>
              </w:r>
              <w:r>
                <w:rPr>
                  <w:b/>
                  <w:bCs/>
                  <w:i/>
                  <w:iCs/>
                  <w:noProof/>
                </w:rPr>
                <w:t xml:space="preserve">Brain Kart. </w:t>
              </w:r>
              <w:r>
                <w:rPr>
                  <w:b/>
                  <w:bCs/>
                  <w:noProof/>
                </w:rPr>
                <w:t>[Online] [Cited: 09 March 2018.] http://www.brainkart.com/article/Francis-Turbine_3509/.</w:t>
              </w:r>
            </w:p>
            <w:p w14:paraId="3E662F65" w14:textId="77777777" w:rsidR="008242AE" w:rsidRDefault="008242AE" w:rsidP="008242AE">
              <w:pPr>
                <w:pStyle w:val="Bibliography"/>
                <w:rPr>
                  <w:b/>
                  <w:bCs/>
                  <w:noProof/>
                </w:rPr>
              </w:pPr>
              <w:r>
                <w:rPr>
                  <w:b/>
                  <w:bCs/>
                  <w:noProof/>
                </w:rPr>
                <w:lastRenderedPageBreak/>
                <w:t xml:space="preserve">17. Radial Turbine Selection Chart. </w:t>
              </w:r>
              <w:r>
                <w:rPr>
                  <w:b/>
                  <w:bCs/>
                  <w:i/>
                  <w:iCs/>
                  <w:noProof/>
                </w:rPr>
                <w:t xml:space="preserve">Research Gate. </w:t>
              </w:r>
              <w:r>
                <w:rPr>
                  <w:b/>
                  <w:bCs/>
                  <w:noProof/>
                </w:rPr>
                <w:t>[Online] [Cited: 12 March 2018.] https://www.researchgate.net/figure/Radial-turbine-selection-chart-by-net-head-flow-2_fig1_315922768.</w:t>
              </w:r>
            </w:p>
            <w:p w14:paraId="71351705" w14:textId="77777777" w:rsidR="008242AE" w:rsidRDefault="008242AE" w:rsidP="008242AE">
              <w:pPr>
                <w:pStyle w:val="Bibliography"/>
                <w:rPr>
                  <w:b/>
                  <w:bCs/>
                  <w:noProof/>
                </w:rPr>
              </w:pPr>
              <w:r>
                <w:rPr>
                  <w:b/>
                  <w:bCs/>
                  <w:noProof/>
                </w:rPr>
                <w:t xml:space="preserve">18. Google Maps. </w:t>
              </w:r>
              <w:r>
                <w:rPr>
                  <w:b/>
                  <w:bCs/>
                  <w:i/>
                  <w:iCs/>
                  <w:noProof/>
                </w:rPr>
                <w:t xml:space="preserve">Google. </w:t>
              </w:r>
              <w:r>
                <w:rPr>
                  <w:b/>
                  <w:bCs/>
                  <w:noProof/>
                </w:rPr>
                <w:t>[Online] [Cited: 1 May 2018.] https://www.google.co.uk/maps/place/Gelli+Aur+College+Farm/@51.8716154,-4.044875,641m/data=!3m1!1e3!4m5!3m4!1s0x486ee4dcfe64b3a5:0x6ec540a62125c9d6!8m2!3d51.8703909!4d-4.0449228.</w:t>
              </w:r>
            </w:p>
            <w:p w14:paraId="1CC11926" w14:textId="77777777" w:rsidR="008242AE" w:rsidRDefault="008242AE" w:rsidP="008242AE">
              <w:pPr>
                <w:pStyle w:val="Bibliography"/>
                <w:rPr>
                  <w:b/>
                  <w:bCs/>
                  <w:noProof/>
                </w:rPr>
              </w:pPr>
              <w:r>
                <w:rPr>
                  <w:b/>
                  <w:bCs/>
                  <w:noProof/>
                </w:rPr>
                <w:t xml:space="preserve">19. Boyle, Godfrey. </w:t>
              </w:r>
              <w:r>
                <w:rPr>
                  <w:b/>
                  <w:bCs/>
                  <w:i/>
                  <w:iCs/>
                  <w:noProof/>
                </w:rPr>
                <w:t xml:space="preserve">Renewable Energy Power For Sustainable Future. </w:t>
              </w:r>
              <w:r>
                <w:rPr>
                  <w:b/>
                  <w:bCs/>
                  <w:noProof/>
                </w:rPr>
                <w:t>New York : Oxford University Press Inc., 2004.</w:t>
              </w:r>
            </w:p>
            <w:p w14:paraId="36EE83DF" w14:textId="77777777" w:rsidR="008242AE" w:rsidRDefault="008242AE" w:rsidP="008242AE">
              <w:pPr>
                <w:pStyle w:val="Bibliography"/>
                <w:rPr>
                  <w:b/>
                  <w:bCs/>
                  <w:noProof/>
                </w:rPr>
              </w:pPr>
              <w:r>
                <w:rPr>
                  <w:b/>
                  <w:bCs/>
                  <w:noProof/>
                </w:rPr>
                <w:t xml:space="preserve">20. A Marmount, V V Vadher, I R Smith &amp; J G Kettleborough. </w:t>
              </w:r>
              <w:r>
                <w:rPr>
                  <w:b/>
                  <w:bCs/>
                  <w:i/>
                  <w:iCs/>
                  <w:noProof/>
                </w:rPr>
                <w:t xml:space="preserve">An Integrated Non-Fossil Fue Electrical Power System. </w:t>
              </w:r>
              <w:r>
                <w:rPr>
                  <w:b/>
                  <w:bCs/>
                  <w:noProof/>
                </w:rPr>
                <w:t>Ezulwni Valley, Swaziland : IEEE, 2002.</w:t>
              </w:r>
            </w:p>
            <w:p w14:paraId="7745DD45" w14:textId="77777777" w:rsidR="008242AE" w:rsidRDefault="008242AE" w:rsidP="008242AE">
              <w:pPr>
                <w:pStyle w:val="Bibliography"/>
                <w:rPr>
                  <w:b/>
                  <w:bCs/>
                  <w:noProof/>
                </w:rPr>
              </w:pPr>
              <w:r>
                <w:rPr>
                  <w:b/>
                  <w:bCs/>
                  <w:noProof/>
                </w:rPr>
                <w:t xml:space="preserve">21. IDC Technologies. Instrumentation. </w:t>
              </w:r>
              <w:r>
                <w:rPr>
                  <w:b/>
                  <w:bCs/>
                  <w:i/>
                  <w:iCs/>
                  <w:noProof/>
                </w:rPr>
                <w:t xml:space="preserve">IDC Technologies. </w:t>
              </w:r>
              <w:r>
                <w:rPr>
                  <w:b/>
                  <w:bCs/>
                  <w:noProof/>
                </w:rPr>
                <w:t>[Online] [Cited: 26 February 2018.] http://www.idc-online.com/technical_references/pdfs/instrumentation/Types_of_control_systems.pdf.</w:t>
              </w:r>
            </w:p>
            <w:p w14:paraId="4E46A969" w14:textId="77777777" w:rsidR="008242AE" w:rsidRDefault="008242AE" w:rsidP="008242AE">
              <w:pPr>
                <w:pStyle w:val="Bibliography"/>
                <w:rPr>
                  <w:b/>
                  <w:bCs/>
                  <w:noProof/>
                </w:rPr>
              </w:pPr>
              <w:r>
                <w:rPr>
                  <w:b/>
                  <w:bCs/>
                  <w:noProof/>
                </w:rPr>
                <w:t xml:space="preserve">22. Tucker, M. Ray. </w:t>
              </w:r>
              <w:r>
                <w:rPr>
                  <w:b/>
                  <w:bCs/>
                  <w:i/>
                  <w:iCs/>
                  <w:noProof/>
                </w:rPr>
                <w:t xml:space="preserve">Essential Plant Nutrients: Their Presence in North Carolina Soils and Role in Plant Nutrition. </w:t>
              </w:r>
              <w:r>
                <w:rPr>
                  <w:b/>
                  <w:bCs/>
                  <w:noProof/>
                </w:rPr>
                <w:t>s.l. : North Carolina State University, 1999.</w:t>
              </w:r>
            </w:p>
            <w:p w14:paraId="07DDF90A" w14:textId="77777777" w:rsidR="008242AE" w:rsidRDefault="008242AE" w:rsidP="008242AE">
              <w:pPr>
                <w:pStyle w:val="Bibliography"/>
                <w:rPr>
                  <w:b/>
                  <w:bCs/>
                  <w:noProof/>
                </w:rPr>
              </w:pPr>
              <w:r>
                <w:rPr>
                  <w:b/>
                  <w:bCs/>
                  <w:noProof/>
                </w:rPr>
                <w:t xml:space="preserve">23. McKenzie, Dr. Ross. </w:t>
              </w:r>
              <w:r>
                <w:rPr>
                  <w:b/>
                  <w:bCs/>
                  <w:i/>
                  <w:iCs/>
                  <w:noProof/>
                </w:rPr>
                <w:t xml:space="preserve">Crop Nutritiun and Fertilizer Requirements. </w:t>
              </w:r>
              <w:r>
                <w:rPr>
                  <w:b/>
                  <w:bCs/>
                  <w:noProof/>
                </w:rPr>
                <w:t>Lethbridge : Alberta Agriculture, 1998.</w:t>
              </w:r>
            </w:p>
            <w:p w14:paraId="69A7AA94" w14:textId="77777777" w:rsidR="008242AE" w:rsidRDefault="008242AE" w:rsidP="008242AE">
              <w:pPr>
                <w:pStyle w:val="Bibliography"/>
                <w:rPr>
                  <w:b/>
                  <w:bCs/>
                  <w:noProof/>
                </w:rPr>
              </w:pPr>
              <w:r>
                <w:rPr>
                  <w:b/>
                  <w:bCs/>
                  <w:noProof/>
                </w:rPr>
                <w:t xml:space="preserve">24. FAO. AGP - Fertilizer Specifications. </w:t>
              </w:r>
              <w:r>
                <w:rPr>
                  <w:b/>
                  <w:bCs/>
                  <w:i/>
                  <w:iCs/>
                  <w:noProof/>
                </w:rPr>
                <w:t xml:space="preserve">Food and Agriculture Organizaton of the United Nations. </w:t>
              </w:r>
              <w:r>
                <w:rPr>
                  <w:b/>
                  <w:bCs/>
                  <w:noProof/>
                </w:rPr>
                <w:t>[Online] [Cited: 2 March 2018.] http://www.fao.org/agriculture/crops/thematic-sitemap/theme/spi/plantnutrition/fertspecs/en/.</w:t>
              </w:r>
            </w:p>
            <w:p w14:paraId="6047E793" w14:textId="77777777" w:rsidR="008242AE" w:rsidRDefault="008242AE" w:rsidP="008242AE">
              <w:pPr>
                <w:pStyle w:val="Bibliography"/>
                <w:rPr>
                  <w:b/>
                  <w:bCs/>
                  <w:noProof/>
                </w:rPr>
              </w:pPr>
              <w:r>
                <w:rPr>
                  <w:b/>
                  <w:bCs/>
                  <w:noProof/>
                </w:rPr>
                <w:t xml:space="preserve">25. Documen Information Design Inc. British Thermal Unit (BTU), MBTU, MMBTU. </w:t>
              </w:r>
              <w:r>
                <w:rPr>
                  <w:b/>
                  <w:bCs/>
                  <w:i/>
                  <w:iCs/>
                  <w:noProof/>
                </w:rPr>
                <w:t xml:space="preserve">Energy Dictionary. </w:t>
              </w:r>
              <w:r>
                <w:rPr>
                  <w:b/>
                  <w:bCs/>
                  <w:noProof/>
                </w:rPr>
                <w:t>[Online] [Cited: 4 March 2018.] https://www.energyvortex.com/energydictionary/british_thermal_unit_(btu)__mbtu__mmbtu.html.</w:t>
              </w:r>
            </w:p>
            <w:p w14:paraId="418BDD40" w14:textId="77777777" w:rsidR="008242AE" w:rsidRDefault="008242AE" w:rsidP="008242AE">
              <w:pPr>
                <w:pStyle w:val="Bibliography"/>
                <w:rPr>
                  <w:b/>
                  <w:bCs/>
                  <w:noProof/>
                </w:rPr>
              </w:pPr>
              <w:r>
                <w:rPr>
                  <w:b/>
                  <w:bCs/>
                  <w:noProof/>
                </w:rPr>
                <w:t xml:space="preserve">26. eXtension. What is the difference between the "higher heating value" (HHV) and "lower heating value" (LHV) of a biomass fuel, and why is the difference important? </w:t>
              </w:r>
              <w:r>
                <w:rPr>
                  <w:b/>
                  <w:bCs/>
                  <w:i/>
                  <w:iCs/>
                  <w:noProof/>
                </w:rPr>
                <w:t xml:space="preserve">eXtension. </w:t>
              </w:r>
              <w:r>
                <w:rPr>
                  <w:b/>
                  <w:bCs/>
                  <w:noProof/>
                </w:rPr>
                <w:t>[Online] 4 February 2008. [Cited: 4 March 2018.] http://articles.extension.org/pages/38753/what-is-the-difference-between-the-higher-heating-value-hhv-and-lower-heating-value-lhv-of-a-biomass.</w:t>
              </w:r>
            </w:p>
            <w:p w14:paraId="2DB3BAD7" w14:textId="77777777" w:rsidR="008242AE" w:rsidRDefault="008242AE" w:rsidP="008242AE">
              <w:pPr>
                <w:pStyle w:val="Bibliography"/>
                <w:rPr>
                  <w:b/>
                  <w:bCs/>
                  <w:noProof/>
                </w:rPr>
              </w:pPr>
              <w:r>
                <w:rPr>
                  <w:b/>
                  <w:bCs/>
                  <w:noProof/>
                </w:rPr>
                <w:t xml:space="preserve">27. Minh, Do Mgic. Thailand eyes Biomass. </w:t>
              </w:r>
              <w:r>
                <w:rPr>
                  <w:b/>
                  <w:bCs/>
                  <w:i/>
                  <w:iCs/>
                  <w:noProof/>
                </w:rPr>
                <w:t xml:space="preserve">Broadgate Financial. </w:t>
              </w:r>
              <w:r>
                <w:rPr>
                  <w:b/>
                  <w:bCs/>
                  <w:noProof/>
                </w:rPr>
                <w:t>[Online] 5 September 2013. [Cited: 4 March 2018.] http://www.broadgatefinancial.com/blog/thailand-eyes-biomass/.</w:t>
              </w:r>
            </w:p>
            <w:p w14:paraId="631394BB" w14:textId="77777777" w:rsidR="008242AE" w:rsidRDefault="008242AE" w:rsidP="008242AE">
              <w:pPr>
                <w:pStyle w:val="Bibliography"/>
                <w:rPr>
                  <w:b/>
                  <w:bCs/>
                  <w:noProof/>
                </w:rPr>
              </w:pPr>
              <w:r>
                <w:rPr>
                  <w:b/>
                  <w:bCs/>
                  <w:noProof/>
                </w:rPr>
                <w:t xml:space="preserve">28. eXtension. What is the energy value (BTU/lb) of livestock manure? Our manure source is dairy solids that are separated from the slurry at about 60% moisture. We want to reduce that moisture further and burn the fibers. </w:t>
              </w:r>
              <w:r>
                <w:rPr>
                  <w:b/>
                  <w:bCs/>
                  <w:i/>
                  <w:iCs/>
                  <w:noProof/>
                </w:rPr>
                <w:t xml:space="preserve">eXtension. </w:t>
              </w:r>
              <w:r>
                <w:rPr>
                  <w:b/>
                  <w:bCs/>
                  <w:noProof/>
                </w:rPr>
                <w:t>[Online] 28 July 2010. [Cited: 4 March 2018.] http://articles.extension.org/pages/43790/what-is-the-energy-value-btulb-of-livestock-manure-our-manure-source-is-dairy-solids-that-are-separa.</w:t>
              </w:r>
            </w:p>
            <w:p w14:paraId="013DC6D8" w14:textId="77777777" w:rsidR="008242AE" w:rsidRDefault="008242AE" w:rsidP="008242AE">
              <w:pPr>
                <w:pStyle w:val="Bibliography"/>
                <w:rPr>
                  <w:b/>
                  <w:bCs/>
                  <w:noProof/>
                </w:rPr>
              </w:pPr>
              <w:r>
                <w:rPr>
                  <w:b/>
                  <w:bCs/>
                  <w:noProof/>
                </w:rPr>
                <w:t xml:space="preserve">29. Farm Safety Association Inc. Manure Gas Dangers. </w:t>
              </w:r>
              <w:r>
                <w:rPr>
                  <w:b/>
                  <w:bCs/>
                  <w:i/>
                  <w:iCs/>
                  <w:noProof/>
                </w:rPr>
                <w:t xml:space="preserve">National Agriculture Safety Databaase. </w:t>
              </w:r>
              <w:r>
                <w:rPr>
                  <w:b/>
                  <w:bCs/>
                  <w:noProof/>
                </w:rPr>
                <w:t>[Online] [Cited: 4 March 2018.] http://nasdonline.org/48/d001616/manure-gas-dangers.html.</w:t>
              </w:r>
            </w:p>
            <w:p w14:paraId="3A01F814" w14:textId="77777777" w:rsidR="008242AE" w:rsidRDefault="008242AE" w:rsidP="008242AE">
              <w:pPr>
                <w:pStyle w:val="Bibliography"/>
                <w:rPr>
                  <w:b/>
                  <w:bCs/>
                  <w:noProof/>
                </w:rPr>
              </w:pPr>
              <w:r>
                <w:rPr>
                  <w:b/>
                  <w:bCs/>
                  <w:noProof/>
                </w:rPr>
                <w:lastRenderedPageBreak/>
                <w:t>30. Redkiwi, Internetbureau. EWT. [Online] EWTdirectwind, 2011. [Cited: 20 April 2018.] http://www.ewtdirectwind.com/solutions/microgrid-solutions.html.</w:t>
              </w:r>
            </w:p>
            <w:p w14:paraId="7896E62A" w14:textId="77777777" w:rsidR="008242AE" w:rsidRDefault="008242AE" w:rsidP="008242AE">
              <w:pPr>
                <w:pStyle w:val="Bibliography"/>
                <w:rPr>
                  <w:b/>
                  <w:bCs/>
                  <w:noProof/>
                </w:rPr>
              </w:pPr>
              <w:r>
                <w:rPr>
                  <w:b/>
                  <w:bCs/>
                  <w:noProof/>
                </w:rPr>
                <w:t xml:space="preserve">31. S.K Tiwari, Bhim Singh, P.K. Goel. </w:t>
              </w:r>
              <w:r>
                <w:rPr>
                  <w:b/>
                  <w:bCs/>
                  <w:i/>
                  <w:iCs/>
                  <w:noProof/>
                </w:rPr>
                <w:t xml:space="preserve">Design and Control of Micro-Grid fed by Renewable Energy Generating Sources. </w:t>
              </w:r>
              <w:r>
                <w:rPr>
                  <w:b/>
                  <w:bCs/>
                  <w:noProof/>
                </w:rPr>
                <w:t>New Delhi, India : IEEE, 2016.</w:t>
              </w:r>
            </w:p>
            <w:p w14:paraId="5008C8D3" w14:textId="77777777" w:rsidR="008242AE" w:rsidRDefault="008242AE" w:rsidP="008242AE">
              <w:pPr>
                <w:pStyle w:val="Bibliography"/>
                <w:rPr>
                  <w:b/>
                  <w:bCs/>
                  <w:noProof/>
                </w:rPr>
              </w:pPr>
              <w:r>
                <w:rPr>
                  <w:b/>
                  <w:bCs/>
                  <w:noProof/>
                </w:rPr>
                <w:t xml:space="preserve">32. </w:t>
              </w:r>
              <w:r>
                <w:rPr>
                  <w:b/>
                  <w:bCs/>
                  <w:i/>
                  <w:iCs/>
                  <w:noProof/>
                </w:rPr>
                <w:t xml:space="preserve">Research on optimal storage capacity of DC micro-grid system in PV station. </w:t>
              </w:r>
              <w:r>
                <w:rPr>
                  <w:b/>
                  <w:bCs/>
                  <w:noProof/>
                </w:rPr>
                <w:t>Wu, Ming, et al. 13, 2017, The Journal of Engineering, Vol. 2017, pp. 859-864.</w:t>
              </w:r>
            </w:p>
            <w:p w14:paraId="7C0D3252" w14:textId="77777777" w:rsidR="008242AE" w:rsidRDefault="008242AE" w:rsidP="008242AE">
              <w:pPr>
                <w:pStyle w:val="Bibliography"/>
                <w:rPr>
                  <w:b/>
                  <w:bCs/>
                  <w:noProof/>
                </w:rPr>
              </w:pPr>
              <w:r>
                <w:rPr>
                  <w:b/>
                  <w:bCs/>
                  <w:noProof/>
                </w:rPr>
                <w:t xml:space="preserve">33. </w:t>
              </w:r>
              <w:r>
                <w:rPr>
                  <w:b/>
                  <w:bCs/>
                  <w:i/>
                  <w:iCs/>
                  <w:noProof/>
                </w:rPr>
                <w:t xml:space="preserve">A comparative study of DC and AC microgrids in commercial buildings across different climates and operating profiles. </w:t>
              </w:r>
              <w:r>
                <w:rPr>
                  <w:b/>
                  <w:bCs/>
                  <w:noProof/>
                </w:rPr>
                <w:t>Fregosi, Daniel, et al. 2015, 2015 IEEE First International Conference on DC Microgrids (ICDCM), pp. 159 - 164.</w:t>
              </w:r>
            </w:p>
            <w:p w14:paraId="215074AB" w14:textId="77777777" w:rsidR="008242AE" w:rsidRDefault="008242AE" w:rsidP="008242AE">
              <w:pPr>
                <w:pStyle w:val="Bibliography"/>
                <w:rPr>
                  <w:b/>
                  <w:bCs/>
                  <w:noProof/>
                </w:rPr>
              </w:pPr>
              <w:r>
                <w:rPr>
                  <w:b/>
                  <w:bCs/>
                  <w:noProof/>
                </w:rPr>
                <w:t>34. EcoPlanetenergy. [Online] [Cited: 20 April 2018.] http://www.ecoplanetenergy.com/all-about-eco-energy/overview/hybrid/.</w:t>
              </w:r>
            </w:p>
            <w:p w14:paraId="269887C9" w14:textId="77777777" w:rsidR="008242AE" w:rsidRDefault="008242AE" w:rsidP="008242AE">
              <w:pPr>
                <w:pStyle w:val="Bibliography"/>
                <w:rPr>
                  <w:b/>
                  <w:bCs/>
                  <w:noProof/>
                </w:rPr>
              </w:pPr>
              <w:r>
                <w:rPr>
                  <w:b/>
                  <w:bCs/>
                  <w:noProof/>
                </w:rPr>
                <w:t xml:space="preserve">35. </w:t>
              </w:r>
              <w:r>
                <w:rPr>
                  <w:b/>
                  <w:bCs/>
                  <w:i/>
                  <w:iCs/>
                  <w:noProof/>
                </w:rPr>
                <w:t xml:space="preserve">An Integrated Battery Optimal Power Dispatch Architecture for End-User Driven Micro Grid in Islanded and Grid Connected Mode of Operation. </w:t>
              </w:r>
              <w:r>
                <w:rPr>
                  <w:b/>
                  <w:bCs/>
                  <w:noProof/>
                </w:rPr>
                <w:t>Hossain, Sheikh Jakir, et al. 2018, IEEE Transactions on Industry Applications, pp. 1-1.</w:t>
              </w:r>
            </w:p>
            <w:p w14:paraId="449DDE52" w14:textId="77777777" w:rsidR="008242AE" w:rsidRDefault="008242AE" w:rsidP="008242AE">
              <w:pPr>
                <w:pStyle w:val="Bibliography"/>
                <w:rPr>
                  <w:b/>
                  <w:bCs/>
                  <w:noProof/>
                </w:rPr>
              </w:pPr>
              <w:r>
                <w:rPr>
                  <w:b/>
                  <w:bCs/>
                  <w:noProof/>
                </w:rPr>
                <w:t xml:space="preserve">36. </w:t>
              </w:r>
              <w:r>
                <w:rPr>
                  <w:b/>
                  <w:bCs/>
                  <w:i/>
                  <w:iCs/>
                  <w:noProof/>
                </w:rPr>
                <w:t xml:space="preserve">Intelligent control strategies for energy management system in micro grid for load balancing. </w:t>
              </w:r>
              <w:r>
                <w:rPr>
                  <w:b/>
                  <w:bCs/>
                  <w:noProof/>
                </w:rPr>
                <w:t>Bhanurmayee, B. V. L. S, Roselyn, J. Preetha and Nitya, C. 2017, 2017 IEEE International Conference on Intelligent Techniques in Control, Optimization and Signal Processing (INCOS), pp. 1-7.</w:t>
              </w:r>
            </w:p>
            <w:p w14:paraId="7766C162" w14:textId="77777777" w:rsidR="008242AE" w:rsidRDefault="008242AE" w:rsidP="008242AE">
              <w:pPr>
                <w:pStyle w:val="Bibliography"/>
                <w:rPr>
                  <w:b/>
                  <w:bCs/>
                  <w:noProof/>
                </w:rPr>
              </w:pPr>
              <w:r>
                <w:rPr>
                  <w:b/>
                  <w:bCs/>
                  <w:noProof/>
                </w:rPr>
                <w:t xml:space="preserve">37. </w:t>
              </w:r>
              <w:r>
                <w:rPr>
                  <w:b/>
                  <w:bCs/>
                  <w:i/>
                  <w:iCs/>
                  <w:noProof/>
                </w:rPr>
                <w:t xml:space="preserve">Converting Waste Agricultural Biomass Into Resource, Compendium of Technologies. </w:t>
              </w:r>
              <w:r>
                <w:rPr>
                  <w:b/>
                  <w:bCs/>
                  <w:noProof/>
                </w:rPr>
                <w:t>Programme, United Nations Environment. Osaka/Shiga, JApan : s.n., 2009. United Nations Environment Programme.</w:t>
              </w:r>
            </w:p>
            <w:p w14:paraId="3C15C563" w14:textId="77777777" w:rsidR="008242AE" w:rsidRDefault="008242AE" w:rsidP="008242AE">
              <w:pPr>
                <w:pStyle w:val="Bibliography"/>
                <w:rPr>
                  <w:b/>
                  <w:bCs/>
                  <w:noProof/>
                </w:rPr>
              </w:pPr>
              <w:r>
                <w:rPr>
                  <w:b/>
                  <w:bCs/>
                  <w:noProof/>
                </w:rPr>
                <w:t xml:space="preserve">38. OECD. </w:t>
              </w:r>
              <w:r>
                <w:rPr>
                  <w:b/>
                  <w:bCs/>
                  <w:i/>
                  <w:iCs/>
                  <w:noProof/>
                </w:rPr>
                <w:t xml:space="preserve">Bioheat, Biopower and Biogas - Developments and Implications for Agriculture. </w:t>
              </w:r>
              <w:r>
                <w:rPr>
                  <w:b/>
                  <w:bCs/>
                  <w:noProof/>
                </w:rPr>
                <w:t>Paris : http://dx.doi.org/10.1787/9789264085862-en., 2010.</w:t>
              </w:r>
            </w:p>
            <w:p w14:paraId="2A423950" w14:textId="77777777" w:rsidR="008242AE" w:rsidRDefault="008242AE" w:rsidP="008242AE">
              <w:pPr>
                <w:pStyle w:val="Bibliography"/>
                <w:rPr>
                  <w:b/>
                  <w:bCs/>
                  <w:noProof/>
                </w:rPr>
              </w:pPr>
              <w:r>
                <w:rPr>
                  <w:b/>
                  <w:bCs/>
                  <w:noProof/>
                </w:rPr>
                <w:t xml:space="preserve">39. </w:t>
              </w:r>
              <w:r>
                <w:rPr>
                  <w:b/>
                  <w:bCs/>
                  <w:i/>
                  <w:iCs/>
                  <w:noProof/>
                </w:rPr>
                <w:t xml:space="preserve">Biogas production in batch in anaerobic conditions using cattle manure enriched with waste from slaughterhouse. </w:t>
              </w:r>
              <w:r>
                <w:rPr>
                  <w:b/>
                  <w:bCs/>
                  <w:noProof/>
                </w:rPr>
                <w:t>Reátegui, O. J., et al. 2017, 2017 IEEE 6th International Conference on Renewable Energy Research and Applications (ICRERA), pp. 89 - 822.</w:t>
              </w:r>
            </w:p>
            <w:p w14:paraId="499D7D71" w14:textId="77777777" w:rsidR="008242AE" w:rsidRDefault="008242AE" w:rsidP="008242AE">
              <w:pPr>
                <w:pStyle w:val="Bibliography"/>
                <w:rPr>
                  <w:b/>
                  <w:bCs/>
                  <w:noProof/>
                </w:rPr>
              </w:pPr>
              <w:r>
                <w:rPr>
                  <w:b/>
                  <w:bCs/>
                  <w:noProof/>
                </w:rPr>
                <w:t xml:space="preserve">40. Steinhauser, Prof. Dr.‐Ing. Dieter Deublein Dipl.‐Ing. Angelika. </w:t>
              </w:r>
              <w:r>
                <w:rPr>
                  <w:b/>
                  <w:bCs/>
                  <w:i/>
                  <w:iCs/>
                  <w:noProof/>
                </w:rPr>
                <w:t xml:space="preserve">Biogas from Waste and Renewable Resources: An Introduction, 2nd, Revised and Expanded Edition. </w:t>
              </w:r>
              <w:r>
                <w:rPr>
                  <w:b/>
                  <w:bCs/>
                  <w:noProof/>
                </w:rPr>
                <w:t>Hong Kong : Wiley-VCH, 2011.</w:t>
              </w:r>
            </w:p>
            <w:p w14:paraId="39E2278D" w14:textId="77777777" w:rsidR="008242AE" w:rsidRDefault="008242AE" w:rsidP="008242AE">
              <w:pPr>
                <w:pStyle w:val="Bibliography"/>
                <w:rPr>
                  <w:b/>
                  <w:bCs/>
                  <w:noProof/>
                </w:rPr>
              </w:pPr>
              <w:r>
                <w:rPr>
                  <w:b/>
                  <w:bCs/>
                  <w:noProof/>
                </w:rPr>
                <w:t xml:space="preserve">41. Kumar, Sunil. </w:t>
              </w:r>
              <w:r>
                <w:rPr>
                  <w:b/>
                  <w:bCs/>
                  <w:i/>
                  <w:iCs/>
                  <w:noProof/>
                </w:rPr>
                <w:t xml:space="preserve">Biogas. </w:t>
              </w:r>
              <w:r>
                <w:rPr>
                  <w:b/>
                  <w:bCs/>
                  <w:noProof/>
                </w:rPr>
                <w:t>Rijeka, Croatia : InTech, 2012.</w:t>
              </w:r>
            </w:p>
            <w:p w14:paraId="34141B59" w14:textId="77777777" w:rsidR="008242AE" w:rsidRDefault="008242AE" w:rsidP="008242AE">
              <w:pPr>
                <w:pStyle w:val="Bibliography"/>
                <w:rPr>
                  <w:b/>
                  <w:bCs/>
                  <w:noProof/>
                </w:rPr>
              </w:pPr>
              <w:r>
                <w:rPr>
                  <w:b/>
                  <w:bCs/>
                  <w:noProof/>
                </w:rPr>
                <w:t xml:space="preserve">42. electrokinetic. EKG TECHNOLOGY. </w:t>
              </w:r>
              <w:r>
                <w:rPr>
                  <w:b/>
                  <w:bCs/>
                  <w:i/>
                  <w:iCs/>
                  <w:noProof/>
                </w:rPr>
                <w:t xml:space="preserve">electrokinetic. </w:t>
              </w:r>
              <w:r>
                <w:rPr>
                  <w:b/>
                  <w:bCs/>
                  <w:noProof/>
                </w:rPr>
                <w:t>[Online] 2016. [Cited: 16 02 2018.] http://www.electrokinetic.co.uk/technology.htm.</w:t>
              </w:r>
            </w:p>
            <w:p w14:paraId="0269F7FB" w14:textId="77777777" w:rsidR="008242AE" w:rsidRDefault="008242AE" w:rsidP="008242AE">
              <w:pPr>
                <w:pStyle w:val="Bibliography"/>
                <w:rPr>
                  <w:b/>
                  <w:bCs/>
                  <w:noProof/>
                </w:rPr>
              </w:pPr>
              <w:r>
                <w:rPr>
                  <w:b/>
                  <w:bCs/>
                  <w:noProof/>
                </w:rPr>
                <w:t xml:space="preserve">43. rai, rajesh. https://www.iitbhu.ac.in/faculty/min/rajesh-rai/NMEICT-Slope/lecture/c6/l4.html. </w:t>
              </w:r>
              <w:r>
                <w:rPr>
                  <w:b/>
                  <w:bCs/>
                  <w:i/>
                  <w:iCs/>
                  <w:noProof/>
                </w:rPr>
                <w:t xml:space="preserve">https://www.iitbhu.ac.in. </w:t>
              </w:r>
              <w:r>
                <w:rPr>
                  <w:b/>
                  <w:bCs/>
                  <w:noProof/>
                </w:rPr>
                <w:t>[Online] [Cited: 12 03 2018.] https://www.iitbhu.ac.in/faculty/min/rajesh-rai/NMEICT-Slope/lecture/c6/l4.html.</w:t>
              </w:r>
            </w:p>
            <w:p w14:paraId="365B1913" w14:textId="77777777" w:rsidR="008242AE" w:rsidRDefault="008242AE" w:rsidP="008242AE">
              <w:pPr>
                <w:pStyle w:val="Bibliography"/>
                <w:rPr>
                  <w:b/>
                  <w:bCs/>
                  <w:noProof/>
                </w:rPr>
              </w:pPr>
              <w:r>
                <w:rPr>
                  <w:b/>
                  <w:bCs/>
                  <w:noProof/>
                </w:rPr>
                <w:t>44. Puvvadi Venkata Sivapullaiah</w:t>
              </w:r>
              <w:r>
                <w:rPr>
                  <w:b/>
                  <w:bCs/>
                  <w:noProof/>
                </w:rPr>
                <w:sym w:font="Symbol" w:char="F02A"/>
              </w:r>
              <w:r>
                <w:rPr>
                  <w:b/>
                  <w:bCs/>
                  <w:noProof/>
                </w:rPr>
                <w:t xml:space="preserve">, Bangalore Sriakantappa Nagendra Prakash* and. </w:t>
              </w:r>
              <w:r>
                <w:rPr>
                  <w:b/>
                  <w:bCs/>
                  <w:i/>
                  <w:iCs/>
                  <w:noProof/>
                </w:rPr>
                <w:t xml:space="preserve">Electrokinetic removal of heavy metals from soil. </w:t>
              </w:r>
              <w:r>
                <w:rPr>
                  <w:b/>
                  <w:bCs/>
                  <w:noProof/>
                </w:rPr>
                <w:t>Bangalore : Department of Civil Engineering, Indian Institute of Science, 2014. ISSN 1847-9286.</w:t>
              </w:r>
            </w:p>
            <w:p w14:paraId="5FDDACEB" w14:textId="77777777" w:rsidR="008242AE" w:rsidRDefault="008242AE" w:rsidP="008242AE">
              <w:pPr>
                <w:pStyle w:val="Bibliography"/>
                <w:rPr>
                  <w:b/>
                  <w:bCs/>
                  <w:noProof/>
                </w:rPr>
              </w:pPr>
              <w:r>
                <w:rPr>
                  <w:b/>
                  <w:bCs/>
                  <w:noProof/>
                </w:rPr>
                <w:lastRenderedPageBreak/>
                <w:t xml:space="preserve">45. brookhaveninstruments. www.brookhaveninstruments.com/what-is-zeta-potential. </w:t>
              </w:r>
              <w:r>
                <w:rPr>
                  <w:b/>
                  <w:bCs/>
                  <w:i/>
                  <w:iCs/>
                  <w:noProof/>
                </w:rPr>
                <w:t xml:space="preserve">www.brookhaveninstruments.com. </w:t>
              </w:r>
              <w:r>
                <w:rPr>
                  <w:b/>
                  <w:bCs/>
                  <w:noProof/>
                </w:rPr>
                <w:t>[Online] brookhaveninstruments, 03 2018. http//www.brookhaveninstruments.com/what-is-zeta-potential.</w:t>
              </w:r>
            </w:p>
            <w:p w14:paraId="563F9AFF" w14:textId="77777777" w:rsidR="008242AE" w:rsidRDefault="008242AE" w:rsidP="008242AE">
              <w:pPr>
                <w:pStyle w:val="Bibliography"/>
                <w:rPr>
                  <w:b/>
                  <w:bCs/>
                  <w:noProof/>
                </w:rPr>
              </w:pPr>
              <w:r>
                <w:rPr>
                  <w:b/>
                  <w:bCs/>
                  <w:noProof/>
                </w:rPr>
                <w:t xml:space="preserve">46. Han*, Sang-Jae. </w:t>
              </w:r>
              <w:r>
                <w:rPr>
                  <w:b/>
                  <w:bCs/>
                  <w:i/>
                  <w:iCs/>
                  <w:noProof/>
                </w:rPr>
                <w:t xml:space="preserve">Electroosmosis and pore pressure development characteristics in lead. </w:t>
              </w:r>
              <w:r>
                <w:rPr>
                  <w:b/>
                  <w:bCs/>
                  <w:noProof/>
                </w:rPr>
                <w:t>Hanyang : Geosciences Journal, 2004. 425-791.</w:t>
              </w:r>
            </w:p>
            <w:p w14:paraId="612A0A7E" w14:textId="77777777" w:rsidR="008242AE" w:rsidRDefault="008242AE" w:rsidP="008242AE">
              <w:pPr>
                <w:pStyle w:val="Bibliography"/>
                <w:rPr>
                  <w:b/>
                  <w:bCs/>
                  <w:noProof/>
                </w:rPr>
              </w:pPr>
              <w:r>
                <w:rPr>
                  <w:b/>
                  <w:bCs/>
                  <w:noProof/>
                </w:rPr>
                <w:t xml:space="preserve">47. General Electric Company. Chapter 06 - Filtration. </w:t>
              </w:r>
              <w:r>
                <w:rPr>
                  <w:b/>
                  <w:bCs/>
                  <w:i/>
                  <w:iCs/>
                  <w:noProof/>
                </w:rPr>
                <w:t xml:space="preserve">Water Technologies &amp; Solutions. </w:t>
              </w:r>
              <w:r>
                <w:rPr>
                  <w:b/>
                  <w:bCs/>
                  <w:noProof/>
                </w:rPr>
                <w:t>[Online] 2012. [Cited: 08 March 2018.] https://www.suezwatertechnologies.com/handbook/ext_treatment/ch_6_filteration.jsp.</w:t>
              </w:r>
            </w:p>
            <w:p w14:paraId="24E16628" w14:textId="77777777" w:rsidR="008242AE" w:rsidRDefault="008242AE" w:rsidP="008242AE">
              <w:pPr>
                <w:pStyle w:val="Bibliography"/>
                <w:rPr>
                  <w:b/>
                  <w:bCs/>
                  <w:noProof/>
                </w:rPr>
              </w:pPr>
              <w:r>
                <w:rPr>
                  <w:b/>
                  <w:bCs/>
                  <w:noProof/>
                </w:rPr>
                <w:t xml:space="preserve">48. Western Carbons Ltd. Multimedia Filtration. </w:t>
              </w:r>
              <w:r>
                <w:rPr>
                  <w:b/>
                  <w:bCs/>
                  <w:i/>
                  <w:iCs/>
                  <w:noProof/>
                </w:rPr>
                <w:t xml:space="preserve">Western Carbons Multimedia Filtration. </w:t>
              </w:r>
              <w:r>
                <w:rPr>
                  <w:b/>
                  <w:bCs/>
                  <w:noProof/>
                </w:rPr>
                <w:t>[Online] 2010. [Cited: 08 March 2018.] http://www.westerncarbons.co.uk/multimedia.html.</w:t>
              </w:r>
            </w:p>
            <w:p w14:paraId="7618D2F6" w14:textId="77777777" w:rsidR="008242AE" w:rsidRDefault="008242AE" w:rsidP="008242AE">
              <w:pPr>
                <w:pStyle w:val="Bibliography"/>
                <w:rPr>
                  <w:b/>
                  <w:bCs/>
                  <w:noProof/>
                </w:rPr>
              </w:pPr>
              <w:r>
                <w:rPr>
                  <w:b/>
                  <w:bCs/>
                  <w:noProof/>
                </w:rPr>
                <w:t xml:space="preserve">49. Filtec Water Services. Media Selection. </w:t>
              </w:r>
              <w:r>
                <w:rPr>
                  <w:b/>
                  <w:bCs/>
                  <w:i/>
                  <w:iCs/>
                  <w:noProof/>
                </w:rPr>
                <w:t xml:space="preserve">Filtec Water Services Ltd. </w:t>
              </w:r>
              <w:r>
                <w:rPr>
                  <w:b/>
                  <w:bCs/>
                  <w:noProof/>
                </w:rPr>
                <w:t>[Online] [Cited: 09 March 2018.] http://www.filtec.co.uk/selection.html.</w:t>
              </w:r>
            </w:p>
            <w:p w14:paraId="31621DAE" w14:textId="77777777" w:rsidR="008242AE" w:rsidRDefault="008242AE" w:rsidP="008242AE">
              <w:pPr>
                <w:pStyle w:val="Bibliography"/>
                <w:rPr>
                  <w:b/>
                  <w:bCs/>
                  <w:noProof/>
                </w:rPr>
              </w:pPr>
              <w:r>
                <w:rPr>
                  <w:b/>
                  <w:bCs/>
                  <w:noProof/>
                </w:rPr>
                <w:t xml:space="preserve">50. </w:t>
              </w:r>
              <w:r>
                <w:rPr>
                  <w:b/>
                  <w:bCs/>
                  <w:i/>
                  <w:iCs/>
                  <w:noProof/>
                </w:rPr>
                <w:t xml:space="preserve">Pipeline. </w:t>
              </w:r>
              <w:r>
                <w:rPr>
                  <w:b/>
                  <w:bCs/>
                  <w:noProof/>
                </w:rPr>
                <w:t>National Small Flows Clearinghouse. 3, s.l. : Purdue University, 1997, Vol. 8.</w:t>
              </w:r>
            </w:p>
            <w:p w14:paraId="1C196EDC" w14:textId="77777777" w:rsidR="008242AE" w:rsidRDefault="008242AE" w:rsidP="008242AE">
              <w:pPr>
                <w:pStyle w:val="Bibliography"/>
                <w:rPr>
                  <w:b/>
                  <w:bCs/>
                  <w:noProof/>
                </w:rPr>
              </w:pPr>
              <w:r>
                <w:rPr>
                  <w:b/>
                  <w:bCs/>
                  <w:noProof/>
                </w:rPr>
                <w:t xml:space="preserve">51. Province of British Columbia. Water Quality - Recirculating Sand Filters. </w:t>
              </w:r>
              <w:r>
                <w:rPr>
                  <w:b/>
                  <w:bCs/>
                  <w:i/>
                  <w:iCs/>
                  <w:noProof/>
                </w:rPr>
                <w:t xml:space="preserve">Environmental Protection Division. </w:t>
              </w:r>
              <w:r>
                <w:rPr>
                  <w:b/>
                  <w:bCs/>
                  <w:noProof/>
                </w:rPr>
                <w:t>[Online] [Cited: 10 March 2018.] http://www.env.gov.bc.ca/wat/wq/nps/BMP_Compendium/Municipal/onsite/Alternative_Systems/Recirculating_Sand.htm#perf.</w:t>
              </w:r>
            </w:p>
            <w:p w14:paraId="16BEAED0" w14:textId="77777777" w:rsidR="008242AE" w:rsidRDefault="008242AE" w:rsidP="008242AE">
              <w:pPr>
                <w:pStyle w:val="Bibliography"/>
                <w:rPr>
                  <w:b/>
                  <w:bCs/>
                  <w:noProof/>
                </w:rPr>
              </w:pPr>
              <w:r>
                <w:rPr>
                  <w:b/>
                  <w:bCs/>
                  <w:noProof/>
                </w:rPr>
                <w:t xml:space="preserve">52. Yun56.co. Sand Filtered Septic System. </w:t>
              </w:r>
              <w:r>
                <w:rPr>
                  <w:b/>
                  <w:bCs/>
                  <w:i/>
                  <w:iCs/>
                  <w:noProof/>
                </w:rPr>
                <w:t xml:space="preserve">Yun56.co. </w:t>
              </w:r>
              <w:r>
                <w:rPr>
                  <w:b/>
                  <w:bCs/>
                  <w:noProof/>
                </w:rPr>
                <w:t>[Online] [Cited: 10 March 2018.] http://yun56.co/sand-filtered-septic-system/.</w:t>
              </w:r>
            </w:p>
            <w:p w14:paraId="2C452094" w14:textId="77777777" w:rsidR="008242AE" w:rsidRDefault="008242AE" w:rsidP="008242AE">
              <w:pPr>
                <w:pStyle w:val="Bibliography"/>
                <w:rPr>
                  <w:b/>
                  <w:bCs/>
                  <w:noProof/>
                </w:rPr>
              </w:pPr>
              <w:r>
                <w:rPr>
                  <w:b/>
                  <w:bCs/>
                  <w:noProof/>
                </w:rPr>
                <w:t xml:space="preserve">53. Tywi at Ty Castell. </w:t>
              </w:r>
              <w:r>
                <w:rPr>
                  <w:b/>
                  <w:bCs/>
                  <w:i/>
                  <w:iCs/>
                  <w:noProof/>
                </w:rPr>
                <w:t xml:space="preserve">National River Flow Archive. </w:t>
              </w:r>
              <w:r>
                <w:rPr>
                  <w:b/>
                  <w:bCs/>
                  <w:noProof/>
                </w:rPr>
                <w:t>[Online] [Cited: 03 May 2018.] http://nrfa.ceh.ac.uk/data/station/peakflow/60001.</w:t>
              </w:r>
            </w:p>
            <w:p w14:paraId="72FF9E63" w14:textId="77777777" w:rsidR="008242AE" w:rsidRDefault="008242AE" w:rsidP="008242AE">
              <w:pPr>
                <w:pStyle w:val="Bibliography"/>
                <w:rPr>
                  <w:b/>
                  <w:bCs/>
                  <w:noProof/>
                </w:rPr>
              </w:pPr>
              <w:r>
                <w:rPr>
                  <w:b/>
                  <w:bCs/>
                  <w:noProof/>
                </w:rPr>
                <w:t xml:space="preserve">54. Renewable Energy Cost Analysis: Hydro. </w:t>
              </w:r>
              <w:r>
                <w:rPr>
                  <w:b/>
                  <w:bCs/>
                  <w:i/>
                  <w:iCs/>
                  <w:noProof/>
                </w:rPr>
                <w:t xml:space="preserve">International Renewable Energy Agency. </w:t>
              </w:r>
              <w:r>
                <w:rPr>
                  <w:b/>
                  <w:bCs/>
                  <w:noProof/>
                </w:rPr>
                <w:t>[Online] June 2012. [Cited: 11 May 2018.] https://www.irena.org/documentdownloads/publications/re_technologies_cost_analysis-hydropower.pdf.</w:t>
              </w:r>
            </w:p>
            <w:p w14:paraId="536C26E3" w14:textId="77777777" w:rsidR="008242AE" w:rsidRDefault="008242AE" w:rsidP="008242AE">
              <w:pPr>
                <w:pStyle w:val="Bibliography"/>
                <w:rPr>
                  <w:b/>
                  <w:bCs/>
                  <w:noProof/>
                </w:rPr>
              </w:pPr>
              <w:r>
                <w:rPr>
                  <w:b/>
                  <w:bCs/>
                  <w:noProof/>
                </w:rPr>
                <w:t xml:space="preserve">55. https://www.worldweatheronline.com. https://www.worldweatheronline.com. </w:t>
              </w:r>
              <w:r>
                <w:rPr>
                  <w:b/>
                  <w:bCs/>
                  <w:i/>
                  <w:iCs/>
                  <w:noProof/>
                </w:rPr>
                <w:t xml:space="preserve">https://www.worldweatheronline.com. </w:t>
              </w:r>
              <w:r>
                <w:rPr>
                  <w:b/>
                  <w:bCs/>
                  <w:noProof/>
                </w:rPr>
                <w:t>[Online] [Cited: 12 05 2018.] https://www.worldweatheronline.com/carmarthen-weather-averages/carmarthenshire/gb.aspx.</w:t>
              </w:r>
            </w:p>
            <w:p w14:paraId="771CB418" w14:textId="77777777" w:rsidR="008242AE" w:rsidRDefault="008242AE" w:rsidP="008242AE">
              <w:pPr>
                <w:pStyle w:val="Bibliography"/>
                <w:rPr>
                  <w:b/>
                  <w:bCs/>
                  <w:noProof/>
                </w:rPr>
              </w:pPr>
              <w:r>
                <w:rPr>
                  <w:b/>
                  <w:bCs/>
                  <w:noProof/>
                </w:rPr>
                <w:t xml:space="preserve">56. Jordan Hanania, Kailyn Stenhouse, Jason Donev. http://energyeducation.ca/encyclopedia/Betz_limit. </w:t>
              </w:r>
              <w:r>
                <w:rPr>
                  <w:b/>
                  <w:bCs/>
                  <w:i/>
                  <w:iCs/>
                  <w:noProof/>
                </w:rPr>
                <w:t xml:space="preserve">http://energyeducation.ca. </w:t>
              </w:r>
              <w:r>
                <w:rPr>
                  <w:b/>
                  <w:bCs/>
                  <w:noProof/>
                </w:rPr>
                <w:t>[Online] [Cited: 12 05 2018.] http://energyeducation.ca/encyclopedia/Betz_limit.</w:t>
              </w:r>
            </w:p>
            <w:p w14:paraId="2335F08F" w14:textId="77777777" w:rsidR="008242AE" w:rsidRDefault="008242AE" w:rsidP="008242AE">
              <w:pPr>
                <w:pStyle w:val="Bibliography"/>
                <w:rPr>
                  <w:b/>
                  <w:bCs/>
                  <w:noProof/>
                </w:rPr>
              </w:pPr>
              <w:r>
                <w:rPr>
                  <w:b/>
                  <w:bCs/>
                  <w:noProof/>
                </w:rPr>
                <w:t>57. Hadassah College. [Online] 2012. [Cited: 27 February 2018.] http://cs.hadassah.ac.il/staff/martin/embedded/slide04-1.pdf.</w:t>
              </w:r>
            </w:p>
            <w:p w14:paraId="675A70E5" w14:textId="77777777" w:rsidR="008242AE" w:rsidRDefault="008242AE" w:rsidP="008242AE">
              <w:pPr>
                <w:pStyle w:val="Bibliography"/>
                <w:rPr>
                  <w:b/>
                  <w:bCs/>
                  <w:noProof/>
                </w:rPr>
              </w:pPr>
              <w:r>
                <w:rPr>
                  <w:b/>
                  <w:bCs/>
                  <w:noProof/>
                </w:rPr>
                <w:t xml:space="preserve">58. Marian, P. Double Pole Double Throw DPDT Relay. </w:t>
              </w:r>
              <w:r>
                <w:rPr>
                  <w:b/>
                  <w:bCs/>
                  <w:i/>
                  <w:iCs/>
                  <w:noProof/>
                </w:rPr>
                <w:t xml:space="preserve">Electro Schematics. </w:t>
              </w:r>
              <w:r>
                <w:rPr>
                  <w:b/>
                  <w:bCs/>
                  <w:noProof/>
                </w:rPr>
                <w:t>[Online] [Cited: 12 April 2018.] https://www.electroschematics.com/9601/dpdt-switch-relay/.</w:t>
              </w:r>
            </w:p>
            <w:p w14:paraId="13A9DDF5" w14:textId="77777777" w:rsidR="008242AE" w:rsidRDefault="008242AE" w:rsidP="008242AE">
              <w:pPr>
                <w:pStyle w:val="Bibliography"/>
                <w:rPr>
                  <w:b/>
                  <w:bCs/>
                  <w:noProof/>
                </w:rPr>
              </w:pPr>
              <w:r>
                <w:rPr>
                  <w:b/>
                  <w:bCs/>
                  <w:noProof/>
                </w:rPr>
                <w:t xml:space="preserve">59. Circuit Basics. 555 Timer Basics - Monostable Mode. </w:t>
              </w:r>
              <w:r>
                <w:rPr>
                  <w:b/>
                  <w:bCs/>
                  <w:i/>
                  <w:iCs/>
                  <w:noProof/>
                </w:rPr>
                <w:t xml:space="preserve">Circuit Basics. </w:t>
              </w:r>
              <w:r>
                <w:rPr>
                  <w:b/>
                  <w:bCs/>
                  <w:noProof/>
                </w:rPr>
                <w:t>[Online] [Cited: 12 April 2018.] http://www.circuitbasics.com/555-timer-basics-monostable-mode/.</w:t>
              </w:r>
            </w:p>
            <w:p w14:paraId="76B4AE88" w14:textId="77777777" w:rsidR="008242AE" w:rsidRDefault="008242AE" w:rsidP="008242AE">
              <w:pPr>
                <w:pStyle w:val="Bibliography"/>
                <w:rPr>
                  <w:b/>
                  <w:bCs/>
                  <w:noProof/>
                </w:rPr>
              </w:pPr>
              <w:r>
                <w:rPr>
                  <w:b/>
                  <w:bCs/>
                  <w:noProof/>
                </w:rPr>
                <w:lastRenderedPageBreak/>
                <w:t xml:space="preserve">60. AspenCore, Inc. 555 Oscillator Tutorial. </w:t>
              </w:r>
              <w:r>
                <w:rPr>
                  <w:b/>
                  <w:bCs/>
                  <w:i/>
                  <w:iCs/>
                  <w:noProof/>
                </w:rPr>
                <w:t xml:space="preserve">ElectronicsTutorials. </w:t>
              </w:r>
              <w:r>
                <w:rPr>
                  <w:b/>
                  <w:bCs/>
                  <w:noProof/>
                </w:rPr>
                <w:t>[Online] https://www.electronics-tutorials.ws/waveforms/555_oscillator.html.</w:t>
              </w:r>
            </w:p>
            <w:p w14:paraId="0C988FE5" w14:textId="77777777" w:rsidR="008242AE" w:rsidRDefault="008242AE" w:rsidP="008242AE">
              <w:pPr>
                <w:pStyle w:val="Bibliography"/>
                <w:rPr>
                  <w:b/>
                  <w:bCs/>
                  <w:noProof/>
                </w:rPr>
              </w:pPr>
              <w:r>
                <w:rPr>
                  <w:b/>
                  <w:bCs/>
                  <w:noProof/>
                </w:rPr>
                <w:t>61. Texas Instruments Incorporated. LM2763. [Online] June 2016. [Cited: 23 April 2018.] http://www.ti.com/lit/ds/symlink/lm2673.pdf.</w:t>
              </w:r>
            </w:p>
            <w:p w14:paraId="53D4FAAA" w14:textId="77777777" w:rsidR="008242AE" w:rsidRDefault="008242AE" w:rsidP="008242AE">
              <w:pPr>
                <w:pStyle w:val="Bibliography"/>
                <w:rPr>
                  <w:b/>
                  <w:bCs/>
                  <w:noProof/>
                </w:rPr>
              </w:pPr>
              <w:r>
                <w:rPr>
                  <w:b/>
                  <w:bCs/>
                  <w:noProof/>
                </w:rPr>
                <w:t xml:space="preserve">62. Differential Pressure Flowmeter. </w:t>
              </w:r>
              <w:r>
                <w:rPr>
                  <w:b/>
                  <w:bCs/>
                  <w:i/>
                  <w:iCs/>
                  <w:noProof/>
                </w:rPr>
                <w:t xml:space="preserve">Universal Flow Monitors. </w:t>
              </w:r>
              <w:r>
                <w:rPr>
                  <w:b/>
                  <w:bCs/>
                  <w:noProof/>
                </w:rPr>
                <w:t>[Online] [Cited: 09 March 2018.] http://www.flowmeters.com/differential-pressure-technology.</w:t>
              </w:r>
            </w:p>
            <w:p w14:paraId="2CA1279F" w14:textId="77777777" w:rsidR="008242AE" w:rsidRDefault="008242AE" w:rsidP="008242AE">
              <w:pPr>
                <w:pStyle w:val="Bibliography"/>
                <w:rPr>
                  <w:b/>
                  <w:bCs/>
                  <w:noProof/>
                </w:rPr>
              </w:pPr>
              <w:r>
                <w:rPr>
                  <w:b/>
                  <w:bCs/>
                  <w:noProof/>
                </w:rPr>
                <w:t xml:space="preserve">63. Bernoulli Equation. </w:t>
              </w:r>
              <w:r>
                <w:rPr>
                  <w:b/>
                  <w:bCs/>
                  <w:i/>
                  <w:iCs/>
                  <w:noProof/>
                </w:rPr>
                <w:t xml:space="preserve">Hyper Physics. </w:t>
              </w:r>
              <w:r>
                <w:rPr>
                  <w:b/>
                  <w:bCs/>
                  <w:noProof/>
                </w:rPr>
                <w:t>[Online] [Cited: 09 March 2018.] http://hyperphysics.phy-astr.gsu.edu/hbase/pber.html.</w:t>
              </w:r>
            </w:p>
            <w:p w14:paraId="3D79CCC3" w14:textId="77777777" w:rsidR="008242AE" w:rsidRDefault="008242AE" w:rsidP="008242AE">
              <w:pPr>
                <w:pStyle w:val="Bibliography"/>
                <w:rPr>
                  <w:b/>
                  <w:bCs/>
                  <w:noProof/>
                </w:rPr>
              </w:pPr>
              <w:r>
                <w:rPr>
                  <w:b/>
                  <w:bCs/>
                  <w:noProof/>
                </w:rPr>
                <w:t xml:space="preserve">64. Turbine Flow Meter. </w:t>
              </w:r>
              <w:r>
                <w:rPr>
                  <w:b/>
                  <w:bCs/>
                  <w:i/>
                  <w:iCs/>
                  <w:noProof/>
                </w:rPr>
                <w:t xml:space="preserve">Wikipedia. </w:t>
              </w:r>
              <w:r>
                <w:rPr>
                  <w:b/>
                  <w:bCs/>
                  <w:noProof/>
                </w:rPr>
                <w:t>[Online] [Cited: 03 April 2018.] https://en.wikipedia.org/wiki/Flow_measurement.</w:t>
              </w:r>
            </w:p>
            <w:p w14:paraId="04B1320E" w14:textId="77777777" w:rsidR="008242AE" w:rsidRDefault="008242AE" w:rsidP="008242AE">
              <w:pPr>
                <w:pStyle w:val="Bibliography"/>
                <w:rPr>
                  <w:b/>
                  <w:bCs/>
                  <w:noProof/>
                </w:rPr>
              </w:pPr>
              <w:r>
                <w:rPr>
                  <w:b/>
                  <w:bCs/>
                  <w:noProof/>
                </w:rPr>
                <w:t xml:space="preserve">65. Flow Meter. </w:t>
              </w:r>
              <w:r>
                <w:rPr>
                  <w:b/>
                  <w:bCs/>
                  <w:i/>
                  <w:iCs/>
                  <w:noProof/>
                </w:rPr>
                <w:t xml:space="preserve">GPI Flow Meter. </w:t>
              </w:r>
              <w:r>
                <w:rPr>
                  <w:b/>
                  <w:bCs/>
                  <w:noProof/>
                </w:rPr>
                <w:t>[Online] [Cited: 21 May 2018.] http://www.gpiflowmetersuk.co.uk/.</w:t>
              </w:r>
            </w:p>
            <w:p w14:paraId="1CD9F511" w14:textId="77777777" w:rsidR="008242AE" w:rsidRDefault="008242AE" w:rsidP="008242AE">
              <w:pPr>
                <w:pStyle w:val="Bibliography"/>
                <w:rPr>
                  <w:b/>
                  <w:bCs/>
                  <w:noProof/>
                </w:rPr>
              </w:pPr>
              <w:r>
                <w:rPr>
                  <w:b/>
                  <w:bCs/>
                  <w:noProof/>
                </w:rPr>
                <w:t xml:space="preserve">66. Optical Flow Meter Principle. </w:t>
              </w:r>
              <w:r>
                <w:rPr>
                  <w:b/>
                  <w:bCs/>
                  <w:i/>
                  <w:iCs/>
                  <w:noProof/>
                </w:rPr>
                <w:t xml:space="preserve">Instrumentation Tools. </w:t>
              </w:r>
              <w:r>
                <w:rPr>
                  <w:b/>
                  <w:bCs/>
                  <w:noProof/>
                </w:rPr>
                <w:t>[Online] [Cited: 04 April 2018.] https://instrumentationtools.com/optical-flow-meter-principle/#.WsSWRYjwaUk.</w:t>
              </w:r>
            </w:p>
            <w:p w14:paraId="709B4691" w14:textId="77777777" w:rsidR="008242AE" w:rsidRDefault="008242AE" w:rsidP="008242AE">
              <w:pPr>
                <w:pStyle w:val="Bibliography"/>
                <w:rPr>
                  <w:b/>
                  <w:bCs/>
                  <w:noProof/>
                </w:rPr>
              </w:pPr>
              <w:r>
                <w:rPr>
                  <w:b/>
                  <w:bCs/>
                  <w:noProof/>
                </w:rPr>
                <w:t xml:space="preserve">67. Ultrasonic Flow meter. </w:t>
              </w:r>
              <w:r>
                <w:rPr>
                  <w:b/>
                  <w:bCs/>
                  <w:i/>
                  <w:iCs/>
                  <w:noProof/>
                </w:rPr>
                <w:t xml:space="preserve">Omega. </w:t>
              </w:r>
              <w:r>
                <w:rPr>
                  <w:b/>
                  <w:bCs/>
                  <w:noProof/>
                </w:rPr>
                <w:t>[Online] [Cited: 10 April 2018.] https://www.omega.co.uk/prodinfo/ultrasonic-flow-meters.html.</w:t>
              </w:r>
            </w:p>
            <w:p w14:paraId="0FEF2E20" w14:textId="77777777" w:rsidR="008242AE" w:rsidRDefault="008242AE" w:rsidP="008242AE">
              <w:pPr>
                <w:pStyle w:val="Bibliography"/>
                <w:rPr>
                  <w:b/>
                  <w:bCs/>
                  <w:noProof/>
                </w:rPr>
              </w:pPr>
              <w:r>
                <w:rPr>
                  <w:b/>
                  <w:bCs/>
                  <w:noProof/>
                </w:rPr>
                <w:t xml:space="preserve">68. Hydraulics. </w:t>
              </w:r>
              <w:r>
                <w:rPr>
                  <w:b/>
                  <w:bCs/>
                  <w:i/>
                  <w:iCs/>
                  <w:noProof/>
                </w:rPr>
                <w:t xml:space="preserve">Wikipedia. </w:t>
              </w:r>
              <w:r>
                <w:rPr>
                  <w:b/>
                  <w:bCs/>
                  <w:noProof/>
                </w:rPr>
                <w:t>[Online] [Cited: 30 April 2018.] https://en.wikipedia.org/wiki/Hydraulic_drive_system#/media/File:Hydraulic_Force_Torque_275px.png.</w:t>
              </w:r>
            </w:p>
            <w:p w14:paraId="65C9486E" w14:textId="77777777" w:rsidR="008242AE" w:rsidRDefault="008242AE" w:rsidP="008242AE">
              <w:pPr>
                <w:pStyle w:val="Bibliography"/>
                <w:rPr>
                  <w:b/>
                  <w:bCs/>
                  <w:noProof/>
                </w:rPr>
              </w:pPr>
              <w:r>
                <w:rPr>
                  <w:b/>
                  <w:bCs/>
                  <w:noProof/>
                </w:rPr>
                <w:t xml:space="preserve">69. </w:t>
              </w:r>
              <w:r>
                <w:rPr>
                  <w:b/>
                  <w:bCs/>
                  <w:i/>
                  <w:iCs/>
                  <w:noProof/>
                </w:rPr>
                <w:t xml:space="preserve">Blogspot. </w:t>
              </w:r>
              <w:r>
                <w:rPr>
                  <w:b/>
                  <w:bCs/>
                  <w:noProof/>
                </w:rPr>
                <w:t>[Online] [Cited: 26 February 2018.] http://instrumentationandcontrollers.blogspot.co.uk/2010/11/types-of-control-systems.html.</w:t>
              </w:r>
            </w:p>
            <w:p w14:paraId="75EC96C0" w14:textId="77777777" w:rsidR="008242AE" w:rsidRDefault="008242AE" w:rsidP="008242AE">
              <w:pPr>
                <w:pStyle w:val="Bibliography"/>
                <w:rPr>
                  <w:b/>
                  <w:bCs/>
                  <w:noProof/>
                </w:rPr>
              </w:pPr>
              <w:r>
                <w:rPr>
                  <w:b/>
                  <w:bCs/>
                  <w:noProof/>
                </w:rPr>
                <w:t xml:space="preserve">70. Defcon:Blog. Microcontroller Concepts. </w:t>
              </w:r>
              <w:r>
                <w:rPr>
                  <w:b/>
                  <w:bCs/>
                  <w:i/>
                  <w:iCs/>
                  <w:noProof/>
                </w:rPr>
                <w:t xml:space="preserve">Defcon:Blog. </w:t>
              </w:r>
              <w:r>
                <w:rPr>
                  <w:b/>
                  <w:bCs/>
                  <w:noProof/>
                </w:rPr>
                <w:t>[Online] 26 September 2010. [Cited: 27 Feburary 2018.] http://defcon.no/electronics/microcontroller-concepts/.</w:t>
              </w:r>
            </w:p>
            <w:p w14:paraId="10602815" w14:textId="77777777" w:rsidR="008242AE" w:rsidRDefault="008242AE" w:rsidP="008242AE">
              <w:pPr>
                <w:pStyle w:val="Bibliography"/>
                <w:rPr>
                  <w:b/>
                  <w:bCs/>
                  <w:noProof/>
                </w:rPr>
              </w:pPr>
              <w:r>
                <w:rPr>
                  <w:b/>
                  <w:bCs/>
                  <w:noProof/>
                </w:rPr>
                <w:t xml:space="preserve">71. Delta-T Deivces Ltd. PR2 Soil Moisture Profile Probe. </w:t>
              </w:r>
              <w:r>
                <w:rPr>
                  <w:b/>
                  <w:bCs/>
                  <w:i/>
                  <w:iCs/>
                  <w:noProof/>
                </w:rPr>
                <w:t xml:space="preserve">Delta T Devices. </w:t>
              </w:r>
              <w:r>
                <w:rPr>
                  <w:b/>
                  <w:bCs/>
                  <w:noProof/>
                </w:rPr>
                <w:t>[Online] [Cited: 12 April 2018.] https://www.delta-t.co.uk/product/pr2/.</w:t>
              </w:r>
            </w:p>
            <w:p w14:paraId="53EE697F" w14:textId="77777777" w:rsidR="008242AE" w:rsidRDefault="008242AE" w:rsidP="008242AE">
              <w:pPr>
                <w:pStyle w:val="Bibliography"/>
                <w:rPr>
                  <w:b/>
                  <w:bCs/>
                  <w:noProof/>
                </w:rPr>
              </w:pPr>
              <w:r>
                <w:rPr>
                  <w:b/>
                  <w:bCs/>
                  <w:noProof/>
                </w:rPr>
                <w:t xml:space="preserve">72. Premier Farnell. PIC16F887-I/P - 8 Bit Microcontroller, Flash, PIC16F, 20 MHz, 14 KB, 368 Byte, 40 Pins, DIP. </w:t>
              </w:r>
              <w:r>
                <w:rPr>
                  <w:b/>
                  <w:bCs/>
                  <w:i/>
                  <w:iCs/>
                  <w:noProof/>
                </w:rPr>
                <w:t xml:space="preserve">Farnell. </w:t>
              </w:r>
              <w:r>
                <w:rPr>
                  <w:b/>
                  <w:bCs/>
                  <w:noProof/>
                </w:rPr>
                <w:t>[Online] [Cited: 13 April 2018.] http://uk.farnell.com/microchip/pic16f887-i-p/mcu-8bit-pic16-20mhz-dip-40/dp/1439541?st=pic16f887.</w:t>
              </w:r>
            </w:p>
            <w:p w14:paraId="7C520BFE" w14:textId="77777777" w:rsidR="008242AE" w:rsidRDefault="008242AE" w:rsidP="008242AE">
              <w:pPr>
                <w:pStyle w:val="Bibliography"/>
                <w:rPr>
                  <w:b/>
                  <w:bCs/>
                  <w:noProof/>
                </w:rPr>
              </w:pPr>
              <w:r>
                <w:rPr>
                  <w:b/>
                  <w:bCs/>
                  <w:noProof/>
                </w:rPr>
                <w:t xml:space="preserve">73. —. 40.52.7.024.0000 - General Purpose Relay, 40 Series, Power, DPDT, 24 VDC, 8 A. </w:t>
              </w:r>
              <w:r>
                <w:rPr>
                  <w:b/>
                  <w:bCs/>
                  <w:i/>
                  <w:iCs/>
                  <w:noProof/>
                </w:rPr>
                <w:t xml:space="preserve">Farnell. </w:t>
              </w:r>
              <w:r>
                <w:rPr>
                  <w:b/>
                  <w:bCs/>
                  <w:noProof/>
                </w:rPr>
                <w:t>[Online] [Cited: 13 April 2018.] http://uk.farnell.com/finder/40-52-7-024-0000/relay-dpdt-24vdc-8a/dp/1169174?st=dpdt%20relay.</w:t>
              </w:r>
            </w:p>
            <w:p w14:paraId="72A30DD3" w14:textId="77777777" w:rsidR="008242AE" w:rsidRDefault="008242AE" w:rsidP="008242AE">
              <w:pPr>
                <w:pStyle w:val="Bibliography"/>
                <w:rPr>
                  <w:b/>
                  <w:bCs/>
                  <w:noProof/>
                </w:rPr>
              </w:pPr>
              <w:r>
                <w:rPr>
                  <w:b/>
                  <w:bCs/>
                  <w:noProof/>
                </w:rPr>
                <w:t xml:space="preserve">74. Solarbotics Ltd. 555 Timer IC. </w:t>
              </w:r>
              <w:r>
                <w:rPr>
                  <w:b/>
                  <w:bCs/>
                  <w:i/>
                  <w:iCs/>
                  <w:noProof/>
                </w:rPr>
                <w:t xml:space="preserve">SOLARBOTICS. </w:t>
              </w:r>
              <w:r>
                <w:rPr>
                  <w:b/>
                  <w:bCs/>
                  <w:noProof/>
                </w:rPr>
                <w:t>[Online] [Cited: 13 April 2018.] https://solarbotics.com/product/lm555/.</w:t>
              </w:r>
            </w:p>
            <w:p w14:paraId="74564FE9" w14:textId="77777777" w:rsidR="008242AE" w:rsidRDefault="008242AE" w:rsidP="008242AE">
              <w:pPr>
                <w:pStyle w:val="Bibliography"/>
                <w:rPr>
                  <w:b/>
                  <w:bCs/>
                  <w:noProof/>
                </w:rPr>
              </w:pPr>
              <w:r>
                <w:rPr>
                  <w:b/>
                  <w:bCs/>
                  <w:noProof/>
                </w:rPr>
                <w:t>75. Intersil Americas Inc. Digitally Controlled Potentiometer. [Online] 20 July 2009. [Cited: 23 April 2018.] https://docs-emea.rs-online.com/webdocs/14bf/0900766b814bf8a8.pdf.</w:t>
              </w:r>
            </w:p>
            <w:p w14:paraId="2E448C04" w14:textId="77777777" w:rsidR="008242AE" w:rsidRDefault="008242AE" w:rsidP="008242AE">
              <w:pPr>
                <w:pStyle w:val="Bibliography"/>
                <w:rPr>
                  <w:b/>
                  <w:bCs/>
                  <w:noProof/>
                </w:rPr>
              </w:pPr>
              <w:r>
                <w:rPr>
                  <w:b/>
                  <w:bCs/>
                  <w:noProof/>
                </w:rPr>
                <w:t xml:space="preserve">76. Elcodis Company Ltd. AD5220BN10. </w:t>
              </w:r>
              <w:r>
                <w:rPr>
                  <w:b/>
                  <w:bCs/>
                  <w:i/>
                  <w:iCs/>
                  <w:noProof/>
                </w:rPr>
                <w:t xml:space="preserve">Elcodis. </w:t>
              </w:r>
              <w:r>
                <w:rPr>
                  <w:b/>
                  <w:bCs/>
                  <w:noProof/>
                </w:rPr>
                <w:t>[Online] [Cited: 23 April 2018.] http://elcodis.com/parts/3688848/AD5220BN10.html.</w:t>
              </w:r>
            </w:p>
            <w:p w14:paraId="16BC3E5C" w14:textId="77777777" w:rsidR="008242AE" w:rsidRDefault="008242AE" w:rsidP="008242AE">
              <w:pPr>
                <w:pStyle w:val="Bibliography"/>
                <w:rPr>
                  <w:b/>
                  <w:bCs/>
                  <w:noProof/>
                </w:rPr>
              </w:pPr>
              <w:r>
                <w:rPr>
                  <w:b/>
                  <w:bCs/>
                  <w:noProof/>
                </w:rPr>
                <w:lastRenderedPageBreak/>
                <w:t>77. Premier Farnell Limited. LM2673T-ADJ - DC-DC Switching Buck (Step Down) Regulator, Adjustable, 8V-40Vin, 1.2V-37Vout, 3Aout, TO-220-7. [Online] [Cited: 23 April 2018.] http://uk.farnell.com/texas-instruments/lm2673t-adj/switching-reg-3a-adj-2673-to2207/dp/9485724?st=lm2673.</w:t>
              </w:r>
            </w:p>
            <w:p w14:paraId="4EB11F25" w14:textId="77777777" w:rsidR="008242AE" w:rsidRDefault="008242AE" w:rsidP="008242AE">
              <w:pPr>
                <w:pStyle w:val="Bibliography"/>
                <w:rPr>
                  <w:b/>
                  <w:bCs/>
                  <w:noProof/>
                </w:rPr>
              </w:pPr>
              <w:r>
                <w:rPr>
                  <w:b/>
                  <w:bCs/>
                  <w:noProof/>
                </w:rPr>
                <w:t xml:space="preserve">78. Forest. </w:t>
              </w:r>
              <w:r>
                <w:rPr>
                  <w:b/>
                  <w:bCs/>
                  <w:i/>
                  <w:iCs/>
                  <w:noProof/>
                </w:rPr>
                <w:t xml:space="preserve">Forest for Families. </w:t>
              </w:r>
              <w:r>
                <w:rPr>
                  <w:b/>
                  <w:bCs/>
                  <w:noProof/>
                </w:rPr>
                <w:t>[Online] 2018. [Cited: 14 May 2018.] https://www.forests.org.au/greener-cleaner-world-alternative-solar-sources/.</w:t>
              </w:r>
            </w:p>
            <w:p w14:paraId="7C04B278" w14:textId="77777777" w:rsidR="008242AE" w:rsidRDefault="008242AE" w:rsidP="008242AE">
              <w:pPr>
                <w:pStyle w:val="Bibliography"/>
                <w:rPr>
                  <w:b/>
                  <w:bCs/>
                  <w:noProof/>
                </w:rPr>
              </w:pPr>
              <w:r>
                <w:rPr>
                  <w:b/>
                  <w:bCs/>
                  <w:noProof/>
                </w:rPr>
                <w:t xml:space="preserve">79. Chinese Farmers Paid to Convert Livestock Wastes to Fuel and Fertilizer. </w:t>
              </w:r>
              <w:r>
                <w:rPr>
                  <w:b/>
                  <w:bCs/>
                  <w:i/>
                  <w:iCs/>
                  <w:noProof/>
                </w:rPr>
                <w:t xml:space="preserve">The Green Optimistic. </w:t>
              </w:r>
              <w:r>
                <w:rPr>
                  <w:b/>
                  <w:bCs/>
                  <w:noProof/>
                </w:rPr>
                <w:t>[Online] 1 September 2017. [Cited: 14 May 2018.] https://www.greenoptimistic.com/chinese-farmers-paid-convert-livestock-wastes-fuel-fertilizer-20170901/#.WujnYogvzIU.</w:t>
              </w:r>
            </w:p>
            <w:p w14:paraId="5B3F923D" w14:textId="77777777" w:rsidR="008242AE" w:rsidRDefault="008242AE" w:rsidP="008242AE">
              <w:pPr>
                <w:pStyle w:val="Bibliography"/>
                <w:rPr>
                  <w:b/>
                  <w:bCs/>
                  <w:noProof/>
                </w:rPr>
              </w:pPr>
              <w:r>
                <w:rPr>
                  <w:b/>
                  <w:bCs/>
                  <w:noProof/>
                </w:rPr>
                <w:t xml:space="preserve">80. Here’s The Easiest Way To Reduce Waste In Our Landfills. </w:t>
              </w:r>
              <w:r>
                <w:rPr>
                  <w:b/>
                  <w:bCs/>
                  <w:i/>
                  <w:iCs/>
                  <w:noProof/>
                </w:rPr>
                <w:t xml:space="preserve">GoGreen. </w:t>
              </w:r>
              <w:r>
                <w:rPr>
                  <w:b/>
                  <w:bCs/>
                  <w:noProof/>
                </w:rPr>
                <w:t>[Online] 21 December 2016. [Cited: 14 May 2018.] http://www.gogreen.org/blog/Heres-The-Easiest-Way-To-Reduce-Waste.</w:t>
              </w:r>
            </w:p>
            <w:p w14:paraId="30DA16B0" w14:textId="77777777" w:rsidR="008242AE" w:rsidRDefault="008242AE" w:rsidP="008242AE">
              <w:pPr>
                <w:pStyle w:val="Bibliography"/>
                <w:rPr>
                  <w:b/>
                  <w:bCs/>
                  <w:noProof/>
                </w:rPr>
              </w:pPr>
              <w:r>
                <w:rPr>
                  <w:b/>
                  <w:bCs/>
                  <w:noProof/>
                </w:rPr>
                <w:t xml:space="preserve">81. A REVIEW OF DIFFERENT TYPES OF BIOMASS FUELS. </w:t>
              </w:r>
              <w:r>
                <w:rPr>
                  <w:b/>
                  <w:bCs/>
                  <w:i/>
                  <w:iCs/>
                  <w:noProof/>
                </w:rPr>
                <w:t xml:space="preserve">Gemco Energy. </w:t>
              </w:r>
              <w:r>
                <w:rPr>
                  <w:b/>
                  <w:bCs/>
                  <w:noProof/>
                </w:rPr>
                <w:t>[Online] 17 March 2017. [Cited: 14 May 2018.] http://www.biomass-energy.org/blog/biomass-fuels-types-review.html.</w:t>
              </w:r>
            </w:p>
            <w:p w14:paraId="39A52053" w14:textId="77777777" w:rsidR="008242AE" w:rsidRDefault="008242AE" w:rsidP="008242AE">
              <w:pPr>
                <w:pStyle w:val="Bibliography"/>
                <w:rPr>
                  <w:b/>
                  <w:bCs/>
                  <w:noProof/>
                </w:rPr>
              </w:pPr>
              <w:r>
                <w:rPr>
                  <w:b/>
                  <w:bCs/>
                  <w:noProof/>
                </w:rPr>
                <w:t xml:space="preserve">82. Dong Chen, Lie Xu. Ac and DC Microgrid wth Distributed Energy Resources. [book auth.] O.Veneri. </w:t>
              </w:r>
              <w:r>
                <w:rPr>
                  <w:b/>
                  <w:bCs/>
                  <w:i/>
                  <w:iCs/>
                  <w:noProof/>
                </w:rPr>
                <w:t xml:space="preserve">Technology &amp; Application for Smart Charging of Electric &amp; Plug-In Hybrid Vehicles. </w:t>
              </w:r>
              <w:r>
                <w:rPr>
                  <w:b/>
                  <w:bCs/>
                  <w:noProof/>
                </w:rPr>
                <w:t>Switzerland : Springer International Publising, 2017.</w:t>
              </w:r>
            </w:p>
            <w:p w14:paraId="370F21E2" w14:textId="32C9AB75" w:rsidR="002B0EC9" w:rsidRDefault="002B0EC9" w:rsidP="008242AE">
              <w:pPr>
                <w:pStyle w:val="Bibliography"/>
              </w:pPr>
              <w:r>
                <w:rPr>
                  <w:b/>
                  <w:bCs/>
                  <w:noProof/>
                </w:rPr>
                <w:fldChar w:fldCharType="end"/>
              </w:r>
            </w:p>
          </w:sdtContent>
        </w:sdt>
      </w:sdtContent>
    </w:sdt>
    <w:p w14:paraId="7A3DEA21" w14:textId="77777777" w:rsidR="00862870" w:rsidRDefault="00862870" w:rsidP="002B0EC9">
      <w:pPr>
        <w:pStyle w:val="Heading2"/>
        <w:tabs>
          <w:tab w:val="clear" w:pos="340"/>
        </w:tabs>
        <w:spacing w:line="360" w:lineRule="auto"/>
      </w:pPr>
    </w:p>
    <w:sectPr w:rsidR="00862870" w:rsidSect="009645BD">
      <w:footerReference w:type="default" r:id="rId163"/>
      <w:pgSz w:w="11906" w:h="16838"/>
      <w:pgMar w:top="1440" w:right="1440" w:bottom="1701" w:left="1701"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ECE3E7E" w14:textId="77777777" w:rsidR="00204AAD" w:rsidRDefault="00204AAD" w:rsidP="00685BE7">
      <w:pPr>
        <w:spacing w:after="0" w:line="240" w:lineRule="auto"/>
      </w:pPr>
      <w:r>
        <w:separator/>
      </w:r>
    </w:p>
  </w:endnote>
  <w:endnote w:type="continuationSeparator" w:id="0">
    <w:p w14:paraId="216132DD" w14:textId="77777777" w:rsidR="00204AAD" w:rsidRDefault="00204AAD" w:rsidP="00685BE7">
      <w:pPr>
        <w:spacing w:after="0" w:line="240" w:lineRule="auto"/>
      </w:pPr>
      <w:r>
        <w:continuationSeparator/>
      </w:r>
    </w:p>
  </w:endnote>
  <w:endnote w:type="continuationNotice" w:id="1">
    <w:p w14:paraId="10A71021" w14:textId="77777777" w:rsidR="00204AAD" w:rsidRDefault="00204AA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0000000000000000000"/>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83337744"/>
      <w:docPartObj>
        <w:docPartGallery w:val="Page Numbers (Bottom of Page)"/>
        <w:docPartUnique/>
      </w:docPartObj>
    </w:sdtPr>
    <w:sdtEndPr>
      <w:rPr>
        <w:noProof/>
      </w:rPr>
    </w:sdtEndPr>
    <w:sdtContent>
      <w:p w14:paraId="6FD12417" w14:textId="5BB4C18B" w:rsidR="00204AAD" w:rsidRDefault="00204AAD">
        <w:pPr>
          <w:pStyle w:val="Footer"/>
          <w:jc w:val="right"/>
        </w:pPr>
        <w:r>
          <w:fldChar w:fldCharType="begin"/>
        </w:r>
        <w:r>
          <w:instrText xml:space="preserve"> PAGE   \* MERGEFORMAT </w:instrText>
        </w:r>
        <w:r>
          <w:fldChar w:fldCharType="separate"/>
        </w:r>
        <w:r w:rsidR="00C70AA2">
          <w:rPr>
            <w:noProof/>
          </w:rPr>
          <w:t>38</w:t>
        </w:r>
        <w:r>
          <w:rPr>
            <w:noProof/>
          </w:rPr>
          <w:fldChar w:fldCharType="end"/>
        </w:r>
      </w:p>
    </w:sdtContent>
  </w:sdt>
  <w:p w14:paraId="3FA148B4" w14:textId="77777777" w:rsidR="00204AAD" w:rsidRDefault="00204AAD" w:rsidP="00685BE7">
    <w:pPr>
      <w:pStyle w:val="Footer"/>
      <w:jc w:val="right"/>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9325A17" w14:textId="77777777" w:rsidR="00204AAD" w:rsidRDefault="00204AAD" w:rsidP="00685BE7">
      <w:pPr>
        <w:spacing w:after="0" w:line="240" w:lineRule="auto"/>
      </w:pPr>
      <w:r>
        <w:separator/>
      </w:r>
    </w:p>
  </w:footnote>
  <w:footnote w:type="continuationSeparator" w:id="0">
    <w:p w14:paraId="607FF82E" w14:textId="77777777" w:rsidR="00204AAD" w:rsidRDefault="00204AAD" w:rsidP="00685BE7">
      <w:pPr>
        <w:spacing w:after="0" w:line="240" w:lineRule="auto"/>
      </w:pPr>
      <w:r>
        <w:continuationSeparator/>
      </w:r>
    </w:p>
  </w:footnote>
  <w:footnote w:type="continuationNotice" w:id="1">
    <w:p w14:paraId="26A36A6E" w14:textId="77777777" w:rsidR="00204AAD" w:rsidRDefault="00204AAD">
      <w:pPr>
        <w:spacing w:after="0" w:line="240" w:lineRule="auto"/>
      </w:pP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F910D8"/>
    <w:multiLevelType w:val="hybridMultilevel"/>
    <w:tmpl w:val="D92641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6DE6A40"/>
    <w:multiLevelType w:val="hybridMultilevel"/>
    <w:tmpl w:val="58307EB4"/>
    <w:lvl w:ilvl="0" w:tplc="AED21BE4">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E1097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23331965"/>
    <w:multiLevelType w:val="multilevel"/>
    <w:tmpl w:val="292275C4"/>
    <w:lvl w:ilvl="0">
      <w:start w:val="1"/>
      <w:numFmt w:val="decimal"/>
      <w:lvlText w:val="Chapter %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15:restartNumberingAfterBreak="0">
    <w:nsid w:val="293D43E5"/>
    <w:multiLevelType w:val="hybridMultilevel"/>
    <w:tmpl w:val="EE024E0E"/>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5" w15:restartNumberingAfterBreak="0">
    <w:nsid w:val="321504CD"/>
    <w:multiLevelType w:val="hybridMultilevel"/>
    <w:tmpl w:val="99C6E1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B600D9"/>
    <w:multiLevelType w:val="hybridMultilevel"/>
    <w:tmpl w:val="FDB48064"/>
    <w:lvl w:ilvl="0" w:tplc="B80AE44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3170D2D"/>
    <w:multiLevelType w:val="hybridMultilevel"/>
    <w:tmpl w:val="486EF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6F00F5"/>
    <w:multiLevelType w:val="hybridMultilevel"/>
    <w:tmpl w:val="D270D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F961D6"/>
    <w:multiLevelType w:val="hybridMultilevel"/>
    <w:tmpl w:val="28FED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2E4A3C"/>
    <w:multiLevelType w:val="multilevel"/>
    <w:tmpl w:val="B9068AF6"/>
    <w:lvl w:ilvl="0">
      <w:start w:val="1"/>
      <w:numFmt w:val="decimal"/>
      <w:lvlText w:val="Chapter %1"/>
      <w:lvlJc w:val="left"/>
      <w:pPr>
        <w:ind w:left="0" w:firstLine="0"/>
      </w:pPr>
      <w:rPr>
        <w:rFonts w:hint="default"/>
      </w:rPr>
    </w:lvl>
    <w:lvl w:ilvl="1">
      <w:start w:val="1"/>
      <w:numFmt w:val="decimal"/>
      <w:lvlText w:val="%1.%2"/>
      <w:lvlJc w:val="left"/>
      <w:pPr>
        <w:tabs>
          <w:tab w:val="num" w:pos="340"/>
        </w:tabs>
        <w:ind w:left="0" w:firstLine="0"/>
      </w:pPr>
      <w:rPr>
        <w:rFonts w:hint="default"/>
      </w:rPr>
    </w:lvl>
    <w:lvl w:ilvl="2">
      <w:start w:val="1"/>
      <w:numFmt w:val="decimal"/>
      <w:lvlText w:val="%1.%2.%3"/>
      <w:lvlJc w:val="left"/>
      <w:pPr>
        <w:tabs>
          <w:tab w:val="num" w:pos="714"/>
        </w:tabs>
        <w:ind w:left="0" w:firstLine="0"/>
      </w:pPr>
      <w:rPr>
        <w:rFonts w:hint="default"/>
      </w:rPr>
    </w:lvl>
    <w:lvl w:ilvl="3">
      <w:start w:val="1"/>
      <w:numFmt w:val="decimal"/>
      <w:lvlText w:val="%1.%2.%3.%4"/>
      <w:lvlJc w:val="left"/>
      <w:pPr>
        <w:tabs>
          <w:tab w:val="num" w:pos="1072"/>
        </w:tabs>
        <w:ind w:left="0" w:firstLine="0"/>
      </w:pPr>
      <w:rPr>
        <w:rFonts w:hint="default"/>
      </w:rPr>
    </w:lvl>
    <w:lvl w:ilvl="4">
      <w:start w:val="1"/>
      <w:numFmt w:val="lowerLetter"/>
      <w:lvlText w:val="(%5)"/>
      <w:lvlJc w:val="left"/>
      <w:pPr>
        <w:ind w:left="510" w:firstLine="918"/>
      </w:pPr>
      <w:rPr>
        <w:rFonts w:hint="default"/>
      </w:rPr>
    </w:lvl>
    <w:lvl w:ilvl="5">
      <w:start w:val="1"/>
      <w:numFmt w:val="lowerRoman"/>
      <w:lvlText w:val="(%6)"/>
      <w:lvlJc w:val="left"/>
      <w:pPr>
        <w:ind w:left="2142" w:hanging="357"/>
      </w:pPr>
      <w:rPr>
        <w:rFonts w:hint="default"/>
      </w:rPr>
    </w:lvl>
    <w:lvl w:ilvl="6">
      <w:start w:val="1"/>
      <w:numFmt w:val="decimal"/>
      <w:lvlText w:val="%7."/>
      <w:lvlJc w:val="left"/>
      <w:pPr>
        <w:ind w:left="2499" w:hanging="357"/>
      </w:pPr>
      <w:rPr>
        <w:rFonts w:hint="default"/>
      </w:rPr>
    </w:lvl>
    <w:lvl w:ilvl="7">
      <w:start w:val="1"/>
      <w:numFmt w:val="lowerLetter"/>
      <w:lvlText w:val="%8."/>
      <w:lvlJc w:val="left"/>
      <w:pPr>
        <w:ind w:left="2856" w:hanging="357"/>
      </w:pPr>
      <w:rPr>
        <w:rFonts w:hint="default"/>
      </w:rPr>
    </w:lvl>
    <w:lvl w:ilvl="8">
      <w:start w:val="1"/>
      <w:numFmt w:val="lowerRoman"/>
      <w:lvlText w:val="%9."/>
      <w:lvlJc w:val="left"/>
      <w:pPr>
        <w:ind w:left="3213" w:hanging="357"/>
      </w:pPr>
      <w:rPr>
        <w:rFonts w:hint="default"/>
      </w:rPr>
    </w:lvl>
  </w:abstractNum>
  <w:abstractNum w:abstractNumId="11" w15:restartNumberingAfterBreak="0">
    <w:nsid w:val="550A27A8"/>
    <w:multiLevelType w:val="hybridMultilevel"/>
    <w:tmpl w:val="1AA20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A175E3"/>
    <w:multiLevelType w:val="hybridMultilevel"/>
    <w:tmpl w:val="895C0F5C"/>
    <w:lvl w:ilvl="0" w:tplc="08D8B358">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657646C"/>
    <w:multiLevelType w:val="hybridMultilevel"/>
    <w:tmpl w:val="1778B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D4B2EEE"/>
    <w:multiLevelType w:val="hybridMultilevel"/>
    <w:tmpl w:val="33B40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E4F180C"/>
    <w:multiLevelType w:val="hybridMultilevel"/>
    <w:tmpl w:val="2ECA4E7E"/>
    <w:lvl w:ilvl="0" w:tplc="6FC2E2B6">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6" w15:restartNumberingAfterBreak="0">
    <w:nsid w:val="73456E9A"/>
    <w:multiLevelType w:val="multilevel"/>
    <w:tmpl w:val="CBB46816"/>
    <w:lvl w:ilvl="0">
      <w:start w:val="1"/>
      <w:numFmt w:val="decimal"/>
      <w:pStyle w:val="TOCHeading"/>
      <w:lvlText w:val="Chapter %1"/>
      <w:lvlJc w:val="left"/>
      <w:pPr>
        <w:ind w:left="0" w:firstLine="0"/>
      </w:pPr>
      <w:rPr>
        <w:rFonts w:hint="default"/>
      </w:rPr>
    </w:lvl>
    <w:lvl w:ilvl="1">
      <w:start w:val="1"/>
      <w:numFmt w:val="decimal"/>
      <w:lvlText w:val="%1.%2"/>
      <w:lvlJc w:val="left"/>
      <w:pPr>
        <w:tabs>
          <w:tab w:val="num" w:pos="340"/>
        </w:tabs>
        <w:ind w:left="0" w:firstLine="0"/>
      </w:pPr>
      <w:rPr>
        <w:rFonts w:hint="default"/>
      </w:rPr>
    </w:lvl>
    <w:lvl w:ilvl="2">
      <w:start w:val="1"/>
      <w:numFmt w:val="decimal"/>
      <w:lvlText w:val="%1.%2.%3"/>
      <w:lvlJc w:val="left"/>
      <w:pPr>
        <w:tabs>
          <w:tab w:val="num" w:pos="714"/>
        </w:tabs>
        <w:ind w:left="0" w:firstLine="0"/>
      </w:pPr>
      <w:rPr>
        <w:rFonts w:hint="default"/>
      </w:rPr>
    </w:lvl>
    <w:lvl w:ilvl="3">
      <w:start w:val="1"/>
      <w:numFmt w:val="decimal"/>
      <w:lvlText w:val="%1.%2.%3.%4"/>
      <w:lvlJc w:val="left"/>
      <w:pPr>
        <w:tabs>
          <w:tab w:val="num" w:pos="1072"/>
        </w:tabs>
        <w:ind w:left="0" w:firstLine="0"/>
      </w:pPr>
      <w:rPr>
        <w:rFonts w:hint="default"/>
      </w:rPr>
    </w:lvl>
    <w:lvl w:ilvl="4">
      <w:start w:val="1"/>
      <w:numFmt w:val="lowerLetter"/>
      <w:lvlText w:val="(%5)"/>
      <w:lvlJc w:val="left"/>
      <w:pPr>
        <w:ind w:left="510" w:firstLine="918"/>
      </w:pPr>
      <w:rPr>
        <w:rFonts w:hint="default"/>
      </w:rPr>
    </w:lvl>
    <w:lvl w:ilvl="5">
      <w:start w:val="1"/>
      <w:numFmt w:val="lowerRoman"/>
      <w:lvlText w:val="(%6)"/>
      <w:lvlJc w:val="left"/>
      <w:pPr>
        <w:ind w:left="2142" w:hanging="357"/>
      </w:pPr>
      <w:rPr>
        <w:rFonts w:hint="default"/>
      </w:rPr>
    </w:lvl>
    <w:lvl w:ilvl="6">
      <w:start w:val="1"/>
      <w:numFmt w:val="decimal"/>
      <w:lvlText w:val="%7."/>
      <w:lvlJc w:val="left"/>
      <w:pPr>
        <w:ind w:left="2499" w:hanging="357"/>
      </w:pPr>
      <w:rPr>
        <w:rFonts w:hint="default"/>
      </w:rPr>
    </w:lvl>
    <w:lvl w:ilvl="7">
      <w:start w:val="1"/>
      <w:numFmt w:val="lowerLetter"/>
      <w:lvlText w:val="%8."/>
      <w:lvlJc w:val="left"/>
      <w:pPr>
        <w:ind w:left="2856" w:hanging="357"/>
      </w:pPr>
      <w:rPr>
        <w:rFonts w:hint="default"/>
      </w:rPr>
    </w:lvl>
    <w:lvl w:ilvl="8">
      <w:start w:val="1"/>
      <w:numFmt w:val="lowerRoman"/>
      <w:lvlText w:val="%9."/>
      <w:lvlJc w:val="left"/>
      <w:pPr>
        <w:ind w:left="3213" w:hanging="357"/>
      </w:pPr>
      <w:rPr>
        <w:rFonts w:hint="default"/>
      </w:rPr>
    </w:lvl>
  </w:abstractNum>
  <w:abstractNum w:abstractNumId="17" w15:restartNumberingAfterBreak="0">
    <w:nsid w:val="75852E9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7ACD56C9"/>
    <w:multiLevelType w:val="hybridMultilevel"/>
    <w:tmpl w:val="6F64C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F471CBE"/>
    <w:multiLevelType w:val="hybridMultilevel"/>
    <w:tmpl w:val="CEB48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8"/>
  </w:num>
  <w:num w:numId="3">
    <w:abstractNumId w:val="9"/>
  </w:num>
  <w:num w:numId="4">
    <w:abstractNumId w:val="13"/>
  </w:num>
  <w:num w:numId="5">
    <w:abstractNumId w:val="5"/>
  </w:num>
  <w:num w:numId="6">
    <w:abstractNumId w:val="15"/>
  </w:num>
  <w:num w:numId="7">
    <w:abstractNumId w:val="11"/>
  </w:num>
  <w:num w:numId="8">
    <w:abstractNumId w:val="12"/>
  </w:num>
  <w:num w:numId="9">
    <w:abstractNumId w:val="1"/>
  </w:num>
  <w:num w:numId="10">
    <w:abstractNumId w:val="18"/>
  </w:num>
  <w:num w:numId="11">
    <w:abstractNumId w:val="2"/>
  </w:num>
  <w:num w:numId="12">
    <w:abstractNumId w:val="17"/>
  </w:num>
  <w:num w:numId="13">
    <w:abstractNumId w:val="3"/>
  </w:num>
  <w:num w:numId="14">
    <w:abstractNumId w:val="16"/>
  </w:num>
  <w:num w:numId="15">
    <w:abstractNumId w:val="16"/>
    <w:lvlOverride w:ilvl="0">
      <w:lvl w:ilvl="0">
        <w:start w:val="1"/>
        <w:numFmt w:val="decimal"/>
        <w:pStyle w:val="TOCHeading"/>
        <w:lvlText w:val="Chapter %1"/>
        <w:lvlJc w:val="left"/>
        <w:pPr>
          <w:ind w:left="4111" w:firstLine="0"/>
        </w:pPr>
        <w:rPr>
          <w:rFonts w:hint="default"/>
        </w:rPr>
      </w:lvl>
    </w:lvlOverride>
    <w:lvlOverride w:ilvl="1">
      <w:lvl w:ilvl="1">
        <w:start w:val="1"/>
        <w:numFmt w:val="decimal"/>
        <w:lvlText w:val="%1.%2"/>
        <w:lvlJc w:val="left"/>
        <w:pPr>
          <w:tabs>
            <w:tab w:val="num" w:pos="340"/>
          </w:tabs>
          <w:ind w:left="0" w:firstLine="0"/>
        </w:pPr>
        <w:rPr>
          <w:rFonts w:hint="default"/>
        </w:rPr>
      </w:lvl>
    </w:lvlOverride>
    <w:lvlOverride w:ilvl="2">
      <w:lvl w:ilvl="2">
        <w:start w:val="1"/>
        <w:numFmt w:val="decimal"/>
        <w:lvlText w:val="%1.%2.%3"/>
        <w:lvlJc w:val="left"/>
        <w:pPr>
          <w:tabs>
            <w:tab w:val="num" w:pos="714"/>
          </w:tabs>
          <w:ind w:left="0" w:firstLine="0"/>
        </w:pPr>
        <w:rPr>
          <w:rFonts w:hint="default"/>
        </w:rPr>
      </w:lvl>
    </w:lvlOverride>
    <w:lvlOverride w:ilvl="3">
      <w:lvl w:ilvl="3">
        <w:start w:val="1"/>
        <w:numFmt w:val="decimal"/>
        <w:lvlText w:val="%1.%2.%3.%4"/>
        <w:lvlJc w:val="left"/>
        <w:pPr>
          <w:tabs>
            <w:tab w:val="num" w:pos="1072"/>
          </w:tabs>
          <w:ind w:left="0" w:firstLine="0"/>
        </w:pPr>
        <w:rPr>
          <w:rFonts w:hint="default"/>
        </w:rPr>
      </w:lvl>
    </w:lvlOverride>
    <w:lvlOverride w:ilvl="4">
      <w:lvl w:ilvl="4">
        <w:start w:val="1"/>
        <w:numFmt w:val="lowerLetter"/>
        <w:lvlText w:val="(%5)"/>
        <w:lvlJc w:val="left"/>
        <w:pPr>
          <w:ind w:left="510" w:firstLine="918"/>
        </w:pPr>
        <w:rPr>
          <w:rFonts w:hint="default"/>
        </w:rPr>
      </w:lvl>
    </w:lvlOverride>
    <w:lvlOverride w:ilvl="5">
      <w:lvl w:ilvl="5">
        <w:start w:val="1"/>
        <w:numFmt w:val="lowerRoman"/>
        <w:lvlText w:val="(%6)"/>
        <w:lvlJc w:val="left"/>
        <w:pPr>
          <w:ind w:left="2142" w:hanging="357"/>
        </w:pPr>
        <w:rPr>
          <w:rFonts w:hint="default"/>
        </w:rPr>
      </w:lvl>
    </w:lvlOverride>
    <w:lvlOverride w:ilvl="6">
      <w:lvl w:ilvl="6">
        <w:start w:val="1"/>
        <w:numFmt w:val="decimal"/>
        <w:lvlText w:val="%7."/>
        <w:lvlJc w:val="left"/>
        <w:pPr>
          <w:ind w:left="2499" w:hanging="357"/>
        </w:pPr>
        <w:rPr>
          <w:rFonts w:hint="default"/>
        </w:rPr>
      </w:lvl>
    </w:lvlOverride>
    <w:lvlOverride w:ilvl="7">
      <w:lvl w:ilvl="7">
        <w:start w:val="1"/>
        <w:numFmt w:val="lowerLetter"/>
        <w:lvlText w:val="%8."/>
        <w:lvlJc w:val="left"/>
        <w:pPr>
          <w:ind w:left="2856" w:hanging="357"/>
        </w:pPr>
        <w:rPr>
          <w:rFonts w:hint="default"/>
        </w:rPr>
      </w:lvl>
    </w:lvlOverride>
    <w:lvlOverride w:ilvl="8">
      <w:lvl w:ilvl="8">
        <w:start w:val="1"/>
        <w:numFmt w:val="lowerRoman"/>
        <w:lvlText w:val="%9."/>
        <w:lvlJc w:val="left"/>
        <w:pPr>
          <w:ind w:left="3213" w:hanging="357"/>
        </w:pPr>
        <w:rPr>
          <w:rFonts w:hint="default"/>
        </w:rPr>
      </w:lvl>
    </w:lvlOverride>
  </w:num>
  <w:num w:numId="16">
    <w:abstractNumId w:val="10"/>
  </w:num>
  <w:num w:numId="17">
    <w:abstractNumId w:val="6"/>
  </w:num>
  <w:num w:numId="18">
    <w:abstractNumId w:val="4"/>
  </w:num>
  <w:num w:numId="19">
    <w:abstractNumId w:val="7"/>
  </w:num>
  <w:num w:numId="20">
    <w:abstractNumId w:val="0"/>
  </w:num>
  <w:num w:numId="21">
    <w:abstractNumId w:val="0"/>
  </w:num>
  <w:num w:numId="2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defaultTabStop w:val="720"/>
  <w:characterSpacingControl w:val="doNotCompress"/>
  <w:hdrShapeDefaults>
    <o:shapedefaults v:ext="edit" spidmax="1024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0300"/>
    <w:rsid w:val="00000399"/>
    <w:rsid w:val="000003AC"/>
    <w:rsid w:val="00000613"/>
    <w:rsid w:val="00003352"/>
    <w:rsid w:val="0000544D"/>
    <w:rsid w:val="00005753"/>
    <w:rsid w:val="0000598C"/>
    <w:rsid w:val="00005BA0"/>
    <w:rsid w:val="00005E03"/>
    <w:rsid w:val="00010288"/>
    <w:rsid w:val="00010E58"/>
    <w:rsid w:val="0001306A"/>
    <w:rsid w:val="0001340F"/>
    <w:rsid w:val="000140C2"/>
    <w:rsid w:val="0001475F"/>
    <w:rsid w:val="000171F2"/>
    <w:rsid w:val="00017367"/>
    <w:rsid w:val="00017637"/>
    <w:rsid w:val="00020D60"/>
    <w:rsid w:val="00021089"/>
    <w:rsid w:val="000218AB"/>
    <w:rsid w:val="00022162"/>
    <w:rsid w:val="0002345B"/>
    <w:rsid w:val="00023B6C"/>
    <w:rsid w:val="0002774F"/>
    <w:rsid w:val="00027AD2"/>
    <w:rsid w:val="00031339"/>
    <w:rsid w:val="00031DED"/>
    <w:rsid w:val="000328D1"/>
    <w:rsid w:val="00033338"/>
    <w:rsid w:val="000344E3"/>
    <w:rsid w:val="00034C34"/>
    <w:rsid w:val="0003524B"/>
    <w:rsid w:val="000374E3"/>
    <w:rsid w:val="000375A7"/>
    <w:rsid w:val="00037896"/>
    <w:rsid w:val="00040351"/>
    <w:rsid w:val="00040372"/>
    <w:rsid w:val="000405F0"/>
    <w:rsid w:val="0004170E"/>
    <w:rsid w:val="000430DD"/>
    <w:rsid w:val="00043206"/>
    <w:rsid w:val="00043CF5"/>
    <w:rsid w:val="0004428D"/>
    <w:rsid w:val="00044360"/>
    <w:rsid w:val="000444CA"/>
    <w:rsid w:val="00046AB1"/>
    <w:rsid w:val="000531D4"/>
    <w:rsid w:val="00055825"/>
    <w:rsid w:val="0005688F"/>
    <w:rsid w:val="0005704D"/>
    <w:rsid w:val="000604C0"/>
    <w:rsid w:val="00063CC8"/>
    <w:rsid w:val="00064BEC"/>
    <w:rsid w:val="000668C0"/>
    <w:rsid w:val="00070067"/>
    <w:rsid w:val="00070F3D"/>
    <w:rsid w:val="00071CD4"/>
    <w:rsid w:val="00072A17"/>
    <w:rsid w:val="000734C5"/>
    <w:rsid w:val="00074456"/>
    <w:rsid w:val="00080504"/>
    <w:rsid w:val="00080906"/>
    <w:rsid w:val="00080E67"/>
    <w:rsid w:val="000817F3"/>
    <w:rsid w:val="000834FC"/>
    <w:rsid w:val="0008379E"/>
    <w:rsid w:val="0008545B"/>
    <w:rsid w:val="00094B09"/>
    <w:rsid w:val="00095C03"/>
    <w:rsid w:val="00096045"/>
    <w:rsid w:val="000A1788"/>
    <w:rsid w:val="000A1C2F"/>
    <w:rsid w:val="000A35C2"/>
    <w:rsid w:val="000A487E"/>
    <w:rsid w:val="000A4C27"/>
    <w:rsid w:val="000A53E4"/>
    <w:rsid w:val="000A5DDB"/>
    <w:rsid w:val="000B06A6"/>
    <w:rsid w:val="000B0777"/>
    <w:rsid w:val="000B08BA"/>
    <w:rsid w:val="000B0A53"/>
    <w:rsid w:val="000B1E1B"/>
    <w:rsid w:val="000B230A"/>
    <w:rsid w:val="000B3719"/>
    <w:rsid w:val="000B4325"/>
    <w:rsid w:val="000B75B7"/>
    <w:rsid w:val="000C2A38"/>
    <w:rsid w:val="000C2D8A"/>
    <w:rsid w:val="000C38CD"/>
    <w:rsid w:val="000C7C50"/>
    <w:rsid w:val="000D5D03"/>
    <w:rsid w:val="000D5FB8"/>
    <w:rsid w:val="000D69AF"/>
    <w:rsid w:val="000E0BD5"/>
    <w:rsid w:val="000E0D71"/>
    <w:rsid w:val="000E17F6"/>
    <w:rsid w:val="000E1EE6"/>
    <w:rsid w:val="000E3233"/>
    <w:rsid w:val="000E444D"/>
    <w:rsid w:val="000E524C"/>
    <w:rsid w:val="000E6D1E"/>
    <w:rsid w:val="000F115F"/>
    <w:rsid w:val="000F3019"/>
    <w:rsid w:val="000F388B"/>
    <w:rsid w:val="000F5C79"/>
    <w:rsid w:val="00100113"/>
    <w:rsid w:val="00100656"/>
    <w:rsid w:val="0010097B"/>
    <w:rsid w:val="001012C1"/>
    <w:rsid w:val="00101B75"/>
    <w:rsid w:val="0010569B"/>
    <w:rsid w:val="00106292"/>
    <w:rsid w:val="00111215"/>
    <w:rsid w:val="00111D0F"/>
    <w:rsid w:val="00115587"/>
    <w:rsid w:val="00116084"/>
    <w:rsid w:val="001165E3"/>
    <w:rsid w:val="00117AF9"/>
    <w:rsid w:val="00121096"/>
    <w:rsid w:val="001217D2"/>
    <w:rsid w:val="00123309"/>
    <w:rsid w:val="001248C6"/>
    <w:rsid w:val="00124B15"/>
    <w:rsid w:val="00124FD3"/>
    <w:rsid w:val="001252C6"/>
    <w:rsid w:val="00126914"/>
    <w:rsid w:val="00126FA3"/>
    <w:rsid w:val="00135104"/>
    <w:rsid w:val="00135379"/>
    <w:rsid w:val="0013600C"/>
    <w:rsid w:val="001362D3"/>
    <w:rsid w:val="00136614"/>
    <w:rsid w:val="00137F35"/>
    <w:rsid w:val="00140E5E"/>
    <w:rsid w:val="0014109C"/>
    <w:rsid w:val="00141446"/>
    <w:rsid w:val="00145F85"/>
    <w:rsid w:val="0014638F"/>
    <w:rsid w:val="001471DA"/>
    <w:rsid w:val="00153DCC"/>
    <w:rsid w:val="00154024"/>
    <w:rsid w:val="001564E0"/>
    <w:rsid w:val="00157380"/>
    <w:rsid w:val="00157D4E"/>
    <w:rsid w:val="001602BB"/>
    <w:rsid w:val="0016176B"/>
    <w:rsid w:val="0016200E"/>
    <w:rsid w:val="00164C9E"/>
    <w:rsid w:val="00166F3B"/>
    <w:rsid w:val="00167378"/>
    <w:rsid w:val="001727B5"/>
    <w:rsid w:val="00173321"/>
    <w:rsid w:val="001749EE"/>
    <w:rsid w:val="00175189"/>
    <w:rsid w:val="00180EE8"/>
    <w:rsid w:val="001827D3"/>
    <w:rsid w:val="0018469B"/>
    <w:rsid w:val="001849F1"/>
    <w:rsid w:val="001906FF"/>
    <w:rsid w:val="00192636"/>
    <w:rsid w:val="001932B7"/>
    <w:rsid w:val="00193BCE"/>
    <w:rsid w:val="00194234"/>
    <w:rsid w:val="00194412"/>
    <w:rsid w:val="00195E09"/>
    <w:rsid w:val="001978B8"/>
    <w:rsid w:val="001A059D"/>
    <w:rsid w:val="001A1558"/>
    <w:rsid w:val="001A1C17"/>
    <w:rsid w:val="001A3FCE"/>
    <w:rsid w:val="001A485F"/>
    <w:rsid w:val="001A5C90"/>
    <w:rsid w:val="001B0F81"/>
    <w:rsid w:val="001B186D"/>
    <w:rsid w:val="001B193E"/>
    <w:rsid w:val="001B38D5"/>
    <w:rsid w:val="001B3A92"/>
    <w:rsid w:val="001B4984"/>
    <w:rsid w:val="001B677A"/>
    <w:rsid w:val="001B71EE"/>
    <w:rsid w:val="001B7256"/>
    <w:rsid w:val="001B7FB8"/>
    <w:rsid w:val="001C0BD4"/>
    <w:rsid w:val="001C2A25"/>
    <w:rsid w:val="001C2BFC"/>
    <w:rsid w:val="001C5A09"/>
    <w:rsid w:val="001C5F21"/>
    <w:rsid w:val="001C6685"/>
    <w:rsid w:val="001C6948"/>
    <w:rsid w:val="001C70C9"/>
    <w:rsid w:val="001C71F3"/>
    <w:rsid w:val="001C7340"/>
    <w:rsid w:val="001D0531"/>
    <w:rsid w:val="001D0AE6"/>
    <w:rsid w:val="001D0D00"/>
    <w:rsid w:val="001D2322"/>
    <w:rsid w:val="001D27E0"/>
    <w:rsid w:val="001D7559"/>
    <w:rsid w:val="001E0EFC"/>
    <w:rsid w:val="001E11E4"/>
    <w:rsid w:val="001E2961"/>
    <w:rsid w:val="001E3042"/>
    <w:rsid w:val="001E37D5"/>
    <w:rsid w:val="001E404D"/>
    <w:rsid w:val="001E5025"/>
    <w:rsid w:val="001E6359"/>
    <w:rsid w:val="001E6454"/>
    <w:rsid w:val="001F0B6C"/>
    <w:rsid w:val="001F26EC"/>
    <w:rsid w:val="001F2F2B"/>
    <w:rsid w:val="001F4486"/>
    <w:rsid w:val="001F4E09"/>
    <w:rsid w:val="001F50C5"/>
    <w:rsid w:val="001F58EB"/>
    <w:rsid w:val="001F6460"/>
    <w:rsid w:val="001F7430"/>
    <w:rsid w:val="001F7773"/>
    <w:rsid w:val="001F7BC0"/>
    <w:rsid w:val="0020378A"/>
    <w:rsid w:val="00204AAD"/>
    <w:rsid w:val="00207C14"/>
    <w:rsid w:val="0021333A"/>
    <w:rsid w:val="002133D2"/>
    <w:rsid w:val="0021375B"/>
    <w:rsid w:val="002149A2"/>
    <w:rsid w:val="00214D44"/>
    <w:rsid w:val="00216389"/>
    <w:rsid w:val="002215A9"/>
    <w:rsid w:val="00221799"/>
    <w:rsid w:val="00222042"/>
    <w:rsid w:val="002237E6"/>
    <w:rsid w:val="002244C7"/>
    <w:rsid w:val="00225F86"/>
    <w:rsid w:val="00230911"/>
    <w:rsid w:val="00230A57"/>
    <w:rsid w:val="00232692"/>
    <w:rsid w:val="00232D81"/>
    <w:rsid w:val="0023442D"/>
    <w:rsid w:val="002357E1"/>
    <w:rsid w:val="00235EC6"/>
    <w:rsid w:val="002400C5"/>
    <w:rsid w:val="00240D1C"/>
    <w:rsid w:val="00243125"/>
    <w:rsid w:val="00243199"/>
    <w:rsid w:val="00243B2F"/>
    <w:rsid w:val="0024435E"/>
    <w:rsid w:val="00244B7C"/>
    <w:rsid w:val="00245DCA"/>
    <w:rsid w:val="0024619D"/>
    <w:rsid w:val="00246A47"/>
    <w:rsid w:val="0024774C"/>
    <w:rsid w:val="00252824"/>
    <w:rsid w:val="00252DBB"/>
    <w:rsid w:val="00253050"/>
    <w:rsid w:val="002530AC"/>
    <w:rsid w:val="00253BDB"/>
    <w:rsid w:val="00254195"/>
    <w:rsid w:val="002548CE"/>
    <w:rsid w:val="0025573F"/>
    <w:rsid w:val="002561FF"/>
    <w:rsid w:val="0025736E"/>
    <w:rsid w:val="00260A73"/>
    <w:rsid w:val="00264143"/>
    <w:rsid w:val="0026486F"/>
    <w:rsid w:val="0026675D"/>
    <w:rsid w:val="00266DE2"/>
    <w:rsid w:val="0026760A"/>
    <w:rsid w:val="00271265"/>
    <w:rsid w:val="002730E3"/>
    <w:rsid w:val="00273333"/>
    <w:rsid w:val="0027360C"/>
    <w:rsid w:val="002749FF"/>
    <w:rsid w:val="002763B3"/>
    <w:rsid w:val="00280057"/>
    <w:rsid w:val="00281C40"/>
    <w:rsid w:val="002828F0"/>
    <w:rsid w:val="00282EEF"/>
    <w:rsid w:val="00283795"/>
    <w:rsid w:val="00292788"/>
    <w:rsid w:val="002927B5"/>
    <w:rsid w:val="00292D03"/>
    <w:rsid w:val="002931BC"/>
    <w:rsid w:val="00294E35"/>
    <w:rsid w:val="00295743"/>
    <w:rsid w:val="00295871"/>
    <w:rsid w:val="00297B10"/>
    <w:rsid w:val="002A28C3"/>
    <w:rsid w:val="002A338B"/>
    <w:rsid w:val="002A5364"/>
    <w:rsid w:val="002A6AD3"/>
    <w:rsid w:val="002B0680"/>
    <w:rsid w:val="002B0EC9"/>
    <w:rsid w:val="002B18E8"/>
    <w:rsid w:val="002B31C4"/>
    <w:rsid w:val="002B31F8"/>
    <w:rsid w:val="002B3E39"/>
    <w:rsid w:val="002B4A73"/>
    <w:rsid w:val="002B622C"/>
    <w:rsid w:val="002B640B"/>
    <w:rsid w:val="002B7B6A"/>
    <w:rsid w:val="002C0D8D"/>
    <w:rsid w:val="002C18D8"/>
    <w:rsid w:val="002C18ED"/>
    <w:rsid w:val="002C22B3"/>
    <w:rsid w:val="002C2D59"/>
    <w:rsid w:val="002C3DD9"/>
    <w:rsid w:val="002C79C4"/>
    <w:rsid w:val="002D0CB5"/>
    <w:rsid w:val="002D18F2"/>
    <w:rsid w:val="002D2E5A"/>
    <w:rsid w:val="002D3B6E"/>
    <w:rsid w:val="002D45B7"/>
    <w:rsid w:val="002D5459"/>
    <w:rsid w:val="002D6362"/>
    <w:rsid w:val="002D6D30"/>
    <w:rsid w:val="002E14DD"/>
    <w:rsid w:val="002E1CEF"/>
    <w:rsid w:val="002E243F"/>
    <w:rsid w:val="002E45C0"/>
    <w:rsid w:val="002E4C7E"/>
    <w:rsid w:val="002E565C"/>
    <w:rsid w:val="002F0154"/>
    <w:rsid w:val="002F17FB"/>
    <w:rsid w:val="002F235D"/>
    <w:rsid w:val="002F2F6F"/>
    <w:rsid w:val="002F3A2E"/>
    <w:rsid w:val="002F5C96"/>
    <w:rsid w:val="002F60A6"/>
    <w:rsid w:val="002F6C54"/>
    <w:rsid w:val="002F76AD"/>
    <w:rsid w:val="00301E4D"/>
    <w:rsid w:val="00302744"/>
    <w:rsid w:val="00302A2A"/>
    <w:rsid w:val="00302CD6"/>
    <w:rsid w:val="00303EA9"/>
    <w:rsid w:val="003041A0"/>
    <w:rsid w:val="003049DD"/>
    <w:rsid w:val="00305B8D"/>
    <w:rsid w:val="003072AB"/>
    <w:rsid w:val="00312768"/>
    <w:rsid w:val="0031297F"/>
    <w:rsid w:val="00312F59"/>
    <w:rsid w:val="00316233"/>
    <w:rsid w:val="00317DC1"/>
    <w:rsid w:val="00320071"/>
    <w:rsid w:val="00320556"/>
    <w:rsid w:val="0032059D"/>
    <w:rsid w:val="00320884"/>
    <w:rsid w:val="00324231"/>
    <w:rsid w:val="00324F6E"/>
    <w:rsid w:val="0032572F"/>
    <w:rsid w:val="00326100"/>
    <w:rsid w:val="0032620C"/>
    <w:rsid w:val="003267F3"/>
    <w:rsid w:val="003275E9"/>
    <w:rsid w:val="003314E5"/>
    <w:rsid w:val="003342A1"/>
    <w:rsid w:val="00334A6E"/>
    <w:rsid w:val="00334B22"/>
    <w:rsid w:val="00334CF3"/>
    <w:rsid w:val="00334D1D"/>
    <w:rsid w:val="00335684"/>
    <w:rsid w:val="00336C50"/>
    <w:rsid w:val="00337DA5"/>
    <w:rsid w:val="00340340"/>
    <w:rsid w:val="00343D99"/>
    <w:rsid w:val="0034534A"/>
    <w:rsid w:val="003456A7"/>
    <w:rsid w:val="0035240E"/>
    <w:rsid w:val="0035249F"/>
    <w:rsid w:val="003534D7"/>
    <w:rsid w:val="00353873"/>
    <w:rsid w:val="00354382"/>
    <w:rsid w:val="003543B6"/>
    <w:rsid w:val="003547BA"/>
    <w:rsid w:val="00357F21"/>
    <w:rsid w:val="0036042A"/>
    <w:rsid w:val="00360817"/>
    <w:rsid w:val="0036177A"/>
    <w:rsid w:val="00362A9F"/>
    <w:rsid w:val="00362AC8"/>
    <w:rsid w:val="003709F7"/>
    <w:rsid w:val="00370AEC"/>
    <w:rsid w:val="0037186B"/>
    <w:rsid w:val="00371B6E"/>
    <w:rsid w:val="003733FD"/>
    <w:rsid w:val="00374492"/>
    <w:rsid w:val="00375E90"/>
    <w:rsid w:val="003805DE"/>
    <w:rsid w:val="00380634"/>
    <w:rsid w:val="0038140F"/>
    <w:rsid w:val="00383541"/>
    <w:rsid w:val="0038392D"/>
    <w:rsid w:val="00383B0C"/>
    <w:rsid w:val="0038523F"/>
    <w:rsid w:val="00385B5A"/>
    <w:rsid w:val="003927E1"/>
    <w:rsid w:val="00392CD2"/>
    <w:rsid w:val="00394590"/>
    <w:rsid w:val="00394D5C"/>
    <w:rsid w:val="003A118B"/>
    <w:rsid w:val="003A28BE"/>
    <w:rsid w:val="003A4B17"/>
    <w:rsid w:val="003A5A2B"/>
    <w:rsid w:val="003B2268"/>
    <w:rsid w:val="003B4207"/>
    <w:rsid w:val="003B6F63"/>
    <w:rsid w:val="003B79ED"/>
    <w:rsid w:val="003C34D4"/>
    <w:rsid w:val="003C6328"/>
    <w:rsid w:val="003C7D78"/>
    <w:rsid w:val="003C7F73"/>
    <w:rsid w:val="003D1631"/>
    <w:rsid w:val="003D1957"/>
    <w:rsid w:val="003D1BE1"/>
    <w:rsid w:val="003D1D7C"/>
    <w:rsid w:val="003D287B"/>
    <w:rsid w:val="003D3187"/>
    <w:rsid w:val="003D61E7"/>
    <w:rsid w:val="003E079A"/>
    <w:rsid w:val="003E233D"/>
    <w:rsid w:val="003E2995"/>
    <w:rsid w:val="003E2E08"/>
    <w:rsid w:val="003E32EF"/>
    <w:rsid w:val="003E3D9B"/>
    <w:rsid w:val="003E4A18"/>
    <w:rsid w:val="003E5401"/>
    <w:rsid w:val="003E7DAF"/>
    <w:rsid w:val="003F2887"/>
    <w:rsid w:val="003F29DF"/>
    <w:rsid w:val="003F4652"/>
    <w:rsid w:val="003F5928"/>
    <w:rsid w:val="003F776F"/>
    <w:rsid w:val="004012AD"/>
    <w:rsid w:val="0040150D"/>
    <w:rsid w:val="004028E0"/>
    <w:rsid w:val="00403A70"/>
    <w:rsid w:val="0041023A"/>
    <w:rsid w:val="00410A0B"/>
    <w:rsid w:val="0041298F"/>
    <w:rsid w:val="004207F7"/>
    <w:rsid w:val="00422D0D"/>
    <w:rsid w:val="004235C9"/>
    <w:rsid w:val="00423FC7"/>
    <w:rsid w:val="00425E10"/>
    <w:rsid w:val="00427367"/>
    <w:rsid w:val="004308C8"/>
    <w:rsid w:val="00431F5E"/>
    <w:rsid w:val="004328B9"/>
    <w:rsid w:val="0043508A"/>
    <w:rsid w:val="00437DA8"/>
    <w:rsid w:val="00440A42"/>
    <w:rsid w:val="00441916"/>
    <w:rsid w:val="00441F14"/>
    <w:rsid w:val="004432A4"/>
    <w:rsid w:val="0044333C"/>
    <w:rsid w:val="00443558"/>
    <w:rsid w:val="00443F6E"/>
    <w:rsid w:val="00444B6A"/>
    <w:rsid w:val="00444CED"/>
    <w:rsid w:val="00446273"/>
    <w:rsid w:val="0044660C"/>
    <w:rsid w:val="00446AC4"/>
    <w:rsid w:val="00447A22"/>
    <w:rsid w:val="0045020B"/>
    <w:rsid w:val="00451118"/>
    <w:rsid w:val="00452A02"/>
    <w:rsid w:val="004540E0"/>
    <w:rsid w:val="00454855"/>
    <w:rsid w:val="00455EB9"/>
    <w:rsid w:val="00460DBE"/>
    <w:rsid w:val="00460E80"/>
    <w:rsid w:val="00461906"/>
    <w:rsid w:val="0046267A"/>
    <w:rsid w:val="00462A14"/>
    <w:rsid w:val="004634A8"/>
    <w:rsid w:val="00463BBC"/>
    <w:rsid w:val="00470108"/>
    <w:rsid w:val="0047264C"/>
    <w:rsid w:val="00473B9B"/>
    <w:rsid w:val="0047426F"/>
    <w:rsid w:val="00474FF8"/>
    <w:rsid w:val="00475D06"/>
    <w:rsid w:val="00475FF9"/>
    <w:rsid w:val="00480231"/>
    <w:rsid w:val="00483371"/>
    <w:rsid w:val="0048542F"/>
    <w:rsid w:val="00485C5C"/>
    <w:rsid w:val="00485D27"/>
    <w:rsid w:val="004860AC"/>
    <w:rsid w:val="00486426"/>
    <w:rsid w:val="0048697D"/>
    <w:rsid w:val="00487B96"/>
    <w:rsid w:val="00487CF4"/>
    <w:rsid w:val="0049085C"/>
    <w:rsid w:val="004928C8"/>
    <w:rsid w:val="00494E63"/>
    <w:rsid w:val="00497B68"/>
    <w:rsid w:val="004A0967"/>
    <w:rsid w:val="004A448E"/>
    <w:rsid w:val="004A4E03"/>
    <w:rsid w:val="004A6CBA"/>
    <w:rsid w:val="004A7AC1"/>
    <w:rsid w:val="004B059C"/>
    <w:rsid w:val="004B2519"/>
    <w:rsid w:val="004B32BD"/>
    <w:rsid w:val="004B408E"/>
    <w:rsid w:val="004B5EA5"/>
    <w:rsid w:val="004B75AE"/>
    <w:rsid w:val="004C2831"/>
    <w:rsid w:val="004C35E8"/>
    <w:rsid w:val="004C446D"/>
    <w:rsid w:val="004C4DB1"/>
    <w:rsid w:val="004C6606"/>
    <w:rsid w:val="004C743C"/>
    <w:rsid w:val="004D33E3"/>
    <w:rsid w:val="004D3514"/>
    <w:rsid w:val="004D5827"/>
    <w:rsid w:val="004E0099"/>
    <w:rsid w:val="004E23FD"/>
    <w:rsid w:val="004E3ECE"/>
    <w:rsid w:val="004E4C61"/>
    <w:rsid w:val="004E6225"/>
    <w:rsid w:val="004F01A3"/>
    <w:rsid w:val="004F0379"/>
    <w:rsid w:val="004F4555"/>
    <w:rsid w:val="004F561F"/>
    <w:rsid w:val="004F6BDD"/>
    <w:rsid w:val="0050357C"/>
    <w:rsid w:val="0050470F"/>
    <w:rsid w:val="005053BD"/>
    <w:rsid w:val="00507EDD"/>
    <w:rsid w:val="0051100F"/>
    <w:rsid w:val="005117F7"/>
    <w:rsid w:val="00512945"/>
    <w:rsid w:val="005142CD"/>
    <w:rsid w:val="0051546A"/>
    <w:rsid w:val="0051567B"/>
    <w:rsid w:val="00516BAE"/>
    <w:rsid w:val="005215A0"/>
    <w:rsid w:val="00524970"/>
    <w:rsid w:val="005276F2"/>
    <w:rsid w:val="00532438"/>
    <w:rsid w:val="00532F41"/>
    <w:rsid w:val="00533AAC"/>
    <w:rsid w:val="00533AC4"/>
    <w:rsid w:val="00534250"/>
    <w:rsid w:val="00534C10"/>
    <w:rsid w:val="00534FA2"/>
    <w:rsid w:val="005357BC"/>
    <w:rsid w:val="00535A9D"/>
    <w:rsid w:val="00536C89"/>
    <w:rsid w:val="00537120"/>
    <w:rsid w:val="00537AB1"/>
    <w:rsid w:val="0054019A"/>
    <w:rsid w:val="00541A71"/>
    <w:rsid w:val="00542350"/>
    <w:rsid w:val="00542934"/>
    <w:rsid w:val="00543944"/>
    <w:rsid w:val="005453B1"/>
    <w:rsid w:val="00545F1C"/>
    <w:rsid w:val="00550906"/>
    <w:rsid w:val="0055199B"/>
    <w:rsid w:val="00552317"/>
    <w:rsid w:val="0055356F"/>
    <w:rsid w:val="00553575"/>
    <w:rsid w:val="00555514"/>
    <w:rsid w:val="00555E59"/>
    <w:rsid w:val="00556EA7"/>
    <w:rsid w:val="00556F8B"/>
    <w:rsid w:val="005570F0"/>
    <w:rsid w:val="005573F7"/>
    <w:rsid w:val="005608CC"/>
    <w:rsid w:val="00565348"/>
    <w:rsid w:val="00565B16"/>
    <w:rsid w:val="00567742"/>
    <w:rsid w:val="005705A8"/>
    <w:rsid w:val="00570945"/>
    <w:rsid w:val="00570EC7"/>
    <w:rsid w:val="00572774"/>
    <w:rsid w:val="00576599"/>
    <w:rsid w:val="00576CA6"/>
    <w:rsid w:val="00580E73"/>
    <w:rsid w:val="00581439"/>
    <w:rsid w:val="00583190"/>
    <w:rsid w:val="00583287"/>
    <w:rsid w:val="00583D81"/>
    <w:rsid w:val="00586959"/>
    <w:rsid w:val="0058786F"/>
    <w:rsid w:val="0059346B"/>
    <w:rsid w:val="005961CA"/>
    <w:rsid w:val="00596F05"/>
    <w:rsid w:val="00596F47"/>
    <w:rsid w:val="00597ECA"/>
    <w:rsid w:val="005A02A5"/>
    <w:rsid w:val="005A2623"/>
    <w:rsid w:val="005A38CC"/>
    <w:rsid w:val="005A3A6E"/>
    <w:rsid w:val="005A70F8"/>
    <w:rsid w:val="005C31C5"/>
    <w:rsid w:val="005C388D"/>
    <w:rsid w:val="005C4122"/>
    <w:rsid w:val="005C442D"/>
    <w:rsid w:val="005C7EAF"/>
    <w:rsid w:val="005D1E42"/>
    <w:rsid w:val="005D2B17"/>
    <w:rsid w:val="005E045C"/>
    <w:rsid w:val="005E0807"/>
    <w:rsid w:val="005E2BE2"/>
    <w:rsid w:val="005E2C4C"/>
    <w:rsid w:val="005E3CE8"/>
    <w:rsid w:val="005E5618"/>
    <w:rsid w:val="005E6218"/>
    <w:rsid w:val="005F0F9C"/>
    <w:rsid w:val="005F27BC"/>
    <w:rsid w:val="005F3150"/>
    <w:rsid w:val="005F50AA"/>
    <w:rsid w:val="005F590C"/>
    <w:rsid w:val="005F79E8"/>
    <w:rsid w:val="006010F3"/>
    <w:rsid w:val="00603A22"/>
    <w:rsid w:val="00605E0B"/>
    <w:rsid w:val="00605E5B"/>
    <w:rsid w:val="00605EFD"/>
    <w:rsid w:val="006126D3"/>
    <w:rsid w:val="00612988"/>
    <w:rsid w:val="00617B8A"/>
    <w:rsid w:val="006206B3"/>
    <w:rsid w:val="006207CB"/>
    <w:rsid w:val="006221C6"/>
    <w:rsid w:val="0062231E"/>
    <w:rsid w:val="006232C4"/>
    <w:rsid w:val="006235A6"/>
    <w:rsid w:val="0062492F"/>
    <w:rsid w:val="0062627B"/>
    <w:rsid w:val="00627DDF"/>
    <w:rsid w:val="00630177"/>
    <w:rsid w:val="00630267"/>
    <w:rsid w:val="006306C3"/>
    <w:rsid w:val="006338F2"/>
    <w:rsid w:val="00633B1C"/>
    <w:rsid w:val="0063417C"/>
    <w:rsid w:val="0063572E"/>
    <w:rsid w:val="006363BC"/>
    <w:rsid w:val="006366A9"/>
    <w:rsid w:val="00636C20"/>
    <w:rsid w:val="006370FA"/>
    <w:rsid w:val="006415A1"/>
    <w:rsid w:val="00646E3D"/>
    <w:rsid w:val="0064797C"/>
    <w:rsid w:val="00650BFA"/>
    <w:rsid w:val="006523C1"/>
    <w:rsid w:val="006550AD"/>
    <w:rsid w:val="00655A10"/>
    <w:rsid w:val="00657DAA"/>
    <w:rsid w:val="00660770"/>
    <w:rsid w:val="006664D8"/>
    <w:rsid w:val="00670836"/>
    <w:rsid w:val="00671109"/>
    <w:rsid w:val="00671A1F"/>
    <w:rsid w:val="0067263E"/>
    <w:rsid w:val="00672D10"/>
    <w:rsid w:val="00673B20"/>
    <w:rsid w:val="00674A50"/>
    <w:rsid w:val="00675241"/>
    <w:rsid w:val="006759B8"/>
    <w:rsid w:val="006769F9"/>
    <w:rsid w:val="00676B0D"/>
    <w:rsid w:val="0067719E"/>
    <w:rsid w:val="006821E2"/>
    <w:rsid w:val="00682A69"/>
    <w:rsid w:val="00682D5B"/>
    <w:rsid w:val="00682E05"/>
    <w:rsid w:val="006838E3"/>
    <w:rsid w:val="00683E98"/>
    <w:rsid w:val="00684C11"/>
    <w:rsid w:val="006857B0"/>
    <w:rsid w:val="00685AAB"/>
    <w:rsid w:val="00685B77"/>
    <w:rsid w:val="00685BE7"/>
    <w:rsid w:val="00686670"/>
    <w:rsid w:val="00687373"/>
    <w:rsid w:val="00687BCD"/>
    <w:rsid w:val="0069052D"/>
    <w:rsid w:val="00690A15"/>
    <w:rsid w:val="0069106A"/>
    <w:rsid w:val="006919D5"/>
    <w:rsid w:val="00691CC5"/>
    <w:rsid w:val="00692010"/>
    <w:rsid w:val="0069257F"/>
    <w:rsid w:val="006941EA"/>
    <w:rsid w:val="006950AE"/>
    <w:rsid w:val="00696E72"/>
    <w:rsid w:val="006A17B0"/>
    <w:rsid w:val="006A1B84"/>
    <w:rsid w:val="006A27FF"/>
    <w:rsid w:val="006A2D6F"/>
    <w:rsid w:val="006A5094"/>
    <w:rsid w:val="006B3537"/>
    <w:rsid w:val="006B36E2"/>
    <w:rsid w:val="006C075F"/>
    <w:rsid w:val="006C0B60"/>
    <w:rsid w:val="006C0DD6"/>
    <w:rsid w:val="006C168C"/>
    <w:rsid w:val="006C2E6B"/>
    <w:rsid w:val="006C326C"/>
    <w:rsid w:val="006C3B6B"/>
    <w:rsid w:val="006C4A73"/>
    <w:rsid w:val="006C4C42"/>
    <w:rsid w:val="006C5EAE"/>
    <w:rsid w:val="006C73BD"/>
    <w:rsid w:val="006C7BA5"/>
    <w:rsid w:val="006C7F28"/>
    <w:rsid w:val="006D0DA0"/>
    <w:rsid w:val="006D0DC2"/>
    <w:rsid w:val="006D0EDF"/>
    <w:rsid w:val="006D1A5A"/>
    <w:rsid w:val="006D5BA3"/>
    <w:rsid w:val="006D60AF"/>
    <w:rsid w:val="006D7276"/>
    <w:rsid w:val="006E0456"/>
    <w:rsid w:val="006E2509"/>
    <w:rsid w:val="006E503B"/>
    <w:rsid w:val="006E51A2"/>
    <w:rsid w:val="006E5552"/>
    <w:rsid w:val="006F1066"/>
    <w:rsid w:val="006F1888"/>
    <w:rsid w:val="006F1DB3"/>
    <w:rsid w:val="006F1FA9"/>
    <w:rsid w:val="006F34AF"/>
    <w:rsid w:val="006F3627"/>
    <w:rsid w:val="006F3678"/>
    <w:rsid w:val="006F3D50"/>
    <w:rsid w:val="006F4E3D"/>
    <w:rsid w:val="006F56CD"/>
    <w:rsid w:val="006F57AA"/>
    <w:rsid w:val="006F7718"/>
    <w:rsid w:val="006F7DF2"/>
    <w:rsid w:val="007018F4"/>
    <w:rsid w:val="00704FA6"/>
    <w:rsid w:val="007057AD"/>
    <w:rsid w:val="00705DD0"/>
    <w:rsid w:val="00706347"/>
    <w:rsid w:val="00712040"/>
    <w:rsid w:val="00713D8A"/>
    <w:rsid w:val="00715BEB"/>
    <w:rsid w:val="00716918"/>
    <w:rsid w:val="007212D3"/>
    <w:rsid w:val="00722680"/>
    <w:rsid w:val="00722CA5"/>
    <w:rsid w:val="0072553F"/>
    <w:rsid w:val="00726093"/>
    <w:rsid w:val="007263E7"/>
    <w:rsid w:val="00727E76"/>
    <w:rsid w:val="00727F0B"/>
    <w:rsid w:val="00730015"/>
    <w:rsid w:val="007302E0"/>
    <w:rsid w:val="007316DC"/>
    <w:rsid w:val="007325EC"/>
    <w:rsid w:val="00733B4F"/>
    <w:rsid w:val="0073467D"/>
    <w:rsid w:val="00734C03"/>
    <w:rsid w:val="00736B32"/>
    <w:rsid w:val="00737551"/>
    <w:rsid w:val="00740CFB"/>
    <w:rsid w:val="0074291D"/>
    <w:rsid w:val="00742FA7"/>
    <w:rsid w:val="00742FAE"/>
    <w:rsid w:val="0074736E"/>
    <w:rsid w:val="00747EB3"/>
    <w:rsid w:val="00747EEF"/>
    <w:rsid w:val="007503FD"/>
    <w:rsid w:val="00750BDB"/>
    <w:rsid w:val="00750FEE"/>
    <w:rsid w:val="007517F4"/>
    <w:rsid w:val="00752169"/>
    <w:rsid w:val="0075314A"/>
    <w:rsid w:val="00753732"/>
    <w:rsid w:val="0075508F"/>
    <w:rsid w:val="00757989"/>
    <w:rsid w:val="00757FC8"/>
    <w:rsid w:val="00760334"/>
    <w:rsid w:val="007606BC"/>
    <w:rsid w:val="00761042"/>
    <w:rsid w:val="00763FF9"/>
    <w:rsid w:val="00764AE6"/>
    <w:rsid w:val="00765778"/>
    <w:rsid w:val="00766146"/>
    <w:rsid w:val="007715E2"/>
    <w:rsid w:val="00772073"/>
    <w:rsid w:val="00772742"/>
    <w:rsid w:val="0077699A"/>
    <w:rsid w:val="0077705D"/>
    <w:rsid w:val="0077705E"/>
    <w:rsid w:val="00777140"/>
    <w:rsid w:val="00777955"/>
    <w:rsid w:val="00780AA4"/>
    <w:rsid w:val="0078171A"/>
    <w:rsid w:val="007823C5"/>
    <w:rsid w:val="007825BC"/>
    <w:rsid w:val="00782DB6"/>
    <w:rsid w:val="00783737"/>
    <w:rsid w:val="00784CDA"/>
    <w:rsid w:val="0078738F"/>
    <w:rsid w:val="00787A1F"/>
    <w:rsid w:val="0079120D"/>
    <w:rsid w:val="007929F5"/>
    <w:rsid w:val="00792F36"/>
    <w:rsid w:val="007932C0"/>
    <w:rsid w:val="007942B6"/>
    <w:rsid w:val="00794D72"/>
    <w:rsid w:val="00794E1A"/>
    <w:rsid w:val="00795632"/>
    <w:rsid w:val="00795884"/>
    <w:rsid w:val="0079672A"/>
    <w:rsid w:val="00797867"/>
    <w:rsid w:val="007A041B"/>
    <w:rsid w:val="007A124F"/>
    <w:rsid w:val="007A1D48"/>
    <w:rsid w:val="007A40E1"/>
    <w:rsid w:val="007A6015"/>
    <w:rsid w:val="007A6D2C"/>
    <w:rsid w:val="007A7085"/>
    <w:rsid w:val="007B4149"/>
    <w:rsid w:val="007B4B94"/>
    <w:rsid w:val="007B53EF"/>
    <w:rsid w:val="007B7AB6"/>
    <w:rsid w:val="007B7F8F"/>
    <w:rsid w:val="007C1B7E"/>
    <w:rsid w:val="007C257A"/>
    <w:rsid w:val="007C2F8F"/>
    <w:rsid w:val="007C44F4"/>
    <w:rsid w:val="007C67B0"/>
    <w:rsid w:val="007C7D85"/>
    <w:rsid w:val="007C7F34"/>
    <w:rsid w:val="007D4CE4"/>
    <w:rsid w:val="007E6CF8"/>
    <w:rsid w:val="007F0A02"/>
    <w:rsid w:val="007F1295"/>
    <w:rsid w:val="007F256A"/>
    <w:rsid w:val="007F300B"/>
    <w:rsid w:val="007F3BC8"/>
    <w:rsid w:val="007F451A"/>
    <w:rsid w:val="007F6F30"/>
    <w:rsid w:val="007F76CF"/>
    <w:rsid w:val="00801166"/>
    <w:rsid w:val="008027F3"/>
    <w:rsid w:val="00802961"/>
    <w:rsid w:val="0080364B"/>
    <w:rsid w:val="00806653"/>
    <w:rsid w:val="0080738D"/>
    <w:rsid w:val="00807BDF"/>
    <w:rsid w:val="00807EE7"/>
    <w:rsid w:val="008133C0"/>
    <w:rsid w:val="0081360A"/>
    <w:rsid w:val="00813DED"/>
    <w:rsid w:val="00813E9B"/>
    <w:rsid w:val="008146B6"/>
    <w:rsid w:val="00814E64"/>
    <w:rsid w:val="00816012"/>
    <w:rsid w:val="0081764D"/>
    <w:rsid w:val="00823907"/>
    <w:rsid w:val="008242AE"/>
    <w:rsid w:val="0082455C"/>
    <w:rsid w:val="00824970"/>
    <w:rsid w:val="00826C41"/>
    <w:rsid w:val="00826E4F"/>
    <w:rsid w:val="00827067"/>
    <w:rsid w:val="0082719E"/>
    <w:rsid w:val="00834136"/>
    <w:rsid w:val="00834B8F"/>
    <w:rsid w:val="00834DF1"/>
    <w:rsid w:val="008360B7"/>
    <w:rsid w:val="008404B3"/>
    <w:rsid w:val="008404F0"/>
    <w:rsid w:val="0084052C"/>
    <w:rsid w:val="00840EC8"/>
    <w:rsid w:val="00841EA0"/>
    <w:rsid w:val="00842D13"/>
    <w:rsid w:val="00843F66"/>
    <w:rsid w:val="008457D5"/>
    <w:rsid w:val="00845F9C"/>
    <w:rsid w:val="00846DEF"/>
    <w:rsid w:val="0084714F"/>
    <w:rsid w:val="00850968"/>
    <w:rsid w:val="00850A4D"/>
    <w:rsid w:val="00850CD7"/>
    <w:rsid w:val="00851ABE"/>
    <w:rsid w:val="00855739"/>
    <w:rsid w:val="008564FE"/>
    <w:rsid w:val="00860364"/>
    <w:rsid w:val="008611F3"/>
    <w:rsid w:val="008624AF"/>
    <w:rsid w:val="00862870"/>
    <w:rsid w:val="00863C33"/>
    <w:rsid w:val="00865480"/>
    <w:rsid w:val="008716AA"/>
    <w:rsid w:val="00873DF5"/>
    <w:rsid w:val="00874062"/>
    <w:rsid w:val="008742FB"/>
    <w:rsid w:val="008749A7"/>
    <w:rsid w:val="0087637C"/>
    <w:rsid w:val="00877B82"/>
    <w:rsid w:val="00877EEA"/>
    <w:rsid w:val="00882CA1"/>
    <w:rsid w:val="00883440"/>
    <w:rsid w:val="008864BD"/>
    <w:rsid w:val="00886AB4"/>
    <w:rsid w:val="00886CE0"/>
    <w:rsid w:val="008906D9"/>
    <w:rsid w:val="00890BD7"/>
    <w:rsid w:val="008916A0"/>
    <w:rsid w:val="00892EC4"/>
    <w:rsid w:val="00893AD7"/>
    <w:rsid w:val="008956F6"/>
    <w:rsid w:val="00895C43"/>
    <w:rsid w:val="008A147E"/>
    <w:rsid w:val="008A7231"/>
    <w:rsid w:val="008A765D"/>
    <w:rsid w:val="008B155C"/>
    <w:rsid w:val="008B1B3F"/>
    <w:rsid w:val="008B2928"/>
    <w:rsid w:val="008B77FD"/>
    <w:rsid w:val="008B7A7B"/>
    <w:rsid w:val="008C0FAA"/>
    <w:rsid w:val="008C2EE1"/>
    <w:rsid w:val="008C6CA1"/>
    <w:rsid w:val="008C6D57"/>
    <w:rsid w:val="008C76DD"/>
    <w:rsid w:val="008D03A3"/>
    <w:rsid w:val="008D0708"/>
    <w:rsid w:val="008D3443"/>
    <w:rsid w:val="008D35AB"/>
    <w:rsid w:val="008D479C"/>
    <w:rsid w:val="008D7A67"/>
    <w:rsid w:val="008E09F6"/>
    <w:rsid w:val="008E1E6B"/>
    <w:rsid w:val="008E3DA6"/>
    <w:rsid w:val="008E3DE0"/>
    <w:rsid w:val="008E608F"/>
    <w:rsid w:val="008E6502"/>
    <w:rsid w:val="008E7285"/>
    <w:rsid w:val="008F008C"/>
    <w:rsid w:val="008F11D7"/>
    <w:rsid w:val="008F2969"/>
    <w:rsid w:val="008F39D0"/>
    <w:rsid w:val="008F3C38"/>
    <w:rsid w:val="008F57B1"/>
    <w:rsid w:val="00900C9F"/>
    <w:rsid w:val="0090112B"/>
    <w:rsid w:val="009018D1"/>
    <w:rsid w:val="00901915"/>
    <w:rsid w:val="009036B4"/>
    <w:rsid w:val="009041A4"/>
    <w:rsid w:val="0090443A"/>
    <w:rsid w:val="0090514F"/>
    <w:rsid w:val="009061D8"/>
    <w:rsid w:val="00910259"/>
    <w:rsid w:val="00911806"/>
    <w:rsid w:val="00913812"/>
    <w:rsid w:val="0091421F"/>
    <w:rsid w:val="00915131"/>
    <w:rsid w:val="009154E6"/>
    <w:rsid w:val="0092199F"/>
    <w:rsid w:val="00930D7C"/>
    <w:rsid w:val="00930E71"/>
    <w:rsid w:val="0093108B"/>
    <w:rsid w:val="00931D64"/>
    <w:rsid w:val="00931FB3"/>
    <w:rsid w:val="0093388A"/>
    <w:rsid w:val="00934660"/>
    <w:rsid w:val="009363F7"/>
    <w:rsid w:val="00937470"/>
    <w:rsid w:val="00937874"/>
    <w:rsid w:val="00937AF3"/>
    <w:rsid w:val="00940D77"/>
    <w:rsid w:val="009411A7"/>
    <w:rsid w:val="00942D79"/>
    <w:rsid w:val="00943423"/>
    <w:rsid w:val="009446AC"/>
    <w:rsid w:val="00946579"/>
    <w:rsid w:val="00946E3F"/>
    <w:rsid w:val="00951EC7"/>
    <w:rsid w:val="00953ACD"/>
    <w:rsid w:val="0095602D"/>
    <w:rsid w:val="00960C05"/>
    <w:rsid w:val="00960F53"/>
    <w:rsid w:val="00961085"/>
    <w:rsid w:val="00961418"/>
    <w:rsid w:val="009619BA"/>
    <w:rsid w:val="009626D2"/>
    <w:rsid w:val="009645BD"/>
    <w:rsid w:val="009645F8"/>
    <w:rsid w:val="00964A37"/>
    <w:rsid w:val="00964C6F"/>
    <w:rsid w:val="00965991"/>
    <w:rsid w:val="0096685A"/>
    <w:rsid w:val="009670B9"/>
    <w:rsid w:val="009707F2"/>
    <w:rsid w:val="009714EC"/>
    <w:rsid w:val="009719B3"/>
    <w:rsid w:val="00971E78"/>
    <w:rsid w:val="00975392"/>
    <w:rsid w:val="009756B8"/>
    <w:rsid w:val="00976605"/>
    <w:rsid w:val="00977860"/>
    <w:rsid w:val="00981752"/>
    <w:rsid w:val="00981B4A"/>
    <w:rsid w:val="00982873"/>
    <w:rsid w:val="00983412"/>
    <w:rsid w:val="009850B3"/>
    <w:rsid w:val="00985BA6"/>
    <w:rsid w:val="0098647E"/>
    <w:rsid w:val="009866C1"/>
    <w:rsid w:val="009875DA"/>
    <w:rsid w:val="00987D9C"/>
    <w:rsid w:val="009907AC"/>
    <w:rsid w:val="00992A56"/>
    <w:rsid w:val="00994A8D"/>
    <w:rsid w:val="00995286"/>
    <w:rsid w:val="009954D7"/>
    <w:rsid w:val="00996989"/>
    <w:rsid w:val="009A0748"/>
    <w:rsid w:val="009A0DD2"/>
    <w:rsid w:val="009A2939"/>
    <w:rsid w:val="009A41B4"/>
    <w:rsid w:val="009A4206"/>
    <w:rsid w:val="009A5696"/>
    <w:rsid w:val="009A6597"/>
    <w:rsid w:val="009A70DE"/>
    <w:rsid w:val="009A7C26"/>
    <w:rsid w:val="009B019F"/>
    <w:rsid w:val="009B0C4B"/>
    <w:rsid w:val="009B125D"/>
    <w:rsid w:val="009B1296"/>
    <w:rsid w:val="009B272A"/>
    <w:rsid w:val="009B54D7"/>
    <w:rsid w:val="009B7493"/>
    <w:rsid w:val="009C1E8D"/>
    <w:rsid w:val="009C24C6"/>
    <w:rsid w:val="009C41EE"/>
    <w:rsid w:val="009C49DF"/>
    <w:rsid w:val="009C5A14"/>
    <w:rsid w:val="009C6546"/>
    <w:rsid w:val="009C7295"/>
    <w:rsid w:val="009D1962"/>
    <w:rsid w:val="009D3B9B"/>
    <w:rsid w:val="009D3D5C"/>
    <w:rsid w:val="009D4692"/>
    <w:rsid w:val="009D4B37"/>
    <w:rsid w:val="009D5194"/>
    <w:rsid w:val="009D6DAF"/>
    <w:rsid w:val="009D7CEE"/>
    <w:rsid w:val="009E1E49"/>
    <w:rsid w:val="009E431F"/>
    <w:rsid w:val="009E4C6B"/>
    <w:rsid w:val="009E58A2"/>
    <w:rsid w:val="009E5ACC"/>
    <w:rsid w:val="009E5F97"/>
    <w:rsid w:val="009E6931"/>
    <w:rsid w:val="009E6B66"/>
    <w:rsid w:val="009E7486"/>
    <w:rsid w:val="009E7E7E"/>
    <w:rsid w:val="009F0E32"/>
    <w:rsid w:val="009F3301"/>
    <w:rsid w:val="009F3787"/>
    <w:rsid w:val="00A0041E"/>
    <w:rsid w:val="00A00560"/>
    <w:rsid w:val="00A0180D"/>
    <w:rsid w:val="00A041A6"/>
    <w:rsid w:val="00A04D41"/>
    <w:rsid w:val="00A05B1E"/>
    <w:rsid w:val="00A05C01"/>
    <w:rsid w:val="00A05F46"/>
    <w:rsid w:val="00A060FB"/>
    <w:rsid w:val="00A07684"/>
    <w:rsid w:val="00A07B3C"/>
    <w:rsid w:val="00A108E2"/>
    <w:rsid w:val="00A113E9"/>
    <w:rsid w:val="00A1299E"/>
    <w:rsid w:val="00A13024"/>
    <w:rsid w:val="00A13AD0"/>
    <w:rsid w:val="00A13E6C"/>
    <w:rsid w:val="00A17FCB"/>
    <w:rsid w:val="00A204B9"/>
    <w:rsid w:val="00A213C5"/>
    <w:rsid w:val="00A21B0B"/>
    <w:rsid w:val="00A21C78"/>
    <w:rsid w:val="00A224EE"/>
    <w:rsid w:val="00A22569"/>
    <w:rsid w:val="00A226CD"/>
    <w:rsid w:val="00A26F5C"/>
    <w:rsid w:val="00A27405"/>
    <w:rsid w:val="00A27699"/>
    <w:rsid w:val="00A31316"/>
    <w:rsid w:val="00A31D1B"/>
    <w:rsid w:val="00A3249A"/>
    <w:rsid w:val="00A33DC0"/>
    <w:rsid w:val="00A341D0"/>
    <w:rsid w:val="00A34747"/>
    <w:rsid w:val="00A371B1"/>
    <w:rsid w:val="00A41E85"/>
    <w:rsid w:val="00A50ABD"/>
    <w:rsid w:val="00A517B4"/>
    <w:rsid w:val="00A52906"/>
    <w:rsid w:val="00A54890"/>
    <w:rsid w:val="00A54F72"/>
    <w:rsid w:val="00A5753D"/>
    <w:rsid w:val="00A577FB"/>
    <w:rsid w:val="00A61284"/>
    <w:rsid w:val="00A613DF"/>
    <w:rsid w:val="00A615F7"/>
    <w:rsid w:val="00A619DB"/>
    <w:rsid w:val="00A61F97"/>
    <w:rsid w:val="00A621DA"/>
    <w:rsid w:val="00A63FAB"/>
    <w:rsid w:val="00A6551F"/>
    <w:rsid w:val="00A66253"/>
    <w:rsid w:val="00A7211E"/>
    <w:rsid w:val="00A76511"/>
    <w:rsid w:val="00A7659E"/>
    <w:rsid w:val="00A80446"/>
    <w:rsid w:val="00A82A88"/>
    <w:rsid w:val="00A873EB"/>
    <w:rsid w:val="00A87749"/>
    <w:rsid w:val="00A878D2"/>
    <w:rsid w:val="00A916D1"/>
    <w:rsid w:val="00A91ACF"/>
    <w:rsid w:val="00A9312D"/>
    <w:rsid w:val="00A944EC"/>
    <w:rsid w:val="00A94A73"/>
    <w:rsid w:val="00A94EA7"/>
    <w:rsid w:val="00A9512B"/>
    <w:rsid w:val="00A979EE"/>
    <w:rsid w:val="00A97E28"/>
    <w:rsid w:val="00A97EF7"/>
    <w:rsid w:val="00AA0BCC"/>
    <w:rsid w:val="00AA10EC"/>
    <w:rsid w:val="00AA382A"/>
    <w:rsid w:val="00AA4DC9"/>
    <w:rsid w:val="00AA5498"/>
    <w:rsid w:val="00AA5A2A"/>
    <w:rsid w:val="00AA6009"/>
    <w:rsid w:val="00AA71BB"/>
    <w:rsid w:val="00AB1BD6"/>
    <w:rsid w:val="00AB1DB7"/>
    <w:rsid w:val="00AB23FA"/>
    <w:rsid w:val="00AB2AE6"/>
    <w:rsid w:val="00AB328B"/>
    <w:rsid w:val="00AB35A2"/>
    <w:rsid w:val="00AB3DC5"/>
    <w:rsid w:val="00AB4EB3"/>
    <w:rsid w:val="00AB6864"/>
    <w:rsid w:val="00AB72BA"/>
    <w:rsid w:val="00AB7F25"/>
    <w:rsid w:val="00AC0550"/>
    <w:rsid w:val="00AC0F7B"/>
    <w:rsid w:val="00AC264E"/>
    <w:rsid w:val="00AC276B"/>
    <w:rsid w:val="00AC4740"/>
    <w:rsid w:val="00AC4B2E"/>
    <w:rsid w:val="00AC5467"/>
    <w:rsid w:val="00AC5E93"/>
    <w:rsid w:val="00AC7F88"/>
    <w:rsid w:val="00AD073A"/>
    <w:rsid w:val="00AD1822"/>
    <w:rsid w:val="00AD1B84"/>
    <w:rsid w:val="00AD2271"/>
    <w:rsid w:val="00AD2951"/>
    <w:rsid w:val="00AD35A7"/>
    <w:rsid w:val="00AD46A5"/>
    <w:rsid w:val="00AD4C8F"/>
    <w:rsid w:val="00AD538A"/>
    <w:rsid w:val="00AD59ED"/>
    <w:rsid w:val="00AD5CA8"/>
    <w:rsid w:val="00AD5F81"/>
    <w:rsid w:val="00AE1D7D"/>
    <w:rsid w:val="00AE336F"/>
    <w:rsid w:val="00AE355D"/>
    <w:rsid w:val="00AE66B5"/>
    <w:rsid w:val="00AF150C"/>
    <w:rsid w:val="00AF1E5D"/>
    <w:rsid w:val="00AF387F"/>
    <w:rsid w:val="00AF3A6F"/>
    <w:rsid w:val="00AF43C4"/>
    <w:rsid w:val="00AF74CA"/>
    <w:rsid w:val="00AF74F5"/>
    <w:rsid w:val="00B00116"/>
    <w:rsid w:val="00B009D2"/>
    <w:rsid w:val="00B0105A"/>
    <w:rsid w:val="00B03791"/>
    <w:rsid w:val="00B03996"/>
    <w:rsid w:val="00B04D5A"/>
    <w:rsid w:val="00B05948"/>
    <w:rsid w:val="00B07CF5"/>
    <w:rsid w:val="00B11301"/>
    <w:rsid w:val="00B1137E"/>
    <w:rsid w:val="00B11AA4"/>
    <w:rsid w:val="00B133ED"/>
    <w:rsid w:val="00B13D81"/>
    <w:rsid w:val="00B148E5"/>
    <w:rsid w:val="00B156DC"/>
    <w:rsid w:val="00B1627C"/>
    <w:rsid w:val="00B168A6"/>
    <w:rsid w:val="00B2039B"/>
    <w:rsid w:val="00B23C28"/>
    <w:rsid w:val="00B26BF8"/>
    <w:rsid w:val="00B305A1"/>
    <w:rsid w:val="00B32865"/>
    <w:rsid w:val="00B33AF7"/>
    <w:rsid w:val="00B3401A"/>
    <w:rsid w:val="00B35346"/>
    <w:rsid w:val="00B35E5B"/>
    <w:rsid w:val="00B3645A"/>
    <w:rsid w:val="00B3651D"/>
    <w:rsid w:val="00B36600"/>
    <w:rsid w:val="00B36FBB"/>
    <w:rsid w:val="00B4327A"/>
    <w:rsid w:val="00B43411"/>
    <w:rsid w:val="00B43FC7"/>
    <w:rsid w:val="00B44374"/>
    <w:rsid w:val="00B4495D"/>
    <w:rsid w:val="00B45397"/>
    <w:rsid w:val="00B45D7E"/>
    <w:rsid w:val="00B477DA"/>
    <w:rsid w:val="00B50E69"/>
    <w:rsid w:val="00B51547"/>
    <w:rsid w:val="00B53053"/>
    <w:rsid w:val="00B5318D"/>
    <w:rsid w:val="00B551F7"/>
    <w:rsid w:val="00B552B1"/>
    <w:rsid w:val="00B56033"/>
    <w:rsid w:val="00B5645C"/>
    <w:rsid w:val="00B61AFE"/>
    <w:rsid w:val="00B63A4C"/>
    <w:rsid w:val="00B64677"/>
    <w:rsid w:val="00B64770"/>
    <w:rsid w:val="00B64FB9"/>
    <w:rsid w:val="00B74928"/>
    <w:rsid w:val="00B775BF"/>
    <w:rsid w:val="00B8022C"/>
    <w:rsid w:val="00B81495"/>
    <w:rsid w:val="00B81C7C"/>
    <w:rsid w:val="00B81D42"/>
    <w:rsid w:val="00B823B8"/>
    <w:rsid w:val="00B84F28"/>
    <w:rsid w:val="00B8553D"/>
    <w:rsid w:val="00B86E2C"/>
    <w:rsid w:val="00B87FBD"/>
    <w:rsid w:val="00B912D9"/>
    <w:rsid w:val="00B92070"/>
    <w:rsid w:val="00B94031"/>
    <w:rsid w:val="00B940B3"/>
    <w:rsid w:val="00B950A7"/>
    <w:rsid w:val="00B96957"/>
    <w:rsid w:val="00B97424"/>
    <w:rsid w:val="00BA2022"/>
    <w:rsid w:val="00BA41E2"/>
    <w:rsid w:val="00BA5227"/>
    <w:rsid w:val="00BA6A45"/>
    <w:rsid w:val="00BB235B"/>
    <w:rsid w:val="00BB4229"/>
    <w:rsid w:val="00BB43C2"/>
    <w:rsid w:val="00BB4918"/>
    <w:rsid w:val="00BC2A45"/>
    <w:rsid w:val="00BC458C"/>
    <w:rsid w:val="00BC4FA1"/>
    <w:rsid w:val="00BC6206"/>
    <w:rsid w:val="00BC6D1A"/>
    <w:rsid w:val="00BC79D1"/>
    <w:rsid w:val="00BD0CAF"/>
    <w:rsid w:val="00BD3B9B"/>
    <w:rsid w:val="00BD40AC"/>
    <w:rsid w:val="00BD5000"/>
    <w:rsid w:val="00BD66C9"/>
    <w:rsid w:val="00BD743E"/>
    <w:rsid w:val="00BE3C24"/>
    <w:rsid w:val="00BE4A46"/>
    <w:rsid w:val="00BE4A9B"/>
    <w:rsid w:val="00BE5707"/>
    <w:rsid w:val="00BE610A"/>
    <w:rsid w:val="00BF0033"/>
    <w:rsid w:val="00BF08CE"/>
    <w:rsid w:val="00BF1C26"/>
    <w:rsid w:val="00BF239D"/>
    <w:rsid w:val="00BF3306"/>
    <w:rsid w:val="00BF5356"/>
    <w:rsid w:val="00BF6AE4"/>
    <w:rsid w:val="00BF6D55"/>
    <w:rsid w:val="00BF78E6"/>
    <w:rsid w:val="00BF7B8C"/>
    <w:rsid w:val="00C00576"/>
    <w:rsid w:val="00C0118E"/>
    <w:rsid w:val="00C01C5C"/>
    <w:rsid w:val="00C03208"/>
    <w:rsid w:val="00C04A83"/>
    <w:rsid w:val="00C05127"/>
    <w:rsid w:val="00C067D9"/>
    <w:rsid w:val="00C106F1"/>
    <w:rsid w:val="00C115B3"/>
    <w:rsid w:val="00C12F77"/>
    <w:rsid w:val="00C13387"/>
    <w:rsid w:val="00C14C52"/>
    <w:rsid w:val="00C153B6"/>
    <w:rsid w:val="00C159DE"/>
    <w:rsid w:val="00C162D6"/>
    <w:rsid w:val="00C16DFC"/>
    <w:rsid w:val="00C20738"/>
    <w:rsid w:val="00C21572"/>
    <w:rsid w:val="00C22503"/>
    <w:rsid w:val="00C22B5F"/>
    <w:rsid w:val="00C22C61"/>
    <w:rsid w:val="00C26EF3"/>
    <w:rsid w:val="00C27D40"/>
    <w:rsid w:val="00C3079F"/>
    <w:rsid w:val="00C320FF"/>
    <w:rsid w:val="00C3489E"/>
    <w:rsid w:val="00C35823"/>
    <w:rsid w:val="00C35B2C"/>
    <w:rsid w:val="00C35C5E"/>
    <w:rsid w:val="00C379DC"/>
    <w:rsid w:val="00C4040E"/>
    <w:rsid w:val="00C40CEB"/>
    <w:rsid w:val="00C41F8F"/>
    <w:rsid w:val="00C463CC"/>
    <w:rsid w:val="00C47226"/>
    <w:rsid w:val="00C515A2"/>
    <w:rsid w:val="00C54D30"/>
    <w:rsid w:val="00C55435"/>
    <w:rsid w:val="00C558A0"/>
    <w:rsid w:val="00C5619D"/>
    <w:rsid w:val="00C568FE"/>
    <w:rsid w:val="00C570E9"/>
    <w:rsid w:val="00C57588"/>
    <w:rsid w:val="00C57EDA"/>
    <w:rsid w:val="00C62E96"/>
    <w:rsid w:val="00C6441F"/>
    <w:rsid w:val="00C6442D"/>
    <w:rsid w:val="00C65992"/>
    <w:rsid w:val="00C6711D"/>
    <w:rsid w:val="00C7038D"/>
    <w:rsid w:val="00C70AA2"/>
    <w:rsid w:val="00C70E1E"/>
    <w:rsid w:val="00C731CC"/>
    <w:rsid w:val="00C73F21"/>
    <w:rsid w:val="00C74C6D"/>
    <w:rsid w:val="00C75E55"/>
    <w:rsid w:val="00C763A6"/>
    <w:rsid w:val="00C7650B"/>
    <w:rsid w:val="00C80E95"/>
    <w:rsid w:val="00C81DDA"/>
    <w:rsid w:val="00C8242C"/>
    <w:rsid w:val="00C8269D"/>
    <w:rsid w:val="00C837F2"/>
    <w:rsid w:val="00C854DB"/>
    <w:rsid w:val="00C86BF5"/>
    <w:rsid w:val="00C91906"/>
    <w:rsid w:val="00C92FD2"/>
    <w:rsid w:val="00C93431"/>
    <w:rsid w:val="00C95347"/>
    <w:rsid w:val="00C96A49"/>
    <w:rsid w:val="00CA01AF"/>
    <w:rsid w:val="00CA1A50"/>
    <w:rsid w:val="00CA6114"/>
    <w:rsid w:val="00CA627F"/>
    <w:rsid w:val="00CA6EFD"/>
    <w:rsid w:val="00CA7F98"/>
    <w:rsid w:val="00CB0D25"/>
    <w:rsid w:val="00CB3105"/>
    <w:rsid w:val="00CB3F69"/>
    <w:rsid w:val="00CB4AB8"/>
    <w:rsid w:val="00CB6C8A"/>
    <w:rsid w:val="00CC1340"/>
    <w:rsid w:val="00CC2277"/>
    <w:rsid w:val="00CC3C9A"/>
    <w:rsid w:val="00CC44B0"/>
    <w:rsid w:val="00CC5A44"/>
    <w:rsid w:val="00CC6F7D"/>
    <w:rsid w:val="00CD257E"/>
    <w:rsid w:val="00CD37D3"/>
    <w:rsid w:val="00CD6696"/>
    <w:rsid w:val="00CD6842"/>
    <w:rsid w:val="00CD7970"/>
    <w:rsid w:val="00CD79EF"/>
    <w:rsid w:val="00CE1749"/>
    <w:rsid w:val="00CE1DF5"/>
    <w:rsid w:val="00CE266F"/>
    <w:rsid w:val="00CE2C67"/>
    <w:rsid w:val="00CE383C"/>
    <w:rsid w:val="00CE3AEE"/>
    <w:rsid w:val="00CE4676"/>
    <w:rsid w:val="00CE4DC5"/>
    <w:rsid w:val="00CE57AF"/>
    <w:rsid w:val="00CE712F"/>
    <w:rsid w:val="00CF01AD"/>
    <w:rsid w:val="00CF0925"/>
    <w:rsid w:val="00CF0D89"/>
    <w:rsid w:val="00CF0F17"/>
    <w:rsid w:val="00CF3A66"/>
    <w:rsid w:val="00CF4A74"/>
    <w:rsid w:val="00CF4B90"/>
    <w:rsid w:val="00CF58DA"/>
    <w:rsid w:val="00CF66B7"/>
    <w:rsid w:val="00D0024A"/>
    <w:rsid w:val="00D00272"/>
    <w:rsid w:val="00D00B26"/>
    <w:rsid w:val="00D02575"/>
    <w:rsid w:val="00D04CED"/>
    <w:rsid w:val="00D06F23"/>
    <w:rsid w:val="00D07592"/>
    <w:rsid w:val="00D1008E"/>
    <w:rsid w:val="00D10122"/>
    <w:rsid w:val="00D10905"/>
    <w:rsid w:val="00D10C97"/>
    <w:rsid w:val="00D11F51"/>
    <w:rsid w:val="00D13BEC"/>
    <w:rsid w:val="00D16FFE"/>
    <w:rsid w:val="00D2136C"/>
    <w:rsid w:val="00D23000"/>
    <w:rsid w:val="00D23341"/>
    <w:rsid w:val="00D24B94"/>
    <w:rsid w:val="00D25F62"/>
    <w:rsid w:val="00D26A23"/>
    <w:rsid w:val="00D2704E"/>
    <w:rsid w:val="00D300F9"/>
    <w:rsid w:val="00D31B29"/>
    <w:rsid w:val="00D34DB9"/>
    <w:rsid w:val="00D34E4C"/>
    <w:rsid w:val="00D35077"/>
    <w:rsid w:val="00D35512"/>
    <w:rsid w:val="00D35BD1"/>
    <w:rsid w:val="00D36848"/>
    <w:rsid w:val="00D40E3E"/>
    <w:rsid w:val="00D45BB9"/>
    <w:rsid w:val="00D471A1"/>
    <w:rsid w:val="00D50C33"/>
    <w:rsid w:val="00D512EB"/>
    <w:rsid w:val="00D517BC"/>
    <w:rsid w:val="00D542C0"/>
    <w:rsid w:val="00D54988"/>
    <w:rsid w:val="00D55A04"/>
    <w:rsid w:val="00D55BF5"/>
    <w:rsid w:val="00D56491"/>
    <w:rsid w:val="00D5716F"/>
    <w:rsid w:val="00D57669"/>
    <w:rsid w:val="00D601AC"/>
    <w:rsid w:val="00D60695"/>
    <w:rsid w:val="00D61C39"/>
    <w:rsid w:val="00D645E7"/>
    <w:rsid w:val="00D663CE"/>
    <w:rsid w:val="00D663EA"/>
    <w:rsid w:val="00D72877"/>
    <w:rsid w:val="00D729BD"/>
    <w:rsid w:val="00D737D0"/>
    <w:rsid w:val="00D73FA0"/>
    <w:rsid w:val="00D75363"/>
    <w:rsid w:val="00D759C9"/>
    <w:rsid w:val="00D76F99"/>
    <w:rsid w:val="00D81579"/>
    <w:rsid w:val="00D81893"/>
    <w:rsid w:val="00D826DE"/>
    <w:rsid w:val="00D8362C"/>
    <w:rsid w:val="00D8405E"/>
    <w:rsid w:val="00D8410D"/>
    <w:rsid w:val="00D85054"/>
    <w:rsid w:val="00D8525A"/>
    <w:rsid w:val="00D85381"/>
    <w:rsid w:val="00D85715"/>
    <w:rsid w:val="00D85C0D"/>
    <w:rsid w:val="00D85CDF"/>
    <w:rsid w:val="00D85E3F"/>
    <w:rsid w:val="00D86D94"/>
    <w:rsid w:val="00D900AA"/>
    <w:rsid w:val="00D90123"/>
    <w:rsid w:val="00D906ED"/>
    <w:rsid w:val="00D91ACA"/>
    <w:rsid w:val="00D9207D"/>
    <w:rsid w:val="00D9257D"/>
    <w:rsid w:val="00D92A4F"/>
    <w:rsid w:val="00D93187"/>
    <w:rsid w:val="00D94342"/>
    <w:rsid w:val="00D94FE0"/>
    <w:rsid w:val="00D9539E"/>
    <w:rsid w:val="00DA0F67"/>
    <w:rsid w:val="00DA16A5"/>
    <w:rsid w:val="00DA2000"/>
    <w:rsid w:val="00DA5E26"/>
    <w:rsid w:val="00DB17EF"/>
    <w:rsid w:val="00DB226F"/>
    <w:rsid w:val="00DB23CC"/>
    <w:rsid w:val="00DB2990"/>
    <w:rsid w:val="00DB3BE7"/>
    <w:rsid w:val="00DB3F57"/>
    <w:rsid w:val="00DB7F4D"/>
    <w:rsid w:val="00DC0FDF"/>
    <w:rsid w:val="00DC43A3"/>
    <w:rsid w:val="00DC5A04"/>
    <w:rsid w:val="00DC5BDA"/>
    <w:rsid w:val="00DC5CEF"/>
    <w:rsid w:val="00DC6832"/>
    <w:rsid w:val="00DC761C"/>
    <w:rsid w:val="00DC7CBF"/>
    <w:rsid w:val="00DD0B40"/>
    <w:rsid w:val="00DD18D5"/>
    <w:rsid w:val="00DD2D87"/>
    <w:rsid w:val="00DD6424"/>
    <w:rsid w:val="00DE0047"/>
    <w:rsid w:val="00DE3B99"/>
    <w:rsid w:val="00DE653D"/>
    <w:rsid w:val="00DE6F97"/>
    <w:rsid w:val="00DE6FC0"/>
    <w:rsid w:val="00DE70C6"/>
    <w:rsid w:val="00DE7127"/>
    <w:rsid w:val="00DE7DFF"/>
    <w:rsid w:val="00DF21F9"/>
    <w:rsid w:val="00DF3CB7"/>
    <w:rsid w:val="00DF449C"/>
    <w:rsid w:val="00DF509E"/>
    <w:rsid w:val="00DF606B"/>
    <w:rsid w:val="00DF63D8"/>
    <w:rsid w:val="00DF6845"/>
    <w:rsid w:val="00DF7349"/>
    <w:rsid w:val="00E00B49"/>
    <w:rsid w:val="00E01D58"/>
    <w:rsid w:val="00E021A3"/>
    <w:rsid w:val="00E02924"/>
    <w:rsid w:val="00E03B5B"/>
    <w:rsid w:val="00E042B7"/>
    <w:rsid w:val="00E04F88"/>
    <w:rsid w:val="00E05054"/>
    <w:rsid w:val="00E05742"/>
    <w:rsid w:val="00E057D7"/>
    <w:rsid w:val="00E05F54"/>
    <w:rsid w:val="00E06035"/>
    <w:rsid w:val="00E067C0"/>
    <w:rsid w:val="00E1100D"/>
    <w:rsid w:val="00E118F2"/>
    <w:rsid w:val="00E1357D"/>
    <w:rsid w:val="00E14F88"/>
    <w:rsid w:val="00E150B9"/>
    <w:rsid w:val="00E153BD"/>
    <w:rsid w:val="00E16BED"/>
    <w:rsid w:val="00E16E51"/>
    <w:rsid w:val="00E1756E"/>
    <w:rsid w:val="00E24053"/>
    <w:rsid w:val="00E241DC"/>
    <w:rsid w:val="00E243AA"/>
    <w:rsid w:val="00E25D90"/>
    <w:rsid w:val="00E26FA9"/>
    <w:rsid w:val="00E27D9C"/>
    <w:rsid w:val="00E30182"/>
    <w:rsid w:val="00E31B6F"/>
    <w:rsid w:val="00E32D8F"/>
    <w:rsid w:val="00E32E42"/>
    <w:rsid w:val="00E339BF"/>
    <w:rsid w:val="00E33DA0"/>
    <w:rsid w:val="00E341E6"/>
    <w:rsid w:val="00E34CF0"/>
    <w:rsid w:val="00E34E94"/>
    <w:rsid w:val="00E35C47"/>
    <w:rsid w:val="00E401C0"/>
    <w:rsid w:val="00E41233"/>
    <w:rsid w:val="00E41AEE"/>
    <w:rsid w:val="00E43175"/>
    <w:rsid w:val="00E46F30"/>
    <w:rsid w:val="00E47AF7"/>
    <w:rsid w:val="00E525C5"/>
    <w:rsid w:val="00E52B4C"/>
    <w:rsid w:val="00E55413"/>
    <w:rsid w:val="00E5549E"/>
    <w:rsid w:val="00E558A8"/>
    <w:rsid w:val="00E55D04"/>
    <w:rsid w:val="00E60987"/>
    <w:rsid w:val="00E6136C"/>
    <w:rsid w:val="00E61D31"/>
    <w:rsid w:val="00E62B32"/>
    <w:rsid w:val="00E64B07"/>
    <w:rsid w:val="00E6577C"/>
    <w:rsid w:val="00E673C0"/>
    <w:rsid w:val="00E678DF"/>
    <w:rsid w:val="00E7124C"/>
    <w:rsid w:val="00E72B09"/>
    <w:rsid w:val="00E7368C"/>
    <w:rsid w:val="00E74DC8"/>
    <w:rsid w:val="00E76611"/>
    <w:rsid w:val="00E76ABB"/>
    <w:rsid w:val="00E76CD3"/>
    <w:rsid w:val="00E80A79"/>
    <w:rsid w:val="00E822C5"/>
    <w:rsid w:val="00E87848"/>
    <w:rsid w:val="00E90C79"/>
    <w:rsid w:val="00E9148B"/>
    <w:rsid w:val="00E92A73"/>
    <w:rsid w:val="00E93BB6"/>
    <w:rsid w:val="00E96FE5"/>
    <w:rsid w:val="00EA0F03"/>
    <w:rsid w:val="00EA1479"/>
    <w:rsid w:val="00EA1711"/>
    <w:rsid w:val="00EA31F9"/>
    <w:rsid w:val="00EA3C60"/>
    <w:rsid w:val="00EA442B"/>
    <w:rsid w:val="00EB0300"/>
    <w:rsid w:val="00EB094E"/>
    <w:rsid w:val="00EB0A8C"/>
    <w:rsid w:val="00EB40ED"/>
    <w:rsid w:val="00EB6BE9"/>
    <w:rsid w:val="00EB7B86"/>
    <w:rsid w:val="00EC186A"/>
    <w:rsid w:val="00EC3EE9"/>
    <w:rsid w:val="00EC53C3"/>
    <w:rsid w:val="00EC655A"/>
    <w:rsid w:val="00EC69FB"/>
    <w:rsid w:val="00EC6C9B"/>
    <w:rsid w:val="00ED045B"/>
    <w:rsid w:val="00ED0BE4"/>
    <w:rsid w:val="00ED151E"/>
    <w:rsid w:val="00ED1B9A"/>
    <w:rsid w:val="00EE0367"/>
    <w:rsid w:val="00EE1C37"/>
    <w:rsid w:val="00EE27BD"/>
    <w:rsid w:val="00EE38A4"/>
    <w:rsid w:val="00EE486E"/>
    <w:rsid w:val="00EE5821"/>
    <w:rsid w:val="00EE7CE7"/>
    <w:rsid w:val="00EF05C3"/>
    <w:rsid w:val="00EF10C0"/>
    <w:rsid w:val="00EF2A20"/>
    <w:rsid w:val="00EF36D3"/>
    <w:rsid w:val="00EF4DB4"/>
    <w:rsid w:val="00EF4F4D"/>
    <w:rsid w:val="00F01C95"/>
    <w:rsid w:val="00F045A1"/>
    <w:rsid w:val="00F05480"/>
    <w:rsid w:val="00F05822"/>
    <w:rsid w:val="00F074F4"/>
    <w:rsid w:val="00F10AAF"/>
    <w:rsid w:val="00F11754"/>
    <w:rsid w:val="00F126A9"/>
    <w:rsid w:val="00F12A2A"/>
    <w:rsid w:val="00F13A07"/>
    <w:rsid w:val="00F142FB"/>
    <w:rsid w:val="00F15E79"/>
    <w:rsid w:val="00F167C3"/>
    <w:rsid w:val="00F173B2"/>
    <w:rsid w:val="00F20499"/>
    <w:rsid w:val="00F2327C"/>
    <w:rsid w:val="00F242D8"/>
    <w:rsid w:val="00F244C9"/>
    <w:rsid w:val="00F245C1"/>
    <w:rsid w:val="00F2735B"/>
    <w:rsid w:val="00F279F9"/>
    <w:rsid w:val="00F27B8D"/>
    <w:rsid w:val="00F32E45"/>
    <w:rsid w:val="00F33461"/>
    <w:rsid w:val="00F3377E"/>
    <w:rsid w:val="00F35BA4"/>
    <w:rsid w:val="00F3755D"/>
    <w:rsid w:val="00F377C9"/>
    <w:rsid w:val="00F431FB"/>
    <w:rsid w:val="00F43B9B"/>
    <w:rsid w:val="00F4493C"/>
    <w:rsid w:val="00F460DB"/>
    <w:rsid w:val="00F467A4"/>
    <w:rsid w:val="00F473E6"/>
    <w:rsid w:val="00F47DAD"/>
    <w:rsid w:val="00F50E85"/>
    <w:rsid w:val="00F51C49"/>
    <w:rsid w:val="00F52A47"/>
    <w:rsid w:val="00F53005"/>
    <w:rsid w:val="00F53430"/>
    <w:rsid w:val="00F5468F"/>
    <w:rsid w:val="00F550C9"/>
    <w:rsid w:val="00F56E98"/>
    <w:rsid w:val="00F625CD"/>
    <w:rsid w:val="00F627AB"/>
    <w:rsid w:val="00F63A36"/>
    <w:rsid w:val="00F64378"/>
    <w:rsid w:val="00F65CC8"/>
    <w:rsid w:val="00F66A41"/>
    <w:rsid w:val="00F71756"/>
    <w:rsid w:val="00F717A8"/>
    <w:rsid w:val="00F73450"/>
    <w:rsid w:val="00F735B9"/>
    <w:rsid w:val="00F74211"/>
    <w:rsid w:val="00F770C1"/>
    <w:rsid w:val="00F771F0"/>
    <w:rsid w:val="00F80BBC"/>
    <w:rsid w:val="00F82A37"/>
    <w:rsid w:val="00F84141"/>
    <w:rsid w:val="00F846A8"/>
    <w:rsid w:val="00F85831"/>
    <w:rsid w:val="00F876DC"/>
    <w:rsid w:val="00F9202E"/>
    <w:rsid w:val="00F92368"/>
    <w:rsid w:val="00F96C14"/>
    <w:rsid w:val="00F96F5B"/>
    <w:rsid w:val="00F97098"/>
    <w:rsid w:val="00F971B7"/>
    <w:rsid w:val="00FA1ACD"/>
    <w:rsid w:val="00FA3A54"/>
    <w:rsid w:val="00FA4269"/>
    <w:rsid w:val="00FA4A08"/>
    <w:rsid w:val="00FA58BA"/>
    <w:rsid w:val="00FA5B2E"/>
    <w:rsid w:val="00FA5F93"/>
    <w:rsid w:val="00FA66FF"/>
    <w:rsid w:val="00FB1E97"/>
    <w:rsid w:val="00FB1FFB"/>
    <w:rsid w:val="00FB251A"/>
    <w:rsid w:val="00FB2B9F"/>
    <w:rsid w:val="00FB3DAE"/>
    <w:rsid w:val="00FB4E15"/>
    <w:rsid w:val="00FB52A7"/>
    <w:rsid w:val="00FC00DF"/>
    <w:rsid w:val="00FC0CDF"/>
    <w:rsid w:val="00FC1179"/>
    <w:rsid w:val="00FC2BA8"/>
    <w:rsid w:val="00FC3304"/>
    <w:rsid w:val="00FC44F7"/>
    <w:rsid w:val="00FC4D31"/>
    <w:rsid w:val="00FC6651"/>
    <w:rsid w:val="00FD0DFB"/>
    <w:rsid w:val="00FD16BA"/>
    <w:rsid w:val="00FD2E1A"/>
    <w:rsid w:val="00FD3242"/>
    <w:rsid w:val="00FD373C"/>
    <w:rsid w:val="00FD49AD"/>
    <w:rsid w:val="00FD5D52"/>
    <w:rsid w:val="00FD5F5B"/>
    <w:rsid w:val="00FD679C"/>
    <w:rsid w:val="00FD7C89"/>
    <w:rsid w:val="00FD7E30"/>
    <w:rsid w:val="00FE006E"/>
    <w:rsid w:val="00FE140A"/>
    <w:rsid w:val="00FE390C"/>
    <w:rsid w:val="00FE3DE3"/>
    <w:rsid w:val="00FE4C27"/>
    <w:rsid w:val="00FE4EF8"/>
    <w:rsid w:val="00FF0CD9"/>
    <w:rsid w:val="00FF1003"/>
    <w:rsid w:val="00FF16A9"/>
    <w:rsid w:val="00FF246E"/>
    <w:rsid w:val="00FF3105"/>
    <w:rsid w:val="00FF3AEA"/>
    <w:rsid w:val="00FF5AD6"/>
    <w:rsid w:val="00FF6862"/>
    <w:rsid w:val="0833D9E0"/>
    <w:rsid w:val="15E7C769"/>
    <w:rsid w:val="16957F8E"/>
    <w:rsid w:val="2928A5D7"/>
    <w:rsid w:val="5DB62041"/>
    <w:rsid w:val="6AC925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1FF8759D"/>
  <w15:chartTrackingRefBased/>
  <w15:docId w15:val="{09939DFC-3842-4463-975F-FC88DC4716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B0300"/>
  </w:style>
  <w:style w:type="paragraph" w:styleId="Heading1">
    <w:name w:val="heading 1"/>
    <w:basedOn w:val="Normal"/>
    <w:next w:val="Normal"/>
    <w:link w:val="Heading1Char"/>
    <w:uiPriority w:val="9"/>
    <w:qFormat/>
    <w:rsid w:val="00633B1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33B1C"/>
    <w:pPr>
      <w:keepNext/>
      <w:keepLines/>
      <w:tabs>
        <w:tab w:val="num" w:pos="340"/>
      </w:tab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248C6"/>
    <w:pPr>
      <w:keepNext/>
      <w:keepLines/>
      <w:tabs>
        <w:tab w:val="num" w:pos="714"/>
      </w:tab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1248C6"/>
    <w:pPr>
      <w:keepNext/>
      <w:keepLines/>
      <w:tabs>
        <w:tab w:val="num" w:pos="1072"/>
      </w:tab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EB0300"/>
    <w:pPr>
      <w:autoSpaceDE w:val="0"/>
      <w:autoSpaceDN w:val="0"/>
      <w:adjustRightInd w:val="0"/>
      <w:spacing w:after="0" w:line="240" w:lineRule="auto"/>
    </w:pPr>
    <w:rPr>
      <w:rFonts w:ascii="Calibri" w:hAnsi="Calibri" w:cs="Calibri"/>
      <w:color w:val="000000"/>
      <w:sz w:val="24"/>
      <w:szCs w:val="24"/>
    </w:rPr>
  </w:style>
  <w:style w:type="character" w:customStyle="1" w:styleId="Heading1Char">
    <w:name w:val="Heading 1 Char"/>
    <w:basedOn w:val="DefaultParagraphFont"/>
    <w:link w:val="Heading1"/>
    <w:uiPriority w:val="9"/>
    <w:rsid w:val="00A97E2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97E28"/>
    <w:pPr>
      <w:numPr>
        <w:numId w:val="15"/>
      </w:numPr>
      <w:outlineLvl w:val="9"/>
    </w:pPr>
    <w:rPr>
      <w:lang w:val="en-US"/>
    </w:rPr>
  </w:style>
  <w:style w:type="paragraph" w:styleId="TOC1">
    <w:name w:val="toc 1"/>
    <w:basedOn w:val="Normal"/>
    <w:next w:val="Normal"/>
    <w:autoRedefine/>
    <w:uiPriority w:val="39"/>
    <w:unhideWhenUsed/>
    <w:rsid w:val="00A97E28"/>
    <w:pPr>
      <w:spacing w:after="100"/>
    </w:pPr>
  </w:style>
  <w:style w:type="character" w:styleId="Hyperlink">
    <w:name w:val="Hyperlink"/>
    <w:basedOn w:val="DefaultParagraphFont"/>
    <w:uiPriority w:val="99"/>
    <w:unhideWhenUsed/>
    <w:rsid w:val="00A97E28"/>
    <w:rPr>
      <w:color w:val="0563C1" w:themeColor="hyperlink"/>
      <w:u w:val="single"/>
    </w:rPr>
  </w:style>
  <w:style w:type="character" w:styleId="FollowedHyperlink">
    <w:name w:val="FollowedHyperlink"/>
    <w:basedOn w:val="DefaultParagraphFont"/>
    <w:uiPriority w:val="99"/>
    <w:semiHidden/>
    <w:unhideWhenUsed/>
    <w:rsid w:val="00B35346"/>
    <w:rPr>
      <w:color w:val="954F72" w:themeColor="followedHyperlink"/>
      <w:u w:val="single"/>
    </w:rPr>
  </w:style>
  <w:style w:type="paragraph" w:styleId="Header">
    <w:name w:val="header"/>
    <w:basedOn w:val="Normal"/>
    <w:link w:val="HeaderChar"/>
    <w:uiPriority w:val="99"/>
    <w:unhideWhenUsed/>
    <w:rsid w:val="00685B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5BE7"/>
  </w:style>
  <w:style w:type="paragraph" w:styleId="Footer">
    <w:name w:val="footer"/>
    <w:basedOn w:val="Normal"/>
    <w:link w:val="FooterChar"/>
    <w:uiPriority w:val="99"/>
    <w:unhideWhenUsed/>
    <w:rsid w:val="00685B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5BE7"/>
  </w:style>
  <w:style w:type="character" w:customStyle="1" w:styleId="Heading2Char">
    <w:name w:val="Heading 2 Char"/>
    <w:basedOn w:val="DefaultParagraphFont"/>
    <w:link w:val="Heading2"/>
    <w:uiPriority w:val="9"/>
    <w:rsid w:val="001248C6"/>
    <w:rPr>
      <w:rFonts w:asciiTheme="majorHAnsi" w:eastAsiaTheme="majorEastAsia" w:hAnsiTheme="majorHAnsi" w:cstheme="majorBidi"/>
      <w:color w:val="2E74B5" w:themeColor="accent1" w:themeShade="BF"/>
      <w:sz w:val="26"/>
      <w:szCs w:val="26"/>
    </w:rPr>
  </w:style>
  <w:style w:type="character" w:customStyle="1" w:styleId="Heading4Char">
    <w:name w:val="Heading 4 Char"/>
    <w:basedOn w:val="DefaultParagraphFont"/>
    <w:link w:val="Heading4"/>
    <w:uiPriority w:val="9"/>
    <w:rsid w:val="001248C6"/>
    <w:rPr>
      <w:rFonts w:asciiTheme="majorHAnsi" w:eastAsiaTheme="majorEastAsia" w:hAnsiTheme="majorHAnsi" w:cstheme="majorBidi"/>
      <w:i/>
      <w:iCs/>
      <w:color w:val="2E74B5" w:themeColor="accent1" w:themeShade="BF"/>
    </w:rPr>
  </w:style>
  <w:style w:type="character" w:customStyle="1" w:styleId="Heading3Char">
    <w:name w:val="Heading 3 Char"/>
    <w:basedOn w:val="DefaultParagraphFont"/>
    <w:link w:val="Heading3"/>
    <w:uiPriority w:val="9"/>
    <w:rsid w:val="001248C6"/>
    <w:rPr>
      <w:rFonts w:asciiTheme="majorHAnsi" w:eastAsiaTheme="majorEastAsia" w:hAnsiTheme="majorHAnsi" w:cstheme="majorBidi"/>
      <w:color w:val="1F4D78" w:themeColor="accent1" w:themeShade="7F"/>
      <w:sz w:val="24"/>
      <w:szCs w:val="24"/>
    </w:rPr>
  </w:style>
  <w:style w:type="paragraph" w:styleId="Caption">
    <w:name w:val="caption"/>
    <w:basedOn w:val="Normal"/>
    <w:next w:val="Normal"/>
    <w:uiPriority w:val="35"/>
    <w:unhideWhenUsed/>
    <w:qFormat/>
    <w:rsid w:val="001248C6"/>
    <w:pPr>
      <w:spacing w:after="200" w:line="240" w:lineRule="auto"/>
    </w:pPr>
    <w:rPr>
      <w:i/>
      <w:iCs/>
      <w:color w:val="44546A" w:themeColor="text2"/>
      <w:sz w:val="18"/>
      <w:szCs w:val="18"/>
    </w:rPr>
  </w:style>
  <w:style w:type="paragraph" w:styleId="ListParagraph">
    <w:name w:val="List Paragraph"/>
    <w:basedOn w:val="Normal"/>
    <w:uiPriority w:val="34"/>
    <w:qFormat/>
    <w:rsid w:val="001248C6"/>
    <w:pPr>
      <w:ind w:left="720"/>
      <w:contextualSpacing/>
    </w:pPr>
  </w:style>
  <w:style w:type="table" w:styleId="TableGrid">
    <w:name w:val="Table Grid"/>
    <w:basedOn w:val="TableNormal"/>
    <w:uiPriority w:val="39"/>
    <w:rsid w:val="001248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1248C6"/>
  </w:style>
  <w:style w:type="paragraph" w:styleId="TOC2">
    <w:name w:val="toc 2"/>
    <w:basedOn w:val="Normal"/>
    <w:next w:val="Normal"/>
    <w:autoRedefine/>
    <w:uiPriority w:val="39"/>
    <w:unhideWhenUsed/>
    <w:rsid w:val="00826E4F"/>
    <w:pPr>
      <w:spacing w:after="100"/>
      <w:ind w:left="220"/>
    </w:pPr>
  </w:style>
  <w:style w:type="paragraph" w:styleId="TOC3">
    <w:name w:val="toc 3"/>
    <w:basedOn w:val="Normal"/>
    <w:next w:val="Normal"/>
    <w:autoRedefine/>
    <w:uiPriority w:val="39"/>
    <w:unhideWhenUsed/>
    <w:rsid w:val="00826E4F"/>
    <w:pPr>
      <w:spacing w:after="100"/>
      <w:ind w:left="440"/>
    </w:pPr>
  </w:style>
  <w:style w:type="paragraph" w:styleId="Revision">
    <w:name w:val="Revision"/>
    <w:hidden/>
    <w:uiPriority w:val="99"/>
    <w:semiHidden/>
    <w:rsid w:val="00753732"/>
    <w:pPr>
      <w:spacing w:after="0" w:line="240" w:lineRule="auto"/>
    </w:pPr>
  </w:style>
  <w:style w:type="paragraph" w:styleId="BalloonText">
    <w:name w:val="Balloon Text"/>
    <w:basedOn w:val="Normal"/>
    <w:link w:val="BalloonTextChar"/>
    <w:uiPriority w:val="99"/>
    <w:semiHidden/>
    <w:unhideWhenUsed/>
    <w:rsid w:val="0075373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53732"/>
    <w:rPr>
      <w:rFonts w:ascii="Segoe UI" w:hAnsi="Segoe UI" w:cs="Segoe UI"/>
      <w:sz w:val="18"/>
      <w:szCs w:val="18"/>
    </w:rPr>
  </w:style>
  <w:style w:type="paragraph" w:styleId="TableofFigures">
    <w:name w:val="table of figures"/>
    <w:basedOn w:val="Normal"/>
    <w:next w:val="Normal"/>
    <w:uiPriority w:val="99"/>
    <w:unhideWhenUsed/>
    <w:rsid w:val="00FD7E30"/>
    <w:pPr>
      <w:spacing w:after="0"/>
    </w:pPr>
  </w:style>
  <w:style w:type="character" w:styleId="PlaceholderText">
    <w:name w:val="Placeholder Text"/>
    <w:basedOn w:val="DefaultParagraphFont"/>
    <w:uiPriority w:val="99"/>
    <w:semiHidden/>
    <w:rsid w:val="00B81495"/>
    <w:rPr>
      <w:color w:val="808080"/>
    </w:rPr>
  </w:style>
  <w:style w:type="table" w:customStyle="1" w:styleId="PlainTable31">
    <w:name w:val="Plain Table 31"/>
    <w:basedOn w:val="TableNormal"/>
    <w:uiPriority w:val="43"/>
    <w:rsid w:val="009907A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PlainTable51">
    <w:name w:val="Plain Table 51"/>
    <w:basedOn w:val="TableNormal"/>
    <w:uiPriority w:val="45"/>
    <w:rsid w:val="009907AC"/>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OC4">
    <w:name w:val="toc 4"/>
    <w:basedOn w:val="Normal"/>
    <w:next w:val="Normal"/>
    <w:autoRedefine/>
    <w:uiPriority w:val="39"/>
    <w:unhideWhenUsed/>
    <w:rsid w:val="009907AC"/>
    <w:pPr>
      <w:spacing w:after="100"/>
      <w:ind w:left="660"/>
    </w:pPr>
    <w:rPr>
      <w:rFonts w:eastAsiaTheme="minorEastAsia"/>
      <w:lang w:eastAsia="en-GB"/>
    </w:rPr>
  </w:style>
  <w:style w:type="paragraph" w:styleId="TOC5">
    <w:name w:val="toc 5"/>
    <w:basedOn w:val="Normal"/>
    <w:next w:val="Normal"/>
    <w:autoRedefine/>
    <w:uiPriority w:val="39"/>
    <w:unhideWhenUsed/>
    <w:rsid w:val="009907AC"/>
    <w:pPr>
      <w:spacing w:after="100"/>
      <w:ind w:left="880"/>
    </w:pPr>
    <w:rPr>
      <w:rFonts w:eastAsiaTheme="minorEastAsia"/>
      <w:lang w:eastAsia="en-GB"/>
    </w:rPr>
  </w:style>
  <w:style w:type="paragraph" w:styleId="TOC6">
    <w:name w:val="toc 6"/>
    <w:basedOn w:val="Normal"/>
    <w:next w:val="Normal"/>
    <w:autoRedefine/>
    <w:uiPriority w:val="39"/>
    <w:unhideWhenUsed/>
    <w:rsid w:val="009907AC"/>
    <w:pPr>
      <w:spacing w:after="100"/>
      <w:ind w:left="1100"/>
    </w:pPr>
    <w:rPr>
      <w:rFonts w:eastAsiaTheme="minorEastAsia"/>
      <w:lang w:eastAsia="en-GB"/>
    </w:rPr>
  </w:style>
  <w:style w:type="paragraph" w:styleId="TOC7">
    <w:name w:val="toc 7"/>
    <w:basedOn w:val="Normal"/>
    <w:next w:val="Normal"/>
    <w:autoRedefine/>
    <w:uiPriority w:val="39"/>
    <w:unhideWhenUsed/>
    <w:rsid w:val="009907AC"/>
    <w:pPr>
      <w:spacing w:after="100"/>
      <w:ind w:left="1320"/>
    </w:pPr>
    <w:rPr>
      <w:rFonts w:eastAsiaTheme="minorEastAsia"/>
      <w:lang w:eastAsia="en-GB"/>
    </w:rPr>
  </w:style>
  <w:style w:type="paragraph" w:styleId="TOC8">
    <w:name w:val="toc 8"/>
    <w:basedOn w:val="Normal"/>
    <w:next w:val="Normal"/>
    <w:autoRedefine/>
    <w:uiPriority w:val="39"/>
    <w:unhideWhenUsed/>
    <w:rsid w:val="009907AC"/>
    <w:pPr>
      <w:spacing w:after="100"/>
      <w:ind w:left="1540"/>
    </w:pPr>
    <w:rPr>
      <w:rFonts w:eastAsiaTheme="minorEastAsia"/>
      <w:lang w:eastAsia="en-GB"/>
    </w:rPr>
  </w:style>
  <w:style w:type="paragraph" w:styleId="TOC9">
    <w:name w:val="toc 9"/>
    <w:basedOn w:val="Normal"/>
    <w:next w:val="Normal"/>
    <w:autoRedefine/>
    <w:uiPriority w:val="39"/>
    <w:unhideWhenUsed/>
    <w:rsid w:val="009907AC"/>
    <w:pPr>
      <w:spacing w:after="100"/>
      <w:ind w:left="1760"/>
    </w:pPr>
    <w:rPr>
      <w:rFonts w:eastAsiaTheme="minorEastAsia"/>
      <w:lang w:eastAsia="en-GB"/>
    </w:rPr>
  </w:style>
  <w:style w:type="character" w:customStyle="1" w:styleId="UnresolvedMention1">
    <w:name w:val="Unresolved Mention1"/>
    <w:basedOn w:val="DefaultParagraphFont"/>
    <w:uiPriority w:val="99"/>
    <w:semiHidden/>
    <w:unhideWhenUsed/>
    <w:rsid w:val="009907AC"/>
    <w:rPr>
      <w:color w:val="808080"/>
      <w:shd w:val="clear" w:color="auto" w:fill="E6E6E6"/>
    </w:rPr>
  </w:style>
  <w:style w:type="character" w:customStyle="1" w:styleId="UnresolvedMention2">
    <w:name w:val="Unresolved Mention2"/>
    <w:basedOn w:val="DefaultParagraphFont"/>
    <w:uiPriority w:val="99"/>
    <w:semiHidden/>
    <w:unhideWhenUsed/>
    <w:rsid w:val="00874062"/>
    <w:rPr>
      <w:color w:val="605E5C"/>
      <w:shd w:val="clear" w:color="auto" w:fill="E1DFDD"/>
    </w:rPr>
  </w:style>
  <w:style w:type="character" w:customStyle="1" w:styleId="UnresolvedMention3">
    <w:name w:val="Unresolved Mention3"/>
    <w:basedOn w:val="DefaultParagraphFont"/>
    <w:uiPriority w:val="99"/>
    <w:semiHidden/>
    <w:unhideWhenUsed/>
    <w:rsid w:val="00F971B7"/>
    <w:rPr>
      <w:color w:val="605E5C"/>
      <w:shd w:val="clear" w:color="auto" w:fill="E1DFDD"/>
    </w:rPr>
  </w:style>
  <w:style w:type="paragraph" w:styleId="NoSpacing">
    <w:name w:val="No Spacing"/>
    <w:uiPriority w:val="1"/>
    <w:qFormat/>
    <w:rsid w:val="009645B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89221">
      <w:bodyDiv w:val="1"/>
      <w:marLeft w:val="0"/>
      <w:marRight w:val="0"/>
      <w:marTop w:val="0"/>
      <w:marBottom w:val="0"/>
      <w:divBdr>
        <w:top w:val="none" w:sz="0" w:space="0" w:color="auto"/>
        <w:left w:val="none" w:sz="0" w:space="0" w:color="auto"/>
        <w:bottom w:val="none" w:sz="0" w:space="0" w:color="auto"/>
        <w:right w:val="none" w:sz="0" w:space="0" w:color="auto"/>
      </w:divBdr>
    </w:div>
    <w:div w:id="858021">
      <w:bodyDiv w:val="1"/>
      <w:marLeft w:val="0"/>
      <w:marRight w:val="0"/>
      <w:marTop w:val="0"/>
      <w:marBottom w:val="0"/>
      <w:divBdr>
        <w:top w:val="none" w:sz="0" w:space="0" w:color="auto"/>
        <w:left w:val="none" w:sz="0" w:space="0" w:color="auto"/>
        <w:bottom w:val="none" w:sz="0" w:space="0" w:color="auto"/>
        <w:right w:val="none" w:sz="0" w:space="0" w:color="auto"/>
      </w:divBdr>
    </w:div>
    <w:div w:id="933464">
      <w:bodyDiv w:val="1"/>
      <w:marLeft w:val="0"/>
      <w:marRight w:val="0"/>
      <w:marTop w:val="0"/>
      <w:marBottom w:val="0"/>
      <w:divBdr>
        <w:top w:val="none" w:sz="0" w:space="0" w:color="auto"/>
        <w:left w:val="none" w:sz="0" w:space="0" w:color="auto"/>
        <w:bottom w:val="none" w:sz="0" w:space="0" w:color="auto"/>
        <w:right w:val="none" w:sz="0" w:space="0" w:color="auto"/>
      </w:divBdr>
    </w:div>
    <w:div w:id="2830634">
      <w:bodyDiv w:val="1"/>
      <w:marLeft w:val="0"/>
      <w:marRight w:val="0"/>
      <w:marTop w:val="0"/>
      <w:marBottom w:val="0"/>
      <w:divBdr>
        <w:top w:val="none" w:sz="0" w:space="0" w:color="auto"/>
        <w:left w:val="none" w:sz="0" w:space="0" w:color="auto"/>
        <w:bottom w:val="none" w:sz="0" w:space="0" w:color="auto"/>
        <w:right w:val="none" w:sz="0" w:space="0" w:color="auto"/>
      </w:divBdr>
    </w:div>
    <w:div w:id="3022647">
      <w:bodyDiv w:val="1"/>
      <w:marLeft w:val="0"/>
      <w:marRight w:val="0"/>
      <w:marTop w:val="0"/>
      <w:marBottom w:val="0"/>
      <w:divBdr>
        <w:top w:val="none" w:sz="0" w:space="0" w:color="auto"/>
        <w:left w:val="none" w:sz="0" w:space="0" w:color="auto"/>
        <w:bottom w:val="none" w:sz="0" w:space="0" w:color="auto"/>
        <w:right w:val="none" w:sz="0" w:space="0" w:color="auto"/>
      </w:divBdr>
    </w:div>
    <w:div w:id="3095081">
      <w:bodyDiv w:val="1"/>
      <w:marLeft w:val="0"/>
      <w:marRight w:val="0"/>
      <w:marTop w:val="0"/>
      <w:marBottom w:val="0"/>
      <w:divBdr>
        <w:top w:val="none" w:sz="0" w:space="0" w:color="auto"/>
        <w:left w:val="none" w:sz="0" w:space="0" w:color="auto"/>
        <w:bottom w:val="none" w:sz="0" w:space="0" w:color="auto"/>
        <w:right w:val="none" w:sz="0" w:space="0" w:color="auto"/>
      </w:divBdr>
    </w:div>
    <w:div w:id="3096950">
      <w:bodyDiv w:val="1"/>
      <w:marLeft w:val="0"/>
      <w:marRight w:val="0"/>
      <w:marTop w:val="0"/>
      <w:marBottom w:val="0"/>
      <w:divBdr>
        <w:top w:val="none" w:sz="0" w:space="0" w:color="auto"/>
        <w:left w:val="none" w:sz="0" w:space="0" w:color="auto"/>
        <w:bottom w:val="none" w:sz="0" w:space="0" w:color="auto"/>
        <w:right w:val="none" w:sz="0" w:space="0" w:color="auto"/>
      </w:divBdr>
    </w:div>
    <w:div w:id="4596517">
      <w:bodyDiv w:val="1"/>
      <w:marLeft w:val="0"/>
      <w:marRight w:val="0"/>
      <w:marTop w:val="0"/>
      <w:marBottom w:val="0"/>
      <w:divBdr>
        <w:top w:val="none" w:sz="0" w:space="0" w:color="auto"/>
        <w:left w:val="none" w:sz="0" w:space="0" w:color="auto"/>
        <w:bottom w:val="none" w:sz="0" w:space="0" w:color="auto"/>
        <w:right w:val="none" w:sz="0" w:space="0" w:color="auto"/>
      </w:divBdr>
    </w:div>
    <w:div w:id="4938664">
      <w:bodyDiv w:val="1"/>
      <w:marLeft w:val="0"/>
      <w:marRight w:val="0"/>
      <w:marTop w:val="0"/>
      <w:marBottom w:val="0"/>
      <w:divBdr>
        <w:top w:val="none" w:sz="0" w:space="0" w:color="auto"/>
        <w:left w:val="none" w:sz="0" w:space="0" w:color="auto"/>
        <w:bottom w:val="none" w:sz="0" w:space="0" w:color="auto"/>
        <w:right w:val="none" w:sz="0" w:space="0" w:color="auto"/>
      </w:divBdr>
    </w:div>
    <w:div w:id="4944769">
      <w:bodyDiv w:val="1"/>
      <w:marLeft w:val="0"/>
      <w:marRight w:val="0"/>
      <w:marTop w:val="0"/>
      <w:marBottom w:val="0"/>
      <w:divBdr>
        <w:top w:val="none" w:sz="0" w:space="0" w:color="auto"/>
        <w:left w:val="none" w:sz="0" w:space="0" w:color="auto"/>
        <w:bottom w:val="none" w:sz="0" w:space="0" w:color="auto"/>
        <w:right w:val="none" w:sz="0" w:space="0" w:color="auto"/>
      </w:divBdr>
    </w:div>
    <w:div w:id="4981928">
      <w:bodyDiv w:val="1"/>
      <w:marLeft w:val="0"/>
      <w:marRight w:val="0"/>
      <w:marTop w:val="0"/>
      <w:marBottom w:val="0"/>
      <w:divBdr>
        <w:top w:val="none" w:sz="0" w:space="0" w:color="auto"/>
        <w:left w:val="none" w:sz="0" w:space="0" w:color="auto"/>
        <w:bottom w:val="none" w:sz="0" w:space="0" w:color="auto"/>
        <w:right w:val="none" w:sz="0" w:space="0" w:color="auto"/>
      </w:divBdr>
    </w:div>
    <w:div w:id="5374407">
      <w:bodyDiv w:val="1"/>
      <w:marLeft w:val="0"/>
      <w:marRight w:val="0"/>
      <w:marTop w:val="0"/>
      <w:marBottom w:val="0"/>
      <w:divBdr>
        <w:top w:val="none" w:sz="0" w:space="0" w:color="auto"/>
        <w:left w:val="none" w:sz="0" w:space="0" w:color="auto"/>
        <w:bottom w:val="none" w:sz="0" w:space="0" w:color="auto"/>
        <w:right w:val="none" w:sz="0" w:space="0" w:color="auto"/>
      </w:divBdr>
    </w:div>
    <w:div w:id="5904634">
      <w:bodyDiv w:val="1"/>
      <w:marLeft w:val="0"/>
      <w:marRight w:val="0"/>
      <w:marTop w:val="0"/>
      <w:marBottom w:val="0"/>
      <w:divBdr>
        <w:top w:val="none" w:sz="0" w:space="0" w:color="auto"/>
        <w:left w:val="none" w:sz="0" w:space="0" w:color="auto"/>
        <w:bottom w:val="none" w:sz="0" w:space="0" w:color="auto"/>
        <w:right w:val="none" w:sz="0" w:space="0" w:color="auto"/>
      </w:divBdr>
    </w:div>
    <w:div w:id="6442421">
      <w:bodyDiv w:val="1"/>
      <w:marLeft w:val="0"/>
      <w:marRight w:val="0"/>
      <w:marTop w:val="0"/>
      <w:marBottom w:val="0"/>
      <w:divBdr>
        <w:top w:val="none" w:sz="0" w:space="0" w:color="auto"/>
        <w:left w:val="none" w:sz="0" w:space="0" w:color="auto"/>
        <w:bottom w:val="none" w:sz="0" w:space="0" w:color="auto"/>
        <w:right w:val="none" w:sz="0" w:space="0" w:color="auto"/>
      </w:divBdr>
    </w:div>
    <w:div w:id="6644182">
      <w:bodyDiv w:val="1"/>
      <w:marLeft w:val="0"/>
      <w:marRight w:val="0"/>
      <w:marTop w:val="0"/>
      <w:marBottom w:val="0"/>
      <w:divBdr>
        <w:top w:val="none" w:sz="0" w:space="0" w:color="auto"/>
        <w:left w:val="none" w:sz="0" w:space="0" w:color="auto"/>
        <w:bottom w:val="none" w:sz="0" w:space="0" w:color="auto"/>
        <w:right w:val="none" w:sz="0" w:space="0" w:color="auto"/>
      </w:divBdr>
    </w:div>
    <w:div w:id="6686917">
      <w:bodyDiv w:val="1"/>
      <w:marLeft w:val="0"/>
      <w:marRight w:val="0"/>
      <w:marTop w:val="0"/>
      <w:marBottom w:val="0"/>
      <w:divBdr>
        <w:top w:val="none" w:sz="0" w:space="0" w:color="auto"/>
        <w:left w:val="none" w:sz="0" w:space="0" w:color="auto"/>
        <w:bottom w:val="none" w:sz="0" w:space="0" w:color="auto"/>
        <w:right w:val="none" w:sz="0" w:space="0" w:color="auto"/>
      </w:divBdr>
    </w:div>
    <w:div w:id="6830387">
      <w:bodyDiv w:val="1"/>
      <w:marLeft w:val="0"/>
      <w:marRight w:val="0"/>
      <w:marTop w:val="0"/>
      <w:marBottom w:val="0"/>
      <w:divBdr>
        <w:top w:val="none" w:sz="0" w:space="0" w:color="auto"/>
        <w:left w:val="none" w:sz="0" w:space="0" w:color="auto"/>
        <w:bottom w:val="none" w:sz="0" w:space="0" w:color="auto"/>
        <w:right w:val="none" w:sz="0" w:space="0" w:color="auto"/>
      </w:divBdr>
    </w:div>
    <w:div w:id="7603715">
      <w:bodyDiv w:val="1"/>
      <w:marLeft w:val="0"/>
      <w:marRight w:val="0"/>
      <w:marTop w:val="0"/>
      <w:marBottom w:val="0"/>
      <w:divBdr>
        <w:top w:val="none" w:sz="0" w:space="0" w:color="auto"/>
        <w:left w:val="none" w:sz="0" w:space="0" w:color="auto"/>
        <w:bottom w:val="none" w:sz="0" w:space="0" w:color="auto"/>
        <w:right w:val="none" w:sz="0" w:space="0" w:color="auto"/>
      </w:divBdr>
    </w:div>
    <w:div w:id="7634664">
      <w:bodyDiv w:val="1"/>
      <w:marLeft w:val="0"/>
      <w:marRight w:val="0"/>
      <w:marTop w:val="0"/>
      <w:marBottom w:val="0"/>
      <w:divBdr>
        <w:top w:val="none" w:sz="0" w:space="0" w:color="auto"/>
        <w:left w:val="none" w:sz="0" w:space="0" w:color="auto"/>
        <w:bottom w:val="none" w:sz="0" w:space="0" w:color="auto"/>
        <w:right w:val="none" w:sz="0" w:space="0" w:color="auto"/>
      </w:divBdr>
    </w:div>
    <w:div w:id="10031201">
      <w:bodyDiv w:val="1"/>
      <w:marLeft w:val="0"/>
      <w:marRight w:val="0"/>
      <w:marTop w:val="0"/>
      <w:marBottom w:val="0"/>
      <w:divBdr>
        <w:top w:val="none" w:sz="0" w:space="0" w:color="auto"/>
        <w:left w:val="none" w:sz="0" w:space="0" w:color="auto"/>
        <w:bottom w:val="none" w:sz="0" w:space="0" w:color="auto"/>
        <w:right w:val="none" w:sz="0" w:space="0" w:color="auto"/>
      </w:divBdr>
    </w:div>
    <w:div w:id="13119750">
      <w:bodyDiv w:val="1"/>
      <w:marLeft w:val="0"/>
      <w:marRight w:val="0"/>
      <w:marTop w:val="0"/>
      <w:marBottom w:val="0"/>
      <w:divBdr>
        <w:top w:val="none" w:sz="0" w:space="0" w:color="auto"/>
        <w:left w:val="none" w:sz="0" w:space="0" w:color="auto"/>
        <w:bottom w:val="none" w:sz="0" w:space="0" w:color="auto"/>
        <w:right w:val="none" w:sz="0" w:space="0" w:color="auto"/>
      </w:divBdr>
    </w:div>
    <w:div w:id="13192852">
      <w:bodyDiv w:val="1"/>
      <w:marLeft w:val="0"/>
      <w:marRight w:val="0"/>
      <w:marTop w:val="0"/>
      <w:marBottom w:val="0"/>
      <w:divBdr>
        <w:top w:val="none" w:sz="0" w:space="0" w:color="auto"/>
        <w:left w:val="none" w:sz="0" w:space="0" w:color="auto"/>
        <w:bottom w:val="none" w:sz="0" w:space="0" w:color="auto"/>
        <w:right w:val="none" w:sz="0" w:space="0" w:color="auto"/>
      </w:divBdr>
    </w:div>
    <w:div w:id="14431240">
      <w:bodyDiv w:val="1"/>
      <w:marLeft w:val="0"/>
      <w:marRight w:val="0"/>
      <w:marTop w:val="0"/>
      <w:marBottom w:val="0"/>
      <w:divBdr>
        <w:top w:val="none" w:sz="0" w:space="0" w:color="auto"/>
        <w:left w:val="none" w:sz="0" w:space="0" w:color="auto"/>
        <w:bottom w:val="none" w:sz="0" w:space="0" w:color="auto"/>
        <w:right w:val="none" w:sz="0" w:space="0" w:color="auto"/>
      </w:divBdr>
    </w:div>
    <w:div w:id="14617427">
      <w:bodyDiv w:val="1"/>
      <w:marLeft w:val="0"/>
      <w:marRight w:val="0"/>
      <w:marTop w:val="0"/>
      <w:marBottom w:val="0"/>
      <w:divBdr>
        <w:top w:val="none" w:sz="0" w:space="0" w:color="auto"/>
        <w:left w:val="none" w:sz="0" w:space="0" w:color="auto"/>
        <w:bottom w:val="none" w:sz="0" w:space="0" w:color="auto"/>
        <w:right w:val="none" w:sz="0" w:space="0" w:color="auto"/>
      </w:divBdr>
    </w:div>
    <w:div w:id="14843574">
      <w:bodyDiv w:val="1"/>
      <w:marLeft w:val="0"/>
      <w:marRight w:val="0"/>
      <w:marTop w:val="0"/>
      <w:marBottom w:val="0"/>
      <w:divBdr>
        <w:top w:val="none" w:sz="0" w:space="0" w:color="auto"/>
        <w:left w:val="none" w:sz="0" w:space="0" w:color="auto"/>
        <w:bottom w:val="none" w:sz="0" w:space="0" w:color="auto"/>
        <w:right w:val="none" w:sz="0" w:space="0" w:color="auto"/>
      </w:divBdr>
    </w:div>
    <w:div w:id="15011387">
      <w:bodyDiv w:val="1"/>
      <w:marLeft w:val="0"/>
      <w:marRight w:val="0"/>
      <w:marTop w:val="0"/>
      <w:marBottom w:val="0"/>
      <w:divBdr>
        <w:top w:val="none" w:sz="0" w:space="0" w:color="auto"/>
        <w:left w:val="none" w:sz="0" w:space="0" w:color="auto"/>
        <w:bottom w:val="none" w:sz="0" w:space="0" w:color="auto"/>
        <w:right w:val="none" w:sz="0" w:space="0" w:color="auto"/>
      </w:divBdr>
    </w:div>
    <w:div w:id="15085276">
      <w:bodyDiv w:val="1"/>
      <w:marLeft w:val="0"/>
      <w:marRight w:val="0"/>
      <w:marTop w:val="0"/>
      <w:marBottom w:val="0"/>
      <w:divBdr>
        <w:top w:val="none" w:sz="0" w:space="0" w:color="auto"/>
        <w:left w:val="none" w:sz="0" w:space="0" w:color="auto"/>
        <w:bottom w:val="none" w:sz="0" w:space="0" w:color="auto"/>
        <w:right w:val="none" w:sz="0" w:space="0" w:color="auto"/>
      </w:divBdr>
    </w:div>
    <w:div w:id="15470763">
      <w:bodyDiv w:val="1"/>
      <w:marLeft w:val="0"/>
      <w:marRight w:val="0"/>
      <w:marTop w:val="0"/>
      <w:marBottom w:val="0"/>
      <w:divBdr>
        <w:top w:val="none" w:sz="0" w:space="0" w:color="auto"/>
        <w:left w:val="none" w:sz="0" w:space="0" w:color="auto"/>
        <w:bottom w:val="none" w:sz="0" w:space="0" w:color="auto"/>
        <w:right w:val="none" w:sz="0" w:space="0" w:color="auto"/>
      </w:divBdr>
    </w:div>
    <w:div w:id="16347873">
      <w:bodyDiv w:val="1"/>
      <w:marLeft w:val="0"/>
      <w:marRight w:val="0"/>
      <w:marTop w:val="0"/>
      <w:marBottom w:val="0"/>
      <w:divBdr>
        <w:top w:val="none" w:sz="0" w:space="0" w:color="auto"/>
        <w:left w:val="none" w:sz="0" w:space="0" w:color="auto"/>
        <w:bottom w:val="none" w:sz="0" w:space="0" w:color="auto"/>
        <w:right w:val="none" w:sz="0" w:space="0" w:color="auto"/>
      </w:divBdr>
    </w:div>
    <w:div w:id="17703620">
      <w:bodyDiv w:val="1"/>
      <w:marLeft w:val="0"/>
      <w:marRight w:val="0"/>
      <w:marTop w:val="0"/>
      <w:marBottom w:val="0"/>
      <w:divBdr>
        <w:top w:val="none" w:sz="0" w:space="0" w:color="auto"/>
        <w:left w:val="none" w:sz="0" w:space="0" w:color="auto"/>
        <w:bottom w:val="none" w:sz="0" w:space="0" w:color="auto"/>
        <w:right w:val="none" w:sz="0" w:space="0" w:color="auto"/>
      </w:divBdr>
    </w:div>
    <w:div w:id="17707971">
      <w:bodyDiv w:val="1"/>
      <w:marLeft w:val="0"/>
      <w:marRight w:val="0"/>
      <w:marTop w:val="0"/>
      <w:marBottom w:val="0"/>
      <w:divBdr>
        <w:top w:val="none" w:sz="0" w:space="0" w:color="auto"/>
        <w:left w:val="none" w:sz="0" w:space="0" w:color="auto"/>
        <w:bottom w:val="none" w:sz="0" w:space="0" w:color="auto"/>
        <w:right w:val="none" w:sz="0" w:space="0" w:color="auto"/>
      </w:divBdr>
    </w:div>
    <w:div w:id="19167541">
      <w:bodyDiv w:val="1"/>
      <w:marLeft w:val="0"/>
      <w:marRight w:val="0"/>
      <w:marTop w:val="0"/>
      <w:marBottom w:val="0"/>
      <w:divBdr>
        <w:top w:val="none" w:sz="0" w:space="0" w:color="auto"/>
        <w:left w:val="none" w:sz="0" w:space="0" w:color="auto"/>
        <w:bottom w:val="none" w:sz="0" w:space="0" w:color="auto"/>
        <w:right w:val="none" w:sz="0" w:space="0" w:color="auto"/>
      </w:divBdr>
    </w:div>
    <w:div w:id="19554655">
      <w:bodyDiv w:val="1"/>
      <w:marLeft w:val="0"/>
      <w:marRight w:val="0"/>
      <w:marTop w:val="0"/>
      <w:marBottom w:val="0"/>
      <w:divBdr>
        <w:top w:val="none" w:sz="0" w:space="0" w:color="auto"/>
        <w:left w:val="none" w:sz="0" w:space="0" w:color="auto"/>
        <w:bottom w:val="none" w:sz="0" w:space="0" w:color="auto"/>
        <w:right w:val="none" w:sz="0" w:space="0" w:color="auto"/>
      </w:divBdr>
    </w:div>
    <w:div w:id="19748205">
      <w:bodyDiv w:val="1"/>
      <w:marLeft w:val="0"/>
      <w:marRight w:val="0"/>
      <w:marTop w:val="0"/>
      <w:marBottom w:val="0"/>
      <w:divBdr>
        <w:top w:val="none" w:sz="0" w:space="0" w:color="auto"/>
        <w:left w:val="none" w:sz="0" w:space="0" w:color="auto"/>
        <w:bottom w:val="none" w:sz="0" w:space="0" w:color="auto"/>
        <w:right w:val="none" w:sz="0" w:space="0" w:color="auto"/>
      </w:divBdr>
    </w:div>
    <w:div w:id="19934160">
      <w:bodyDiv w:val="1"/>
      <w:marLeft w:val="0"/>
      <w:marRight w:val="0"/>
      <w:marTop w:val="0"/>
      <w:marBottom w:val="0"/>
      <w:divBdr>
        <w:top w:val="none" w:sz="0" w:space="0" w:color="auto"/>
        <w:left w:val="none" w:sz="0" w:space="0" w:color="auto"/>
        <w:bottom w:val="none" w:sz="0" w:space="0" w:color="auto"/>
        <w:right w:val="none" w:sz="0" w:space="0" w:color="auto"/>
      </w:divBdr>
    </w:div>
    <w:div w:id="20665590">
      <w:bodyDiv w:val="1"/>
      <w:marLeft w:val="0"/>
      <w:marRight w:val="0"/>
      <w:marTop w:val="0"/>
      <w:marBottom w:val="0"/>
      <w:divBdr>
        <w:top w:val="none" w:sz="0" w:space="0" w:color="auto"/>
        <w:left w:val="none" w:sz="0" w:space="0" w:color="auto"/>
        <w:bottom w:val="none" w:sz="0" w:space="0" w:color="auto"/>
        <w:right w:val="none" w:sz="0" w:space="0" w:color="auto"/>
      </w:divBdr>
    </w:div>
    <w:div w:id="20784349">
      <w:bodyDiv w:val="1"/>
      <w:marLeft w:val="0"/>
      <w:marRight w:val="0"/>
      <w:marTop w:val="0"/>
      <w:marBottom w:val="0"/>
      <w:divBdr>
        <w:top w:val="none" w:sz="0" w:space="0" w:color="auto"/>
        <w:left w:val="none" w:sz="0" w:space="0" w:color="auto"/>
        <w:bottom w:val="none" w:sz="0" w:space="0" w:color="auto"/>
        <w:right w:val="none" w:sz="0" w:space="0" w:color="auto"/>
      </w:divBdr>
    </w:div>
    <w:div w:id="21252770">
      <w:bodyDiv w:val="1"/>
      <w:marLeft w:val="0"/>
      <w:marRight w:val="0"/>
      <w:marTop w:val="0"/>
      <w:marBottom w:val="0"/>
      <w:divBdr>
        <w:top w:val="none" w:sz="0" w:space="0" w:color="auto"/>
        <w:left w:val="none" w:sz="0" w:space="0" w:color="auto"/>
        <w:bottom w:val="none" w:sz="0" w:space="0" w:color="auto"/>
        <w:right w:val="none" w:sz="0" w:space="0" w:color="auto"/>
      </w:divBdr>
    </w:div>
    <w:div w:id="21979205">
      <w:bodyDiv w:val="1"/>
      <w:marLeft w:val="0"/>
      <w:marRight w:val="0"/>
      <w:marTop w:val="0"/>
      <w:marBottom w:val="0"/>
      <w:divBdr>
        <w:top w:val="none" w:sz="0" w:space="0" w:color="auto"/>
        <w:left w:val="none" w:sz="0" w:space="0" w:color="auto"/>
        <w:bottom w:val="none" w:sz="0" w:space="0" w:color="auto"/>
        <w:right w:val="none" w:sz="0" w:space="0" w:color="auto"/>
      </w:divBdr>
    </w:div>
    <w:div w:id="23558910">
      <w:bodyDiv w:val="1"/>
      <w:marLeft w:val="0"/>
      <w:marRight w:val="0"/>
      <w:marTop w:val="0"/>
      <w:marBottom w:val="0"/>
      <w:divBdr>
        <w:top w:val="none" w:sz="0" w:space="0" w:color="auto"/>
        <w:left w:val="none" w:sz="0" w:space="0" w:color="auto"/>
        <w:bottom w:val="none" w:sz="0" w:space="0" w:color="auto"/>
        <w:right w:val="none" w:sz="0" w:space="0" w:color="auto"/>
      </w:divBdr>
    </w:div>
    <w:div w:id="23601938">
      <w:bodyDiv w:val="1"/>
      <w:marLeft w:val="0"/>
      <w:marRight w:val="0"/>
      <w:marTop w:val="0"/>
      <w:marBottom w:val="0"/>
      <w:divBdr>
        <w:top w:val="none" w:sz="0" w:space="0" w:color="auto"/>
        <w:left w:val="none" w:sz="0" w:space="0" w:color="auto"/>
        <w:bottom w:val="none" w:sz="0" w:space="0" w:color="auto"/>
        <w:right w:val="none" w:sz="0" w:space="0" w:color="auto"/>
      </w:divBdr>
    </w:div>
    <w:div w:id="23870380">
      <w:bodyDiv w:val="1"/>
      <w:marLeft w:val="0"/>
      <w:marRight w:val="0"/>
      <w:marTop w:val="0"/>
      <w:marBottom w:val="0"/>
      <w:divBdr>
        <w:top w:val="none" w:sz="0" w:space="0" w:color="auto"/>
        <w:left w:val="none" w:sz="0" w:space="0" w:color="auto"/>
        <w:bottom w:val="none" w:sz="0" w:space="0" w:color="auto"/>
        <w:right w:val="none" w:sz="0" w:space="0" w:color="auto"/>
      </w:divBdr>
    </w:div>
    <w:div w:id="23870691">
      <w:bodyDiv w:val="1"/>
      <w:marLeft w:val="0"/>
      <w:marRight w:val="0"/>
      <w:marTop w:val="0"/>
      <w:marBottom w:val="0"/>
      <w:divBdr>
        <w:top w:val="none" w:sz="0" w:space="0" w:color="auto"/>
        <w:left w:val="none" w:sz="0" w:space="0" w:color="auto"/>
        <w:bottom w:val="none" w:sz="0" w:space="0" w:color="auto"/>
        <w:right w:val="none" w:sz="0" w:space="0" w:color="auto"/>
      </w:divBdr>
    </w:div>
    <w:div w:id="23941262">
      <w:bodyDiv w:val="1"/>
      <w:marLeft w:val="0"/>
      <w:marRight w:val="0"/>
      <w:marTop w:val="0"/>
      <w:marBottom w:val="0"/>
      <w:divBdr>
        <w:top w:val="none" w:sz="0" w:space="0" w:color="auto"/>
        <w:left w:val="none" w:sz="0" w:space="0" w:color="auto"/>
        <w:bottom w:val="none" w:sz="0" w:space="0" w:color="auto"/>
        <w:right w:val="none" w:sz="0" w:space="0" w:color="auto"/>
      </w:divBdr>
    </w:div>
    <w:div w:id="23989341">
      <w:bodyDiv w:val="1"/>
      <w:marLeft w:val="0"/>
      <w:marRight w:val="0"/>
      <w:marTop w:val="0"/>
      <w:marBottom w:val="0"/>
      <w:divBdr>
        <w:top w:val="none" w:sz="0" w:space="0" w:color="auto"/>
        <w:left w:val="none" w:sz="0" w:space="0" w:color="auto"/>
        <w:bottom w:val="none" w:sz="0" w:space="0" w:color="auto"/>
        <w:right w:val="none" w:sz="0" w:space="0" w:color="auto"/>
      </w:divBdr>
    </w:div>
    <w:div w:id="23992775">
      <w:bodyDiv w:val="1"/>
      <w:marLeft w:val="0"/>
      <w:marRight w:val="0"/>
      <w:marTop w:val="0"/>
      <w:marBottom w:val="0"/>
      <w:divBdr>
        <w:top w:val="none" w:sz="0" w:space="0" w:color="auto"/>
        <w:left w:val="none" w:sz="0" w:space="0" w:color="auto"/>
        <w:bottom w:val="none" w:sz="0" w:space="0" w:color="auto"/>
        <w:right w:val="none" w:sz="0" w:space="0" w:color="auto"/>
      </w:divBdr>
    </w:div>
    <w:div w:id="24062490">
      <w:bodyDiv w:val="1"/>
      <w:marLeft w:val="0"/>
      <w:marRight w:val="0"/>
      <w:marTop w:val="0"/>
      <w:marBottom w:val="0"/>
      <w:divBdr>
        <w:top w:val="none" w:sz="0" w:space="0" w:color="auto"/>
        <w:left w:val="none" w:sz="0" w:space="0" w:color="auto"/>
        <w:bottom w:val="none" w:sz="0" w:space="0" w:color="auto"/>
        <w:right w:val="none" w:sz="0" w:space="0" w:color="auto"/>
      </w:divBdr>
    </w:div>
    <w:div w:id="25449946">
      <w:bodyDiv w:val="1"/>
      <w:marLeft w:val="0"/>
      <w:marRight w:val="0"/>
      <w:marTop w:val="0"/>
      <w:marBottom w:val="0"/>
      <w:divBdr>
        <w:top w:val="none" w:sz="0" w:space="0" w:color="auto"/>
        <w:left w:val="none" w:sz="0" w:space="0" w:color="auto"/>
        <w:bottom w:val="none" w:sz="0" w:space="0" w:color="auto"/>
        <w:right w:val="none" w:sz="0" w:space="0" w:color="auto"/>
      </w:divBdr>
    </w:div>
    <w:div w:id="25567024">
      <w:bodyDiv w:val="1"/>
      <w:marLeft w:val="0"/>
      <w:marRight w:val="0"/>
      <w:marTop w:val="0"/>
      <w:marBottom w:val="0"/>
      <w:divBdr>
        <w:top w:val="none" w:sz="0" w:space="0" w:color="auto"/>
        <w:left w:val="none" w:sz="0" w:space="0" w:color="auto"/>
        <w:bottom w:val="none" w:sz="0" w:space="0" w:color="auto"/>
        <w:right w:val="none" w:sz="0" w:space="0" w:color="auto"/>
      </w:divBdr>
    </w:div>
    <w:div w:id="25714746">
      <w:bodyDiv w:val="1"/>
      <w:marLeft w:val="0"/>
      <w:marRight w:val="0"/>
      <w:marTop w:val="0"/>
      <w:marBottom w:val="0"/>
      <w:divBdr>
        <w:top w:val="none" w:sz="0" w:space="0" w:color="auto"/>
        <w:left w:val="none" w:sz="0" w:space="0" w:color="auto"/>
        <w:bottom w:val="none" w:sz="0" w:space="0" w:color="auto"/>
        <w:right w:val="none" w:sz="0" w:space="0" w:color="auto"/>
      </w:divBdr>
    </w:div>
    <w:div w:id="25914236">
      <w:bodyDiv w:val="1"/>
      <w:marLeft w:val="0"/>
      <w:marRight w:val="0"/>
      <w:marTop w:val="0"/>
      <w:marBottom w:val="0"/>
      <w:divBdr>
        <w:top w:val="none" w:sz="0" w:space="0" w:color="auto"/>
        <w:left w:val="none" w:sz="0" w:space="0" w:color="auto"/>
        <w:bottom w:val="none" w:sz="0" w:space="0" w:color="auto"/>
        <w:right w:val="none" w:sz="0" w:space="0" w:color="auto"/>
      </w:divBdr>
    </w:div>
    <w:div w:id="27032770">
      <w:bodyDiv w:val="1"/>
      <w:marLeft w:val="0"/>
      <w:marRight w:val="0"/>
      <w:marTop w:val="0"/>
      <w:marBottom w:val="0"/>
      <w:divBdr>
        <w:top w:val="none" w:sz="0" w:space="0" w:color="auto"/>
        <w:left w:val="none" w:sz="0" w:space="0" w:color="auto"/>
        <w:bottom w:val="none" w:sz="0" w:space="0" w:color="auto"/>
        <w:right w:val="none" w:sz="0" w:space="0" w:color="auto"/>
      </w:divBdr>
    </w:div>
    <w:div w:id="27922550">
      <w:bodyDiv w:val="1"/>
      <w:marLeft w:val="0"/>
      <w:marRight w:val="0"/>
      <w:marTop w:val="0"/>
      <w:marBottom w:val="0"/>
      <w:divBdr>
        <w:top w:val="none" w:sz="0" w:space="0" w:color="auto"/>
        <w:left w:val="none" w:sz="0" w:space="0" w:color="auto"/>
        <w:bottom w:val="none" w:sz="0" w:space="0" w:color="auto"/>
        <w:right w:val="none" w:sz="0" w:space="0" w:color="auto"/>
      </w:divBdr>
    </w:div>
    <w:div w:id="28074450">
      <w:bodyDiv w:val="1"/>
      <w:marLeft w:val="0"/>
      <w:marRight w:val="0"/>
      <w:marTop w:val="0"/>
      <w:marBottom w:val="0"/>
      <w:divBdr>
        <w:top w:val="none" w:sz="0" w:space="0" w:color="auto"/>
        <w:left w:val="none" w:sz="0" w:space="0" w:color="auto"/>
        <w:bottom w:val="none" w:sz="0" w:space="0" w:color="auto"/>
        <w:right w:val="none" w:sz="0" w:space="0" w:color="auto"/>
      </w:divBdr>
    </w:div>
    <w:div w:id="28189944">
      <w:bodyDiv w:val="1"/>
      <w:marLeft w:val="0"/>
      <w:marRight w:val="0"/>
      <w:marTop w:val="0"/>
      <w:marBottom w:val="0"/>
      <w:divBdr>
        <w:top w:val="none" w:sz="0" w:space="0" w:color="auto"/>
        <w:left w:val="none" w:sz="0" w:space="0" w:color="auto"/>
        <w:bottom w:val="none" w:sz="0" w:space="0" w:color="auto"/>
        <w:right w:val="none" w:sz="0" w:space="0" w:color="auto"/>
      </w:divBdr>
    </w:div>
    <w:div w:id="28380169">
      <w:bodyDiv w:val="1"/>
      <w:marLeft w:val="0"/>
      <w:marRight w:val="0"/>
      <w:marTop w:val="0"/>
      <w:marBottom w:val="0"/>
      <w:divBdr>
        <w:top w:val="none" w:sz="0" w:space="0" w:color="auto"/>
        <w:left w:val="none" w:sz="0" w:space="0" w:color="auto"/>
        <w:bottom w:val="none" w:sz="0" w:space="0" w:color="auto"/>
        <w:right w:val="none" w:sz="0" w:space="0" w:color="auto"/>
      </w:divBdr>
    </w:div>
    <w:div w:id="28454441">
      <w:bodyDiv w:val="1"/>
      <w:marLeft w:val="0"/>
      <w:marRight w:val="0"/>
      <w:marTop w:val="0"/>
      <w:marBottom w:val="0"/>
      <w:divBdr>
        <w:top w:val="none" w:sz="0" w:space="0" w:color="auto"/>
        <w:left w:val="none" w:sz="0" w:space="0" w:color="auto"/>
        <w:bottom w:val="none" w:sz="0" w:space="0" w:color="auto"/>
        <w:right w:val="none" w:sz="0" w:space="0" w:color="auto"/>
      </w:divBdr>
    </w:div>
    <w:div w:id="28529109">
      <w:bodyDiv w:val="1"/>
      <w:marLeft w:val="0"/>
      <w:marRight w:val="0"/>
      <w:marTop w:val="0"/>
      <w:marBottom w:val="0"/>
      <w:divBdr>
        <w:top w:val="none" w:sz="0" w:space="0" w:color="auto"/>
        <w:left w:val="none" w:sz="0" w:space="0" w:color="auto"/>
        <w:bottom w:val="none" w:sz="0" w:space="0" w:color="auto"/>
        <w:right w:val="none" w:sz="0" w:space="0" w:color="auto"/>
      </w:divBdr>
    </w:div>
    <w:div w:id="29190927">
      <w:bodyDiv w:val="1"/>
      <w:marLeft w:val="0"/>
      <w:marRight w:val="0"/>
      <w:marTop w:val="0"/>
      <w:marBottom w:val="0"/>
      <w:divBdr>
        <w:top w:val="none" w:sz="0" w:space="0" w:color="auto"/>
        <w:left w:val="none" w:sz="0" w:space="0" w:color="auto"/>
        <w:bottom w:val="none" w:sz="0" w:space="0" w:color="auto"/>
        <w:right w:val="none" w:sz="0" w:space="0" w:color="auto"/>
      </w:divBdr>
    </w:div>
    <w:div w:id="29261181">
      <w:bodyDiv w:val="1"/>
      <w:marLeft w:val="0"/>
      <w:marRight w:val="0"/>
      <w:marTop w:val="0"/>
      <w:marBottom w:val="0"/>
      <w:divBdr>
        <w:top w:val="none" w:sz="0" w:space="0" w:color="auto"/>
        <w:left w:val="none" w:sz="0" w:space="0" w:color="auto"/>
        <w:bottom w:val="none" w:sz="0" w:space="0" w:color="auto"/>
        <w:right w:val="none" w:sz="0" w:space="0" w:color="auto"/>
      </w:divBdr>
    </w:div>
    <w:div w:id="29495136">
      <w:bodyDiv w:val="1"/>
      <w:marLeft w:val="0"/>
      <w:marRight w:val="0"/>
      <w:marTop w:val="0"/>
      <w:marBottom w:val="0"/>
      <w:divBdr>
        <w:top w:val="none" w:sz="0" w:space="0" w:color="auto"/>
        <w:left w:val="none" w:sz="0" w:space="0" w:color="auto"/>
        <w:bottom w:val="none" w:sz="0" w:space="0" w:color="auto"/>
        <w:right w:val="none" w:sz="0" w:space="0" w:color="auto"/>
      </w:divBdr>
    </w:div>
    <w:div w:id="30350318">
      <w:bodyDiv w:val="1"/>
      <w:marLeft w:val="0"/>
      <w:marRight w:val="0"/>
      <w:marTop w:val="0"/>
      <w:marBottom w:val="0"/>
      <w:divBdr>
        <w:top w:val="none" w:sz="0" w:space="0" w:color="auto"/>
        <w:left w:val="none" w:sz="0" w:space="0" w:color="auto"/>
        <w:bottom w:val="none" w:sz="0" w:space="0" w:color="auto"/>
        <w:right w:val="none" w:sz="0" w:space="0" w:color="auto"/>
      </w:divBdr>
    </w:div>
    <w:div w:id="30422792">
      <w:bodyDiv w:val="1"/>
      <w:marLeft w:val="0"/>
      <w:marRight w:val="0"/>
      <w:marTop w:val="0"/>
      <w:marBottom w:val="0"/>
      <w:divBdr>
        <w:top w:val="none" w:sz="0" w:space="0" w:color="auto"/>
        <w:left w:val="none" w:sz="0" w:space="0" w:color="auto"/>
        <w:bottom w:val="none" w:sz="0" w:space="0" w:color="auto"/>
        <w:right w:val="none" w:sz="0" w:space="0" w:color="auto"/>
      </w:divBdr>
    </w:div>
    <w:div w:id="31615720">
      <w:bodyDiv w:val="1"/>
      <w:marLeft w:val="0"/>
      <w:marRight w:val="0"/>
      <w:marTop w:val="0"/>
      <w:marBottom w:val="0"/>
      <w:divBdr>
        <w:top w:val="none" w:sz="0" w:space="0" w:color="auto"/>
        <w:left w:val="none" w:sz="0" w:space="0" w:color="auto"/>
        <w:bottom w:val="none" w:sz="0" w:space="0" w:color="auto"/>
        <w:right w:val="none" w:sz="0" w:space="0" w:color="auto"/>
      </w:divBdr>
    </w:div>
    <w:div w:id="31930999">
      <w:bodyDiv w:val="1"/>
      <w:marLeft w:val="0"/>
      <w:marRight w:val="0"/>
      <w:marTop w:val="0"/>
      <w:marBottom w:val="0"/>
      <w:divBdr>
        <w:top w:val="none" w:sz="0" w:space="0" w:color="auto"/>
        <w:left w:val="none" w:sz="0" w:space="0" w:color="auto"/>
        <w:bottom w:val="none" w:sz="0" w:space="0" w:color="auto"/>
        <w:right w:val="none" w:sz="0" w:space="0" w:color="auto"/>
      </w:divBdr>
    </w:div>
    <w:div w:id="32266358">
      <w:bodyDiv w:val="1"/>
      <w:marLeft w:val="0"/>
      <w:marRight w:val="0"/>
      <w:marTop w:val="0"/>
      <w:marBottom w:val="0"/>
      <w:divBdr>
        <w:top w:val="none" w:sz="0" w:space="0" w:color="auto"/>
        <w:left w:val="none" w:sz="0" w:space="0" w:color="auto"/>
        <w:bottom w:val="none" w:sz="0" w:space="0" w:color="auto"/>
        <w:right w:val="none" w:sz="0" w:space="0" w:color="auto"/>
      </w:divBdr>
    </w:div>
    <w:div w:id="32538250">
      <w:bodyDiv w:val="1"/>
      <w:marLeft w:val="0"/>
      <w:marRight w:val="0"/>
      <w:marTop w:val="0"/>
      <w:marBottom w:val="0"/>
      <w:divBdr>
        <w:top w:val="none" w:sz="0" w:space="0" w:color="auto"/>
        <w:left w:val="none" w:sz="0" w:space="0" w:color="auto"/>
        <w:bottom w:val="none" w:sz="0" w:space="0" w:color="auto"/>
        <w:right w:val="none" w:sz="0" w:space="0" w:color="auto"/>
      </w:divBdr>
    </w:div>
    <w:div w:id="32580479">
      <w:bodyDiv w:val="1"/>
      <w:marLeft w:val="0"/>
      <w:marRight w:val="0"/>
      <w:marTop w:val="0"/>
      <w:marBottom w:val="0"/>
      <w:divBdr>
        <w:top w:val="none" w:sz="0" w:space="0" w:color="auto"/>
        <w:left w:val="none" w:sz="0" w:space="0" w:color="auto"/>
        <w:bottom w:val="none" w:sz="0" w:space="0" w:color="auto"/>
        <w:right w:val="none" w:sz="0" w:space="0" w:color="auto"/>
      </w:divBdr>
    </w:div>
    <w:div w:id="33164859">
      <w:bodyDiv w:val="1"/>
      <w:marLeft w:val="0"/>
      <w:marRight w:val="0"/>
      <w:marTop w:val="0"/>
      <w:marBottom w:val="0"/>
      <w:divBdr>
        <w:top w:val="none" w:sz="0" w:space="0" w:color="auto"/>
        <w:left w:val="none" w:sz="0" w:space="0" w:color="auto"/>
        <w:bottom w:val="none" w:sz="0" w:space="0" w:color="auto"/>
        <w:right w:val="none" w:sz="0" w:space="0" w:color="auto"/>
      </w:divBdr>
    </w:div>
    <w:div w:id="33387420">
      <w:bodyDiv w:val="1"/>
      <w:marLeft w:val="0"/>
      <w:marRight w:val="0"/>
      <w:marTop w:val="0"/>
      <w:marBottom w:val="0"/>
      <w:divBdr>
        <w:top w:val="none" w:sz="0" w:space="0" w:color="auto"/>
        <w:left w:val="none" w:sz="0" w:space="0" w:color="auto"/>
        <w:bottom w:val="none" w:sz="0" w:space="0" w:color="auto"/>
        <w:right w:val="none" w:sz="0" w:space="0" w:color="auto"/>
      </w:divBdr>
    </w:div>
    <w:div w:id="34280690">
      <w:bodyDiv w:val="1"/>
      <w:marLeft w:val="0"/>
      <w:marRight w:val="0"/>
      <w:marTop w:val="0"/>
      <w:marBottom w:val="0"/>
      <w:divBdr>
        <w:top w:val="none" w:sz="0" w:space="0" w:color="auto"/>
        <w:left w:val="none" w:sz="0" w:space="0" w:color="auto"/>
        <w:bottom w:val="none" w:sz="0" w:space="0" w:color="auto"/>
        <w:right w:val="none" w:sz="0" w:space="0" w:color="auto"/>
      </w:divBdr>
    </w:div>
    <w:div w:id="34740174">
      <w:bodyDiv w:val="1"/>
      <w:marLeft w:val="0"/>
      <w:marRight w:val="0"/>
      <w:marTop w:val="0"/>
      <w:marBottom w:val="0"/>
      <w:divBdr>
        <w:top w:val="none" w:sz="0" w:space="0" w:color="auto"/>
        <w:left w:val="none" w:sz="0" w:space="0" w:color="auto"/>
        <w:bottom w:val="none" w:sz="0" w:space="0" w:color="auto"/>
        <w:right w:val="none" w:sz="0" w:space="0" w:color="auto"/>
      </w:divBdr>
    </w:div>
    <w:div w:id="34745463">
      <w:bodyDiv w:val="1"/>
      <w:marLeft w:val="0"/>
      <w:marRight w:val="0"/>
      <w:marTop w:val="0"/>
      <w:marBottom w:val="0"/>
      <w:divBdr>
        <w:top w:val="none" w:sz="0" w:space="0" w:color="auto"/>
        <w:left w:val="none" w:sz="0" w:space="0" w:color="auto"/>
        <w:bottom w:val="none" w:sz="0" w:space="0" w:color="auto"/>
        <w:right w:val="none" w:sz="0" w:space="0" w:color="auto"/>
      </w:divBdr>
    </w:div>
    <w:div w:id="35207233">
      <w:bodyDiv w:val="1"/>
      <w:marLeft w:val="0"/>
      <w:marRight w:val="0"/>
      <w:marTop w:val="0"/>
      <w:marBottom w:val="0"/>
      <w:divBdr>
        <w:top w:val="none" w:sz="0" w:space="0" w:color="auto"/>
        <w:left w:val="none" w:sz="0" w:space="0" w:color="auto"/>
        <w:bottom w:val="none" w:sz="0" w:space="0" w:color="auto"/>
        <w:right w:val="none" w:sz="0" w:space="0" w:color="auto"/>
      </w:divBdr>
    </w:div>
    <w:div w:id="35859833">
      <w:bodyDiv w:val="1"/>
      <w:marLeft w:val="0"/>
      <w:marRight w:val="0"/>
      <w:marTop w:val="0"/>
      <w:marBottom w:val="0"/>
      <w:divBdr>
        <w:top w:val="none" w:sz="0" w:space="0" w:color="auto"/>
        <w:left w:val="none" w:sz="0" w:space="0" w:color="auto"/>
        <w:bottom w:val="none" w:sz="0" w:space="0" w:color="auto"/>
        <w:right w:val="none" w:sz="0" w:space="0" w:color="auto"/>
      </w:divBdr>
    </w:div>
    <w:div w:id="37514244">
      <w:bodyDiv w:val="1"/>
      <w:marLeft w:val="0"/>
      <w:marRight w:val="0"/>
      <w:marTop w:val="0"/>
      <w:marBottom w:val="0"/>
      <w:divBdr>
        <w:top w:val="none" w:sz="0" w:space="0" w:color="auto"/>
        <w:left w:val="none" w:sz="0" w:space="0" w:color="auto"/>
        <w:bottom w:val="none" w:sz="0" w:space="0" w:color="auto"/>
        <w:right w:val="none" w:sz="0" w:space="0" w:color="auto"/>
      </w:divBdr>
    </w:div>
    <w:div w:id="37514698">
      <w:bodyDiv w:val="1"/>
      <w:marLeft w:val="0"/>
      <w:marRight w:val="0"/>
      <w:marTop w:val="0"/>
      <w:marBottom w:val="0"/>
      <w:divBdr>
        <w:top w:val="none" w:sz="0" w:space="0" w:color="auto"/>
        <w:left w:val="none" w:sz="0" w:space="0" w:color="auto"/>
        <w:bottom w:val="none" w:sz="0" w:space="0" w:color="auto"/>
        <w:right w:val="none" w:sz="0" w:space="0" w:color="auto"/>
      </w:divBdr>
    </w:div>
    <w:div w:id="38407337">
      <w:bodyDiv w:val="1"/>
      <w:marLeft w:val="0"/>
      <w:marRight w:val="0"/>
      <w:marTop w:val="0"/>
      <w:marBottom w:val="0"/>
      <w:divBdr>
        <w:top w:val="none" w:sz="0" w:space="0" w:color="auto"/>
        <w:left w:val="none" w:sz="0" w:space="0" w:color="auto"/>
        <w:bottom w:val="none" w:sz="0" w:space="0" w:color="auto"/>
        <w:right w:val="none" w:sz="0" w:space="0" w:color="auto"/>
      </w:divBdr>
    </w:div>
    <w:div w:id="39672051">
      <w:bodyDiv w:val="1"/>
      <w:marLeft w:val="0"/>
      <w:marRight w:val="0"/>
      <w:marTop w:val="0"/>
      <w:marBottom w:val="0"/>
      <w:divBdr>
        <w:top w:val="none" w:sz="0" w:space="0" w:color="auto"/>
        <w:left w:val="none" w:sz="0" w:space="0" w:color="auto"/>
        <w:bottom w:val="none" w:sz="0" w:space="0" w:color="auto"/>
        <w:right w:val="none" w:sz="0" w:space="0" w:color="auto"/>
      </w:divBdr>
    </w:div>
    <w:div w:id="39940168">
      <w:bodyDiv w:val="1"/>
      <w:marLeft w:val="0"/>
      <w:marRight w:val="0"/>
      <w:marTop w:val="0"/>
      <w:marBottom w:val="0"/>
      <w:divBdr>
        <w:top w:val="none" w:sz="0" w:space="0" w:color="auto"/>
        <w:left w:val="none" w:sz="0" w:space="0" w:color="auto"/>
        <w:bottom w:val="none" w:sz="0" w:space="0" w:color="auto"/>
        <w:right w:val="none" w:sz="0" w:space="0" w:color="auto"/>
      </w:divBdr>
    </w:div>
    <w:div w:id="40205828">
      <w:bodyDiv w:val="1"/>
      <w:marLeft w:val="0"/>
      <w:marRight w:val="0"/>
      <w:marTop w:val="0"/>
      <w:marBottom w:val="0"/>
      <w:divBdr>
        <w:top w:val="none" w:sz="0" w:space="0" w:color="auto"/>
        <w:left w:val="none" w:sz="0" w:space="0" w:color="auto"/>
        <w:bottom w:val="none" w:sz="0" w:space="0" w:color="auto"/>
        <w:right w:val="none" w:sz="0" w:space="0" w:color="auto"/>
      </w:divBdr>
    </w:div>
    <w:div w:id="41637368">
      <w:bodyDiv w:val="1"/>
      <w:marLeft w:val="0"/>
      <w:marRight w:val="0"/>
      <w:marTop w:val="0"/>
      <w:marBottom w:val="0"/>
      <w:divBdr>
        <w:top w:val="none" w:sz="0" w:space="0" w:color="auto"/>
        <w:left w:val="none" w:sz="0" w:space="0" w:color="auto"/>
        <w:bottom w:val="none" w:sz="0" w:space="0" w:color="auto"/>
        <w:right w:val="none" w:sz="0" w:space="0" w:color="auto"/>
      </w:divBdr>
    </w:div>
    <w:div w:id="42170974">
      <w:bodyDiv w:val="1"/>
      <w:marLeft w:val="0"/>
      <w:marRight w:val="0"/>
      <w:marTop w:val="0"/>
      <w:marBottom w:val="0"/>
      <w:divBdr>
        <w:top w:val="none" w:sz="0" w:space="0" w:color="auto"/>
        <w:left w:val="none" w:sz="0" w:space="0" w:color="auto"/>
        <w:bottom w:val="none" w:sz="0" w:space="0" w:color="auto"/>
        <w:right w:val="none" w:sz="0" w:space="0" w:color="auto"/>
      </w:divBdr>
    </w:div>
    <w:div w:id="42868611">
      <w:bodyDiv w:val="1"/>
      <w:marLeft w:val="0"/>
      <w:marRight w:val="0"/>
      <w:marTop w:val="0"/>
      <w:marBottom w:val="0"/>
      <w:divBdr>
        <w:top w:val="none" w:sz="0" w:space="0" w:color="auto"/>
        <w:left w:val="none" w:sz="0" w:space="0" w:color="auto"/>
        <w:bottom w:val="none" w:sz="0" w:space="0" w:color="auto"/>
        <w:right w:val="none" w:sz="0" w:space="0" w:color="auto"/>
      </w:divBdr>
    </w:div>
    <w:div w:id="42948751">
      <w:bodyDiv w:val="1"/>
      <w:marLeft w:val="0"/>
      <w:marRight w:val="0"/>
      <w:marTop w:val="0"/>
      <w:marBottom w:val="0"/>
      <w:divBdr>
        <w:top w:val="none" w:sz="0" w:space="0" w:color="auto"/>
        <w:left w:val="none" w:sz="0" w:space="0" w:color="auto"/>
        <w:bottom w:val="none" w:sz="0" w:space="0" w:color="auto"/>
        <w:right w:val="none" w:sz="0" w:space="0" w:color="auto"/>
      </w:divBdr>
    </w:div>
    <w:div w:id="43068769">
      <w:bodyDiv w:val="1"/>
      <w:marLeft w:val="0"/>
      <w:marRight w:val="0"/>
      <w:marTop w:val="0"/>
      <w:marBottom w:val="0"/>
      <w:divBdr>
        <w:top w:val="none" w:sz="0" w:space="0" w:color="auto"/>
        <w:left w:val="none" w:sz="0" w:space="0" w:color="auto"/>
        <w:bottom w:val="none" w:sz="0" w:space="0" w:color="auto"/>
        <w:right w:val="none" w:sz="0" w:space="0" w:color="auto"/>
      </w:divBdr>
    </w:div>
    <w:div w:id="43523939">
      <w:bodyDiv w:val="1"/>
      <w:marLeft w:val="0"/>
      <w:marRight w:val="0"/>
      <w:marTop w:val="0"/>
      <w:marBottom w:val="0"/>
      <w:divBdr>
        <w:top w:val="none" w:sz="0" w:space="0" w:color="auto"/>
        <w:left w:val="none" w:sz="0" w:space="0" w:color="auto"/>
        <w:bottom w:val="none" w:sz="0" w:space="0" w:color="auto"/>
        <w:right w:val="none" w:sz="0" w:space="0" w:color="auto"/>
      </w:divBdr>
    </w:div>
    <w:div w:id="43527803">
      <w:bodyDiv w:val="1"/>
      <w:marLeft w:val="0"/>
      <w:marRight w:val="0"/>
      <w:marTop w:val="0"/>
      <w:marBottom w:val="0"/>
      <w:divBdr>
        <w:top w:val="none" w:sz="0" w:space="0" w:color="auto"/>
        <w:left w:val="none" w:sz="0" w:space="0" w:color="auto"/>
        <w:bottom w:val="none" w:sz="0" w:space="0" w:color="auto"/>
        <w:right w:val="none" w:sz="0" w:space="0" w:color="auto"/>
      </w:divBdr>
    </w:div>
    <w:div w:id="44181372">
      <w:bodyDiv w:val="1"/>
      <w:marLeft w:val="0"/>
      <w:marRight w:val="0"/>
      <w:marTop w:val="0"/>
      <w:marBottom w:val="0"/>
      <w:divBdr>
        <w:top w:val="none" w:sz="0" w:space="0" w:color="auto"/>
        <w:left w:val="none" w:sz="0" w:space="0" w:color="auto"/>
        <w:bottom w:val="none" w:sz="0" w:space="0" w:color="auto"/>
        <w:right w:val="none" w:sz="0" w:space="0" w:color="auto"/>
      </w:divBdr>
    </w:div>
    <w:div w:id="44528872">
      <w:bodyDiv w:val="1"/>
      <w:marLeft w:val="0"/>
      <w:marRight w:val="0"/>
      <w:marTop w:val="0"/>
      <w:marBottom w:val="0"/>
      <w:divBdr>
        <w:top w:val="none" w:sz="0" w:space="0" w:color="auto"/>
        <w:left w:val="none" w:sz="0" w:space="0" w:color="auto"/>
        <w:bottom w:val="none" w:sz="0" w:space="0" w:color="auto"/>
        <w:right w:val="none" w:sz="0" w:space="0" w:color="auto"/>
      </w:divBdr>
    </w:div>
    <w:div w:id="44762732">
      <w:bodyDiv w:val="1"/>
      <w:marLeft w:val="0"/>
      <w:marRight w:val="0"/>
      <w:marTop w:val="0"/>
      <w:marBottom w:val="0"/>
      <w:divBdr>
        <w:top w:val="none" w:sz="0" w:space="0" w:color="auto"/>
        <w:left w:val="none" w:sz="0" w:space="0" w:color="auto"/>
        <w:bottom w:val="none" w:sz="0" w:space="0" w:color="auto"/>
        <w:right w:val="none" w:sz="0" w:space="0" w:color="auto"/>
      </w:divBdr>
    </w:div>
    <w:div w:id="44957701">
      <w:bodyDiv w:val="1"/>
      <w:marLeft w:val="0"/>
      <w:marRight w:val="0"/>
      <w:marTop w:val="0"/>
      <w:marBottom w:val="0"/>
      <w:divBdr>
        <w:top w:val="none" w:sz="0" w:space="0" w:color="auto"/>
        <w:left w:val="none" w:sz="0" w:space="0" w:color="auto"/>
        <w:bottom w:val="none" w:sz="0" w:space="0" w:color="auto"/>
        <w:right w:val="none" w:sz="0" w:space="0" w:color="auto"/>
      </w:divBdr>
    </w:div>
    <w:div w:id="45224807">
      <w:bodyDiv w:val="1"/>
      <w:marLeft w:val="0"/>
      <w:marRight w:val="0"/>
      <w:marTop w:val="0"/>
      <w:marBottom w:val="0"/>
      <w:divBdr>
        <w:top w:val="none" w:sz="0" w:space="0" w:color="auto"/>
        <w:left w:val="none" w:sz="0" w:space="0" w:color="auto"/>
        <w:bottom w:val="none" w:sz="0" w:space="0" w:color="auto"/>
        <w:right w:val="none" w:sz="0" w:space="0" w:color="auto"/>
      </w:divBdr>
    </w:div>
    <w:div w:id="45302797">
      <w:bodyDiv w:val="1"/>
      <w:marLeft w:val="0"/>
      <w:marRight w:val="0"/>
      <w:marTop w:val="0"/>
      <w:marBottom w:val="0"/>
      <w:divBdr>
        <w:top w:val="none" w:sz="0" w:space="0" w:color="auto"/>
        <w:left w:val="none" w:sz="0" w:space="0" w:color="auto"/>
        <w:bottom w:val="none" w:sz="0" w:space="0" w:color="auto"/>
        <w:right w:val="none" w:sz="0" w:space="0" w:color="auto"/>
      </w:divBdr>
    </w:div>
    <w:div w:id="45304588">
      <w:bodyDiv w:val="1"/>
      <w:marLeft w:val="0"/>
      <w:marRight w:val="0"/>
      <w:marTop w:val="0"/>
      <w:marBottom w:val="0"/>
      <w:divBdr>
        <w:top w:val="none" w:sz="0" w:space="0" w:color="auto"/>
        <w:left w:val="none" w:sz="0" w:space="0" w:color="auto"/>
        <w:bottom w:val="none" w:sz="0" w:space="0" w:color="auto"/>
        <w:right w:val="none" w:sz="0" w:space="0" w:color="auto"/>
      </w:divBdr>
    </w:div>
    <w:div w:id="46027454">
      <w:bodyDiv w:val="1"/>
      <w:marLeft w:val="0"/>
      <w:marRight w:val="0"/>
      <w:marTop w:val="0"/>
      <w:marBottom w:val="0"/>
      <w:divBdr>
        <w:top w:val="none" w:sz="0" w:space="0" w:color="auto"/>
        <w:left w:val="none" w:sz="0" w:space="0" w:color="auto"/>
        <w:bottom w:val="none" w:sz="0" w:space="0" w:color="auto"/>
        <w:right w:val="none" w:sz="0" w:space="0" w:color="auto"/>
      </w:divBdr>
    </w:div>
    <w:div w:id="46073592">
      <w:bodyDiv w:val="1"/>
      <w:marLeft w:val="0"/>
      <w:marRight w:val="0"/>
      <w:marTop w:val="0"/>
      <w:marBottom w:val="0"/>
      <w:divBdr>
        <w:top w:val="none" w:sz="0" w:space="0" w:color="auto"/>
        <w:left w:val="none" w:sz="0" w:space="0" w:color="auto"/>
        <w:bottom w:val="none" w:sz="0" w:space="0" w:color="auto"/>
        <w:right w:val="none" w:sz="0" w:space="0" w:color="auto"/>
      </w:divBdr>
    </w:div>
    <w:div w:id="46151385">
      <w:bodyDiv w:val="1"/>
      <w:marLeft w:val="0"/>
      <w:marRight w:val="0"/>
      <w:marTop w:val="0"/>
      <w:marBottom w:val="0"/>
      <w:divBdr>
        <w:top w:val="none" w:sz="0" w:space="0" w:color="auto"/>
        <w:left w:val="none" w:sz="0" w:space="0" w:color="auto"/>
        <w:bottom w:val="none" w:sz="0" w:space="0" w:color="auto"/>
        <w:right w:val="none" w:sz="0" w:space="0" w:color="auto"/>
      </w:divBdr>
    </w:div>
    <w:div w:id="46227745">
      <w:bodyDiv w:val="1"/>
      <w:marLeft w:val="0"/>
      <w:marRight w:val="0"/>
      <w:marTop w:val="0"/>
      <w:marBottom w:val="0"/>
      <w:divBdr>
        <w:top w:val="none" w:sz="0" w:space="0" w:color="auto"/>
        <w:left w:val="none" w:sz="0" w:space="0" w:color="auto"/>
        <w:bottom w:val="none" w:sz="0" w:space="0" w:color="auto"/>
        <w:right w:val="none" w:sz="0" w:space="0" w:color="auto"/>
      </w:divBdr>
    </w:div>
    <w:div w:id="46802934">
      <w:bodyDiv w:val="1"/>
      <w:marLeft w:val="0"/>
      <w:marRight w:val="0"/>
      <w:marTop w:val="0"/>
      <w:marBottom w:val="0"/>
      <w:divBdr>
        <w:top w:val="none" w:sz="0" w:space="0" w:color="auto"/>
        <w:left w:val="none" w:sz="0" w:space="0" w:color="auto"/>
        <w:bottom w:val="none" w:sz="0" w:space="0" w:color="auto"/>
        <w:right w:val="none" w:sz="0" w:space="0" w:color="auto"/>
      </w:divBdr>
    </w:div>
    <w:div w:id="47073240">
      <w:bodyDiv w:val="1"/>
      <w:marLeft w:val="0"/>
      <w:marRight w:val="0"/>
      <w:marTop w:val="0"/>
      <w:marBottom w:val="0"/>
      <w:divBdr>
        <w:top w:val="none" w:sz="0" w:space="0" w:color="auto"/>
        <w:left w:val="none" w:sz="0" w:space="0" w:color="auto"/>
        <w:bottom w:val="none" w:sz="0" w:space="0" w:color="auto"/>
        <w:right w:val="none" w:sz="0" w:space="0" w:color="auto"/>
      </w:divBdr>
    </w:div>
    <w:div w:id="47341304">
      <w:bodyDiv w:val="1"/>
      <w:marLeft w:val="0"/>
      <w:marRight w:val="0"/>
      <w:marTop w:val="0"/>
      <w:marBottom w:val="0"/>
      <w:divBdr>
        <w:top w:val="none" w:sz="0" w:space="0" w:color="auto"/>
        <w:left w:val="none" w:sz="0" w:space="0" w:color="auto"/>
        <w:bottom w:val="none" w:sz="0" w:space="0" w:color="auto"/>
        <w:right w:val="none" w:sz="0" w:space="0" w:color="auto"/>
      </w:divBdr>
    </w:div>
    <w:div w:id="47538605">
      <w:bodyDiv w:val="1"/>
      <w:marLeft w:val="0"/>
      <w:marRight w:val="0"/>
      <w:marTop w:val="0"/>
      <w:marBottom w:val="0"/>
      <w:divBdr>
        <w:top w:val="none" w:sz="0" w:space="0" w:color="auto"/>
        <w:left w:val="none" w:sz="0" w:space="0" w:color="auto"/>
        <w:bottom w:val="none" w:sz="0" w:space="0" w:color="auto"/>
        <w:right w:val="none" w:sz="0" w:space="0" w:color="auto"/>
      </w:divBdr>
    </w:div>
    <w:div w:id="48070294">
      <w:bodyDiv w:val="1"/>
      <w:marLeft w:val="0"/>
      <w:marRight w:val="0"/>
      <w:marTop w:val="0"/>
      <w:marBottom w:val="0"/>
      <w:divBdr>
        <w:top w:val="none" w:sz="0" w:space="0" w:color="auto"/>
        <w:left w:val="none" w:sz="0" w:space="0" w:color="auto"/>
        <w:bottom w:val="none" w:sz="0" w:space="0" w:color="auto"/>
        <w:right w:val="none" w:sz="0" w:space="0" w:color="auto"/>
      </w:divBdr>
    </w:div>
    <w:div w:id="48572793">
      <w:bodyDiv w:val="1"/>
      <w:marLeft w:val="0"/>
      <w:marRight w:val="0"/>
      <w:marTop w:val="0"/>
      <w:marBottom w:val="0"/>
      <w:divBdr>
        <w:top w:val="none" w:sz="0" w:space="0" w:color="auto"/>
        <w:left w:val="none" w:sz="0" w:space="0" w:color="auto"/>
        <w:bottom w:val="none" w:sz="0" w:space="0" w:color="auto"/>
        <w:right w:val="none" w:sz="0" w:space="0" w:color="auto"/>
      </w:divBdr>
    </w:div>
    <w:div w:id="48772317">
      <w:bodyDiv w:val="1"/>
      <w:marLeft w:val="0"/>
      <w:marRight w:val="0"/>
      <w:marTop w:val="0"/>
      <w:marBottom w:val="0"/>
      <w:divBdr>
        <w:top w:val="none" w:sz="0" w:space="0" w:color="auto"/>
        <w:left w:val="none" w:sz="0" w:space="0" w:color="auto"/>
        <w:bottom w:val="none" w:sz="0" w:space="0" w:color="auto"/>
        <w:right w:val="none" w:sz="0" w:space="0" w:color="auto"/>
      </w:divBdr>
    </w:div>
    <w:div w:id="50077885">
      <w:bodyDiv w:val="1"/>
      <w:marLeft w:val="0"/>
      <w:marRight w:val="0"/>
      <w:marTop w:val="0"/>
      <w:marBottom w:val="0"/>
      <w:divBdr>
        <w:top w:val="none" w:sz="0" w:space="0" w:color="auto"/>
        <w:left w:val="none" w:sz="0" w:space="0" w:color="auto"/>
        <w:bottom w:val="none" w:sz="0" w:space="0" w:color="auto"/>
        <w:right w:val="none" w:sz="0" w:space="0" w:color="auto"/>
      </w:divBdr>
    </w:div>
    <w:div w:id="50078739">
      <w:bodyDiv w:val="1"/>
      <w:marLeft w:val="0"/>
      <w:marRight w:val="0"/>
      <w:marTop w:val="0"/>
      <w:marBottom w:val="0"/>
      <w:divBdr>
        <w:top w:val="none" w:sz="0" w:space="0" w:color="auto"/>
        <w:left w:val="none" w:sz="0" w:space="0" w:color="auto"/>
        <w:bottom w:val="none" w:sz="0" w:space="0" w:color="auto"/>
        <w:right w:val="none" w:sz="0" w:space="0" w:color="auto"/>
      </w:divBdr>
    </w:div>
    <w:div w:id="50157135">
      <w:bodyDiv w:val="1"/>
      <w:marLeft w:val="0"/>
      <w:marRight w:val="0"/>
      <w:marTop w:val="0"/>
      <w:marBottom w:val="0"/>
      <w:divBdr>
        <w:top w:val="none" w:sz="0" w:space="0" w:color="auto"/>
        <w:left w:val="none" w:sz="0" w:space="0" w:color="auto"/>
        <w:bottom w:val="none" w:sz="0" w:space="0" w:color="auto"/>
        <w:right w:val="none" w:sz="0" w:space="0" w:color="auto"/>
      </w:divBdr>
    </w:div>
    <w:div w:id="50615766">
      <w:bodyDiv w:val="1"/>
      <w:marLeft w:val="0"/>
      <w:marRight w:val="0"/>
      <w:marTop w:val="0"/>
      <w:marBottom w:val="0"/>
      <w:divBdr>
        <w:top w:val="none" w:sz="0" w:space="0" w:color="auto"/>
        <w:left w:val="none" w:sz="0" w:space="0" w:color="auto"/>
        <w:bottom w:val="none" w:sz="0" w:space="0" w:color="auto"/>
        <w:right w:val="none" w:sz="0" w:space="0" w:color="auto"/>
      </w:divBdr>
    </w:div>
    <w:div w:id="50883540">
      <w:bodyDiv w:val="1"/>
      <w:marLeft w:val="0"/>
      <w:marRight w:val="0"/>
      <w:marTop w:val="0"/>
      <w:marBottom w:val="0"/>
      <w:divBdr>
        <w:top w:val="none" w:sz="0" w:space="0" w:color="auto"/>
        <w:left w:val="none" w:sz="0" w:space="0" w:color="auto"/>
        <w:bottom w:val="none" w:sz="0" w:space="0" w:color="auto"/>
        <w:right w:val="none" w:sz="0" w:space="0" w:color="auto"/>
      </w:divBdr>
    </w:div>
    <w:div w:id="51933492">
      <w:bodyDiv w:val="1"/>
      <w:marLeft w:val="0"/>
      <w:marRight w:val="0"/>
      <w:marTop w:val="0"/>
      <w:marBottom w:val="0"/>
      <w:divBdr>
        <w:top w:val="none" w:sz="0" w:space="0" w:color="auto"/>
        <w:left w:val="none" w:sz="0" w:space="0" w:color="auto"/>
        <w:bottom w:val="none" w:sz="0" w:space="0" w:color="auto"/>
        <w:right w:val="none" w:sz="0" w:space="0" w:color="auto"/>
      </w:divBdr>
    </w:div>
    <w:div w:id="52046449">
      <w:bodyDiv w:val="1"/>
      <w:marLeft w:val="0"/>
      <w:marRight w:val="0"/>
      <w:marTop w:val="0"/>
      <w:marBottom w:val="0"/>
      <w:divBdr>
        <w:top w:val="none" w:sz="0" w:space="0" w:color="auto"/>
        <w:left w:val="none" w:sz="0" w:space="0" w:color="auto"/>
        <w:bottom w:val="none" w:sz="0" w:space="0" w:color="auto"/>
        <w:right w:val="none" w:sz="0" w:space="0" w:color="auto"/>
      </w:divBdr>
    </w:div>
    <w:div w:id="53116921">
      <w:bodyDiv w:val="1"/>
      <w:marLeft w:val="0"/>
      <w:marRight w:val="0"/>
      <w:marTop w:val="0"/>
      <w:marBottom w:val="0"/>
      <w:divBdr>
        <w:top w:val="none" w:sz="0" w:space="0" w:color="auto"/>
        <w:left w:val="none" w:sz="0" w:space="0" w:color="auto"/>
        <w:bottom w:val="none" w:sz="0" w:space="0" w:color="auto"/>
        <w:right w:val="none" w:sz="0" w:space="0" w:color="auto"/>
      </w:divBdr>
    </w:div>
    <w:div w:id="53359673">
      <w:bodyDiv w:val="1"/>
      <w:marLeft w:val="0"/>
      <w:marRight w:val="0"/>
      <w:marTop w:val="0"/>
      <w:marBottom w:val="0"/>
      <w:divBdr>
        <w:top w:val="none" w:sz="0" w:space="0" w:color="auto"/>
        <w:left w:val="none" w:sz="0" w:space="0" w:color="auto"/>
        <w:bottom w:val="none" w:sz="0" w:space="0" w:color="auto"/>
        <w:right w:val="none" w:sz="0" w:space="0" w:color="auto"/>
      </w:divBdr>
    </w:div>
    <w:div w:id="54551145">
      <w:bodyDiv w:val="1"/>
      <w:marLeft w:val="0"/>
      <w:marRight w:val="0"/>
      <w:marTop w:val="0"/>
      <w:marBottom w:val="0"/>
      <w:divBdr>
        <w:top w:val="none" w:sz="0" w:space="0" w:color="auto"/>
        <w:left w:val="none" w:sz="0" w:space="0" w:color="auto"/>
        <w:bottom w:val="none" w:sz="0" w:space="0" w:color="auto"/>
        <w:right w:val="none" w:sz="0" w:space="0" w:color="auto"/>
      </w:divBdr>
    </w:div>
    <w:div w:id="55016487">
      <w:bodyDiv w:val="1"/>
      <w:marLeft w:val="0"/>
      <w:marRight w:val="0"/>
      <w:marTop w:val="0"/>
      <w:marBottom w:val="0"/>
      <w:divBdr>
        <w:top w:val="none" w:sz="0" w:space="0" w:color="auto"/>
        <w:left w:val="none" w:sz="0" w:space="0" w:color="auto"/>
        <w:bottom w:val="none" w:sz="0" w:space="0" w:color="auto"/>
        <w:right w:val="none" w:sz="0" w:space="0" w:color="auto"/>
      </w:divBdr>
    </w:div>
    <w:div w:id="55669294">
      <w:bodyDiv w:val="1"/>
      <w:marLeft w:val="0"/>
      <w:marRight w:val="0"/>
      <w:marTop w:val="0"/>
      <w:marBottom w:val="0"/>
      <w:divBdr>
        <w:top w:val="none" w:sz="0" w:space="0" w:color="auto"/>
        <w:left w:val="none" w:sz="0" w:space="0" w:color="auto"/>
        <w:bottom w:val="none" w:sz="0" w:space="0" w:color="auto"/>
        <w:right w:val="none" w:sz="0" w:space="0" w:color="auto"/>
      </w:divBdr>
    </w:div>
    <w:div w:id="55710232">
      <w:bodyDiv w:val="1"/>
      <w:marLeft w:val="0"/>
      <w:marRight w:val="0"/>
      <w:marTop w:val="0"/>
      <w:marBottom w:val="0"/>
      <w:divBdr>
        <w:top w:val="none" w:sz="0" w:space="0" w:color="auto"/>
        <w:left w:val="none" w:sz="0" w:space="0" w:color="auto"/>
        <w:bottom w:val="none" w:sz="0" w:space="0" w:color="auto"/>
        <w:right w:val="none" w:sz="0" w:space="0" w:color="auto"/>
      </w:divBdr>
    </w:div>
    <w:div w:id="55856592">
      <w:bodyDiv w:val="1"/>
      <w:marLeft w:val="0"/>
      <w:marRight w:val="0"/>
      <w:marTop w:val="0"/>
      <w:marBottom w:val="0"/>
      <w:divBdr>
        <w:top w:val="none" w:sz="0" w:space="0" w:color="auto"/>
        <w:left w:val="none" w:sz="0" w:space="0" w:color="auto"/>
        <w:bottom w:val="none" w:sz="0" w:space="0" w:color="auto"/>
        <w:right w:val="none" w:sz="0" w:space="0" w:color="auto"/>
      </w:divBdr>
    </w:div>
    <w:div w:id="56363685">
      <w:bodyDiv w:val="1"/>
      <w:marLeft w:val="0"/>
      <w:marRight w:val="0"/>
      <w:marTop w:val="0"/>
      <w:marBottom w:val="0"/>
      <w:divBdr>
        <w:top w:val="none" w:sz="0" w:space="0" w:color="auto"/>
        <w:left w:val="none" w:sz="0" w:space="0" w:color="auto"/>
        <w:bottom w:val="none" w:sz="0" w:space="0" w:color="auto"/>
        <w:right w:val="none" w:sz="0" w:space="0" w:color="auto"/>
      </w:divBdr>
    </w:div>
    <w:div w:id="56513926">
      <w:bodyDiv w:val="1"/>
      <w:marLeft w:val="0"/>
      <w:marRight w:val="0"/>
      <w:marTop w:val="0"/>
      <w:marBottom w:val="0"/>
      <w:divBdr>
        <w:top w:val="none" w:sz="0" w:space="0" w:color="auto"/>
        <w:left w:val="none" w:sz="0" w:space="0" w:color="auto"/>
        <w:bottom w:val="none" w:sz="0" w:space="0" w:color="auto"/>
        <w:right w:val="none" w:sz="0" w:space="0" w:color="auto"/>
      </w:divBdr>
    </w:div>
    <w:div w:id="56904652">
      <w:bodyDiv w:val="1"/>
      <w:marLeft w:val="0"/>
      <w:marRight w:val="0"/>
      <w:marTop w:val="0"/>
      <w:marBottom w:val="0"/>
      <w:divBdr>
        <w:top w:val="none" w:sz="0" w:space="0" w:color="auto"/>
        <w:left w:val="none" w:sz="0" w:space="0" w:color="auto"/>
        <w:bottom w:val="none" w:sz="0" w:space="0" w:color="auto"/>
        <w:right w:val="none" w:sz="0" w:space="0" w:color="auto"/>
      </w:divBdr>
    </w:div>
    <w:div w:id="57099717">
      <w:bodyDiv w:val="1"/>
      <w:marLeft w:val="0"/>
      <w:marRight w:val="0"/>
      <w:marTop w:val="0"/>
      <w:marBottom w:val="0"/>
      <w:divBdr>
        <w:top w:val="none" w:sz="0" w:space="0" w:color="auto"/>
        <w:left w:val="none" w:sz="0" w:space="0" w:color="auto"/>
        <w:bottom w:val="none" w:sz="0" w:space="0" w:color="auto"/>
        <w:right w:val="none" w:sz="0" w:space="0" w:color="auto"/>
      </w:divBdr>
    </w:div>
    <w:div w:id="57288926">
      <w:bodyDiv w:val="1"/>
      <w:marLeft w:val="0"/>
      <w:marRight w:val="0"/>
      <w:marTop w:val="0"/>
      <w:marBottom w:val="0"/>
      <w:divBdr>
        <w:top w:val="none" w:sz="0" w:space="0" w:color="auto"/>
        <w:left w:val="none" w:sz="0" w:space="0" w:color="auto"/>
        <w:bottom w:val="none" w:sz="0" w:space="0" w:color="auto"/>
        <w:right w:val="none" w:sz="0" w:space="0" w:color="auto"/>
      </w:divBdr>
    </w:div>
    <w:div w:id="57679814">
      <w:bodyDiv w:val="1"/>
      <w:marLeft w:val="0"/>
      <w:marRight w:val="0"/>
      <w:marTop w:val="0"/>
      <w:marBottom w:val="0"/>
      <w:divBdr>
        <w:top w:val="none" w:sz="0" w:space="0" w:color="auto"/>
        <w:left w:val="none" w:sz="0" w:space="0" w:color="auto"/>
        <w:bottom w:val="none" w:sz="0" w:space="0" w:color="auto"/>
        <w:right w:val="none" w:sz="0" w:space="0" w:color="auto"/>
      </w:divBdr>
    </w:div>
    <w:div w:id="57827425">
      <w:bodyDiv w:val="1"/>
      <w:marLeft w:val="0"/>
      <w:marRight w:val="0"/>
      <w:marTop w:val="0"/>
      <w:marBottom w:val="0"/>
      <w:divBdr>
        <w:top w:val="none" w:sz="0" w:space="0" w:color="auto"/>
        <w:left w:val="none" w:sz="0" w:space="0" w:color="auto"/>
        <w:bottom w:val="none" w:sz="0" w:space="0" w:color="auto"/>
        <w:right w:val="none" w:sz="0" w:space="0" w:color="auto"/>
      </w:divBdr>
    </w:div>
    <w:div w:id="58096278">
      <w:bodyDiv w:val="1"/>
      <w:marLeft w:val="0"/>
      <w:marRight w:val="0"/>
      <w:marTop w:val="0"/>
      <w:marBottom w:val="0"/>
      <w:divBdr>
        <w:top w:val="none" w:sz="0" w:space="0" w:color="auto"/>
        <w:left w:val="none" w:sz="0" w:space="0" w:color="auto"/>
        <w:bottom w:val="none" w:sz="0" w:space="0" w:color="auto"/>
        <w:right w:val="none" w:sz="0" w:space="0" w:color="auto"/>
      </w:divBdr>
    </w:div>
    <w:div w:id="58287249">
      <w:bodyDiv w:val="1"/>
      <w:marLeft w:val="0"/>
      <w:marRight w:val="0"/>
      <w:marTop w:val="0"/>
      <w:marBottom w:val="0"/>
      <w:divBdr>
        <w:top w:val="none" w:sz="0" w:space="0" w:color="auto"/>
        <w:left w:val="none" w:sz="0" w:space="0" w:color="auto"/>
        <w:bottom w:val="none" w:sz="0" w:space="0" w:color="auto"/>
        <w:right w:val="none" w:sz="0" w:space="0" w:color="auto"/>
      </w:divBdr>
    </w:div>
    <w:div w:id="58555274">
      <w:bodyDiv w:val="1"/>
      <w:marLeft w:val="0"/>
      <w:marRight w:val="0"/>
      <w:marTop w:val="0"/>
      <w:marBottom w:val="0"/>
      <w:divBdr>
        <w:top w:val="none" w:sz="0" w:space="0" w:color="auto"/>
        <w:left w:val="none" w:sz="0" w:space="0" w:color="auto"/>
        <w:bottom w:val="none" w:sz="0" w:space="0" w:color="auto"/>
        <w:right w:val="none" w:sz="0" w:space="0" w:color="auto"/>
      </w:divBdr>
    </w:div>
    <w:div w:id="58866524">
      <w:bodyDiv w:val="1"/>
      <w:marLeft w:val="0"/>
      <w:marRight w:val="0"/>
      <w:marTop w:val="0"/>
      <w:marBottom w:val="0"/>
      <w:divBdr>
        <w:top w:val="none" w:sz="0" w:space="0" w:color="auto"/>
        <w:left w:val="none" w:sz="0" w:space="0" w:color="auto"/>
        <w:bottom w:val="none" w:sz="0" w:space="0" w:color="auto"/>
        <w:right w:val="none" w:sz="0" w:space="0" w:color="auto"/>
      </w:divBdr>
    </w:div>
    <w:div w:id="59376277">
      <w:bodyDiv w:val="1"/>
      <w:marLeft w:val="0"/>
      <w:marRight w:val="0"/>
      <w:marTop w:val="0"/>
      <w:marBottom w:val="0"/>
      <w:divBdr>
        <w:top w:val="none" w:sz="0" w:space="0" w:color="auto"/>
        <w:left w:val="none" w:sz="0" w:space="0" w:color="auto"/>
        <w:bottom w:val="none" w:sz="0" w:space="0" w:color="auto"/>
        <w:right w:val="none" w:sz="0" w:space="0" w:color="auto"/>
      </w:divBdr>
    </w:div>
    <w:div w:id="59714199">
      <w:bodyDiv w:val="1"/>
      <w:marLeft w:val="0"/>
      <w:marRight w:val="0"/>
      <w:marTop w:val="0"/>
      <w:marBottom w:val="0"/>
      <w:divBdr>
        <w:top w:val="none" w:sz="0" w:space="0" w:color="auto"/>
        <w:left w:val="none" w:sz="0" w:space="0" w:color="auto"/>
        <w:bottom w:val="none" w:sz="0" w:space="0" w:color="auto"/>
        <w:right w:val="none" w:sz="0" w:space="0" w:color="auto"/>
      </w:divBdr>
    </w:div>
    <w:div w:id="61098528">
      <w:bodyDiv w:val="1"/>
      <w:marLeft w:val="0"/>
      <w:marRight w:val="0"/>
      <w:marTop w:val="0"/>
      <w:marBottom w:val="0"/>
      <w:divBdr>
        <w:top w:val="none" w:sz="0" w:space="0" w:color="auto"/>
        <w:left w:val="none" w:sz="0" w:space="0" w:color="auto"/>
        <w:bottom w:val="none" w:sz="0" w:space="0" w:color="auto"/>
        <w:right w:val="none" w:sz="0" w:space="0" w:color="auto"/>
      </w:divBdr>
    </w:div>
    <w:div w:id="62414816">
      <w:bodyDiv w:val="1"/>
      <w:marLeft w:val="0"/>
      <w:marRight w:val="0"/>
      <w:marTop w:val="0"/>
      <w:marBottom w:val="0"/>
      <w:divBdr>
        <w:top w:val="none" w:sz="0" w:space="0" w:color="auto"/>
        <w:left w:val="none" w:sz="0" w:space="0" w:color="auto"/>
        <w:bottom w:val="none" w:sz="0" w:space="0" w:color="auto"/>
        <w:right w:val="none" w:sz="0" w:space="0" w:color="auto"/>
      </w:divBdr>
    </w:div>
    <w:div w:id="62534862">
      <w:bodyDiv w:val="1"/>
      <w:marLeft w:val="0"/>
      <w:marRight w:val="0"/>
      <w:marTop w:val="0"/>
      <w:marBottom w:val="0"/>
      <w:divBdr>
        <w:top w:val="none" w:sz="0" w:space="0" w:color="auto"/>
        <w:left w:val="none" w:sz="0" w:space="0" w:color="auto"/>
        <w:bottom w:val="none" w:sz="0" w:space="0" w:color="auto"/>
        <w:right w:val="none" w:sz="0" w:space="0" w:color="auto"/>
      </w:divBdr>
    </w:div>
    <w:div w:id="62878045">
      <w:bodyDiv w:val="1"/>
      <w:marLeft w:val="0"/>
      <w:marRight w:val="0"/>
      <w:marTop w:val="0"/>
      <w:marBottom w:val="0"/>
      <w:divBdr>
        <w:top w:val="none" w:sz="0" w:space="0" w:color="auto"/>
        <w:left w:val="none" w:sz="0" w:space="0" w:color="auto"/>
        <w:bottom w:val="none" w:sz="0" w:space="0" w:color="auto"/>
        <w:right w:val="none" w:sz="0" w:space="0" w:color="auto"/>
      </w:divBdr>
    </w:div>
    <w:div w:id="62915102">
      <w:bodyDiv w:val="1"/>
      <w:marLeft w:val="0"/>
      <w:marRight w:val="0"/>
      <w:marTop w:val="0"/>
      <w:marBottom w:val="0"/>
      <w:divBdr>
        <w:top w:val="none" w:sz="0" w:space="0" w:color="auto"/>
        <w:left w:val="none" w:sz="0" w:space="0" w:color="auto"/>
        <w:bottom w:val="none" w:sz="0" w:space="0" w:color="auto"/>
        <w:right w:val="none" w:sz="0" w:space="0" w:color="auto"/>
      </w:divBdr>
    </w:div>
    <w:div w:id="63071547">
      <w:bodyDiv w:val="1"/>
      <w:marLeft w:val="0"/>
      <w:marRight w:val="0"/>
      <w:marTop w:val="0"/>
      <w:marBottom w:val="0"/>
      <w:divBdr>
        <w:top w:val="none" w:sz="0" w:space="0" w:color="auto"/>
        <w:left w:val="none" w:sz="0" w:space="0" w:color="auto"/>
        <w:bottom w:val="none" w:sz="0" w:space="0" w:color="auto"/>
        <w:right w:val="none" w:sz="0" w:space="0" w:color="auto"/>
      </w:divBdr>
    </w:div>
    <w:div w:id="64229526">
      <w:bodyDiv w:val="1"/>
      <w:marLeft w:val="0"/>
      <w:marRight w:val="0"/>
      <w:marTop w:val="0"/>
      <w:marBottom w:val="0"/>
      <w:divBdr>
        <w:top w:val="none" w:sz="0" w:space="0" w:color="auto"/>
        <w:left w:val="none" w:sz="0" w:space="0" w:color="auto"/>
        <w:bottom w:val="none" w:sz="0" w:space="0" w:color="auto"/>
        <w:right w:val="none" w:sz="0" w:space="0" w:color="auto"/>
      </w:divBdr>
    </w:div>
    <w:div w:id="64306713">
      <w:bodyDiv w:val="1"/>
      <w:marLeft w:val="0"/>
      <w:marRight w:val="0"/>
      <w:marTop w:val="0"/>
      <w:marBottom w:val="0"/>
      <w:divBdr>
        <w:top w:val="none" w:sz="0" w:space="0" w:color="auto"/>
        <w:left w:val="none" w:sz="0" w:space="0" w:color="auto"/>
        <w:bottom w:val="none" w:sz="0" w:space="0" w:color="auto"/>
        <w:right w:val="none" w:sz="0" w:space="0" w:color="auto"/>
      </w:divBdr>
    </w:div>
    <w:div w:id="64960603">
      <w:bodyDiv w:val="1"/>
      <w:marLeft w:val="0"/>
      <w:marRight w:val="0"/>
      <w:marTop w:val="0"/>
      <w:marBottom w:val="0"/>
      <w:divBdr>
        <w:top w:val="none" w:sz="0" w:space="0" w:color="auto"/>
        <w:left w:val="none" w:sz="0" w:space="0" w:color="auto"/>
        <w:bottom w:val="none" w:sz="0" w:space="0" w:color="auto"/>
        <w:right w:val="none" w:sz="0" w:space="0" w:color="auto"/>
      </w:divBdr>
    </w:div>
    <w:div w:id="65222786">
      <w:bodyDiv w:val="1"/>
      <w:marLeft w:val="0"/>
      <w:marRight w:val="0"/>
      <w:marTop w:val="0"/>
      <w:marBottom w:val="0"/>
      <w:divBdr>
        <w:top w:val="none" w:sz="0" w:space="0" w:color="auto"/>
        <w:left w:val="none" w:sz="0" w:space="0" w:color="auto"/>
        <w:bottom w:val="none" w:sz="0" w:space="0" w:color="auto"/>
        <w:right w:val="none" w:sz="0" w:space="0" w:color="auto"/>
      </w:divBdr>
    </w:div>
    <w:div w:id="65304152">
      <w:bodyDiv w:val="1"/>
      <w:marLeft w:val="0"/>
      <w:marRight w:val="0"/>
      <w:marTop w:val="0"/>
      <w:marBottom w:val="0"/>
      <w:divBdr>
        <w:top w:val="none" w:sz="0" w:space="0" w:color="auto"/>
        <w:left w:val="none" w:sz="0" w:space="0" w:color="auto"/>
        <w:bottom w:val="none" w:sz="0" w:space="0" w:color="auto"/>
        <w:right w:val="none" w:sz="0" w:space="0" w:color="auto"/>
      </w:divBdr>
    </w:div>
    <w:div w:id="65540263">
      <w:bodyDiv w:val="1"/>
      <w:marLeft w:val="0"/>
      <w:marRight w:val="0"/>
      <w:marTop w:val="0"/>
      <w:marBottom w:val="0"/>
      <w:divBdr>
        <w:top w:val="none" w:sz="0" w:space="0" w:color="auto"/>
        <w:left w:val="none" w:sz="0" w:space="0" w:color="auto"/>
        <w:bottom w:val="none" w:sz="0" w:space="0" w:color="auto"/>
        <w:right w:val="none" w:sz="0" w:space="0" w:color="auto"/>
      </w:divBdr>
    </w:div>
    <w:div w:id="65611867">
      <w:bodyDiv w:val="1"/>
      <w:marLeft w:val="0"/>
      <w:marRight w:val="0"/>
      <w:marTop w:val="0"/>
      <w:marBottom w:val="0"/>
      <w:divBdr>
        <w:top w:val="none" w:sz="0" w:space="0" w:color="auto"/>
        <w:left w:val="none" w:sz="0" w:space="0" w:color="auto"/>
        <w:bottom w:val="none" w:sz="0" w:space="0" w:color="auto"/>
        <w:right w:val="none" w:sz="0" w:space="0" w:color="auto"/>
      </w:divBdr>
    </w:div>
    <w:div w:id="65957604">
      <w:bodyDiv w:val="1"/>
      <w:marLeft w:val="0"/>
      <w:marRight w:val="0"/>
      <w:marTop w:val="0"/>
      <w:marBottom w:val="0"/>
      <w:divBdr>
        <w:top w:val="none" w:sz="0" w:space="0" w:color="auto"/>
        <w:left w:val="none" w:sz="0" w:space="0" w:color="auto"/>
        <w:bottom w:val="none" w:sz="0" w:space="0" w:color="auto"/>
        <w:right w:val="none" w:sz="0" w:space="0" w:color="auto"/>
      </w:divBdr>
    </w:div>
    <w:div w:id="66198873">
      <w:bodyDiv w:val="1"/>
      <w:marLeft w:val="0"/>
      <w:marRight w:val="0"/>
      <w:marTop w:val="0"/>
      <w:marBottom w:val="0"/>
      <w:divBdr>
        <w:top w:val="none" w:sz="0" w:space="0" w:color="auto"/>
        <w:left w:val="none" w:sz="0" w:space="0" w:color="auto"/>
        <w:bottom w:val="none" w:sz="0" w:space="0" w:color="auto"/>
        <w:right w:val="none" w:sz="0" w:space="0" w:color="auto"/>
      </w:divBdr>
    </w:div>
    <w:div w:id="66265870">
      <w:bodyDiv w:val="1"/>
      <w:marLeft w:val="0"/>
      <w:marRight w:val="0"/>
      <w:marTop w:val="0"/>
      <w:marBottom w:val="0"/>
      <w:divBdr>
        <w:top w:val="none" w:sz="0" w:space="0" w:color="auto"/>
        <w:left w:val="none" w:sz="0" w:space="0" w:color="auto"/>
        <w:bottom w:val="none" w:sz="0" w:space="0" w:color="auto"/>
        <w:right w:val="none" w:sz="0" w:space="0" w:color="auto"/>
      </w:divBdr>
    </w:div>
    <w:div w:id="66612196">
      <w:bodyDiv w:val="1"/>
      <w:marLeft w:val="0"/>
      <w:marRight w:val="0"/>
      <w:marTop w:val="0"/>
      <w:marBottom w:val="0"/>
      <w:divBdr>
        <w:top w:val="none" w:sz="0" w:space="0" w:color="auto"/>
        <w:left w:val="none" w:sz="0" w:space="0" w:color="auto"/>
        <w:bottom w:val="none" w:sz="0" w:space="0" w:color="auto"/>
        <w:right w:val="none" w:sz="0" w:space="0" w:color="auto"/>
      </w:divBdr>
    </w:div>
    <w:div w:id="66810494">
      <w:bodyDiv w:val="1"/>
      <w:marLeft w:val="0"/>
      <w:marRight w:val="0"/>
      <w:marTop w:val="0"/>
      <w:marBottom w:val="0"/>
      <w:divBdr>
        <w:top w:val="none" w:sz="0" w:space="0" w:color="auto"/>
        <w:left w:val="none" w:sz="0" w:space="0" w:color="auto"/>
        <w:bottom w:val="none" w:sz="0" w:space="0" w:color="auto"/>
        <w:right w:val="none" w:sz="0" w:space="0" w:color="auto"/>
      </w:divBdr>
    </w:div>
    <w:div w:id="67194967">
      <w:bodyDiv w:val="1"/>
      <w:marLeft w:val="0"/>
      <w:marRight w:val="0"/>
      <w:marTop w:val="0"/>
      <w:marBottom w:val="0"/>
      <w:divBdr>
        <w:top w:val="none" w:sz="0" w:space="0" w:color="auto"/>
        <w:left w:val="none" w:sz="0" w:space="0" w:color="auto"/>
        <w:bottom w:val="none" w:sz="0" w:space="0" w:color="auto"/>
        <w:right w:val="none" w:sz="0" w:space="0" w:color="auto"/>
      </w:divBdr>
    </w:div>
    <w:div w:id="67269211">
      <w:bodyDiv w:val="1"/>
      <w:marLeft w:val="0"/>
      <w:marRight w:val="0"/>
      <w:marTop w:val="0"/>
      <w:marBottom w:val="0"/>
      <w:divBdr>
        <w:top w:val="none" w:sz="0" w:space="0" w:color="auto"/>
        <w:left w:val="none" w:sz="0" w:space="0" w:color="auto"/>
        <w:bottom w:val="none" w:sz="0" w:space="0" w:color="auto"/>
        <w:right w:val="none" w:sz="0" w:space="0" w:color="auto"/>
      </w:divBdr>
    </w:div>
    <w:div w:id="67576583">
      <w:bodyDiv w:val="1"/>
      <w:marLeft w:val="0"/>
      <w:marRight w:val="0"/>
      <w:marTop w:val="0"/>
      <w:marBottom w:val="0"/>
      <w:divBdr>
        <w:top w:val="none" w:sz="0" w:space="0" w:color="auto"/>
        <w:left w:val="none" w:sz="0" w:space="0" w:color="auto"/>
        <w:bottom w:val="none" w:sz="0" w:space="0" w:color="auto"/>
        <w:right w:val="none" w:sz="0" w:space="0" w:color="auto"/>
      </w:divBdr>
    </w:div>
    <w:div w:id="67577196">
      <w:bodyDiv w:val="1"/>
      <w:marLeft w:val="0"/>
      <w:marRight w:val="0"/>
      <w:marTop w:val="0"/>
      <w:marBottom w:val="0"/>
      <w:divBdr>
        <w:top w:val="none" w:sz="0" w:space="0" w:color="auto"/>
        <w:left w:val="none" w:sz="0" w:space="0" w:color="auto"/>
        <w:bottom w:val="none" w:sz="0" w:space="0" w:color="auto"/>
        <w:right w:val="none" w:sz="0" w:space="0" w:color="auto"/>
      </w:divBdr>
    </w:div>
    <w:div w:id="67580465">
      <w:bodyDiv w:val="1"/>
      <w:marLeft w:val="0"/>
      <w:marRight w:val="0"/>
      <w:marTop w:val="0"/>
      <w:marBottom w:val="0"/>
      <w:divBdr>
        <w:top w:val="none" w:sz="0" w:space="0" w:color="auto"/>
        <w:left w:val="none" w:sz="0" w:space="0" w:color="auto"/>
        <w:bottom w:val="none" w:sz="0" w:space="0" w:color="auto"/>
        <w:right w:val="none" w:sz="0" w:space="0" w:color="auto"/>
      </w:divBdr>
    </w:div>
    <w:div w:id="68504739">
      <w:bodyDiv w:val="1"/>
      <w:marLeft w:val="0"/>
      <w:marRight w:val="0"/>
      <w:marTop w:val="0"/>
      <w:marBottom w:val="0"/>
      <w:divBdr>
        <w:top w:val="none" w:sz="0" w:space="0" w:color="auto"/>
        <w:left w:val="none" w:sz="0" w:space="0" w:color="auto"/>
        <w:bottom w:val="none" w:sz="0" w:space="0" w:color="auto"/>
        <w:right w:val="none" w:sz="0" w:space="0" w:color="auto"/>
      </w:divBdr>
    </w:div>
    <w:div w:id="68583111">
      <w:bodyDiv w:val="1"/>
      <w:marLeft w:val="0"/>
      <w:marRight w:val="0"/>
      <w:marTop w:val="0"/>
      <w:marBottom w:val="0"/>
      <w:divBdr>
        <w:top w:val="none" w:sz="0" w:space="0" w:color="auto"/>
        <w:left w:val="none" w:sz="0" w:space="0" w:color="auto"/>
        <w:bottom w:val="none" w:sz="0" w:space="0" w:color="auto"/>
        <w:right w:val="none" w:sz="0" w:space="0" w:color="auto"/>
      </w:divBdr>
    </w:div>
    <w:div w:id="69163022">
      <w:bodyDiv w:val="1"/>
      <w:marLeft w:val="0"/>
      <w:marRight w:val="0"/>
      <w:marTop w:val="0"/>
      <w:marBottom w:val="0"/>
      <w:divBdr>
        <w:top w:val="none" w:sz="0" w:space="0" w:color="auto"/>
        <w:left w:val="none" w:sz="0" w:space="0" w:color="auto"/>
        <w:bottom w:val="none" w:sz="0" w:space="0" w:color="auto"/>
        <w:right w:val="none" w:sz="0" w:space="0" w:color="auto"/>
      </w:divBdr>
    </w:div>
    <w:div w:id="69275397">
      <w:bodyDiv w:val="1"/>
      <w:marLeft w:val="0"/>
      <w:marRight w:val="0"/>
      <w:marTop w:val="0"/>
      <w:marBottom w:val="0"/>
      <w:divBdr>
        <w:top w:val="none" w:sz="0" w:space="0" w:color="auto"/>
        <w:left w:val="none" w:sz="0" w:space="0" w:color="auto"/>
        <w:bottom w:val="none" w:sz="0" w:space="0" w:color="auto"/>
        <w:right w:val="none" w:sz="0" w:space="0" w:color="auto"/>
      </w:divBdr>
    </w:div>
    <w:div w:id="69355928">
      <w:bodyDiv w:val="1"/>
      <w:marLeft w:val="0"/>
      <w:marRight w:val="0"/>
      <w:marTop w:val="0"/>
      <w:marBottom w:val="0"/>
      <w:divBdr>
        <w:top w:val="none" w:sz="0" w:space="0" w:color="auto"/>
        <w:left w:val="none" w:sz="0" w:space="0" w:color="auto"/>
        <w:bottom w:val="none" w:sz="0" w:space="0" w:color="auto"/>
        <w:right w:val="none" w:sz="0" w:space="0" w:color="auto"/>
      </w:divBdr>
    </w:div>
    <w:div w:id="69542533">
      <w:bodyDiv w:val="1"/>
      <w:marLeft w:val="0"/>
      <w:marRight w:val="0"/>
      <w:marTop w:val="0"/>
      <w:marBottom w:val="0"/>
      <w:divBdr>
        <w:top w:val="none" w:sz="0" w:space="0" w:color="auto"/>
        <w:left w:val="none" w:sz="0" w:space="0" w:color="auto"/>
        <w:bottom w:val="none" w:sz="0" w:space="0" w:color="auto"/>
        <w:right w:val="none" w:sz="0" w:space="0" w:color="auto"/>
      </w:divBdr>
    </w:div>
    <w:div w:id="70396759">
      <w:bodyDiv w:val="1"/>
      <w:marLeft w:val="0"/>
      <w:marRight w:val="0"/>
      <w:marTop w:val="0"/>
      <w:marBottom w:val="0"/>
      <w:divBdr>
        <w:top w:val="none" w:sz="0" w:space="0" w:color="auto"/>
        <w:left w:val="none" w:sz="0" w:space="0" w:color="auto"/>
        <w:bottom w:val="none" w:sz="0" w:space="0" w:color="auto"/>
        <w:right w:val="none" w:sz="0" w:space="0" w:color="auto"/>
      </w:divBdr>
    </w:div>
    <w:div w:id="70665350">
      <w:bodyDiv w:val="1"/>
      <w:marLeft w:val="0"/>
      <w:marRight w:val="0"/>
      <w:marTop w:val="0"/>
      <w:marBottom w:val="0"/>
      <w:divBdr>
        <w:top w:val="none" w:sz="0" w:space="0" w:color="auto"/>
        <w:left w:val="none" w:sz="0" w:space="0" w:color="auto"/>
        <w:bottom w:val="none" w:sz="0" w:space="0" w:color="auto"/>
        <w:right w:val="none" w:sz="0" w:space="0" w:color="auto"/>
      </w:divBdr>
    </w:div>
    <w:div w:id="71204436">
      <w:bodyDiv w:val="1"/>
      <w:marLeft w:val="0"/>
      <w:marRight w:val="0"/>
      <w:marTop w:val="0"/>
      <w:marBottom w:val="0"/>
      <w:divBdr>
        <w:top w:val="none" w:sz="0" w:space="0" w:color="auto"/>
        <w:left w:val="none" w:sz="0" w:space="0" w:color="auto"/>
        <w:bottom w:val="none" w:sz="0" w:space="0" w:color="auto"/>
        <w:right w:val="none" w:sz="0" w:space="0" w:color="auto"/>
      </w:divBdr>
    </w:div>
    <w:div w:id="71247538">
      <w:bodyDiv w:val="1"/>
      <w:marLeft w:val="0"/>
      <w:marRight w:val="0"/>
      <w:marTop w:val="0"/>
      <w:marBottom w:val="0"/>
      <w:divBdr>
        <w:top w:val="none" w:sz="0" w:space="0" w:color="auto"/>
        <w:left w:val="none" w:sz="0" w:space="0" w:color="auto"/>
        <w:bottom w:val="none" w:sz="0" w:space="0" w:color="auto"/>
        <w:right w:val="none" w:sz="0" w:space="0" w:color="auto"/>
      </w:divBdr>
    </w:div>
    <w:div w:id="71397869">
      <w:bodyDiv w:val="1"/>
      <w:marLeft w:val="0"/>
      <w:marRight w:val="0"/>
      <w:marTop w:val="0"/>
      <w:marBottom w:val="0"/>
      <w:divBdr>
        <w:top w:val="none" w:sz="0" w:space="0" w:color="auto"/>
        <w:left w:val="none" w:sz="0" w:space="0" w:color="auto"/>
        <w:bottom w:val="none" w:sz="0" w:space="0" w:color="auto"/>
        <w:right w:val="none" w:sz="0" w:space="0" w:color="auto"/>
      </w:divBdr>
    </w:div>
    <w:div w:id="71436415">
      <w:bodyDiv w:val="1"/>
      <w:marLeft w:val="0"/>
      <w:marRight w:val="0"/>
      <w:marTop w:val="0"/>
      <w:marBottom w:val="0"/>
      <w:divBdr>
        <w:top w:val="none" w:sz="0" w:space="0" w:color="auto"/>
        <w:left w:val="none" w:sz="0" w:space="0" w:color="auto"/>
        <w:bottom w:val="none" w:sz="0" w:space="0" w:color="auto"/>
        <w:right w:val="none" w:sz="0" w:space="0" w:color="auto"/>
      </w:divBdr>
    </w:div>
    <w:div w:id="71633773">
      <w:bodyDiv w:val="1"/>
      <w:marLeft w:val="0"/>
      <w:marRight w:val="0"/>
      <w:marTop w:val="0"/>
      <w:marBottom w:val="0"/>
      <w:divBdr>
        <w:top w:val="none" w:sz="0" w:space="0" w:color="auto"/>
        <w:left w:val="none" w:sz="0" w:space="0" w:color="auto"/>
        <w:bottom w:val="none" w:sz="0" w:space="0" w:color="auto"/>
        <w:right w:val="none" w:sz="0" w:space="0" w:color="auto"/>
      </w:divBdr>
    </w:div>
    <w:div w:id="71703199">
      <w:bodyDiv w:val="1"/>
      <w:marLeft w:val="0"/>
      <w:marRight w:val="0"/>
      <w:marTop w:val="0"/>
      <w:marBottom w:val="0"/>
      <w:divBdr>
        <w:top w:val="none" w:sz="0" w:space="0" w:color="auto"/>
        <w:left w:val="none" w:sz="0" w:space="0" w:color="auto"/>
        <w:bottom w:val="none" w:sz="0" w:space="0" w:color="auto"/>
        <w:right w:val="none" w:sz="0" w:space="0" w:color="auto"/>
      </w:divBdr>
    </w:div>
    <w:div w:id="71901936">
      <w:bodyDiv w:val="1"/>
      <w:marLeft w:val="0"/>
      <w:marRight w:val="0"/>
      <w:marTop w:val="0"/>
      <w:marBottom w:val="0"/>
      <w:divBdr>
        <w:top w:val="none" w:sz="0" w:space="0" w:color="auto"/>
        <w:left w:val="none" w:sz="0" w:space="0" w:color="auto"/>
        <w:bottom w:val="none" w:sz="0" w:space="0" w:color="auto"/>
        <w:right w:val="none" w:sz="0" w:space="0" w:color="auto"/>
      </w:divBdr>
    </w:div>
    <w:div w:id="72238487">
      <w:bodyDiv w:val="1"/>
      <w:marLeft w:val="0"/>
      <w:marRight w:val="0"/>
      <w:marTop w:val="0"/>
      <w:marBottom w:val="0"/>
      <w:divBdr>
        <w:top w:val="none" w:sz="0" w:space="0" w:color="auto"/>
        <w:left w:val="none" w:sz="0" w:space="0" w:color="auto"/>
        <w:bottom w:val="none" w:sz="0" w:space="0" w:color="auto"/>
        <w:right w:val="none" w:sz="0" w:space="0" w:color="auto"/>
      </w:divBdr>
    </w:div>
    <w:div w:id="72944093">
      <w:bodyDiv w:val="1"/>
      <w:marLeft w:val="0"/>
      <w:marRight w:val="0"/>
      <w:marTop w:val="0"/>
      <w:marBottom w:val="0"/>
      <w:divBdr>
        <w:top w:val="none" w:sz="0" w:space="0" w:color="auto"/>
        <w:left w:val="none" w:sz="0" w:space="0" w:color="auto"/>
        <w:bottom w:val="none" w:sz="0" w:space="0" w:color="auto"/>
        <w:right w:val="none" w:sz="0" w:space="0" w:color="auto"/>
      </w:divBdr>
    </w:div>
    <w:div w:id="73937103">
      <w:bodyDiv w:val="1"/>
      <w:marLeft w:val="0"/>
      <w:marRight w:val="0"/>
      <w:marTop w:val="0"/>
      <w:marBottom w:val="0"/>
      <w:divBdr>
        <w:top w:val="none" w:sz="0" w:space="0" w:color="auto"/>
        <w:left w:val="none" w:sz="0" w:space="0" w:color="auto"/>
        <w:bottom w:val="none" w:sz="0" w:space="0" w:color="auto"/>
        <w:right w:val="none" w:sz="0" w:space="0" w:color="auto"/>
      </w:divBdr>
    </w:div>
    <w:div w:id="74515276">
      <w:bodyDiv w:val="1"/>
      <w:marLeft w:val="0"/>
      <w:marRight w:val="0"/>
      <w:marTop w:val="0"/>
      <w:marBottom w:val="0"/>
      <w:divBdr>
        <w:top w:val="none" w:sz="0" w:space="0" w:color="auto"/>
        <w:left w:val="none" w:sz="0" w:space="0" w:color="auto"/>
        <w:bottom w:val="none" w:sz="0" w:space="0" w:color="auto"/>
        <w:right w:val="none" w:sz="0" w:space="0" w:color="auto"/>
      </w:divBdr>
    </w:div>
    <w:div w:id="74865611">
      <w:bodyDiv w:val="1"/>
      <w:marLeft w:val="0"/>
      <w:marRight w:val="0"/>
      <w:marTop w:val="0"/>
      <w:marBottom w:val="0"/>
      <w:divBdr>
        <w:top w:val="none" w:sz="0" w:space="0" w:color="auto"/>
        <w:left w:val="none" w:sz="0" w:space="0" w:color="auto"/>
        <w:bottom w:val="none" w:sz="0" w:space="0" w:color="auto"/>
        <w:right w:val="none" w:sz="0" w:space="0" w:color="auto"/>
      </w:divBdr>
    </w:div>
    <w:div w:id="76480912">
      <w:bodyDiv w:val="1"/>
      <w:marLeft w:val="0"/>
      <w:marRight w:val="0"/>
      <w:marTop w:val="0"/>
      <w:marBottom w:val="0"/>
      <w:divBdr>
        <w:top w:val="none" w:sz="0" w:space="0" w:color="auto"/>
        <w:left w:val="none" w:sz="0" w:space="0" w:color="auto"/>
        <w:bottom w:val="none" w:sz="0" w:space="0" w:color="auto"/>
        <w:right w:val="none" w:sz="0" w:space="0" w:color="auto"/>
      </w:divBdr>
    </w:div>
    <w:div w:id="76708374">
      <w:bodyDiv w:val="1"/>
      <w:marLeft w:val="0"/>
      <w:marRight w:val="0"/>
      <w:marTop w:val="0"/>
      <w:marBottom w:val="0"/>
      <w:divBdr>
        <w:top w:val="none" w:sz="0" w:space="0" w:color="auto"/>
        <w:left w:val="none" w:sz="0" w:space="0" w:color="auto"/>
        <w:bottom w:val="none" w:sz="0" w:space="0" w:color="auto"/>
        <w:right w:val="none" w:sz="0" w:space="0" w:color="auto"/>
      </w:divBdr>
    </w:div>
    <w:div w:id="76828939">
      <w:bodyDiv w:val="1"/>
      <w:marLeft w:val="0"/>
      <w:marRight w:val="0"/>
      <w:marTop w:val="0"/>
      <w:marBottom w:val="0"/>
      <w:divBdr>
        <w:top w:val="none" w:sz="0" w:space="0" w:color="auto"/>
        <w:left w:val="none" w:sz="0" w:space="0" w:color="auto"/>
        <w:bottom w:val="none" w:sz="0" w:space="0" w:color="auto"/>
        <w:right w:val="none" w:sz="0" w:space="0" w:color="auto"/>
      </w:divBdr>
    </w:div>
    <w:div w:id="77025409">
      <w:bodyDiv w:val="1"/>
      <w:marLeft w:val="0"/>
      <w:marRight w:val="0"/>
      <w:marTop w:val="0"/>
      <w:marBottom w:val="0"/>
      <w:divBdr>
        <w:top w:val="none" w:sz="0" w:space="0" w:color="auto"/>
        <w:left w:val="none" w:sz="0" w:space="0" w:color="auto"/>
        <w:bottom w:val="none" w:sz="0" w:space="0" w:color="auto"/>
        <w:right w:val="none" w:sz="0" w:space="0" w:color="auto"/>
      </w:divBdr>
    </w:div>
    <w:div w:id="77100052">
      <w:bodyDiv w:val="1"/>
      <w:marLeft w:val="0"/>
      <w:marRight w:val="0"/>
      <w:marTop w:val="0"/>
      <w:marBottom w:val="0"/>
      <w:divBdr>
        <w:top w:val="none" w:sz="0" w:space="0" w:color="auto"/>
        <w:left w:val="none" w:sz="0" w:space="0" w:color="auto"/>
        <w:bottom w:val="none" w:sz="0" w:space="0" w:color="auto"/>
        <w:right w:val="none" w:sz="0" w:space="0" w:color="auto"/>
      </w:divBdr>
    </w:div>
    <w:div w:id="77143483">
      <w:bodyDiv w:val="1"/>
      <w:marLeft w:val="0"/>
      <w:marRight w:val="0"/>
      <w:marTop w:val="0"/>
      <w:marBottom w:val="0"/>
      <w:divBdr>
        <w:top w:val="none" w:sz="0" w:space="0" w:color="auto"/>
        <w:left w:val="none" w:sz="0" w:space="0" w:color="auto"/>
        <w:bottom w:val="none" w:sz="0" w:space="0" w:color="auto"/>
        <w:right w:val="none" w:sz="0" w:space="0" w:color="auto"/>
      </w:divBdr>
    </w:div>
    <w:div w:id="77483187">
      <w:bodyDiv w:val="1"/>
      <w:marLeft w:val="0"/>
      <w:marRight w:val="0"/>
      <w:marTop w:val="0"/>
      <w:marBottom w:val="0"/>
      <w:divBdr>
        <w:top w:val="none" w:sz="0" w:space="0" w:color="auto"/>
        <w:left w:val="none" w:sz="0" w:space="0" w:color="auto"/>
        <w:bottom w:val="none" w:sz="0" w:space="0" w:color="auto"/>
        <w:right w:val="none" w:sz="0" w:space="0" w:color="auto"/>
      </w:divBdr>
    </w:div>
    <w:div w:id="77679905">
      <w:bodyDiv w:val="1"/>
      <w:marLeft w:val="0"/>
      <w:marRight w:val="0"/>
      <w:marTop w:val="0"/>
      <w:marBottom w:val="0"/>
      <w:divBdr>
        <w:top w:val="none" w:sz="0" w:space="0" w:color="auto"/>
        <w:left w:val="none" w:sz="0" w:space="0" w:color="auto"/>
        <w:bottom w:val="none" w:sz="0" w:space="0" w:color="auto"/>
        <w:right w:val="none" w:sz="0" w:space="0" w:color="auto"/>
      </w:divBdr>
    </w:div>
    <w:div w:id="77867666">
      <w:bodyDiv w:val="1"/>
      <w:marLeft w:val="0"/>
      <w:marRight w:val="0"/>
      <w:marTop w:val="0"/>
      <w:marBottom w:val="0"/>
      <w:divBdr>
        <w:top w:val="none" w:sz="0" w:space="0" w:color="auto"/>
        <w:left w:val="none" w:sz="0" w:space="0" w:color="auto"/>
        <w:bottom w:val="none" w:sz="0" w:space="0" w:color="auto"/>
        <w:right w:val="none" w:sz="0" w:space="0" w:color="auto"/>
      </w:divBdr>
    </w:div>
    <w:div w:id="78600865">
      <w:bodyDiv w:val="1"/>
      <w:marLeft w:val="0"/>
      <w:marRight w:val="0"/>
      <w:marTop w:val="0"/>
      <w:marBottom w:val="0"/>
      <w:divBdr>
        <w:top w:val="none" w:sz="0" w:space="0" w:color="auto"/>
        <w:left w:val="none" w:sz="0" w:space="0" w:color="auto"/>
        <w:bottom w:val="none" w:sz="0" w:space="0" w:color="auto"/>
        <w:right w:val="none" w:sz="0" w:space="0" w:color="auto"/>
      </w:divBdr>
    </w:div>
    <w:div w:id="78605439">
      <w:bodyDiv w:val="1"/>
      <w:marLeft w:val="0"/>
      <w:marRight w:val="0"/>
      <w:marTop w:val="0"/>
      <w:marBottom w:val="0"/>
      <w:divBdr>
        <w:top w:val="none" w:sz="0" w:space="0" w:color="auto"/>
        <w:left w:val="none" w:sz="0" w:space="0" w:color="auto"/>
        <w:bottom w:val="none" w:sz="0" w:space="0" w:color="auto"/>
        <w:right w:val="none" w:sz="0" w:space="0" w:color="auto"/>
      </w:divBdr>
    </w:div>
    <w:div w:id="79255291">
      <w:bodyDiv w:val="1"/>
      <w:marLeft w:val="0"/>
      <w:marRight w:val="0"/>
      <w:marTop w:val="0"/>
      <w:marBottom w:val="0"/>
      <w:divBdr>
        <w:top w:val="none" w:sz="0" w:space="0" w:color="auto"/>
        <w:left w:val="none" w:sz="0" w:space="0" w:color="auto"/>
        <w:bottom w:val="none" w:sz="0" w:space="0" w:color="auto"/>
        <w:right w:val="none" w:sz="0" w:space="0" w:color="auto"/>
      </w:divBdr>
    </w:div>
    <w:div w:id="79639075">
      <w:bodyDiv w:val="1"/>
      <w:marLeft w:val="0"/>
      <w:marRight w:val="0"/>
      <w:marTop w:val="0"/>
      <w:marBottom w:val="0"/>
      <w:divBdr>
        <w:top w:val="none" w:sz="0" w:space="0" w:color="auto"/>
        <w:left w:val="none" w:sz="0" w:space="0" w:color="auto"/>
        <w:bottom w:val="none" w:sz="0" w:space="0" w:color="auto"/>
        <w:right w:val="none" w:sz="0" w:space="0" w:color="auto"/>
      </w:divBdr>
    </w:div>
    <w:div w:id="81074916">
      <w:bodyDiv w:val="1"/>
      <w:marLeft w:val="0"/>
      <w:marRight w:val="0"/>
      <w:marTop w:val="0"/>
      <w:marBottom w:val="0"/>
      <w:divBdr>
        <w:top w:val="none" w:sz="0" w:space="0" w:color="auto"/>
        <w:left w:val="none" w:sz="0" w:space="0" w:color="auto"/>
        <w:bottom w:val="none" w:sz="0" w:space="0" w:color="auto"/>
        <w:right w:val="none" w:sz="0" w:space="0" w:color="auto"/>
      </w:divBdr>
    </w:div>
    <w:div w:id="82922939">
      <w:bodyDiv w:val="1"/>
      <w:marLeft w:val="0"/>
      <w:marRight w:val="0"/>
      <w:marTop w:val="0"/>
      <w:marBottom w:val="0"/>
      <w:divBdr>
        <w:top w:val="none" w:sz="0" w:space="0" w:color="auto"/>
        <w:left w:val="none" w:sz="0" w:space="0" w:color="auto"/>
        <w:bottom w:val="none" w:sz="0" w:space="0" w:color="auto"/>
        <w:right w:val="none" w:sz="0" w:space="0" w:color="auto"/>
      </w:divBdr>
    </w:div>
    <w:div w:id="83262808">
      <w:bodyDiv w:val="1"/>
      <w:marLeft w:val="0"/>
      <w:marRight w:val="0"/>
      <w:marTop w:val="0"/>
      <w:marBottom w:val="0"/>
      <w:divBdr>
        <w:top w:val="none" w:sz="0" w:space="0" w:color="auto"/>
        <w:left w:val="none" w:sz="0" w:space="0" w:color="auto"/>
        <w:bottom w:val="none" w:sz="0" w:space="0" w:color="auto"/>
        <w:right w:val="none" w:sz="0" w:space="0" w:color="auto"/>
      </w:divBdr>
    </w:div>
    <w:div w:id="83457685">
      <w:bodyDiv w:val="1"/>
      <w:marLeft w:val="0"/>
      <w:marRight w:val="0"/>
      <w:marTop w:val="0"/>
      <w:marBottom w:val="0"/>
      <w:divBdr>
        <w:top w:val="none" w:sz="0" w:space="0" w:color="auto"/>
        <w:left w:val="none" w:sz="0" w:space="0" w:color="auto"/>
        <w:bottom w:val="none" w:sz="0" w:space="0" w:color="auto"/>
        <w:right w:val="none" w:sz="0" w:space="0" w:color="auto"/>
      </w:divBdr>
    </w:div>
    <w:div w:id="83499444">
      <w:bodyDiv w:val="1"/>
      <w:marLeft w:val="0"/>
      <w:marRight w:val="0"/>
      <w:marTop w:val="0"/>
      <w:marBottom w:val="0"/>
      <w:divBdr>
        <w:top w:val="none" w:sz="0" w:space="0" w:color="auto"/>
        <w:left w:val="none" w:sz="0" w:space="0" w:color="auto"/>
        <w:bottom w:val="none" w:sz="0" w:space="0" w:color="auto"/>
        <w:right w:val="none" w:sz="0" w:space="0" w:color="auto"/>
      </w:divBdr>
    </w:div>
    <w:div w:id="83572889">
      <w:bodyDiv w:val="1"/>
      <w:marLeft w:val="0"/>
      <w:marRight w:val="0"/>
      <w:marTop w:val="0"/>
      <w:marBottom w:val="0"/>
      <w:divBdr>
        <w:top w:val="none" w:sz="0" w:space="0" w:color="auto"/>
        <w:left w:val="none" w:sz="0" w:space="0" w:color="auto"/>
        <w:bottom w:val="none" w:sz="0" w:space="0" w:color="auto"/>
        <w:right w:val="none" w:sz="0" w:space="0" w:color="auto"/>
      </w:divBdr>
    </w:div>
    <w:div w:id="83653890">
      <w:bodyDiv w:val="1"/>
      <w:marLeft w:val="0"/>
      <w:marRight w:val="0"/>
      <w:marTop w:val="0"/>
      <w:marBottom w:val="0"/>
      <w:divBdr>
        <w:top w:val="none" w:sz="0" w:space="0" w:color="auto"/>
        <w:left w:val="none" w:sz="0" w:space="0" w:color="auto"/>
        <w:bottom w:val="none" w:sz="0" w:space="0" w:color="auto"/>
        <w:right w:val="none" w:sz="0" w:space="0" w:color="auto"/>
      </w:divBdr>
    </w:div>
    <w:div w:id="83766824">
      <w:bodyDiv w:val="1"/>
      <w:marLeft w:val="0"/>
      <w:marRight w:val="0"/>
      <w:marTop w:val="0"/>
      <w:marBottom w:val="0"/>
      <w:divBdr>
        <w:top w:val="none" w:sz="0" w:space="0" w:color="auto"/>
        <w:left w:val="none" w:sz="0" w:space="0" w:color="auto"/>
        <w:bottom w:val="none" w:sz="0" w:space="0" w:color="auto"/>
        <w:right w:val="none" w:sz="0" w:space="0" w:color="auto"/>
      </w:divBdr>
    </w:div>
    <w:div w:id="84349472">
      <w:bodyDiv w:val="1"/>
      <w:marLeft w:val="0"/>
      <w:marRight w:val="0"/>
      <w:marTop w:val="0"/>
      <w:marBottom w:val="0"/>
      <w:divBdr>
        <w:top w:val="none" w:sz="0" w:space="0" w:color="auto"/>
        <w:left w:val="none" w:sz="0" w:space="0" w:color="auto"/>
        <w:bottom w:val="none" w:sz="0" w:space="0" w:color="auto"/>
        <w:right w:val="none" w:sz="0" w:space="0" w:color="auto"/>
      </w:divBdr>
    </w:div>
    <w:div w:id="84501014">
      <w:bodyDiv w:val="1"/>
      <w:marLeft w:val="0"/>
      <w:marRight w:val="0"/>
      <w:marTop w:val="0"/>
      <w:marBottom w:val="0"/>
      <w:divBdr>
        <w:top w:val="none" w:sz="0" w:space="0" w:color="auto"/>
        <w:left w:val="none" w:sz="0" w:space="0" w:color="auto"/>
        <w:bottom w:val="none" w:sz="0" w:space="0" w:color="auto"/>
        <w:right w:val="none" w:sz="0" w:space="0" w:color="auto"/>
      </w:divBdr>
    </w:div>
    <w:div w:id="84614605">
      <w:bodyDiv w:val="1"/>
      <w:marLeft w:val="0"/>
      <w:marRight w:val="0"/>
      <w:marTop w:val="0"/>
      <w:marBottom w:val="0"/>
      <w:divBdr>
        <w:top w:val="none" w:sz="0" w:space="0" w:color="auto"/>
        <w:left w:val="none" w:sz="0" w:space="0" w:color="auto"/>
        <w:bottom w:val="none" w:sz="0" w:space="0" w:color="auto"/>
        <w:right w:val="none" w:sz="0" w:space="0" w:color="auto"/>
      </w:divBdr>
    </w:div>
    <w:div w:id="85856291">
      <w:bodyDiv w:val="1"/>
      <w:marLeft w:val="0"/>
      <w:marRight w:val="0"/>
      <w:marTop w:val="0"/>
      <w:marBottom w:val="0"/>
      <w:divBdr>
        <w:top w:val="none" w:sz="0" w:space="0" w:color="auto"/>
        <w:left w:val="none" w:sz="0" w:space="0" w:color="auto"/>
        <w:bottom w:val="none" w:sz="0" w:space="0" w:color="auto"/>
        <w:right w:val="none" w:sz="0" w:space="0" w:color="auto"/>
      </w:divBdr>
    </w:div>
    <w:div w:id="85926737">
      <w:bodyDiv w:val="1"/>
      <w:marLeft w:val="0"/>
      <w:marRight w:val="0"/>
      <w:marTop w:val="0"/>
      <w:marBottom w:val="0"/>
      <w:divBdr>
        <w:top w:val="none" w:sz="0" w:space="0" w:color="auto"/>
        <w:left w:val="none" w:sz="0" w:space="0" w:color="auto"/>
        <w:bottom w:val="none" w:sz="0" w:space="0" w:color="auto"/>
        <w:right w:val="none" w:sz="0" w:space="0" w:color="auto"/>
      </w:divBdr>
    </w:div>
    <w:div w:id="86191763">
      <w:bodyDiv w:val="1"/>
      <w:marLeft w:val="0"/>
      <w:marRight w:val="0"/>
      <w:marTop w:val="0"/>
      <w:marBottom w:val="0"/>
      <w:divBdr>
        <w:top w:val="none" w:sz="0" w:space="0" w:color="auto"/>
        <w:left w:val="none" w:sz="0" w:space="0" w:color="auto"/>
        <w:bottom w:val="none" w:sz="0" w:space="0" w:color="auto"/>
        <w:right w:val="none" w:sz="0" w:space="0" w:color="auto"/>
      </w:divBdr>
    </w:div>
    <w:div w:id="87384246">
      <w:bodyDiv w:val="1"/>
      <w:marLeft w:val="0"/>
      <w:marRight w:val="0"/>
      <w:marTop w:val="0"/>
      <w:marBottom w:val="0"/>
      <w:divBdr>
        <w:top w:val="none" w:sz="0" w:space="0" w:color="auto"/>
        <w:left w:val="none" w:sz="0" w:space="0" w:color="auto"/>
        <w:bottom w:val="none" w:sz="0" w:space="0" w:color="auto"/>
        <w:right w:val="none" w:sz="0" w:space="0" w:color="auto"/>
      </w:divBdr>
    </w:div>
    <w:div w:id="87391768">
      <w:bodyDiv w:val="1"/>
      <w:marLeft w:val="0"/>
      <w:marRight w:val="0"/>
      <w:marTop w:val="0"/>
      <w:marBottom w:val="0"/>
      <w:divBdr>
        <w:top w:val="none" w:sz="0" w:space="0" w:color="auto"/>
        <w:left w:val="none" w:sz="0" w:space="0" w:color="auto"/>
        <w:bottom w:val="none" w:sz="0" w:space="0" w:color="auto"/>
        <w:right w:val="none" w:sz="0" w:space="0" w:color="auto"/>
      </w:divBdr>
    </w:div>
    <w:div w:id="87506009">
      <w:bodyDiv w:val="1"/>
      <w:marLeft w:val="0"/>
      <w:marRight w:val="0"/>
      <w:marTop w:val="0"/>
      <w:marBottom w:val="0"/>
      <w:divBdr>
        <w:top w:val="none" w:sz="0" w:space="0" w:color="auto"/>
        <w:left w:val="none" w:sz="0" w:space="0" w:color="auto"/>
        <w:bottom w:val="none" w:sz="0" w:space="0" w:color="auto"/>
        <w:right w:val="none" w:sz="0" w:space="0" w:color="auto"/>
      </w:divBdr>
    </w:div>
    <w:div w:id="87629055">
      <w:bodyDiv w:val="1"/>
      <w:marLeft w:val="0"/>
      <w:marRight w:val="0"/>
      <w:marTop w:val="0"/>
      <w:marBottom w:val="0"/>
      <w:divBdr>
        <w:top w:val="none" w:sz="0" w:space="0" w:color="auto"/>
        <w:left w:val="none" w:sz="0" w:space="0" w:color="auto"/>
        <w:bottom w:val="none" w:sz="0" w:space="0" w:color="auto"/>
        <w:right w:val="none" w:sz="0" w:space="0" w:color="auto"/>
      </w:divBdr>
    </w:div>
    <w:div w:id="87897974">
      <w:bodyDiv w:val="1"/>
      <w:marLeft w:val="0"/>
      <w:marRight w:val="0"/>
      <w:marTop w:val="0"/>
      <w:marBottom w:val="0"/>
      <w:divBdr>
        <w:top w:val="none" w:sz="0" w:space="0" w:color="auto"/>
        <w:left w:val="none" w:sz="0" w:space="0" w:color="auto"/>
        <w:bottom w:val="none" w:sz="0" w:space="0" w:color="auto"/>
        <w:right w:val="none" w:sz="0" w:space="0" w:color="auto"/>
      </w:divBdr>
    </w:div>
    <w:div w:id="87969472">
      <w:bodyDiv w:val="1"/>
      <w:marLeft w:val="0"/>
      <w:marRight w:val="0"/>
      <w:marTop w:val="0"/>
      <w:marBottom w:val="0"/>
      <w:divBdr>
        <w:top w:val="none" w:sz="0" w:space="0" w:color="auto"/>
        <w:left w:val="none" w:sz="0" w:space="0" w:color="auto"/>
        <w:bottom w:val="none" w:sz="0" w:space="0" w:color="auto"/>
        <w:right w:val="none" w:sz="0" w:space="0" w:color="auto"/>
      </w:divBdr>
    </w:div>
    <w:div w:id="88548491">
      <w:bodyDiv w:val="1"/>
      <w:marLeft w:val="0"/>
      <w:marRight w:val="0"/>
      <w:marTop w:val="0"/>
      <w:marBottom w:val="0"/>
      <w:divBdr>
        <w:top w:val="none" w:sz="0" w:space="0" w:color="auto"/>
        <w:left w:val="none" w:sz="0" w:space="0" w:color="auto"/>
        <w:bottom w:val="none" w:sz="0" w:space="0" w:color="auto"/>
        <w:right w:val="none" w:sz="0" w:space="0" w:color="auto"/>
      </w:divBdr>
    </w:div>
    <w:div w:id="88623653">
      <w:bodyDiv w:val="1"/>
      <w:marLeft w:val="0"/>
      <w:marRight w:val="0"/>
      <w:marTop w:val="0"/>
      <w:marBottom w:val="0"/>
      <w:divBdr>
        <w:top w:val="none" w:sz="0" w:space="0" w:color="auto"/>
        <w:left w:val="none" w:sz="0" w:space="0" w:color="auto"/>
        <w:bottom w:val="none" w:sz="0" w:space="0" w:color="auto"/>
        <w:right w:val="none" w:sz="0" w:space="0" w:color="auto"/>
      </w:divBdr>
    </w:div>
    <w:div w:id="89548747">
      <w:bodyDiv w:val="1"/>
      <w:marLeft w:val="0"/>
      <w:marRight w:val="0"/>
      <w:marTop w:val="0"/>
      <w:marBottom w:val="0"/>
      <w:divBdr>
        <w:top w:val="none" w:sz="0" w:space="0" w:color="auto"/>
        <w:left w:val="none" w:sz="0" w:space="0" w:color="auto"/>
        <w:bottom w:val="none" w:sz="0" w:space="0" w:color="auto"/>
        <w:right w:val="none" w:sz="0" w:space="0" w:color="auto"/>
      </w:divBdr>
    </w:div>
    <w:div w:id="91442912">
      <w:bodyDiv w:val="1"/>
      <w:marLeft w:val="0"/>
      <w:marRight w:val="0"/>
      <w:marTop w:val="0"/>
      <w:marBottom w:val="0"/>
      <w:divBdr>
        <w:top w:val="none" w:sz="0" w:space="0" w:color="auto"/>
        <w:left w:val="none" w:sz="0" w:space="0" w:color="auto"/>
        <w:bottom w:val="none" w:sz="0" w:space="0" w:color="auto"/>
        <w:right w:val="none" w:sz="0" w:space="0" w:color="auto"/>
      </w:divBdr>
    </w:div>
    <w:div w:id="91512060">
      <w:bodyDiv w:val="1"/>
      <w:marLeft w:val="0"/>
      <w:marRight w:val="0"/>
      <w:marTop w:val="0"/>
      <w:marBottom w:val="0"/>
      <w:divBdr>
        <w:top w:val="none" w:sz="0" w:space="0" w:color="auto"/>
        <w:left w:val="none" w:sz="0" w:space="0" w:color="auto"/>
        <w:bottom w:val="none" w:sz="0" w:space="0" w:color="auto"/>
        <w:right w:val="none" w:sz="0" w:space="0" w:color="auto"/>
      </w:divBdr>
    </w:div>
    <w:div w:id="91631527">
      <w:bodyDiv w:val="1"/>
      <w:marLeft w:val="0"/>
      <w:marRight w:val="0"/>
      <w:marTop w:val="0"/>
      <w:marBottom w:val="0"/>
      <w:divBdr>
        <w:top w:val="none" w:sz="0" w:space="0" w:color="auto"/>
        <w:left w:val="none" w:sz="0" w:space="0" w:color="auto"/>
        <w:bottom w:val="none" w:sz="0" w:space="0" w:color="auto"/>
        <w:right w:val="none" w:sz="0" w:space="0" w:color="auto"/>
      </w:divBdr>
    </w:div>
    <w:div w:id="91825182">
      <w:bodyDiv w:val="1"/>
      <w:marLeft w:val="0"/>
      <w:marRight w:val="0"/>
      <w:marTop w:val="0"/>
      <w:marBottom w:val="0"/>
      <w:divBdr>
        <w:top w:val="none" w:sz="0" w:space="0" w:color="auto"/>
        <w:left w:val="none" w:sz="0" w:space="0" w:color="auto"/>
        <w:bottom w:val="none" w:sz="0" w:space="0" w:color="auto"/>
        <w:right w:val="none" w:sz="0" w:space="0" w:color="auto"/>
      </w:divBdr>
    </w:div>
    <w:div w:id="92164096">
      <w:bodyDiv w:val="1"/>
      <w:marLeft w:val="0"/>
      <w:marRight w:val="0"/>
      <w:marTop w:val="0"/>
      <w:marBottom w:val="0"/>
      <w:divBdr>
        <w:top w:val="none" w:sz="0" w:space="0" w:color="auto"/>
        <w:left w:val="none" w:sz="0" w:space="0" w:color="auto"/>
        <w:bottom w:val="none" w:sz="0" w:space="0" w:color="auto"/>
        <w:right w:val="none" w:sz="0" w:space="0" w:color="auto"/>
      </w:divBdr>
    </w:div>
    <w:div w:id="92627280">
      <w:bodyDiv w:val="1"/>
      <w:marLeft w:val="0"/>
      <w:marRight w:val="0"/>
      <w:marTop w:val="0"/>
      <w:marBottom w:val="0"/>
      <w:divBdr>
        <w:top w:val="none" w:sz="0" w:space="0" w:color="auto"/>
        <w:left w:val="none" w:sz="0" w:space="0" w:color="auto"/>
        <w:bottom w:val="none" w:sz="0" w:space="0" w:color="auto"/>
        <w:right w:val="none" w:sz="0" w:space="0" w:color="auto"/>
      </w:divBdr>
    </w:div>
    <w:div w:id="92870113">
      <w:bodyDiv w:val="1"/>
      <w:marLeft w:val="0"/>
      <w:marRight w:val="0"/>
      <w:marTop w:val="0"/>
      <w:marBottom w:val="0"/>
      <w:divBdr>
        <w:top w:val="none" w:sz="0" w:space="0" w:color="auto"/>
        <w:left w:val="none" w:sz="0" w:space="0" w:color="auto"/>
        <w:bottom w:val="none" w:sz="0" w:space="0" w:color="auto"/>
        <w:right w:val="none" w:sz="0" w:space="0" w:color="auto"/>
      </w:divBdr>
    </w:div>
    <w:div w:id="93328903">
      <w:bodyDiv w:val="1"/>
      <w:marLeft w:val="0"/>
      <w:marRight w:val="0"/>
      <w:marTop w:val="0"/>
      <w:marBottom w:val="0"/>
      <w:divBdr>
        <w:top w:val="none" w:sz="0" w:space="0" w:color="auto"/>
        <w:left w:val="none" w:sz="0" w:space="0" w:color="auto"/>
        <w:bottom w:val="none" w:sz="0" w:space="0" w:color="auto"/>
        <w:right w:val="none" w:sz="0" w:space="0" w:color="auto"/>
      </w:divBdr>
    </w:div>
    <w:div w:id="93943853">
      <w:bodyDiv w:val="1"/>
      <w:marLeft w:val="0"/>
      <w:marRight w:val="0"/>
      <w:marTop w:val="0"/>
      <w:marBottom w:val="0"/>
      <w:divBdr>
        <w:top w:val="none" w:sz="0" w:space="0" w:color="auto"/>
        <w:left w:val="none" w:sz="0" w:space="0" w:color="auto"/>
        <w:bottom w:val="none" w:sz="0" w:space="0" w:color="auto"/>
        <w:right w:val="none" w:sz="0" w:space="0" w:color="auto"/>
      </w:divBdr>
    </w:div>
    <w:div w:id="94064173">
      <w:bodyDiv w:val="1"/>
      <w:marLeft w:val="0"/>
      <w:marRight w:val="0"/>
      <w:marTop w:val="0"/>
      <w:marBottom w:val="0"/>
      <w:divBdr>
        <w:top w:val="none" w:sz="0" w:space="0" w:color="auto"/>
        <w:left w:val="none" w:sz="0" w:space="0" w:color="auto"/>
        <w:bottom w:val="none" w:sz="0" w:space="0" w:color="auto"/>
        <w:right w:val="none" w:sz="0" w:space="0" w:color="auto"/>
      </w:divBdr>
    </w:div>
    <w:div w:id="96608610">
      <w:bodyDiv w:val="1"/>
      <w:marLeft w:val="0"/>
      <w:marRight w:val="0"/>
      <w:marTop w:val="0"/>
      <w:marBottom w:val="0"/>
      <w:divBdr>
        <w:top w:val="none" w:sz="0" w:space="0" w:color="auto"/>
        <w:left w:val="none" w:sz="0" w:space="0" w:color="auto"/>
        <w:bottom w:val="none" w:sz="0" w:space="0" w:color="auto"/>
        <w:right w:val="none" w:sz="0" w:space="0" w:color="auto"/>
      </w:divBdr>
    </w:div>
    <w:div w:id="96681117">
      <w:bodyDiv w:val="1"/>
      <w:marLeft w:val="0"/>
      <w:marRight w:val="0"/>
      <w:marTop w:val="0"/>
      <w:marBottom w:val="0"/>
      <w:divBdr>
        <w:top w:val="none" w:sz="0" w:space="0" w:color="auto"/>
        <w:left w:val="none" w:sz="0" w:space="0" w:color="auto"/>
        <w:bottom w:val="none" w:sz="0" w:space="0" w:color="auto"/>
        <w:right w:val="none" w:sz="0" w:space="0" w:color="auto"/>
      </w:divBdr>
    </w:div>
    <w:div w:id="97406520">
      <w:bodyDiv w:val="1"/>
      <w:marLeft w:val="0"/>
      <w:marRight w:val="0"/>
      <w:marTop w:val="0"/>
      <w:marBottom w:val="0"/>
      <w:divBdr>
        <w:top w:val="none" w:sz="0" w:space="0" w:color="auto"/>
        <w:left w:val="none" w:sz="0" w:space="0" w:color="auto"/>
        <w:bottom w:val="none" w:sz="0" w:space="0" w:color="auto"/>
        <w:right w:val="none" w:sz="0" w:space="0" w:color="auto"/>
      </w:divBdr>
    </w:div>
    <w:div w:id="97607456">
      <w:bodyDiv w:val="1"/>
      <w:marLeft w:val="0"/>
      <w:marRight w:val="0"/>
      <w:marTop w:val="0"/>
      <w:marBottom w:val="0"/>
      <w:divBdr>
        <w:top w:val="none" w:sz="0" w:space="0" w:color="auto"/>
        <w:left w:val="none" w:sz="0" w:space="0" w:color="auto"/>
        <w:bottom w:val="none" w:sz="0" w:space="0" w:color="auto"/>
        <w:right w:val="none" w:sz="0" w:space="0" w:color="auto"/>
      </w:divBdr>
    </w:div>
    <w:div w:id="97651466">
      <w:bodyDiv w:val="1"/>
      <w:marLeft w:val="0"/>
      <w:marRight w:val="0"/>
      <w:marTop w:val="0"/>
      <w:marBottom w:val="0"/>
      <w:divBdr>
        <w:top w:val="none" w:sz="0" w:space="0" w:color="auto"/>
        <w:left w:val="none" w:sz="0" w:space="0" w:color="auto"/>
        <w:bottom w:val="none" w:sz="0" w:space="0" w:color="auto"/>
        <w:right w:val="none" w:sz="0" w:space="0" w:color="auto"/>
      </w:divBdr>
    </w:div>
    <w:div w:id="98524040">
      <w:bodyDiv w:val="1"/>
      <w:marLeft w:val="0"/>
      <w:marRight w:val="0"/>
      <w:marTop w:val="0"/>
      <w:marBottom w:val="0"/>
      <w:divBdr>
        <w:top w:val="none" w:sz="0" w:space="0" w:color="auto"/>
        <w:left w:val="none" w:sz="0" w:space="0" w:color="auto"/>
        <w:bottom w:val="none" w:sz="0" w:space="0" w:color="auto"/>
        <w:right w:val="none" w:sz="0" w:space="0" w:color="auto"/>
      </w:divBdr>
    </w:div>
    <w:div w:id="98841397">
      <w:bodyDiv w:val="1"/>
      <w:marLeft w:val="0"/>
      <w:marRight w:val="0"/>
      <w:marTop w:val="0"/>
      <w:marBottom w:val="0"/>
      <w:divBdr>
        <w:top w:val="none" w:sz="0" w:space="0" w:color="auto"/>
        <w:left w:val="none" w:sz="0" w:space="0" w:color="auto"/>
        <w:bottom w:val="none" w:sz="0" w:space="0" w:color="auto"/>
        <w:right w:val="none" w:sz="0" w:space="0" w:color="auto"/>
      </w:divBdr>
    </w:div>
    <w:div w:id="98991956">
      <w:bodyDiv w:val="1"/>
      <w:marLeft w:val="0"/>
      <w:marRight w:val="0"/>
      <w:marTop w:val="0"/>
      <w:marBottom w:val="0"/>
      <w:divBdr>
        <w:top w:val="none" w:sz="0" w:space="0" w:color="auto"/>
        <w:left w:val="none" w:sz="0" w:space="0" w:color="auto"/>
        <w:bottom w:val="none" w:sz="0" w:space="0" w:color="auto"/>
        <w:right w:val="none" w:sz="0" w:space="0" w:color="auto"/>
      </w:divBdr>
    </w:div>
    <w:div w:id="99955025">
      <w:bodyDiv w:val="1"/>
      <w:marLeft w:val="0"/>
      <w:marRight w:val="0"/>
      <w:marTop w:val="0"/>
      <w:marBottom w:val="0"/>
      <w:divBdr>
        <w:top w:val="none" w:sz="0" w:space="0" w:color="auto"/>
        <w:left w:val="none" w:sz="0" w:space="0" w:color="auto"/>
        <w:bottom w:val="none" w:sz="0" w:space="0" w:color="auto"/>
        <w:right w:val="none" w:sz="0" w:space="0" w:color="auto"/>
      </w:divBdr>
    </w:div>
    <w:div w:id="100996686">
      <w:bodyDiv w:val="1"/>
      <w:marLeft w:val="0"/>
      <w:marRight w:val="0"/>
      <w:marTop w:val="0"/>
      <w:marBottom w:val="0"/>
      <w:divBdr>
        <w:top w:val="none" w:sz="0" w:space="0" w:color="auto"/>
        <w:left w:val="none" w:sz="0" w:space="0" w:color="auto"/>
        <w:bottom w:val="none" w:sz="0" w:space="0" w:color="auto"/>
        <w:right w:val="none" w:sz="0" w:space="0" w:color="auto"/>
      </w:divBdr>
    </w:div>
    <w:div w:id="102191241">
      <w:bodyDiv w:val="1"/>
      <w:marLeft w:val="0"/>
      <w:marRight w:val="0"/>
      <w:marTop w:val="0"/>
      <w:marBottom w:val="0"/>
      <w:divBdr>
        <w:top w:val="none" w:sz="0" w:space="0" w:color="auto"/>
        <w:left w:val="none" w:sz="0" w:space="0" w:color="auto"/>
        <w:bottom w:val="none" w:sz="0" w:space="0" w:color="auto"/>
        <w:right w:val="none" w:sz="0" w:space="0" w:color="auto"/>
      </w:divBdr>
    </w:div>
    <w:div w:id="102727086">
      <w:bodyDiv w:val="1"/>
      <w:marLeft w:val="0"/>
      <w:marRight w:val="0"/>
      <w:marTop w:val="0"/>
      <w:marBottom w:val="0"/>
      <w:divBdr>
        <w:top w:val="none" w:sz="0" w:space="0" w:color="auto"/>
        <w:left w:val="none" w:sz="0" w:space="0" w:color="auto"/>
        <w:bottom w:val="none" w:sz="0" w:space="0" w:color="auto"/>
        <w:right w:val="none" w:sz="0" w:space="0" w:color="auto"/>
      </w:divBdr>
    </w:div>
    <w:div w:id="103158006">
      <w:bodyDiv w:val="1"/>
      <w:marLeft w:val="0"/>
      <w:marRight w:val="0"/>
      <w:marTop w:val="0"/>
      <w:marBottom w:val="0"/>
      <w:divBdr>
        <w:top w:val="none" w:sz="0" w:space="0" w:color="auto"/>
        <w:left w:val="none" w:sz="0" w:space="0" w:color="auto"/>
        <w:bottom w:val="none" w:sz="0" w:space="0" w:color="auto"/>
        <w:right w:val="none" w:sz="0" w:space="0" w:color="auto"/>
      </w:divBdr>
    </w:div>
    <w:div w:id="103379588">
      <w:bodyDiv w:val="1"/>
      <w:marLeft w:val="0"/>
      <w:marRight w:val="0"/>
      <w:marTop w:val="0"/>
      <w:marBottom w:val="0"/>
      <w:divBdr>
        <w:top w:val="none" w:sz="0" w:space="0" w:color="auto"/>
        <w:left w:val="none" w:sz="0" w:space="0" w:color="auto"/>
        <w:bottom w:val="none" w:sz="0" w:space="0" w:color="auto"/>
        <w:right w:val="none" w:sz="0" w:space="0" w:color="auto"/>
      </w:divBdr>
    </w:div>
    <w:div w:id="103690491">
      <w:bodyDiv w:val="1"/>
      <w:marLeft w:val="0"/>
      <w:marRight w:val="0"/>
      <w:marTop w:val="0"/>
      <w:marBottom w:val="0"/>
      <w:divBdr>
        <w:top w:val="none" w:sz="0" w:space="0" w:color="auto"/>
        <w:left w:val="none" w:sz="0" w:space="0" w:color="auto"/>
        <w:bottom w:val="none" w:sz="0" w:space="0" w:color="auto"/>
        <w:right w:val="none" w:sz="0" w:space="0" w:color="auto"/>
      </w:divBdr>
    </w:div>
    <w:div w:id="103765535">
      <w:bodyDiv w:val="1"/>
      <w:marLeft w:val="0"/>
      <w:marRight w:val="0"/>
      <w:marTop w:val="0"/>
      <w:marBottom w:val="0"/>
      <w:divBdr>
        <w:top w:val="none" w:sz="0" w:space="0" w:color="auto"/>
        <w:left w:val="none" w:sz="0" w:space="0" w:color="auto"/>
        <w:bottom w:val="none" w:sz="0" w:space="0" w:color="auto"/>
        <w:right w:val="none" w:sz="0" w:space="0" w:color="auto"/>
      </w:divBdr>
    </w:div>
    <w:div w:id="104079380">
      <w:bodyDiv w:val="1"/>
      <w:marLeft w:val="0"/>
      <w:marRight w:val="0"/>
      <w:marTop w:val="0"/>
      <w:marBottom w:val="0"/>
      <w:divBdr>
        <w:top w:val="none" w:sz="0" w:space="0" w:color="auto"/>
        <w:left w:val="none" w:sz="0" w:space="0" w:color="auto"/>
        <w:bottom w:val="none" w:sz="0" w:space="0" w:color="auto"/>
        <w:right w:val="none" w:sz="0" w:space="0" w:color="auto"/>
      </w:divBdr>
    </w:div>
    <w:div w:id="104425619">
      <w:bodyDiv w:val="1"/>
      <w:marLeft w:val="0"/>
      <w:marRight w:val="0"/>
      <w:marTop w:val="0"/>
      <w:marBottom w:val="0"/>
      <w:divBdr>
        <w:top w:val="none" w:sz="0" w:space="0" w:color="auto"/>
        <w:left w:val="none" w:sz="0" w:space="0" w:color="auto"/>
        <w:bottom w:val="none" w:sz="0" w:space="0" w:color="auto"/>
        <w:right w:val="none" w:sz="0" w:space="0" w:color="auto"/>
      </w:divBdr>
    </w:div>
    <w:div w:id="105007820">
      <w:bodyDiv w:val="1"/>
      <w:marLeft w:val="0"/>
      <w:marRight w:val="0"/>
      <w:marTop w:val="0"/>
      <w:marBottom w:val="0"/>
      <w:divBdr>
        <w:top w:val="none" w:sz="0" w:space="0" w:color="auto"/>
        <w:left w:val="none" w:sz="0" w:space="0" w:color="auto"/>
        <w:bottom w:val="none" w:sz="0" w:space="0" w:color="auto"/>
        <w:right w:val="none" w:sz="0" w:space="0" w:color="auto"/>
      </w:divBdr>
    </w:div>
    <w:div w:id="105269605">
      <w:bodyDiv w:val="1"/>
      <w:marLeft w:val="0"/>
      <w:marRight w:val="0"/>
      <w:marTop w:val="0"/>
      <w:marBottom w:val="0"/>
      <w:divBdr>
        <w:top w:val="none" w:sz="0" w:space="0" w:color="auto"/>
        <w:left w:val="none" w:sz="0" w:space="0" w:color="auto"/>
        <w:bottom w:val="none" w:sz="0" w:space="0" w:color="auto"/>
        <w:right w:val="none" w:sz="0" w:space="0" w:color="auto"/>
      </w:divBdr>
    </w:div>
    <w:div w:id="105540534">
      <w:bodyDiv w:val="1"/>
      <w:marLeft w:val="0"/>
      <w:marRight w:val="0"/>
      <w:marTop w:val="0"/>
      <w:marBottom w:val="0"/>
      <w:divBdr>
        <w:top w:val="none" w:sz="0" w:space="0" w:color="auto"/>
        <w:left w:val="none" w:sz="0" w:space="0" w:color="auto"/>
        <w:bottom w:val="none" w:sz="0" w:space="0" w:color="auto"/>
        <w:right w:val="none" w:sz="0" w:space="0" w:color="auto"/>
      </w:divBdr>
    </w:div>
    <w:div w:id="105930030">
      <w:bodyDiv w:val="1"/>
      <w:marLeft w:val="0"/>
      <w:marRight w:val="0"/>
      <w:marTop w:val="0"/>
      <w:marBottom w:val="0"/>
      <w:divBdr>
        <w:top w:val="none" w:sz="0" w:space="0" w:color="auto"/>
        <w:left w:val="none" w:sz="0" w:space="0" w:color="auto"/>
        <w:bottom w:val="none" w:sz="0" w:space="0" w:color="auto"/>
        <w:right w:val="none" w:sz="0" w:space="0" w:color="auto"/>
      </w:divBdr>
    </w:div>
    <w:div w:id="106628379">
      <w:bodyDiv w:val="1"/>
      <w:marLeft w:val="0"/>
      <w:marRight w:val="0"/>
      <w:marTop w:val="0"/>
      <w:marBottom w:val="0"/>
      <w:divBdr>
        <w:top w:val="none" w:sz="0" w:space="0" w:color="auto"/>
        <w:left w:val="none" w:sz="0" w:space="0" w:color="auto"/>
        <w:bottom w:val="none" w:sz="0" w:space="0" w:color="auto"/>
        <w:right w:val="none" w:sz="0" w:space="0" w:color="auto"/>
      </w:divBdr>
    </w:div>
    <w:div w:id="106706899">
      <w:bodyDiv w:val="1"/>
      <w:marLeft w:val="0"/>
      <w:marRight w:val="0"/>
      <w:marTop w:val="0"/>
      <w:marBottom w:val="0"/>
      <w:divBdr>
        <w:top w:val="none" w:sz="0" w:space="0" w:color="auto"/>
        <w:left w:val="none" w:sz="0" w:space="0" w:color="auto"/>
        <w:bottom w:val="none" w:sz="0" w:space="0" w:color="auto"/>
        <w:right w:val="none" w:sz="0" w:space="0" w:color="auto"/>
      </w:divBdr>
    </w:div>
    <w:div w:id="106853192">
      <w:bodyDiv w:val="1"/>
      <w:marLeft w:val="0"/>
      <w:marRight w:val="0"/>
      <w:marTop w:val="0"/>
      <w:marBottom w:val="0"/>
      <w:divBdr>
        <w:top w:val="none" w:sz="0" w:space="0" w:color="auto"/>
        <w:left w:val="none" w:sz="0" w:space="0" w:color="auto"/>
        <w:bottom w:val="none" w:sz="0" w:space="0" w:color="auto"/>
        <w:right w:val="none" w:sz="0" w:space="0" w:color="auto"/>
      </w:divBdr>
    </w:div>
    <w:div w:id="107163513">
      <w:bodyDiv w:val="1"/>
      <w:marLeft w:val="0"/>
      <w:marRight w:val="0"/>
      <w:marTop w:val="0"/>
      <w:marBottom w:val="0"/>
      <w:divBdr>
        <w:top w:val="none" w:sz="0" w:space="0" w:color="auto"/>
        <w:left w:val="none" w:sz="0" w:space="0" w:color="auto"/>
        <w:bottom w:val="none" w:sz="0" w:space="0" w:color="auto"/>
        <w:right w:val="none" w:sz="0" w:space="0" w:color="auto"/>
      </w:divBdr>
    </w:div>
    <w:div w:id="107480713">
      <w:bodyDiv w:val="1"/>
      <w:marLeft w:val="0"/>
      <w:marRight w:val="0"/>
      <w:marTop w:val="0"/>
      <w:marBottom w:val="0"/>
      <w:divBdr>
        <w:top w:val="none" w:sz="0" w:space="0" w:color="auto"/>
        <w:left w:val="none" w:sz="0" w:space="0" w:color="auto"/>
        <w:bottom w:val="none" w:sz="0" w:space="0" w:color="auto"/>
        <w:right w:val="none" w:sz="0" w:space="0" w:color="auto"/>
      </w:divBdr>
    </w:div>
    <w:div w:id="108135489">
      <w:bodyDiv w:val="1"/>
      <w:marLeft w:val="0"/>
      <w:marRight w:val="0"/>
      <w:marTop w:val="0"/>
      <w:marBottom w:val="0"/>
      <w:divBdr>
        <w:top w:val="none" w:sz="0" w:space="0" w:color="auto"/>
        <w:left w:val="none" w:sz="0" w:space="0" w:color="auto"/>
        <w:bottom w:val="none" w:sz="0" w:space="0" w:color="auto"/>
        <w:right w:val="none" w:sz="0" w:space="0" w:color="auto"/>
      </w:divBdr>
    </w:div>
    <w:div w:id="108286456">
      <w:bodyDiv w:val="1"/>
      <w:marLeft w:val="0"/>
      <w:marRight w:val="0"/>
      <w:marTop w:val="0"/>
      <w:marBottom w:val="0"/>
      <w:divBdr>
        <w:top w:val="none" w:sz="0" w:space="0" w:color="auto"/>
        <w:left w:val="none" w:sz="0" w:space="0" w:color="auto"/>
        <w:bottom w:val="none" w:sz="0" w:space="0" w:color="auto"/>
        <w:right w:val="none" w:sz="0" w:space="0" w:color="auto"/>
      </w:divBdr>
    </w:div>
    <w:div w:id="108863747">
      <w:bodyDiv w:val="1"/>
      <w:marLeft w:val="0"/>
      <w:marRight w:val="0"/>
      <w:marTop w:val="0"/>
      <w:marBottom w:val="0"/>
      <w:divBdr>
        <w:top w:val="none" w:sz="0" w:space="0" w:color="auto"/>
        <w:left w:val="none" w:sz="0" w:space="0" w:color="auto"/>
        <w:bottom w:val="none" w:sz="0" w:space="0" w:color="auto"/>
        <w:right w:val="none" w:sz="0" w:space="0" w:color="auto"/>
      </w:divBdr>
    </w:div>
    <w:div w:id="108940504">
      <w:bodyDiv w:val="1"/>
      <w:marLeft w:val="0"/>
      <w:marRight w:val="0"/>
      <w:marTop w:val="0"/>
      <w:marBottom w:val="0"/>
      <w:divBdr>
        <w:top w:val="none" w:sz="0" w:space="0" w:color="auto"/>
        <w:left w:val="none" w:sz="0" w:space="0" w:color="auto"/>
        <w:bottom w:val="none" w:sz="0" w:space="0" w:color="auto"/>
        <w:right w:val="none" w:sz="0" w:space="0" w:color="auto"/>
      </w:divBdr>
    </w:div>
    <w:div w:id="109129225">
      <w:bodyDiv w:val="1"/>
      <w:marLeft w:val="0"/>
      <w:marRight w:val="0"/>
      <w:marTop w:val="0"/>
      <w:marBottom w:val="0"/>
      <w:divBdr>
        <w:top w:val="none" w:sz="0" w:space="0" w:color="auto"/>
        <w:left w:val="none" w:sz="0" w:space="0" w:color="auto"/>
        <w:bottom w:val="none" w:sz="0" w:space="0" w:color="auto"/>
        <w:right w:val="none" w:sz="0" w:space="0" w:color="auto"/>
      </w:divBdr>
    </w:div>
    <w:div w:id="109328350">
      <w:bodyDiv w:val="1"/>
      <w:marLeft w:val="0"/>
      <w:marRight w:val="0"/>
      <w:marTop w:val="0"/>
      <w:marBottom w:val="0"/>
      <w:divBdr>
        <w:top w:val="none" w:sz="0" w:space="0" w:color="auto"/>
        <w:left w:val="none" w:sz="0" w:space="0" w:color="auto"/>
        <w:bottom w:val="none" w:sz="0" w:space="0" w:color="auto"/>
        <w:right w:val="none" w:sz="0" w:space="0" w:color="auto"/>
      </w:divBdr>
    </w:div>
    <w:div w:id="110248401">
      <w:bodyDiv w:val="1"/>
      <w:marLeft w:val="0"/>
      <w:marRight w:val="0"/>
      <w:marTop w:val="0"/>
      <w:marBottom w:val="0"/>
      <w:divBdr>
        <w:top w:val="none" w:sz="0" w:space="0" w:color="auto"/>
        <w:left w:val="none" w:sz="0" w:space="0" w:color="auto"/>
        <w:bottom w:val="none" w:sz="0" w:space="0" w:color="auto"/>
        <w:right w:val="none" w:sz="0" w:space="0" w:color="auto"/>
      </w:divBdr>
    </w:div>
    <w:div w:id="111479910">
      <w:bodyDiv w:val="1"/>
      <w:marLeft w:val="0"/>
      <w:marRight w:val="0"/>
      <w:marTop w:val="0"/>
      <w:marBottom w:val="0"/>
      <w:divBdr>
        <w:top w:val="none" w:sz="0" w:space="0" w:color="auto"/>
        <w:left w:val="none" w:sz="0" w:space="0" w:color="auto"/>
        <w:bottom w:val="none" w:sz="0" w:space="0" w:color="auto"/>
        <w:right w:val="none" w:sz="0" w:space="0" w:color="auto"/>
      </w:divBdr>
    </w:div>
    <w:div w:id="111483615">
      <w:bodyDiv w:val="1"/>
      <w:marLeft w:val="0"/>
      <w:marRight w:val="0"/>
      <w:marTop w:val="0"/>
      <w:marBottom w:val="0"/>
      <w:divBdr>
        <w:top w:val="none" w:sz="0" w:space="0" w:color="auto"/>
        <w:left w:val="none" w:sz="0" w:space="0" w:color="auto"/>
        <w:bottom w:val="none" w:sz="0" w:space="0" w:color="auto"/>
        <w:right w:val="none" w:sz="0" w:space="0" w:color="auto"/>
      </w:divBdr>
    </w:div>
    <w:div w:id="111636729">
      <w:bodyDiv w:val="1"/>
      <w:marLeft w:val="0"/>
      <w:marRight w:val="0"/>
      <w:marTop w:val="0"/>
      <w:marBottom w:val="0"/>
      <w:divBdr>
        <w:top w:val="none" w:sz="0" w:space="0" w:color="auto"/>
        <w:left w:val="none" w:sz="0" w:space="0" w:color="auto"/>
        <w:bottom w:val="none" w:sz="0" w:space="0" w:color="auto"/>
        <w:right w:val="none" w:sz="0" w:space="0" w:color="auto"/>
      </w:divBdr>
    </w:div>
    <w:div w:id="111751403">
      <w:bodyDiv w:val="1"/>
      <w:marLeft w:val="0"/>
      <w:marRight w:val="0"/>
      <w:marTop w:val="0"/>
      <w:marBottom w:val="0"/>
      <w:divBdr>
        <w:top w:val="none" w:sz="0" w:space="0" w:color="auto"/>
        <w:left w:val="none" w:sz="0" w:space="0" w:color="auto"/>
        <w:bottom w:val="none" w:sz="0" w:space="0" w:color="auto"/>
        <w:right w:val="none" w:sz="0" w:space="0" w:color="auto"/>
      </w:divBdr>
    </w:div>
    <w:div w:id="111755400">
      <w:bodyDiv w:val="1"/>
      <w:marLeft w:val="0"/>
      <w:marRight w:val="0"/>
      <w:marTop w:val="0"/>
      <w:marBottom w:val="0"/>
      <w:divBdr>
        <w:top w:val="none" w:sz="0" w:space="0" w:color="auto"/>
        <w:left w:val="none" w:sz="0" w:space="0" w:color="auto"/>
        <w:bottom w:val="none" w:sz="0" w:space="0" w:color="auto"/>
        <w:right w:val="none" w:sz="0" w:space="0" w:color="auto"/>
      </w:divBdr>
    </w:div>
    <w:div w:id="111874137">
      <w:bodyDiv w:val="1"/>
      <w:marLeft w:val="0"/>
      <w:marRight w:val="0"/>
      <w:marTop w:val="0"/>
      <w:marBottom w:val="0"/>
      <w:divBdr>
        <w:top w:val="none" w:sz="0" w:space="0" w:color="auto"/>
        <w:left w:val="none" w:sz="0" w:space="0" w:color="auto"/>
        <w:bottom w:val="none" w:sz="0" w:space="0" w:color="auto"/>
        <w:right w:val="none" w:sz="0" w:space="0" w:color="auto"/>
      </w:divBdr>
    </w:div>
    <w:div w:id="112091679">
      <w:bodyDiv w:val="1"/>
      <w:marLeft w:val="0"/>
      <w:marRight w:val="0"/>
      <w:marTop w:val="0"/>
      <w:marBottom w:val="0"/>
      <w:divBdr>
        <w:top w:val="none" w:sz="0" w:space="0" w:color="auto"/>
        <w:left w:val="none" w:sz="0" w:space="0" w:color="auto"/>
        <w:bottom w:val="none" w:sz="0" w:space="0" w:color="auto"/>
        <w:right w:val="none" w:sz="0" w:space="0" w:color="auto"/>
      </w:divBdr>
    </w:div>
    <w:div w:id="112554748">
      <w:bodyDiv w:val="1"/>
      <w:marLeft w:val="0"/>
      <w:marRight w:val="0"/>
      <w:marTop w:val="0"/>
      <w:marBottom w:val="0"/>
      <w:divBdr>
        <w:top w:val="none" w:sz="0" w:space="0" w:color="auto"/>
        <w:left w:val="none" w:sz="0" w:space="0" w:color="auto"/>
        <w:bottom w:val="none" w:sz="0" w:space="0" w:color="auto"/>
        <w:right w:val="none" w:sz="0" w:space="0" w:color="auto"/>
      </w:divBdr>
    </w:div>
    <w:div w:id="112555600">
      <w:bodyDiv w:val="1"/>
      <w:marLeft w:val="0"/>
      <w:marRight w:val="0"/>
      <w:marTop w:val="0"/>
      <w:marBottom w:val="0"/>
      <w:divBdr>
        <w:top w:val="none" w:sz="0" w:space="0" w:color="auto"/>
        <w:left w:val="none" w:sz="0" w:space="0" w:color="auto"/>
        <w:bottom w:val="none" w:sz="0" w:space="0" w:color="auto"/>
        <w:right w:val="none" w:sz="0" w:space="0" w:color="auto"/>
      </w:divBdr>
    </w:div>
    <w:div w:id="112791409">
      <w:bodyDiv w:val="1"/>
      <w:marLeft w:val="0"/>
      <w:marRight w:val="0"/>
      <w:marTop w:val="0"/>
      <w:marBottom w:val="0"/>
      <w:divBdr>
        <w:top w:val="none" w:sz="0" w:space="0" w:color="auto"/>
        <w:left w:val="none" w:sz="0" w:space="0" w:color="auto"/>
        <w:bottom w:val="none" w:sz="0" w:space="0" w:color="auto"/>
        <w:right w:val="none" w:sz="0" w:space="0" w:color="auto"/>
      </w:divBdr>
    </w:div>
    <w:div w:id="113136139">
      <w:bodyDiv w:val="1"/>
      <w:marLeft w:val="0"/>
      <w:marRight w:val="0"/>
      <w:marTop w:val="0"/>
      <w:marBottom w:val="0"/>
      <w:divBdr>
        <w:top w:val="none" w:sz="0" w:space="0" w:color="auto"/>
        <w:left w:val="none" w:sz="0" w:space="0" w:color="auto"/>
        <w:bottom w:val="none" w:sz="0" w:space="0" w:color="auto"/>
        <w:right w:val="none" w:sz="0" w:space="0" w:color="auto"/>
      </w:divBdr>
    </w:div>
    <w:div w:id="115099056">
      <w:bodyDiv w:val="1"/>
      <w:marLeft w:val="0"/>
      <w:marRight w:val="0"/>
      <w:marTop w:val="0"/>
      <w:marBottom w:val="0"/>
      <w:divBdr>
        <w:top w:val="none" w:sz="0" w:space="0" w:color="auto"/>
        <w:left w:val="none" w:sz="0" w:space="0" w:color="auto"/>
        <w:bottom w:val="none" w:sz="0" w:space="0" w:color="auto"/>
        <w:right w:val="none" w:sz="0" w:space="0" w:color="auto"/>
      </w:divBdr>
    </w:div>
    <w:div w:id="115878599">
      <w:bodyDiv w:val="1"/>
      <w:marLeft w:val="0"/>
      <w:marRight w:val="0"/>
      <w:marTop w:val="0"/>
      <w:marBottom w:val="0"/>
      <w:divBdr>
        <w:top w:val="none" w:sz="0" w:space="0" w:color="auto"/>
        <w:left w:val="none" w:sz="0" w:space="0" w:color="auto"/>
        <w:bottom w:val="none" w:sz="0" w:space="0" w:color="auto"/>
        <w:right w:val="none" w:sz="0" w:space="0" w:color="auto"/>
      </w:divBdr>
    </w:div>
    <w:div w:id="116263524">
      <w:bodyDiv w:val="1"/>
      <w:marLeft w:val="0"/>
      <w:marRight w:val="0"/>
      <w:marTop w:val="0"/>
      <w:marBottom w:val="0"/>
      <w:divBdr>
        <w:top w:val="none" w:sz="0" w:space="0" w:color="auto"/>
        <w:left w:val="none" w:sz="0" w:space="0" w:color="auto"/>
        <w:bottom w:val="none" w:sz="0" w:space="0" w:color="auto"/>
        <w:right w:val="none" w:sz="0" w:space="0" w:color="auto"/>
      </w:divBdr>
    </w:div>
    <w:div w:id="116528533">
      <w:bodyDiv w:val="1"/>
      <w:marLeft w:val="0"/>
      <w:marRight w:val="0"/>
      <w:marTop w:val="0"/>
      <w:marBottom w:val="0"/>
      <w:divBdr>
        <w:top w:val="none" w:sz="0" w:space="0" w:color="auto"/>
        <w:left w:val="none" w:sz="0" w:space="0" w:color="auto"/>
        <w:bottom w:val="none" w:sz="0" w:space="0" w:color="auto"/>
        <w:right w:val="none" w:sz="0" w:space="0" w:color="auto"/>
      </w:divBdr>
    </w:div>
    <w:div w:id="116529153">
      <w:bodyDiv w:val="1"/>
      <w:marLeft w:val="0"/>
      <w:marRight w:val="0"/>
      <w:marTop w:val="0"/>
      <w:marBottom w:val="0"/>
      <w:divBdr>
        <w:top w:val="none" w:sz="0" w:space="0" w:color="auto"/>
        <w:left w:val="none" w:sz="0" w:space="0" w:color="auto"/>
        <w:bottom w:val="none" w:sz="0" w:space="0" w:color="auto"/>
        <w:right w:val="none" w:sz="0" w:space="0" w:color="auto"/>
      </w:divBdr>
    </w:div>
    <w:div w:id="116919339">
      <w:bodyDiv w:val="1"/>
      <w:marLeft w:val="0"/>
      <w:marRight w:val="0"/>
      <w:marTop w:val="0"/>
      <w:marBottom w:val="0"/>
      <w:divBdr>
        <w:top w:val="none" w:sz="0" w:space="0" w:color="auto"/>
        <w:left w:val="none" w:sz="0" w:space="0" w:color="auto"/>
        <w:bottom w:val="none" w:sz="0" w:space="0" w:color="auto"/>
        <w:right w:val="none" w:sz="0" w:space="0" w:color="auto"/>
      </w:divBdr>
    </w:div>
    <w:div w:id="116989654">
      <w:bodyDiv w:val="1"/>
      <w:marLeft w:val="0"/>
      <w:marRight w:val="0"/>
      <w:marTop w:val="0"/>
      <w:marBottom w:val="0"/>
      <w:divBdr>
        <w:top w:val="none" w:sz="0" w:space="0" w:color="auto"/>
        <w:left w:val="none" w:sz="0" w:space="0" w:color="auto"/>
        <w:bottom w:val="none" w:sz="0" w:space="0" w:color="auto"/>
        <w:right w:val="none" w:sz="0" w:space="0" w:color="auto"/>
      </w:divBdr>
    </w:div>
    <w:div w:id="116996664">
      <w:bodyDiv w:val="1"/>
      <w:marLeft w:val="0"/>
      <w:marRight w:val="0"/>
      <w:marTop w:val="0"/>
      <w:marBottom w:val="0"/>
      <w:divBdr>
        <w:top w:val="none" w:sz="0" w:space="0" w:color="auto"/>
        <w:left w:val="none" w:sz="0" w:space="0" w:color="auto"/>
        <w:bottom w:val="none" w:sz="0" w:space="0" w:color="auto"/>
        <w:right w:val="none" w:sz="0" w:space="0" w:color="auto"/>
      </w:divBdr>
    </w:div>
    <w:div w:id="118109363">
      <w:bodyDiv w:val="1"/>
      <w:marLeft w:val="0"/>
      <w:marRight w:val="0"/>
      <w:marTop w:val="0"/>
      <w:marBottom w:val="0"/>
      <w:divBdr>
        <w:top w:val="none" w:sz="0" w:space="0" w:color="auto"/>
        <w:left w:val="none" w:sz="0" w:space="0" w:color="auto"/>
        <w:bottom w:val="none" w:sz="0" w:space="0" w:color="auto"/>
        <w:right w:val="none" w:sz="0" w:space="0" w:color="auto"/>
      </w:divBdr>
    </w:div>
    <w:div w:id="119568988">
      <w:bodyDiv w:val="1"/>
      <w:marLeft w:val="0"/>
      <w:marRight w:val="0"/>
      <w:marTop w:val="0"/>
      <w:marBottom w:val="0"/>
      <w:divBdr>
        <w:top w:val="none" w:sz="0" w:space="0" w:color="auto"/>
        <w:left w:val="none" w:sz="0" w:space="0" w:color="auto"/>
        <w:bottom w:val="none" w:sz="0" w:space="0" w:color="auto"/>
        <w:right w:val="none" w:sz="0" w:space="0" w:color="auto"/>
      </w:divBdr>
    </w:div>
    <w:div w:id="119957639">
      <w:bodyDiv w:val="1"/>
      <w:marLeft w:val="0"/>
      <w:marRight w:val="0"/>
      <w:marTop w:val="0"/>
      <w:marBottom w:val="0"/>
      <w:divBdr>
        <w:top w:val="none" w:sz="0" w:space="0" w:color="auto"/>
        <w:left w:val="none" w:sz="0" w:space="0" w:color="auto"/>
        <w:bottom w:val="none" w:sz="0" w:space="0" w:color="auto"/>
        <w:right w:val="none" w:sz="0" w:space="0" w:color="auto"/>
      </w:divBdr>
    </w:div>
    <w:div w:id="120156607">
      <w:bodyDiv w:val="1"/>
      <w:marLeft w:val="0"/>
      <w:marRight w:val="0"/>
      <w:marTop w:val="0"/>
      <w:marBottom w:val="0"/>
      <w:divBdr>
        <w:top w:val="none" w:sz="0" w:space="0" w:color="auto"/>
        <w:left w:val="none" w:sz="0" w:space="0" w:color="auto"/>
        <w:bottom w:val="none" w:sz="0" w:space="0" w:color="auto"/>
        <w:right w:val="none" w:sz="0" w:space="0" w:color="auto"/>
      </w:divBdr>
    </w:div>
    <w:div w:id="120267263">
      <w:bodyDiv w:val="1"/>
      <w:marLeft w:val="0"/>
      <w:marRight w:val="0"/>
      <w:marTop w:val="0"/>
      <w:marBottom w:val="0"/>
      <w:divBdr>
        <w:top w:val="none" w:sz="0" w:space="0" w:color="auto"/>
        <w:left w:val="none" w:sz="0" w:space="0" w:color="auto"/>
        <w:bottom w:val="none" w:sz="0" w:space="0" w:color="auto"/>
        <w:right w:val="none" w:sz="0" w:space="0" w:color="auto"/>
      </w:divBdr>
    </w:div>
    <w:div w:id="120657389">
      <w:bodyDiv w:val="1"/>
      <w:marLeft w:val="0"/>
      <w:marRight w:val="0"/>
      <w:marTop w:val="0"/>
      <w:marBottom w:val="0"/>
      <w:divBdr>
        <w:top w:val="none" w:sz="0" w:space="0" w:color="auto"/>
        <w:left w:val="none" w:sz="0" w:space="0" w:color="auto"/>
        <w:bottom w:val="none" w:sz="0" w:space="0" w:color="auto"/>
        <w:right w:val="none" w:sz="0" w:space="0" w:color="auto"/>
      </w:divBdr>
    </w:div>
    <w:div w:id="120732926">
      <w:bodyDiv w:val="1"/>
      <w:marLeft w:val="0"/>
      <w:marRight w:val="0"/>
      <w:marTop w:val="0"/>
      <w:marBottom w:val="0"/>
      <w:divBdr>
        <w:top w:val="none" w:sz="0" w:space="0" w:color="auto"/>
        <w:left w:val="none" w:sz="0" w:space="0" w:color="auto"/>
        <w:bottom w:val="none" w:sz="0" w:space="0" w:color="auto"/>
        <w:right w:val="none" w:sz="0" w:space="0" w:color="auto"/>
      </w:divBdr>
    </w:div>
    <w:div w:id="120999885">
      <w:bodyDiv w:val="1"/>
      <w:marLeft w:val="0"/>
      <w:marRight w:val="0"/>
      <w:marTop w:val="0"/>
      <w:marBottom w:val="0"/>
      <w:divBdr>
        <w:top w:val="none" w:sz="0" w:space="0" w:color="auto"/>
        <w:left w:val="none" w:sz="0" w:space="0" w:color="auto"/>
        <w:bottom w:val="none" w:sz="0" w:space="0" w:color="auto"/>
        <w:right w:val="none" w:sz="0" w:space="0" w:color="auto"/>
      </w:divBdr>
    </w:div>
    <w:div w:id="121385980">
      <w:bodyDiv w:val="1"/>
      <w:marLeft w:val="0"/>
      <w:marRight w:val="0"/>
      <w:marTop w:val="0"/>
      <w:marBottom w:val="0"/>
      <w:divBdr>
        <w:top w:val="none" w:sz="0" w:space="0" w:color="auto"/>
        <w:left w:val="none" w:sz="0" w:space="0" w:color="auto"/>
        <w:bottom w:val="none" w:sz="0" w:space="0" w:color="auto"/>
        <w:right w:val="none" w:sz="0" w:space="0" w:color="auto"/>
      </w:divBdr>
    </w:div>
    <w:div w:id="121731352">
      <w:bodyDiv w:val="1"/>
      <w:marLeft w:val="0"/>
      <w:marRight w:val="0"/>
      <w:marTop w:val="0"/>
      <w:marBottom w:val="0"/>
      <w:divBdr>
        <w:top w:val="none" w:sz="0" w:space="0" w:color="auto"/>
        <w:left w:val="none" w:sz="0" w:space="0" w:color="auto"/>
        <w:bottom w:val="none" w:sz="0" w:space="0" w:color="auto"/>
        <w:right w:val="none" w:sz="0" w:space="0" w:color="auto"/>
      </w:divBdr>
    </w:div>
    <w:div w:id="123618913">
      <w:bodyDiv w:val="1"/>
      <w:marLeft w:val="0"/>
      <w:marRight w:val="0"/>
      <w:marTop w:val="0"/>
      <w:marBottom w:val="0"/>
      <w:divBdr>
        <w:top w:val="none" w:sz="0" w:space="0" w:color="auto"/>
        <w:left w:val="none" w:sz="0" w:space="0" w:color="auto"/>
        <w:bottom w:val="none" w:sz="0" w:space="0" w:color="auto"/>
        <w:right w:val="none" w:sz="0" w:space="0" w:color="auto"/>
      </w:divBdr>
    </w:div>
    <w:div w:id="124586113">
      <w:bodyDiv w:val="1"/>
      <w:marLeft w:val="0"/>
      <w:marRight w:val="0"/>
      <w:marTop w:val="0"/>
      <w:marBottom w:val="0"/>
      <w:divBdr>
        <w:top w:val="none" w:sz="0" w:space="0" w:color="auto"/>
        <w:left w:val="none" w:sz="0" w:space="0" w:color="auto"/>
        <w:bottom w:val="none" w:sz="0" w:space="0" w:color="auto"/>
        <w:right w:val="none" w:sz="0" w:space="0" w:color="auto"/>
      </w:divBdr>
    </w:div>
    <w:div w:id="124586788">
      <w:bodyDiv w:val="1"/>
      <w:marLeft w:val="0"/>
      <w:marRight w:val="0"/>
      <w:marTop w:val="0"/>
      <w:marBottom w:val="0"/>
      <w:divBdr>
        <w:top w:val="none" w:sz="0" w:space="0" w:color="auto"/>
        <w:left w:val="none" w:sz="0" w:space="0" w:color="auto"/>
        <w:bottom w:val="none" w:sz="0" w:space="0" w:color="auto"/>
        <w:right w:val="none" w:sz="0" w:space="0" w:color="auto"/>
      </w:divBdr>
    </w:div>
    <w:div w:id="125051051">
      <w:bodyDiv w:val="1"/>
      <w:marLeft w:val="0"/>
      <w:marRight w:val="0"/>
      <w:marTop w:val="0"/>
      <w:marBottom w:val="0"/>
      <w:divBdr>
        <w:top w:val="none" w:sz="0" w:space="0" w:color="auto"/>
        <w:left w:val="none" w:sz="0" w:space="0" w:color="auto"/>
        <w:bottom w:val="none" w:sz="0" w:space="0" w:color="auto"/>
        <w:right w:val="none" w:sz="0" w:space="0" w:color="auto"/>
      </w:divBdr>
    </w:div>
    <w:div w:id="125052613">
      <w:bodyDiv w:val="1"/>
      <w:marLeft w:val="0"/>
      <w:marRight w:val="0"/>
      <w:marTop w:val="0"/>
      <w:marBottom w:val="0"/>
      <w:divBdr>
        <w:top w:val="none" w:sz="0" w:space="0" w:color="auto"/>
        <w:left w:val="none" w:sz="0" w:space="0" w:color="auto"/>
        <w:bottom w:val="none" w:sz="0" w:space="0" w:color="auto"/>
        <w:right w:val="none" w:sz="0" w:space="0" w:color="auto"/>
      </w:divBdr>
    </w:div>
    <w:div w:id="125316081">
      <w:bodyDiv w:val="1"/>
      <w:marLeft w:val="0"/>
      <w:marRight w:val="0"/>
      <w:marTop w:val="0"/>
      <w:marBottom w:val="0"/>
      <w:divBdr>
        <w:top w:val="none" w:sz="0" w:space="0" w:color="auto"/>
        <w:left w:val="none" w:sz="0" w:space="0" w:color="auto"/>
        <w:bottom w:val="none" w:sz="0" w:space="0" w:color="auto"/>
        <w:right w:val="none" w:sz="0" w:space="0" w:color="auto"/>
      </w:divBdr>
    </w:div>
    <w:div w:id="126049990">
      <w:bodyDiv w:val="1"/>
      <w:marLeft w:val="0"/>
      <w:marRight w:val="0"/>
      <w:marTop w:val="0"/>
      <w:marBottom w:val="0"/>
      <w:divBdr>
        <w:top w:val="none" w:sz="0" w:space="0" w:color="auto"/>
        <w:left w:val="none" w:sz="0" w:space="0" w:color="auto"/>
        <w:bottom w:val="none" w:sz="0" w:space="0" w:color="auto"/>
        <w:right w:val="none" w:sz="0" w:space="0" w:color="auto"/>
      </w:divBdr>
    </w:div>
    <w:div w:id="127624704">
      <w:bodyDiv w:val="1"/>
      <w:marLeft w:val="0"/>
      <w:marRight w:val="0"/>
      <w:marTop w:val="0"/>
      <w:marBottom w:val="0"/>
      <w:divBdr>
        <w:top w:val="none" w:sz="0" w:space="0" w:color="auto"/>
        <w:left w:val="none" w:sz="0" w:space="0" w:color="auto"/>
        <w:bottom w:val="none" w:sz="0" w:space="0" w:color="auto"/>
        <w:right w:val="none" w:sz="0" w:space="0" w:color="auto"/>
      </w:divBdr>
    </w:div>
    <w:div w:id="128209085">
      <w:bodyDiv w:val="1"/>
      <w:marLeft w:val="0"/>
      <w:marRight w:val="0"/>
      <w:marTop w:val="0"/>
      <w:marBottom w:val="0"/>
      <w:divBdr>
        <w:top w:val="none" w:sz="0" w:space="0" w:color="auto"/>
        <w:left w:val="none" w:sz="0" w:space="0" w:color="auto"/>
        <w:bottom w:val="none" w:sz="0" w:space="0" w:color="auto"/>
        <w:right w:val="none" w:sz="0" w:space="0" w:color="auto"/>
      </w:divBdr>
    </w:div>
    <w:div w:id="128405491">
      <w:bodyDiv w:val="1"/>
      <w:marLeft w:val="0"/>
      <w:marRight w:val="0"/>
      <w:marTop w:val="0"/>
      <w:marBottom w:val="0"/>
      <w:divBdr>
        <w:top w:val="none" w:sz="0" w:space="0" w:color="auto"/>
        <w:left w:val="none" w:sz="0" w:space="0" w:color="auto"/>
        <w:bottom w:val="none" w:sz="0" w:space="0" w:color="auto"/>
        <w:right w:val="none" w:sz="0" w:space="0" w:color="auto"/>
      </w:divBdr>
    </w:div>
    <w:div w:id="128519212">
      <w:bodyDiv w:val="1"/>
      <w:marLeft w:val="0"/>
      <w:marRight w:val="0"/>
      <w:marTop w:val="0"/>
      <w:marBottom w:val="0"/>
      <w:divBdr>
        <w:top w:val="none" w:sz="0" w:space="0" w:color="auto"/>
        <w:left w:val="none" w:sz="0" w:space="0" w:color="auto"/>
        <w:bottom w:val="none" w:sz="0" w:space="0" w:color="auto"/>
        <w:right w:val="none" w:sz="0" w:space="0" w:color="auto"/>
      </w:divBdr>
    </w:div>
    <w:div w:id="128665756">
      <w:bodyDiv w:val="1"/>
      <w:marLeft w:val="0"/>
      <w:marRight w:val="0"/>
      <w:marTop w:val="0"/>
      <w:marBottom w:val="0"/>
      <w:divBdr>
        <w:top w:val="none" w:sz="0" w:space="0" w:color="auto"/>
        <w:left w:val="none" w:sz="0" w:space="0" w:color="auto"/>
        <w:bottom w:val="none" w:sz="0" w:space="0" w:color="auto"/>
        <w:right w:val="none" w:sz="0" w:space="0" w:color="auto"/>
      </w:divBdr>
    </w:div>
    <w:div w:id="128861762">
      <w:bodyDiv w:val="1"/>
      <w:marLeft w:val="0"/>
      <w:marRight w:val="0"/>
      <w:marTop w:val="0"/>
      <w:marBottom w:val="0"/>
      <w:divBdr>
        <w:top w:val="none" w:sz="0" w:space="0" w:color="auto"/>
        <w:left w:val="none" w:sz="0" w:space="0" w:color="auto"/>
        <w:bottom w:val="none" w:sz="0" w:space="0" w:color="auto"/>
        <w:right w:val="none" w:sz="0" w:space="0" w:color="auto"/>
      </w:divBdr>
    </w:div>
    <w:div w:id="129203362">
      <w:bodyDiv w:val="1"/>
      <w:marLeft w:val="0"/>
      <w:marRight w:val="0"/>
      <w:marTop w:val="0"/>
      <w:marBottom w:val="0"/>
      <w:divBdr>
        <w:top w:val="none" w:sz="0" w:space="0" w:color="auto"/>
        <w:left w:val="none" w:sz="0" w:space="0" w:color="auto"/>
        <w:bottom w:val="none" w:sz="0" w:space="0" w:color="auto"/>
        <w:right w:val="none" w:sz="0" w:space="0" w:color="auto"/>
      </w:divBdr>
    </w:div>
    <w:div w:id="129519382">
      <w:bodyDiv w:val="1"/>
      <w:marLeft w:val="0"/>
      <w:marRight w:val="0"/>
      <w:marTop w:val="0"/>
      <w:marBottom w:val="0"/>
      <w:divBdr>
        <w:top w:val="none" w:sz="0" w:space="0" w:color="auto"/>
        <w:left w:val="none" w:sz="0" w:space="0" w:color="auto"/>
        <w:bottom w:val="none" w:sz="0" w:space="0" w:color="auto"/>
        <w:right w:val="none" w:sz="0" w:space="0" w:color="auto"/>
      </w:divBdr>
    </w:div>
    <w:div w:id="129713603">
      <w:bodyDiv w:val="1"/>
      <w:marLeft w:val="0"/>
      <w:marRight w:val="0"/>
      <w:marTop w:val="0"/>
      <w:marBottom w:val="0"/>
      <w:divBdr>
        <w:top w:val="none" w:sz="0" w:space="0" w:color="auto"/>
        <w:left w:val="none" w:sz="0" w:space="0" w:color="auto"/>
        <w:bottom w:val="none" w:sz="0" w:space="0" w:color="auto"/>
        <w:right w:val="none" w:sz="0" w:space="0" w:color="auto"/>
      </w:divBdr>
    </w:div>
    <w:div w:id="130027618">
      <w:bodyDiv w:val="1"/>
      <w:marLeft w:val="0"/>
      <w:marRight w:val="0"/>
      <w:marTop w:val="0"/>
      <w:marBottom w:val="0"/>
      <w:divBdr>
        <w:top w:val="none" w:sz="0" w:space="0" w:color="auto"/>
        <w:left w:val="none" w:sz="0" w:space="0" w:color="auto"/>
        <w:bottom w:val="none" w:sz="0" w:space="0" w:color="auto"/>
        <w:right w:val="none" w:sz="0" w:space="0" w:color="auto"/>
      </w:divBdr>
    </w:div>
    <w:div w:id="130486616">
      <w:bodyDiv w:val="1"/>
      <w:marLeft w:val="0"/>
      <w:marRight w:val="0"/>
      <w:marTop w:val="0"/>
      <w:marBottom w:val="0"/>
      <w:divBdr>
        <w:top w:val="none" w:sz="0" w:space="0" w:color="auto"/>
        <w:left w:val="none" w:sz="0" w:space="0" w:color="auto"/>
        <w:bottom w:val="none" w:sz="0" w:space="0" w:color="auto"/>
        <w:right w:val="none" w:sz="0" w:space="0" w:color="auto"/>
      </w:divBdr>
    </w:div>
    <w:div w:id="130489011">
      <w:bodyDiv w:val="1"/>
      <w:marLeft w:val="0"/>
      <w:marRight w:val="0"/>
      <w:marTop w:val="0"/>
      <w:marBottom w:val="0"/>
      <w:divBdr>
        <w:top w:val="none" w:sz="0" w:space="0" w:color="auto"/>
        <w:left w:val="none" w:sz="0" w:space="0" w:color="auto"/>
        <w:bottom w:val="none" w:sz="0" w:space="0" w:color="auto"/>
        <w:right w:val="none" w:sz="0" w:space="0" w:color="auto"/>
      </w:divBdr>
    </w:div>
    <w:div w:id="130559529">
      <w:bodyDiv w:val="1"/>
      <w:marLeft w:val="0"/>
      <w:marRight w:val="0"/>
      <w:marTop w:val="0"/>
      <w:marBottom w:val="0"/>
      <w:divBdr>
        <w:top w:val="none" w:sz="0" w:space="0" w:color="auto"/>
        <w:left w:val="none" w:sz="0" w:space="0" w:color="auto"/>
        <w:bottom w:val="none" w:sz="0" w:space="0" w:color="auto"/>
        <w:right w:val="none" w:sz="0" w:space="0" w:color="auto"/>
      </w:divBdr>
    </w:div>
    <w:div w:id="130754830">
      <w:bodyDiv w:val="1"/>
      <w:marLeft w:val="0"/>
      <w:marRight w:val="0"/>
      <w:marTop w:val="0"/>
      <w:marBottom w:val="0"/>
      <w:divBdr>
        <w:top w:val="none" w:sz="0" w:space="0" w:color="auto"/>
        <w:left w:val="none" w:sz="0" w:space="0" w:color="auto"/>
        <w:bottom w:val="none" w:sz="0" w:space="0" w:color="auto"/>
        <w:right w:val="none" w:sz="0" w:space="0" w:color="auto"/>
      </w:divBdr>
    </w:div>
    <w:div w:id="130831093">
      <w:bodyDiv w:val="1"/>
      <w:marLeft w:val="0"/>
      <w:marRight w:val="0"/>
      <w:marTop w:val="0"/>
      <w:marBottom w:val="0"/>
      <w:divBdr>
        <w:top w:val="none" w:sz="0" w:space="0" w:color="auto"/>
        <w:left w:val="none" w:sz="0" w:space="0" w:color="auto"/>
        <w:bottom w:val="none" w:sz="0" w:space="0" w:color="auto"/>
        <w:right w:val="none" w:sz="0" w:space="0" w:color="auto"/>
      </w:divBdr>
    </w:div>
    <w:div w:id="130900383">
      <w:bodyDiv w:val="1"/>
      <w:marLeft w:val="0"/>
      <w:marRight w:val="0"/>
      <w:marTop w:val="0"/>
      <w:marBottom w:val="0"/>
      <w:divBdr>
        <w:top w:val="none" w:sz="0" w:space="0" w:color="auto"/>
        <w:left w:val="none" w:sz="0" w:space="0" w:color="auto"/>
        <w:bottom w:val="none" w:sz="0" w:space="0" w:color="auto"/>
        <w:right w:val="none" w:sz="0" w:space="0" w:color="auto"/>
      </w:divBdr>
    </w:div>
    <w:div w:id="131139719">
      <w:bodyDiv w:val="1"/>
      <w:marLeft w:val="0"/>
      <w:marRight w:val="0"/>
      <w:marTop w:val="0"/>
      <w:marBottom w:val="0"/>
      <w:divBdr>
        <w:top w:val="none" w:sz="0" w:space="0" w:color="auto"/>
        <w:left w:val="none" w:sz="0" w:space="0" w:color="auto"/>
        <w:bottom w:val="none" w:sz="0" w:space="0" w:color="auto"/>
        <w:right w:val="none" w:sz="0" w:space="0" w:color="auto"/>
      </w:divBdr>
    </w:div>
    <w:div w:id="131673477">
      <w:bodyDiv w:val="1"/>
      <w:marLeft w:val="0"/>
      <w:marRight w:val="0"/>
      <w:marTop w:val="0"/>
      <w:marBottom w:val="0"/>
      <w:divBdr>
        <w:top w:val="none" w:sz="0" w:space="0" w:color="auto"/>
        <w:left w:val="none" w:sz="0" w:space="0" w:color="auto"/>
        <w:bottom w:val="none" w:sz="0" w:space="0" w:color="auto"/>
        <w:right w:val="none" w:sz="0" w:space="0" w:color="auto"/>
      </w:divBdr>
    </w:div>
    <w:div w:id="131944045">
      <w:bodyDiv w:val="1"/>
      <w:marLeft w:val="0"/>
      <w:marRight w:val="0"/>
      <w:marTop w:val="0"/>
      <w:marBottom w:val="0"/>
      <w:divBdr>
        <w:top w:val="none" w:sz="0" w:space="0" w:color="auto"/>
        <w:left w:val="none" w:sz="0" w:space="0" w:color="auto"/>
        <w:bottom w:val="none" w:sz="0" w:space="0" w:color="auto"/>
        <w:right w:val="none" w:sz="0" w:space="0" w:color="auto"/>
      </w:divBdr>
    </w:div>
    <w:div w:id="132257685">
      <w:bodyDiv w:val="1"/>
      <w:marLeft w:val="0"/>
      <w:marRight w:val="0"/>
      <w:marTop w:val="0"/>
      <w:marBottom w:val="0"/>
      <w:divBdr>
        <w:top w:val="none" w:sz="0" w:space="0" w:color="auto"/>
        <w:left w:val="none" w:sz="0" w:space="0" w:color="auto"/>
        <w:bottom w:val="none" w:sz="0" w:space="0" w:color="auto"/>
        <w:right w:val="none" w:sz="0" w:space="0" w:color="auto"/>
      </w:divBdr>
    </w:div>
    <w:div w:id="132404401">
      <w:bodyDiv w:val="1"/>
      <w:marLeft w:val="0"/>
      <w:marRight w:val="0"/>
      <w:marTop w:val="0"/>
      <w:marBottom w:val="0"/>
      <w:divBdr>
        <w:top w:val="none" w:sz="0" w:space="0" w:color="auto"/>
        <w:left w:val="none" w:sz="0" w:space="0" w:color="auto"/>
        <w:bottom w:val="none" w:sz="0" w:space="0" w:color="auto"/>
        <w:right w:val="none" w:sz="0" w:space="0" w:color="auto"/>
      </w:divBdr>
    </w:div>
    <w:div w:id="132722304">
      <w:bodyDiv w:val="1"/>
      <w:marLeft w:val="0"/>
      <w:marRight w:val="0"/>
      <w:marTop w:val="0"/>
      <w:marBottom w:val="0"/>
      <w:divBdr>
        <w:top w:val="none" w:sz="0" w:space="0" w:color="auto"/>
        <w:left w:val="none" w:sz="0" w:space="0" w:color="auto"/>
        <w:bottom w:val="none" w:sz="0" w:space="0" w:color="auto"/>
        <w:right w:val="none" w:sz="0" w:space="0" w:color="auto"/>
      </w:divBdr>
    </w:div>
    <w:div w:id="132790654">
      <w:bodyDiv w:val="1"/>
      <w:marLeft w:val="0"/>
      <w:marRight w:val="0"/>
      <w:marTop w:val="0"/>
      <w:marBottom w:val="0"/>
      <w:divBdr>
        <w:top w:val="none" w:sz="0" w:space="0" w:color="auto"/>
        <w:left w:val="none" w:sz="0" w:space="0" w:color="auto"/>
        <w:bottom w:val="none" w:sz="0" w:space="0" w:color="auto"/>
        <w:right w:val="none" w:sz="0" w:space="0" w:color="auto"/>
      </w:divBdr>
    </w:div>
    <w:div w:id="132795545">
      <w:bodyDiv w:val="1"/>
      <w:marLeft w:val="0"/>
      <w:marRight w:val="0"/>
      <w:marTop w:val="0"/>
      <w:marBottom w:val="0"/>
      <w:divBdr>
        <w:top w:val="none" w:sz="0" w:space="0" w:color="auto"/>
        <w:left w:val="none" w:sz="0" w:space="0" w:color="auto"/>
        <w:bottom w:val="none" w:sz="0" w:space="0" w:color="auto"/>
        <w:right w:val="none" w:sz="0" w:space="0" w:color="auto"/>
      </w:divBdr>
    </w:div>
    <w:div w:id="133184942">
      <w:bodyDiv w:val="1"/>
      <w:marLeft w:val="0"/>
      <w:marRight w:val="0"/>
      <w:marTop w:val="0"/>
      <w:marBottom w:val="0"/>
      <w:divBdr>
        <w:top w:val="none" w:sz="0" w:space="0" w:color="auto"/>
        <w:left w:val="none" w:sz="0" w:space="0" w:color="auto"/>
        <w:bottom w:val="none" w:sz="0" w:space="0" w:color="auto"/>
        <w:right w:val="none" w:sz="0" w:space="0" w:color="auto"/>
      </w:divBdr>
    </w:div>
    <w:div w:id="134837120">
      <w:bodyDiv w:val="1"/>
      <w:marLeft w:val="0"/>
      <w:marRight w:val="0"/>
      <w:marTop w:val="0"/>
      <w:marBottom w:val="0"/>
      <w:divBdr>
        <w:top w:val="none" w:sz="0" w:space="0" w:color="auto"/>
        <w:left w:val="none" w:sz="0" w:space="0" w:color="auto"/>
        <w:bottom w:val="none" w:sz="0" w:space="0" w:color="auto"/>
        <w:right w:val="none" w:sz="0" w:space="0" w:color="auto"/>
      </w:divBdr>
    </w:div>
    <w:div w:id="134883294">
      <w:bodyDiv w:val="1"/>
      <w:marLeft w:val="0"/>
      <w:marRight w:val="0"/>
      <w:marTop w:val="0"/>
      <w:marBottom w:val="0"/>
      <w:divBdr>
        <w:top w:val="none" w:sz="0" w:space="0" w:color="auto"/>
        <w:left w:val="none" w:sz="0" w:space="0" w:color="auto"/>
        <w:bottom w:val="none" w:sz="0" w:space="0" w:color="auto"/>
        <w:right w:val="none" w:sz="0" w:space="0" w:color="auto"/>
      </w:divBdr>
    </w:div>
    <w:div w:id="135102349">
      <w:bodyDiv w:val="1"/>
      <w:marLeft w:val="0"/>
      <w:marRight w:val="0"/>
      <w:marTop w:val="0"/>
      <w:marBottom w:val="0"/>
      <w:divBdr>
        <w:top w:val="none" w:sz="0" w:space="0" w:color="auto"/>
        <w:left w:val="none" w:sz="0" w:space="0" w:color="auto"/>
        <w:bottom w:val="none" w:sz="0" w:space="0" w:color="auto"/>
        <w:right w:val="none" w:sz="0" w:space="0" w:color="auto"/>
      </w:divBdr>
    </w:div>
    <w:div w:id="135270139">
      <w:bodyDiv w:val="1"/>
      <w:marLeft w:val="0"/>
      <w:marRight w:val="0"/>
      <w:marTop w:val="0"/>
      <w:marBottom w:val="0"/>
      <w:divBdr>
        <w:top w:val="none" w:sz="0" w:space="0" w:color="auto"/>
        <w:left w:val="none" w:sz="0" w:space="0" w:color="auto"/>
        <w:bottom w:val="none" w:sz="0" w:space="0" w:color="auto"/>
        <w:right w:val="none" w:sz="0" w:space="0" w:color="auto"/>
      </w:divBdr>
    </w:div>
    <w:div w:id="135689300">
      <w:bodyDiv w:val="1"/>
      <w:marLeft w:val="0"/>
      <w:marRight w:val="0"/>
      <w:marTop w:val="0"/>
      <w:marBottom w:val="0"/>
      <w:divBdr>
        <w:top w:val="none" w:sz="0" w:space="0" w:color="auto"/>
        <w:left w:val="none" w:sz="0" w:space="0" w:color="auto"/>
        <w:bottom w:val="none" w:sz="0" w:space="0" w:color="auto"/>
        <w:right w:val="none" w:sz="0" w:space="0" w:color="auto"/>
      </w:divBdr>
    </w:div>
    <w:div w:id="135921953">
      <w:bodyDiv w:val="1"/>
      <w:marLeft w:val="0"/>
      <w:marRight w:val="0"/>
      <w:marTop w:val="0"/>
      <w:marBottom w:val="0"/>
      <w:divBdr>
        <w:top w:val="none" w:sz="0" w:space="0" w:color="auto"/>
        <w:left w:val="none" w:sz="0" w:space="0" w:color="auto"/>
        <w:bottom w:val="none" w:sz="0" w:space="0" w:color="auto"/>
        <w:right w:val="none" w:sz="0" w:space="0" w:color="auto"/>
      </w:divBdr>
    </w:div>
    <w:div w:id="135992459">
      <w:bodyDiv w:val="1"/>
      <w:marLeft w:val="0"/>
      <w:marRight w:val="0"/>
      <w:marTop w:val="0"/>
      <w:marBottom w:val="0"/>
      <w:divBdr>
        <w:top w:val="none" w:sz="0" w:space="0" w:color="auto"/>
        <w:left w:val="none" w:sz="0" w:space="0" w:color="auto"/>
        <w:bottom w:val="none" w:sz="0" w:space="0" w:color="auto"/>
        <w:right w:val="none" w:sz="0" w:space="0" w:color="auto"/>
      </w:divBdr>
    </w:div>
    <w:div w:id="135997810">
      <w:bodyDiv w:val="1"/>
      <w:marLeft w:val="0"/>
      <w:marRight w:val="0"/>
      <w:marTop w:val="0"/>
      <w:marBottom w:val="0"/>
      <w:divBdr>
        <w:top w:val="none" w:sz="0" w:space="0" w:color="auto"/>
        <w:left w:val="none" w:sz="0" w:space="0" w:color="auto"/>
        <w:bottom w:val="none" w:sz="0" w:space="0" w:color="auto"/>
        <w:right w:val="none" w:sz="0" w:space="0" w:color="auto"/>
      </w:divBdr>
    </w:div>
    <w:div w:id="136069472">
      <w:bodyDiv w:val="1"/>
      <w:marLeft w:val="0"/>
      <w:marRight w:val="0"/>
      <w:marTop w:val="0"/>
      <w:marBottom w:val="0"/>
      <w:divBdr>
        <w:top w:val="none" w:sz="0" w:space="0" w:color="auto"/>
        <w:left w:val="none" w:sz="0" w:space="0" w:color="auto"/>
        <w:bottom w:val="none" w:sz="0" w:space="0" w:color="auto"/>
        <w:right w:val="none" w:sz="0" w:space="0" w:color="auto"/>
      </w:divBdr>
    </w:div>
    <w:div w:id="136144744">
      <w:bodyDiv w:val="1"/>
      <w:marLeft w:val="0"/>
      <w:marRight w:val="0"/>
      <w:marTop w:val="0"/>
      <w:marBottom w:val="0"/>
      <w:divBdr>
        <w:top w:val="none" w:sz="0" w:space="0" w:color="auto"/>
        <w:left w:val="none" w:sz="0" w:space="0" w:color="auto"/>
        <w:bottom w:val="none" w:sz="0" w:space="0" w:color="auto"/>
        <w:right w:val="none" w:sz="0" w:space="0" w:color="auto"/>
      </w:divBdr>
    </w:div>
    <w:div w:id="136457222">
      <w:bodyDiv w:val="1"/>
      <w:marLeft w:val="0"/>
      <w:marRight w:val="0"/>
      <w:marTop w:val="0"/>
      <w:marBottom w:val="0"/>
      <w:divBdr>
        <w:top w:val="none" w:sz="0" w:space="0" w:color="auto"/>
        <w:left w:val="none" w:sz="0" w:space="0" w:color="auto"/>
        <w:bottom w:val="none" w:sz="0" w:space="0" w:color="auto"/>
        <w:right w:val="none" w:sz="0" w:space="0" w:color="auto"/>
      </w:divBdr>
    </w:div>
    <w:div w:id="136653219">
      <w:bodyDiv w:val="1"/>
      <w:marLeft w:val="0"/>
      <w:marRight w:val="0"/>
      <w:marTop w:val="0"/>
      <w:marBottom w:val="0"/>
      <w:divBdr>
        <w:top w:val="none" w:sz="0" w:space="0" w:color="auto"/>
        <w:left w:val="none" w:sz="0" w:space="0" w:color="auto"/>
        <w:bottom w:val="none" w:sz="0" w:space="0" w:color="auto"/>
        <w:right w:val="none" w:sz="0" w:space="0" w:color="auto"/>
      </w:divBdr>
    </w:div>
    <w:div w:id="137184458">
      <w:bodyDiv w:val="1"/>
      <w:marLeft w:val="0"/>
      <w:marRight w:val="0"/>
      <w:marTop w:val="0"/>
      <w:marBottom w:val="0"/>
      <w:divBdr>
        <w:top w:val="none" w:sz="0" w:space="0" w:color="auto"/>
        <w:left w:val="none" w:sz="0" w:space="0" w:color="auto"/>
        <w:bottom w:val="none" w:sz="0" w:space="0" w:color="auto"/>
        <w:right w:val="none" w:sz="0" w:space="0" w:color="auto"/>
      </w:divBdr>
    </w:div>
    <w:div w:id="138038501">
      <w:bodyDiv w:val="1"/>
      <w:marLeft w:val="0"/>
      <w:marRight w:val="0"/>
      <w:marTop w:val="0"/>
      <w:marBottom w:val="0"/>
      <w:divBdr>
        <w:top w:val="none" w:sz="0" w:space="0" w:color="auto"/>
        <w:left w:val="none" w:sz="0" w:space="0" w:color="auto"/>
        <w:bottom w:val="none" w:sz="0" w:space="0" w:color="auto"/>
        <w:right w:val="none" w:sz="0" w:space="0" w:color="auto"/>
      </w:divBdr>
    </w:div>
    <w:div w:id="138235253">
      <w:bodyDiv w:val="1"/>
      <w:marLeft w:val="0"/>
      <w:marRight w:val="0"/>
      <w:marTop w:val="0"/>
      <w:marBottom w:val="0"/>
      <w:divBdr>
        <w:top w:val="none" w:sz="0" w:space="0" w:color="auto"/>
        <w:left w:val="none" w:sz="0" w:space="0" w:color="auto"/>
        <w:bottom w:val="none" w:sz="0" w:space="0" w:color="auto"/>
        <w:right w:val="none" w:sz="0" w:space="0" w:color="auto"/>
      </w:divBdr>
    </w:div>
    <w:div w:id="138496400">
      <w:bodyDiv w:val="1"/>
      <w:marLeft w:val="0"/>
      <w:marRight w:val="0"/>
      <w:marTop w:val="0"/>
      <w:marBottom w:val="0"/>
      <w:divBdr>
        <w:top w:val="none" w:sz="0" w:space="0" w:color="auto"/>
        <w:left w:val="none" w:sz="0" w:space="0" w:color="auto"/>
        <w:bottom w:val="none" w:sz="0" w:space="0" w:color="auto"/>
        <w:right w:val="none" w:sz="0" w:space="0" w:color="auto"/>
      </w:divBdr>
    </w:div>
    <w:div w:id="138574036">
      <w:bodyDiv w:val="1"/>
      <w:marLeft w:val="0"/>
      <w:marRight w:val="0"/>
      <w:marTop w:val="0"/>
      <w:marBottom w:val="0"/>
      <w:divBdr>
        <w:top w:val="none" w:sz="0" w:space="0" w:color="auto"/>
        <w:left w:val="none" w:sz="0" w:space="0" w:color="auto"/>
        <w:bottom w:val="none" w:sz="0" w:space="0" w:color="auto"/>
        <w:right w:val="none" w:sz="0" w:space="0" w:color="auto"/>
      </w:divBdr>
    </w:div>
    <w:div w:id="138620658">
      <w:bodyDiv w:val="1"/>
      <w:marLeft w:val="0"/>
      <w:marRight w:val="0"/>
      <w:marTop w:val="0"/>
      <w:marBottom w:val="0"/>
      <w:divBdr>
        <w:top w:val="none" w:sz="0" w:space="0" w:color="auto"/>
        <w:left w:val="none" w:sz="0" w:space="0" w:color="auto"/>
        <w:bottom w:val="none" w:sz="0" w:space="0" w:color="auto"/>
        <w:right w:val="none" w:sz="0" w:space="0" w:color="auto"/>
      </w:divBdr>
    </w:div>
    <w:div w:id="138887556">
      <w:bodyDiv w:val="1"/>
      <w:marLeft w:val="0"/>
      <w:marRight w:val="0"/>
      <w:marTop w:val="0"/>
      <w:marBottom w:val="0"/>
      <w:divBdr>
        <w:top w:val="none" w:sz="0" w:space="0" w:color="auto"/>
        <w:left w:val="none" w:sz="0" w:space="0" w:color="auto"/>
        <w:bottom w:val="none" w:sz="0" w:space="0" w:color="auto"/>
        <w:right w:val="none" w:sz="0" w:space="0" w:color="auto"/>
      </w:divBdr>
    </w:div>
    <w:div w:id="138958442">
      <w:bodyDiv w:val="1"/>
      <w:marLeft w:val="0"/>
      <w:marRight w:val="0"/>
      <w:marTop w:val="0"/>
      <w:marBottom w:val="0"/>
      <w:divBdr>
        <w:top w:val="none" w:sz="0" w:space="0" w:color="auto"/>
        <w:left w:val="none" w:sz="0" w:space="0" w:color="auto"/>
        <w:bottom w:val="none" w:sz="0" w:space="0" w:color="auto"/>
        <w:right w:val="none" w:sz="0" w:space="0" w:color="auto"/>
      </w:divBdr>
    </w:div>
    <w:div w:id="139032568">
      <w:bodyDiv w:val="1"/>
      <w:marLeft w:val="0"/>
      <w:marRight w:val="0"/>
      <w:marTop w:val="0"/>
      <w:marBottom w:val="0"/>
      <w:divBdr>
        <w:top w:val="none" w:sz="0" w:space="0" w:color="auto"/>
        <w:left w:val="none" w:sz="0" w:space="0" w:color="auto"/>
        <w:bottom w:val="none" w:sz="0" w:space="0" w:color="auto"/>
        <w:right w:val="none" w:sz="0" w:space="0" w:color="auto"/>
      </w:divBdr>
    </w:div>
    <w:div w:id="140079104">
      <w:bodyDiv w:val="1"/>
      <w:marLeft w:val="0"/>
      <w:marRight w:val="0"/>
      <w:marTop w:val="0"/>
      <w:marBottom w:val="0"/>
      <w:divBdr>
        <w:top w:val="none" w:sz="0" w:space="0" w:color="auto"/>
        <w:left w:val="none" w:sz="0" w:space="0" w:color="auto"/>
        <w:bottom w:val="none" w:sz="0" w:space="0" w:color="auto"/>
        <w:right w:val="none" w:sz="0" w:space="0" w:color="auto"/>
      </w:divBdr>
    </w:div>
    <w:div w:id="140390663">
      <w:bodyDiv w:val="1"/>
      <w:marLeft w:val="0"/>
      <w:marRight w:val="0"/>
      <w:marTop w:val="0"/>
      <w:marBottom w:val="0"/>
      <w:divBdr>
        <w:top w:val="none" w:sz="0" w:space="0" w:color="auto"/>
        <w:left w:val="none" w:sz="0" w:space="0" w:color="auto"/>
        <w:bottom w:val="none" w:sz="0" w:space="0" w:color="auto"/>
        <w:right w:val="none" w:sz="0" w:space="0" w:color="auto"/>
      </w:divBdr>
    </w:div>
    <w:div w:id="141041936">
      <w:bodyDiv w:val="1"/>
      <w:marLeft w:val="0"/>
      <w:marRight w:val="0"/>
      <w:marTop w:val="0"/>
      <w:marBottom w:val="0"/>
      <w:divBdr>
        <w:top w:val="none" w:sz="0" w:space="0" w:color="auto"/>
        <w:left w:val="none" w:sz="0" w:space="0" w:color="auto"/>
        <w:bottom w:val="none" w:sz="0" w:space="0" w:color="auto"/>
        <w:right w:val="none" w:sz="0" w:space="0" w:color="auto"/>
      </w:divBdr>
    </w:div>
    <w:div w:id="141428990">
      <w:bodyDiv w:val="1"/>
      <w:marLeft w:val="0"/>
      <w:marRight w:val="0"/>
      <w:marTop w:val="0"/>
      <w:marBottom w:val="0"/>
      <w:divBdr>
        <w:top w:val="none" w:sz="0" w:space="0" w:color="auto"/>
        <w:left w:val="none" w:sz="0" w:space="0" w:color="auto"/>
        <w:bottom w:val="none" w:sz="0" w:space="0" w:color="auto"/>
        <w:right w:val="none" w:sz="0" w:space="0" w:color="auto"/>
      </w:divBdr>
    </w:div>
    <w:div w:id="141705376">
      <w:bodyDiv w:val="1"/>
      <w:marLeft w:val="0"/>
      <w:marRight w:val="0"/>
      <w:marTop w:val="0"/>
      <w:marBottom w:val="0"/>
      <w:divBdr>
        <w:top w:val="none" w:sz="0" w:space="0" w:color="auto"/>
        <w:left w:val="none" w:sz="0" w:space="0" w:color="auto"/>
        <w:bottom w:val="none" w:sz="0" w:space="0" w:color="auto"/>
        <w:right w:val="none" w:sz="0" w:space="0" w:color="auto"/>
      </w:divBdr>
    </w:div>
    <w:div w:id="142476772">
      <w:bodyDiv w:val="1"/>
      <w:marLeft w:val="0"/>
      <w:marRight w:val="0"/>
      <w:marTop w:val="0"/>
      <w:marBottom w:val="0"/>
      <w:divBdr>
        <w:top w:val="none" w:sz="0" w:space="0" w:color="auto"/>
        <w:left w:val="none" w:sz="0" w:space="0" w:color="auto"/>
        <w:bottom w:val="none" w:sz="0" w:space="0" w:color="auto"/>
        <w:right w:val="none" w:sz="0" w:space="0" w:color="auto"/>
      </w:divBdr>
    </w:div>
    <w:div w:id="142699513">
      <w:bodyDiv w:val="1"/>
      <w:marLeft w:val="0"/>
      <w:marRight w:val="0"/>
      <w:marTop w:val="0"/>
      <w:marBottom w:val="0"/>
      <w:divBdr>
        <w:top w:val="none" w:sz="0" w:space="0" w:color="auto"/>
        <w:left w:val="none" w:sz="0" w:space="0" w:color="auto"/>
        <w:bottom w:val="none" w:sz="0" w:space="0" w:color="auto"/>
        <w:right w:val="none" w:sz="0" w:space="0" w:color="auto"/>
      </w:divBdr>
    </w:div>
    <w:div w:id="143594836">
      <w:bodyDiv w:val="1"/>
      <w:marLeft w:val="0"/>
      <w:marRight w:val="0"/>
      <w:marTop w:val="0"/>
      <w:marBottom w:val="0"/>
      <w:divBdr>
        <w:top w:val="none" w:sz="0" w:space="0" w:color="auto"/>
        <w:left w:val="none" w:sz="0" w:space="0" w:color="auto"/>
        <w:bottom w:val="none" w:sz="0" w:space="0" w:color="auto"/>
        <w:right w:val="none" w:sz="0" w:space="0" w:color="auto"/>
      </w:divBdr>
    </w:div>
    <w:div w:id="143936353">
      <w:bodyDiv w:val="1"/>
      <w:marLeft w:val="0"/>
      <w:marRight w:val="0"/>
      <w:marTop w:val="0"/>
      <w:marBottom w:val="0"/>
      <w:divBdr>
        <w:top w:val="none" w:sz="0" w:space="0" w:color="auto"/>
        <w:left w:val="none" w:sz="0" w:space="0" w:color="auto"/>
        <w:bottom w:val="none" w:sz="0" w:space="0" w:color="auto"/>
        <w:right w:val="none" w:sz="0" w:space="0" w:color="auto"/>
      </w:divBdr>
    </w:div>
    <w:div w:id="144399143">
      <w:bodyDiv w:val="1"/>
      <w:marLeft w:val="0"/>
      <w:marRight w:val="0"/>
      <w:marTop w:val="0"/>
      <w:marBottom w:val="0"/>
      <w:divBdr>
        <w:top w:val="none" w:sz="0" w:space="0" w:color="auto"/>
        <w:left w:val="none" w:sz="0" w:space="0" w:color="auto"/>
        <w:bottom w:val="none" w:sz="0" w:space="0" w:color="auto"/>
        <w:right w:val="none" w:sz="0" w:space="0" w:color="auto"/>
      </w:divBdr>
    </w:div>
    <w:div w:id="145364847">
      <w:bodyDiv w:val="1"/>
      <w:marLeft w:val="0"/>
      <w:marRight w:val="0"/>
      <w:marTop w:val="0"/>
      <w:marBottom w:val="0"/>
      <w:divBdr>
        <w:top w:val="none" w:sz="0" w:space="0" w:color="auto"/>
        <w:left w:val="none" w:sz="0" w:space="0" w:color="auto"/>
        <w:bottom w:val="none" w:sz="0" w:space="0" w:color="auto"/>
        <w:right w:val="none" w:sz="0" w:space="0" w:color="auto"/>
      </w:divBdr>
    </w:div>
    <w:div w:id="145559760">
      <w:bodyDiv w:val="1"/>
      <w:marLeft w:val="0"/>
      <w:marRight w:val="0"/>
      <w:marTop w:val="0"/>
      <w:marBottom w:val="0"/>
      <w:divBdr>
        <w:top w:val="none" w:sz="0" w:space="0" w:color="auto"/>
        <w:left w:val="none" w:sz="0" w:space="0" w:color="auto"/>
        <w:bottom w:val="none" w:sz="0" w:space="0" w:color="auto"/>
        <w:right w:val="none" w:sz="0" w:space="0" w:color="auto"/>
      </w:divBdr>
    </w:div>
    <w:div w:id="145710413">
      <w:bodyDiv w:val="1"/>
      <w:marLeft w:val="0"/>
      <w:marRight w:val="0"/>
      <w:marTop w:val="0"/>
      <w:marBottom w:val="0"/>
      <w:divBdr>
        <w:top w:val="none" w:sz="0" w:space="0" w:color="auto"/>
        <w:left w:val="none" w:sz="0" w:space="0" w:color="auto"/>
        <w:bottom w:val="none" w:sz="0" w:space="0" w:color="auto"/>
        <w:right w:val="none" w:sz="0" w:space="0" w:color="auto"/>
      </w:divBdr>
    </w:div>
    <w:div w:id="145821444">
      <w:bodyDiv w:val="1"/>
      <w:marLeft w:val="0"/>
      <w:marRight w:val="0"/>
      <w:marTop w:val="0"/>
      <w:marBottom w:val="0"/>
      <w:divBdr>
        <w:top w:val="none" w:sz="0" w:space="0" w:color="auto"/>
        <w:left w:val="none" w:sz="0" w:space="0" w:color="auto"/>
        <w:bottom w:val="none" w:sz="0" w:space="0" w:color="auto"/>
        <w:right w:val="none" w:sz="0" w:space="0" w:color="auto"/>
      </w:divBdr>
    </w:div>
    <w:div w:id="146242096">
      <w:bodyDiv w:val="1"/>
      <w:marLeft w:val="0"/>
      <w:marRight w:val="0"/>
      <w:marTop w:val="0"/>
      <w:marBottom w:val="0"/>
      <w:divBdr>
        <w:top w:val="none" w:sz="0" w:space="0" w:color="auto"/>
        <w:left w:val="none" w:sz="0" w:space="0" w:color="auto"/>
        <w:bottom w:val="none" w:sz="0" w:space="0" w:color="auto"/>
        <w:right w:val="none" w:sz="0" w:space="0" w:color="auto"/>
      </w:divBdr>
    </w:div>
    <w:div w:id="146477822">
      <w:bodyDiv w:val="1"/>
      <w:marLeft w:val="0"/>
      <w:marRight w:val="0"/>
      <w:marTop w:val="0"/>
      <w:marBottom w:val="0"/>
      <w:divBdr>
        <w:top w:val="none" w:sz="0" w:space="0" w:color="auto"/>
        <w:left w:val="none" w:sz="0" w:space="0" w:color="auto"/>
        <w:bottom w:val="none" w:sz="0" w:space="0" w:color="auto"/>
        <w:right w:val="none" w:sz="0" w:space="0" w:color="auto"/>
      </w:divBdr>
    </w:div>
    <w:div w:id="146633486">
      <w:bodyDiv w:val="1"/>
      <w:marLeft w:val="0"/>
      <w:marRight w:val="0"/>
      <w:marTop w:val="0"/>
      <w:marBottom w:val="0"/>
      <w:divBdr>
        <w:top w:val="none" w:sz="0" w:space="0" w:color="auto"/>
        <w:left w:val="none" w:sz="0" w:space="0" w:color="auto"/>
        <w:bottom w:val="none" w:sz="0" w:space="0" w:color="auto"/>
        <w:right w:val="none" w:sz="0" w:space="0" w:color="auto"/>
      </w:divBdr>
    </w:div>
    <w:div w:id="146745710">
      <w:bodyDiv w:val="1"/>
      <w:marLeft w:val="0"/>
      <w:marRight w:val="0"/>
      <w:marTop w:val="0"/>
      <w:marBottom w:val="0"/>
      <w:divBdr>
        <w:top w:val="none" w:sz="0" w:space="0" w:color="auto"/>
        <w:left w:val="none" w:sz="0" w:space="0" w:color="auto"/>
        <w:bottom w:val="none" w:sz="0" w:space="0" w:color="auto"/>
        <w:right w:val="none" w:sz="0" w:space="0" w:color="auto"/>
      </w:divBdr>
    </w:div>
    <w:div w:id="147135667">
      <w:bodyDiv w:val="1"/>
      <w:marLeft w:val="0"/>
      <w:marRight w:val="0"/>
      <w:marTop w:val="0"/>
      <w:marBottom w:val="0"/>
      <w:divBdr>
        <w:top w:val="none" w:sz="0" w:space="0" w:color="auto"/>
        <w:left w:val="none" w:sz="0" w:space="0" w:color="auto"/>
        <w:bottom w:val="none" w:sz="0" w:space="0" w:color="auto"/>
        <w:right w:val="none" w:sz="0" w:space="0" w:color="auto"/>
      </w:divBdr>
    </w:div>
    <w:div w:id="148255907">
      <w:bodyDiv w:val="1"/>
      <w:marLeft w:val="0"/>
      <w:marRight w:val="0"/>
      <w:marTop w:val="0"/>
      <w:marBottom w:val="0"/>
      <w:divBdr>
        <w:top w:val="none" w:sz="0" w:space="0" w:color="auto"/>
        <w:left w:val="none" w:sz="0" w:space="0" w:color="auto"/>
        <w:bottom w:val="none" w:sz="0" w:space="0" w:color="auto"/>
        <w:right w:val="none" w:sz="0" w:space="0" w:color="auto"/>
      </w:divBdr>
    </w:div>
    <w:div w:id="148257873">
      <w:bodyDiv w:val="1"/>
      <w:marLeft w:val="0"/>
      <w:marRight w:val="0"/>
      <w:marTop w:val="0"/>
      <w:marBottom w:val="0"/>
      <w:divBdr>
        <w:top w:val="none" w:sz="0" w:space="0" w:color="auto"/>
        <w:left w:val="none" w:sz="0" w:space="0" w:color="auto"/>
        <w:bottom w:val="none" w:sz="0" w:space="0" w:color="auto"/>
        <w:right w:val="none" w:sz="0" w:space="0" w:color="auto"/>
      </w:divBdr>
    </w:div>
    <w:div w:id="148906311">
      <w:bodyDiv w:val="1"/>
      <w:marLeft w:val="0"/>
      <w:marRight w:val="0"/>
      <w:marTop w:val="0"/>
      <w:marBottom w:val="0"/>
      <w:divBdr>
        <w:top w:val="none" w:sz="0" w:space="0" w:color="auto"/>
        <w:left w:val="none" w:sz="0" w:space="0" w:color="auto"/>
        <w:bottom w:val="none" w:sz="0" w:space="0" w:color="auto"/>
        <w:right w:val="none" w:sz="0" w:space="0" w:color="auto"/>
      </w:divBdr>
    </w:div>
    <w:div w:id="149252817">
      <w:bodyDiv w:val="1"/>
      <w:marLeft w:val="0"/>
      <w:marRight w:val="0"/>
      <w:marTop w:val="0"/>
      <w:marBottom w:val="0"/>
      <w:divBdr>
        <w:top w:val="none" w:sz="0" w:space="0" w:color="auto"/>
        <w:left w:val="none" w:sz="0" w:space="0" w:color="auto"/>
        <w:bottom w:val="none" w:sz="0" w:space="0" w:color="auto"/>
        <w:right w:val="none" w:sz="0" w:space="0" w:color="auto"/>
      </w:divBdr>
    </w:div>
    <w:div w:id="149254778">
      <w:bodyDiv w:val="1"/>
      <w:marLeft w:val="0"/>
      <w:marRight w:val="0"/>
      <w:marTop w:val="0"/>
      <w:marBottom w:val="0"/>
      <w:divBdr>
        <w:top w:val="none" w:sz="0" w:space="0" w:color="auto"/>
        <w:left w:val="none" w:sz="0" w:space="0" w:color="auto"/>
        <w:bottom w:val="none" w:sz="0" w:space="0" w:color="auto"/>
        <w:right w:val="none" w:sz="0" w:space="0" w:color="auto"/>
      </w:divBdr>
    </w:div>
    <w:div w:id="149255495">
      <w:bodyDiv w:val="1"/>
      <w:marLeft w:val="0"/>
      <w:marRight w:val="0"/>
      <w:marTop w:val="0"/>
      <w:marBottom w:val="0"/>
      <w:divBdr>
        <w:top w:val="none" w:sz="0" w:space="0" w:color="auto"/>
        <w:left w:val="none" w:sz="0" w:space="0" w:color="auto"/>
        <w:bottom w:val="none" w:sz="0" w:space="0" w:color="auto"/>
        <w:right w:val="none" w:sz="0" w:space="0" w:color="auto"/>
      </w:divBdr>
    </w:div>
    <w:div w:id="149758092">
      <w:bodyDiv w:val="1"/>
      <w:marLeft w:val="0"/>
      <w:marRight w:val="0"/>
      <w:marTop w:val="0"/>
      <w:marBottom w:val="0"/>
      <w:divBdr>
        <w:top w:val="none" w:sz="0" w:space="0" w:color="auto"/>
        <w:left w:val="none" w:sz="0" w:space="0" w:color="auto"/>
        <w:bottom w:val="none" w:sz="0" w:space="0" w:color="auto"/>
        <w:right w:val="none" w:sz="0" w:space="0" w:color="auto"/>
      </w:divBdr>
    </w:div>
    <w:div w:id="150410835">
      <w:bodyDiv w:val="1"/>
      <w:marLeft w:val="0"/>
      <w:marRight w:val="0"/>
      <w:marTop w:val="0"/>
      <w:marBottom w:val="0"/>
      <w:divBdr>
        <w:top w:val="none" w:sz="0" w:space="0" w:color="auto"/>
        <w:left w:val="none" w:sz="0" w:space="0" w:color="auto"/>
        <w:bottom w:val="none" w:sz="0" w:space="0" w:color="auto"/>
        <w:right w:val="none" w:sz="0" w:space="0" w:color="auto"/>
      </w:divBdr>
    </w:div>
    <w:div w:id="150606788">
      <w:bodyDiv w:val="1"/>
      <w:marLeft w:val="0"/>
      <w:marRight w:val="0"/>
      <w:marTop w:val="0"/>
      <w:marBottom w:val="0"/>
      <w:divBdr>
        <w:top w:val="none" w:sz="0" w:space="0" w:color="auto"/>
        <w:left w:val="none" w:sz="0" w:space="0" w:color="auto"/>
        <w:bottom w:val="none" w:sz="0" w:space="0" w:color="auto"/>
        <w:right w:val="none" w:sz="0" w:space="0" w:color="auto"/>
      </w:divBdr>
    </w:div>
    <w:div w:id="150607390">
      <w:bodyDiv w:val="1"/>
      <w:marLeft w:val="0"/>
      <w:marRight w:val="0"/>
      <w:marTop w:val="0"/>
      <w:marBottom w:val="0"/>
      <w:divBdr>
        <w:top w:val="none" w:sz="0" w:space="0" w:color="auto"/>
        <w:left w:val="none" w:sz="0" w:space="0" w:color="auto"/>
        <w:bottom w:val="none" w:sz="0" w:space="0" w:color="auto"/>
        <w:right w:val="none" w:sz="0" w:space="0" w:color="auto"/>
      </w:divBdr>
    </w:div>
    <w:div w:id="151340236">
      <w:bodyDiv w:val="1"/>
      <w:marLeft w:val="0"/>
      <w:marRight w:val="0"/>
      <w:marTop w:val="0"/>
      <w:marBottom w:val="0"/>
      <w:divBdr>
        <w:top w:val="none" w:sz="0" w:space="0" w:color="auto"/>
        <w:left w:val="none" w:sz="0" w:space="0" w:color="auto"/>
        <w:bottom w:val="none" w:sz="0" w:space="0" w:color="auto"/>
        <w:right w:val="none" w:sz="0" w:space="0" w:color="auto"/>
      </w:divBdr>
    </w:div>
    <w:div w:id="151608346">
      <w:bodyDiv w:val="1"/>
      <w:marLeft w:val="0"/>
      <w:marRight w:val="0"/>
      <w:marTop w:val="0"/>
      <w:marBottom w:val="0"/>
      <w:divBdr>
        <w:top w:val="none" w:sz="0" w:space="0" w:color="auto"/>
        <w:left w:val="none" w:sz="0" w:space="0" w:color="auto"/>
        <w:bottom w:val="none" w:sz="0" w:space="0" w:color="auto"/>
        <w:right w:val="none" w:sz="0" w:space="0" w:color="auto"/>
      </w:divBdr>
    </w:div>
    <w:div w:id="151794431">
      <w:bodyDiv w:val="1"/>
      <w:marLeft w:val="0"/>
      <w:marRight w:val="0"/>
      <w:marTop w:val="0"/>
      <w:marBottom w:val="0"/>
      <w:divBdr>
        <w:top w:val="none" w:sz="0" w:space="0" w:color="auto"/>
        <w:left w:val="none" w:sz="0" w:space="0" w:color="auto"/>
        <w:bottom w:val="none" w:sz="0" w:space="0" w:color="auto"/>
        <w:right w:val="none" w:sz="0" w:space="0" w:color="auto"/>
      </w:divBdr>
    </w:div>
    <w:div w:id="152110904">
      <w:bodyDiv w:val="1"/>
      <w:marLeft w:val="0"/>
      <w:marRight w:val="0"/>
      <w:marTop w:val="0"/>
      <w:marBottom w:val="0"/>
      <w:divBdr>
        <w:top w:val="none" w:sz="0" w:space="0" w:color="auto"/>
        <w:left w:val="none" w:sz="0" w:space="0" w:color="auto"/>
        <w:bottom w:val="none" w:sz="0" w:space="0" w:color="auto"/>
        <w:right w:val="none" w:sz="0" w:space="0" w:color="auto"/>
      </w:divBdr>
    </w:div>
    <w:div w:id="152255835">
      <w:bodyDiv w:val="1"/>
      <w:marLeft w:val="0"/>
      <w:marRight w:val="0"/>
      <w:marTop w:val="0"/>
      <w:marBottom w:val="0"/>
      <w:divBdr>
        <w:top w:val="none" w:sz="0" w:space="0" w:color="auto"/>
        <w:left w:val="none" w:sz="0" w:space="0" w:color="auto"/>
        <w:bottom w:val="none" w:sz="0" w:space="0" w:color="auto"/>
        <w:right w:val="none" w:sz="0" w:space="0" w:color="auto"/>
      </w:divBdr>
    </w:div>
    <w:div w:id="152380997">
      <w:bodyDiv w:val="1"/>
      <w:marLeft w:val="0"/>
      <w:marRight w:val="0"/>
      <w:marTop w:val="0"/>
      <w:marBottom w:val="0"/>
      <w:divBdr>
        <w:top w:val="none" w:sz="0" w:space="0" w:color="auto"/>
        <w:left w:val="none" w:sz="0" w:space="0" w:color="auto"/>
        <w:bottom w:val="none" w:sz="0" w:space="0" w:color="auto"/>
        <w:right w:val="none" w:sz="0" w:space="0" w:color="auto"/>
      </w:divBdr>
    </w:div>
    <w:div w:id="152919286">
      <w:bodyDiv w:val="1"/>
      <w:marLeft w:val="0"/>
      <w:marRight w:val="0"/>
      <w:marTop w:val="0"/>
      <w:marBottom w:val="0"/>
      <w:divBdr>
        <w:top w:val="none" w:sz="0" w:space="0" w:color="auto"/>
        <w:left w:val="none" w:sz="0" w:space="0" w:color="auto"/>
        <w:bottom w:val="none" w:sz="0" w:space="0" w:color="auto"/>
        <w:right w:val="none" w:sz="0" w:space="0" w:color="auto"/>
      </w:divBdr>
    </w:div>
    <w:div w:id="153106830">
      <w:bodyDiv w:val="1"/>
      <w:marLeft w:val="0"/>
      <w:marRight w:val="0"/>
      <w:marTop w:val="0"/>
      <w:marBottom w:val="0"/>
      <w:divBdr>
        <w:top w:val="none" w:sz="0" w:space="0" w:color="auto"/>
        <w:left w:val="none" w:sz="0" w:space="0" w:color="auto"/>
        <w:bottom w:val="none" w:sz="0" w:space="0" w:color="auto"/>
        <w:right w:val="none" w:sz="0" w:space="0" w:color="auto"/>
      </w:divBdr>
    </w:div>
    <w:div w:id="153378162">
      <w:bodyDiv w:val="1"/>
      <w:marLeft w:val="0"/>
      <w:marRight w:val="0"/>
      <w:marTop w:val="0"/>
      <w:marBottom w:val="0"/>
      <w:divBdr>
        <w:top w:val="none" w:sz="0" w:space="0" w:color="auto"/>
        <w:left w:val="none" w:sz="0" w:space="0" w:color="auto"/>
        <w:bottom w:val="none" w:sz="0" w:space="0" w:color="auto"/>
        <w:right w:val="none" w:sz="0" w:space="0" w:color="auto"/>
      </w:divBdr>
    </w:div>
    <w:div w:id="153886044">
      <w:bodyDiv w:val="1"/>
      <w:marLeft w:val="0"/>
      <w:marRight w:val="0"/>
      <w:marTop w:val="0"/>
      <w:marBottom w:val="0"/>
      <w:divBdr>
        <w:top w:val="none" w:sz="0" w:space="0" w:color="auto"/>
        <w:left w:val="none" w:sz="0" w:space="0" w:color="auto"/>
        <w:bottom w:val="none" w:sz="0" w:space="0" w:color="auto"/>
        <w:right w:val="none" w:sz="0" w:space="0" w:color="auto"/>
      </w:divBdr>
    </w:div>
    <w:div w:id="155145811">
      <w:bodyDiv w:val="1"/>
      <w:marLeft w:val="0"/>
      <w:marRight w:val="0"/>
      <w:marTop w:val="0"/>
      <w:marBottom w:val="0"/>
      <w:divBdr>
        <w:top w:val="none" w:sz="0" w:space="0" w:color="auto"/>
        <w:left w:val="none" w:sz="0" w:space="0" w:color="auto"/>
        <w:bottom w:val="none" w:sz="0" w:space="0" w:color="auto"/>
        <w:right w:val="none" w:sz="0" w:space="0" w:color="auto"/>
      </w:divBdr>
    </w:div>
    <w:div w:id="155145988">
      <w:bodyDiv w:val="1"/>
      <w:marLeft w:val="0"/>
      <w:marRight w:val="0"/>
      <w:marTop w:val="0"/>
      <w:marBottom w:val="0"/>
      <w:divBdr>
        <w:top w:val="none" w:sz="0" w:space="0" w:color="auto"/>
        <w:left w:val="none" w:sz="0" w:space="0" w:color="auto"/>
        <w:bottom w:val="none" w:sz="0" w:space="0" w:color="auto"/>
        <w:right w:val="none" w:sz="0" w:space="0" w:color="auto"/>
      </w:divBdr>
    </w:div>
    <w:div w:id="155462898">
      <w:bodyDiv w:val="1"/>
      <w:marLeft w:val="0"/>
      <w:marRight w:val="0"/>
      <w:marTop w:val="0"/>
      <w:marBottom w:val="0"/>
      <w:divBdr>
        <w:top w:val="none" w:sz="0" w:space="0" w:color="auto"/>
        <w:left w:val="none" w:sz="0" w:space="0" w:color="auto"/>
        <w:bottom w:val="none" w:sz="0" w:space="0" w:color="auto"/>
        <w:right w:val="none" w:sz="0" w:space="0" w:color="auto"/>
      </w:divBdr>
    </w:div>
    <w:div w:id="155537069">
      <w:bodyDiv w:val="1"/>
      <w:marLeft w:val="0"/>
      <w:marRight w:val="0"/>
      <w:marTop w:val="0"/>
      <w:marBottom w:val="0"/>
      <w:divBdr>
        <w:top w:val="none" w:sz="0" w:space="0" w:color="auto"/>
        <w:left w:val="none" w:sz="0" w:space="0" w:color="auto"/>
        <w:bottom w:val="none" w:sz="0" w:space="0" w:color="auto"/>
        <w:right w:val="none" w:sz="0" w:space="0" w:color="auto"/>
      </w:divBdr>
    </w:div>
    <w:div w:id="155652459">
      <w:bodyDiv w:val="1"/>
      <w:marLeft w:val="0"/>
      <w:marRight w:val="0"/>
      <w:marTop w:val="0"/>
      <w:marBottom w:val="0"/>
      <w:divBdr>
        <w:top w:val="none" w:sz="0" w:space="0" w:color="auto"/>
        <w:left w:val="none" w:sz="0" w:space="0" w:color="auto"/>
        <w:bottom w:val="none" w:sz="0" w:space="0" w:color="auto"/>
        <w:right w:val="none" w:sz="0" w:space="0" w:color="auto"/>
      </w:divBdr>
    </w:div>
    <w:div w:id="155846609">
      <w:bodyDiv w:val="1"/>
      <w:marLeft w:val="0"/>
      <w:marRight w:val="0"/>
      <w:marTop w:val="0"/>
      <w:marBottom w:val="0"/>
      <w:divBdr>
        <w:top w:val="none" w:sz="0" w:space="0" w:color="auto"/>
        <w:left w:val="none" w:sz="0" w:space="0" w:color="auto"/>
        <w:bottom w:val="none" w:sz="0" w:space="0" w:color="auto"/>
        <w:right w:val="none" w:sz="0" w:space="0" w:color="auto"/>
      </w:divBdr>
    </w:div>
    <w:div w:id="155849946">
      <w:bodyDiv w:val="1"/>
      <w:marLeft w:val="0"/>
      <w:marRight w:val="0"/>
      <w:marTop w:val="0"/>
      <w:marBottom w:val="0"/>
      <w:divBdr>
        <w:top w:val="none" w:sz="0" w:space="0" w:color="auto"/>
        <w:left w:val="none" w:sz="0" w:space="0" w:color="auto"/>
        <w:bottom w:val="none" w:sz="0" w:space="0" w:color="auto"/>
        <w:right w:val="none" w:sz="0" w:space="0" w:color="auto"/>
      </w:divBdr>
    </w:div>
    <w:div w:id="156121027">
      <w:bodyDiv w:val="1"/>
      <w:marLeft w:val="0"/>
      <w:marRight w:val="0"/>
      <w:marTop w:val="0"/>
      <w:marBottom w:val="0"/>
      <w:divBdr>
        <w:top w:val="none" w:sz="0" w:space="0" w:color="auto"/>
        <w:left w:val="none" w:sz="0" w:space="0" w:color="auto"/>
        <w:bottom w:val="none" w:sz="0" w:space="0" w:color="auto"/>
        <w:right w:val="none" w:sz="0" w:space="0" w:color="auto"/>
      </w:divBdr>
    </w:div>
    <w:div w:id="156851424">
      <w:bodyDiv w:val="1"/>
      <w:marLeft w:val="0"/>
      <w:marRight w:val="0"/>
      <w:marTop w:val="0"/>
      <w:marBottom w:val="0"/>
      <w:divBdr>
        <w:top w:val="none" w:sz="0" w:space="0" w:color="auto"/>
        <w:left w:val="none" w:sz="0" w:space="0" w:color="auto"/>
        <w:bottom w:val="none" w:sz="0" w:space="0" w:color="auto"/>
        <w:right w:val="none" w:sz="0" w:space="0" w:color="auto"/>
      </w:divBdr>
    </w:div>
    <w:div w:id="157884390">
      <w:bodyDiv w:val="1"/>
      <w:marLeft w:val="0"/>
      <w:marRight w:val="0"/>
      <w:marTop w:val="0"/>
      <w:marBottom w:val="0"/>
      <w:divBdr>
        <w:top w:val="none" w:sz="0" w:space="0" w:color="auto"/>
        <w:left w:val="none" w:sz="0" w:space="0" w:color="auto"/>
        <w:bottom w:val="none" w:sz="0" w:space="0" w:color="auto"/>
        <w:right w:val="none" w:sz="0" w:space="0" w:color="auto"/>
      </w:divBdr>
    </w:div>
    <w:div w:id="158085455">
      <w:bodyDiv w:val="1"/>
      <w:marLeft w:val="0"/>
      <w:marRight w:val="0"/>
      <w:marTop w:val="0"/>
      <w:marBottom w:val="0"/>
      <w:divBdr>
        <w:top w:val="none" w:sz="0" w:space="0" w:color="auto"/>
        <w:left w:val="none" w:sz="0" w:space="0" w:color="auto"/>
        <w:bottom w:val="none" w:sz="0" w:space="0" w:color="auto"/>
        <w:right w:val="none" w:sz="0" w:space="0" w:color="auto"/>
      </w:divBdr>
    </w:div>
    <w:div w:id="158278169">
      <w:bodyDiv w:val="1"/>
      <w:marLeft w:val="0"/>
      <w:marRight w:val="0"/>
      <w:marTop w:val="0"/>
      <w:marBottom w:val="0"/>
      <w:divBdr>
        <w:top w:val="none" w:sz="0" w:space="0" w:color="auto"/>
        <w:left w:val="none" w:sz="0" w:space="0" w:color="auto"/>
        <w:bottom w:val="none" w:sz="0" w:space="0" w:color="auto"/>
        <w:right w:val="none" w:sz="0" w:space="0" w:color="auto"/>
      </w:divBdr>
    </w:div>
    <w:div w:id="158429481">
      <w:bodyDiv w:val="1"/>
      <w:marLeft w:val="0"/>
      <w:marRight w:val="0"/>
      <w:marTop w:val="0"/>
      <w:marBottom w:val="0"/>
      <w:divBdr>
        <w:top w:val="none" w:sz="0" w:space="0" w:color="auto"/>
        <w:left w:val="none" w:sz="0" w:space="0" w:color="auto"/>
        <w:bottom w:val="none" w:sz="0" w:space="0" w:color="auto"/>
        <w:right w:val="none" w:sz="0" w:space="0" w:color="auto"/>
      </w:divBdr>
    </w:div>
    <w:div w:id="158664027">
      <w:bodyDiv w:val="1"/>
      <w:marLeft w:val="0"/>
      <w:marRight w:val="0"/>
      <w:marTop w:val="0"/>
      <w:marBottom w:val="0"/>
      <w:divBdr>
        <w:top w:val="none" w:sz="0" w:space="0" w:color="auto"/>
        <w:left w:val="none" w:sz="0" w:space="0" w:color="auto"/>
        <w:bottom w:val="none" w:sz="0" w:space="0" w:color="auto"/>
        <w:right w:val="none" w:sz="0" w:space="0" w:color="auto"/>
      </w:divBdr>
    </w:div>
    <w:div w:id="158811825">
      <w:bodyDiv w:val="1"/>
      <w:marLeft w:val="0"/>
      <w:marRight w:val="0"/>
      <w:marTop w:val="0"/>
      <w:marBottom w:val="0"/>
      <w:divBdr>
        <w:top w:val="none" w:sz="0" w:space="0" w:color="auto"/>
        <w:left w:val="none" w:sz="0" w:space="0" w:color="auto"/>
        <w:bottom w:val="none" w:sz="0" w:space="0" w:color="auto"/>
        <w:right w:val="none" w:sz="0" w:space="0" w:color="auto"/>
      </w:divBdr>
    </w:div>
    <w:div w:id="158813689">
      <w:bodyDiv w:val="1"/>
      <w:marLeft w:val="0"/>
      <w:marRight w:val="0"/>
      <w:marTop w:val="0"/>
      <w:marBottom w:val="0"/>
      <w:divBdr>
        <w:top w:val="none" w:sz="0" w:space="0" w:color="auto"/>
        <w:left w:val="none" w:sz="0" w:space="0" w:color="auto"/>
        <w:bottom w:val="none" w:sz="0" w:space="0" w:color="auto"/>
        <w:right w:val="none" w:sz="0" w:space="0" w:color="auto"/>
      </w:divBdr>
    </w:div>
    <w:div w:id="159585260">
      <w:bodyDiv w:val="1"/>
      <w:marLeft w:val="0"/>
      <w:marRight w:val="0"/>
      <w:marTop w:val="0"/>
      <w:marBottom w:val="0"/>
      <w:divBdr>
        <w:top w:val="none" w:sz="0" w:space="0" w:color="auto"/>
        <w:left w:val="none" w:sz="0" w:space="0" w:color="auto"/>
        <w:bottom w:val="none" w:sz="0" w:space="0" w:color="auto"/>
        <w:right w:val="none" w:sz="0" w:space="0" w:color="auto"/>
      </w:divBdr>
    </w:div>
    <w:div w:id="159734276">
      <w:bodyDiv w:val="1"/>
      <w:marLeft w:val="0"/>
      <w:marRight w:val="0"/>
      <w:marTop w:val="0"/>
      <w:marBottom w:val="0"/>
      <w:divBdr>
        <w:top w:val="none" w:sz="0" w:space="0" w:color="auto"/>
        <w:left w:val="none" w:sz="0" w:space="0" w:color="auto"/>
        <w:bottom w:val="none" w:sz="0" w:space="0" w:color="auto"/>
        <w:right w:val="none" w:sz="0" w:space="0" w:color="auto"/>
      </w:divBdr>
    </w:div>
    <w:div w:id="160896053">
      <w:bodyDiv w:val="1"/>
      <w:marLeft w:val="0"/>
      <w:marRight w:val="0"/>
      <w:marTop w:val="0"/>
      <w:marBottom w:val="0"/>
      <w:divBdr>
        <w:top w:val="none" w:sz="0" w:space="0" w:color="auto"/>
        <w:left w:val="none" w:sz="0" w:space="0" w:color="auto"/>
        <w:bottom w:val="none" w:sz="0" w:space="0" w:color="auto"/>
        <w:right w:val="none" w:sz="0" w:space="0" w:color="auto"/>
      </w:divBdr>
    </w:div>
    <w:div w:id="161438375">
      <w:bodyDiv w:val="1"/>
      <w:marLeft w:val="0"/>
      <w:marRight w:val="0"/>
      <w:marTop w:val="0"/>
      <w:marBottom w:val="0"/>
      <w:divBdr>
        <w:top w:val="none" w:sz="0" w:space="0" w:color="auto"/>
        <w:left w:val="none" w:sz="0" w:space="0" w:color="auto"/>
        <w:bottom w:val="none" w:sz="0" w:space="0" w:color="auto"/>
        <w:right w:val="none" w:sz="0" w:space="0" w:color="auto"/>
      </w:divBdr>
    </w:div>
    <w:div w:id="161626222">
      <w:bodyDiv w:val="1"/>
      <w:marLeft w:val="0"/>
      <w:marRight w:val="0"/>
      <w:marTop w:val="0"/>
      <w:marBottom w:val="0"/>
      <w:divBdr>
        <w:top w:val="none" w:sz="0" w:space="0" w:color="auto"/>
        <w:left w:val="none" w:sz="0" w:space="0" w:color="auto"/>
        <w:bottom w:val="none" w:sz="0" w:space="0" w:color="auto"/>
        <w:right w:val="none" w:sz="0" w:space="0" w:color="auto"/>
      </w:divBdr>
    </w:div>
    <w:div w:id="161775134">
      <w:bodyDiv w:val="1"/>
      <w:marLeft w:val="0"/>
      <w:marRight w:val="0"/>
      <w:marTop w:val="0"/>
      <w:marBottom w:val="0"/>
      <w:divBdr>
        <w:top w:val="none" w:sz="0" w:space="0" w:color="auto"/>
        <w:left w:val="none" w:sz="0" w:space="0" w:color="auto"/>
        <w:bottom w:val="none" w:sz="0" w:space="0" w:color="auto"/>
        <w:right w:val="none" w:sz="0" w:space="0" w:color="auto"/>
      </w:divBdr>
    </w:div>
    <w:div w:id="162092377">
      <w:bodyDiv w:val="1"/>
      <w:marLeft w:val="0"/>
      <w:marRight w:val="0"/>
      <w:marTop w:val="0"/>
      <w:marBottom w:val="0"/>
      <w:divBdr>
        <w:top w:val="none" w:sz="0" w:space="0" w:color="auto"/>
        <w:left w:val="none" w:sz="0" w:space="0" w:color="auto"/>
        <w:bottom w:val="none" w:sz="0" w:space="0" w:color="auto"/>
        <w:right w:val="none" w:sz="0" w:space="0" w:color="auto"/>
      </w:divBdr>
    </w:div>
    <w:div w:id="162284931">
      <w:bodyDiv w:val="1"/>
      <w:marLeft w:val="0"/>
      <w:marRight w:val="0"/>
      <w:marTop w:val="0"/>
      <w:marBottom w:val="0"/>
      <w:divBdr>
        <w:top w:val="none" w:sz="0" w:space="0" w:color="auto"/>
        <w:left w:val="none" w:sz="0" w:space="0" w:color="auto"/>
        <w:bottom w:val="none" w:sz="0" w:space="0" w:color="auto"/>
        <w:right w:val="none" w:sz="0" w:space="0" w:color="auto"/>
      </w:divBdr>
    </w:div>
    <w:div w:id="163520739">
      <w:bodyDiv w:val="1"/>
      <w:marLeft w:val="0"/>
      <w:marRight w:val="0"/>
      <w:marTop w:val="0"/>
      <w:marBottom w:val="0"/>
      <w:divBdr>
        <w:top w:val="none" w:sz="0" w:space="0" w:color="auto"/>
        <w:left w:val="none" w:sz="0" w:space="0" w:color="auto"/>
        <w:bottom w:val="none" w:sz="0" w:space="0" w:color="auto"/>
        <w:right w:val="none" w:sz="0" w:space="0" w:color="auto"/>
      </w:divBdr>
    </w:div>
    <w:div w:id="163671819">
      <w:bodyDiv w:val="1"/>
      <w:marLeft w:val="0"/>
      <w:marRight w:val="0"/>
      <w:marTop w:val="0"/>
      <w:marBottom w:val="0"/>
      <w:divBdr>
        <w:top w:val="none" w:sz="0" w:space="0" w:color="auto"/>
        <w:left w:val="none" w:sz="0" w:space="0" w:color="auto"/>
        <w:bottom w:val="none" w:sz="0" w:space="0" w:color="auto"/>
        <w:right w:val="none" w:sz="0" w:space="0" w:color="auto"/>
      </w:divBdr>
    </w:div>
    <w:div w:id="164326459">
      <w:bodyDiv w:val="1"/>
      <w:marLeft w:val="0"/>
      <w:marRight w:val="0"/>
      <w:marTop w:val="0"/>
      <w:marBottom w:val="0"/>
      <w:divBdr>
        <w:top w:val="none" w:sz="0" w:space="0" w:color="auto"/>
        <w:left w:val="none" w:sz="0" w:space="0" w:color="auto"/>
        <w:bottom w:val="none" w:sz="0" w:space="0" w:color="auto"/>
        <w:right w:val="none" w:sz="0" w:space="0" w:color="auto"/>
      </w:divBdr>
    </w:div>
    <w:div w:id="164592087">
      <w:bodyDiv w:val="1"/>
      <w:marLeft w:val="0"/>
      <w:marRight w:val="0"/>
      <w:marTop w:val="0"/>
      <w:marBottom w:val="0"/>
      <w:divBdr>
        <w:top w:val="none" w:sz="0" w:space="0" w:color="auto"/>
        <w:left w:val="none" w:sz="0" w:space="0" w:color="auto"/>
        <w:bottom w:val="none" w:sz="0" w:space="0" w:color="auto"/>
        <w:right w:val="none" w:sz="0" w:space="0" w:color="auto"/>
      </w:divBdr>
    </w:div>
    <w:div w:id="165019939">
      <w:bodyDiv w:val="1"/>
      <w:marLeft w:val="0"/>
      <w:marRight w:val="0"/>
      <w:marTop w:val="0"/>
      <w:marBottom w:val="0"/>
      <w:divBdr>
        <w:top w:val="none" w:sz="0" w:space="0" w:color="auto"/>
        <w:left w:val="none" w:sz="0" w:space="0" w:color="auto"/>
        <w:bottom w:val="none" w:sz="0" w:space="0" w:color="auto"/>
        <w:right w:val="none" w:sz="0" w:space="0" w:color="auto"/>
      </w:divBdr>
    </w:div>
    <w:div w:id="165098294">
      <w:bodyDiv w:val="1"/>
      <w:marLeft w:val="0"/>
      <w:marRight w:val="0"/>
      <w:marTop w:val="0"/>
      <w:marBottom w:val="0"/>
      <w:divBdr>
        <w:top w:val="none" w:sz="0" w:space="0" w:color="auto"/>
        <w:left w:val="none" w:sz="0" w:space="0" w:color="auto"/>
        <w:bottom w:val="none" w:sz="0" w:space="0" w:color="auto"/>
        <w:right w:val="none" w:sz="0" w:space="0" w:color="auto"/>
      </w:divBdr>
    </w:div>
    <w:div w:id="165705381">
      <w:bodyDiv w:val="1"/>
      <w:marLeft w:val="0"/>
      <w:marRight w:val="0"/>
      <w:marTop w:val="0"/>
      <w:marBottom w:val="0"/>
      <w:divBdr>
        <w:top w:val="none" w:sz="0" w:space="0" w:color="auto"/>
        <w:left w:val="none" w:sz="0" w:space="0" w:color="auto"/>
        <w:bottom w:val="none" w:sz="0" w:space="0" w:color="auto"/>
        <w:right w:val="none" w:sz="0" w:space="0" w:color="auto"/>
      </w:divBdr>
    </w:div>
    <w:div w:id="166949208">
      <w:bodyDiv w:val="1"/>
      <w:marLeft w:val="0"/>
      <w:marRight w:val="0"/>
      <w:marTop w:val="0"/>
      <w:marBottom w:val="0"/>
      <w:divBdr>
        <w:top w:val="none" w:sz="0" w:space="0" w:color="auto"/>
        <w:left w:val="none" w:sz="0" w:space="0" w:color="auto"/>
        <w:bottom w:val="none" w:sz="0" w:space="0" w:color="auto"/>
        <w:right w:val="none" w:sz="0" w:space="0" w:color="auto"/>
      </w:divBdr>
    </w:div>
    <w:div w:id="167067587">
      <w:bodyDiv w:val="1"/>
      <w:marLeft w:val="0"/>
      <w:marRight w:val="0"/>
      <w:marTop w:val="0"/>
      <w:marBottom w:val="0"/>
      <w:divBdr>
        <w:top w:val="none" w:sz="0" w:space="0" w:color="auto"/>
        <w:left w:val="none" w:sz="0" w:space="0" w:color="auto"/>
        <w:bottom w:val="none" w:sz="0" w:space="0" w:color="auto"/>
        <w:right w:val="none" w:sz="0" w:space="0" w:color="auto"/>
      </w:divBdr>
    </w:div>
    <w:div w:id="167213358">
      <w:bodyDiv w:val="1"/>
      <w:marLeft w:val="0"/>
      <w:marRight w:val="0"/>
      <w:marTop w:val="0"/>
      <w:marBottom w:val="0"/>
      <w:divBdr>
        <w:top w:val="none" w:sz="0" w:space="0" w:color="auto"/>
        <w:left w:val="none" w:sz="0" w:space="0" w:color="auto"/>
        <w:bottom w:val="none" w:sz="0" w:space="0" w:color="auto"/>
        <w:right w:val="none" w:sz="0" w:space="0" w:color="auto"/>
      </w:divBdr>
    </w:div>
    <w:div w:id="167601527">
      <w:bodyDiv w:val="1"/>
      <w:marLeft w:val="0"/>
      <w:marRight w:val="0"/>
      <w:marTop w:val="0"/>
      <w:marBottom w:val="0"/>
      <w:divBdr>
        <w:top w:val="none" w:sz="0" w:space="0" w:color="auto"/>
        <w:left w:val="none" w:sz="0" w:space="0" w:color="auto"/>
        <w:bottom w:val="none" w:sz="0" w:space="0" w:color="auto"/>
        <w:right w:val="none" w:sz="0" w:space="0" w:color="auto"/>
      </w:divBdr>
    </w:div>
    <w:div w:id="167670984">
      <w:bodyDiv w:val="1"/>
      <w:marLeft w:val="0"/>
      <w:marRight w:val="0"/>
      <w:marTop w:val="0"/>
      <w:marBottom w:val="0"/>
      <w:divBdr>
        <w:top w:val="none" w:sz="0" w:space="0" w:color="auto"/>
        <w:left w:val="none" w:sz="0" w:space="0" w:color="auto"/>
        <w:bottom w:val="none" w:sz="0" w:space="0" w:color="auto"/>
        <w:right w:val="none" w:sz="0" w:space="0" w:color="auto"/>
      </w:divBdr>
    </w:div>
    <w:div w:id="167796984">
      <w:bodyDiv w:val="1"/>
      <w:marLeft w:val="0"/>
      <w:marRight w:val="0"/>
      <w:marTop w:val="0"/>
      <w:marBottom w:val="0"/>
      <w:divBdr>
        <w:top w:val="none" w:sz="0" w:space="0" w:color="auto"/>
        <w:left w:val="none" w:sz="0" w:space="0" w:color="auto"/>
        <w:bottom w:val="none" w:sz="0" w:space="0" w:color="auto"/>
        <w:right w:val="none" w:sz="0" w:space="0" w:color="auto"/>
      </w:divBdr>
    </w:div>
    <w:div w:id="167911806">
      <w:bodyDiv w:val="1"/>
      <w:marLeft w:val="0"/>
      <w:marRight w:val="0"/>
      <w:marTop w:val="0"/>
      <w:marBottom w:val="0"/>
      <w:divBdr>
        <w:top w:val="none" w:sz="0" w:space="0" w:color="auto"/>
        <w:left w:val="none" w:sz="0" w:space="0" w:color="auto"/>
        <w:bottom w:val="none" w:sz="0" w:space="0" w:color="auto"/>
        <w:right w:val="none" w:sz="0" w:space="0" w:color="auto"/>
      </w:divBdr>
    </w:div>
    <w:div w:id="167912768">
      <w:bodyDiv w:val="1"/>
      <w:marLeft w:val="0"/>
      <w:marRight w:val="0"/>
      <w:marTop w:val="0"/>
      <w:marBottom w:val="0"/>
      <w:divBdr>
        <w:top w:val="none" w:sz="0" w:space="0" w:color="auto"/>
        <w:left w:val="none" w:sz="0" w:space="0" w:color="auto"/>
        <w:bottom w:val="none" w:sz="0" w:space="0" w:color="auto"/>
        <w:right w:val="none" w:sz="0" w:space="0" w:color="auto"/>
      </w:divBdr>
    </w:div>
    <w:div w:id="168570319">
      <w:bodyDiv w:val="1"/>
      <w:marLeft w:val="0"/>
      <w:marRight w:val="0"/>
      <w:marTop w:val="0"/>
      <w:marBottom w:val="0"/>
      <w:divBdr>
        <w:top w:val="none" w:sz="0" w:space="0" w:color="auto"/>
        <w:left w:val="none" w:sz="0" w:space="0" w:color="auto"/>
        <w:bottom w:val="none" w:sz="0" w:space="0" w:color="auto"/>
        <w:right w:val="none" w:sz="0" w:space="0" w:color="auto"/>
      </w:divBdr>
    </w:div>
    <w:div w:id="170611832">
      <w:bodyDiv w:val="1"/>
      <w:marLeft w:val="0"/>
      <w:marRight w:val="0"/>
      <w:marTop w:val="0"/>
      <w:marBottom w:val="0"/>
      <w:divBdr>
        <w:top w:val="none" w:sz="0" w:space="0" w:color="auto"/>
        <w:left w:val="none" w:sz="0" w:space="0" w:color="auto"/>
        <w:bottom w:val="none" w:sz="0" w:space="0" w:color="auto"/>
        <w:right w:val="none" w:sz="0" w:space="0" w:color="auto"/>
      </w:divBdr>
    </w:div>
    <w:div w:id="170921143">
      <w:bodyDiv w:val="1"/>
      <w:marLeft w:val="0"/>
      <w:marRight w:val="0"/>
      <w:marTop w:val="0"/>
      <w:marBottom w:val="0"/>
      <w:divBdr>
        <w:top w:val="none" w:sz="0" w:space="0" w:color="auto"/>
        <w:left w:val="none" w:sz="0" w:space="0" w:color="auto"/>
        <w:bottom w:val="none" w:sz="0" w:space="0" w:color="auto"/>
        <w:right w:val="none" w:sz="0" w:space="0" w:color="auto"/>
      </w:divBdr>
    </w:div>
    <w:div w:id="171142936">
      <w:bodyDiv w:val="1"/>
      <w:marLeft w:val="0"/>
      <w:marRight w:val="0"/>
      <w:marTop w:val="0"/>
      <w:marBottom w:val="0"/>
      <w:divBdr>
        <w:top w:val="none" w:sz="0" w:space="0" w:color="auto"/>
        <w:left w:val="none" w:sz="0" w:space="0" w:color="auto"/>
        <w:bottom w:val="none" w:sz="0" w:space="0" w:color="auto"/>
        <w:right w:val="none" w:sz="0" w:space="0" w:color="auto"/>
      </w:divBdr>
    </w:div>
    <w:div w:id="171461235">
      <w:bodyDiv w:val="1"/>
      <w:marLeft w:val="0"/>
      <w:marRight w:val="0"/>
      <w:marTop w:val="0"/>
      <w:marBottom w:val="0"/>
      <w:divBdr>
        <w:top w:val="none" w:sz="0" w:space="0" w:color="auto"/>
        <w:left w:val="none" w:sz="0" w:space="0" w:color="auto"/>
        <w:bottom w:val="none" w:sz="0" w:space="0" w:color="auto"/>
        <w:right w:val="none" w:sz="0" w:space="0" w:color="auto"/>
      </w:divBdr>
    </w:div>
    <w:div w:id="172112946">
      <w:bodyDiv w:val="1"/>
      <w:marLeft w:val="0"/>
      <w:marRight w:val="0"/>
      <w:marTop w:val="0"/>
      <w:marBottom w:val="0"/>
      <w:divBdr>
        <w:top w:val="none" w:sz="0" w:space="0" w:color="auto"/>
        <w:left w:val="none" w:sz="0" w:space="0" w:color="auto"/>
        <w:bottom w:val="none" w:sz="0" w:space="0" w:color="auto"/>
        <w:right w:val="none" w:sz="0" w:space="0" w:color="auto"/>
      </w:divBdr>
    </w:div>
    <w:div w:id="172260266">
      <w:bodyDiv w:val="1"/>
      <w:marLeft w:val="0"/>
      <w:marRight w:val="0"/>
      <w:marTop w:val="0"/>
      <w:marBottom w:val="0"/>
      <w:divBdr>
        <w:top w:val="none" w:sz="0" w:space="0" w:color="auto"/>
        <w:left w:val="none" w:sz="0" w:space="0" w:color="auto"/>
        <w:bottom w:val="none" w:sz="0" w:space="0" w:color="auto"/>
        <w:right w:val="none" w:sz="0" w:space="0" w:color="auto"/>
      </w:divBdr>
    </w:div>
    <w:div w:id="172307537">
      <w:bodyDiv w:val="1"/>
      <w:marLeft w:val="0"/>
      <w:marRight w:val="0"/>
      <w:marTop w:val="0"/>
      <w:marBottom w:val="0"/>
      <w:divBdr>
        <w:top w:val="none" w:sz="0" w:space="0" w:color="auto"/>
        <w:left w:val="none" w:sz="0" w:space="0" w:color="auto"/>
        <w:bottom w:val="none" w:sz="0" w:space="0" w:color="auto"/>
        <w:right w:val="none" w:sz="0" w:space="0" w:color="auto"/>
      </w:divBdr>
    </w:div>
    <w:div w:id="172499234">
      <w:bodyDiv w:val="1"/>
      <w:marLeft w:val="0"/>
      <w:marRight w:val="0"/>
      <w:marTop w:val="0"/>
      <w:marBottom w:val="0"/>
      <w:divBdr>
        <w:top w:val="none" w:sz="0" w:space="0" w:color="auto"/>
        <w:left w:val="none" w:sz="0" w:space="0" w:color="auto"/>
        <w:bottom w:val="none" w:sz="0" w:space="0" w:color="auto"/>
        <w:right w:val="none" w:sz="0" w:space="0" w:color="auto"/>
      </w:divBdr>
    </w:div>
    <w:div w:id="173224190">
      <w:bodyDiv w:val="1"/>
      <w:marLeft w:val="0"/>
      <w:marRight w:val="0"/>
      <w:marTop w:val="0"/>
      <w:marBottom w:val="0"/>
      <w:divBdr>
        <w:top w:val="none" w:sz="0" w:space="0" w:color="auto"/>
        <w:left w:val="none" w:sz="0" w:space="0" w:color="auto"/>
        <w:bottom w:val="none" w:sz="0" w:space="0" w:color="auto"/>
        <w:right w:val="none" w:sz="0" w:space="0" w:color="auto"/>
      </w:divBdr>
    </w:div>
    <w:div w:id="173962192">
      <w:bodyDiv w:val="1"/>
      <w:marLeft w:val="0"/>
      <w:marRight w:val="0"/>
      <w:marTop w:val="0"/>
      <w:marBottom w:val="0"/>
      <w:divBdr>
        <w:top w:val="none" w:sz="0" w:space="0" w:color="auto"/>
        <w:left w:val="none" w:sz="0" w:space="0" w:color="auto"/>
        <w:bottom w:val="none" w:sz="0" w:space="0" w:color="auto"/>
        <w:right w:val="none" w:sz="0" w:space="0" w:color="auto"/>
      </w:divBdr>
    </w:div>
    <w:div w:id="174150721">
      <w:bodyDiv w:val="1"/>
      <w:marLeft w:val="0"/>
      <w:marRight w:val="0"/>
      <w:marTop w:val="0"/>
      <w:marBottom w:val="0"/>
      <w:divBdr>
        <w:top w:val="none" w:sz="0" w:space="0" w:color="auto"/>
        <w:left w:val="none" w:sz="0" w:space="0" w:color="auto"/>
        <w:bottom w:val="none" w:sz="0" w:space="0" w:color="auto"/>
        <w:right w:val="none" w:sz="0" w:space="0" w:color="auto"/>
      </w:divBdr>
    </w:div>
    <w:div w:id="174350797">
      <w:bodyDiv w:val="1"/>
      <w:marLeft w:val="0"/>
      <w:marRight w:val="0"/>
      <w:marTop w:val="0"/>
      <w:marBottom w:val="0"/>
      <w:divBdr>
        <w:top w:val="none" w:sz="0" w:space="0" w:color="auto"/>
        <w:left w:val="none" w:sz="0" w:space="0" w:color="auto"/>
        <w:bottom w:val="none" w:sz="0" w:space="0" w:color="auto"/>
        <w:right w:val="none" w:sz="0" w:space="0" w:color="auto"/>
      </w:divBdr>
    </w:div>
    <w:div w:id="174461589">
      <w:bodyDiv w:val="1"/>
      <w:marLeft w:val="0"/>
      <w:marRight w:val="0"/>
      <w:marTop w:val="0"/>
      <w:marBottom w:val="0"/>
      <w:divBdr>
        <w:top w:val="none" w:sz="0" w:space="0" w:color="auto"/>
        <w:left w:val="none" w:sz="0" w:space="0" w:color="auto"/>
        <w:bottom w:val="none" w:sz="0" w:space="0" w:color="auto"/>
        <w:right w:val="none" w:sz="0" w:space="0" w:color="auto"/>
      </w:divBdr>
    </w:div>
    <w:div w:id="175121291">
      <w:bodyDiv w:val="1"/>
      <w:marLeft w:val="0"/>
      <w:marRight w:val="0"/>
      <w:marTop w:val="0"/>
      <w:marBottom w:val="0"/>
      <w:divBdr>
        <w:top w:val="none" w:sz="0" w:space="0" w:color="auto"/>
        <w:left w:val="none" w:sz="0" w:space="0" w:color="auto"/>
        <w:bottom w:val="none" w:sz="0" w:space="0" w:color="auto"/>
        <w:right w:val="none" w:sz="0" w:space="0" w:color="auto"/>
      </w:divBdr>
    </w:div>
    <w:div w:id="175580673">
      <w:bodyDiv w:val="1"/>
      <w:marLeft w:val="0"/>
      <w:marRight w:val="0"/>
      <w:marTop w:val="0"/>
      <w:marBottom w:val="0"/>
      <w:divBdr>
        <w:top w:val="none" w:sz="0" w:space="0" w:color="auto"/>
        <w:left w:val="none" w:sz="0" w:space="0" w:color="auto"/>
        <w:bottom w:val="none" w:sz="0" w:space="0" w:color="auto"/>
        <w:right w:val="none" w:sz="0" w:space="0" w:color="auto"/>
      </w:divBdr>
    </w:div>
    <w:div w:id="175702619">
      <w:bodyDiv w:val="1"/>
      <w:marLeft w:val="0"/>
      <w:marRight w:val="0"/>
      <w:marTop w:val="0"/>
      <w:marBottom w:val="0"/>
      <w:divBdr>
        <w:top w:val="none" w:sz="0" w:space="0" w:color="auto"/>
        <w:left w:val="none" w:sz="0" w:space="0" w:color="auto"/>
        <w:bottom w:val="none" w:sz="0" w:space="0" w:color="auto"/>
        <w:right w:val="none" w:sz="0" w:space="0" w:color="auto"/>
      </w:divBdr>
    </w:div>
    <w:div w:id="176509235">
      <w:bodyDiv w:val="1"/>
      <w:marLeft w:val="0"/>
      <w:marRight w:val="0"/>
      <w:marTop w:val="0"/>
      <w:marBottom w:val="0"/>
      <w:divBdr>
        <w:top w:val="none" w:sz="0" w:space="0" w:color="auto"/>
        <w:left w:val="none" w:sz="0" w:space="0" w:color="auto"/>
        <w:bottom w:val="none" w:sz="0" w:space="0" w:color="auto"/>
        <w:right w:val="none" w:sz="0" w:space="0" w:color="auto"/>
      </w:divBdr>
    </w:div>
    <w:div w:id="177428314">
      <w:bodyDiv w:val="1"/>
      <w:marLeft w:val="0"/>
      <w:marRight w:val="0"/>
      <w:marTop w:val="0"/>
      <w:marBottom w:val="0"/>
      <w:divBdr>
        <w:top w:val="none" w:sz="0" w:space="0" w:color="auto"/>
        <w:left w:val="none" w:sz="0" w:space="0" w:color="auto"/>
        <w:bottom w:val="none" w:sz="0" w:space="0" w:color="auto"/>
        <w:right w:val="none" w:sz="0" w:space="0" w:color="auto"/>
      </w:divBdr>
    </w:div>
    <w:div w:id="177429349">
      <w:bodyDiv w:val="1"/>
      <w:marLeft w:val="0"/>
      <w:marRight w:val="0"/>
      <w:marTop w:val="0"/>
      <w:marBottom w:val="0"/>
      <w:divBdr>
        <w:top w:val="none" w:sz="0" w:space="0" w:color="auto"/>
        <w:left w:val="none" w:sz="0" w:space="0" w:color="auto"/>
        <w:bottom w:val="none" w:sz="0" w:space="0" w:color="auto"/>
        <w:right w:val="none" w:sz="0" w:space="0" w:color="auto"/>
      </w:divBdr>
    </w:div>
    <w:div w:id="177621048">
      <w:bodyDiv w:val="1"/>
      <w:marLeft w:val="0"/>
      <w:marRight w:val="0"/>
      <w:marTop w:val="0"/>
      <w:marBottom w:val="0"/>
      <w:divBdr>
        <w:top w:val="none" w:sz="0" w:space="0" w:color="auto"/>
        <w:left w:val="none" w:sz="0" w:space="0" w:color="auto"/>
        <w:bottom w:val="none" w:sz="0" w:space="0" w:color="auto"/>
        <w:right w:val="none" w:sz="0" w:space="0" w:color="auto"/>
      </w:divBdr>
    </w:div>
    <w:div w:id="177888439">
      <w:bodyDiv w:val="1"/>
      <w:marLeft w:val="0"/>
      <w:marRight w:val="0"/>
      <w:marTop w:val="0"/>
      <w:marBottom w:val="0"/>
      <w:divBdr>
        <w:top w:val="none" w:sz="0" w:space="0" w:color="auto"/>
        <w:left w:val="none" w:sz="0" w:space="0" w:color="auto"/>
        <w:bottom w:val="none" w:sz="0" w:space="0" w:color="auto"/>
        <w:right w:val="none" w:sz="0" w:space="0" w:color="auto"/>
      </w:divBdr>
    </w:div>
    <w:div w:id="178158264">
      <w:bodyDiv w:val="1"/>
      <w:marLeft w:val="0"/>
      <w:marRight w:val="0"/>
      <w:marTop w:val="0"/>
      <w:marBottom w:val="0"/>
      <w:divBdr>
        <w:top w:val="none" w:sz="0" w:space="0" w:color="auto"/>
        <w:left w:val="none" w:sz="0" w:space="0" w:color="auto"/>
        <w:bottom w:val="none" w:sz="0" w:space="0" w:color="auto"/>
        <w:right w:val="none" w:sz="0" w:space="0" w:color="auto"/>
      </w:divBdr>
    </w:div>
    <w:div w:id="178545353">
      <w:bodyDiv w:val="1"/>
      <w:marLeft w:val="0"/>
      <w:marRight w:val="0"/>
      <w:marTop w:val="0"/>
      <w:marBottom w:val="0"/>
      <w:divBdr>
        <w:top w:val="none" w:sz="0" w:space="0" w:color="auto"/>
        <w:left w:val="none" w:sz="0" w:space="0" w:color="auto"/>
        <w:bottom w:val="none" w:sz="0" w:space="0" w:color="auto"/>
        <w:right w:val="none" w:sz="0" w:space="0" w:color="auto"/>
      </w:divBdr>
    </w:div>
    <w:div w:id="178737280">
      <w:bodyDiv w:val="1"/>
      <w:marLeft w:val="0"/>
      <w:marRight w:val="0"/>
      <w:marTop w:val="0"/>
      <w:marBottom w:val="0"/>
      <w:divBdr>
        <w:top w:val="none" w:sz="0" w:space="0" w:color="auto"/>
        <w:left w:val="none" w:sz="0" w:space="0" w:color="auto"/>
        <w:bottom w:val="none" w:sz="0" w:space="0" w:color="auto"/>
        <w:right w:val="none" w:sz="0" w:space="0" w:color="auto"/>
      </w:divBdr>
    </w:div>
    <w:div w:id="180510017">
      <w:bodyDiv w:val="1"/>
      <w:marLeft w:val="0"/>
      <w:marRight w:val="0"/>
      <w:marTop w:val="0"/>
      <w:marBottom w:val="0"/>
      <w:divBdr>
        <w:top w:val="none" w:sz="0" w:space="0" w:color="auto"/>
        <w:left w:val="none" w:sz="0" w:space="0" w:color="auto"/>
        <w:bottom w:val="none" w:sz="0" w:space="0" w:color="auto"/>
        <w:right w:val="none" w:sz="0" w:space="0" w:color="auto"/>
      </w:divBdr>
    </w:div>
    <w:div w:id="180974227">
      <w:bodyDiv w:val="1"/>
      <w:marLeft w:val="0"/>
      <w:marRight w:val="0"/>
      <w:marTop w:val="0"/>
      <w:marBottom w:val="0"/>
      <w:divBdr>
        <w:top w:val="none" w:sz="0" w:space="0" w:color="auto"/>
        <w:left w:val="none" w:sz="0" w:space="0" w:color="auto"/>
        <w:bottom w:val="none" w:sz="0" w:space="0" w:color="auto"/>
        <w:right w:val="none" w:sz="0" w:space="0" w:color="auto"/>
      </w:divBdr>
    </w:div>
    <w:div w:id="181016747">
      <w:bodyDiv w:val="1"/>
      <w:marLeft w:val="0"/>
      <w:marRight w:val="0"/>
      <w:marTop w:val="0"/>
      <w:marBottom w:val="0"/>
      <w:divBdr>
        <w:top w:val="none" w:sz="0" w:space="0" w:color="auto"/>
        <w:left w:val="none" w:sz="0" w:space="0" w:color="auto"/>
        <w:bottom w:val="none" w:sz="0" w:space="0" w:color="auto"/>
        <w:right w:val="none" w:sz="0" w:space="0" w:color="auto"/>
      </w:divBdr>
    </w:div>
    <w:div w:id="182477916">
      <w:bodyDiv w:val="1"/>
      <w:marLeft w:val="0"/>
      <w:marRight w:val="0"/>
      <w:marTop w:val="0"/>
      <w:marBottom w:val="0"/>
      <w:divBdr>
        <w:top w:val="none" w:sz="0" w:space="0" w:color="auto"/>
        <w:left w:val="none" w:sz="0" w:space="0" w:color="auto"/>
        <w:bottom w:val="none" w:sz="0" w:space="0" w:color="auto"/>
        <w:right w:val="none" w:sz="0" w:space="0" w:color="auto"/>
      </w:divBdr>
    </w:div>
    <w:div w:id="182666916">
      <w:bodyDiv w:val="1"/>
      <w:marLeft w:val="0"/>
      <w:marRight w:val="0"/>
      <w:marTop w:val="0"/>
      <w:marBottom w:val="0"/>
      <w:divBdr>
        <w:top w:val="none" w:sz="0" w:space="0" w:color="auto"/>
        <w:left w:val="none" w:sz="0" w:space="0" w:color="auto"/>
        <w:bottom w:val="none" w:sz="0" w:space="0" w:color="auto"/>
        <w:right w:val="none" w:sz="0" w:space="0" w:color="auto"/>
      </w:divBdr>
    </w:div>
    <w:div w:id="182744076">
      <w:bodyDiv w:val="1"/>
      <w:marLeft w:val="0"/>
      <w:marRight w:val="0"/>
      <w:marTop w:val="0"/>
      <w:marBottom w:val="0"/>
      <w:divBdr>
        <w:top w:val="none" w:sz="0" w:space="0" w:color="auto"/>
        <w:left w:val="none" w:sz="0" w:space="0" w:color="auto"/>
        <w:bottom w:val="none" w:sz="0" w:space="0" w:color="auto"/>
        <w:right w:val="none" w:sz="0" w:space="0" w:color="auto"/>
      </w:divBdr>
    </w:div>
    <w:div w:id="183205418">
      <w:bodyDiv w:val="1"/>
      <w:marLeft w:val="0"/>
      <w:marRight w:val="0"/>
      <w:marTop w:val="0"/>
      <w:marBottom w:val="0"/>
      <w:divBdr>
        <w:top w:val="none" w:sz="0" w:space="0" w:color="auto"/>
        <w:left w:val="none" w:sz="0" w:space="0" w:color="auto"/>
        <w:bottom w:val="none" w:sz="0" w:space="0" w:color="auto"/>
        <w:right w:val="none" w:sz="0" w:space="0" w:color="auto"/>
      </w:divBdr>
    </w:div>
    <w:div w:id="183400907">
      <w:bodyDiv w:val="1"/>
      <w:marLeft w:val="0"/>
      <w:marRight w:val="0"/>
      <w:marTop w:val="0"/>
      <w:marBottom w:val="0"/>
      <w:divBdr>
        <w:top w:val="none" w:sz="0" w:space="0" w:color="auto"/>
        <w:left w:val="none" w:sz="0" w:space="0" w:color="auto"/>
        <w:bottom w:val="none" w:sz="0" w:space="0" w:color="auto"/>
        <w:right w:val="none" w:sz="0" w:space="0" w:color="auto"/>
      </w:divBdr>
    </w:div>
    <w:div w:id="183789371">
      <w:bodyDiv w:val="1"/>
      <w:marLeft w:val="0"/>
      <w:marRight w:val="0"/>
      <w:marTop w:val="0"/>
      <w:marBottom w:val="0"/>
      <w:divBdr>
        <w:top w:val="none" w:sz="0" w:space="0" w:color="auto"/>
        <w:left w:val="none" w:sz="0" w:space="0" w:color="auto"/>
        <w:bottom w:val="none" w:sz="0" w:space="0" w:color="auto"/>
        <w:right w:val="none" w:sz="0" w:space="0" w:color="auto"/>
      </w:divBdr>
    </w:div>
    <w:div w:id="183830109">
      <w:bodyDiv w:val="1"/>
      <w:marLeft w:val="0"/>
      <w:marRight w:val="0"/>
      <w:marTop w:val="0"/>
      <w:marBottom w:val="0"/>
      <w:divBdr>
        <w:top w:val="none" w:sz="0" w:space="0" w:color="auto"/>
        <w:left w:val="none" w:sz="0" w:space="0" w:color="auto"/>
        <w:bottom w:val="none" w:sz="0" w:space="0" w:color="auto"/>
        <w:right w:val="none" w:sz="0" w:space="0" w:color="auto"/>
      </w:divBdr>
    </w:div>
    <w:div w:id="183905417">
      <w:bodyDiv w:val="1"/>
      <w:marLeft w:val="0"/>
      <w:marRight w:val="0"/>
      <w:marTop w:val="0"/>
      <w:marBottom w:val="0"/>
      <w:divBdr>
        <w:top w:val="none" w:sz="0" w:space="0" w:color="auto"/>
        <w:left w:val="none" w:sz="0" w:space="0" w:color="auto"/>
        <w:bottom w:val="none" w:sz="0" w:space="0" w:color="auto"/>
        <w:right w:val="none" w:sz="0" w:space="0" w:color="auto"/>
      </w:divBdr>
    </w:div>
    <w:div w:id="183977997">
      <w:bodyDiv w:val="1"/>
      <w:marLeft w:val="0"/>
      <w:marRight w:val="0"/>
      <w:marTop w:val="0"/>
      <w:marBottom w:val="0"/>
      <w:divBdr>
        <w:top w:val="none" w:sz="0" w:space="0" w:color="auto"/>
        <w:left w:val="none" w:sz="0" w:space="0" w:color="auto"/>
        <w:bottom w:val="none" w:sz="0" w:space="0" w:color="auto"/>
        <w:right w:val="none" w:sz="0" w:space="0" w:color="auto"/>
      </w:divBdr>
    </w:div>
    <w:div w:id="184052671">
      <w:bodyDiv w:val="1"/>
      <w:marLeft w:val="0"/>
      <w:marRight w:val="0"/>
      <w:marTop w:val="0"/>
      <w:marBottom w:val="0"/>
      <w:divBdr>
        <w:top w:val="none" w:sz="0" w:space="0" w:color="auto"/>
        <w:left w:val="none" w:sz="0" w:space="0" w:color="auto"/>
        <w:bottom w:val="none" w:sz="0" w:space="0" w:color="auto"/>
        <w:right w:val="none" w:sz="0" w:space="0" w:color="auto"/>
      </w:divBdr>
    </w:div>
    <w:div w:id="184290496">
      <w:bodyDiv w:val="1"/>
      <w:marLeft w:val="0"/>
      <w:marRight w:val="0"/>
      <w:marTop w:val="0"/>
      <w:marBottom w:val="0"/>
      <w:divBdr>
        <w:top w:val="none" w:sz="0" w:space="0" w:color="auto"/>
        <w:left w:val="none" w:sz="0" w:space="0" w:color="auto"/>
        <w:bottom w:val="none" w:sz="0" w:space="0" w:color="auto"/>
        <w:right w:val="none" w:sz="0" w:space="0" w:color="auto"/>
      </w:divBdr>
    </w:div>
    <w:div w:id="184484992">
      <w:bodyDiv w:val="1"/>
      <w:marLeft w:val="0"/>
      <w:marRight w:val="0"/>
      <w:marTop w:val="0"/>
      <w:marBottom w:val="0"/>
      <w:divBdr>
        <w:top w:val="none" w:sz="0" w:space="0" w:color="auto"/>
        <w:left w:val="none" w:sz="0" w:space="0" w:color="auto"/>
        <w:bottom w:val="none" w:sz="0" w:space="0" w:color="auto"/>
        <w:right w:val="none" w:sz="0" w:space="0" w:color="auto"/>
      </w:divBdr>
    </w:div>
    <w:div w:id="184485963">
      <w:bodyDiv w:val="1"/>
      <w:marLeft w:val="0"/>
      <w:marRight w:val="0"/>
      <w:marTop w:val="0"/>
      <w:marBottom w:val="0"/>
      <w:divBdr>
        <w:top w:val="none" w:sz="0" w:space="0" w:color="auto"/>
        <w:left w:val="none" w:sz="0" w:space="0" w:color="auto"/>
        <w:bottom w:val="none" w:sz="0" w:space="0" w:color="auto"/>
        <w:right w:val="none" w:sz="0" w:space="0" w:color="auto"/>
      </w:divBdr>
    </w:div>
    <w:div w:id="184826083">
      <w:bodyDiv w:val="1"/>
      <w:marLeft w:val="0"/>
      <w:marRight w:val="0"/>
      <w:marTop w:val="0"/>
      <w:marBottom w:val="0"/>
      <w:divBdr>
        <w:top w:val="none" w:sz="0" w:space="0" w:color="auto"/>
        <w:left w:val="none" w:sz="0" w:space="0" w:color="auto"/>
        <w:bottom w:val="none" w:sz="0" w:space="0" w:color="auto"/>
        <w:right w:val="none" w:sz="0" w:space="0" w:color="auto"/>
      </w:divBdr>
    </w:div>
    <w:div w:id="185488989">
      <w:bodyDiv w:val="1"/>
      <w:marLeft w:val="0"/>
      <w:marRight w:val="0"/>
      <w:marTop w:val="0"/>
      <w:marBottom w:val="0"/>
      <w:divBdr>
        <w:top w:val="none" w:sz="0" w:space="0" w:color="auto"/>
        <w:left w:val="none" w:sz="0" w:space="0" w:color="auto"/>
        <w:bottom w:val="none" w:sz="0" w:space="0" w:color="auto"/>
        <w:right w:val="none" w:sz="0" w:space="0" w:color="auto"/>
      </w:divBdr>
    </w:div>
    <w:div w:id="185533048">
      <w:bodyDiv w:val="1"/>
      <w:marLeft w:val="0"/>
      <w:marRight w:val="0"/>
      <w:marTop w:val="0"/>
      <w:marBottom w:val="0"/>
      <w:divBdr>
        <w:top w:val="none" w:sz="0" w:space="0" w:color="auto"/>
        <w:left w:val="none" w:sz="0" w:space="0" w:color="auto"/>
        <w:bottom w:val="none" w:sz="0" w:space="0" w:color="auto"/>
        <w:right w:val="none" w:sz="0" w:space="0" w:color="auto"/>
      </w:divBdr>
    </w:div>
    <w:div w:id="187179642">
      <w:bodyDiv w:val="1"/>
      <w:marLeft w:val="0"/>
      <w:marRight w:val="0"/>
      <w:marTop w:val="0"/>
      <w:marBottom w:val="0"/>
      <w:divBdr>
        <w:top w:val="none" w:sz="0" w:space="0" w:color="auto"/>
        <w:left w:val="none" w:sz="0" w:space="0" w:color="auto"/>
        <w:bottom w:val="none" w:sz="0" w:space="0" w:color="auto"/>
        <w:right w:val="none" w:sz="0" w:space="0" w:color="auto"/>
      </w:divBdr>
    </w:div>
    <w:div w:id="187716980">
      <w:bodyDiv w:val="1"/>
      <w:marLeft w:val="0"/>
      <w:marRight w:val="0"/>
      <w:marTop w:val="0"/>
      <w:marBottom w:val="0"/>
      <w:divBdr>
        <w:top w:val="none" w:sz="0" w:space="0" w:color="auto"/>
        <w:left w:val="none" w:sz="0" w:space="0" w:color="auto"/>
        <w:bottom w:val="none" w:sz="0" w:space="0" w:color="auto"/>
        <w:right w:val="none" w:sz="0" w:space="0" w:color="auto"/>
      </w:divBdr>
    </w:div>
    <w:div w:id="187913488">
      <w:bodyDiv w:val="1"/>
      <w:marLeft w:val="0"/>
      <w:marRight w:val="0"/>
      <w:marTop w:val="0"/>
      <w:marBottom w:val="0"/>
      <w:divBdr>
        <w:top w:val="none" w:sz="0" w:space="0" w:color="auto"/>
        <w:left w:val="none" w:sz="0" w:space="0" w:color="auto"/>
        <w:bottom w:val="none" w:sz="0" w:space="0" w:color="auto"/>
        <w:right w:val="none" w:sz="0" w:space="0" w:color="auto"/>
      </w:divBdr>
    </w:div>
    <w:div w:id="187958645">
      <w:bodyDiv w:val="1"/>
      <w:marLeft w:val="0"/>
      <w:marRight w:val="0"/>
      <w:marTop w:val="0"/>
      <w:marBottom w:val="0"/>
      <w:divBdr>
        <w:top w:val="none" w:sz="0" w:space="0" w:color="auto"/>
        <w:left w:val="none" w:sz="0" w:space="0" w:color="auto"/>
        <w:bottom w:val="none" w:sz="0" w:space="0" w:color="auto"/>
        <w:right w:val="none" w:sz="0" w:space="0" w:color="auto"/>
      </w:divBdr>
    </w:div>
    <w:div w:id="188029584">
      <w:bodyDiv w:val="1"/>
      <w:marLeft w:val="0"/>
      <w:marRight w:val="0"/>
      <w:marTop w:val="0"/>
      <w:marBottom w:val="0"/>
      <w:divBdr>
        <w:top w:val="none" w:sz="0" w:space="0" w:color="auto"/>
        <w:left w:val="none" w:sz="0" w:space="0" w:color="auto"/>
        <w:bottom w:val="none" w:sz="0" w:space="0" w:color="auto"/>
        <w:right w:val="none" w:sz="0" w:space="0" w:color="auto"/>
      </w:divBdr>
    </w:div>
    <w:div w:id="188492140">
      <w:bodyDiv w:val="1"/>
      <w:marLeft w:val="0"/>
      <w:marRight w:val="0"/>
      <w:marTop w:val="0"/>
      <w:marBottom w:val="0"/>
      <w:divBdr>
        <w:top w:val="none" w:sz="0" w:space="0" w:color="auto"/>
        <w:left w:val="none" w:sz="0" w:space="0" w:color="auto"/>
        <w:bottom w:val="none" w:sz="0" w:space="0" w:color="auto"/>
        <w:right w:val="none" w:sz="0" w:space="0" w:color="auto"/>
      </w:divBdr>
    </w:div>
    <w:div w:id="188639771">
      <w:bodyDiv w:val="1"/>
      <w:marLeft w:val="0"/>
      <w:marRight w:val="0"/>
      <w:marTop w:val="0"/>
      <w:marBottom w:val="0"/>
      <w:divBdr>
        <w:top w:val="none" w:sz="0" w:space="0" w:color="auto"/>
        <w:left w:val="none" w:sz="0" w:space="0" w:color="auto"/>
        <w:bottom w:val="none" w:sz="0" w:space="0" w:color="auto"/>
        <w:right w:val="none" w:sz="0" w:space="0" w:color="auto"/>
      </w:divBdr>
    </w:div>
    <w:div w:id="188833800">
      <w:bodyDiv w:val="1"/>
      <w:marLeft w:val="0"/>
      <w:marRight w:val="0"/>
      <w:marTop w:val="0"/>
      <w:marBottom w:val="0"/>
      <w:divBdr>
        <w:top w:val="none" w:sz="0" w:space="0" w:color="auto"/>
        <w:left w:val="none" w:sz="0" w:space="0" w:color="auto"/>
        <w:bottom w:val="none" w:sz="0" w:space="0" w:color="auto"/>
        <w:right w:val="none" w:sz="0" w:space="0" w:color="auto"/>
      </w:divBdr>
    </w:div>
    <w:div w:id="189419085">
      <w:bodyDiv w:val="1"/>
      <w:marLeft w:val="0"/>
      <w:marRight w:val="0"/>
      <w:marTop w:val="0"/>
      <w:marBottom w:val="0"/>
      <w:divBdr>
        <w:top w:val="none" w:sz="0" w:space="0" w:color="auto"/>
        <w:left w:val="none" w:sz="0" w:space="0" w:color="auto"/>
        <w:bottom w:val="none" w:sz="0" w:space="0" w:color="auto"/>
        <w:right w:val="none" w:sz="0" w:space="0" w:color="auto"/>
      </w:divBdr>
    </w:div>
    <w:div w:id="189727342">
      <w:bodyDiv w:val="1"/>
      <w:marLeft w:val="0"/>
      <w:marRight w:val="0"/>
      <w:marTop w:val="0"/>
      <w:marBottom w:val="0"/>
      <w:divBdr>
        <w:top w:val="none" w:sz="0" w:space="0" w:color="auto"/>
        <w:left w:val="none" w:sz="0" w:space="0" w:color="auto"/>
        <w:bottom w:val="none" w:sz="0" w:space="0" w:color="auto"/>
        <w:right w:val="none" w:sz="0" w:space="0" w:color="auto"/>
      </w:divBdr>
    </w:div>
    <w:div w:id="189951199">
      <w:bodyDiv w:val="1"/>
      <w:marLeft w:val="0"/>
      <w:marRight w:val="0"/>
      <w:marTop w:val="0"/>
      <w:marBottom w:val="0"/>
      <w:divBdr>
        <w:top w:val="none" w:sz="0" w:space="0" w:color="auto"/>
        <w:left w:val="none" w:sz="0" w:space="0" w:color="auto"/>
        <w:bottom w:val="none" w:sz="0" w:space="0" w:color="auto"/>
        <w:right w:val="none" w:sz="0" w:space="0" w:color="auto"/>
      </w:divBdr>
    </w:div>
    <w:div w:id="190412867">
      <w:bodyDiv w:val="1"/>
      <w:marLeft w:val="0"/>
      <w:marRight w:val="0"/>
      <w:marTop w:val="0"/>
      <w:marBottom w:val="0"/>
      <w:divBdr>
        <w:top w:val="none" w:sz="0" w:space="0" w:color="auto"/>
        <w:left w:val="none" w:sz="0" w:space="0" w:color="auto"/>
        <w:bottom w:val="none" w:sz="0" w:space="0" w:color="auto"/>
        <w:right w:val="none" w:sz="0" w:space="0" w:color="auto"/>
      </w:divBdr>
    </w:div>
    <w:div w:id="190414640">
      <w:bodyDiv w:val="1"/>
      <w:marLeft w:val="0"/>
      <w:marRight w:val="0"/>
      <w:marTop w:val="0"/>
      <w:marBottom w:val="0"/>
      <w:divBdr>
        <w:top w:val="none" w:sz="0" w:space="0" w:color="auto"/>
        <w:left w:val="none" w:sz="0" w:space="0" w:color="auto"/>
        <w:bottom w:val="none" w:sz="0" w:space="0" w:color="auto"/>
        <w:right w:val="none" w:sz="0" w:space="0" w:color="auto"/>
      </w:divBdr>
    </w:div>
    <w:div w:id="190535265">
      <w:bodyDiv w:val="1"/>
      <w:marLeft w:val="0"/>
      <w:marRight w:val="0"/>
      <w:marTop w:val="0"/>
      <w:marBottom w:val="0"/>
      <w:divBdr>
        <w:top w:val="none" w:sz="0" w:space="0" w:color="auto"/>
        <w:left w:val="none" w:sz="0" w:space="0" w:color="auto"/>
        <w:bottom w:val="none" w:sz="0" w:space="0" w:color="auto"/>
        <w:right w:val="none" w:sz="0" w:space="0" w:color="auto"/>
      </w:divBdr>
    </w:div>
    <w:div w:id="191189372">
      <w:bodyDiv w:val="1"/>
      <w:marLeft w:val="0"/>
      <w:marRight w:val="0"/>
      <w:marTop w:val="0"/>
      <w:marBottom w:val="0"/>
      <w:divBdr>
        <w:top w:val="none" w:sz="0" w:space="0" w:color="auto"/>
        <w:left w:val="none" w:sz="0" w:space="0" w:color="auto"/>
        <w:bottom w:val="none" w:sz="0" w:space="0" w:color="auto"/>
        <w:right w:val="none" w:sz="0" w:space="0" w:color="auto"/>
      </w:divBdr>
    </w:div>
    <w:div w:id="191647089">
      <w:bodyDiv w:val="1"/>
      <w:marLeft w:val="0"/>
      <w:marRight w:val="0"/>
      <w:marTop w:val="0"/>
      <w:marBottom w:val="0"/>
      <w:divBdr>
        <w:top w:val="none" w:sz="0" w:space="0" w:color="auto"/>
        <w:left w:val="none" w:sz="0" w:space="0" w:color="auto"/>
        <w:bottom w:val="none" w:sz="0" w:space="0" w:color="auto"/>
        <w:right w:val="none" w:sz="0" w:space="0" w:color="auto"/>
      </w:divBdr>
    </w:div>
    <w:div w:id="191765884">
      <w:bodyDiv w:val="1"/>
      <w:marLeft w:val="0"/>
      <w:marRight w:val="0"/>
      <w:marTop w:val="0"/>
      <w:marBottom w:val="0"/>
      <w:divBdr>
        <w:top w:val="none" w:sz="0" w:space="0" w:color="auto"/>
        <w:left w:val="none" w:sz="0" w:space="0" w:color="auto"/>
        <w:bottom w:val="none" w:sz="0" w:space="0" w:color="auto"/>
        <w:right w:val="none" w:sz="0" w:space="0" w:color="auto"/>
      </w:divBdr>
    </w:div>
    <w:div w:id="192151802">
      <w:bodyDiv w:val="1"/>
      <w:marLeft w:val="0"/>
      <w:marRight w:val="0"/>
      <w:marTop w:val="0"/>
      <w:marBottom w:val="0"/>
      <w:divBdr>
        <w:top w:val="none" w:sz="0" w:space="0" w:color="auto"/>
        <w:left w:val="none" w:sz="0" w:space="0" w:color="auto"/>
        <w:bottom w:val="none" w:sz="0" w:space="0" w:color="auto"/>
        <w:right w:val="none" w:sz="0" w:space="0" w:color="auto"/>
      </w:divBdr>
    </w:div>
    <w:div w:id="192229254">
      <w:bodyDiv w:val="1"/>
      <w:marLeft w:val="0"/>
      <w:marRight w:val="0"/>
      <w:marTop w:val="0"/>
      <w:marBottom w:val="0"/>
      <w:divBdr>
        <w:top w:val="none" w:sz="0" w:space="0" w:color="auto"/>
        <w:left w:val="none" w:sz="0" w:space="0" w:color="auto"/>
        <w:bottom w:val="none" w:sz="0" w:space="0" w:color="auto"/>
        <w:right w:val="none" w:sz="0" w:space="0" w:color="auto"/>
      </w:divBdr>
    </w:div>
    <w:div w:id="192882863">
      <w:bodyDiv w:val="1"/>
      <w:marLeft w:val="0"/>
      <w:marRight w:val="0"/>
      <w:marTop w:val="0"/>
      <w:marBottom w:val="0"/>
      <w:divBdr>
        <w:top w:val="none" w:sz="0" w:space="0" w:color="auto"/>
        <w:left w:val="none" w:sz="0" w:space="0" w:color="auto"/>
        <w:bottom w:val="none" w:sz="0" w:space="0" w:color="auto"/>
        <w:right w:val="none" w:sz="0" w:space="0" w:color="auto"/>
      </w:divBdr>
    </w:div>
    <w:div w:id="193008742">
      <w:bodyDiv w:val="1"/>
      <w:marLeft w:val="0"/>
      <w:marRight w:val="0"/>
      <w:marTop w:val="0"/>
      <w:marBottom w:val="0"/>
      <w:divBdr>
        <w:top w:val="none" w:sz="0" w:space="0" w:color="auto"/>
        <w:left w:val="none" w:sz="0" w:space="0" w:color="auto"/>
        <w:bottom w:val="none" w:sz="0" w:space="0" w:color="auto"/>
        <w:right w:val="none" w:sz="0" w:space="0" w:color="auto"/>
      </w:divBdr>
    </w:div>
    <w:div w:id="193346409">
      <w:bodyDiv w:val="1"/>
      <w:marLeft w:val="0"/>
      <w:marRight w:val="0"/>
      <w:marTop w:val="0"/>
      <w:marBottom w:val="0"/>
      <w:divBdr>
        <w:top w:val="none" w:sz="0" w:space="0" w:color="auto"/>
        <w:left w:val="none" w:sz="0" w:space="0" w:color="auto"/>
        <w:bottom w:val="none" w:sz="0" w:space="0" w:color="auto"/>
        <w:right w:val="none" w:sz="0" w:space="0" w:color="auto"/>
      </w:divBdr>
    </w:div>
    <w:div w:id="193659502">
      <w:bodyDiv w:val="1"/>
      <w:marLeft w:val="0"/>
      <w:marRight w:val="0"/>
      <w:marTop w:val="0"/>
      <w:marBottom w:val="0"/>
      <w:divBdr>
        <w:top w:val="none" w:sz="0" w:space="0" w:color="auto"/>
        <w:left w:val="none" w:sz="0" w:space="0" w:color="auto"/>
        <w:bottom w:val="none" w:sz="0" w:space="0" w:color="auto"/>
        <w:right w:val="none" w:sz="0" w:space="0" w:color="auto"/>
      </w:divBdr>
    </w:div>
    <w:div w:id="193660228">
      <w:bodyDiv w:val="1"/>
      <w:marLeft w:val="0"/>
      <w:marRight w:val="0"/>
      <w:marTop w:val="0"/>
      <w:marBottom w:val="0"/>
      <w:divBdr>
        <w:top w:val="none" w:sz="0" w:space="0" w:color="auto"/>
        <w:left w:val="none" w:sz="0" w:space="0" w:color="auto"/>
        <w:bottom w:val="none" w:sz="0" w:space="0" w:color="auto"/>
        <w:right w:val="none" w:sz="0" w:space="0" w:color="auto"/>
      </w:divBdr>
    </w:div>
    <w:div w:id="193737027">
      <w:bodyDiv w:val="1"/>
      <w:marLeft w:val="0"/>
      <w:marRight w:val="0"/>
      <w:marTop w:val="0"/>
      <w:marBottom w:val="0"/>
      <w:divBdr>
        <w:top w:val="none" w:sz="0" w:space="0" w:color="auto"/>
        <w:left w:val="none" w:sz="0" w:space="0" w:color="auto"/>
        <w:bottom w:val="none" w:sz="0" w:space="0" w:color="auto"/>
        <w:right w:val="none" w:sz="0" w:space="0" w:color="auto"/>
      </w:divBdr>
    </w:div>
    <w:div w:id="193807970">
      <w:bodyDiv w:val="1"/>
      <w:marLeft w:val="0"/>
      <w:marRight w:val="0"/>
      <w:marTop w:val="0"/>
      <w:marBottom w:val="0"/>
      <w:divBdr>
        <w:top w:val="none" w:sz="0" w:space="0" w:color="auto"/>
        <w:left w:val="none" w:sz="0" w:space="0" w:color="auto"/>
        <w:bottom w:val="none" w:sz="0" w:space="0" w:color="auto"/>
        <w:right w:val="none" w:sz="0" w:space="0" w:color="auto"/>
      </w:divBdr>
    </w:div>
    <w:div w:id="194002985">
      <w:bodyDiv w:val="1"/>
      <w:marLeft w:val="0"/>
      <w:marRight w:val="0"/>
      <w:marTop w:val="0"/>
      <w:marBottom w:val="0"/>
      <w:divBdr>
        <w:top w:val="none" w:sz="0" w:space="0" w:color="auto"/>
        <w:left w:val="none" w:sz="0" w:space="0" w:color="auto"/>
        <w:bottom w:val="none" w:sz="0" w:space="0" w:color="auto"/>
        <w:right w:val="none" w:sz="0" w:space="0" w:color="auto"/>
      </w:divBdr>
    </w:div>
    <w:div w:id="194077196">
      <w:bodyDiv w:val="1"/>
      <w:marLeft w:val="0"/>
      <w:marRight w:val="0"/>
      <w:marTop w:val="0"/>
      <w:marBottom w:val="0"/>
      <w:divBdr>
        <w:top w:val="none" w:sz="0" w:space="0" w:color="auto"/>
        <w:left w:val="none" w:sz="0" w:space="0" w:color="auto"/>
        <w:bottom w:val="none" w:sz="0" w:space="0" w:color="auto"/>
        <w:right w:val="none" w:sz="0" w:space="0" w:color="auto"/>
      </w:divBdr>
    </w:div>
    <w:div w:id="194344114">
      <w:bodyDiv w:val="1"/>
      <w:marLeft w:val="0"/>
      <w:marRight w:val="0"/>
      <w:marTop w:val="0"/>
      <w:marBottom w:val="0"/>
      <w:divBdr>
        <w:top w:val="none" w:sz="0" w:space="0" w:color="auto"/>
        <w:left w:val="none" w:sz="0" w:space="0" w:color="auto"/>
        <w:bottom w:val="none" w:sz="0" w:space="0" w:color="auto"/>
        <w:right w:val="none" w:sz="0" w:space="0" w:color="auto"/>
      </w:divBdr>
    </w:div>
    <w:div w:id="194655791">
      <w:bodyDiv w:val="1"/>
      <w:marLeft w:val="0"/>
      <w:marRight w:val="0"/>
      <w:marTop w:val="0"/>
      <w:marBottom w:val="0"/>
      <w:divBdr>
        <w:top w:val="none" w:sz="0" w:space="0" w:color="auto"/>
        <w:left w:val="none" w:sz="0" w:space="0" w:color="auto"/>
        <w:bottom w:val="none" w:sz="0" w:space="0" w:color="auto"/>
        <w:right w:val="none" w:sz="0" w:space="0" w:color="auto"/>
      </w:divBdr>
    </w:div>
    <w:div w:id="194662525">
      <w:bodyDiv w:val="1"/>
      <w:marLeft w:val="0"/>
      <w:marRight w:val="0"/>
      <w:marTop w:val="0"/>
      <w:marBottom w:val="0"/>
      <w:divBdr>
        <w:top w:val="none" w:sz="0" w:space="0" w:color="auto"/>
        <w:left w:val="none" w:sz="0" w:space="0" w:color="auto"/>
        <w:bottom w:val="none" w:sz="0" w:space="0" w:color="auto"/>
        <w:right w:val="none" w:sz="0" w:space="0" w:color="auto"/>
      </w:divBdr>
    </w:div>
    <w:div w:id="194924555">
      <w:bodyDiv w:val="1"/>
      <w:marLeft w:val="0"/>
      <w:marRight w:val="0"/>
      <w:marTop w:val="0"/>
      <w:marBottom w:val="0"/>
      <w:divBdr>
        <w:top w:val="none" w:sz="0" w:space="0" w:color="auto"/>
        <w:left w:val="none" w:sz="0" w:space="0" w:color="auto"/>
        <w:bottom w:val="none" w:sz="0" w:space="0" w:color="auto"/>
        <w:right w:val="none" w:sz="0" w:space="0" w:color="auto"/>
      </w:divBdr>
    </w:div>
    <w:div w:id="195116944">
      <w:bodyDiv w:val="1"/>
      <w:marLeft w:val="0"/>
      <w:marRight w:val="0"/>
      <w:marTop w:val="0"/>
      <w:marBottom w:val="0"/>
      <w:divBdr>
        <w:top w:val="none" w:sz="0" w:space="0" w:color="auto"/>
        <w:left w:val="none" w:sz="0" w:space="0" w:color="auto"/>
        <w:bottom w:val="none" w:sz="0" w:space="0" w:color="auto"/>
        <w:right w:val="none" w:sz="0" w:space="0" w:color="auto"/>
      </w:divBdr>
    </w:div>
    <w:div w:id="195314722">
      <w:bodyDiv w:val="1"/>
      <w:marLeft w:val="0"/>
      <w:marRight w:val="0"/>
      <w:marTop w:val="0"/>
      <w:marBottom w:val="0"/>
      <w:divBdr>
        <w:top w:val="none" w:sz="0" w:space="0" w:color="auto"/>
        <w:left w:val="none" w:sz="0" w:space="0" w:color="auto"/>
        <w:bottom w:val="none" w:sz="0" w:space="0" w:color="auto"/>
        <w:right w:val="none" w:sz="0" w:space="0" w:color="auto"/>
      </w:divBdr>
    </w:div>
    <w:div w:id="196092477">
      <w:bodyDiv w:val="1"/>
      <w:marLeft w:val="0"/>
      <w:marRight w:val="0"/>
      <w:marTop w:val="0"/>
      <w:marBottom w:val="0"/>
      <w:divBdr>
        <w:top w:val="none" w:sz="0" w:space="0" w:color="auto"/>
        <w:left w:val="none" w:sz="0" w:space="0" w:color="auto"/>
        <w:bottom w:val="none" w:sz="0" w:space="0" w:color="auto"/>
        <w:right w:val="none" w:sz="0" w:space="0" w:color="auto"/>
      </w:divBdr>
    </w:div>
    <w:div w:id="196235995">
      <w:bodyDiv w:val="1"/>
      <w:marLeft w:val="0"/>
      <w:marRight w:val="0"/>
      <w:marTop w:val="0"/>
      <w:marBottom w:val="0"/>
      <w:divBdr>
        <w:top w:val="none" w:sz="0" w:space="0" w:color="auto"/>
        <w:left w:val="none" w:sz="0" w:space="0" w:color="auto"/>
        <w:bottom w:val="none" w:sz="0" w:space="0" w:color="auto"/>
        <w:right w:val="none" w:sz="0" w:space="0" w:color="auto"/>
      </w:divBdr>
    </w:div>
    <w:div w:id="196705376">
      <w:bodyDiv w:val="1"/>
      <w:marLeft w:val="0"/>
      <w:marRight w:val="0"/>
      <w:marTop w:val="0"/>
      <w:marBottom w:val="0"/>
      <w:divBdr>
        <w:top w:val="none" w:sz="0" w:space="0" w:color="auto"/>
        <w:left w:val="none" w:sz="0" w:space="0" w:color="auto"/>
        <w:bottom w:val="none" w:sz="0" w:space="0" w:color="auto"/>
        <w:right w:val="none" w:sz="0" w:space="0" w:color="auto"/>
      </w:divBdr>
    </w:div>
    <w:div w:id="197010550">
      <w:bodyDiv w:val="1"/>
      <w:marLeft w:val="0"/>
      <w:marRight w:val="0"/>
      <w:marTop w:val="0"/>
      <w:marBottom w:val="0"/>
      <w:divBdr>
        <w:top w:val="none" w:sz="0" w:space="0" w:color="auto"/>
        <w:left w:val="none" w:sz="0" w:space="0" w:color="auto"/>
        <w:bottom w:val="none" w:sz="0" w:space="0" w:color="auto"/>
        <w:right w:val="none" w:sz="0" w:space="0" w:color="auto"/>
      </w:divBdr>
    </w:div>
    <w:div w:id="197013764">
      <w:bodyDiv w:val="1"/>
      <w:marLeft w:val="0"/>
      <w:marRight w:val="0"/>
      <w:marTop w:val="0"/>
      <w:marBottom w:val="0"/>
      <w:divBdr>
        <w:top w:val="none" w:sz="0" w:space="0" w:color="auto"/>
        <w:left w:val="none" w:sz="0" w:space="0" w:color="auto"/>
        <w:bottom w:val="none" w:sz="0" w:space="0" w:color="auto"/>
        <w:right w:val="none" w:sz="0" w:space="0" w:color="auto"/>
      </w:divBdr>
    </w:div>
    <w:div w:id="197744197">
      <w:bodyDiv w:val="1"/>
      <w:marLeft w:val="0"/>
      <w:marRight w:val="0"/>
      <w:marTop w:val="0"/>
      <w:marBottom w:val="0"/>
      <w:divBdr>
        <w:top w:val="none" w:sz="0" w:space="0" w:color="auto"/>
        <w:left w:val="none" w:sz="0" w:space="0" w:color="auto"/>
        <w:bottom w:val="none" w:sz="0" w:space="0" w:color="auto"/>
        <w:right w:val="none" w:sz="0" w:space="0" w:color="auto"/>
      </w:divBdr>
    </w:div>
    <w:div w:id="197933168">
      <w:bodyDiv w:val="1"/>
      <w:marLeft w:val="0"/>
      <w:marRight w:val="0"/>
      <w:marTop w:val="0"/>
      <w:marBottom w:val="0"/>
      <w:divBdr>
        <w:top w:val="none" w:sz="0" w:space="0" w:color="auto"/>
        <w:left w:val="none" w:sz="0" w:space="0" w:color="auto"/>
        <w:bottom w:val="none" w:sz="0" w:space="0" w:color="auto"/>
        <w:right w:val="none" w:sz="0" w:space="0" w:color="auto"/>
      </w:divBdr>
    </w:div>
    <w:div w:id="198591560">
      <w:bodyDiv w:val="1"/>
      <w:marLeft w:val="0"/>
      <w:marRight w:val="0"/>
      <w:marTop w:val="0"/>
      <w:marBottom w:val="0"/>
      <w:divBdr>
        <w:top w:val="none" w:sz="0" w:space="0" w:color="auto"/>
        <w:left w:val="none" w:sz="0" w:space="0" w:color="auto"/>
        <w:bottom w:val="none" w:sz="0" w:space="0" w:color="auto"/>
        <w:right w:val="none" w:sz="0" w:space="0" w:color="auto"/>
      </w:divBdr>
    </w:div>
    <w:div w:id="198711623">
      <w:bodyDiv w:val="1"/>
      <w:marLeft w:val="0"/>
      <w:marRight w:val="0"/>
      <w:marTop w:val="0"/>
      <w:marBottom w:val="0"/>
      <w:divBdr>
        <w:top w:val="none" w:sz="0" w:space="0" w:color="auto"/>
        <w:left w:val="none" w:sz="0" w:space="0" w:color="auto"/>
        <w:bottom w:val="none" w:sz="0" w:space="0" w:color="auto"/>
        <w:right w:val="none" w:sz="0" w:space="0" w:color="auto"/>
      </w:divBdr>
    </w:div>
    <w:div w:id="199822489">
      <w:bodyDiv w:val="1"/>
      <w:marLeft w:val="0"/>
      <w:marRight w:val="0"/>
      <w:marTop w:val="0"/>
      <w:marBottom w:val="0"/>
      <w:divBdr>
        <w:top w:val="none" w:sz="0" w:space="0" w:color="auto"/>
        <w:left w:val="none" w:sz="0" w:space="0" w:color="auto"/>
        <w:bottom w:val="none" w:sz="0" w:space="0" w:color="auto"/>
        <w:right w:val="none" w:sz="0" w:space="0" w:color="auto"/>
      </w:divBdr>
    </w:div>
    <w:div w:id="200634286">
      <w:bodyDiv w:val="1"/>
      <w:marLeft w:val="0"/>
      <w:marRight w:val="0"/>
      <w:marTop w:val="0"/>
      <w:marBottom w:val="0"/>
      <w:divBdr>
        <w:top w:val="none" w:sz="0" w:space="0" w:color="auto"/>
        <w:left w:val="none" w:sz="0" w:space="0" w:color="auto"/>
        <w:bottom w:val="none" w:sz="0" w:space="0" w:color="auto"/>
        <w:right w:val="none" w:sz="0" w:space="0" w:color="auto"/>
      </w:divBdr>
    </w:div>
    <w:div w:id="200870539">
      <w:bodyDiv w:val="1"/>
      <w:marLeft w:val="0"/>
      <w:marRight w:val="0"/>
      <w:marTop w:val="0"/>
      <w:marBottom w:val="0"/>
      <w:divBdr>
        <w:top w:val="none" w:sz="0" w:space="0" w:color="auto"/>
        <w:left w:val="none" w:sz="0" w:space="0" w:color="auto"/>
        <w:bottom w:val="none" w:sz="0" w:space="0" w:color="auto"/>
        <w:right w:val="none" w:sz="0" w:space="0" w:color="auto"/>
      </w:divBdr>
    </w:div>
    <w:div w:id="201555624">
      <w:bodyDiv w:val="1"/>
      <w:marLeft w:val="0"/>
      <w:marRight w:val="0"/>
      <w:marTop w:val="0"/>
      <w:marBottom w:val="0"/>
      <w:divBdr>
        <w:top w:val="none" w:sz="0" w:space="0" w:color="auto"/>
        <w:left w:val="none" w:sz="0" w:space="0" w:color="auto"/>
        <w:bottom w:val="none" w:sz="0" w:space="0" w:color="auto"/>
        <w:right w:val="none" w:sz="0" w:space="0" w:color="auto"/>
      </w:divBdr>
    </w:div>
    <w:div w:id="202444900">
      <w:bodyDiv w:val="1"/>
      <w:marLeft w:val="0"/>
      <w:marRight w:val="0"/>
      <w:marTop w:val="0"/>
      <w:marBottom w:val="0"/>
      <w:divBdr>
        <w:top w:val="none" w:sz="0" w:space="0" w:color="auto"/>
        <w:left w:val="none" w:sz="0" w:space="0" w:color="auto"/>
        <w:bottom w:val="none" w:sz="0" w:space="0" w:color="auto"/>
        <w:right w:val="none" w:sz="0" w:space="0" w:color="auto"/>
      </w:divBdr>
    </w:div>
    <w:div w:id="202451212">
      <w:bodyDiv w:val="1"/>
      <w:marLeft w:val="0"/>
      <w:marRight w:val="0"/>
      <w:marTop w:val="0"/>
      <w:marBottom w:val="0"/>
      <w:divBdr>
        <w:top w:val="none" w:sz="0" w:space="0" w:color="auto"/>
        <w:left w:val="none" w:sz="0" w:space="0" w:color="auto"/>
        <w:bottom w:val="none" w:sz="0" w:space="0" w:color="auto"/>
        <w:right w:val="none" w:sz="0" w:space="0" w:color="auto"/>
      </w:divBdr>
    </w:div>
    <w:div w:id="202519963">
      <w:bodyDiv w:val="1"/>
      <w:marLeft w:val="0"/>
      <w:marRight w:val="0"/>
      <w:marTop w:val="0"/>
      <w:marBottom w:val="0"/>
      <w:divBdr>
        <w:top w:val="none" w:sz="0" w:space="0" w:color="auto"/>
        <w:left w:val="none" w:sz="0" w:space="0" w:color="auto"/>
        <w:bottom w:val="none" w:sz="0" w:space="0" w:color="auto"/>
        <w:right w:val="none" w:sz="0" w:space="0" w:color="auto"/>
      </w:divBdr>
    </w:div>
    <w:div w:id="203175212">
      <w:bodyDiv w:val="1"/>
      <w:marLeft w:val="0"/>
      <w:marRight w:val="0"/>
      <w:marTop w:val="0"/>
      <w:marBottom w:val="0"/>
      <w:divBdr>
        <w:top w:val="none" w:sz="0" w:space="0" w:color="auto"/>
        <w:left w:val="none" w:sz="0" w:space="0" w:color="auto"/>
        <w:bottom w:val="none" w:sz="0" w:space="0" w:color="auto"/>
        <w:right w:val="none" w:sz="0" w:space="0" w:color="auto"/>
      </w:divBdr>
    </w:div>
    <w:div w:id="203253571">
      <w:bodyDiv w:val="1"/>
      <w:marLeft w:val="0"/>
      <w:marRight w:val="0"/>
      <w:marTop w:val="0"/>
      <w:marBottom w:val="0"/>
      <w:divBdr>
        <w:top w:val="none" w:sz="0" w:space="0" w:color="auto"/>
        <w:left w:val="none" w:sz="0" w:space="0" w:color="auto"/>
        <w:bottom w:val="none" w:sz="0" w:space="0" w:color="auto"/>
        <w:right w:val="none" w:sz="0" w:space="0" w:color="auto"/>
      </w:divBdr>
    </w:div>
    <w:div w:id="203256399">
      <w:bodyDiv w:val="1"/>
      <w:marLeft w:val="0"/>
      <w:marRight w:val="0"/>
      <w:marTop w:val="0"/>
      <w:marBottom w:val="0"/>
      <w:divBdr>
        <w:top w:val="none" w:sz="0" w:space="0" w:color="auto"/>
        <w:left w:val="none" w:sz="0" w:space="0" w:color="auto"/>
        <w:bottom w:val="none" w:sz="0" w:space="0" w:color="auto"/>
        <w:right w:val="none" w:sz="0" w:space="0" w:color="auto"/>
      </w:divBdr>
    </w:div>
    <w:div w:id="203444122">
      <w:bodyDiv w:val="1"/>
      <w:marLeft w:val="0"/>
      <w:marRight w:val="0"/>
      <w:marTop w:val="0"/>
      <w:marBottom w:val="0"/>
      <w:divBdr>
        <w:top w:val="none" w:sz="0" w:space="0" w:color="auto"/>
        <w:left w:val="none" w:sz="0" w:space="0" w:color="auto"/>
        <w:bottom w:val="none" w:sz="0" w:space="0" w:color="auto"/>
        <w:right w:val="none" w:sz="0" w:space="0" w:color="auto"/>
      </w:divBdr>
    </w:div>
    <w:div w:id="204487736">
      <w:bodyDiv w:val="1"/>
      <w:marLeft w:val="0"/>
      <w:marRight w:val="0"/>
      <w:marTop w:val="0"/>
      <w:marBottom w:val="0"/>
      <w:divBdr>
        <w:top w:val="none" w:sz="0" w:space="0" w:color="auto"/>
        <w:left w:val="none" w:sz="0" w:space="0" w:color="auto"/>
        <w:bottom w:val="none" w:sz="0" w:space="0" w:color="auto"/>
        <w:right w:val="none" w:sz="0" w:space="0" w:color="auto"/>
      </w:divBdr>
    </w:div>
    <w:div w:id="204950073">
      <w:bodyDiv w:val="1"/>
      <w:marLeft w:val="0"/>
      <w:marRight w:val="0"/>
      <w:marTop w:val="0"/>
      <w:marBottom w:val="0"/>
      <w:divBdr>
        <w:top w:val="none" w:sz="0" w:space="0" w:color="auto"/>
        <w:left w:val="none" w:sz="0" w:space="0" w:color="auto"/>
        <w:bottom w:val="none" w:sz="0" w:space="0" w:color="auto"/>
        <w:right w:val="none" w:sz="0" w:space="0" w:color="auto"/>
      </w:divBdr>
    </w:div>
    <w:div w:id="205407725">
      <w:bodyDiv w:val="1"/>
      <w:marLeft w:val="0"/>
      <w:marRight w:val="0"/>
      <w:marTop w:val="0"/>
      <w:marBottom w:val="0"/>
      <w:divBdr>
        <w:top w:val="none" w:sz="0" w:space="0" w:color="auto"/>
        <w:left w:val="none" w:sz="0" w:space="0" w:color="auto"/>
        <w:bottom w:val="none" w:sz="0" w:space="0" w:color="auto"/>
        <w:right w:val="none" w:sz="0" w:space="0" w:color="auto"/>
      </w:divBdr>
    </w:div>
    <w:div w:id="205458749">
      <w:bodyDiv w:val="1"/>
      <w:marLeft w:val="0"/>
      <w:marRight w:val="0"/>
      <w:marTop w:val="0"/>
      <w:marBottom w:val="0"/>
      <w:divBdr>
        <w:top w:val="none" w:sz="0" w:space="0" w:color="auto"/>
        <w:left w:val="none" w:sz="0" w:space="0" w:color="auto"/>
        <w:bottom w:val="none" w:sz="0" w:space="0" w:color="auto"/>
        <w:right w:val="none" w:sz="0" w:space="0" w:color="auto"/>
      </w:divBdr>
    </w:div>
    <w:div w:id="205679001">
      <w:bodyDiv w:val="1"/>
      <w:marLeft w:val="0"/>
      <w:marRight w:val="0"/>
      <w:marTop w:val="0"/>
      <w:marBottom w:val="0"/>
      <w:divBdr>
        <w:top w:val="none" w:sz="0" w:space="0" w:color="auto"/>
        <w:left w:val="none" w:sz="0" w:space="0" w:color="auto"/>
        <w:bottom w:val="none" w:sz="0" w:space="0" w:color="auto"/>
        <w:right w:val="none" w:sz="0" w:space="0" w:color="auto"/>
      </w:divBdr>
    </w:div>
    <w:div w:id="205723735">
      <w:bodyDiv w:val="1"/>
      <w:marLeft w:val="0"/>
      <w:marRight w:val="0"/>
      <w:marTop w:val="0"/>
      <w:marBottom w:val="0"/>
      <w:divBdr>
        <w:top w:val="none" w:sz="0" w:space="0" w:color="auto"/>
        <w:left w:val="none" w:sz="0" w:space="0" w:color="auto"/>
        <w:bottom w:val="none" w:sz="0" w:space="0" w:color="auto"/>
        <w:right w:val="none" w:sz="0" w:space="0" w:color="auto"/>
      </w:divBdr>
    </w:div>
    <w:div w:id="205723752">
      <w:bodyDiv w:val="1"/>
      <w:marLeft w:val="0"/>
      <w:marRight w:val="0"/>
      <w:marTop w:val="0"/>
      <w:marBottom w:val="0"/>
      <w:divBdr>
        <w:top w:val="none" w:sz="0" w:space="0" w:color="auto"/>
        <w:left w:val="none" w:sz="0" w:space="0" w:color="auto"/>
        <w:bottom w:val="none" w:sz="0" w:space="0" w:color="auto"/>
        <w:right w:val="none" w:sz="0" w:space="0" w:color="auto"/>
      </w:divBdr>
    </w:div>
    <w:div w:id="205725859">
      <w:bodyDiv w:val="1"/>
      <w:marLeft w:val="0"/>
      <w:marRight w:val="0"/>
      <w:marTop w:val="0"/>
      <w:marBottom w:val="0"/>
      <w:divBdr>
        <w:top w:val="none" w:sz="0" w:space="0" w:color="auto"/>
        <w:left w:val="none" w:sz="0" w:space="0" w:color="auto"/>
        <w:bottom w:val="none" w:sz="0" w:space="0" w:color="auto"/>
        <w:right w:val="none" w:sz="0" w:space="0" w:color="auto"/>
      </w:divBdr>
    </w:div>
    <w:div w:id="205996371">
      <w:bodyDiv w:val="1"/>
      <w:marLeft w:val="0"/>
      <w:marRight w:val="0"/>
      <w:marTop w:val="0"/>
      <w:marBottom w:val="0"/>
      <w:divBdr>
        <w:top w:val="none" w:sz="0" w:space="0" w:color="auto"/>
        <w:left w:val="none" w:sz="0" w:space="0" w:color="auto"/>
        <w:bottom w:val="none" w:sz="0" w:space="0" w:color="auto"/>
        <w:right w:val="none" w:sz="0" w:space="0" w:color="auto"/>
      </w:divBdr>
    </w:div>
    <w:div w:id="206186577">
      <w:bodyDiv w:val="1"/>
      <w:marLeft w:val="0"/>
      <w:marRight w:val="0"/>
      <w:marTop w:val="0"/>
      <w:marBottom w:val="0"/>
      <w:divBdr>
        <w:top w:val="none" w:sz="0" w:space="0" w:color="auto"/>
        <w:left w:val="none" w:sz="0" w:space="0" w:color="auto"/>
        <w:bottom w:val="none" w:sz="0" w:space="0" w:color="auto"/>
        <w:right w:val="none" w:sz="0" w:space="0" w:color="auto"/>
      </w:divBdr>
    </w:div>
    <w:div w:id="206382717">
      <w:bodyDiv w:val="1"/>
      <w:marLeft w:val="0"/>
      <w:marRight w:val="0"/>
      <w:marTop w:val="0"/>
      <w:marBottom w:val="0"/>
      <w:divBdr>
        <w:top w:val="none" w:sz="0" w:space="0" w:color="auto"/>
        <w:left w:val="none" w:sz="0" w:space="0" w:color="auto"/>
        <w:bottom w:val="none" w:sz="0" w:space="0" w:color="auto"/>
        <w:right w:val="none" w:sz="0" w:space="0" w:color="auto"/>
      </w:divBdr>
    </w:div>
    <w:div w:id="206842647">
      <w:bodyDiv w:val="1"/>
      <w:marLeft w:val="0"/>
      <w:marRight w:val="0"/>
      <w:marTop w:val="0"/>
      <w:marBottom w:val="0"/>
      <w:divBdr>
        <w:top w:val="none" w:sz="0" w:space="0" w:color="auto"/>
        <w:left w:val="none" w:sz="0" w:space="0" w:color="auto"/>
        <w:bottom w:val="none" w:sz="0" w:space="0" w:color="auto"/>
        <w:right w:val="none" w:sz="0" w:space="0" w:color="auto"/>
      </w:divBdr>
    </w:div>
    <w:div w:id="207189708">
      <w:bodyDiv w:val="1"/>
      <w:marLeft w:val="0"/>
      <w:marRight w:val="0"/>
      <w:marTop w:val="0"/>
      <w:marBottom w:val="0"/>
      <w:divBdr>
        <w:top w:val="none" w:sz="0" w:space="0" w:color="auto"/>
        <w:left w:val="none" w:sz="0" w:space="0" w:color="auto"/>
        <w:bottom w:val="none" w:sz="0" w:space="0" w:color="auto"/>
        <w:right w:val="none" w:sz="0" w:space="0" w:color="auto"/>
      </w:divBdr>
    </w:div>
    <w:div w:id="207421499">
      <w:bodyDiv w:val="1"/>
      <w:marLeft w:val="0"/>
      <w:marRight w:val="0"/>
      <w:marTop w:val="0"/>
      <w:marBottom w:val="0"/>
      <w:divBdr>
        <w:top w:val="none" w:sz="0" w:space="0" w:color="auto"/>
        <w:left w:val="none" w:sz="0" w:space="0" w:color="auto"/>
        <w:bottom w:val="none" w:sz="0" w:space="0" w:color="auto"/>
        <w:right w:val="none" w:sz="0" w:space="0" w:color="auto"/>
      </w:divBdr>
    </w:div>
    <w:div w:id="208030878">
      <w:bodyDiv w:val="1"/>
      <w:marLeft w:val="0"/>
      <w:marRight w:val="0"/>
      <w:marTop w:val="0"/>
      <w:marBottom w:val="0"/>
      <w:divBdr>
        <w:top w:val="none" w:sz="0" w:space="0" w:color="auto"/>
        <w:left w:val="none" w:sz="0" w:space="0" w:color="auto"/>
        <w:bottom w:val="none" w:sz="0" w:space="0" w:color="auto"/>
        <w:right w:val="none" w:sz="0" w:space="0" w:color="auto"/>
      </w:divBdr>
    </w:div>
    <w:div w:id="208806727">
      <w:bodyDiv w:val="1"/>
      <w:marLeft w:val="0"/>
      <w:marRight w:val="0"/>
      <w:marTop w:val="0"/>
      <w:marBottom w:val="0"/>
      <w:divBdr>
        <w:top w:val="none" w:sz="0" w:space="0" w:color="auto"/>
        <w:left w:val="none" w:sz="0" w:space="0" w:color="auto"/>
        <w:bottom w:val="none" w:sz="0" w:space="0" w:color="auto"/>
        <w:right w:val="none" w:sz="0" w:space="0" w:color="auto"/>
      </w:divBdr>
    </w:div>
    <w:div w:id="208810126">
      <w:bodyDiv w:val="1"/>
      <w:marLeft w:val="0"/>
      <w:marRight w:val="0"/>
      <w:marTop w:val="0"/>
      <w:marBottom w:val="0"/>
      <w:divBdr>
        <w:top w:val="none" w:sz="0" w:space="0" w:color="auto"/>
        <w:left w:val="none" w:sz="0" w:space="0" w:color="auto"/>
        <w:bottom w:val="none" w:sz="0" w:space="0" w:color="auto"/>
        <w:right w:val="none" w:sz="0" w:space="0" w:color="auto"/>
      </w:divBdr>
    </w:div>
    <w:div w:id="209078909">
      <w:bodyDiv w:val="1"/>
      <w:marLeft w:val="0"/>
      <w:marRight w:val="0"/>
      <w:marTop w:val="0"/>
      <w:marBottom w:val="0"/>
      <w:divBdr>
        <w:top w:val="none" w:sz="0" w:space="0" w:color="auto"/>
        <w:left w:val="none" w:sz="0" w:space="0" w:color="auto"/>
        <w:bottom w:val="none" w:sz="0" w:space="0" w:color="auto"/>
        <w:right w:val="none" w:sz="0" w:space="0" w:color="auto"/>
      </w:divBdr>
    </w:div>
    <w:div w:id="209264179">
      <w:bodyDiv w:val="1"/>
      <w:marLeft w:val="0"/>
      <w:marRight w:val="0"/>
      <w:marTop w:val="0"/>
      <w:marBottom w:val="0"/>
      <w:divBdr>
        <w:top w:val="none" w:sz="0" w:space="0" w:color="auto"/>
        <w:left w:val="none" w:sz="0" w:space="0" w:color="auto"/>
        <w:bottom w:val="none" w:sz="0" w:space="0" w:color="auto"/>
        <w:right w:val="none" w:sz="0" w:space="0" w:color="auto"/>
      </w:divBdr>
    </w:div>
    <w:div w:id="210116621">
      <w:bodyDiv w:val="1"/>
      <w:marLeft w:val="0"/>
      <w:marRight w:val="0"/>
      <w:marTop w:val="0"/>
      <w:marBottom w:val="0"/>
      <w:divBdr>
        <w:top w:val="none" w:sz="0" w:space="0" w:color="auto"/>
        <w:left w:val="none" w:sz="0" w:space="0" w:color="auto"/>
        <w:bottom w:val="none" w:sz="0" w:space="0" w:color="auto"/>
        <w:right w:val="none" w:sz="0" w:space="0" w:color="auto"/>
      </w:divBdr>
    </w:div>
    <w:div w:id="210769681">
      <w:bodyDiv w:val="1"/>
      <w:marLeft w:val="0"/>
      <w:marRight w:val="0"/>
      <w:marTop w:val="0"/>
      <w:marBottom w:val="0"/>
      <w:divBdr>
        <w:top w:val="none" w:sz="0" w:space="0" w:color="auto"/>
        <w:left w:val="none" w:sz="0" w:space="0" w:color="auto"/>
        <w:bottom w:val="none" w:sz="0" w:space="0" w:color="auto"/>
        <w:right w:val="none" w:sz="0" w:space="0" w:color="auto"/>
      </w:divBdr>
    </w:div>
    <w:div w:id="210923501">
      <w:bodyDiv w:val="1"/>
      <w:marLeft w:val="0"/>
      <w:marRight w:val="0"/>
      <w:marTop w:val="0"/>
      <w:marBottom w:val="0"/>
      <w:divBdr>
        <w:top w:val="none" w:sz="0" w:space="0" w:color="auto"/>
        <w:left w:val="none" w:sz="0" w:space="0" w:color="auto"/>
        <w:bottom w:val="none" w:sz="0" w:space="0" w:color="auto"/>
        <w:right w:val="none" w:sz="0" w:space="0" w:color="auto"/>
      </w:divBdr>
    </w:div>
    <w:div w:id="211355965">
      <w:bodyDiv w:val="1"/>
      <w:marLeft w:val="0"/>
      <w:marRight w:val="0"/>
      <w:marTop w:val="0"/>
      <w:marBottom w:val="0"/>
      <w:divBdr>
        <w:top w:val="none" w:sz="0" w:space="0" w:color="auto"/>
        <w:left w:val="none" w:sz="0" w:space="0" w:color="auto"/>
        <w:bottom w:val="none" w:sz="0" w:space="0" w:color="auto"/>
        <w:right w:val="none" w:sz="0" w:space="0" w:color="auto"/>
      </w:divBdr>
    </w:div>
    <w:div w:id="212468245">
      <w:bodyDiv w:val="1"/>
      <w:marLeft w:val="0"/>
      <w:marRight w:val="0"/>
      <w:marTop w:val="0"/>
      <w:marBottom w:val="0"/>
      <w:divBdr>
        <w:top w:val="none" w:sz="0" w:space="0" w:color="auto"/>
        <w:left w:val="none" w:sz="0" w:space="0" w:color="auto"/>
        <w:bottom w:val="none" w:sz="0" w:space="0" w:color="auto"/>
        <w:right w:val="none" w:sz="0" w:space="0" w:color="auto"/>
      </w:divBdr>
    </w:div>
    <w:div w:id="213124596">
      <w:bodyDiv w:val="1"/>
      <w:marLeft w:val="0"/>
      <w:marRight w:val="0"/>
      <w:marTop w:val="0"/>
      <w:marBottom w:val="0"/>
      <w:divBdr>
        <w:top w:val="none" w:sz="0" w:space="0" w:color="auto"/>
        <w:left w:val="none" w:sz="0" w:space="0" w:color="auto"/>
        <w:bottom w:val="none" w:sz="0" w:space="0" w:color="auto"/>
        <w:right w:val="none" w:sz="0" w:space="0" w:color="auto"/>
      </w:divBdr>
    </w:div>
    <w:div w:id="213660902">
      <w:bodyDiv w:val="1"/>
      <w:marLeft w:val="0"/>
      <w:marRight w:val="0"/>
      <w:marTop w:val="0"/>
      <w:marBottom w:val="0"/>
      <w:divBdr>
        <w:top w:val="none" w:sz="0" w:space="0" w:color="auto"/>
        <w:left w:val="none" w:sz="0" w:space="0" w:color="auto"/>
        <w:bottom w:val="none" w:sz="0" w:space="0" w:color="auto"/>
        <w:right w:val="none" w:sz="0" w:space="0" w:color="auto"/>
      </w:divBdr>
    </w:div>
    <w:div w:id="213778889">
      <w:bodyDiv w:val="1"/>
      <w:marLeft w:val="0"/>
      <w:marRight w:val="0"/>
      <w:marTop w:val="0"/>
      <w:marBottom w:val="0"/>
      <w:divBdr>
        <w:top w:val="none" w:sz="0" w:space="0" w:color="auto"/>
        <w:left w:val="none" w:sz="0" w:space="0" w:color="auto"/>
        <w:bottom w:val="none" w:sz="0" w:space="0" w:color="auto"/>
        <w:right w:val="none" w:sz="0" w:space="0" w:color="auto"/>
      </w:divBdr>
    </w:div>
    <w:div w:id="214238599">
      <w:bodyDiv w:val="1"/>
      <w:marLeft w:val="0"/>
      <w:marRight w:val="0"/>
      <w:marTop w:val="0"/>
      <w:marBottom w:val="0"/>
      <w:divBdr>
        <w:top w:val="none" w:sz="0" w:space="0" w:color="auto"/>
        <w:left w:val="none" w:sz="0" w:space="0" w:color="auto"/>
        <w:bottom w:val="none" w:sz="0" w:space="0" w:color="auto"/>
        <w:right w:val="none" w:sz="0" w:space="0" w:color="auto"/>
      </w:divBdr>
    </w:div>
    <w:div w:id="214434309">
      <w:bodyDiv w:val="1"/>
      <w:marLeft w:val="0"/>
      <w:marRight w:val="0"/>
      <w:marTop w:val="0"/>
      <w:marBottom w:val="0"/>
      <w:divBdr>
        <w:top w:val="none" w:sz="0" w:space="0" w:color="auto"/>
        <w:left w:val="none" w:sz="0" w:space="0" w:color="auto"/>
        <w:bottom w:val="none" w:sz="0" w:space="0" w:color="auto"/>
        <w:right w:val="none" w:sz="0" w:space="0" w:color="auto"/>
      </w:divBdr>
    </w:div>
    <w:div w:id="214587273">
      <w:bodyDiv w:val="1"/>
      <w:marLeft w:val="0"/>
      <w:marRight w:val="0"/>
      <w:marTop w:val="0"/>
      <w:marBottom w:val="0"/>
      <w:divBdr>
        <w:top w:val="none" w:sz="0" w:space="0" w:color="auto"/>
        <w:left w:val="none" w:sz="0" w:space="0" w:color="auto"/>
        <w:bottom w:val="none" w:sz="0" w:space="0" w:color="auto"/>
        <w:right w:val="none" w:sz="0" w:space="0" w:color="auto"/>
      </w:divBdr>
    </w:div>
    <w:div w:id="214589166">
      <w:bodyDiv w:val="1"/>
      <w:marLeft w:val="0"/>
      <w:marRight w:val="0"/>
      <w:marTop w:val="0"/>
      <w:marBottom w:val="0"/>
      <w:divBdr>
        <w:top w:val="none" w:sz="0" w:space="0" w:color="auto"/>
        <w:left w:val="none" w:sz="0" w:space="0" w:color="auto"/>
        <w:bottom w:val="none" w:sz="0" w:space="0" w:color="auto"/>
        <w:right w:val="none" w:sz="0" w:space="0" w:color="auto"/>
      </w:divBdr>
    </w:div>
    <w:div w:id="214708016">
      <w:bodyDiv w:val="1"/>
      <w:marLeft w:val="0"/>
      <w:marRight w:val="0"/>
      <w:marTop w:val="0"/>
      <w:marBottom w:val="0"/>
      <w:divBdr>
        <w:top w:val="none" w:sz="0" w:space="0" w:color="auto"/>
        <w:left w:val="none" w:sz="0" w:space="0" w:color="auto"/>
        <w:bottom w:val="none" w:sz="0" w:space="0" w:color="auto"/>
        <w:right w:val="none" w:sz="0" w:space="0" w:color="auto"/>
      </w:divBdr>
    </w:div>
    <w:div w:id="214780196">
      <w:bodyDiv w:val="1"/>
      <w:marLeft w:val="0"/>
      <w:marRight w:val="0"/>
      <w:marTop w:val="0"/>
      <w:marBottom w:val="0"/>
      <w:divBdr>
        <w:top w:val="none" w:sz="0" w:space="0" w:color="auto"/>
        <w:left w:val="none" w:sz="0" w:space="0" w:color="auto"/>
        <w:bottom w:val="none" w:sz="0" w:space="0" w:color="auto"/>
        <w:right w:val="none" w:sz="0" w:space="0" w:color="auto"/>
      </w:divBdr>
    </w:div>
    <w:div w:id="215051444">
      <w:bodyDiv w:val="1"/>
      <w:marLeft w:val="0"/>
      <w:marRight w:val="0"/>
      <w:marTop w:val="0"/>
      <w:marBottom w:val="0"/>
      <w:divBdr>
        <w:top w:val="none" w:sz="0" w:space="0" w:color="auto"/>
        <w:left w:val="none" w:sz="0" w:space="0" w:color="auto"/>
        <w:bottom w:val="none" w:sz="0" w:space="0" w:color="auto"/>
        <w:right w:val="none" w:sz="0" w:space="0" w:color="auto"/>
      </w:divBdr>
    </w:div>
    <w:div w:id="215094282">
      <w:bodyDiv w:val="1"/>
      <w:marLeft w:val="0"/>
      <w:marRight w:val="0"/>
      <w:marTop w:val="0"/>
      <w:marBottom w:val="0"/>
      <w:divBdr>
        <w:top w:val="none" w:sz="0" w:space="0" w:color="auto"/>
        <w:left w:val="none" w:sz="0" w:space="0" w:color="auto"/>
        <w:bottom w:val="none" w:sz="0" w:space="0" w:color="auto"/>
        <w:right w:val="none" w:sz="0" w:space="0" w:color="auto"/>
      </w:divBdr>
    </w:div>
    <w:div w:id="215359223">
      <w:bodyDiv w:val="1"/>
      <w:marLeft w:val="0"/>
      <w:marRight w:val="0"/>
      <w:marTop w:val="0"/>
      <w:marBottom w:val="0"/>
      <w:divBdr>
        <w:top w:val="none" w:sz="0" w:space="0" w:color="auto"/>
        <w:left w:val="none" w:sz="0" w:space="0" w:color="auto"/>
        <w:bottom w:val="none" w:sz="0" w:space="0" w:color="auto"/>
        <w:right w:val="none" w:sz="0" w:space="0" w:color="auto"/>
      </w:divBdr>
    </w:div>
    <w:div w:id="215433458">
      <w:bodyDiv w:val="1"/>
      <w:marLeft w:val="0"/>
      <w:marRight w:val="0"/>
      <w:marTop w:val="0"/>
      <w:marBottom w:val="0"/>
      <w:divBdr>
        <w:top w:val="none" w:sz="0" w:space="0" w:color="auto"/>
        <w:left w:val="none" w:sz="0" w:space="0" w:color="auto"/>
        <w:bottom w:val="none" w:sz="0" w:space="0" w:color="auto"/>
        <w:right w:val="none" w:sz="0" w:space="0" w:color="auto"/>
      </w:divBdr>
    </w:div>
    <w:div w:id="217132385">
      <w:bodyDiv w:val="1"/>
      <w:marLeft w:val="0"/>
      <w:marRight w:val="0"/>
      <w:marTop w:val="0"/>
      <w:marBottom w:val="0"/>
      <w:divBdr>
        <w:top w:val="none" w:sz="0" w:space="0" w:color="auto"/>
        <w:left w:val="none" w:sz="0" w:space="0" w:color="auto"/>
        <w:bottom w:val="none" w:sz="0" w:space="0" w:color="auto"/>
        <w:right w:val="none" w:sz="0" w:space="0" w:color="auto"/>
      </w:divBdr>
    </w:div>
    <w:div w:id="217521695">
      <w:bodyDiv w:val="1"/>
      <w:marLeft w:val="0"/>
      <w:marRight w:val="0"/>
      <w:marTop w:val="0"/>
      <w:marBottom w:val="0"/>
      <w:divBdr>
        <w:top w:val="none" w:sz="0" w:space="0" w:color="auto"/>
        <w:left w:val="none" w:sz="0" w:space="0" w:color="auto"/>
        <w:bottom w:val="none" w:sz="0" w:space="0" w:color="auto"/>
        <w:right w:val="none" w:sz="0" w:space="0" w:color="auto"/>
      </w:divBdr>
    </w:div>
    <w:div w:id="217665344">
      <w:bodyDiv w:val="1"/>
      <w:marLeft w:val="0"/>
      <w:marRight w:val="0"/>
      <w:marTop w:val="0"/>
      <w:marBottom w:val="0"/>
      <w:divBdr>
        <w:top w:val="none" w:sz="0" w:space="0" w:color="auto"/>
        <w:left w:val="none" w:sz="0" w:space="0" w:color="auto"/>
        <w:bottom w:val="none" w:sz="0" w:space="0" w:color="auto"/>
        <w:right w:val="none" w:sz="0" w:space="0" w:color="auto"/>
      </w:divBdr>
    </w:div>
    <w:div w:id="218322007">
      <w:bodyDiv w:val="1"/>
      <w:marLeft w:val="0"/>
      <w:marRight w:val="0"/>
      <w:marTop w:val="0"/>
      <w:marBottom w:val="0"/>
      <w:divBdr>
        <w:top w:val="none" w:sz="0" w:space="0" w:color="auto"/>
        <w:left w:val="none" w:sz="0" w:space="0" w:color="auto"/>
        <w:bottom w:val="none" w:sz="0" w:space="0" w:color="auto"/>
        <w:right w:val="none" w:sz="0" w:space="0" w:color="auto"/>
      </w:divBdr>
    </w:div>
    <w:div w:id="218371061">
      <w:bodyDiv w:val="1"/>
      <w:marLeft w:val="0"/>
      <w:marRight w:val="0"/>
      <w:marTop w:val="0"/>
      <w:marBottom w:val="0"/>
      <w:divBdr>
        <w:top w:val="none" w:sz="0" w:space="0" w:color="auto"/>
        <w:left w:val="none" w:sz="0" w:space="0" w:color="auto"/>
        <w:bottom w:val="none" w:sz="0" w:space="0" w:color="auto"/>
        <w:right w:val="none" w:sz="0" w:space="0" w:color="auto"/>
      </w:divBdr>
    </w:div>
    <w:div w:id="218786122">
      <w:bodyDiv w:val="1"/>
      <w:marLeft w:val="0"/>
      <w:marRight w:val="0"/>
      <w:marTop w:val="0"/>
      <w:marBottom w:val="0"/>
      <w:divBdr>
        <w:top w:val="none" w:sz="0" w:space="0" w:color="auto"/>
        <w:left w:val="none" w:sz="0" w:space="0" w:color="auto"/>
        <w:bottom w:val="none" w:sz="0" w:space="0" w:color="auto"/>
        <w:right w:val="none" w:sz="0" w:space="0" w:color="auto"/>
      </w:divBdr>
    </w:div>
    <w:div w:id="218787280">
      <w:bodyDiv w:val="1"/>
      <w:marLeft w:val="0"/>
      <w:marRight w:val="0"/>
      <w:marTop w:val="0"/>
      <w:marBottom w:val="0"/>
      <w:divBdr>
        <w:top w:val="none" w:sz="0" w:space="0" w:color="auto"/>
        <w:left w:val="none" w:sz="0" w:space="0" w:color="auto"/>
        <w:bottom w:val="none" w:sz="0" w:space="0" w:color="auto"/>
        <w:right w:val="none" w:sz="0" w:space="0" w:color="auto"/>
      </w:divBdr>
    </w:div>
    <w:div w:id="219488667">
      <w:bodyDiv w:val="1"/>
      <w:marLeft w:val="0"/>
      <w:marRight w:val="0"/>
      <w:marTop w:val="0"/>
      <w:marBottom w:val="0"/>
      <w:divBdr>
        <w:top w:val="none" w:sz="0" w:space="0" w:color="auto"/>
        <w:left w:val="none" w:sz="0" w:space="0" w:color="auto"/>
        <w:bottom w:val="none" w:sz="0" w:space="0" w:color="auto"/>
        <w:right w:val="none" w:sz="0" w:space="0" w:color="auto"/>
      </w:divBdr>
    </w:div>
    <w:div w:id="219631844">
      <w:bodyDiv w:val="1"/>
      <w:marLeft w:val="0"/>
      <w:marRight w:val="0"/>
      <w:marTop w:val="0"/>
      <w:marBottom w:val="0"/>
      <w:divBdr>
        <w:top w:val="none" w:sz="0" w:space="0" w:color="auto"/>
        <w:left w:val="none" w:sz="0" w:space="0" w:color="auto"/>
        <w:bottom w:val="none" w:sz="0" w:space="0" w:color="auto"/>
        <w:right w:val="none" w:sz="0" w:space="0" w:color="auto"/>
      </w:divBdr>
    </w:div>
    <w:div w:id="220673590">
      <w:bodyDiv w:val="1"/>
      <w:marLeft w:val="0"/>
      <w:marRight w:val="0"/>
      <w:marTop w:val="0"/>
      <w:marBottom w:val="0"/>
      <w:divBdr>
        <w:top w:val="none" w:sz="0" w:space="0" w:color="auto"/>
        <w:left w:val="none" w:sz="0" w:space="0" w:color="auto"/>
        <w:bottom w:val="none" w:sz="0" w:space="0" w:color="auto"/>
        <w:right w:val="none" w:sz="0" w:space="0" w:color="auto"/>
      </w:divBdr>
    </w:div>
    <w:div w:id="220754171">
      <w:bodyDiv w:val="1"/>
      <w:marLeft w:val="0"/>
      <w:marRight w:val="0"/>
      <w:marTop w:val="0"/>
      <w:marBottom w:val="0"/>
      <w:divBdr>
        <w:top w:val="none" w:sz="0" w:space="0" w:color="auto"/>
        <w:left w:val="none" w:sz="0" w:space="0" w:color="auto"/>
        <w:bottom w:val="none" w:sz="0" w:space="0" w:color="auto"/>
        <w:right w:val="none" w:sz="0" w:space="0" w:color="auto"/>
      </w:divBdr>
    </w:div>
    <w:div w:id="221446547">
      <w:bodyDiv w:val="1"/>
      <w:marLeft w:val="0"/>
      <w:marRight w:val="0"/>
      <w:marTop w:val="0"/>
      <w:marBottom w:val="0"/>
      <w:divBdr>
        <w:top w:val="none" w:sz="0" w:space="0" w:color="auto"/>
        <w:left w:val="none" w:sz="0" w:space="0" w:color="auto"/>
        <w:bottom w:val="none" w:sz="0" w:space="0" w:color="auto"/>
        <w:right w:val="none" w:sz="0" w:space="0" w:color="auto"/>
      </w:divBdr>
    </w:div>
    <w:div w:id="221675014">
      <w:bodyDiv w:val="1"/>
      <w:marLeft w:val="0"/>
      <w:marRight w:val="0"/>
      <w:marTop w:val="0"/>
      <w:marBottom w:val="0"/>
      <w:divBdr>
        <w:top w:val="none" w:sz="0" w:space="0" w:color="auto"/>
        <w:left w:val="none" w:sz="0" w:space="0" w:color="auto"/>
        <w:bottom w:val="none" w:sz="0" w:space="0" w:color="auto"/>
        <w:right w:val="none" w:sz="0" w:space="0" w:color="auto"/>
      </w:divBdr>
    </w:div>
    <w:div w:id="221716327">
      <w:bodyDiv w:val="1"/>
      <w:marLeft w:val="0"/>
      <w:marRight w:val="0"/>
      <w:marTop w:val="0"/>
      <w:marBottom w:val="0"/>
      <w:divBdr>
        <w:top w:val="none" w:sz="0" w:space="0" w:color="auto"/>
        <w:left w:val="none" w:sz="0" w:space="0" w:color="auto"/>
        <w:bottom w:val="none" w:sz="0" w:space="0" w:color="auto"/>
        <w:right w:val="none" w:sz="0" w:space="0" w:color="auto"/>
      </w:divBdr>
    </w:div>
    <w:div w:id="222375166">
      <w:bodyDiv w:val="1"/>
      <w:marLeft w:val="0"/>
      <w:marRight w:val="0"/>
      <w:marTop w:val="0"/>
      <w:marBottom w:val="0"/>
      <w:divBdr>
        <w:top w:val="none" w:sz="0" w:space="0" w:color="auto"/>
        <w:left w:val="none" w:sz="0" w:space="0" w:color="auto"/>
        <w:bottom w:val="none" w:sz="0" w:space="0" w:color="auto"/>
        <w:right w:val="none" w:sz="0" w:space="0" w:color="auto"/>
      </w:divBdr>
    </w:div>
    <w:div w:id="223030421">
      <w:bodyDiv w:val="1"/>
      <w:marLeft w:val="0"/>
      <w:marRight w:val="0"/>
      <w:marTop w:val="0"/>
      <w:marBottom w:val="0"/>
      <w:divBdr>
        <w:top w:val="none" w:sz="0" w:space="0" w:color="auto"/>
        <w:left w:val="none" w:sz="0" w:space="0" w:color="auto"/>
        <w:bottom w:val="none" w:sz="0" w:space="0" w:color="auto"/>
        <w:right w:val="none" w:sz="0" w:space="0" w:color="auto"/>
      </w:divBdr>
    </w:div>
    <w:div w:id="223684567">
      <w:bodyDiv w:val="1"/>
      <w:marLeft w:val="0"/>
      <w:marRight w:val="0"/>
      <w:marTop w:val="0"/>
      <w:marBottom w:val="0"/>
      <w:divBdr>
        <w:top w:val="none" w:sz="0" w:space="0" w:color="auto"/>
        <w:left w:val="none" w:sz="0" w:space="0" w:color="auto"/>
        <w:bottom w:val="none" w:sz="0" w:space="0" w:color="auto"/>
        <w:right w:val="none" w:sz="0" w:space="0" w:color="auto"/>
      </w:divBdr>
    </w:div>
    <w:div w:id="224028326">
      <w:bodyDiv w:val="1"/>
      <w:marLeft w:val="0"/>
      <w:marRight w:val="0"/>
      <w:marTop w:val="0"/>
      <w:marBottom w:val="0"/>
      <w:divBdr>
        <w:top w:val="none" w:sz="0" w:space="0" w:color="auto"/>
        <w:left w:val="none" w:sz="0" w:space="0" w:color="auto"/>
        <w:bottom w:val="none" w:sz="0" w:space="0" w:color="auto"/>
        <w:right w:val="none" w:sz="0" w:space="0" w:color="auto"/>
      </w:divBdr>
    </w:div>
    <w:div w:id="224337380">
      <w:bodyDiv w:val="1"/>
      <w:marLeft w:val="0"/>
      <w:marRight w:val="0"/>
      <w:marTop w:val="0"/>
      <w:marBottom w:val="0"/>
      <w:divBdr>
        <w:top w:val="none" w:sz="0" w:space="0" w:color="auto"/>
        <w:left w:val="none" w:sz="0" w:space="0" w:color="auto"/>
        <w:bottom w:val="none" w:sz="0" w:space="0" w:color="auto"/>
        <w:right w:val="none" w:sz="0" w:space="0" w:color="auto"/>
      </w:divBdr>
    </w:div>
    <w:div w:id="224532723">
      <w:bodyDiv w:val="1"/>
      <w:marLeft w:val="0"/>
      <w:marRight w:val="0"/>
      <w:marTop w:val="0"/>
      <w:marBottom w:val="0"/>
      <w:divBdr>
        <w:top w:val="none" w:sz="0" w:space="0" w:color="auto"/>
        <w:left w:val="none" w:sz="0" w:space="0" w:color="auto"/>
        <w:bottom w:val="none" w:sz="0" w:space="0" w:color="auto"/>
        <w:right w:val="none" w:sz="0" w:space="0" w:color="auto"/>
      </w:divBdr>
    </w:div>
    <w:div w:id="225334698">
      <w:bodyDiv w:val="1"/>
      <w:marLeft w:val="0"/>
      <w:marRight w:val="0"/>
      <w:marTop w:val="0"/>
      <w:marBottom w:val="0"/>
      <w:divBdr>
        <w:top w:val="none" w:sz="0" w:space="0" w:color="auto"/>
        <w:left w:val="none" w:sz="0" w:space="0" w:color="auto"/>
        <w:bottom w:val="none" w:sz="0" w:space="0" w:color="auto"/>
        <w:right w:val="none" w:sz="0" w:space="0" w:color="auto"/>
      </w:divBdr>
    </w:div>
    <w:div w:id="227036262">
      <w:bodyDiv w:val="1"/>
      <w:marLeft w:val="0"/>
      <w:marRight w:val="0"/>
      <w:marTop w:val="0"/>
      <w:marBottom w:val="0"/>
      <w:divBdr>
        <w:top w:val="none" w:sz="0" w:space="0" w:color="auto"/>
        <w:left w:val="none" w:sz="0" w:space="0" w:color="auto"/>
        <w:bottom w:val="none" w:sz="0" w:space="0" w:color="auto"/>
        <w:right w:val="none" w:sz="0" w:space="0" w:color="auto"/>
      </w:divBdr>
    </w:div>
    <w:div w:id="228228743">
      <w:bodyDiv w:val="1"/>
      <w:marLeft w:val="0"/>
      <w:marRight w:val="0"/>
      <w:marTop w:val="0"/>
      <w:marBottom w:val="0"/>
      <w:divBdr>
        <w:top w:val="none" w:sz="0" w:space="0" w:color="auto"/>
        <w:left w:val="none" w:sz="0" w:space="0" w:color="auto"/>
        <w:bottom w:val="none" w:sz="0" w:space="0" w:color="auto"/>
        <w:right w:val="none" w:sz="0" w:space="0" w:color="auto"/>
      </w:divBdr>
    </w:div>
    <w:div w:id="228464393">
      <w:bodyDiv w:val="1"/>
      <w:marLeft w:val="0"/>
      <w:marRight w:val="0"/>
      <w:marTop w:val="0"/>
      <w:marBottom w:val="0"/>
      <w:divBdr>
        <w:top w:val="none" w:sz="0" w:space="0" w:color="auto"/>
        <w:left w:val="none" w:sz="0" w:space="0" w:color="auto"/>
        <w:bottom w:val="none" w:sz="0" w:space="0" w:color="auto"/>
        <w:right w:val="none" w:sz="0" w:space="0" w:color="auto"/>
      </w:divBdr>
    </w:div>
    <w:div w:id="228735108">
      <w:bodyDiv w:val="1"/>
      <w:marLeft w:val="0"/>
      <w:marRight w:val="0"/>
      <w:marTop w:val="0"/>
      <w:marBottom w:val="0"/>
      <w:divBdr>
        <w:top w:val="none" w:sz="0" w:space="0" w:color="auto"/>
        <w:left w:val="none" w:sz="0" w:space="0" w:color="auto"/>
        <w:bottom w:val="none" w:sz="0" w:space="0" w:color="auto"/>
        <w:right w:val="none" w:sz="0" w:space="0" w:color="auto"/>
      </w:divBdr>
    </w:div>
    <w:div w:id="228926279">
      <w:bodyDiv w:val="1"/>
      <w:marLeft w:val="0"/>
      <w:marRight w:val="0"/>
      <w:marTop w:val="0"/>
      <w:marBottom w:val="0"/>
      <w:divBdr>
        <w:top w:val="none" w:sz="0" w:space="0" w:color="auto"/>
        <w:left w:val="none" w:sz="0" w:space="0" w:color="auto"/>
        <w:bottom w:val="none" w:sz="0" w:space="0" w:color="auto"/>
        <w:right w:val="none" w:sz="0" w:space="0" w:color="auto"/>
      </w:divBdr>
    </w:div>
    <w:div w:id="229001549">
      <w:bodyDiv w:val="1"/>
      <w:marLeft w:val="0"/>
      <w:marRight w:val="0"/>
      <w:marTop w:val="0"/>
      <w:marBottom w:val="0"/>
      <w:divBdr>
        <w:top w:val="none" w:sz="0" w:space="0" w:color="auto"/>
        <w:left w:val="none" w:sz="0" w:space="0" w:color="auto"/>
        <w:bottom w:val="none" w:sz="0" w:space="0" w:color="auto"/>
        <w:right w:val="none" w:sz="0" w:space="0" w:color="auto"/>
      </w:divBdr>
    </w:div>
    <w:div w:id="229049132">
      <w:bodyDiv w:val="1"/>
      <w:marLeft w:val="0"/>
      <w:marRight w:val="0"/>
      <w:marTop w:val="0"/>
      <w:marBottom w:val="0"/>
      <w:divBdr>
        <w:top w:val="none" w:sz="0" w:space="0" w:color="auto"/>
        <w:left w:val="none" w:sz="0" w:space="0" w:color="auto"/>
        <w:bottom w:val="none" w:sz="0" w:space="0" w:color="auto"/>
        <w:right w:val="none" w:sz="0" w:space="0" w:color="auto"/>
      </w:divBdr>
    </w:div>
    <w:div w:id="229929374">
      <w:bodyDiv w:val="1"/>
      <w:marLeft w:val="0"/>
      <w:marRight w:val="0"/>
      <w:marTop w:val="0"/>
      <w:marBottom w:val="0"/>
      <w:divBdr>
        <w:top w:val="none" w:sz="0" w:space="0" w:color="auto"/>
        <w:left w:val="none" w:sz="0" w:space="0" w:color="auto"/>
        <w:bottom w:val="none" w:sz="0" w:space="0" w:color="auto"/>
        <w:right w:val="none" w:sz="0" w:space="0" w:color="auto"/>
      </w:divBdr>
    </w:div>
    <w:div w:id="231014417">
      <w:bodyDiv w:val="1"/>
      <w:marLeft w:val="0"/>
      <w:marRight w:val="0"/>
      <w:marTop w:val="0"/>
      <w:marBottom w:val="0"/>
      <w:divBdr>
        <w:top w:val="none" w:sz="0" w:space="0" w:color="auto"/>
        <w:left w:val="none" w:sz="0" w:space="0" w:color="auto"/>
        <w:bottom w:val="none" w:sz="0" w:space="0" w:color="auto"/>
        <w:right w:val="none" w:sz="0" w:space="0" w:color="auto"/>
      </w:divBdr>
    </w:div>
    <w:div w:id="231156619">
      <w:bodyDiv w:val="1"/>
      <w:marLeft w:val="0"/>
      <w:marRight w:val="0"/>
      <w:marTop w:val="0"/>
      <w:marBottom w:val="0"/>
      <w:divBdr>
        <w:top w:val="none" w:sz="0" w:space="0" w:color="auto"/>
        <w:left w:val="none" w:sz="0" w:space="0" w:color="auto"/>
        <w:bottom w:val="none" w:sz="0" w:space="0" w:color="auto"/>
        <w:right w:val="none" w:sz="0" w:space="0" w:color="auto"/>
      </w:divBdr>
    </w:div>
    <w:div w:id="231552230">
      <w:bodyDiv w:val="1"/>
      <w:marLeft w:val="0"/>
      <w:marRight w:val="0"/>
      <w:marTop w:val="0"/>
      <w:marBottom w:val="0"/>
      <w:divBdr>
        <w:top w:val="none" w:sz="0" w:space="0" w:color="auto"/>
        <w:left w:val="none" w:sz="0" w:space="0" w:color="auto"/>
        <w:bottom w:val="none" w:sz="0" w:space="0" w:color="auto"/>
        <w:right w:val="none" w:sz="0" w:space="0" w:color="auto"/>
      </w:divBdr>
    </w:div>
    <w:div w:id="232740800">
      <w:bodyDiv w:val="1"/>
      <w:marLeft w:val="0"/>
      <w:marRight w:val="0"/>
      <w:marTop w:val="0"/>
      <w:marBottom w:val="0"/>
      <w:divBdr>
        <w:top w:val="none" w:sz="0" w:space="0" w:color="auto"/>
        <w:left w:val="none" w:sz="0" w:space="0" w:color="auto"/>
        <w:bottom w:val="none" w:sz="0" w:space="0" w:color="auto"/>
        <w:right w:val="none" w:sz="0" w:space="0" w:color="auto"/>
      </w:divBdr>
    </w:div>
    <w:div w:id="233011990">
      <w:bodyDiv w:val="1"/>
      <w:marLeft w:val="0"/>
      <w:marRight w:val="0"/>
      <w:marTop w:val="0"/>
      <w:marBottom w:val="0"/>
      <w:divBdr>
        <w:top w:val="none" w:sz="0" w:space="0" w:color="auto"/>
        <w:left w:val="none" w:sz="0" w:space="0" w:color="auto"/>
        <w:bottom w:val="none" w:sz="0" w:space="0" w:color="auto"/>
        <w:right w:val="none" w:sz="0" w:space="0" w:color="auto"/>
      </w:divBdr>
    </w:div>
    <w:div w:id="234123818">
      <w:bodyDiv w:val="1"/>
      <w:marLeft w:val="0"/>
      <w:marRight w:val="0"/>
      <w:marTop w:val="0"/>
      <w:marBottom w:val="0"/>
      <w:divBdr>
        <w:top w:val="none" w:sz="0" w:space="0" w:color="auto"/>
        <w:left w:val="none" w:sz="0" w:space="0" w:color="auto"/>
        <w:bottom w:val="none" w:sz="0" w:space="0" w:color="auto"/>
        <w:right w:val="none" w:sz="0" w:space="0" w:color="auto"/>
      </w:divBdr>
    </w:div>
    <w:div w:id="234440299">
      <w:bodyDiv w:val="1"/>
      <w:marLeft w:val="0"/>
      <w:marRight w:val="0"/>
      <w:marTop w:val="0"/>
      <w:marBottom w:val="0"/>
      <w:divBdr>
        <w:top w:val="none" w:sz="0" w:space="0" w:color="auto"/>
        <w:left w:val="none" w:sz="0" w:space="0" w:color="auto"/>
        <w:bottom w:val="none" w:sz="0" w:space="0" w:color="auto"/>
        <w:right w:val="none" w:sz="0" w:space="0" w:color="auto"/>
      </w:divBdr>
    </w:div>
    <w:div w:id="234510586">
      <w:bodyDiv w:val="1"/>
      <w:marLeft w:val="0"/>
      <w:marRight w:val="0"/>
      <w:marTop w:val="0"/>
      <w:marBottom w:val="0"/>
      <w:divBdr>
        <w:top w:val="none" w:sz="0" w:space="0" w:color="auto"/>
        <w:left w:val="none" w:sz="0" w:space="0" w:color="auto"/>
        <w:bottom w:val="none" w:sz="0" w:space="0" w:color="auto"/>
        <w:right w:val="none" w:sz="0" w:space="0" w:color="auto"/>
      </w:divBdr>
    </w:div>
    <w:div w:id="234821512">
      <w:bodyDiv w:val="1"/>
      <w:marLeft w:val="0"/>
      <w:marRight w:val="0"/>
      <w:marTop w:val="0"/>
      <w:marBottom w:val="0"/>
      <w:divBdr>
        <w:top w:val="none" w:sz="0" w:space="0" w:color="auto"/>
        <w:left w:val="none" w:sz="0" w:space="0" w:color="auto"/>
        <w:bottom w:val="none" w:sz="0" w:space="0" w:color="auto"/>
        <w:right w:val="none" w:sz="0" w:space="0" w:color="auto"/>
      </w:divBdr>
    </w:div>
    <w:div w:id="235677102">
      <w:bodyDiv w:val="1"/>
      <w:marLeft w:val="0"/>
      <w:marRight w:val="0"/>
      <w:marTop w:val="0"/>
      <w:marBottom w:val="0"/>
      <w:divBdr>
        <w:top w:val="none" w:sz="0" w:space="0" w:color="auto"/>
        <w:left w:val="none" w:sz="0" w:space="0" w:color="auto"/>
        <w:bottom w:val="none" w:sz="0" w:space="0" w:color="auto"/>
        <w:right w:val="none" w:sz="0" w:space="0" w:color="auto"/>
      </w:divBdr>
    </w:div>
    <w:div w:id="235946267">
      <w:bodyDiv w:val="1"/>
      <w:marLeft w:val="0"/>
      <w:marRight w:val="0"/>
      <w:marTop w:val="0"/>
      <w:marBottom w:val="0"/>
      <w:divBdr>
        <w:top w:val="none" w:sz="0" w:space="0" w:color="auto"/>
        <w:left w:val="none" w:sz="0" w:space="0" w:color="auto"/>
        <w:bottom w:val="none" w:sz="0" w:space="0" w:color="auto"/>
        <w:right w:val="none" w:sz="0" w:space="0" w:color="auto"/>
      </w:divBdr>
    </w:div>
    <w:div w:id="236599308">
      <w:bodyDiv w:val="1"/>
      <w:marLeft w:val="0"/>
      <w:marRight w:val="0"/>
      <w:marTop w:val="0"/>
      <w:marBottom w:val="0"/>
      <w:divBdr>
        <w:top w:val="none" w:sz="0" w:space="0" w:color="auto"/>
        <w:left w:val="none" w:sz="0" w:space="0" w:color="auto"/>
        <w:bottom w:val="none" w:sz="0" w:space="0" w:color="auto"/>
        <w:right w:val="none" w:sz="0" w:space="0" w:color="auto"/>
      </w:divBdr>
    </w:div>
    <w:div w:id="236981815">
      <w:bodyDiv w:val="1"/>
      <w:marLeft w:val="0"/>
      <w:marRight w:val="0"/>
      <w:marTop w:val="0"/>
      <w:marBottom w:val="0"/>
      <w:divBdr>
        <w:top w:val="none" w:sz="0" w:space="0" w:color="auto"/>
        <w:left w:val="none" w:sz="0" w:space="0" w:color="auto"/>
        <w:bottom w:val="none" w:sz="0" w:space="0" w:color="auto"/>
        <w:right w:val="none" w:sz="0" w:space="0" w:color="auto"/>
      </w:divBdr>
    </w:div>
    <w:div w:id="237449101">
      <w:bodyDiv w:val="1"/>
      <w:marLeft w:val="0"/>
      <w:marRight w:val="0"/>
      <w:marTop w:val="0"/>
      <w:marBottom w:val="0"/>
      <w:divBdr>
        <w:top w:val="none" w:sz="0" w:space="0" w:color="auto"/>
        <w:left w:val="none" w:sz="0" w:space="0" w:color="auto"/>
        <w:bottom w:val="none" w:sz="0" w:space="0" w:color="auto"/>
        <w:right w:val="none" w:sz="0" w:space="0" w:color="auto"/>
      </w:divBdr>
    </w:div>
    <w:div w:id="237861647">
      <w:bodyDiv w:val="1"/>
      <w:marLeft w:val="0"/>
      <w:marRight w:val="0"/>
      <w:marTop w:val="0"/>
      <w:marBottom w:val="0"/>
      <w:divBdr>
        <w:top w:val="none" w:sz="0" w:space="0" w:color="auto"/>
        <w:left w:val="none" w:sz="0" w:space="0" w:color="auto"/>
        <w:bottom w:val="none" w:sz="0" w:space="0" w:color="auto"/>
        <w:right w:val="none" w:sz="0" w:space="0" w:color="auto"/>
      </w:divBdr>
    </w:div>
    <w:div w:id="237862433">
      <w:bodyDiv w:val="1"/>
      <w:marLeft w:val="0"/>
      <w:marRight w:val="0"/>
      <w:marTop w:val="0"/>
      <w:marBottom w:val="0"/>
      <w:divBdr>
        <w:top w:val="none" w:sz="0" w:space="0" w:color="auto"/>
        <w:left w:val="none" w:sz="0" w:space="0" w:color="auto"/>
        <w:bottom w:val="none" w:sz="0" w:space="0" w:color="auto"/>
        <w:right w:val="none" w:sz="0" w:space="0" w:color="auto"/>
      </w:divBdr>
    </w:div>
    <w:div w:id="237981671">
      <w:bodyDiv w:val="1"/>
      <w:marLeft w:val="0"/>
      <w:marRight w:val="0"/>
      <w:marTop w:val="0"/>
      <w:marBottom w:val="0"/>
      <w:divBdr>
        <w:top w:val="none" w:sz="0" w:space="0" w:color="auto"/>
        <w:left w:val="none" w:sz="0" w:space="0" w:color="auto"/>
        <w:bottom w:val="none" w:sz="0" w:space="0" w:color="auto"/>
        <w:right w:val="none" w:sz="0" w:space="0" w:color="auto"/>
      </w:divBdr>
    </w:div>
    <w:div w:id="238564556">
      <w:bodyDiv w:val="1"/>
      <w:marLeft w:val="0"/>
      <w:marRight w:val="0"/>
      <w:marTop w:val="0"/>
      <w:marBottom w:val="0"/>
      <w:divBdr>
        <w:top w:val="none" w:sz="0" w:space="0" w:color="auto"/>
        <w:left w:val="none" w:sz="0" w:space="0" w:color="auto"/>
        <w:bottom w:val="none" w:sz="0" w:space="0" w:color="auto"/>
        <w:right w:val="none" w:sz="0" w:space="0" w:color="auto"/>
      </w:divBdr>
    </w:div>
    <w:div w:id="239220813">
      <w:bodyDiv w:val="1"/>
      <w:marLeft w:val="0"/>
      <w:marRight w:val="0"/>
      <w:marTop w:val="0"/>
      <w:marBottom w:val="0"/>
      <w:divBdr>
        <w:top w:val="none" w:sz="0" w:space="0" w:color="auto"/>
        <w:left w:val="none" w:sz="0" w:space="0" w:color="auto"/>
        <w:bottom w:val="none" w:sz="0" w:space="0" w:color="auto"/>
        <w:right w:val="none" w:sz="0" w:space="0" w:color="auto"/>
      </w:divBdr>
    </w:div>
    <w:div w:id="239413302">
      <w:bodyDiv w:val="1"/>
      <w:marLeft w:val="0"/>
      <w:marRight w:val="0"/>
      <w:marTop w:val="0"/>
      <w:marBottom w:val="0"/>
      <w:divBdr>
        <w:top w:val="none" w:sz="0" w:space="0" w:color="auto"/>
        <w:left w:val="none" w:sz="0" w:space="0" w:color="auto"/>
        <w:bottom w:val="none" w:sz="0" w:space="0" w:color="auto"/>
        <w:right w:val="none" w:sz="0" w:space="0" w:color="auto"/>
      </w:divBdr>
    </w:div>
    <w:div w:id="239602177">
      <w:bodyDiv w:val="1"/>
      <w:marLeft w:val="0"/>
      <w:marRight w:val="0"/>
      <w:marTop w:val="0"/>
      <w:marBottom w:val="0"/>
      <w:divBdr>
        <w:top w:val="none" w:sz="0" w:space="0" w:color="auto"/>
        <w:left w:val="none" w:sz="0" w:space="0" w:color="auto"/>
        <w:bottom w:val="none" w:sz="0" w:space="0" w:color="auto"/>
        <w:right w:val="none" w:sz="0" w:space="0" w:color="auto"/>
      </w:divBdr>
    </w:div>
    <w:div w:id="240067357">
      <w:bodyDiv w:val="1"/>
      <w:marLeft w:val="0"/>
      <w:marRight w:val="0"/>
      <w:marTop w:val="0"/>
      <w:marBottom w:val="0"/>
      <w:divBdr>
        <w:top w:val="none" w:sz="0" w:space="0" w:color="auto"/>
        <w:left w:val="none" w:sz="0" w:space="0" w:color="auto"/>
        <w:bottom w:val="none" w:sz="0" w:space="0" w:color="auto"/>
        <w:right w:val="none" w:sz="0" w:space="0" w:color="auto"/>
      </w:divBdr>
    </w:div>
    <w:div w:id="241137724">
      <w:bodyDiv w:val="1"/>
      <w:marLeft w:val="0"/>
      <w:marRight w:val="0"/>
      <w:marTop w:val="0"/>
      <w:marBottom w:val="0"/>
      <w:divBdr>
        <w:top w:val="none" w:sz="0" w:space="0" w:color="auto"/>
        <w:left w:val="none" w:sz="0" w:space="0" w:color="auto"/>
        <w:bottom w:val="none" w:sz="0" w:space="0" w:color="auto"/>
        <w:right w:val="none" w:sz="0" w:space="0" w:color="auto"/>
      </w:divBdr>
    </w:div>
    <w:div w:id="241183786">
      <w:bodyDiv w:val="1"/>
      <w:marLeft w:val="0"/>
      <w:marRight w:val="0"/>
      <w:marTop w:val="0"/>
      <w:marBottom w:val="0"/>
      <w:divBdr>
        <w:top w:val="none" w:sz="0" w:space="0" w:color="auto"/>
        <w:left w:val="none" w:sz="0" w:space="0" w:color="auto"/>
        <w:bottom w:val="none" w:sz="0" w:space="0" w:color="auto"/>
        <w:right w:val="none" w:sz="0" w:space="0" w:color="auto"/>
      </w:divBdr>
    </w:div>
    <w:div w:id="241256807">
      <w:bodyDiv w:val="1"/>
      <w:marLeft w:val="0"/>
      <w:marRight w:val="0"/>
      <w:marTop w:val="0"/>
      <w:marBottom w:val="0"/>
      <w:divBdr>
        <w:top w:val="none" w:sz="0" w:space="0" w:color="auto"/>
        <w:left w:val="none" w:sz="0" w:space="0" w:color="auto"/>
        <w:bottom w:val="none" w:sz="0" w:space="0" w:color="auto"/>
        <w:right w:val="none" w:sz="0" w:space="0" w:color="auto"/>
      </w:divBdr>
    </w:div>
    <w:div w:id="241377201">
      <w:bodyDiv w:val="1"/>
      <w:marLeft w:val="0"/>
      <w:marRight w:val="0"/>
      <w:marTop w:val="0"/>
      <w:marBottom w:val="0"/>
      <w:divBdr>
        <w:top w:val="none" w:sz="0" w:space="0" w:color="auto"/>
        <w:left w:val="none" w:sz="0" w:space="0" w:color="auto"/>
        <w:bottom w:val="none" w:sz="0" w:space="0" w:color="auto"/>
        <w:right w:val="none" w:sz="0" w:space="0" w:color="auto"/>
      </w:divBdr>
    </w:div>
    <w:div w:id="241528184">
      <w:bodyDiv w:val="1"/>
      <w:marLeft w:val="0"/>
      <w:marRight w:val="0"/>
      <w:marTop w:val="0"/>
      <w:marBottom w:val="0"/>
      <w:divBdr>
        <w:top w:val="none" w:sz="0" w:space="0" w:color="auto"/>
        <w:left w:val="none" w:sz="0" w:space="0" w:color="auto"/>
        <w:bottom w:val="none" w:sz="0" w:space="0" w:color="auto"/>
        <w:right w:val="none" w:sz="0" w:space="0" w:color="auto"/>
      </w:divBdr>
    </w:div>
    <w:div w:id="241531840">
      <w:bodyDiv w:val="1"/>
      <w:marLeft w:val="0"/>
      <w:marRight w:val="0"/>
      <w:marTop w:val="0"/>
      <w:marBottom w:val="0"/>
      <w:divBdr>
        <w:top w:val="none" w:sz="0" w:space="0" w:color="auto"/>
        <w:left w:val="none" w:sz="0" w:space="0" w:color="auto"/>
        <w:bottom w:val="none" w:sz="0" w:space="0" w:color="auto"/>
        <w:right w:val="none" w:sz="0" w:space="0" w:color="auto"/>
      </w:divBdr>
    </w:div>
    <w:div w:id="241649588">
      <w:bodyDiv w:val="1"/>
      <w:marLeft w:val="0"/>
      <w:marRight w:val="0"/>
      <w:marTop w:val="0"/>
      <w:marBottom w:val="0"/>
      <w:divBdr>
        <w:top w:val="none" w:sz="0" w:space="0" w:color="auto"/>
        <w:left w:val="none" w:sz="0" w:space="0" w:color="auto"/>
        <w:bottom w:val="none" w:sz="0" w:space="0" w:color="auto"/>
        <w:right w:val="none" w:sz="0" w:space="0" w:color="auto"/>
      </w:divBdr>
    </w:div>
    <w:div w:id="242228359">
      <w:bodyDiv w:val="1"/>
      <w:marLeft w:val="0"/>
      <w:marRight w:val="0"/>
      <w:marTop w:val="0"/>
      <w:marBottom w:val="0"/>
      <w:divBdr>
        <w:top w:val="none" w:sz="0" w:space="0" w:color="auto"/>
        <w:left w:val="none" w:sz="0" w:space="0" w:color="auto"/>
        <w:bottom w:val="none" w:sz="0" w:space="0" w:color="auto"/>
        <w:right w:val="none" w:sz="0" w:space="0" w:color="auto"/>
      </w:divBdr>
    </w:div>
    <w:div w:id="242646421">
      <w:bodyDiv w:val="1"/>
      <w:marLeft w:val="0"/>
      <w:marRight w:val="0"/>
      <w:marTop w:val="0"/>
      <w:marBottom w:val="0"/>
      <w:divBdr>
        <w:top w:val="none" w:sz="0" w:space="0" w:color="auto"/>
        <w:left w:val="none" w:sz="0" w:space="0" w:color="auto"/>
        <w:bottom w:val="none" w:sz="0" w:space="0" w:color="auto"/>
        <w:right w:val="none" w:sz="0" w:space="0" w:color="auto"/>
      </w:divBdr>
    </w:div>
    <w:div w:id="242761693">
      <w:bodyDiv w:val="1"/>
      <w:marLeft w:val="0"/>
      <w:marRight w:val="0"/>
      <w:marTop w:val="0"/>
      <w:marBottom w:val="0"/>
      <w:divBdr>
        <w:top w:val="none" w:sz="0" w:space="0" w:color="auto"/>
        <w:left w:val="none" w:sz="0" w:space="0" w:color="auto"/>
        <w:bottom w:val="none" w:sz="0" w:space="0" w:color="auto"/>
        <w:right w:val="none" w:sz="0" w:space="0" w:color="auto"/>
      </w:divBdr>
    </w:div>
    <w:div w:id="243806042">
      <w:bodyDiv w:val="1"/>
      <w:marLeft w:val="0"/>
      <w:marRight w:val="0"/>
      <w:marTop w:val="0"/>
      <w:marBottom w:val="0"/>
      <w:divBdr>
        <w:top w:val="none" w:sz="0" w:space="0" w:color="auto"/>
        <w:left w:val="none" w:sz="0" w:space="0" w:color="auto"/>
        <w:bottom w:val="none" w:sz="0" w:space="0" w:color="auto"/>
        <w:right w:val="none" w:sz="0" w:space="0" w:color="auto"/>
      </w:divBdr>
    </w:div>
    <w:div w:id="243994904">
      <w:bodyDiv w:val="1"/>
      <w:marLeft w:val="0"/>
      <w:marRight w:val="0"/>
      <w:marTop w:val="0"/>
      <w:marBottom w:val="0"/>
      <w:divBdr>
        <w:top w:val="none" w:sz="0" w:space="0" w:color="auto"/>
        <w:left w:val="none" w:sz="0" w:space="0" w:color="auto"/>
        <w:bottom w:val="none" w:sz="0" w:space="0" w:color="auto"/>
        <w:right w:val="none" w:sz="0" w:space="0" w:color="auto"/>
      </w:divBdr>
    </w:div>
    <w:div w:id="245042496">
      <w:bodyDiv w:val="1"/>
      <w:marLeft w:val="0"/>
      <w:marRight w:val="0"/>
      <w:marTop w:val="0"/>
      <w:marBottom w:val="0"/>
      <w:divBdr>
        <w:top w:val="none" w:sz="0" w:space="0" w:color="auto"/>
        <w:left w:val="none" w:sz="0" w:space="0" w:color="auto"/>
        <w:bottom w:val="none" w:sz="0" w:space="0" w:color="auto"/>
        <w:right w:val="none" w:sz="0" w:space="0" w:color="auto"/>
      </w:divBdr>
    </w:div>
    <w:div w:id="245723555">
      <w:bodyDiv w:val="1"/>
      <w:marLeft w:val="0"/>
      <w:marRight w:val="0"/>
      <w:marTop w:val="0"/>
      <w:marBottom w:val="0"/>
      <w:divBdr>
        <w:top w:val="none" w:sz="0" w:space="0" w:color="auto"/>
        <w:left w:val="none" w:sz="0" w:space="0" w:color="auto"/>
        <w:bottom w:val="none" w:sz="0" w:space="0" w:color="auto"/>
        <w:right w:val="none" w:sz="0" w:space="0" w:color="auto"/>
      </w:divBdr>
    </w:div>
    <w:div w:id="246159221">
      <w:bodyDiv w:val="1"/>
      <w:marLeft w:val="0"/>
      <w:marRight w:val="0"/>
      <w:marTop w:val="0"/>
      <w:marBottom w:val="0"/>
      <w:divBdr>
        <w:top w:val="none" w:sz="0" w:space="0" w:color="auto"/>
        <w:left w:val="none" w:sz="0" w:space="0" w:color="auto"/>
        <w:bottom w:val="none" w:sz="0" w:space="0" w:color="auto"/>
        <w:right w:val="none" w:sz="0" w:space="0" w:color="auto"/>
      </w:divBdr>
    </w:div>
    <w:div w:id="246422919">
      <w:bodyDiv w:val="1"/>
      <w:marLeft w:val="0"/>
      <w:marRight w:val="0"/>
      <w:marTop w:val="0"/>
      <w:marBottom w:val="0"/>
      <w:divBdr>
        <w:top w:val="none" w:sz="0" w:space="0" w:color="auto"/>
        <w:left w:val="none" w:sz="0" w:space="0" w:color="auto"/>
        <w:bottom w:val="none" w:sz="0" w:space="0" w:color="auto"/>
        <w:right w:val="none" w:sz="0" w:space="0" w:color="auto"/>
      </w:divBdr>
    </w:div>
    <w:div w:id="246618741">
      <w:bodyDiv w:val="1"/>
      <w:marLeft w:val="0"/>
      <w:marRight w:val="0"/>
      <w:marTop w:val="0"/>
      <w:marBottom w:val="0"/>
      <w:divBdr>
        <w:top w:val="none" w:sz="0" w:space="0" w:color="auto"/>
        <w:left w:val="none" w:sz="0" w:space="0" w:color="auto"/>
        <w:bottom w:val="none" w:sz="0" w:space="0" w:color="auto"/>
        <w:right w:val="none" w:sz="0" w:space="0" w:color="auto"/>
      </w:divBdr>
    </w:div>
    <w:div w:id="246958551">
      <w:bodyDiv w:val="1"/>
      <w:marLeft w:val="0"/>
      <w:marRight w:val="0"/>
      <w:marTop w:val="0"/>
      <w:marBottom w:val="0"/>
      <w:divBdr>
        <w:top w:val="none" w:sz="0" w:space="0" w:color="auto"/>
        <w:left w:val="none" w:sz="0" w:space="0" w:color="auto"/>
        <w:bottom w:val="none" w:sz="0" w:space="0" w:color="auto"/>
        <w:right w:val="none" w:sz="0" w:space="0" w:color="auto"/>
      </w:divBdr>
    </w:div>
    <w:div w:id="247732553">
      <w:bodyDiv w:val="1"/>
      <w:marLeft w:val="0"/>
      <w:marRight w:val="0"/>
      <w:marTop w:val="0"/>
      <w:marBottom w:val="0"/>
      <w:divBdr>
        <w:top w:val="none" w:sz="0" w:space="0" w:color="auto"/>
        <w:left w:val="none" w:sz="0" w:space="0" w:color="auto"/>
        <w:bottom w:val="none" w:sz="0" w:space="0" w:color="auto"/>
        <w:right w:val="none" w:sz="0" w:space="0" w:color="auto"/>
      </w:divBdr>
    </w:div>
    <w:div w:id="248269766">
      <w:bodyDiv w:val="1"/>
      <w:marLeft w:val="0"/>
      <w:marRight w:val="0"/>
      <w:marTop w:val="0"/>
      <w:marBottom w:val="0"/>
      <w:divBdr>
        <w:top w:val="none" w:sz="0" w:space="0" w:color="auto"/>
        <w:left w:val="none" w:sz="0" w:space="0" w:color="auto"/>
        <w:bottom w:val="none" w:sz="0" w:space="0" w:color="auto"/>
        <w:right w:val="none" w:sz="0" w:space="0" w:color="auto"/>
      </w:divBdr>
    </w:div>
    <w:div w:id="248388717">
      <w:bodyDiv w:val="1"/>
      <w:marLeft w:val="0"/>
      <w:marRight w:val="0"/>
      <w:marTop w:val="0"/>
      <w:marBottom w:val="0"/>
      <w:divBdr>
        <w:top w:val="none" w:sz="0" w:space="0" w:color="auto"/>
        <w:left w:val="none" w:sz="0" w:space="0" w:color="auto"/>
        <w:bottom w:val="none" w:sz="0" w:space="0" w:color="auto"/>
        <w:right w:val="none" w:sz="0" w:space="0" w:color="auto"/>
      </w:divBdr>
    </w:div>
    <w:div w:id="248655896">
      <w:bodyDiv w:val="1"/>
      <w:marLeft w:val="0"/>
      <w:marRight w:val="0"/>
      <w:marTop w:val="0"/>
      <w:marBottom w:val="0"/>
      <w:divBdr>
        <w:top w:val="none" w:sz="0" w:space="0" w:color="auto"/>
        <w:left w:val="none" w:sz="0" w:space="0" w:color="auto"/>
        <w:bottom w:val="none" w:sz="0" w:space="0" w:color="auto"/>
        <w:right w:val="none" w:sz="0" w:space="0" w:color="auto"/>
      </w:divBdr>
    </w:div>
    <w:div w:id="248929345">
      <w:bodyDiv w:val="1"/>
      <w:marLeft w:val="0"/>
      <w:marRight w:val="0"/>
      <w:marTop w:val="0"/>
      <w:marBottom w:val="0"/>
      <w:divBdr>
        <w:top w:val="none" w:sz="0" w:space="0" w:color="auto"/>
        <w:left w:val="none" w:sz="0" w:space="0" w:color="auto"/>
        <w:bottom w:val="none" w:sz="0" w:space="0" w:color="auto"/>
        <w:right w:val="none" w:sz="0" w:space="0" w:color="auto"/>
      </w:divBdr>
    </w:div>
    <w:div w:id="250310738">
      <w:bodyDiv w:val="1"/>
      <w:marLeft w:val="0"/>
      <w:marRight w:val="0"/>
      <w:marTop w:val="0"/>
      <w:marBottom w:val="0"/>
      <w:divBdr>
        <w:top w:val="none" w:sz="0" w:space="0" w:color="auto"/>
        <w:left w:val="none" w:sz="0" w:space="0" w:color="auto"/>
        <w:bottom w:val="none" w:sz="0" w:space="0" w:color="auto"/>
        <w:right w:val="none" w:sz="0" w:space="0" w:color="auto"/>
      </w:divBdr>
    </w:div>
    <w:div w:id="250360308">
      <w:bodyDiv w:val="1"/>
      <w:marLeft w:val="0"/>
      <w:marRight w:val="0"/>
      <w:marTop w:val="0"/>
      <w:marBottom w:val="0"/>
      <w:divBdr>
        <w:top w:val="none" w:sz="0" w:space="0" w:color="auto"/>
        <w:left w:val="none" w:sz="0" w:space="0" w:color="auto"/>
        <w:bottom w:val="none" w:sz="0" w:space="0" w:color="auto"/>
        <w:right w:val="none" w:sz="0" w:space="0" w:color="auto"/>
      </w:divBdr>
    </w:div>
    <w:div w:id="251009726">
      <w:bodyDiv w:val="1"/>
      <w:marLeft w:val="0"/>
      <w:marRight w:val="0"/>
      <w:marTop w:val="0"/>
      <w:marBottom w:val="0"/>
      <w:divBdr>
        <w:top w:val="none" w:sz="0" w:space="0" w:color="auto"/>
        <w:left w:val="none" w:sz="0" w:space="0" w:color="auto"/>
        <w:bottom w:val="none" w:sz="0" w:space="0" w:color="auto"/>
        <w:right w:val="none" w:sz="0" w:space="0" w:color="auto"/>
      </w:divBdr>
    </w:div>
    <w:div w:id="251013388">
      <w:bodyDiv w:val="1"/>
      <w:marLeft w:val="0"/>
      <w:marRight w:val="0"/>
      <w:marTop w:val="0"/>
      <w:marBottom w:val="0"/>
      <w:divBdr>
        <w:top w:val="none" w:sz="0" w:space="0" w:color="auto"/>
        <w:left w:val="none" w:sz="0" w:space="0" w:color="auto"/>
        <w:bottom w:val="none" w:sz="0" w:space="0" w:color="auto"/>
        <w:right w:val="none" w:sz="0" w:space="0" w:color="auto"/>
      </w:divBdr>
    </w:div>
    <w:div w:id="251015773">
      <w:bodyDiv w:val="1"/>
      <w:marLeft w:val="0"/>
      <w:marRight w:val="0"/>
      <w:marTop w:val="0"/>
      <w:marBottom w:val="0"/>
      <w:divBdr>
        <w:top w:val="none" w:sz="0" w:space="0" w:color="auto"/>
        <w:left w:val="none" w:sz="0" w:space="0" w:color="auto"/>
        <w:bottom w:val="none" w:sz="0" w:space="0" w:color="auto"/>
        <w:right w:val="none" w:sz="0" w:space="0" w:color="auto"/>
      </w:divBdr>
    </w:div>
    <w:div w:id="251469794">
      <w:bodyDiv w:val="1"/>
      <w:marLeft w:val="0"/>
      <w:marRight w:val="0"/>
      <w:marTop w:val="0"/>
      <w:marBottom w:val="0"/>
      <w:divBdr>
        <w:top w:val="none" w:sz="0" w:space="0" w:color="auto"/>
        <w:left w:val="none" w:sz="0" w:space="0" w:color="auto"/>
        <w:bottom w:val="none" w:sz="0" w:space="0" w:color="auto"/>
        <w:right w:val="none" w:sz="0" w:space="0" w:color="auto"/>
      </w:divBdr>
    </w:div>
    <w:div w:id="251743548">
      <w:bodyDiv w:val="1"/>
      <w:marLeft w:val="0"/>
      <w:marRight w:val="0"/>
      <w:marTop w:val="0"/>
      <w:marBottom w:val="0"/>
      <w:divBdr>
        <w:top w:val="none" w:sz="0" w:space="0" w:color="auto"/>
        <w:left w:val="none" w:sz="0" w:space="0" w:color="auto"/>
        <w:bottom w:val="none" w:sz="0" w:space="0" w:color="auto"/>
        <w:right w:val="none" w:sz="0" w:space="0" w:color="auto"/>
      </w:divBdr>
    </w:div>
    <w:div w:id="252014670">
      <w:bodyDiv w:val="1"/>
      <w:marLeft w:val="0"/>
      <w:marRight w:val="0"/>
      <w:marTop w:val="0"/>
      <w:marBottom w:val="0"/>
      <w:divBdr>
        <w:top w:val="none" w:sz="0" w:space="0" w:color="auto"/>
        <w:left w:val="none" w:sz="0" w:space="0" w:color="auto"/>
        <w:bottom w:val="none" w:sz="0" w:space="0" w:color="auto"/>
        <w:right w:val="none" w:sz="0" w:space="0" w:color="auto"/>
      </w:divBdr>
    </w:div>
    <w:div w:id="252398852">
      <w:bodyDiv w:val="1"/>
      <w:marLeft w:val="0"/>
      <w:marRight w:val="0"/>
      <w:marTop w:val="0"/>
      <w:marBottom w:val="0"/>
      <w:divBdr>
        <w:top w:val="none" w:sz="0" w:space="0" w:color="auto"/>
        <w:left w:val="none" w:sz="0" w:space="0" w:color="auto"/>
        <w:bottom w:val="none" w:sz="0" w:space="0" w:color="auto"/>
        <w:right w:val="none" w:sz="0" w:space="0" w:color="auto"/>
      </w:divBdr>
    </w:div>
    <w:div w:id="252588367">
      <w:bodyDiv w:val="1"/>
      <w:marLeft w:val="0"/>
      <w:marRight w:val="0"/>
      <w:marTop w:val="0"/>
      <w:marBottom w:val="0"/>
      <w:divBdr>
        <w:top w:val="none" w:sz="0" w:space="0" w:color="auto"/>
        <w:left w:val="none" w:sz="0" w:space="0" w:color="auto"/>
        <w:bottom w:val="none" w:sz="0" w:space="0" w:color="auto"/>
        <w:right w:val="none" w:sz="0" w:space="0" w:color="auto"/>
      </w:divBdr>
    </w:div>
    <w:div w:id="252588742">
      <w:bodyDiv w:val="1"/>
      <w:marLeft w:val="0"/>
      <w:marRight w:val="0"/>
      <w:marTop w:val="0"/>
      <w:marBottom w:val="0"/>
      <w:divBdr>
        <w:top w:val="none" w:sz="0" w:space="0" w:color="auto"/>
        <w:left w:val="none" w:sz="0" w:space="0" w:color="auto"/>
        <w:bottom w:val="none" w:sz="0" w:space="0" w:color="auto"/>
        <w:right w:val="none" w:sz="0" w:space="0" w:color="auto"/>
      </w:divBdr>
    </w:div>
    <w:div w:id="252668215">
      <w:bodyDiv w:val="1"/>
      <w:marLeft w:val="0"/>
      <w:marRight w:val="0"/>
      <w:marTop w:val="0"/>
      <w:marBottom w:val="0"/>
      <w:divBdr>
        <w:top w:val="none" w:sz="0" w:space="0" w:color="auto"/>
        <w:left w:val="none" w:sz="0" w:space="0" w:color="auto"/>
        <w:bottom w:val="none" w:sz="0" w:space="0" w:color="auto"/>
        <w:right w:val="none" w:sz="0" w:space="0" w:color="auto"/>
      </w:divBdr>
    </w:div>
    <w:div w:id="252780584">
      <w:bodyDiv w:val="1"/>
      <w:marLeft w:val="0"/>
      <w:marRight w:val="0"/>
      <w:marTop w:val="0"/>
      <w:marBottom w:val="0"/>
      <w:divBdr>
        <w:top w:val="none" w:sz="0" w:space="0" w:color="auto"/>
        <w:left w:val="none" w:sz="0" w:space="0" w:color="auto"/>
        <w:bottom w:val="none" w:sz="0" w:space="0" w:color="auto"/>
        <w:right w:val="none" w:sz="0" w:space="0" w:color="auto"/>
      </w:divBdr>
    </w:div>
    <w:div w:id="252859747">
      <w:bodyDiv w:val="1"/>
      <w:marLeft w:val="0"/>
      <w:marRight w:val="0"/>
      <w:marTop w:val="0"/>
      <w:marBottom w:val="0"/>
      <w:divBdr>
        <w:top w:val="none" w:sz="0" w:space="0" w:color="auto"/>
        <w:left w:val="none" w:sz="0" w:space="0" w:color="auto"/>
        <w:bottom w:val="none" w:sz="0" w:space="0" w:color="auto"/>
        <w:right w:val="none" w:sz="0" w:space="0" w:color="auto"/>
      </w:divBdr>
    </w:div>
    <w:div w:id="253052044">
      <w:bodyDiv w:val="1"/>
      <w:marLeft w:val="0"/>
      <w:marRight w:val="0"/>
      <w:marTop w:val="0"/>
      <w:marBottom w:val="0"/>
      <w:divBdr>
        <w:top w:val="none" w:sz="0" w:space="0" w:color="auto"/>
        <w:left w:val="none" w:sz="0" w:space="0" w:color="auto"/>
        <w:bottom w:val="none" w:sz="0" w:space="0" w:color="auto"/>
        <w:right w:val="none" w:sz="0" w:space="0" w:color="auto"/>
      </w:divBdr>
    </w:div>
    <w:div w:id="253052278">
      <w:bodyDiv w:val="1"/>
      <w:marLeft w:val="0"/>
      <w:marRight w:val="0"/>
      <w:marTop w:val="0"/>
      <w:marBottom w:val="0"/>
      <w:divBdr>
        <w:top w:val="none" w:sz="0" w:space="0" w:color="auto"/>
        <w:left w:val="none" w:sz="0" w:space="0" w:color="auto"/>
        <w:bottom w:val="none" w:sz="0" w:space="0" w:color="auto"/>
        <w:right w:val="none" w:sz="0" w:space="0" w:color="auto"/>
      </w:divBdr>
    </w:div>
    <w:div w:id="253634208">
      <w:bodyDiv w:val="1"/>
      <w:marLeft w:val="0"/>
      <w:marRight w:val="0"/>
      <w:marTop w:val="0"/>
      <w:marBottom w:val="0"/>
      <w:divBdr>
        <w:top w:val="none" w:sz="0" w:space="0" w:color="auto"/>
        <w:left w:val="none" w:sz="0" w:space="0" w:color="auto"/>
        <w:bottom w:val="none" w:sz="0" w:space="0" w:color="auto"/>
        <w:right w:val="none" w:sz="0" w:space="0" w:color="auto"/>
      </w:divBdr>
    </w:div>
    <w:div w:id="253782957">
      <w:bodyDiv w:val="1"/>
      <w:marLeft w:val="0"/>
      <w:marRight w:val="0"/>
      <w:marTop w:val="0"/>
      <w:marBottom w:val="0"/>
      <w:divBdr>
        <w:top w:val="none" w:sz="0" w:space="0" w:color="auto"/>
        <w:left w:val="none" w:sz="0" w:space="0" w:color="auto"/>
        <w:bottom w:val="none" w:sz="0" w:space="0" w:color="auto"/>
        <w:right w:val="none" w:sz="0" w:space="0" w:color="auto"/>
      </w:divBdr>
    </w:div>
    <w:div w:id="253784029">
      <w:bodyDiv w:val="1"/>
      <w:marLeft w:val="0"/>
      <w:marRight w:val="0"/>
      <w:marTop w:val="0"/>
      <w:marBottom w:val="0"/>
      <w:divBdr>
        <w:top w:val="none" w:sz="0" w:space="0" w:color="auto"/>
        <w:left w:val="none" w:sz="0" w:space="0" w:color="auto"/>
        <w:bottom w:val="none" w:sz="0" w:space="0" w:color="auto"/>
        <w:right w:val="none" w:sz="0" w:space="0" w:color="auto"/>
      </w:divBdr>
    </w:div>
    <w:div w:id="254635652">
      <w:bodyDiv w:val="1"/>
      <w:marLeft w:val="0"/>
      <w:marRight w:val="0"/>
      <w:marTop w:val="0"/>
      <w:marBottom w:val="0"/>
      <w:divBdr>
        <w:top w:val="none" w:sz="0" w:space="0" w:color="auto"/>
        <w:left w:val="none" w:sz="0" w:space="0" w:color="auto"/>
        <w:bottom w:val="none" w:sz="0" w:space="0" w:color="auto"/>
        <w:right w:val="none" w:sz="0" w:space="0" w:color="auto"/>
      </w:divBdr>
    </w:div>
    <w:div w:id="254897092">
      <w:bodyDiv w:val="1"/>
      <w:marLeft w:val="0"/>
      <w:marRight w:val="0"/>
      <w:marTop w:val="0"/>
      <w:marBottom w:val="0"/>
      <w:divBdr>
        <w:top w:val="none" w:sz="0" w:space="0" w:color="auto"/>
        <w:left w:val="none" w:sz="0" w:space="0" w:color="auto"/>
        <w:bottom w:val="none" w:sz="0" w:space="0" w:color="auto"/>
        <w:right w:val="none" w:sz="0" w:space="0" w:color="auto"/>
      </w:divBdr>
    </w:div>
    <w:div w:id="254897251">
      <w:bodyDiv w:val="1"/>
      <w:marLeft w:val="0"/>
      <w:marRight w:val="0"/>
      <w:marTop w:val="0"/>
      <w:marBottom w:val="0"/>
      <w:divBdr>
        <w:top w:val="none" w:sz="0" w:space="0" w:color="auto"/>
        <w:left w:val="none" w:sz="0" w:space="0" w:color="auto"/>
        <w:bottom w:val="none" w:sz="0" w:space="0" w:color="auto"/>
        <w:right w:val="none" w:sz="0" w:space="0" w:color="auto"/>
      </w:divBdr>
    </w:div>
    <w:div w:id="255022811">
      <w:bodyDiv w:val="1"/>
      <w:marLeft w:val="0"/>
      <w:marRight w:val="0"/>
      <w:marTop w:val="0"/>
      <w:marBottom w:val="0"/>
      <w:divBdr>
        <w:top w:val="none" w:sz="0" w:space="0" w:color="auto"/>
        <w:left w:val="none" w:sz="0" w:space="0" w:color="auto"/>
        <w:bottom w:val="none" w:sz="0" w:space="0" w:color="auto"/>
        <w:right w:val="none" w:sz="0" w:space="0" w:color="auto"/>
      </w:divBdr>
    </w:div>
    <w:div w:id="255329019">
      <w:bodyDiv w:val="1"/>
      <w:marLeft w:val="0"/>
      <w:marRight w:val="0"/>
      <w:marTop w:val="0"/>
      <w:marBottom w:val="0"/>
      <w:divBdr>
        <w:top w:val="none" w:sz="0" w:space="0" w:color="auto"/>
        <w:left w:val="none" w:sz="0" w:space="0" w:color="auto"/>
        <w:bottom w:val="none" w:sz="0" w:space="0" w:color="auto"/>
        <w:right w:val="none" w:sz="0" w:space="0" w:color="auto"/>
      </w:divBdr>
    </w:div>
    <w:div w:id="255678532">
      <w:bodyDiv w:val="1"/>
      <w:marLeft w:val="0"/>
      <w:marRight w:val="0"/>
      <w:marTop w:val="0"/>
      <w:marBottom w:val="0"/>
      <w:divBdr>
        <w:top w:val="none" w:sz="0" w:space="0" w:color="auto"/>
        <w:left w:val="none" w:sz="0" w:space="0" w:color="auto"/>
        <w:bottom w:val="none" w:sz="0" w:space="0" w:color="auto"/>
        <w:right w:val="none" w:sz="0" w:space="0" w:color="auto"/>
      </w:divBdr>
    </w:div>
    <w:div w:id="256640387">
      <w:bodyDiv w:val="1"/>
      <w:marLeft w:val="0"/>
      <w:marRight w:val="0"/>
      <w:marTop w:val="0"/>
      <w:marBottom w:val="0"/>
      <w:divBdr>
        <w:top w:val="none" w:sz="0" w:space="0" w:color="auto"/>
        <w:left w:val="none" w:sz="0" w:space="0" w:color="auto"/>
        <w:bottom w:val="none" w:sz="0" w:space="0" w:color="auto"/>
        <w:right w:val="none" w:sz="0" w:space="0" w:color="auto"/>
      </w:divBdr>
    </w:div>
    <w:div w:id="257325616">
      <w:bodyDiv w:val="1"/>
      <w:marLeft w:val="0"/>
      <w:marRight w:val="0"/>
      <w:marTop w:val="0"/>
      <w:marBottom w:val="0"/>
      <w:divBdr>
        <w:top w:val="none" w:sz="0" w:space="0" w:color="auto"/>
        <w:left w:val="none" w:sz="0" w:space="0" w:color="auto"/>
        <w:bottom w:val="none" w:sz="0" w:space="0" w:color="auto"/>
        <w:right w:val="none" w:sz="0" w:space="0" w:color="auto"/>
      </w:divBdr>
    </w:div>
    <w:div w:id="259146179">
      <w:bodyDiv w:val="1"/>
      <w:marLeft w:val="0"/>
      <w:marRight w:val="0"/>
      <w:marTop w:val="0"/>
      <w:marBottom w:val="0"/>
      <w:divBdr>
        <w:top w:val="none" w:sz="0" w:space="0" w:color="auto"/>
        <w:left w:val="none" w:sz="0" w:space="0" w:color="auto"/>
        <w:bottom w:val="none" w:sz="0" w:space="0" w:color="auto"/>
        <w:right w:val="none" w:sz="0" w:space="0" w:color="auto"/>
      </w:divBdr>
    </w:div>
    <w:div w:id="259338851">
      <w:bodyDiv w:val="1"/>
      <w:marLeft w:val="0"/>
      <w:marRight w:val="0"/>
      <w:marTop w:val="0"/>
      <w:marBottom w:val="0"/>
      <w:divBdr>
        <w:top w:val="none" w:sz="0" w:space="0" w:color="auto"/>
        <w:left w:val="none" w:sz="0" w:space="0" w:color="auto"/>
        <w:bottom w:val="none" w:sz="0" w:space="0" w:color="auto"/>
        <w:right w:val="none" w:sz="0" w:space="0" w:color="auto"/>
      </w:divBdr>
    </w:div>
    <w:div w:id="259872543">
      <w:bodyDiv w:val="1"/>
      <w:marLeft w:val="0"/>
      <w:marRight w:val="0"/>
      <w:marTop w:val="0"/>
      <w:marBottom w:val="0"/>
      <w:divBdr>
        <w:top w:val="none" w:sz="0" w:space="0" w:color="auto"/>
        <w:left w:val="none" w:sz="0" w:space="0" w:color="auto"/>
        <w:bottom w:val="none" w:sz="0" w:space="0" w:color="auto"/>
        <w:right w:val="none" w:sz="0" w:space="0" w:color="auto"/>
      </w:divBdr>
    </w:div>
    <w:div w:id="259991615">
      <w:bodyDiv w:val="1"/>
      <w:marLeft w:val="0"/>
      <w:marRight w:val="0"/>
      <w:marTop w:val="0"/>
      <w:marBottom w:val="0"/>
      <w:divBdr>
        <w:top w:val="none" w:sz="0" w:space="0" w:color="auto"/>
        <w:left w:val="none" w:sz="0" w:space="0" w:color="auto"/>
        <w:bottom w:val="none" w:sz="0" w:space="0" w:color="auto"/>
        <w:right w:val="none" w:sz="0" w:space="0" w:color="auto"/>
      </w:divBdr>
    </w:div>
    <w:div w:id="260769594">
      <w:bodyDiv w:val="1"/>
      <w:marLeft w:val="0"/>
      <w:marRight w:val="0"/>
      <w:marTop w:val="0"/>
      <w:marBottom w:val="0"/>
      <w:divBdr>
        <w:top w:val="none" w:sz="0" w:space="0" w:color="auto"/>
        <w:left w:val="none" w:sz="0" w:space="0" w:color="auto"/>
        <w:bottom w:val="none" w:sz="0" w:space="0" w:color="auto"/>
        <w:right w:val="none" w:sz="0" w:space="0" w:color="auto"/>
      </w:divBdr>
    </w:div>
    <w:div w:id="260918448">
      <w:bodyDiv w:val="1"/>
      <w:marLeft w:val="0"/>
      <w:marRight w:val="0"/>
      <w:marTop w:val="0"/>
      <w:marBottom w:val="0"/>
      <w:divBdr>
        <w:top w:val="none" w:sz="0" w:space="0" w:color="auto"/>
        <w:left w:val="none" w:sz="0" w:space="0" w:color="auto"/>
        <w:bottom w:val="none" w:sz="0" w:space="0" w:color="auto"/>
        <w:right w:val="none" w:sz="0" w:space="0" w:color="auto"/>
      </w:divBdr>
    </w:div>
    <w:div w:id="261032435">
      <w:bodyDiv w:val="1"/>
      <w:marLeft w:val="0"/>
      <w:marRight w:val="0"/>
      <w:marTop w:val="0"/>
      <w:marBottom w:val="0"/>
      <w:divBdr>
        <w:top w:val="none" w:sz="0" w:space="0" w:color="auto"/>
        <w:left w:val="none" w:sz="0" w:space="0" w:color="auto"/>
        <w:bottom w:val="none" w:sz="0" w:space="0" w:color="auto"/>
        <w:right w:val="none" w:sz="0" w:space="0" w:color="auto"/>
      </w:divBdr>
    </w:div>
    <w:div w:id="261643250">
      <w:bodyDiv w:val="1"/>
      <w:marLeft w:val="0"/>
      <w:marRight w:val="0"/>
      <w:marTop w:val="0"/>
      <w:marBottom w:val="0"/>
      <w:divBdr>
        <w:top w:val="none" w:sz="0" w:space="0" w:color="auto"/>
        <w:left w:val="none" w:sz="0" w:space="0" w:color="auto"/>
        <w:bottom w:val="none" w:sz="0" w:space="0" w:color="auto"/>
        <w:right w:val="none" w:sz="0" w:space="0" w:color="auto"/>
      </w:divBdr>
    </w:div>
    <w:div w:id="262762094">
      <w:bodyDiv w:val="1"/>
      <w:marLeft w:val="0"/>
      <w:marRight w:val="0"/>
      <w:marTop w:val="0"/>
      <w:marBottom w:val="0"/>
      <w:divBdr>
        <w:top w:val="none" w:sz="0" w:space="0" w:color="auto"/>
        <w:left w:val="none" w:sz="0" w:space="0" w:color="auto"/>
        <w:bottom w:val="none" w:sz="0" w:space="0" w:color="auto"/>
        <w:right w:val="none" w:sz="0" w:space="0" w:color="auto"/>
      </w:divBdr>
    </w:div>
    <w:div w:id="262886006">
      <w:bodyDiv w:val="1"/>
      <w:marLeft w:val="0"/>
      <w:marRight w:val="0"/>
      <w:marTop w:val="0"/>
      <w:marBottom w:val="0"/>
      <w:divBdr>
        <w:top w:val="none" w:sz="0" w:space="0" w:color="auto"/>
        <w:left w:val="none" w:sz="0" w:space="0" w:color="auto"/>
        <w:bottom w:val="none" w:sz="0" w:space="0" w:color="auto"/>
        <w:right w:val="none" w:sz="0" w:space="0" w:color="auto"/>
      </w:divBdr>
    </w:div>
    <w:div w:id="263074179">
      <w:bodyDiv w:val="1"/>
      <w:marLeft w:val="0"/>
      <w:marRight w:val="0"/>
      <w:marTop w:val="0"/>
      <w:marBottom w:val="0"/>
      <w:divBdr>
        <w:top w:val="none" w:sz="0" w:space="0" w:color="auto"/>
        <w:left w:val="none" w:sz="0" w:space="0" w:color="auto"/>
        <w:bottom w:val="none" w:sz="0" w:space="0" w:color="auto"/>
        <w:right w:val="none" w:sz="0" w:space="0" w:color="auto"/>
      </w:divBdr>
    </w:div>
    <w:div w:id="263193433">
      <w:bodyDiv w:val="1"/>
      <w:marLeft w:val="0"/>
      <w:marRight w:val="0"/>
      <w:marTop w:val="0"/>
      <w:marBottom w:val="0"/>
      <w:divBdr>
        <w:top w:val="none" w:sz="0" w:space="0" w:color="auto"/>
        <w:left w:val="none" w:sz="0" w:space="0" w:color="auto"/>
        <w:bottom w:val="none" w:sz="0" w:space="0" w:color="auto"/>
        <w:right w:val="none" w:sz="0" w:space="0" w:color="auto"/>
      </w:divBdr>
    </w:div>
    <w:div w:id="263652233">
      <w:bodyDiv w:val="1"/>
      <w:marLeft w:val="0"/>
      <w:marRight w:val="0"/>
      <w:marTop w:val="0"/>
      <w:marBottom w:val="0"/>
      <w:divBdr>
        <w:top w:val="none" w:sz="0" w:space="0" w:color="auto"/>
        <w:left w:val="none" w:sz="0" w:space="0" w:color="auto"/>
        <w:bottom w:val="none" w:sz="0" w:space="0" w:color="auto"/>
        <w:right w:val="none" w:sz="0" w:space="0" w:color="auto"/>
      </w:divBdr>
    </w:div>
    <w:div w:id="263655436">
      <w:bodyDiv w:val="1"/>
      <w:marLeft w:val="0"/>
      <w:marRight w:val="0"/>
      <w:marTop w:val="0"/>
      <w:marBottom w:val="0"/>
      <w:divBdr>
        <w:top w:val="none" w:sz="0" w:space="0" w:color="auto"/>
        <w:left w:val="none" w:sz="0" w:space="0" w:color="auto"/>
        <w:bottom w:val="none" w:sz="0" w:space="0" w:color="auto"/>
        <w:right w:val="none" w:sz="0" w:space="0" w:color="auto"/>
      </w:divBdr>
    </w:div>
    <w:div w:id="263921058">
      <w:bodyDiv w:val="1"/>
      <w:marLeft w:val="0"/>
      <w:marRight w:val="0"/>
      <w:marTop w:val="0"/>
      <w:marBottom w:val="0"/>
      <w:divBdr>
        <w:top w:val="none" w:sz="0" w:space="0" w:color="auto"/>
        <w:left w:val="none" w:sz="0" w:space="0" w:color="auto"/>
        <w:bottom w:val="none" w:sz="0" w:space="0" w:color="auto"/>
        <w:right w:val="none" w:sz="0" w:space="0" w:color="auto"/>
      </w:divBdr>
    </w:div>
    <w:div w:id="264920600">
      <w:bodyDiv w:val="1"/>
      <w:marLeft w:val="0"/>
      <w:marRight w:val="0"/>
      <w:marTop w:val="0"/>
      <w:marBottom w:val="0"/>
      <w:divBdr>
        <w:top w:val="none" w:sz="0" w:space="0" w:color="auto"/>
        <w:left w:val="none" w:sz="0" w:space="0" w:color="auto"/>
        <w:bottom w:val="none" w:sz="0" w:space="0" w:color="auto"/>
        <w:right w:val="none" w:sz="0" w:space="0" w:color="auto"/>
      </w:divBdr>
    </w:div>
    <w:div w:id="265113027">
      <w:bodyDiv w:val="1"/>
      <w:marLeft w:val="0"/>
      <w:marRight w:val="0"/>
      <w:marTop w:val="0"/>
      <w:marBottom w:val="0"/>
      <w:divBdr>
        <w:top w:val="none" w:sz="0" w:space="0" w:color="auto"/>
        <w:left w:val="none" w:sz="0" w:space="0" w:color="auto"/>
        <w:bottom w:val="none" w:sz="0" w:space="0" w:color="auto"/>
        <w:right w:val="none" w:sz="0" w:space="0" w:color="auto"/>
      </w:divBdr>
    </w:div>
    <w:div w:id="265357390">
      <w:bodyDiv w:val="1"/>
      <w:marLeft w:val="0"/>
      <w:marRight w:val="0"/>
      <w:marTop w:val="0"/>
      <w:marBottom w:val="0"/>
      <w:divBdr>
        <w:top w:val="none" w:sz="0" w:space="0" w:color="auto"/>
        <w:left w:val="none" w:sz="0" w:space="0" w:color="auto"/>
        <w:bottom w:val="none" w:sz="0" w:space="0" w:color="auto"/>
        <w:right w:val="none" w:sz="0" w:space="0" w:color="auto"/>
      </w:divBdr>
    </w:div>
    <w:div w:id="265503379">
      <w:bodyDiv w:val="1"/>
      <w:marLeft w:val="0"/>
      <w:marRight w:val="0"/>
      <w:marTop w:val="0"/>
      <w:marBottom w:val="0"/>
      <w:divBdr>
        <w:top w:val="none" w:sz="0" w:space="0" w:color="auto"/>
        <w:left w:val="none" w:sz="0" w:space="0" w:color="auto"/>
        <w:bottom w:val="none" w:sz="0" w:space="0" w:color="auto"/>
        <w:right w:val="none" w:sz="0" w:space="0" w:color="auto"/>
      </w:divBdr>
    </w:div>
    <w:div w:id="265817221">
      <w:bodyDiv w:val="1"/>
      <w:marLeft w:val="0"/>
      <w:marRight w:val="0"/>
      <w:marTop w:val="0"/>
      <w:marBottom w:val="0"/>
      <w:divBdr>
        <w:top w:val="none" w:sz="0" w:space="0" w:color="auto"/>
        <w:left w:val="none" w:sz="0" w:space="0" w:color="auto"/>
        <w:bottom w:val="none" w:sz="0" w:space="0" w:color="auto"/>
        <w:right w:val="none" w:sz="0" w:space="0" w:color="auto"/>
      </w:divBdr>
    </w:div>
    <w:div w:id="267086955">
      <w:bodyDiv w:val="1"/>
      <w:marLeft w:val="0"/>
      <w:marRight w:val="0"/>
      <w:marTop w:val="0"/>
      <w:marBottom w:val="0"/>
      <w:divBdr>
        <w:top w:val="none" w:sz="0" w:space="0" w:color="auto"/>
        <w:left w:val="none" w:sz="0" w:space="0" w:color="auto"/>
        <w:bottom w:val="none" w:sz="0" w:space="0" w:color="auto"/>
        <w:right w:val="none" w:sz="0" w:space="0" w:color="auto"/>
      </w:divBdr>
    </w:div>
    <w:div w:id="268240144">
      <w:bodyDiv w:val="1"/>
      <w:marLeft w:val="0"/>
      <w:marRight w:val="0"/>
      <w:marTop w:val="0"/>
      <w:marBottom w:val="0"/>
      <w:divBdr>
        <w:top w:val="none" w:sz="0" w:space="0" w:color="auto"/>
        <w:left w:val="none" w:sz="0" w:space="0" w:color="auto"/>
        <w:bottom w:val="none" w:sz="0" w:space="0" w:color="auto"/>
        <w:right w:val="none" w:sz="0" w:space="0" w:color="auto"/>
      </w:divBdr>
    </w:div>
    <w:div w:id="268590521">
      <w:bodyDiv w:val="1"/>
      <w:marLeft w:val="0"/>
      <w:marRight w:val="0"/>
      <w:marTop w:val="0"/>
      <w:marBottom w:val="0"/>
      <w:divBdr>
        <w:top w:val="none" w:sz="0" w:space="0" w:color="auto"/>
        <w:left w:val="none" w:sz="0" w:space="0" w:color="auto"/>
        <w:bottom w:val="none" w:sz="0" w:space="0" w:color="auto"/>
        <w:right w:val="none" w:sz="0" w:space="0" w:color="auto"/>
      </w:divBdr>
    </w:div>
    <w:div w:id="269625095">
      <w:bodyDiv w:val="1"/>
      <w:marLeft w:val="0"/>
      <w:marRight w:val="0"/>
      <w:marTop w:val="0"/>
      <w:marBottom w:val="0"/>
      <w:divBdr>
        <w:top w:val="none" w:sz="0" w:space="0" w:color="auto"/>
        <w:left w:val="none" w:sz="0" w:space="0" w:color="auto"/>
        <w:bottom w:val="none" w:sz="0" w:space="0" w:color="auto"/>
        <w:right w:val="none" w:sz="0" w:space="0" w:color="auto"/>
      </w:divBdr>
    </w:div>
    <w:div w:id="269817693">
      <w:bodyDiv w:val="1"/>
      <w:marLeft w:val="0"/>
      <w:marRight w:val="0"/>
      <w:marTop w:val="0"/>
      <w:marBottom w:val="0"/>
      <w:divBdr>
        <w:top w:val="none" w:sz="0" w:space="0" w:color="auto"/>
        <w:left w:val="none" w:sz="0" w:space="0" w:color="auto"/>
        <w:bottom w:val="none" w:sz="0" w:space="0" w:color="auto"/>
        <w:right w:val="none" w:sz="0" w:space="0" w:color="auto"/>
      </w:divBdr>
    </w:div>
    <w:div w:id="270020237">
      <w:bodyDiv w:val="1"/>
      <w:marLeft w:val="0"/>
      <w:marRight w:val="0"/>
      <w:marTop w:val="0"/>
      <w:marBottom w:val="0"/>
      <w:divBdr>
        <w:top w:val="none" w:sz="0" w:space="0" w:color="auto"/>
        <w:left w:val="none" w:sz="0" w:space="0" w:color="auto"/>
        <w:bottom w:val="none" w:sz="0" w:space="0" w:color="auto"/>
        <w:right w:val="none" w:sz="0" w:space="0" w:color="auto"/>
      </w:divBdr>
    </w:div>
    <w:div w:id="270358541">
      <w:bodyDiv w:val="1"/>
      <w:marLeft w:val="0"/>
      <w:marRight w:val="0"/>
      <w:marTop w:val="0"/>
      <w:marBottom w:val="0"/>
      <w:divBdr>
        <w:top w:val="none" w:sz="0" w:space="0" w:color="auto"/>
        <w:left w:val="none" w:sz="0" w:space="0" w:color="auto"/>
        <w:bottom w:val="none" w:sz="0" w:space="0" w:color="auto"/>
        <w:right w:val="none" w:sz="0" w:space="0" w:color="auto"/>
      </w:divBdr>
    </w:div>
    <w:div w:id="271128861">
      <w:bodyDiv w:val="1"/>
      <w:marLeft w:val="0"/>
      <w:marRight w:val="0"/>
      <w:marTop w:val="0"/>
      <w:marBottom w:val="0"/>
      <w:divBdr>
        <w:top w:val="none" w:sz="0" w:space="0" w:color="auto"/>
        <w:left w:val="none" w:sz="0" w:space="0" w:color="auto"/>
        <w:bottom w:val="none" w:sz="0" w:space="0" w:color="auto"/>
        <w:right w:val="none" w:sz="0" w:space="0" w:color="auto"/>
      </w:divBdr>
    </w:div>
    <w:div w:id="271784239">
      <w:bodyDiv w:val="1"/>
      <w:marLeft w:val="0"/>
      <w:marRight w:val="0"/>
      <w:marTop w:val="0"/>
      <w:marBottom w:val="0"/>
      <w:divBdr>
        <w:top w:val="none" w:sz="0" w:space="0" w:color="auto"/>
        <w:left w:val="none" w:sz="0" w:space="0" w:color="auto"/>
        <w:bottom w:val="none" w:sz="0" w:space="0" w:color="auto"/>
        <w:right w:val="none" w:sz="0" w:space="0" w:color="auto"/>
      </w:divBdr>
    </w:div>
    <w:div w:id="271867283">
      <w:bodyDiv w:val="1"/>
      <w:marLeft w:val="0"/>
      <w:marRight w:val="0"/>
      <w:marTop w:val="0"/>
      <w:marBottom w:val="0"/>
      <w:divBdr>
        <w:top w:val="none" w:sz="0" w:space="0" w:color="auto"/>
        <w:left w:val="none" w:sz="0" w:space="0" w:color="auto"/>
        <w:bottom w:val="none" w:sz="0" w:space="0" w:color="auto"/>
        <w:right w:val="none" w:sz="0" w:space="0" w:color="auto"/>
      </w:divBdr>
    </w:div>
    <w:div w:id="271941485">
      <w:bodyDiv w:val="1"/>
      <w:marLeft w:val="0"/>
      <w:marRight w:val="0"/>
      <w:marTop w:val="0"/>
      <w:marBottom w:val="0"/>
      <w:divBdr>
        <w:top w:val="none" w:sz="0" w:space="0" w:color="auto"/>
        <w:left w:val="none" w:sz="0" w:space="0" w:color="auto"/>
        <w:bottom w:val="none" w:sz="0" w:space="0" w:color="auto"/>
        <w:right w:val="none" w:sz="0" w:space="0" w:color="auto"/>
      </w:divBdr>
    </w:div>
    <w:div w:id="272052744">
      <w:bodyDiv w:val="1"/>
      <w:marLeft w:val="0"/>
      <w:marRight w:val="0"/>
      <w:marTop w:val="0"/>
      <w:marBottom w:val="0"/>
      <w:divBdr>
        <w:top w:val="none" w:sz="0" w:space="0" w:color="auto"/>
        <w:left w:val="none" w:sz="0" w:space="0" w:color="auto"/>
        <w:bottom w:val="none" w:sz="0" w:space="0" w:color="auto"/>
        <w:right w:val="none" w:sz="0" w:space="0" w:color="auto"/>
      </w:divBdr>
    </w:div>
    <w:div w:id="272712208">
      <w:bodyDiv w:val="1"/>
      <w:marLeft w:val="0"/>
      <w:marRight w:val="0"/>
      <w:marTop w:val="0"/>
      <w:marBottom w:val="0"/>
      <w:divBdr>
        <w:top w:val="none" w:sz="0" w:space="0" w:color="auto"/>
        <w:left w:val="none" w:sz="0" w:space="0" w:color="auto"/>
        <w:bottom w:val="none" w:sz="0" w:space="0" w:color="auto"/>
        <w:right w:val="none" w:sz="0" w:space="0" w:color="auto"/>
      </w:divBdr>
    </w:div>
    <w:div w:id="273101682">
      <w:bodyDiv w:val="1"/>
      <w:marLeft w:val="0"/>
      <w:marRight w:val="0"/>
      <w:marTop w:val="0"/>
      <w:marBottom w:val="0"/>
      <w:divBdr>
        <w:top w:val="none" w:sz="0" w:space="0" w:color="auto"/>
        <w:left w:val="none" w:sz="0" w:space="0" w:color="auto"/>
        <w:bottom w:val="none" w:sz="0" w:space="0" w:color="auto"/>
        <w:right w:val="none" w:sz="0" w:space="0" w:color="auto"/>
      </w:divBdr>
    </w:div>
    <w:div w:id="273170105">
      <w:bodyDiv w:val="1"/>
      <w:marLeft w:val="0"/>
      <w:marRight w:val="0"/>
      <w:marTop w:val="0"/>
      <w:marBottom w:val="0"/>
      <w:divBdr>
        <w:top w:val="none" w:sz="0" w:space="0" w:color="auto"/>
        <w:left w:val="none" w:sz="0" w:space="0" w:color="auto"/>
        <w:bottom w:val="none" w:sz="0" w:space="0" w:color="auto"/>
        <w:right w:val="none" w:sz="0" w:space="0" w:color="auto"/>
      </w:divBdr>
    </w:div>
    <w:div w:id="273251182">
      <w:bodyDiv w:val="1"/>
      <w:marLeft w:val="0"/>
      <w:marRight w:val="0"/>
      <w:marTop w:val="0"/>
      <w:marBottom w:val="0"/>
      <w:divBdr>
        <w:top w:val="none" w:sz="0" w:space="0" w:color="auto"/>
        <w:left w:val="none" w:sz="0" w:space="0" w:color="auto"/>
        <w:bottom w:val="none" w:sz="0" w:space="0" w:color="auto"/>
        <w:right w:val="none" w:sz="0" w:space="0" w:color="auto"/>
      </w:divBdr>
    </w:div>
    <w:div w:id="273563156">
      <w:bodyDiv w:val="1"/>
      <w:marLeft w:val="0"/>
      <w:marRight w:val="0"/>
      <w:marTop w:val="0"/>
      <w:marBottom w:val="0"/>
      <w:divBdr>
        <w:top w:val="none" w:sz="0" w:space="0" w:color="auto"/>
        <w:left w:val="none" w:sz="0" w:space="0" w:color="auto"/>
        <w:bottom w:val="none" w:sz="0" w:space="0" w:color="auto"/>
        <w:right w:val="none" w:sz="0" w:space="0" w:color="auto"/>
      </w:divBdr>
    </w:div>
    <w:div w:id="274291592">
      <w:bodyDiv w:val="1"/>
      <w:marLeft w:val="0"/>
      <w:marRight w:val="0"/>
      <w:marTop w:val="0"/>
      <w:marBottom w:val="0"/>
      <w:divBdr>
        <w:top w:val="none" w:sz="0" w:space="0" w:color="auto"/>
        <w:left w:val="none" w:sz="0" w:space="0" w:color="auto"/>
        <w:bottom w:val="none" w:sz="0" w:space="0" w:color="auto"/>
        <w:right w:val="none" w:sz="0" w:space="0" w:color="auto"/>
      </w:divBdr>
    </w:div>
    <w:div w:id="274485965">
      <w:bodyDiv w:val="1"/>
      <w:marLeft w:val="0"/>
      <w:marRight w:val="0"/>
      <w:marTop w:val="0"/>
      <w:marBottom w:val="0"/>
      <w:divBdr>
        <w:top w:val="none" w:sz="0" w:space="0" w:color="auto"/>
        <w:left w:val="none" w:sz="0" w:space="0" w:color="auto"/>
        <w:bottom w:val="none" w:sz="0" w:space="0" w:color="auto"/>
        <w:right w:val="none" w:sz="0" w:space="0" w:color="auto"/>
      </w:divBdr>
    </w:div>
    <w:div w:id="274798655">
      <w:bodyDiv w:val="1"/>
      <w:marLeft w:val="0"/>
      <w:marRight w:val="0"/>
      <w:marTop w:val="0"/>
      <w:marBottom w:val="0"/>
      <w:divBdr>
        <w:top w:val="none" w:sz="0" w:space="0" w:color="auto"/>
        <w:left w:val="none" w:sz="0" w:space="0" w:color="auto"/>
        <w:bottom w:val="none" w:sz="0" w:space="0" w:color="auto"/>
        <w:right w:val="none" w:sz="0" w:space="0" w:color="auto"/>
      </w:divBdr>
    </w:div>
    <w:div w:id="275259406">
      <w:bodyDiv w:val="1"/>
      <w:marLeft w:val="0"/>
      <w:marRight w:val="0"/>
      <w:marTop w:val="0"/>
      <w:marBottom w:val="0"/>
      <w:divBdr>
        <w:top w:val="none" w:sz="0" w:space="0" w:color="auto"/>
        <w:left w:val="none" w:sz="0" w:space="0" w:color="auto"/>
        <w:bottom w:val="none" w:sz="0" w:space="0" w:color="auto"/>
        <w:right w:val="none" w:sz="0" w:space="0" w:color="auto"/>
      </w:divBdr>
    </w:div>
    <w:div w:id="276521051">
      <w:bodyDiv w:val="1"/>
      <w:marLeft w:val="0"/>
      <w:marRight w:val="0"/>
      <w:marTop w:val="0"/>
      <w:marBottom w:val="0"/>
      <w:divBdr>
        <w:top w:val="none" w:sz="0" w:space="0" w:color="auto"/>
        <w:left w:val="none" w:sz="0" w:space="0" w:color="auto"/>
        <w:bottom w:val="none" w:sz="0" w:space="0" w:color="auto"/>
        <w:right w:val="none" w:sz="0" w:space="0" w:color="auto"/>
      </w:divBdr>
    </w:div>
    <w:div w:id="276914588">
      <w:bodyDiv w:val="1"/>
      <w:marLeft w:val="0"/>
      <w:marRight w:val="0"/>
      <w:marTop w:val="0"/>
      <w:marBottom w:val="0"/>
      <w:divBdr>
        <w:top w:val="none" w:sz="0" w:space="0" w:color="auto"/>
        <w:left w:val="none" w:sz="0" w:space="0" w:color="auto"/>
        <w:bottom w:val="none" w:sz="0" w:space="0" w:color="auto"/>
        <w:right w:val="none" w:sz="0" w:space="0" w:color="auto"/>
      </w:divBdr>
    </w:div>
    <w:div w:id="276987292">
      <w:bodyDiv w:val="1"/>
      <w:marLeft w:val="0"/>
      <w:marRight w:val="0"/>
      <w:marTop w:val="0"/>
      <w:marBottom w:val="0"/>
      <w:divBdr>
        <w:top w:val="none" w:sz="0" w:space="0" w:color="auto"/>
        <w:left w:val="none" w:sz="0" w:space="0" w:color="auto"/>
        <w:bottom w:val="none" w:sz="0" w:space="0" w:color="auto"/>
        <w:right w:val="none" w:sz="0" w:space="0" w:color="auto"/>
      </w:divBdr>
    </w:div>
    <w:div w:id="277103759">
      <w:bodyDiv w:val="1"/>
      <w:marLeft w:val="0"/>
      <w:marRight w:val="0"/>
      <w:marTop w:val="0"/>
      <w:marBottom w:val="0"/>
      <w:divBdr>
        <w:top w:val="none" w:sz="0" w:space="0" w:color="auto"/>
        <w:left w:val="none" w:sz="0" w:space="0" w:color="auto"/>
        <w:bottom w:val="none" w:sz="0" w:space="0" w:color="auto"/>
        <w:right w:val="none" w:sz="0" w:space="0" w:color="auto"/>
      </w:divBdr>
    </w:div>
    <w:div w:id="277109112">
      <w:bodyDiv w:val="1"/>
      <w:marLeft w:val="0"/>
      <w:marRight w:val="0"/>
      <w:marTop w:val="0"/>
      <w:marBottom w:val="0"/>
      <w:divBdr>
        <w:top w:val="none" w:sz="0" w:space="0" w:color="auto"/>
        <w:left w:val="none" w:sz="0" w:space="0" w:color="auto"/>
        <w:bottom w:val="none" w:sz="0" w:space="0" w:color="auto"/>
        <w:right w:val="none" w:sz="0" w:space="0" w:color="auto"/>
      </w:divBdr>
    </w:div>
    <w:div w:id="277299638">
      <w:bodyDiv w:val="1"/>
      <w:marLeft w:val="0"/>
      <w:marRight w:val="0"/>
      <w:marTop w:val="0"/>
      <w:marBottom w:val="0"/>
      <w:divBdr>
        <w:top w:val="none" w:sz="0" w:space="0" w:color="auto"/>
        <w:left w:val="none" w:sz="0" w:space="0" w:color="auto"/>
        <w:bottom w:val="none" w:sz="0" w:space="0" w:color="auto"/>
        <w:right w:val="none" w:sz="0" w:space="0" w:color="auto"/>
      </w:divBdr>
    </w:div>
    <w:div w:id="277419461">
      <w:bodyDiv w:val="1"/>
      <w:marLeft w:val="0"/>
      <w:marRight w:val="0"/>
      <w:marTop w:val="0"/>
      <w:marBottom w:val="0"/>
      <w:divBdr>
        <w:top w:val="none" w:sz="0" w:space="0" w:color="auto"/>
        <w:left w:val="none" w:sz="0" w:space="0" w:color="auto"/>
        <w:bottom w:val="none" w:sz="0" w:space="0" w:color="auto"/>
        <w:right w:val="none" w:sz="0" w:space="0" w:color="auto"/>
      </w:divBdr>
    </w:div>
    <w:div w:id="277610613">
      <w:bodyDiv w:val="1"/>
      <w:marLeft w:val="0"/>
      <w:marRight w:val="0"/>
      <w:marTop w:val="0"/>
      <w:marBottom w:val="0"/>
      <w:divBdr>
        <w:top w:val="none" w:sz="0" w:space="0" w:color="auto"/>
        <w:left w:val="none" w:sz="0" w:space="0" w:color="auto"/>
        <w:bottom w:val="none" w:sz="0" w:space="0" w:color="auto"/>
        <w:right w:val="none" w:sz="0" w:space="0" w:color="auto"/>
      </w:divBdr>
    </w:div>
    <w:div w:id="277642785">
      <w:bodyDiv w:val="1"/>
      <w:marLeft w:val="0"/>
      <w:marRight w:val="0"/>
      <w:marTop w:val="0"/>
      <w:marBottom w:val="0"/>
      <w:divBdr>
        <w:top w:val="none" w:sz="0" w:space="0" w:color="auto"/>
        <w:left w:val="none" w:sz="0" w:space="0" w:color="auto"/>
        <w:bottom w:val="none" w:sz="0" w:space="0" w:color="auto"/>
        <w:right w:val="none" w:sz="0" w:space="0" w:color="auto"/>
      </w:divBdr>
    </w:div>
    <w:div w:id="278072083">
      <w:bodyDiv w:val="1"/>
      <w:marLeft w:val="0"/>
      <w:marRight w:val="0"/>
      <w:marTop w:val="0"/>
      <w:marBottom w:val="0"/>
      <w:divBdr>
        <w:top w:val="none" w:sz="0" w:space="0" w:color="auto"/>
        <w:left w:val="none" w:sz="0" w:space="0" w:color="auto"/>
        <w:bottom w:val="none" w:sz="0" w:space="0" w:color="auto"/>
        <w:right w:val="none" w:sz="0" w:space="0" w:color="auto"/>
      </w:divBdr>
    </w:div>
    <w:div w:id="278682547">
      <w:bodyDiv w:val="1"/>
      <w:marLeft w:val="0"/>
      <w:marRight w:val="0"/>
      <w:marTop w:val="0"/>
      <w:marBottom w:val="0"/>
      <w:divBdr>
        <w:top w:val="none" w:sz="0" w:space="0" w:color="auto"/>
        <w:left w:val="none" w:sz="0" w:space="0" w:color="auto"/>
        <w:bottom w:val="none" w:sz="0" w:space="0" w:color="auto"/>
        <w:right w:val="none" w:sz="0" w:space="0" w:color="auto"/>
      </w:divBdr>
    </w:div>
    <w:div w:id="279184758">
      <w:bodyDiv w:val="1"/>
      <w:marLeft w:val="0"/>
      <w:marRight w:val="0"/>
      <w:marTop w:val="0"/>
      <w:marBottom w:val="0"/>
      <w:divBdr>
        <w:top w:val="none" w:sz="0" w:space="0" w:color="auto"/>
        <w:left w:val="none" w:sz="0" w:space="0" w:color="auto"/>
        <w:bottom w:val="none" w:sz="0" w:space="0" w:color="auto"/>
        <w:right w:val="none" w:sz="0" w:space="0" w:color="auto"/>
      </w:divBdr>
    </w:div>
    <w:div w:id="279192452">
      <w:bodyDiv w:val="1"/>
      <w:marLeft w:val="0"/>
      <w:marRight w:val="0"/>
      <w:marTop w:val="0"/>
      <w:marBottom w:val="0"/>
      <w:divBdr>
        <w:top w:val="none" w:sz="0" w:space="0" w:color="auto"/>
        <w:left w:val="none" w:sz="0" w:space="0" w:color="auto"/>
        <w:bottom w:val="none" w:sz="0" w:space="0" w:color="auto"/>
        <w:right w:val="none" w:sz="0" w:space="0" w:color="auto"/>
      </w:divBdr>
    </w:div>
    <w:div w:id="280263133">
      <w:bodyDiv w:val="1"/>
      <w:marLeft w:val="0"/>
      <w:marRight w:val="0"/>
      <w:marTop w:val="0"/>
      <w:marBottom w:val="0"/>
      <w:divBdr>
        <w:top w:val="none" w:sz="0" w:space="0" w:color="auto"/>
        <w:left w:val="none" w:sz="0" w:space="0" w:color="auto"/>
        <w:bottom w:val="none" w:sz="0" w:space="0" w:color="auto"/>
        <w:right w:val="none" w:sz="0" w:space="0" w:color="auto"/>
      </w:divBdr>
    </w:div>
    <w:div w:id="281040902">
      <w:bodyDiv w:val="1"/>
      <w:marLeft w:val="0"/>
      <w:marRight w:val="0"/>
      <w:marTop w:val="0"/>
      <w:marBottom w:val="0"/>
      <w:divBdr>
        <w:top w:val="none" w:sz="0" w:space="0" w:color="auto"/>
        <w:left w:val="none" w:sz="0" w:space="0" w:color="auto"/>
        <w:bottom w:val="none" w:sz="0" w:space="0" w:color="auto"/>
        <w:right w:val="none" w:sz="0" w:space="0" w:color="auto"/>
      </w:divBdr>
    </w:div>
    <w:div w:id="281111355">
      <w:bodyDiv w:val="1"/>
      <w:marLeft w:val="0"/>
      <w:marRight w:val="0"/>
      <w:marTop w:val="0"/>
      <w:marBottom w:val="0"/>
      <w:divBdr>
        <w:top w:val="none" w:sz="0" w:space="0" w:color="auto"/>
        <w:left w:val="none" w:sz="0" w:space="0" w:color="auto"/>
        <w:bottom w:val="none" w:sz="0" w:space="0" w:color="auto"/>
        <w:right w:val="none" w:sz="0" w:space="0" w:color="auto"/>
      </w:divBdr>
    </w:div>
    <w:div w:id="281151781">
      <w:bodyDiv w:val="1"/>
      <w:marLeft w:val="0"/>
      <w:marRight w:val="0"/>
      <w:marTop w:val="0"/>
      <w:marBottom w:val="0"/>
      <w:divBdr>
        <w:top w:val="none" w:sz="0" w:space="0" w:color="auto"/>
        <w:left w:val="none" w:sz="0" w:space="0" w:color="auto"/>
        <w:bottom w:val="none" w:sz="0" w:space="0" w:color="auto"/>
        <w:right w:val="none" w:sz="0" w:space="0" w:color="auto"/>
      </w:divBdr>
    </w:div>
    <w:div w:id="281612088">
      <w:bodyDiv w:val="1"/>
      <w:marLeft w:val="0"/>
      <w:marRight w:val="0"/>
      <w:marTop w:val="0"/>
      <w:marBottom w:val="0"/>
      <w:divBdr>
        <w:top w:val="none" w:sz="0" w:space="0" w:color="auto"/>
        <w:left w:val="none" w:sz="0" w:space="0" w:color="auto"/>
        <w:bottom w:val="none" w:sz="0" w:space="0" w:color="auto"/>
        <w:right w:val="none" w:sz="0" w:space="0" w:color="auto"/>
      </w:divBdr>
    </w:div>
    <w:div w:id="281766800">
      <w:bodyDiv w:val="1"/>
      <w:marLeft w:val="0"/>
      <w:marRight w:val="0"/>
      <w:marTop w:val="0"/>
      <w:marBottom w:val="0"/>
      <w:divBdr>
        <w:top w:val="none" w:sz="0" w:space="0" w:color="auto"/>
        <w:left w:val="none" w:sz="0" w:space="0" w:color="auto"/>
        <w:bottom w:val="none" w:sz="0" w:space="0" w:color="auto"/>
        <w:right w:val="none" w:sz="0" w:space="0" w:color="auto"/>
      </w:divBdr>
    </w:div>
    <w:div w:id="282421387">
      <w:bodyDiv w:val="1"/>
      <w:marLeft w:val="0"/>
      <w:marRight w:val="0"/>
      <w:marTop w:val="0"/>
      <w:marBottom w:val="0"/>
      <w:divBdr>
        <w:top w:val="none" w:sz="0" w:space="0" w:color="auto"/>
        <w:left w:val="none" w:sz="0" w:space="0" w:color="auto"/>
        <w:bottom w:val="none" w:sz="0" w:space="0" w:color="auto"/>
        <w:right w:val="none" w:sz="0" w:space="0" w:color="auto"/>
      </w:divBdr>
    </w:div>
    <w:div w:id="283200438">
      <w:bodyDiv w:val="1"/>
      <w:marLeft w:val="0"/>
      <w:marRight w:val="0"/>
      <w:marTop w:val="0"/>
      <w:marBottom w:val="0"/>
      <w:divBdr>
        <w:top w:val="none" w:sz="0" w:space="0" w:color="auto"/>
        <w:left w:val="none" w:sz="0" w:space="0" w:color="auto"/>
        <w:bottom w:val="none" w:sz="0" w:space="0" w:color="auto"/>
        <w:right w:val="none" w:sz="0" w:space="0" w:color="auto"/>
      </w:divBdr>
    </w:div>
    <w:div w:id="283272781">
      <w:bodyDiv w:val="1"/>
      <w:marLeft w:val="0"/>
      <w:marRight w:val="0"/>
      <w:marTop w:val="0"/>
      <w:marBottom w:val="0"/>
      <w:divBdr>
        <w:top w:val="none" w:sz="0" w:space="0" w:color="auto"/>
        <w:left w:val="none" w:sz="0" w:space="0" w:color="auto"/>
        <w:bottom w:val="none" w:sz="0" w:space="0" w:color="auto"/>
        <w:right w:val="none" w:sz="0" w:space="0" w:color="auto"/>
      </w:divBdr>
    </w:div>
    <w:div w:id="283272960">
      <w:bodyDiv w:val="1"/>
      <w:marLeft w:val="0"/>
      <w:marRight w:val="0"/>
      <w:marTop w:val="0"/>
      <w:marBottom w:val="0"/>
      <w:divBdr>
        <w:top w:val="none" w:sz="0" w:space="0" w:color="auto"/>
        <w:left w:val="none" w:sz="0" w:space="0" w:color="auto"/>
        <w:bottom w:val="none" w:sz="0" w:space="0" w:color="auto"/>
        <w:right w:val="none" w:sz="0" w:space="0" w:color="auto"/>
      </w:divBdr>
    </w:div>
    <w:div w:id="283662894">
      <w:bodyDiv w:val="1"/>
      <w:marLeft w:val="0"/>
      <w:marRight w:val="0"/>
      <w:marTop w:val="0"/>
      <w:marBottom w:val="0"/>
      <w:divBdr>
        <w:top w:val="none" w:sz="0" w:space="0" w:color="auto"/>
        <w:left w:val="none" w:sz="0" w:space="0" w:color="auto"/>
        <w:bottom w:val="none" w:sz="0" w:space="0" w:color="auto"/>
        <w:right w:val="none" w:sz="0" w:space="0" w:color="auto"/>
      </w:divBdr>
    </w:div>
    <w:div w:id="284042793">
      <w:bodyDiv w:val="1"/>
      <w:marLeft w:val="0"/>
      <w:marRight w:val="0"/>
      <w:marTop w:val="0"/>
      <w:marBottom w:val="0"/>
      <w:divBdr>
        <w:top w:val="none" w:sz="0" w:space="0" w:color="auto"/>
        <w:left w:val="none" w:sz="0" w:space="0" w:color="auto"/>
        <w:bottom w:val="none" w:sz="0" w:space="0" w:color="auto"/>
        <w:right w:val="none" w:sz="0" w:space="0" w:color="auto"/>
      </w:divBdr>
    </w:div>
    <w:div w:id="284234352">
      <w:bodyDiv w:val="1"/>
      <w:marLeft w:val="0"/>
      <w:marRight w:val="0"/>
      <w:marTop w:val="0"/>
      <w:marBottom w:val="0"/>
      <w:divBdr>
        <w:top w:val="none" w:sz="0" w:space="0" w:color="auto"/>
        <w:left w:val="none" w:sz="0" w:space="0" w:color="auto"/>
        <w:bottom w:val="none" w:sz="0" w:space="0" w:color="auto"/>
        <w:right w:val="none" w:sz="0" w:space="0" w:color="auto"/>
      </w:divBdr>
    </w:div>
    <w:div w:id="284311666">
      <w:bodyDiv w:val="1"/>
      <w:marLeft w:val="0"/>
      <w:marRight w:val="0"/>
      <w:marTop w:val="0"/>
      <w:marBottom w:val="0"/>
      <w:divBdr>
        <w:top w:val="none" w:sz="0" w:space="0" w:color="auto"/>
        <w:left w:val="none" w:sz="0" w:space="0" w:color="auto"/>
        <w:bottom w:val="none" w:sz="0" w:space="0" w:color="auto"/>
        <w:right w:val="none" w:sz="0" w:space="0" w:color="auto"/>
      </w:divBdr>
    </w:div>
    <w:div w:id="284508312">
      <w:bodyDiv w:val="1"/>
      <w:marLeft w:val="0"/>
      <w:marRight w:val="0"/>
      <w:marTop w:val="0"/>
      <w:marBottom w:val="0"/>
      <w:divBdr>
        <w:top w:val="none" w:sz="0" w:space="0" w:color="auto"/>
        <w:left w:val="none" w:sz="0" w:space="0" w:color="auto"/>
        <w:bottom w:val="none" w:sz="0" w:space="0" w:color="auto"/>
        <w:right w:val="none" w:sz="0" w:space="0" w:color="auto"/>
      </w:divBdr>
    </w:div>
    <w:div w:id="284584263">
      <w:bodyDiv w:val="1"/>
      <w:marLeft w:val="0"/>
      <w:marRight w:val="0"/>
      <w:marTop w:val="0"/>
      <w:marBottom w:val="0"/>
      <w:divBdr>
        <w:top w:val="none" w:sz="0" w:space="0" w:color="auto"/>
        <w:left w:val="none" w:sz="0" w:space="0" w:color="auto"/>
        <w:bottom w:val="none" w:sz="0" w:space="0" w:color="auto"/>
        <w:right w:val="none" w:sz="0" w:space="0" w:color="auto"/>
      </w:divBdr>
    </w:div>
    <w:div w:id="284701423">
      <w:bodyDiv w:val="1"/>
      <w:marLeft w:val="0"/>
      <w:marRight w:val="0"/>
      <w:marTop w:val="0"/>
      <w:marBottom w:val="0"/>
      <w:divBdr>
        <w:top w:val="none" w:sz="0" w:space="0" w:color="auto"/>
        <w:left w:val="none" w:sz="0" w:space="0" w:color="auto"/>
        <w:bottom w:val="none" w:sz="0" w:space="0" w:color="auto"/>
        <w:right w:val="none" w:sz="0" w:space="0" w:color="auto"/>
      </w:divBdr>
    </w:div>
    <w:div w:id="284770794">
      <w:bodyDiv w:val="1"/>
      <w:marLeft w:val="0"/>
      <w:marRight w:val="0"/>
      <w:marTop w:val="0"/>
      <w:marBottom w:val="0"/>
      <w:divBdr>
        <w:top w:val="none" w:sz="0" w:space="0" w:color="auto"/>
        <w:left w:val="none" w:sz="0" w:space="0" w:color="auto"/>
        <w:bottom w:val="none" w:sz="0" w:space="0" w:color="auto"/>
        <w:right w:val="none" w:sz="0" w:space="0" w:color="auto"/>
      </w:divBdr>
    </w:div>
    <w:div w:id="285165936">
      <w:bodyDiv w:val="1"/>
      <w:marLeft w:val="0"/>
      <w:marRight w:val="0"/>
      <w:marTop w:val="0"/>
      <w:marBottom w:val="0"/>
      <w:divBdr>
        <w:top w:val="none" w:sz="0" w:space="0" w:color="auto"/>
        <w:left w:val="none" w:sz="0" w:space="0" w:color="auto"/>
        <w:bottom w:val="none" w:sz="0" w:space="0" w:color="auto"/>
        <w:right w:val="none" w:sz="0" w:space="0" w:color="auto"/>
      </w:divBdr>
    </w:div>
    <w:div w:id="285819138">
      <w:bodyDiv w:val="1"/>
      <w:marLeft w:val="0"/>
      <w:marRight w:val="0"/>
      <w:marTop w:val="0"/>
      <w:marBottom w:val="0"/>
      <w:divBdr>
        <w:top w:val="none" w:sz="0" w:space="0" w:color="auto"/>
        <w:left w:val="none" w:sz="0" w:space="0" w:color="auto"/>
        <w:bottom w:val="none" w:sz="0" w:space="0" w:color="auto"/>
        <w:right w:val="none" w:sz="0" w:space="0" w:color="auto"/>
      </w:divBdr>
    </w:div>
    <w:div w:id="285935487">
      <w:bodyDiv w:val="1"/>
      <w:marLeft w:val="0"/>
      <w:marRight w:val="0"/>
      <w:marTop w:val="0"/>
      <w:marBottom w:val="0"/>
      <w:divBdr>
        <w:top w:val="none" w:sz="0" w:space="0" w:color="auto"/>
        <w:left w:val="none" w:sz="0" w:space="0" w:color="auto"/>
        <w:bottom w:val="none" w:sz="0" w:space="0" w:color="auto"/>
        <w:right w:val="none" w:sz="0" w:space="0" w:color="auto"/>
      </w:divBdr>
    </w:div>
    <w:div w:id="286131193">
      <w:bodyDiv w:val="1"/>
      <w:marLeft w:val="0"/>
      <w:marRight w:val="0"/>
      <w:marTop w:val="0"/>
      <w:marBottom w:val="0"/>
      <w:divBdr>
        <w:top w:val="none" w:sz="0" w:space="0" w:color="auto"/>
        <w:left w:val="none" w:sz="0" w:space="0" w:color="auto"/>
        <w:bottom w:val="none" w:sz="0" w:space="0" w:color="auto"/>
        <w:right w:val="none" w:sz="0" w:space="0" w:color="auto"/>
      </w:divBdr>
    </w:div>
    <w:div w:id="286283831">
      <w:bodyDiv w:val="1"/>
      <w:marLeft w:val="0"/>
      <w:marRight w:val="0"/>
      <w:marTop w:val="0"/>
      <w:marBottom w:val="0"/>
      <w:divBdr>
        <w:top w:val="none" w:sz="0" w:space="0" w:color="auto"/>
        <w:left w:val="none" w:sz="0" w:space="0" w:color="auto"/>
        <w:bottom w:val="none" w:sz="0" w:space="0" w:color="auto"/>
        <w:right w:val="none" w:sz="0" w:space="0" w:color="auto"/>
      </w:divBdr>
    </w:div>
    <w:div w:id="286551341">
      <w:bodyDiv w:val="1"/>
      <w:marLeft w:val="0"/>
      <w:marRight w:val="0"/>
      <w:marTop w:val="0"/>
      <w:marBottom w:val="0"/>
      <w:divBdr>
        <w:top w:val="none" w:sz="0" w:space="0" w:color="auto"/>
        <w:left w:val="none" w:sz="0" w:space="0" w:color="auto"/>
        <w:bottom w:val="none" w:sz="0" w:space="0" w:color="auto"/>
        <w:right w:val="none" w:sz="0" w:space="0" w:color="auto"/>
      </w:divBdr>
    </w:div>
    <w:div w:id="287201370">
      <w:bodyDiv w:val="1"/>
      <w:marLeft w:val="0"/>
      <w:marRight w:val="0"/>
      <w:marTop w:val="0"/>
      <w:marBottom w:val="0"/>
      <w:divBdr>
        <w:top w:val="none" w:sz="0" w:space="0" w:color="auto"/>
        <w:left w:val="none" w:sz="0" w:space="0" w:color="auto"/>
        <w:bottom w:val="none" w:sz="0" w:space="0" w:color="auto"/>
        <w:right w:val="none" w:sz="0" w:space="0" w:color="auto"/>
      </w:divBdr>
    </w:div>
    <w:div w:id="287515626">
      <w:bodyDiv w:val="1"/>
      <w:marLeft w:val="0"/>
      <w:marRight w:val="0"/>
      <w:marTop w:val="0"/>
      <w:marBottom w:val="0"/>
      <w:divBdr>
        <w:top w:val="none" w:sz="0" w:space="0" w:color="auto"/>
        <w:left w:val="none" w:sz="0" w:space="0" w:color="auto"/>
        <w:bottom w:val="none" w:sz="0" w:space="0" w:color="auto"/>
        <w:right w:val="none" w:sz="0" w:space="0" w:color="auto"/>
      </w:divBdr>
    </w:div>
    <w:div w:id="287516809">
      <w:bodyDiv w:val="1"/>
      <w:marLeft w:val="0"/>
      <w:marRight w:val="0"/>
      <w:marTop w:val="0"/>
      <w:marBottom w:val="0"/>
      <w:divBdr>
        <w:top w:val="none" w:sz="0" w:space="0" w:color="auto"/>
        <w:left w:val="none" w:sz="0" w:space="0" w:color="auto"/>
        <w:bottom w:val="none" w:sz="0" w:space="0" w:color="auto"/>
        <w:right w:val="none" w:sz="0" w:space="0" w:color="auto"/>
      </w:divBdr>
    </w:div>
    <w:div w:id="287704248">
      <w:bodyDiv w:val="1"/>
      <w:marLeft w:val="0"/>
      <w:marRight w:val="0"/>
      <w:marTop w:val="0"/>
      <w:marBottom w:val="0"/>
      <w:divBdr>
        <w:top w:val="none" w:sz="0" w:space="0" w:color="auto"/>
        <w:left w:val="none" w:sz="0" w:space="0" w:color="auto"/>
        <w:bottom w:val="none" w:sz="0" w:space="0" w:color="auto"/>
        <w:right w:val="none" w:sz="0" w:space="0" w:color="auto"/>
      </w:divBdr>
    </w:div>
    <w:div w:id="288319144">
      <w:bodyDiv w:val="1"/>
      <w:marLeft w:val="0"/>
      <w:marRight w:val="0"/>
      <w:marTop w:val="0"/>
      <w:marBottom w:val="0"/>
      <w:divBdr>
        <w:top w:val="none" w:sz="0" w:space="0" w:color="auto"/>
        <w:left w:val="none" w:sz="0" w:space="0" w:color="auto"/>
        <w:bottom w:val="none" w:sz="0" w:space="0" w:color="auto"/>
        <w:right w:val="none" w:sz="0" w:space="0" w:color="auto"/>
      </w:divBdr>
    </w:div>
    <w:div w:id="288509852">
      <w:bodyDiv w:val="1"/>
      <w:marLeft w:val="0"/>
      <w:marRight w:val="0"/>
      <w:marTop w:val="0"/>
      <w:marBottom w:val="0"/>
      <w:divBdr>
        <w:top w:val="none" w:sz="0" w:space="0" w:color="auto"/>
        <w:left w:val="none" w:sz="0" w:space="0" w:color="auto"/>
        <w:bottom w:val="none" w:sz="0" w:space="0" w:color="auto"/>
        <w:right w:val="none" w:sz="0" w:space="0" w:color="auto"/>
      </w:divBdr>
    </w:div>
    <w:div w:id="289288096">
      <w:bodyDiv w:val="1"/>
      <w:marLeft w:val="0"/>
      <w:marRight w:val="0"/>
      <w:marTop w:val="0"/>
      <w:marBottom w:val="0"/>
      <w:divBdr>
        <w:top w:val="none" w:sz="0" w:space="0" w:color="auto"/>
        <w:left w:val="none" w:sz="0" w:space="0" w:color="auto"/>
        <w:bottom w:val="none" w:sz="0" w:space="0" w:color="auto"/>
        <w:right w:val="none" w:sz="0" w:space="0" w:color="auto"/>
      </w:divBdr>
    </w:div>
    <w:div w:id="289477459">
      <w:bodyDiv w:val="1"/>
      <w:marLeft w:val="0"/>
      <w:marRight w:val="0"/>
      <w:marTop w:val="0"/>
      <w:marBottom w:val="0"/>
      <w:divBdr>
        <w:top w:val="none" w:sz="0" w:space="0" w:color="auto"/>
        <w:left w:val="none" w:sz="0" w:space="0" w:color="auto"/>
        <w:bottom w:val="none" w:sz="0" w:space="0" w:color="auto"/>
        <w:right w:val="none" w:sz="0" w:space="0" w:color="auto"/>
      </w:divBdr>
    </w:div>
    <w:div w:id="290326200">
      <w:bodyDiv w:val="1"/>
      <w:marLeft w:val="0"/>
      <w:marRight w:val="0"/>
      <w:marTop w:val="0"/>
      <w:marBottom w:val="0"/>
      <w:divBdr>
        <w:top w:val="none" w:sz="0" w:space="0" w:color="auto"/>
        <w:left w:val="none" w:sz="0" w:space="0" w:color="auto"/>
        <w:bottom w:val="none" w:sz="0" w:space="0" w:color="auto"/>
        <w:right w:val="none" w:sz="0" w:space="0" w:color="auto"/>
      </w:divBdr>
    </w:div>
    <w:div w:id="290593188">
      <w:bodyDiv w:val="1"/>
      <w:marLeft w:val="0"/>
      <w:marRight w:val="0"/>
      <w:marTop w:val="0"/>
      <w:marBottom w:val="0"/>
      <w:divBdr>
        <w:top w:val="none" w:sz="0" w:space="0" w:color="auto"/>
        <w:left w:val="none" w:sz="0" w:space="0" w:color="auto"/>
        <w:bottom w:val="none" w:sz="0" w:space="0" w:color="auto"/>
        <w:right w:val="none" w:sz="0" w:space="0" w:color="auto"/>
      </w:divBdr>
    </w:div>
    <w:div w:id="290593266">
      <w:bodyDiv w:val="1"/>
      <w:marLeft w:val="0"/>
      <w:marRight w:val="0"/>
      <w:marTop w:val="0"/>
      <w:marBottom w:val="0"/>
      <w:divBdr>
        <w:top w:val="none" w:sz="0" w:space="0" w:color="auto"/>
        <w:left w:val="none" w:sz="0" w:space="0" w:color="auto"/>
        <w:bottom w:val="none" w:sz="0" w:space="0" w:color="auto"/>
        <w:right w:val="none" w:sz="0" w:space="0" w:color="auto"/>
      </w:divBdr>
    </w:div>
    <w:div w:id="290595012">
      <w:bodyDiv w:val="1"/>
      <w:marLeft w:val="0"/>
      <w:marRight w:val="0"/>
      <w:marTop w:val="0"/>
      <w:marBottom w:val="0"/>
      <w:divBdr>
        <w:top w:val="none" w:sz="0" w:space="0" w:color="auto"/>
        <w:left w:val="none" w:sz="0" w:space="0" w:color="auto"/>
        <w:bottom w:val="none" w:sz="0" w:space="0" w:color="auto"/>
        <w:right w:val="none" w:sz="0" w:space="0" w:color="auto"/>
      </w:divBdr>
    </w:div>
    <w:div w:id="291252716">
      <w:bodyDiv w:val="1"/>
      <w:marLeft w:val="0"/>
      <w:marRight w:val="0"/>
      <w:marTop w:val="0"/>
      <w:marBottom w:val="0"/>
      <w:divBdr>
        <w:top w:val="none" w:sz="0" w:space="0" w:color="auto"/>
        <w:left w:val="none" w:sz="0" w:space="0" w:color="auto"/>
        <w:bottom w:val="none" w:sz="0" w:space="0" w:color="auto"/>
        <w:right w:val="none" w:sz="0" w:space="0" w:color="auto"/>
      </w:divBdr>
    </w:div>
    <w:div w:id="292373218">
      <w:bodyDiv w:val="1"/>
      <w:marLeft w:val="0"/>
      <w:marRight w:val="0"/>
      <w:marTop w:val="0"/>
      <w:marBottom w:val="0"/>
      <w:divBdr>
        <w:top w:val="none" w:sz="0" w:space="0" w:color="auto"/>
        <w:left w:val="none" w:sz="0" w:space="0" w:color="auto"/>
        <w:bottom w:val="none" w:sz="0" w:space="0" w:color="auto"/>
        <w:right w:val="none" w:sz="0" w:space="0" w:color="auto"/>
      </w:divBdr>
    </w:div>
    <w:div w:id="293371038">
      <w:bodyDiv w:val="1"/>
      <w:marLeft w:val="0"/>
      <w:marRight w:val="0"/>
      <w:marTop w:val="0"/>
      <w:marBottom w:val="0"/>
      <w:divBdr>
        <w:top w:val="none" w:sz="0" w:space="0" w:color="auto"/>
        <w:left w:val="none" w:sz="0" w:space="0" w:color="auto"/>
        <w:bottom w:val="none" w:sz="0" w:space="0" w:color="auto"/>
        <w:right w:val="none" w:sz="0" w:space="0" w:color="auto"/>
      </w:divBdr>
    </w:div>
    <w:div w:id="293563300">
      <w:bodyDiv w:val="1"/>
      <w:marLeft w:val="0"/>
      <w:marRight w:val="0"/>
      <w:marTop w:val="0"/>
      <w:marBottom w:val="0"/>
      <w:divBdr>
        <w:top w:val="none" w:sz="0" w:space="0" w:color="auto"/>
        <w:left w:val="none" w:sz="0" w:space="0" w:color="auto"/>
        <w:bottom w:val="none" w:sz="0" w:space="0" w:color="auto"/>
        <w:right w:val="none" w:sz="0" w:space="0" w:color="auto"/>
      </w:divBdr>
    </w:div>
    <w:div w:id="293676996">
      <w:bodyDiv w:val="1"/>
      <w:marLeft w:val="0"/>
      <w:marRight w:val="0"/>
      <w:marTop w:val="0"/>
      <w:marBottom w:val="0"/>
      <w:divBdr>
        <w:top w:val="none" w:sz="0" w:space="0" w:color="auto"/>
        <w:left w:val="none" w:sz="0" w:space="0" w:color="auto"/>
        <w:bottom w:val="none" w:sz="0" w:space="0" w:color="auto"/>
        <w:right w:val="none" w:sz="0" w:space="0" w:color="auto"/>
      </w:divBdr>
    </w:div>
    <w:div w:id="293948067">
      <w:bodyDiv w:val="1"/>
      <w:marLeft w:val="0"/>
      <w:marRight w:val="0"/>
      <w:marTop w:val="0"/>
      <w:marBottom w:val="0"/>
      <w:divBdr>
        <w:top w:val="none" w:sz="0" w:space="0" w:color="auto"/>
        <w:left w:val="none" w:sz="0" w:space="0" w:color="auto"/>
        <w:bottom w:val="none" w:sz="0" w:space="0" w:color="auto"/>
        <w:right w:val="none" w:sz="0" w:space="0" w:color="auto"/>
      </w:divBdr>
    </w:div>
    <w:div w:id="295527570">
      <w:bodyDiv w:val="1"/>
      <w:marLeft w:val="0"/>
      <w:marRight w:val="0"/>
      <w:marTop w:val="0"/>
      <w:marBottom w:val="0"/>
      <w:divBdr>
        <w:top w:val="none" w:sz="0" w:space="0" w:color="auto"/>
        <w:left w:val="none" w:sz="0" w:space="0" w:color="auto"/>
        <w:bottom w:val="none" w:sz="0" w:space="0" w:color="auto"/>
        <w:right w:val="none" w:sz="0" w:space="0" w:color="auto"/>
      </w:divBdr>
    </w:div>
    <w:div w:id="295767452">
      <w:bodyDiv w:val="1"/>
      <w:marLeft w:val="0"/>
      <w:marRight w:val="0"/>
      <w:marTop w:val="0"/>
      <w:marBottom w:val="0"/>
      <w:divBdr>
        <w:top w:val="none" w:sz="0" w:space="0" w:color="auto"/>
        <w:left w:val="none" w:sz="0" w:space="0" w:color="auto"/>
        <w:bottom w:val="none" w:sz="0" w:space="0" w:color="auto"/>
        <w:right w:val="none" w:sz="0" w:space="0" w:color="auto"/>
      </w:divBdr>
    </w:div>
    <w:div w:id="296617432">
      <w:bodyDiv w:val="1"/>
      <w:marLeft w:val="0"/>
      <w:marRight w:val="0"/>
      <w:marTop w:val="0"/>
      <w:marBottom w:val="0"/>
      <w:divBdr>
        <w:top w:val="none" w:sz="0" w:space="0" w:color="auto"/>
        <w:left w:val="none" w:sz="0" w:space="0" w:color="auto"/>
        <w:bottom w:val="none" w:sz="0" w:space="0" w:color="auto"/>
        <w:right w:val="none" w:sz="0" w:space="0" w:color="auto"/>
      </w:divBdr>
    </w:div>
    <w:div w:id="297221413">
      <w:bodyDiv w:val="1"/>
      <w:marLeft w:val="0"/>
      <w:marRight w:val="0"/>
      <w:marTop w:val="0"/>
      <w:marBottom w:val="0"/>
      <w:divBdr>
        <w:top w:val="none" w:sz="0" w:space="0" w:color="auto"/>
        <w:left w:val="none" w:sz="0" w:space="0" w:color="auto"/>
        <w:bottom w:val="none" w:sz="0" w:space="0" w:color="auto"/>
        <w:right w:val="none" w:sz="0" w:space="0" w:color="auto"/>
      </w:divBdr>
    </w:div>
    <w:div w:id="298805870">
      <w:bodyDiv w:val="1"/>
      <w:marLeft w:val="0"/>
      <w:marRight w:val="0"/>
      <w:marTop w:val="0"/>
      <w:marBottom w:val="0"/>
      <w:divBdr>
        <w:top w:val="none" w:sz="0" w:space="0" w:color="auto"/>
        <w:left w:val="none" w:sz="0" w:space="0" w:color="auto"/>
        <w:bottom w:val="none" w:sz="0" w:space="0" w:color="auto"/>
        <w:right w:val="none" w:sz="0" w:space="0" w:color="auto"/>
      </w:divBdr>
    </w:div>
    <w:div w:id="301663027">
      <w:bodyDiv w:val="1"/>
      <w:marLeft w:val="0"/>
      <w:marRight w:val="0"/>
      <w:marTop w:val="0"/>
      <w:marBottom w:val="0"/>
      <w:divBdr>
        <w:top w:val="none" w:sz="0" w:space="0" w:color="auto"/>
        <w:left w:val="none" w:sz="0" w:space="0" w:color="auto"/>
        <w:bottom w:val="none" w:sz="0" w:space="0" w:color="auto"/>
        <w:right w:val="none" w:sz="0" w:space="0" w:color="auto"/>
      </w:divBdr>
    </w:div>
    <w:div w:id="302078244">
      <w:bodyDiv w:val="1"/>
      <w:marLeft w:val="0"/>
      <w:marRight w:val="0"/>
      <w:marTop w:val="0"/>
      <w:marBottom w:val="0"/>
      <w:divBdr>
        <w:top w:val="none" w:sz="0" w:space="0" w:color="auto"/>
        <w:left w:val="none" w:sz="0" w:space="0" w:color="auto"/>
        <w:bottom w:val="none" w:sz="0" w:space="0" w:color="auto"/>
        <w:right w:val="none" w:sz="0" w:space="0" w:color="auto"/>
      </w:divBdr>
    </w:div>
    <w:div w:id="302933325">
      <w:bodyDiv w:val="1"/>
      <w:marLeft w:val="0"/>
      <w:marRight w:val="0"/>
      <w:marTop w:val="0"/>
      <w:marBottom w:val="0"/>
      <w:divBdr>
        <w:top w:val="none" w:sz="0" w:space="0" w:color="auto"/>
        <w:left w:val="none" w:sz="0" w:space="0" w:color="auto"/>
        <w:bottom w:val="none" w:sz="0" w:space="0" w:color="auto"/>
        <w:right w:val="none" w:sz="0" w:space="0" w:color="auto"/>
      </w:divBdr>
    </w:div>
    <w:div w:id="303046713">
      <w:bodyDiv w:val="1"/>
      <w:marLeft w:val="0"/>
      <w:marRight w:val="0"/>
      <w:marTop w:val="0"/>
      <w:marBottom w:val="0"/>
      <w:divBdr>
        <w:top w:val="none" w:sz="0" w:space="0" w:color="auto"/>
        <w:left w:val="none" w:sz="0" w:space="0" w:color="auto"/>
        <w:bottom w:val="none" w:sz="0" w:space="0" w:color="auto"/>
        <w:right w:val="none" w:sz="0" w:space="0" w:color="auto"/>
      </w:divBdr>
    </w:div>
    <w:div w:id="303393600">
      <w:bodyDiv w:val="1"/>
      <w:marLeft w:val="0"/>
      <w:marRight w:val="0"/>
      <w:marTop w:val="0"/>
      <w:marBottom w:val="0"/>
      <w:divBdr>
        <w:top w:val="none" w:sz="0" w:space="0" w:color="auto"/>
        <w:left w:val="none" w:sz="0" w:space="0" w:color="auto"/>
        <w:bottom w:val="none" w:sz="0" w:space="0" w:color="auto"/>
        <w:right w:val="none" w:sz="0" w:space="0" w:color="auto"/>
      </w:divBdr>
    </w:div>
    <w:div w:id="303433507">
      <w:bodyDiv w:val="1"/>
      <w:marLeft w:val="0"/>
      <w:marRight w:val="0"/>
      <w:marTop w:val="0"/>
      <w:marBottom w:val="0"/>
      <w:divBdr>
        <w:top w:val="none" w:sz="0" w:space="0" w:color="auto"/>
        <w:left w:val="none" w:sz="0" w:space="0" w:color="auto"/>
        <w:bottom w:val="none" w:sz="0" w:space="0" w:color="auto"/>
        <w:right w:val="none" w:sz="0" w:space="0" w:color="auto"/>
      </w:divBdr>
    </w:div>
    <w:div w:id="303434098">
      <w:bodyDiv w:val="1"/>
      <w:marLeft w:val="0"/>
      <w:marRight w:val="0"/>
      <w:marTop w:val="0"/>
      <w:marBottom w:val="0"/>
      <w:divBdr>
        <w:top w:val="none" w:sz="0" w:space="0" w:color="auto"/>
        <w:left w:val="none" w:sz="0" w:space="0" w:color="auto"/>
        <w:bottom w:val="none" w:sz="0" w:space="0" w:color="auto"/>
        <w:right w:val="none" w:sz="0" w:space="0" w:color="auto"/>
      </w:divBdr>
    </w:div>
    <w:div w:id="303970483">
      <w:bodyDiv w:val="1"/>
      <w:marLeft w:val="0"/>
      <w:marRight w:val="0"/>
      <w:marTop w:val="0"/>
      <w:marBottom w:val="0"/>
      <w:divBdr>
        <w:top w:val="none" w:sz="0" w:space="0" w:color="auto"/>
        <w:left w:val="none" w:sz="0" w:space="0" w:color="auto"/>
        <w:bottom w:val="none" w:sz="0" w:space="0" w:color="auto"/>
        <w:right w:val="none" w:sz="0" w:space="0" w:color="auto"/>
      </w:divBdr>
    </w:div>
    <w:div w:id="304117655">
      <w:bodyDiv w:val="1"/>
      <w:marLeft w:val="0"/>
      <w:marRight w:val="0"/>
      <w:marTop w:val="0"/>
      <w:marBottom w:val="0"/>
      <w:divBdr>
        <w:top w:val="none" w:sz="0" w:space="0" w:color="auto"/>
        <w:left w:val="none" w:sz="0" w:space="0" w:color="auto"/>
        <w:bottom w:val="none" w:sz="0" w:space="0" w:color="auto"/>
        <w:right w:val="none" w:sz="0" w:space="0" w:color="auto"/>
      </w:divBdr>
    </w:div>
    <w:div w:id="304241646">
      <w:bodyDiv w:val="1"/>
      <w:marLeft w:val="0"/>
      <w:marRight w:val="0"/>
      <w:marTop w:val="0"/>
      <w:marBottom w:val="0"/>
      <w:divBdr>
        <w:top w:val="none" w:sz="0" w:space="0" w:color="auto"/>
        <w:left w:val="none" w:sz="0" w:space="0" w:color="auto"/>
        <w:bottom w:val="none" w:sz="0" w:space="0" w:color="auto"/>
        <w:right w:val="none" w:sz="0" w:space="0" w:color="auto"/>
      </w:divBdr>
    </w:div>
    <w:div w:id="304312030">
      <w:bodyDiv w:val="1"/>
      <w:marLeft w:val="0"/>
      <w:marRight w:val="0"/>
      <w:marTop w:val="0"/>
      <w:marBottom w:val="0"/>
      <w:divBdr>
        <w:top w:val="none" w:sz="0" w:space="0" w:color="auto"/>
        <w:left w:val="none" w:sz="0" w:space="0" w:color="auto"/>
        <w:bottom w:val="none" w:sz="0" w:space="0" w:color="auto"/>
        <w:right w:val="none" w:sz="0" w:space="0" w:color="auto"/>
      </w:divBdr>
    </w:div>
    <w:div w:id="304628235">
      <w:bodyDiv w:val="1"/>
      <w:marLeft w:val="0"/>
      <w:marRight w:val="0"/>
      <w:marTop w:val="0"/>
      <w:marBottom w:val="0"/>
      <w:divBdr>
        <w:top w:val="none" w:sz="0" w:space="0" w:color="auto"/>
        <w:left w:val="none" w:sz="0" w:space="0" w:color="auto"/>
        <w:bottom w:val="none" w:sz="0" w:space="0" w:color="auto"/>
        <w:right w:val="none" w:sz="0" w:space="0" w:color="auto"/>
      </w:divBdr>
    </w:div>
    <w:div w:id="304815256">
      <w:bodyDiv w:val="1"/>
      <w:marLeft w:val="0"/>
      <w:marRight w:val="0"/>
      <w:marTop w:val="0"/>
      <w:marBottom w:val="0"/>
      <w:divBdr>
        <w:top w:val="none" w:sz="0" w:space="0" w:color="auto"/>
        <w:left w:val="none" w:sz="0" w:space="0" w:color="auto"/>
        <w:bottom w:val="none" w:sz="0" w:space="0" w:color="auto"/>
        <w:right w:val="none" w:sz="0" w:space="0" w:color="auto"/>
      </w:divBdr>
    </w:div>
    <w:div w:id="304817624">
      <w:bodyDiv w:val="1"/>
      <w:marLeft w:val="0"/>
      <w:marRight w:val="0"/>
      <w:marTop w:val="0"/>
      <w:marBottom w:val="0"/>
      <w:divBdr>
        <w:top w:val="none" w:sz="0" w:space="0" w:color="auto"/>
        <w:left w:val="none" w:sz="0" w:space="0" w:color="auto"/>
        <w:bottom w:val="none" w:sz="0" w:space="0" w:color="auto"/>
        <w:right w:val="none" w:sz="0" w:space="0" w:color="auto"/>
      </w:divBdr>
    </w:div>
    <w:div w:id="305285466">
      <w:bodyDiv w:val="1"/>
      <w:marLeft w:val="0"/>
      <w:marRight w:val="0"/>
      <w:marTop w:val="0"/>
      <w:marBottom w:val="0"/>
      <w:divBdr>
        <w:top w:val="none" w:sz="0" w:space="0" w:color="auto"/>
        <w:left w:val="none" w:sz="0" w:space="0" w:color="auto"/>
        <w:bottom w:val="none" w:sz="0" w:space="0" w:color="auto"/>
        <w:right w:val="none" w:sz="0" w:space="0" w:color="auto"/>
      </w:divBdr>
    </w:div>
    <w:div w:id="305741108">
      <w:bodyDiv w:val="1"/>
      <w:marLeft w:val="0"/>
      <w:marRight w:val="0"/>
      <w:marTop w:val="0"/>
      <w:marBottom w:val="0"/>
      <w:divBdr>
        <w:top w:val="none" w:sz="0" w:space="0" w:color="auto"/>
        <w:left w:val="none" w:sz="0" w:space="0" w:color="auto"/>
        <w:bottom w:val="none" w:sz="0" w:space="0" w:color="auto"/>
        <w:right w:val="none" w:sz="0" w:space="0" w:color="auto"/>
      </w:divBdr>
    </w:div>
    <w:div w:id="306400443">
      <w:bodyDiv w:val="1"/>
      <w:marLeft w:val="0"/>
      <w:marRight w:val="0"/>
      <w:marTop w:val="0"/>
      <w:marBottom w:val="0"/>
      <w:divBdr>
        <w:top w:val="none" w:sz="0" w:space="0" w:color="auto"/>
        <w:left w:val="none" w:sz="0" w:space="0" w:color="auto"/>
        <w:bottom w:val="none" w:sz="0" w:space="0" w:color="auto"/>
        <w:right w:val="none" w:sz="0" w:space="0" w:color="auto"/>
      </w:divBdr>
    </w:div>
    <w:div w:id="306476647">
      <w:bodyDiv w:val="1"/>
      <w:marLeft w:val="0"/>
      <w:marRight w:val="0"/>
      <w:marTop w:val="0"/>
      <w:marBottom w:val="0"/>
      <w:divBdr>
        <w:top w:val="none" w:sz="0" w:space="0" w:color="auto"/>
        <w:left w:val="none" w:sz="0" w:space="0" w:color="auto"/>
        <w:bottom w:val="none" w:sz="0" w:space="0" w:color="auto"/>
        <w:right w:val="none" w:sz="0" w:space="0" w:color="auto"/>
      </w:divBdr>
    </w:div>
    <w:div w:id="306596212">
      <w:bodyDiv w:val="1"/>
      <w:marLeft w:val="0"/>
      <w:marRight w:val="0"/>
      <w:marTop w:val="0"/>
      <w:marBottom w:val="0"/>
      <w:divBdr>
        <w:top w:val="none" w:sz="0" w:space="0" w:color="auto"/>
        <w:left w:val="none" w:sz="0" w:space="0" w:color="auto"/>
        <w:bottom w:val="none" w:sz="0" w:space="0" w:color="auto"/>
        <w:right w:val="none" w:sz="0" w:space="0" w:color="auto"/>
      </w:divBdr>
    </w:div>
    <w:div w:id="306666034">
      <w:bodyDiv w:val="1"/>
      <w:marLeft w:val="0"/>
      <w:marRight w:val="0"/>
      <w:marTop w:val="0"/>
      <w:marBottom w:val="0"/>
      <w:divBdr>
        <w:top w:val="none" w:sz="0" w:space="0" w:color="auto"/>
        <w:left w:val="none" w:sz="0" w:space="0" w:color="auto"/>
        <w:bottom w:val="none" w:sz="0" w:space="0" w:color="auto"/>
        <w:right w:val="none" w:sz="0" w:space="0" w:color="auto"/>
      </w:divBdr>
    </w:div>
    <w:div w:id="306860857">
      <w:bodyDiv w:val="1"/>
      <w:marLeft w:val="0"/>
      <w:marRight w:val="0"/>
      <w:marTop w:val="0"/>
      <w:marBottom w:val="0"/>
      <w:divBdr>
        <w:top w:val="none" w:sz="0" w:space="0" w:color="auto"/>
        <w:left w:val="none" w:sz="0" w:space="0" w:color="auto"/>
        <w:bottom w:val="none" w:sz="0" w:space="0" w:color="auto"/>
        <w:right w:val="none" w:sz="0" w:space="0" w:color="auto"/>
      </w:divBdr>
    </w:div>
    <w:div w:id="307244049">
      <w:bodyDiv w:val="1"/>
      <w:marLeft w:val="0"/>
      <w:marRight w:val="0"/>
      <w:marTop w:val="0"/>
      <w:marBottom w:val="0"/>
      <w:divBdr>
        <w:top w:val="none" w:sz="0" w:space="0" w:color="auto"/>
        <w:left w:val="none" w:sz="0" w:space="0" w:color="auto"/>
        <w:bottom w:val="none" w:sz="0" w:space="0" w:color="auto"/>
        <w:right w:val="none" w:sz="0" w:space="0" w:color="auto"/>
      </w:divBdr>
    </w:div>
    <w:div w:id="307394130">
      <w:bodyDiv w:val="1"/>
      <w:marLeft w:val="0"/>
      <w:marRight w:val="0"/>
      <w:marTop w:val="0"/>
      <w:marBottom w:val="0"/>
      <w:divBdr>
        <w:top w:val="none" w:sz="0" w:space="0" w:color="auto"/>
        <w:left w:val="none" w:sz="0" w:space="0" w:color="auto"/>
        <w:bottom w:val="none" w:sz="0" w:space="0" w:color="auto"/>
        <w:right w:val="none" w:sz="0" w:space="0" w:color="auto"/>
      </w:divBdr>
    </w:div>
    <w:div w:id="307630466">
      <w:bodyDiv w:val="1"/>
      <w:marLeft w:val="0"/>
      <w:marRight w:val="0"/>
      <w:marTop w:val="0"/>
      <w:marBottom w:val="0"/>
      <w:divBdr>
        <w:top w:val="none" w:sz="0" w:space="0" w:color="auto"/>
        <w:left w:val="none" w:sz="0" w:space="0" w:color="auto"/>
        <w:bottom w:val="none" w:sz="0" w:space="0" w:color="auto"/>
        <w:right w:val="none" w:sz="0" w:space="0" w:color="auto"/>
      </w:divBdr>
    </w:div>
    <w:div w:id="307832255">
      <w:bodyDiv w:val="1"/>
      <w:marLeft w:val="0"/>
      <w:marRight w:val="0"/>
      <w:marTop w:val="0"/>
      <w:marBottom w:val="0"/>
      <w:divBdr>
        <w:top w:val="none" w:sz="0" w:space="0" w:color="auto"/>
        <w:left w:val="none" w:sz="0" w:space="0" w:color="auto"/>
        <w:bottom w:val="none" w:sz="0" w:space="0" w:color="auto"/>
        <w:right w:val="none" w:sz="0" w:space="0" w:color="auto"/>
      </w:divBdr>
    </w:div>
    <w:div w:id="308093652">
      <w:bodyDiv w:val="1"/>
      <w:marLeft w:val="0"/>
      <w:marRight w:val="0"/>
      <w:marTop w:val="0"/>
      <w:marBottom w:val="0"/>
      <w:divBdr>
        <w:top w:val="none" w:sz="0" w:space="0" w:color="auto"/>
        <w:left w:val="none" w:sz="0" w:space="0" w:color="auto"/>
        <w:bottom w:val="none" w:sz="0" w:space="0" w:color="auto"/>
        <w:right w:val="none" w:sz="0" w:space="0" w:color="auto"/>
      </w:divBdr>
    </w:div>
    <w:div w:id="308363073">
      <w:bodyDiv w:val="1"/>
      <w:marLeft w:val="0"/>
      <w:marRight w:val="0"/>
      <w:marTop w:val="0"/>
      <w:marBottom w:val="0"/>
      <w:divBdr>
        <w:top w:val="none" w:sz="0" w:space="0" w:color="auto"/>
        <w:left w:val="none" w:sz="0" w:space="0" w:color="auto"/>
        <w:bottom w:val="none" w:sz="0" w:space="0" w:color="auto"/>
        <w:right w:val="none" w:sz="0" w:space="0" w:color="auto"/>
      </w:divBdr>
    </w:div>
    <w:div w:id="308485291">
      <w:bodyDiv w:val="1"/>
      <w:marLeft w:val="0"/>
      <w:marRight w:val="0"/>
      <w:marTop w:val="0"/>
      <w:marBottom w:val="0"/>
      <w:divBdr>
        <w:top w:val="none" w:sz="0" w:space="0" w:color="auto"/>
        <w:left w:val="none" w:sz="0" w:space="0" w:color="auto"/>
        <w:bottom w:val="none" w:sz="0" w:space="0" w:color="auto"/>
        <w:right w:val="none" w:sz="0" w:space="0" w:color="auto"/>
      </w:divBdr>
    </w:div>
    <w:div w:id="309141266">
      <w:bodyDiv w:val="1"/>
      <w:marLeft w:val="0"/>
      <w:marRight w:val="0"/>
      <w:marTop w:val="0"/>
      <w:marBottom w:val="0"/>
      <w:divBdr>
        <w:top w:val="none" w:sz="0" w:space="0" w:color="auto"/>
        <w:left w:val="none" w:sz="0" w:space="0" w:color="auto"/>
        <w:bottom w:val="none" w:sz="0" w:space="0" w:color="auto"/>
        <w:right w:val="none" w:sz="0" w:space="0" w:color="auto"/>
      </w:divBdr>
    </w:div>
    <w:div w:id="309408487">
      <w:bodyDiv w:val="1"/>
      <w:marLeft w:val="0"/>
      <w:marRight w:val="0"/>
      <w:marTop w:val="0"/>
      <w:marBottom w:val="0"/>
      <w:divBdr>
        <w:top w:val="none" w:sz="0" w:space="0" w:color="auto"/>
        <w:left w:val="none" w:sz="0" w:space="0" w:color="auto"/>
        <w:bottom w:val="none" w:sz="0" w:space="0" w:color="auto"/>
        <w:right w:val="none" w:sz="0" w:space="0" w:color="auto"/>
      </w:divBdr>
    </w:div>
    <w:div w:id="309670858">
      <w:bodyDiv w:val="1"/>
      <w:marLeft w:val="0"/>
      <w:marRight w:val="0"/>
      <w:marTop w:val="0"/>
      <w:marBottom w:val="0"/>
      <w:divBdr>
        <w:top w:val="none" w:sz="0" w:space="0" w:color="auto"/>
        <w:left w:val="none" w:sz="0" w:space="0" w:color="auto"/>
        <w:bottom w:val="none" w:sz="0" w:space="0" w:color="auto"/>
        <w:right w:val="none" w:sz="0" w:space="0" w:color="auto"/>
      </w:divBdr>
    </w:div>
    <w:div w:id="309751407">
      <w:bodyDiv w:val="1"/>
      <w:marLeft w:val="0"/>
      <w:marRight w:val="0"/>
      <w:marTop w:val="0"/>
      <w:marBottom w:val="0"/>
      <w:divBdr>
        <w:top w:val="none" w:sz="0" w:space="0" w:color="auto"/>
        <w:left w:val="none" w:sz="0" w:space="0" w:color="auto"/>
        <w:bottom w:val="none" w:sz="0" w:space="0" w:color="auto"/>
        <w:right w:val="none" w:sz="0" w:space="0" w:color="auto"/>
      </w:divBdr>
    </w:div>
    <w:div w:id="310596517">
      <w:bodyDiv w:val="1"/>
      <w:marLeft w:val="0"/>
      <w:marRight w:val="0"/>
      <w:marTop w:val="0"/>
      <w:marBottom w:val="0"/>
      <w:divBdr>
        <w:top w:val="none" w:sz="0" w:space="0" w:color="auto"/>
        <w:left w:val="none" w:sz="0" w:space="0" w:color="auto"/>
        <w:bottom w:val="none" w:sz="0" w:space="0" w:color="auto"/>
        <w:right w:val="none" w:sz="0" w:space="0" w:color="auto"/>
      </w:divBdr>
    </w:div>
    <w:div w:id="311296078">
      <w:bodyDiv w:val="1"/>
      <w:marLeft w:val="0"/>
      <w:marRight w:val="0"/>
      <w:marTop w:val="0"/>
      <w:marBottom w:val="0"/>
      <w:divBdr>
        <w:top w:val="none" w:sz="0" w:space="0" w:color="auto"/>
        <w:left w:val="none" w:sz="0" w:space="0" w:color="auto"/>
        <w:bottom w:val="none" w:sz="0" w:space="0" w:color="auto"/>
        <w:right w:val="none" w:sz="0" w:space="0" w:color="auto"/>
      </w:divBdr>
    </w:div>
    <w:div w:id="311371885">
      <w:bodyDiv w:val="1"/>
      <w:marLeft w:val="0"/>
      <w:marRight w:val="0"/>
      <w:marTop w:val="0"/>
      <w:marBottom w:val="0"/>
      <w:divBdr>
        <w:top w:val="none" w:sz="0" w:space="0" w:color="auto"/>
        <w:left w:val="none" w:sz="0" w:space="0" w:color="auto"/>
        <w:bottom w:val="none" w:sz="0" w:space="0" w:color="auto"/>
        <w:right w:val="none" w:sz="0" w:space="0" w:color="auto"/>
      </w:divBdr>
    </w:div>
    <w:div w:id="311908000">
      <w:bodyDiv w:val="1"/>
      <w:marLeft w:val="0"/>
      <w:marRight w:val="0"/>
      <w:marTop w:val="0"/>
      <w:marBottom w:val="0"/>
      <w:divBdr>
        <w:top w:val="none" w:sz="0" w:space="0" w:color="auto"/>
        <w:left w:val="none" w:sz="0" w:space="0" w:color="auto"/>
        <w:bottom w:val="none" w:sz="0" w:space="0" w:color="auto"/>
        <w:right w:val="none" w:sz="0" w:space="0" w:color="auto"/>
      </w:divBdr>
    </w:div>
    <w:div w:id="311914110">
      <w:bodyDiv w:val="1"/>
      <w:marLeft w:val="0"/>
      <w:marRight w:val="0"/>
      <w:marTop w:val="0"/>
      <w:marBottom w:val="0"/>
      <w:divBdr>
        <w:top w:val="none" w:sz="0" w:space="0" w:color="auto"/>
        <w:left w:val="none" w:sz="0" w:space="0" w:color="auto"/>
        <w:bottom w:val="none" w:sz="0" w:space="0" w:color="auto"/>
        <w:right w:val="none" w:sz="0" w:space="0" w:color="auto"/>
      </w:divBdr>
    </w:div>
    <w:div w:id="312032502">
      <w:bodyDiv w:val="1"/>
      <w:marLeft w:val="0"/>
      <w:marRight w:val="0"/>
      <w:marTop w:val="0"/>
      <w:marBottom w:val="0"/>
      <w:divBdr>
        <w:top w:val="none" w:sz="0" w:space="0" w:color="auto"/>
        <w:left w:val="none" w:sz="0" w:space="0" w:color="auto"/>
        <w:bottom w:val="none" w:sz="0" w:space="0" w:color="auto"/>
        <w:right w:val="none" w:sz="0" w:space="0" w:color="auto"/>
      </w:divBdr>
    </w:div>
    <w:div w:id="312611404">
      <w:bodyDiv w:val="1"/>
      <w:marLeft w:val="0"/>
      <w:marRight w:val="0"/>
      <w:marTop w:val="0"/>
      <w:marBottom w:val="0"/>
      <w:divBdr>
        <w:top w:val="none" w:sz="0" w:space="0" w:color="auto"/>
        <w:left w:val="none" w:sz="0" w:space="0" w:color="auto"/>
        <w:bottom w:val="none" w:sz="0" w:space="0" w:color="auto"/>
        <w:right w:val="none" w:sz="0" w:space="0" w:color="auto"/>
      </w:divBdr>
    </w:div>
    <w:div w:id="313027795">
      <w:bodyDiv w:val="1"/>
      <w:marLeft w:val="0"/>
      <w:marRight w:val="0"/>
      <w:marTop w:val="0"/>
      <w:marBottom w:val="0"/>
      <w:divBdr>
        <w:top w:val="none" w:sz="0" w:space="0" w:color="auto"/>
        <w:left w:val="none" w:sz="0" w:space="0" w:color="auto"/>
        <w:bottom w:val="none" w:sz="0" w:space="0" w:color="auto"/>
        <w:right w:val="none" w:sz="0" w:space="0" w:color="auto"/>
      </w:divBdr>
    </w:div>
    <w:div w:id="313530152">
      <w:bodyDiv w:val="1"/>
      <w:marLeft w:val="0"/>
      <w:marRight w:val="0"/>
      <w:marTop w:val="0"/>
      <w:marBottom w:val="0"/>
      <w:divBdr>
        <w:top w:val="none" w:sz="0" w:space="0" w:color="auto"/>
        <w:left w:val="none" w:sz="0" w:space="0" w:color="auto"/>
        <w:bottom w:val="none" w:sz="0" w:space="0" w:color="auto"/>
        <w:right w:val="none" w:sz="0" w:space="0" w:color="auto"/>
      </w:divBdr>
    </w:div>
    <w:div w:id="313723339">
      <w:bodyDiv w:val="1"/>
      <w:marLeft w:val="0"/>
      <w:marRight w:val="0"/>
      <w:marTop w:val="0"/>
      <w:marBottom w:val="0"/>
      <w:divBdr>
        <w:top w:val="none" w:sz="0" w:space="0" w:color="auto"/>
        <w:left w:val="none" w:sz="0" w:space="0" w:color="auto"/>
        <w:bottom w:val="none" w:sz="0" w:space="0" w:color="auto"/>
        <w:right w:val="none" w:sz="0" w:space="0" w:color="auto"/>
      </w:divBdr>
    </w:div>
    <w:div w:id="313998036">
      <w:bodyDiv w:val="1"/>
      <w:marLeft w:val="0"/>
      <w:marRight w:val="0"/>
      <w:marTop w:val="0"/>
      <w:marBottom w:val="0"/>
      <w:divBdr>
        <w:top w:val="none" w:sz="0" w:space="0" w:color="auto"/>
        <w:left w:val="none" w:sz="0" w:space="0" w:color="auto"/>
        <w:bottom w:val="none" w:sz="0" w:space="0" w:color="auto"/>
        <w:right w:val="none" w:sz="0" w:space="0" w:color="auto"/>
      </w:divBdr>
    </w:div>
    <w:div w:id="314072106">
      <w:bodyDiv w:val="1"/>
      <w:marLeft w:val="0"/>
      <w:marRight w:val="0"/>
      <w:marTop w:val="0"/>
      <w:marBottom w:val="0"/>
      <w:divBdr>
        <w:top w:val="none" w:sz="0" w:space="0" w:color="auto"/>
        <w:left w:val="none" w:sz="0" w:space="0" w:color="auto"/>
        <w:bottom w:val="none" w:sz="0" w:space="0" w:color="auto"/>
        <w:right w:val="none" w:sz="0" w:space="0" w:color="auto"/>
      </w:divBdr>
    </w:div>
    <w:div w:id="314653523">
      <w:bodyDiv w:val="1"/>
      <w:marLeft w:val="0"/>
      <w:marRight w:val="0"/>
      <w:marTop w:val="0"/>
      <w:marBottom w:val="0"/>
      <w:divBdr>
        <w:top w:val="none" w:sz="0" w:space="0" w:color="auto"/>
        <w:left w:val="none" w:sz="0" w:space="0" w:color="auto"/>
        <w:bottom w:val="none" w:sz="0" w:space="0" w:color="auto"/>
        <w:right w:val="none" w:sz="0" w:space="0" w:color="auto"/>
      </w:divBdr>
    </w:div>
    <w:div w:id="315191005">
      <w:bodyDiv w:val="1"/>
      <w:marLeft w:val="0"/>
      <w:marRight w:val="0"/>
      <w:marTop w:val="0"/>
      <w:marBottom w:val="0"/>
      <w:divBdr>
        <w:top w:val="none" w:sz="0" w:space="0" w:color="auto"/>
        <w:left w:val="none" w:sz="0" w:space="0" w:color="auto"/>
        <w:bottom w:val="none" w:sz="0" w:space="0" w:color="auto"/>
        <w:right w:val="none" w:sz="0" w:space="0" w:color="auto"/>
      </w:divBdr>
    </w:div>
    <w:div w:id="315844245">
      <w:bodyDiv w:val="1"/>
      <w:marLeft w:val="0"/>
      <w:marRight w:val="0"/>
      <w:marTop w:val="0"/>
      <w:marBottom w:val="0"/>
      <w:divBdr>
        <w:top w:val="none" w:sz="0" w:space="0" w:color="auto"/>
        <w:left w:val="none" w:sz="0" w:space="0" w:color="auto"/>
        <w:bottom w:val="none" w:sz="0" w:space="0" w:color="auto"/>
        <w:right w:val="none" w:sz="0" w:space="0" w:color="auto"/>
      </w:divBdr>
    </w:div>
    <w:div w:id="316736530">
      <w:bodyDiv w:val="1"/>
      <w:marLeft w:val="0"/>
      <w:marRight w:val="0"/>
      <w:marTop w:val="0"/>
      <w:marBottom w:val="0"/>
      <w:divBdr>
        <w:top w:val="none" w:sz="0" w:space="0" w:color="auto"/>
        <w:left w:val="none" w:sz="0" w:space="0" w:color="auto"/>
        <w:bottom w:val="none" w:sz="0" w:space="0" w:color="auto"/>
        <w:right w:val="none" w:sz="0" w:space="0" w:color="auto"/>
      </w:divBdr>
    </w:div>
    <w:div w:id="317615364">
      <w:bodyDiv w:val="1"/>
      <w:marLeft w:val="0"/>
      <w:marRight w:val="0"/>
      <w:marTop w:val="0"/>
      <w:marBottom w:val="0"/>
      <w:divBdr>
        <w:top w:val="none" w:sz="0" w:space="0" w:color="auto"/>
        <w:left w:val="none" w:sz="0" w:space="0" w:color="auto"/>
        <w:bottom w:val="none" w:sz="0" w:space="0" w:color="auto"/>
        <w:right w:val="none" w:sz="0" w:space="0" w:color="auto"/>
      </w:divBdr>
    </w:div>
    <w:div w:id="318309201">
      <w:bodyDiv w:val="1"/>
      <w:marLeft w:val="0"/>
      <w:marRight w:val="0"/>
      <w:marTop w:val="0"/>
      <w:marBottom w:val="0"/>
      <w:divBdr>
        <w:top w:val="none" w:sz="0" w:space="0" w:color="auto"/>
        <w:left w:val="none" w:sz="0" w:space="0" w:color="auto"/>
        <w:bottom w:val="none" w:sz="0" w:space="0" w:color="auto"/>
        <w:right w:val="none" w:sz="0" w:space="0" w:color="auto"/>
      </w:divBdr>
    </w:div>
    <w:div w:id="318387414">
      <w:bodyDiv w:val="1"/>
      <w:marLeft w:val="0"/>
      <w:marRight w:val="0"/>
      <w:marTop w:val="0"/>
      <w:marBottom w:val="0"/>
      <w:divBdr>
        <w:top w:val="none" w:sz="0" w:space="0" w:color="auto"/>
        <w:left w:val="none" w:sz="0" w:space="0" w:color="auto"/>
        <w:bottom w:val="none" w:sz="0" w:space="0" w:color="auto"/>
        <w:right w:val="none" w:sz="0" w:space="0" w:color="auto"/>
      </w:divBdr>
    </w:div>
    <w:div w:id="318460102">
      <w:bodyDiv w:val="1"/>
      <w:marLeft w:val="0"/>
      <w:marRight w:val="0"/>
      <w:marTop w:val="0"/>
      <w:marBottom w:val="0"/>
      <w:divBdr>
        <w:top w:val="none" w:sz="0" w:space="0" w:color="auto"/>
        <w:left w:val="none" w:sz="0" w:space="0" w:color="auto"/>
        <w:bottom w:val="none" w:sz="0" w:space="0" w:color="auto"/>
        <w:right w:val="none" w:sz="0" w:space="0" w:color="auto"/>
      </w:divBdr>
    </w:div>
    <w:div w:id="318702493">
      <w:bodyDiv w:val="1"/>
      <w:marLeft w:val="0"/>
      <w:marRight w:val="0"/>
      <w:marTop w:val="0"/>
      <w:marBottom w:val="0"/>
      <w:divBdr>
        <w:top w:val="none" w:sz="0" w:space="0" w:color="auto"/>
        <w:left w:val="none" w:sz="0" w:space="0" w:color="auto"/>
        <w:bottom w:val="none" w:sz="0" w:space="0" w:color="auto"/>
        <w:right w:val="none" w:sz="0" w:space="0" w:color="auto"/>
      </w:divBdr>
    </w:div>
    <w:div w:id="318849114">
      <w:bodyDiv w:val="1"/>
      <w:marLeft w:val="0"/>
      <w:marRight w:val="0"/>
      <w:marTop w:val="0"/>
      <w:marBottom w:val="0"/>
      <w:divBdr>
        <w:top w:val="none" w:sz="0" w:space="0" w:color="auto"/>
        <w:left w:val="none" w:sz="0" w:space="0" w:color="auto"/>
        <w:bottom w:val="none" w:sz="0" w:space="0" w:color="auto"/>
        <w:right w:val="none" w:sz="0" w:space="0" w:color="auto"/>
      </w:divBdr>
    </w:div>
    <w:div w:id="319046923">
      <w:bodyDiv w:val="1"/>
      <w:marLeft w:val="0"/>
      <w:marRight w:val="0"/>
      <w:marTop w:val="0"/>
      <w:marBottom w:val="0"/>
      <w:divBdr>
        <w:top w:val="none" w:sz="0" w:space="0" w:color="auto"/>
        <w:left w:val="none" w:sz="0" w:space="0" w:color="auto"/>
        <w:bottom w:val="none" w:sz="0" w:space="0" w:color="auto"/>
        <w:right w:val="none" w:sz="0" w:space="0" w:color="auto"/>
      </w:divBdr>
    </w:div>
    <w:div w:id="319236738">
      <w:bodyDiv w:val="1"/>
      <w:marLeft w:val="0"/>
      <w:marRight w:val="0"/>
      <w:marTop w:val="0"/>
      <w:marBottom w:val="0"/>
      <w:divBdr>
        <w:top w:val="none" w:sz="0" w:space="0" w:color="auto"/>
        <w:left w:val="none" w:sz="0" w:space="0" w:color="auto"/>
        <w:bottom w:val="none" w:sz="0" w:space="0" w:color="auto"/>
        <w:right w:val="none" w:sz="0" w:space="0" w:color="auto"/>
      </w:divBdr>
    </w:div>
    <w:div w:id="319845644">
      <w:bodyDiv w:val="1"/>
      <w:marLeft w:val="0"/>
      <w:marRight w:val="0"/>
      <w:marTop w:val="0"/>
      <w:marBottom w:val="0"/>
      <w:divBdr>
        <w:top w:val="none" w:sz="0" w:space="0" w:color="auto"/>
        <w:left w:val="none" w:sz="0" w:space="0" w:color="auto"/>
        <w:bottom w:val="none" w:sz="0" w:space="0" w:color="auto"/>
        <w:right w:val="none" w:sz="0" w:space="0" w:color="auto"/>
      </w:divBdr>
    </w:div>
    <w:div w:id="321156968">
      <w:bodyDiv w:val="1"/>
      <w:marLeft w:val="0"/>
      <w:marRight w:val="0"/>
      <w:marTop w:val="0"/>
      <w:marBottom w:val="0"/>
      <w:divBdr>
        <w:top w:val="none" w:sz="0" w:space="0" w:color="auto"/>
        <w:left w:val="none" w:sz="0" w:space="0" w:color="auto"/>
        <w:bottom w:val="none" w:sz="0" w:space="0" w:color="auto"/>
        <w:right w:val="none" w:sz="0" w:space="0" w:color="auto"/>
      </w:divBdr>
    </w:div>
    <w:div w:id="321349266">
      <w:bodyDiv w:val="1"/>
      <w:marLeft w:val="0"/>
      <w:marRight w:val="0"/>
      <w:marTop w:val="0"/>
      <w:marBottom w:val="0"/>
      <w:divBdr>
        <w:top w:val="none" w:sz="0" w:space="0" w:color="auto"/>
        <w:left w:val="none" w:sz="0" w:space="0" w:color="auto"/>
        <w:bottom w:val="none" w:sz="0" w:space="0" w:color="auto"/>
        <w:right w:val="none" w:sz="0" w:space="0" w:color="auto"/>
      </w:divBdr>
    </w:div>
    <w:div w:id="321351340">
      <w:bodyDiv w:val="1"/>
      <w:marLeft w:val="0"/>
      <w:marRight w:val="0"/>
      <w:marTop w:val="0"/>
      <w:marBottom w:val="0"/>
      <w:divBdr>
        <w:top w:val="none" w:sz="0" w:space="0" w:color="auto"/>
        <w:left w:val="none" w:sz="0" w:space="0" w:color="auto"/>
        <w:bottom w:val="none" w:sz="0" w:space="0" w:color="auto"/>
        <w:right w:val="none" w:sz="0" w:space="0" w:color="auto"/>
      </w:divBdr>
    </w:div>
    <w:div w:id="321469155">
      <w:bodyDiv w:val="1"/>
      <w:marLeft w:val="0"/>
      <w:marRight w:val="0"/>
      <w:marTop w:val="0"/>
      <w:marBottom w:val="0"/>
      <w:divBdr>
        <w:top w:val="none" w:sz="0" w:space="0" w:color="auto"/>
        <w:left w:val="none" w:sz="0" w:space="0" w:color="auto"/>
        <w:bottom w:val="none" w:sz="0" w:space="0" w:color="auto"/>
        <w:right w:val="none" w:sz="0" w:space="0" w:color="auto"/>
      </w:divBdr>
    </w:div>
    <w:div w:id="322127725">
      <w:bodyDiv w:val="1"/>
      <w:marLeft w:val="0"/>
      <w:marRight w:val="0"/>
      <w:marTop w:val="0"/>
      <w:marBottom w:val="0"/>
      <w:divBdr>
        <w:top w:val="none" w:sz="0" w:space="0" w:color="auto"/>
        <w:left w:val="none" w:sz="0" w:space="0" w:color="auto"/>
        <w:bottom w:val="none" w:sz="0" w:space="0" w:color="auto"/>
        <w:right w:val="none" w:sz="0" w:space="0" w:color="auto"/>
      </w:divBdr>
    </w:div>
    <w:div w:id="322240573">
      <w:bodyDiv w:val="1"/>
      <w:marLeft w:val="0"/>
      <w:marRight w:val="0"/>
      <w:marTop w:val="0"/>
      <w:marBottom w:val="0"/>
      <w:divBdr>
        <w:top w:val="none" w:sz="0" w:space="0" w:color="auto"/>
        <w:left w:val="none" w:sz="0" w:space="0" w:color="auto"/>
        <w:bottom w:val="none" w:sz="0" w:space="0" w:color="auto"/>
        <w:right w:val="none" w:sz="0" w:space="0" w:color="auto"/>
      </w:divBdr>
    </w:div>
    <w:div w:id="322706266">
      <w:bodyDiv w:val="1"/>
      <w:marLeft w:val="0"/>
      <w:marRight w:val="0"/>
      <w:marTop w:val="0"/>
      <w:marBottom w:val="0"/>
      <w:divBdr>
        <w:top w:val="none" w:sz="0" w:space="0" w:color="auto"/>
        <w:left w:val="none" w:sz="0" w:space="0" w:color="auto"/>
        <w:bottom w:val="none" w:sz="0" w:space="0" w:color="auto"/>
        <w:right w:val="none" w:sz="0" w:space="0" w:color="auto"/>
      </w:divBdr>
    </w:div>
    <w:div w:id="322777663">
      <w:bodyDiv w:val="1"/>
      <w:marLeft w:val="0"/>
      <w:marRight w:val="0"/>
      <w:marTop w:val="0"/>
      <w:marBottom w:val="0"/>
      <w:divBdr>
        <w:top w:val="none" w:sz="0" w:space="0" w:color="auto"/>
        <w:left w:val="none" w:sz="0" w:space="0" w:color="auto"/>
        <w:bottom w:val="none" w:sz="0" w:space="0" w:color="auto"/>
        <w:right w:val="none" w:sz="0" w:space="0" w:color="auto"/>
      </w:divBdr>
    </w:div>
    <w:div w:id="322784492">
      <w:bodyDiv w:val="1"/>
      <w:marLeft w:val="0"/>
      <w:marRight w:val="0"/>
      <w:marTop w:val="0"/>
      <w:marBottom w:val="0"/>
      <w:divBdr>
        <w:top w:val="none" w:sz="0" w:space="0" w:color="auto"/>
        <w:left w:val="none" w:sz="0" w:space="0" w:color="auto"/>
        <w:bottom w:val="none" w:sz="0" w:space="0" w:color="auto"/>
        <w:right w:val="none" w:sz="0" w:space="0" w:color="auto"/>
      </w:divBdr>
    </w:div>
    <w:div w:id="323243069">
      <w:bodyDiv w:val="1"/>
      <w:marLeft w:val="0"/>
      <w:marRight w:val="0"/>
      <w:marTop w:val="0"/>
      <w:marBottom w:val="0"/>
      <w:divBdr>
        <w:top w:val="none" w:sz="0" w:space="0" w:color="auto"/>
        <w:left w:val="none" w:sz="0" w:space="0" w:color="auto"/>
        <w:bottom w:val="none" w:sz="0" w:space="0" w:color="auto"/>
        <w:right w:val="none" w:sz="0" w:space="0" w:color="auto"/>
      </w:divBdr>
    </w:div>
    <w:div w:id="323631510">
      <w:bodyDiv w:val="1"/>
      <w:marLeft w:val="0"/>
      <w:marRight w:val="0"/>
      <w:marTop w:val="0"/>
      <w:marBottom w:val="0"/>
      <w:divBdr>
        <w:top w:val="none" w:sz="0" w:space="0" w:color="auto"/>
        <w:left w:val="none" w:sz="0" w:space="0" w:color="auto"/>
        <w:bottom w:val="none" w:sz="0" w:space="0" w:color="auto"/>
        <w:right w:val="none" w:sz="0" w:space="0" w:color="auto"/>
      </w:divBdr>
    </w:div>
    <w:div w:id="324089729">
      <w:bodyDiv w:val="1"/>
      <w:marLeft w:val="0"/>
      <w:marRight w:val="0"/>
      <w:marTop w:val="0"/>
      <w:marBottom w:val="0"/>
      <w:divBdr>
        <w:top w:val="none" w:sz="0" w:space="0" w:color="auto"/>
        <w:left w:val="none" w:sz="0" w:space="0" w:color="auto"/>
        <w:bottom w:val="none" w:sz="0" w:space="0" w:color="auto"/>
        <w:right w:val="none" w:sz="0" w:space="0" w:color="auto"/>
      </w:divBdr>
    </w:div>
    <w:div w:id="324283990">
      <w:bodyDiv w:val="1"/>
      <w:marLeft w:val="0"/>
      <w:marRight w:val="0"/>
      <w:marTop w:val="0"/>
      <w:marBottom w:val="0"/>
      <w:divBdr>
        <w:top w:val="none" w:sz="0" w:space="0" w:color="auto"/>
        <w:left w:val="none" w:sz="0" w:space="0" w:color="auto"/>
        <w:bottom w:val="none" w:sz="0" w:space="0" w:color="auto"/>
        <w:right w:val="none" w:sz="0" w:space="0" w:color="auto"/>
      </w:divBdr>
    </w:div>
    <w:div w:id="324359803">
      <w:bodyDiv w:val="1"/>
      <w:marLeft w:val="0"/>
      <w:marRight w:val="0"/>
      <w:marTop w:val="0"/>
      <w:marBottom w:val="0"/>
      <w:divBdr>
        <w:top w:val="none" w:sz="0" w:space="0" w:color="auto"/>
        <w:left w:val="none" w:sz="0" w:space="0" w:color="auto"/>
        <w:bottom w:val="none" w:sz="0" w:space="0" w:color="auto"/>
        <w:right w:val="none" w:sz="0" w:space="0" w:color="auto"/>
      </w:divBdr>
    </w:div>
    <w:div w:id="324600399">
      <w:bodyDiv w:val="1"/>
      <w:marLeft w:val="0"/>
      <w:marRight w:val="0"/>
      <w:marTop w:val="0"/>
      <w:marBottom w:val="0"/>
      <w:divBdr>
        <w:top w:val="none" w:sz="0" w:space="0" w:color="auto"/>
        <w:left w:val="none" w:sz="0" w:space="0" w:color="auto"/>
        <w:bottom w:val="none" w:sz="0" w:space="0" w:color="auto"/>
        <w:right w:val="none" w:sz="0" w:space="0" w:color="auto"/>
      </w:divBdr>
    </w:div>
    <w:div w:id="325135575">
      <w:bodyDiv w:val="1"/>
      <w:marLeft w:val="0"/>
      <w:marRight w:val="0"/>
      <w:marTop w:val="0"/>
      <w:marBottom w:val="0"/>
      <w:divBdr>
        <w:top w:val="none" w:sz="0" w:space="0" w:color="auto"/>
        <w:left w:val="none" w:sz="0" w:space="0" w:color="auto"/>
        <w:bottom w:val="none" w:sz="0" w:space="0" w:color="auto"/>
        <w:right w:val="none" w:sz="0" w:space="0" w:color="auto"/>
      </w:divBdr>
    </w:div>
    <w:div w:id="325136228">
      <w:bodyDiv w:val="1"/>
      <w:marLeft w:val="0"/>
      <w:marRight w:val="0"/>
      <w:marTop w:val="0"/>
      <w:marBottom w:val="0"/>
      <w:divBdr>
        <w:top w:val="none" w:sz="0" w:space="0" w:color="auto"/>
        <w:left w:val="none" w:sz="0" w:space="0" w:color="auto"/>
        <w:bottom w:val="none" w:sz="0" w:space="0" w:color="auto"/>
        <w:right w:val="none" w:sz="0" w:space="0" w:color="auto"/>
      </w:divBdr>
    </w:div>
    <w:div w:id="325285005">
      <w:bodyDiv w:val="1"/>
      <w:marLeft w:val="0"/>
      <w:marRight w:val="0"/>
      <w:marTop w:val="0"/>
      <w:marBottom w:val="0"/>
      <w:divBdr>
        <w:top w:val="none" w:sz="0" w:space="0" w:color="auto"/>
        <w:left w:val="none" w:sz="0" w:space="0" w:color="auto"/>
        <w:bottom w:val="none" w:sz="0" w:space="0" w:color="auto"/>
        <w:right w:val="none" w:sz="0" w:space="0" w:color="auto"/>
      </w:divBdr>
    </w:div>
    <w:div w:id="325330477">
      <w:bodyDiv w:val="1"/>
      <w:marLeft w:val="0"/>
      <w:marRight w:val="0"/>
      <w:marTop w:val="0"/>
      <w:marBottom w:val="0"/>
      <w:divBdr>
        <w:top w:val="none" w:sz="0" w:space="0" w:color="auto"/>
        <w:left w:val="none" w:sz="0" w:space="0" w:color="auto"/>
        <w:bottom w:val="none" w:sz="0" w:space="0" w:color="auto"/>
        <w:right w:val="none" w:sz="0" w:space="0" w:color="auto"/>
      </w:divBdr>
    </w:div>
    <w:div w:id="326057966">
      <w:bodyDiv w:val="1"/>
      <w:marLeft w:val="0"/>
      <w:marRight w:val="0"/>
      <w:marTop w:val="0"/>
      <w:marBottom w:val="0"/>
      <w:divBdr>
        <w:top w:val="none" w:sz="0" w:space="0" w:color="auto"/>
        <w:left w:val="none" w:sz="0" w:space="0" w:color="auto"/>
        <w:bottom w:val="none" w:sz="0" w:space="0" w:color="auto"/>
        <w:right w:val="none" w:sz="0" w:space="0" w:color="auto"/>
      </w:divBdr>
    </w:div>
    <w:div w:id="326329533">
      <w:bodyDiv w:val="1"/>
      <w:marLeft w:val="0"/>
      <w:marRight w:val="0"/>
      <w:marTop w:val="0"/>
      <w:marBottom w:val="0"/>
      <w:divBdr>
        <w:top w:val="none" w:sz="0" w:space="0" w:color="auto"/>
        <w:left w:val="none" w:sz="0" w:space="0" w:color="auto"/>
        <w:bottom w:val="none" w:sz="0" w:space="0" w:color="auto"/>
        <w:right w:val="none" w:sz="0" w:space="0" w:color="auto"/>
      </w:divBdr>
    </w:div>
    <w:div w:id="326636983">
      <w:bodyDiv w:val="1"/>
      <w:marLeft w:val="0"/>
      <w:marRight w:val="0"/>
      <w:marTop w:val="0"/>
      <w:marBottom w:val="0"/>
      <w:divBdr>
        <w:top w:val="none" w:sz="0" w:space="0" w:color="auto"/>
        <w:left w:val="none" w:sz="0" w:space="0" w:color="auto"/>
        <w:bottom w:val="none" w:sz="0" w:space="0" w:color="auto"/>
        <w:right w:val="none" w:sz="0" w:space="0" w:color="auto"/>
      </w:divBdr>
    </w:div>
    <w:div w:id="326714569">
      <w:bodyDiv w:val="1"/>
      <w:marLeft w:val="0"/>
      <w:marRight w:val="0"/>
      <w:marTop w:val="0"/>
      <w:marBottom w:val="0"/>
      <w:divBdr>
        <w:top w:val="none" w:sz="0" w:space="0" w:color="auto"/>
        <w:left w:val="none" w:sz="0" w:space="0" w:color="auto"/>
        <w:bottom w:val="none" w:sz="0" w:space="0" w:color="auto"/>
        <w:right w:val="none" w:sz="0" w:space="0" w:color="auto"/>
      </w:divBdr>
    </w:div>
    <w:div w:id="326831085">
      <w:bodyDiv w:val="1"/>
      <w:marLeft w:val="0"/>
      <w:marRight w:val="0"/>
      <w:marTop w:val="0"/>
      <w:marBottom w:val="0"/>
      <w:divBdr>
        <w:top w:val="none" w:sz="0" w:space="0" w:color="auto"/>
        <w:left w:val="none" w:sz="0" w:space="0" w:color="auto"/>
        <w:bottom w:val="none" w:sz="0" w:space="0" w:color="auto"/>
        <w:right w:val="none" w:sz="0" w:space="0" w:color="auto"/>
      </w:divBdr>
    </w:div>
    <w:div w:id="327057213">
      <w:bodyDiv w:val="1"/>
      <w:marLeft w:val="0"/>
      <w:marRight w:val="0"/>
      <w:marTop w:val="0"/>
      <w:marBottom w:val="0"/>
      <w:divBdr>
        <w:top w:val="none" w:sz="0" w:space="0" w:color="auto"/>
        <w:left w:val="none" w:sz="0" w:space="0" w:color="auto"/>
        <w:bottom w:val="none" w:sz="0" w:space="0" w:color="auto"/>
        <w:right w:val="none" w:sz="0" w:space="0" w:color="auto"/>
      </w:divBdr>
    </w:div>
    <w:div w:id="327103935">
      <w:bodyDiv w:val="1"/>
      <w:marLeft w:val="0"/>
      <w:marRight w:val="0"/>
      <w:marTop w:val="0"/>
      <w:marBottom w:val="0"/>
      <w:divBdr>
        <w:top w:val="none" w:sz="0" w:space="0" w:color="auto"/>
        <w:left w:val="none" w:sz="0" w:space="0" w:color="auto"/>
        <w:bottom w:val="none" w:sz="0" w:space="0" w:color="auto"/>
        <w:right w:val="none" w:sz="0" w:space="0" w:color="auto"/>
      </w:divBdr>
    </w:div>
    <w:div w:id="327440521">
      <w:bodyDiv w:val="1"/>
      <w:marLeft w:val="0"/>
      <w:marRight w:val="0"/>
      <w:marTop w:val="0"/>
      <w:marBottom w:val="0"/>
      <w:divBdr>
        <w:top w:val="none" w:sz="0" w:space="0" w:color="auto"/>
        <w:left w:val="none" w:sz="0" w:space="0" w:color="auto"/>
        <w:bottom w:val="none" w:sz="0" w:space="0" w:color="auto"/>
        <w:right w:val="none" w:sz="0" w:space="0" w:color="auto"/>
      </w:divBdr>
    </w:div>
    <w:div w:id="328607678">
      <w:bodyDiv w:val="1"/>
      <w:marLeft w:val="0"/>
      <w:marRight w:val="0"/>
      <w:marTop w:val="0"/>
      <w:marBottom w:val="0"/>
      <w:divBdr>
        <w:top w:val="none" w:sz="0" w:space="0" w:color="auto"/>
        <w:left w:val="none" w:sz="0" w:space="0" w:color="auto"/>
        <w:bottom w:val="none" w:sz="0" w:space="0" w:color="auto"/>
        <w:right w:val="none" w:sz="0" w:space="0" w:color="auto"/>
      </w:divBdr>
    </w:div>
    <w:div w:id="328675829">
      <w:bodyDiv w:val="1"/>
      <w:marLeft w:val="0"/>
      <w:marRight w:val="0"/>
      <w:marTop w:val="0"/>
      <w:marBottom w:val="0"/>
      <w:divBdr>
        <w:top w:val="none" w:sz="0" w:space="0" w:color="auto"/>
        <w:left w:val="none" w:sz="0" w:space="0" w:color="auto"/>
        <w:bottom w:val="none" w:sz="0" w:space="0" w:color="auto"/>
        <w:right w:val="none" w:sz="0" w:space="0" w:color="auto"/>
      </w:divBdr>
    </w:div>
    <w:div w:id="329526811">
      <w:bodyDiv w:val="1"/>
      <w:marLeft w:val="0"/>
      <w:marRight w:val="0"/>
      <w:marTop w:val="0"/>
      <w:marBottom w:val="0"/>
      <w:divBdr>
        <w:top w:val="none" w:sz="0" w:space="0" w:color="auto"/>
        <w:left w:val="none" w:sz="0" w:space="0" w:color="auto"/>
        <w:bottom w:val="none" w:sz="0" w:space="0" w:color="auto"/>
        <w:right w:val="none" w:sz="0" w:space="0" w:color="auto"/>
      </w:divBdr>
    </w:div>
    <w:div w:id="329528004">
      <w:bodyDiv w:val="1"/>
      <w:marLeft w:val="0"/>
      <w:marRight w:val="0"/>
      <w:marTop w:val="0"/>
      <w:marBottom w:val="0"/>
      <w:divBdr>
        <w:top w:val="none" w:sz="0" w:space="0" w:color="auto"/>
        <w:left w:val="none" w:sz="0" w:space="0" w:color="auto"/>
        <w:bottom w:val="none" w:sz="0" w:space="0" w:color="auto"/>
        <w:right w:val="none" w:sz="0" w:space="0" w:color="auto"/>
      </w:divBdr>
    </w:div>
    <w:div w:id="329915831">
      <w:bodyDiv w:val="1"/>
      <w:marLeft w:val="0"/>
      <w:marRight w:val="0"/>
      <w:marTop w:val="0"/>
      <w:marBottom w:val="0"/>
      <w:divBdr>
        <w:top w:val="none" w:sz="0" w:space="0" w:color="auto"/>
        <w:left w:val="none" w:sz="0" w:space="0" w:color="auto"/>
        <w:bottom w:val="none" w:sz="0" w:space="0" w:color="auto"/>
        <w:right w:val="none" w:sz="0" w:space="0" w:color="auto"/>
      </w:divBdr>
    </w:div>
    <w:div w:id="330448083">
      <w:bodyDiv w:val="1"/>
      <w:marLeft w:val="0"/>
      <w:marRight w:val="0"/>
      <w:marTop w:val="0"/>
      <w:marBottom w:val="0"/>
      <w:divBdr>
        <w:top w:val="none" w:sz="0" w:space="0" w:color="auto"/>
        <w:left w:val="none" w:sz="0" w:space="0" w:color="auto"/>
        <w:bottom w:val="none" w:sz="0" w:space="0" w:color="auto"/>
        <w:right w:val="none" w:sz="0" w:space="0" w:color="auto"/>
      </w:divBdr>
    </w:div>
    <w:div w:id="330449449">
      <w:bodyDiv w:val="1"/>
      <w:marLeft w:val="0"/>
      <w:marRight w:val="0"/>
      <w:marTop w:val="0"/>
      <w:marBottom w:val="0"/>
      <w:divBdr>
        <w:top w:val="none" w:sz="0" w:space="0" w:color="auto"/>
        <w:left w:val="none" w:sz="0" w:space="0" w:color="auto"/>
        <w:bottom w:val="none" w:sz="0" w:space="0" w:color="auto"/>
        <w:right w:val="none" w:sz="0" w:space="0" w:color="auto"/>
      </w:divBdr>
    </w:div>
    <w:div w:id="330529984">
      <w:bodyDiv w:val="1"/>
      <w:marLeft w:val="0"/>
      <w:marRight w:val="0"/>
      <w:marTop w:val="0"/>
      <w:marBottom w:val="0"/>
      <w:divBdr>
        <w:top w:val="none" w:sz="0" w:space="0" w:color="auto"/>
        <w:left w:val="none" w:sz="0" w:space="0" w:color="auto"/>
        <w:bottom w:val="none" w:sz="0" w:space="0" w:color="auto"/>
        <w:right w:val="none" w:sz="0" w:space="0" w:color="auto"/>
      </w:divBdr>
    </w:div>
    <w:div w:id="331448274">
      <w:bodyDiv w:val="1"/>
      <w:marLeft w:val="0"/>
      <w:marRight w:val="0"/>
      <w:marTop w:val="0"/>
      <w:marBottom w:val="0"/>
      <w:divBdr>
        <w:top w:val="none" w:sz="0" w:space="0" w:color="auto"/>
        <w:left w:val="none" w:sz="0" w:space="0" w:color="auto"/>
        <w:bottom w:val="none" w:sz="0" w:space="0" w:color="auto"/>
        <w:right w:val="none" w:sz="0" w:space="0" w:color="auto"/>
      </w:divBdr>
    </w:div>
    <w:div w:id="331876924">
      <w:bodyDiv w:val="1"/>
      <w:marLeft w:val="0"/>
      <w:marRight w:val="0"/>
      <w:marTop w:val="0"/>
      <w:marBottom w:val="0"/>
      <w:divBdr>
        <w:top w:val="none" w:sz="0" w:space="0" w:color="auto"/>
        <w:left w:val="none" w:sz="0" w:space="0" w:color="auto"/>
        <w:bottom w:val="none" w:sz="0" w:space="0" w:color="auto"/>
        <w:right w:val="none" w:sz="0" w:space="0" w:color="auto"/>
      </w:divBdr>
    </w:div>
    <w:div w:id="332100576">
      <w:bodyDiv w:val="1"/>
      <w:marLeft w:val="0"/>
      <w:marRight w:val="0"/>
      <w:marTop w:val="0"/>
      <w:marBottom w:val="0"/>
      <w:divBdr>
        <w:top w:val="none" w:sz="0" w:space="0" w:color="auto"/>
        <w:left w:val="none" w:sz="0" w:space="0" w:color="auto"/>
        <w:bottom w:val="none" w:sz="0" w:space="0" w:color="auto"/>
        <w:right w:val="none" w:sz="0" w:space="0" w:color="auto"/>
      </w:divBdr>
    </w:div>
    <w:div w:id="332298861">
      <w:bodyDiv w:val="1"/>
      <w:marLeft w:val="0"/>
      <w:marRight w:val="0"/>
      <w:marTop w:val="0"/>
      <w:marBottom w:val="0"/>
      <w:divBdr>
        <w:top w:val="none" w:sz="0" w:space="0" w:color="auto"/>
        <w:left w:val="none" w:sz="0" w:space="0" w:color="auto"/>
        <w:bottom w:val="none" w:sz="0" w:space="0" w:color="auto"/>
        <w:right w:val="none" w:sz="0" w:space="0" w:color="auto"/>
      </w:divBdr>
    </w:div>
    <w:div w:id="333649281">
      <w:bodyDiv w:val="1"/>
      <w:marLeft w:val="0"/>
      <w:marRight w:val="0"/>
      <w:marTop w:val="0"/>
      <w:marBottom w:val="0"/>
      <w:divBdr>
        <w:top w:val="none" w:sz="0" w:space="0" w:color="auto"/>
        <w:left w:val="none" w:sz="0" w:space="0" w:color="auto"/>
        <w:bottom w:val="none" w:sz="0" w:space="0" w:color="auto"/>
        <w:right w:val="none" w:sz="0" w:space="0" w:color="auto"/>
      </w:divBdr>
    </w:div>
    <w:div w:id="333919162">
      <w:bodyDiv w:val="1"/>
      <w:marLeft w:val="0"/>
      <w:marRight w:val="0"/>
      <w:marTop w:val="0"/>
      <w:marBottom w:val="0"/>
      <w:divBdr>
        <w:top w:val="none" w:sz="0" w:space="0" w:color="auto"/>
        <w:left w:val="none" w:sz="0" w:space="0" w:color="auto"/>
        <w:bottom w:val="none" w:sz="0" w:space="0" w:color="auto"/>
        <w:right w:val="none" w:sz="0" w:space="0" w:color="auto"/>
      </w:divBdr>
    </w:div>
    <w:div w:id="334264144">
      <w:bodyDiv w:val="1"/>
      <w:marLeft w:val="0"/>
      <w:marRight w:val="0"/>
      <w:marTop w:val="0"/>
      <w:marBottom w:val="0"/>
      <w:divBdr>
        <w:top w:val="none" w:sz="0" w:space="0" w:color="auto"/>
        <w:left w:val="none" w:sz="0" w:space="0" w:color="auto"/>
        <w:bottom w:val="none" w:sz="0" w:space="0" w:color="auto"/>
        <w:right w:val="none" w:sz="0" w:space="0" w:color="auto"/>
      </w:divBdr>
    </w:div>
    <w:div w:id="334383829">
      <w:bodyDiv w:val="1"/>
      <w:marLeft w:val="0"/>
      <w:marRight w:val="0"/>
      <w:marTop w:val="0"/>
      <w:marBottom w:val="0"/>
      <w:divBdr>
        <w:top w:val="none" w:sz="0" w:space="0" w:color="auto"/>
        <w:left w:val="none" w:sz="0" w:space="0" w:color="auto"/>
        <w:bottom w:val="none" w:sz="0" w:space="0" w:color="auto"/>
        <w:right w:val="none" w:sz="0" w:space="0" w:color="auto"/>
      </w:divBdr>
    </w:div>
    <w:div w:id="335228993">
      <w:bodyDiv w:val="1"/>
      <w:marLeft w:val="0"/>
      <w:marRight w:val="0"/>
      <w:marTop w:val="0"/>
      <w:marBottom w:val="0"/>
      <w:divBdr>
        <w:top w:val="none" w:sz="0" w:space="0" w:color="auto"/>
        <w:left w:val="none" w:sz="0" w:space="0" w:color="auto"/>
        <w:bottom w:val="none" w:sz="0" w:space="0" w:color="auto"/>
        <w:right w:val="none" w:sz="0" w:space="0" w:color="auto"/>
      </w:divBdr>
    </w:div>
    <w:div w:id="335230340">
      <w:bodyDiv w:val="1"/>
      <w:marLeft w:val="0"/>
      <w:marRight w:val="0"/>
      <w:marTop w:val="0"/>
      <w:marBottom w:val="0"/>
      <w:divBdr>
        <w:top w:val="none" w:sz="0" w:space="0" w:color="auto"/>
        <w:left w:val="none" w:sz="0" w:space="0" w:color="auto"/>
        <w:bottom w:val="none" w:sz="0" w:space="0" w:color="auto"/>
        <w:right w:val="none" w:sz="0" w:space="0" w:color="auto"/>
      </w:divBdr>
    </w:div>
    <w:div w:id="335231196">
      <w:bodyDiv w:val="1"/>
      <w:marLeft w:val="0"/>
      <w:marRight w:val="0"/>
      <w:marTop w:val="0"/>
      <w:marBottom w:val="0"/>
      <w:divBdr>
        <w:top w:val="none" w:sz="0" w:space="0" w:color="auto"/>
        <w:left w:val="none" w:sz="0" w:space="0" w:color="auto"/>
        <w:bottom w:val="none" w:sz="0" w:space="0" w:color="auto"/>
        <w:right w:val="none" w:sz="0" w:space="0" w:color="auto"/>
      </w:divBdr>
    </w:div>
    <w:div w:id="335814594">
      <w:bodyDiv w:val="1"/>
      <w:marLeft w:val="0"/>
      <w:marRight w:val="0"/>
      <w:marTop w:val="0"/>
      <w:marBottom w:val="0"/>
      <w:divBdr>
        <w:top w:val="none" w:sz="0" w:space="0" w:color="auto"/>
        <w:left w:val="none" w:sz="0" w:space="0" w:color="auto"/>
        <w:bottom w:val="none" w:sz="0" w:space="0" w:color="auto"/>
        <w:right w:val="none" w:sz="0" w:space="0" w:color="auto"/>
      </w:divBdr>
    </w:div>
    <w:div w:id="336275332">
      <w:bodyDiv w:val="1"/>
      <w:marLeft w:val="0"/>
      <w:marRight w:val="0"/>
      <w:marTop w:val="0"/>
      <w:marBottom w:val="0"/>
      <w:divBdr>
        <w:top w:val="none" w:sz="0" w:space="0" w:color="auto"/>
        <w:left w:val="none" w:sz="0" w:space="0" w:color="auto"/>
        <w:bottom w:val="none" w:sz="0" w:space="0" w:color="auto"/>
        <w:right w:val="none" w:sz="0" w:space="0" w:color="auto"/>
      </w:divBdr>
    </w:div>
    <w:div w:id="336662913">
      <w:bodyDiv w:val="1"/>
      <w:marLeft w:val="0"/>
      <w:marRight w:val="0"/>
      <w:marTop w:val="0"/>
      <w:marBottom w:val="0"/>
      <w:divBdr>
        <w:top w:val="none" w:sz="0" w:space="0" w:color="auto"/>
        <w:left w:val="none" w:sz="0" w:space="0" w:color="auto"/>
        <w:bottom w:val="none" w:sz="0" w:space="0" w:color="auto"/>
        <w:right w:val="none" w:sz="0" w:space="0" w:color="auto"/>
      </w:divBdr>
    </w:div>
    <w:div w:id="336732237">
      <w:bodyDiv w:val="1"/>
      <w:marLeft w:val="0"/>
      <w:marRight w:val="0"/>
      <w:marTop w:val="0"/>
      <w:marBottom w:val="0"/>
      <w:divBdr>
        <w:top w:val="none" w:sz="0" w:space="0" w:color="auto"/>
        <w:left w:val="none" w:sz="0" w:space="0" w:color="auto"/>
        <w:bottom w:val="none" w:sz="0" w:space="0" w:color="auto"/>
        <w:right w:val="none" w:sz="0" w:space="0" w:color="auto"/>
      </w:divBdr>
    </w:div>
    <w:div w:id="336883740">
      <w:bodyDiv w:val="1"/>
      <w:marLeft w:val="0"/>
      <w:marRight w:val="0"/>
      <w:marTop w:val="0"/>
      <w:marBottom w:val="0"/>
      <w:divBdr>
        <w:top w:val="none" w:sz="0" w:space="0" w:color="auto"/>
        <w:left w:val="none" w:sz="0" w:space="0" w:color="auto"/>
        <w:bottom w:val="none" w:sz="0" w:space="0" w:color="auto"/>
        <w:right w:val="none" w:sz="0" w:space="0" w:color="auto"/>
      </w:divBdr>
    </w:div>
    <w:div w:id="337314694">
      <w:bodyDiv w:val="1"/>
      <w:marLeft w:val="0"/>
      <w:marRight w:val="0"/>
      <w:marTop w:val="0"/>
      <w:marBottom w:val="0"/>
      <w:divBdr>
        <w:top w:val="none" w:sz="0" w:space="0" w:color="auto"/>
        <w:left w:val="none" w:sz="0" w:space="0" w:color="auto"/>
        <w:bottom w:val="none" w:sz="0" w:space="0" w:color="auto"/>
        <w:right w:val="none" w:sz="0" w:space="0" w:color="auto"/>
      </w:divBdr>
    </w:div>
    <w:div w:id="337971407">
      <w:bodyDiv w:val="1"/>
      <w:marLeft w:val="0"/>
      <w:marRight w:val="0"/>
      <w:marTop w:val="0"/>
      <w:marBottom w:val="0"/>
      <w:divBdr>
        <w:top w:val="none" w:sz="0" w:space="0" w:color="auto"/>
        <w:left w:val="none" w:sz="0" w:space="0" w:color="auto"/>
        <w:bottom w:val="none" w:sz="0" w:space="0" w:color="auto"/>
        <w:right w:val="none" w:sz="0" w:space="0" w:color="auto"/>
      </w:divBdr>
    </w:div>
    <w:div w:id="338310886">
      <w:bodyDiv w:val="1"/>
      <w:marLeft w:val="0"/>
      <w:marRight w:val="0"/>
      <w:marTop w:val="0"/>
      <w:marBottom w:val="0"/>
      <w:divBdr>
        <w:top w:val="none" w:sz="0" w:space="0" w:color="auto"/>
        <w:left w:val="none" w:sz="0" w:space="0" w:color="auto"/>
        <w:bottom w:val="none" w:sz="0" w:space="0" w:color="auto"/>
        <w:right w:val="none" w:sz="0" w:space="0" w:color="auto"/>
      </w:divBdr>
    </w:div>
    <w:div w:id="339087721">
      <w:bodyDiv w:val="1"/>
      <w:marLeft w:val="0"/>
      <w:marRight w:val="0"/>
      <w:marTop w:val="0"/>
      <w:marBottom w:val="0"/>
      <w:divBdr>
        <w:top w:val="none" w:sz="0" w:space="0" w:color="auto"/>
        <w:left w:val="none" w:sz="0" w:space="0" w:color="auto"/>
        <w:bottom w:val="none" w:sz="0" w:space="0" w:color="auto"/>
        <w:right w:val="none" w:sz="0" w:space="0" w:color="auto"/>
      </w:divBdr>
    </w:div>
    <w:div w:id="339898015">
      <w:bodyDiv w:val="1"/>
      <w:marLeft w:val="0"/>
      <w:marRight w:val="0"/>
      <w:marTop w:val="0"/>
      <w:marBottom w:val="0"/>
      <w:divBdr>
        <w:top w:val="none" w:sz="0" w:space="0" w:color="auto"/>
        <w:left w:val="none" w:sz="0" w:space="0" w:color="auto"/>
        <w:bottom w:val="none" w:sz="0" w:space="0" w:color="auto"/>
        <w:right w:val="none" w:sz="0" w:space="0" w:color="auto"/>
      </w:divBdr>
    </w:div>
    <w:div w:id="339936583">
      <w:bodyDiv w:val="1"/>
      <w:marLeft w:val="0"/>
      <w:marRight w:val="0"/>
      <w:marTop w:val="0"/>
      <w:marBottom w:val="0"/>
      <w:divBdr>
        <w:top w:val="none" w:sz="0" w:space="0" w:color="auto"/>
        <w:left w:val="none" w:sz="0" w:space="0" w:color="auto"/>
        <w:bottom w:val="none" w:sz="0" w:space="0" w:color="auto"/>
        <w:right w:val="none" w:sz="0" w:space="0" w:color="auto"/>
      </w:divBdr>
    </w:div>
    <w:div w:id="340276679">
      <w:bodyDiv w:val="1"/>
      <w:marLeft w:val="0"/>
      <w:marRight w:val="0"/>
      <w:marTop w:val="0"/>
      <w:marBottom w:val="0"/>
      <w:divBdr>
        <w:top w:val="none" w:sz="0" w:space="0" w:color="auto"/>
        <w:left w:val="none" w:sz="0" w:space="0" w:color="auto"/>
        <w:bottom w:val="none" w:sz="0" w:space="0" w:color="auto"/>
        <w:right w:val="none" w:sz="0" w:space="0" w:color="auto"/>
      </w:divBdr>
    </w:div>
    <w:div w:id="340426681">
      <w:bodyDiv w:val="1"/>
      <w:marLeft w:val="0"/>
      <w:marRight w:val="0"/>
      <w:marTop w:val="0"/>
      <w:marBottom w:val="0"/>
      <w:divBdr>
        <w:top w:val="none" w:sz="0" w:space="0" w:color="auto"/>
        <w:left w:val="none" w:sz="0" w:space="0" w:color="auto"/>
        <w:bottom w:val="none" w:sz="0" w:space="0" w:color="auto"/>
        <w:right w:val="none" w:sz="0" w:space="0" w:color="auto"/>
      </w:divBdr>
    </w:div>
    <w:div w:id="340857115">
      <w:bodyDiv w:val="1"/>
      <w:marLeft w:val="0"/>
      <w:marRight w:val="0"/>
      <w:marTop w:val="0"/>
      <w:marBottom w:val="0"/>
      <w:divBdr>
        <w:top w:val="none" w:sz="0" w:space="0" w:color="auto"/>
        <w:left w:val="none" w:sz="0" w:space="0" w:color="auto"/>
        <w:bottom w:val="none" w:sz="0" w:space="0" w:color="auto"/>
        <w:right w:val="none" w:sz="0" w:space="0" w:color="auto"/>
      </w:divBdr>
    </w:div>
    <w:div w:id="341128733">
      <w:bodyDiv w:val="1"/>
      <w:marLeft w:val="0"/>
      <w:marRight w:val="0"/>
      <w:marTop w:val="0"/>
      <w:marBottom w:val="0"/>
      <w:divBdr>
        <w:top w:val="none" w:sz="0" w:space="0" w:color="auto"/>
        <w:left w:val="none" w:sz="0" w:space="0" w:color="auto"/>
        <w:bottom w:val="none" w:sz="0" w:space="0" w:color="auto"/>
        <w:right w:val="none" w:sz="0" w:space="0" w:color="auto"/>
      </w:divBdr>
    </w:div>
    <w:div w:id="341779682">
      <w:bodyDiv w:val="1"/>
      <w:marLeft w:val="0"/>
      <w:marRight w:val="0"/>
      <w:marTop w:val="0"/>
      <w:marBottom w:val="0"/>
      <w:divBdr>
        <w:top w:val="none" w:sz="0" w:space="0" w:color="auto"/>
        <w:left w:val="none" w:sz="0" w:space="0" w:color="auto"/>
        <w:bottom w:val="none" w:sz="0" w:space="0" w:color="auto"/>
        <w:right w:val="none" w:sz="0" w:space="0" w:color="auto"/>
      </w:divBdr>
    </w:div>
    <w:div w:id="343096410">
      <w:bodyDiv w:val="1"/>
      <w:marLeft w:val="0"/>
      <w:marRight w:val="0"/>
      <w:marTop w:val="0"/>
      <w:marBottom w:val="0"/>
      <w:divBdr>
        <w:top w:val="none" w:sz="0" w:space="0" w:color="auto"/>
        <w:left w:val="none" w:sz="0" w:space="0" w:color="auto"/>
        <w:bottom w:val="none" w:sz="0" w:space="0" w:color="auto"/>
        <w:right w:val="none" w:sz="0" w:space="0" w:color="auto"/>
      </w:divBdr>
    </w:div>
    <w:div w:id="343477746">
      <w:bodyDiv w:val="1"/>
      <w:marLeft w:val="0"/>
      <w:marRight w:val="0"/>
      <w:marTop w:val="0"/>
      <w:marBottom w:val="0"/>
      <w:divBdr>
        <w:top w:val="none" w:sz="0" w:space="0" w:color="auto"/>
        <w:left w:val="none" w:sz="0" w:space="0" w:color="auto"/>
        <w:bottom w:val="none" w:sz="0" w:space="0" w:color="auto"/>
        <w:right w:val="none" w:sz="0" w:space="0" w:color="auto"/>
      </w:divBdr>
    </w:div>
    <w:div w:id="344014853">
      <w:bodyDiv w:val="1"/>
      <w:marLeft w:val="0"/>
      <w:marRight w:val="0"/>
      <w:marTop w:val="0"/>
      <w:marBottom w:val="0"/>
      <w:divBdr>
        <w:top w:val="none" w:sz="0" w:space="0" w:color="auto"/>
        <w:left w:val="none" w:sz="0" w:space="0" w:color="auto"/>
        <w:bottom w:val="none" w:sz="0" w:space="0" w:color="auto"/>
        <w:right w:val="none" w:sz="0" w:space="0" w:color="auto"/>
      </w:divBdr>
    </w:div>
    <w:div w:id="344017456">
      <w:bodyDiv w:val="1"/>
      <w:marLeft w:val="0"/>
      <w:marRight w:val="0"/>
      <w:marTop w:val="0"/>
      <w:marBottom w:val="0"/>
      <w:divBdr>
        <w:top w:val="none" w:sz="0" w:space="0" w:color="auto"/>
        <w:left w:val="none" w:sz="0" w:space="0" w:color="auto"/>
        <w:bottom w:val="none" w:sz="0" w:space="0" w:color="auto"/>
        <w:right w:val="none" w:sz="0" w:space="0" w:color="auto"/>
      </w:divBdr>
    </w:div>
    <w:div w:id="344289983">
      <w:bodyDiv w:val="1"/>
      <w:marLeft w:val="0"/>
      <w:marRight w:val="0"/>
      <w:marTop w:val="0"/>
      <w:marBottom w:val="0"/>
      <w:divBdr>
        <w:top w:val="none" w:sz="0" w:space="0" w:color="auto"/>
        <w:left w:val="none" w:sz="0" w:space="0" w:color="auto"/>
        <w:bottom w:val="none" w:sz="0" w:space="0" w:color="auto"/>
        <w:right w:val="none" w:sz="0" w:space="0" w:color="auto"/>
      </w:divBdr>
    </w:div>
    <w:div w:id="344326455">
      <w:bodyDiv w:val="1"/>
      <w:marLeft w:val="0"/>
      <w:marRight w:val="0"/>
      <w:marTop w:val="0"/>
      <w:marBottom w:val="0"/>
      <w:divBdr>
        <w:top w:val="none" w:sz="0" w:space="0" w:color="auto"/>
        <w:left w:val="none" w:sz="0" w:space="0" w:color="auto"/>
        <w:bottom w:val="none" w:sz="0" w:space="0" w:color="auto"/>
        <w:right w:val="none" w:sz="0" w:space="0" w:color="auto"/>
      </w:divBdr>
    </w:div>
    <w:div w:id="344670256">
      <w:bodyDiv w:val="1"/>
      <w:marLeft w:val="0"/>
      <w:marRight w:val="0"/>
      <w:marTop w:val="0"/>
      <w:marBottom w:val="0"/>
      <w:divBdr>
        <w:top w:val="none" w:sz="0" w:space="0" w:color="auto"/>
        <w:left w:val="none" w:sz="0" w:space="0" w:color="auto"/>
        <w:bottom w:val="none" w:sz="0" w:space="0" w:color="auto"/>
        <w:right w:val="none" w:sz="0" w:space="0" w:color="auto"/>
      </w:divBdr>
    </w:div>
    <w:div w:id="344672831">
      <w:bodyDiv w:val="1"/>
      <w:marLeft w:val="0"/>
      <w:marRight w:val="0"/>
      <w:marTop w:val="0"/>
      <w:marBottom w:val="0"/>
      <w:divBdr>
        <w:top w:val="none" w:sz="0" w:space="0" w:color="auto"/>
        <w:left w:val="none" w:sz="0" w:space="0" w:color="auto"/>
        <w:bottom w:val="none" w:sz="0" w:space="0" w:color="auto"/>
        <w:right w:val="none" w:sz="0" w:space="0" w:color="auto"/>
      </w:divBdr>
    </w:div>
    <w:div w:id="345254628">
      <w:bodyDiv w:val="1"/>
      <w:marLeft w:val="0"/>
      <w:marRight w:val="0"/>
      <w:marTop w:val="0"/>
      <w:marBottom w:val="0"/>
      <w:divBdr>
        <w:top w:val="none" w:sz="0" w:space="0" w:color="auto"/>
        <w:left w:val="none" w:sz="0" w:space="0" w:color="auto"/>
        <w:bottom w:val="none" w:sz="0" w:space="0" w:color="auto"/>
        <w:right w:val="none" w:sz="0" w:space="0" w:color="auto"/>
      </w:divBdr>
    </w:div>
    <w:div w:id="345787734">
      <w:bodyDiv w:val="1"/>
      <w:marLeft w:val="0"/>
      <w:marRight w:val="0"/>
      <w:marTop w:val="0"/>
      <w:marBottom w:val="0"/>
      <w:divBdr>
        <w:top w:val="none" w:sz="0" w:space="0" w:color="auto"/>
        <w:left w:val="none" w:sz="0" w:space="0" w:color="auto"/>
        <w:bottom w:val="none" w:sz="0" w:space="0" w:color="auto"/>
        <w:right w:val="none" w:sz="0" w:space="0" w:color="auto"/>
      </w:divBdr>
    </w:div>
    <w:div w:id="345904824">
      <w:bodyDiv w:val="1"/>
      <w:marLeft w:val="0"/>
      <w:marRight w:val="0"/>
      <w:marTop w:val="0"/>
      <w:marBottom w:val="0"/>
      <w:divBdr>
        <w:top w:val="none" w:sz="0" w:space="0" w:color="auto"/>
        <w:left w:val="none" w:sz="0" w:space="0" w:color="auto"/>
        <w:bottom w:val="none" w:sz="0" w:space="0" w:color="auto"/>
        <w:right w:val="none" w:sz="0" w:space="0" w:color="auto"/>
      </w:divBdr>
    </w:div>
    <w:div w:id="346062719">
      <w:bodyDiv w:val="1"/>
      <w:marLeft w:val="0"/>
      <w:marRight w:val="0"/>
      <w:marTop w:val="0"/>
      <w:marBottom w:val="0"/>
      <w:divBdr>
        <w:top w:val="none" w:sz="0" w:space="0" w:color="auto"/>
        <w:left w:val="none" w:sz="0" w:space="0" w:color="auto"/>
        <w:bottom w:val="none" w:sz="0" w:space="0" w:color="auto"/>
        <w:right w:val="none" w:sz="0" w:space="0" w:color="auto"/>
      </w:divBdr>
    </w:div>
    <w:div w:id="346103473">
      <w:bodyDiv w:val="1"/>
      <w:marLeft w:val="0"/>
      <w:marRight w:val="0"/>
      <w:marTop w:val="0"/>
      <w:marBottom w:val="0"/>
      <w:divBdr>
        <w:top w:val="none" w:sz="0" w:space="0" w:color="auto"/>
        <w:left w:val="none" w:sz="0" w:space="0" w:color="auto"/>
        <w:bottom w:val="none" w:sz="0" w:space="0" w:color="auto"/>
        <w:right w:val="none" w:sz="0" w:space="0" w:color="auto"/>
      </w:divBdr>
    </w:div>
    <w:div w:id="347633965">
      <w:bodyDiv w:val="1"/>
      <w:marLeft w:val="0"/>
      <w:marRight w:val="0"/>
      <w:marTop w:val="0"/>
      <w:marBottom w:val="0"/>
      <w:divBdr>
        <w:top w:val="none" w:sz="0" w:space="0" w:color="auto"/>
        <w:left w:val="none" w:sz="0" w:space="0" w:color="auto"/>
        <w:bottom w:val="none" w:sz="0" w:space="0" w:color="auto"/>
        <w:right w:val="none" w:sz="0" w:space="0" w:color="auto"/>
      </w:divBdr>
    </w:div>
    <w:div w:id="347801837">
      <w:bodyDiv w:val="1"/>
      <w:marLeft w:val="0"/>
      <w:marRight w:val="0"/>
      <w:marTop w:val="0"/>
      <w:marBottom w:val="0"/>
      <w:divBdr>
        <w:top w:val="none" w:sz="0" w:space="0" w:color="auto"/>
        <w:left w:val="none" w:sz="0" w:space="0" w:color="auto"/>
        <w:bottom w:val="none" w:sz="0" w:space="0" w:color="auto"/>
        <w:right w:val="none" w:sz="0" w:space="0" w:color="auto"/>
      </w:divBdr>
    </w:div>
    <w:div w:id="348063576">
      <w:bodyDiv w:val="1"/>
      <w:marLeft w:val="0"/>
      <w:marRight w:val="0"/>
      <w:marTop w:val="0"/>
      <w:marBottom w:val="0"/>
      <w:divBdr>
        <w:top w:val="none" w:sz="0" w:space="0" w:color="auto"/>
        <w:left w:val="none" w:sz="0" w:space="0" w:color="auto"/>
        <w:bottom w:val="none" w:sz="0" w:space="0" w:color="auto"/>
        <w:right w:val="none" w:sz="0" w:space="0" w:color="auto"/>
      </w:divBdr>
    </w:div>
    <w:div w:id="348216032">
      <w:bodyDiv w:val="1"/>
      <w:marLeft w:val="0"/>
      <w:marRight w:val="0"/>
      <w:marTop w:val="0"/>
      <w:marBottom w:val="0"/>
      <w:divBdr>
        <w:top w:val="none" w:sz="0" w:space="0" w:color="auto"/>
        <w:left w:val="none" w:sz="0" w:space="0" w:color="auto"/>
        <w:bottom w:val="none" w:sz="0" w:space="0" w:color="auto"/>
        <w:right w:val="none" w:sz="0" w:space="0" w:color="auto"/>
      </w:divBdr>
    </w:div>
    <w:div w:id="348486399">
      <w:bodyDiv w:val="1"/>
      <w:marLeft w:val="0"/>
      <w:marRight w:val="0"/>
      <w:marTop w:val="0"/>
      <w:marBottom w:val="0"/>
      <w:divBdr>
        <w:top w:val="none" w:sz="0" w:space="0" w:color="auto"/>
        <w:left w:val="none" w:sz="0" w:space="0" w:color="auto"/>
        <w:bottom w:val="none" w:sz="0" w:space="0" w:color="auto"/>
        <w:right w:val="none" w:sz="0" w:space="0" w:color="auto"/>
      </w:divBdr>
    </w:div>
    <w:div w:id="348679658">
      <w:bodyDiv w:val="1"/>
      <w:marLeft w:val="0"/>
      <w:marRight w:val="0"/>
      <w:marTop w:val="0"/>
      <w:marBottom w:val="0"/>
      <w:divBdr>
        <w:top w:val="none" w:sz="0" w:space="0" w:color="auto"/>
        <w:left w:val="none" w:sz="0" w:space="0" w:color="auto"/>
        <w:bottom w:val="none" w:sz="0" w:space="0" w:color="auto"/>
        <w:right w:val="none" w:sz="0" w:space="0" w:color="auto"/>
      </w:divBdr>
    </w:div>
    <w:div w:id="348799230">
      <w:bodyDiv w:val="1"/>
      <w:marLeft w:val="0"/>
      <w:marRight w:val="0"/>
      <w:marTop w:val="0"/>
      <w:marBottom w:val="0"/>
      <w:divBdr>
        <w:top w:val="none" w:sz="0" w:space="0" w:color="auto"/>
        <w:left w:val="none" w:sz="0" w:space="0" w:color="auto"/>
        <w:bottom w:val="none" w:sz="0" w:space="0" w:color="auto"/>
        <w:right w:val="none" w:sz="0" w:space="0" w:color="auto"/>
      </w:divBdr>
    </w:div>
    <w:div w:id="349601223">
      <w:bodyDiv w:val="1"/>
      <w:marLeft w:val="0"/>
      <w:marRight w:val="0"/>
      <w:marTop w:val="0"/>
      <w:marBottom w:val="0"/>
      <w:divBdr>
        <w:top w:val="none" w:sz="0" w:space="0" w:color="auto"/>
        <w:left w:val="none" w:sz="0" w:space="0" w:color="auto"/>
        <w:bottom w:val="none" w:sz="0" w:space="0" w:color="auto"/>
        <w:right w:val="none" w:sz="0" w:space="0" w:color="auto"/>
      </w:divBdr>
    </w:div>
    <w:div w:id="350108654">
      <w:bodyDiv w:val="1"/>
      <w:marLeft w:val="0"/>
      <w:marRight w:val="0"/>
      <w:marTop w:val="0"/>
      <w:marBottom w:val="0"/>
      <w:divBdr>
        <w:top w:val="none" w:sz="0" w:space="0" w:color="auto"/>
        <w:left w:val="none" w:sz="0" w:space="0" w:color="auto"/>
        <w:bottom w:val="none" w:sz="0" w:space="0" w:color="auto"/>
        <w:right w:val="none" w:sz="0" w:space="0" w:color="auto"/>
      </w:divBdr>
    </w:div>
    <w:div w:id="351419758">
      <w:bodyDiv w:val="1"/>
      <w:marLeft w:val="0"/>
      <w:marRight w:val="0"/>
      <w:marTop w:val="0"/>
      <w:marBottom w:val="0"/>
      <w:divBdr>
        <w:top w:val="none" w:sz="0" w:space="0" w:color="auto"/>
        <w:left w:val="none" w:sz="0" w:space="0" w:color="auto"/>
        <w:bottom w:val="none" w:sz="0" w:space="0" w:color="auto"/>
        <w:right w:val="none" w:sz="0" w:space="0" w:color="auto"/>
      </w:divBdr>
    </w:div>
    <w:div w:id="351495204">
      <w:bodyDiv w:val="1"/>
      <w:marLeft w:val="0"/>
      <w:marRight w:val="0"/>
      <w:marTop w:val="0"/>
      <w:marBottom w:val="0"/>
      <w:divBdr>
        <w:top w:val="none" w:sz="0" w:space="0" w:color="auto"/>
        <w:left w:val="none" w:sz="0" w:space="0" w:color="auto"/>
        <w:bottom w:val="none" w:sz="0" w:space="0" w:color="auto"/>
        <w:right w:val="none" w:sz="0" w:space="0" w:color="auto"/>
      </w:divBdr>
    </w:div>
    <w:div w:id="351536310">
      <w:bodyDiv w:val="1"/>
      <w:marLeft w:val="0"/>
      <w:marRight w:val="0"/>
      <w:marTop w:val="0"/>
      <w:marBottom w:val="0"/>
      <w:divBdr>
        <w:top w:val="none" w:sz="0" w:space="0" w:color="auto"/>
        <w:left w:val="none" w:sz="0" w:space="0" w:color="auto"/>
        <w:bottom w:val="none" w:sz="0" w:space="0" w:color="auto"/>
        <w:right w:val="none" w:sz="0" w:space="0" w:color="auto"/>
      </w:divBdr>
    </w:div>
    <w:div w:id="351542165">
      <w:bodyDiv w:val="1"/>
      <w:marLeft w:val="0"/>
      <w:marRight w:val="0"/>
      <w:marTop w:val="0"/>
      <w:marBottom w:val="0"/>
      <w:divBdr>
        <w:top w:val="none" w:sz="0" w:space="0" w:color="auto"/>
        <w:left w:val="none" w:sz="0" w:space="0" w:color="auto"/>
        <w:bottom w:val="none" w:sz="0" w:space="0" w:color="auto"/>
        <w:right w:val="none" w:sz="0" w:space="0" w:color="auto"/>
      </w:divBdr>
    </w:div>
    <w:div w:id="351878709">
      <w:bodyDiv w:val="1"/>
      <w:marLeft w:val="0"/>
      <w:marRight w:val="0"/>
      <w:marTop w:val="0"/>
      <w:marBottom w:val="0"/>
      <w:divBdr>
        <w:top w:val="none" w:sz="0" w:space="0" w:color="auto"/>
        <w:left w:val="none" w:sz="0" w:space="0" w:color="auto"/>
        <w:bottom w:val="none" w:sz="0" w:space="0" w:color="auto"/>
        <w:right w:val="none" w:sz="0" w:space="0" w:color="auto"/>
      </w:divBdr>
    </w:div>
    <w:div w:id="351953919">
      <w:bodyDiv w:val="1"/>
      <w:marLeft w:val="0"/>
      <w:marRight w:val="0"/>
      <w:marTop w:val="0"/>
      <w:marBottom w:val="0"/>
      <w:divBdr>
        <w:top w:val="none" w:sz="0" w:space="0" w:color="auto"/>
        <w:left w:val="none" w:sz="0" w:space="0" w:color="auto"/>
        <w:bottom w:val="none" w:sz="0" w:space="0" w:color="auto"/>
        <w:right w:val="none" w:sz="0" w:space="0" w:color="auto"/>
      </w:divBdr>
    </w:div>
    <w:div w:id="351954286">
      <w:bodyDiv w:val="1"/>
      <w:marLeft w:val="0"/>
      <w:marRight w:val="0"/>
      <w:marTop w:val="0"/>
      <w:marBottom w:val="0"/>
      <w:divBdr>
        <w:top w:val="none" w:sz="0" w:space="0" w:color="auto"/>
        <w:left w:val="none" w:sz="0" w:space="0" w:color="auto"/>
        <w:bottom w:val="none" w:sz="0" w:space="0" w:color="auto"/>
        <w:right w:val="none" w:sz="0" w:space="0" w:color="auto"/>
      </w:divBdr>
    </w:div>
    <w:div w:id="352002655">
      <w:bodyDiv w:val="1"/>
      <w:marLeft w:val="0"/>
      <w:marRight w:val="0"/>
      <w:marTop w:val="0"/>
      <w:marBottom w:val="0"/>
      <w:divBdr>
        <w:top w:val="none" w:sz="0" w:space="0" w:color="auto"/>
        <w:left w:val="none" w:sz="0" w:space="0" w:color="auto"/>
        <w:bottom w:val="none" w:sz="0" w:space="0" w:color="auto"/>
        <w:right w:val="none" w:sz="0" w:space="0" w:color="auto"/>
      </w:divBdr>
    </w:div>
    <w:div w:id="352462987">
      <w:bodyDiv w:val="1"/>
      <w:marLeft w:val="0"/>
      <w:marRight w:val="0"/>
      <w:marTop w:val="0"/>
      <w:marBottom w:val="0"/>
      <w:divBdr>
        <w:top w:val="none" w:sz="0" w:space="0" w:color="auto"/>
        <w:left w:val="none" w:sz="0" w:space="0" w:color="auto"/>
        <w:bottom w:val="none" w:sz="0" w:space="0" w:color="auto"/>
        <w:right w:val="none" w:sz="0" w:space="0" w:color="auto"/>
      </w:divBdr>
    </w:div>
    <w:div w:id="353459638">
      <w:bodyDiv w:val="1"/>
      <w:marLeft w:val="0"/>
      <w:marRight w:val="0"/>
      <w:marTop w:val="0"/>
      <w:marBottom w:val="0"/>
      <w:divBdr>
        <w:top w:val="none" w:sz="0" w:space="0" w:color="auto"/>
        <w:left w:val="none" w:sz="0" w:space="0" w:color="auto"/>
        <w:bottom w:val="none" w:sz="0" w:space="0" w:color="auto"/>
        <w:right w:val="none" w:sz="0" w:space="0" w:color="auto"/>
      </w:divBdr>
    </w:div>
    <w:div w:id="353579349">
      <w:bodyDiv w:val="1"/>
      <w:marLeft w:val="0"/>
      <w:marRight w:val="0"/>
      <w:marTop w:val="0"/>
      <w:marBottom w:val="0"/>
      <w:divBdr>
        <w:top w:val="none" w:sz="0" w:space="0" w:color="auto"/>
        <w:left w:val="none" w:sz="0" w:space="0" w:color="auto"/>
        <w:bottom w:val="none" w:sz="0" w:space="0" w:color="auto"/>
        <w:right w:val="none" w:sz="0" w:space="0" w:color="auto"/>
      </w:divBdr>
    </w:div>
    <w:div w:id="354160134">
      <w:bodyDiv w:val="1"/>
      <w:marLeft w:val="0"/>
      <w:marRight w:val="0"/>
      <w:marTop w:val="0"/>
      <w:marBottom w:val="0"/>
      <w:divBdr>
        <w:top w:val="none" w:sz="0" w:space="0" w:color="auto"/>
        <w:left w:val="none" w:sz="0" w:space="0" w:color="auto"/>
        <w:bottom w:val="none" w:sz="0" w:space="0" w:color="auto"/>
        <w:right w:val="none" w:sz="0" w:space="0" w:color="auto"/>
      </w:divBdr>
    </w:div>
    <w:div w:id="354305370">
      <w:bodyDiv w:val="1"/>
      <w:marLeft w:val="0"/>
      <w:marRight w:val="0"/>
      <w:marTop w:val="0"/>
      <w:marBottom w:val="0"/>
      <w:divBdr>
        <w:top w:val="none" w:sz="0" w:space="0" w:color="auto"/>
        <w:left w:val="none" w:sz="0" w:space="0" w:color="auto"/>
        <w:bottom w:val="none" w:sz="0" w:space="0" w:color="auto"/>
        <w:right w:val="none" w:sz="0" w:space="0" w:color="auto"/>
      </w:divBdr>
    </w:div>
    <w:div w:id="354313252">
      <w:bodyDiv w:val="1"/>
      <w:marLeft w:val="0"/>
      <w:marRight w:val="0"/>
      <w:marTop w:val="0"/>
      <w:marBottom w:val="0"/>
      <w:divBdr>
        <w:top w:val="none" w:sz="0" w:space="0" w:color="auto"/>
        <w:left w:val="none" w:sz="0" w:space="0" w:color="auto"/>
        <w:bottom w:val="none" w:sz="0" w:space="0" w:color="auto"/>
        <w:right w:val="none" w:sz="0" w:space="0" w:color="auto"/>
      </w:divBdr>
    </w:div>
    <w:div w:id="354767475">
      <w:bodyDiv w:val="1"/>
      <w:marLeft w:val="0"/>
      <w:marRight w:val="0"/>
      <w:marTop w:val="0"/>
      <w:marBottom w:val="0"/>
      <w:divBdr>
        <w:top w:val="none" w:sz="0" w:space="0" w:color="auto"/>
        <w:left w:val="none" w:sz="0" w:space="0" w:color="auto"/>
        <w:bottom w:val="none" w:sz="0" w:space="0" w:color="auto"/>
        <w:right w:val="none" w:sz="0" w:space="0" w:color="auto"/>
      </w:divBdr>
    </w:div>
    <w:div w:id="355467458">
      <w:bodyDiv w:val="1"/>
      <w:marLeft w:val="0"/>
      <w:marRight w:val="0"/>
      <w:marTop w:val="0"/>
      <w:marBottom w:val="0"/>
      <w:divBdr>
        <w:top w:val="none" w:sz="0" w:space="0" w:color="auto"/>
        <w:left w:val="none" w:sz="0" w:space="0" w:color="auto"/>
        <w:bottom w:val="none" w:sz="0" w:space="0" w:color="auto"/>
        <w:right w:val="none" w:sz="0" w:space="0" w:color="auto"/>
      </w:divBdr>
    </w:div>
    <w:div w:id="355740924">
      <w:bodyDiv w:val="1"/>
      <w:marLeft w:val="0"/>
      <w:marRight w:val="0"/>
      <w:marTop w:val="0"/>
      <w:marBottom w:val="0"/>
      <w:divBdr>
        <w:top w:val="none" w:sz="0" w:space="0" w:color="auto"/>
        <w:left w:val="none" w:sz="0" w:space="0" w:color="auto"/>
        <w:bottom w:val="none" w:sz="0" w:space="0" w:color="auto"/>
        <w:right w:val="none" w:sz="0" w:space="0" w:color="auto"/>
      </w:divBdr>
    </w:div>
    <w:div w:id="355813575">
      <w:bodyDiv w:val="1"/>
      <w:marLeft w:val="0"/>
      <w:marRight w:val="0"/>
      <w:marTop w:val="0"/>
      <w:marBottom w:val="0"/>
      <w:divBdr>
        <w:top w:val="none" w:sz="0" w:space="0" w:color="auto"/>
        <w:left w:val="none" w:sz="0" w:space="0" w:color="auto"/>
        <w:bottom w:val="none" w:sz="0" w:space="0" w:color="auto"/>
        <w:right w:val="none" w:sz="0" w:space="0" w:color="auto"/>
      </w:divBdr>
    </w:div>
    <w:div w:id="357126607">
      <w:bodyDiv w:val="1"/>
      <w:marLeft w:val="0"/>
      <w:marRight w:val="0"/>
      <w:marTop w:val="0"/>
      <w:marBottom w:val="0"/>
      <w:divBdr>
        <w:top w:val="none" w:sz="0" w:space="0" w:color="auto"/>
        <w:left w:val="none" w:sz="0" w:space="0" w:color="auto"/>
        <w:bottom w:val="none" w:sz="0" w:space="0" w:color="auto"/>
        <w:right w:val="none" w:sz="0" w:space="0" w:color="auto"/>
      </w:divBdr>
    </w:div>
    <w:div w:id="357507097">
      <w:bodyDiv w:val="1"/>
      <w:marLeft w:val="0"/>
      <w:marRight w:val="0"/>
      <w:marTop w:val="0"/>
      <w:marBottom w:val="0"/>
      <w:divBdr>
        <w:top w:val="none" w:sz="0" w:space="0" w:color="auto"/>
        <w:left w:val="none" w:sz="0" w:space="0" w:color="auto"/>
        <w:bottom w:val="none" w:sz="0" w:space="0" w:color="auto"/>
        <w:right w:val="none" w:sz="0" w:space="0" w:color="auto"/>
      </w:divBdr>
    </w:div>
    <w:div w:id="357898336">
      <w:bodyDiv w:val="1"/>
      <w:marLeft w:val="0"/>
      <w:marRight w:val="0"/>
      <w:marTop w:val="0"/>
      <w:marBottom w:val="0"/>
      <w:divBdr>
        <w:top w:val="none" w:sz="0" w:space="0" w:color="auto"/>
        <w:left w:val="none" w:sz="0" w:space="0" w:color="auto"/>
        <w:bottom w:val="none" w:sz="0" w:space="0" w:color="auto"/>
        <w:right w:val="none" w:sz="0" w:space="0" w:color="auto"/>
      </w:divBdr>
    </w:div>
    <w:div w:id="358359144">
      <w:bodyDiv w:val="1"/>
      <w:marLeft w:val="0"/>
      <w:marRight w:val="0"/>
      <w:marTop w:val="0"/>
      <w:marBottom w:val="0"/>
      <w:divBdr>
        <w:top w:val="none" w:sz="0" w:space="0" w:color="auto"/>
        <w:left w:val="none" w:sz="0" w:space="0" w:color="auto"/>
        <w:bottom w:val="none" w:sz="0" w:space="0" w:color="auto"/>
        <w:right w:val="none" w:sz="0" w:space="0" w:color="auto"/>
      </w:divBdr>
    </w:div>
    <w:div w:id="359361901">
      <w:bodyDiv w:val="1"/>
      <w:marLeft w:val="0"/>
      <w:marRight w:val="0"/>
      <w:marTop w:val="0"/>
      <w:marBottom w:val="0"/>
      <w:divBdr>
        <w:top w:val="none" w:sz="0" w:space="0" w:color="auto"/>
        <w:left w:val="none" w:sz="0" w:space="0" w:color="auto"/>
        <w:bottom w:val="none" w:sz="0" w:space="0" w:color="auto"/>
        <w:right w:val="none" w:sz="0" w:space="0" w:color="auto"/>
      </w:divBdr>
    </w:div>
    <w:div w:id="359627638">
      <w:bodyDiv w:val="1"/>
      <w:marLeft w:val="0"/>
      <w:marRight w:val="0"/>
      <w:marTop w:val="0"/>
      <w:marBottom w:val="0"/>
      <w:divBdr>
        <w:top w:val="none" w:sz="0" w:space="0" w:color="auto"/>
        <w:left w:val="none" w:sz="0" w:space="0" w:color="auto"/>
        <w:bottom w:val="none" w:sz="0" w:space="0" w:color="auto"/>
        <w:right w:val="none" w:sz="0" w:space="0" w:color="auto"/>
      </w:divBdr>
    </w:div>
    <w:div w:id="359741338">
      <w:bodyDiv w:val="1"/>
      <w:marLeft w:val="0"/>
      <w:marRight w:val="0"/>
      <w:marTop w:val="0"/>
      <w:marBottom w:val="0"/>
      <w:divBdr>
        <w:top w:val="none" w:sz="0" w:space="0" w:color="auto"/>
        <w:left w:val="none" w:sz="0" w:space="0" w:color="auto"/>
        <w:bottom w:val="none" w:sz="0" w:space="0" w:color="auto"/>
        <w:right w:val="none" w:sz="0" w:space="0" w:color="auto"/>
      </w:divBdr>
    </w:div>
    <w:div w:id="360476072">
      <w:bodyDiv w:val="1"/>
      <w:marLeft w:val="0"/>
      <w:marRight w:val="0"/>
      <w:marTop w:val="0"/>
      <w:marBottom w:val="0"/>
      <w:divBdr>
        <w:top w:val="none" w:sz="0" w:space="0" w:color="auto"/>
        <w:left w:val="none" w:sz="0" w:space="0" w:color="auto"/>
        <w:bottom w:val="none" w:sz="0" w:space="0" w:color="auto"/>
        <w:right w:val="none" w:sz="0" w:space="0" w:color="auto"/>
      </w:divBdr>
    </w:div>
    <w:div w:id="360518820">
      <w:bodyDiv w:val="1"/>
      <w:marLeft w:val="0"/>
      <w:marRight w:val="0"/>
      <w:marTop w:val="0"/>
      <w:marBottom w:val="0"/>
      <w:divBdr>
        <w:top w:val="none" w:sz="0" w:space="0" w:color="auto"/>
        <w:left w:val="none" w:sz="0" w:space="0" w:color="auto"/>
        <w:bottom w:val="none" w:sz="0" w:space="0" w:color="auto"/>
        <w:right w:val="none" w:sz="0" w:space="0" w:color="auto"/>
      </w:divBdr>
    </w:div>
    <w:div w:id="361445352">
      <w:bodyDiv w:val="1"/>
      <w:marLeft w:val="0"/>
      <w:marRight w:val="0"/>
      <w:marTop w:val="0"/>
      <w:marBottom w:val="0"/>
      <w:divBdr>
        <w:top w:val="none" w:sz="0" w:space="0" w:color="auto"/>
        <w:left w:val="none" w:sz="0" w:space="0" w:color="auto"/>
        <w:bottom w:val="none" w:sz="0" w:space="0" w:color="auto"/>
        <w:right w:val="none" w:sz="0" w:space="0" w:color="auto"/>
      </w:divBdr>
    </w:div>
    <w:div w:id="361446005">
      <w:bodyDiv w:val="1"/>
      <w:marLeft w:val="0"/>
      <w:marRight w:val="0"/>
      <w:marTop w:val="0"/>
      <w:marBottom w:val="0"/>
      <w:divBdr>
        <w:top w:val="none" w:sz="0" w:space="0" w:color="auto"/>
        <w:left w:val="none" w:sz="0" w:space="0" w:color="auto"/>
        <w:bottom w:val="none" w:sz="0" w:space="0" w:color="auto"/>
        <w:right w:val="none" w:sz="0" w:space="0" w:color="auto"/>
      </w:divBdr>
    </w:div>
    <w:div w:id="361980130">
      <w:bodyDiv w:val="1"/>
      <w:marLeft w:val="0"/>
      <w:marRight w:val="0"/>
      <w:marTop w:val="0"/>
      <w:marBottom w:val="0"/>
      <w:divBdr>
        <w:top w:val="none" w:sz="0" w:space="0" w:color="auto"/>
        <w:left w:val="none" w:sz="0" w:space="0" w:color="auto"/>
        <w:bottom w:val="none" w:sz="0" w:space="0" w:color="auto"/>
        <w:right w:val="none" w:sz="0" w:space="0" w:color="auto"/>
      </w:divBdr>
    </w:div>
    <w:div w:id="362217617">
      <w:bodyDiv w:val="1"/>
      <w:marLeft w:val="0"/>
      <w:marRight w:val="0"/>
      <w:marTop w:val="0"/>
      <w:marBottom w:val="0"/>
      <w:divBdr>
        <w:top w:val="none" w:sz="0" w:space="0" w:color="auto"/>
        <w:left w:val="none" w:sz="0" w:space="0" w:color="auto"/>
        <w:bottom w:val="none" w:sz="0" w:space="0" w:color="auto"/>
        <w:right w:val="none" w:sz="0" w:space="0" w:color="auto"/>
      </w:divBdr>
    </w:div>
    <w:div w:id="362287040">
      <w:bodyDiv w:val="1"/>
      <w:marLeft w:val="0"/>
      <w:marRight w:val="0"/>
      <w:marTop w:val="0"/>
      <w:marBottom w:val="0"/>
      <w:divBdr>
        <w:top w:val="none" w:sz="0" w:space="0" w:color="auto"/>
        <w:left w:val="none" w:sz="0" w:space="0" w:color="auto"/>
        <w:bottom w:val="none" w:sz="0" w:space="0" w:color="auto"/>
        <w:right w:val="none" w:sz="0" w:space="0" w:color="auto"/>
      </w:divBdr>
    </w:div>
    <w:div w:id="362480198">
      <w:bodyDiv w:val="1"/>
      <w:marLeft w:val="0"/>
      <w:marRight w:val="0"/>
      <w:marTop w:val="0"/>
      <w:marBottom w:val="0"/>
      <w:divBdr>
        <w:top w:val="none" w:sz="0" w:space="0" w:color="auto"/>
        <w:left w:val="none" w:sz="0" w:space="0" w:color="auto"/>
        <w:bottom w:val="none" w:sz="0" w:space="0" w:color="auto"/>
        <w:right w:val="none" w:sz="0" w:space="0" w:color="auto"/>
      </w:divBdr>
    </w:div>
    <w:div w:id="363411415">
      <w:bodyDiv w:val="1"/>
      <w:marLeft w:val="0"/>
      <w:marRight w:val="0"/>
      <w:marTop w:val="0"/>
      <w:marBottom w:val="0"/>
      <w:divBdr>
        <w:top w:val="none" w:sz="0" w:space="0" w:color="auto"/>
        <w:left w:val="none" w:sz="0" w:space="0" w:color="auto"/>
        <w:bottom w:val="none" w:sz="0" w:space="0" w:color="auto"/>
        <w:right w:val="none" w:sz="0" w:space="0" w:color="auto"/>
      </w:divBdr>
    </w:div>
    <w:div w:id="363679668">
      <w:bodyDiv w:val="1"/>
      <w:marLeft w:val="0"/>
      <w:marRight w:val="0"/>
      <w:marTop w:val="0"/>
      <w:marBottom w:val="0"/>
      <w:divBdr>
        <w:top w:val="none" w:sz="0" w:space="0" w:color="auto"/>
        <w:left w:val="none" w:sz="0" w:space="0" w:color="auto"/>
        <w:bottom w:val="none" w:sz="0" w:space="0" w:color="auto"/>
        <w:right w:val="none" w:sz="0" w:space="0" w:color="auto"/>
      </w:divBdr>
    </w:div>
    <w:div w:id="363792953">
      <w:bodyDiv w:val="1"/>
      <w:marLeft w:val="0"/>
      <w:marRight w:val="0"/>
      <w:marTop w:val="0"/>
      <w:marBottom w:val="0"/>
      <w:divBdr>
        <w:top w:val="none" w:sz="0" w:space="0" w:color="auto"/>
        <w:left w:val="none" w:sz="0" w:space="0" w:color="auto"/>
        <w:bottom w:val="none" w:sz="0" w:space="0" w:color="auto"/>
        <w:right w:val="none" w:sz="0" w:space="0" w:color="auto"/>
      </w:divBdr>
    </w:div>
    <w:div w:id="363798957">
      <w:bodyDiv w:val="1"/>
      <w:marLeft w:val="0"/>
      <w:marRight w:val="0"/>
      <w:marTop w:val="0"/>
      <w:marBottom w:val="0"/>
      <w:divBdr>
        <w:top w:val="none" w:sz="0" w:space="0" w:color="auto"/>
        <w:left w:val="none" w:sz="0" w:space="0" w:color="auto"/>
        <w:bottom w:val="none" w:sz="0" w:space="0" w:color="auto"/>
        <w:right w:val="none" w:sz="0" w:space="0" w:color="auto"/>
      </w:divBdr>
    </w:div>
    <w:div w:id="364251441">
      <w:bodyDiv w:val="1"/>
      <w:marLeft w:val="0"/>
      <w:marRight w:val="0"/>
      <w:marTop w:val="0"/>
      <w:marBottom w:val="0"/>
      <w:divBdr>
        <w:top w:val="none" w:sz="0" w:space="0" w:color="auto"/>
        <w:left w:val="none" w:sz="0" w:space="0" w:color="auto"/>
        <w:bottom w:val="none" w:sz="0" w:space="0" w:color="auto"/>
        <w:right w:val="none" w:sz="0" w:space="0" w:color="auto"/>
      </w:divBdr>
    </w:div>
    <w:div w:id="364257781">
      <w:bodyDiv w:val="1"/>
      <w:marLeft w:val="0"/>
      <w:marRight w:val="0"/>
      <w:marTop w:val="0"/>
      <w:marBottom w:val="0"/>
      <w:divBdr>
        <w:top w:val="none" w:sz="0" w:space="0" w:color="auto"/>
        <w:left w:val="none" w:sz="0" w:space="0" w:color="auto"/>
        <w:bottom w:val="none" w:sz="0" w:space="0" w:color="auto"/>
        <w:right w:val="none" w:sz="0" w:space="0" w:color="auto"/>
      </w:divBdr>
    </w:div>
    <w:div w:id="364403502">
      <w:bodyDiv w:val="1"/>
      <w:marLeft w:val="0"/>
      <w:marRight w:val="0"/>
      <w:marTop w:val="0"/>
      <w:marBottom w:val="0"/>
      <w:divBdr>
        <w:top w:val="none" w:sz="0" w:space="0" w:color="auto"/>
        <w:left w:val="none" w:sz="0" w:space="0" w:color="auto"/>
        <w:bottom w:val="none" w:sz="0" w:space="0" w:color="auto"/>
        <w:right w:val="none" w:sz="0" w:space="0" w:color="auto"/>
      </w:divBdr>
    </w:div>
    <w:div w:id="365059806">
      <w:bodyDiv w:val="1"/>
      <w:marLeft w:val="0"/>
      <w:marRight w:val="0"/>
      <w:marTop w:val="0"/>
      <w:marBottom w:val="0"/>
      <w:divBdr>
        <w:top w:val="none" w:sz="0" w:space="0" w:color="auto"/>
        <w:left w:val="none" w:sz="0" w:space="0" w:color="auto"/>
        <w:bottom w:val="none" w:sz="0" w:space="0" w:color="auto"/>
        <w:right w:val="none" w:sz="0" w:space="0" w:color="auto"/>
      </w:divBdr>
    </w:div>
    <w:div w:id="366032833">
      <w:bodyDiv w:val="1"/>
      <w:marLeft w:val="0"/>
      <w:marRight w:val="0"/>
      <w:marTop w:val="0"/>
      <w:marBottom w:val="0"/>
      <w:divBdr>
        <w:top w:val="none" w:sz="0" w:space="0" w:color="auto"/>
        <w:left w:val="none" w:sz="0" w:space="0" w:color="auto"/>
        <w:bottom w:val="none" w:sz="0" w:space="0" w:color="auto"/>
        <w:right w:val="none" w:sz="0" w:space="0" w:color="auto"/>
      </w:divBdr>
    </w:div>
    <w:div w:id="366177152">
      <w:bodyDiv w:val="1"/>
      <w:marLeft w:val="0"/>
      <w:marRight w:val="0"/>
      <w:marTop w:val="0"/>
      <w:marBottom w:val="0"/>
      <w:divBdr>
        <w:top w:val="none" w:sz="0" w:space="0" w:color="auto"/>
        <w:left w:val="none" w:sz="0" w:space="0" w:color="auto"/>
        <w:bottom w:val="none" w:sz="0" w:space="0" w:color="auto"/>
        <w:right w:val="none" w:sz="0" w:space="0" w:color="auto"/>
      </w:divBdr>
    </w:div>
    <w:div w:id="366293342">
      <w:bodyDiv w:val="1"/>
      <w:marLeft w:val="0"/>
      <w:marRight w:val="0"/>
      <w:marTop w:val="0"/>
      <w:marBottom w:val="0"/>
      <w:divBdr>
        <w:top w:val="none" w:sz="0" w:space="0" w:color="auto"/>
        <w:left w:val="none" w:sz="0" w:space="0" w:color="auto"/>
        <w:bottom w:val="none" w:sz="0" w:space="0" w:color="auto"/>
        <w:right w:val="none" w:sz="0" w:space="0" w:color="auto"/>
      </w:divBdr>
    </w:div>
    <w:div w:id="366493570">
      <w:bodyDiv w:val="1"/>
      <w:marLeft w:val="0"/>
      <w:marRight w:val="0"/>
      <w:marTop w:val="0"/>
      <w:marBottom w:val="0"/>
      <w:divBdr>
        <w:top w:val="none" w:sz="0" w:space="0" w:color="auto"/>
        <w:left w:val="none" w:sz="0" w:space="0" w:color="auto"/>
        <w:bottom w:val="none" w:sz="0" w:space="0" w:color="auto"/>
        <w:right w:val="none" w:sz="0" w:space="0" w:color="auto"/>
      </w:divBdr>
    </w:div>
    <w:div w:id="366754955">
      <w:bodyDiv w:val="1"/>
      <w:marLeft w:val="0"/>
      <w:marRight w:val="0"/>
      <w:marTop w:val="0"/>
      <w:marBottom w:val="0"/>
      <w:divBdr>
        <w:top w:val="none" w:sz="0" w:space="0" w:color="auto"/>
        <w:left w:val="none" w:sz="0" w:space="0" w:color="auto"/>
        <w:bottom w:val="none" w:sz="0" w:space="0" w:color="auto"/>
        <w:right w:val="none" w:sz="0" w:space="0" w:color="auto"/>
      </w:divBdr>
    </w:div>
    <w:div w:id="366763524">
      <w:bodyDiv w:val="1"/>
      <w:marLeft w:val="0"/>
      <w:marRight w:val="0"/>
      <w:marTop w:val="0"/>
      <w:marBottom w:val="0"/>
      <w:divBdr>
        <w:top w:val="none" w:sz="0" w:space="0" w:color="auto"/>
        <w:left w:val="none" w:sz="0" w:space="0" w:color="auto"/>
        <w:bottom w:val="none" w:sz="0" w:space="0" w:color="auto"/>
        <w:right w:val="none" w:sz="0" w:space="0" w:color="auto"/>
      </w:divBdr>
    </w:div>
    <w:div w:id="367341262">
      <w:bodyDiv w:val="1"/>
      <w:marLeft w:val="0"/>
      <w:marRight w:val="0"/>
      <w:marTop w:val="0"/>
      <w:marBottom w:val="0"/>
      <w:divBdr>
        <w:top w:val="none" w:sz="0" w:space="0" w:color="auto"/>
        <w:left w:val="none" w:sz="0" w:space="0" w:color="auto"/>
        <w:bottom w:val="none" w:sz="0" w:space="0" w:color="auto"/>
        <w:right w:val="none" w:sz="0" w:space="0" w:color="auto"/>
      </w:divBdr>
    </w:div>
    <w:div w:id="367461246">
      <w:bodyDiv w:val="1"/>
      <w:marLeft w:val="0"/>
      <w:marRight w:val="0"/>
      <w:marTop w:val="0"/>
      <w:marBottom w:val="0"/>
      <w:divBdr>
        <w:top w:val="none" w:sz="0" w:space="0" w:color="auto"/>
        <w:left w:val="none" w:sz="0" w:space="0" w:color="auto"/>
        <w:bottom w:val="none" w:sz="0" w:space="0" w:color="auto"/>
        <w:right w:val="none" w:sz="0" w:space="0" w:color="auto"/>
      </w:divBdr>
    </w:div>
    <w:div w:id="367532114">
      <w:bodyDiv w:val="1"/>
      <w:marLeft w:val="0"/>
      <w:marRight w:val="0"/>
      <w:marTop w:val="0"/>
      <w:marBottom w:val="0"/>
      <w:divBdr>
        <w:top w:val="none" w:sz="0" w:space="0" w:color="auto"/>
        <w:left w:val="none" w:sz="0" w:space="0" w:color="auto"/>
        <w:bottom w:val="none" w:sz="0" w:space="0" w:color="auto"/>
        <w:right w:val="none" w:sz="0" w:space="0" w:color="auto"/>
      </w:divBdr>
    </w:div>
    <w:div w:id="368067207">
      <w:bodyDiv w:val="1"/>
      <w:marLeft w:val="0"/>
      <w:marRight w:val="0"/>
      <w:marTop w:val="0"/>
      <w:marBottom w:val="0"/>
      <w:divBdr>
        <w:top w:val="none" w:sz="0" w:space="0" w:color="auto"/>
        <w:left w:val="none" w:sz="0" w:space="0" w:color="auto"/>
        <w:bottom w:val="none" w:sz="0" w:space="0" w:color="auto"/>
        <w:right w:val="none" w:sz="0" w:space="0" w:color="auto"/>
      </w:divBdr>
    </w:div>
    <w:div w:id="368116468">
      <w:bodyDiv w:val="1"/>
      <w:marLeft w:val="0"/>
      <w:marRight w:val="0"/>
      <w:marTop w:val="0"/>
      <w:marBottom w:val="0"/>
      <w:divBdr>
        <w:top w:val="none" w:sz="0" w:space="0" w:color="auto"/>
        <w:left w:val="none" w:sz="0" w:space="0" w:color="auto"/>
        <w:bottom w:val="none" w:sz="0" w:space="0" w:color="auto"/>
        <w:right w:val="none" w:sz="0" w:space="0" w:color="auto"/>
      </w:divBdr>
    </w:div>
    <w:div w:id="368337328">
      <w:bodyDiv w:val="1"/>
      <w:marLeft w:val="0"/>
      <w:marRight w:val="0"/>
      <w:marTop w:val="0"/>
      <w:marBottom w:val="0"/>
      <w:divBdr>
        <w:top w:val="none" w:sz="0" w:space="0" w:color="auto"/>
        <w:left w:val="none" w:sz="0" w:space="0" w:color="auto"/>
        <w:bottom w:val="none" w:sz="0" w:space="0" w:color="auto"/>
        <w:right w:val="none" w:sz="0" w:space="0" w:color="auto"/>
      </w:divBdr>
    </w:div>
    <w:div w:id="368845688">
      <w:bodyDiv w:val="1"/>
      <w:marLeft w:val="0"/>
      <w:marRight w:val="0"/>
      <w:marTop w:val="0"/>
      <w:marBottom w:val="0"/>
      <w:divBdr>
        <w:top w:val="none" w:sz="0" w:space="0" w:color="auto"/>
        <w:left w:val="none" w:sz="0" w:space="0" w:color="auto"/>
        <w:bottom w:val="none" w:sz="0" w:space="0" w:color="auto"/>
        <w:right w:val="none" w:sz="0" w:space="0" w:color="auto"/>
      </w:divBdr>
    </w:div>
    <w:div w:id="368992409">
      <w:bodyDiv w:val="1"/>
      <w:marLeft w:val="0"/>
      <w:marRight w:val="0"/>
      <w:marTop w:val="0"/>
      <w:marBottom w:val="0"/>
      <w:divBdr>
        <w:top w:val="none" w:sz="0" w:space="0" w:color="auto"/>
        <w:left w:val="none" w:sz="0" w:space="0" w:color="auto"/>
        <w:bottom w:val="none" w:sz="0" w:space="0" w:color="auto"/>
        <w:right w:val="none" w:sz="0" w:space="0" w:color="auto"/>
      </w:divBdr>
    </w:div>
    <w:div w:id="369064824">
      <w:bodyDiv w:val="1"/>
      <w:marLeft w:val="0"/>
      <w:marRight w:val="0"/>
      <w:marTop w:val="0"/>
      <w:marBottom w:val="0"/>
      <w:divBdr>
        <w:top w:val="none" w:sz="0" w:space="0" w:color="auto"/>
        <w:left w:val="none" w:sz="0" w:space="0" w:color="auto"/>
        <w:bottom w:val="none" w:sz="0" w:space="0" w:color="auto"/>
        <w:right w:val="none" w:sz="0" w:space="0" w:color="auto"/>
      </w:divBdr>
    </w:div>
    <w:div w:id="369452598">
      <w:bodyDiv w:val="1"/>
      <w:marLeft w:val="0"/>
      <w:marRight w:val="0"/>
      <w:marTop w:val="0"/>
      <w:marBottom w:val="0"/>
      <w:divBdr>
        <w:top w:val="none" w:sz="0" w:space="0" w:color="auto"/>
        <w:left w:val="none" w:sz="0" w:space="0" w:color="auto"/>
        <w:bottom w:val="none" w:sz="0" w:space="0" w:color="auto"/>
        <w:right w:val="none" w:sz="0" w:space="0" w:color="auto"/>
      </w:divBdr>
    </w:div>
    <w:div w:id="369495234">
      <w:bodyDiv w:val="1"/>
      <w:marLeft w:val="0"/>
      <w:marRight w:val="0"/>
      <w:marTop w:val="0"/>
      <w:marBottom w:val="0"/>
      <w:divBdr>
        <w:top w:val="none" w:sz="0" w:space="0" w:color="auto"/>
        <w:left w:val="none" w:sz="0" w:space="0" w:color="auto"/>
        <w:bottom w:val="none" w:sz="0" w:space="0" w:color="auto"/>
        <w:right w:val="none" w:sz="0" w:space="0" w:color="auto"/>
      </w:divBdr>
    </w:div>
    <w:div w:id="370083049">
      <w:bodyDiv w:val="1"/>
      <w:marLeft w:val="0"/>
      <w:marRight w:val="0"/>
      <w:marTop w:val="0"/>
      <w:marBottom w:val="0"/>
      <w:divBdr>
        <w:top w:val="none" w:sz="0" w:space="0" w:color="auto"/>
        <w:left w:val="none" w:sz="0" w:space="0" w:color="auto"/>
        <w:bottom w:val="none" w:sz="0" w:space="0" w:color="auto"/>
        <w:right w:val="none" w:sz="0" w:space="0" w:color="auto"/>
      </w:divBdr>
    </w:div>
    <w:div w:id="371266467">
      <w:bodyDiv w:val="1"/>
      <w:marLeft w:val="0"/>
      <w:marRight w:val="0"/>
      <w:marTop w:val="0"/>
      <w:marBottom w:val="0"/>
      <w:divBdr>
        <w:top w:val="none" w:sz="0" w:space="0" w:color="auto"/>
        <w:left w:val="none" w:sz="0" w:space="0" w:color="auto"/>
        <w:bottom w:val="none" w:sz="0" w:space="0" w:color="auto"/>
        <w:right w:val="none" w:sz="0" w:space="0" w:color="auto"/>
      </w:divBdr>
    </w:div>
    <w:div w:id="371267720">
      <w:bodyDiv w:val="1"/>
      <w:marLeft w:val="0"/>
      <w:marRight w:val="0"/>
      <w:marTop w:val="0"/>
      <w:marBottom w:val="0"/>
      <w:divBdr>
        <w:top w:val="none" w:sz="0" w:space="0" w:color="auto"/>
        <w:left w:val="none" w:sz="0" w:space="0" w:color="auto"/>
        <w:bottom w:val="none" w:sz="0" w:space="0" w:color="auto"/>
        <w:right w:val="none" w:sz="0" w:space="0" w:color="auto"/>
      </w:divBdr>
    </w:div>
    <w:div w:id="371424425">
      <w:bodyDiv w:val="1"/>
      <w:marLeft w:val="0"/>
      <w:marRight w:val="0"/>
      <w:marTop w:val="0"/>
      <w:marBottom w:val="0"/>
      <w:divBdr>
        <w:top w:val="none" w:sz="0" w:space="0" w:color="auto"/>
        <w:left w:val="none" w:sz="0" w:space="0" w:color="auto"/>
        <w:bottom w:val="none" w:sz="0" w:space="0" w:color="auto"/>
        <w:right w:val="none" w:sz="0" w:space="0" w:color="auto"/>
      </w:divBdr>
    </w:div>
    <w:div w:id="371614512">
      <w:bodyDiv w:val="1"/>
      <w:marLeft w:val="0"/>
      <w:marRight w:val="0"/>
      <w:marTop w:val="0"/>
      <w:marBottom w:val="0"/>
      <w:divBdr>
        <w:top w:val="none" w:sz="0" w:space="0" w:color="auto"/>
        <w:left w:val="none" w:sz="0" w:space="0" w:color="auto"/>
        <w:bottom w:val="none" w:sz="0" w:space="0" w:color="auto"/>
        <w:right w:val="none" w:sz="0" w:space="0" w:color="auto"/>
      </w:divBdr>
    </w:div>
    <w:div w:id="371855316">
      <w:bodyDiv w:val="1"/>
      <w:marLeft w:val="0"/>
      <w:marRight w:val="0"/>
      <w:marTop w:val="0"/>
      <w:marBottom w:val="0"/>
      <w:divBdr>
        <w:top w:val="none" w:sz="0" w:space="0" w:color="auto"/>
        <w:left w:val="none" w:sz="0" w:space="0" w:color="auto"/>
        <w:bottom w:val="none" w:sz="0" w:space="0" w:color="auto"/>
        <w:right w:val="none" w:sz="0" w:space="0" w:color="auto"/>
      </w:divBdr>
    </w:div>
    <w:div w:id="371883507">
      <w:bodyDiv w:val="1"/>
      <w:marLeft w:val="0"/>
      <w:marRight w:val="0"/>
      <w:marTop w:val="0"/>
      <w:marBottom w:val="0"/>
      <w:divBdr>
        <w:top w:val="none" w:sz="0" w:space="0" w:color="auto"/>
        <w:left w:val="none" w:sz="0" w:space="0" w:color="auto"/>
        <w:bottom w:val="none" w:sz="0" w:space="0" w:color="auto"/>
        <w:right w:val="none" w:sz="0" w:space="0" w:color="auto"/>
      </w:divBdr>
    </w:div>
    <w:div w:id="372190422">
      <w:bodyDiv w:val="1"/>
      <w:marLeft w:val="0"/>
      <w:marRight w:val="0"/>
      <w:marTop w:val="0"/>
      <w:marBottom w:val="0"/>
      <w:divBdr>
        <w:top w:val="none" w:sz="0" w:space="0" w:color="auto"/>
        <w:left w:val="none" w:sz="0" w:space="0" w:color="auto"/>
        <w:bottom w:val="none" w:sz="0" w:space="0" w:color="auto"/>
        <w:right w:val="none" w:sz="0" w:space="0" w:color="auto"/>
      </w:divBdr>
    </w:div>
    <w:div w:id="372341147">
      <w:bodyDiv w:val="1"/>
      <w:marLeft w:val="0"/>
      <w:marRight w:val="0"/>
      <w:marTop w:val="0"/>
      <w:marBottom w:val="0"/>
      <w:divBdr>
        <w:top w:val="none" w:sz="0" w:space="0" w:color="auto"/>
        <w:left w:val="none" w:sz="0" w:space="0" w:color="auto"/>
        <w:bottom w:val="none" w:sz="0" w:space="0" w:color="auto"/>
        <w:right w:val="none" w:sz="0" w:space="0" w:color="auto"/>
      </w:divBdr>
    </w:div>
    <w:div w:id="372461284">
      <w:bodyDiv w:val="1"/>
      <w:marLeft w:val="0"/>
      <w:marRight w:val="0"/>
      <w:marTop w:val="0"/>
      <w:marBottom w:val="0"/>
      <w:divBdr>
        <w:top w:val="none" w:sz="0" w:space="0" w:color="auto"/>
        <w:left w:val="none" w:sz="0" w:space="0" w:color="auto"/>
        <w:bottom w:val="none" w:sz="0" w:space="0" w:color="auto"/>
        <w:right w:val="none" w:sz="0" w:space="0" w:color="auto"/>
      </w:divBdr>
    </w:div>
    <w:div w:id="373192883">
      <w:bodyDiv w:val="1"/>
      <w:marLeft w:val="0"/>
      <w:marRight w:val="0"/>
      <w:marTop w:val="0"/>
      <w:marBottom w:val="0"/>
      <w:divBdr>
        <w:top w:val="none" w:sz="0" w:space="0" w:color="auto"/>
        <w:left w:val="none" w:sz="0" w:space="0" w:color="auto"/>
        <w:bottom w:val="none" w:sz="0" w:space="0" w:color="auto"/>
        <w:right w:val="none" w:sz="0" w:space="0" w:color="auto"/>
      </w:divBdr>
    </w:div>
    <w:div w:id="373232917">
      <w:bodyDiv w:val="1"/>
      <w:marLeft w:val="0"/>
      <w:marRight w:val="0"/>
      <w:marTop w:val="0"/>
      <w:marBottom w:val="0"/>
      <w:divBdr>
        <w:top w:val="none" w:sz="0" w:space="0" w:color="auto"/>
        <w:left w:val="none" w:sz="0" w:space="0" w:color="auto"/>
        <w:bottom w:val="none" w:sz="0" w:space="0" w:color="auto"/>
        <w:right w:val="none" w:sz="0" w:space="0" w:color="auto"/>
      </w:divBdr>
    </w:div>
    <w:div w:id="373359318">
      <w:bodyDiv w:val="1"/>
      <w:marLeft w:val="0"/>
      <w:marRight w:val="0"/>
      <w:marTop w:val="0"/>
      <w:marBottom w:val="0"/>
      <w:divBdr>
        <w:top w:val="none" w:sz="0" w:space="0" w:color="auto"/>
        <w:left w:val="none" w:sz="0" w:space="0" w:color="auto"/>
        <w:bottom w:val="none" w:sz="0" w:space="0" w:color="auto"/>
        <w:right w:val="none" w:sz="0" w:space="0" w:color="auto"/>
      </w:divBdr>
    </w:div>
    <w:div w:id="374039475">
      <w:bodyDiv w:val="1"/>
      <w:marLeft w:val="0"/>
      <w:marRight w:val="0"/>
      <w:marTop w:val="0"/>
      <w:marBottom w:val="0"/>
      <w:divBdr>
        <w:top w:val="none" w:sz="0" w:space="0" w:color="auto"/>
        <w:left w:val="none" w:sz="0" w:space="0" w:color="auto"/>
        <w:bottom w:val="none" w:sz="0" w:space="0" w:color="auto"/>
        <w:right w:val="none" w:sz="0" w:space="0" w:color="auto"/>
      </w:divBdr>
    </w:div>
    <w:div w:id="374283426">
      <w:bodyDiv w:val="1"/>
      <w:marLeft w:val="0"/>
      <w:marRight w:val="0"/>
      <w:marTop w:val="0"/>
      <w:marBottom w:val="0"/>
      <w:divBdr>
        <w:top w:val="none" w:sz="0" w:space="0" w:color="auto"/>
        <w:left w:val="none" w:sz="0" w:space="0" w:color="auto"/>
        <w:bottom w:val="none" w:sz="0" w:space="0" w:color="auto"/>
        <w:right w:val="none" w:sz="0" w:space="0" w:color="auto"/>
      </w:divBdr>
    </w:div>
    <w:div w:id="375398342">
      <w:bodyDiv w:val="1"/>
      <w:marLeft w:val="0"/>
      <w:marRight w:val="0"/>
      <w:marTop w:val="0"/>
      <w:marBottom w:val="0"/>
      <w:divBdr>
        <w:top w:val="none" w:sz="0" w:space="0" w:color="auto"/>
        <w:left w:val="none" w:sz="0" w:space="0" w:color="auto"/>
        <w:bottom w:val="none" w:sz="0" w:space="0" w:color="auto"/>
        <w:right w:val="none" w:sz="0" w:space="0" w:color="auto"/>
      </w:divBdr>
    </w:div>
    <w:div w:id="375738853">
      <w:bodyDiv w:val="1"/>
      <w:marLeft w:val="0"/>
      <w:marRight w:val="0"/>
      <w:marTop w:val="0"/>
      <w:marBottom w:val="0"/>
      <w:divBdr>
        <w:top w:val="none" w:sz="0" w:space="0" w:color="auto"/>
        <w:left w:val="none" w:sz="0" w:space="0" w:color="auto"/>
        <w:bottom w:val="none" w:sz="0" w:space="0" w:color="auto"/>
        <w:right w:val="none" w:sz="0" w:space="0" w:color="auto"/>
      </w:divBdr>
    </w:div>
    <w:div w:id="377821960">
      <w:bodyDiv w:val="1"/>
      <w:marLeft w:val="0"/>
      <w:marRight w:val="0"/>
      <w:marTop w:val="0"/>
      <w:marBottom w:val="0"/>
      <w:divBdr>
        <w:top w:val="none" w:sz="0" w:space="0" w:color="auto"/>
        <w:left w:val="none" w:sz="0" w:space="0" w:color="auto"/>
        <w:bottom w:val="none" w:sz="0" w:space="0" w:color="auto"/>
        <w:right w:val="none" w:sz="0" w:space="0" w:color="auto"/>
      </w:divBdr>
    </w:div>
    <w:div w:id="379132354">
      <w:bodyDiv w:val="1"/>
      <w:marLeft w:val="0"/>
      <w:marRight w:val="0"/>
      <w:marTop w:val="0"/>
      <w:marBottom w:val="0"/>
      <w:divBdr>
        <w:top w:val="none" w:sz="0" w:space="0" w:color="auto"/>
        <w:left w:val="none" w:sz="0" w:space="0" w:color="auto"/>
        <w:bottom w:val="none" w:sz="0" w:space="0" w:color="auto"/>
        <w:right w:val="none" w:sz="0" w:space="0" w:color="auto"/>
      </w:divBdr>
    </w:div>
    <w:div w:id="379401921">
      <w:bodyDiv w:val="1"/>
      <w:marLeft w:val="0"/>
      <w:marRight w:val="0"/>
      <w:marTop w:val="0"/>
      <w:marBottom w:val="0"/>
      <w:divBdr>
        <w:top w:val="none" w:sz="0" w:space="0" w:color="auto"/>
        <w:left w:val="none" w:sz="0" w:space="0" w:color="auto"/>
        <w:bottom w:val="none" w:sz="0" w:space="0" w:color="auto"/>
        <w:right w:val="none" w:sz="0" w:space="0" w:color="auto"/>
      </w:divBdr>
    </w:div>
    <w:div w:id="379669148">
      <w:bodyDiv w:val="1"/>
      <w:marLeft w:val="0"/>
      <w:marRight w:val="0"/>
      <w:marTop w:val="0"/>
      <w:marBottom w:val="0"/>
      <w:divBdr>
        <w:top w:val="none" w:sz="0" w:space="0" w:color="auto"/>
        <w:left w:val="none" w:sz="0" w:space="0" w:color="auto"/>
        <w:bottom w:val="none" w:sz="0" w:space="0" w:color="auto"/>
        <w:right w:val="none" w:sz="0" w:space="0" w:color="auto"/>
      </w:divBdr>
    </w:div>
    <w:div w:id="380591847">
      <w:bodyDiv w:val="1"/>
      <w:marLeft w:val="0"/>
      <w:marRight w:val="0"/>
      <w:marTop w:val="0"/>
      <w:marBottom w:val="0"/>
      <w:divBdr>
        <w:top w:val="none" w:sz="0" w:space="0" w:color="auto"/>
        <w:left w:val="none" w:sz="0" w:space="0" w:color="auto"/>
        <w:bottom w:val="none" w:sz="0" w:space="0" w:color="auto"/>
        <w:right w:val="none" w:sz="0" w:space="0" w:color="auto"/>
      </w:divBdr>
    </w:div>
    <w:div w:id="380592856">
      <w:bodyDiv w:val="1"/>
      <w:marLeft w:val="0"/>
      <w:marRight w:val="0"/>
      <w:marTop w:val="0"/>
      <w:marBottom w:val="0"/>
      <w:divBdr>
        <w:top w:val="none" w:sz="0" w:space="0" w:color="auto"/>
        <w:left w:val="none" w:sz="0" w:space="0" w:color="auto"/>
        <w:bottom w:val="none" w:sz="0" w:space="0" w:color="auto"/>
        <w:right w:val="none" w:sz="0" w:space="0" w:color="auto"/>
      </w:divBdr>
    </w:div>
    <w:div w:id="380639484">
      <w:bodyDiv w:val="1"/>
      <w:marLeft w:val="0"/>
      <w:marRight w:val="0"/>
      <w:marTop w:val="0"/>
      <w:marBottom w:val="0"/>
      <w:divBdr>
        <w:top w:val="none" w:sz="0" w:space="0" w:color="auto"/>
        <w:left w:val="none" w:sz="0" w:space="0" w:color="auto"/>
        <w:bottom w:val="none" w:sz="0" w:space="0" w:color="auto"/>
        <w:right w:val="none" w:sz="0" w:space="0" w:color="auto"/>
      </w:divBdr>
    </w:div>
    <w:div w:id="381446897">
      <w:bodyDiv w:val="1"/>
      <w:marLeft w:val="0"/>
      <w:marRight w:val="0"/>
      <w:marTop w:val="0"/>
      <w:marBottom w:val="0"/>
      <w:divBdr>
        <w:top w:val="none" w:sz="0" w:space="0" w:color="auto"/>
        <w:left w:val="none" w:sz="0" w:space="0" w:color="auto"/>
        <w:bottom w:val="none" w:sz="0" w:space="0" w:color="auto"/>
        <w:right w:val="none" w:sz="0" w:space="0" w:color="auto"/>
      </w:divBdr>
    </w:div>
    <w:div w:id="381908274">
      <w:bodyDiv w:val="1"/>
      <w:marLeft w:val="0"/>
      <w:marRight w:val="0"/>
      <w:marTop w:val="0"/>
      <w:marBottom w:val="0"/>
      <w:divBdr>
        <w:top w:val="none" w:sz="0" w:space="0" w:color="auto"/>
        <w:left w:val="none" w:sz="0" w:space="0" w:color="auto"/>
        <w:bottom w:val="none" w:sz="0" w:space="0" w:color="auto"/>
        <w:right w:val="none" w:sz="0" w:space="0" w:color="auto"/>
      </w:divBdr>
    </w:div>
    <w:div w:id="382144342">
      <w:bodyDiv w:val="1"/>
      <w:marLeft w:val="0"/>
      <w:marRight w:val="0"/>
      <w:marTop w:val="0"/>
      <w:marBottom w:val="0"/>
      <w:divBdr>
        <w:top w:val="none" w:sz="0" w:space="0" w:color="auto"/>
        <w:left w:val="none" w:sz="0" w:space="0" w:color="auto"/>
        <w:bottom w:val="none" w:sz="0" w:space="0" w:color="auto"/>
        <w:right w:val="none" w:sz="0" w:space="0" w:color="auto"/>
      </w:divBdr>
    </w:div>
    <w:div w:id="382558096">
      <w:bodyDiv w:val="1"/>
      <w:marLeft w:val="0"/>
      <w:marRight w:val="0"/>
      <w:marTop w:val="0"/>
      <w:marBottom w:val="0"/>
      <w:divBdr>
        <w:top w:val="none" w:sz="0" w:space="0" w:color="auto"/>
        <w:left w:val="none" w:sz="0" w:space="0" w:color="auto"/>
        <w:bottom w:val="none" w:sz="0" w:space="0" w:color="auto"/>
        <w:right w:val="none" w:sz="0" w:space="0" w:color="auto"/>
      </w:divBdr>
    </w:div>
    <w:div w:id="383261934">
      <w:bodyDiv w:val="1"/>
      <w:marLeft w:val="0"/>
      <w:marRight w:val="0"/>
      <w:marTop w:val="0"/>
      <w:marBottom w:val="0"/>
      <w:divBdr>
        <w:top w:val="none" w:sz="0" w:space="0" w:color="auto"/>
        <w:left w:val="none" w:sz="0" w:space="0" w:color="auto"/>
        <w:bottom w:val="none" w:sz="0" w:space="0" w:color="auto"/>
        <w:right w:val="none" w:sz="0" w:space="0" w:color="auto"/>
      </w:divBdr>
    </w:div>
    <w:div w:id="384374898">
      <w:bodyDiv w:val="1"/>
      <w:marLeft w:val="0"/>
      <w:marRight w:val="0"/>
      <w:marTop w:val="0"/>
      <w:marBottom w:val="0"/>
      <w:divBdr>
        <w:top w:val="none" w:sz="0" w:space="0" w:color="auto"/>
        <w:left w:val="none" w:sz="0" w:space="0" w:color="auto"/>
        <w:bottom w:val="none" w:sz="0" w:space="0" w:color="auto"/>
        <w:right w:val="none" w:sz="0" w:space="0" w:color="auto"/>
      </w:divBdr>
    </w:div>
    <w:div w:id="384571451">
      <w:bodyDiv w:val="1"/>
      <w:marLeft w:val="0"/>
      <w:marRight w:val="0"/>
      <w:marTop w:val="0"/>
      <w:marBottom w:val="0"/>
      <w:divBdr>
        <w:top w:val="none" w:sz="0" w:space="0" w:color="auto"/>
        <w:left w:val="none" w:sz="0" w:space="0" w:color="auto"/>
        <w:bottom w:val="none" w:sz="0" w:space="0" w:color="auto"/>
        <w:right w:val="none" w:sz="0" w:space="0" w:color="auto"/>
      </w:divBdr>
    </w:div>
    <w:div w:id="385224127">
      <w:bodyDiv w:val="1"/>
      <w:marLeft w:val="0"/>
      <w:marRight w:val="0"/>
      <w:marTop w:val="0"/>
      <w:marBottom w:val="0"/>
      <w:divBdr>
        <w:top w:val="none" w:sz="0" w:space="0" w:color="auto"/>
        <w:left w:val="none" w:sz="0" w:space="0" w:color="auto"/>
        <w:bottom w:val="none" w:sz="0" w:space="0" w:color="auto"/>
        <w:right w:val="none" w:sz="0" w:space="0" w:color="auto"/>
      </w:divBdr>
    </w:div>
    <w:div w:id="385615933">
      <w:bodyDiv w:val="1"/>
      <w:marLeft w:val="0"/>
      <w:marRight w:val="0"/>
      <w:marTop w:val="0"/>
      <w:marBottom w:val="0"/>
      <w:divBdr>
        <w:top w:val="none" w:sz="0" w:space="0" w:color="auto"/>
        <w:left w:val="none" w:sz="0" w:space="0" w:color="auto"/>
        <w:bottom w:val="none" w:sz="0" w:space="0" w:color="auto"/>
        <w:right w:val="none" w:sz="0" w:space="0" w:color="auto"/>
      </w:divBdr>
    </w:div>
    <w:div w:id="385764262">
      <w:bodyDiv w:val="1"/>
      <w:marLeft w:val="0"/>
      <w:marRight w:val="0"/>
      <w:marTop w:val="0"/>
      <w:marBottom w:val="0"/>
      <w:divBdr>
        <w:top w:val="none" w:sz="0" w:space="0" w:color="auto"/>
        <w:left w:val="none" w:sz="0" w:space="0" w:color="auto"/>
        <w:bottom w:val="none" w:sz="0" w:space="0" w:color="auto"/>
        <w:right w:val="none" w:sz="0" w:space="0" w:color="auto"/>
      </w:divBdr>
    </w:div>
    <w:div w:id="386226939">
      <w:bodyDiv w:val="1"/>
      <w:marLeft w:val="0"/>
      <w:marRight w:val="0"/>
      <w:marTop w:val="0"/>
      <w:marBottom w:val="0"/>
      <w:divBdr>
        <w:top w:val="none" w:sz="0" w:space="0" w:color="auto"/>
        <w:left w:val="none" w:sz="0" w:space="0" w:color="auto"/>
        <w:bottom w:val="none" w:sz="0" w:space="0" w:color="auto"/>
        <w:right w:val="none" w:sz="0" w:space="0" w:color="auto"/>
      </w:divBdr>
    </w:div>
    <w:div w:id="386416258">
      <w:bodyDiv w:val="1"/>
      <w:marLeft w:val="0"/>
      <w:marRight w:val="0"/>
      <w:marTop w:val="0"/>
      <w:marBottom w:val="0"/>
      <w:divBdr>
        <w:top w:val="none" w:sz="0" w:space="0" w:color="auto"/>
        <w:left w:val="none" w:sz="0" w:space="0" w:color="auto"/>
        <w:bottom w:val="none" w:sz="0" w:space="0" w:color="auto"/>
        <w:right w:val="none" w:sz="0" w:space="0" w:color="auto"/>
      </w:divBdr>
    </w:div>
    <w:div w:id="386531955">
      <w:bodyDiv w:val="1"/>
      <w:marLeft w:val="0"/>
      <w:marRight w:val="0"/>
      <w:marTop w:val="0"/>
      <w:marBottom w:val="0"/>
      <w:divBdr>
        <w:top w:val="none" w:sz="0" w:space="0" w:color="auto"/>
        <w:left w:val="none" w:sz="0" w:space="0" w:color="auto"/>
        <w:bottom w:val="none" w:sz="0" w:space="0" w:color="auto"/>
        <w:right w:val="none" w:sz="0" w:space="0" w:color="auto"/>
      </w:divBdr>
    </w:div>
    <w:div w:id="386686791">
      <w:bodyDiv w:val="1"/>
      <w:marLeft w:val="0"/>
      <w:marRight w:val="0"/>
      <w:marTop w:val="0"/>
      <w:marBottom w:val="0"/>
      <w:divBdr>
        <w:top w:val="none" w:sz="0" w:space="0" w:color="auto"/>
        <w:left w:val="none" w:sz="0" w:space="0" w:color="auto"/>
        <w:bottom w:val="none" w:sz="0" w:space="0" w:color="auto"/>
        <w:right w:val="none" w:sz="0" w:space="0" w:color="auto"/>
      </w:divBdr>
    </w:div>
    <w:div w:id="386731435">
      <w:bodyDiv w:val="1"/>
      <w:marLeft w:val="0"/>
      <w:marRight w:val="0"/>
      <w:marTop w:val="0"/>
      <w:marBottom w:val="0"/>
      <w:divBdr>
        <w:top w:val="none" w:sz="0" w:space="0" w:color="auto"/>
        <w:left w:val="none" w:sz="0" w:space="0" w:color="auto"/>
        <w:bottom w:val="none" w:sz="0" w:space="0" w:color="auto"/>
        <w:right w:val="none" w:sz="0" w:space="0" w:color="auto"/>
      </w:divBdr>
    </w:div>
    <w:div w:id="387458258">
      <w:bodyDiv w:val="1"/>
      <w:marLeft w:val="0"/>
      <w:marRight w:val="0"/>
      <w:marTop w:val="0"/>
      <w:marBottom w:val="0"/>
      <w:divBdr>
        <w:top w:val="none" w:sz="0" w:space="0" w:color="auto"/>
        <w:left w:val="none" w:sz="0" w:space="0" w:color="auto"/>
        <w:bottom w:val="none" w:sz="0" w:space="0" w:color="auto"/>
        <w:right w:val="none" w:sz="0" w:space="0" w:color="auto"/>
      </w:divBdr>
    </w:div>
    <w:div w:id="388656642">
      <w:bodyDiv w:val="1"/>
      <w:marLeft w:val="0"/>
      <w:marRight w:val="0"/>
      <w:marTop w:val="0"/>
      <w:marBottom w:val="0"/>
      <w:divBdr>
        <w:top w:val="none" w:sz="0" w:space="0" w:color="auto"/>
        <w:left w:val="none" w:sz="0" w:space="0" w:color="auto"/>
        <w:bottom w:val="none" w:sz="0" w:space="0" w:color="auto"/>
        <w:right w:val="none" w:sz="0" w:space="0" w:color="auto"/>
      </w:divBdr>
    </w:div>
    <w:div w:id="389154579">
      <w:bodyDiv w:val="1"/>
      <w:marLeft w:val="0"/>
      <w:marRight w:val="0"/>
      <w:marTop w:val="0"/>
      <w:marBottom w:val="0"/>
      <w:divBdr>
        <w:top w:val="none" w:sz="0" w:space="0" w:color="auto"/>
        <w:left w:val="none" w:sz="0" w:space="0" w:color="auto"/>
        <w:bottom w:val="none" w:sz="0" w:space="0" w:color="auto"/>
        <w:right w:val="none" w:sz="0" w:space="0" w:color="auto"/>
      </w:divBdr>
    </w:div>
    <w:div w:id="389425155">
      <w:bodyDiv w:val="1"/>
      <w:marLeft w:val="0"/>
      <w:marRight w:val="0"/>
      <w:marTop w:val="0"/>
      <w:marBottom w:val="0"/>
      <w:divBdr>
        <w:top w:val="none" w:sz="0" w:space="0" w:color="auto"/>
        <w:left w:val="none" w:sz="0" w:space="0" w:color="auto"/>
        <w:bottom w:val="none" w:sz="0" w:space="0" w:color="auto"/>
        <w:right w:val="none" w:sz="0" w:space="0" w:color="auto"/>
      </w:divBdr>
    </w:div>
    <w:div w:id="390691229">
      <w:bodyDiv w:val="1"/>
      <w:marLeft w:val="0"/>
      <w:marRight w:val="0"/>
      <w:marTop w:val="0"/>
      <w:marBottom w:val="0"/>
      <w:divBdr>
        <w:top w:val="none" w:sz="0" w:space="0" w:color="auto"/>
        <w:left w:val="none" w:sz="0" w:space="0" w:color="auto"/>
        <w:bottom w:val="none" w:sz="0" w:space="0" w:color="auto"/>
        <w:right w:val="none" w:sz="0" w:space="0" w:color="auto"/>
      </w:divBdr>
    </w:div>
    <w:div w:id="391123009">
      <w:bodyDiv w:val="1"/>
      <w:marLeft w:val="0"/>
      <w:marRight w:val="0"/>
      <w:marTop w:val="0"/>
      <w:marBottom w:val="0"/>
      <w:divBdr>
        <w:top w:val="none" w:sz="0" w:space="0" w:color="auto"/>
        <w:left w:val="none" w:sz="0" w:space="0" w:color="auto"/>
        <w:bottom w:val="none" w:sz="0" w:space="0" w:color="auto"/>
        <w:right w:val="none" w:sz="0" w:space="0" w:color="auto"/>
      </w:divBdr>
    </w:div>
    <w:div w:id="391661576">
      <w:bodyDiv w:val="1"/>
      <w:marLeft w:val="0"/>
      <w:marRight w:val="0"/>
      <w:marTop w:val="0"/>
      <w:marBottom w:val="0"/>
      <w:divBdr>
        <w:top w:val="none" w:sz="0" w:space="0" w:color="auto"/>
        <w:left w:val="none" w:sz="0" w:space="0" w:color="auto"/>
        <w:bottom w:val="none" w:sz="0" w:space="0" w:color="auto"/>
        <w:right w:val="none" w:sz="0" w:space="0" w:color="auto"/>
      </w:divBdr>
    </w:div>
    <w:div w:id="391733870">
      <w:bodyDiv w:val="1"/>
      <w:marLeft w:val="0"/>
      <w:marRight w:val="0"/>
      <w:marTop w:val="0"/>
      <w:marBottom w:val="0"/>
      <w:divBdr>
        <w:top w:val="none" w:sz="0" w:space="0" w:color="auto"/>
        <w:left w:val="none" w:sz="0" w:space="0" w:color="auto"/>
        <w:bottom w:val="none" w:sz="0" w:space="0" w:color="auto"/>
        <w:right w:val="none" w:sz="0" w:space="0" w:color="auto"/>
      </w:divBdr>
    </w:div>
    <w:div w:id="391781323">
      <w:bodyDiv w:val="1"/>
      <w:marLeft w:val="0"/>
      <w:marRight w:val="0"/>
      <w:marTop w:val="0"/>
      <w:marBottom w:val="0"/>
      <w:divBdr>
        <w:top w:val="none" w:sz="0" w:space="0" w:color="auto"/>
        <w:left w:val="none" w:sz="0" w:space="0" w:color="auto"/>
        <w:bottom w:val="none" w:sz="0" w:space="0" w:color="auto"/>
        <w:right w:val="none" w:sz="0" w:space="0" w:color="auto"/>
      </w:divBdr>
    </w:div>
    <w:div w:id="392584712">
      <w:bodyDiv w:val="1"/>
      <w:marLeft w:val="0"/>
      <w:marRight w:val="0"/>
      <w:marTop w:val="0"/>
      <w:marBottom w:val="0"/>
      <w:divBdr>
        <w:top w:val="none" w:sz="0" w:space="0" w:color="auto"/>
        <w:left w:val="none" w:sz="0" w:space="0" w:color="auto"/>
        <w:bottom w:val="none" w:sz="0" w:space="0" w:color="auto"/>
        <w:right w:val="none" w:sz="0" w:space="0" w:color="auto"/>
      </w:divBdr>
    </w:div>
    <w:div w:id="393091860">
      <w:bodyDiv w:val="1"/>
      <w:marLeft w:val="0"/>
      <w:marRight w:val="0"/>
      <w:marTop w:val="0"/>
      <w:marBottom w:val="0"/>
      <w:divBdr>
        <w:top w:val="none" w:sz="0" w:space="0" w:color="auto"/>
        <w:left w:val="none" w:sz="0" w:space="0" w:color="auto"/>
        <w:bottom w:val="none" w:sz="0" w:space="0" w:color="auto"/>
        <w:right w:val="none" w:sz="0" w:space="0" w:color="auto"/>
      </w:divBdr>
    </w:div>
    <w:div w:id="394207903">
      <w:bodyDiv w:val="1"/>
      <w:marLeft w:val="0"/>
      <w:marRight w:val="0"/>
      <w:marTop w:val="0"/>
      <w:marBottom w:val="0"/>
      <w:divBdr>
        <w:top w:val="none" w:sz="0" w:space="0" w:color="auto"/>
        <w:left w:val="none" w:sz="0" w:space="0" w:color="auto"/>
        <w:bottom w:val="none" w:sz="0" w:space="0" w:color="auto"/>
        <w:right w:val="none" w:sz="0" w:space="0" w:color="auto"/>
      </w:divBdr>
    </w:div>
    <w:div w:id="394743654">
      <w:bodyDiv w:val="1"/>
      <w:marLeft w:val="0"/>
      <w:marRight w:val="0"/>
      <w:marTop w:val="0"/>
      <w:marBottom w:val="0"/>
      <w:divBdr>
        <w:top w:val="none" w:sz="0" w:space="0" w:color="auto"/>
        <w:left w:val="none" w:sz="0" w:space="0" w:color="auto"/>
        <w:bottom w:val="none" w:sz="0" w:space="0" w:color="auto"/>
        <w:right w:val="none" w:sz="0" w:space="0" w:color="auto"/>
      </w:divBdr>
    </w:div>
    <w:div w:id="394815885">
      <w:bodyDiv w:val="1"/>
      <w:marLeft w:val="0"/>
      <w:marRight w:val="0"/>
      <w:marTop w:val="0"/>
      <w:marBottom w:val="0"/>
      <w:divBdr>
        <w:top w:val="none" w:sz="0" w:space="0" w:color="auto"/>
        <w:left w:val="none" w:sz="0" w:space="0" w:color="auto"/>
        <w:bottom w:val="none" w:sz="0" w:space="0" w:color="auto"/>
        <w:right w:val="none" w:sz="0" w:space="0" w:color="auto"/>
      </w:divBdr>
    </w:div>
    <w:div w:id="395012499">
      <w:bodyDiv w:val="1"/>
      <w:marLeft w:val="0"/>
      <w:marRight w:val="0"/>
      <w:marTop w:val="0"/>
      <w:marBottom w:val="0"/>
      <w:divBdr>
        <w:top w:val="none" w:sz="0" w:space="0" w:color="auto"/>
        <w:left w:val="none" w:sz="0" w:space="0" w:color="auto"/>
        <w:bottom w:val="none" w:sz="0" w:space="0" w:color="auto"/>
        <w:right w:val="none" w:sz="0" w:space="0" w:color="auto"/>
      </w:divBdr>
    </w:div>
    <w:div w:id="395590511">
      <w:bodyDiv w:val="1"/>
      <w:marLeft w:val="0"/>
      <w:marRight w:val="0"/>
      <w:marTop w:val="0"/>
      <w:marBottom w:val="0"/>
      <w:divBdr>
        <w:top w:val="none" w:sz="0" w:space="0" w:color="auto"/>
        <w:left w:val="none" w:sz="0" w:space="0" w:color="auto"/>
        <w:bottom w:val="none" w:sz="0" w:space="0" w:color="auto"/>
        <w:right w:val="none" w:sz="0" w:space="0" w:color="auto"/>
      </w:divBdr>
    </w:div>
    <w:div w:id="395592364">
      <w:bodyDiv w:val="1"/>
      <w:marLeft w:val="0"/>
      <w:marRight w:val="0"/>
      <w:marTop w:val="0"/>
      <w:marBottom w:val="0"/>
      <w:divBdr>
        <w:top w:val="none" w:sz="0" w:space="0" w:color="auto"/>
        <w:left w:val="none" w:sz="0" w:space="0" w:color="auto"/>
        <w:bottom w:val="none" w:sz="0" w:space="0" w:color="auto"/>
        <w:right w:val="none" w:sz="0" w:space="0" w:color="auto"/>
      </w:divBdr>
    </w:div>
    <w:div w:id="396170905">
      <w:bodyDiv w:val="1"/>
      <w:marLeft w:val="0"/>
      <w:marRight w:val="0"/>
      <w:marTop w:val="0"/>
      <w:marBottom w:val="0"/>
      <w:divBdr>
        <w:top w:val="none" w:sz="0" w:space="0" w:color="auto"/>
        <w:left w:val="none" w:sz="0" w:space="0" w:color="auto"/>
        <w:bottom w:val="none" w:sz="0" w:space="0" w:color="auto"/>
        <w:right w:val="none" w:sz="0" w:space="0" w:color="auto"/>
      </w:divBdr>
    </w:div>
    <w:div w:id="396559556">
      <w:bodyDiv w:val="1"/>
      <w:marLeft w:val="0"/>
      <w:marRight w:val="0"/>
      <w:marTop w:val="0"/>
      <w:marBottom w:val="0"/>
      <w:divBdr>
        <w:top w:val="none" w:sz="0" w:space="0" w:color="auto"/>
        <w:left w:val="none" w:sz="0" w:space="0" w:color="auto"/>
        <w:bottom w:val="none" w:sz="0" w:space="0" w:color="auto"/>
        <w:right w:val="none" w:sz="0" w:space="0" w:color="auto"/>
      </w:divBdr>
    </w:div>
    <w:div w:id="397293140">
      <w:bodyDiv w:val="1"/>
      <w:marLeft w:val="0"/>
      <w:marRight w:val="0"/>
      <w:marTop w:val="0"/>
      <w:marBottom w:val="0"/>
      <w:divBdr>
        <w:top w:val="none" w:sz="0" w:space="0" w:color="auto"/>
        <w:left w:val="none" w:sz="0" w:space="0" w:color="auto"/>
        <w:bottom w:val="none" w:sz="0" w:space="0" w:color="auto"/>
        <w:right w:val="none" w:sz="0" w:space="0" w:color="auto"/>
      </w:divBdr>
    </w:div>
    <w:div w:id="397410727">
      <w:bodyDiv w:val="1"/>
      <w:marLeft w:val="0"/>
      <w:marRight w:val="0"/>
      <w:marTop w:val="0"/>
      <w:marBottom w:val="0"/>
      <w:divBdr>
        <w:top w:val="none" w:sz="0" w:space="0" w:color="auto"/>
        <w:left w:val="none" w:sz="0" w:space="0" w:color="auto"/>
        <w:bottom w:val="none" w:sz="0" w:space="0" w:color="auto"/>
        <w:right w:val="none" w:sz="0" w:space="0" w:color="auto"/>
      </w:divBdr>
    </w:div>
    <w:div w:id="398207722">
      <w:bodyDiv w:val="1"/>
      <w:marLeft w:val="0"/>
      <w:marRight w:val="0"/>
      <w:marTop w:val="0"/>
      <w:marBottom w:val="0"/>
      <w:divBdr>
        <w:top w:val="none" w:sz="0" w:space="0" w:color="auto"/>
        <w:left w:val="none" w:sz="0" w:space="0" w:color="auto"/>
        <w:bottom w:val="none" w:sz="0" w:space="0" w:color="auto"/>
        <w:right w:val="none" w:sz="0" w:space="0" w:color="auto"/>
      </w:divBdr>
    </w:div>
    <w:div w:id="398287989">
      <w:bodyDiv w:val="1"/>
      <w:marLeft w:val="0"/>
      <w:marRight w:val="0"/>
      <w:marTop w:val="0"/>
      <w:marBottom w:val="0"/>
      <w:divBdr>
        <w:top w:val="none" w:sz="0" w:space="0" w:color="auto"/>
        <w:left w:val="none" w:sz="0" w:space="0" w:color="auto"/>
        <w:bottom w:val="none" w:sz="0" w:space="0" w:color="auto"/>
        <w:right w:val="none" w:sz="0" w:space="0" w:color="auto"/>
      </w:divBdr>
    </w:div>
    <w:div w:id="398359189">
      <w:bodyDiv w:val="1"/>
      <w:marLeft w:val="0"/>
      <w:marRight w:val="0"/>
      <w:marTop w:val="0"/>
      <w:marBottom w:val="0"/>
      <w:divBdr>
        <w:top w:val="none" w:sz="0" w:space="0" w:color="auto"/>
        <w:left w:val="none" w:sz="0" w:space="0" w:color="auto"/>
        <w:bottom w:val="none" w:sz="0" w:space="0" w:color="auto"/>
        <w:right w:val="none" w:sz="0" w:space="0" w:color="auto"/>
      </w:divBdr>
    </w:div>
    <w:div w:id="399254643">
      <w:bodyDiv w:val="1"/>
      <w:marLeft w:val="0"/>
      <w:marRight w:val="0"/>
      <w:marTop w:val="0"/>
      <w:marBottom w:val="0"/>
      <w:divBdr>
        <w:top w:val="none" w:sz="0" w:space="0" w:color="auto"/>
        <w:left w:val="none" w:sz="0" w:space="0" w:color="auto"/>
        <w:bottom w:val="none" w:sz="0" w:space="0" w:color="auto"/>
        <w:right w:val="none" w:sz="0" w:space="0" w:color="auto"/>
      </w:divBdr>
    </w:div>
    <w:div w:id="399447885">
      <w:bodyDiv w:val="1"/>
      <w:marLeft w:val="0"/>
      <w:marRight w:val="0"/>
      <w:marTop w:val="0"/>
      <w:marBottom w:val="0"/>
      <w:divBdr>
        <w:top w:val="none" w:sz="0" w:space="0" w:color="auto"/>
        <w:left w:val="none" w:sz="0" w:space="0" w:color="auto"/>
        <w:bottom w:val="none" w:sz="0" w:space="0" w:color="auto"/>
        <w:right w:val="none" w:sz="0" w:space="0" w:color="auto"/>
      </w:divBdr>
    </w:div>
    <w:div w:id="399523814">
      <w:bodyDiv w:val="1"/>
      <w:marLeft w:val="0"/>
      <w:marRight w:val="0"/>
      <w:marTop w:val="0"/>
      <w:marBottom w:val="0"/>
      <w:divBdr>
        <w:top w:val="none" w:sz="0" w:space="0" w:color="auto"/>
        <w:left w:val="none" w:sz="0" w:space="0" w:color="auto"/>
        <w:bottom w:val="none" w:sz="0" w:space="0" w:color="auto"/>
        <w:right w:val="none" w:sz="0" w:space="0" w:color="auto"/>
      </w:divBdr>
    </w:div>
    <w:div w:id="400180034">
      <w:bodyDiv w:val="1"/>
      <w:marLeft w:val="0"/>
      <w:marRight w:val="0"/>
      <w:marTop w:val="0"/>
      <w:marBottom w:val="0"/>
      <w:divBdr>
        <w:top w:val="none" w:sz="0" w:space="0" w:color="auto"/>
        <w:left w:val="none" w:sz="0" w:space="0" w:color="auto"/>
        <w:bottom w:val="none" w:sz="0" w:space="0" w:color="auto"/>
        <w:right w:val="none" w:sz="0" w:space="0" w:color="auto"/>
      </w:divBdr>
    </w:div>
    <w:div w:id="400561271">
      <w:bodyDiv w:val="1"/>
      <w:marLeft w:val="0"/>
      <w:marRight w:val="0"/>
      <w:marTop w:val="0"/>
      <w:marBottom w:val="0"/>
      <w:divBdr>
        <w:top w:val="none" w:sz="0" w:space="0" w:color="auto"/>
        <w:left w:val="none" w:sz="0" w:space="0" w:color="auto"/>
        <w:bottom w:val="none" w:sz="0" w:space="0" w:color="auto"/>
        <w:right w:val="none" w:sz="0" w:space="0" w:color="auto"/>
      </w:divBdr>
    </w:div>
    <w:div w:id="400563241">
      <w:bodyDiv w:val="1"/>
      <w:marLeft w:val="0"/>
      <w:marRight w:val="0"/>
      <w:marTop w:val="0"/>
      <w:marBottom w:val="0"/>
      <w:divBdr>
        <w:top w:val="none" w:sz="0" w:space="0" w:color="auto"/>
        <w:left w:val="none" w:sz="0" w:space="0" w:color="auto"/>
        <w:bottom w:val="none" w:sz="0" w:space="0" w:color="auto"/>
        <w:right w:val="none" w:sz="0" w:space="0" w:color="auto"/>
      </w:divBdr>
    </w:div>
    <w:div w:id="400719493">
      <w:bodyDiv w:val="1"/>
      <w:marLeft w:val="0"/>
      <w:marRight w:val="0"/>
      <w:marTop w:val="0"/>
      <w:marBottom w:val="0"/>
      <w:divBdr>
        <w:top w:val="none" w:sz="0" w:space="0" w:color="auto"/>
        <w:left w:val="none" w:sz="0" w:space="0" w:color="auto"/>
        <w:bottom w:val="none" w:sz="0" w:space="0" w:color="auto"/>
        <w:right w:val="none" w:sz="0" w:space="0" w:color="auto"/>
      </w:divBdr>
    </w:div>
    <w:div w:id="402676695">
      <w:bodyDiv w:val="1"/>
      <w:marLeft w:val="0"/>
      <w:marRight w:val="0"/>
      <w:marTop w:val="0"/>
      <w:marBottom w:val="0"/>
      <w:divBdr>
        <w:top w:val="none" w:sz="0" w:space="0" w:color="auto"/>
        <w:left w:val="none" w:sz="0" w:space="0" w:color="auto"/>
        <w:bottom w:val="none" w:sz="0" w:space="0" w:color="auto"/>
        <w:right w:val="none" w:sz="0" w:space="0" w:color="auto"/>
      </w:divBdr>
    </w:div>
    <w:div w:id="402678908">
      <w:bodyDiv w:val="1"/>
      <w:marLeft w:val="0"/>
      <w:marRight w:val="0"/>
      <w:marTop w:val="0"/>
      <w:marBottom w:val="0"/>
      <w:divBdr>
        <w:top w:val="none" w:sz="0" w:space="0" w:color="auto"/>
        <w:left w:val="none" w:sz="0" w:space="0" w:color="auto"/>
        <w:bottom w:val="none" w:sz="0" w:space="0" w:color="auto"/>
        <w:right w:val="none" w:sz="0" w:space="0" w:color="auto"/>
      </w:divBdr>
    </w:div>
    <w:div w:id="403336426">
      <w:bodyDiv w:val="1"/>
      <w:marLeft w:val="0"/>
      <w:marRight w:val="0"/>
      <w:marTop w:val="0"/>
      <w:marBottom w:val="0"/>
      <w:divBdr>
        <w:top w:val="none" w:sz="0" w:space="0" w:color="auto"/>
        <w:left w:val="none" w:sz="0" w:space="0" w:color="auto"/>
        <w:bottom w:val="none" w:sz="0" w:space="0" w:color="auto"/>
        <w:right w:val="none" w:sz="0" w:space="0" w:color="auto"/>
      </w:divBdr>
    </w:div>
    <w:div w:id="404187083">
      <w:bodyDiv w:val="1"/>
      <w:marLeft w:val="0"/>
      <w:marRight w:val="0"/>
      <w:marTop w:val="0"/>
      <w:marBottom w:val="0"/>
      <w:divBdr>
        <w:top w:val="none" w:sz="0" w:space="0" w:color="auto"/>
        <w:left w:val="none" w:sz="0" w:space="0" w:color="auto"/>
        <w:bottom w:val="none" w:sz="0" w:space="0" w:color="auto"/>
        <w:right w:val="none" w:sz="0" w:space="0" w:color="auto"/>
      </w:divBdr>
    </w:div>
    <w:div w:id="404227080">
      <w:bodyDiv w:val="1"/>
      <w:marLeft w:val="0"/>
      <w:marRight w:val="0"/>
      <w:marTop w:val="0"/>
      <w:marBottom w:val="0"/>
      <w:divBdr>
        <w:top w:val="none" w:sz="0" w:space="0" w:color="auto"/>
        <w:left w:val="none" w:sz="0" w:space="0" w:color="auto"/>
        <w:bottom w:val="none" w:sz="0" w:space="0" w:color="auto"/>
        <w:right w:val="none" w:sz="0" w:space="0" w:color="auto"/>
      </w:divBdr>
    </w:div>
    <w:div w:id="404298330">
      <w:bodyDiv w:val="1"/>
      <w:marLeft w:val="0"/>
      <w:marRight w:val="0"/>
      <w:marTop w:val="0"/>
      <w:marBottom w:val="0"/>
      <w:divBdr>
        <w:top w:val="none" w:sz="0" w:space="0" w:color="auto"/>
        <w:left w:val="none" w:sz="0" w:space="0" w:color="auto"/>
        <w:bottom w:val="none" w:sz="0" w:space="0" w:color="auto"/>
        <w:right w:val="none" w:sz="0" w:space="0" w:color="auto"/>
      </w:divBdr>
    </w:div>
    <w:div w:id="404373873">
      <w:bodyDiv w:val="1"/>
      <w:marLeft w:val="0"/>
      <w:marRight w:val="0"/>
      <w:marTop w:val="0"/>
      <w:marBottom w:val="0"/>
      <w:divBdr>
        <w:top w:val="none" w:sz="0" w:space="0" w:color="auto"/>
        <w:left w:val="none" w:sz="0" w:space="0" w:color="auto"/>
        <w:bottom w:val="none" w:sz="0" w:space="0" w:color="auto"/>
        <w:right w:val="none" w:sz="0" w:space="0" w:color="auto"/>
      </w:divBdr>
    </w:div>
    <w:div w:id="406272135">
      <w:bodyDiv w:val="1"/>
      <w:marLeft w:val="0"/>
      <w:marRight w:val="0"/>
      <w:marTop w:val="0"/>
      <w:marBottom w:val="0"/>
      <w:divBdr>
        <w:top w:val="none" w:sz="0" w:space="0" w:color="auto"/>
        <w:left w:val="none" w:sz="0" w:space="0" w:color="auto"/>
        <w:bottom w:val="none" w:sz="0" w:space="0" w:color="auto"/>
        <w:right w:val="none" w:sz="0" w:space="0" w:color="auto"/>
      </w:divBdr>
    </w:div>
    <w:div w:id="406615557">
      <w:bodyDiv w:val="1"/>
      <w:marLeft w:val="0"/>
      <w:marRight w:val="0"/>
      <w:marTop w:val="0"/>
      <w:marBottom w:val="0"/>
      <w:divBdr>
        <w:top w:val="none" w:sz="0" w:space="0" w:color="auto"/>
        <w:left w:val="none" w:sz="0" w:space="0" w:color="auto"/>
        <w:bottom w:val="none" w:sz="0" w:space="0" w:color="auto"/>
        <w:right w:val="none" w:sz="0" w:space="0" w:color="auto"/>
      </w:divBdr>
    </w:div>
    <w:div w:id="407004014">
      <w:bodyDiv w:val="1"/>
      <w:marLeft w:val="0"/>
      <w:marRight w:val="0"/>
      <w:marTop w:val="0"/>
      <w:marBottom w:val="0"/>
      <w:divBdr>
        <w:top w:val="none" w:sz="0" w:space="0" w:color="auto"/>
        <w:left w:val="none" w:sz="0" w:space="0" w:color="auto"/>
        <w:bottom w:val="none" w:sz="0" w:space="0" w:color="auto"/>
        <w:right w:val="none" w:sz="0" w:space="0" w:color="auto"/>
      </w:divBdr>
    </w:div>
    <w:div w:id="408120290">
      <w:bodyDiv w:val="1"/>
      <w:marLeft w:val="0"/>
      <w:marRight w:val="0"/>
      <w:marTop w:val="0"/>
      <w:marBottom w:val="0"/>
      <w:divBdr>
        <w:top w:val="none" w:sz="0" w:space="0" w:color="auto"/>
        <w:left w:val="none" w:sz="0" w:space="0" w:color="auto"/>
        <w:bottom w:val="none" w:sz="0" w:space="0" w:color="auto"/>
        <w:right w:val="none" w:sz="0" w:space="0" w:color="auto"/>
      </w:divBdr>
    </w:div>
    <w:div w:id="408159322">
      <w:bodyDiv w:val="1"/>
      <w:marLeft w:val="0"/>
      <w:marRight w:val="0"/>
      <w:marTop w:val="0"/>
      <w:marBottom w:val="0"/>
      <w:divBdr>
        <w:top w:val="none" w:sz="0" w:space="0" w:color="auto"/>
        <w:left w:val="none" w:sz="0" w:space="0" w:color="auto"/>
        <w:bottom w:val="none" w:sz="0" w:space="0" w:color="auto"/>
        <w:right w:val="none" w:sz="0" w:space="0" w:color="auto"/>
      </w:divBdr>
    </w:div>
    <w:div w:id="408617458">
      <w:bodyDiv w:val="1"/>
      <w:marLeft w:val="0"/>
      <w:marRight w:val="0"/>
      <w:marTop w:val="0"/>
      <w:marBottom w:val="0"/>
      <w:divBdr>
        <w:top w:val="none" w:sz="0" w:space="0" w:color="auto"/>
        <w:left w:val="none" w:sz="0" w:space="0" w:color="auto"/>
        <w:bottom w:val="none" w:sz="0" w:space="0" w:color="auto"/>
        <w:right w:val="none" w:sz="0" w:space="0" w:color="auto"/>
      </w:divBdr>
    </w:div>
    <w:div w:id="409272419">
      <w:bodyDiv w:val="1"/>
      <w:marLeft w:val="0"/>
      <w:marRight w:val="0"/>
      <w:marTop w:val="0"/>
      <w:marBottom w:val="0"/>
      <w:divBdr>
        <w:top w:val="none" w:sz="0" w:space="0" w:color="auto"/>
        <w:left w:val="none" w:sz="0" w:space="0" w:color="auto"/>
        <w:bottom w:val="none" w:sz="0" w:space="0" w:color="auto"/>
        <w:right w:val="none" w:sz="0" w:space="0" w:color="auto"/>
      </w:divBdr>
    </w:div>
    <w:div w:id="409473599">
      <w:bodyDiv w:val="1"/>
      <w:marLeft w:val="0"/>
      <w:marRight w:val="0"/>
      <w:marTop w:val="0"/>
      <w:marBottom w:val="0"/>
      <w:divBdr>
        <w:top w:val="none" w:sz="0" w:space="0" w:color="auto"/>
        <w:left w:val="none" w:sz="0" w:space="0" w:color="auto"/>
        <w:bottom w:val="none" w:sz="0" w:space="0" w:color="auto"/>
        <w:right w:val="none" w:sz="0" w:space="0" w:color="auto"/>
      </w:divBdr>
    </w:div>
    <w:div w:id="409818539">
      <w:bodyDiv w:val="1"/>
      <w:marLeft w:val="0"/>
      <w:marRight w:val="0"/>
      <w:marTop w:val="0"/>
      <w:marBottom w:val="0"/>
      <w:divBdr>
        <w:top w:val="none" w:sz="0" w:space="0" w:color="auto"/>
        <w:left w:val="none" w:sz="0" w:space="0" w:color="auto"/>
        <w:bottom w:val="none" w:sz="0" w:space="0" w:color="auto"/>
        <w:right w:val="none" w:sz="0" w:space="0" w:color="auto"/>
      </w:divBdr>
    </w:div>
    <w:div w:id="410809483">
      <w:bodyDiv w:val="1"/>
      <w:marLeft w:val="0"/>
      <w:marRight w:val="0"/>
      <w:marTop w:val="0"/>
      <w:marBottom w:val="0"/>
      <w:divBdr>
        <w:top w:val="none" w:sz="0" w:space="0" w:color="auto"/>
        <w:left w:val="none" w:sz="0" w:space="0" w:color="auto"/>
        <w:bottom w:val="none" w:sz="0" w:space="0" w:color="auto"/>
        <w:right w:val="none" w:sz="0" w:space="0" w:color="auto"/>
      </w:divBdr>
    </w:div>
    <w:div w:id="411002780">
      <w:bodyDiv w:val="1"/>
      <w:marLeft w:val="0"/>
      <w:marRight w:val="0"/>
      <w:marTop w:val="0"/>
      <w:marBottom w:val="0"/>
      <w:divBdr>
        <w:top w:val="none" w:sz="0" w:space="0" w:color="auto"/>
        <w:left w:val="none" w:sz="0" w:space="0" w:color="auto"/>
        <w:bottom w:val="none" w:sz="0" w:space="0" w:color="auto"/>
        <w:right w:val="none" w:sz="0" w:space="0" w:color="auto"/>
      </w:divBdr>
    </w:div>
    <w:div w:id="411508248">
      <w:bodyDiv w:val="1"/>
      <w:marLeft w:val="0"/>
      <w:marRight w:val="0"/>
      <w:marTop w:val="0"/>
      <w:marBottom w:val="0"/>
      <w:divBdr>
        <w:top w:val="none" w:sz="0" w:space="0" w:color="auto"/>
        <w:left w:val="none" w:sz="0" w:space="0" w:color="auto"/>
        <w:bottom w:val="none" w:sz="0" w:space="0" w:color="auto"/>
        <w:right w:val="none" w:sz="0" w:space="0" w:color="auto"/>
      </w:divBdr>
    </w:div>
    <w:div w:id="412824854">
      <w:bodyDiv w:val="1"/>
      <w:marLeft w:val="0"/>
      <w:marRight w:val="0"/>
      <w:marTop w:val="0"/>
      <w:marBottom w:val="0"/>
      <w:divBdr>
        <w:top w:val="none" w:sz="0" w:space="0" w:color="auto"/>
        <w:left w:val="none" w:sz="0" w:space="0" w:color="auto"/>
        <w:bottom w:val="none" w:sz="0" w:space="0" w:color="auto"/>
        <w:right w:val="none" w:sz="0" w:space="0" w:color="auto"/>
      </w:divBdr>
    </w:div>
    <w:div w:id="412972009">
      <w:bodyDiv w:val="1"/>
      <w:marLeft w:val="0"/>
      <w:marRight w:val="0"/>
      <w:marTop w:val="0"/>
      <w:marBottom w:val="0"/>
      <w:divBdr>
        <w:top w:val="none" w:sz="0" w:space="0" w:color="auto"/>
        <w:left w:val="none" w:sz="0" w:space="0" w:color="auto"/>
        <w:bottom w:val="none" w:sz="0" w:space="0" w:color="auto"/>
        <w:right w:val="none" w:sz="0" w:space="0" w:color="auto"/>
      </w:divBdr>
    </w:div>
    <w:div w:id="413011698">
      <w:bodyDiv w:val="1"/>
      <w:marLeft w:val="0"/>
      <w:marRight w:val="0"/>
      <w:marTop w:val="0"/>
      <w:marBottom w:val="0"/>
      <w:divBdr>
        <w:top w:val="none" w:sz="0" w:space="0" w:color="auto"/>
        <w:left w:val="none" w:sz="0" w:space="0" w:color="auto"/>
        <w:bottom w:val="none" w:sz="0" w:space="0" w:color="auto"/>
        <w:right w:val="none" w:sz="0" w:space="0" w:color="auto"/>
      </w:divBdr>
    </w:div>
    <w:div w:id="413360997">
      <w:bodyDiv w:val="1"/>
      <w:marLeft w:val="0"/>
      <w:marRight w:val="0"/>
      <w:marTop w:val="0"/>
      <w:marBottom w:val="0"/>
      <w:divBdr>
        <w:top w:val="none" w:sz="0" w:space="0" w:color="auto"/>
        <w:left w:val="none" w:sz="0" w:space="0" w:color="auto"/>
        <w:bottom w:val="none" w:sz="0" w:space="0" w:color="auto"/>
        <w:right w:val="none" w:sz="0" w:space="0" w:color="auto"/>
      </w:divBdr>
    </w:div>
    <w:div w:id="413628162">
      <w:bodyDiv w:val="1"/>
      <w:marLeft w:val="0"/>
      <w:marRight w:val="0"/>
      <w:marTop w:val="0"/>
      <w:marBottom w:val="0"/>
      <w:divBdr>
        <w:top w:val="none" w:sz="0" w:space="0" w:color="auto"/>
        <w:left w:val="none" w:sz="0" w:space="0" w:color="auto"/>
        <w:bottom w:val="none" w:sz="0" w:space="0" w:color="auto"/>
        <w:right w:val="none" w:sz="0" w:space="0" w:color="auto"/>
      </w:divBdr>
    </w:div>
    <w:div w:id="413818974">
      <w:bodyDiv w:val="1"/>
      <w:marLeft w:val="0"/>
      <w:marRight w:val="0"/>
      <w:marTop w:val="0"/>
      <w:marBottom w:val="0"/>
      <w:divBdr>
        <w:top w:val="none" w:sz="0" w:space="0" w:color="auto"/>
        <w:left w:val="none" w:sz="0" w:space="0" w:color="auto"/>
        <w:bottom w:val="none" w:sz="0" w:space="0" w:color="auto"/>
        <w:right w:val="none" w:sz="0" w:space="0" w:color="auto"/>
      </w:divBdr>
    </w:div>
    <w:div w:id="414399540">
      <w:bodyDiv w:val="1"/>
      <w:marLeft w:val="0"/>
      <w:marRight w:val="0"/>
      <w:marTop w:val="0"/>
      <w:marBottom w:val="0"/>
      <w:divBdr>
        <w:top w:val="none" w:sz="0" w:space="0" w:color="auto"/>
        <w:left w:val="none" w:sz="0" w:space="0" w:color="auto"/>
        <w:bottom w:val="none" w:sz="0" w:space="0" w:color="auto"/>
        <w:right w:val="none" w:sz="0" w:space="0" w:color="auto"/>
      </w:divBdr>
    </w:div>
    <w:div w:id="414783895">
      <w:bodyDiv w:val="1"/>
      <w:marLeft w:val="0"/>
      <w:marRight w:val="0"/>
      <w:marTop w:val="0"/>
      <w:marBottom w:val="0"/>
      <w:divBdr>
        <w:top w:val="none" w:sz="0" w:space="0" w:color="auto"/>
        <w:left w:val="none" w:sz="0" w:space="0" w:color="auto"/>
        <w:bottom w:val="none" w:sz="0" w:space="0" w:color="auto"/>
        <w:right w:val="none" w:sz="0" w:space="0" w:color="auto"/>
      </w:divBdr>
    </w:div>
    <w:div w:id="414791190">
      <w:bodyDiv w:val="1"/>
      <w:marLeft w:val="0"/>
      <w:marRight w:val="0"/>
      <w:marTop w:val="0"/>
      <w:marBottom w:val="0"/>
      <w:divBdr>
        <w:top w:val="none" w:sz="0" w:space="0" w:color="auto"/>
        <w:left w:val="none" w:sz="0" w:space="0" w:color="auto"/>
        <w:bottom w:val="none" w:sz="0" w:space="0" w:color="auto"/>
        <w:right w:val="none" w:sz="0" w:space="0" w:color="auto"/>
      </w:divBdr>
    </w:div>
    <w:div w:id="415173026">
      <w:bodyDiv w:val="1"/>
      <w:marLeft w:val="0"/>
      <w:marRight w:val="0"/>
      <w:marTop w:val="0"/>
      <w:marBottom w:val="0"/>
      <w:divBdr>
        <w:top w:val="none" w:sz="0" w:space="0" w:color="auto"/>
        <w:left w:val="none" w:sz="0" w:space="0" w:color="auto"/>
        <w:bottom w:val="none" w:sz="0" w:space="0" w:color="auto"/>
        <w:right w:val="none" w:sz="0" w:space="0" w:color="auto"/>
      </w:divBdr>
    </w:div>
    <w:div w:id="417555718">
      <w:bodyDiv w:val="1"/>
      <w:marLeft w:val="0"/>
      <w:marRight w:val="0"/>
      <w:marTop w:val="0"/>
      <w:marBottom w:val="0"/>
      <w:divBdr>
        <w:top w:val="none" w:sz="0" w:space="0" w:color="auto"/>
        <w:left w:val="none" w:sz="0" w:space="0" w:color="auto"/>
        <w:bottom w:val="none" w:sz="0" w:space="0" w:color="auto"/>
        <w:right w:val="none" w:sz="0" w:space="0" w:color="auto"/>
      </w:divBdr>
    </w:div>
    <w:div w:id="417754586">
      <w:bodyDiv w:val="1"/>
      <w:marLeft w:val="0"/>
      <w:marRight w:val="0"/>
      <w:marTop w:val="0"/>
      <w:marBottom w:val="0"/>
      <w:divBdr>
        <w:top w:val="none" w:sz="0" w:space="0" w:color="auto"/>
        <w:left w:val="none" w:sz="0" w:space="0" w:color="auto"/>
        <w:bottom w:val="none" w:sz="0" w:space="0" w:color="auto"/>
        <w:right w:val="none" w:sz="0" w:space="0" w:color="auto"/>
      </w:divBdr>
    </w:div>
    <w:div w:id="417797736">
      <w:bodyDiv w:val="1"/>
      <w:marLeft w:val="0"/>
      <w:marRight w:val="0"/>
      <w:marTop w:val="0"/>
      <w:marBottom w:val="0"/>
      <w:divBdr>
        <w:top w:val="none" w:sz="0" w:space="0" w:color="auto"/>
        <w:left w:val="none" w:sz="0" w:space="0" w:color="auto"/>
        <w:bottom w:val="none" w:sz="0" w:space="0" w:color="auto"/>
        <w:right w:val="none" w:sz="0" w:space="0" w:color="auto"/>
      </w:divBdr>
    </w:div>
    <w:div w:id="418260442">
      <w:bodyDiv w:val="1"/>
      <w:marLeft w:val="0"/>
      <w:marRight w:val="0"/>
      <w:marTop w:val="0"/>
      <w:marBottom w:val="0"/>
      <w:divBdr>
        <w:top w:val="none" w:sz="0" w:space="0" w:color="auto"/>
        <w:left w:val="none" w:sz="0" w:space="0" w:color="auto"/>
        <w:bottom w:val="none" w:sz="0" w:space="0" w:color="auto"/>
        <w:right w:val="none" w:sz="0" w:space="0" w:color="auto"/>
      </w:divBdr>
    </w:div>
    <w:div w:id="419564001">
      <w:bodyDiv w:val="1"/>
      <w:marLeft w:val="0"/>
      <w:marRight w:val="0"/>
      <w:marTop w:val="0"/>
      <w:marBottom w:val="0"/>
      <w:divBdr>
        <w:top w:val="none" w:sz="0" w:space="0" w:color="auto"/>
        <w:left w:val="none" w:sz="0" w:space="0" w:color="auto"/>
        <w:bottom w:val="none" w:sz="0" w:space="0" w:color="auto"/>
        <w:right w:val="none" w:sz="0" w:space="0" w:color="auto"/>
      </w:divBdr>
    </w:div>
    <w:div w:id="419910466">
      <w:bodyDiv w:val="1"/>
      <w:marLeft w:val="0"/>
      <w:marRight w:val="0"/>
      <w:marTop w:val="0"/>
      <w:marBottom w:val="0"/>
      <w:divBdr>
        <w:top w:val="none" w:sz="0" w:space="0" w:color="auto"/>
        <w:left w:val="none" w:sz="0" w:space="0" w:color="auto"/>
        <w:bottom w:val="none" w:sz="0" w:space="0" w:color="auto"/>
        <w:right w:val="none" w:sz="0" w:space="0" w:color="auto"/>
      </w:divBdr>
    </w:div>
    <w:div w:id="420101020">
      <w:bodyDiv w:val="1"/>
      <w:marLeft w:val="0"/>
      <w:marRight w:val="0"/>
      <w:marTop w:val="0"/>
      <w:marBottom w:val="0"/>
      <w:divBdr>
        <w:top w:val="none" w:sz="0" w:space="0" w:color="auto"/>
        <w:left w:val="none" w:sz="0" w:space="0" w:color="auto"/>
        <w:bottom w:val="none" w:sz="0" w:space="0" w:color="auto"/>
        <w:right w:val="none" w:sz="0" w:space="0" w:color="auto"/>
      </w:divBdr>
    </w:div>
    <w:div w:id="420568164">
      <w:bodyDiv w:val="1"/>
      <w:marLeft w:val="0"/>
      <w:marRight w:val="0"/>
      <w:marTop w:val="0"/>
      <w:marBottom w:val="0"/>
      <w:divBdr>
        <w:top w:val="none" w:sz="0" w:space="0" w:color="auto"/>
        <w:left w:val="none" w:sz="0" w:space="0" w:color="auto"/>
        <w:bottom w:val="none" w:sz="0" w:space="0" w:color="auto"/>
        <w:right w:val="none" w:sz="0" w:space="0" w:color="auto"/>
      </w:divBdr>
    </w:div>
    <w:div w:id="421148090">
      <w:bodyDiv w:val="1"/>
      <w:marLeft w:val="0"/>
      <w:marRight w:val="0"/>
      <w:marTop w:val="0"/>
      <w:marBottom w:val="0"/>
      <w:divBdr>
        <w:top w:val="none" w:sz="0" w:space="0" w:color="auto"/>
        <w:left w:val="none" w:sz="0" w:space="0" w:color="auto"/>
        <w:bottom w:val="none" w:sz="0" w:space="0" w:color="auto"/>
        <w:right w:val="none" w:sz="0" w:space="0" w:color="auto"/>
      </w:divBdr>
    </w:div>
    <w:div w:id="421413842">
      <w:bodyDiv w:val="1"/>
      <w:marLeft w:val="0"/>
      <w:marRight w:val="0"/>
      <w:marTop w:val="0"/>
      <w:marBottom w:val="0"/>
      <w:divBdr>
        <w:top w:val="none" w:sz="0" w:space="0" w:color="auto"/>
        <w:left w:val="none" w:sz="0" w:space="0" w:color="auto"/>
        <w:bottom w:val="none" w:sz="0" w:space="0" w:color="auto"/>
        <w:right w:val="none" w:sz="0" w:space="0" w:color="auto"/>
      </w:divBdr>
    </w:div>
    <w:div w:id="421418283">
      <w:bodyDiv w:val="1"/>
      <w:marLeft w:val="0"/>
      <w:marRight w:val="0"/>
      <w:marTop w:val="0"/>
      <w:marBottom w:val="0"/>
      <w:divBdr>
        <w:top w:val="none" w:sz="0" w:space="0" w:color="auto"/>
        <w:left w:val="none" w:sz="0" w:space="0" w:color="auto"/>
        <w:bottom w:val="none" w:sz="0" w:space="0" w:color="auto"/>
        <w:right w:val="none" w:sz="0" w:space="0" w:color="auto"/>
      </w:divBdr>
    </w:div>
    <w:div w:id="422147482">
      <w:bodyDiv w:val="1"/>
      <w:marLeft w:val="0"/>
      <w:marRight w:val="0"/>
      <w:marTop w:val="0"/>
      <w:marBottom w:val="0"/>
      <w:divBdr>
        <w:top w:val="none" w:sz="0" w:space="0" w:color="auto"/>
        <w:left w:val="none" w:sz="0" w:space="0" w:color="auto"/>
        <w:bottom w:val="none" w:sz="0" w:space="0" w:color="auto"/>
        <w:right w:val="none" w:sz="0" w:space="0" w:color="auto"/>
      </w:divBdr>
    </w:div>
    <w:div w:id="422648704">
      <w:bodyDiv w:val="1"/>
      <w:marLeft w:val="0"/>
      <w:marRight w:val="0"/>
      <w:marTop w:val="0"/>
      <w:marBottom w:val="0"/>
      <w:divBdr>
        <w:top w:val="none" w:sz="0" w:space="0" w:color="auto"/>
        <w:left w:val="none" w:sz="0" w:space="0" w:color="auto"/>
        <w:bottom w:val="none" w:sz="0" w:space="0" w:color="auto"/>
        <w:right w:val="none" w:sz="0" w:space="0" w:color="auto"/>
      </w:divBdr>
    </w:div>
    <w:div w:id="422918037">
      <w:bodyDiv w:val="1"/>
      <w:marLeft w:val="0"/>
      <w:marRight w:val="0"/>
      <w:marTop w:val="0"/>
      <w:marBottom w:val="0"/>
      <w:divBdr>
        <w:top w:val="none" w:sz="0" w:space="0" w:color="auto"/>
        <w:left w:val="none" w:sz="0" w:space="0" w:color="auto"/>
        <w:bottom w:val="none" w:sz="0" w:space="0" w:color="auto"/>
        <w:right w:val="none" w:sz="0" w:space="0" w:color="auto"/>
      </w:divBdr>
    </w:div>
    <w:div w:id="423189927">
      <w:bodyDiv w:val="1"/>
      <w:marLeft w:val="0"/>
      <w:marRight w:val="0"/>
      <w:marTop w:val="0"/>
      <w:marBottom w:val="0"/>
      <w:divBdr>
        <w:top w:val="none" w:sz="0" w:space="0" w:color="auto"/>
        <w:left w:val="none" w:sz="0" w:space="0" w:color="auto"/>
        <w:bottom w:val="none" w:sz="0" w:space="0" w:color="auto"/>
        <w:right w:val="none" w:sz="0" w:space="0" w:color="auto"/>
      </w:divBdr>
    </w:div>
    <w:div w:id="423308983">
      <w:bodyDiv w:val="1"/>
      <w:marLeft w:val="0"/>
      <w:marRight w:val="0"/>
      <w:marTop w:val="0"/>
      <w:marBottom w:val="0"/>
      <w:divBdr>
        <w:top w:val="none" w:sz="0" w:space="0" w:color="auto"/>
        <w:left w:val="none" w:sz="0" w:space="0" w:color="auto"/>
        <w:bottom w:val="none" w:sz="0" w:space="0" w:color="auto"/>
        <w:right w:val="none" w:sz="0" w:space="0" w:color="auto"/>
      </w:divBdr>
    </w:div>
    <w:div w:id="423377058">
      <w:bodyDiv w:val="1"/>
      <w:marLeft w:val="0"/>
      <w:marRight w:val="0"/>
      <w:marTop w:val="0"/>
      <w:marBottom w:val="0"/>
      <w:divBdr>
        <w:top w:val="none" w:sz="0" w:space="0" w:color="auto"/>
        <w:left w:val="none" w:sz="0" w:space="0" w:color="auto"/>
        <w:bottom w:val="none" w:sz="0" w:space="0" w:color="auto"/>
        <w:right w:val="none" w:sz="0" w:space="0" w:color="auto"/>
      </w:divBdr>
    </w:div>
    <w:div w:id="423454801">
      <w:bodyDiv w:val="1"/>
      <w:marLeft w:val="0"/>
      <w:marRight w:val="0"/>
      <w:marTop w:val="0"/>
      <w:marBottom w:val="0"/>
      <w:divBdr>
        <w:top w:val="none" w:sz="0" w:space="0" w:color="auto"/>
        <w:left w:val="none" w:sz="0" w:space="0" w:color="auto"/>
        <w:bottom w:val="none" w:sz="0" w:space="0" w:color="auto"/>
        <w:right w:val="none" w:sz="0" w:space="0" w:color="auto"/>
      </w:divBdr>
    </w:div>
    <w:div w:id="423913802">
      <w:bodyDiv w:val="1"/>
      <w:marLeft w:val="0"/>
      <w:marRight w:val="0"/>
      <w:marTop w:val="0"/>
      <w:marBottom w:val="0"/>
      <w:divBdr>
        <w:top w:val="none" w:sz="0" w:space="0" w:color="auto"/>
        <w:left w:val="none" w:sz="0" w:space="0" w:color="auto"/>
        <w:bottom w:val="none" w:sz="0" w:space="0" w:color="auto"/>
        <w:right w:val="none" w:sz="0" w:space="0" w:color="auto"/>
      </w:divBdr>
    </w:div>
    <w:div w:id="424496865">
      <w:bodyDiv w:val="1"/>
      <w:marLeft w:val="0"/>
      <w:marRight w:val="0"/>
      <w:marTop w:val="0"/>
      <w:marBottom w:val="0"/>
      <w:divBdr>
        <w:top w:val="none" w:sz="0" w:space="0" w:color="auto"/>
        <w:left w:val="none" w:sz="0" w:space="0" w:color="auto"/>
        <w:bottom w:val="none" w:sz="0" w:space="0" w:color="auto"/>
        <w:right w:val="none" w:sz="0" w:space="0" w:color="auto"/>
      </w:divBdr>
    </w:div>
    <w:div w:id="424765517">
      <w:bodyDiv w:val="1"/>
      <w:marLeft w:val="0"/>
      <w:marRight w:val="0"/>
      <w:marTop w:val="0"/>
      <w:marBottom w:val="0"/>
      <w:divBdr>
        <w:top w:val="none" w:sz="0" w:space="0" w:color="auto"/>
        <w:left w:val="none" w:sz="0" w:space="0" w:color="auto"/>
        <w:bottom w:val="none" w:sz="0" w:space="0" w:color="auto"/>
        <w:right w:val="none" w:sz="0" w:space="0" w:color="auto"/>
      </w:divBdr>
    </w:div>
    <w:div w:id="425007330">
      <w:bodyDiv w:val="1"/>
      <w:marLeft w:val="0"/>
      <w:marRight w:val="0"/>
      <w:marTop w:val="0"/>
      <w:marBottom w:val="0"/>
      <w:divBdr>
        <w:top w:val="none" w:sz="0" w:space="0" w:color="auto"/>
        <w:left w:val="none" w:sz="0" w:space="0" w:color="auto"/>
        <w:bottom w:val="none" w:sz="0" w:space="0" w:color="auto"/>
        <w:right w:val="none" w:sz="0" w:space="0" w:color="auto"/>
      </w:divBdr>
    </w:div>
    <w:div w:id="426580249">
      <w:bodyDiv w:val="1"/>
      <w:marLeft w:val="0"/>
      <w:marRight w:val="0"/>
      <w:marTop w:val="0"/>
      <w:marBottom w:val="0"/>
      <w:divBdr>
        <w:top w:val="none" w:sz="0" w:space="0" w:color="auto"/>
        <w:left w:val="none" w:sz="0" w:space="0" w:color="auto"/>
        <w:bottom w:val="none" w:sz="0" w:space="0" w:color="auto"/>
        <w:right w:val="none" w:sz="0" w:space="0" w:color="auto"/>
      </w:divBdr>
    </w:div>
    <w:div w:id="427434568">
      <w:bodyDiv w:val="1"/>
      <w:marLeft w:val="0"/>
      <w:marRight w:val="0"/>
      <w:marTop w:val="0"/>
      <w:marBottom w:val="0"/>
      <w:divBdr>
        <w:top w:val="none" w:sz="0" w:space="0" w:color="auto"/>
        <w:left w:val="none" w:sz="0" w:space="0" w:color="auto"/>
        <w:bottom w:val="none" w:sz="0" w:space="0" w:color="auto"/>
        <w:right w:val="none" w:sz="0" w:space="0" w:color="auto"/>
      </w:divBdr>
    </w:div>
    <w:div w:id="427503726">
      <w:bodyDiv w:val="1"/>
      <w:marLeft w:val="0"/>
      <w:marRight w:val="0"/>
      <w:marTop w:val="0"/>
      <w:marBottom w:val="0"/>
      <w:divBdr>
        <w:top w:val="none" w:sz="0" w:space="0" w:color="auto"/>
        <w:left w:val="none" w:sz="0" w:space="0" w:color="auto"/>
        <w:bottom w:val="none" w:sz="0" w:space="0" w:color="auto"/>
        <w:right w:val="none" w:sz="0" w:space="0" w:color="auto"/>
      </w:divBdr>
    </w:div>
    <w:div w:id="427694747">
      <w:bodyDiv w:val="1"/>
      <w:marLeft w:val="0"/>
      <w:marRight w:val="0"/>
      <w:marTop w:val="0"/>
      <w:marBottom w:val="0"/>
      <w:divBdr>
        <w:top w:val="none" w:sz="0" w:space="0" w:color="auto"/>
        <w:left w:val="none" w:sz="0" w:space="0" w:color="auto"/>
        <w:bottom w:val="none" w:sz="0" w:space="0" w:color="auto"/>
        <w:right w:val="none" w:sz="0" w:space="0" w:color="auto"/>
      </w:divBdr>
    </w:div>
    <w:div w:id="427699756">
      <w:bodyDiv w:val="1"/>
      <w:marLeft w:val="0"/>
      <w:marRight w:val="0"/>
      <w:marTop w:val="0"/>
      <w:marBottom w:val="0"/>
      <w:divBdr>
        <w:top w:val="none" w:sz="0" w:space="0" w:color="auto"/>
        <w:left w:val="none" w:sz="0" w:space="0" w:color="auto"/>
        <w:bottom w:val="none" w:sz="0" w:space="0" w:color="auto"/>
        <w:right w:val="none" w:sz="0" w:space="0" w:color="auto"/>
      </w:divBdr>
    </w:div>
    <w:div w:id="428544914">
      <w:bodyDiv w:val="1"/>
      <w:marLeft w:val="0"/>
      <w:marRight w:val="0"/>
      <w:marTop w:val="0"/>
      <w:marBottom w:val="0"/>
      <w:divBdr>
        <w:top w:val="none" w:sz="0" w:space="0" w:color="auto"/>
        <w:left w:val="none" w:sz="0" w:space="0" w:color="auto"/>
        <w:bottom w:val="none" w:sz="0" w:space="0" w:color="auto"/>
        <w:right w:val="none" w:sz="0" w:space="0" w:color="auto"/>
      </w:divBdr>
    </w:div>
    <w:div w:id="428697168">
      <w:bodyDiv w:val="1"/>
      <w:marLeft w:val="0"/>
      <w:marRight w:val="0"/>
      <w:marTop w:val="0"/>
      <w:marBottom w:val="0"/>
      <w:divBdr>
        <w:top w:val="none" w:sz="0" w:space="0" w:color="auto"/>
        <w:left w:val="none" w:sz="0" w:space="0" w:color="auto"/>
        <w:bottom w:val="none" w:sz="0" w:space="0" w:color="auto"/>
        <w:right w:val="none" w:sz="0" w:space="0" w:color="auto"/>
      </w:divBdr>
    </w:div>
    <w:div w:id="428819348">
      <w:bodyDiv w:val="1"/>
      <w:marLeft w:val="0"/>
      <w:marRight w:val="0"/>
      <w:marTop w:val="0"/>
      <w:marBottom w:val="0"/>
      <w:divBdr>
        <w:top w:val="none" w:sz="0" w:space="0" w:color="auto"/>
        <w:left w:val="none" w:sz="0" w:space="0" w:color="auto"/>
        <w:bottom w:val="none" w:sz="0" w:space="0" w:color="auto"/>
        <w:right w:val="none" w:sz="0" w:space="0" w:color="auto"/>
      </w:divBdr>
    </w:div>
    <w:div w:id="429397592">
      <w:bodyDiv w:val="1"/>
      <w:marLeft w:val="0"/>
      <w:marRight w:val="0"/>
      <w:marTop w:val="0"/>
      <w:marBottom w:val="0"/>
      <w:divBdr>
        <w:top w:val="none" w:sz="0" w:space="0" w:color="auto"/>
        <w:left w:val="none" w:sz="0" w:space="0" w:color="auto"/>
        <w:bottom w:val="none" w:sz="0" w:space="0" w:color="auto"/>
        <w:right w:val="none" w:sz="0" w:space="0" w:color="auto"/>
      </w:divBdr>
    </w:div>
    <w:div w:id="429398661">
      <w:bodyDiv w:val="1"/>
      <w:marLeft w:val="0"/>
      <w:marRight w:val="0"/>
      <w:marTop w:val="0"/>
      <w:marBottom w:val="0"/>
      <w:divBdr>
        <w:top w:val="none" w:sz="0" w:space="0" w:color="auto"/>
        <w:left w:val="none" w:sz="0" w:space="0" w:color="auto"/>
        <w:bottom w:val="none" w:sz="0" w:space="0" w:color="auto"/>
        <w:right w:val="none" w:sz="0" w:space="0" w:color="auto"/>
      </w:divBdr>
    </w:div>
    <w:div w:id="430124882">
      <w:bodyDiv w:val="1"/>
      <w:marLeft w:val="0"/>
      <w:marRight w:val="0"/>
      <w:marTop w:val="0"/>
      <w:marBottom w:val="0"/>
      <w:divBdr>
        <w:top w:val="none" w:sz="0" w:space="0" w:color="auto"/>
        <w:left w:val="none" w:sz="0" w:space="0" w:color="auto"/>
        <w:bottom w:val="none" w:sz="0" w:space="0" w:color="auto"/>
        <w:right w:val="none" w:sz="0" w:space="0" w:color="auto"/>
      </w:divBdr>
    </w:div>
    <w:div w:id="430244817">
      <w:bodyDiv w:val="1"/>
      <w:marLeft w:val="0"/>
      <w:marRight w:val="0"/>
      <w:marTop w:val="0"/>
      <w:marBottom w:val="0"/>
      <w:divBdr>
        <w:top w:val="none" w:sz="0" w:space="0" w:color="auto"/>
        <w:left w:val="none" w:sz="0" w:space="0" w:color="auto"/>
        <w:bottom w:val="none" w:sz="0" w:space="0" w:color="auto"/>
        <w:right w:val="none" w:sz="0" w:space="0" w:color="auto"/>
      </w:divBdr>
    </w:div>
    <w:div w:id="431246214">
      <w:bodyDiv w:val="1"/>
      <w:marLeft w:val="0"/>
      <w:marRight w:val="0"/>
      <w:marTop w:val="0"/>
      <w:marBottom w:val="0"/>
      <w:divBdr>
        <w:top w:val="none" w:sz="0" w:space="0" w:color="auto"/>
        <w:left w:val="none" w:sz="0" w:space="0" w:color="auto"/>
        <w:bottom w:val="none" w:sz="0" w:space="0" w:color="auto"/>
        <w:right w:val="none" w:sz="0" w:space="0" w:color="auto"/>
      </w:divBdr>
    </w:div>
    <w:div w:id="431359750">
      <w:bodyDiv w:val="1"/>
      <w:marLeft w:val="0"/>
      <w:marRight w:val="0"/>
      <w:marTop w:val="0"/>
      <w:marBottom w:val="0"/>
      <w:divBdr>
        <w:top w:val="none" w:sz="0" w:space="0" w:color="auto"/>
        <w:left w:val="none" w:sz="0" w:space="0" w:color="auto"/>
        <w:bottom w:val="none" w:sz="0" w:space="0" w:color="auto"/>
        <w:right w:val="none" w:sz="0" w:space="0" w:color="auto"/>
      </w:divBdr>
    </w:div>
    <w:div w:id="431706132">
      <w:bodyDiv w:val="1"/>
      <w:marLeft w:val="0"/>
      <w:marRight w:val="0"/>
      <w:marTop w:val="0"/>
      <w:marBottom w:val="0"/>
      <w:divBdr>
        <w:top w:val="none" w:sz="0" w:space="0" w:color="auto"/>
        <w:left w:val="none" w:sz="0" w:space="0" w:color="auto"/>
        <w:bottom w:val="none" w:sz="0" w:space="0" w:color="auto"/>
        <w:right w:val="none" w:sz="0" w:space="0" w:color="auto"/>
      </w:divBdr>
    </w:div>
    <w:div w:id="432284864">
      <w:bodyDiv w:val="1"/>
      <w:marLeft w:val="0"/>
      <w:marRight w:val="0"/>
      <w:marTop w:val="0"/>
      <w:marBottom w:val="0"/>
      <w:divBdr>
        <w:top w:val="none" w:sz="0" w:space="0" w:color="auto"/>
        <w:left w:val="none" w:sz="0" w:space="0" w:color="auto"/>
        <w:bottom w:val="none" w:sz="0" w:space="0" w:color="auto"/>
        <w:right w:val="none" w:sz="0" w:space="0" w:color="auto"/>
      </w:divBdr>
    </w:div>
    <w:div w:id="432669963">
      <w:bodyDiv w:val="1"/>
      <w:marLeft w:val="0"/>
      <w:marRight w:val="0"/>
      <w:marTop w:val="0"/>
      <w:marBottom w:val="0"/>
      <w:divBdr>
        <w:top w:val="none" w:sz="0" w:space="0" w:color="auto"/>
        <w:left w:val="none" w:sz="0" w:space="0" w:color="auto"/>
        <w:bottom w:val="none" w:sz="0" w:space="0" w:color="auto"/>
        <w:right w:val="none" w:sz="0" w:space="0" w:color="auto"/>
      </w:divBdr>
    </w:div>
    <w:div w:id="433671531">
      <w:bodyDiv w:val="1"/>
      <w:marLeft w:val="0"/>
      <w:marRight w:val="0"/>
      <w:marTop w:val="0"/>
      <w:marBottom w:val="0"/>
      <w:divBdr>
        <w:top w:val="none" w:sz="0" w:space="0" w:color="auto"/>
        <w:left w:val="none" w:sz="0" w:space="0" w:color="auto"/>
        <w:bottom w:val="none" w:sz="0" w:space="0" w:color="auto"/>
        <w:right w:val="none" w:sz="0" w:space="0" w:color="auto"/>
      </w:divBdr>
    </w:div>
    <w:div w:id="433747939">
      <w:bodyDiv w:val="1"/>
      <w:marLeft w:val="0"/>
      <w:marRight w:val="0"/>
      <w:marTop w:val="0"/>
      <w:marBottom w:val="0"/>
      <w:divBdr>
        <w:top w:val="none" w:sz="0" w:space="0" w:color="auto"/>
        <w:left w:val="none" w:sz="0" w:space="0" w:color="auto"/>
        <w:bottom w:val="none" w:sz="0" w:space="0" w:color="auto"/>
        <w:right w:val="none" w:sz="0" w:space="0" w:color="auto"/>
      </w:divBdr>
    </w:div>
    <w:div w:id="434440619">
      <w:bodyDiv w:val="1"/>
      <w:marLeft w:val="0"/>
      <w:marRight w:val="0"/>
      <w:marTop w:val="0"/>
      <w:marBottom w:val="0"/>
      <w:divBdr>
        <w:top w:val="none" w:sz="0" w:space="0" w:color="auto"/>
        <w:left w:val="none" w:sz="0" w:space="0" w:color="auto"/>
        <w:bottom w:val="none" w:sz="0" w:space="0" w:color="auto"/>
        <w:right w:val="none" w:sz="0" w:space="0" w:color="auto"/>
      </w:divBdr>
    </w:div>
    <w:div w:id="434594139">
      <w:bodyDiv w:val="1"/>
      <w:marLeft w:val="0"/>
      <w:marRight w:val="0"/>
      <w:marTop w:val="0"/>
      <w:marBottom w:val="0"/>
      <w:divBdr>
        <w:top w:val="none" w:sz="0" w:space="0" w:color="auto"/>
        <w:left w:val="none" w:sz="0" w:space="0" w:color="auto"/>
        <w:bottom w:val="none" w:sz="0" w:space="0" w:color="auto"/>
        <w:right w:val="none" w:sz="0" w:space="0" w:color="auto"/>
      </w:divBdr>
    </w:div>
    <w:div w:id="434832298">
      <w:bodyDiv w:val="1"/>
      <w:marLeft w:val="0"/>
      <w:marRight w:val="0"/>
      <w:marTop w:val="0"/>
      <w:marBottom w:val="0"/>
      <w:divBdr>
        <w:top w:val="none" w:sz="0" w:space="0" w:color="auto"/>
        <w:left w:val="none" w:sz="0" w:space="0" w:color="auto"/>
        <w:bottom w:val="none" w:sz="0" w:space="0" w:color="auto"/>
        <w:right w:val="none" w:sz="0" w:space="0" w:color="auto"/>
      </w:divBdr>
    </w:div>
    <w:div w:id="435366380">
      <w:bodyDiv w:val="1"/>
      <w:marLeft w:val="0"/>
      <w:marRight w:val="0"/>
      <w:marTop w:val="0"/>
      <w:marBottom w:val="0"/>
      <w:divBdr>
        <w:top w:val="none" w:sz="0" w:space="0" w:color="auto"/>
        <w:left w:val="none" w:sz="0" w:space="0" w:color="auto"/>
        <w:bottom w:val="none" w:sz="0" w:space="0" w:color="auto"/>
        <w:right w:val="none" w:sz="0" w:space="0" w:color="auto"/>
      </w:divBdr>
    </w:div>
    <w:div w:id="435372620">
      <w:bodyDiv w:val="1"/>
      <w:marLeft w:val="0"/>
      <w:marRight w:val="0"/>
      <w:marTop w:val="0"/>
      <w:marBottom w:val="0"/>
      <w:divBdr>
        <w:top w:val="none" w:sz="0" w:space="0" w:color="auto"/>
        <w:left w:val="none" w:sz="0" w:space="0" w:color="auto"/>
        <w:bottom w:val="none" w:sz="0" w:space="0" w:color="auto"/>
        <w:right w:val="none" w:sz="0" w:space="0" w:color="auto"/>
      </w:divBdr>
    </w:div>
    <w:div w:id="435558793">
      <w:bodyDiv w:val="1"/>
      <w:marLeft w:val="0"/>
      <w:marRight w:val="0"/>
      <w:marTop w:val="0"/>
      <w:marBottom w:val="0"/>
      <w:divBdr>
        <w:top w:val="none" w:sz="0" w:space="0" w:color="auto"/>
        <w:left w:val="none" w:sz="0" w:space="0" w:color="auto"/>
        <w:bottom w:val="none" w:sz="0" w:space="0" w:color="auto"/>
        <w:right w:val="none" w:sz="0" w:space="0" w:color="auto"/>
      </w:divBdr>
    </w:div>
    <w:div w:id="435909080">
      <w:bodyDiv w:val="1"/>
      <w:marLeft w:val="0"/>
      <w:marRight w:val="0"/>
      <w:marTop w:val="0"/>
      <w:marBottom w:val="0"/>
      <w:divBdr>
        <w:top w:val="none" w:sz="0" w:space="0" w:color="auto"/>
        <w:left w:val="none" w:sz="0" w:space="0" w:color="auto"/>
        <w:bottom w:val="none" w:sz="0" w:space="0" w:color="auto"/>
        <w:right w:val="none" w:sz="0" w:space="0" w:color="auto"/>
      </w:divBdr>
    </w:div>
    <w:div w:id="436486952">
      <w:bodyDiv w:val="1"/>
      <w:marLeft w:val="0"/>
      <w:marRight w:val="0"/>
      <w:marTop w:val="0"/>
      <w:marBottom w:val="0"/>
      <w:divBdr>
        <w:top w:val="none" w:sz="0" w:space="0" w:color="auto"/>
        <w:left w:val="none" w:sz="0" w:space="0" w:color="auto"/>
        <w:bottom w:val="none" w:sz="0" w:space="0" w:color="auto"/>
        <w:right w:val="none" w:sz="0" w:space="0" w:color="auto"/>
      </w:divBdr>
    </w:div>
    <w:div w:id="436799672">
      <w:bodyDiv w:val="1"/>
      <w:marLeft w:val="0"/>
      <w:marRight w:val="0"/>
      <w:marTop w:val="0"/>
      <w:marBottom w:val="0"/>
      <w:divBdr>
        <w:top w:val="none" w:sz="0" w:space="0" w:color="auto"/>
        <w:left w:val="none" w:sz="0" w:space="0" w:color="auto"/>
        <w:bottom w:val="none" w:sz="0" w:space="0" w:color="auto"/>
        <w:right w:val="none" w:sz="0" w:space="0" w:color="auto"/>
      </w:divBdr>
    </w:div>
    <w:div w:id="436872928">
      <w:bodyDiv w:val="1"/>
      <w:marLeft w:val="0"/>
      <w:marRight w:val="0"/>
      <w:marTop w:val="0"/>
      <w:marBottom w:val="0"/>
      <w:divBdr>
        <w:top w:val="none" w:sz="0" w:space="0" w:color="auto"/>
        <w:left w:val="none" w:sz="0" w:space="0" w:color="auto"/>
        <w:bottom w:val="none" w:sz="0" w:space="0" w:color="auto"/>
        <w:right w:val="none" w:sz="0" w:space="0" w:color="auto"/>
      </w:divBdr>
    </w:div>
    <w:div w:id="437331685">
      <w:bodyDiv w:val="1"/>
      <w:marLeft w:val="0"/>
      <w:marRight w:val="0"/>
      <w:marTop w:val="0"/>
      <w:marBottom w:val="0"/>
      <w:divBdr>
        <w:top w:val="none" w:sz="0" w:space="0" w:color="auto"/>
        <w:left w:val="none" w:sz="0" w:space="0" w:color="auto"/>
        <w:bottom w:val="none" w:sz="0" w:space="0" w:color="auto"/>
        <w:right w:val="none" w:sz="0" w:space="0" w:color="auto"/>
      </w:divBdr>
    </w:div>
    <w:div w:id="437795563">
      <w:bodyDiv w:val="1"/>
      <w:marLeft w:val="0"/>
      <w:marRight w:val="0"/>
      <w:marTop w:val="0"/>
      <w:marBottom w:val="0"/>
      <w:divBdr>
        <w:top w:val="none" w:sz="0" w:space="0" w:color="auto"/>
        <w:left w:val="none" w:sz="0" w:space="0" w:color="auto"/>
        <w:bottom w:val="none" w:sz="0" w:space="0" w:color="auto"/>
        <w:right w:val="none" w:sz="0" w:space="0" w:color="auto"/>
      </w:divBdr>
    </w:div>
    <w:div w:id="438570768">
      <w:bodyDiv w:val="1"/>
      <w:marLeft w:val="0"/>
      <w:marRight w:val="0"/>
      <w:marTop w:val="0"/>
      <w:marBottom w:val="0"/>
      <w:divBdr>
        <w:top w:val="none" w:sz="0" w:space="0" w:color="auto"/>
        <w:left w:val="none" w:sz="0" w:space="0" w:color="auto"/>
        <w:bottom w:val="none" w:sz="0" w:space="0" w:color="auto"/>
        <w:right w:val="none" w:sz="0" w:space="0" w:color="auto"/>
      </w:divBdr>
    </w:div>
    <w:div w:id="438795286">
      <w:bodyDiv w:val="1"/>
      <w:marLeft w:val="0"/>
      <w:marRight w:val="0"/>
      <w:marTop w:val="0"/>
      <w:marBottom w:val="0"/>
      <w:divBdr>
        <w:top w:val="none" w:sz="0" w:space="0" w:color="auto"/>
        <w:left w:val="none" w:sz="0" w:space="0" w:color="auto"/>
        <w:bottom w:val="none" w:sz="0" w:space="0" w:color="auto"/>
        <w:right w:val="none" w:sz="0" w:space="0" w:color="auto"/>
      </w:divBdr>
    </w:div>
    <w:div w:id="438837594">
      <w:bodyDiv w:val="1"/>
      <w:marLeft w:val="0"/>
      <w:marRight w:val="0"/>
      <w:marTop w:val="0"/>
      <w:marBottom w:val="0"/>
      <w:divBdr>
        <w:top w:val="none" w:sz="0" w:space="0" w:color="auto"/>
        <w:left w:val="none" w:sz="0" w:space="0" w:color="auto"/>
        <w:bottom w:val="none" w:sz="0" w:space="0" w:color="auto"/>
        <w:right w:val="none" w:sz="0" w:space="0" w:color="auto"/>
      </w:divBdr>
    </w:div>
    <w:div w:id="439253480">
      <w:bodyDiv w:val="1"/>
      <w:marLeft w:val="0"/>
      <w:marRight w:val="0"/>
      <w:marTop w:val="0"/>
      <w:marBottom w:val="0"/>
      <w:divBdr>
        <w:top w:val="none" w:sz="0" w:space="0" w:color="auto"/>
        <w:left w:val="none" w:sz="0" w:space="0" w:color="auto"/>
        <w:bottom w:val="none" w:sz="0" w:space="0" w:color="auto"/>
        <w:right w:val="none" w:sz="0" w:space="0" w:color="auto"/>
      </w:divBdr>
    </w:div>
    <w:div w:id="439643912">
      <w:bodyDiv w:val="1"/>
      <w:marLeft w:val="0"/>
      <w:marRight w:val="0"/>
      <w:marTop w:val="0"/>
      <w:marBottom w:val="0"/>
      <w:divBdr>
        <w:top w:val="none" w:sz="0" w:space="0" w:color="auto"/>
        <w:left w:val="none" w:sz="0" w:space="0" w:color="auto"/>
        <w:bottom w:val="none" w:sz="0" w:space="0" w:color="auto"/>
        <w:right w:val="none" w:sz="0" w:space="0" w:color="auto"/>
      </w:divBdr>
    </w:div>
    <w:div w:id="439879240">
      <w:bodyDiv w:val="1"/>
      <w:marLeft w:val="0"/>
      <w:marRight w:val="0"/>
      <w:marTop w:val="0"/>
      <w:marBottom w:val="0"/>
      <w:divBdr>
        <w:top w:val="none" w:sz="0" w:space="0" w:color="auto"/>
        <w:left w:val="none" w:sz="0" w:space="0" w:color="auto"/>
        <w:bottom w:val="none" w:sz="0" w:space="0" w:color="auto"/>
        <w:right w:val="none" w:sz="0" w:space="0" w:color="auto"/>
      </w:divBdr>
    </w:div>
    <w:div w:id="441343504">
      <w:bodyDiv w:val="1"/>
      <w:marLeft w:val="0"/>
      <w:marRight w:val="0"/>
      <w:marTop w:val="0"/>
      <w:marBottom w:val="0"/>
      <w:divBdr>
        <w:top w:val="none" w:sz="0" w:space="0" w:color="auto"/>
        <w:left w:val="none" w:sz="0" w:space="0" w:color="auto"/>
        <w:bottom w:val="none" w:sz="0" w:space="0" w:color="auto"/>
        <w:right w:val="none" w:sz="0" w:space="0" w:color="auto"/>
      </w:divBdr>
    </w:div>
    <w:div w:id="441732561">
      <w:bodyDiv w:val="1"/>
      <w:marLeft w:val="0"/>
      <w:marRight w:val="0"/>
      <w:marTop w:val="0"/>
      <w:marBottom w:val="0"/>
      <w:divBdr>
        <w:top w:val="none" w:sz="0" w:space="0" w:color="auto"/>
        <w:left w:val="none" w:sz="0" w:space="0" w:color="auto"/>
        <w:bottom w:val="none" w:sz="0" w:space="0" w:color="auto"/>
        <w:right w:val="none" w:sz="0" w:space="0" w:color="auto"/>
      </w:divBdr>
    </w:div>
    <w:div w:id="441924466">
      <w:bodyDiv w:val="1"/>
      <w:marLeft w:val="0"/>
      <w:marRight w:val="0"/>
      <w:marTop w:val="0"/>
      <w:marBottom w:val="0"/>
      <w:divBdr>
        <w:top w:val="none" w:sz="0" w:space="0" w:color="auto"/>
        <w:left w:val="none" w:sz="0" w:space="0" w:color="auto"/>
        <w:bottom w:val="none" w:sz="0" w:space="0" w:color="auto"/>
        <w:right w:val="none" w:sz="0" w:space="0" w:color="auto"/>
      </w:divBdr>
    </w:div>
    <w:div w:id="442698822">
      <w:bodyDiv w:val="1"/>
      <w:marLeft w:val="0"/>
      <w:marRight w:val="0"/>
      <w:marTop w:val="0"/>
      <w:marBottom w:val="0"/>
      <w:divBdr>
        <w:top w:val="none" w:sz="0" w:space="0" w:color="auto"/>
        <w:left w:val="none" w:sz="0" w:space="0" w:color="auto"/>
        <w:bottom w:val="none" w:sz="0" w:space="0" w:color="auto"/>
        <w:right w:val="none" w:sz="0" w:space="0" w:color="auto"/>
      </w:divBdr>
    </w:div>
    <w:div w:id="442725218">
      <w:bodyDiv w:val="1"/>
      <w:marLeft w:val="0"/>
      <w:marRight w:val="0"/>
      <w:marTop w:val="0"/>
      <w:marBottom w:val="0"/>
      <w:divBdr>
        <w:top w:val="none" w:sz="0" w:space="0" w:color="auto"/>
        <w:left w:val="none" w:sz="0" w:space="0" w:color="auto"/>
        <w:bottom w:val="none" w:sz="0" w:space="0" w:color="auto"/>
        <w:right w:val="none" w:sz="0" w:space="0" w:color="auto"/>
      </w:divBdr>
    </w:div>
    <w:div w:id="443036996">
      <w:bodyDiv w:val="1"/>
      <w:marLeft w:val="0"/>
      <w:marRight w:val="0"/>
      <w:marTop w:val="0"/>
      <w:marBottom w:val="0"/>
      <w:divBdr>
        <w:top w:val="none" w:sz="0" w:space="0" w:color="auto"/>
        <w:left w:val="none" w:sz="0" w:space="0" w:color="auto"/>
        <w:bottom w:val="none" w:sz="0" w:space="0" w:color="auto"/>
        <w:right w:val="none" w:sz="0" w:space="0" w:color="auto"/>
      </w:divBdr>
    </w:div>
    <w:div w:id="444035510">
      <w:bodyDiv w:val="1"/>
      <w:marLeft w:val="0"/>
      <w:marRight w:val="0"/>
      <w:marTop w:val="0"/>
      <w:marBottom w:val="0"/>
      <w:divBdr>
        <w:top w:val="none" w:sz="0" w:space="0" w:color="auto"/>
        <w:left w:val="none" w:sz="0" w:space="0" w:color="auto"/>
        <w:bottom w:val="none" w:sz="0" w:space="0" w:color="auto"/>
        <w:right w:val="none" w:sz="0" w:space="0" w:color="auto"/>
      </w:divBdr>
    </w:div>
    <w:div w:id="444424994">
      <w:bodyDiv w:val="1"/>
      <w:marLeft w:val="0"/>
      <w:marRight w:val="0"/>
      <w:marTop w:val="0"/>
      <w:marBottom w:val="0"/>
      <w:divBdr>
        <w:top w:val="none" w:sz="0" w:space="0" w:color="auto"/>
        <w:left w:val="none" w:sz="0" w:space="0" w:color="auto"/>
        <w:bottom w:val="none" w:sz="0" w:space="0" w:color="auto"/>
        <w:right w:val="none" w:sz="0" w:space="0" w:color="auto"/>
      </w:divBdr>
    </w:div>
    <w:div w:id="444466560">
      <w:bodyDiv w:val="1"/>
      <w:marLeft w:val="0"/>
      <w:marRight w:val="0"/>
      <w:marTop w:val="0"/>
      <w:marBottom w:val="0"/>
      <w:divBdr>
        <w:top w:val="none" w:sz="0" w:space="0" w:color="auto"/>
        <w:left w:val="none" w:sz="0" w:space="0" w:color="auto"/>
        <w:bottom w:val="none" w:sz="0" w:space="0" w:color="auto"/>
        <w:right w:val="none" w:sz="0" w:space="0" w:color="auto"/>
      </w:divBdr>
    </w:div>
    <w:div w:id="444927361">
      <w:bodyDiv w:val="1"/>
      <w:marLeft w:val="0"/>
      <w:marRight w:val="0"/>
      <w:marTop w:val="0"/>
      <w:marBottom w:val="0"/>
      <w:divBdr>
        <w:top w:val="none" w:sz="0" w:space="0" w:color="auto"/>
        <w:left w:val="none" w:sz="0" w:space="0" w:color="auto"/>
        <w:bottom w:val="none" w:sz="0" w:space="0" w:color="auto"/>
        <w:right w:val="none" w:sz="0" w:space="0" w:color="auto"/>
      </w:divBdr>
    </w:div>
    <w:div w:id="444928113">
      <w:bodyDiv w:val="1"/>
      <w:marLeft w:val="0"/>
      <w:marRight w:val="0"/>
      <w:marTop w:val="0"/>
      <w:marBottom w:val="0"/>
      <w:divBdr>
        <w:top w:val="none" w:sz="0" w:space="0" w:color="auto"/>
        <w:left w:val="none" w:sz="0" w:space="0" w:color="auto"/>
        <w:bottom w:val="none" w:sz="0" w:space="0" w:color="auto"/>
        <w:right w:val="none" w:sz="0" w:space="0" w:color="auto"/>
      </w:divBdr>
    </w:div>
    <w:div w:id="446974537">
      <w:bodyDiv w:val="1"/>
      <w:marLeft w:val="0"/>
      <w:marRight w:val="0"/>
      <w:marTop w:val="0"/>
      <w:marBottom w:val="0"/>
      <w:divBdr>
        <w:top w:val="none" w:sz="0" w:space="0" w:color="auto"/>
        <w:left w:val="none" w:sz="0" w:space="0" w:color="auto"/>
        <w:bottom w:val="none" w:sz="0" w:space="0" w:color="auto"/>
        <w:right w:val="none" w:sz="0" w:space="0" w:color="auto"/>
      </w:divBdr>
    </w:div>
    <w:div w:id="447628069">
      <w:bodyDiv w:val="1"/>
      <w:marLeft w:val="0"/>
      <w:marRight w:val="0"/>
      <w:marTop w:val="0"/>
      <w:marBottom w:val="0"/>
      <w:divBdr>
        <w:top w:val="none" w:sz="0" w:space="0" w:color="auto"/>
        <w:left w:val="none" w:sz="0" w:space="0" w:color="auto"/>
        <w:bottom w:val="none" w:sz="0" w:space="0" w:color="auto"/>
        <w:right w:val="none" w:sz="0" w:space="0" w:color="auto"/>
      </w:divBdr>
    </w:div>
    <w:div w:id="447897198">
      <w:bodyDiv w:val="1"/>
      <w:marLeft w:val="0"/>
      <w:marRight w:val="0"/>
      <w:marTop w:val="0"/>
      <w:marBottom w:val="0"/>
      <w:divBdr>
        <w:top w:val="none" w:sz="0" w:space="0" w:color="auto"/>
        <w:left w:val="none" w:sz="0" w:space="0" w:color="auto"/>
        <w:bottom w:val="none" w:sz="0" w:space="0" w:color="auto"/>
        <w:right w:val="none" w:sz="0" w:space="0" w:color="auto"/>
      </w:divBdr>
    </w:div>
    <w:div w:id="447967247">
      <w:bodyDiv w:val="1"/>
      <w:marLeft w:val="0"/>
      <w:marRight w:val="0"/>
      <w:marTop w:val="0"/>
      <w:marBottom w:val="0"/>
      <w:divBdr>
        <w:top w:val="none" w:sz="0" w:space="0" w:color="auto"/>
        <w:left w:val="none" w:sz="0" w:space="0" w:color="auto"/>
        <w:bottom w:val="none" w:sz="0" w:space="0" w:color="auto"/>
        <w:right w:val="none" w:sz="0" w:space="0" w:color="auto"/>
      </w:divBdr>
    </w:div>
    <w:div w:id="448087705">
      <w:bodyDiv w:val="1"/>
      <w:marLeft w:val="0"/>
      <w:marRight w:val="0"/>
      <w:marTop w:val="0"/>
      <w:marBottom w:val="0"/>
      <w:divBdr>
        <w:top w:val="none" w:sz="0" w:space="0" w:color="auto"/>
        <w:left w:val="none" w:sz="0" w:space="0" w:color="auto"/>
        <w:bottom w:val="none" w:sz="0" w:space="0" w:color="auto"/>
        <w:right w:val="none" w:sz="0" w:space="0" w:color="auto"/>
      </w:divBdr>
    </w:div>
    <w:div w:id="448164572">
      <w:bodyDiv w:val="1"/>
      <w:marLeft w:val="0"/>
      <w:marRight w:val="0"/>
      <w:marTop w:val="0"/>
      <w:marBottom w:val="0"/>
      <w:divBdr>
        <w:top w:val="none" w:sz="0" w:space="0" w:color="auto"/>
        <w:left w:val="none" w:sz="0" w:space="0" w:color="auto"/>
        <w:bottom w:val="none" w:sz="0" w:space="0" w:color="auto"/>
        <w:right w:val="none" w:sz="0" w:space="0" w:color="auto"/>
      </w:divBdr>
    </w:div>
    <w:div w:id="448204837">
      <w:bodyDiv w:val="1"/>
      <w:marLeft w:val="0"/>
      <w:marRight w:val="0"/>
      <w:marTop w:val="0"/>
      <w:marBottom w:val="0"/>
      <w:divBdr>
        <w:top w:val="none" w:sz="0" w:space="0" w:color="auto"/>
        <w:left w:val="none" w:sz="0" w:space="0" w:color="auto"/>
        <w:bottom w:val="none" w:sz="0" w:space="0" w:color="auto"/>
        <w:right w:val="none" w:sz="0" w:space="0" w:color="auto"/>
      </w:divBdr>
    </w:div>
    <w:div w:id="448402690">
      <w:bodyDiv w:val="1"/>
      <w:marLeft w:val="0"/>
      <w:marRight w:val="0"/>
      <w:marTop w:val="0"/>
      <w:marBottom w:val="0"/>
      <w:divBdr>
        <w:top w:val="none" w:sz="0" w:space="0" w:color="auto"/>
        <w:left w:val="none" w:sz="0" w:space="0" w:color="auto"/>
        <w:bottom w:val="none" w:sz="0" w:space="0" w:color="auto"/>
        <w:right w:val="none" w:sz="0" w:space="0" w:color="auto"/>
      </w:divBdr>
    </w:div>
    <w:div w:id="448470365">
      <w:bodyDiv w:val="1"/>
      <w:marLeft w:val="0"/>
      <w:marRight w:val="0"/>
      <w:marTop w:val="0"/>
      <w:marBottom w:val="0"/>
      <w:divBdr>
        <w:top w:val="none" w:sz="0" w:space="0" w:color="auto"/>
        <w:left w:val="none" w:sz="0" w:space="0" w:color="auto"/>
        <w:bottom w:val="none" w:sz="0" w:space="0" w:color="auto"/>
        <w:right w:val="none" w:sz="0" w:space="0" w:color="auto"/>
      </w:divBdr>
    </w:div>
    <w:div w:id="448747123">
      <w:bodyDiv w:val="1"/>
      <w:marLeft w:val="0"/>
      <w:marRight w:val="0"/>
      <w:marTop w:val="0"/>
      <w:marBottom w:val="0"/>
      <w:divBdr>
        <w:top w:val="none" w:sz="0" w:space="0" w:color="auto"/>
        <w:left w:val="none" w:sz="0" w:space="0" w:color="auto"/>
        <w:bottom w:val="none" w:sz="0" w:space="0" w:color="auto"/>
        <w:right w:val="none" w:sz="0" w:space="0" w:color="auto"/>
      </w:divBdr>
    </w:div>
    <w:div w:id="448814512">
      <w:bodyDiv w:val="1"/>
      <w:marLeft w:val="0"/>
      <w:marRight w:val="0"/>
      <w:marTop w:val="0"/>
      <w:marBottom w:val="0"/>
      <w:divBdr>
        <w:top w:val="none" w:sz="0" w:space="0" w:color="auto"/>
        <w:left w:val="none" w:sz="0" w:space="0" w:color="auto"/>
        <w:bottom w:val="none" w:sz="0" w:space="0" w:color="auto"/>
        <w:right w:val="none" w:sz="0" w:space="0" w:color="auto"/>
      </w:divBdr>
    </w:div>
    <w:div w:id="449472044">
      <w:bodyDiv w:val="1"/>
      <w:marLeft w:val="0"/>
      <w:marRight w:val="0"/>
      <w:marTop w:val="0"/>
      <w:marBottom w:val="0"/>
      <w:divBdr>
        <w:top w:val="none" w:sz="0" w:space="0" w:color="auto"/>
        <w:left w:val="none" w:sz="0" w:space="0" w:color="auto"/>
        <w:bottom w:val="none" w:sz="0" w:space="0" w:color="auto"/>
        <w:right w:val="none" w:sz="0" w:space="0" w:color="auto"/>
      </w:divBdr>
    </w:div>
    <w:div w:id="449787242">
      <w:bodyDiv w:val="1"/>
      <w:marLeft w:val="0"/>
      <w:marRight w:val="0"/>
      <w:marTop w:val="0"/>
      <w:marBottom w:val="0"/>
      <w:divBdr>
        <w:top w:val="none" w:sz="0" w:space="0" w:color="auto"/>
        <w:left w:val="none" w:sz="0" w:space="0" w:color="auto"/>
        <w:bottom w:val="none" w:sz="0" w:space="0" w:color="auto"/>
        <w:right w:val="none" w:sz="0" w:space="0" w:color="auto"/>
      </w:divBdr>
    </w:div>
    <w:div w:id="450786446">
      <w:bodyDiv w:val="1"/>
      <w:marLeft w:val="0"/>
      <w:marRight w:val="0"/>
      <w:marTop w:val="0"/>
      <w:marBottom w:val="0"/>
      <w:divBdr>
        <w:top w:val="none" w:sz="0" w:space="0" w:color="auto"/>
        <w:left w:val="none" w:sz="0" w:space="0" w:color="auto"/>
        <w:bottom w:val="none" w:sz="0" w:space="0" w:color="auto"/>
        <w:right w:val="none" w:sz="0" w:space="0" w:color="auto"/>
      </w:divBdr>
    </w:div>
    <w:div w:id="451099832">
      <w:bodyDiv w:val="1"/>
      <w:marLeft w:val="0"/>
      <w:marRight w:val="0"/>
      <w:marTop w:val="0"/>
      <w:marBottom w:val="0"/>
      <w:divBdr>
        <w:top w:val="none" w:sz="0" w:space="0" w:color="auto"/>
        <w:left w:val="none" w:sz="0" w:space="0" w:color="auto"/>
        <w:bottom w:val="none" w:sz="0" w:space="0" w:color="auto"/>
        <w:right w:val="none" w:sz="0" w:space="0" w:color="auto"/>
      </w:divBdr>
    </w:div>
    <w:div w:id="451247191">
      <w:bodyDiv w:val="1"/>
      <w:marLeft w:val="0"/>
      <w:marRight w:val="0"/>
      <w:marTop w:val="0"/>
      <w:marBottom w:val="0"/>
      <w:divBdr>
        <w:top w:val="none" w:sz="0" w:space="0" w:color="auto"/>
        <w:left w:val="none" w:sz="0" w:space="0" w:color="auto"/>
        <w:bottom w:val="none" w:sz="0" w:space="0" w:color="auto"/>
        <w:right w:val="none" w:sz="0" w:space="0" w:color="auto"/>
      </w:divBdr>
    </w:div>
    <w:div w:id="451364818">
      <w:bodyDiv w:val="1"/>
      <w:marLeft w:val="0"/>
      <w:marRight w:val="0"/>
      <w:marTop w:val="0"/>
      <w:marBottom w:val="0"/>
      <w:divBdr>
        <w:top w:val="none" w:sz="0" w:space="0" w:color="auto"/>
        <w:left w:val="none" w:sz="0" w:space="0" w:color="auto"/>
        <w:bottom w:val="none" w:sz="0" w:space="0" w:color="auto"/>
        <w:right w:val="none" w:sz="0" w:space="0" w:color="auto"/>
      </w:divBdr>
    </w:div>
    <w:div w:id="451830106">
      <w:bodyDiv w:val="1"/>
      <w:marLeft w:val="0"/>
      <w:marRight w:val="0"/>
      <w:marTop w:val="0"/>
      <w:marBottom w:val="0"/>
      <w:divBdr>
        <w:top w:val="none" w:sz="0" w:space="0" w:color="auto"/>
        <w:left w:val="none" w:sz="0" w:space="0" w:color="auto"/>
        <w:bottom w:val="none" w:sz="0" w:space="0" w:color="auto"/>
        <w:right w:val="none" w:sz="0" w:space="0" w:color="auto"/>
      </w:divBdr>
    </w:div>
    <w:div w:id="451896977">
      <w:bodyDiv w:val="1"/>
      <w:marLeft w:val="0"/>
      <w:marRight w:val="0"/>
      <w:marTop w:val="0"/>
      <w:marBottom w:val="0"/>
      <w:divBdr>
        <w:top w:val="none" w:sz="0" w:space="0" w:color="auto"/>
        <w:left w:val="none" w:sz="0" w:space="0" w:color="auto"/>
        <w:bottom w:val="none" w:sz="0" w:space="0" w:color="auto"/>
        <w:right w:val="none" w:sz="0" w:space="0" w:color="auto"/>
      </w:divBdr>
    </w:div>
    <w:div w:id="452598611">
      <w:bodyDiv w:val="1"/>
      <w:marLeft w:val="0"/>
      <w:marRight w:val="0"/>
      <w:marTop w:val="0"/>
      <w:marBottom w:val="0"/>
      <w:divBdr>
        <w:top w:val="none" w:sz="0" w:space="0" w:color="auto"/>
        <w:left w:val="none" w:sz="0" w:space="0" w:color="auto"/>
        <w:bottom w:val="none" w:sz="0" w:space="0" w:color="auto"/>
        <w:right w:val="none" w:sz="0" w:space="0" w:color="auto"/>
      </w:divBdr>
    </w:div>
    <w:div w:id="454300881">
      <w:bodyDiv w:val="1"/>
      <w:marLeft w:val="0"/>
      <w:marRight w:val="0"/>
      <w:marTop w:val="0"/>
      <w:marBottom w:val="0"/>
      <w:divBdr>
        <w:top w:val="none" w:sz="0" w:space="0" w:color="auto"/>
        <w:left w:val="none" w:sz="0" w:space="0" w:color="auto"/>
        <w:bottom w:val="none" w:sz="0" w:space="0" w:color="auto"/>
        <w:right w:val="none" w:sz="0" w:space="0" w:color="auto"/>
      </w:divBdr>
    </w:div>
    <w:div w:id="454445187">
      <w:bodyDiv w:val="1"/>
      <w:marLeft w:val="0"/>
      <w:marRight w:val="0"/>
      <w:marTop w:val="0"/>
      <w:marBottom w:val="0"/>
      <w:divBdr>
        <w:top w:val="none" w:sz="0" w:space="0" w:color="auto"/>
        <w:left w:val="none" w:sz="0" w:space="0" w:color="auto"/>
        <w:bottom w:val="none" w:sz="0" w:space="0" w:color="auto"/>
        <w:right w:val="none" w:sz="0" w:space="0" w:color="auto"/>
      </w:divBdr>
    </w:div>
    <w:div w:id="454763001">
      <w:bodyDiv w:val="1"/>
      <w:marLeft w:val="0"/>
      <w:marRight w:val="0"/>
      <w:marTop w:val="0"/>
      <w:marBottom w:val="0"/>
      <w:divBdr>
        <w:top w:val="none" w:sz="0" w:space="0" w:color="auto"/>
        <w:left w:val="none" w:sz="0" w:space="0" w:color="auto"/>
        <w:bottom w:val="none" w:sz="0" w:space="0" w:color="auto"/>
        <w:right w:val="none" w:sz="0" w:space="0" w:color="auto"/>
      </w:divBdr>
    </w:div>
    <w:div w:id="455297094">
      <w:bodyDiv w:val="1"/>
      <w:marLeft w:val="0"/>
      <w:marRight w:val="0"/>
      <w:marTop w:val="0"/>
      <w:marBottom w:val="0"/>
      <w:divBdr>
        <w:top w:val="none" w:sz="0" w:space="0" w:color="auto"/>
        <w:left w:val="none" w:sz="0" w:space="0" w:color="auto"/>
        <w:bottom w:val="none" w:sz="0" w:space="0" w:color="auto"/>
        <w:right w:val="none" w:sz="0" w:space="0" w:color="auto"/>
      </w:divBdr>
    </w:div>
    <w:div w:id="455951689">
      <w:bodyDiv w:val="1"/>
      <w:marLeft w:val="0"/>
      <w:marRight w:val="0"/>
      <w:marTop w:val="0"/>
      <w:marBottom w:val="0"/>
      <w:divBdr>
        <w:top w:val="none" w:sz="0" w:space="0" w:color="auto"/>
        <w:left w:val="none" w:sz="0" w:space="0" w:color="auto"/>
        <w:bottom w:val="none" w:sz="0" w:space="0" w:color="auto"/>
        <w:right w:val="none" w:sz="0" w:space="0" w:color="auto"/>
      </w:divBdr>
    </w:div>
    <w:div w:id="456070814">
      <w:bodyDiv w:val="1"/>
      <w:marLeft w:val="0"/>
      <w:marRight w:val="0"/>
      <w:marTop w:val="0"/>
      <w:marBottom w:val="0"/>
      <w:divBdr>
        <w:top w:val="none" w:sz="0" w:space="0" w:color="auto"/>
        <w:left w:val="none" w:sz="0" w:space="0" w:color="auto"/>
        <w:bottom w:val="none" w:sz="0" w:space="0" w:color="auto"/>
        <w:right w:val="none" w:sz="0" w:space="0" w:color="auto"/>
      </w:divBdr>
    </w:div>
    <w:div w:id="456526544">
      <w:bodyDiv w:val="1"/>
      <w:marLeft w:val="0"/>
      <w:marRight w:val="0"/>
      <w:marTop w:val="0"/>
      <w:marBottom w:val="0"/>
      <w:divBdr>
        <w:top w:val="none" w:sz="0" w:space="0" w:color="auto"/>
        <w:left w:val="none" w:sz="0" w:space="0" w:color="auto"/>
        <w:bottom w:val="none" w:sz="0" w:space="0" w:color="auto"/>
        <w:right w:val="none" w:sz="0" w:space="0" w:color="auto"/>
      </w:divBdr>
    </w:div>
    <w:div w:id="456603999">
      <w:bodyDiv w:val="1"/>
      <w:marLeft w:val="0"/>
      <w:marRight w:val="0"/>
      <w:marTop w:val="0"/>
      <w:marBottom w:val="0"/>
      <w:divBdr>
        <w:top w:val="none" w:sz="0" w:space="0" w:color="auto"/>
        <w:left w:val="none" w:sz="0" w:space="0" w:color="auto"/>
        <w:bottom w:val="none" w:sz="0" w:space="0" w:color="auto"/>
        <w:right w:val="none" w:sz="0" w:space="0" w:color="auto"/>
      </w:divBdr>
    </w:div>
    <w:div w:id="456608427">
      <w:bodyDiv w:val="1"/>
      <w:marLeft w:val="0"/>
      <w:marRight w:val="0"/>
      <w:marTop w:val="0"/>
      <w:marBottom w:val="0"/>
      <w:divBdr>
        <w:top w:val="none" w:sz="0" w:space="0" w:color="auto"/>
        <w:left w:val="none" w:sz="0" w:space="0" w:color="auto"/>
        <w:bottom w:val="none" w:sz="0" w:space="0" w:color="auto"/>
        <w:right w:val="none" w:sz="0" w:space="0" w:color="auto"/>
      </w:divBdr>
    </w:div>
    <w:div w:id="457797362">
      <w:bodyDiv w:val="1"/>
      <w:marLeft w:val="0"/>
      <w:marRight w:val="0"/>
      <w:marTop w:val="0"/>
      <w:marBottom w:val="0"/>
      <w:divBdr>
        <w:top w:val="none" w:sz="0" w:space="0" w:color="auto"/>
        <w:left w:val="none" w:sz="0" w:space="0" w:color="auto"/>
        <w:bottom w:val="none" w:sz="0" w:space="0" w:color="auto"/>
        <w:right w:val="none" w:sz="0" w:space="0" w:color="auto"/>
      </w:divBdr>
    </w:div>
    <w:div w:id="458185153">
      <w:bodyDiv w:val="1"/>
      <w:marLeft w:val="0"/>
      <w:marRight w:val="0"/>
      <w:marTop w:val="0"/>
      <w:marBottom w:val="0"/>
      <w:divBdr>
        <w:top w:val="none" w:sz="0" w:space="0" w:color="auto"/>
        <w:left w:val="none" w:sz="0" w:space="0" w:color="auto"/>
        <w:bottom w:val="none" w:sz="0" w:space="0" w:color="auto"/>
        <w:right w:val="none" w:sz="0" w:space="0" w:color="auto"/>
      </w:divBdr>
    </w:div>
    <w:div w:id="458380379">
      <w:bodyDiv w:val="1"/>
      <w:marLeft w:val="0"/>
      <w:marRight w:val="0"/>
      <w:marTop w:val="0"/>
      <w:marBottom w:val="0"/>
      <w:divBdr>
        <w:top w:val="none" w:sz="0" w:space="0" w:color="auto"/>
        <w:left w:val="none" w:sz="0" w:space="0" w:color="auto"/>
        <w:bottom w:val="none" w:sz="0" w:space="0" w:color="auto"/>
        <w:right w:val="none" w:sz="0" w:space="0" w:color="auto"/>
      </w:divBdr>
    </w:div>
    <w:div w:id="458644884">
      <w:bodyDiv w:val="1"/>
      <w:marLeft w:val="0"/>
      <w:marRight w:val="0"/>
      <w:marTop w:val="0"/>
      <w:marBottom w:val="0"/>
      <w:divBdr>
        <w:top w:val="none" w:sz="0" w:space="0" w:color="auto"/>
        <w:left w:val="none" w:sz="0" w:space="0" w:color="auto"/>
        <w:bottom w:val="none" w:sz="0" w:space="0" w:color="auto"/>
        <w:right w:val="none" w:sz="0" w:space="0" w:color="auto"/>
      </w:divBdr>
    </w:div>
    <w:div w:id="459230297">
      <w:bodyDiv w:val="1"/>
      <w:marLeft w:val="0"/>
      <w:marRight w:val="0"/>
      <w:marTop w:val="0"/>
      <w:marBottom w:val="0"/>
      <w:divBdr>
        <w:top w:val="none" w:sz="0" w:space="0" w:color="auto"/>
        <w:left w:val="none" w:sz="0" w:space="0" w:color="auto"/>
        <w:bottom w:val="none" w:sz="0" w:space="0" w:color="auto"/>
        <w:right w:val="none" w:sz="0" w:space="0" w:color="auto"/>
      </w:divBdr>
    </w:div>
    <w:div w:id="459541535">
      <w:bodyDiv w:val="1"/>
      <w:marLeft w:val="0"/>
      <w:marRight w:val="0"/>
      <w:marTop w:val="0"/>
      <w:marBottom w:val="0"/>
      <w:divBdr>
        <w:top w:val="none" w:sz="0" w:space="0" w:color="auto"/>
        <w:left w:val="none" w:sz="0" w:space="0" w:color="auto"/>
        <w:bottom w:val="none" w:sz="0" w:space="0" w:color="auto"/>
        <w:right w:val="none" w:sz="0" w:space="0" w:color="auto"/>
      </w:divBdr>
    </w:div>
    <w:div w:id="460075734">
      <w:bodyDiv w:val="1"/>
      <w:marLeft w:val="0"/>
      <w:marRight w:val="0"/>
      <w:marTop w:val="0"/>
      <w:marBottom w:val="0"/>
      <w:divBdr>
        <w:top w:val="none" w:sz="0" w:space="0" w:color="auto"/>
        <w:left w:val="none" w:sz="0" w:space="0" w:color="auto"/>
        <w:bottom w:val="none" w:sz="0" w:space="0" w:color="auto"/>
        <w:right w:val="none" w:sz="0" w:space="0" w:color="auto"/>
      </w:divBdr>
    </w:div>
    <w:div w:id="460148918">
      <w:bodyDiv w:val="1"/>
      <w:marLeft w:val="0"/>
      <w:marRight w:val="0"/>
      <w:marTop w:val="0"/>
      <w:marBottom w:val="0"/>
      <w:divBdr>
        <w:top w:val="none" w:sz="0" w:space="0" w:color="auto"/>
        <w:left w:val="none" w:sz="0" w:space="0" w:color="auto"/>
        <w:bottom w:val="none" w:sz="0" w:space="0" w:color="auto"/>
        <w:right w:val="none" w:sz="0" w:space="0" w:color="auto"/>
      </w:divBdr>
    </w:div>
    <w:div w:id="461192712">
      <w:bodyDiv w:val="1"/>
      <w:marLeft w:val="0"/>
      <w:marRight w:val="0"/>
      <w:marTop w:val="0"/>
      <w:marBottom w:val="0"/>
      <w:divBdr>
        <w:top w:val="none" w:sz="0" w:space="0" w:color="auto"/>
        <w:left w:val="none" w:sz="0" w:space="0" w:color="auto"/>
        <w:bottom w:val="none" w:sz="0" w:space="0" w:color="auto"/>
        <w:right w:val="none" w:sz="0" w:space="0" w:color="auto"/>
      </w:divBdr>
    </w:div>
    <w:div w:id="461195478">
      <w:bodyDiv w:val="1"/>
      <w:marLeft w:val="0"/>
      <w:marRight w:val="0"/>
      <w:marTop w:val="0"/>
      <w:marBottom w:val="0"/>
      <w:divBdr>
        <w:top w:val="none" w:sz="0" w:space="0" w:color="auto"/>
        <w:left w:val="none" w:sz="0" w:space="0" w:color="auto"/>
        <w:bottom w:val="none" w:sz="0" w:space="0" w:color="auto"/>
        <w:right w:val="none" w:sz="0" w:space="0" w:color="auto"/>
      </w:divBdr>
    </w:div>
    <w:div w:id="461311311">
      <w:bodyDiv w:val="1"/>
      <w:marLeft w:val="0"/>
      <w:marRight w:val="0"/>
      <w:marTop w:val="0"/>
      <w:marBottom w:val="0"/>
      <w:divBdr>
        <w:top w:val="none" w:sz="0" w:space="0" w:color="auto"/>
        <w:left w:val="none" w:sz="0" w:space="0" w:color="auto"/>
        <w:bottom w:val="none" w:sz="0" w:space="0" w:color="auto"/>
        <w:right w:val="none" w:sz="0" w:space="0" w:color="auto"/>
      </w:divBdr>
    </w:div>
    <w:div w:id="461534015">
      <w:bodyDiv w:val="1"/>
      <w:marLeft w:val="0"/>
      <w:marRight w:val="0"/>
      <w:marTop w:val="0"/>
      <w:marBottom w:val="0"/>
      <w:divBdr>
        <w:top w:val="none" w:sz="0" w:space="0" w:color="auto"/>
        <w:left w:val="none" w:sz="0" w:space="0" w:color="auto"/>
        <w:bottom w:val="none" w:sz="0" w:space="0" w:color="auto"/>
        <w:right w:val="none" w:sz="0" w:space="0" w:color="auto"/>
      </w:divBdr>
    </w:div>
    <w:div w:id="461927218">
      <w:bodyDiv w:val="1"/>
      <w:marLeft w:val="0"/>
      <w:marRight w:val="0"/>
      <w:marTop w:val="0"/>
      <w:marBottom w:val="0"/>
      <w:divBdr>
        <w:top w:val="none" w:sz="0" w:space="0" w:color="auto"/>
        <w:left w:val="none" w:sz="0" w:space="0" w:color="auto"/>
        <w:bottom w:val="none" w:sz="0" w:space="0" w:color="auto"/>
        <w:right w:val="none" w:sz="0" w:space="0" w:color="auto"/>
      </w:divBdr>
    </w:div>
    <w:div w:id="462038605">
      <w:bodyDiv w:val="1"/>
      <w:marLeft w:val="0"/>
      <w:marRight w:val="0"/>
      <w:marTop w:val="0"/>
      <w:marBottom w:val="0"/>
      <w:divBdr>
        <w:top w:val="none" w:sz="0" w:space="0" w:color="auto"/>
        <w:left w:val="none" w:sz="0" w:space="0" w:color="auto"/>
        <w:bottom w:val="none" w:sz="0" w:space="0" w:color="auto"/>
        <w:right w:val="none" w:sz="0" w:space="0" w:color="auto"/>
      </w:divBdr>
    </w:div>
    <w:div w:id="462122099">
      <w:bodyDiv w:val="1"/>
      <w:marLeft w:val="0"/>
      <w:marRight w:val="0"/>
      <w:marTop w:val="0"/>
      <w:marBottom w:val="0"/>
      <w:divBdr>
        <w:top w:val="none" w:sz="0" w:space="0" w:color="auto"/>
        <w:left w:val="none" w:sz="0" w:space="0" w:color="auto"/>
        <w:bottom w:val="none" w:sz="0" w:space="0" w:color="auto"/>
        <w:right w:val="none" w:sz="0" w:space="0" w:color="auto"/>
      </w:divBdr>
    </w:div>
    <w:div w:id="464465008">
      <w:bodyDiv w:val="1"/>
      <w:marLeft w:val="0"/>
      <w:marRight w:val="0"/>
      <w:marTop w:val="0"/>
      <w:marBottom w:val="0"/>
      <w:divBdr>
        <w:top w:val="none" w:sz="0" w:space="0" w:color="auto"/>
        <w:left w:val="none" w:sz="0" w:space="0" w:color="auto"/>
        <w:bottom w:val="none" w:sz="0" w:space="0" w:color="auto"/>
        <w:right w:val="none" w:sz="0" w:space="0" w:color="auto"/>
      </w:divBdr>
    </w:div>
    <w:div w:id="465240706">
      <w:bodyDiv w:val="1"/>
      <w:marLeft w:val="0"/>
      <w:marRight w:val="0"/>
      <w:marTop w:val="0"/>
      <w:marBottom w:val="0"/>
      <w:divBdr>
        <w:top w:val="none" w:sz="0" w:space="0" w:color="auto"/>
        <w:left w:val="none" w:sz="0" w:space="0" w:color="auto"/>
        <w:bottom w:val="none" w:sz="0" w:space="0" w:color="auto"/>
        <w:right w:val="none" w:sz="0" w:space="0" w:color="auto"/>
      </w:divBdr>
    </w:div>
    <w:div w:id="465314971">
      <w:bodyDiv w:val="1"/>
      <w:marLeft w:val="0"/>
      <w:marRight w:val="0"/>
      <w:marTop w:val="0"/>
      <w:marBottom w:val="0"/>
      <w:divBdr>
        <w:top w:val="none" w:sz="0" w:space="0" w:color="auto"/>
        <w:left w:val="none" w:sz="0" w:space="0" w:color="auto"/>
        <w:bottom w:val="none" w:sz="0" w:space="0" w:color="auto"/>
        <w:right w:val="none" w:sz="0" w:space="0" w:color="auto"/>
      </w:divBdr>
    </w:div>
    <w:div w:id="465852794">
      <w:bodyDiv w:val="1"/>
      <w:marLeft w:val="0"/>
      <w:marRight w:val="0"/>
      <w:marTop w:val="0"/>
      <w:marBottom w:val="0"/>
      <w:divBdr>
        <w:top w:val="none" w:sz="0" w:space="0" w:color="auto"/>
        <w:left w:val="none" w:sz="0" w:space="0" w:color="auto"/>
        <w:bottom w:val="none" w:sz="0" w:space="0" w:color="auto"/>
        <w:right w:val="none" w:sz="0" w:space="0" w:color="auto"/>
      </w:divBdr>
    </w:div>
    <w:div w:id="465901550">
      <w:bodyDiv w:val="1"/>
      <w:marLeft w:val="0"/>
      <w:marRight w:val="0"/>
      <w:marTop w:val="0"/>
      <w:marBottom w:val="0"/>
      <w:divBdr>
        <w:top w:val="none" w:sz="0" w:space="0" w:color="auto"/>
        <w:left w:val="none" w:sz="0" w:space="0" w:color="auto"/>
        <w:bottom w:val="none" w:sz="0" w:space="0" w:color="auto"/>
        <w:right w:val="none" w:sz="0" w:space="0" w:color="auto"/>
      </w:divBdr>
    </w:div>
    <w:div w:id="465973462">
      <w:bodyDiv w:val="1"/>
      <w:marLeft w:val="0"/>
      <w:marRight w:val="0"/>
      <w:marTop w:val="0"/>
      <w:marBottom w:val="0"/>
      <w:divBdr>
        <w:top w:val="none" w:sz="0" w:space="0" w:color="auto"/>
        <w:left w:val="none" w:sz="0" w:space="0" w:color="auto"/>
        <w:bottom w:val="none" w:sz="0" w:space="0" w:color="auto"/>
        <w:right w:val="none" w:sz="0" w:space="0" w:color="auto"/>
      </w:divBdr>
    </w:div>
    <w:div w:id="465976287">
      <w:bodyDiv w:val="1"/>
      <w:marLeft w:val="0"/>
      <w:marRight w:val="0"/>
      <w:marTop w:val="0"/>
      <w:marBottom w:val="0"/>
      <w:divBdr>
        <w:top w:val="none" w:sz="0" w:space="0" w:color="auto"/>
        <w:left w:val="none" w:sz="0" w:space="0" w:color="auto"/>
        <w:bottom w:val="none" w:sz="0" w:space="0" w:color="auto"/>
        <w:right w:val="none" w:sz="0" w:space="0" w:color="auto"/>
      </w:divBdr>
    </w:div>
    <w:div w:id="466288825">
      <w:bodyDiv w:val="1"/>
      <w:marLeft w:val="0"/>
      <w:marRight w:val="0"/>
      <w:marTop w:val="0"/>
      <w:marBottom w:val="0"/>
      <w:divBdr>
        <w:top w:val="none" w:sz="0" w:space="0" w:color="auto"/>
        <w:left w:val="none" w:sz="0" w:space="0" w:color="auto"/>
        <w:bottom w:val="none" w:sz="0" w:space="0" w:color="auto"/>
        <w:right w:val="none" w:sz="0" w:space="0" w:color="auto"/>
      </w:divBdr>
    </w:div>
    <w:div w:id="466624718">
      <w:bodyDiv w:val="1"/>
      <w:marLeft w:val="0"/>
      <w:marRight w:val="0"/>
      <w:marTop w:val="0"/>
      <w:marBottom w:val="0"/>
      <w:divBdr>
        <w:top w:val="none" w:sz="0" w:space="0" w:color="auto"/>
        <w:left w:val="none" w:sz="0" w:space="0" w:color="auto"/>
        <w:bottom w:val="none" w:sz="0" w:space="0" w:color="auto"/>
        <w:right w:val="none" w:sz="0" w:space="0" w:color="auto"/>
      </w:divBdr>
    </w:div>
    <w:div w:id="466899470">
      <w:bodyDiv w:val="1"/>
      <w:marLeft w:val="0"/>
      <w:marRight w:val="0"/>
      <w:marTop w:val="0"/>
      <w:marBottom w:val="0"/>
      <w:divBdr>
        <w:top w:val="none" w:sz="0" w:space="0" w:color="auto"/>
        <w:left w:val="none" w:sz="0" w:space="0" w:color="auto"/>
        <w:bottom w:val="none" w:sz="0" w:space="0" w:color="auto"/>
        <w:right w:val="none" w:sz="0" w:space="0" w:color="auto"/>
      </w:divBdr>
    </w:div>
    <w:div w:id="466973023">
      <w:bodyDiv w:val="1"/>
      <w:marLeft w:val="0"/>
      <w:marRight w:val="0"/>
      <w:marTop w:val="0"/>
      <w:marBottom w:val="0"/>
      <w:divBdr>
        <w:top w:val="none" w:sz="0" w:space="0" w:color="auto"/>
        <w:left w:val="none" w:sz="0" w:space="0" w:color="auto"/>
        <w:bottom w:val="none" w:sz="0" w:space="0" w:color="auto"/>
        <w:right w:val="none" w:sz="0" w:space="0" w:color="auto"/>
      </w:divBdr>
    </w:div>
    <w:div w:id="467166831">
      <w:bodyDiv w:val="1"/>
      <w:marLeft w:val="0"/>
      <w:marRight w:val="0"/>
      <w:marTop w:val="0"/>
      <w:marBottom w:val="0"/>
      <w:divBdr>
        <w:top w:val="none" w:sz="0" w:space="0" w:color="auto"/>
        <w:left w:val="none" w:sz="0" w:space="0" w:color="auto"/>
        <w:bottom w:val="none" w:sz="0" w:space="0" w:color="auto"/>
        <w:right w:val="none" w:sz="0" w:space="0" w:color="auto"/>
      </w:divBdr>
    </w:div>
    <w:div w:id="467211033">
      <w:bodyDiv w:val="1"/>
      <w:marLeft w:val="0"/>
      <w:marRight w:val="0"/>
      <w:marTop w:val="0"/>
      <w:marBottom w:val="0"/>
      <w:divBdr>
        <w:top w:val="none" w:sz="0" w:space="0" w:color="auto"/>
        <w:left w:val="none" w:sz="0" w:space="0" w:color="auto"/>
        <w:bottom w:val="none" w:sz="0" w:space="0" w:color="auto"/>
        <w:right w:val="none" w:sz="0" w:space="0" w:color="auto"/>
      </w:divBdr>
    </w:div>
    <w:div w:id="468016411">
      <w:bodyDiv w:val="1"/>
      <w:marLeft w:val="0"/>
      <w:marRight w:val="0"/>
      <w:marTop w:val="0"/>
      <w:marBottom w:val="0"/>
      <w:divBdr>
        <w:top w:val="none" w:sz="0" w:space="0" w:color="auto"/>
        <w:left w:val="none" w:sz="0" w:space="0" w:color="auto"/>
        <w:bottom w:val="none" w:sz="0" w:space="0" w:color="auto"/>
        <w:right w:val="none" w:sz="0" w:space="0" w:color="auto"/>
      </w:divBdr>
    </w:div>
    <w:div w:id="468136082">
      <w:bodyDiv w:val="1"/>
      <w:marLeft w:val="0"/>
      <w:marRight w:val="0"/>
      <w:marTop w:val="0"/>
      <w:marBottom w:val="0"/>
      <w:divBdr>
        <w:top w:val="none" w:sz="0" w:space="0" w:color="auto"/>
        <w:left w:val="none" w:sz="0" w:space="0" w:color="auto"/>
        <w:bottom w:val="none" w:sz="0" w:space="0" w:color="auto"/>
        <w:right w:val="none" w:sz="0" w:space="0" w:color="auto"/>
      </w:divBdr>
    </w:div>
    <w:div w:id="469522448">
      <w:bodyDiv w:val="1"/>
      <w:marLeft w:val="0"/>
      <w:marRight w:val="0"/>
      <w:marTop w:val="0"/>
      <w:marBottom w:val="0"/>
      <w:divBdr>
        <w:top w:val="none" w:sz="0" w:space="0" w:color="auto"/>
        <w:left w:val="none" w:sz="0" w:space="0" w:color="auto"/>
        <w:bottom w:val="none" w:sz="0" w:space="0" w:color="auto"/>
        <w:right w:val="none" w:sz="0" w:space="0" w:color="auto"/>
      </w:divBdr>
    </w:div>
    <w:div w:id="469832060">
      <w:bodyDiv w:val="1"/>
      <w:marLeft w:val="0"/>
      <w:marRight w:val="0"/>
      <w:marTop w:val="0"/>
      <w:marBottom w:val="0"/>
      <w:divBdr>
        <w:top w:val="none" w:sz="0" w:space="0" w:color="auto"/>
        <w:left w:val="none" w:sz="0" w:space="0" w:color="auto"/>
        <w:bottom w:val="none" w:sz="0" w:space="0" w:color="auto"/>
        <w:right w:val="none" w:sz="0" w:space="0" w:color="auto"/>
      </w:divBdr>
    </w:div>
    <w:div w:id="470177285">
      <w:bodyDiv w:val="1"/>
      <w:marLeft w:val="0"/>
      <w:marRight w:val="0"/>
      <w:marTop w:val="0"/>
      <w:marBottom w:val="0"/>
      <w:divBdr>
        <w:top w:val="none" w:sz="0" w:space="0" w:color="auto"/>
        <w:left w:val="none" w:sz="0" w:space="0" w:color="auto"/>
        <w:bottom w:val="none" w:sz="0" w:space="0" w:color="auto"/>
        <w:right w:val="none" w:sz="0" w:space="0" w:color="auto"/>
      </w:divBdr>
    </w:div>
    <w:div w:id="470364542">
      <w:bodyDiv w:val="1"/>
      <w:marLeft w:val="0"/>
      <w:marRight w:val="0"/>
      <w:marTop w:val="0"/>
      <w:marBottom w:val="0"/>
      <w:divBdr>
        <w:top w:val="none" w:sz="0" w:space="0" w:color="auto"/>
        <w:left w:val="none" w:sz="0" w:space="0" w:color="auto"/>
        <w:bottom w:val="none" w:sz="0" w:space="0" w:color="auto"/>
        <w:right w:val="none" w:sz="0" w:space="0" w:color="auto"/>
      </w:divBdr>
    </w:div>
    <w:div w:id="470560397">
      <w:bodyDiv w:val="1"/>
      <w:marLeft w:val="0"/>
      <w:marRight w:val="0"/>
      <w:marTop w:val="0"/>
      <w:marBottom w:val="0"/>
      <w:divBdr>
        <w:top w:val="none" w:sz="0" w:space="0" w:color="auto"/>
        <w:left w:val="none" w:sz="0" w:space="0" w:color="auto"/>
        <w:bottom w:val="none" w:sz="0" w:space="0" w:color="auto"/>
        <w:right w:val="none" w:sz="0" w:space="0" w:color="auto"/>
      </w:divBdr>
    </w:div>
    <w:div w:id="471094277">
      <w:bodyDiv w:val="1"/>
      <w:marLeft w:val="0"/>
      <w:marRight w:val="0"/>
      <w:marTop w:val="0"/>
      <w:marBottom w:val="0"/>
      <w:divBdr>
        <w:top w:val="none" w:sz="0" w:space="0" w:color="auto"/>
        <w:left w:val="none" w:sz="0" w:space="0" w:color="auto"/>
        <w:bottom w:val="none" w:sz="0" w:space="0" w:color="auto"/>
        <w:right w:val="none" w:sz="0" w:space="0" w:color="auto"/>
      </w:divBdr>
    </w:div>
    <w:div w:id="471098570">
      <w:bodyDiv w:val="1"/>
      <w:marLeft w:val="0"/>
      <w:marRight w:val="0"/>
      <w:marTop w:val="0"/>
      <w:marBottom w:val="0"/>
      <w:divBdr>
        <w:top w:val="none" w:sz="0" w:space="0" w:color="auto"/>
        <w:left w:val="none" w:sz="0" w:space="0" w:color="auto"/>
        <w:bottom w:val="none" w:sz="0" w:space="0" w:color="auto"/>
        <w:right w:val="none" w:sz="0" w:space="0" w:color="auto"/>
      </w:divBdr>
    </w:div>
    <w:div w:id="471557552">
      <w:bodyDiv w:val="1"/>
      <w:marLeft w:val="0"/>
      <w:marRight w:val="0"/>
      <w:marTop w:val="0"/>
      <w:marBottom w:val="0"/>
      <w:divBdr>
        <w:top w:val="none" w:sz="0" w:space="0" w:color="auto"/>
        <w:left w:val="none" w:sz="0" w:space="0" w:color="auto"/>
        <w:bottom w:val="none" w:sz="0" w:space="0" w:color="auto"/>
        <w:right w:val="none" w:sz="0" w:space="0" w:color="auto"/>
      </w:divBdr>
    </w:div>
    <w:div w:id="471800508">
      <w:bodyDiv w:val="1"/>
      <w:marLeft w:val="0"/>
      <w:marRight w:val="0"/>
      <w:marTop w:val="0"/>
      <w:marBottom w:val="0"/>
      <w:divBdr>
        <w:top w:val="none" w:sz="0" w:space="0" w:color="auto"/>
        <w:left w:val="none" w:sz="0" w:space="0" w:color="auto"/>
        <w:bottom w:val="none" w:sz="0" w:space="0" w:color="auto"/>
        <w:right w:val="none" w:sz="0" w:space="0" w:color="auto"/>
      </w:divBdr>
    </w:div>
    <w:div w:id="472138705">
      <w:bodyDiv w:val="1"/>
      <w:marLeft w:val="0"/>
      <w:marRight w:val="0"/>
      <w:marTop w:val="0"/>
      <w:marBottom w:val="0"/>
      <w:divBdr>
        <w:top w:val="none" w:sz="0" w:space="0" w:color="auto"/>
        <w:left w:val="none" w:sz="0" w:space="0" w:color="auto"/>
        <w:bottom w:val="none" w:sz="0" w:space="0" w:color="auto"/>
        <w:right w:val="none" w:sz="0" w:space="0" w:color="auto"/>
      </w:divBdr>
    </w:div>
    <w:div w:id="472874467">
      <w:bodyDiv w:val="1"/>
      <w:marLeft w:val="0"/>
      <w:marRight w:val="0"/>
      <w:marTop w:val="0"/>
      <w:marBottom w:val="0"/>
      <w:divBdr>
        <w:top w:val="none" w:sz="0" w:space="0" w:color="auto"/>
        <w:left w:val="none" w:sz="0" w:space="0" w:color="auto"/>
        <w:bottom w:val="none" w:sz="0" w:space="0" w:color="auto"/>
        <w:right w:val="none" w:sz="0" w:space="0" w:color="auto"/>
      </w:divBdr>
    </w:div>
    <w:div w:id="473639275">
      <w:bodyDiv w:val="1"/>
      <w:marLeft w:val="0"/>
      <w:marRight w:val="0"/>
      <w:marTop w:val="0"/>
      <w:marBottom w:val="0"/>
      <w:divBdr>
        <w:top w:val="none" w:sz="0" w:space="0" w:color="auto"/>
        <w:left w:val="none" w:sz="0" w:space="0" w:color="auto"/>
        <w:bottom w:val="none" w:sz="0" w:space="0" w:color="auto"/>
        <w:right w:val="none" w:sz="0" w:space="0" w:color="auto"/>
      </w:divBdr>
    </w:div>
    <w:div w:id="474956166">
      <w:bodyDiv w:val="1"/>
      <w:marLeft w:val="0"/>
      <w:marRight w:val="0"/>
      <w:marTop w:val="0"/>
      <w:marBottom w:val="0"/>
      <w:divBdr>
        <w:top w:val="none" w:sz="0" w:space="0" w:color="auto"/>
        <w:left w:val="none" w:sz="0" w:space="0" w:color="auto"/>
        <w:bottom w:val="none" w:sz="0" w:space="0" w:color="auto"/>
        <w:right w:val="none" w:sz="0" w:space="0" w:color="auto"/>
      </w:divBdr>
    </w:div>
    <w:div w:id="475295992">
      <w:bodyDiv w:val="1"/>
      <w:marLeft w:val="0"/>
      <w:marRight w:val="0"/>
      <w:marTop w:val="0"/>
      <w:marBottom w:val="0"/>
      <w:divBdr>
        <w:top w:val="none" w:sz="0" w:space="0" w:color="auto"/>
        <w:left w:val="none" w:sz="0" w:space="0" w:color="auto"/>
        <w:bottom w:val="none" w:sz="0" w:space="0" w:color="auto"/>
        <w:right w:val="none" w:sz="0" w:space="0" w:color="auto"/>
      </w:divBdr>
    </w:div>
    <w:div w:id="476073669">
      <w:bodyDiv w:val="1"/>
      <w:marLeft w:val="0"/>
      <w:marRight w:val="0"/>
      <w:marTop w:val="0"/>
      <w:marBottom w:val="0"/>
      <w:divBdr>
        <w:top w:val="none" w:sz="0" w:space="0" w:color="auto"/>
        <w:left w:val="none" w:sz="0" w:space="0" w:color="auto"/>
        <w:bottom w:val="none" w:sz="0" w:space="0" w:color="auto"/>
        <w:right w:val="none" w:sz="0" w:space="0" w:color="auto"/>
      </w:divBdr>
    </w:div>
    <w:div w:id="476343845">
      <w:bodyDiv w:val="1"/>
      <w:marLeft w:val="0"/>
      <w:marRight w:val="0"/>
      <w:marTop w:val="0"/>
      <w:marBottom w:val="0"/>
      <w:divBdr>
        <w:top w:val="none" w:sz="0" w:space="0" w:color="auto"/>
        <w:left w:val="none" w:sz="0" w:space="0" w:color="auto"/>
        <w:bottom w:val="none" w:sz="0" w:space="0" w:color="auto"/>
        <w:right w:val="none" w:sz="0" w:space="0" w:color="auto"/>
      </w:divBdr>
    </w:div>
    <w:div w:id="476382165">
      <w:bodyDiv w:val="1"/>
      <w:marLeft w:val="0"/>
      <w:marRight w:val="0"/>
      <w:marTop w:val="0"/>
      <w:marBottom w:val="0"/>
      <w:divBdr>
        <w:top w:val="none" w:sz="0" w:space="0" w:color="auto"/>
        <w:left w:val="none" w:sz="0" w:space="0" w:color="auto"/>
        <w:bottom w:val="none" w:sz="0" w:space="0" w:color="auto"/>
        <w:right w:val="none" w:sz="0" w:space="0" w:color="auto"/>
      </w:divBdr>
    </w:div>
    <w:div w:id="476385213">
      <w:bodyDiv w:val="1"/>
      <w:marLeft w:val="0"/>
      <w:marRight w:val="0"/>
      <w:marTop w:val="0"/>
      <w:marBottom w:val="0"/>
      <w:divBdr>
        <w:top w:val="none" w:sz="0" w:space="0" w:color="auto"/>
        <w:left w:val="none" w:sz="0" w:space="0" w:color="auto"/>
        <w:bottom w:val="none" w:sz="0" w:space="0" w:color="auto"/>
        <w:right w:val="none" w:sz="0" w:space="0" w:color="auto"/>
      </w:divBdr>
    </w:div>
    <w:div w:id="476649568">
      <w:bodyDiv w:val="1"/>
      <w:marLeft w:val="0"/>
      <w:marRight w:val="0"/>
      <w:marTop w:val="0"/>
      <w:marBottom w:val="0"/>
      <w:divBdr>
        <w:top w:val="none" w:sz="0" w:space="0" w:color="auto"/>
        <w:left w:val="none" w:sz="0" w:space="0" w:color="auto"/>
        <w:bottom w:val="none" w:sz="0" w:space="0" w:color="auto"/>
        <w:right w:val="none" w:sz="0" w:space="0" w:color="auto"/>
      </w:divBdr>
    </w:div>
    <w:div w:id="478495528">
      <w:bodyDiv w:val="1"/>
      <w:marLeft w:val="0"/>
      <w:marRight w:val="0"/>
      <w:marTop w:val="0"/>
      <w:marBottom w:val="0"/>
      <w:divBdr>
        <w:top w:val="none" w:sz="0" w:space="0" w:color="auto"/>
        <w:left w:val="none" w:sz="0" w:space="0" w:color="auto"/>
        <w:bottom w:val="none" w:sz="0" w:space="0" w:color="auto"/>
        <w:right w:val="none" w:sz="0" w:space="0" w:color="auto"/>
      </w:divBdr>
    </w:div>
    <w:div w:id="478498370">
      <w:bodyDiv w:val="1"/>
      <w:marLeft w:val="0"/>
      <w:marRight w:val="0"/>
      <w:marTop w:val="0"/>
      <w:marBottom w:val="0"/>
      <w:divBdr>
        <w:top w:val="none" w:sz="0" w:space="0" w:color="auto"/>
        <w:left w:val="none" w:sz="0" w:space="0" w:color="auto"/>
        <w:bottom w:val="none" w:sz="0" w:space="0" w:color="auto"/>
        <w:right w:val="none" w:sz="0" w:space="0" w:color="auto"/>
      </w:divBdr>
    </w:div>
    <w:div w:id="478809876">
      <w:bodyDiv w:val="1"/>
      <w:marLeft w:val="0"/>
      <w:marRight w:val="0"/>
      <w:marTop w:val="0"/>
      <w:marBottom w:val="0"/>
      <w:divBdr>
        <w:top w:val="none" w:sz="0" w:space="0" w:color="auto"/>
        <w:left w:val="none" w:sz="0" w:space="0" w:color="auto"/>
        <w:bottom w:val="none" w:sz="0" w:space="0" w:color="auto"/>
        <w:right w:val="none" w:sz="0" w:space="0" w:color="auto"/>
      </w:divBdr>
    </w:div>
    <w:div w:id="479230935">
      <w:bodyDiv w:val="1"/>
      <w:marLeft w:val="0"/>
      <w:marRight w:val="0"/>
      <w:marTop w:val="0"/>
      <w:marBottom w:val="0"/>
      <w:divBdr>
        <w:top w:val="none" w:sz="0" w:space="0" w:color="auto"/>
        <w:left w:val="none" w:sz="0" w:space="0" w:color="auto"/>
        <w:bottom w:val="none" w:sz="0" w:space="0" w:color="auto"/>
        <w:right w:val="none" w:sz="0" w:space="0" w:color="auto"/>
      </w:divBdr>
    </w:div>
    <w:div w:id="479270112">
      <w:bodyDiv w:val="1"/>
      <w:marLeft w:val="0"/>
      <w:marRight w:val="0"/>
      <w:marTop w:val="0"/>
      <w:marBottom w:val="0"/>
      <w:divBdr>
        <w:top w:val="none" w:sz="0" w:space="0" w:color="auto"/>
        <w:left w:val="none" w:sz="0" w:space="0" w:color="auto"/>
        <w:bottom w:val="none" w:sz="0" w:space="0" w:color="auto"/>
        <w:right w:val="none" w:sz="0" w:space="0" w:color="auto"/>
      </w:divBdr>
    </w:div>
    <w:div w:id="479276706">
      <w:bodyDiv w:val="1"/>
      <w:marLeft w:val="0"/>
      <w:marRight w:val="0"/>
      <w:marTop w:val="0"/>
      <w:marBottom w:val="0"/>
      <w:divBdr>
        <w:top w:val="none" w:sz="0" w:space="0" w:color="auto"/>
        <w:left w:val="none" w:sz="0" w:space="0" w:color="auto"/>
        <w:bottom w:val="none" w:sz="0" w:space="0" w:color="auto"/>
        <w:right w:val="none" w:sz="0" w:space="0" w:color="auto"/>
      </w:divBdr>
    </w:div>
    <w:div w:id="479343953">
      <w:bodyDiv w:val="1"/>
      <w:marLeft w:val="0"/>
      <w:marRight w:val="0"/>
      <w:marTop w:val="0"/>
      <w:marBottom w:val="0"/>
      <w:divBdr>
        <w:top w:val="none" w:sz="0" w:space="0" w:color="auto"/>
        <w:left w:val="none" w:sz="0" w:space="0" w:color="auto"/>
        <w:bottom w:val="none" w:sz="0" w:space="0" w:color="auto"/>
        <w:right w:val="none" w:sz="0" w:space="0" w:color="auto"/>
      </w:divBdr>
    </w:div>
    <w:div w:id="479729408">
      <w:bodyDiv w:val="1"/>
      <w:marLeft w:val="0"/>
      <w:marRight w:val="0"/>
      <w:marTop w:val="0"/>
      <w:marBottom w:val="0"/>
      <w:divBdr>
        <w:top w:val="none" w:sz="0" w:space="0" w:color="auto"/>
        <w:left w:val="none" w:sz="0" w:space="0" w:color="auto"/>
        <w:bottom w:val="none" w:sz="0" w:space="0" w:color="auto"/>
        <w:right w:val="none" w:sz="0" w:space="0" w:color="auto"/>
      </w:divBdr>
    </w:div>
    <w:div w:id="480081946">
      <w:bodyDiv w:val="1"/>
      <w:marLeft w:val="0"/>
      <w:marRight w:val="0"/>
      <w:marTop w:val="0"/>
      <w:marBottom w:val="0"/>
      <w:divBdr>
        <w:top w:val="none" w:sz="0" w:space="0" w:color="auto"/>
        <w:left w:val="none" w:sz="0" w:space="0" w:color="auto"/>
        <w:bottom w:val="none" w:sz="0" w:space="0" w:color="auto"/>
        <w:right w:val="none" w:sz="0" w:space="0" w:color="auto"/>
      </w:divBdr>
    </w:div>
    <w:div w:id="480266707">
      <w:bodyDiv w:val="1"/>
      <w:marLeft w:val="0"/>
      <w:marRight w:val="0"/>
      <w:marTop w:val="0"/>
      <w:marBottom w:val="0"/>
      <w:divBdr>
        <w:top w:val="none" w:sz="0" w:space="0" w:color="auto"/>
        <w:left w:val="none" w:sz="0" w:space="0" w:color="auto"/>
        <w:bottom w:val="none" w:sz="0" w:space="0" w:color="auto"/>
        <w:right w:val="none" w:sz="0" w:space="0" w:color="auto"/>
      </w:divBdr>
    </w:div>
    <w:div w:id="480584376">
      <w:bodyDiv w:val="1"/>
      <w:marLeft w:val="0"/>
      <w:marRight w:val="0"/>
      <w:marTop w:val="0"/>
      <w:marBottom w:val="0"/>
      <w:divBdr>
        <w:top w:val="none" w:sz="0" w:space="0" w:color="auto"/>
        <w:left w:val="none" w:sz="0" w:space="0" w:color="auto"/>
        <w:bottom w:val="none" w:sz="0" w:space="0" w:color="auto"/>
        <w:right w:val="none" w:sz="0" w:space="0" w:color="auto"/>
      </w:divBdr>
    </w:div>
    <w:div w:id="480780288">
      <w:bodyDiv w:val="1"/>
      <w:marLeft w:val="0"/>
      <w:marRight w:val="0"/>
      <w:marTop w:val="0"/>
      <w:marBottom w:val="0"/>
      <w:divBdr>
        <w:top w:val="none" w:sz="0" w:space="0" w:color="auto"/>
        <w:left w:val="none" w:sz="0" w:space="0" w:color="auto"/>
        <w:bottom w:val="none" w:sz="0" w:space="0" w:color="auto"/>
        <w:right w:val="none" w:sz="0" w:space="0" w:color="auto"/>
      </w:divBdr>
    </w:div>
    <w:div w:id="481041581">
      <w:bodyDiv w:val="1"/>
      <w:marLeft w:val="0"/>
      <w:marRight w:val="0"/>
      <w:marTop w:val="0"/>
      <w:marBottom w:val="0"/>
      <w:divBdr>
        <w:top w:val="none" w:sz="0" w:space="0" w:color="auto"/>
        <w:left w:val="none" w:sz="0" w:space="0" w:color="auto"/>
        <w:bottom w:val="none" w:sz="0" w:space="0" w:color="auto"/>
        <w:right w:val="none" w:sz="0" w:space="0" w:color="auto"/>
      </w:divBdr>
    </w:div>
    <w:div w:id="481898291">
      <w:bodyDiv w:val="1"/>
      <w:marLeft w:val="0"/>
      <w:marRight w:val="0"/>
      <w:marTop w:val="0"/>
      <w:marBottom w:val="0"/>
      <w:divBdr>
        <w:top w:val="none" w:sz="0" w:space="0" w:color="auto"/>
        <w:left w:val="none" w:sz="0" w:space="0" w:color="auto"/>
        <w:bottom w:val="none" w:sz="0" w:space="0" w:color="auto"/>
        <w:right w:val="none" w:sz="0" w:space="0" w:color="auto"/>
      </w:divBdr>
    </w:div>
    <w:div w:id="482090257">
      <w:bodyDiv w:val="1"/>
      <w:marLeft w:val="0"/>
      <w:marRight w:val="0"/>
      <w:marTop w:val="0"/>
      <w:marBottom w:val="0"/>
      <w:divBdr>
        <w:top w:val="none" w:sz="0" w:space="0" w:color="auto"/>
        <w:left w:val="none" w:sz="0" w:space="0" w:color="auto"/>
        <w:bottom w:val="none" w:sz="0" w:space="0" w:color="auto"/>
        <w:right w:val="none" w:sz="0" w:space="0" w:color="auto"/>
      </w:divBdr>
    </w:div>
    <w:div w:id="482892489">
      <w:bodyDiv w:val="1"/>
      <w:marLeft w:val="0"/>
      <w:marRight w:val="0"/>
      <w:marTop w:val="0"/>
      <w:marBottom w:val="0"/>
      <w:divBdr>
        <w:top w:val="none" w:sz="0" w:space="0" w:color="auto"/>
        <w:left w:val="none" w:sz="0" w:space="0" w:color="auto"/>
        <w:bottom w:val="none" w:sz="0" w:space="0" w:color="auto"/>
        <w:right w:val="none" w:sz="0" w:space="0" w:color="auto"/>
      </w:divBdr>
    </w:div>
    <w:div w:id="483551329">
      <w:bodyDiv w:val="1"/>
      <w:marLeft w:val="0"/>
      <w:marRight w:val="0"/>
      <w:marTop w:val="0"/>
      <w:marBottom w:val="0"/>
      <w:divBdr>
        <w:top w:val="none" w:sz="0" w:space="0" w:color="auto"/>
        <w:left w:val="none" w:sz="0" w:space="0" w:color="auto"/>
        <w:bottom w:val="none" w:sz="0" w:space="0" w:color="auto"/>
        <w:right w:val="none" w:sz="0" w:space="0" w:color="auto"/>
      </w:divBdr>
    </w:div>
    <w:div w:id="484130141">
      <w:bodyDiv w:val="1"/>
      <w:marLeft w:val="0"/>
      <w:marRight w:val="0"/>
      <w:marTop w:val="0"/>
      <w:marBottom w:val="0"/>
      <w:divBdr>
        <w:top w:val="none" w:sz="0" w:space="0" w:color="auto"/>
        <w:left w:val="none" w:sz="0" w:space="0" w:color="auto"/>
        <w:bottom w:val="none" w:sz="0" w:space="0" w:color="auto"/>
        <w:right w:val="none" w:sz="0" w:space="0" w:color="auto"/>
      </w:divBdr>
    </w:div>
    <w:div w:id="484779450">
      <w:bodyDiv w:val="1"/>
      <w:marLeft w:val="0"/>
      <w:marRight w:val="0"/>
      <w:marTop w:val="0"/>
      <w:marBottom w:val="0"/>
      <w:divBdr>
        <w:top w:val="none" w:sz="0" w:space="0" w:color="auto"/>
        <w:left w:val="none" w:sz="0" w:space="0" w:color="auto"/>
        <w:bottom w:val="none" w:sz="0" w:space="0" w:color="auto"/>
        <w:right w:val="none" w:sz="0" w:space="0" w:color="auto"/>
      </w:divBdr>
    </w:div>
    <w:div w:id="485586462">
      <w:bodyDiv w:val="1"/>
      <w:marLeft w:val="0"/>
      <w:marRight w:val="0"/>
      <w:marTop w:val="0"/>
      <w:marBottom w:val="0"/>
      <w:divBdr>
        <w:top w:val="none" w:sz="0" w:space="0" w:color="auto"/>
        <w:left w:val="none" w:sz="0" w:space="0" w:color="auto"/>
        <w:bottom w:val="none" w:sz="0" w:space="0" w:color="auto"/>
        <w:right w:val="none" w:sz="0" w:space="0" w:color="auto"/>
      </w:divBdr>
    </w:div>
    <w:div w:id="485631940">
      <w:bodyDiv w:val="1"/>
      <w:marLeft w:val="0"/>
      <w:marRight w:val="0"/>
      <w:marTop w:val="0"/>
      <w:marBottom w:val="0"/>
      <w:divBdr>
        <w:top w:val="none" w:sz="0" w:space="0" w:color="auto"/>
        <w:left w:val="none" w:sz="0" w:space="0" w:color="auto"/>
        <w:bottom w:val="none" w:sz="0" w:space="0" w:color="auto"/>
        <w:right w:val="none" w:sz="0" w:space="0" w:color="auto"/>
      </w:divBdr>
    </w:div>
    <w:div w:id="486092440">
      <w:bodyDiv w:val="1"/>
      <w:marLeft w:val="0"/>
      <w:marRight w:val="0"/>
      <w:marTop w:val="0"/>
      <w:marBottom w:val="0"/>
      <w:divBdr>
        <w:top w:val="none" w:sz="0" w:space="0" w:color="auto"/>
        <w:left w:val="none" w:sz="0" w:space="0" w:color="auto"/>
        <w:bottom w:val="none" w:sz="0" w:space="0" w:color="auto"/>
        <w:right w:val="none" w:sz="0" w:space="0" w:color="auto"/>
      </w:divBdr>
    </w:div>
    <w:div w:id="486282171">
      <w:bodyDiv w:val="1"/>
      <w:marLeft w:val="0"/>
      <w:marRight w:val="0"/>
      <w:marTop w:val="0"/>
      <w:marBottom w:val="0"/>
      <w:divBdr>
        <w:top w:val="none" w:sz="0" w:space="0" w:color="auto"/>
        <w:left w:val="none" w:sz="0" w:space="0" w:color="auto"/>
        <w:bottom w:val="none" w:sz="0" w:space="0" w:color="auto"/>
        <w:right w:val="none" w:sz="0" w:space="0" w:color="auto"/>
      </w:divBdr>
    </w:div>
    <w:div w:id="486475461">
      <w:bodyDiv w:val="1"/>
      <w:marLeft w:val="0"/>
      <w:marRight w:val="0"/>
      <w:marTop w:val="0"/>
      <w:marBottom w:val="0"/>
      <w:divBdr>
        <w:top w:val="none" w:sz="0" w:space="0" w:color="auto"/>
        <w:left w:val="none" w:sz="0" w:space="0" w:color="auto"/>
        <w:bottom w:val="none" w:sz="0" w:space="0" w:color="auto"/>
        <w:right w:val="none" w:sz="0" w:space="0" w:color="auto"/>
      </w:divBdr>
    </w:div>
    <w:div w:id="488058212">
      <w:bodyDiv w:val="1"/>
      <w:marLeft w:val="0"/>
      <w:marRight w:val="0"/>
      <w:marTop w:val="0"/>
      <w:marBottom w:val="0"/>
      <w:divBdr>
        <w:top w:val="none" w:sz="0" w:space="0" w:color="auto"/>
        <w:left w:val="none" w:sz="0" w:space="0" w:color="auto"/>
        <w:bottom w:val="none" w:sz="0" w:space="0" w:color="auto"/>
        <w:right w:val="none" w:sz="0" w:space="0" w:color="auto"/>
      </w:divBdr>
    </w:div>
    <w:div w:id="488138224">
      <w:bodyDiv w:val="1"/>
      <w:marLeft w:val="0"/>
      <w:marRight w:val="0"/>
      <w:marTop w:val="0"/>
      <w:marBottom w:val="0"/>
      <w:divBdr>
        <w:top w:val="none" w:sz="0" w:space="0" w:color="auto"/>
        <w:left w:val="none" w:sz="0" w:space="0" w:color="auto"/>
        <w:bottom w:val="none" w:sz="0" w:space="0" w:color="auto"/>
        <w:right w:val="none" w:sz="0" w:space="0" w:color="auto"/>
      </w:divBdr>
    </w:div>
    <w:div w:id="488180184">
      <w:bodyDiv w:val="1"/>
      <w:marLeft w:val="0"/>
      <w:marRight w:val="0"/>
      <w:marTop w:val="0"/>
      <w:marBottom w:val="0"/>
      <w:divBdr>
        <w:top w:val="none" w:sz="0" w:space="0" w:color="auto"/>
        <w:left w:val="none" w:sz="0" w:space="0" w:color="auto"/>
        <w:bottom w:val="none" w:sz="0" w:space="0" w:color="auto"/>
        <w:right w:val="none" w:sz="0" w:space="0" w:color="auto"/>
      </w:divBdr>
    </w:div>
    <w:div w:id="488597203">
      <w:bodyDiv w:val="1"/>
      <w:marLeft w:val="0"/>
      <w:marRight w:val="0"/>
      <w:marTop w:val="0"/>
      <w:marBottom w:val="0"/>
      <w:divBdr>
        <w:top w:val="none" w:sz="0" w:space="0" w:color="auto"/>
        <w:left w:val="none" w:sz="0" w:space="0" w:color="auto"/>
        <w:bottom w:val="none" w:sz="0" w:space="0" w:color="auto"/>
        <w:right w:val="none" w:sz="0" w:space="0" w:color="auto"/>
      </w:divBdr>
    </w:div>
    <w:div w:id="488712268">
      <w:bodyDiv w:val="1"/>
      <w:marLeft w:val="0"/>
      <w:marRight w:val="0"/>
      <w:marTop w:val="0"/>
      <w:marBottom w:val="0"/>
      <w:divBdr>
        <w:top w:val="none" w:sz="0" w:space="0" w:color="auto"/>
        <w:left w:val="none" w:sz="0" w:space="0" w:color="auto"/>
        <w:bottom w:val="none" w:sz="0" w:space="0" w:color="auto"/>
        <w:right w:val="none" w:sz="0" w:space="0" w:color="auto"/>
      </w:divBdr>
    </w:div>
    <w:div w:id="489370611">
      <w:bodyDiv w:val="1"/>
      <w:marLeft w:val="0"/>
      <w:marRight w:val="0"/>
      <w:marTop w:val="0"/>
      <w:marBottom w:val="0"/>
      <w:divBdr>
        <w:top w:val="none" w:sz="0" w:space="0" w:color="auto"/>
        <w:left w:val="none" w:sz="0" w:space="0" w:color="auto"/>
        <w:bottom w:val="none" w:sz="0" w:space="0" w:color="auto"/>
        <w:right w:val="none" w:sz="0" w:space="0" w:color="auto"/>
      </w:divBdr>
    </w:div>
    <w:div w:id="489563695">
      <w:bodyDiv w:val="1"/>
      <w:marLeft w:val="0"/>
      <w:marRight w:val="0"/>
      <w:marTop w:val="0"/>
      <w:marBottom w:val="0"/>
      <w:divBdr>
        <w:top w:val="none" w:sz="0" w:space="0" w:color="auto"/>
        <w:left w:val="none" w:sz="0" w:space="0" w:color="auto"/>
        <w:bottom w:val="none" w:sz="0" w:space="0" w:color="auto"/>
        <w:right w:val="none" w:sz="0" w:space="0" w:color="auto"/>
      </w:divBdr>
    </w:div>
    <w:div w:id="489752346">
      <w:bodyDiv w:val="1"/>
      <w:marLeft w:val="0"/>
      <w:marRight w:val="0"/>
      <w:marTop w:val="0"/>
      <w:marBottom w:val="0"/>
      <w:divBdr>
        <w:top w:val="none" w:sz="0" w:space="0" w:color="auto"/>
        <w:left w:val="none" w:sz="0" w:space="0" w:color="auto"/>
        <w:bottom w:val="none" w:sz="0" w:space="0" w:color="auto"/>
        <w:right w:val="none" w:sz="0" w:space="0" w:color="auto"/>
      </w:divBdr>
    </w:div>
    <w:div w:id="490217738">
      <w:bodyDiv w:val="1"/>
      <w:marLeft w:val="0"/>
      <w:marRight w:val="0"/>
      <w:marTop w:val="0"/>
      <w:marBottom w:val="0"/>
      <w:divBdr>
        <w:top w:val="none" w:sz="0" w:space="0" w:color="auto"/>
        <w:left w:val="none" w:sz="0" w:space="0" w:color="auto"/>
        <w:bottom w:val="none" w:sz="0" w:space="0" w:color="auto"/>
        <w:right w:val="none" w:sz="0" w:space="0" w:color="auto"/>
      </w:divBdr>
    </w:div>
    <w:div w:id="490755595">
      <w:bodyDiv w:val="1"/>
      <w:marLeft w:val="0"/>
      <w:marRight w:val="0"/>
      <w:marTop w:val="0"/>
      <w:marBottom w:val="0"/>
      <w:divBdr>
        <w:top w:val="none" w:sz="0" w:space="0" w:color="auto"/>
        <w:left w:val="none" w:sz="0" w:space="0" w:color="auto"/>
        <w:bottom w:val="none" w:sz="0" w:space="0" w:color="auto"/>
        <w:right w:val="none" w:sz="0" w:space="0" w:color="auto"/>
      </w:divBdr>
    </w:div>
    <w:div w:id="491213194">
      <w:bodyDiv w:val="1"/>
      <w:marLeft w:val="0"/>
      <w:marRight w:val="0"/>
      <w:marTop w:val="0"/>
      <w:marBottom w:val="0"/>
      <w:divBdr>
        <w:top w:val="none" w:sz="0" w:space="0" w:color="auto"/>
        <w:left w:val="none" w:sz="0" w:space="0" w:color="auto"/>
        <w:bottom w:val="none" w:sz="0" w:space="0" w:color="auto"/>
        <w:right w:val="none" w:sz="0" w:space="0" w:color="auto"/>
      </w:divBdr>
    </w:div>
    <w:div w:id="491220391">
      <w:bodyDiv w:val="1"/>
      <w:marLeft w:val="0"/>
      <w:marRight w:val="0"/>
      <w:marTop w:val="0"/>
      <w:marBottom w:val="0"/>
      <w:divBdr>
        <w:top w:val="none" w:sz="0" w:space="0" w:color="auto"/>
        <w:left w:val="none" w:sz="0" w:space="0" w:color="auto"/>
        <w:bottom w:val="none" w:sz="0" w:space="0" w:color="auto"/>
        <w:right w:val="none" w:sz="0" w:space="0" w:color="auto"/>
      </w:divBdr>
    </w:div>
    <w:div w:id="491221581">
      <w:bodyDiv w:val="1"/>
      <w:marLeft w:val="0"/>
      <w:marRight w:val="0"/>
      <w:marTop w:val="0"/>
      <w:marBottom w:val="0"/>
      <w:divBdr>
        <w:top w:val="none" w:sz="0" w:space="0" w:color="auto"/>
        <w:left w:val="none" w:sz="0" w:space="0" w:color="auto"/>
        <w:bottom w:val="none" w:sz="0" w:space="0" w:color="auto"/>
        <w:right w:val="none" w:sz="0" w:space="0" w:color="auto"/>
      </w:divBdr>
    </w:div>
    <w:div w:id="491415400">
      <w:bodyDiv w:val="1"/>
      <w:marLeft w:val="0"/>
      <w:marRight w:val="0"/>
      <w:marTop w:val="0"/>
      <w:marBottom w:val="0"/>
      <w:divBdr>
        <w:top w:val="none" w:sz="0" w:space="0" w:color="auto"/>
        <w:left w:val="none" w:sz="0" w:space="0" w:color="auto"/>
        <w:bottom w:val="none" w:sz="0" w:space="0" w:color="auto"/>
        <w:right w:val="none" w:sz="0" w:space="0" w:color="auto"/>
      </w:divBdr>
    </w:div>
    <w:div w:id="492450468">
      <w:bodyDiv w:val="1"/>
      <w:marLeft w:val="0"/>
      <w:marRight w:val="0"/>
      <w:marTop w:val="0"/>
      <w:marBottom w:val="0"/>
      <w:divBdr>
        <w:top w:val="none" w:sz="0" w:space="0" w:color="auto"/>
        <w:left w:val="none" w:sz="0" w:space="0" w:color="auto"/>
        <w:bottom w:val="none" w:sz="0" w:space="0" w:color="auto"/>
        <w:right w:val="none" w:sz="0" w:space="0" w:color="auto"/>
      </w:divBdr>
    </w:div>
    <w:div w:id="492530549">
      <w:bodyDiv w:val="1"/>
      <w:marLeft w:val="0"/>
      <w:marRight w:val="0"/>
      <w:marTop w:val="0"/>
      <w:marBottom w:val="0"/>
      <w:divBdr>
        <w:top w:val="none" w:sz="0" w:space="0" w:color="auto"/>
        <w:left w:val="none" w:sz="0" w:space="0" w:color="auto"/>
        <w:bottom w:val="none" w:sz="0" w:space="0" w:color="auto"/>
        <w:right w:val="none" w:sz="0" w:space="0" w:color="auto"/>
      </w:divBdr>
    </w:div>
    <w:div w:id="492642709">
      <w:bodyDiv w:val="1"/>
      <w:marLeft w:val="0"/>
      <w:marRight w:val="0"/>
      <w:marTop w:val="0"/>
      <w:marBottom w:val="0"/>
      <w:divBdr>
        <w:top w:val="none" w:sz="0" w:space="0" w:color="auto"/>
        <w:left w:val="none" w:sz="0" w:space="0" w:color="auto"/>
        <w:bottom w:val="none" w:sz="0" w:space="0" w:color="auto"/>
        <w:right w:val="none" w:sz="0" w:space="0" w:color="auto"/>
      </w:divBdr>
    </w:div>
    <w:div w:id="493378495">
      <w:bodyDiv w:val="1"/>
      <w:marLeft w:val="0"/>
      <w:marRight w:val="0"/>
      <w:marTop w:val="0"/>
      <w:marBottom w:val="0"/>
      <w:divBdr>
        <w:top w:val="none" w:sz="0" w:space="0" w:color="auto"/>
        <w:left w:val="none" w:sz="0" w:space="0" w:color="auto"/>
        <w:bottom w:val="none" w:sz="0" w:space="0" w:color="auto"/>
        <w:right w:val="none" w:sz="0" w:space="0" w:color="auto"/>
      </w:divBdr>
    </w:div>
    <w:div w:id="493762934">
      <w:bodyDiv w:val="1"/>
      <w:marLeft w:val="0"/>
      <w:marRight w:val="0"/>
      <w:marTop w:val="0"/>
      <w:marBottom w:val="0"/>
      <w:divBdr>
        <w:top w:val="none" w:sz="0" w:space="0" w:color="auto"/>
        <w:left w:val="none" w:sz="0" w:space="0" w:color="auto"/>
        <w:bottom w:val="none" w:sz="0" w:space="0" w:color="auto"/>
        <w:right w:val="none" w:sz="0" w:space="0" w:color="auto"/>
      </w:divBdr>
    </w:div>
    <w:div w:id="493768049">
      <w:bodyDiv w:val="1"/>
      <w:marLeft w:val="0"/>
      <w:marRight w:val="0"/>
      <w:marTop w:val="0"/>
      <w:marBottom w:val="0"/>
      <w:divBdr>
        <w:top w:val="none" w:sz="0" w:space="0" w:color="auto"/>
        <w:left w:val="none" w:sz="0" w:space="0" w:color="auto"/>
        <w:bottom w:val="none" w:sz="0" w:space="0" w:color="auto"/>
        <w:right w:val="none" w:sz="0" w:space="0" w:color="auto"/>
      </w:divBdr>
    </w:div>
    <w:div w:id="493955121">
      <w:bodyDiv w:val="1"/>
      <w:marLeft w:val="0"/>
      <w:marRight w:val="0"/>
      <w:marTop w:val="0"/>
      <w:marBottom w:val="0"/>
      <w:divBdr>
        <w:top w:val="none" w:sz="0" w:space="0" w:color="auto"/>
        <w:left w:val="none" w:sz="0" w:space="0" w:color="auto"/>
        <w:bottom w:val="none" w:sz="0" w:space="0" w:color="auto"/>
        <w:right w:val="none" w:sz="0" w:space="0" w:color="auto"/>
      </w:divBdr>
    </w:div>
    <w:div w:id="494297788">
      <w:bodyDiv w:val="1"/>
      <w:marLeft w:val="0"/>
      <w:marRight w:val="0"/>
      <w:marTop w:val="0"/>
      <w:marBottom w:val="0"/>
      <w:divBdr>
        <w:top w:val="none" w:sz="0" w:space="0" w:color="auto"/>
        <w:left w:val="none" w:sz="0" w:space="0" w:color="auto"/>
        <w:bottom w:val="none" w:sz="0" w:space="0" w:color="auto"/>
        <w:right w:val="none" w:sz="0" w:space="0" w:color="auto"/>
      </w:divBdr>
    </w:div>
    <w:div w:id="494417695">
      <w:bodyDiv w:val="1"/>
      <w:marLeft w:val="0"/>
      <w:marRight w:val="0"/>
      <w:marTop w:val="0"/>
      <w:marBottom w:val="0"/>
      <w:divBdr>
        <w:top w:val="none" w:sz="0" w:space="0" w:color="auto"/>
        <w:left w:val="none" w:sz="0" w:space="0" w:color="auto"/>
        <w:bottom w:val="none" w:sz="0" w:space="0" w:color="auto"/>
        <w:right w:val="none" w:sz="0" w:space="0" w:color="auto"/>
      </w:divBdr>
    </w:div>
    <w:div w:id="494757991">
      <w:bodyDiv w:val="1"/>
      <w:marLeft w:val="0"/>
      <w:marRight w:val="0"/>
      <w:marTop w:val="0"/>
      <w:marBottom w:val="0"/>
      <w:divBdr>
        <w:top w:val="none" w:sz="0" w:space="0" w:color="auto"/>
        <w:left w:val="none" w:sz="0" w:space="0" w:color="auto"/>
        <w:bottom w:val="none" w:sz="0" w:space="0" w:color="auto"/>
        <w:right w:val="none" w:sz="0" w:space="0" w:color="auto"/>
      </w:divBdr>
    </w:div>
    <w:div w:id="495464273">
      <w:bodyDiv w:val="1"/>
      <w:marLeft w:val="0"/>
      <w:marRight w:val="0"/>
      <w:marTop w:val="0"/>
      <w:marBottom w:val="0"/>
      <w:divBdr>
        <w:top w:val="none" w:sz="0" w:space="0" w:color="auto"/>
        <w:left w:val="none" w:sz="0" w:space="0" w:color="auto"/>
        <w:bottom w:val="none" w:sz="0" w:space="0" w:color="auto"/>
        <w:right w:val="none" w:sz="0" w:space="0" w:color="auto"/>
      </w:divBdr>
    </w:div>
    <w:div w:id="495729214">
      <w:bodyDiv w:val="1"/>
      <w:marLeft w:val="0"/>
      <w:marRight w:val="0"/>
      <w:marTop w:val="0"/>
      <w:marBottom w:val="0"/>
      <w:divBdr>
        <w:top w:val="none" w:sz="0" w:space="0" w:color="auto"/>
        <w:left w:val="none" w:sz="0" w:space="0" w:color="auto"/>
        <w:bottom w:val="none" w:sz="0" w:space="0" w:color="auto"/>
        <w:right w:val="none" w:sz="0" w:space="0" w:color="auto"/>
      </w:divBdr>
    </w:div>
    <w:div w:id="497422427">
      <w:bodyDiv w:val="1"/>
      <w:marLeft w:val="0"/>
      <w:marRight w:val="0"/>
      <w:marTop w:val="0"/>
      <w:marBottom w:val="0"/>
      <w:divBdr>
        <w:top w:val="none" w:sz="0" w:space="0" w:color="auto"/>
        <w:left w:val="none" w:sz="0" w:space="0" w:color="auto"/>
        <w:bottom w:val="none" w:sz="0" w:space="0" w:color="auto"/>
        <w:right w:val="none" w:sz="0" w:space="0" w:color="auto"/>
      </w:divBdr>
    </w:div>
    <w:div w:id="497497299">
      <w:bodyDiv w:val="1"/>
      <w:marLeft w:val="0"/>
      <w:marRight w:val="0"/>
      <w:marTop w:val="0"/>
      <w:marBottom w:val="0"/>
      <w:divBdr>
        <w:top w:val="none" w:sz="0" w:space="0" w:color="auto"/>
        <w:left w:val="none" w:sz="0" w:space="0" w:color="auto"/>
        <w:bottom w:val="none" w:sz="0" w:space="0" w:color="auto"/>
        <w:right w:val="none" w:sz="0" w:space="0" w:color="auto"/>
      </w:divBdr>
    </w:div>
    <w:div w:id="497693841">
      <w:bodyDiv w:val="1"/>
      <w:marLeft w:val="0"/>
      <w:marRight w:val="0"/>
      <w:marTop w:val="0"/>
      <w:marBottom w:val="0"/>
      <w:divBdr>
        <w:top w:val="none" w:sz="0" w:space="0" w:color="auto"/>
        <w:left w:val="none" w:sz="0" w:space="0" w:color="auto"/>
        <w:bottom w:val="none" w:sz="0" w:space="0" w:color="auto"/>
        <w:right w:val="none" w:sz="0" w:space="0" w:color="auto"/>
      </w:divBdr>
    </w:div>
    <w:div w:id="498497092">
      <w:bodyDiv w:val="1"/>
      <w:marLeft w:val="0"/>
      <w:marRight w:val="0"/>
      <w:marTop w:val="0"/>
      <w:marBottom w:val="0"/>
      <w:divBdr>
        <w:top w:val="none" w:sz="0" w:space="0" w:color="auto"/>
        <w:left w:val="none" w:sz="0" w:space="0" w:color="auto"/>
        <w:bottom w:val="none" w:sz="0" w:space="0" w:color="auto"/>
        <w:right w:val="none" w:sz="0" w:space="0" w:color="auto"/>
      </w:divBdr>
    </w:div>
    <w:div w:id="498695196">
      <w:bodyDiv w:val="1"/>
      <w:marLeft w:val="0"/>
      <w:marRight w:val="0"/>
      <w:marTop w:val="0"/>
      <w:marBottom w:val="0"/>
      <w:divBdr>
        <w:top w:val="none" w:sz="0" w:space="0" w:color="auto"/>
        <w:left w:val="none" w:sz="0" w:space="0" w:color="auto"/>
        <w:bottom w:val="none" w:sz="0" w:space="0" w:color="auto"/>
        <w:right w:val="none" w:sz="0" w:space="0" w:color="auto"/>
      </w:divBdr>
    </w:div>
    <w:div w:id="499077490">
      <w:bodyDiv w:val="1"/>
      <w:marLeft w:val="0"/>
      <w:marRight w:val="0"/>
      <w:marTop w:val="0"/>
      <w:marBottom w:val="0"/>
      <w:divBdr>
        <w:top w:val="none" w:sz="0" w:space="0" w:color="auto"/>
        <w:left w:val="none" w:sz="0" w:space="0" w:color="auto"/>
        <w:bottom w:val="none" w:sz="0" w:space="0" w:color="auto"/>
        <w:right w:val="none" w:sz="0" w:space="0" w:color="auto"/>
      </w:divBdr>
    </w:div>
    <w:div w:id="500044173">
      <w:bodyDiv w:val="1"/>
      <w:marLeft w:val="0"/>
      <w:marRight w:val="0"/>
      <w:marTop w:val="0"/>
      <w:marBottom w:val="0"/>
      <w:divBdr>
        <w:top w:val="none" w:sz="0" w:space="0" w:color="auto"/>
        <w:left w:val="none" w:sz="0" w:space="0" w:color="auto"/>
        <w:bottom w:val="none" w:sz="0" w:space="0" w:color="auto"/>
        <w:right w:val="none" w:sz="0" w:space="0" w:color="auto"/>
      </w:divBdr>
    </w:div>
    <w:div w:id="500195639">
      <w:bodyDiv w:val="1"/>
      <w:marLeft w:val="0"/>
      <w:marRight w:val="0"/>
      <w:marTop w:val="0"/>
      <w:marBottom w:val="0"/>
      <w:divBdr>
        <w:top w:val="none" w:sz="0" w:space="0" w:color="auto"/>
        <w:left w:val="none" w:sz="0" w:space="0" w:color="auto"/>
        <w:bottom w:val="none" w:sz="0" w:space="0" w:color="auto"/>
        <w:right w:val="none" w:sz="0" w:space="0" w:color="auto"/>
      </w:divBdr>
    </w:div>
    <w:div w:id="501240513">
      <w:bodyDiv w:val="1"/>
      <w:marLeft w:val="0"/>
      <w:marRight w:val="0"/>
      <w:marTop w:val="0"/>
      <w:marBottom w:val="0"/>
      <w:divBdr>
        <w:top w:val="none" w:sz="0" w:space="0" w:color="auto"/>
        <w:left w:val="none" w:sz="0" w:space="0" w:color="auto"/>
        <w:bottom w:val="none" w:sz="0" w:space="0" w:color="auto"/>
        <w:right w:val="none" w:sz="0" w:space="0" w:color="auto"/>
      </w:divBdr>
    </w:div>
    <w:div w:id="501817561">
      <w:bodyDiv w:val="1"/>
      <w:marLeft w:val="0"/>
      <w:marRight w:val="0"/>
      <w:marTop w:val="0"/>
      <w:marBottom w:val="0"/>
      <w:divBdr>
        <w:top w:val="none" w:sz="0" w:space="0" w:color="auto"/>
        <w:left w:val="none" w:sz="0" w:space="0" w:color="auto"/>
        <w:bottom w:val="none" w:sz="0" w:space="0" w:color="auto"/>
        <w:right w:val="none" w:sz="0" w:space="0" w:color="auto"/>
      </w:divBdr>
    </w:div>
    <w:div w:id="502165450">
      <w:bodyDiv w:val="1"/>
      <w:marLeft w:val="0"/>
      <w:marRight w:val="0"/>
      <w:marTop w:val="0"/>
      <w:marBottom w:val="0"/>
      <w:divBdr>
        <w:top w:val="none" w:sz="0" w:space="0" w:color="auto"/>
        <w:left w:val="none" w:sz="0" w:space="0" w:color="auto"/>
        <w:bottom w:val="none" w:sz="0" w:space="0" w:color="auto"/>
        <w:right w:val="none" w:sz="0" w:space="0" w:color="auto"/>
      </w:divBdr>
    </w:div>
    <w:div w:id="502352557">
      <w:bodyDiv w:val="1"/>
      <w:marLeft w:val="0"/>
      <w:marRight w:val="0"/>
      <w:marTop w:val="0"/>
      <w:marBottom w:val="0"/>
      <w:divBdr>
        <w:top w:val="none" w:sz="0" w:space="0" w:color="auto"/>
        <w:left w:val="none" w:sz="0" w:space="0" w:color="auto"/>
        <w:bottom w:val="none" w:sz="0" w:space="0" w:color="auto"/>
        <w:right w:val="none" w:sz="0" w:space="0" w:color="auto"/>
      </w:divBdr>
    </w:div>
    <w:div w:id="503015776">
      <w:bodyDiv w:val="1"/>
      <w:marLeft w:val="0"/>
      <w:marRight w:val="0"/>
      <w:marTop w:val="0"/>
      <w:marBottom w:val="0"/>
      <w:divBdr>
        <w:top w:val="none" w:sz="0" w:space="0" w:color="auto"/>
        <w:left w:val="none" w:sz="0" w:space="0" w:color="auto"/>
        <w:bottom w:val="none" w:sz="0" w:space="0" w:color="auto"/>
        <w:right w:val="none" w:sz="0" w:space="0" w:color="auto"/>
      </w:divBdr>
    </w:div>
    <w:div w:id="503126040">
      <w:bodyDiv w:val="1"/>
      <w:marLeft w:val="0"/>
      <w:marRight w:val="0"/>
      <w:marTop w:val="0"/>
      <w:marBottom w:val="0"/>
      <w:divBdr>
        <w:top w:val="none" w:sz="0" w:space="0" w:color="auto"/>
        <w:left w:val="none" w:sz="0" w:space="0" w:color="auto"/>
        <w:bottom w:val="none" w:sz="0" w:space="0" w:color="auto"/>
        <w:right w:val="none" w:sz="0" w:space="0" w:color="auto"/>
      </w:divBdr>
    </w:div>
    <w:div w:id="503479508">
      <w:bodyDiv w:val="1"/>
      <w:marLeft w:val="0"/>
      <w:marRight w:val="0"/>
      <w:marTop w:val="0"/>
      <w:marBottom w:val="0"/>
      <w:divBdr>
        <w:top w:val="none" w:sz="0" w:space="0" w:color="auto"/>
        <w:left w:val="none" w:sz="0" w:space="0" w:color="auto"/>
        <w:bottom w:val="none" w:sz="0" w:space="0" w:color="auto"/>
        <w:right w:val="none" w:sz="0" w:space="0" w:color="auto"/>
      </w:divBdr>
    </w:div>
    <w:div w:id="504564042">
      <w:bodyDiv w:val="1"/>
      <w:marLeft w:val="0"/>
      <w:marRight w:val="0"/>
      <w:marTop w:val="0"/>
      <w:marBottom w:val="0"/>
      <w:divBdr>
        <w:top w:val="none" w:sz="0" w:space="0" w:color="auto"/>
        <w:left w:val="none" w:sz="0" w:space="0" w:color="auto"/>
        <w:bottom w:val="none" w:sz="0" w:space="0" w:color="auto"/>
        <w:right w:val="none" w:sz="0" w:space="0" w:color="auto"/>
      </w:divBdr>
    </w:div>
    <w:div w:id="504900758">
      <w:bodyDiv w:val="1"/>
      <w:marLeft w:val="0"/>
      <w:marRight w:val="0"/>
      <w:marTop w:val="0"/>
      <w:marBottom w:val="0"/>
      <w:divBdr>
        <w:top w:val="none" w:sz="0" w:space="0" w:color="auto"/>
        <w:left w:val="none" w:sz="0" w:space="0" w:color="auto"/>
        <w:bottom w:val="none" w:sz="0" w:space="0" w:color="auto"/>
        <w:right w:val="none" w:sz="0" w:space="0" w:color="auto"/>
      </w:divBdr>
    </w:div>
    <w:div w:id="506947518">
      <w:bodyDiv w:val="1"/>
      <w:marLeft w:val="0"/>
      <w:marRight w:val="0"/>
      <w:marTop w:val="0"/>
      <w:marBottom w:val="0"/>
      <w:divBdr>
        <w:top w:val="none" w:sz="0" w:space="0" w:color="auto"/>
        <w:left w:val="none" w:sz="0" w:space="0" w:color="auto"/>
        <w:bottom w:val="none" w:sz="0" w:space="0" w:color="auto"/>
        <w:right w:val="none" w:sz="0" w:space="0" w:color="auto"/>
      </w:divBdr>
    </w:div>
    <w:div w:id="507066435">
      <w:bodyDiv w:val="1"/>
      <w:marLeft w:val="0"/>
      <w:marRight w:val="0"/>
      <w:marTop w:val="0"/>
      <w:marBottom w:val="0"/>
      <w:divBdr>
        <w:top w:val="none" w:sz="0" w:space="0" w:color="auto"/>
        <w:left w:val="none" w:sz="0" w:space="0" w:color="auto"/>
        <w:bottom w:val="none" w:sz="0" w:space="0" w:color="auto"/>
        <w:right w:val="none" w:sz="0" w:space="0" w:color="auto"/>
      </w:divBdr>
    </w:div>
    <w:div w:id="508644683">
      <w:bodyDiv w:val="1"/>
      <w:marLeft w:val="0"/>
      <w:marRight w:val="0"/>
      <w:marTop w:val="0"/>
      <w:marBottom w:val="0"/>
      <w:divBdr>
        <w:top w:val="none" w:sz="0" w:space="0" w:color="auto"/>
        <w:left w:val="none" w:sz="0" w:space="0" w:color="auto"/>
        <w:bottom w:val="none" w:sz="0" w:space="0" w:color="auto"/>
        <w:right w:val="none" w:sz="0" w:space="0" w:color="auto"/>
      </w:divBdr>
    </w:div>
    <w:div w:id="509411860">
      <w:bodyDiv w:val="1"/>
      <w:marLeft w:val="0"/>
      <w:marRight w:val="0"/>
      <w:marTop w:val="0"/>
      <w:marBottom w:val="0"/>
      <w:divBdr>
        <w:top w:val="none" w:sz="0" w:space="0" w:color="auto"/>
        <w:left w:val="none" w:sz="0" w:space="0" w:color="auto"/>
        <w:bottom w:val="none" w:sz="0" w:space="0" w:color="auto"/>
        <w:right w:val="none" w:sz="0" w:space="0" w:color="auto"/>
      </w:divBdr>
    </w:div>
    <w:div w:id="509487875">
      <w:bodyDiv w:val="1"/>
      <w:marLeft w:val="0"/>
      <w:marRight w:val="0"/>
      <w:marTop w:val="0"/>
      <w:marBottom w:val="0"/>
      <w:divBdr>
        <w:top w:val="none" w:sz="0" w:space="0" w:color="auto"/>
        <w:left w:val="none" w:sz="0" w:space="0" w:color="auto"/>
        <w:bottom w:val="none" w:sz="0" w:space="0" w:color="auto"/>
        <w:right w:val="none" w:sz="0" w:space="0" w:color="auto"/>
      </w:divBdr>
    </w:div>
    <w:div w:id="509756764">
      <w:bodyDiv w:val="1"/>
      <w:marLeft w:val="0"/>
      <w:marRight w:val="0"/>
      <w:marTop w:val="0"/>
      <w:marBottom w:val="0"/>
      <w:divBdr>
        <w:top w:val="none" w:sz="0" w:space="0" w:color="auto"/>
        <w:left w:val="none" w:sz="0" w:space="0" w:color="auto"/>
        <w:bottom w:val="none" w:sz="0" w:space="0" w:color="auto"/>
        <w:right w:val="none" w:sz="0" w:space="0" w:color="auto"/>
      </w:divBdr>
    </w:div>
    <w:div w:id="509955305">
      <w:bodyDiv w:val="1"/>
      <w:marLeft w:val="0"/>
      <w:marRight w:val="0"/>
      <w:marTop w:val="0"/>
      <w:marBottom w:val="0"/>
      <w:divBdr>
        <w:top w:val="none" w:sz="0" w:space="0" w:color="auto"/>
        <w:left w:val="none" w:sz="0" w:space="0" w:color="auto"/>
        <w:bottom w:val="none" w:sz="0" w:space="0" w:color="auto"/>
        <w:right w:val="none" w:sz="0" w:space="0" w:color="auto"/>
      </w:divBdr>
    </w:div>
    <w:div w:id="510220606">
      <w:bodyDiv w:val="1"/>
      <w:marLeft w:val="0"/>
      <w:marRight w:val="0"/>
      <w:marTop w:val="0"/>
      <w:marBottom w:val="0"/>
      <w:divBdr>
        <w:top w:val="none" w:sz="0" w:space="0" w:color="auto"/>
        <w:left w:val="none" w:sz="0" w:space="0" w:color="auto"/>
        <w:bottom w:val="none" w:sz="0" w:space="0" w:color="auto"/>
        <w:right w:val="none" w:sz="0" w:space="0" w:color="auto"/>
      </w:divBdr>
    </w:div>
    <w:div w:id="510263476">
      <w:bodyDiv w:val="1"/>
      <w:marLeft w:val="0"/>
      <w:marRight w:val="0"/>
      <w:marTop w:val="0"/>
      <w:marBottom w:val="0"/>
      <w:divBdr>
        <w:top w:val="none" w:sz="0" w:space="0" w:color="auto"/>
        <w:left w:val="none" w:sz="0" w:space="0" w:color="auto"/>
        <w:bottom w:val="none" w:sz="0" w:space="0" w:color="auto"/>
        <w:right w:val="none" w:sz="0" w:space="0" w:color="auto"/>
      </w:divBdr>
    </w:div>
    <w:div w:id="510264763">
      <w:bodyDiv w:val="1"/>
      <w:marLeft w:val="0"/>
      <w:marRight w:val="0"/>
      <w:marTop w:val="0"/>
      <w:marBottom w:val="0"/>
      <w:divBdr>
        <w:top w:val="none" w:sz="0" w:space="0" w:color="auto"/>
        <w:left w:val="none" w:sz="0" w:space="0" w:color="auto"/>
        <w:bottom w:val="none" w:sz="0" w:space="0" w:color="auto"/>
        <w:right w:val="none" w:sz="0" w:space="0" w:color="auto"/>
      </w:divBdr>
    </w:div>
    <w:div w:id="510265979">
      <w:bodyDiv w:val="1"/>
      <w:marLeft w:val="0"/>
      <w:marRight w:val="0"/>
      <w:marTop w:val="0"/>
      <w:marBottom w:val="0"/>
      <w:divBdr>
        <w:top w:val="none" w:sz="0" w:space="0" w:color="auto"/>
        <w:left w:val="none" w:sz="0" w:space="0" w:color="auto"/>
        <w:bottom w:val="none" w:sz="0" w:space="0" w:color="auto"/>
        <w:right w:val="none" w:sz="0" w:space="0" w:color="auto"/>
      </w:divBdr>
    </w:div>
    <w:div w:id="510879896">
      <w:bodyDiv w:val="1"/>
      <w:marLeft w:val="0"/>
      <w:marRight w:val="0"/>
      <w:marTop w:val="0"/>
      <w:marBottom w:val="0"/>
      <w:divBdr>
        <w:top w:val="none" w:sz="0" w:space="0" w:color="auto"/>
        <w:left w:val="none" w:sz="0" w:space="0" w:color="auto"/>
        <w:bottom w:val="none" w:sz="0" w:space="0" w:color="auto"/>
        <w:right w:val="none" w:sz="0" w:space="0" w:color="auto"/>
      </w:divBdr>
    </w:div>
    <w:div w:id="510948923">
      <w:bodyDiv w:val="1"/>
      <w:marLeft w:val="0"/>
      <w:marRight w:val="0"/>
      <w:marTop w:val="0"/>
      <w:marBottom w:val="0"/>
      <w:divBdr>
        <w:top w:val="none" w:sz="0" w:space="0" w:color="auto"/>
        <w:left w:val="none" w:sz="0" w:space="0" w:color="auto"/>
        <w:bottom w:val="none" w:sz="0" w:space="0" w:color="auto"/>
        <w:right w:val="none" w:sz="0" w:space="0" w:color="auto"/>
      </w:divBdr>
    </w:div>
    <w:div w:id="510990703">
      <w:bodyDiv w:val="1"/>
      <w:marLeft w:val="0"/>
      <w:marRight w:val="0"/>
      <w:marTop w:val="0"/>
      <w:marBottom w:val="0"/>
      <w:divBdr>
        <w:top w:val="none" w:sz="0" w:space="0" w:color="auto"/>
        <w:left w:val="none" w:sz="0" w:space="0" w:color="auto"/>
        <w:bottom w:val="none" w:sz="0" w:space="0" w:color="auto"/>
        <w:right w:val="none" w:sz="0" w:space="0" w:color="auto"/>
      </w:divBdr>
    </w:div>
    <w:div w:id="511526970">
      <w:bodyDiv w:val="1"/>
      <w:marLeft w:val="0"/>
      <w:marRight w:val="0"/>
      <w:marTop w:val="0"/>
      <w:marBottom w:val="0"/>
      <w:divBdr>
        <w:top w:val="none" w:sz="0" w:space="0" w:color="auto"/>
        <w:left w:val="none" w:sz="0" w:space="0" w:color="auto"/>
        <w:bottom w:val="none" w:sz="0" w:space="0" w:color="auto"/>
        <w:right w:val="none" w:sz="0" w:space="0" w:color="auto"/>
      </w:divBdr>
    </w:div>
    <w:div w:id="511921341">
      <w:bodyDiv w:val="1"/>
      <w:marLeft w:val="0"/>
      <w:marRight w:val="0"/>
      <w:marTop w:val="0"/>
      <w:marBottom w:val="0"/>
      <w:divBdr>
        <w:top w:val="none" w:sz="0" w:space="0" w:color="auto"/>
        <w:left w:val="none" w:sz="0" w:space="0" w:color="auto"/>
        <w:bottom w:val="none" w:sz="0" w:space="0" w:color="auto"/>
        <w:right w:val="none" w:sz="0" w:space="0" w:color="auto"/>
      </w:divBdr>
    </w:div>
    <w:div w:id="511996479">
      <w:bodyDiv w:val="1"/>
      <w:marLeft w:val="0"/>
      <w:marRight w:val="0"/>
      <w:marTop w:val="0"/>
      <w:marBottom w:val="0"/>
      <w:divBdr>
        <w:top w:val="none" w:sz="0" w:space="0" w:color="auto"/>
        <w:left w:val="none" w:sz="0" w:space="0" w:color="auto"/>
        <w:bottom w:val="none" w:sz="0" w:space="0" w:color="auto"/>
        <w:right w:val="none" w:sz="0" w:space="0" w:color="auto"/>
      </w:divBdr>
    </w:div>
    <w:div w:id="512035474">
      <w:bodyDiv w:val="1"/>
      <w:marLeft w:val="0"/>
      <w:marRight w:val="0"/>
      <w:marTop w:val="0"/>
      <w:marBottom w:val="0"/>
      <w:divBdr>
        <w:top w:val="none" w:sz="0" w:space="0" w:color="auto"/>
        <w:left w:val="none" w:sz="0" w:space="0" w:color="auto"/>
        <w:bottom w:val="none" w:sz="0" w:space="0" w:color="auto"/>
        <w:right w:val="none" w:sz="0" w:space="0" w:color="auto"/>
      </w:divBdr>
    </w:div>
    <w:div w:id="512233007">
      <w:bodyDiv w:val="1"/>
      <w:marLeft w:val="0"/>
      <w:marRight w:val="0"/>
      <w:marTop w:val="0"/>
      <w:marBottom w:val="0"/>
      <w:divBdr>
        <w:top w:val="none" w:sz="0" w:space="0" w:color="auto"/>
        <w:left w:val="none" w:sz="0" w:space="0" w:color="auto"/>
        <w:bottom w:val="none" w:sz="0" w:space="0" w:color="auto"/>
        <w:right w:val="none" w:sz="0" w:space="0" w:color="auto"/>
      </w:divBdr>
    </w:div>
    <w:div w:id="512652835">
      <w:bodyDiv w:val="1"/>
      <w:marLeft w:val="0"/>
      <w:marRight w:val="0"/>
      <w:marTop w:val="0"/>
      <w:marBottom w:val="0"/>
      <w:divBdr>
        <w:top w:val="none" w:sz="0" w:space="0" w:color="auto"/>
        <w:left w:val="none" w:sz="0" w:space="0" w:color="auto"/>
        <w:bottom w:val="none" w:sz="0" w:space="0" w:color="auto"/>
        <w:right w:val="none" w:sz="0" w:space="0" w:color="auto"/>
      </w:divBdr>
    </w:div>
    <w:div w:id="514265714">
      <w:bodyDiv w:val="1"/>
      <w:marLeft w:val="0"/>
      <w:marRight w:val="0"/>
      <w:marTop w:val="0"/>
      <w:marBottom w:val="0"/>
      <w:divBdr>
        <w:top w:val="none" w:sz="0" w:space="0" w:color="auto"/>
        <w:left w:val="none" w:sz="0" w:space="0" w:color="auto"/>
        <w:bottom w:val="none" w:sz="0" w:space="0" w:color="auto"/>
        <w:right w:val="none" w:sz="0" w:space="0" w:color="auto"/>
      </w:divBdr>
    </w:div>
    <w:div w:id="514392422">
      <w:bodyDiv w:val="1"/>
      <w:marLeft w:val="0"/>
      <w:marRight w:val="0"/>
      <w:marTop w:val="0"/>
      <w:marBottom w:val="0"/>
      <w:divBdr>
        <w:top w:val="none" w:sz="0" w:space="0" w:color="auto"/>
        <w:left w:val="none" w:sz="0" w:space="0" w:color="auto"/>
        <w:bottom w:val="none" w:sz="0" w:space="0" w:color="auto"/>
        <w:right w:val="none" w:sz="0" w:space="0" w:color="auto"/>
      </w:divBdr>
    </w:div>
    <w:div w:id="514851826">
      <w:bodyDiv w:val="1"/>
      <w:marLeft w:val="0"/>
      <w:marRight w:val="0"/>
      <w:marTop w:val="0"/>
      <w:marBottom w:val="0"/>
      <w:divBdr>
        <w:top w:val="none" w:sz="0" w:space="0" w:color="auto"/>
        <w:left w:val="none" w:sz="0" w:space="0" w:color="auto"/>
        <w:bottom w:val="none" w:sz="0" w:space="0" w:color="auto"/>
        <w:right w:val="none" w:sz="0" w:space="0" w:color="auto"/>
      </w:divBdr>
    </w:div>
    <w:div w:id="515005164">
      <w:bodyDiv w:val="1"/>
      <w:marLeft w:val="0"/>
      <w:marRight w:val="0"/>
      <w:marTop w:val="0"/>
      <w:marBottom w:val="0"/>
      <w:divBdr>
        <w:top w:val="none" w:sz="0" w:space="0" w:color="auto"/>
        <w:left w:val="none" w:sz="0" w:space="0" w:color="auto"/>
        <w:bottom w:val="none" w:sz="0" w:space="0" w:color="auto"/>
        <w:right w:val="none" w:sz="0" w:space="0" w:color="auto"/>
      </w:divBdr>
    </w:div>
    <w:div w:id="515075867">
      <w:bodyDiv w:val="1"/>
      <w:marLeft w:val="0"/>
      <w:marRight w:val="0"/>
      <w:marTop w:val="0"/>
      <w:marBottom w:val="0"/>
      <w:divBdr>
        <w:top w:val="none" w:sz="0" w:space="0" w:color="auto"/>
        <w:left w:val="none" w:sz="0" w:space="0" w:color="auto"/>
        <w:bottom w:val="none" w:sz="0" w:space="0" w:color="auto"/>
        <w:right w:val="none" w:sz="0" w:space="0" w:color="auto"/>
      </w:divBdr>
    </w:div>
    <w:div w:id="515268934">
      <w:bodyDiv w:val="1"/>
      <w:marLeft w:val="0"/>
      <w:marRight w:val="0"/>
      <w:marTop w:val="0"/>
      <w:marBottom w:val="0"/>
      <w:divBdr>
        <w:top w:val="none" w:sz="0" w:space="0" w:color="auto"/>
        <w:left w:val="none" w:sz="0" w:space="0" w:color="auto"/>
        <w:bottom w:val="none" w:sz="0" w:space="0" w:color="auto"/>
        <w:right w:val="none" w:sz="0" w:space="0" w:color="auto"/>
      </w:divBdr>
    </w:div>
    <w:div w:id="515272388">
      <w:bodyDiv w:val="1"/>
      <w:marLeft w:val="0"/>
      <w:marRight w:val="0"/>
      <w:marTop w:val="0"/>
      <w:marBottom w:val="0"/>
      <w:divBdr>
        <w:top w:val="none" w:sz="0" w:space="0" w:color="auto"/>
        <w:left w:val="none" w:sz="0" w:space="0" w:color="auto"/>
        <w:bottom w:val="none" w:sz="0" w:space="0" w:color="auto"/>
        <w:right w:val="none" w:sz="0" w:space="0" w:color="auto"/>
      </w:divBdr>
    </w:div>
    <w:div w:id="515734092">
      <w:bodyDiv w:val="1"/>
      <w:marLeft w:val="0"/>
      <w:marRight w:val="0"/>
      <w:marTop w:val="0"/>
      <w:marBottom w:val="0"/>
      <w:divBdr>
        <w:top w:val="none" w:sz="0" w:space="0" w:color="auto"/>
        <w:left w:val="none" w:sz="0" w:space="0" w:color="auto"/>
        <w:bottom w:val="none" w:sz="0" w:space="0" w:color="auto"/>
        <w:right w:val="none" w:sz="0" w:space="0" w:color="auto"/>
      </w:divBdr>
    </w:div>
    <w:div w:id="515969985">
      <w:bodyDiv w:val="1"/>
      <w:marLeft w:val="0"/>
      <w:marRight w:val="0"/>
      <w:marTop w:val="0"/>
      <w:marBottom w:val="0"/>
      <w:divBdr>
        <w:top w:val="none" w:sz="0" w:space="0" w:color="auto"/>
        <w:left w:val="none" w:sz="0" w:space="0" w:color="auto"/>
        <w:bottom w:val="none" w:sz="0" w:space="0" w:color="auto"/>
        <w:right w:val="none" w:sz="0" w:space="0" w:color="auto"/>
      </w:divBdr>
    </w:div>
    <w:div w:id="516122684">
      <w:bodyDiv w:val="1"/>
      <w:marLeft w:val="0"/>
      <w:marRight w:val="0"/>
      <w:marTop w:val="0"/>
      <w:marBottom w:val="0"/>
      <w:divBdr>
        <w:top w:val="none" w:sz="0" w:space="0" w:color="auto"/>
        <w:left w:val="none" w:sz="0" w:space="0" w:color="auto"/>
        <w:bottom w:val="none" w:sz="0" w:space="0" w:color="auto"/>
        <w:right w:val="none" w:sz="0" w:space="0" w:color="auto"/>
      </w:divBdr>
    </w:div>
    <w:div w:id="516775801">
      <w:bodyDiv w:val="1"/>
      <w:marLeft w:val="0"/>
      <w:marRight w:val="0"/>
      <w:marTop w:val="0"/>
      <w:marBottom w:val="0"/>
      <w:divBdr>
        <w:top w:val="none" w:sz="0" w:space="0" w:color="auto"/>
        <w:left w:val="none" w:sz="0" w:space="0" w:color="auto"/>
        <w:bottom w:val="none" w:sz="0" w:space="0" w:color="auto"/>
        <w:right w:val="none" w:sz="0" w:space="0" w:color="auto"/>
      </w:divBdr>
    </w:div>
    <w:div w:id="517083421">
      <w:bodyDiv w:val="1"/>
      <w:marLeft w:val="0"/>
      <w:marRight w:val="0"/>
      <w:marTop w:val="0"/>
      <w:marBottom w:val="0"/>
      <w:divBdr>
        <w:top w:val="none" w:sz="0" w:space="0" w:color="auto"/>
        <w:left w:val="none" w:sz="0" w:space="0" w:color="auto"/>
        <w:bottom w:val="none" w:sz="0" w:space="0" w:color="auto"/>
        <w:right w:val="none" w:sz="0" w:space="0" w:color="auto"/>
      </w:divBdr>
    </w:div>
    <w:div w:id="517275759">
      <w:bodyDiv w:val="1"/>
      <w:marLeft w:val="0"/>
      <w:marRight w:val="0"/>
      <w:marTop w:val="0"/>
      <w:marBottom w:val="0"/>
      <w:divBdr>
        <w:top w:val="none" w:sz="0" w:space="0" w:color="auto"/>
        <w:left w:val="none" w:sz="0" w:space="0" w:color="auto"/>
        <w:bottom w:val="none" w:sz="0" w:space="0" w:color="auto"/>
        <w:right w:val="none" w:sz="0" w:space="0" w:color="auto"/>
      </w:divBdr>
    </w:div>
    <w:div w:id="518355658">
      <w:bodyDiv w:val="1"/>
      <w:marLeft w:val="0"/>
      <w:marRight w:val="0"/>
      <w:marTop w:val="0"/>
      <w:marBottom w:val="0"/>
      <w:divBdr>
        <w:top w:val="none" w:sz="0" w:space="0" w:color="auto"/>
        <w:left w:val="none" w:sz="0" w:space="0" w:color="auto"/>
        <w:bottom w:val="none" w:sz="0" w:space="0" w:color="auto"/>
        <w:right w:val="none" w:sz="0" w:space="0" w:color="auto"/>
      </w:divBdr>
    </w:div>
    <w:div w:id="518399633">
      <w:bodyDiv w:val="1"/>
      <w:marLeft w:val="0"/>
      <w:marRight w:val="0"/>
      <w:marTop w:val="0"/>
      <w:marBottom w:val="0"/>
      <w:divBdr>
        <w:top w:val="none" w:sz="0" w:space="0" w:color="auto"/>
        <w:left w:val="none" w:sz="0" w:space="0" w:color="auto"/>
        <w:bottom w:val="none" w:sz="0" w:space="0" w:color="auto"/>
        <w:right w:val="none" w:sz="0" w:space="0" w:color="auto"/>
      </w:divBdr>
    </w:div>
    <w:div w:id="519051346">
      <w:bodyDiv w:val="1"/>
      <w:marLeft w:val="0"/>
      <w:marRight w:val="0"/>
      <w:marTop w:val="0"/>
      <w:marBottom w:val="0"/>
      <w:divBdr>
        <w:top w:val="none" w:sz="0" w:space="0" w:color="auto"/>
        <w:left w:val="none" w:sz="0" w:space="0" w:color="auto"/>
        <w:bottom w:val="none" w:sz="0" w:space="0" w:color="auto"/>
        <w:right w:val="none" w:sz="0" w:space="0" w:color="auto"/>
      </w:divBdr>
    </w:div>
    <w:div w:id="519124451">
      <w:bodyDiv w:val="1"/>
      <w:marLeft w:val="0"/>
      <w:marRight w:val="0"/>
      <w:marTop w:val="0"/>
      <w:marBottom w:val="0"/>
      <w:divBdr>
        <w:top w:val="none" w:sz="0" w:space="0" w:color="auto"/>
        <w:left w:val="none" w:sz="0" w:space="0" w:color="auto"/>
        <w:bottom w:val="none" w:sz="0" w:space="0" w:color="auto"/>
        <w:right w:val="none" w:sz="0" w:space="0" w:color="auto"/>
      </w:divBdr>
    </w:div>
    <w:div w:id="519391687">
      <w:bodyDiv w:val="1"/>
      <w:marLeft w:val="0"/>
      <w:marRight w:val="0"/>
      <w:marTop w:val="0"/>
      <w:marBottom w:val="0"/>
      <w:divBdr>
        <w:top w:val="none" w:sz="0" w:space="0" w:color="auto"/>
        <w:left w:val="none" w:sz="0" w:space="0" w:color="auto"/>
        <w:bottom w:val="none" w:sz="0" w:space="0" w:color="auto"/>
        <w:right w:val="none" w:sz="0" w:space="0" w:color="auto"/>
      </w:divBdr>
    </w:div>
    <w:div w:id="519512473">
      <w:bodyDiv w:val="1"/>
      <w:marLeft w:val="0"/>
      <w:marRight w:val="0"/>
      <w:marTop w:val="0"/>
      <w:marBottom w:val="0"/>
      <w:divBdr>
        <w:top w:val="none" w:sz="0" w:space="0" w:color="auto"/>
        <w:left w:val="none" w:sz="0" w:space="0" w:color="auto"/>
        <w:bottom w:val="none" w:sz="0" w:space="0" w:color="auto"/>
        <w:right w:val="none" w:sz="0" w:space="0" w:color="auto"/>
      </w:divBdr>
    </w:div>
    <w:div w:id="519665219">
      <w:bodyDiv w:val="1"/>
      <w:marLeft w:val="0"/>
      <w:marRight w:val="0"/>
      <w:marTop w:val="0"/>
      <w:marBottom w:val="0"/>
      <w:divBdr>
        <w:top w:val="none" w:sz="0" w:space="0" w:color="auto"/>
        <w:left w:val="none" w:sz="0" w:space="0" w:color="auto"/>
        <w:bottom w:val="none" w:sz="0" w:space="0" w:color="auto"/>
        <w:right w:val="none" w:sz="0" w:space="0" w:color="auto"/>
      </w:divBdr>
    </w:div>
    <w:div w:id="519928910">
      <w:bodyDiv w:val="1"/>
      <w:marLeft w:val="0"/>
      <w:marRight w:val="0"/>
      <w:marTop w:val="0"/>
      <w:marBottom w:val="0"/>
      <w:divBdr>
        <w:top w:val="none" w:sz="0" w:space="0" w:color="auto"/>
        <w:left w:val="none" w:sz="0" w:space="0" w:color="auto"/>
        <w:bottom w:val="none" w:sz="0" w:space="0" w:color="auto"/>
        <w:right w:val="none" w:sz="0" w:space="0" w:color="auto"/>
      </w:divBdr>
    </w:div>
    <w:div w:id="520701504">
      <w:bodyDiv w:val="1"/>
      <w:marLeft w:val="0"/>
      <w:marRight w:val="0"/>
      <w:marTop w:val="0"/>
      <w:marBottom w:val="0"/>
      <w:divBdr>
        <w:top w:val="none" w:sz="0" w:space="0" w:color="auto"/>
        <w:left w:val="none" w:sz="0" w:space="0" w:color="auto"/>
        <w:bottom w:val="none" w:sz="0" w:space="0" w:color="auto"/>
        <w:right w:val="none" w:sz="0" w:space="0" w:color="auto"/>
      </w:divBdr>
    </w:div>
    <w:div w:id="520971302">
      <w:bodyDiv w:val="1"/>
      <w:marLeft w:val="0"/>
      <w:marRight w:val="0"/>
      <w:marTop w:val="0"/>
      <w:marBottom w:val="0"/>
      <w:divBdr>
        <w:top w:val="none" w:sz="0" w:space="0" w:color="auto"/>
        <w:left w:val="none" w:sz="0" w:space="0" w:color="auto"/>
        <w:bottom w:val="none" w:sz="0" w:space="0" w:color="auto"/>
        <w:right w:val="none" w:sz="0" w:space="0" w:color="auto"/>
      </w:divBdr>
    </w:div>
    <w:div w:id="521092221">
      <w:bodyDiv w:val="1"/>
      <w:marLeft w:val="0"/>
      <w:marRight w:val="0"/>
      <w:marTop w:val="0"/>
      <w:marBottom w:val="0"/>
      <w:divBdr>
        <w:top w:val="none" w:sz="0" w:space="0" w:color="auto"/>
        <w:left w:val="none" w:sz="0" w:space="0" w:color="auto"/>
        <w:bottom w:val="none" w:sz="0" w:space="0" w:color="auto"/>
        <w:right w:val="none" w:sz="0" w:space="0" w:color="auto"/>
      </w:divBdr>
    </w:div>
    <w:div w:id="521405627">
      <w:bodyDiv w:val="1"/>
      <w:marLeft w:val="0"/>
      <w:marRight w:val="0"/>
      <w:marTop w:val="0"/>
      <w:marBottom w:val="0"/>
      <w:divBdr>
        <w:top w:val="none" w:sz="0" w:space="0" w:color="auto"/>
        <w:left w:val="none" w:sz="0" w:space="0" w:color="auto"/>
        <w:bottom w:val="none" w:sz="0" w:space="0" w:color="auto"/>
        <w:right w:val="none" w:sz="0" w:space="0" w:color="auto"/>
      </w:divBdr>
    </w:div>
    <w:div w:id="521482795">
      <w:bodyDiv w:val="1"/>
      <w:marLeft w:val="0"/>
      <w:marRight w:val="0"/>
      <w:marTop w:val="0"/>
      <w:marBottom w:val="0"/>
      <w:divBdr>
        <w:top w:val="none" w:sz="0" w:space="0" w:color="auto"/>
        <w:left w:val="none" w:sz="0" w:space="0" w:color="auto"/>
        <w:bottom w:val="none" w:sz="0" w:space="0" w:color="auto"/>
        <w:right w:val="none" w:sz="0" w:space="0" w:color="auto"/>
      </w:divBdr>
    </w:div>
    <w:div w:id="521625039">
      <w:bodyDiv w:val="1"/>
      <w:marLeft w:val="0"/>
      <w:marRight w:val="0"/>
      <w:marTop w:val="0"/>
      <w:marBottom w:val="0"/>
      <w:divBdr>
        <w:top w:val="none" w:sz="0" w:space="0" w:color="auto"/>
        <w:left w:val="none" w:sz="0" w:space="0" w:color="auto"/>
        <w:bottom w:val="none" w:sz="0" w:space="0" w:color="auto"/>
        <w:right w:val="none" w:sz="0" w:space="0" w:color="auto"/>
      </w:divBdr>
    </w:div>
    <w:div w:id="521866105">
      <w:bodyDiv w:val="1"/>
      <w:marLeft w:val="0"/>
      <w:marRight w:val="0"/>
      <w:marTop w:val="0"/>
      <w:marBottom w:val="0"/>
      <w:divBdr>
        <w:top w:val="none" w:sz="0" w:space="0" w:color="auto"/>
        <w:left w:val="none" w:sz="0" w:space="0" w:color="auto"/>
        <w:bottom w:val="none" w:sz="0" w:space="0" w:color="auto"/>
        <w:right w:val="none" w:sz="0" w:space="0" w:color="auto"/>
      </w:divBdr>
    </w:div>
    <w:div w:id="522741537">
      <w:bodyDiv w:val="1"/>
      <w:marLeft w:val="0"/>
      <w:marRight w:val="0"/>
      <w:marTop w:val="0"/>
      <w:marBottom w:val="0"/>
      <w:divBdr>
        <w:top w:val="none" w:sz="0" w:space="0" w:color="auto"/>
        <w:left w:val="none" w:sz="0" w:space="0" w:color="auto"/>
        <w:bottom w:val="none" w:sz="0" w:space="0" w:color="auto"/>
        <w:right w:val="none" w:sz="0" w:space="0" w:color="auto"/>
      </w:divBdr>
    </w:div>
    <w:div w:id="524053492">
      <w:bodyDiv w:val="1"/>
      <w:marLeft w:val="0"/>
      <w:marRight w:val="0"/>
      <w:marTop w:val="0"/>
      <w:marBottom w:val="0"/>
      <w:divBdr>
        <w:top w:val="none" w:sz="0" w:space="0" w:color="auto"/>
        <w:left w:val="none" w:sz="0" w:space="0" w:color="auto"/>
        <w:bottom w:val="none" w:sz="0" w:space="0" w:color="auto"/>
        <w:right w:val="none" w:sz="0" w:space="0" w:color="auto"/>
      </w:divBdr>
    </w:div>
    <w:div w:id="524439998">
      <w:bodyDiv w:val="1"/>
      <w:marLeft w:val="0"/>
      <w:marRight w:val="0"/>
      <w:marTop w:val="0"/>
      <w:marBottom w:val="0"/>
      <w:divBdr>
        <w:top w:val="none" w:sz="0" w:space="0" w:color="auto"/>
        <w:left w:val="none" w:sz="0" w:space="0" w:color="auto"/>
        <w:bottom w:val="none" w:sz="0" w:space="0" w:color="auto"/>
        <w:right w:val="none" w:sz="0" w:space="0" w:color="auto"/>
      </w:divBdr>
    </w:div>
    <w:div w:id="525288905">
      <w:bodyDiv w:val="1"/>
      <w:marLeft w:val="0"/>
      <w:marRight w:val="0"/>
      <w:marTop w:val="0"/>
      <w:marBottom w:val="0"/>
      <w:divBdr>
        <w:top w:val="none" w:sz="0" w:space="0" w:color="auto"/>
        <w:left w:val="none" w:sz="0" w:space="0" w:color="auto"/>
        <w:bottom w:val="none" w:sz="0" w:space="0" w:color="auto"/>
        <w:right w:val="none" w:sz="0" w:space="0" w:color="auto"/>
      </w:divBdr>
    </w:div>
    <w:div w:id="525757523">
      <w:bodyDiv w:val="1"/>
      <w:marLeft w:val="0"/>
      <w:marRight w:val="0"/>
      <w:marTop w:val="0"/>
      <w:marBottom w:val="0"/>
      <w:divBdr>
        <w:top w:val="none" w:sz="0" w:space="0" w:color="auto"/>
        <w:left w:val="none" w:sz="0" w:space="0" w:color="auto"/>
        <w:bottom w:val="none" w:sz="0" w:space="0" w:color="auto"/>
        <w:right w:val="none" w:sz="0" w:space="0" w:color="auto"/>
      </w:divBdr>
    </w:div>
    <w:div w:id="526338299">
      <w:bodyDiv w:val="1"/>
      <w:marLeft w:val="0"/>
      <w:marRight w:val="0"/>
      <w:marTop w:val="0"/>
      <w:marBottom w:val="0"/>
      <w:divBdr>
        <w:top w:val="none" w:sz="0" w:space="0" w:color="auto"/>
        <w:left w:val="none" w:sz="0" w:space="0" w:color="auto"/>
        <w:bottom w:val="none" w:sz="0" w:space="0" w:color="auto"/>
        <w:right w:val="none" w:sz="0" w:space="0" w:color="auto"/>
      </w:divBdr>
    </w:div>
    <w:div w:id="526875330">
      <w:bodyDiv w:val="1"/>
      <w:marLeft w:val="0"/>
      <w:marRight w:val="0"/>
      <w:marTop w:val="0"/>
      <w:marBottom w:val="0"/>
      <w:divBdr>
        <w:top w:val="none" w:sz="0" w:space="0" w:color="auto"/>
        <w:left w:val="none" w:sz="0" w:space="0" w:color="auto"/>
        <w:bottom w:val="none" w:sz="0" w:space="0" w:color="auto"/>
        <w:right w:val="none" w:sz="0" w:space="0" w:color="auto"/>
      </w:divBdr>
    </w:div>
    <w:div w:id="526911526">
      <w:bodyDiv w:val="1"/>
      <w:marLeft w:val="0"/>
      <w:marRight w:val="0"/>
      <w:marTop w:val="0"/>
      <w:marBottom w:val="0"/>
      <w:divBdr>
        <w:top w:val="none" w:sz="0" w:space="0" w:color="auto"/>
        <w:left w:val="none" w:sz="0" w:space="0" w:color="auto"/>
        <w:bottom w:val="none" w:sz="0" w:space="0" w:color="auto"/>
        <w:right w:val="none" w:sz="0" w:space="0" w:color="auto"/>
      </w:divBdr>
    </w:div>
    <w:div w:id="526989089">
      <w:bodyDiv w:val="1"/>
      <w:marLeft w:val="0"/>
      <w:marRight w:val="0"/>
      <w:marTop w:val="0"/>
      <w:marBottom w:val="0"/>
      <w:divBdr>
        <w:top w:val="none" w:sz="0" w:space="0" w:color="auto"/>
        <w:left w:val="none" w:sz="0" w:space="0" w:color="auto"/>
        <w:bottom w:val="none" w:sz="0" w:space="0" w:color="auto"/>
        <w:right w:val="none" w:sz="0" w:space="0" w:color="auto"/>
      </w:divBdr>
    </w:div>
    <w:div w:id="527061967">
      <w:bodyDiv w:val="1"/>
      <w:marLeft w:val="0"/>
      <w:marRight w:val="0"/>
      <w:marTop w:val="0"/>
      <w:marBottom w:val="0"/>
      <w:divBdr>
        <w:top w:val="none" w:sz="0" w:space="0" w:color="auto"/>
        <w:left w:val="none" w:sz="0" w:space="0" w:color="auto"/>
        <w:bottom w:val="none" w:sz="0" w:space="0" w:color="auto"/>
        <w:right w:val="none" w:sz="0" w:space="0" w:color="auto"/>
      </w:divBdr>
    </w:div>
    <w:div w:id="527062146">
      <w:bodyDiv w:val="1"/>
      <w:marLeft w:val="0"/>
      <w:marRight w:val="0"/>
      <w:marTop w:val="0"/>
      <w:marBottom w:val="0"/>
      <w:divBdr>
        <w:top w:val="none" w:sz="0" w:space="0" w:color="auto"/>
        <w:left w:val="none" w:sz="0" w:space="0" w:color="auto"/>
        <w:bottom w:val="none" w:sz="0" w:space="0" w:color="auto"/>
        <w:right w:val="none" w:sz="0" w:space="0" w:color="auto"/>
      </w:divBdr>
    </w:div>
    <w:div w:id="527792250">
      <w:bodyDiv w:val="1"/>
      <w:marLeft w:val="0"/>
      <w:marRight w:val="0"/>
      <w:marTop w:val="0"/>
      <w:marBottom w:val="0"/>
      <w:divBdr>
        <w:top w:val="none" w:sz="0" w:space="0" w:color="auto"/>
        <w:left w:val="none" w:sz="0" w:space="0" w:color="auto"/>
        <w:bottom w:val="none" w:sz="0" w:space="0" w:color="auto"/>
        <w:right w:val="none" w:sz="0" w:space="0" w:color="auto"/>
      </w:divBdr>
    </w:div>
    <w:div w:id="528183941">
      <w:bodyDiv w:val="1"/>
      <w:marLeft w:val="0"/>
      <w:marRight w:val="0"/>
      <w:marTop w:val="0"/>
      <w:marBottom w:val="0"/>
      <w:divBdr>
        <w:top w:val="none" w:sz="0" w:space="0" w:color="auto"/>
        <w:left w:val="none" w:sz="0" w:space="0" w:color="auto"/>
        <w:bottom w:val="none" w:sz="0" w:space="0" w:color="auto"/>
        <w:right w:val="none" w:sz="0" w:space="0" w:color="auto"/>
      </w:divBdr>
    </w:div>
    <w:div w:id="529296940">
      <w:bodyDiv w:val="1"/>
      <w:marLeft w:val="0"/>
      <w:marRight w:val="0"/>
      <w:marTop w:val="0"/>
      <w:marBottom w:val="0"/>
      <w:divBdr>
        <w:top w:val="none" w:sz="0" w:space="0" w:color="auto"/>
        <w:left w:val="none" w:sz="0" w:space="0" w:color="auto"/>
        <w:bottom w:val="none" w:sz="0" w:space="0" w:color="auto"/>
        <w:right w:val="none" w:sz="0" w:space="0" w:color="auto"/>
      </w:divBdr>
    </w:div>
    <w:div w:id="529491020">
      <w:bodyDiv w:val="1"/>
      <w:marLeft w:val="0"/>
      <w:marRight w:val="0"/>
      <w:marTop w:val="0"/>
      <w:marBottom w:val="0"/>
      <w:divBdr>
        <w:top w:val="none" w:sz="0" w:space="0" w:color="auto"/>
        <w:left w:val="none" w:sz="0" w:space="0" w:color="auto"/>
        <w:bottom w:val="none" w:sz="0" w:space="0" w:color="auto"/>
        <w:right w:val="none" w:sz="0" w:space="0" w:color="auto"/>
      </w:divBdr>
    </w:div>
    <w:div w:id="529798977">
      <w:bodyDiv w:val="1"/>
      <w:marLeft w:val="0"/>
      <w:marRight w:val="0"/>
      <w:marTop w:val="0"/>
      <w:marBottom w:val="0"/>
      <w:divBdr>
        <w:top w:val="none" w:sz="0" w:space="0" w:color="auto"/>
        <w:left w:val="none" w:sz="0" w:space="0" w:color="auto"/>
        <w:bottom w:val="none" w:sz="0" w:space="0" w:color="auto"/>
        <w:right w:val="none" w:sz="0" w:space="0" w:color="auto"/>
      </w:divBdr>
    </w:div>
    <w:div w:id="530994417">
      <w:bodyDiv w:val="1"/>
      <w:marLeft w:val="0"/>
      <w:marRight w:val="0"/>
      <w:marTop w:val="0"/>
      <w:marBottom w:val="0"/>
      <w:divBdr>
        <w:top w:val="none" w:sz="0" w:space="0" w:color="auto"/>
        <w:left w:val="none" w:sz="0" w:space="0" w:color="auto"/>
        <w:bottom w:val="none" w:sz="0" w:space="0" w:color="auto"/>
        <w:right w:val="none" w:sz="0" w:space="0" w:color="auto"/>
      </w:divBdr>
    </w:div>
    <w:div w:id="531842908">
      <w:bodyDiv w:val="1"/>
      <w:marLeft w:val="0"/>
      <w:marRight w:val="0"/>
      <w:marTop w:val="0"/>
      <w:marBottom w:val="0"/>
      <w:divBdr>
        <w:top w:val="none" w:sz="0" w:space="0" w:color="auto"/>
        <w:left w:val="none" w:sz="0" w:space="0" w:color="auto"/>
        <w:bottom w:val="none" w:sz="0" w:space="0" w:color="auto"/>
        <w:right w:val="none" w:sz="0" w:space="0" w:color="auto"/>
      </w:divBdr>
    </w:div>
    <w:div w:id="531916268">
      <w:bodyDiv w:val="1"/>
      <w:marLeft w:val="0"/>
      <w:marRight w:val="0"/>
      <w:marTop w:val="0"/>
      <w:marBottom w:val="0"/>
      <w:divBdr>
        <w:top w:val="none" w:sz="0" w:space="0" w:color="auto"/>
        <w:left w:val="none" w:sz="0" w:space="0" w:color="auto"/>
        <w:bottom w:val="none" w:sz="0" w:space="0" w:color="auto"/>
        <w:right w:val="none" w:sz="0" w:space="0" w:color="auto"/>
      </w:divBdr>
    </w:div>
    <w:div w:id="531962128">
      <w:bodyDiv w:val="1"/>
      <w:marLeft w:val="0"/>
      <w:marRight w:val="0"/>
      <w:marTop w:val="0"/>
      <w:marBottom w:val="0"/>
      <w:divBdr>
        <w:top w:val="none" w:sz="0" w:space="0" w:color="auto"/>
        <w:left w:val="none" w:sz="0" w:space="0" w:color="auto"/>
        <w:bottom w:val="none" w:sz="0" w:space="0" w:color="auto"/>
        <w:right w:val="none" w:sz="0" w:space="0" w:color="auto"/>
      </w:divBdr>
    </w:div>
    <w:div w:id="531963703">
      <w:bodyDiv w:val="1"/>
      <w:marLeft w:val="0"/>
      <w:marRight w:val="0"/>
      <w:marTop w:val="0"/>
      <w:marBottom w:val="0"/>
      <w:divBdr>
        <w:top w:val="none" w:sz="0" w:space="0" w:color="auto"/>
        <w:left w:val="none" w:sz="0" w:space="0" w:color="auto"/>
        <w:bottom w:val="none" w:sz="0" w:space="0" w:color="auto"/>
        <w:right w:val="none" w:sz="0" w:space="0" w:color="auto"/>
      </w:divBdr>
    </w:div>
    <w:div w:id="532116061">
      <w:bodyDiv w:val="1"/>
      <w:marLeft w:val="0"/>
      <w:marRight w:val="0"/>
      <w:marTop w:val="0"/>
      <w:marBottom w:val="0"/>
      <w:divBdr>
        <w:top w:val="none" w:sz="0" w:space="0" w:color="auto"/>
        <w:left w:val="none" w:sz="0" w:space="0" w:color="auto"/>
        <w:bottom w:val="none" w:sz="0" w:space="0" w:color="auto"/>
        <w:right w:val="none" w:sz="0" w:space="0" w:color="auto"/>
      </w:divBdr>
    </w:div>
    <w:div w:id="532228266">
      <w:bodyDiv w:val="1"/>
      <w:marLeft w:val="0"/>
      <w:marRight w:val="0"/>
      <w:marTop w:val="0"/>
      <w:marBottom w:val="0"/>
      <w:divBdr>
        <w:top w:val="none" w:sz="0" w:space="0" w:color="auto"/>
        <w:left w:val="none" w:sz="0" w:space="0" w:color="auto"/>
        <w:bottom w:val="none" w:sz="0" w:space="0" w:color="auto"/>
        <w:right w:val="none" w:sz="0" w:space="0" w:color="auto"/>
      </w:divBdr>
    </w:div>
    <w:div w:id="533470479">
      <w:bodyDiv w:val="1"/>
      <w:marLeft w:val="0"/>
      <w:marRight w:val="0"/>
      <w:marTop w:val="0"/>
      <w:marBottom w:val="0"/>
      <w:divBdr>
        <w:top w:val="none" w:sz="0" w:space="0" w:color="auto"/>
        <w:left w:val="none" w:sz="0" w:space="0" w:color="auto"/>
        <w:bottom w:val="none" w:sz="0" w:space="0" w:color="auto"/>
        <w:right w:val="none" w:sz="0" w:space="0" w:color="auto"/>
      </w:divBdr>
    </w:div>
    <w:div w:id="533738291">
      <w:bodyDiv w:val="1"/>
      <w:marLeft w:val="0"/>
      <w:marRight w:val="0"/>
      <w:marTop w:val="0"/>
      <w:marBottom w:val="0"/>
      <w:divBdr>
        <w:top w:val="none" w:sz="0" w:space="0" w:color="auto"/>
        <w:left w:val="none" w:sz="0" w:space="0" w:color="auto"/>
        <w:bottom w:val="none" w:sz="0" w:space="0" w:color="auto"/>
        <w:right w:val="none" w:sz="0" w:space="0" w:color="auto"/>
      </w:divBdr>
    </w:div>
    <w:div w:id="534150045">
      <w:bodyDiv w:val="1"/>
      <w:marLeft w:val="0"/>
      <w:marRight w:val="0"/>
      <w:marTop w:val="0"/>
      <w:marBottom w:val="0"/>
      <w:divBdr>
        <w:top w:val="none" w:sz="0" w:space="0" w:color="auto"/>
        <w:left w:val="none" w:sz="0" w:space="0" w:color="auto"/>
        <w:bottom w:val="none" w:sz="0" w:space="0" w:color="auto"/>
        <w:right w:val="none" w:sz="0" w:space="0" w:color="auto"/>
      </w:divBdr>
    </w:div>
    <w:div w:id="534539912">
      <w:bodyDiv w:val="1"/>
      <w:marLeft w:val="0"/>
      <w:marRight w:val="0"/>
      <w:marTop w:val="0"/>
      <w:marBottom w:val="0"/>
      <w:divBdr>
        <w:top w:val="none" w:sz="0" w:space="0" w:color="auto"/>
        <w:left w:val="none" w:sz="0" w:space="0" w:color="auto"/>
        <w:bottom w:val="none" w:sz="0" w:space="0" w:color="auto"/>
        <w:right w:val="none" w:sz="0" w:space="0" w:color="auto"/>
      </w:divBdr>
    </w:div>
    <w:div w:id="535508359">
      <w:bodyDiv w:val="1"/>
      <w:marLeft w:val="0"/>
      <w:marRight w:val="0"/>
      <w:marTop w:val="0"/>
      <w:marBottom w:val="0"/>
      <w:divBdr>
        <w:top w:val="none" w:sz="0" w:space="0" w:color="auto"/>
        <w:left w:val="none" w:sz="0" w:space="0" w:color="auto"/>
        <w:bottom w:val="none" w:sz="0" w:space="0" w:color="auto"/>
        <w:right w:val="none" w:sz="0" w:space="0" w:color="auto"/>
      </w:divBdr>
    </w:div>
    <w:div w:id="535773405">
      <w:bodyDiv w:val="1"/>
      <w:marLeft w:val="0"/>
      <w:marRight w:val="0"/>
      <w:marTop w:val="0"/>
      <w:marBottom w:val="0"/>
      <w:divBdr>
        <w:top w:val="none" w:sz="0" w:space="0" w:color="auto"/>
        <w:left w:val="none" w:sz="0" w:space="0" w:color="auto"/>
        <w:bottom w:val="none" w:sz="0" w:space="0" w:color="auto"/>
        <w:right w:val="none" w:sz="0" w:space="0" w:color="auto"/>
      </w:divBdr>
    </w:div>
    <w:div w:id="535897461">
      <w:bodyDiv w:val="1"/>
      <w:marLeft w:val="0"/>
      <w:marRight w:val="0"/>
      <w:marTop w:val="0"/>
      <w:marBottom w:val="0"/>
      <w:divBdr>
        <w:top w:val="none" w:sz="0" w:space="0" w:color="auto"/>
        <w:left w:val="none" w:sz="0" w:space="0" w:color="auto"/>
        <w:bottom w:val="none" w:sz="0" w:space="0" w:color="auto"/>
        <w:right w:val="none" w:sz="0" w:space="0" w:color="auto"/>
      </w:divBdr>
    </w:div>
    <w:div w:id="536427451">
      <w:bodyDiv w:val="1"/>
      <w:marLeft w:val="0"/>
      <w:marRight w:val="0"/>
      <w:marTop w:val="0"/>
      <w:marBottom w:val="0"/>
      <w:divBdr>
        <w:top w:val="none" w:sz="0" w:space="0" w:color="auto"/>
        <w:left w:val="none" w:sz="0" w:space="0" w:color="auto"/>
        <w:bottom w:val="none" w:sz="0" w:space="0" w:color="auto"/>
        <w:right w:val="none" w:sz="0" w:space="0" w:color="auto"/>
      </w:divBdr>
    </w:div>
    <w:div w:id="536704342">
      <w:bodyDiv w:val="1"/>
      <w:marLeft w:val="0"/>
      <w:marRight w:val="0"/>
      <w:marTop w:val="0"/>
      <w:marBottom w:val="0"/>
      <w:divBdr>
        <w:top w:val="none" w:sz="0" w:space="0" w:color="auto"/>
        <w:left w:val="none" w:sz="0" w:space="0" w:color="auto"/>
        <w:bottom w:val="none" w:sz="0" w:space="0" w:color="auto"/>
        <w:right w:val="none" w:sz="0" w:space="0" w:color="auto"/>
      </w:divBdr>
    </w:div>
    <w:div w:id="536741415">
      <w:bodyDiv w:val="1"/>
      <w:marLeft w:val="0"/>
      <w:marRight w:val="0"/>
      <w:marTop w:val="0"/>
      <w:marBottom w:val="0"/>
      <w:divBdr>
        <w:top w:val="none" w:sz="0" w:space="0" w:color="auto"/>
        <w:left w:val="none" w:sz="0" w:space="0" w:color="auto"/>
        <w:bottom w:val="none" w:sz="0" w:space="0" w:color="auto"/>
        <w:right w:val="none" w:sz="0" w:space="0" w:color="auto"/>
      </w:divBdr>
    </w:div>
    <w:div w:id="537085409">
      <w:bodyDiv w:val="1"/>
      <w:marLeft w:val="0"/>
      <w:marRight w:val="0"/>
      <w:marTop w:val="0"/>
      <w:marBottom w:val="0"/>
      <w:divBdr>
        <w:top w:val="none" w:sz="0" w:space="0" w:color="auto"/>
        <w:left w:val="none" w:sz="0" w:space="0" w:color="auto"/>
        <w:bottom w:val="none" w:sz="0" w:space="0" w:color="auto"/>
        <w:right w:val="none" w:sz="0" w:space="0" w:color="auto"/>
      </w:divBdr>
    </w:div>
    <w:div w:id="537819174">
      <w:bodyDiv w:val="1"/>
      <w:marLeft w:val="0"/>
      <w:marRight w:val="0"/>
      <w:marTop w:val="0"/>
      <w:marBottom w:val="0"/>
      <w:divBdr>
        <w:top w:val="none" w:sz="0" w:space="0" w:color="auto"/>
        <w:left w:val="none" w:sz="0" w:space="0" w:color="auto"/>
        <w:bottom w:val="none" w:sz="0" w:space="0" w:color="auto"/>
        <w:right w:val="none" w:sz="0" w:space="0" w:color="auto"/>
      </w:divBdr>
    </w:div>
    <w:div w:id="537861636">
      <w:bodyDiv w:val="1"/>
      <w:marLeft w:val="0"/>
      <w:marRight w:val="0"/>
      <w:marTop w:val="0"/>
      <w:marBottom w:val="0"/>
      <w:divBdr>
        <w:top w:val="none" w:sz="0" w:space="0" w:color="auto"/>
        <w:left w:val="none" w:sz="0" w:space="0" w:color="auto"/>
        <w:bottom w:val="none" w:sz="0" w:space="0" w:color="auto"/>
        <w:right w:val="none" w:sz="0" w:space="0" w:color="auto"/>
      </w:divBdr>
    </w:div>
    <w:div w:id="538200340">
      <w:bodyDiv w:val="1"/>
      <w:marLeft w:val="0"/>
      <w:marRight w:val="0"/>
      <w:marTop w:val="0"/>
      <w:marBottom w:val="0"/>
      <w:divBdr>
        <w:top w:val="none" w:sz="0" w:space="0" w:color="auto"/>
        <w:left w:val="none" w:sz="0" w:space="0" w:color="auto"/>
        <w:bottom w:val="none" w:sz="0" w:space="0" w:color="auto"/>
        <w:right w:val="none" w:sz="0" w:space="0" w:color="auto"/>
      </w:divBdr>
    </w:div>
    <w:div w:id="538857785">
      <w:bodyDiv w:val="1"/>
      <w:marLeft w:val="0"/>
      <w:marRight w:val="0"/>
      <w:marTop w:val="0"/>
      <w:marBottom w:val="0"/>
      <w:divBdr>
        <w:top w:val="none" w:sz="0" w:space="0" w:color="auto"/>
        <w:left w:val="none" w:sz="0" w:space="0" w:color="auto"/>
        <w:bottom w:val="none" w:sz="0" w:space="0" w:color="auto"/>
        <w:right w:val="none" w:sz="0" w:space="0" w:color="auto"/>
      </w:divBdr>
    </w:div>
    <w:div w:id="538975465">
      <w:bodyDiv w:val="1"/>
      <w:marLeft w:val="0"/>
      <w:marRight w:val="0"/>
      <w:marTop w:val="0"/>
      <w:marBottom w:val="0"/>
      <w:divBdr>
        <w:top w:val="none" w:sz="0" w:space="0" w:color="auto"/>
        <w:left w:val="none" w:sz="0" w:space="0" w:color="auto"/>
        <w:bottom w:val="none" w:sz="0" w:space="0" w:color="auto"/>
        <w:right w:val="none" w:sz="0" w:space="0" w:color="auto"/>
      </w:divBdr>
    </w:div>
    <w:div w:id="539055363">
      <w:bodyDiv w:val="1"/>
      <w:marLeft w:val="0"/>
      <w:marRight w:val="0"/>
      <w:marTop w:val="0"/>
      <w:marBottom w:val="0"/>
      <w:divBdr>
        <w:top w:val="none" w:sz="0" w:space="0" w:color="auto"/>
        <w:left w:val="none" w:sz="0" w:space="0" w:color="auto"/>
        <w:bottom w:val="none" w:sz="0" w:space="0" w:color="auto"/>
        <w:right w:val="none" w:sz="0" w:space="0" w:color="auto"/>
      </w:divBdr>
    </w:div>
    <w:div w:id="539320851">
      <w:bodyDiv w:val="1"/>
      <w:marLeft w:val="0"/>
      <w:marRight w:val="0"/>
      <w:marTop w:val="0"/>
      <w:marBottom w:val="0"/>
      <w:divBdr>
        <w:top w:val="none" w:sz="0" w:space="0" w:color="auto"/>
        <w:left w:val="none" w:sz="0" w:space="0" w:color="auto"/>
        <w:bottom w:val="none" w:sz="0" w:space="0" w:color="auto"/>
        <w:right w:val="none" w:sz="0" w:space="0" w:color="auto"/>
      </w:divBdr>
    </w:div>
    <w:div w:id="539513134">
      <w:bodyDiv w:val="1"/>
      <w:marLeft w:val="0"/>
      <w:marRight w:val="0"/>
      <w:marTop w:val="0"/>
      <w:marBottom w:val="0"/>
      <w:divBdr>
        <w:top w:val="none" w:sz="0" w:space="0" w:color="auto"/>
        <w:left w:val="none" w:sz="0" w:space="0" w:color="auto"/>
        <w:bottom w:val="none" w:sz="0" w:space="0" w:color="auto"/>
        <w:right w:val="none" w:sz="0" w:space="0" w:color="auto"/>
      </w:divBdr>
    </w:div>
    <w:div w:id="539754977">
      <w:bodyDiv w:val="1"/>
      <w:marLeft w:val="0"/>
      <w:marRight w:val="0"/>
      <w:marTop w:val="0"/>
      <w:marBottom w:val="0"/>
      <w:divBdr>
        <w:top w:val="none" w:sz="0" w:space="0" w:color="auto"/>
        <w:left w:val="none" w:sz="0" w:space="0" w:color="auto"/>
        <w:bottom w:val="none" w:sz="0" w:space="0" w:color="auto"/>
        <w:right w:val="none" w:sz="0" w:space="0" w:color="auto"/>
      </w:divBdr>
    </w:div>
    <w:div w:id="539784869">
      <w:bodyDiv w:val="1"/>
      <w:marLeft w:val="0"/>
      <w:marRight w:val="0"/>
      <w:marTop w:val="0"/>
      <w:marBottom w:val="0"/>
      <w:divBdr>
        <w:top w:val="none" w:sz="0" w:space="0" w:color="auto"/>
        <w:left w:val="none" w:sz="0" w:space="0" w:color="auto"/>
        <w:bottom w:val="none" w:sz="0" w:space="0" w:color="auto"/>
        <w:right w:val="none" w:sz="0" w:space="0" w:color="auto"/>
      </w:divBdr>
    </w:div>
    <w:div w:id="539785083">
      <w:bodyDiv w:val="1"/>
      <w:marLeft w:val="0"/>
      <w:marRight w:val="0"/>
      <w:marTop w:val="0"/>
      <w:marBottom w:val="0"/>
      <w:divBdr>
        <w:top w:val="none" w:sz="0" w:space="0" w:color="auto"/>
        <w:left w:val="none" w:sz="0" w:space="0" w:color="auto"/>
        <w:bottom w:val="none" w:sz="0" w:space="0" w:color="auto"/>
        <w:right w:val="none" w:sz="0" w:space="0" w:color="auto"/>
      </w:divBdr>
    </w:div>
    <w:div w:id="540287521">
      <w:bodyDiv w:val="1"/>
      <w:marLeft w:val="0"/>
      <w:marRight w:val="0"/>
      <w:marTop w:val="0"/>
      <w:marBottom w:val="0"/>
      <w:divBdr>
        <w:top w:val="none" w:sz="0" w:space="0" w:color="auto"/>
        <w:left w:val="none" w:sz="0" w:space="0" w:color="auto"/>
        <w:bottom w:val="none" w:sz="0" w:space="0" w:color="auto"/>
        <w:right w:val="none" w:sz="0" w:space="0" w:color="auto"/>
      </w:divBdr>
    </w:div>
    <w:div w:id="540289425">
      <w:bodyDiv w:val="1"/>
      <w:marLeft w:val="0"/>
      <w:marRight w:val="0"/>
      <w:marTop w:val="0"/>
      <w:marBottom w:val="0"/>
      <w:divBdr>
        <w:top w:val="none" w:sz="0" w:space="0" w:color="auto"/>
        <w:left w:val="none" w:sz="0" w:space="0" w:color="auto"/>
        <w:bottom w:val="none" w:sz="0" w:space="0" w:color="auto"/>
        <w:right w:val="none" w:sz="0" w:space="0" w:color="auto"/>
      </w:divBdr>
    </w:div>
    <w:div w:id="540631732">
      <w:bodyDiv w:val="1"/>
      <w:marLeft w:val="0"/>
      <w:marRight w:val="0"/>
      <w:marTop w:val="0"/>
      <w:marBottom w:val="0"/>
      <w:divBdr>
        <w:top w:val="none" w:sz="0" w:space="0" w:color="auto"/>
        <w:left w:val="none" w:sz="0" w:space="0" w:color="auto"/>
        <w:bottom w:val="none" w:sz="0" w:space="0" w:color="auto"/>
        <w:right w:val="none" w:sz="0" w:space="0" w:color="auto"/>
      </w:divBdr>
    </w:div>
    <w:div w:id="541140327">
      <w:bodyDiv w:val="1"/>
      <w:marLeft w:val="0"/>
      <w:marRight w:val="0"/>
      <w:marTop w:val="0"/>
      <w:marBottom w:val="0"/>
      <w:divBdr>
        <w:top w:val="none" w:sz="0" w:space="0" w:color="auto"/>
        <w:left w:val="none" w:sz="0" w:space="0" w:color="auto"/>
        <w:bottom w:val="none" w:sz="0" w:space="0" w:color="auto"/>
        <w:right w:val="none" w:sz="0" w:space="0" w:color="auto"/>
      </w:divBdr>
    </w:div>
    <w:div w:id="541593729">
      <w:bodyDiv w:val="1"/>
      <w:marLeft w:val="0"/>
      <w:marRight w:val="0"/>
      <w:marTop w:val="0"/>
      <w:marBottom w:val="0"/>
      <w:divBdr>
        <w:top w:val="none" w:sz="0" w:space="0" w:color="auto"/>
        <w:left w:val="none" w:sz="0" w:space="0" w:color="auto"/>
        <w:bottom w:val="none" w:sz="0" w:space="0" w:color="auto"/>
        <w:right w:val="none" w:sz="0" w:space="0" w:color="auto"/>
      </w:divBdr>
    </w:div>
    <w:div w:id="541598277">
      <w:bodyDiv w:val="1"/>
      <w:marLeft w:val="0"/>
      <w:marRight w:val="0"/>
      <w:marTop w:val="0"/>
      <w:marBottom w:val="0"/>
      <w:divBdr>
        <w:top w:val="none" w:sz="0" w:space="0" w:color="auto"/>
        <w:left w:val="none" w:sz="0" w:space="0" w:color="auto"/>
        <w:bottom w:val="none" w:sz="0" w:space="0" w:color="auto"/>
        <w:right w:val="none" w:sz="0" w:space="0" w:color="auto"/>
      </w:divBdr>
    </w:div>
    <w:div w:id="541670917">
      <w:bodyDiv w:val="1"/>
      <w:marLeft w:val="0"/>
      <w:marRight w:val="0"/>
      <w:marTop w:val="0"/>
      <w:marBottom w:val="0"/>
      <w:divBdr>
        <w:top w:val="none" w:sz="0" w:space="0" w:color="auto"/>
        <w:left w:val="none" w:sz="0" w:space="0" w:color="auto"/>
        <w:bottom w:val="none" w:sz="0" w:space="0" w:color="auto"/>
        <w:right w:val="none" w:sz="0" w:space="0" w:color="auto"/>
      </w:divBdr>
    </w:div>
    <w:div w:id="542668345">
      <w:bodyDiv w:val="1"/>
      <w:marLeft w:val="0"/>
      <w:marRight w:val="0"/>
      <w:marTop w:val="0"/>
      <w:marBottom w:val="0"/>
      <w:divBdr>
        <w:top w:val="none" w:sz="0" w:space="0" w:color="auto"/>
        <w:left w:val="none" w:sz="0" w:space="0" w:color="auto"/>
        <w:bottom w:val="none" w:sz="0" w:space="0" w:color="auto"/>
        <w:right w:val="none" w:sz="0" w:space="0" w:color="auto"/>
      </w:divBdr>
    </w:div>
    <w:div w:id="542988977">
      <w:bodyDiv w:val="1"/>
      <w:marLeft w:val="0"/>
      <w:marRight w:val="0"/>
      <w:marTop w:val="0"/>
      <w:marBottom w:val="0"/>
      <w:divBdr>
        <w:top w:val="none" w:sz="0" w:space="0" w:color="auto"/>
        <w:left w:val="none" w:sz="0" w:space="0" w:color="auto"/>
        <w:bottom w:val="none" w:sz="0" w:space="0" w:color="auto"/>
        <w:right w:val="none" w:sz="0" w:space="0" w:color="auto"/>
      </w:divBdr>
    </w:div>
    <w:div w:id="543441981">
      <w:bodyDiv w:val="1"/>
      <w:marLeft w:val="0"/>
      <w:marRight w:val="0"/>
      <w:marTop w:val="0"/>
      <w:marBottom w:val="0"/>
      <w:divBdr>
        <w:top w:val="none" w:sz="0" w:space="0" w:color="auto"/>
        <w:left w:val="none" w:sz="0" w:space="0" w:color="auto"/>
        <w:bottom w:val="none" w:sz="0" w:space="0" w:color="auto"/>
        <w:right w:val="none" w:sz="0" w:space="0" w:color="auto"/>
      </w:divBdr>
    </w:div>
    <w:div w:id="543635806">
      <w:bodyDiv w:val="1"/>
      <w:marLeft w:val="0"/>
      <w:marRight w:val="0"/>
      <w:marTop w:val="0"/>
      <w:marBottom w:val="0"/>
      <w:divBdr>
        <w:top w:val="none" w:sz="0" w:space="0" w:color="auto"/>
        <w:left w:val="none" w:sz="0" w:space="0" w:color="auto"/>
        <w:bottom w:val="none" w:sz="0" w:space="0" w:color="auto"/>
        <w:right w:val="none" w:sz="0" w:space="0" w:color="auto"/>
      </w:divBdr>
    </w:div>
    <w:div w:id="543830154">
      <w:bodyDiv w:val="1"/>
      <w:marLeft w:val="0"/>
      <w:marRight w:val="0"/>
      <w:marTop w:val="0"/>
      <w:marBottom w:val="0"/>
      <w:divBdr>
        <w:top w:val="none" w:sz="0" w:space="0" w:color="auto"/>
        <w:left w:val="none" w:sz="0" w:space="0" w:color="auto"/>
        <w:bottom w:val="none" w:sz="0" w:space="0" w:color="auto"/>
        <w:right w:val="none" w:sz="0" w:space="0" w:color="auto"/>
      </w:divBdr>
    </w:div>
    <w:div w:id="543835279">
      <w:bodyDiv w:val="1"/>
      <w:marLeft w:val="0"/>
      <w:marRight w:val="0"/>
      <w:marTop w:val="0"/>
      <w:marBottom w:val="0"/>
      <w:divBdr>
        <w:top w:val="none" w:sz="0" w:space="0" w:color="auto"/>
        <w:left w:val="none" w:sz="0" w:space="0" w:color="auto"/>
        <w:bottom w:val="none" w:sz="0" w:space="0" w:color="auto"/>
        <w:right w:val="none" w:sz="0" w:space="0" w:color="auto"/>
      </w:divBdr>
    </w:div>
    <w:div w:id="543954381">
      <w:bodyDiv w:val="1"/>
      <w:marLeft w:val="0"/>
      <w:marRight w:val="0"/>
      <w:marTop w:val="0"/>
      <w:marBottom w:val="0"/>
      <w:divBdr>
        <w:top w:val="none" w:sz="0" w:space="0" w:color="auto"/>
        <w:left w:val="none" w:sz="0" w:space="0" w:color="auto"/>
        <w:bottom w:val="none" w:sz="0" w:space="0" w:color="auto"/>
        <w:right w:val="none" w:sz="0" w:space="0" w:color="auto"/>
      </w:divBdr>
    </w:div>
    <w:div w:id="544028335">
      <w:bodyDiv w:val="1"/>
      <w:marLeft w:val="0"/>
      <w:marRight w:val="0"/>
      <w:marTop w:val="0"/>
      <w:marBottom w:val="0"/>
      <w:divBdr>
        <w:top w:val="none" w:sz="0" w:space="0" w:color="auto"/>
        <w:left w:val="none" w:sz="0" w:space="0" w:color="auto"/>
        <w:bottom w:val="none" w:sz="0" w:space="0" w:color="auto"/>
        <w:right w:val="none" w:sz="0" w:space="0" w:color="auto"/>
      </w:divBdr>
    </w:div>
    <w:div w:id="544374139">
      <w:bodyDiv w:val="1"/>
      <w:marLeft w:val="0"/>
      <w:marRight w:val="0"/>
      <w:marTop w:val="0"/>
      <w:marBottom w:val="0"/>
      <w:divBdr>
        <w:top w:val="none" w:sz="0" w:space="0" w:color="auto"/>
        <w:left w:val="none" w:sz="0" w:space="0" w:color="auto"/>
        <w:bottom w:val="none" w:sz="0" w:space="0" w:color="auto"/>
        <w:right w:val="none" w:sz="0" w:space="0" w:color="auto"/>
      </w:divBdr>
    </w:div>
    <w:div w:id="544416663">
      <w:bodyDiv w:val="1"/>
      <w:marLeft w:val="0"/>
      <w:marRight w:val="0"/>
      <w:marTop w:val="0"/>
      <w:marBottom w:val="0"/>
      <w:divBdr>
        <w:top w:val="none" w:sz="0" w:space="0" w:color="auto"/>
        <w:left w:val="none" w:sz="0" w:space="0" w:color="auto"/>
        <w:bottom w:val="none" w:sz="0" w:space="0" w:color="auto"/>
        <w:right w:val="none" w:sz="0" w:space="0" w:color="auto"/>
      </w:divBdr>
    </w:div>
    <w:div w:id="544485419">
      <w:bodyDiv w:val="1"/>
      <w:marLeft w:val="0"/>
      <w:marRight w:val="0"/>
      <w:marTop w:val="0"/>
      <w:marBottom w:val="0"/>
      <w:divBdr>
        <w:top w:val="none" w:sz="0" w:space="0" w:color="auto"/>
        <w:left w:val="none" w:sz="0" w:space="0" w:color="auto"/>
        <w:bottom w:val="none" w:sz="0" w:space="0" w:color="auto"/>
        <w:right w:val="none" w:sz="0" w:space="0" w:color="auto"/>
      </w:divBdr>
    </w:div>
    <w:div w:id="545261774">
      <w:bodyDiv w:val="1"/>
      <w:marLeft w:val="0"/>
      <w:marRight w:val="0"/>
      <w:marTop w:val="0"/>
      <w:marBottom w:val="0"/>
      <w:divBdr>
        <w:top w:val="none" w:sz="0" w:space="0" w:color="auto"/>
        <w:left w:val="none" w:sz="0" w:space="0" w:color="auto"/>
        <w:bottom w:val="none" w:sz="0" w:space="0" w:color="auto"/>
        <w:right w:val="none" w:sz="0" w:space="0" w:color="auto"/>
      </w:divBdr>
    </w:div>
    <w:div w:id="545341418">
      <w:bodyDiv w:val="1"/>
      <w:marLeft w:val="0"/>
      <w:marRight w:val="0"/>
      <w:marTop w:val="0"/>
      <w:marBottom w:val="0"/>
      <w:divBdr>
        <w:top w:val="none" w:sz="0" w:space="0" w:color="auto"/>
        <w:left w:val="none" w:sz="0" w:space="0" w:color="auto"/>
        <w:bottom w:val="none" w:sz="0" w:space="0" w:color="auto"/>
        <w:right w:val="none" w:sz="0" w:space="0" w:color="auto"/>
      </w:divBdr>
    </w:div>
    <w:div w:id="546457070">
      <w:bodyDiv w:val="1"/>
      <w:marLeft w:val="0"/>
      <w:marRight w:val="0"/>
      <w:marTop w:val="0"/>
      <w:marBottom w:val="0"/>
      <w:divBdr>
        <w:top w:val="none" w:sz="0" w:space="0" w:color="auto"/>
        <w:left w:val="none" w:sz="0" w:space="0" w:color="auto"/>
        <w:bottom w:val="none" w:sz="0" w:space="0" w:color="auto"/>
        <w:right w:val="none" w:sz="0" w:space="0" w:color="auto"/>
      </w:divBdr>
    </w:div>
    <w:div w:id="546531062">
      <w:bodyDiv w:val="1"/>
      <w:marLeft w:val="0"/>
      <w:marRight w:val="0"/>
      <w:marTop w:val="0"/>
      <w:marBottom w:val="0"/>
      <w:divBdr>
        <w:top w:val="none" w:sz="0" w:space="0" w:color="auto"/>
        <w:left w:val="none" w:sz="0" w:space="0" w:color="auto"/>
        <w:bottom w:val="none" w:sz="0" w:space="0" w:color="auto"/>
        <w:right w:val="none" w:sz="0" w:space="0" w:color="auto"/>
      </w:divBdr>
    </w:div>
    <w:div w:id="547686662">
      <w:bodyDiv w:val="1"/>
      <w:marLeft w:val="0"/>
      <w:marRight w:val="0"/>
      <w:marTop w:val="0"/>
      <w:marBottom w:val="0"/>
      <w:divBdr>
        <w:top w:val="none" w:sz="0" w:space="0" w:color="auto"/>
        <w:left w:val="none" w:sz="0" w:space="0" w:color="auto"/>
        <w:bottom w:val="none" w:sz="0" w:space="0" w:color="auto"/>
        <w:right w:val="none" w:sz="0" w:space="0" w:color="auto"/>
      </w:divBdr>
    </w:div>
    <w:div w:id="547837028">
      <w:bodyDiv w:val="1"/>
      <w:marLeft w:val="0"/>
      <w:marRight w:val="0"/>
      <w:marTop w:val="0"/>
      <w:marBottom w:val="0"/>
      <w:divBdr>
        <w:top w:val="none" w:sz="0" w:space="0" w:color="auto"/>
        <w:left w:val="none" w:sz="0" w:space="0" w:color="auto"/>
        <w:bottom w:val="none" w:sz="0" w:space="0" w:color="auto"/>
        <w:right w:val="none" w:sz="0" w:space="0" w:color="auto"/>
      </w:divBdr>
    </w:div>
    <w:div w:id="547959110">
      <w:bodyDiv w:val="1"/>
      <w:marLeft w:val="0"/>
      <w:marRight w:val="0"/>
      <w:marTop w:val="0"/>
      <w:marBottom w:val="0"/>
      <w:divBdr>
        <w:top w:val="none" w:sz="0" w:space="0" w:color="auto"/>
        <w:left w:val="none" w:sz="0" w:space="0" w:color="auto"/>
        <w:bottom w:val="none" w:sz="0" w:space="0" w:color="auto"/>
        <w:right w:val="none" w:sz="0" w:space="0" w:color="auto"/>
      </w:divBdr>
    </w:div>
    <w:div w:id="548150097">
      <w:bodyDiv w:val="1"/>
      <w:marLeft w:val="0"/>
      <w:marRight w:val="0"/>
      <w:marTop w:val="0"/>
      <w:marBottom w:val="0"/>
      <w:divBdr>
        <w:top w:val="none" w:sz="0" w:space="0" w:color="auto"/>
        <w:left w:val="none" w:sz="0" w:space="0" w:color="auto"/>
        <w:bottom w:val="none" w:sz="0" w:space="0" w:color="auto"/>
        <w:right w:val="none" w:sz="0" w:space="0" w:color="auto"/>
      </w:divBdr>
    </w:div>
    <w:div w:id="548224211">
      <w:bodyDiv w:val="1"/>
      <w:marLeft w:val="0"/>
      <w:marRight w:val="0"/>
      <w:marTop w:val="0"/>
      <w:marBottom w:val="0"/>
      <w:divBdr>
        <w:top w:val="none" w:sz="0" w:space="0" w:color="auto"/>
        <w:left w:val="none" w:sz="0" w:space="0" w:color="auto"/>
        <w:bottom w:val="none" w:sz="0" w:space="0" w:color="auto"/>
        <w:right w:val="none" w:sz="0" w:space="0" w:color="auto"/>
      </w:divBdr>
    </w:div>
    <w:div w:id="548340578">
      <w:bodyDiv w:val="1"/>
      <w:marLeft w:val="0"/>
      <w:marRight w:val="0"/>
      <w:marTop w:val="0"/>
      <w:marBottom w:val="0"/>
      <w:divBdr>
        <w:top w:val="none" w:sz="0" w:space="0" w:color="auto"/>
        <w:left w:val="none" w:sz="0" w:space="0" w:color="auto"/>
        <w:bottom w:val="none" w:sz="0" w:space="0" w:color="auto"/>
        <w:right w:val="none" w:sz="0" w:space="0" w:color="auto"/>
      </w:divBdr>
    </w:div>
    <w:div w:id="548346897">
      <w:bodyDiv w:val="1"/>
      <w:marLeft w:val="0"/>
      <w:marRight w:val="0"/>
      <w:marTop w:val="0"/>
      <w:marBottom w:val="0"/>
      <w:divBdr>
        <w:top w:val="none" w:sz="0" w:space="0" w:color="auto"/>
        <w:left w:val="none" w:sz="0" w:space="0" w:color="auto"/>
        <w:bottom w:val="none" w:sz="0" w:space="0" w:color="auto"/>
        <w:right w:val="none" w:sz="0" w:space="0" w:color="auto"/>
      </w:divBdr>
    </w:div>
    <w:div w:id="548801897">
      <w:bodyDiv w:val="1"/>
      <w:marLeft w:val="0"/>
      <w:marRight w:val="0"/>
      <w:marTop w:val="0"/>
      <w:marBottom w:val="0"/>
      <w:divBdr>
        <w:top w:val="none" w:sz="0" w:space="0" w:color="auto"/>
        <w:left w:val="none" w:sz="0" w:space="0" w:color="auto"/>
        <w:bottom w:val="none" w:sz="0" w:space="0" w:color="auto"/>
        <w:right w:val="none" w:sz="0" w:space="0" w:color="auto"/>
      </w:divBdr>
    </w:div>
    <w:div w:id="549726000">
      <w:bodyDiv w:val="1"/>
      <w:marLeft w:val="0"/>
      <w:marRight w:val="0"/>
      <w:marTop w:val="0"/>
      <w:marBottom w:val="0"/>
      <w:divBdr>
        <w:top w:val="none" w:sz="0" w:space="0" w:color="auto"/>
        <w:left w:val="none" w:sz="0" w:space="0" w:color="auto"/>
        <w:bottom w:val="none" w:sz="0" w:space="0" w:color="auto"/>
        <w:right w:val="none" w:sz="0" w:space="0" w:color="auto"/>
      </w:divBdr>
    </w:div>
    <w:div w:id="550847077">
      <w:bodyDiv w:val="1"/>
      <w:marLeft w:val="0"/>
      <w:marRight w:val="0"/>
      <w:marTop w:val="0"/>
      <w:marBottom w:val="0"/>
      <w:divBdr>
        <w:top w:val="none" w:sz="0" w:space="0" w:color="auto"/>
        <w:left w:val="none" w:sz="0" w:space="0" w:color="auto"/>
        <w:bottom w:val="none" w:sz="0" w:space="0" w:color="auto"/>
        <w:right w:val="none" w:sz="0" w:space="0" w:color="auto"/>
      </w:divBdr>
    </w:div>
    <w:div w:id="550962028">
      <w:bodyDiv w:val="1"/>
      <w:marLeft w:val="0"/>
      <w:marRight w:val="0"/>
      <w:marTop w:val="0"/>
      <w:marBottom w:val="0"/>
      <w:divBdr>
        <w:top w:val="none" w:sz="0" w:space="0" w:color="auto"/>
        <w:left w:val="none" w:sz="0" w:space="0" w:color="auto"/>
        <w:bottom w:val="none" w:sz="0" w:space="0" w:color="auto"/>
        <w:right w:val="none" w:sz="0" w:space="0" w:color="auto"/>
      </w:divBdr>
    </w:div>
    <w:div w:id="551189780">
      <w:bodyDiv w:val="1"/>
      <w:marLeft w:val="0"/>
      <w:marRight w:val="0"/>
      <w:marTop w:val="0"/>
      <w:marBottom w:val="0"/>
      <w:divBdr>
        <w:top w:val="none" w:sz="0" w:space="0" w:color="auto"/>
        <w:left w:val="none" w:sz="0" w:space="0" w:color="auto"/>
        <w:bottom w:val="none" w:sz="0" w:space="0" w:color="auto"/>
        <w:right w:val="none" w:sz="0" w:space="0" w:color="auto"/>
      </w:divBdr>
    </w:div>
    <w:div w:id="551382069">
      <w:bodyDiv w:val="1"/>
      <w:marLeft w:val="0"/>
      <w:marRight w:val="0"/>
      <w:marTop w:val="0"/>
      <w:marBottom w:val="0"/>
      <w:divBdr>
        <w:top w:val="none" w:sz="0" w:space="0" w:color="auto"/>
        <w:left w:val="none" w:sz="0" w:space="0" w:color="auto"/>
        <w:bottom w:val="none" w:sz="0" w:space="0" w:color="auto"/>
        <w:right w:val="none" w:sz="0" w:space="0" w:color="auto"/>
      </w:divBdr>
    </w:div>
    <w:div w:id="551383343">
      <w:bodyDiv w:val="1"/>
      <w:marLeft w:val="0"/>
      <w:marRight w:val="0"/>
      <w:marTop w:val="0"/>
      <w:marBottom w:val="0"/>
      <w:divBdr>
        <w:top w:val="none" w:sz="0" w:space="0" w:color="auto"/>
        <w:left w:val="none" w:sz="0" w:space="0" w:color="auto"/>
        <w:bottom w:val="none" w:sz="0" w:space="0" w:color="auto"/>
        <w:right w:val="none" w:sz="0" w:space="0" w:color="auto"/>
      </w:divBdr>
    </w:div>
    <w:div w:id="552272275">
      <w:bodyDiv w:val="1"/>
      <w:marLeft w:val="0"/>
      <w:marRight w:val="0"/>
      <w:marTop w:val="0"/>
      <w:marBottom w:val="0"/>
      <w:divBdr>
        <w:top w:val="none" w:sz="0" w:space="0" w:color="auto"/>
        <w:left w:val="none" w:sz="0" w:space="0" w:color="auto"/>
        <w:bottom w:val="none" w:sz="0" w:space="0" w:color="auto"/>
        <w:right w:val="none" w:sz="0" w:space="0" w:color="auto"/>
      </w:divBdr>
    </w:div>
    <w:div w:id="552500666">
      <w:bodyDiv w:val="1"/>
      <w:marLeft w:val="0"/>
      <w:marRight w:val="0"/>
      <w:marTop w:val="0"/>
      <w:marBottom w:val="0"/>
      <w:divBdr>
        <w:top w:val="none" w:sz="0" w:space="0" w:color="auto"/>
        <w:left w:val="none" w:sz="0" w:space="0" w:color="auto"/>
        <w:bottom w:val="none" w:sz="0" w:space="0" w:color="auto"/>
        <w:right w:val="none" w:sz="0" w:space="0" w:color="auto"/>
      </w:divBdr>
    </w:div>
    <w:div w:id="553352373">
      <w:bodyDiv w:val="1"/>
      <w:marLeft w:val="0"/>
      <w:marRight w:val="0"/>
      <w:marTop w:val="0"/>
      <w:marBottom w:val="0"/>
      <w:divBdr>
        <w:top w:val="none" w:sz="0" w:space="0" w:color="auto"/>
        <w:left w:val="none" w:sz="0" w:space="0" w:color="auto"/>
        <w:bottom w:val="none" w:sz="0" w:space="0" w:color="auto"/>
        <w:right w:val="none" w:sz="0" w:space="0" w:color="auto"/>
      </w:divBdr>
    </w:div>
    <w:div w:id="554242420">
      <w:bodyDiv w:val="1"/>
      <w:marLeft w:val="0"/>
      <w:marRight w:val="0"/>
      <w:marTop w:val="0"/>
      <w:marBottom w:val="0"/>
      <w:divBdr>
        <w:top w:val="none" w:sz="0" w:space="0" w:color="auto"/>
        <w:left w:val="none" w:sz="0" w:space="0" w:color="auto"/>
        <w:bottom w:val="none" w:sz="0" w:space="0" w:color="auto"/>
        <w:right w:val="none" w:sz="0" w:space="0" w:color="auto"/>
      </w:divBdr>
    </w:div>
    <w:div w:id="554438555">
      <w:bodyDiv w:val="1"/>
      <w:marLeft w:val="0"/>
      <w:marRight w:val="0"/>
      <w:marTop w:val="0"/>
      <w:marBottom w:val="0"/>
      <w:divBdr>
        <w:top w:val="none" w:sz="0" w:space="0" w:color="auto"/>
        <w:left w:val="none" w:sz="0" w:space="0" w:color="auto"/>
        <w:bottom w:val="none" w:sz="0" w:space="0" w:color="auto"/>
        <w:right w:val="none" w:sz="0" w:space="0" w:color="auto"/>
      </w:divBdr>
    </w:div>
    <w:div w:id="555703511">
      <w:bodyDiv w:val="1"/>
      <w:marLeft w:val="0"/>
      <w:marRight w:val="0"/>
      <w:marTop w:val="0"/>
      <w:marBottom w:val="0"/>
      <w:divBdr>
        <w:top w:val="none" w:sz="0" w:space="0" w:color="auto"/>
        <w:left w:val="none" w:sz="0" w:space="0" w:color="auto"/>
        <w:bottom w:val="none" w:sz="0" w:space="0" w:color="auto"/>
        <w:right w:val="none" w:sz="0" w:space="0" w:color="auto"/>
      </w:divBdr>
    </w:div>
    <w:div w:id="555897031">
      <w:bodyDiv w:val="1"/>
      <w:marLeft w:val="0"/>
      <w:marRight w:val="0"/>
      <w:marTop w:val="0"/>
      <w:marBottom w:val="0"/>
      <w:divBdr>
        <w:top w:val="none" w:sz="0" w:space="0" w:color="auto"/>
        <w:left w:val="none" w:sz="0" w:space="0" w:color="auto"/>
        <w:bottom w:val="none" w:sz="0" w:space="0" w:color="auto"/>
        <w:right w:val="none" w:sz="0" w:space="0" w:color="auto"/>
      </w:divBdr>
    </w:div>
    <w:div w:id="556094409">
      <w:bodyDiv w:val="1"/>
      <w:marLeft w:val="0"/>
      <w:marRight w:val="0"/>
      <w:marTop w:val="0"/>
      <w:marBottom w:val="0"/>
      <w:divBdr>
        <w:top w:val="none" w:sz="0" w:space="0" w:color="auto"/>
        <w:left w:val="none" w:sz="0" w:space="0" w:color="auto"/>
        <w:bottom w:val="none" w:sz="0" w:space="0" w:color="auto"/>
        <w:right w:val="none" w:sz="0" w:space="0" w:color="auto"/>
      </w:divBdr>
    </w:div>
    <w:div w:id="556433195">
      <w:bodyDiv w:val="1"/>
      <w:marLeft w:val="0"/>
      <w:marRight w:val="0"/>
      <w:marTop w:val="0"/>
      <w:marBottom w:val="0"/>
      <w:divBdr>
        <w:top w:val="none" w:sz="0" w:space="0" w:color="auto"/>
        <w:left w:val="none" w:sz="0" w:space="0" w:color="auto"/>
        <w:bottom w:val="none" w:sz="0" w:space="0" w:color="auto"/>
        <w:right w:val="none" w:sz="0" w:space="0" w:color="auto"/>
      </w:divBdr>
    </w:div>
    <w:div w:id="556474267">
      <w:bodyDiv w:val="1"/>
      <w:marLeft w:val="0"/>
      <w:marRight w:val="0"/>
      <w:marTop w:val="0"/>
      <w:marBottom w:val="0"/>
      <w:divBdr>
        <w:top w:val="none" w:sz="0" w:space="0" w:color="auto"/>
        <w:left w:val="none" w:sz="0" w:space="0" w:color="auto"/>
        <w:bottom w:val="none" w:sz="0" w:space="0" w:color="auto"/>
        <w:right w:val="none" w:sz="0" w:space="0" w:color="auto"/>
      </w:divBdr>
    </w:div>
    <w:div w:id="557009229">
      <w:bodyDiv w:val="1"/>
      <w:marLeft w:val="0"/>
      <w:marRight w:val="0"/>
      <w:marTop w:val="0"/>
      <w:marBottom w:val="0"/>
      <w:divBdr>
        <w:top w:val="none" w:sz="0" w:space="0" w:color="auto"/>
        <w:left w:val="none" w:sz="0" w:space="0" w:color="auto"/>
        <w:bottom w:val="none" w:sz="0" w:space="0" w:color="auto"/>
        <w:right w:val="none" w:sz="0" w:space="0" w:color="auto"/>
      </w:divBdr>
    </w:div>
    <w:div w:id="557281189">
      <w:bodyDiv w:val="1"/>
      <w:marLeft w:val="0"/>
      <w:marRight w:val="0"/>
      <w:marTop w:val="0"/>
      <w:marBottom w:val="0"/>
      <w:divBdr>
        <w:top w:val="none" w:sz="0" w:space="0" w:color="auto"/>
        <w:left w:val="none" w:sz="0" w:space="0" w:color="auto"/>
        <w:bottom w:val="none" w:sz="0" w:space="0" w:color="auto"/>
        <w:right w:val="none" w:sz="0" w:space="0" w:color="auto"/>
      </w:divBdr>
    </w:div>
    <w:div w:id="558176845">
      <w:bodyDiv w:val="1"/>
      <w:marLeft w:val="0"/>
      <w:marRight w:val="0"/>
      <w:marTop w:val="0"/>
      <w:marBottom w:val="0"/>
      <w:divBdr>
        <w:top w:val="none" w:sz="0" w:space="0" w:color="auto"/>
        <w:left w:val="none" w:sz="0" w:space="0" w:color="auto"/>
        <w:bottom w:val="none" w:sz="0" w:space="0" w:color="auto"/>
        <w:right w:val="none" w:sz="0" w:space="0" w:color="auto"/>
      </w:divBdr>
    </w:div>
    <w:div w:id="558632194">
      <w:bodyDiv w:val="1"/>
      <w:marLeft w:val="0"/>
      <w:marRight w:val="0"/>
      <w:marTop w:val="0"/>
      <w:marBottom w:val="0"/>
      <w:divBdr>
        <w:top w:val="none" w:sz="0" w:space="0" w:color="auto"/>
        <w:left w:val="none" w:sz="0" w:space="0" w:color="auto"/>
        <w:bottom w:val="none" w:sz="0" w:space="0" w:color="auto"/>
        <w:right w:val="none" w:sz="0" w:space="0" w:color="auto"/>
      </w:divBdr>
    </w:div>
    <w:div w:id="559168358">
      <w:bodyDiv w:val="1"/>
      <w:marLeft w:val="0"/>
      <w:marRight w:val="0"/>
      <w:marTop w:val="0"/>
      <w:marBottom w:val="0"/>
      <w:divBdr>
        <w:top w:val="none" w:sz="0" w:space="0" w:color="auto"/>
        <w:left w:val="none" w:sz="0" w:space="0" w:color="auto"/>
        <w:bottom w:val="none" w:sz="0" w:space="0" w:color="auto"/>
        <w:right w:val="none" w:sz="0" w:space="0" w:color="auto"/>
      </w:divBdr>
    </w:div>
    <w:div w:id="559754425">
      <w:bodyDiv w:val="1"/>
      <w:marLeft w:val="0"/>
      <w:marRight w:val="0"/>
      <w:marTop w:val="0"/>
      <w:marBottom w:val="0"/>
      <w:divBdr>
        <w:top w:val="none" w:sz="0" w:space="0" w:color="auto"/>
        <w:left w:val="none" w:sz="0" w:space="0" w:color="auto"/>
        <w:bottom w:val="none" w:sz="0" w:space="0" w:color="auto"/>
        <w:right w:val="none" w:sz="0" w:space="0" w:color="auto"/>
      </w:divBdr>
    </w:div>
    <w:div w:id="560292166">
      <w:bodyDiv w:val="1"/>
      <w:marLeft w:val="0"/>
      <w:marRight w:val="0"/>
      <w:marTop w:val="0"/>
      <w:marBottom w:val="0"/>
      <w:divBdr>
        <w:top w:val="none" w:sz="0" w:space="0" w:color="auto"/>
        <w:left w:val="none" w:sz="0" w:space="0" w:color="auto"/>
        <w:bottom w:val="none" w:sz="0" w:space="0" w:color="auto"/>
        <w:right w:val="none" w:sz="0" w:space="0" w:color="auto"/>
      </w:divBdr>
    </w:div>
    <w:div w:id="560553660">
      <w:bodyDiv w:val="1"/>
      <w:marLeft w:val="0"/>
      <w:marRight w:val="0"/>
      <w:marTop w:val="0"/>
      <w:marBottom w:val="0"/>
      <w:divBdr>
        <w:top w:val="none" w:sz="0" w:space="0" w:color="auto"/>
        <w:left w:val="none" w:sz="0" w:space="0" w:color="auto"/>
        <w:bottom w:val="none" w:sz="0" w:space="0" w:color="auto"/>
        <w:right w:val="none" w:sz="0" w:space="0" w:color="auto"/>
      </w:divBdr>
    </w:div>
    <w:div w:id="560560281">
      <w:bodyDiv w:val="1"/>
      <w:marLeft w:val="0"/>
      <w:marRight w:val="0"/>
      <w:marTop w:val="0"/>
      <w:marBottom w:val="0"/>
      <w:divBdr>
        <w:top w:val="none" w:sz="0" w:space="0" w:color="auto"/>
        <w:left w:val="none" w:sz="0" w:space="0" w:color="auto"/>
        <w:bottom w:val="none" w:sz="0" w:space="0" w:color="auto"/>
        <w:right w:val="none" w:sz="0" w:space="0" w:color="auto"/>
      </w:divBdr>
    </w:div>
    <w:div w:id="561405631">
      <w:bodyDiv w:val="1"/>
      <w:marLeft w:val="0"/>
      <w:marRight w:val="0"/>
      <w:marTop w:val="0"/>
      <w:marBottom w:val="0"/>
      <w:divBdr>
        <w:top w:val="none" w:sz="0" w:space="0" w:color="auto"/>
        <w:left w:val="none" w:sz="0" w:space="0" w:color="auto"/>
        <w:bottom w:val="none" w:sz="0" w:space="0" w:color="auto"/>
        <w:right w:val="none" w:sz="0" w:space="0" w:color="auto"/>
      </w:divBdr>
    </w:div>
    <w:div w:id="561600034">
      <w:bodyDiv w:val="1"/>
      <w:marLeft w:val="0"/>
      <w:marRight w:val="0"/>
      <w:marTop w:val="0"/>
      <w:marBottom w:val="0"/>
      <w:divBdr>
        <w:top w:val="none" w:sz="0" w:space="0" w:color="auto"/>
        <w:left w:val="none" w:sz="0" w:space="0" w:color="auto"/>
        <w:bottom w:val="none" w:sz="0" w:space="0" w:color="auto"/>
        <w:right w:val="none" w:sz="0" w:space="0" w:color="auto"/>
      </w:divBdr>
    </w:div>
    <w:div w:id="561797621">
      <w:bodyDiv w:val="1"/>
      <w:marLeft w:val="0"/>
      <w:marRight w:val="0"/>
      <w:marTop w:val="0"/>
      <w:marBottom w:val="0"/>
      <w:divBdr>
        <w:top w:val="none" w:sz="0" w:space="0" w:color="auto"/>
        <w:left w:val="none" w:sz="0" w:space="0" w:color="auto"/>
        <w:bottom w:val="none" w:sz="0" w:space="0" w:color="auto"/>
        <w:right w:val="none" w:sz="0" w:space="0" w:color="auto"/>
      </w:divBdr>
    </w:div>
    <w:div w:id="561910812">
      <w:bodyDiv w:val="1"/>
      <w:marLeft w:val="0"/>
      <w:marRight w:val="0"/>
      <w:marTop w:val="0"/>
      <w:marBottom w:val="0"/>
      <w:divBdr>
        <w:top w:val="none" w:sz="0" w:space="0" w:color="auto"/>
        <w:left w:val="none" w:sz="0" w:space="0" w:color="auto"/>
        <w:bottom w:val="none" w:sz="0" w:space="0" w:color="auto"/>
        <w:right w:val="none" w:sz="0" w:space="0" w:color="auto"/>
      </w:divBdr>
    </w:div>
    <w:div w:id="563566892">
      <w:bodyDiv w:val="1"/>
      <w:marLeft w:val="0"/>
      <w:marRight w:val="0"/>
      <w:marTop w:val="0"/>
      <w:marBottom w:val="0"/>
      <w:divBdr>
        <w:top w:val="none" w:sz="0" w:space="0" w:color="auto"/>
        <w:left w:val="none" w:sz="0" w:space="0" w:color="auto"/>
        <w:bottom w:val="none" w:sz="0" w:space="0" w:color="auto"/>
        <w:right w:val="none" w:sz="0" w:space="0" w:color="auto"/>
      </w:divBdr>
    </w:div>
    <w:div w:id="563832126">
      <w:bodyDiv w:val="1"/>
      <w:marLeft w:val="0"/>
      <w:marRight w:val="0"/>
      <w:marTop w:val="0"/>
      <w:marBottom w:val="0"/>
      <w:divBdr>
        <w:top w:val="none" w:sz="0" w:space="0" w:color="auto"/>
        <w:left w:val="none" w:sz="0" w:space="0" w:color="auto"/>
        <w:bottom w:val="none" w:sz="0" w:space="0" w:color="auto"/>
        <w:right w:val="none" w:sz="0" w:space="0" w:color="auto"/>
      </w:divBdr>
    </w:div>
    <w:div w:id="564141604">
      <w:bodyDiv w:val="1"/>
      <w:marLeft w:val="0"/>
      <w:marRight w:val="0"/>
      <w:marTop w:val="0"/>
      <w:marBottom w:val="0"/>
      <w:divBdr>
        <w:top w:val="none" w:sz="0" w:space="0" w:color="auto"/>
        <w:left w:val="none" w:sz="0" w:space="0" w:color="auto"/>
        <w:bottom w:val="none" w:sz="0" w:space="0" w:color="auto"/>
        <w:right w:val="none" w:sz="0" w:space="0" w:color="auto"/>
      </w:divBdr>
    </w:div>
    <w:div w:id="565065694">
      <w:bodyDiv w:val="1"/>
      <w:marLeft w:val="0"/>
      <w:marRight w:val="0"/>
      <w:marTop w:val="0"/>
      <w:marBottom w:val="0"/>
      <w:divBdr>
        <w:top w:val="none" w:sz="0" w:space="0" w:color="auto"/>
        <w:left w:val="none" w:sz="0" w:space="0" w:color="auto"/>
        <w:bottom w:val="none" w:sz="0" w:space="0" w:color="auto"/>
        <w:right w:val="none" w:sz="0" w:space="0" w:color="auto"/>
      </w:divBdr>
    </w:div>
    <w:div w:id="565143074">
      <w:bodyDiv w:val="1"/>
      <w:marLeft w:val="0"/>
      <w:marRight w:val="0"/>
      <w:marTop w:val="0"/>
      <w:marBottom w:val="0"/>
      <w:divBdr>
        <w:top w:val="none" w:sz="0" w:space="0" w:color="auto"/>
        <w:left w:val="none" w:sz="0" w:space="0" w:color="auto"/>
        <w:bottom w:val="none" w:sz="0" w:space="0" w:color="auto"/>
        <w:right w:val="none" w:sz="0" w:space="0" w:color="auto"/>
      </w:divBdr>
    </w:div>
    <w:div w:id="565187921">
      <w:bodyDiv w:val="1"/>
      <w:marLeft w:val="0"/>
      <w:marRight w:val="0"/>
      <w:marTop w:val="0"/>
      <w:marBottom w:val="0"/>
      <w:divBdr>
        <w:top w:val="none" w:sz="0" w:space="0" w:color="auto"/>
        <w:left w:val="none" w:sz="0" w:space="0" w:color="auto"/>
        <w:bottom w:val="none" w:sz="0" w:space="0" w:color="auto"/>
        <w:right w:val="none" w:sz="0" w:space="0" w:color="auto"/>
      </w:divBdr>
    </w:div>
    <w:div w:id="565800111">
      <w:bodyDiv w:val="1"/>
      <w:marLeft w:val="0"/>
      <w:marRight w:val="0"/>
      <w:marTop w:val="0"/>
      <w:marBottom w:val="0"/>
      <w:divBdr>
        <w:top w:val="none" w:sz="0" w:space="0" w:color="auto"/>
        <w:left w:val="none" w:sz="0" w:space="0" w:color="auto"/>
        <w:bottom w:val="none" w:sz="0" w:space="0" w:color="auto"/>
        <w:right w:val="none" w:sz="0" w:space="0" w:color="auto"/>
      </w:divBdr>
    </w:div>
    <w:div w:id="565992077">
      <w:bodyDiv w:val="1"/>
      <w:marLeft w:val="0"/>
      <w:marRight w:val="0"/>
      <w:marTop w:val="0"/>
      <w:marBottom w:val="0"/>
      <w:divBdr>
        <w:top w:val="none" w:sz="0" w:space="0" w:color="auto"/>
        <w:left w:val="none" w:sz="0" w:space="0" w:color="auto"/>
        <w:bottom w:val="none" w:sz="0" w:space="0" w:color="auto"/>
        <w:right w:val="none" w:sz="0" w:space="0" w:color="auto"/>
      </w:divBdr>
    </w:div>
    <w:div w:id="566188659">
      <w:bodyDiv w:val="1"/>
      <w:marLeft w:val="0"/>
      <w:marRight w:val="0"/>
      <w:marTop w:val="0"/>
      <w:marBottom w:val="0"/>
      <w:divBdr>
        <w:top w:val="none" w:sz="0" w:space="0" w:color="auto"/>
        <w:left w:val="none" w:sz="0" w:space="0" w:color="auto"/>
        <w:bottom w:val="none" w:sz="0" w:space="0" w:color="auto"/>
        <w:right w:val="none" w:sz="0" w:space="0" w:color="auto"/>
      </w:divBdr>
    </w:div>
    <w:div w:id="566765234">
      <w:bodyDiv w:val="1"/>
      <w:marLeft w:val="0"/>
      <w:marRight w:val="0"/>
      <w:marTop w:val="0"/>
      <w:marBottom w:val="0"/>
      <w:divBdr>
        <w:top w:val="none" w:sz="0" w:space="0" w:color="auto"/>
        <w:left w:val="none" w:sz="0" w:space="0" w:color="auto"/>
        <w:bottom w:val="none" w:sz="0" w:space="0" w:color="auto"/>
        <w:right w:val="none" w:sz="0" w:space="0" w:color="auto"/>
      </w:divBdr>
    </w:div>
    <w:div w:id="567689174">
      <w:bodyDiv w:val="1"/>
      <w:marLeft w:val="0"/>
      <w:marRight w:val="0"/>
      <w:marTop w:val="0"/>
      <w:marBottom w:val="0"/>
      <w:divBdr>
        <w:top w:val="none" w:sz="0" w:space="0" w:color="auto"/>
        <w:left w:val="none" w:sz="0" w:space="0" w:color="auto"/>
        <w:bottom w:val="none" w:sz="0" w:space="0" w:color="auto"/>
        <w:right w:val="none" w:sz="0" w:space="0" w:color="auto"/>
      </w:divBdr>
    </w:div>
    <w:div w:id="567885068">
      <w:bodyDiv w:val="1"/>
      <w:marLeft w:val="0"/>
      <w:marRight w:val="0"/>
      <w:marTop w:val="0"/>
      <w:marBottom w:val="0"/>
      <w:divBdr>
        <w:top w:val="none" w:sz="0" w:space="0" w:color="auto"/>
        <w:left w:val="none" w:sz="0" w:space="0" w:color="auto"/>
        <w:bottom w:val="none" w:sz="0" w:space="0" w:color="auto"/>
        <w:right w:val="none" w:sz="0" w:space="0" w:color="auto"/>
      </w:divBdr>
    </w:div>
    <w:div w:id="568079552">
      <w:bodyDiv w:val="1"/>
      <w:marLeft w:val="0"/>
      <w:marRight w:val="0"/>
      <w:marTop w:val="0"/>
      <w:marBottom w:val="0"/>
      <w:divBdr>
        <w:top w:val="none" w:sz="0" w:space="0" w:color="auto"/>
        <w:left w:val="none" w:sz="0" w:space="0" w:color="auto"/>
        <w:bottom w:val="none" w:sz="0" w:space="0" w:color="auto"/>
        <w:right w:val="none" w:sz="0" w:space="0" w:color="auto"/>
      </w:divBdr>
    </w:div>
    <w:div w:id="569005248">
      <w:bodyDiv w:val="1"/>
      <w:marLeft w:val="0"/>
      <w:marRight w:val="0"/>
      <w:marTop w:val="0"/>
      <w:marBottom w:val="0"/>
      <w:divBdr>
        <w:top w:val="none" w:sz="0" w:space="0" w:color="auto"/>
        <w:left w:val="none" w:sz="0" w:space="0" w:color="auto"/>
        <w:bottom w:val="none" w:sz="0" w:space="0" w:color="auto"/>
        <w:right w:val="none" w:sz="0" w:space="0" w:color="auto"/>
      </w:divBdr>
    </w:div>
    <w:div w:id="569079887">
      <w:bodyDiv w:val="1"/>
      <w:marLeft w:val="0"/>
      <w:marRight w:val="0"/>
      <w:marTop w:val="0"/>
      <w:marBottom w:val="0"/>
      <w:divBdr>
        <w:top w:val="none" w:sz="0" w:space="0" w:color="auto"/>
        <w:left w:val="none" w:sz="0" w:space="0" w:color="auto"/>
        <w:bottom w:val="none" w:sz="0" w:space="0" w:color="auto"/>
        <w:right w:val="none" w:sz="0" w:space="0" w:color="auto"/>
      </w:divBdr>
    </w:div>
    <w:div w:id="569312650">
      <w:bodyDiv w:val="1"/>
      <w:marLeft w:val="0"/>
      <w:marRight w:val="0"/>
      <w:marTop w:val="0"/>
      <w:marBottom w:val="0"/>
      <w:divBdr>
        <w:top w:val="none" w:sz="0" w:space="0" w:color="auto"/>
        <w:left w:val="none" w:sz="0" w:space="0" w:color="auto"/>
        <w:bottom w:val="none" w:sz="0" w:space="0" w:color="auto"/>
        <w:right w:val="none" w:sz="0" w:space="0" w:color="auto"/>
      </w:divBdr>
    </w:div>
    <w:div w:id="569388222">
      <w:bodyDiv w:val="1"/>
      <w:marLeft w:val="0"/>
      <w:marRight w:val="0"/>
      <w:marTop w:val="0"/>
      <w:marBottom w:val="0"/>
      <w:divBdr>
        <w:top w:val="none" w:sz="0" w:space="0" w:color="auto"/>
        <w:left w:val="none" w:sz="0" w:space="0" w:color="auto"/>
        <w:bottom w:val="none" w:sz="0" w:space="0" w:color="auto"/>
        <w:right w:val="none" w:sz="0" w:space="0" w:color="auto"/>
      </w:divBdr>
    </w:div>
    <w:div w:id="570434813">
      <w:bodyDiv w:val="1"/>
      <w:marLeft w:val="0"/>
      <w:marRight w:val="0"/>
      <w:marTop w:val="0"/>
      <w:marBottom w:val="0"/>
      <w:divBdr>
        <w:top w:val="none" w:sz="0" w:space="0" w:color="auto"/>
        <w:left w:val="none" w:sz="0" w:space="0" w:color="auto"/>
        <w:bottom w:val="none" w:sz="0" w:space="0" w:color="auto"/>
        <w:right w:val="none" w:sz="0" w:space="0" w:color="auto"/>
      </w:divBdr>
    </w:div>
    <w:div w:id="570507060">
      <w:bodyDiv w:val="1"/>
      <w:marLeft w:val="0"/>
      <w:marRight w:val="0"/>
      <w:marTop w:val="0"/>
      <w:marBottom w:val="0"/>
      <w:divBdr>
        <w:top w:val="none" w:sz="0" w:space="0" w:color="auto"/>
        <w:left w:val="none" w:sz="0" w:space="0" w:color="auto"/>
        <w:bottom w:val="none" w:sz="0" w:space="0" w:color="auto"/>
        <w:right w:val="none" w:sz="0" w:space="0" w:color="auto"/>
      </w:divBdr>
    </w:div>
    <w:div w:id="570626574">
      <w:bodyDiv w:val="1"/>
      <w:marLeft w:val="0"/>
      <w:marRight w:val="0"/>
      <w:marTop w:val="0"/>
      <w:marBottom w:val="0"/>
      <w:divBdr>
        <w:top w:val="none" w:sz="0" w:space="0" w:color="auto"/>
        <w:left w:val="none" w:sz="0" w:space="0" w:color="auto"/>
        <w:bottom w:val="none" w:sz="0" w:space="0" w:color="auto"/>
        <w:right w:val="none" w:sz="0" w:space="0" w:color="auto"/>
      </w:divBdr>
    </w:div>
    <w:div w:id="572353212">
      <w:bodyDiv w:val="1"/>
      <w:marLeft w:val="0"/>
      <w:marRight w:val="0"/>
      <w:marTop w:val="0"/>
      <w:marBottom w:val="0"/>
      <w:divBdr>
        <w:top w:val="none" w:sz="0" w:space="0" w:color="auto"/>
        <w:left w:val="none" w:sz="0" w:space="0" w:color="auto"/>
        <w:bottom w:val="none" w:sz="0" w:space="0" w:color="auto"/>
        <w:right w:val="none" w:sz="0" w:space="0" w:color="auto"/>
      </w:divBdr>
    </w:div>
    <w:div w:id="572736307">
      <w:bodyDiv w:val="1"/>
      <w:marLeft w:val="0"/>
      <w:marRight w:val="0"/>
      <w:marTop w:val="0"/>
      <w:marBottom w:val="0"/>
      <w:divBdr>
        <w:top w:val="none" w:sz="0" w:space="0" w:color="auto"/>
        <w:left w:val="none" w:sz="0" w:space="0" w:color="auto"/>
        <w:bottom w:val="none" w:sz="0" w:space="0" w:color="auto"/>
        <w:right w:val="none" w:sz="0" w:space="0" w:color="auto"/>
      </w:divBdr>
    </w:div>
    <w:div w:id="572737090">
      <w:bodyDiv w:val="1"/>
      <w:marLeft w:val="0"/>
      <w:marRight w:val="0"/>
      <w:marTop w:val="0"/>
      <w:marBottom w:val="0"/>
      <w:divBdr>
        <w:top w:val="none" w:sz="0" w:space="0" w:color="auto"/>
        <w:left w:val="none" w:sz="0" w:space="0" w:color="auto"/>
        <w:bottom w:val="none" w:sz="0" w:space="0" w:color="auto"/>
        <w:right w:val="none" w:sz="0" w:space="0" w:color="auto"/>
      </w:divBdr>
    </w:div>
    <w:div w:id="572814200">
      <w:bodyDiv w:val="1"/>
      <w:marLeft w:val="0"/>
      <w:marRight w:val="0"/>
      <w:marTop w:val="0"/>
      <w:marBottom w:val="0"/>
      <w:divBdr>
        <w:top w:val="none" w:sz="0" w:space="0" w:color="auto"/>
        <w:left w:val="none" w:sz="0" w:space="0" w:color="auto"/>
        <w:bottom w:val="none" w:sz="0" w:space="0" w:color="auto"/>
        <w:right w:val="none" w:sz="0" w:space="0" w:color="auto"/>
      </w:divBdr>
    </w:div>
    <w:div w:id="574169224">
      <w:bodyDiv w:val="1"/>
      <w:marLeft w:val="0"/>
      <w:marRight w:val="0"/>
      <w:marTop w:val="0"/>
      <w:marBottom w:val="0"/>
      <w:divBdr>
        <w:top w:val="none" w:sz="0" w:space="0" w:color="auto"/>
        <w:left w:val="none" w:sz="0" w:space="0" w:color="auto"/>
        <w:bottom w:val="none" w:sz="0" w:space="0" w:color="auto"/>
        <w:right w:val="none" w:sz="0" w:space="0" w:color="auto"/>
      </w:divBdr>
    </w:div>
    <w:div w:id="574751112">
      <w:bodyDiv w:val="1"/>
      <w:marLeft w:val="0"/>
      <w:marRight w:val="0"/>
      <w:marTop w:val="0"/>
      <w:marBottom w:val="0"/>
      <w:divBdr>
        <w:top w:val="none" w:sz="0" w:space="0" w:color="auto"/>
        <w:left w:val="none" w:sz="0" w:space="0" w:color="auto"/>
        <w:bottom w:val="none" w:sz="0" w:space="0" w:color="auto"/>
        <w:right w:val="none" w:sz="0" w:space="0" w:color="auto"/>
      </w:divBdr>
    </w:div>
    <w:div w:id="575096065">
      <w:bodyDiv w:val="1"/>
      <w:marLeft w:val="0"/>
      <w:marRight w:val="0"/>
      <w:marTop w:val="0"/>
      <w:marBottom w:val="0"/>
      <w:divBdr>
        <w:top w:val="none" w:sz="0" w:space="0" w:color="auto"/>
        <w:left w:val="none" w:sz="0" w:space="0" w:color="auto"/>
        <w:bottom w:val="none" w:sz="0" w:space="0" w:color="auto"/>
        <w:right w:val="none" w:sz="0" w:space="0" w:color="auto"/>
      </w:divBdr>
    </w:div>
    <w:div w:id="575209967">
      <w:bodyDiv w:val="1"/>
      <w:marLeft w:val="0"/>
      <w:marRight w:val="0"/>
      <w:marTop w:val="0"/>
      <w:marBottom w:val="0"/>
      <w:divBdr>
        <w:top w:val="none" w:sz="0" w:space="0" w:color="auto"/>
        <w:left w:val="none" w:sz="0" w:space="0" w:color="auto"/>
        <w:bottom w:val="none" w:sz="0" w:space="0" w:color="auto"/>
        <w:right w:val="none" w:sz="0" w:space="0" w:color="auto"/>
      </w:divBdr>
    </w:div>
    <w:div w:id="575288998">
      <w:bodyDiv w:val="1"/>
      <w:marLeft w:val="0"/>
      <w:marRight w:val="0"/>
      <w:marTop w:val="0"/>
      <w:marBottom w:val="0"/>
      <w:divBdr>
        <w:top w:val="none" w:sz="0" w:space="0" w:color="auto"/>
        <w:left w:val="none" w:sz="0" w:space="0" w:color="auto"/>
        <w:bottom w:val="none" w:sz="0" w:space="0" w:color="auto"/>
        <w:right w:val="none" w:sz="0" w:space="0" w:color="auto"/>
      </w:divBdr>
    </w:div>
    <w:div w:id="575436465">
      <w:bodyDiv w:val="1"/>
      <w:marLeft w:val="0"/>
      <w:marRight w:val="0"/>
      <w:marTop w:val="0"/>
      <w:marBottom w:val="0"/>
      <w:divBdr>
        <w:top w:val="none" w:sz="0" w:space="0" w:color="auto"/>
        <w:left w:val="none" w:sz="0" w:space="0" w:color="auto"/>
        <w:bottom w:val="none" w:sz="0" w:space="0" w:color="auto"/>
        <w:right w:val="none" w:sz="0" w:space="0" w:color="auto"/>
      </w:divBdr>
    </w:div>
    <w:div w:id="575476410">
      <w:bodyDiv w:val="1"/>
      <w:marLeft w:val="0"/>
      <w:marRight w:val="0"/>
      <w:marTop w:val="0"/>
      <w:marBottom w:val="0"/>
      <w:divBdr>
        <w:top w:val="none" w:sz="0" w:space="0" w:color="auto"/>
        <w:left w:val="none" w:sz="0" w:space="0" w:color="auto"/>
        <w:bottom w:val="none" w:sz="0" w:space="0" w:color="auto"/>
        <w:right w:val="none" w:sz="0" w:space="0" w:color="auto"/>
      </w:divBdr>
    </w:div>
    <w:div w:id="575670155">
      <w:bodyDiv w:val="1"/>
      <w:marLeft w:val="0"/>
      <w:marRight w:val="0"/>
      <w:marTop w:val="0"/>
      <w:marBottom w:val="0"/>
      <w:divBdr>
        <w:top w:val="none" w:sz="0" w:space="0" w:color="auto"/>
        <w:left w:val="none" w:sz="0" w:space="0" w:color="auto"/>
        <w:bottom w:val="none" w:sz="0" w:space="0" w:color="auto"/>
        <w:right w:val="none" w:sz="0" w:space="0" w:color="auto"/>
      </w:divBdr>
    </w:div>
    <w:div w:id="576673818">
      <w:bodyDiv w:val="1"/>
      <w:marLeft w:val="0"/>
      <w:marRight w:val="0"/>
      <w:marTop w:val="0"/>
      <w:marBottom w:val="0"/>
      <w:divBdr>
        <w:top w:val="none" w:sz="0" w:space="0" w:color="auto"/>
        <w:left w:val="none" w:sz="0" w:space="0" w:color="auto"/>
        <w:bottom w:val="none" w:sz="0" w:space="0" w:color="auto"/>
        <w:right w:val="none" w:sz="0" w:space="0" w:color="auto"/>
      </w:divBdr>
    </w:div>
    <w:div w:id="576790344">
      <w:bodyDiv w:val="1"/>
      <w:marLeft w:val="0"/>
      <w:marRight w:val="0"/>
      <w:marTop w:val="0"/>
      <w:marBottom w:val="0"/>
      <w:divBdr>
        <w:top w:val="none" w:sz="0" w:space="0" w:color="auto"/>
        <w:left w:val="none" w:sz="0" w:space="0" w:color="auto"/>
        <w:bottom w:val="none" w:sz="0" w:space="0" w:color="auto"/>
        <w:right w:val="none" w:sz="0" w:space="0" w:color="auto"/>
      </w:divBdr>
    </w:div>
    <w:div w:id="576793253">
      <w:bodyDiv w:val="1"/>
      <w:marLeft w:val="0"/>
      <w:marRight w:val="0"/>
      <w:marTop w:val="0"/>
      <w:marBottom w:val="0"/>
      <w:divBdr>
        <w:top w:val="none" w:sz="0" w:space="0" w:color="auto"/>
        <w:left w:val="none" w:sz="0" w:space="0" w:color="auto"/>
        <w:bottom w:val="none" w:sz="0" w:space="0" w:color="auto"/>
        <w:right w:val="none" w:sz="0" w:space="0" w:color="auto"/>
      </w:divBdr>
    </w:div>
    <w:div w:id="576987059">
      <w:bodyDiv w:val="1"/>
      <w:marLeft w:val="0"/>
      <w:marRight w:val="0"/>
      <w:marTop w:val="0"/>
      <w:marBottom w:val="0"/>
      <w:divBdr>
        <w:top w:val="none" w:sz="0" w:space="0" w:color="auto"/>
        <w:left w:val="none" w:sz="0" w:space="0" w:color="auto"/>
        <w:bottom w:val="none" w:sz="0" w:space="0" w:color="auto"/>
        <w:right w:val="none" w:sz="0" w:space="0" w:color="auto"/>
      </w:divBdr>
    </w:div>
    <w:div w:id="577710493">
      <w:bodyDiv w:val="1"/>
      <w:marLeft w:val="0"/>
      <w:marRight w:val="0"/>
      <w:marTop w:val="0"/>
      <w:marBottom w:val="0"/>
      <w:divBdr>
        <w:top w:val="none" w:sz="0" w:space="0" w:color="auto"/>
        <w:left w:val="none" w:sz="0" w:space="0" w:color="auto"/>
        <w:bottom w:val="none" w:sz="0" w:space="0" w:color="auto"/>
        <w:right w:val="none" w:sz="0" w:space="0" w:color="auto"/>
      </w:divBdr>
    </w:div>
    <w:div w:id="577861233">
      <w:bodyDiv w:val="1"/>
      <w:marLeft w:val="0"/>
      <w:marRight w:val="0"/>
      <w:marTop w:val="0"/>
      <w:marBottom w:val="0"/>
      <w:divBdr>
        <w:top w:val="none" w:sz="0" w:space="0" w:color="auto"/>
        <w:left w:val="none" w:sz="0" w:space="0" w:color="auto"/>
        <w:bottom w:val="none" w:sz="0" w:space="0" w:color="auto"/>
        <w:right w:val="none" w:sz="0" w:space="0" w:color="auto"/>
      </w:divBdr>
    </w:div>
    <w:div w:id="578370440">
      <w:bodyDiv w:val="1"/>
      <w:marLeft w:val="0"/>
      <w:marRight w:val="0"/>
      <w:marTop w:val="0"/>
      <w:marBottom w:val="0"/>
      <w:divBdr>
        <w:top w:val="none" w:sz="0" w:space="0" w:color="auto"/>
        <w:left w:val="none" w:sz="0" w:space="0" w:color="auto"/>
        <w:bottom w:val="none" w:sz="0" w:space="0" w:color="auto"/>
        <w:right w:val="none" w:sz="0" w:space="0" w:color="auto"/>
      </w:divBdr>
    </w:div>
    <w:div w:id="578634593">
      <w:bodyDiv w:val="1"/>
      <w:marLeft w:val="0"/>
      <w:marRight w:val="0"/>
      <w:marTop w:val="0"/>
      <w:marBottom w:val="0"/>
      <w:divBdr>
        <w:top w:val="none" w:sz="0" w:space="0" w:color="auto"/>
        <w:left w:val="none" w:sz="0" w:space="0" w:color="auto"/>
        <w:bottom w:val="none" w:sz="0" w:space="0" w:color="auto"/>
        <w:right w:val="none" w:sz="0" w:space="0" w:color="auto"/>
      </w:divBdr>
    </w:div>
    <w:div w:id="578948517">
      <w:bodyDiv w:val="1"/>
      <w:marLeft w:val="0"/>
      <w:marRight w:val="0"/>
      <w:marTop w:val="0"/>
      <w:marBottom w:val="0"/>
      <w:divBdr>
        <w:top w:val="none" w:sz="0" w:space="0" w:color="auto"/>
        <w:left w:val="none" w:sz="0" w:space="0" w:color="auto"/>
        <w:bottom w:val="none" w:sz="0" w:space="0" w:color="auto"/>
        <w:right w:val="none" w:sz="0" w:space="0" w:color="auto"/>
      </w:divBdr>
    </w:div>
    <w:div w:id="579215275">
      <w:bodyDiv w:val="1"/>
      <w:marLeft w:val="0"/>
      <w:marRight w:val="0"/>
      <w:marTop w:val="0"/>
      <w:marBottom w:val="0"/>
      <w:divBdr>
        <w:top w:val="none" w:sz="0" w:space="0" w:color="auto"/>
        <w:left w:val="none" w:sz="0" w:space="0" w:color="auto"/>
        <w:bottom w:val="none" w:sz="0" w:space="0" w:color="auto"/>
        <w:right w:val="none" w:sz="0" w:space="0" w:color="auto"/>
      </w:divBdr>
    </w:div>
    <w:div w:id="579489877">
      <w:bodyDiv w:val="1"/>
      <w:marLeft w:val="0"/>
      <w:marRight w:val="0"/>
      <w:marTop w:val="0"/>
      <w:marBottom w:val="0"/>
      <w:divBdr>
        <w:top w:val="none" w:sz="0" w:space="0" w:color="auto"/>
        <w:left w:val="none" w:sz="0" w:space="0" w:color="auto"/>
        <w:bottom w:val="none" w:sz="0" w:space="0" w:color="auto"/>
        <w:right w:val="none" w:sz="0" w:space="0" w:color="auto"/>
      </w:divBdr>
    </w:div>
    <w:div w:id="579825227">
      <w:bodyDiv w:val="1"/>
      <w:marLeft w:val="0"/>
      <w:marRight w:val="0"/>
      <w:marTop w:val="0"/>
      <w:marBottom w:val="0"/>
      <w:divBdr>
        <w:top w:val="none" w:sz="0" w:space="0" w:color="auto"/>
        <w:left w:val="none" w:sz="0" w:space="0" w:color="auto"/>
        <w:bottom w:val="none" w:sz="0" w:space="0" w:color="auto"/>
        <w:right w:val="none" w:sz="0" w:space="0" w:color="auto"/>
      </w:divBdr>
    </w:div>
    <w:div w:id="580142184">
      <w:bodyDiv w:val="1"/>
      <w:marLeft w:val="0"/>
      <w:marRight w:val="0"/>
      <w:marTop w:val="0"/>
      <w:marBottom w:val="0"/>
      <w:divBdr>
        <w:top w:val="none" w:sz="0" w:space="0" w:color="auto"/>
        <w:left w:val="none" w:sz="0" w:space="0" w:color="auto"/>
        <w:bottom w:val="none" w:sz="0" w:space="0" w:color="auto"/>
        <w:right w:val="none" w:sz="0" w:space="0" w:color="auto"/>
      </w:divBdr>
    </w:div>
    <w:div w:id="581066545">
      <w:bodyDiv w:val="1"/>
      <w:marLeft w:val="0"/>
      <w:marRight w:val="0"/>
      <w:marTop w:val="0"/>
      <w:marBottom w:val="0"/>
      <w:divBdr>
        <w:top w:val="none" w:sz="0" w:space="0" w:color="auto"/>
        <w:left w:val="none" w:sz="0" w:space="0" w:color="auto"/>
        <w:bottom w:val="none" w:sz="0" w:space="0" w:color="auto"/>
        <w:right w:val="none" w:sz="0" w:space="0" w:color="auto"/>
      </w:divBdr>
    </w:div>
    <w:div w:id="581570391">
      <w:bodyDiv w:val="1"/>
      <w:marLeft w:val="0"/>
      <w:marRight w:val="0"/>
      <w:marTop w:val="0"/>
      <w:marBottom w:val="0"/>
      <w:divBdr>
        <w:top w:val="none" w:sz="0" w:space="0" w:color="auto"/>
        <w:left w:val="none" w:sz="0" w:space="0" w:color="auto"/>
        <w:bottom w:val="none" w:sz="0" w:space="0" w:color="auto"/>
        <w:right w:val="none" w:sz="0" w:space="0" w:color="auto"/>
      </w:divBdr>
    </w:div>
    <w:div w:id="581720763">
      <w:bodyDiv w:val="1"/>
      <w:marLeft w:val="0"/>
      <w:marRight w:val="0"/>
      <w:marTop w:val="0"/>
      <w:marBottom w:val="0"/>
      <w:divBdr>
        <w:top w:val="none" w:sz="0" w:space="0" w:color="auto"/>
        <w:left w:val="none" w:sz="0" w:space="0" w:color="auto"/>
        <w:bottom w:val="none" w:sz="0" w:space="0" w:color="auto"/>
        <w:right w:val="none" w:sz="0" w:space="0" w:color="auto"/>
      </w:divBdr>
    </w:div>
    <w:div w:id="581767125">
      <w:bodyDiv w:val="1"/>
      <w:marLeft w:val="0"/>
      <w:marRight w:val="0"/>
      <w:marTop w:val="0"/>
      <w:marBottom w:val="0"/>
      <w:divBdr>
        <w:top w:val="none" w:sz="0" w:space="0" w:color="auto"/>
        <w:left w:val="none" w:sz="0" w:space="0" w:color="auto"/>
        <w:bottom w:val="none" w:sz="0" w:space="0" w:color="auto"/>
        <w:right w:val="none" w:sz="0" w:space="0" w:color="auto"/>
      </w:divBdr>
    </w:div>
    <w:div w:id="582105829">
      <w:bodyDiv w:val="1"/>
      <w:marLeft w:val="0"/>
      <w:marRight w:val="0"/>
      <w:marTop w:val="0"/>
      <w:marBottom w:val="0"/>
      <w:divBdr>
        <w:top w:val="none" w:sz="0" w:space="0" w:color="auto"/>
        <w:left w:val="none" w:sz="0" w:space="0" w:color="auto"/>
        <w:bottom w:val="none" w:sz="0" w:space="0" w:color="auto"/>
        <w:right w:val="none" w:sz="0" w:space="0" w:color="auto"/>
      </w:divBdr>
    </w:div>
    <w:div w:id="582106287">
      <w:bodyDiv w:val="1"/>
      <w:marLeft w:val="0"/>
      <w:marRight w:val="0"/>
      <w:marTop w:val="0"/>
      <w:marBottom w:val="0"/>
      <w:divBdr>
        <w:top w:val="none" w:sz="0" w:space="0" w:color="auto"/>
        <w:left w:val="none" w:sz="0" w:space="0" w:color="auto"/>
        <w:bottom w:val="none" w:sz="0" w:space="0" w:color="auto"/>
        <w:right w:val="none" w:sz="0" w:space="0" w:color="auto"/>
      </w:divBdr>
    </w:div>
    <w:div w:id="582223182">
      <w:bodyDiv w:val="1"/>
      <w:marLeft w:val="0"/>
      <w:marRight w:val="0"/>
      <w:marTop w:val="0"/>
      <w:marBottom w:val="0"/>
      <w:divBdr>
        <w:top w:val="none" w:sz="0" w:space="0" w:color="auto"/>
        <w:left w:val="none" w:sz="0" w:space="0" w:color="auto"/>
        <w:bottom w:val="none" w:sz="0" w:space="0" w:color="auto"/>
        <w:right w:val="none" w:sz="0" w:space="0" w:color="auto"/>
      </w:divBdr>
    </w:div>
    <w:div w:id="583106043">
      <w:bodyDiv w:val="1"/>
      <w:marLeft w:val="0"/>
      <w:marRight w:val="0"/>
      <w:marTop w:val="0"/>
      <w:marBottom w:val="0"/>
      <w:divBdr>
        <w:top w:val="none" w:sz="0" w:space="0" w:color="auto"/>
        <w:left w:val="none" w:sz="0" w:space="0" w:color="auto"/>
        <w:bottom w:val="none" w:sz="0" w:space="0" w:color="auto"/>
        <w:right w:val="none" w:sz="0" w:space="0" w:color="auto"/>
      </w:divBdr>
    </w:div>
    <w:div w:id="583228146">
      <w:bodyDiv w:val="1"/>
      <w:marLeft w:val="0"/>
      <w:marRight w:val="0"/>
      <w:marTop w:val="0"/>
      <w:marBottom w:val="0"/>
      <w:divBdr>
        <w:top w:val="none" w:sz="0" w:space="0" w:color="auto"/>
        <w:left w:val="none" w:sz="0" w:space="0" w:color="auto"/>
        <w:bottom w:val="none" w:sz="0" w:space="0" w:color="auto"/>
        <w:right w:val="none" w:sz="0" w:space="0" w:color="auto"/>
      </w:divBdr>
    </w:div>
    <w:div w:id="583419842">
      <w:bodyDiv w:val="1"/>
      <w:marLeft w:val="0"/>
      <w:marRight w:val="0"/>
      <w:marTop w:val="0"/>
      <w:marBottom w:val="0"/>
      <w:divBdr>
        <w:top w:val="none" w:sz="0" w:space="0" w:color="auto"/>
        <w:left w:val="none" w:sz="0" w:space="0" w:color="auto"/>
        <w:bottom w:val="none" w:sz="0" w:space="0" w:color="auto"/>
        <w:right w:val="none" w:sz="0" w:space="0" w:color="auto"/>
      </w:divBdr>
    </w:div>
    <w:div w:id="583495557">
      <w:bodyDiv w:val="1"/>
      <w:marLeft w:val="0"/>
      <w:marRight w:val="0"/>
      <w:marTop w:val="0"/>
      <w:marBottom w:val="0"/>
      <w:divBdr>
        <w:top w:val="none" w:sz="0" w:space="0" w:color="auto"/>
        <w:left w:val="none" w:sz="0" w:space="0" w:color="auto"/>
        <w:bottom w:val="none" w:sz="0" w:space="0" w:color="auto"/>
        <w:right w:val="none" w:sz="0" w:space="0" w:color="auto"/>
      </w:divBdr>
    </w:div>
    <w:div w:id="583875991">
      <w:bodyDiv w:val="1"/>
      <w:marLeft w:val="0"/>
      <w:marRight w:val="0"/>
      <w:marTop w:val="0"/>
      <w:marBottom w:val="0"/>
      <w:divBdr>
        <w:top w:val="none" w:sz="0" w:space="0" w:color="auto"/>
        <w:left w:val="none" w:sz="0" w:space="0" w:color="auto"/>
        <w:bottom w:val="none" w:sz="0" w:space="0" w:color="auto"/>
        <w:right w:val="none" w:sz="0" w:space="0" w:color="auto"/>
      </w:divBdr>
    </w:div>
    <w:div w:id="584530556">
      <w:bodyDiv w:val="1"/>
      <w:marLeft w:val="0"/>
      <w:marRight w:val="0"/>
      <w:marTop w:val="0"/>
      <w:marBottom w:val="0"/>
      <w:divBdr>
        <w:top w:val="none" w:sz="0" w:space="0" w:color="auto"/>
        <w:left w:val="none" w:sz="0" w:space="0" w:color="auto"/>
        <w:bottom w:val="none" w:sz="0" w:space="0" w:color="auto"/>
        <w:right w:val="none" w:sz="0" w:space="0" w:color="auto"/>
      </w:divBdr>
    </w:div>
    <w:div w:id="584581537">
      <w:bodyDiv w:val="1"/>
      <w:marLeft w:val="0"/>
      <w:marRight w:val="0"/>
      <w:marTop w:val="0"/>
      <w:marBottom w:val="0"/>
      <w:divBdr>
        <w:top w:val="none" w:sz="0" w:space="0" w:color="auto"/>
        <w:left w:val="none" w:sz="0" w:space="0" w:color="auto"/>
        <w:bottom w:val="none" w:sz="0" w:space="0" w:color="auto"/>
        <w:right w:val="none" w:sz="0" w:space="0" w:color="auto"/>
      </w:divBdr>
    </w:div>
    <w:div w:id="584800452">
      <w:bodyDiv w:val="1"/>
      <w:marLeft w:val="0"/>
      <w:marRight w:val="0"/>
      <w:marTop w:val="0"/>
      <w:marBottom w:val="0"/>
      <w:divBdr>
        <w:top w:val="none" w:sz="0" w:space="0" w:color="auto"/>
        <w:left w:val="none" w:sz="0" w:space="0" w:color="auto"/>
        <w:bottom w:val="none" w:sz="0" w:space="0" w:color="auto"/>
        <w:right w:val="none" w:sz="0" w:space="0" w:color="auto"/>
      </w:divBdr>
    </w:div>
    <w:div w:id="585117564">
      <w:bodyDiv w:val="1"/>
      <w:marLeft w:val="0"/>
      <w:marRight w:val="0"/>
      <w:marTop w:val="0"/>
      <w:marBottom w:val="0"/>
      <w:divBdr>
        <w:top w:val="none" w:sz="0" w:space="0" w:color="auto"/>
        <w:left w:val="none" w:sz="0" w:space="0" w:color="auto"/>
        <w:bottom w:val="none" w:sz="0" w:space="0" w:color="auto"/>
        <w:right w:val="none" w:sz="0" w:space="0" w:color="auto"/>
      </w:divBdr>
    </w:div>
    <w:div w:id="586155608">
      <w:bodyDiv w:val="1"/>
      <w:marLeft w:val="0"/>
      <w:marRight w:val="0"/>
      <w:marTop w:val="0"/>
      <w:marBottom w:val="0"/>
      <w:divBdr>
        <w:top w:val="none" w:sz="0" w:space="0" w:color="auto"/>
        <w:left w:val="none" w:sz="0" w:space="0" w:color="auto"/>
        <w:bottom w:val="none" w:sz="0" w:space="0" w:color="auto"/>
        <w:right w:val="none" w:sz="0" w:space="0" w:color="auto"/>
      </w:divBdr>
    </w:div>
    <w:div w:id="586814103">
      <w:bodyDiv w:val="1"/>
      <w:marLeft w:val="0"/>
      <w:marRight w:val="0"/>
      <w:marTop w:val="0"/>
      <w:marBottom w:val="0"/>
      <w:divBdr>
        <w:top w:val="none" w:sz="0" w:space="0" w:color="auto"/>
        <w:left w:val="none" w:sz="0" w:space="0" w:color="auto"/>
        <w:bottom w:val="none" w:sz="0" w:space="0" w:color="auto"/>
        <w:right w:val="none" w:sz="0" w:space="0" w:color="auto"/>
      </w:divBdr>
    </w:div>
    <w:div w:id="587276178">
      <w:bodyDiv w:val="1"/>
      <w:marLeft w:val="0"/>
      <w:marRight w:val="0"/>
      <w:marTop w:val="0"/>
      <w:marBottom w:val="0"/>
      <w:divBdr>
        <w:top w:val="none" w:sz="0" w:space="0" w:color="auto"/>
        <w:left w:val="none" w:sz="0" w:space="0" w:color="auto"/>
        <w:bottom w:val="none" w:sz="0" w:space="0" w:color="auto"/>
        <w:right w:val="none" w:sz="0" w:space="0" w:color="auto"/>
      </w:divBdr>
    </w:div>
    <w:div w:id="587349437">
      <w:bodyDiv w:val="1"/>
      <w:marLeft w:val="0"/>
      <w:marRight w:val="0"/>
      <w:marTop w:val="0"/>
      <w:marBottom w:val="0"/>
      <w:divBdr>
        <w:top w:val="none" w:sz="0" w:space="0" w:color="auto"/>
        <w:left w:val="none" w:sz="0" w:space="0" w:color="auto"/>
        <w:bottom w:val="none" w:sz="0" w:space="0" w:color="auto"/>
        <w:right w:val="none" w:sz="0" w:space="0" w:color="auto"/>
      </w:divBdr>
    </w:div>
    <w:div w:id="588392156">
      <w:bodyDiv w:val="1"/>
      <w:marLeft w:val="0"/>
      <w:marRight w:val="0"/>
      <w:marTop w:val="0"/>
      <w:marBottom w:val="0"/>
      <w:divBdr>
        <w:top w:val="none" w:sz="0" w:space="0" w:color="auto"/>
        <w:left w:val="none" w:sz="0" w:space="0" w:color="auto"/>
        <w:bottom w:val="none" w:sz="0" w:space="0" w:color="auto"/>
        <w:right w:val="none" w:sz="0" w:space="0" w:color="auto"/>
      </w:divBdr>
    </w:div>
    <w:div w:id="588664468">
      <w:bodyDiv w:val="1"/>
      <w:marLeft w:val="0"/>
      <w:marRight w:val="0"/>
      <w:marTop w:val="0"/>
      <w:marBottom w:val="0"/>
      <w:divBdr>
        <w:top w:val="none" w:sz="0" w:space="0" w:color="auto"/>
        <w:left w:val="none" w:sz="0" w:space="0" w:color="auto"/>
        <w:bottom w:val="none" w:sz="0" w:space="0" w:color="auto"/>
        <w:right w:val="none" w:sz="0" w:space="0" w:color="auto"/>
      </w:divBdr>
    </w:div>
    <w:div w:id="588974432">
      <w:bodyDiv w:val="1"/>
      <w:marLeft w:val="0"/>
      <w:marRight w:val="0"/>
      <w:marTop w:val="0"/>
      <w:marBottom w:val="0"/>
      <w:divBdr>
        <w:top w:val="none" w:sz="0" w:space="0" w:color="auto"/>
        <w:left w:val="none" w:sz="0" w:space="0" w:color="auto"/>
        <w:bottom w:val="none" w:sz="0" w:space="0" w:color="auto"/>
        <w:right w:val="none" w:sz="0" w:space="0" w:color="auto"/>
      </w:divBdr>
    </w:div>
    <w:div w:id="589004339">
      <w:bodyDiv w:val="1"/>
      <w:marLeft w:val="0"/>
      <w:marRight w:val="0"/>
      <w:marTop w:val="0"/>
      <w:marBottom w:val="0"/>
      <w:divBdr>
        <w:top w:val="none" w:sz="0" w:space="0" w:color="auto"/>
        <w:left w:val="none" w:sz="0" w:space="0" w:color="auto"/>
        <w:bottom w:val="none" w:sz="0" w:space="0" w:color="auto"/>
        <w:right w:val="none" w:sz="0" w:space="0" w:color="auto"/>
      </w:divBdr>
    </w:div>
    <w:div w:id="589311347">
      <w:bodyDiv w:val="1"/>
      <w:marLeft w:val="0"/>
      <w:marRight w:val="0"/>
      <w:marTop w:val="0"/>
      <w:marBottom w:val="0"/>
      <w:divBdr>
        <w:top w:val="none" w:sz="0" w:space="0" w:color="auto"/>
        <w:left w:val="none" w:sz="0" w:space="0" w:color="auto"/>
        <w:bottom w:val="none" w:sz="0" w:space="0" w:color="auto"/>
        <w:right w:val="none" w:sz="0" w:space="0" w:color="auto"/>
      </w:divBdr>
    </w:div>
    <w:div w:id="589586396">
      <w:bodyDiv w:val="1"/>
      <w:marLeft w:val="0"/>
      <w:marRight w:val="0"/>
      <w:marTop w:val="0"/>
      <w:marBottom w:val="0"/>
      <w:divBdr>
        <w:top w:val="none" w:sz="0" w:space="0" w:color="auto"/>
        <w:left w:val="none" w:sz="0" w:space="0" w:color="auto"/>
        <w:bottom w:val="none" w:sz="0" w:space="0" w:color="auto"/>
        <w:right w:val="none" w:sz="0" w:space="0" w:color="auto"/>
      </w:divBdr>
    </w:div>
    <w:div w:id="589970859">
      <w:bodyDiv w:val="1"/>
      <w:marLeft w:val="0"/>
      <w:marRight w:val="0"/>
      <w:marTop w:val="0"/>
      <w:marBottom w:val="0"/>
      <w:divBdr>
        <w:top w:val="none" w:sz="0" w:space="0" w:color="auto"/>
        <w:left w:val="none" w:sz="0" w:space="0" w:color="auto"/>
        <w:bottom w:val="none" w:sz="0" w:space="0" w:color="auto"/>
        <w:right w:val="none" w:sz="0" w:space="0" w:color="auto"/>
      </w:divBdr>
    </w:div>
    <w:div w:id="591545226">
      <w:bodyDiv w:val="1"/>
      <w:marLeft w:val="0"/>
      <w:marRight w:val="0"/>
      <w:marTop w:val="0"/>
      <w:marBottom w:val="0"/>
      <w:divBdr>
        <w:top w:val="none" w:sz="0" w:space="0" w:color="auto"/>
        <w:left w:val="none" w:sz="0" w:space="0" w:color="auto"/>
        <w:bottom w:val="none" w:sz="0" w:space="0" w:color="auto"/>
        <w:right w:val="none" w:sz="0" w:space="0" w:color="auto"/>
      </w:divBdr>
    </w:div>
    <w:div w:id="591596142">
      <w:bodyDiv w:val="1"/>
      <w:marLeft w:val="0"/>
      <w:marRight w:val="0"/>
      <w:marTop w:val="0"/>
      <w:marBottom w:val="0"/>
      <w:divBdr>
        <w:top w:val="none" w:sz="0" w:space="0" w:color="auto"/>
        <w:left w:val="none" w:sz="0" w:space="0" w:color="auto"/>
        <w:bottom w:val="none" w:sz="0" w:space="0" w:color="auto"/>
        <w:right w:val="none" w:sz="0" w:space="0" w:color="auto"/>
      </w:divBdr>
    </w:div>
    <w:div w:id="591668887">
      <w:bodyDiv w:val="1"/>
      <w:marLeft w:val="0"/>
      <w:marRight w:val="0"/>
      <w:marTop w:val="0"/>
      <w:marBottom w:val="0"/>
      <w:divBdr>
        <w:top w:val="none" w:sz="0" w:space="0" w:color="auto"/>
        <w:left w:val="none" w:sz="0" w:space="0" w:color="auto"/>
        <w:bottom w:val="none" w:sz="0" w:space="0" w:color="auto"/>
        <w:right w:val="none" w:sz="0" w:space="0" w:color="auto"/>
      </w:divBdr>
    </w:div>
    <w:div w:id="592083481">
      <w:bodyDiv w:val="1"/>
      <w:marLeft w:val="0"/>
      <w:marRight w:val="0"/>
      <w:marTop w:val="0"/>
      <w:marBottom w:val="0"/>
      <w:divBdr>
        <w:top w:val="none" w:sz="0" w:space="0" w:color="auto"/>
        <w:left w:val="none" w:sz="0" w:space="0" w:color="auto"/>
        <w:bottom w:val="none" w:sz="0" w:space="0" w:color="auto"/>
        <w:right w:val="none" w:sz="0" w:space="0" w:color="auto"/>
      </w:divBdr>
    </w:div>
    <w:div w:id="592279093">
      <w:bodyDiv w:val="1"/>
      <w:marLeft w:val="0"/>
      <w:marRight w:val="0"/>
      <w:marTop w:val="0"/>
      <w:marBottom w:val="0"/>
      <w:divBdr>
        <w:top w:val="none" w:sz="0" w:space="0" w:color="auto"/>
        <w:left w:val="none" w:sz="0" w:space="0" w:color="auto"/>
        <w:bottom w:val="none" w:sz="0" w:space="0" w:color="auto"/>
        <w:right w:val="none" w:sz="0" w:space="0" w:color="auto"/>
      </w:divBdr>
    </w:div>
    <w:div w:id="592589309">
      <w:bodyDiv w:val="1"/>
      <w:marLeft w:val="0"/>
      <w:marRight w:val="0"/>
      <w:marTop w:val="0"/>
      <w:marBottom w:val="0"/>
      <w:divBdr>
        <w:top w:val="none" w:sz="0" w:space="0" w:color="auto"/>
        <w:left w:val="none" w:sz="0" w:space="0" w:color="auto"/>
        <w:bottom w:val="none" w:sz="0" w:space="0" w:color="auto"/>
        <w:right w:val="none" w:sz="0" w:space="0" w:color="auto"/>
      </w:divBdr>
    </w:div>
    <w:div w:id="592780896">
      <w:bodyDiv w:val="1"/>
      <w:marLeft w:val="0"/>
      <w:marRight w:val="0"/>
      <w:marTop w:val="0"/>
      <w:marBottom w:val="0"/>
      <w:divBdr>
        <w:top w:val="none" w:sz="0" w:space="0" w:color="auto"/>
        <w:left w:val="none" w:sz="0" w:space="0" w:color="auto"/>
        <w:bottom w:val="none" w:sz="0" w:space="0" w:color="auto"/>
        <w:right w:val="none" w:sz="0" w:space="0" w:color="auto"/>
      </w:divBdr>
    </w:div>
    <w:div w:id="593174301">
      <w:bodyDiv w:val="1"/>
      <w:marLeft w:val="0"/>
      <w:marRight w:val="0"/>
      <w:marTop w:val="0"/>
      <w:marBottom w:val="0"/>
      <w:divBdr>
        <w:top w:val="none" w:sz="0" w:space="0" w:color="auto"/>
        <w:left w:val="none" w:sz="0" w:space="0" w:color="auto"/>
        <w:bottom w:val="none" w:sz="0" w:space="0" w:color="auto"/>
        <w:right w:val="none" w:sz="0" w:space="0" w:color="auto"/>
      </w:divBdr>
    </w:div>
    <w:div w:id="593788153">
      <w:bodyDiv w:val="1"/>
      <w:marLeft w:val="0"/>
      <w:marRight w:val="0"/>
      <w:marTop w:val="0"/>
      <w:marBottom w:val="0"/>
      <w:divBdr>
        <w:top w:val="none" w:sz="0" w:space="0" w:color="auto"/>
        <w:left w:val="none" w:sz="0" w:space="0" w:color="auto"/>
        <w:bottom w:val="none" w:sz="0" w:space="0" w:color="auto"/>
        <w:right w:val="none" w:sz="0" w:space="0" w:color="auto"/>
      </w:divBdr>
    </w:div>
    <w:div w:id="594284756">
      <w:bodyDiv w:val="1"/>
      <w:marLeft w:val="0"/>
      <w:marRight w:val="0"/>
      <w:marTop w:val="0"/>
      <w:marBottom w:val="0"/>
      <w:divBdr>
        <w:top w:val="none" w:sz="0" w:space="0" w:color="auto"/>
        <w:left w:val="none" w:sz="0" w:space="0" w:color="auto"/>
        <w:bottom w:val="none" w:sz="0" w:space="0" w:color="auto"/>
        <w:right w:val="none" w:sz="0" w:space="0" w:color="auto"/>
      </w:divBdr>
    </w:div>
    <w:div w:id="595942700">
      <w:bodyDiv w:val="1"/>
      <w:marLeft w:val="0"/>
      <w:marRight w:val="0"/>
      <w:marTop w:val="0"/>
      <w:marBottom w:val="0"/>
      <w:divBdr>
        <w:top w:val="none" w:sz="0" w:space="0" w:color="auto"/>
        <w:left w:val="none" w:sz="0" w:space="0" w:color="auto"/>
        <w:bottom w:val="none" w:sz="0" w:space="0" w:color="auto"/>
        <w:right w:val="none" w:sz="0" w:space="0" w:color="auto"/>
      </w:divBdr>
    </w:div>
    <w:div w:id="597056296">
      <w:bodyDiv w:val="1"/>
      <w:marLeft w:val="0"/>
      <w:marRight w:val="0"/>
      <w:marTop w:val="0"/>
      <w:marBottom w:val="0"/>
      <w:divBdr>
        <w:top w:val="none" w:sz="0" w:space="0" w:color="auto"/>
        <w:left w:val="none" w:sz="0" w:space="0" w:color="auto"/>
        <w:bottom w:val="none" w:sz="0" w:space="0" w:color="auto"/>
        <w:right w:val="none" w:sz="0" w:space="0" w:color="auto"/>
      </w:divBdr>
    </w:div>
    <w:div w:id="597836740">
      <w:bodyDiv w:val="1"/>
      <w:marLeft w:val="0"/>
      <w:marRight w:val="0"/>
      <w:marTop w:val="0"/>
      <w:marBottom w:val="0"/>
      <w:divBdr>
        <w:top w:val="none" w:sz="0" w:space="0" w:color="auto"/>
        <w:left w:val="none" w:sz="0" w:space="0" w:color="auto"/>
        <w:bottom w:val="none" w:sz="0" w:space="0" w:color="auto"/>
        <w:right w:val="none" w:sz="0" w:space="0" w:color="auto"/>
      </w:divBdr>
    </w:div>
    <w:div w:id="598635320">
      <w:bodyDiv w:val="1"/>
      <w:marLeft w:val="0"/>
      <w:marRight w:val="0"/>
      <w:marTop w:val="0"/>
      <w:marBottom w:val="0"/>
      <w:divBdr>
        <w:top w:val="none" w:sz="0" w:space="0" w:color="auto"/>
        <w:left w:val="none" w:sz="0" w:space="0" w:color="auto"/>
        <w:bottom w:val="none" w:sz="0" w:space="0" w:color="auto"/>
        <w:right w:val="none" w:sz="0" w:space="0" w:color="auto"/>
      </w:divBdr>
    </w:div>
    <w:div w:id="598756513">
      <w:bodyDiv w:val="1"/>
      <w:marLeft w:val="0"/>
      <w:marRight w:val="0"/>
      <w:marTop w:val="0"/>
      <w:marBottom w:val="0"/>
      <w:divBdr>
        <w:top w:val="none" w:sz="0" w:space="0" w:color="auto"/>
        <w:left w:val="none" w:sz="0" w:space="0" w:color="auto"/>
        <w:bottom w:val="none" w:sz="0" w:space="0" w:color="auto"/>
        <w:right w:val="none" w:sz="0" w:space="0" w:color="auto"/>
      </w:divBdr>
    </w:div>
    <w:div w:id="599216315">
      <w:bodyDiv w:val="1"/>
      <w:marLeft w:val="0"/>
      <w:marRight w:val="0"/>
      <w:marTop w:val="0"/>
      <w:marBottom w:val="0"/>
      <w:divBdr>
        <w:top w:val="none" w:sz="0" w:space="0" w:color="auto"/>
        <w:left w:val="none" w:sz="0" w:space="0" w:color="auto"/>
        <w:bottom w:val="none" w:sz="0" w:space="0" w:color="auto"/>
        <w:right w:val="none" w:sz="0" w:space="0" w:color="auto"/>
      </w:divBdr>
    </w:div>
    <w:div w:id="600113753">
      <w:bodyDiv w:val="1"/>
      <w:marLeft w:val="0"/>
      <w:marRight w:val="0"/>
      <w:marTop w:val="0"/>
      <w:marBottom w:val="0"/>
      <w:divBdr>
        <w:top w:val="none" w:sz="0" w:space="0" w:color="auto"/>
        <w:left w:val="none" w:sz="0" w:space="0" w:color="auto"/>
        <w:bottom w:val="none" w:sz="0" w:space="0" w:color="auto"/>
        <w:right w:val="none" w:sz="0" w:space="0" w:color="auto"/>
      </w:divBdr>
    </w:div>
    <w:div w:id="600646511">
      <w:bodyDiv w:val="1"/>
      <w:marLeft w:val="0"/>
      <w:marRight w:val="0"/>
      <w:marTop w:val="0"/>
      <w:marBottom w:val="0"/>
      <w:divBdr>
        <w:top w:val="none" w:sz="0" w:space="0" w:color="auto"/>
        <w:left w:val="none" w:sz="0" w:space="0" w:color="auto"/>
        <w:bottom w:val="none" w:sz="0" w:space="0" w:color="auto"/>
        <w:right w:val="none" w:sz="0" w:space="0" w:color="auto"/>
      </w:divBdr>
    </w:div>
    <w:div w:id="601497050">
      <w:bodyDiv w:val="1"/>
      <w:marLeft w:val="0"/>
      <w:marRight w:val="0"/>
      <w:marTop w:val="0"/>
      <w:marBottom w:val="0"/>
      <w:divBdr>
        <w:top w:val="none" w:sz="0" w:space="0" w:color="auto"/>
        <w:left w:val="none" w:sz="0" w:space="0" w:color="auto"/>
        <w:bottom w:val="none" w:sz="0" w:space="0" w:color="auto"/>
        <w:right w:val="none" w:sz="0" w:space="0" w:color="auto"/>
      </w:divBdr>
    </w:div>
    <w:div w:id="601687017">
      <w:bodyDiv w:val="1"/>
      <w:marLeft w:val="0"/>
      <w:marRight w:val="0"/>
      <w:marTop w:val="0"/>
      <w:marBottom w:val="0"/>
      <w:divBdr>
        <w:top w:val="none" w:sz="0" w:space="0" w:color="auto"/>
        <w:left w:val="none" w:sz="0" w:space="0" w:color="auto"/>
        <w:bottom w:val="none" w:sz="0" w:space="0" w:color="auto"/>
        <w:right w:val="none" w:sz="0" w:space="0" w:color="auto"/>
      </w:divBdr>
    </w:div>
    <w:div w:id="602149680">
      <w:bodyDiv w:val="1"/>
      <w:marLeft w:val="0"/>
      <w:marRight w:val="0"/>
      <w:marTop w:val="0"/>
      <w:marBottom w:val="0"/>
      <w:divBdr>
        <w:top w:val="none" w:sz="0" w:space="0" w:color="auto"/>
        <w:left w:val="none" w:sz="0" w:space="0" w:color="auto"/>
        <w:bottom w:val="none" w:sz="0" w:space="0" w:color="auto"/>
        <w:right w:val="none" w:sz="0" w:space="0" w:color="auto"/>
      </w:divBdr>
    </w:div>
    <w:div w:id="602421363">
      <w:bodyDiv w:val="1"/>
      <w:marLeft w:val="0"/>
      <w:marRight w:val="0"/>
      <w:marTop w:val="0"/>
      <w:marBottom w:val="0"/>
      <w:divBdr>
        <w:top w:val="none" w:sz="0" w:space="0" w:color="auto"/>
        <w:left w:val="none" w:sz="0" w:space="0" w:color="auto"/>
        <w:bottom w:val="none" w:sz="0" w:space="0" w:color="auto"/>
        <w:right w:val="none" w:sz="0" w:space="0" w:color="auto"/>
      </w:divBdr>
    </w:div>
    <w:div w:id="602493891">
      <w:bodyDiv w:val="1"/>
      <w:marLeft w:val="0"/>
      <w:marRight w:val="0"/>
      <w:marTop w:val="0"/>
      <w:marBottom w:val="0"/>
      <w:divBdr>
        <w:top w:val="none" w:sz="0" w:space="0" w:color="auto"/>
        <w:left w:val="none" w:sz="0" w:space="0" w:color="auto"/>
        <w:bottom w:val="none" w:sz="0" w:space="0" w:color="auto"/>
        <w:right w:val="none" w:sz="0" w:space="0" w:color="auto"/>
      </w:divBdr>
    </w:div>
    <w:div w:id="603611743">
      <w:bodyDiv w:val="1"/>
      <w:marLeft w:val="0"/>
      <w:marRight w:val="0"/>
      <w:marTop w:val="0"/>
      <w:marBottom w:val="0"/>
      <w:divBdr>
        <w:top w:val="none" w:sz="0" w:space="0" w:color="auto"/>
        <w:left w:val="none" w:sz="0" w:space="0" w:color="auto"/>
        <w:bottom w:val="none" w:sz="0" w:space="0" w:color="auto"/>
        <w:right w:val="none" w:sz="0" w:space="0" w:color="auto"/>
      </w:divBdr>
    </w:div>
    <w:div w:id="603730976">
      <w:bodyDiv w:val="1"/>
      <w:marLeft w:val="0"/>
      <w:marRight w:val="0"/>
      <w:marTop w:val="0"/>
      <w:marBottom w:val="0"/>
      <w:divBdr>
        <w:top w:val="none" w:sz="0" w:space="0" w:color="auto"/>
        <w:left w:val="none" w:sz="0" w:space="0" w:color="auto"/>
        <w:bottom w:val="none" w:sz="0" w:space="0" w:color="auto"/>
        <w:right w:val="none" w:sz="0" w:space="0" w:color="auto"/>
      </w:divBdr>
    </w:div>
    <w:div w:id="604309141">
      <w:bodyDiv w:val="1"/>
      <w:marLeft w:val="0"/>
      <w:marRight w:val="0"/>
      <w:marTop w:val="0"/>
      <w:marBottom w:val="0"/>
      <w:divBdr>
        <w:top w:val="none" w:sz="0" w:space="0" w:color="auto"/>
        <w:left w:val="none" w:sz="0" w:space="0" w:color="auto"/>
        <w:bottom w:val="none" w:sz="0" w:space="0" w:color="auto"/>
        <w:right w:val="none" w:sz="0" w:space="0" w:color="auto"/>
      </w:divBdr>
    </w:div>
    <w:div w:id="605357353">
      <w:bodyDiv w:val="1"/>
      <w:marLeft w:val="0"/>
      <w:marRight w:val="0"/>
      <w:marTop w:val="0"/>
      <w:marBottom w:val="0"/>
      <w:divBdr>
        <w:top w:val="none" w:sz="0" w:space="0" w:color="auto"/>
        <w:left w:val="none" w:sz="0" w:space="0" w:color="auto"/>
        <w:bottom w:val="none" w:sz="0" w:space="0" w:color="auto"/>
        <w:right w:val="none" w:sz="0" w:space="0" w:color="auto"/>
      </w:divBdr>
    </w:div>
    <w:div w:id="605383147">
      <w:bodyDiv w:val="1"/>
      <w:marLeft w:val="0"/>
      <w:marRight w:val="0"/>
      <w:marTop w:val="0"/>
      <w:marBottom w:val="0"/>
      <w:divBdr>
        <w:top w:val="none" w:sz="0" w:space="0" w:color="auto"/>
        <w:left w:val="none" w:sz="0" w:space="0" w:color="auto"/>
        <w:bottom w:val="none" w:sz="0" w:space="0" w:color="auto"/>
        <w:right w:val="none" w:sz="0" w:space="0" w:color="auto"/>
      </w:divBdr>
    </w:div>
    <w:div w:id="605776013">
      <w:bodyDiv w:val="1"/>
      <w:marLeft w:val="0"/>
      <w:marRight w:val="0"/>
      <w:marTop w:val="0"/>
      <w:marBottom w:val="0"/>
      <w:divBdr>
        <w:top w:val="none" w:sz="0" w:space="0" w:color="auto"/>
        <w:left w:val="none" w:sz="0" w:space="0" w:color="auto"/>
        <w:bottom w:val="none" w:sz="0" w:space="0" w:color="auto"/>
        <w:right w:val="none" w:sz="0" w:space="0" w:color="auto"/>
      </w:divBdr>
    </w:div>
    <w:div w:id="606306170">
      <w:bodyDiv w:val="1"/>
      <w:marLeft w:val="0"/>
      <w:marRight w:val="0"/>
      <w:marTop w:val="0"/>
      <w:marBottom w:val="0"/>
      <w:divBdr>
        <w:top w:val="none" w:sz="0" w:space="0" w:color="auto"/>
        <w:left w:val="none" w:sz="0" w:space="0" w:color="auto"/>
        <w:bottom w:val="none" w:sz="0" w:space="0" w:color="auto"/>
        <w:right w:val="none" w:sz="0" w:space="0" w:color="auto"/>
      </w:divBdr>
    </w:div>
    <w:div w:id="606694955">
      <w:bodyDiv w:val="1"/>
      <w:marLeft w:val="0"/>
      <w:marRight w:val="0"/>
      <w:marTop w:val="0"/>
      <w:marBottom w:val="0"/>
      <w:divBdr>
        <w:top w:val="none" w:sz="0" w:space="0" w:color="auto"/>
        <w:left w:val="none" w:sz="0" w:space="0" w:color="auto"/>
        <w:bottom w:val="none" w:sz="0" w:space="0" w:color="auto"/>
        <w:right w:val="none" w:sz="0" w:space="0" w:color="auto"/>
      </w:divBdr>
    </w:div>
    <w:div w:id="607466583">
      <w:bodyDiv w:val="1"/>
      <w:marLeft w:val="0"/>
      <w:marRight w:val="0"/>
      <w:marTop w:val="0"/>
      <w:marBottom w:val="0"/>
      <w:divBdr>
        <w:top w:val="none" w:sz="0" w:space="0" w:color="auto"/>
        <w:left w:val="none" w:sz="0" w:space="0" w:color="auto"/>
        <w:bottom w:val="none" w:sz="0" w:space="0" w:color="auto"/>
        <w:right w:val="none" w:sz="0" w:space="0" w:color="auto"/>
      </w:divBdr>
    </w:div>
    <w:div w:id="608009797">
      <w:bodyDiv w:val="1"/>
      <w:marLeft w:val="0"/>
      <w:marRight w:val="0"/>
      <w:marTop w:val="0"/>
      <w:marBottom w:val="0"/>
      <w:divBdr>
        <w:top w:val="none" w:sz="0" w:space="0" w:color="auto"/>
        <w:left w:val="none" w:sz="0" w:space="0" w:color="auto"/>
        <w:bottom w:val="none" w:sz="0" w:space="0" w:color="auto"/>
        <w:right w:val="none" w:sz="0" w:space="0" w:color="auto"/>
      </w:divBdr>
    </w:div>
    <w:div w:id="608633623">
      <w:bodyDiv w:val="1"/>
      <w:marLeft w:val="0"/>
      <w:marRight w:val="0"/>
      <w:marTop w:val="0"/>
      <w:marBottom w:val="0"/>
      <w:divBdr>
        <w:top w:val="none" w:sz="0" w:space="0" w:color="auto"/>
        <w:left w:val="none" w:sz="0" w:space="0" w:color="auto"/>
        <w:bottom w:val="none" w:sz="0" w:space="0" w:color="auto"/>
        <w:right w:val="none" w:sz="0" w:space="0" w:color="auto"/>
      </w:divBdr>
    </w:div>
    <w:div w:id="609048100">
      <w:bodyDiv w:val="1"/>
      <w:marLeft w:val="0"/>
      <w:marRight w:val="0"/>
      <w:marTop w:val="0"/>
      <w:marBottom w:val="0"/>
      <w:divBdr>
        <w:top w:val="none" w:sz="0" w:space="0" w:color="auto"/>
        <w:left w:val="none" w:sz="0" w:space="0" w:color="auto"/>
        <w:bottom w:val="none" w:sz="0" w:space="0" w:color="auto"/>
        <w:right w:val="none" w:sz="0" w:space="0" w:color="auto"/>
      </w:divBdr>
    </w:div>
    <w:div w:id="609318203">
      <w:bodyDiv w:val="1"/>
      <w:marLeft w:val="0"/>
      <w:marRight w:val="0"/>
      <w:marTop w:val="0"/>
      <w:marBottom w:val="0"/>
      <w:divBdr>
        <w:top w:val="none" w:sz="0" w:space="0" w:color="auto"/>
        <w:left w:val="none" w:sz="0" w:space="0" w:color="auto"/>
        <w:bottom w:val="none" w:sz="0" w:space="0" w:color="auto"/>
        <w:right w:val="none" w:sz="0" w:space="0" w:color="auto"/>
      </w:divBdr>
    </w:div>
    <w:div w:id="609750151">
      <w:bodyDiv w:val="1"/>
      <w:marLeft w:val="0"/>
      <w:marRight w:val="0"/>
      <w:marTop w:val="0"/>
      <w:marBottom w:val="0"/>
      <w:divBdr>
        <w:top w:val="none" w:sz="0" w:space="0" w:color="auto"/>
        <w:left w:val="none" w:sz="0" w:space="0" w:color="auto"/>
        <w:bottom w:val="none" w:sz="0" w:space="0" w:color="auto"/>
        <w:right w:val="none" w:sz="0" w:space="0" w:color="auto"/>
      </w:divBdr>
    </w:div>
    <w:div w:id="609750623">
      <w:bodyDiv w:val="1"/>
      <w:marLeft w:val="0"/>
      <w:marRight w:val="0"/>
      <w:marTop w:val="0"/>
      <w:marBottom w:val="0"/>
      <w:divBdr>
        <w:top w:val="none" w:sz="0" w:space="0" w:color="auto"/>
        <w:left w:val="none" w:sz="0" w:space="0" w:color="auto"/>
        <w:bottom w:val="none" w:sz="0" w:space="0" w:color="auto"/>
        <w:right w:val="none" w:sz="0" w:space="0" w:color="auto"/>
      </w:divBdr>
    </w:div>
    <w:div w:id="610940711">
      <w:bodyDiv w:val="1"/>
      <w:marLeft w:val="0"/>
      <w:marRight w:val="0"/>
      <w:marTop w:val="0"/>
      <w:marBottom w:val="0"/>
      <w:divBdr>
        <w:top w:val="none" w:sz="0" w:space="0" w:color="auto"/>
        <w:left w:val="none" w:sz="0" w:space="0" w:color="auto"/>
        <w:bottom w:val="none" w:sz="0" w:space="0" w:color="auto"/>
        <w:right w:val="none" w:sz="0" w:space="0" w:color="auto"/>
      </w:divBdr>
    </w:div>
    <w:div w:id="611016234">
      <w:bodyDiv w:val="1"/>
      <w:marLeft w:val="0"/>
      <w:marRight w:val="0"/>
      <w:marTop w:val="0"/>
      <w:marBottom w:val="0"/>
      <w:divBdr>
        <w:top w:val="none" w:sz="0" w:space="0" w:color="auto"/>
        <w:left w:val="none" w:sz="0" w:space="0" w:color="auto"/>
        <w:bottom w:val="none" w:sz="0" w:space="0" w:color="auto"/>
        <w:right w:val="none" w:sz="0" w:space="0" w:color="auto"/>
      </w:divBdr>
    </w:div>
    <w:div w:id="611085067">
      <w:bodyDiv w:val="1"/>
      <w:marLeft w:val="0"/>
      <w:marRight w:val="0"/>
      <w:marTop w:val="0"/>
      <w:marBottom w:val="0"/>
      <w:divBdr>
        <w:top w:val="none" w:sz="0" w:space="0" w:color="auto"/>
        <w:left w:val="none" w:sz="0" w:space="0" w:color="auto"/>
        <w:bottom w:val="none" w:sz="0" w:space="0" w:color="auto"/>
        <w:right w:val="none" w:sz="0" w:space="0" w:color="auto"/>
      </w:divBdr>
    </w:div>
    <w:div w:id="611130744">
      <w:bodyDiv w:val="1"/>
      <w:marLeft w:val="0"/>
      <w:marRight w:val="0"/>
      <w:marTop w:val="0"/>
      <w:marBottom w:val="0"/>
      <w:divBdr>
        <w:top w:val="none" w:sz="0" w:space="0" w:color="auto"/>
        <w:left w:val="none" w:sz="0" w:space="0" w:color="auto"/>
        <w:bottom w:val="none" w:sz="0" w:space="0" w:color="auto"/>
        <w:right w:val="none" w:sz="0" w:space="0" w:color="auto"/>
      </w:divBdr>
    </w:div>
    <w:div w:id="611209109">
      <w:bodyDiv w:val="1"/>
      <w:marLeft w:val="0"/>
      <w:marRight w:val="0"/>
      <w:marTop w:val="0"/>
      <w:marBottom w:val="0"/>
      <w:divBdr>
        <w:top w:val="none" w:sz="0" w:space="0" w:color="auto"/>
        <w:left w:val="none" w:sz="0" w:space="0" w:color="auto"/>
        <w:bottom w:val="none" w:sz="0" w:space="0" w:color="auto"/>
        <w:right w:val="none" w:sz="0" w:space="0" w:color="auto"/>
      </w:divBdr>
    </w:div>
    <w:div w:id="611939026">
      <w:bodyDiv w:val="1"/>
      <w:marLeft w:val="0"/>
      <w:marRight w:val="0"/>
      <w:marTop w:val="0"/>
      <w:marBottom w:val="0"/>
      <w:divBdr>
        <w:top w:val="none" w:sz="0" w:space="0" w:color="auto"/>
        <w:left w:val="none" w:sz="0" w:space="0" w:color="auto"/>
        <w:bottom w:val="none" w:sz="0" w:space="0" w:color="auto"/>
        <w:right w:val="none" w:sz="0" w:space="0" w:color="auto"/>
      </w:divBdr>
    </w:div>
    <w:div w:id="612057747">
      <w:bodyDiv w:val="1"/>
      <w:marLeft w:val="0"/>
      <w:marRight w:val="0"/>
      <w:marTop w:val="0"/>
      <w:marBottom w:val="0"/>
      <w:divBdr>
        <w:top w:val="none" w:sz="0" w:space="0" w:color="auto"/>
        <w:left w:val="none" w:sz="0" w:space="0" w:color="auto"/>
        <w:bottom w:val="none" w:sz="0" w:space="0" w:color="auto"/>
        <w:right w:val="none" w:sz="0" w:space="0" w:color="auto"/>
      </w:divBdr>
    </w:div>
    <w:div w:id="612128160">
      <w:bodyDiv w:val="1"/>
      <w:marLeft w:val="0"/>
      <w:marRight w:val="0"/>
      <w:marTop w:val="0"/>
      <w:marBottom w:val="0"/>
      <w:divBdr>
        <w:top w:val="none" w:sz="0" w:space="0" w:color="auto"/>
        <w:left w:val="none" w:sz="0" w:space="0" w:color="auto"/>
        <w:bottom w:val="none" w:sz="0" w:space="0" w:color="auto"/>
        <w:right w:val="none" w:sz="0" w:space="0" w:color="auto"/>
      </w:divBdr>
    </w:div>
    <w:div w:id="612712228">
      <w:bodyDiv w:val="1"/>
      <w:marLeft w:val="0"/>
      <w:marRight w:val="0"/>
      <w:marTop w:val="0"/>
      <w:marBottom w:val="0"/>
      <w:divBdr>
        <w:top w:val="none" w:sz="0" w:space="0" w:color="auto"/>
        <w:left w:val="none" w:sz="0" w:space="0" w:color="auto"/>
        <w:bottom w:val="none" w:sz="0" w:space="0" w:color="auto"/>
        <w:right w:val="none" w:sz="0" w:space="0" w:color="auto"/>
      </w:divBdr>
    </w:div>
    <w:div w:id="612901644">
      <w:bodyDiv w:val="1"/>
      <w:marLeft w:val="0"/>
      <w:marRight w:val="0"/>
      <w:marTop w:val="0"/>
      <w:marBottom w:val="0"/>
      <w:divBdr>
        <w:top w:val="none" w:sz="0" w:space="0" w:color="auto"/>
        <w:left w:val="none" w:sz="0" w:space="0" w:color="auto"/>
        <w:bottom w:val="none" w:sz="0" w:space="0" w:color="auto"/>
        <w:right w:val="none" w:sz="0" w:space="0" w:color="auto"/>
      </w:divBdr>
    </w:div>
    <w:div w:id="613286761">
      <w:bodyDiv w:val="1"/>
      <w:marLeft w:val="0"/>
      <w:marRight w:val="0"/>
      <w:marTop w:val="0"/>
      <w:marBottom w:val="0"/>
      <w:divBdr>
        <w:top w:val="none" w:sz="0" w:space="0" w:color="auto"/>
        <w:left w:val="none" w:sz="0" w:space="0" w:color="auto"/>
        <w:bottom w:val="none" w:sz="0" w:space="0" w:color="auto"/>
        <w:right w:val="none" w:sz="0" w:space="0" w:color="auto"/>
      </w:divBdr>
    </w:div>
    <w:div w:id="613443017">
      <w:bodyDiv w:val="1"/>
      <w:marLeft w:val="0"/>
      <w:marRight w:val="0"/>
      <w:marTop w:val="0"/>
      <w:marBottom w:val="0"/>
      <w:divBdr>
        <w:top w:val="none" w:sz="0" w:space="0" w:color="auto"/>
        <w:left w:val="none" w:sz="0" w:space="0" w:color="auto"/>
        <w:bottom w:val="none" w:sz="0" w:space="0" w:color="auto"/>
        <w:right w:val="none" w:sz="0" w:space="0" w:color="auto"/>
      </w:divBdr>
    </w:div>
    <w:div w:id="613563224">
      <w:bodyDiv w:val="1"/>
      <w:marLeft w:val="0"/>
      <w:marRight w:val="0"/>
      <w:marTop w:val="0"/>
      <w:marBottom w:val="0"/>
      <w:divBdr>
        <w:top w:val="none" w:sz="0" w:space="0" w:color="auto"/>
        <w:left w:val="none" w:sz="0" w:space="0" w:color="auto"/>
        <w:bottom w:val="none" w:sz="0" w:space="0" w:color="auto"/>
        <w:right w:val="none" w:sz="0" w:space="0" w:color="auto"/>
      </w:divBdr>
    </w:div>
    <w:div w:id="613632407">
      <w:bodyDiv w:val="1"/>
      <w:marLeft w:val="0"/>
      <w:marRight w:val="0"/>
      <w:marTop w:val="0"/>
      <w:marBottom w:val="0"/>
      <w:divBdr>
        <w:top w:val="none" w:sz="0" w:space="0" w:color="auto"/>
        <w:left w:val="none" w:sz="0" w:space="0" w:color="auto"/>
        <w:bottom w:val="none" w:sz="0" w:space="0" w:color="auto"/>
        <w:right w:val="none" w:sz="0" w:space="0" w:color="auto"/>
      </w:divBdr>
    </w:div>
    <w:div w:id="614098984">
      <w:bodyDiv w:val="1"/>
      <w:marLeft w:val="0"/>
      <w:marRight w:val="0"/>
      <w:marTop w:val="0"/>
      <w:marBottom w:val="0"/>
      <w:divBdr>
        <w:top w:val="none" w:sz="0" w:space="0" w:color="auto"/>
        <w:left w:val="none" w:sz="0" w:space="0" w:color="auto"/>
        <w:bottom w:val="none" w:sz="0" w:space="0" w:color="auto"/>
        <w:right w:val="none" w:sz="0" w:space="0" w:color="auto"/>
      </w:divBdr>
    </w:div>
    <w:div w:id="614142598">
      <w:bodyDiv w:val="1"/>
      <w:marLeft w:val="0"/>
      <w:marRight w:val="0"/>
      <w:marTop w:val="0"/>
      <w:marBottom w:val="0"/>
      <w:divBdr>
        <w:top w:val="none" w:sz="0" w:space="0" w:color="auto"/>
        <w:left w:val="none" w:sz="0" w:space="0" w:color="auto"/>
        <w:bottom w:val="none" w:sz="0" w:space="0" w:color="auto"/>
        <w:right w:val="none" w:sz="0" w:space="0" w:color="auto"/>
      </w:divBdr>
    </w:div>
    <w:div w:id="617299500">
      <w:bodyDiv w:val="1"/>
      <w:marLeft w:val="0"/>
      <w:marRight w:val="0"/>
      <w:marTop w:val="0"/>
      <w:marBottom w:val="0"/>
      <w:divBdr>
        <w:top w:val="none" w:sz="0" w:space="0" w:color="auto"/>
        <w:left w:val="none" w:sz="0" w:space="0" w:color="auto"/>
        <w:bottom w:val="none" w:sz="0" w:space="0" w:color="auto"/>
        <w:right w:val="none" w:sz="0" w:space="0" w:color="auto"/>
      </w:divBdr>
    </w:div>
    <w:div w:id="617567372">
      <w:bodyDiv w:val="1"/>
      <w:marLeft w:val="0"/>
      <w:marRight w:val="0"/>
      <w:marTop w:val="0"/>
      <w:marBottom w:val="0"/>
      <w:divBdr>
        <w:top w:val="none" w:sz="0" w:space="0" w:color="auto"/>
        <w:left w:val="none" w:sz="0" w:space="0" w:color="auto"/>
        <w:bottom w:val="none" w:sz="0" w:space="0" w:color="auto"/>
        <w:right w:val="none" w:sz="0" w:space="0" w:color="auto"/>
      </w:divBdr>
    </w:div>
    <w:div w:id="618028989">
      <w:bodyDiv w:val="1"/>
      <w:marLeft w:val="0"/>
      <w:marRight w:val="0"/>
      <w:marTop w:val="0"/>
      <w:marBottom w:val="0"/>
      <w:divBdr>
        <w:top w:val="none" w:sz="0" w:space="0" w:color="auto"/>
        <w:left w:val="none" w:sz="0" w:space="0" w:color="auto"/>
        <w:bottom w:val="none" w:sz="0" w:space="0" w:color="auto"/>
        <w:right w:val="none" w:sz="0" w:space="0" w:color="auto"/>
      </w:divBdr>
    </w:div>
    <w:div w:id="618266875">
      <w:bodyDiv w:val="1"/>
      <w:marLeft w:val="0"/>
      <w:marRight w:val="0"/>
      <w:marTop w:val="0"/>
      <w:marBottom w:val="0"/>
      <w:divBdr>
        <w:top w:val="none" w:sz="0" w:space="0" w:color="auto"/>
        <w:left w:val="none" w:sz="0" w:space="0" w:color="auto"/>
        <w:bottom w:val="none" w:sz="0" w:space="0" w:color="auto"/>
        <w:right w:val="none" w:sz="0" w:space="0" w:color="auto"/>
      </w:divBdr>
    </w:div>
    <w:div w:id="618418220">
      <w:bodyDiv w:val="1"/>
      <w:marLeft w:val="0"/>
      <w:marRight w:val="0"/>
      <w:marTop w:val="0"/>
      <w:marBottom w:val="0"/>
      <w:divBdr>
        <w:top w:val="none" w:sz="0" w:space="0" w:color="auto"/>
        <w:left w:val="none" w:sz="0" w:space="0" w:color="auto"/>
        <w:bottom w:val="none" w:sz="0" w:space="0" w:color="auto"/>
        <w:right w:val="none" w:sz="0" w:space="0" w:color="auto"/>
      </w:divBdr>
    </w:div>
    <w:div w:id="618998167">
      <w:bodyDiv w:val="1"/>
      <w:marLeft w:val="0"/>
      <w:marRight w:val="0"/>
      <w:marTop w:val="0"/>
      <w:marBottom w:val="0"/>
      <w:divBdr>
        <w:top w:val="none" w:sz="0" w:space="0" w:color="auto"/>
        <w:left w:val="none" w:sz="0" w:space="0" w:color="auto"/>
        <w:bottom w:val="none" w:sz="0" w:space="0" w:color="auto"/>
        <w:right w:val="none" w:sz="0" w:space="0" w:color="auto"/>
      </w:divBdr>
    </w:div>
    <w:div w:id="619067552">
      <w:bodyDiv w:val="1"/>
      <w:marLeft w:val="0"/>
      <w:marRight w:val="0"/>
      <w:marTop w:val="0"/>
      <w:marBottom w:val="0"/>
      <w:divBdr>
        <w:top w:val="none" w:sz="0" w:space="0" w:color="auto"/>
        <w:left w:val="none" w:sz="0" w:space="0" w:color="auto"/>
        <w:bottom w:val="none" w:sz="0" w:space="0" w:color="auto"/>
        <w:right w:val="none" w:sz="0" w:space="0" w:color="auto"/>
      </w:divBdr>
    </w:div>
    <w:div w:id="619070477">
      <w:bodyDiv w:val="1"/>
      <w:marLeft w:val="0"/>
      <w:marRight w:val="0"/>
      <w:marTop w:val="0"/>
      <w:marBottom w:val="0"/>
      <w:divBdr>
        <w:top w:val="none" w:sz="0" w:space="0" w:color="auto"/>
        <w:left w:val="none" w:sz="0" w:space="0" w:color="auto"/>
        <w:bottom w:val="none" w:sz="0" w:space="0" w:color="auto"/>
        <w:right w:val="none" w:sz="0" w:space="0" w:color="auto"/>
      </w:divBdr>
    </w:div>
    <w:div w:id="619070500">
      <w:bodyDiv w:val="1"/>
      <w:marLeft w:val="0"/>
      <w:marRight w:val="0"/>
      <w:marTop w:val="0"/>
      <w:marBottom w:val="0"/>
      <w:divBdr>
        <w:top w:val="none" w:sz="0" w:space="0" w:color="auto"/>
        <w:left w:val="none" w:sz="0" w:space="0" w:color="auto"/>
        <w:bottom w:val="none" w:sz="0" w:space="0" w:color="auto"/>
        <w:right w:val="none" w:sz="0" w:space="0" w:color="auto"/>
      </w:divBdr>
    </w:div>
    <w:div w:id="619149777">
      <w:bodyDiv w:val="1"/>
      <w:marLeft w:val="0"/>
      <w:marRight w:val="0"/>
      <w:marTop w:val="0"/>
      <w:marBottom w:val="0"/>
      <w:divBdr>
        <w:top w:val="none" w:sz="0" w:space="0" w:color="auto"/>
        <w:left w:val="none" w:sz="0" w:space="0" w:color="auto"/>
        <w:bottom w:val="none" w:sz="0" w:space="0" w:color="auto"/>
        <w:right w:val="none" w:sz="0" w:space="0" w:color="auto"/>
      </w:divBdr>
    </w:div>
    <w:div w:id="619386102">
      <w:bodyDiv w:val="1"/>
      <w:marLeft w:val="0"/>
      <w:marRight w:val="0"/>
      <w:marTop w:val="0"/>
      <w:marBottom w:val="0"/>
      <w:divBdr>
        <w:top w:val="none" w:sz="0" w:space="0" w:color="auto"/>
        <w:left w:val="none" w:sz="0" w:space="0" w:color="auto"/>
        <w:bottom w:val="none" w:sz="0" w:space="0" w:color="auto"/>
        <w:right w:val="none" w:sz="0" w:space="0" w:color="auto"/>
      </w:divBdr>
    </w:div>
    <w:div w:id="619531644">
      <w:bodyDiv w:val="1"/>
      <w:marLeft w:val="0"/>
      <w:marRight w:val="0"/>
      <w:marTop w:val="0"/>
      <w:marBottom w:val="0"/>
      <w:divBdr>
        <w:top w:val="none" w:sz="0" w:space="0" w:color="auto"/>
        <w:left w:val="none" w:sz="0" w:space="0" w:color="auto"/>
        <w:bottom w:val="none" w:sz="0" w:space="0" w:color="auto"/>
        <w:right w:val="none" w:sz="0" w:space="0" w:color="auto"/>
      </w:divBdr>
    </w:div>
    <w:div w:id="619647642">
      <w:bodyDiv w:val="1"/>
      <w:marLeft w:val="0"/>
      <w:marRight w:val="0"/>
      <w:marTop w:val="0"/>
      <w:marBottom w:val="0"/>
      <w:divBdr>
        <w:top w:val="none" w:sz="0" w:space="0" w:color="auto"/>
        <w:left w:val="none" w:sz="0" w:space="0" w:color="auto"/>
        <w:bottom w:val="none" w:sz="0" w:space="0" w:color="auto"/>
        <w:right w:val="none" w:sz="0" w:space="0" w:color="auto"/>
      </w:divBdr>
    </w:div>
    <w:div w:id="619724874">
      <w:bodyDiv w:val="1"/>
      <w:marLeft w:val="0"/>
      <w:marRight w:val="0"/>
      <w:marTop w:val="0"/>
      <w:marBottom w:val="0"/>
      <w:divBdr>
        <w:top w:val="none" w:sz="0" w:space="0" w:color="auto"/>
        <w:left w:val="none" w:sz="0" w:space="0" w:color="auto"/>
        <w:bottom w:val="none" w:sz="0" w:space="0" w:color="auto"/>
        <w:right w:val="none" w:sz="0" w:space="0" w:color="auto"/>
      </w:divBdr>
    </w:div>
    <w:div w:id="620496408">
      <w:bodyDiv w:val="1"/>
      <w:marLeft w:val="0"/>
      <w:marRight w:val="0"/>
      <w:marTop w:val="0"/>
      <w:marBottom w:val="0"/>
      <w:divBdr>
        <w:top w:val="none" w:sz="0" w:space="0" w:color="auto"/>
        <w:left w:val="none" w:sz="0" w:space="0" w:color="auto"/>
        <w:bottom w:val="none" w:sz="0" w:space="0" w:color="auto"/>
        <w:right w:val="none" w:sz="0" w:space="0" w:color="auto"/>
      </w:divBdr>
    </w:div>
    <w:div w:id="620573957">
      <w:bodyDiv w:val="1"/>
      <w:marLeft w:val="0"/>
      <w:marRight w:val="0"/>
      <w:marTop w:val="0"/>
      <w:marBottom w:val="0"/>
      <w:divBdr>
        <w:top w:val="none" w:sz="0" w:space="0" w:color="auto"/>
        <w:left w:val="none" w:sz="0" w:space="0" w:color="auto"/>
        <w:bottom w:val="none" w:sz="0" w:space="0" w:color="auto"/>
        <w:right w:val="none" w:sz="0" w:space="0" w:color="auto"/>
      </w:divBdr>
    </w:div>
    <w:div w:id="620695237">
      <w:bodyDiv w:val="1"/>
      <w:marLeft w:val="0"/>
      <w:marRight w:val="0"/>
      <w:marTop w:val="0"/>
      <w:marBottom w:val="0"/>
      <w:divBdr>
        <w:top w:val="none" w:sz="0" w:space="0" w:color="auto"/>
        <w:left w:val="none" w:sz="0" w:space="0" w:color="auto"/>
        <w:bottom w:val="none" w:sz="0" w:space="0" w:color="auto"/>
        <w:right w:val="none" w:sz="0" w:space="0" w:color="auto"/>
      </w:divBdr>
    </w:div>
    <w:div w:id="620767577">
      <w:bodyDiv w:val="1"/>
      <w:marLeft w:val="0"/>
      <w:marRight w:val="0"/>
      <w:marTop w:val="0"/>
      <w:marBottom w:val="0"/>
      <w:divBdr>
        <w:top w:val="none" w:sz="0" w:space="0" w:color="auto"/>
        <w:left w:val="none" w:sz="0" w:space="0" w:color="auto"/>
        <w:bottom w:val="none" w:sz="0" w:space="0" w:color="auto"/>
        <w:right w:val="none" w:sz="0" w:space="0" w:color="auto"/>
      </w:divBdr>
    </w:div>
    <w:div w:id="621228872">
      <w:bodyDiv w:val="1"/>
      <w:marLeft w:val="0"/>
      <w:marRight w:val="0"/>
      <w:marTop w:val="0"/>
      <w:marBottom w:val="0"/>
      <w:divBdr>
        <w:top w:val="none" w:sz="0" w:space="0" w:color="auto"/>
        <w:left w:val="none" w:sz="0" w:space="0" w:color="auto"/>
        <w:bottom w:val="none" w:sz="0" w:space="0" w:color="auto"/>
        <w:right w:val="none" w:sz="0" w:space="0" w:color="auto"/>
      </w:divBdr>
    </w:div>
    <w:div w:id="621301123">
      <w:bodyDiv w:val="1"/>
      <w:marLeft w:val="0"/>
      <w:marRight w:val="0"/>
      <w:marTop w:val="0"/>
      <w:marBottom w:val="0"/>
      <w:divBdr>
        <w:top w:val="none" w:sz="0" w:space="0" w:color="auto"/>
        <w:left w:val="none" w:sz="0" w:space="0" w:color="auto"/>
        <w:bottom w:val="none" w:sz="0" w:space="0" w:color="auto"/>
        <w:right w:val="none" w:sz="0" w:space="0" w:color="auto"/>
      </w:divBdr>
    </w:div>
    <w:div w:id="622003801">
      <w:bodyDiv w:val="1"/>
      <w:marLeft w:val="0"/>
      <w:marRight w:val="0"/>
      <w:marTop w:val="0"/>
      <w:marBottom w:val="0"/>
      <w:divBdr>
        <w:top w:val="none" w:sz="0" w:space="0" w:color="auto"/>
        <w:left w:val="none" w:sz="0" w:space="0" w:color="auto"/>
        <w:bottom w:val="none" w:sz="0" w:space="0" w:color="auto"/>
        <w:right w:val="none" w:sz="0" w:space="0" w:color="auto"/>
      </w:divBdr>
    </w:div>
    <w:div w:id="622267665">
      <w:bodyDiv w:val="1"/>
      <w:marLeft w:val="0"/>
      <w:marRight w:val="0"/>
      <w:marTop w:val="0"/>
      <w:marBottom w:val="0"/>
      <w:divBdr>
        <w:top w:val="none" w:sz="0" w:space="0" w:color="auto"/>
        <w:left w:val="none" w:sz="0" w:space="0" w:color="auto"/>
        <w:bottom w:val="none" w:sz="0" w:space="0" w:color="auto"/>
        <w:right w:val="none" w:sz="0" w:space="0" w:color="auto"/>
      </w:divBdr>
    </w:div>
    <w:div w:id="622270273">
      <w:bodyDiv w:val="1"/>
      <w:marLeft w:val="0"/>
      <w:marRight w:val="0"/>
      <w:marTop w:val="0"/>
      <w:marBottom w:val="0"/>
      <w:divBdr>
        <w:top w:val="none" w:sz="0" w:space="0" w:color="auto"/>
        <w:left w:val="none" w:sz="0" w:space="0" w:color="auto"/>
        <w:bottom w:val="none" w:sz="0" w:space="0" w:color="auto"/>
        <w:right w:val="none" w:sz="0" w:space="0" w:color="auto"/>
      </w:divBdr>
    </w:div>
    <w:div w:id="622809416">
      <w:bodyDiv w:val="1"/>
      <w:marLeft w:val="0"/>
      <w:marRight w:val="0"/>
      <w:marTop w:val="0"/>
      <w:marBottom w:val="0"/>
      <w:divBdr>
        <w:top w:val="none" w:sz="0" w:space="0" w:color="auto"/>
        <w:left w:val="none" w:sz="0" w:space="0" w:color="auto"/>
        <w:bottom w:val="none" w:sz="0" w:space="0" w:color="auto"/>
        <w:right w:val="none" w:sz="0" w:space="0" w:color="auto"/>
      </w:divBdr>
    </w:div>
    <w:div w:id="623266164">
      <w:bodyDiv w:val="1"/>
      <w:marLeft w:val="0"/>
      <w:marRight w:val="0"/>
      <w:marTop w:val="0"/>
      <w:marBottom w:val="0"/>
      <w:divBdr>
        <w:top w:val="none" w:sz="0" w:space="0" w:color="auto"/>
        <w:left w:val="none" w:sz="0" w:space="0" w:color="auto"/>
        <w:bottom w:val="none" w:sz="0" w:space="0" w:color="auto"/>
        <w:right w:val="none" w:sz="0" w:space="0" w:color="auto"/>
      </w:divBdr>
    </w:div>
    <w:div w:id="623998501">
      <w:bodyDiv w:val="1"/>
      <w:marLeft w:val="0"/>
      <w:marRight w:val="0"/>
      <w:marTop w:val="0"/>
      <w:marBottom w:val="0"/>
      <w:divBdr>
        <w:top w:val="none" w:sz="0" w:space="0" w:color="auto"/>
        <w:left w:val="none" w:sz="0" w:space="0" w:color="auto"/>
        <w:bottom w:val="none" w:sz="0" w:space="0" w:color="auto"/>
        <w:right w:val="none" w:sz="0" w:space="0" w:color="auto"/>
      </w:divBdr>
    </w:div>
    <w:div w:id="624890263">
      <w:bodyDiv w:val="1"/>
      <w:marLeft w:val="0"/>
      <w:marRight w:val="0"/>
      <w:marTop w:val="0"/>
      <w:marBottom w:val="0"/>
      <w:divBdr>
        <w:top w:val="none" w:sz="0" w:space="0" w:color="auto"/>
        <w:left w:val="none" w:sz="0" w:space="0" w:color="auto"/>
        <w:bottom w:val="none" w:sz="0" w:space="0" w:color="auto"/>
        <w:right w:val="none" w:sz="0" w:space="0" w:color="auto"/>
      </w:divBdr>
    </w:div>
    <w:div w:id="625698436">
      <w:bodyDiv w:val="1"/>
      <w:marLeft w:val="0"/>
      <w:marRight w:val="0"/>
      <w:marTop w:val="0"/>
      <w:marBottom w:val="0"/>
      <w:divBdr>
        <w:top w:val="none" w:sz="0" w:space="0" w:color="auto"/>
        <w:left w:val="none" w:sz="0" w:space="0" w:color="auto"/>
        <w:bottom w:val="none" w:sz="0" w:space="0" w:color="auto"/>
        <w:right w:val="none" w:sz="0" w:space="0" w:color="auto"/>
      </w:divBdr>
    </w:div>
    <w:div w:id="626661635">
      <w:bodyDiv w:val="1"/>
      <w:marLeft w:val="0"/>
      <w:marRight w:val="0"/>
      <w:marTop w:val="0"/>
      <w:marBottom w:val="0"/>
      <w:divBdr>
        <w:top w:val="none" w:sz="0" w:space="0" w:color="auto"/>
        <w:left w:val="none" w:sz="0" w:space="0" w:color="auto"/>
        <w:bottom w:val="none" w:sz="0" w:space="0" w:color="auto"/>
        <w:right w:val="none" w:sz="0" w:space="0" w:color="auto"/>
      </w:divBdr>
    </w:div>
    <w:div w:id="628437897">
      <w:bodyDiv w:val="1"/>
      <w:marLeft w:val="0"/>
      <w:marRight w:val="0"/>
      <w:marTop w:val="0"/>
      <w:marBottom w:val="0"/>
      <w:divBdr>
        <w:top w:val="none" w:sz="0" w:space="0" w:color="auto"/>
        <w:left w:val="none" w:sz="0" w:space="0" w:color="auto"/>
        <w:bottom w:val="none" w:sz="0" w:space="0" w:color="auto"/>
        <w:right w:val="none" w:sz="0" w:space="0" w:color="auto"/>
      </w:divBdr>
    </w:div>
    <w:div w:id="628778674">
      <w:bodyDiv w:val="1"/>
      <w:marLeft w:val="0"/>
      <w:marRight w:val="0"/>
      <w:marTop w:val="0"/>
      <w:marBottom w:val="0"/>
      <w:divBdr>
        <w:top w:val="none" w:sz="0" w:space="0" w:color="auto"/>
        <w:left w:val="none" w:sz="0" w:space="0" w:color="auto"/>
        <w:bottom w:val="none" w:sz="0" w:space="0" w:color="auto"/>
        <w:right w:val="none" w:sz="0" w:space="0" w:color="auto"/>
      </w:divBdr>
    </w:div>
    <w:div w:id="628976735">
      <w:bodyDiv w:val="1"/>
      <w:marLeft w:val="0"/>
      <w:marRight w:val="0"/>
      <w:marTop w:val="0"/>
      <w:marBottom w:val="0"/>
      <w:divBdr>
        <w:top w:val="none" w:sz="0" w:space="0" w:color="auto"/>
        <w:left w:val="none" w:sz="0" w:space="0" w:color="auto"/>
        <w:bottom w:val="none" w:sz="0" w:space="0" w:color="auto"/>
        <w:right w:val="none" w:sz="0" w:space="0" w:color="auto"/>
      </w:divBdr>
    </w:div>
    <w:div w:id="629045588">
      <w:bodyDiv w:val="1"/>
      <w:marLeft w:val="0"/>
      <w:marRight w:val="0"/>
      <w:marTop w:val="0"/>
      <w:marBottom w:val="0"/>
      <w:divBdr>
        <w:top w:val="none" w:sz="0" w:space="0" w:color="auto"/>
        <w:left w:val="none" w:sz="0" w:space="0" w:color="auto"/>
        <w:bottom w:val="none" w:sz="0" w:space="0" w:color="auto"/>
        <w:right w:val="none" w:sz="0" w:space="0" w:color="auto"/>
      </w:divBdr>
    </w:div>
    <w:div w:id="629360806">
      <w:bodyDiv w:val="1"/>
      <w:marLeft w:val="0"/>
      <w:marRight w:val="0"/>
      <w:marTop w:val="0"/>
      <w:marBottom w:val="0"/>
      <w:divBdr>
        <w:top w:val="none" w:sz="0" w:space="0" w:color="auto"/>
        <w:left w:val="none" w:sz="0" w:space="0" w:color="auto"/>
        <w:bottom w:val="none" w:sz="0" w:space="0" w:color="auto"/>
        <w:right w:val="none" w:sz="0" w:space="0" w:color="auto"/>
      </w:divBdr>
    </w:div>
    <w:div w:id="630133108">
      <w:bodyDiv w:val="1"/>
      <w:marLeft w:val="0"/>
      <w:marRight w:val="0"/>
      <w:marTop w:val="0"/>
      <w:marBottom w:val="0"/>
      <w:divBdr>
        <w:top w:val="none" w:sz="0" w:space="0" w:color="auto"/>
        <w:left w:val="none" w:sz="0" w:space="0" w:color="auto"/>
        <w:bottom w:val="none" w:sz="0" w:space="0" w:color="auto"/>
        <w:right w:val="none" w:sz="0" w:space="0" w:color="auto"/>
      </w:divBdr>
    </w:div>
    <w:div w:id="630478636">
      <w:bodyDiv w:val="1"/>
      <w:marLeft w:val="0"/>
      <w:marRight w:val="0"/>
      <w:marTop w:val="0"/>
      <w:marBottom w:val="0"/>
      <w:divBdr>
        <w:top w:val="none" w:sz="0" w:space="0" w:color="auto"/>
        <w:left w:val="none" w:sz="0" w:space="0" w:color="auto"/>
        <w:bottom w:val="none" w:sz="0" w:space="0" w:color="auto"/>
        <w:right w:val="none" w:sz="0" w:space="0" w:color="auto"/>
      </w:divBdr>
    </w:div>
    <w:div w:id="630674125">
      <w:bodyDiv w:val="1"/>
      <w:marLeft w:val="0"/>
      <w:marRight w:val="0"/>
      <w:marTop w:val="0"/>
      <w:marBottom w:val="0"/>
      <w:divBdr>
        <w:top w:val="none" w:sz="0" w:space="0" w:color="auto"/>
        <w:left w:val="none" w:sz="0" w:space="0" w:color="auto"/>
        <w:bottom w:val="none" w:sz="0" w:space="0" w:color="auto"/>
        <w:right w:val="none" w:sz="0" w:space="0" w:color="auto"/>
      </w:divBdr>
    </w:div>
    <w:div w:id="631248416">
      <w:bodyDiv w:val="1"/>
      <w:marLeft w:val="0"/>
      <w:marRight w:val="0"/>
      <w:marTop w:val="0"/>
      <w:marBottom w:val="0"/>
      <w:divBdr>
        <w:top w:val="none" w:sz="0" w:space="0" w:color="auto"/>
        <w:left w:val="none" w:sz="0" w:space="0" w:color="auto"/>
        <w:bottom w:val="none" w:sz="0" w:space="0" w:color="auto"/>
        <w:right w:val="none" w:sz="0" w:space="0" w:color="auto"/>
      </w:divBdr>
    </w:div>
    <w:div w:id="631594913">
      <w:bodyDiv w:val="1"/>
      <w:marLeft w:val="0"/>
      <w:marRight w:val="0"/>
      <w:marTop w:val="0"/>
      <w:marBottom w:val="0"/>
      <w:divBdr>
        <w:top w:val="none" w:sz="0" w:space="0" w:color="auto"/>
        <w:left w:val="none" w:sz="0" w:space="0" w:color="auto"/>
        <w:bottom w:val="none" w:sz="0" w:space="0" w:color="auto"/>
        <w:right w:val="none" w:sz="0" w:space="0" w:color="auto"/>
      </w:divBdr>
    </w:div>
    <w:div w:id="632054735">
      <w:bodyDiv w:val="1"/>
      <w:marLeft w:val="0"/>
      <w:marRight w:val="0"/>
      <w:marTop w:val="0"/>
      <w:marBottom w:val="0"/>
      <w:divBdr>
        <w:top w:val="none" w:sz="0" w:space="0" w:color="auto"/>
        <w:left w:val="none" w:sz="0" w:space="0" w:color="auto"/>
        <w:bottom w:val="none" w:sz="0" w:space="0" w:color="auto"/>
        <w:right w:val="none" w:sz="0" w:space="0" w:color="auto"/>
      </w:divBdr>
    </w:div>
    <w:div w:id="632372654">
      <w:bodyDiv w:val="1"/>
      <w:marLeft w:val="0"/>
      <w:marRight w:val="0"/>
      <w:marTop w:val="0"/>
      <w:marBottom w:val="0"/>
      <w:divBdr>
        <w:top w:val="none" w:sz="0" w:space="0" w:color="auto"/>
        <w:left w:val="none" w:sz="0" w:space="0" w:color="auto"/>
        <w:bottom w:val="none" w:sz="0" w:space="0" w:color="auto"/>
        <w:right w:val="none" w:sz="0" w:space="0" w:color="auto"/>
      </w:divBdr>
    </w:div>
    <w:div w:id="632372856">
      <w:bodyDiv w:val="1"/>
      <w:marLeft w:val="0"/>
      <w:marRight w:val="0"/>
      <w:marTop w:val="0"/>
      <w:marBottom w:val="0"/>
      <w:divBdr>
        <w:top w:val="none" w:sz="0" w:space="0" w:color="auto"/>
        <w:left w:val="none" w:sz="0" w:space="0" w:color="auto"/>
        <w:bottom w:val="none" w:sz="0" w:space="0" w:color="auto"/>
        <w:right w:val="none" w:sz="0" w:space="0" w:color="auto"/>
      </w:divBdr>
    </w:div>
    <w:div w:id="632489296">
      <w:bodyDiv w:val="1"/>
      <w:marLeft w:val="0"/>
      <w:marRight w:val="0"/>
      <w:marTop w:val="0"/>
      <w:marBottom w:val="0"/>
      <w:divBdr>
        <w:top w:val="none" w:sz="0" w:space="0" w:color="auto"/>
        <w:left w:val="none" w:sz="0" w:space="0" w:color="auto"/>
        <w:bottom w:val="none" w:sz="0" w:space="0" w:color="auto"/>
        <w:right w:val="none" w:sz="0" w:space="0" w:color="auto"/>
      </w:divBdr>
    </w:div>
    <w:div w:id="632946766">
      <w:bodyDiv w:val="1"/>
      <w:marLeft w:val="0"/>
      <w:marRight w:val="0"/>
      <w:marTop w:val="0"/>
      <w:marBottom w:val="0"/>
      <w:divBdr>
        <w:top w:val="none" w:sz="0" w:space="0" w:color="auto"/>
        <w:left w:val="none" w:sz="0" w:space="0" w:color="auto"/>
        <w:bottom w:val="none" w:sz="0" w:space="0" w:color="auto"/>
        <w:right w:val="none" w:sz="0" w:space="0" w:color="auto"/>
      </w:divBdr>
    </w:div>
    <w:div w:id="633023176">
      <w:bodyDiv w:val="1"/>
      <w:marLeft w:val="0"/>
      <w:marRight w:val="0"/>
      <w:marTop w:val="0"/>
      <w:marBottom w:val="0"/>
      <w:divBdr>
        <w:top w:val="none" w:sz="0" w:space="0" w:color="auto"/>
        <w:left w:val="none" w:sz="0" w:space="0" w:color="auto"/>
        <w:bottom w:val="none" w:sz="0" w:space="0" w:color="auto"/>
        <w:right w:val="none" w:sz="0" w:space="0" w:color="auto"/>
      </w:divBdr>
    </w:div>
    <w:div w:id="633948803">
      <w:bodyDiv w:val="1"/>
      <w:marLeft w:val="0"/>
      <w:marRight w:val="0"/>
      <w:marTop w:val="0"/>
      <w:marBottom w:val="0"/>
      <w:divBdr>
        <w:top w:val="none" w:sz="0" w:space="0" w:color="auto"/>
        <w:left w:val="none" w:sz="0" w:space="0" w:color="auto"/>
        <w:bottom w:val="none" w:sz="0" w:space="0" w:color="auto"/>
        <w:right w:val="none" w:sz="0" w:space="0" w:color="auto"/>
      </w:divBdr>
    </w:div>
    <w:div w:id="634143079">
      <w:bodyDiv w:val="1"/>
      <w:marLeft w:val="0"/>
      <w:marRight w:val="0"/>
      <w:marTop w:val="0"/>
      <w:marBottom w:val="0"/>
      <w:divBdr>
        <w:top w:val="none" w:sz="0" w:space="0" w:color="auto"/>
        <w:left w:val="none" w:sz="0" w:space="0" w:color="auto"/>
        <w:bottom w:val="none" w:sz="0" w:space="0" w:color="auto"/>
        <w:right w:val="none" w:sz="0" w:space="0" w:color="auto"/>
      </w:divBdr>
    </w:div>
    <w:div w:id="634333351">
      <w:bodyDiv w:val="1"/>
      <w:marLeft w:val="0"/>
      <w:marRight w:val="0"/>
      <w:marTop w:val="0"/>
      <w:marBottom w:val="0"/>
      <w:divBdr>
        <w:top w:val="none" w:sz="0" w:space="0" w:color="auto"/>
        <w:left w:val="none" w:sz="0" w:space="0" w:color="auto"/>
        <w:bottom w:val="none" w:sz="0" w:space="0" w:color="auto"/>
        <w:right w:val="none" w:sz="0" w:space="0" w:color="auto"/>
      </w:divBdr>
    </w:div>
    <w:div w:id="634723296">
      <w:bodyDiv w:val="1"/>
      <w:marLeft w:val="0"/>
      <w:marRight w:val="0"/>
      <w:marTop w:val="0"/>
      <w:marBottom w:val="0"/>
      <w:divBdr>
        <w:top w:val="none" w:sz="0" w:space="0" w:color="auto"/>
        <w:left w:val="none" w:sz="0" w:space="0" w:color="auto"/>
        <w:bottom w:val="none" w:sz="0" w:space="0" w:color="auto"/>
        <w:right w:val="none" w:sz="0" w:space="0" w:color="auto"/>
      </w:divBdr>
    </w:div>
    <w:div w:id="634724484">
      <w:bodyDiv w:val="1"/>
      <w:marLeft w:val="0"/>
      <w:marRight w:val="0"/>
      <w:marTop w:val="0"/>
      <w:marBottom w:val="0"/>
      <w:divBdr>
        <w:top w:val="none" w:sz="0" w:space="0" w:color="auto"/>
        <w:left w:val="none" w:sz="0" w:space="0" w:color="auto"/>
        <w:bottom w:val="none" w:sz="0" w:space="0" w:color="auto"/>
        <w:right w:val="none" w:sz="0" w:space="0" w:color="auto"/>
      </w:divBdr>
    </w:div>
    <w:div w:id="635181649">
      <w:bodyDiv w:val="1"/>
      <w:marLeft w:val="0"/>
      <w:marRight w:val="0"/>
      <w:marTop w:val="0"/>
      <w:marBottom w:val="0"/>
      <w:divBdr>
        <w:top w:val="none" w:sz="0" w:space="0" w:color="auto"/>
        <w:left w:val="none" w:sz="0" w:space="0" w:color="auto"/>
        <w:bottom w:val="none" w:sz="0" w:space="0" w:color="auto"/>
        <w:right w:val="none" w:sz="0" w:space="0" w:color="auto"/>
      </w:divBdr>
    </w:div>
    <w:div w:id="635259934">
      <w:bodyDiv w:val="1"/>
      <w:marLeft w:val="0"/>
      <w:marRight w:val="0"/>
      <w:marTop w:val="0"/>
      <w:marBottom w:val="0"/>
      <w:divBdr>
        <w:top w:val="none" w:sz="0" w:space="0" w:color="auto"/>
        <w:left w:val="none" w:sz="0" w:space="0" w:color="auto"/>
        <w:bottom w:val="none" w:sz="0" w:space="0" w:color="auto"/>
        <w:right w:val="none" w:sz="0" w:space="0" w:color="auto"/>
      </w:divBdr>
    </w:div>
    <w:div w:id="635797416">
      <w:bodyDiv w:val="1"/>
      <w:marLeft w:val="0"/>
      <w:marRight w:val="0"/>
      <w:marTop w:val="0"/>
      <w:marBottom w:val="0"/>
      <w:divBdr>
        <w:top w:val="none" w:sz="0" w:space="0" w:color="auto"/>
        <w:left w:val="none" w:sz="0" w:space="0" w:color="auto"/>
        <w:bottom w:val="none" w:sz="0" w:space="0" w:color="auto"/>
        <w:right w:val="none" w:sz="0" w:space="0" w:color="auto"/>
      </w:divBdr>
    </w:div>
    <w:div w:id="635838616">
      <w:bodyDiv w:val="1"/>
      <w:marLeft w:val="0"/>
      <w:marRight w:val="0"/>
      <w:marTop w:val="0"/>
      <w:marBottom w:val="0"/>
      <w:divBdr>
        <w:top w:val="none" w:sz="0" w:space="0" w:color="auto"/>
        <w:left w:val="none" w:sz="0" w:space="0" w:color="auto"/>
        <w:bottom w:val="none" w:sz="0" w:space="0" w:color="auto"/>
        <w:right w:val="none" w:sz="0" w:space="0" w:color="auto"/>
      </w:divBdr>
    </w:div>
    <w:div w:id="636495981">
      <w:bodyDiv w:val="1"/>
      <w:marLeft w:val="0"/>
      <w:marRight w:val="0"/>
      <w:marTop w:val="0"/>
      <w:marBottom w:val="0"/>
      <w:divBdr>
        <w:top w:val="none" w:sz="0" w:space="0" w:color="auto"/>
        <w:left w:val="none" w:sz="0" w:space="0" w:color="auto"/>
        <w:bottom w:val="none" w:sz="0" w:space="0" w:color="auto"/>
        <w:right w:val="none" w:sz="0" w:space="0" w:color="auto"/>
      </w:divBdr>
    </w:div>
    <w:div w:id="636572400">
      <w:bodyDiv w:val="1"/>
      <w:marLeft w:val="0"/>
      <w:marRight w:val="0"/>
      <w:marTop w:val="0"/>
      <w:marBottom w:val="0"/>
      <w:divBdr>
        <w:top w:val="none" w:sz="0" w:space="0" w:color="auto"/>
        <w:left w:val="none" w:sz="0" w:space="0" w:color="auto"/>
        <w:bottom w:val="none" w:sz="0" w:space="0" w:color="auto"/>
        <w:right w:val="none" w:sz="0" w:space="0" w:color="auto"/>
      </w:divBdr>
    </w:div>
    <w:div w:id="637104245">
      <w:bodyDiv w:val="1"/>
      <w:marLeft w:val="0"/>
      <w:marRight w:val="0"/>
      <w:marTop w:val="0"/>
      <w:marBottom w:val="0"/>
      <w:divBdr>
        <w:top w:val="none" w:sz="0" w:space="0" w:color="auto"/>
        <w:left w:val="none" w:sz="0" w:space="0" w:color="auto"/>
        <w:bottom w:val="none" w:sz="0" w:space="0" w:color="auto"/>
        <w:right w:val="none" w:sz="0" w:space="0" w:color="auto"/>
      </w:divBdr>
    </w:div>
    <w:div w:id="637149727">
      <w:bodyDiv w:val="1"/>
      <w:marLeft w:val="0"/>
      <w:marRight w:val="0"/>
      <w:marTop w:val="0"/>
      <w:marBottom w:val="0"/>
      <w:divBdr>
        <w:top w:val="none" w:sz="0" w:space="0" w:color="auto"/>
        <w:left w:val="none" w:sz="0" w:space="0" w:color="auto"/>
        <w:bottom w:val="none" w:sz="0" w:space="0" w:color="auto"/>
        <w:right w:val="none" w:sz="0" w:space="0" w:color="auto"/>
      </w:divBdr>
    </w:div>
    <w:div w:id="637491396">
      <w:bodyDiv w:val="1"/>
      <w:marLeft w:val="0"/>
      <w:marRight w:val="0"/>
      <w:marTop w:val="0"/>
      <w:marBottom w:val="0"/>
      <w:divBdr>
        <w:top w:val="none" w:sz="0" w:space="0" w:color="auto"/>
        <w:left w:val="none" w:sz="0" w:space="0" w:color="auto"/>
        <w:bottom w:val="none" w:sz="0" w:space="0" w:color="auto"/>
        <w:right w:val="none" w:sz="0" w:space="0" w:color="auto"/>
      </w:divBdr>
    </w:div>
    <w:div w:id="637685111">
      <w:bodyDiv w:val="1"/>
      <w:marLeft w:val="0"/>
      <w:marRight w:val="0"/>
      <w:marTop w:val="0"/>
      <w:marBottom w:val="0"/>
      <w:divBdr>
        <w:top w:val="none" w:sz="0" w:space="0" w:color="auto"/>
        <w:left w:val="none" w:sz="0" w:space="0" w:color="auto"/>
        <w:bottom w:val="none" w:sz="0" w:space="0" w:color="auto"/>
        <w:right w:val="none" w:sz="0" w:space="0" w:color="auto"/>
      </w:divBdr>
    </w:div>
    <w:div w:id="637880742">
      <w:bodyDiv w:val="1"/>
      <w:marLeft w:val="0"/>
      <w:marRight w:val="0"/>
      <w:marTop w:val="0"/>
      <w:marBottom w:val="0"/>
      <w:divBdr>
        <w:top w:val="none" w:sz="0" w:space="0" w:color="auto"/>
        <w:left w:val="none" w:sz="0" w:space="0" w:color="auto"/>
        <w:bottom w:val="none" w:sz="0" w:space="0" w:color="auto"/>
        <w:right w:val="none" w:sz="0" w:space="0" w:color="auto"/>
      </w:divBdr>
    </w:div>
    <w:div w:id="638001805">
      <w:bodyDiv w:val="1"/>
      <w:marLeft w:val="0"/>
      <w:marRight w:val="0"/>
      <w:marTop w:val="0"/>
      <w:marBottom w:val="0"/>
      <w:divBdr>
        <w:top w:val="none" w:sz="0" w:space="0" w:color="auto"/>
        <w:left w:val="none" w:sz="0" w:space="0" w:color="auto"/>
        <w:bottom w:val="none" w:sz="0" w:space="0" w:color="auto"/>
        <w:right w:val="none" w:sz="0" w:space="0" w:color="auto"/>
      </w:divBdr>
    </w:div>
    <w:div w:id="638389136">
      <w:bodyDiv w:val="1"/>
      <w:marLeft w:val="0"/>
      <w:marRight w:val="0"/>
      <w:marTop w:val="0"/>
      <w:marBottom w:val="0"/>
      <w:divBdr>
        <w:top w:val="none" w:sz="0" w:space="0" w:color="auto"/>
        <w:left w:val="none" w:sz="0" w:space="0" w:color="auto"/>
        <w:bottom w:val="none" w:sz="0" w:space="0" w:color="auto"/>
        <w:right w:val="none" w:sz="0" w:space="0" w:color="auto"/>
      </w:divBdr>
    </w:div>
    <w:div w:id="638654104">
      <w:bodyDiv w:val="1"/>
      <w:marLeft w:val="0"/>
      <w:marRight w:val="0"/>
      <w:marTop w:val="0"/>
      <w:marBottom w:val="0"/>
      <w:divBdr>
        <w:top w:val="none" w:sz="0" w:space="0" w:color="auto"/>
        <w:left w:val="none" w:sz="0" w:space="0" w:color="auto"/>
        <w:bottom w:val="none" w:sz="0" w:space="0" w:color="auto"/>
        <w:right w:val="none" w:sz="0" w:space="0" w:color="auto"/>
      </w:divBdr>
    </w:div>
    <w:div w:id="638729650">
      <w:bodyDiv w:val="1"/>
      <w:marLeft w:val="0"/>
      <w:marRight w:val="0"/>
      <w:marTop w:val="0"/>
      <w:marBottom w:val="0"/>
      <w:divBdr>
        <w:top w:val="none" w:sz="0" w:space="0" w:color="auto"/>
        <w:left w:val="none" w:sz="0" w:space="0" w:color="auto"/>
        <w:bottom w:val="none" w:sz="0" w:space="0" w:color="auto"/>
        <w:right w:val="none" w:sz="0" w:space="0" w:color="auto"/>
      </w:divBdr>
    </w:div>
    <w:div w:id="639187470">
      <w:bodyDiv w:val="1"/>
      <w:marLeft w:val="0"/>
      <w:marRight w:val="0"/>
      <w:marTop w:val="0"/>
      <w:marBottom w:val="0"/>
      <w:divBdr>
        <w:top w:val="none" w:sz="0" w:space="0" w:color="auto"/>
        <w:left w:val="none" w:sz="0" w:space="0" w:color="auto"/>
        <w:bottom w:val="none" w:sz="0" w:space="0" w:color="auto"/>
        <w:right w:val="none" w:sz="0" w:space="0" w:color="auto"/>
      </w:divBdr>
    </w:div>
    <w:div w:id="639767191">
      <w:bodyDiv w:val="1"/>
      <w:marLeft w:val="0"/>
      <w:marRight w:val="0"/>
      <w:marTop w:val="0"/>
      <w:marBottom w:val="0"/>
      <w:divBdr>
        <w:top w:val="none" w:sz="0" w:space="0" w:color="auto"/>
        <w:left w:val="none" w:sz="0" w:space="0" w:color="auto"/>
        <w:bottom w:val="none" w:sz="0" w:space="0" w:color="auto"/>
        <w:right w:val="none" w:sz="0" w:space="0" w:color="auto"/>
      </w:divBdr>
    </w:div>
    <w:div w:id="640038709">
      <w:bodyDiv w:val="1"/>
      <w:marLeft w:val="0"/>
      <w:marRight w:val="0"/>
      <w:marTop w:val="0"/>
      <w:marBottom w:val="0"/>
      <w:divBdr>
        <w:top w:val="none" w:sz="0" w:space="0" w:color="auto"/>
        <w:left w:val="none" w:sz="0" w:space="0" w:color="auto"/>
        <w:bottom w:val="none" w:sz="0" w:space="0" w:color="auto"/>
        <w:right w:val="none" w:sz="0" w:space="0" w:color="auto"/>
      </w:divBdr>
    </w:div>
    <w:div w:id="640505189">
      <w:bodyDiv w:val="1"/>
      <w:marLeft w:val="0"/>
      <w:marRight w:val="0"/>
      <w:marTop w:val="0"/>
      <w:marBottom w:val="0"/>
      <w:divBdr>
        <w:top w:val="none" w:sz="0" w:space="0" w:color="auto"/>
        <w:left w:val="none" w:sz="0" w:space="0" w:color="auto"/>
        <w:bottom w:val="none" w:sz="0" w:space="0" w:color="auto"/>
        <w:right w:val="none" w:sz="0" w:space="0" w:color="auto"/>
      </w:divBdr>
    </w:div>
    <w:div w:id="640961962">
      <w:bodyDiv w:val="1"/>
      <w:marLeft w:val="0"/>
      <w:marRight w:val="0"/>
      <w:marTop w:val="0"/>
      <w:marBottom w:val="0"/>
      <w:divBdr>
        <w:top w:val="none" w:sz="0" w:space="0" w:color="auto"/>
        <w:left w:val="none" w:sz="0" w:space="0" w:color="auto"/>
        <w:bottom w:val="none" w:sz="0" w:space="0" w:color="auto"/>
        <w:right w:val="none" w:sz="0" w:space="0" w:color="auto"/>
      </w:divBdr>
    </w:div>
    <w:div w:id="640963383">
      <w:bodyDiv w:val="1"/>
      <w:marLeft w:val="0"/>
      <w:marRight w:val="0"/>
      <w:marTop w:val="0"/>
      <w:marBottom w:val="0"/>
      <w:divBdr>
        <w:top w:val="none" w:sz="0" w:space="0" w:color="auto"/>
        <w:left w:val="none" w:sz="0" w:space="0" w:color="auto"/>
        <w:bottom w:val="none" w:sz="0" w:space="0" w:color="auto"/>
        <w:right w:val="none" w:sz="0" w:space="0" w:color="auto"/>
      </w:divBdr>
    </w:div>
    <w:div w:id="641428076">
      <w:bodyDiv w:val="1"/>
      <w:marLeft w:val="0"/>
      <w:marRight w:val="0"/>
      <w:marTop w:val="0"/>
      <w:marBottom w:val="0"/>
      <w:divBdr>
        <w:top w:val="none" w:sz="0" w:space="0" w:color="auto"/>
        <w:left w:val="none" w:sz="0" w:space="0" w:color="auto"/>
        <w:bottom w:val="none" w:sz="0" w:space="0" w:color="auto"/>
        <w:right w:val="none" w:sz="0" w:space="0" w:color="auto"/>
      </w:divBdr>
    </w:div>
    <w:div w:id="641499077">
      <w:bodyDiv w:val="1"/>
      <w:marLeft w:val="0"/>
      <w:marRight w:val="0"/>
      <w:marTop w:val="0"/>
      <w:marBottom w:val="0"/>
      <w:divBdr>
        <w:top w:val="none" w:sz="0" w:space="0" w:color="auto"/>
        <w:left w:val="none" w:sz="0" w:space="0" w:color="auto"/>
        <w:bottom w:val="none" w:sz="0" w:space="0" w:color="auto"/>
        <w:right w:val="none" w:sz="0" w:space="0" w:color="auto"/>
      </w:divBdr>
    </w:div>
    <w:div w:id="641692146">
      <w:bodyDiv w:val="1"/>
      <w:marLeft w:val="0"/>
      <w:marRight w:val="0"/>
      <w:marTop w:val="0"/>
      <w:marBottom w:val="0"/>
      <w:divBdr>
        <w:top w:val="none" w:sz="0" w:space="0" w:color="auto"/>
        <w:left w:val="none" w:sz="0" w:space="0" w:color="auto"/>
        <w:bottom w:val="none" w:sz="0" w:space="0" w:color="auto"/>
        <w:right w:val="none" w:sz="0" w:space="0" w:color="auto"/>
      </w:divBdr>
    </w:div>
    <w:div w:id="641693796">
      <w:bodyDiv w:val="1"/>
      <w:marLeft w:val="0"/>
      <w:marRight w:val="0"/>
      <w:marTop w:val="0"/>
      <w:marBottom w:val="0"/>
      <w:divBdr>
        <w:top w:val="none" w:sz="0" w:space="0" w:color="auto"/>
        <w:left w:val="none" w:sz="0" w:space="0" w:color="auto"/>
        <w:bottom w:val="none" w:sz="0" w:space="0" w:color="auto"/>
        <w:right w:val="none" w:sz="0" w:space="0" w:color="auto"/>
      </w:divBdr>
    </w:div>
    <w:div w:id="641813339">
      <w:bodyDiv w:val="1"/>
      <w:marLeft w:val="0"/>
      <w:marRight w:val="0"/>
      <w:marTop w:val="0"/>
      <w:marBottom w:val="0"/>
      <w:divBdr>
        <w:top w:val="none" w:sz="0" w:space="0" w:color="auto"/>
        <w:left w:val="none" w:sz="0" w:space="0" w:color="auto"/>
        <w:bottom w:val="none" w:sz="0" w:space="0" w:color="auto"/>
        <w:right w:val="none" w:sz="0" w:space="0" w:color="auto"/>
      </w:divBdr>
    </w:div>
    <w:div w:id="642613056">
      <w:bodyDiv w:val="1"/>
      <w:marLeft w:val="0"/>
      <w:marRight w:val="0"/>
      <w:marTop w:val="0"/>
      <w:marBottom w:val="0"/>
      <w:divBdr>
        <w:top w:val="none" w:sz="0" w:space="0" w:color="auto"/>
        <w:left w:val="none" w:sz="0" w:space="0" w:color="auto"/>
        <w:bottom w:val="none" w:sz="0" w:space="0" w:color="auto"/>
        <w:right w:val="none" w:sz="0" w:space="0" w:color="auto"/>
      </w:divBdr>
    </w:div>
    <w:div w:id="643463473">
      <w:bodyDiv w:val="1"/>
      <w:marLeft w:val="0"/>
      <w:marRight w:val="0"/>
      <w:marTop w:val="0"/>
      <w:marBottom w:val="0"/>
      <w:divBdr>
        <w:top w:val="none" w:sz="0" w:space="0" w:color="auto"/>
        <w:left w:val="none" w:sz="0" w:space="0" w:color="auto"/>
        <w:bottom w:val="none" w:sz="0" w:space="0" w:color="auto"/>
        <w:right w:val="none" w:sz="0" w:space="0" w:color="auto"/>
      </w:divBdr>
    </w:div>
    <w:div w:id="643510715">
      <w:bodyDiv w:val="1"/>
      <w:marLeft w:val="0"/>
      <w:marRight w:val="0"/>
      <w:marTop w:val="0"/>
      <w:marBottom w:val="0"/>
      <w:divBdr>
        <w:top w:val="none" w:sz="0" w:space="0" w:color="auto"/>
        <w:left w:val="none" w:sz="0" w:space="0" w:color="auto"/>
        <w:bottom w:val="none" w:sz="0" w:space="0" w:color="auto"/>
        <w:right w:val="none" w:sz="0" w:space="0" w:color="auto"/>
      </w:divBdr>
    </w:div>
    <w:div w:id="643655802">
      <w:bodyDiv w:val="1"/>
      <w:marLeft w:val="0"/>
      <w:marRight w:val="0"/>
      <w:marTop w:val="0"/>
      <w:marBottom w:val="0"/>
      <w:divBdr>
        <w:top w:val="none" w:sz="0" w:space="0" w:color="auto"/>
        <w:left w:val="none" w:sz="0" w:space="0" w:color="auto"/>
        <w:bottom w:val="none" w:sz="0" w:space="0" w:color="auto"/>
        <w:right w:val="none" w:sz="0" w:space="0" w:color="auto"/>
      </w:divBdr>
    </w:div>
    <w:div w:id="644042001">
      <w:bodyDiv w:val="1"/>
      <w:marLeft w:val="0"/>
      <w:marRight w:val="0"/>
      <w:marTop w:val="0"/>
      <w:marBottom w:val="0"/>
      <w:divBdr>
        <w:top w:val="none" w:sz="0" w:space="0" w:color="auto"/>
        <w:left w:val="none" w:sz="0" w:space="0" w:color="auto"/>
        <w:bottom w:val="none" w:sz="0" w:space="0" w:color="auto"/>
        <w:right w:val="none" w:sz="0" w:space="0" w:color="auto"/>
      </w:divBdr>
    </w:div>
    <w:div w:id="644548307">
      <w:bodyDiv w:val="1"/>
      <w:marLeft w:val="0"/>
      <w:marRight w:val="0"/>
      <w:marTop w:val="0"/>
      <w:marBottom w:val="0"/>
      <w:divBdr>
        <w:top w:val="none" w:sz="0" w:space="0" w:color="auto"/>
        <w:left w:val="none" w:sz="0" w:space="0" w:color="auto"/>
        <w:bottom w:val="none" w:sz="0" w:space="0" w:color="auto"/>
        <w:right w:val="none" w:sz="0" w:space="0" w:color="auto"/>
      </w:divBdr>
    </w:div>
    <w:div w:id="644555076">
      <w:bodyDiv w:val="1"/>
      <w:marLeft w:val="0"/>
      <w:marRight w:val="0"/>
      <w:marTop w:val="0"/>
      <w:marBottom w:val="0"/>
      <w:divBdr>
        <w:top w:val="none" w:sz="0" w:space="0" w:color="auto"/>
        <w:left w:val="none" w:sz="0" w:space="0" w:color="auto"/>
        <w:bottom w:val="none" w:sz="0" w:space="0" w:color="auto"/>
        <w:right w:val="none" w:sz="0" w:space="0" w:color="auto"/>
      </w:divBdr>
    </w:div>
    <w:div w:id="645009179">
      <w:bodyDiv w:val="1"/>
      <w:marLeft w:val="0"/>
      <w:marRight w:val="0"/>
      <w:marTop w:val="0"/>
      <w:marBottom w:val="0"/>
      <w:divBdr>
        <w:top w:val="none" w:sz="0" w:space="0" w:color="auto"/>
        <w:left w:val="none" w:sz="0" w:space="0" w:color="auto"/>
        <w:bottom w:val="none" w:sz="0" w:space="0" w:color="auto"/>
        <w:right w:val="none" w:sz="0" w:space="0" w:color="auto"/>
      </w:divBdr>
    </w:div>
    <w:div w:id="645357785">
      <w:bodyDiv w:val="1"/>
      <w:marLeft w:val="0"/>
      <w:marRight w:val="0"/>
      <w:marTop w:val="0"/>
      <w:marBottom w:val="0"/>
      <w:divBdr>
        <w:top w:val="none" w:sz="0" w:space="0" w:color="auto"/>
        <w:left w:val="none" w:sz="0" w:space="0" w:color="auto"/>
        <w:bottom w:val="none" w:sz="0" w:space="0" w:color="auto"/>
        <w:right w:val="none" w:sz="0" w:space="0" w:color="auto"/>
      </w:divBdr>
    </w:div>
    <w:div w:id="646401726">
      <w:bodyDiv w:val="1"/>
      <w:marLeft w:val="0"/>
      <w:marRight w:val="0"/>
      <w:marTop w:val="0"/>
      <w:marBottom w:val="0"/>
      <w:divBdr>
        <w:top w:val="none" w:sz="0" w:space="0" w:color="auto"/>
        <w:left w:val="none" w:sz="0" w:space="0" w:color="auto"/>
        <w:bottom w:val="none" w:sz="0" w:space="0" w:color="auto"/>
        <w:right w:val="none" w:sz="0" w:space="0" w:color="auto"/>
      </w:divBdr>
    </w:div>
    <w:div w:id="646857854">
      <w:bodyDiv w:val="1"/>
      <w:marLeft w:val="0"/>
      <w:marRight w:val="0"/>
      <w:marTop w:val="0"/>
      <w:marBottom w:val="0"/>
      <w:divBdr>
        <w:top w:val="none" w:sz="0" w:space="0" w:color="auto"/>
        <w:left w:val="none" w:sz="0" w:space="0" w:color="auto"/>
        <w:bottom w:val="none" w:sz="0" w:space="0" w:color="auto"/>
        <w:right w:val="none" w:sz="0" w:space="0" w:color="auto"/>
      </w:divBdr>
    </w:div>
    <w:div w:id="647243848">
      <w:bodyDiv w:val="1"/>
      <w:marLeft w:val="0"/>
      <w:marRight w:val="0"/>
      <w:marTop w:val="0"/>
      <w:marBottom w:val="0"/>
      <w:divBdr>
        <w:top w:val="none" w:sz="0" w:space="0" w:color="auto"/>
        <w:left w:val="none" w:sz="0" w:space="0" w:color="auto"/>
        <w:bottom w:val="none" w:sz="0" w:space="0" w:color="auto"/>
        <w:right w:val="none" w:sz="0" w:space="0" w:color="auto"/>
      </w:divBdr>
    </w:div>
    <w:div w:id="648051805">
      <w:bodyDiv w:val="1"/>
      <w:marLeft w:val="0"/>
      <w:marRight w:val="0"/>
      <w:marTop w:val="0"/>
      <w:marBottom w:val="0"/>
      <w:divBdr>
        <w:top w:val="none" w:sz="0" w:space="0" w:color="auto"/>
        <w:left w:val="none" w:sz="0" w:space="0" w:color="auto"/>
        <w:bottom w:val="none" w:sz="0" w:space="0" w:color="auto"/>
        <w:right w:val="none" w:sz="0" w:space="0" w:color="auto"/>
      </w:divBdr>
    </w:div>
    <w:div w:id="648168802">
      <w:bodyDiv w:val="1"/>
      <w:marLeft w:val="0"/>
      <w:marRight w:val="0"/>
      <w:marTop w:val="0"/>
      <w:marBottom w:val="0"/>
      <w:divBdr>
        <w:top w:val="none" w:sz="0" w:space="0" w:color="auto"/>
        <w:left w:val="none" w:sz="0" w:space="0" w:color="auto"/>
        <w:bottom w:val="none" w:sz="0" w:space="0" w:color="auto"/>
        <w:right w:val="none" w:sz="0" w:space="0" w:color="auto"/>
      </w:divBdr>
    </w:div>
    <w:div w:id="648678017">
      <w:bodyDiv w:val="1"/>
      <w:marLeft w:val="0"/>
      <w:marRight w:val="0"/>
      <w:marTop w:val="0"/>
      <w:marBottom w:val="0"/>
      <w:divBdr>
        <w:top w:val="none" w:sz="0" w:space="0" w:color="auto"/>
        <w:left w:val="none" w:sz="0" w:space="0" w:color="auto"/>
        <w:bottom w:val="none" w:sz="0" w:space="0" w:color="auto"/>
        <w:right w:val="none" w:sz="0" w:space="0" w:color="auto"/>
      </w:divBdr>
    </w:div>
    <w:div w:id="648751479">
      <w:bodyDiv w:val="1"/>
      <w:marLeft w:val="0"/>
      <w:marRight w:val="0"/>
      <w:marTop w:val="0"/>
      <w:marBottom w:val="0"/>
      <w:divBdr>
        <w:top w:val="none" w:sz="0" w:space="0" w:color="auto"/>
        <w:left w:val="none" w:sz="0" w:space="0" w:color="auto"/>
        <w:bottom w:val="none" w:sz="0" w:space="0" w:color="auto"/>
        <w:right w:val="none" w:sz="0" w:space="0" w:color="auto"/>
      </w:divBdr>
    </w:div>
    <w:div w:id="648824945">
      <w:bodyDiv w:val="1"/>
      <w:marLeft w:val="0"/>
      <w:marRight w:val="0"/>
      <w:marTop w:val="0"/>
      <w:marBottom w:val="0"/>
      <w:divBdr>
        <w:top w:val="none" w:sz="0" w:space="0" w:color="auto"/>
        <w:left w:val="none" w:sz="0" w:space="0" w:color="auto"/>
        <w:bottom w:val="none" w:sz="0" w:space="0" w:color="auto"/>
        <w:right w:val="none" w:sz="0" w:space="0" w:color="auto"/>
      </w:divBdr>
    </w:div>
    <w:div w:id="648897399">
      <w:bodyDiv w:val="1"/>
      <w:marLeft w:val="0"/>
      <w:marRight w:val="0"/>
      <w:marTop w:val="0"/>
      <w:marBottom w:val="0"/>
      <w:divBdr>
        <w:top w:val="none" w:sz="0" w:space="0" w:color="auto"/>
        <w:left w:val="none" w:sz="0" w:space="0" w:color="auto"/>
        <w:bottom w:val="none" w:sz="0" w:space="0" w:color="auto"/>
        <w:right w:val="none" w:sz="0" w:space="0" w:color="auto"/>
      </w:divBdr>
    </w:div>
    <w:div w:id="649293125">
      <w:bodyDiv w:val="1"/>
      <w:marLeft w:val="0"/>
      <w:marRight w:val="0"/>
      <w:marTop w:val="0"/>
      <w:marBottom w:val="0"/>
      <w:divBdr>
        <w:top w:val="none" w:sz="0" w:space="0" w:color="auto"/>
        <w:left w:val="none" w:sz="0" w:space="0" w:color="auto"/>
        <w:bottom w:val="none" w:sz="0" w:space="0" w:color="auto"/>
        <w:right w:val="none" w:sz="0" w:space="0" w:color="auto"/>
      </w:divBdr>
    </w:div>
    <w:div w:id="649987530">
      <w:bodyDiv w:val="1"/>
      <w:marLeft w:val="0"/>
      <w:marRight w:val="0"/>
      <w:marTop w:val="0"/>
      <w:marBottom w:val="0"/>
      <w:divBdr>
        <w:top w:val="none" w:sz="0" w:space="0" w:color="auto"/>
        <w:left w:val="none" w:sz="0" w:space="0" w:color="auto"/>
        <w:bottom w:val="none" w:sz="0" w:space="0" w:color="auto"/>
        <w:right w:val="none" w:sz="0" w:space="0" w:color="auto"/>
      </w:divBdr>
    </w:div>
    <w:div w:id="650252240">
      <w:bodyDiv w:val="1"/>
      <w:marLeft w:val="0"/>
      <w:marRight w:val="0"/>
      <w:marTop w:val="0"/>
      <w:marBottom w:val="0"/>
      <w:divBdr>
        <w:top w:val="none" w:sz="0" w:space="0" w:color="auto"/>
        <w:left w:val="none" w:sz="0" w:space="0" w:color="auto"/>
        <w:bottom w:val="none" w:sz="0" w:space="0" w:color="auto"/>
        <w:right w:val="none" w:sz="0" w:space="0" w:color="auto"/>
      </w:divBdr>
    </w:div>
    <w:div w:id="650863540">
      <w:bodyDiv w:val="1"/>
      <w:marLeft w:val="0"/>
      <w:marRight w:val="0"/>
      <w:marTop w:val="0"/>
      <w:marBottom w:val="0"/>
      <w:divBdr>
        <w:top w:val="none" w:sz="0" w:space="0" w:color="auto"/>
        <w:left w:val="none" w:sz="0" w:space="0" w:color="auto"/>
        <w:bottom w:val="none" w:sz="0" w:space="0" w:color="auto"/>
        <w:right w:val="none" w:sz="0" w:space="0" w:color="auto"/>
      </w:divBdr>
    </w:div>
    <w:div w:id="650906399">
      <w:bodyDiv w:val="1"/>
      <w:marLeft w:val="0"/>
      <w:marRight w:val="0"/>
      <w:marTop w:val="0"/>
      <w:marBottom w:val="0"/>
      <w:divBdr>
        <w:top w:val="none" w:sz="0" w:space="0" w:color="auto"/>
        <w:left w:val="none" w:sz="0" w:space="0" w:color="auto"/>
        <w:bottom w:val="none" w:sz="0" w:space="0" w:color="auto"/>
        <w:right w:val="none" w:sz="0" w:space="0" w:color="auto"/>
      </w:divBdr>
    </w:div>
    <w:div w:id="651524676">
      <w:bodyDiv w:val="1"/>
      <w:marLeft w:val="0"/>
      <w:marRight w:val="0"/>
      <w:marTop w:val="0"/>
      <w:marBottom w:val="0"/>
      <w:divBdr>
        <w:top w:val="none" w:sz="0" w:space="0" w:color="auto"/>
        <w:left w:val="none" w:sz="0" w:space="0" w:color="auto"/>
        <w:bottom w:val="none" w:sz="0" w:space="0" w:color="auto"/>
        <w:right w:val="none" w:sz="0" w:space="0" w:color="auto"/>
      </w:divBdr>
    </w:div>
    <w:div w:id="651640301">
      <w:bodyDiv w:val="1"/>
      <w:marLeft w:val="0"/>
      <w:marRight w:val="0"/>
      <w:marTop w:val="0"/>
      <w:marBottom w:val="0"/>
      <w:divBdr>
        <w:top w:val="none" w:sz="0" w:space="0" w:color="auto"/>
        <w:left w:val="none" w:sz="0" w:space="0" w:color="auto"/>
        <w:bottom w:val="none" w:sz="0" w:space="0" w:color="auto"/>
        <w:right w:val="none" w:sz="0" w:space="0" w:color="auto"/>
      </w:divBdr>
    </w:div>
    <w:div w:id="651912017">
      <w:bodyDiv w:val="1"/>
      <w:marLeft w:val="0"/>
      <w:marRight w:val="0"/>
      <w:marTop w:val="0"/>
      <w:marBottom w:val="0"/>
      <w:divBdr>
        <w:top w:val="none" w:sz="0" w:space="0" w:color="auto"/>
        <w:left w:val="none" w:sz="0" w:space="0" w:color="auto"/>
        <w:bottom w:val="none" w:sz="0" w:space="0" w:color="auto"/>
        <w:right w:val="none" w:sz="0" w:space="0" w:color="auto"/>
      </w:divBdr>
    </w:div>
    <w:div w:id="652098718">
      <w:bodyDiv w:val="1"/>
      <w:marLeft w:val="0"/>
      <w:marRight w:val="0"/>
      <w:marTop w:val="0"/>
      <w:marBottom w:val="0"/>
      <w:divBdr>
        <w:top w:val="none" w:sz="0" w:space="0" w:color="auto"/>
        <w:left w:val="none" w:sz="0" w:space="0" w:color="auto"/>
        <w:bottom w:val="none" w:sz="0" w:space="0" w:color="auto"/>
        <w:right w:val="none" w:sz="0" w:space="0" w:color="auto"/>
      </w:divBdr>
    </w:div>
    <w:div w:id="653527396">
      <w:bodyDiv w:val="1"/>
      <w:marLeft w:val="0"/>
      <w:marRight w:val="0"/>
      <w:marTop w:val="0"/>
      <w:marBottom w:val="0"/>
      <w:divBdr>
        <w:top w:val="none" w:sz="0" w:space="0" w:color="auto"/>
        <w:left w:val="none" w:sz="0" w:space="0" w:color="auto"/>
        <w:bottom w:val="none" w:sz="0" w:space="0" w:color="auto"/>
        <w:right w:val="none" w:sz="0" w:space="0" w:color="auto"/>
      </w:divBdr>
    </w:div>
    <w:div w:id="654644899">
      <w:bodyDiv w:val="1"/>
      <w:marLeft w:val="0"/>
      <w:marRight w:val="0"/>
      <w:marTop w:val="0"/>
      <w:marBottom w:val="0"/>
      <w:divBdr>
        <w:top w:val="none" w:sz="0" w:space="0" w:color="auto"/>
        <w:left w:val="none" w:sz="0" w:space="0" w:color="auto"/>
        <w:bottom w:val="none" w:sz="0" w:space="0" w:color="auto"/>
        <w:right w:val="none" w:sz="0" w:space="0" w:color="auto"/>
      </w:divBdr>
    </w:div>
    <w:div w:id="655064936">
      <w:bodyDiv w:val="1"/>
      <w:marLeft w:val="0"/>
      <w:marRight w:val="0"/>
      <w:marTop w:val="0"/>
      <w:marBottom w:val="0"/>
      <w:divBdr>
        <w:top w:val="none" w:sz="0" w:space="0" w:color="auto"/>
        <w:left w:val="none" w:sz="0" w:space="0" w:color="auto"/>
        <w:bottom w:val="none" w:sz="0" w:space="0" w:color="auto"/>
        <w:right w:val="none" w:sz="0" w:space="0" w:color="auto"/>
      </w:divBdr>
    </w:div>
    <w:div w:id="655301553">
      <w:bodyDiv w:val="1"/>
      <w:marLeft w:val="0"/>
      <w:marRight w:val="0"/>
      <w:marTop w:val="0"/>
      <w:marBottom w:val="0"/>
      <w:divBdr>
        <w:top w:val="none" w:sz="0" w:space="0" w:color="auto"/>
        <w:left w:val="none" w:sz="0" w:space="0" w:color="auto"/>
        <w:bottom w:val="none" w:sz="0" w:space="0" w:color="auto"/>
        <w:right w:val="none" w:sz="0" w:space="0" w:color="auto"/>
      </w:divBdr>
    </w:div>
    <w:div w:id="656029881">
      <w:bodyDiv w:val="1"/>
      <w:marLeft w:val="0"/>
      <w:marRight w:val="0"/>
      <w:marTop w:val="0"/>
      <w:marBottom w:val="0"/>
      <w:divBdr>
        <w:top w:val="none" w:sz="0" w:space="0" w:color="auto"/>
        <w:left w:val="none" w:sz="0" w:space="0" w:color="auto"/>
        <w:bottom w:val="none" w:sz="0" w:space="0" w:color="auto"/>
        <w:right w:val="none" w:sz="0" w:space="0" w:color="auto"/>
      </w:divBdr>
    </w:div>
    <w:div w:id="656111658">
      <w:bodyDiv w:val="1"/>
      <w:marLeft w:val="0"/>
      <w:marRight w:val="0"/>
      <w:marTop w:val="0"/>
      <w:marBottom w:val="0"/>
      <w:divBdr>
        <w:top w:val="none" w:sz="0" w:space="0" w:color="auto"/>
        <w:left w:val="none" w:sz="0" w:space="0" w:color="auto"/>
        <w:bottom w:val="none" w:sz="0" w:space="0" w:color="auto"/>
        <w:right w:val="none" w:sz="0" w:space="0" w:color="auto"/>
      </w:divBdr>
    </w:div>
    <w:div w:id="656570568">
      <w:bodyDiv w:val="1"/>
      <w:marLeft w:val="0"/>
      <w:marRight w:val="0"/>
      <w:marTop w:val="0"/>
      <w:marBottom w:val="0"/>
      <w:divBdr>
        <w:top w:val="none" w:sz="0" w:space="0" w:color="auto"/>
        <w:left w:val="none" w:sz="0" w:space="0" w:color="auto"/>
        <w:bottom w:val="none" w:sz="0" w:space="0" w:color="auto"/>
        <w:right w:val="none" w:sz="0" w:space="0" w:color="auto"/>
      </w:divBdr>
    </w:div>
    <w:div w:id="657227603">
      <w:bodyDiv w:val="1"/>
      <w:marLeft w:val="0"/>
      <w:marRight w:val="0"/>
      <w:marTop w:val="0"/>
      <w:marBottom w:val="0"/>
      <w:divBdr>
        <w:top w:val="none" w:sz="0" w:space="0" w:color="auto"/>
        <w:left w:val="none" w:sz="0" w:space="0" w:color="auto"/>
        <w:bottom w:val="none" w:sz="0" w:space="0" w:color="auto"/>
        <w:right w:val="none" w:sz="0" w:space="0" w:color="auto"/>
      </w:divBdr>
    </w:div>
    <w:div w:id="657809371">
      <w:bodyDiv w:val="1"/>
      <w:marLeft w:val="0"/>
      <w:marRight w:val="0"/>
      <w:marTop w:val="0"/>
      <w:marBottom w:val="0"/>
      <w:divBdr>
        <w:top w:val="none" w:sz="0" w:space="0" w:color="auto"/>
        <w:left w:val="none" w:sz="0" w:space="0" w:color="auto"/>
        <w:bottom w:val="none" w:sz="0" w:space="0" w:color="auto"/>
        <w:right w:val="none" w:sz="0" w:space="0" w:color="auto"/>
      </w:divBdr>
    </w:div>
    <w:div w:id="657920565">
      <w:bodyDiv w:val="1"/>
      <w:marLeft w:val="0"/>
      <w:marRight w:val="0"/>
      <w:marTop w:val="0"/>
      <w:marBottom w:val="0"/>
      <w:divBdr>
        <w:top w:val="none" w:sz="0" w:space="0" w:color="auto"/>
        <w:left w:val="none" w:sz="0" w:space="0" w:color="auto"/>
        <w:bottom w:val="none" w:sz="0" w:space="0" w:color="auto"/>
        <w:right w:val="none" w:sz="0" w:space="0" w:color="auto"/>
      </w:divBdr>
    </w:div>
    <w:div w:id="658776252">
      <w:bodyDiv w:val="1"/>
      <w:marLeft w:val="0"/>
      <w:marRight w:val="0"/>
      <w:marTop w:val="0"/>
      <w:marBottom w:val="0"/>
      <w:divBdr>
        <w:top w:val="none" w:sz="0" w:space="0" w:color="auto"/>
        <w:left w:val="none" w:sz="0" w:space="0" w:color="auto"/>
        <w:bottom w:val="none" w:sz="0" w:space="0" w:color="auto"/>
        <w:right w:val="none" w:sz="0" w:space="0" w:color="auto"/>
      </w:divBdr>
    </w:div>
    <w:div w:id="659238199">
      <w:bodyDiv w:val="1"/>
      <w:marLeft w:val="0"/>
      <w:marRight w:val="0"/>
      <w:marTop w:val="0"/>
      <w:marBottom w:val="0"/>
      <w:divBdr>
        <w:top w:val="none" w:sz="0" w:space="0" w:color="auto"/>
        <w:left w:val="none" w:sz="0" w:space="0" w:color="auto"/>
        <w:bottom w:val="none" w:sz="0" w:space="0" w:color="auto"/>
        <w:right w:val="none" w:sz="0" w:space="0" w:color="auto"/>
      </w:divBdr>
    </w:div>
    <w:div w:id="659699532">
      <w:bodyDiv w:val="1"/>
      <w:marLeft w:val="0"/>
      <w:marRight w:val="0"/>
      <w:marTop w:val="0"/>
      <w:marBottom w:val="0"/>
      <w:divBdr>
        <w:top w:val="none" w:sz="0" w:space="0" w:color="auto"/>
        <w:left w:val="none" w:sz="0" w:space="0" w:color="auto"/>
        <w:bottom w:val="none" w:sz="0" w:space="0" w:color="auto"/>
        <w:right w:val="none" w:sz="0" w:space="0" w:color="auto"/>
      </w:divBdr>
    </w:div>
    <w:div w:id="660079293">
      <w:bodyDiv w:val="1"/>
      <w:marLeft w:val="0"/>
      <w:marRight w:val="0"/>
      <w:marTop w:val="0"/>
      <w:marBottom w:val="0"/>
      <w:divBdr>
        <w:top w:val="none" w:sz="0" w:space="0" w:color="auto"/>
        <w:left w:val="none" w:sz="0" w:space="0" w:color="auto"/>
        <w:bottom w:val="none" w:sz="0" w:space="0" w:color="auto"/>
        <w:right w:val="none" w:sz="0" w:space="0" w:color="auto"/>
      </w:divBdr>
    </w:div>
    <w:div w:id="660891685">
      <w:bodyDiv w:val="1"/>
      <w:marLeft w:val="0"/>
      <w:marRight w:val="0"/>
      <w:marTop w:val="0"/>
      <w:marBottom w:val="0"/>
      <w:divBdr>
        <w:top w:val="none" w:sz="0" w:space="0" w:color="auto"/>
        <w:left w:val="none" w:sz="0" w:space="0" w:color="auto"/>
        <w:bottom w:val="none" w:sz="0" w:space="0" w:color="auto"/>
        <w:right w:val="none" w:sz="0" w:space="0" w:color="auto"/>
      </w:divBdr>
    </w:div>
    <w:div w:id="660961727">
      <w:bodyDiv w:val="1"/>
      <w:marLeft w:val="0"/>
      <w:marRight w:val="0"/>
      <w:marTop w:val="0"/>
      <w:marBottom w:val="0"/>
      <w:divBdr>
        <w:top w:val="none" w:sz="0" w:space="0" w:color="auto"/>
        <w:left w:val="none" w:sz="0" w:space="0" w:color="auto"/>
        <w:bottom w:val="none" w:sz="0" w:space="0" w:color="auto"/>
        <w:right w:val="none" w:sz="0" w:space="0" w:color="auto"/>
      </w:divBdr>
    </w:div>
    <w:div w:id="661086785">
      <w:bodyDiv w:val="1"/>
      <w:marLeft w:val="0"/>
      <w:marRight w:val="0"/>
      <w:marTop w:val="0"/>
      <w:marBottom w:val="0"/>
      <w:divBdr>
        <w:top w:val="none" w:sz="0" w:space="0" w:color="auto"/>
        <w:left w:val="none" w:sz="0" w:space="0" w:color="auto"/>
        <w:bottom w:val="none" w:sz="0" w:space="0" w:color="auto"/>
        <w:right w:val="none" w:sz="0" w:space="0" w:color="auto"/>
      </w:divBdr>
    </w:div>
    <w:div w:id="661393344">
      <w:bodyDiv w:val="1"/>
      <w:marLeft w:val="0"/>
      <w:marRight w:val="0"/>
      <w:marTop w:val="0"/>
      <w:marBottom w:val="0"/>
      <w:divBdr>
        <w:top w:val="none" w:sz="0" w:space="0" w:color="auto"/>
        <w:left w:val="none" w:sz="0" w:space="0" w:color="auto"/>
        <w:bottom w:val="none" w:sz="0" w:space="0" w:color="auto"/>
        <w:right w:val="none" w:sz="0" w:space="0" w:color="auto"/>
      </w:divBdr>
    </w:div>
    <w:div w:id="661734579">
      <w:bodyDiv w:val="1"/>
      <w:marLeft w:val="0"/>
      <w:marRight w:val="0"/>
      <w:marTop w:val="0"/>
      <w:marBottom w:val="0"/>
      <w:divBdr>
        <w:top w:val="none" w:sz="0" w:space="0" w:color="auto"/>
        <w:left w:val="none" w:sz="0" w:space="0" w:color="auto"/>
        <w:bottom w:val="none" w:sz="0" w:space="0" w:color="auto"/>
        <w:right w:val="none" w:sz="0" w:space="0" w:color="auto"/>
      </w:divBdr>
    </w:div>
    <w:div w:id="662047782">
      <w:bodyDiv w:val="1"/>
      <w:marLeft w:val="0"/>
      <w:marRight w:val="0"/>
      <w:marTop w:val="0"/>
      <w:marBottom w:val="0"/>
      <w:divBdr>
        <w:top w:val="none" w:sz="0" w:space="0" w:color="auto"/>
        <w:left w:val="none" w:sz="0" w:space="0" w:color="auto"/>
        <w:bottom w:val="none" w:sz="0" w:space="0" w:color="auto"/>
        <w:right w:val="none" w:sz="0" w:space="0" w:color="auto"/>
      </w:divBdr>
    </w:div>
    <w:div w:id="662272936">
      <w:bodyDiv w:val="1"/>
      <w:marLeft w:val="0"/>
      <w:marRight w:val="0"/>
      <w:marTop w:val="0"/>
      <w:marBottom w:val="0"/>
      <w:divBdr>
        <w:top w:val="none" w:sz="0" w:space="0" w:color="auto"/>
        <w:left w:val="none" w:sz="0" w:space="0" w:color="auto"/>
        <w:bottom w:val="none" w:sz="0" w:space="0" w:color="auto"/>
        <w:right w:val="none" w:sz="0" w:space="0" w:color="auto"/>
      </w:divBdr>
    </w:div>
    <w:div w:id="662860292">
      <w:bodyDiv w:val="1"/>
      <w:marLeft w:val="0"/>
      <w:marRight w:val="0"/>
      <w:marTop w:val="0"/>
      <w:marBottom w:val="0"/>
      <w:divBdr>
        <w:top w:val="none" w:sz="0" w:space="0" w:color="auto"/>
        <w:left w:val="none" w:sz="0" w:space="0" w:color="auto"/>
        <w:bottom w:val="none" w:sz="0" w:space="0" w:color="auto"/>
        <w:right w:val="none" w:sz="0" w:space="0" w:color="auto"/>
      </w:divBdr>
    </w:div>
    <w:div w:id="662898695">
      <w:bodyDiv w:val="1"/>
      <w:marLeft w:val="0"/>
      <w:marRight w:val="0"/>
      <w:marTop w:val="0"/>
      <w:marBottom w:val="0"/>
      <w:divBdr>
        <w:top w:val="none" w:sz="0" w:space="0" w:color="auto"/>
        <w:left w:val="none" w:sz="0" w:space="0" w:color="auto"/>
        <w:bottom w:val="none" w:sz="0" w:space="0" w:color="auto"/>
        <w:right w:val="none" w:sz="0" w:space="0" w:color="auto"/>
      </w:divBdr>
    </w:div>
    <w:div w:id="663557541">
      <w:bodyDiv w:val="1"/>
      <w:marLeft w:val="0"/>
      <w:marRight w:val="0"/>
      <w:marTop w:val="0"/>
      <w:marBottom w:val="0"/>
      <w:divBdr>
        <w:top w:val="none" w:sz="0" w:space="0" w:color="auto"/>
        <w:left w:val="none" w:sz="0" w:space="0" w:color="auto"/>
        <w:bottom w:val="none" w:sz="0" w:space="0" w:color="auto"/>
        <w:right w:val="none" w:sz="0" w:space="0" w:color="auto"/>
      </w:divBdr>
    </w:div>
    <w:div w:id="663775330">
      <w:bodyDiv w:val="1"/>
      <w:marLeft w:val="0"/>
      <w:marRight w:val="0"/>
      <w:marTop w:val="0"/>
      <w:marBottom w:val="0"/>
      <w:divBdr>
        <w:top w:val="none" w:sz="0" w:space="0" w:color="auto"/>
        <w:left w:val="none" w:sz="0" w:space="0" w:color="auto"/>
        <w:bottom w:val="none" w:sz="0" w:space="0" w:color="auto"/>
        <w:right w:val="none" w:sz="0" w:space="0" w:color="auto"/>
      </w:divBdr>
    </w:div>
    <w:div w:id="664548380">
      <w:bodyDiv w:val="1"/>
      <w:marLeft w:val="0"/>
      <w:marRight w:val="0"/>
      <w:marTop w:val="0"/>
      <w:marBottom w:val="0"/>
      <w:divBdr>
        <w:top w:val="none" w:sz="0" w:space="0" w:color="auto"/>
        <w:left w:val="none" w:sz="0" w:space="0" w:color="auto"/>
        <w:bottom w:val="none" w:sz="0" w:space="0" w:color="auto"/>
        <w:right w:val="none" w:sz="0" w:space="0" w:color="auto"/>
      </w:divBdr>
    </w:div>
    <w:div w:id="665328957">
      <w:bodyDiv w:val="1"/>
      <w:marLeft w:val="0"/>
      <w:marRight w:val="0"/>
      <w:marTop w:val="0"/>
      <w:marBottom w:val="0"/>
      <w:divBdr>
        <w:top w:val="none" w:sz="0" w:space="0" w:color="auto"/>
        <w:left w:val="none" w:sz="0" w:space="0" w:color="auto"/>
        <w:bottom w:val="none" w:sz="0" w:space="0" w:color="auto"/>
        <w:right w:val="none" w:sz="0" w:space="0" w:color="auto"/>
      </w:divBdr>
    </w:div>
    <w:div w:id="665396985">
      <w:bodyDiv w:val="1"/>
      <w:marLeft w:val="0"/>
      <w:marRight w:val="0"/>
      <w:marTop w:val="0"/>
      <w:marBottom w:val="0"/>
      <w:divBdr>
        <w:top w:val="none" w:sz="0" w:space="0" w:color="auto"/>
        <w:left w:val="none" w:sz="0" w:space="0" w:color="auto"/>
        <w:bottom w:val="none" w:sz="0" w:space="0" w:color="auto"/>
        <w:right w:val="none" w:sz="0" w:space="0" w:color="auto"/>
      </w:divBdr>
    </w:div>
    <w:div w:id="665478779">
      <w:bodyDiv w:val="1"/>
      <w:marLeft w:val="0"/>
      <w:marRight w:val="0"/>
      <w:marTop w:val="0"/>
      <w:marBottom w:val="0"/>
      <w:divBdr>
        <w:top w:val="none" w:sz="0" w:space="0" w:color="auto"/>
        <w:left w:val="none" w:sz="0" w:space="0" w:color="auto"/>
        <w:bottom w:val="none" w:sz="0" w:space="0" w:color="auto"/>
        <w:right w:val="none" w:sz="0" w:space="0" w:color="auto"/>
      </w:divBdr>
    </w:div>
    <w:div w:id="665547622">
      <w:bodyDiv w:val="1"/>
      <w:marLeft w:val="0"/>
      <w:marRight w:val="0"/>
      <w:marTop w:val="0"/>
      <w:marBottom w:val="0"/>
      <w:divBdr>
        <w:top w:val="none" w:sz="0" w:space="0" w:color="auto"/>
        <w:left w:val="none" w:sz="0" w:space="0" w:color="auto"/>
        <w:bottom w:val="none" w:sz="0" w:space="0" w:color="auto"/>
        <w:right w:val="none" w:sz="0" w:space="0" w:color="auto"/>
      </w:divBdr>
    </w:div>
    <w:div w:id="665666809">
      <w:bodyDiv w:val="1"/>
      <w:marLeft w:val="0"/>
      <w:marRight w:val="0"/>
      <w:marTop w:val="0"/>
      <w:marBottom w:val="0"/>
      <w:divBdr>
        <w:top w:val="none" w:sz="0" w:space="0" w:color="auto"/>
        <w:left w:val="none" w:sz="0" w:space="0" w:color="auto"/>
        <w:bottom w:val="none" w:sz="0" w:space="0" w:color="auto"/>
        <w:right w:val="none" w:sz="0" w:space="0" w:color="auto"/>
      </w:divBdr>
    </w:div>
    <w:div w:id="666177786">
      <w:bodyDiv w:val="1"/>
      <w:marLeft w:val="0"/>
      <w:marRight w:val="0"/>
      <w:marTop w:val="0"/>
      <w:marBottom w:val="0"/>
      <w:divBdr>
        <w:top w:val="none" w:sz="0" w:space="0" w:color="auto"/>
        <w:left w:val="none" w:sz="0" w:space="0" w:color="auto"/>
        <w:bottom w:val="none" w:sz="0" w:space="0" w:color="auto"/>
        <w:right w:val="none" w:sz="0" w:space="0" w:color="auto"/>
      </w:divBdr>
    </w:div>
    <w:div w:id="666641406">
      <w:bodyDiv w:val="1"/>
      <w:marLeft w:val="0"/>
      <w:marRight w:val="0"/>
      <w:marTop w:val="0"/>
      <w:marBottom w:val="0"/>
      <w:divBdr>
        <w:top w:val="none" w:sz="0" w:space="0" w:color="auto"/>
        <w:left w:val="none" w:sz="0" w:space="0" w:color="auto"/>
        <w:bottom w:val="none" w:sz="0" w:space="0" w:color="auto"/>
        <w:right w:val="none" w:sz="0" w:space="0" w:color="auto"/>
      </w:divBdr>
    </w:div>
    <w:div w:id="667486277">
      <w:bodyDiv w:val="1"/>
      <w:marLeft w:val="0"/>
      <w:marRight w:val="0"/>
      <w:marTop w:val="0"/>
      <w:marBottom w:val="0"/>
      <w:divBdr>
        <w:top w:val="none" w:sz="0" w:space="0" w:color="auto"/>
        <w:left w:val="none" w:sz="0" w:space="0" w:color="auto"/>
        <w:bottom w:val="none" w:sz="0" w:space="0" w:color="auto"/>
        <w:right w:val="none" w:sz="0" w:space="0" w:color="auto"/>
      </w:divBdr>
    </w:div>
    <w:div w:id="667489725">
      <w:bodyDiv w:val="1"/>
      <w:marLeft w:val="0"/>
      <w:marRight w:val="0"/>
      <w:marTop w:val="0"/>
      <w:marBottom w:val="0"/>
      <w:divBdr>
        <w:top w:val="none" w:sz="0" w:space="0" w:color="auto"/>
        <w:left w:val="none" w:sz="0" w:space="0" w:color="auto"/>
        <w:bottom w:val="none" w:sz="0" w:space="0" w:color="auto"/>
        <w:right w:val="none" w:sz="0" w:space="0" w:color="auto"/>
      </w:divBdr>
    </w:div>
    <w:div w:id="668216857">
      <w:bodyDiv w:val="1"/>
      <w:marLeft w:val="0"/>
      <w:marRight w:val="0"/>
      <w:marTop w:val="0"/>
      <w:marBottom w:val="0"/>
      <w:divBdr>
        <w:top w:val="none" w:sz="0" w:space="0" w:color="auto"/>
        <w:left w:val="none" w:sz="0" w:space="0" w:color="auto"/>
        <w:bottom w:val="none" w:sz="0" w:space="0" w:color="auto"/>
        <w:right w:val="none" w:sz="0" w:space="0" w:color="auto"/>
      </w:divBdr>
    </w:div>
    <w:div w:id="669334682">
      <w:bodyDiv w:val="1"/>
      <w:marLeft w:val="0"/>
      <w:marRight w:val="0"/>
      <w:marTop w:val="0"/>
      <w:marBottom w:val="0"/>
      <w:divBdr>
        <w:top w:val="none" w:sz="0" w:space="0" w:color="auto"/>
        <w:left w:val="none" w:sz="0" w:space="0" w:color="auto"/>
        <w:bottom w:val="none" w:sz="0" w:space="0" w:color="auto"/>
        <w:right w:val="none" w:sz="0" w:space="0" w:color="auto"/>
      </w:divBdr>
    </w:div>
    <w:div w:id="669337860">
      <w:bodyDiv w:val="1"/>
      <w:marLeft w:val="0"/>
      <w:marRight w:val="0"/>
      <w:marTop w:val="0"/>
      <w:marBottom w:val="0"/>
      <w:divBdr>
        <w:top w:val="none" w:sz="0" w:space="0" w:color="auto"/>
        <w:left w:val="none" w:sz="0" w:space="0" w:color="auto"/>
        <w:bottom w:val="none" w:sz="0" w:space="0" w:color="auto"/>
        <w:right w:val="none" w:sz="0" w:space="0" w:color="auto"/>
      </w:divBdr>
    </w:div>
    <w:div w:id="669407265">
      <w:bodyDiv w:val="1"/>
      <w:marLeft w:val="0"/>
      <w:marRight w:val="0"/>
      <w:marTop w:val="0"/>
      <w:marBottom w:val="0"/>
      <w:divBdr>
        <w:top w:val="none" w:sz="0" w:space="0" w:color="auto"/>
        <w:left w:val="none" w:sz="0" w:space="0" w:color="auto"/>
        <w:bottom w:val="none" w:sz="0" w:space="0" w:color="auto"/>
        <w:right w:val="none" w:sz="0" w:space="0" w:color="auto"/>
      </w:divBdr>
    </w:div>
    <w:div w:id="670063966">
      <w:bodyDiv w:val="1"/>
      <w:marLeft w:val="0"/>
      <w:marRight w:val="0"/>
      <w:marTop w:val="0"/>
      <w:marBottom w:val="0"/>
      <w:divBdr>
        <w:top w:val="none" w:sz="0" w:space="0" w:color="auto"/>
        <w:left w:val="none" w:sz="0" w:space="0" w:color="auto"/>
        <w:bottom w:val="none" w:sz="0" w:space="0" w:color="auto"/>
        <w:right w:val="none" w:sz="0" w:space="0" w:color="auto"/>
      </w:divBdr>
    </w:div>
    <w:div w:id="670523936">
      <w:bodyDiv w:val="1"/>
      <w:marLeft w:val="0"/>
      <w:marRight w:val="0"/>
      <w:marTop w:val="0"/>
      <w:marBottom w:val="0"/>
      <w:divBdr>
        <w:top w:val="none" w:sz="0" w:space="0" w:color="auto"/>
        <w:left w:val="none" w:sz="0" w:space="0" w:color="auto"/>
        <w:bottom w:val="none" w:sz="0" w:space="0" w:color="auto"/>
        <w:right w:val="none" w:sz="0" w:space="0" w:color="auto"/>
      </w:divBdr>
    </w:div>
    <w:div w:id="670913153">
      <w:bodyDiv w:val="1"/>
      <w:marLeft w:val="0"/>
      <w:marRight w:val="0"/>
      <w:marTop w:val="0"/>
      <w:marBottom w:val="0"/>
      <w:divBdr>
        <w:top w:val="none" w:sz="0" w:space="0" w:color="auto"/>
        <w:left w:val="none" w:sz="0" w:space="0" w:color="auto"/>
        <w:bottom w:val="none" w:sz="0" w:space="0" w:color="auto"/>
        <w:right w:val="none" w:sz="0" w:space="0" w:color="auto"/>
      </w:divBdr>
    </w:div>
    <w:div w:id="670959503">
      <w:bodyDiv w:val="1"/>
      <w:marLeft w:val="0"/>
      <w:marRight w:val="0"/>
      <w:marTop w:val="0"/>
      <w:marBottom w:val="0"/>
      <w:divBdr>
        <w:top w:val="none" w:sz="0" w:space="0" w:color="auto"/>
        <w:left w:val="none" w:sz="0" w:space="0" w:color="auto"/>
        <w:bottom w:val="none" w:sz="0" w:space="0" w:color="auto"/>
        <w:right w:val="none" w:sz="0" w:space="0" w:color="auto"/>
      </w:divBdr>
    </w:div>
    <w:div w:id="671220748">
      <w:bodyDiv w:val="1"/>
      <w:marLeft w:val="0"/>
      <w:marRight w:val="0"/>
      <w:marTop w:val="0"/>
      <w:marBottom w:val="0"/>
      <w:divBdr>
        <w:top w:val="none" w:sz="0" w:space="0" w:color="auto"/>
        <w:left w:val="none" w:sz="0" w:space="0" w:color="auto"/>
        <w:bottom w:val="none" w:sz="0" w:space="0" w:color="auto"/>
        <w:right w:val="none" w:sz="0" w:space="0" w:color="auto"/>
      </w:divBdr>
    </w:div>
    <w:div w:id="671568217">
      <w:bodyDiv w:val="1"/>
      <w:marLeft w:val="0"/>
      <w:marRight w:val="0"/>
      <w:marTop w:val="0"/>
      <w:marBottom w:val="0"/>
      <w:divBdr>
        <w:top w:val="none" w:sz="0" w:space="0" w:color="auto"/>
        <w:left w:val="none" w:sz="0" w:space="0" w:color="auto"/>
        <w:bottom w:val="none" w:sz="0" w:space="0" w:color="auto"/>
        <w:right w:val="none" w:sz="0" w:space="0" w:color="auto"/>
      </w:divBdr>
    </w:div>
    <w:div w:id="672420688">
      <w:bodyDiv w:val="1"/>
      <w:marLeft w:val="0"/>
      <w:marRight w:val="0"/>
      <w:marTop w:val="0"/>
      <w:marBottom w:val="0"/>
      <w:divBdr>
        <w:top w:val="none" w:sz="0" w:space="0" w:color="auto"/>
        <w:left w:val="none" w:sz="0" w:space="0" w:color="auto"/>
        <w:bottom w:val="none" w:sz="0" w:space="0" w:color="auto"/>
        <w:right w:val="none" w:sz="0" w:space="0" w:color="auto"/>
      </w:divBdr>
    </w:div>
    <w:div w:id="672799548">
      <w:bodyDiv w:val="1"/>
      <w:marLeft w:val="0"/>
      <w:marRight w:val="0"/>
      <w:marTop w:val="0"/>
      <w:marBottom w:val="0"/>
      <w:divBdr>
        <w:top w:val="none" w:sz="0" w:space="0" w:color="auto"/>
        <w:left w:val="none" w:sz="0" w:space="0" w:color="auto"/>
        <w:bottom w:val="none" w:sz="0" w:space="0" w:color="auto"/>
        <w:right w:val="none" w:sz="0" w:space="0" w:color="auto"/>
      </w:divBdr>
    </w:div>
    <w:div w:id="673146299">
      <w:bodyDiv w:val="1"/>
      <w:marLeft w:val="0"/>
      <w:marRight w:val="0"/>
      <w:marTop w:val="0"/>
      <w:marBottom w:val="0"/>
      <w:divBdr>
        <w:top w:val="none" w:sz="0" w:space="0" w:color="auto"/>
        <w:left w:val="none" w:sz="0" w:space="0" w:color="auto"/>
        <w:bottom w:val="none" w:sz="0" w:space="0" w:color="auto"/>
        <w:right w:val="none" w:sz="0" w:space="0" w:color="auto"/>
      </w:divBdr>
    </w:div>
    <w:div w:id="674066881">
      <w:bodyDiv w:val="1"/>
      <w:marLeft w:val="0"/>
      <w:marRight w:val="0"/>
      <w:marTop w:val="0"/>
      <w:marBottom w:val="0"/>
      <w:divBdr>
        <w:top w:val="none" w:sz="0" w:space="0" w:color="auto"/>
        <w:left w:val="none" w:sz="0" w:space="0" w:color="auto"/>
        <w:bottom w:val="none" w:sz="0" w:space="0" w:color="auto"/>
        <w:right w:val="none" w:sz="0" w:space="0" w:color="auto"/>
      </w:divBdr>
    </w:div>
    <w:div w:id="674651356">
      <w:bodyDiv w:val="1"/>
      <w:marLeft w:val="0"/>
      <w:marRight w:val="0"/>
      <w:marTop w:val="0"/>
      <w:marBottom w:val="0"/>
      <w:divBdr>
        <w:top w:val="none" w:sz="0" w:space="0" w:color="auto"/>
        <w:left w:val="none" w:sz="0" w:space="0" w:color="auto"/>
        <w:bottom w:val="none" w:sz="0" w:space="0" w:color="auto"/>
        <w:right w:val="none" w:sz="0" w:space="0" w:color="auto"/>
      </w:divBdr>
    </w:div>
    <w:div w:id="674839429">
      <w:bodyDiv w:val="1"/>
      <w:marLeft w:val="0"/>
      <w:marRight w:val="0"/>
      <w:marTop w:val="0"/>
      <w:marBottom w:val="0"/>
      <w:divBdr>
        <w:top w:val="none" w:sz="0" w:space="0" w:color="auto"/>
        <w:left w:val="none" w:sz="0" w:space="0" w:color="auto"/>
        <w:bottom w:val="none" w:sz="0" w:space="0" w:color="auto"/>
        <w:right w:val="none" w:sz="0" w:space="0" w:color="auto"/>
      </w:divBdr>
    </w:div>
    <w:div w:id="674962419">
      <w:bodyDiv w:val="1"/>
      <w:marLeft w:val="0"/>
      <w:marRight w:val="0"/>
      <w:marTop w:val="0"/>
      <w:marBottom w:val="0"/>
      <w:divBdr>
        <w:top w:val="none" w:sz="0" w:space="0" w:color="auto"/>
        <w:left w:val="none" w:sz="0" w:space="0" w:color="auto"/>
        <w:bottom w:val="none" w:sz="0" w:space="0" w:color="auto"/>
        <w:right w:val="none" w:sz="0" w:space="0" w:color="auto"/>
      </w:divBdr>
    </w:div>
    <w:div w:id="675302168">
      <w:bodyDiv w:val="1"/>
      <w:marLeft w:val="0"/>
      <w:marRight w:val="0"/>
      <w:marTop w:val="0"/>
      <w:marBottom w:val="0"/>
      <w:divBdr>
        <w:top w:val="none" w:sz="0" w:space="0" w:color="auto"/>
        <w:left w:val="none" w:sz="0" w:space="0" w:color="auto"/>
        <w:bottom w:val="none" w:sz="0" w:space="0" w:color="auto"/>
        <w:right w:val="none" w:sz="0" w:space="0" w:color="auto"/>
      </w:divBdr>
    </w:div>
    <w:div w:id="675616543">
      <w:bodyDiv w:val="1"/>
      <w:marLeft w:val="0"/>
      <w:marRight w:val="0"/>
      <w:marTop w:val="0"/>
      <w:marBottom w:val="0"/>
      <w:divBdr>
        <w:top w:val="none" w:sz="0" w:space="0" w:color="auto"/>
        <w:left w:val="none" w:sz="0" w:space="0" w:color="auto"/>
        <w:bottom w:val="none" w:sz="0" w:space="0" w:color="auto"/>
        <w:right w:val="none" w:sz="0" w:space="0" w:color="auto"/>
      </w:divBdr>
    </w:div>
    <w:div w:id="676424172">
      <w:bodyDiv w:val="1"/>
      <w:marLeft w:val="0"/>
      <w:marRight w:val="0"/>
      <w:marTop w:val="0"/>
      <w:marBottom w:val="0"/>
      <w:divBdr>
        <w:top w:val="none" w:sz="0" w:space="0" w:color="auto"/>
        <w:left w:val="none" w:sz="0" w:space="0" w:color="auto"/>
        <w:bottom w:val="none" w:sz="0" w:space="0" w:color="auto"/>
        <w:right w:val="none" w:sz="0" w:space="0" w:color="auto"/>
      </w:divBdr>
    </w:div>
    <w:div w:id="676427913">
      <w:bodyDiv w:val="1"/>
      <w:marLeft w:val="0"/>
      <w:marRight w:val="0"/>
      <w:marTop w:val="0"/>
      <w:marBottom w:val="0"/>
      <w:divBdr>
        <w:top w:val="none" w:sz="0" w:space="0" w:color="auto"/>
        <w:left w:val="none" w:sz="0" w:space="0" w:color="auto"/>
        <w:bottom w:val="none" w:sz="0" w:space="0" w:color="auto"/>
        <w:right w:val="none" w:sz="0" w:space="0" w:color="auto"/>
      </w:divBdr>
    </w:div>
    <w:div w:id="676538224">
      <w:bodyDiv w:val="1"/>
      <w:marLeft w:val="0"/>
      <w:marRight w:val="0"/>
      <w:marTop w:val="0"/>
      <w:marBottom w:val="0"/>
      <w:divBdr>
        <w:top w:val="none" w:sz="0" w:space="0" w:color="auto"/>
        <w:left w:val="none" w:sz="0" w:space="0" w:color="auto"/>
        <w:bottom w:val="none" w:sz="0" w:space="0" w:color="auto"/>
        <w:right w:val="none" w:sz="0" w:space="0" w:color="auto"/>
      </w:divBdr>
    </w:div>
    <w:div w:id="676663671">
      <w:bodyDiv w:val="1"/>
      <w:marLeft w:val="0"/>
      <w:marRight w:val="0"/>
      <w:marTop w:val="0"/>
      <w:marBottom w:val="0"/>
      <w:divBdr>
        <w:top w:val="none" w:sz="0" w:space="0" w:color="auto"/>
        <w:left w:val="none" w:sz="0" w:space="0" w:color="auto"/>
        <w:bottom w:val="none" w:sz="0" w:space="0" w:color="auto"/>
        <w:right w:val="none" w:sz="0" w:space="0" w:color="auto"/>
      </w:divBdr>
    </w:div>
    <w:div w:id="676730529">
      <w:bodyDiv w:val="1"/>
      <w:marLeft w:val="0"/>
      <w:marRight w:val="0"/>
      <w:marTop w:val="0"/>
      <w:marBottom w:val="0"/>
      <w:divBdr>
        <w:top w:val="none" w:sz="0" w:space="0" w:color="auto"/>
        <w:left w:val="none" w:sz="0" w:space="0" w:color="auto"/>
        <w:bottom w:val="none" w:sz="0" w:space="0" w:color="auto"/>
        <w:right w:val="none" w:sz="0" w:space="0" w:color="auto"/>
      </w:divBdr>
    </w:div>
    <w:div w:id="677149040">
      <w:bodyDiv w:val="1"/>
      <w:marLeft w:val="0"/>
      <w:marRight w:val="0"/>
      <w:marTop w:val="0"/>
      <w:marBottom w:val="0"/>
      <w:divBdr>
        <w:top w:val="none" w:sz="0" w:space="0" w:color="auto"/>
        <w:left w:val="none" w:sz="0" w:space="0" w:color="auto"/>
        <w:bottom w:val="none" w:sz="0" w:space="0" w:color="auto"/>
        <w:right w:val="none" w:sz="0" w:space="0" w:color="auto"/>
      </w:divBdr>
    </w:div>
    <w:div w:id="677587290">
      <w:bodyDiv w:val="1"/>
      <w:marLeft w:val="0"/>
      <w:marRight w:val="0"/>
      <w:marTop w:val="0"/>
      <w:marBottom w:val="0"/>
      <w:divBdr>
        <w:top w:val="none" w:sz="0" w:space="0" w:color="auto"/>
        <w:left w:val="none" w:sz="0" w:space="0" w:color="auto"/>
        <w:bottom w:val="none" w:sz="0" w:space="0" w:color="auto"/>
        <w:right w:val="none" w:sz="0" w:space="0" w:color="auto"/>
      </w:divBdr>
    </w:div>
    <w:div w:id="677653756">
      <w:bodyDiv w:val="1"/>
      <w:marLeft w:val="0"/>
      <w:marRight w:val="0"/>
      <w:marTop w:val="0"/>
      <w:marBottom w:val="0"/>
      <w:divBdr>
        <w:top w:val="none" w:sz="0" w:space="0" w:color="auto"/>
        <w:left w:val="none" w:sz="0" w:space="0" w:color="auto"/>
        <w:bottom w:val="none" w:sz="0" w:space="0" w:color="auto"/>
        <w:right w:val="none" w:sz="0" w:space="0" w:color="auto"/>
      </w:divBdr>
    </w:div>
    <w:div w:id="677662327">
      <w:bodyDiv w:val="1"/>
      <w:marLeft w:val="0"/>
      <w:marRight w:val="0"/>
      <w:marTop w:val="0"/>
      <w:marBottom w:val="0"/>
      <w:divBdr>
        <w:top w:val="none" w:sz="0" w:space="0" w:color="auto"/>
        <w:left w:val="none" w:sz="0" w:space="0" w:color="auto"/>
        <w:bottom w:val="none" w:sz="0" w:space="0" w:color="auto"/>
        <w:right w:val="none" w:sz="0" w:space="0" w:color="auto"/>
      </w:divBdr>
    </w:div>
    <w:div w:id="678191002">
      <w:bodyDiv w:val="1"/>
      <w:marLeft w:val="0"/>
      <w:marRight w:val="0"/>
      <w:marTop w:val="0"/>
      <w:marBottom w:val="0"/>
      <w:divBdr>
        <w:top w:val="none" w:sz="0" w:space="0" w:color="auto"/>
        <w:left w:val="none" w:sz="0" w:space="0" w:color="auto"/>
        <w:bottom w:val="none" w:sz="0" w:space="0" w:color="auto"/>
        <w:right w:val="none" w:sz="0" w:space="0" w:color="auto"/>
      </w:divBdr>
    </w:div>
    <w:div w:id="678241757">
      <w:bodyDiv w:val="1"/>
      <w:marLeft w:val="0"/>
      <w:marRight w:val="0"/>
      <w:marTop w:val="0"/>
      <w:marBottom w:val="0"/>
      <w:divBdr>
        <w:top w:val="none" w:sz="0" w:space="0" w:color="auto"/>
        <w:left w:val="none" w:sz="0" w:space="0" w:color="auto"/>
        <w:bottom w:val="none" w:sz="0" w:space="0" w:color="auto"/>
        <w:right w:val="none" w:sz="0" w:space="0" w:color="auto"/>
      </w:divBdr>
    </w:div>
    <w:div w:id="678242464">
      <w:bodyDiv w:val="1"/>
      <w:marLeft w:val="0"/>
      <w:marRight w:val="0"/>
      <w:marTop w:val="0"/>
      <w:marBottom w:val="0"/>
      <w:divBdr>
        <w:top w:val="none" w:sz="0" w:space="0" w:color="auto"/>
        <w:left w:val="none" w:sz="0" w:space="0" w:color="auto"/>
        <w:bottom w:val="none" w:sz="0" w:space="0" w:color="auto"/>
        <w:right w:val="none" w:sz="0" w:space="0" w:color="auto"/>
      </w:divBdr>
    </w:div>
    <w:div w:id="678586496">
      <w:bodyDiv w:val="1"/>
      <w:marLeft w:val="0"/>
      <w:marRight w:val="0"/>
      <w:marTop w:val="0"/>
      <w:marBottom w:val="0"/>
      <w:divBdr>
        <w:top w:val="none" w:sz="0" w:space="0" w:color="auto"/>
        <w:left w:val="none" w:sz="0" w:space="0" w:color="auto"/>
        <w:bottom w:val="none" w:sz="0" w:space="0" w:color="auto"/>
        <w:right w:val="none" w:sz="0" w:space="0" w:color="auto"/>
      </w:divBdr>
    </w:div>
    <w:div w:id="678697437">
      <w:bodyDiv w:val="1"/>
      <w:marLeft w:val="0"/>
      <w:marRight w:val="0"/>
      <w:marTop w:val="0"/>
      <w:marBottom w:val="0"/>
      <w:divBdr>
        <w:top w:val="none" w:sz="0" w:space="0" w:color="auto"/>
        <w:left w:val="none" w:sz="0" w:space="0" w:color="auto"/>
        <w:bottom w:val="none" w:sz="0" w:space="0" w:color="auto"/>
        <w:right w:val="none" w:sz="0" w:space="0" w:color="auto"/>
      </w:divBdr>
    </w:div>
    <w:div w:id="679814510">
      <w:bodyDiv w:val="1"/>
      <w:marLeft w:val="0"/>
      <w:marRight w:val="0"/>
      <w:marTop w:val="0"/>
      <w:marBottom w:val="0"/>
      <w:divBdr>
        <w:top w:val="none" w:sz="0" w:space="0" w:color="auto"/>
        <w:left w:val="none" w:sz="0" w:space="0" w:color="auto"/>
        <w:bottom w:val="none" w:sz="0" w:space="0" w:color="auto"/>
        <w:right w:val="none" w:sz="0" w:space="0" w:color="auto"/>
      </w:divBdr>
    </w:div>
    <w:div w:id="679936781">
      <w:bodyDiv w:val="1"/>
      <w:marLeft w:val="0"/>
      <w:marRight w:val="0"/>
      <w:marTop w:val="0"/>
      <w:marBottom w:val="0"/>
      <w:divBdr>
        <w:top w:val="none" w:sz="0" w:space="0" w:color="auto"/>
        <w:left w:val="none" w:sz="0" w:space="0" w:color="auto"/>
        <w:bottom w:val="none" w:sz="0" w:space="0" w:color="auto"/>
        <w:right w:val="none" w:sz="0" w:space="0" w:color="auto"/>
      </w:divBdr>
    </w:div>
    <w:div w:id="680619385">
      <w:bodyDiv w:val="1"/>
      <w:marLeft w:val="0"/>
      <w:marRight w:val="0"/>
      <w:marTop w:val="0"/>
      <w:marBottom w:val="0"/>
      <w:divBdr>
        <w:top w:val="none" w:sz="0" w:space="0" w:color="auto"/>
        <w:left w:val="none" w:sz="0" w:space="0" w:color="auto"/>
        <w:bottom w:val="none" w:sz="0" w:space="0" w:color="auto"/>
        <w:right w:val="none" w:sz="0" w:space="0" w:color="auto"/>
      </w:divBdr>
    </w:div>
    <w:div w:id="680663228">
      <w:bodyDiv w:val="1"/>
      <w:marLeft w:val="0"/>
      <w:marRight w:val="0"/>
      <w:marTop w:val="0"/>
      <w:marBottom w:val="0"/>
      <w:divBdr>
        <w:top w:val="none" w:sz="0" w:space="0" w:color="auto"/>
        <w:left w:val="none" w:sz="0" w:space="0" w:color="auto"/>
        <w:bottom w:val="none" w:sz="0" w:space="0" w:color="auto"/>
        <w:right w:val="none" w:sz="0" w:space="0" w:color="auto"/>
      </w:divBdr>
    </w:div>
    <w:div w:id="680745604">
      <w:bodyDiv w:val="1"/>
      <w:marLeft w:val="0"/>
      <w:marRight w:val="0"/>
      <w:marTop w:val="0"/>
      <w:marBottom w:val="0"/>
      <w:divBdr>
        <w:top w:val="none" w:sz="0" w:space="0" w:color="auto"/>
        <w:left w:val="none" w:sz="0" w:space="0" w:color="auto"/>
        <w:bottom w:val="none" w:sz="0" w:space="0" w:color="auto"/>
        <w:right w:val="none" w:sz="0" w:space="0" w:color="auto"/>
      </w:divBdr>
    </w:div>
    <w:div w:id="681591739">
      <w:bodyDiv w:val="1"/>
      <w:marLeft w:val="0"/>
      <w:marRight w:val="0"/>
      <w:marTop w:val="0"/>
      <w:marBottom w:val="0"/>
      <w:divBdr>
        <w:top w:val="none" w:sz="0" w:space="0" w:color="auto"/>
        <w:left w:val="none" w:sz="0" w:space="0" w:color="auto"/>
        <w:bottom w:val="none" w:sz="0" w:space="0" w:color="auto"/>
        <w:right w:val="none" w:sz="0" w:space="0" w:color="auto"/>
      </w:divBdr>
    </w:div>
    <w:div w:id="682127650">
      <w:bodyDiv w:val="1"/>
      <w:marLeft w:val="0"/>
      <w:marRight w:val="0"/>
      <w:marTop w:val="0"/>
      <w:marBottom w:val="0"/>
      <w:divBdr>
        <w:top w:val="none" w:sz="0" w:space="0" w:color="auto"/>
        <w:left w:val="none" w:sz="0" w:space="0" w:color="auto"/>
        <w:bottom w:val="none" w:sz="0" w:space="0" w:color="auto"/>
        <w:right w:val="none" w:sz="0" w:space="0" w:color="auto"/>
      </w:divBdr>
    </w:div>
    <w:div w:id="682436498">
      <w:bodyDiv w:val="1"/>
      <w:marLeft w:val="0"/>
      <w:marRight w:val="0"/>
      <w:marTop w:val="0"/>
      <w:marBottom w:val="0"/>
      <w:divBdr>
        <w:top w:val="none" w:sz="0" w:space="0" w:color="auto"/>
        <w:left w:val="none" w:sz="0" w:space="0" w:color="auto"/>
        <w:bottom w:val="none" w:sz="0" w:space="0" w:color="auto"/>
        <w:right w:val="none" w:sz="0" w:space="0" w:color="auto"/>
      </w:divBdr>
    </w:div>
    <w:div w:id="682559576">
      <w:bodyDiv w:val="1"/>
      <w:marLeft w:val="0"/>
      <w:marRight w:val="0"/>
      <w:marTop w:val="0"/>
      <w:marBottom w:val="0"/>
      <w:divBdr>
        <w:top w:val="none" w:sz="0" w:space="0" w:color="auto"/>
        <w:left w:val="none" w:sz="0" w:space="0" w:color="auto"/>
        <w:bottom w:val="none" w:sz="0" w:space="0" w:color="auto"/>
        <w:right w:val="none" w:sz="0" w:space="0" w:color="auto"/>
      </w:divBdr>
    </w:div>
    <w:div w:id="682898559">
      <w:bodyDiv w:val="1"/>
      <w:marLeft w:val="0"/>
      <w:marRight w:val="0"/>
      <w:marTop w:val="0"/>
      <w:marBottom w:val="0"/>
      <w:divBdr>
        <w:top w:val="none" w:sz="0" w:space="0" w:color="auto"/>
        <w:left w:val="none" w:sz="0" w:space="0" w:color="auto"/>
        <w:bottom w:val="none" w:sz="0" w:space="0" w:color="auto"/>
        <w:right w:val="none" w:sz="0" w:space="0" w:color="auto"/>
      </w:divBdr>
    </w:div>
    <w:div w:id="683673272">
      <w:bodyDiv w:val="1"/>
      <w:marLeft w:val="0"/>
      <w:marRight w:val="0"/>
      <w:marTop w:val="0"/>
      <w:marBottom w:val="0"/>
      <w:divBdr>
        <w:top w:val="none" w:sz="0" w:space="0" w:color="auto"/>
        <w:left w:val="none" w:sz="0" w:space="0" w:color="auto"/>
        <w:bottom w:val="none" w:sz="0" w:space="0" w:color="auto"/>
        <w:right w:val="none" w:sz="0" w:space="0" w:color="auto"/>
      </w:divBdr>
    </w:div>
    <w:div w:id="684288069">
      <w:bodyDiv w:val="1"/>
      <w:marLeft w:val="0"/>
      <w:marRight w:val="0"/>
      <w:marTop w:val="0"/>
      <w:marBottom w:val="0"/>
      <w:divBdr>
        <w:top w:val="none" w:sz="0" w:space="0" w:color="auto"/>
        <w:left w:val="none" w:sz="0" w:space="0" w:color="auto"/>
        <w:bottom w:val="none" w:sz="0" w:space="0" w:color="auto"/>
        <w:right w:val="none" w:sz="0" w:space="0" w:color="auto"/>
      </w:divBdr>
    </w:div>
    <w:div w:id="684526900">
      <w:bodyDiv w:val="1"/>
      <w:marLeft w:val="0"/>
      <w:marRight w:val="0"/>
      <w:marTop w:val="0"/>
      <w:marBottom w:val="0"/>
      <w:divBdr>
        <w:top w:val="none" w:sz="0" w:space="0" w:color="auto"/>
        <w:left w:val="none" w:sz="0" w:space="0" w:color="auto"/>
        <w:bottom w:val="none" w:sz="0" w:space="0" w:color="auto"/>
        <w:right w:val="none" w:sz="0" w:space="0" w:color="auto"/>
      </w:divBdr>
    </w:div>
    <w:div w:id="684598409">
      <w:bodyDiv w:val="1"/>
      <w:marLeft w:val="0"/>
      <w:marRight w:val="0"/>
      <w:marTop w:val="0"/>
      <w:marBottom w:val="0"/>
      <w:divBdr>
        <w:top w:val="none" w:sz="0" w:space="0" w:color="auto"/>
        <w:left w:val="none" w:sz="0" w:space="0" w:color="auto"/>
        <w:bottom w:val="none" w:sz="0" w:space="0" w:color="auto"/>
        <w:right w:val="none" w:sz="0" w:space="0" w:color="auto"/>
      </w:divBdr>
    </w:div>
    <w:div w:id="685862189">
      <w:bodyDiv w:val="1"/>
      <w:marLeft w:val="0"/>
      <w:marRight w:val="0"/>
      <w:marTop w:val="0"/>
      <w:marBottom w:val="0"/>
      <w:divBdr>
        <w:top w:val="none" w:sz="0" w:space="0" w:color="auto"/>
        <w:left w:val="none" w:sz="0" w:space="0" w:color="auto"/>
        <w:bottom w:val="none" w:sz="0" w:space="0" w:color="auto"/>
        <w:right w:val="none" w:sz="0" w:space="0" w:color="auto"/>
      </w:divBdr>
    </w:div>
    <w:div w:id="686256616">
      <w:bodyDiv w:val="1"/>
      <w:marLeft w:val="0"/>
      <w:marRight w:val="0"/>
      <w:marTop w:val="0"/>
      <w:marBottom w:val="0"/>
      <w:divBdr>
        <w:top w:val="none" w:sz="0" w:space="0" w:color="auto"/>
        <w:left w:val="none" w:sz="0" w:space="0" w:color="auto"/>
        <w:bottom w:val="none" w:sz="0" w:space="0" w:color="auto"/>
        <w:right w:val="none" w:sz="0" w:space="0" w:color="auto"/>
      </w:divBdr>
    </w:div>
    <w:div w:id="686450035">
      <w:bodyDiv w:val="1"/>
      <w:marLeft w:val="0"/>
      <w:marRight w:val="0"/>
      <w:marTop w:val="0"/>
      <w:marBottom w:val="0"/>
      <w:divBdr>
        <w:top w:val="none" w:sz="0" w:space="0" w:color="auto"/>
        <w:left w:val="none" w:sz="0" w:space="0" w:color="auto"/>
        <w:bottom w:val="none" w:sz="0" w:space="0" w:color="auto"/>
        <w:right w:val="none" w:sz="0" w:space="0" w:color="auto"/>
      </w:divBdr>
    </w:div>
    <w:div w:id="688143174">
      <w:bodyDiv w:val="1"/>
      <w:marLeft w:val="0"/>
      <w:marRight w:val="0"/>
      <w:marTop w:val="0"/>
      <w:marBottom w:val="0"/>
      <w:divBdr>
        <w:top w:val="none" w:sz="0" w:space="0" w:color="auto"/>
        <w:left w:val="none" w:sz="0" w:space="0" w:color="auto"/>
        <w:bottom w:val="none" w:sz="0" w:space="0" w:color="auto"/>
        <w:right w:val="none" w:sz="0" w:space="0" w:color="auto"/>
      </w:divBdr>
    </w:div>
    <w:div w:id="688213595">
      <w:bodyDiv w:val="1"/>
      <w:marLeft w:val="0"/>
      <w:marRight w:val="0"/>
      <w:marTop w:val="0"/>
      <w:marBottom w:val="0"/>
      <w:divBdr>
        <w:top w:val="none" w:sz="0" w:space="0" w:color="auto"/>
        <w:left w:val="none" w:sz="0" w:space="0" w:color="auto"/>
        <w:bottom w:val="none" w:sz="0" w:space="0" w:color="auto"/>
        <w:right w:val="none" w:sz="0" w:space="0" w:color="auto"/>
      </w:divBdr>
    </w:div>
    <w:div w:id="688678058">
      <w:bodyDiv w:val="1"/>
      <w:marLeft w:val="0"/>
      <w:marRight w:val="0"/>
      <w:marTop w:val="0"/>
      <w:marBottom w:val="0"/>
      <w:divBdr>
        <w:top w:val="none" w:sz="0" w:space="0" w:color="auto"/>
        <w:left w:val="none" w:sz="0" w:space="0" w:color="auto"/>
        <w:bottom w:val="none" w:sz="0" w:space="0" w:color="auto"/>
        <w:right w:val="none" w:sz="0" w:space="0" w:color="auto"/>
      </w:divBdr>
    </w:div>
    <w:div w:id="689647772">
      <w:bodyDiv w:val="1"/>
      <w:marLeft w:val="0"/>
      <w:marRight w:val="0"/>
      <w:marTop w:val="0"/>
      <w:marBottom w:val="0"/>
      <w:divBdr>
        <w:top w:val="none" w:sz="0" w:space="0" w:color="auto"/>
        <w:left w:val="none" w:sz="0" w:space="0" w:color="auto"/>
        <w:bottom w:val="none" w:sz="0" w:space="0" w:color="auto"/>
        <w:right w:val="none" w:sz="0" w:space="0" w:color="auto"/>
      </w:divBdr>
    </w:div>
    <w:div w:id="689841385">
      <w:bodyDiv w:val="1"/>
      <w:marLeft w:val="0"/>
      <w:marRight w:val="0"/>
      <w:marTop w:val="0"/>
      <w:marBottom w:val="0"/>
      <w:divBdr>
        <w:top w:val="none" w:sz="0" w:space="0" w:color="auto"/>
        <w:left w:val="none" w:sz="0" w:space="0" w:color="auto"/>
        <w:bottom w:val="none" w:sz="0" w:space="0" w:color="auto"/>
        <w:right w:val="none" w:sz="0" w:space="0" w:color="auto"/>
      </w:divBdr>
    </w:div>
    <w:div w:id="689918223">
      <w:bodyDiv w:val="1"/>
      <w:marLeft w:val="0"/>
      <w:marRight w:val="0"/>
      <w:marTop w:val="0"/>
      <w:marBottom w:val="0"/>
      <w:divBdr>
        <w:top w:val="none" w:sz="0" w:space="0" w:color="auto"/>
        <w:left w:val="none" w:sz="0" w:space="0" w:color="auto"/>
        <w:bottom w:val="none" w:sz="0" w:space="0" w:color="auto"/>
        <w:right w:val="none" w:sz="0" w:space="0" w:color="auto"/>
      </w:divBdr>
    </w:div>
    <w:div w:id="690037076">
      <w:bodyDiv w:val="1"/>
      <w:marLeft w:val="0"/>
      <w:marRight w:val="0"/>
      <w:marTop w:val="0"/>
      <w:marBottom w:val="0"/>
      <w:divBdr>
        <w:top w:val="none" w:sz="0" w:space="0" w:color="auto"/>
        <w:left w:val="none" w:sz="0" w:space="0" w:color="auto"/>
        <w:bottom w:val="none" w:sz="0" w:space="0" w:color="auto"/>
        <w:right w:val="none" w:sz="0" w:space="0" w:color="auto"/>
      </w:divBdr>
    </w:div>
    <w:div w:id="691881523">
      <w:bodyDiv w:val="1"/>
      <w:marLeft w:val="0"/>
      <w:marRight w:val="0"/>
      <w:marTop w:val="0"/>
      <w:marBottom w:val="0"/>
      <w:divBdr>
        <w:top w:val="none" w:sz="0" w:space="0" w:color="auto"/>
        <w:left w:val="none" w:sz="0" w:space="0" w:color="auto"/>
        <w:bottom w:val="none" w:sz="0" w:space="0" w:color="auto"/>
        <w:right w:val="none" w:sz="0" w:space="0" w:color="auto"/>
      </w:divBdr>
    </w:div>
    <w:div w:id="692271652">
      <w:bodyDiv w:val="1"/>
      <w:marLeft w:val="0"/>
      <w:marRight w:val="0"/>
      <w:marTop w:val="0"/>
      <w:marBottom w:val="0"/>
      <w:divBdr>
        <w:top w:val="none" w:sz="0" w:space="0" w:color="auto"/>
        <w:left w:val="none" w:sz="0" w:space="0" w:color="auto"/>
        <w:bottom w:val="none" w:sz="0" w:space="0" w:color="auto"/>
        <w:right w:val="none" w:sz="0" w:space="0" w:color="auto"/>
      </w:divBdr>
    </w:div>
    <w:div w:id="692540221">
      <w:bodyDiv w:val="1"/>
      <w:marLeft w:val="0"/>
      <w:marRight w:val="0"/>
      <w:marTop w:val="0"/>
      <w:marBottom w:val="0"/>
      <w:divBdr>
        <w:top w:val="none" w:sz="0" w:space="0" w:color="auto"/>
        <w:left w:val="none" w:sz="0" w:space="0" w:color="auto"/>
        <w:bottom w:val="none" w:sz="0" w:space="0" w:color="auto"/>
        <w:right w:val="none" w:sz="0" w:space="0" w:color="auto"/>
      </w:divBdr>
    </w:div>
    <w:div w:id="692729684">
      <w:bodyDiv w:val="1"/>
      <w:marLeft w:val="0"/>
      <w:marRight w:val="0"/>
      <w:marTop w:val="0"/>
      <w:marBottom w:val="0"/>
      <w:divBdr>
        <w:top w:val="none" w:sz="0" w:space="0" w:color="auto"/>
        <w:left w:val="none" w:sz="0" w:space="0" w:color="auto"/>
        <w:bottom w:val="none" w:sz="0" w:space="0" w:color="auto"/>
        <w:right w:val="none" w:sz="0" w:space="0" w:color="auto"/>
      </w:divBdr>
    </w:div>
    <w:div w:id="692799927">
      <w:bodyDiv w:val="1"/>
      <w:marLeft w:val="0"/>
      <w:marRight w:val="0"/>
      <w:marTop w:val="0"/>
      <w:marBottom w:val="0"/>
      <w:divBdr>
        <w:top w:val="none" w:sz="0" w:space="0" w:color="auto"/>
        <w:left w:val="none" w:sz="0" w:space="0" w:color="auto"/>
        <w:bottom w:val="none" w:sz="0" w:space="0" w:color="auto"/>
        <w:right w:val="none" w:sz="0" w:space="0" w:color="auto"/>
      </w:divBdr>
    </w:div>
    <w:div w:id="692994177">
      <w:bodyDiv w:val="1"/>
      <w:marLeft w:val="0"/>
      <w:marRight w:val="0"/>
      <w:marTop w:val="0"/>
      <w:marBottom w:val="0"/>
      <w:divBdr>
        <w:top w:val="none" w:sz="0" w:space="0" w:color="auto"/>
        <w:left w:val="none" w:sz="0" w:space="0" w:color="auto"/>
        <w:bottom w:val="none" w:sz="0" w:space="0" w:color="auto"/>
        <w:right w:val="none" w:sz="0" w:space="0" w:color="auto"/>
      </w:divBdr>
    </w:div>
    <w:div w:id="692996454">
      <w:bodyDiv w:val="1"/>
      <w:marLeft w:val="0"/>
      <w:marRight w:val="0"/>
      <w:marTop w:val="0"/>
      <w:marBottom w:val="0"/>
      <w:divBdr>
        <w:top w:val="none" w:sz="0" w:space="0" w:color="auto"/>
        <w:left w:val="none" w:sz="0" w:space="0" w:color="auto"/>
        <w:bottom w:val="none" w:sz="0" w:space="0" w:color="auto"/>
        <w:right w:val="none" w:sz="0" w:space="0" w:color="auto"/>
      </w:divBdr>
    </w:div>
    <w:div w:id="693193477">
      <w:bodyDiv w:val="1"/>
      <w:marLeft w:val="0"/>
      <w:marRight w:val="0"/>
      <w:marTop w:val="0"/>
      <w:marBottom w:val="0"/>
      <w:divBdr>
        <w:top w:val="none" w:sz="0" w:space="0" w:color="auto"/>
        <w:left w:val="none" w:sz="0" w:space="0" w:color="auto"/>
        <w:bottom w:val="none" w:sz="0" w:space="0" w:color="auto"/>
        <w:right w:val="none" w:sz="0" w:space="0" w:color="auto"/>
      </w:divBdr>
    </w:div>
    <w:div w:id="693264008">
      <w:bodyDiv w:val="1"/>
      <w:marLeft w:val="0"/>
      <w:marRight w:val="0"/>
      <w:marTop w:val="0"/>
      <w:marBottom w:val="0"/>
      <w:divBdr>
        <w:top w:val="none" w:sz="0" w:space="0" w:color="auto"/>
        <w:left w:val="none" w:sz="0" w:space="0" w:color="auto"/>
        <w:bottom w:val="none" w:sz="0" w:space="0" w:color="auto"/>
        <w:right w:val="none" w:sz="0" w:space="0" w:color="auto"/>
      </w:divBdr>
    </w:div>
    <w:div w:id="693382965">
      <w:bodyDiv w:val="1"/>
      <w:marLeft w:val="0"/>
      <w:marRight w:val="0"/>
      <w:marTop w:val="0"/>
      <w:marBottom w:val="0"/>
      <w:divBdr>
        <w:top w:val="none" w:sz="0" w:space="0" w:color="auto"/>
        <w:left w:val="none" w:sz="0" w:space="0" w:color="auto"/>
        <w:bottom w:val="none" w:sz="0" w:space="0" w:color="auto"/>
        <w:right w:val="none" w:sz="0" w:space="0" w:color="auto"/>
      </w:divBdr>
    </w:div>
    <w:div w:id="693841813">
      <w:bodyDiv w:val="1"/>
      <w:marLeft w:val="0"/>
      <w:marRight w:val="0"/>
      <w:marTop w:val="0"/>
      <w:marBottom w:val="0"/>
      <w:divBdr>
        <w:top w:val="none" w:sz="0" w:space="0" w:color="auto"/>
        <w:left w:val="none" w:sz="0" w:space="0" w:color="auto"/>
        <w:bottom w:val="none" w:sz="0" w:space="0" w:color="auto"/>
        <w:right w:val="none" w:sz="0" w:space="0" w:color="auto"/>
      </w:divBdr>
    </w:div>
    <w:div w:id="693917280">
      <w:bodyDiv w:val="1"/>
      <w:marLeft w:val="0"/>
      <w:marRight w:val="0"/>
      <w:marTop w:val="0"/>
      <w:marBottom w:val="0"/>
      <w:divBdr>
        <w:top w:val="none" w:sz="0" w:space="0" w:color="auto"/>
        <w:left w:val="none" w:sz="0" w:space="0" w:color="auto"/>
        <w:bottom w:val="none" w:sz="0" w:space="0" w:color="auto"/>
        <w:right w:val="none" w:sz="0" w:space="0" w:color="auto"/>
      </w:divBdr>
    </w:div>
    <w:div w:id="694380157">
      <w:bodyDiv w:val="1"/>
      <w:marLeft w:val="0"/>
      <w:marRight w:val="0"/>
      <w:marTop w:val="0"/>
      <w:marBottom w:val="0"/>
      <w:divBdr>
        <w:top w:val="none" w:sz="0" w:space="0" w:color="auto"/>
        <w:left w:val="none" w:sz="0" w:space="0" w:color="auto"/>
        <w:bottom w:val="none" w:sz="0" w:space="0" w:color="auto"/>
        <w:right w:val="none" w:sz="0" w:space="0" w:color="auto"/>
      </w:divBdr>
    </w:div>
    <w:div w:id="695040640">
      <w:bodyDiv w:val="1"/>
      <w:marLeft w:val="0"/>
      <w:marRight w:val="0"/>
      <w:marTop w:val="0"/>
      <w:marBottom w:val="0"/>
      <w:divBdr>
        <w:top w:val="none" w:sz="0" w:space="0" w:color="auto"/>
        <w:left w:val="none" w:sz="0" w:space="0" w:color="auto"/>
        <w:bottom w:val="none" w:sz="0" w:space="0" w:color="auto"/>
        <w:right w:val="none" w:sz="0" w:space="0" w:color="auto"/>
      </w:divBdr>
    </w:div>
    <w:div w:id="695934108">
      <w:bodyDiv w:val="1"/>
      <w:marLeft w:val="0"/>
      <w:marRight w:val="0"/>
      <w:marTop w:val="0"/>
      <w:marBottom w:val="0"/>
      <w:divBdr>
        <w:top w:val="none" w:sz="0" w:space="0" w:color="auto"/>
        <w:left w:val="none" w:sz="0" w:space="0" w:color="auto"/>
        <w:bottom w:val="none" w:sz="0" w:space="0" w:color="auto"/>
        <w:right w:val="none" w:sz="0" w:space="0" w:color="auto"/>
      </w:divBdr>
    </w:div>
    <w:div w:id="696085935">
      <w:bodyDiv w:val="1"/>
      <w:marLeft w:val="0"/>
      <w:marRight w:val="0"/>
      <w:marTop w:val="0"/>
      <w:marBottom w:val="0"/>
      <w:divBdr>
        <w:top w:val="none" w:sz="0" w:space="0" w:color="auto"/>
        <w:left w:val="none" w:sz="0" w:space="0" w:color="auto"/>
        <w:bottom w:val="none" w:sz="0" w:space="0" w:color="auto"/>
        <w:right w:val="none" w:sz="0" w:space="0" w:color="auto"/>
      </w:divBdr>
    </w:div>
    <w:div w:id="696345820">
      <w:bodyDiv w:val="1"/>
      <w:marLeft w:val="0"/>
      <w:marRight w:val="0"/>
      <w:marTop w:val="0"/>
      <w:marBottom w:val="0"/>
      <w:divBdr>
        <w:top w:val="none" w:sz="0" w:space="0" w:color="auto"/>
        <w:left w:val="none" w:sz="0" w:space="0" w:color="auto"/>
        <w:bottom w:val="none" w:sz="0" w:space="0" w:color="auto"/>
        <w:right w:val="none" w:sz="0" w:space="0" w:color="auto"/>
      </w:divBdr>
    </w:div>
    <w:div w:id="696539372">
      <w:bodyDiv w:val="1"/>
      <w:marLeft w:val="0"/>
      <w:marRight w:val="0"/>
      <w:marTop w:val="0"/>
      <w:marBottom w:val="0"/>
      <w:divBdr>
        <w:top w:val="none" w:sz="0" w:space="0" w:color="auto"/>
        <w:left w:val="none" w:sz="0" w:space="0" w:color="auto"/>
        <w:bottom w:val="none" w:sz="0" w:space="0" w:color="auto"/>
        <w:right w:val="none" w:sz="0" w:space="0" w:color="auto"/>
      </w:divBdr>
    </w:div>
    <w:div w:id="696664806">
      <w:bodyDiv w:val="1"/>
      <w:marLeft w:val="0"/>
      <w:marRight w:val="0"/>
      <w:marTop w:val="0"/>
      <w:marBottom w:val="0"/>
      <w:divBdr>
        <w:top w:val="none" w:sz="0" w:space="0" w:color="auto"/>
        <w:left w:val="none" w:sz="0" w:space="0" w:color="auto"/>
        <w:bottom w:val="none" w:sz="0" w:space="0" w:color="auto"/>
        <w:right w:val="none" w:sz="0" w:space="0" w:color="auto"/>
      </w:divBdr>
    </w:div>
    <w:div w:id="696808339">
      <w:bodyDiv w:val="1"/>
      <w:marLeft w:val="0"/>
      <w:marRight w:val="0"/>
      <w:marTop w:val="0"/>
      <w:marBottom w:val="0"/>
      <w:divBdr>
        <w:top w:val="none" w:sz="0" w:space="0" w:color="auto"/>
        <w:left w:val="none" w:sz="0" w:space="0" w:color="auto"/>
        <w:bottom w:val="none" w:sz="0" w:space="0" w:color="auto"/>
        <w:right w:val="none" w:sz="0" w:space="0" w:color="auto"/>
      </w:divBdr>
    </w:div>
    <w:div w:id="697850715">
      <w:bodyDiv w:val="1"/>
      <w:marLeft w:val="0"/>
      <w:marRight w:val="0"/>
      <w:marTop w:val="0"/>
      <w:marBottom w:val="0"/>
      <w:divBdr>
        <w:top w:val="none" w:sz="0" w:space="0" w:color="auto"/>
        <w:left w:val="none" w:sz="0" w:space="0" w:color="auto"/>
        <w:bottom w:val="none" w:sz="0" w:space="0" w:color="auto"/>
        <w:right w:val="none" w:sz="0" w:space="0" w:color="auto"/>
      </w:divBdr>
    </w:div>
    <w:div w:id="697971366">
      <w:bodyDiv w:val="1"/>
      <w:marLeft w:val="0"/>
      <w:marRight w:val="0"/>
      <w:marTop w:val="0"/>
      <w:marBottom w:val="0"/>
      <w:divBdr>
        <w:top w:val="none" w:sz="0" w:space="0" w:color="auto"/>
        <w:left w:val="none" w:sz="0" w:space="0" w:color="auto"/>
        <w:bottom w:val="none" w:sz="0" w:space="0" w:color="auto"/>
        <w:right w:val="none" w:sz="0" w:space="0" w:color="auto"/>
      </w:divBdr>
    </w:div>
    <w:div w:id="698049600">
      <w:bodyDiv w:val="1"/>
      <w:marLeft w:val="0"/>
      <w:marRight w:val="0"/>
      <w:marTop w:val="0"/>
      <w:marBottom w:val="0"/>
      <w:divBdr>
        <w:top w:val="none" w:sz="0" w:space="0" w:color="auto"/>
        <w:left w:val="none" w:sz="0" w:space="0" w:color="auto"/>
        <w:bottom w:val="none" w:sz="0" w:space="0" w:color="auto"/>
        <w:right w:val="none" w:sz="0" w:space="0" w:color="auto"/>
      </w:divBdr>
    </w:div>
    <w:div w:id="698051347">
      <w:bodyDiv w:val="1"/>
      <w:marLeft w:val="0"/>
      <w:marRight w:val="0"/>
      <w:marTop w:val="0"/>
      <w:marBottom w:val="0"/>
      <w:divBdr>
        <w:top w:val="none" w:sz="0" w:space="0" w:color="auto"/>
        <w:left w:val="none" w:sz="0" w:space="0" w:color="auto"/>
        <w:bottom w:val="none" w:sz="0" w:space="0" w:color="auto"/>
        <w:right w:val="none" w:sz="0" w:space="0" w:color="auto"/>
      </w:divBdr>
    </w:div>
    <w:div w:id="698966374">
      <w:bodyDiv w:val="1"/>
      <w:marLeft w:val="0"/>
      <w:marRight w:val="0"/>
      <w:marTop w:val="0"/>
      <w:marBottom w:val="0"/>
      <w:divBdr>
        <w:top w:val="none" w:sz="0" w:space="0" w:color="auto"/>
        <w:left w:val="none" w:sz="0" w:space="0" w:color="auto"/>
        <w:bottom w:val="none" w:sz="0" w:space="0" w:color="auto"/>
        <w:right w:val="none" w:sz="0" w:space="0" w:color="auto"/>
      </w:divBdr>
    </w:div>
    <w:div w:id="699823809">
      <w:bodyDiv w:val="1"/>
      <w:marLeft w:val="0"/>
      <w:marRight w:val="0"/>
      <w:marTop w:val="0"/>
      <w:marBottom w:val="0"/>
      <w:divBdr>
        <w:top w:val="none" w:sz="0" w:space="0" w:color="auto"/>
        <w:left w:val="none" w:sz="0" w:space="0" w:color="auto"/>
        <w:bottom w:val="none" w:sz="0" w:space="0" w:color="auto"/>
        <w:right w:val="none" w:sz="0" w:space="0" w:color="auto"/>
      </w:divBdr>
    </w:div>
    <w:div w:id="700207264">
      <w:bodyDiv w:val="1"/>
      <w:marLeft w:val="0"/>
      <w:marRight w:val="0"/>
      <w:marTop w:val="0"/>
      <w:marBottom w:val="0"/>
      <w:divBdr>
        <w:top w:val="none" w:sz="0" w:space="0" w:color="auto"/>
        <w:left w:val="none" w:sz="0" w:space="0" w:color="auto"/>
        <w:bottom w:val="none" w:sz="0" w:space="0" w:color="auto"/>
        <w:right w:val="none" w:sz="0" w:space="0" w:color="auto"/>
      </w:divBdr>
    </w:div>
    <w:div w:id="700739611">
      <w:bodyDiv w:val="1"/>
      <w:marLeft w:val="0"/>
      <w:marRight w:val="0"/>
      <w:marTop w:val="0"/>
      <w:marBottom w:val="0"/>
      <w:divBdr>
        <w:top w:val="none" w:sz="0" w:space="0" w:color="auto"/>
        <w:left w:val="none" w:sz="0" w:space="0" w:color="auto"/>
        <w:bottom w:val="none" w:sz="0" w:space="0" w:color="auto"/>
        <w:right w:val="none" w:sz="0" w:space="0" w:color="auto"/>
      </w:divBdr>
    </w:div>
    <w:div w:id="702511242">
      <w:bodyDiv w:val="1"/>
      <w:marLeft w:val="0"/>
      <w:marRight w:val="0"/>
      <w:marTop w:val="0"/>
      <w:marBottom w:val="0"/>
      <w:divBdr>
        <w:top w:val="none" w:sz="0" w:space="0" w:color="auto"/>
        <w:left w:val="none" w:sz="0" w:space="0" w:color="auto"/>
        <w:bottom w:val="none" w:sz="0" w:space="0" w:color="auto"/>
        <w:right w:val="none" w:sz="0" w:space="0" w:color="auto"/>
      </w:divBdr>
    </w:div>
    <w:div w:id="703211756">
      <w:bodyDiv w:val="1"/>
      <w:marLeft w:val="0"/>
      <w:marRight w:val="0"/>
      <w:marTop w:val="0"/>
      <w:marBottom w:val="0"/>
      <w:divBdr>
        <w:top w:val="none" w:sz="0" w:space="0" w:color="auto"/>
        <w:left w:val="none" w:sz="0" w:space="0" w:color="auto"/>
        <w:bottom w:val="none" w:sz="0" w:space="0" w:color="auto"/>
        <w:right w:val="none" w:sz="0" w:space="0" w:color="auto"/>
      </w:divBdr>
    </w:div>
    <w:div w:id="703479323">
      <w:bodyDiv w:val="1"/>
      <w:marLeft w:val="0"/>
      <w:marRight w:val="0"/>
      <w:marTop w:val="0"/>
      <w:marBottom w:val="0"/>
      <w:divBdr>
        <w:top w:val="none" w:sz="0" w:space="0" w:color="auto"/>
        <w:left w:val="none" w:sz="0" w:space="0" w:color="auto"/>
        <w:bottom w:val="none" w:sz="0" w:space="0" w:color="auto"/>
        <w:right w:val="none" w:sz="0" w:space="0" w:color="auto"/>
      </w:divBdr>
    </w:div>
    <w:div w:id="703598361">
      <w:bodyDiv w:val="1"/>
      <w:marLeft w:val="0"/>
      <w:marRight w:val="0"/>
      <w:marTop w:val="0"/>
      <w:marBottom w:val="0"/>
      <w:divBdr>
        <w:top w:val="none" w:sz="0" w:space="0" w:color="auto"/>
        <w:left w:val="none" w:sz="0" w:space="0" w:color="auto"/>
        <w:bottom w:val="none" w:sz="0" w:space="0" w:color="auto"/>
        <w:right w:val="none" w:sz="0" w:space="0" w:color="auto"/>
      </w:divBdr>
    </w:div>
    <w:div w:id="704329639">
      <w:bodyDiv w:val="1"/>
      <w:marLeft w:val="0"/>
      <w:marRight w:val="0"/>
      <w:marTop w:val="0"/>
      <w:marBottom w:val="0"/>
      <w:divBdr>
        <w:top w:val="none" w:sz="0" w:space="0" w:color="auto"/>
        <w:left w:val="none" w:sz="0" w:space="0" w:color="auto"/>
        <w:bottom w:val="none" w:sz="0" w:space="0" w:color="auto"/>
        <w:right w:val="none" w:sz="0" w:space="0" w:color="auto"/>
      </w:divBdr>
    </w:div>
    <w:div w:id="704520863">
      <w:bodyDiv w:val="1"/>
      <w:marLeft w:val="0"/>
      <w:marRight w:val="0"/>
      <w:marTop w:val="0"/>
      <w:marBottom w:val="0"/>
      <w:divBdr>
        <w:top w:val="none" w:sz="0" w:space="0" w:color="auto"/>
        <w:left w:val="none" w:sz="0" w:space="0" w:color="auto"/>
        <w:bottom w:val="none" w:sz="0" w:space="0" w:color="auto"/>
        <w:right w:val="none" w:sz="0" w:space="0" w:color="auto"/>
      </w:divBdr>
    </w:div>
    <w:div w:id="704595126">
      <w:bodyDiv w:val="1"/>
      <w:marLeft w:val="0"/>
      <w:marRight w:val="0"/>
      <w:marTop w:val="0"/>
      <w:marBottom w:val="0"/>
      <w:divBdr>
        <w:top w:val="none" w:sz="0" w:space="0" w:color="auto"/>
        <w:left w:val="none" w:sz="0" w:space="0" w:color="auto"/>
        <w:bottom w:val="none" w:sz="0" w:space="0" w:color="auto"/>
        <w:right w:val="none" w:sz="0" w:space="0" w:color="auto"/>
      </w:divBdr>
    </w:div>
    <w:div w:id="704867726">
      <w:bodyDiv w:val="1"/>
      <w:marLeft w:val="0"/>
      <w:marRight w:val="0"/>
      <w:marTop w:val="0"/>
      <w:marBottom w:val="0"/>
      <w:divBdr>
        <w:top w:val="none" w:sz="0" w:space="0" w:color="auto"/>
        <w:left w:val="none" w:sz="0" w:space="0" w:color="auto"/>
        <w:bottom w:val="none" w:sz="0" w:space="0" w:color="auto"/>
        <w:right w:val="none" w:sz="0" w:space="0" w:color="auto"/>
      </w:divBdr>
    </w:div>
    <w:div w:id="705133985">
      <w:bodyDiv w:val="1"/>
      <w:marLeft w:val="0"/>
      <w:marRight w:val="0"/>
      <w:marTop w:val="0"/>
      <w:marBottom w:val="0"/>
      <w:divBdr>
        <w:top w:val="none" w:sz="0" w:space="0" w:color="auto"/>
        <w:left w:val="none" w:sz="0" w:space="0" w:color="auto"/>
        <w:bottom w:val="none" w:sz="0" w:space="0" w:color="auto"/>
        <w:right w:val="none" w:sz="0" w:space="0" w:color="auto"/>
      </w:divBdr>
    </w:div>
    <w:div w:id="705377049">
      <w:bodyDiv w:val="1"/>
      <w:marLeft w:val="0"/>
      <w:marRight w:val="0"/>
      <w:marTop w:val="0"/>
      <w:marBottom w:val="0"/>
      <w:divBdr>
        <w:top w:val="none" w:sz="0" w:space="0" w:color="auto"/>
        <w:left w:val="none" w:sz="0" w:space="0" w:color="auto"/>
        <w:bottom w:val="none" w:sz="0" w:space="0" w:color="auto"/>
        <w:right w:val="none" w:sz="0" w:space="0" w:color="auto"/>
      </w:divBdr>
    </w:div>
    <w:div w:id="705446250">
      <w:bodyDiv w:val="1"/>
      <w:marLeft w:val="0"/>
      <w:marRight w:val="0"/>
      <w:marTop w:val="0"/>
      <w:marBottom w:val="0"/>
      <w:divBdr>
        <w:top w:val="none" w:sz="0" w:space="0" w:color="auto"/>
        <w:left w:val="none" w:sz="0" w:space="0" w:color="auto"/>
        <w:bottom w:val="none" w:sz="0" w:space="0" w:color="auto"/>
        <w:right w:val="none" w:sz="0" w:space="0" w:color="auto"/>
      </w:divBdr>
    </w:div>
    <w:div w:id="706100182">
      <w:bodyDiv w:val="1"/>
      <w:marLeft w:val="0"/>
      <w:marRight w:val="0"/>
      <w:marTop w:val="0"/>
      <w:marBottom w:val="0"/>
      <w:divBdr>
        <w:top w:val="none" w:sz="0" w:space="0" w:color="auto"/>
        <w:left w:val="none" w:sz="0" w:space="0" w:color="auto"/>
        <w:bottom w:val="none" w:sz="0" w:space="0" w:color="auto"/>
        <w:right w:val="none" w:sz="0" w:space="0" w:color="auto"/>
      </w:divBdr>
    </w:div>
    <w:div w:id="706107583">
      <w:bodyDiv w:val="1"/>
      <w:marLeft w:val="0"/>
      <w:marRight w:val="0"/>
      <w:marTop w:val="0"/>
      <w:marBottom w:val="0"/>
      <w:divBdr>
        <w:top w:val="none" w:sz="0" w:space="0" w:color="auto"/>
        <w:left w:val="none" w:sz="0" w:space="0" w:color="auto"/>
        <w:bottom w:val="none" w:sz="0" w:space="0" w:color="auto"/>
        <w:right w:val="none" w:sz="0" w:space="0" w:color="auto"/>
      </w:divBdr>
    </w:div>
    <w:div w:id="706485501">
      <w:bodyDiv w:val="1"/>
      <w:marLeft w:val="0"/>
      <w:marRight w:val="0"/>
      <w:marTop w:val="0"/>
      <w:marBottom w:val="0"/>
      <w:divBdr>
        <w:top w:val="none" w:sz="0" w:space="0" w:color="auto"/>
        <w:left w:val="none" w:sz="0" w:space="0" w:color="auto"/>
        <w:bottom w:val="none" w:sz="0" w:space="0" w:color="auto"/>
        <w:right w:val="none" w:sz="0" w:space="0" w:color="auto"/>
      </w:divBdr>
    </w:div>
    <w:div w:id="706487176">
      <w:bodyDiv w:val="1"/>
      <w:marLeft w:val="0"/>
      <w:marRight w:val="0"/>
      <w:marTop w:val="0"/>
      <w:marBottom w:val="0"/>
      <w:divBdr>
        <w:top w:val="none" w:sz="0" w:space="0" w:color="auto"/>
        <w:left w:val="none" w:sz="0" w:space="0" w:color="auto"/>
        <w:bottom w:val="none" w:sz="0" w:space="0" w:color="auto"/>
        <w:right w:val="none" w:sz="0" w:space="0" w:color="auto"/>
      </w:divBdr>
    </w:div>
    <w:div w:id="706563353">
      <w:bodyDiv w:val="1"/>
      <w:marLeft w:val="0"/>
      <w:marRight w:val="0"/>
      <w:marTop w:val="0"/>
      <w:marBottom w:val="0"/>
      <w:divBdr>
        <w:top w:val="none" w:sz="0" w:space="0" w:color="auto"/>
        <w:left w:val="none" w:sz="0" w:space="0" w:color="auto"/>
        <w:bottom w:val="none" w:sz="0" w:space="0" w:color="auto"/>
        <w:right w:val="none" w:sz="0" w:space="0" w:color="auto"/>
      </w:divBdr>
    </w:div>
    <w:div w:id="707755419">
      <w:bodyDiv w:val="1"/>
      <w:marLeft w:val="0"/>
      <w:marRight w:val="0"/>
      <w:marTop w:val="0"/>
      <w:marBottom w:val="0"/>
      <w:divBdr>
        <w:top w:val="none" w:sz="0" w:space="0" w:color="auto"/>
        <w:left w:val="none" w:sz="0" w:space="0" w:color="auto"/>
        <w:bottom w:val="none" w:sz="0" w:space="0" w:color="auto"/>
        <w:right w:val="none" w:sz="0" w:space="0" w:color="auto"/>
      </w:divBdr>
    </w:div>
    <w:div w:id="708916428">
      <w:bodyDiv w:val="1"/>
      <w:marLeft w:val="0"/>
      <w:marRight w:val="0"/>
      <w:marTop w:val="0"/>
      <w:marBottom w:val="0"/>
      <w:divBdr>
        <w:top w:val="none" w:sz="0" w:space="0" w:color="auto"/>
        <w:left w:val="none" w:sz="0" w:space="0" w:color="auto"/>
        <w:bottom w:val="none" w:sz="0" w:space="0" w:color="auto"/>
        <w:right w:val="none" w:sz="0" w:space="0" w:color="auto"/>
      </w:divBdr>
    </w:div>
    <w:div w:id="709763939">
      <w:bodyDiv w:val="1"/>
      <w:marLeft w:val="0"/>
      <w:marRight w:val="0"/>
      <w:marTop w:val="0"/>
      <w:marBottom w:val="0"/>
      <w:divBdr>
        <w:top w:val="none" w:sz="0" w:space="0" w:color="auto"/>
        <w:left w:val="none" w:sz="0" w:space="0" w:color="auto"/>
        <w:bottom w:val="none" w:sz="0" w:space="0" w:color="auto"/>
        <w:right w:val="none" w:sz="0" w:space="0" w:color="auto"/>
      </w:divBdr>
    </w:div>
    <w:div w:id="710375201">
      <w:bodyDiv w:val="1"/>
      <w:marLeft w:val="0"/>
      <w:marRight w:val="0"/>
      <w:marTop w:val="0"/>
      <w:marBottom w:val="0"/>
      <w:divBdr>
        <w:top w:val="none" w:sz="0" w:space="0" w:color="auto"/>
        <w:left w:val="none" w:sz="0" w:space="0" w:color="auto"/>
        <w:bottom w:val="none" w:sz="0" w:space="0" w:color="auto"/>
        <w:right w:val="none" w:sz="0" w:space="0" w:color="auto"/>
      </w:divBdr>
    </w:div>
    <w:div w:id="710497057">
      <w:bodyDiv w:val="1"/>
      <w:marLeft w:val="0"/>
      <w:marRight w:val="0"/>
      <w:marTop w:val="0"/>
      <w:marBottom w:val="0"/>
      <w:divBdr>
        <w:top w:val="none" w:sz="0" w:space="0" w:color="auto"/>
        <w:left w:val="none" w:sz="0" w:space="0" w:color="auto"/>
        <w:bottom w:val="none" w:sz="0" w:space="0" w:color="auto"/>
        <w:right w:val="none" w:sz="0" w:space="0" w:color="auto"/>
      </w:divBdr>
    </w:div>
    <w:div w:id="710610373">
      <w:bodyDiv w:val="1"/>
      <w:marLeft w:val="0"/>
      <w:marRight w:val="0"/>
      <w:marTop w:val="0"/>
      <w:marBottom w:val="0"/>
      <w:divBdr>
        <w:top w:val="none" w:sz="0" w:space="0" w:color="auto"/>
        <w:left w:val="none" w:sz="0" w:space="0" w:color="auto"/>
        <w:bottom w:val="none" w:sz="0" w:space="0" w:color="auto"/>
        <w:right w:val="none" w:sz="0" w:space="0" w:color="auto"/>
      </w:divBdr>
    </w:div>
    <w:div w:id="710806006">
      <w:bodyDiv w:val="1"/>
      <w:marLeft w:val="0"/>
      <w:marRight w:val="0"/>
      <w:marTop w:val="0"/>
      <w:marBottom w:val="0"/>
      <w:divBdr>
        <w:top w:val="none" w:sz="0" w:space="0" w:color="auto"/>
        <w:left w:val="none" w:sz="0" w:space="0" w:color="auto"/>
        <w:bottom w:val="none" w:sz="0" w:space="0" w:color="auto"/>
        <w:right w:val="none" w:sz="0" w:space="0" w:color="auto"/>
      </w:divBdr>
    </w:div>
    <w:div w:id="711461286">
      <w:bodyDiv w:val="1"/>
      <w:marLeft w:val="0"/>
      <w:marRight w:val="0"/>
      <w:marTop w:val="0"/>
      <w:marBottom w:val="0"/>
      <w:divBdr>
        <w:top w:val="none" w:sz="0" w:space="0" w:color="auto"/>
        <w:left w:val="none" w:sz="0" w:space="0" w:color="auto"/>
        <w:bottom w:val="none" w:sz="0" w:space="0" w:color="auto"/>
        <w:right w:val="none" w:sz="0" w:space="0" w:color="auto"/>
      </w:divBdr>
    </w:div>
    <w:div w:id="711733832">
      <w:bodyDiv w:val="1"/>
      <w:marLeft w:val="0"/>
      <w:marRight w:val="0"/>
      <w:marTop w:val="0"/>
      <w:marBottom w:val="0"/>
      <w:divBdr>
        <w:top w:val="none" w:sz="0" w:space="0" w:color="auto"/>
        <w:left w:val="none" w:sz="0" w:space="0" w:color="auto"/>
        <w:bottom w:val="none" w:sz="0" w:space="0" w:color="auto"/>
        <w:right w:val="none" w:sz="0" w:space="0" w:color="auto"/>
      </w:divBdr>
    </w:div>
    <w:div w:id="712576355">
      <w:bodyDiv w:val="1"/>
      <w:marLeft w:val="0"/>
      <w:marRight w:val="0"/>
      <w:marTop w:val="0"/>
      <w:marBottom w:val="0"/>
      <w:divBdr>
        <w:top w:val="none" w:sz="0" w:space="0" w:color="auto"/>
        <w:left w:val="none" w:sz="0" w:space="0" w:color="auto"/>
        <w:bottom w:val="none" w:sz="0" w:space="0" w:color="auto"/>
        <w:right w:val="none" w:sz="0" w:space="0" w:color="auto"/>
      </w:divBdr>
    </w:div>
    <w:div w:id="713845642">
      <w:bodyDiv w:val="1"/>
      <w:marLeft w:val="0"/>
      <w:marRight w:val="0"/>
      <w:marTop w:val="0"/>
      <w:marBottom w:val="0"/>
      <w:divBdr>
        <w:top w:val="none" w:sz="0" w:space="0" w:color="auto"/>
        <w:left w:val="none" w:sz="0" w:space="0" w:color="auto"/>
        <w:bottom w:val="none" w:sz="0" w:space="0" w:color="auto"/>
        <w:right w:val="none" w:sz="0" w:space="0" w:color="auto"/>
      </w:divBdr>
    </w:div>
    <w:div w:id="714043648">
      <w:bodyDiv w:val="1"/>
      <w:marLeft w:val="0"/>
      <w:marRight w:val="0"/>
      <w:marTop w:val="0"/>
      <w:marBottom w:val="0"/>
      <w:divBdr>
        <w:top w:val="none" w:sz="0" w:space="0" w:color="auto"/>
        <w:left w:val="none" w:sz="0" w:space="0" w:color="auto"/>
        <w:bottom w:val="none" w:sz="0" w:space="0" w:color="auto"/>
        <w:right w:val="none" w:sz="0" w:space="0" w:color="auto"/>
      </w:divBdr>
    </w:div>
    <w:div w:id="714475384">
      <w:bodyDiv w:val="1"/>
      <w:marLeft w:val="0"/>
      <w:marRight w:val="0"/>
      <w:marTop w:val="0"/>
      <w:marBottom w:val="0"/>
      <w:divBdr>
        <w:top w:val="none" w:sz="0" w:space="0" w:color="auto"/>
        <w:left w:val="none" w:sz="0" w:space="0" w:color="auto"/>
        <w:bottom w:val="none" w:sz="0" w:space="0" w:color="auto"/>
        <w:right w:val="none" w:sz="0" w:space="0" w:color="auto"/>
      </w:divBdr>
    </w:div>
    <w:div w:id="715663974">
      <w:bodyDiv w:val="1"/>
      <w:marLeft w:val="0"/>
      <w:marRight w:val="0"/>
      <w:marTop w:val="0"/>
      <w:marBottom w:val="0"/>
      <w:divBdr>
        <w:top w:val="none" w:sz="0" w:space="0" w:color="auto"/>
        <w:left w:val="none" w:sz="0" w:space="0" w:color="auto"/>
        <w:bottom w:val="none" w:sz="0" w:space="0" w:color="auto"/>
        <w:right w:val="none" w:sz="0" w:space="0" w:color="auto"/>
      </w:divBdr>
    </w:div>
    <w:div w:id="715668281">
      <w:bodyDiv w:val="1"/>
      <w:marLeft w:val="0"/>
      <w:marRight w:val="0"/>
      <w:marTop w:val="0"/>
      <w:marBottom w:val="0"/>
      <w:divBdr>
        <w:top w:val="none" w:sz="0" w:space="0" w:color="auto"/>
        <w:left w:val="none" w:sz="0" w:space="0" w:color="auto"/>
        <w:bottom w:val="none" w:sz="0" w:space="0" w:color="auto"/>
        <w:right w:val="none" w:sz="0" w:space="0" w:color="auto"/>
      </w:divBdr>
    </w:div>
    <w:div w:id="716053604">
      <w:bodyDiv w:val="1"/>
      <w:marLeft w:val="0"/>
      <w:marRight w:val="0"/>
      <w:marTop w:val="0"/>
      <w:marBottom w:val="0"/>
      <w:divBdr>
        <w:top w:val="none" w:sz="0" w:space="0" w:color="auto"/>
        <w:left w:val="none" w:sz="0" w:space="0" w:color="auto"/>
        <w:bottom w:val="none" w:sz="0" w:space="0" w:color="auto"/>
        <w:right w:val="none" w:sz="0" w:space="0" w:color="auto"/>
      </w:divBdr>
    </w:div>
    <w:div w:id="716587479">
      <w:bodyDiv w:val="1"/>
      <w:marLeft w:val="0"/>
      <w:marRight w:val="0"/>
      <w:marTop w:val="0"/>
      <w:marBottom w:val="0"/>
      <w:divBdr>
        <w:top w:val="none" w:sz="0" w:space="0" w:color="auto"/>
        <w:left w:val="none" w:sz="0" w:space="0" w:color="auto"/>
        <w:bottom w:val="none" w:sz="0" w:space="0" w:color="auto"/>
        <w:right w:val="none" w:sz="0" w:space="0" w:color="auto"/>
      </w:divBdr>
    </w:div>
    <w:div w:id="717047099">
      <w:bodyDiv w:val="1"/>
      <w:marLeft w:val="0"/>
      <w:marRight w:val="0"/>
      <w:marTop w:val="0"/>
      <w:marBottom w:val="0"/>
      <w:divBdr>
        <w:top w:val="none" w:sz="0" w:space="0" w:color="auto"/>
        <w:left w:val="none" w:sz="0" w:space="0" w:color="auto"/>
        <w:bottom w:val="none" w:sz="0" w:space="0" w:color="auto"/>
        <w:right w:val="none" w:sz="0" w:space="0" w:color="auto"/>
      </w:divBdr>
    </w:div>
    <w:div w:id="717323139">
      <w:bodyDiv w:val="1"/>
      <w:marLeft w:val="0"/>
      <w:marRight w:val="0"/>
      <w:marTop w:val="0"/>
      <w:marBottom w:val="0"/>
      <w:divBdr>
        <w:top w:val="none" w:sz="0" w:space="0" w:color="auto"/>
        <w:left w:val="none" w:sz="0" w:space="0" w:color="auto"/>
        <w:bottom w:val="none" w:sz="0" w:space="0" w:color="auto"/>
        <w:right w:val="none" w:sz="0" w:space="0" w:color="auto"/>
      </w:divBdr>
    </w:div>
    <w:div w:id="717507332">
      <w:bodyDiv w:val="1"/>
      <w:marLeft w:val="0"/>
      <w:marRight w:val="0"/>
      <w:marTop w:val="0"/>
      <w:marBottom w:val="0"/>
      <w:divBdr>
        <w:top w:val="none" w:sz="0" w:space="0" w:color="auto"/>
        <w:left w:val="none" w:sz="0" w:space="0" w:color="auto"/>
        <w:bottom w:val="none" w:sz="0" w:space="0" w:color="auto"/>
        <w:right w:val="none" w:sz="0" w:space="0" w:color="auto"/>
      </w:divBdr>
    </w:div>
    <w:div w:id="719746646">
      <w:bodyDiv w:val="1"/>
      <w:marLeft w:val="0"/>
      <w:marRight w:val="0"/>
      <w:marTop w:val="0"/>
      <w:marBottom w:val="0"/>
      <w:divBdr>
        <w:top w:val="none" w:sz="0" w:space="0" w:color="auto"/>
        <w:left w:val="none" w:sz="0" w:space="0" w:color="auto"/>
        <w:bottom w:val="none" w:sz="0" w:space="0" w:color="auto"/>
        <w:right w:val="none" w:sz="0" w:space="0" w:color="auto"/>
      </w:divBdr>
    </w:div>
    <w:div w:id="722169157">
      <w:bodyDiv w:val="1"/>
      <w:marLeft w:val="0"/>
      <w:marRight w:val="0"/>
      <w:marTop w:val="0"/>
      <w:marBottom w:val="0"/>
      <w:divBdr>
        <w:top w:val="none" w:sz="0" w:space="0" w:color="auto"/>
        <w:left w:val="none" w:sz="0" w:space="0" w:color="auto"/>
        <w:bottom w:val="none" w:sz="0" w:space="0" w:color="auto"/>
        <w:right w:val="none" w:sz="0" w:space="0" w:color="auto"/>
      </w:divBdr>
    </w:div>
    <w:div w:id="722290729">
      <w:bodyDiv w:val="1"/>
      <w:marLeft w:val="0"/>
      <w:marRight w:val="0"/>
      <w:marTop w:val="0"/>
      <w:marBottom w:val="0"/>
      <w:divBdr>
        <w:top w:val="none" w:sz="0" w:space="0" w:color="auto"/>
        <w:left w:val="none" w:sz="0" w:space="0" w:color="auto"/>
        <w:bottom w:val="none" w:sz="0" w:space="0" w:color="auto"/>
        <w:right w:val="none" w:sz="0" w:space="0" w:color="auto"/>
      </w:divBdr>
    </w:div>
    <w:div w:id="723216171">
      <w:bodyDiv w:val="1"/>
      <w:marLeft w:val="0"/>
      <w:marRight w:val="0"/>
      <w:marTop w:val="0"/>
      <w:marBottom w:val="0"/>
      <w:divBdr>
        <w:top w:val="none" w:sz="0" w:space="0" w:color="auto"/>
        <w:left w:val="none" w:sz="0" w:space="0" w:color="auto"/>
        <w:bottom w:val="none" w:sz="0" w:space="0" w:color="auto"/>
        <w:right w:val="none" w:sz="0" w:space="0" w:color="auto"/>
      </w:divBdr>
    </w:div>
    <w:div w:id="724448651">
      <w:bodyDiv w:val="1"/>
      <w:marLeft w:val="0"/>
      <w:marRight w:val="0"/>
      <w:marTop w:val="0"/>
      <w:marBottom w:val="0"/>
      <w:divBdr>
        <w:top w:val="none" w:sz="0" w:space="0" w:color="auto"/>
        <w:left w:val="none" w:sz="0" w:space="0" w:color="auto"/>
        <w:bottom w:val="none" w:sz="0" w:space="0" w:color="auto"/>
        <w:right w:val="none" w:sz="0" w:space="0" w:color="auto"/>
      </w:divBdr>
    </w:div>
    <w:div w:id="724640381">
      <w:bodyDiv w:val="1"/>
      <w:marLeft w:val="0"/>
      <w:marRight w:val="0"/>
      <w:marTop w:val="0"/>
      <w:marBottom w:val="0"/>
      <w:divBdr>
        <w:top w:val="none" w:sz="0" w:space="0" w:color="auto"/>
        <w:left w:val="none" w:sz="0" w:space="0" w:color="auto"/>
        <w:bottom w:val="none" w:sz="0" w:space="0" w:color="auto"/>
        <w:right w:val="none" w:sz="0" w:space="0" w:color="auto"/>
      </w:divBdr>
    </w:div>
    <w:div w:id="724988418">
      <w:bodyDiv w:val="1"/>
      <w:marLeft w:val="0"/>
      <w:marRight w:val="0"/>
      <w:marTop w:val="0"/>
      <w:marBottom w:val="0"/>
      <w:divBdr>
        <w:top w:val="none" w:sz="0" w:space="0" w:color="auto"/>
        <w:left w:val="none" w:sz="0" w:space="0" w:color="auto"/>
        <w:bottom w:val="none" w:sz="0" w:space="0" w:color="auto"/>
        <w:right w:val="none" w:sz="0" w:space="0" w:color="auto"/>
      </w:divBdr>
    </w:div>
    <w:div w:id="725109794">
      <w:bodyDiv w:val="1"/>
      <w:marLeft w:val="0"/>
      <w:marRight w:val="0"/>
      <w:marTop w:val="0"/>
      <w:marBottom w:val="0"/>
      <w:divBdr>
        <w:top w:val="none" w:sz="0" w:space="0" w:color="auto"/>
        <w:left w:val="none" w:sz="0" w:space="0" w:color="auto"/>
        <w:bottom w:val="none" w:sz="0" w:space="0" w:color="auto"/>
        <w:right w:val="none" w:sz="0" w:space="0" w:color="auto"/>
      </w:divBdr>
    </w:div>
    <w:div w:id="725223533">
      <w:bodyDiv w:val="1"/>
      <w:marLeft w:val="0"/>
      <w:marRight w:val="0"/>
      <w:marTop w:val="0"/>
      <w:marBottom w:val="0"/>
      <w:divBdr>
        <w:top w:val="none" w:sz="0" w:space="0" w:color="auto"/>
        <w:left w:val="none" w:sz="0" w:space="0" w:color="auto"/>
        <w:bottom w:val="none" w:sz="0" w:space="0" w:color="auto"/>
        <w:right w:val="none" w:sz="0" w:space="0" w:color="auto"/>
      </w:divBdr>
    </w:div>
    <w:div w:id="725420564">
      <w:bodyDiv w:val="1"/>
      <w:marLeft w:val="0"/>
      <w:marRight w:val="0"/>
      <w:marTop w:val="0"/>
      <w:marBottom w:val="0"/>
      <w:divBdr>
        <w:top w:val="none" w:sz="0" w:space="0" w:color="auto"/>
        <w:left w:val="none" w:sz="0" w:space="0" w:color="auto"/>
        <w:bottom w:val="none" w:sz="0" w:space="0" w:color="auto"/>
        <w:right w:val="none" w:sz="0" w:space="0" w:color="auto"/>
      </w:divBdr>
    </w:div>
    <w:div w:id="725955590">
      <w:bodyDiv w:val="1"/>
      <w:marLeft w:val="0"/>
      <w:marRight w:val="0"/>
      <w:marTop w:val="0"/>
      <w:marBottom w:val="0"/>
      <w:divBdr>
        <w:top w:val="none" w:sz="0" w:space="0" w:color="auto"/>
        <w:left w:val="none" w:sz="0" w:space="0" w:color="auto"/>
        <w:bottom w:val="none" w:sz="0" w:space="0" w:color="auto"/>
        <w:right w:val="none" w:sz="0" w:space="0" w:color="auto"/>
      </w:divBdr>
    </w:div>
    <w:div w:id="726030029">
      <w:bodyDiv w:val="1"/>
      <w:marLeft w:val="0"/>
      <w:marRight w:val="0"/>
      <w:marTop w:val="0"/>
      <w:marBottom w:val="0"/>
      <w:divBdr>
        <w:top w:val="none" w:sz="0" w:space="0" w:color="auto"/>
        <w:left w:val="none" w:sz="0" w:space="0" w:color="auto"/>
        <w:bottom w:val="none" w:sz="0" w:space="0" w:color="auto"/>
        <w:right w:val="none" w:sz="0" w:space="0" w:color="auto"/>
      </w:divBdr>
    </w:div>
    <w:div w:id="726101924">
      <w:bodyDiv w:val="1"/>
      <w:marLeft w:val="0"/>
      <w:marRight w:val="0"/>
      <w:marTop w:val="0"/>
      <w:marBottom w:val="0"/>
      <w:divBdr>
        <w:top w:val="none" w:sz="0" w:space="0" w:color="auto"/>
        <w:left w:val="none" w:sz="0" w:space="0" w:color="auto"/>
        <w:bottom w:val="none" w:sz="0" w:space="0" w:color="auto"/>
        <w:right w:val="none" w:sz="0" w:space="0" w:color="auto"/>
      </w:divBdr>
    </w:div>
    <w:div w:id="726219857">
      <w:bodyDiv w:val="1"/>
      <w:marLeft w:val="0"/>
      <w:marRight w:val="0"/>
      <w:marTop w:val="0"/>
      <w:marBottom w:val="0"/>
      <w:divBdr>
        <w:top w:val="none" w:sz="0" w:space="0" w:color="auto"/>
        <w:left w:val="none" w:sz="0" w:space="0" w:color="auto"/>
        <w:bottom w:val="none" w:sz="0" w:space="0" w:color="auto"/>
        <w:right w:val="none" w:sz="0" w:space="0" w:color="auto"/>
      </w:divBdr>
    </w:div>
    <w:div w:id="726294825">
      <w:bodyDiv w:val="1"/>
      <w:marLeft w:val="0"/>
      <w:marRight w:val="0"/>
      <w:marTop w:val="0"/>
      <w:marBottom w:val="0"/>
      <w:divBdr>
        <w:top w:val="none" w:sz="0" w:space="0" w:color="auto"/>
        <w:left w:val="none" w:sz="0" w:space="0" w:color="auto"/>
        <w:bottom w:val="none" w:sz="0" w:space="0" w:color="auto"/>
        <w:right w:val="none" w:sz="0" w:space="0" w:color="auto"/>
      </w:divBdr>
    </w:div>
    <w:div w:id="726421189">
      <w:bodyDiv w:val="1"/>
      <w:marLeft w:val="0"/>
      <w:marRight w:val="0"/>
      <w:marTop w:val="0"/>
      <w:marBottom w:val="0"/>
      <w:divBdr>
        <w:top w:val="none" w:sz="0" w:space="0" w:color="auto"/>
        <w:left w:val="none" w:sz="0" w:space="0" w:color="auto"/>
        <w:bottom w:val="none" w:sz="0" w:space="0" w:color="auto"/>
        <w:right w:val="none" w:sz="0" w:space="0" w:color="auto"/>
      </w:divBdr>
    </w:div>
    <w:div w:id="726490393">
      <w:bodyDiv w:val="1"/>
      <w:marLeft w:val="0"/>
      <w:marRight w:val="0"/>
      <w:marTop w:val="0"/>
      <w:marBottom w:val="0"/>
      <w:divBdr>
        <w:top w:val="none" w:sz="0" w:space="0" w:color="auto"/>
        <w:left w:val="none" w:sz="0" w:space="0" w:color="auto"/>
        <w:bottom w:val="none" w:sz="0" w:space="0" w:color="auto"/>
        <w:right w:val="none" w:sz="0" w:space="0" w:color="auto"/>
      </w:divBdr>
    </w:div>
    <w:div w:id="726606886">
      <w:bodyDiv w:val="1"/>
      <w:marLeft w:val="0"/>
      <w:marRight w:val="0"/>
      <w:marTop w:val="0"/>
      <w:marBottom w:val="0"/>
      <w:divBdr>
        <w:top w:val="none" w:sz="0" w:space="0" w:color="auto"/>
        <w:left w:val="none" w:sz="0" w:space="0" w:color="auto"/>
        <w:bottom w:val="none" w:sz="0" w:space="0" w:color="auto"/>
        <w:right w:val="none" w:sz="0" w:space="0" w:color="auto"/>
      </w:divBdr>
    </w:div>
    <w:div w:id="727076688">
      <w:bodyDiv w:val="1"/>
      <w:marLeft w:val="0"/>
      <w:marRight w:val="0"/>
      <w:marTop w:val="0"/>
      <w:marBottom w:val="0"/>
      <w:divBdr>
        <w:top w:val="none" w:sz="0" w:space="0" w:color="auto"/>
        <w:left w:val="none" w:sz="0" w:space="0" w:color="auto"/>
        <w:bottom w:val="none" w:sz="0" w:space="0" w:color="auto"/>
        <w:right w:val="none" w:sz="0" w:space="0" w:color="auto"/>
      </w:divBdr>
    </w:div>
    <w:div w:id="727459919">
      <w:bodyDiv w:val="1"/>
      <w:marLeft w:val="0"/>
      <w:marRight w:val="0"/>
      <w:marTop w:val="0"/>
      <w:marBottom w:val="0"/>
      <w:divBdr>
        <w:top w:val="none" w:sz="0" w:space="0" w:color="auto"/>
        <w:left w:val="none" w:sz="0" w:space="0" w:color="auto"/>
        <w:bottom w:val="none" w:sz="0" w:space="0" w:color="auto"/>
        <w:right w:val="none" w:sz="0" w:space="0" w:color="auto"/>
      </w:divBdr>
    </w:div>
    <w:div w:id="728188288">
      <w:bodyDiv w:val="1"/>
      <w:marLeft w:val="0"/>
      <w:marRight w:val="0"/>
      <w:marTop w:val="0"/>
      <w:marBottom w:val="0"/>
      <w:divBdr>
        <w:top w:val="none" w:sz="0" w:space="0" w:color="auto"/>
        <w:left w:val="none" w:sz="0" w:space="0" w:color="auto"/>
        <w:bottom w:val="none" w:sz="0" w:space="0" w:color="auto"/>
        <w:right w:val="none" w:sz="0" w:space="0" w:color="auto"/>
      </w:divBdr>
    </w:div>
    <w:div w:id="728264010">
      <w:bodyDiv w:val="1"/>
      <w:marLeft w:val="0"/>
      <w:marRight w:val="0"/>
      <w:marTop w:val="0"/>
      <w:marBottom w:val="0"/>
      <w:divBdr>
        <w:top w:val="none" w:sz="0" w:space="0" w:color="auto"/>
        <w:left w:val="none" w:sz="0" w:space="0" w:color="auto"/>
        <w:bottom w:val="none" w:sz="0" w:space="0" w:color="auto"/>
        <w:right w:val="none" w:sz="0" w:space="0" w:color="auto"/>
      </w:divBdr>
    </w:div>
    <w:div w:id="728266924">
      <w:bodyDiv w:val="1"/>
      <w:marLeft w:val="0"/>
      <w:marRight w:val="0"/>
      <w:marTop w:val="0"/>
      <w:marBottom w:val="0"/>
      <w:divBdr>
        <w:top w:val="none" w:sz="0" w:space="0" w:color="auto"/>
        <w:left w:val="none" w:sz="0" w:space="0" w:color="auto"/>
        <w:bottom w:val="none" w:sz="0" w:space="0" w:color="auto"/>
        <w:right w:val="none" w:sz="0" w:space="0" w:color="auto"/>
      </w:divBdr>
    </w:div>
    <w:div w:id="728919611">
      <w:bodyDiv w:val="1"/>
      <w:marLeft w:val="0"/>
      <w:marRight w:val="0"/>
      <w:marTop w:val="0"/>
      <w:marBottom w:val="0"/>
      <w:divBdr>
        <w:top w:val="none" w:sz="0" w:space="0" w:color="auto"/>
        <w:left w:val="none" w:sz="0" w:space="0" w:color="auto"/>
        <w:bottom w:val="none" w:sz="0" w:space="0" w:color="auto"/>
        <w:right w:val="none" w:sz="0" w:space="0" w:color="auto"/>
      </w:divBdr>
    </w:div>
    <w:div w:id="729234471">
      <w:bodyDiv w:val="1"/>
      <w:marLeft w:val="0"/>
      <w:marRight w:val="0"/>
      <w:marTop w:val="0"/>
      <w:marBottom w:val="0"/>
      <w:divBdr>
        <w:top w:val="none" w:sz="0" w:space="0" w:color="auto"/>
        <w:left w:val="none" w:sz="0" w:space="0" w:color="auto"/>
        <w:bottom w:val="none" w:sz="0" w:space="0" w:color="auto"/>
        <w:right w:val="none" w:sz="0" w:space="0" w:color="auto"/>
      </w:divBdr>
    </w:div>
    <w:div w:id="729235897">
      <w:bodyDiv w:val="1"/>
      <w:marLeft w:val="0"/>
      <w:marRight w:val="0"/>
      <w:marTop w:val="0"/>
      <w:marBottom w:val="0"/>
      <w:divBdr>
        <w:top w:val="none" w:sz="0" w:space="0" w:color="auto"/>
        <w:left w:val="none" w:sz="0" w:space="0" w:color="auto"/>
        <w:bottom w:val="none" w:sz="0" w:space="0" w:color="auto"/>
        <w:right w:val="none" w:sz="0" w:space="0" w:color="auto"/>
      </w:divBdr>
    </w:div>
    <w:div w:id="729308747">
      <w:bodyDiv w:val="1"/>
      <w:marLeft w:val="0"/>
      <w:marRight w:val="0"/>
      <w:marTop w:val="0"/>
      <w:marBottom w:val="0"/>
      <w:divBdr>
        <w:top w:val="none" w:sz="0" w:space="0" w:color="auto"/>
        <w:left w:val="none" w:sz="0" w:space="0" w:color="auto"/>
        <w:bottom w:val="none" w:sz="0" w:space="0" w:color="auto"/>
        <w:right w:val="none" w:sz="0" w:space="0" w:color="auto"/>
      </w:divBdr>
    </w:div>
    <w:div w:id="729419926">
      <w:bodyDiv w:val="1"/>
      <w:marLeft w:val="0"/>
      <w:marRight w:val="0"/>
      <w:marTop w:val="0"/>
      <w:marBottom w:val="0"/>
      <w:divBdr>
        <w:top w:val="none" w:sz="0" w:space="0" w:color="auto"/>
        <w:left w:val="none" w:sz="0" w:space="0" w:color="auto"/>
        <w:bottom w:val="none" w:sz="0" w:space="0" w:color="auto"/>
        <w:right w:val="none" w:sz="0" w:space="0" w:color="auto"/>
      </w:divBdr>
    </w:div>
    <w:div w:id="729501053">
      <w:bodyDiv w:val="1"/>
      <w:marLeft w:val="0"/>
      <w:marRight w:val="0"/>
      <w:marTop w:val="0"/>
      <w:marBottom w:val="0"/>
      <w:divBdr>
        <w:top w:val="none" w:sz="0" w:space="0" w:color="auto"/>
        <w:left w:val="none" w:sz="0" w:space="0" w:color="auto"/>
        <w:bottom w:val="none" w:sz="0" w:space="0" w:color="auto"/>
        <w:right w:val="none" w:sz="0" w:space="0" w:color="auto"/>
      </w:divBdr>
    </w:div>
    <w:div w:id="729693652">
      <w:bodyDiv w:val="1"/>
      <w:marLeft w:val="0"/>
      <w:marRight w:val="0"/>
      <w:marTop w:val="0"/>
      <w:marBottom w:val="0"/>
      <w:divBdr>
        <w:top w:val="none" w:sz="0" w:space="0" w:color="auto"/>
        <w:left w:val="none" w:sz="0" w:space="0" w:color="auto"/>
        <w:bottom w:val="none" w:sz="0" w:space="0" w:color="auto"/>
        <w:right w:val="none" w:sz="0" w:space="0" w:color="auto"/>
      </w:divBdr>
    </w:div>
    <w:div w:id="729768702">
      <w:bodyDiv w:val="1"/>
      <w:marLeft w:val="0"/>
      <w:marRight w:val="0"/>
      <w:marTop w:val="0"/>
      <w:marBottom w:val="0"/>
      <w:divBdr>
        <w:top w:val="none" w:sz="0" w:space="0" w:color="auto"/>
        <w:left w:val="none" w:sz="0" w:space="0" w:color="auto"/>
        <w:bottom w:val="none" w:sz="0" w:space="0" w:color="auto"/>
        <w:right w:val="none" w:sz="0" w:space="0" w:color="auto"/>
      </w:divBdr>
    </w:div>
    <w:div w:id="730078959">
      <w:bodyDiv w:val="1"/>
      <w:marLeft w:val="0"/>
      <w:marRight w:val="0"/>
      <w:marTop w:val="0"/>
      <w:marBottom w:val="0"/>
      <w:divBdr>
        <w:top w:val="none" w:sz="0" w:space="0" w:color="auto"/>
        <w:left w:val="none" w:sz="0" w:space="0" w:color="auto"/>
        <w:bottom w:val="none" w:sz="0" w:space="0" w:color="auto"/>
        <w:right w:val="none" w:sz="0" w:space="0" w:color="auto"/>
      </w:divBdr>
    </w:div>
    <w:div w:id="731120424">
      <w:bodyDiv w:val="1"/>
      <w:marLeft w:val="0"/>
      <w:marRight w:val="0"/>
      <w:marTop w:val="0"/>
      <w:marBottom w:val="0"/>
      <w:divBdr>
        <w:top w:val="none" w:sz="0" w:space="0" w:color="auto"/>
        <w:left w:val="none" w:sz="0" w:space="0" w:color="auto"/>
        <w:bottom w:val="none" w:sz="0" w:space="0" w:color="auto"/>
        <w:right w:val="none" w:sz="0" w:space="0" w:color="auto"/>
      </w:divBdr>
    </w:div>
    <w:div w:id="732432691">
      <w:bodyDiv w:val="1"/>
      <w:marLeft w:val="0"/>
      <w:marRight w:val="0"/>
      <w:marTop w:val="0"/>
      <w:marBottom w:val="0"/>
      <w:divBdr>
        <w:top w:val="none" w:sz="0" w:space="0" w:color="auto"/>
        <w:left w:val="none" w:sz="0" w:space="0" w:color="auto"/>
        <w:bottom w:val="none" w:sz="0" w:space="0" w:color="auto"/>
        <w:right w:val="none" w:sz="0" w:space="0" w:color="auto"/>
      </w:divBdr>
    </w:div>
    <w:div w:id="732509000">
      <w:bodyDiv w:val="1"/>
      <w:marLeft w:val="0"/>
      <w:marRight w:val="0"/>
      <w:marTop w:val="0"/>
      <w:marBottom w:val="0"/>
      <w:divBdr>
        <w:top w:val="none" w:sz="0" w:space="0" w:color="auto"/>
        <w:left w:val="none" w:sz="0" w:space="0" w:color="auto"/>
        <w:bottom w:val="none" w:sz="0" w:space="0" w:color="auto"/>
        <w:right w:val="none" w:sz="0" w:space="0" w:color="auto"/>
      </w:divBdr>
    </w:div>
    <w:div w:id="733091489">
      <w:bodyDiv w:val="1"/>
      <w:marLeft w:val="0"/>
      <w:marRight w:val="0"/>
      <w:marTop w:val="0"/>
      <w:marBottom w:val="0"/>
      <w:divBdr>
        <w:top w:val="none" w:sz="0" w:space="0" w:color="auto"/>
        <w:left w:val="none" w:sz="0" w:space="0" w:color="auto"/>
        <w:bottom w:val="none" w:sz="0" w:space="0" w:color="auto"/>
        <w:right w:val="none" w:sz="0" w:space="0" w:color="auto"/>
      </w:divBdr>
    </w:div>
    <w:div w:id="733092009">
      <w:bodyDiv w:val="1"/>
      <w:marLeft w:val="0"/>
      <w:marRight w:val="0"/>
      <w:marTop w:val="0"/>
      <w:marBottom w:val="0"/>
      <w:divBdr>
        <w:top w:val="none" w:sz="0" w:space="0" w:color="auto"/>
        <w:left w:val="none" w:sz="0" w:space="0" w:color="auto"/>
        <w:bottom w:val="none" w:sz="0" w:space="0" w:color="auto"/>
        <w:right w:val="none" w:sz="0" w:space="0" w:color="auto"/>
      </w:divBdr>
    </w:div>
    <w:div w:id="733092304">
      <w:bodyDiv w:val="1"/>
      <w:marLeft w:val="0"/>
      <w:marRight w:val="0"/>
      <w:marTop w:val="0"/>
      <w:marBottom w:val="0"/>
      <w:divBdr>
        <w:top w:val="none" w:sz="0" w:space="0" w:color="auto"/>
        <w:left w:val="none" w:sz="0" w:space="0" w:color="auto"/>
        <w:bottom w:val="none" w:sz="0" w:space="0" w:color="auto"/>
        <w:right w:val="none" w:sz="0" w:space="0" w:color="auto"/>
      </w:divBdr>
    </w:div>
    <w:div w:id="733284259">
      <w:bodyDiv w:val="1"/>
      <w:marLeft w:val="0"/>
      <w:marRight w:val="0"/>
      <w:marTop w:val="0"/>
      <w:marBottom w:val="0"/>
      <w:divBdr>
        <w:top w:val="none" w:sz="0" w:space="0" w:color="auto"/>
        <w:left w:val="none" w:sz="0" w:space="0" w:color="auto"/>
        <w:bottom w:val="none" w:sz="0" w:space="0" w:color="auto"/>
        <w:right w:val="none" w:sz="0" w:space="0" w:color="auto"/>
      </w:divBdr>
    </w:div>
    <w:div w:id="733621167">
      <w:bodyDiv w:val="1"/>
      <w:marLeft w:val="0"/>
      <w:marRight w:val="0"/>
      <w:marTop w:val="0"/>
      <w:marBottom w:val="0"/>
      <w:divBdr>
        <w:top w:val="none" w:sz="0" w:space="0" w:color="auto"/>
        <w:left w:val="none" w:sz="0" w:space="0" w:color="auto"/>
        <w:bottom w:val="none" w:sz="0" w:space="0" w:color="auto"/>
        <w:right w:val="none" w:sz="0" w:space="0" w:color="auto"/>
      </w:divBdr>
    </w:div>
    <w:div w:id="733696500">
      <w:bodyDiv w:val="1"/>
      <w:marLeft w:val="0"/>
      <w:marRight w:val="0"/>
      <w:marTop w:val="0"/>
      <w:marBottom w:val="0"/>
      <w:divBdr>
        <w:top w:val="none" w:sz="0" w:space="0" w:color="auto"/>
        <w:left w:val="none" w:sz="0" w:space="0" w:color="auto"/>
        <w:bottom w:val="none" w:sz="0" w:space="0" w:color="auto"/>
        <w:right w:val="none" w:sz="0" w:space="0" w:color="auto"/>
      </w:divBdr>
    </w:div>
    <w:div w:id="733772627">
      <w:bodyDiv w:val="1"/>
      <w:marLeft w:val="0"/>
      <w:marRight w:val="0"/>
      <w:marTop w:val="0"/>
      <w:marBottom w:val="0"/>
      <w:divBdr>
        <w:top w:val="none" w:sz="0" w:space="0" w:color="auto"/>
        <w:left w:val="none" w:sz="0" w:space="0" w:color="auto"/>
        <w:bottom w:val="none" w:sz="0" w:space="0" w:color="auto"/>
        <w:right w:val="none" w:sz="0" w:space="0" w:color="auto"/>
      </w:divBdr>
    </w:div>
    <w:div w:id="733772717">
      <w:bodyDiv w:val="1"/>
      <w:marLeft w:val="0"/>
      <w:marRight w:val="0"/>
      <w:marTop w:val="0"/>
      <w:marBottom w:val="0"/>
      <w:divBdr>
        <w:top w:val="none" w:sz="0" w:space="0" w:color="auto"/>
        <w:left w:val="none" w:sz="0" w:space="0" w:color="auto"/>
        <w:bottom w:val="none" w:sz="0" w:space="0" w:color="auto"/>
        <w:right w:val="none" w:sz="0" w:space="0" w:color="auto"/>
      </w:divBdr>
    </w:div>
    <w:div w:id="734161896">
      <w:bodyDiv w:val="1"/>
      <w:marLeft w:val="0"/>
      <w:marRight w:val="0"/>
      <w:marTop w:val="0"/>
      <w:marBottom w:val="0"/>
      <w:divBdr>
        <w:top w:val="none" w:sz="0" w:space="0" w:color="auto"/>
        <w:left w:val="none" w:sz="0" w:space="0" w:color="auto"/>
        <w:bottom w:val="none" w:sz="0" w:space="0" w:color="auto"/>
        <w:right w:val="none" w:sz="0" w:space="0" w:color="auto"/>
      </w:divBdr>
    </w:div>
    <w:div w:id="735013855">
      <w:bodyDiv w:val="1"/>
      <w:marLeft w:val="0"/>
      <w:marRight w:val="0"/>
      <w:marTop w:val="0"/>
      <w:marBottom w:val="0"/>
      <w:divBdr>
        <w:top w:val="none" w:sz="0" w:space="0" w:color="auto"/>
        <w:left w:val="none" w:sz="0" w:space="0" w:color="auto"/>
        <w:bottom w:val="none" w:sz="0" w:space="0" w:color="auto"/>
        <w:right w:val="none" w:sz="0" w:space="0" w:color="auto"/>
      </w:divBdr>
    </w:div>
    <w:div w:id="737216276">
      <w:bodyDiv w:val="1"/>
      <w:marLeft w:val="0"/>
      <w:marRight w:val="0"/>
      <w:marTop w:val="0"/>
      <w:marBottom w:val="0"/>
      <w:divBdr>
        <w:top w:val="none" w:sz="0" w:space="0" w:color="auto"/>
        <w:left w:val="none" w:sz="0" w:space="0" w:color="auto"/>
        <w:bottom w:val="none" w:sz="0" w:space="0" w:color="auto"/>
        <w:right w:val="none" w:sz="0" w:space="0" w:color="auto"/>
      </w:divBdr>
    </w:div>
    <w:div w:id="738135587">
      <w:bodyDiv w:val="1"/>
      <w:marLeft w:val="0"/>
      <w:marRight w:val="0"/>
      <w:marTop w:val="0"/>
      <w:marBottom w:val="0"/>
      <w:divBdr>
        <w:top w:val="none" w:sz="0" w:space="0" w:color="auto"/>
        <w:left w:val="none" w:sz="0" w:space="0" w:color="auto"/>
        <w:bottom w:val="none" w:sz="0" w:space="0" w:color="auto"/>
        <w:right w:val="none" w:sz="0" w:space="0" w:color="auto"/>
      </w:divBdr>
    </w:div>
    <w:div w:id="738788518">
      <w:bodyDiv w:val="1"/>
      <w:marLeft w:val="0"/>
      <w:marRight w:val="0"/>
      <w:marTop w:val="0"/>
      <w:marBottom w:val="0"/>
      <w:divBdr>
        <w:top w:val="none" w:sz="0" w:space="0" w:color="auto"/>
        <w:left w:val="none" w:sz="0" w:space="0" w:color="auto"/>
        <w:bottom w:val="none" w:sz="0" w:space="0" w:color="auto"/>
        <w:right w:val="none" w:sz="0" w:space="0" w:color="auto"/>
      </w:divBdr>
    </w:div>
    <w:div w:id="738986174">
      <w:bodyDiv w:val="1"/>
      <w:marLeft w:val="0"/>
      <w:marRight w:val="0"/>
      <w:marTop w:val="0"/>
      <w:marBottom w:val="0"/>
      <w:divBdr>
        <w:top w:val="none" w:sz="0" w:space="0" w:color="auto"/>
        <w:left w:val="none" w:sz="0" w:space="0" w:color="auto"/>
        <w:bottom w:val="none" w:sz="0" w:space="0" w:color="auto"/>
        <w:right w:val="none" w:sz="0" w:space="0" w:color="auto"/>
      </w:divBdr>
    </w:div>
    <w:div w:id="739133113">
      <w:bodyDiv w:val="1"/>
      <w:marLeft w:val="0"/>
      <w:marRight w:val="0"/>
      <w:marTop w:val="0"/>
      <w:marBottom w:val="0"/>
      <w:divBdr>
        <w:top w:val="none" w:sz="0" w:space="0" w:color="auto"/>
        <w:left w:val="none" w:sz="0" w:space="0" w:color="auto"/>
        <w:bottom w:val="none" w:sz="0" w:space="0" w:color="auto"/>
        <w:right w:val="none" w:sz="0" w:space="0" w:color="auto"/>
      </w:divBdr>
    </w:div>
    <w:div w:id="739135584">
      <w:bodyDiv w:val="1"/>
      <w:marLeft w:val="0"/>
      <w:marRight w:val="0"/>
      <w:marTop w:val="0"/>
      <w:marBottom w:val="0"/>
      <w:divBdr>
        <w:top w:val="none" w:sz="0" w:space="0" w:color="auto"/>
        <w:left w:val="none" w:sz="0" w:space="0" w:color="auto"/>
        <w:bottom w:val="none" w:sz="0" w:space="0" w:color="auto"/>
        <w:right w:val="none" w:sz="0" w:space="0" w:color="auto"/>
      </w:divBdr>
    </w:div>
    <w:div w:id="739137781">
      <w:bodyDiv w:val="1"/>
      <w:marLeft w:val="0"/>
      <w:marRight w:val="0"/>
      <w:marTop w:val="0"/>
      <w:marBottom w:val="0"/>
      <w:divBdr>
        <w:top w:val="none" w:sz="0" w:space="0" w:color="auto"/>
        <w:left w:val="none" w:sz="0" w:space="0" w:color="auto"/>
        <w:bottom w:val="none" w:sz="0" w:space="0" w:color="auto"/>
        <w:right w:val="none" w:sz="0" w:space="0" w:color="auto"/>
      </w:divBdr>
    </w:div>
    <w:div w:id="739791468">
      <w:bodyDiv w:val="1"/>
      <w:marLeft w:val="0"/>
      <w:marRight w:val="0"/>
      <w:marTop w:val="0"/>
      <w:marBottom w:val="0"/>
      <w:divBdr>
        <w:top w:val="none" w:sz="0" w:space="0" w:color="auto"/>
        <w:left w:val="none" w:sz="0" w:space="0" w:color="auto"/>
        <w:bottom w:val="none" w:sz="0" w:space="0" w:color="auto"/>
        <w:right w:val="none" w:sz="0" w:space="0" w:color="auto"/>
      </w:divBdr>
    </w:div>
    <w:div w:id="740100865">
      <w:bodyDiv w:val="1"/>
      <w:marLeft w:val="0"/>
      <w:marRight w:val="0"/>
      <w:marTop w:val="0"/>
      <w:marBottom w:val="0"/>
      <w:divBdr>
        <w:top w:val="none" w:sz="0" w:space="0" w:color="auto"/>
        <w:left w:val="none" w:sz="0" w:space="0" w:color="auto"/>
        <w:bottom w:val="none" w:sz="0" w:space="0" w:color="auto"/>
        <w:right w:val="none" w:sz="0" w:space="0" w:color="auto"/>
      </w:divBdr>
    </w:div>
    <w:div w:id="740180341">
      <w:bodyDiv w:val="1"/>
      <w:marLeft w:val="0"/>
      <w:marRight w:val="0"/>
      <w:marTop w:val="0"/>
      <w:marBottom w:val="0"/>
      <w:divBdr>
        <w:top w:val="none" w:sz="0" w:space="0" w:color="auto"/>
        <w:left w:val="none" w:sz="0" w:space="0" w:color="auto"/>
        <w:bottom w:val="none" w:sz="0" w:space="0" w:color="auto"/>
        <w:right w:val="none" w:sz="0" w:space="0" w:color="auto"/>
      </w:divBdr>
    </w:div>
    <w:div w:id="740833580">
      <w:bodyDiv w:val="1"/>
      <w:marLeft w:val="0"/>
      <w:marRight w:val="0"/>
      <w:marTop w:val="0"/>
      <w:marBottom w:val="0"/>
      <w:divBdr>
        <w:top w:val="none" w:sz="0" w:space="0" w:color="auto"/>
        <w:left w:val="none" w:sz="0" w:space="0" w:color="auto"/>
        <w:bottom w:val="none" w:sz="0" w:space="0" w:color="auto"/>
        <w:right w:val="none" w:sz="0" w:space="0" w:color="auto"/>
      </w:divBdr>
    </w:div>
    <w:div w:id="741029653">
      <w:bodyDiv w:val="1"/>
      <w:marLeft w:val="0"/>
      <w:marRight w:val="0"/>
      <w:marTop w:val="0"/>
      <w:marBottom w:val="0"/>
      <w:divBdr>
        <w:top w:val="none" w:sz="0" w:space="0" w:color="auto"/>
        <w:left w:val="none" w:sz="0" w:space="0" w:color="auto"/>
        <w:bottom w:val="none" w:sz="0" w:space="0" w:color="auto"/>
        <w:right w:val="none" w:sz="0" w:space="0" w:color="auto"/>
      </w:divBdr>
    </w:div>
    <w:div w:id="742336382">
      <w:bodyDiv w:val="1"/>
      <w:marLeft w:val="0"/>
      <w:marRight w:val="0"/>
      <w:marTop w:val="0"/>
      <w:marBottom w:val="0"/>
      <w:divBdr>
        <w:top w:val="none" w:sz="0" w:space="0" w:color="auto"/>
        <w:left w:val="none" w:sz="0" w:space="0" w:color="auto"/>
        <w:bottom w:val="none" w:sz="0" w:space="0" w:color="auto"/>
        <w:right w:val="none" w:sz="0" w:space="0" w:color="auto"/>
      </w:divBdr>
    </w:div>
    <w:div w:id="742797679">
      <w:bodyDiv w:val="1"/>
      <w:marLeft w:val="0"/>
      <w:marRight w:val="0"/>
      <w:marTop w:val="0"/>
      <w:marBottom w:val="0"/>
      <w:divBdr>
        <w:top w:val="none" w:sz="0" w:space="0" w:color="auto"/>
        <w:left w:val="none" w:sz="0" w:space="0" w:color="auto"/>
        <w:bottom w:val="none" w:sz="0" w:space="0" w:color="auto"/>
        <w:right w:val="none" w:sz="0" w:space="0" w:color="auto"/>
      </w:divBdr>
    </w:div>
    <w:div w:id="744569448">
      <w:bodyDiv w:val="1"/>
      <w:marLeft w:val="0"/>
      <w:marRight w:val="0"/>
      <w:marTop w:val="0"/>
      <w:marBottom w:val="0"/>
      <w:divBdr>
        <w:top w:val="none" w:sz="0" w:space="0" w:color="auto"/>
        <w:left w:val="none" w:sz="0" w:space="0" w:color="auto"/>
        <w:bottom w:val="none" w:sz="0" w:space="0" w:color="auto"/>
        <w:right w:val="none" w:sz="0" w:space="0" w:color="auto"/>
      </w:divBdr>
    </w:div>
    <w:div w:id="744651218">
      <w:bodyDiv w:val="1"/>
      <w:marLeft w:val="0"/>
      <w:marRight w:val="0"/>
      <w:marTop w:val="0"/>
      <w:marBottom w:val="0"/>
      <w:divBdr>
        <w:top w:val="none" w:sz="0" w:space="0" w:color="auto"/>
        <w:left w:val="none" w:sz="0" w:space="0" w:color="auto"/>
        <w:bottom w:val="none" w:sz="0" w:space="0" w:color="auto"/>
        <w:right w:val="none" w:sz="0" w:space="0" w:color="auto"/>
      </w:divBdr>
    </w:div>
    <w:div w:id="744836543">
      <w:bodyDiv w:val="1"/>
      <w:marLeft w:val="0"/>
      <w:marRight w:val="0"/>
      <w:marTop w:val="0"/>
      <w:marBottom w:val="0"/>
      <w:divBdr>
        <w:top w:val="none" w:sz="0" w:space="0" w:color="auto"/>
        <w:left w:val="none" w:sz="0" w:space="0" w:color="auto"/>
        <w:bottom w:val="none" w:sz="0" w:space="0" w:color="auto"/>
        <w:right w:val="none" w:sz="0" w:space="0" w:color="auto"/>
      </w:divBdr>
    </w:div>
    <w:div w:id="746540020">
      <w:bodyDiv w:val="1"/>
      <w:marLeft w:val="0"/>
      <w:marRight w:val="0"/>
      <w:marTop w:val="0"/>
      <w:marBottom w:val="0"/>
      <w:divBdr>
        <w:top w:val="none" w:sz="0" w:space="0" w:color="auto"/>
        <w:left w:val="none" w:sz="0" w:space="0" w:color="auto"/>
        <w:bottom w:val="none" w:sz="0" w:space="0" w:color="auto"/>
        <w:right w:val="none" w:sz="0" w:space="0" w:color="auto"/>
      </w:divBdr>
    </w:div>
    <w:div w:id="746733657">
      <w:bodyDiv w:val="1"/>
      <w:marLeft w:val="0"/>
      <w:marRight w:val="0"/>
      <w:marTop w:val="0"/>
      <w:marBottom w:val="0"/>
      <w:divBdr>
        <w:top w:val="none" w:sz="0" w:space="0" w:color="auto"/>
        <w:left w:val="none" w:sz="0" w:space="0" w:color="auto"/>
        <w:bottom w:val="none" w:sz="0" w:space="0" w:color="auto"/>
        <w:right w:val="none" w:sz="0" w:space="0" w:color="auto"/>
      </w:divBdr>
    </w:div>
    <w:div w:id="746733870">
      <w:bodyDiv w:val="1"/>
      <w:marLeft w:val="0"/>
      <w:marRight w:val="0"/>
      <w:marTop w:val="0"/>
      <w:marBottom w:val="0"/>
      <w:divBdr>
        <w:top w:val="none" w:sz="0" w:space="0" w:color="auto"/>
        <w:left w:val="none" w:sz="0" w:space="0" w:color="auto"/>
        <w:bottom w:val="none" w:sz="0" w:space="0" w:color="auto"/>
        <w:right w:val="none" w:sz="0" w:space="0" w:color="auto"/>
      </w:divBdr>
    </w:div>
    <w:div w:id="746918869">
      <w:bodyDiv w:val="1"/>
      <w:marLeft w:val="0"/>
      <w:marRight w:val="0"/>
      <w:marTop w:val="0"/>
      <w:marBottom w:val="0"/>
      <w:divBdr>
        <w:top w:val="none" w:sz="0" w:space="0" w:color="auto"/>
        <w:left w:val="none" w:sz="0" w:space="0" w:color="auto"/>
        <w:bottom w:val="none" w:sz="0" w:space="0" w:color="auto"/>
        <w:right w:val="none" w:sz="0" w:space="0" w:color="auto"/>
      </w:divBdr>
    </w:div>
    <w:div w:id="747191267">
      <w:bodyDiv w:val="1"/>
      <w:marLeft w:val="0"/>
      <w:marRight w:val="0"/>
      <w:marTop w:val="0"/>
      <w:marBottom w:val="0"/>
      <w:divBdr>
        <w:top w:val="none" w:sz="0" w:space="0" w:color="auto"/>
        <w:left w:val="none" w:sz="0" w:space="0" w:color="auto"/>
        <w:bottom w:val="none" w:sz="0" w:space="0" w:color="auto"/>
        <w:right w:val="none" w:sz="0" w:space="0" w:color="auto"/>
      </w:divBdr>
    </w:div>
    <w:div w:id="747263164">
      <w:bodyDiv w:val="1"/>
      <w:marLeft w:val="0"/>
      <w:marRight w:val="0"/>
      <w:marTop w:val="0"/>
      <w:marBottom w:val="0"/>
      <w:divBdr>
        <w:top w:val="none" w:sz="0" w:space="0" w:color="auto"/>
        <w:left w:val="none" w:sz="0" w:space="0" w:color="auto"/>
        <w:bottom w:val="none" w:sz="0" w:space="0" w:color="auto"/>
        <w:right w:val="none" w:sz="0" w:space="0" w:color="auto"/>
      </w:divBdr>
    </w:div>
    <w:div w:id="747461895">
      <w:bodyDiv w:val="1"/>
      <w:marLeft w:val="0"/>
      <w:marRight w:val="0"/>
      <w:marTop w:val="0"/>
      <w:marBottom w:val="0"/>
      <w:divBdr>
        <w:top w:val="none" w:sz="0" w:space="0" w:color="auto"/>
        <w:left w:val="none" w:sz="0" w:space="0" w:color="auto"/>
        <w:bottom w:val="none" w:sz="0" w:space="0" w:color="auto"/>
        <w:right w:val="none" w:sz="0" w:space="0" w:color="auto"/>
      </w:divBdr>
    </w:div>
    <w:div w:id="747533778">
      <w:bodyDiv w:val="1"/>
      <w:marLeft w:val="0"/>
      <w:marRight w:val="0"/>
      <w:marTop w:val="0"/>
      <w:marBottom w:val="0"/>
      <w:divBdr>
        <w:top w:val="none" w:sz="0" w:space="0" w:color="auto"/>
        <w:left w:val="none" w:sz="0" w:space="0" w:color="auto"/>
        <w:bottom w:val="none" w:sz="0" w:space="0" w:color="auto"/>
        <w:right w:val="none" w:sz="0" w:space="0" w:color="auto"/>
      </w:divBdr>
    </w:div>
    <w:div w:id="748308421">
      <w:bodyDiv w:val="1"/>
      <w:marLeft w:val="0"/>
      <w:marRight w:val="0"/>
      <w:marTop w:val="0"/>
      <w:marBottom w:val="0"/>
      <w:divBdr>
        <w:top w:val="none" w:sz="0" w:space="0" w:color="auto"/>
        <w:left w:val="none" w:sz="0" w:space="0" w:color="auto"/>
        <w:bottom w:val="none" w:sz="0" w:space="0" w:color="auto"/>
        <w:right w:val="none" w:sz="0" w:space="0" w:color="auto"/>
      </w:divBdr>
    </w:div>
    <w:div w:id="748619420">
      <w:bodyDiv w:val="1"/>
      <w:marLeft w:val="0"/>
      <w:marRight w:val="0"/>
      <w:marTop w:val="0"/>
      <w:marBottom w:val="0"/>
      <w:divBdr>
        <w:top w:val="none" w:sz="0" w:space="0" w:color="auto"/>
        <w:left w:val="none" w:sz="0" w:space="0" w:color="auto"/>
        <w:bottom w:val="none" w:sz="0" w:space="0" w:color="auto"/>
        <w:right w:val="none" w:sz="0" w:space="0" w:color="auto"/>
      </w:divBdr>
    </w:div>
    <w:div w:id="749011821">
      <w:bodyDiv w:val="1"/>
      <w:marLeft w:val="0"/>
      <w:marRight w:val="0"/>
      <w:marTop w:val="0"/>
      <w:marBottom w:val="0"/>
      <w:divBdr>
        <w:top w:val="none" w:sz="0" w:space="0" w:color="auto"/>
        <w:left w:val="none" w:sz="0" w:space="0" w:color="auto"/>
        <w:bottom w:val="none" w:sz="0" w:space="0" w:color="auto"/>
        <w:right w:val="none" w:sz="0" w:space="0" w:color="auto"/>
      </w:divBdr>
    </w:div>
    <w:div w:id="749889436">
      <w:bodyDiv w:val="1"/>
      <w:marLeft w:val="0"/>
      <w:marRight w:val="0"/>
      <w:marTop w:val="0"/>
      <w:marBottom w:val="0"/>
      <w:divBdr>
        <w:top w:val="none" w:sz="0" w:space="0" w:color="auto"/>
        <w:left w:val="none" w:sz="0" w:space="0" w:color="auto"/>
        <w:bottom w:val="none" w:sz="0" w:space="0" w:color="auto"/>
        <w:right w:val="none" w:sz="0" w:space="0" w:color="auto"/>
      </w:divBdr>
    </w:div>
    <w:div w:id="750006760">
      <w:bodyDiv w:val="1"/>
      <w:marLeft w:val="0"/>
      <w:marRight w:val="0"/>
      <w:marTop w:val="0"/>
      <w:marBottom w:val="0"/>
      <w:divBdr>
        <w:top w:val="none" w:sz="0" w:space="0" w:color="auto"/>
        <w:left w:val="none" w:sz="0" w:space="0" w:color="auto"/>
        <w:bottom w:val="none" w:sz="0" w:space="0" w:color="auto"/>
        <w:right w:val="none" w:sz="0" w:space="0" w:color="auto"/>
      </w:divBdr>
    </w:div>
    <w:div w:id="750781801">
      <w:bodyDiv w:val="1"/>
      <w:marLeft w:val="0"/>
      <w:marRight w:val="0"/>
      <w:marTop w:val="0"/>
      <w:marBottom w:val="0"/>
      <w:divBdr>
        <w:top w:val="none" w:sz="0" w:space="0" w:color="auto"/>
        <w:left w:val="none" w:sz="0" w:space="0" w:color="auto"/>
        <w:bottom w:val="none" w:sz="0" w:space="0" w:color="auto"/>
        <w:right w:val="none" w:sz="0" w:space="0" w:color="auto"/>
      </w:divBdr>
    </w:div>
    <w:div w:id="750856465">
      <w:bodyDiv w:val="1"/>
      <w:marLeft w:val="0"/>
      <w:marRight w:val="0"/>
      <w:marTop w:val="0"/>
      <w:marBottom w:val="0"/>
      <w:divBdr>
        <w:top w:val="none" w:sz="0" w:space="0" w:color="auto"/>
        <w:left w:val="none" w:sz="0" w:space="0" w:color="auto"/>
        <w:bottom w:val="none" w:sz="0" w:space="0" w:color="auto"/>
        <w:right w:val="none" w:sz="0" w:space="0" w:color="auto"/>
      </w:divBdr>
    </w:div>
    <w:div w:id="751463671">
      <w:bodyDiv w:val="1"/>
      <w:marLeft w:val="0"/>
      <w:marRight w:val="0"/>
      <w:marTop w:val="0"/>
      <w:marBottom w:val="0"/>
      <w:divBdr>
        <w:top w:val="none" w:sz="0" w:space="0" w:color="auto"/>
        <w:left w:val="none" w:sz="0" w:space="0" w:color="auto"/>
        <w:bottom w:val="none" w:sz="0" w:space="0" w:color="auto"/>
        <w:right w:val="none" w:sz="0" w:space="0" w:color="auto"/>
      </w:divBdr>
    </w:div>
    <w:div w:id="751582982">
      <w:bodyDiv w:val="1"/>
      <w:marLeft w:val="0"/>
      <w:marRight w:val="0"/>
      <w:marTop w:val="0"/>
      <w:marBottom w:val="0"/>
      <w:divBdr>
        <w:top w:val="none" w:sz="0" w:space="0" w:color="auto"/>
        <w:left w:val="none" w:sz="0" w:space="0" w:color="auto"/>
        <w:bottom w:val="none" w:sz="0" w:space="0" w:color="auto"/>
        <w:right w:val="none" w:sz="0" w:space="0" w:color="auto"/>
      </w:divBdr>
    </w:div>
    <w:div w:id="752120818">
      <w:bodyDiv w:val="1"/>
      <w:marLeft w:val="0"/>
      <w:marRight w:val="0"/>
      <w:marTop w:val="0"/>
      <w:marBottom w:val="0"/>
      <w:divBdr>
        <w:top w:val="none" w:sz="0" w:space="0" w:color="auto"/>
        <w:left w:val="none" w:sz="0" w:space="0" w:color="auto"/>
        <w:bottom w:val="none" w:sz="0" w:space="0" w:color="auto"/>
        <w:right w:val="none" w:sz="0" w:space="0" w:color="auto"/>
      </w:divBdr>
    </w:div>
    <w:div w:id="752700402">
      <w:bodyDiv w:val="1"/>
      <w:marLeft w:val="0"/>
      <w:marRight w:val="0"/>
      <w:marTop w:val="0"/>
      <w:marBottom w:val="0"/>
      <w:divBdr>
        <w:top w:val="none" w:sz="0" w:space="0" w:color="auto"/>
        <w:left w:val="none" w:sz="0" w:space="0" w:color="auto"/>
        <w:bottom w:val="none" w:sz="0" w:space="0" w:color="auto"/>
        <w:right w:val="none" w:sz="0" w:space="0" w:color="auto"/>
      </w:divBdr>
    </w:div>
    <w:div w:id="753626774">
      <w:bodyDiv w:val="1"/>
      <w:marLeft w:val="0"/>
      <w:marRight w:val="0"/>
      <w:marTop w:val="0"/>
      <w:marBottom w:val="0"/>
      <w:divBdr>
        <w:top w:val="none" w:sz="0" w:space="0" w:color="auto"/>
        <w:left w:val="none" w:sz="0" w:space="0" w:color="auto"/>
        <w:bottom w:val="none" w:sz="0" w:space="0" w:color="auto"/>
        <w:right w:val="none" w:sz="0" w:space="0" w:color="auto"/>
      </w:divBdr>
    </w:div>
    <w:div w:id="753818862">
      <w:bodyDiv w:val="1"/>
      <w:marLeft w:val="0"/>
      <w:marRight w:val="0"/>
      <w:marTop w:val="0"/>
      <w:marBottom w:val="0"/>
      <w:divBdr>
        <w:top w:val="none" w:sz="0" w:space="0" w:color="auto"/>
        <w:left w:val="none" w:sz="0" w:space="0" w:color="auto"/>
        <w:bottom w:val="none" w:sz="0" w:space="0" w:color="auto"/>
        <w:right w:val="none" w:sz="0" w:space="0" w:color="auto"/>
      </w:divBdr>
    </w:div>
    <w:div w:id="754278930">
      <w:bodyDiv w:val="1"/>
      <w:marLeft w:val="0"/>
      <w:marRight w:val="0"/>
      <w:marTop w:val="0"/>
      <w:marBottom w:val="0"/>
      <w:divBdr>
        <w:top w:val="none" w:sz="0" w:space="0" w:color="auto"/>
        <w:left w:val="none" w:sz="0" w:space="0" w:color="auto"/>
        <w:bottom w:val="none" w:sz="0" w:space="0" w:color="auto"/>
        <w:right w:val="none" w:sz="0" w:space="0" w:color="auto"/>
      </w:divBdr>
    </w:div>
    <w:div w:id="754323812">
      <w:bodyDiv w:val="1"/>
      <w:marLeft w:val="0"/>
      <w:marRight w:val="0"/>
      <w:marTop w:val="0"/>
      <w:marBottom w:val="0"/>
      <w:divBdr>
        <w:top w:val="none" w:sz="0" w:space="0" w:color="auto"/>
        <w:left w:val="none" w:sz="0" w:space="0" w:color="auto"/>
        <w:bottom w:val="none" w:sz="0" w:space="0" w:color="auto"/>
        <w:right w:val="none" w:sz="0" w:space="0" w:color="auto"/>
      </w:divBdr>
    </w:div>
    <w:div w:id="754396897">
      <w:bodyDiv w:val="1"/>
      <w:marLeft w:val="0"/>
      <w:marRight w:val="0"/>
      <w:marTop w:val="0"/>
      <w:marBottom w:val="0"/>
      <w:divBdr>
        <w:top w:val="none" w:sz="0" w:space="0" w:color="auto"/>
        <w:left w:val="none" w:sz="0" w:space="0" w:color="auto"/>
        <w:bottom w:val="none" w:sz="0" w:space="0" w:color="auto"/>
        <w:right w:val="none" w:sz="0" w:space="0" w:color="auto"/>
      </w:divBdr>
    </w:div>
    <w:div w:id="754478595">
      <w:bodyDiv w:val="1"/>
      <w:marLeft w:val="0"/>
      <w:marRight w:val="0"/>
      <w:marTop w:val="0"/>
      <w:marBottom w:val="0"/>
      <w:divBdr>
        <w:top w:val="none" w:sz="0" w:space="0" w:color="auto"/>
        <w:left w:val="none" w:sz="0" w:space="0" w:color="auto"/>
        <w:bottom w:val="none" w:sz="0" w:space="0" w:color="auto"/>
        <w:right w:val="none" w:sz="0" w:space="0" w:color="auto"/>
      </w:divBdr>
    </w:div>
    <w:div w:id="754665469">
      <w:bodyDiv w:val="1"/>
      <w:marLeft w:val="0"/>
      <w:marRight w:val="0"/>
      <w:marTop w:val="0"/>
      <w:marBottom w:val="0"/>
      <w:divBdr>
        <w:top w:val="none" w:sz="0" w:space="0" w:color="auto"/>
        <w:left w:val="none" w:sz="0" w:space="0" w:color="auto"/>
        <w:bottom w:val="none" w:sz="0" w:space="0" w:color="auto"/>
        <w:right w:val="none" w:sz="0" w:space="0" w:color="auto"/>
      </w:divBdr>
    </w:div>
    <w:div w:id="754744465">
      <w:bodyDiv w:val="1"/>
      <w:marLeft w:val="0"/>
      <w:marRight w:val="0"/>
      <w:marTop w:val="0"/>
      <w:marBottom w:val="0"/>
      <w:divBdr>
        <w:top w:val="none" w:sz="0" w:space="0" w:color="auto"/>
        <w:left w:val="none" w:sz="0" w:space="0" w:color="auto"/>
        <w:bottom w:val="none" w:sz="0" w:space="0" w:color="auto"/>
        <w:right w:val="none" w:sz="0" w:space="0" w:color="auto"/>
      </w:divBdr>
    </w:div>
    <w:div w:id="755244919">
      <w:bodyDiv w:val="1"/>
      <w:marLeft w:val="0"/>
      <w:marRight w:val="0"/>
      <w:marTop w:val="0"/>
      <w:marBottom w:val="0"/>
      <w:divBdr>
        <w:top w:val="none" w:sz="0" w:space="0" w:color="auto"/>
        <w:left w:val="none" w:sz="0" w:space="0" w:color="auto"/>
        <w:bottom w:val="none" w:sz="0" w:space="0" w:color="auto"/>
        <w:right w:val="none" w:sz="0" w:space="0" w:color="auto"/>
      </w:divBdr>
    </w:div>
    <w:div w:id="755397133">
      <w:bodyDiv w:val="1"/>
      <w:marLeft w:val="0"/>
      <w:marRight w:val="0"/>
      <w:marTop w:val="0"/>
      <w:marBottom w:val="0"/>
      <w:divBdr>
        <w:top w:val="none" w:sz="0" w:space="0" w:color="auto"/>
        <w:left w:val="none" w:sz="0" w:space="0" w:color="auto"/>
        <w:bottom w:val="none" w:sz="0" w:space="0" w:color="auto"/>
        <w:right w:val="none" w:sz="0" w:space="0" w:color="auto"/>
      </w:divBdr>
    </w:div>
    <w:div w:id="756096863">
      <w:bodyDiv w:val="1"/>
      <w:marLeft w:val="0"/>
      <w:marRight w:val="0"/>
      <w:marTop w:val="0"/>
      <w:marBottom w:val="0"/>
      <w:divBdr>
        <w:top w:val="none" w:sz="0" w:space="0" w:color="auto"/>
        <w:left w:val="none" w:sz="0" w:space="0" w:color="auto"/>
        <w:bottom w:val="none" w:sz="0" w:space="0" w:color="auto"/>
        <w:right w:val="none" w:sz="0" w:space="0" w:color="auto"/>
      </w:divBdr>
    </w:div>
    <w:div w:id="756563302">
      <w:bodyDiv w:val="1"/>
      <w:marLeft w:val="0"/>
      <w:marRight w:val="0"/>
      <w:marTop w:val="0"/>
      <w:marBottom w:val="0"/>
      <w:divBdr>
        <w:top w:val="none" w:sz="0" w:space="0" w:color="auto"/>
        <w:left w:val="none" w:sz="0" w:space="0" w:color="auto"/>
        <w:bottom w:val="none" w:sz="0" w:space="0" w:color="auto"/>
        <w:right w:val="none" w:sz="0" w:space="0" w:color="auto"/>
      </w:divBdr>
    </w:div>
    <w:div w:id="756901563">
      <w:bodyDiv w:val="1"/>
      <w:marLeft w:val="0"/>
      <w:marRight w:val="0"/>
      <w:marTop w:val="0"/>
      <w:marBottom w:val="0"/>
      <w:divBdr>
        <w:top w:val="none" w:sz="0" w:space="0" w:color="auto"/>
        <w:left w:val="none" w:sz="0" w:space="0" w:color="auto"/>
        <w:bottom w:val="none" w:sz="0" w:space="0" w:color="auto"/>
        <w:right w:val="none" w:sz="0" w:space="0" w:color="auto"/>
      </w:divBdr>
    </w:div>
    <w:div w:id="756945918">
      <w:bodyDiv w:val="1"/>
      <w:marLeft w:val="0"/>
      <w:marRight w:val="0"/>
      <w:marTop w:val="0"/>
      <w:marBottom w:val="0"/>
      <w:divBdr>
        <w:top w:val="none" w:sz="0" w:space="0" w:color="auto"/>
        <w:left w:val="none" w:sz="0" w:space="0" w:color="auto"/>
        <w:bottom w:val="none" w:sz="0" w:space="0" w:color="auto"/>
        <w:right w:val="none" w:sz="0" w:space="0" w:color="auto"/>
      </w:divBdr>
    </w:div>
    <w:div w:id="757680764">
      <w:bodyDiv w:val="1"/>
      <w:marLeft w:val="0"/>
      <w:marRight w:val="0"/>
      <w:marTop w:val="0"/>
      <w:marBottom w:val="0"/>
      <w:divBdr>
        <w:top w:val="none" w:sz="0" w:space="0" w:color="auto"/>
        <w:left w:val="none" w:sz="0" w:space="0" w:color="auto"/>
        <w:bottom w:val="none" w:sz="0" w:space="0" w:color="auto"/>
        <w:right w:val="none" w:sz="0" w:space="0" w:color="auto"/>
      </w:divBdr>
    </w:div>
    <w:div w:id="758793555">
      <w:bodyDiv w:val="1"/>
      <w:marLeft w:val="0"/>
      <w:marRight w:val="0"/>
      <w:marTop w:val="0"/>
      <w:marBottom w:val="0"/>
      <w:divBdr>
        <w:top w:val="none" w:sz="0" w:space="0" w:color="auto"/>
        <w:left w:val="none" w:sz="0" w:space="0" w:color="auto"/>
        <w:bottom w:val="none" w:sz="0" w:space="0" w:color="auto"/>
        <w:right w:val="none" w:sz="0" w:space="0" w:color="auto"/>
      </w:divBdr>
    </w:div>
    <w:div w:id="758908280">
      <w:bodyDiv w:val="1"/>
      <w:marLeft w:val="0"/>
      <w:marRight w:val="0"/>
      <w:marTop w:val="0"/>
      <w:marBottom w:val="0"/>
      <w:divBdr>
        <w:top w:val="none" w:sz="0" w:space="0" w:color="auto"/>
        <w:left w:val="none" w:sz="0" w:space="0" w:color="auto"/>
        <w:bottom w:val="none" w:sz="0" w:space="0" w:color="auto"/>
        <w:right w:val="none" w:sz="0" w:space="0" w:color="auto"/>
      </w:divBdr>
    </w:div>
    <w:div w:id="759447483">
      <w:bodyDiv w:val="1"/>
      <w:marLeft w:val="0"/>
      <w:marRight w:val="0"/>
      <w:marTop w:val="0"/>
      <w:marBottom w:val="0"/>
      <w:divBdr>
        <w:top w:val="none" w:sz="0" w:space="0" w:color="auto"/>
        <w:left w:val="none" w:sz="0" w:space="0" w:color="auto"/>
        <w:bottom w:val="none" w:sz="0" w:space="0" w:color="auto"/>
        <w:right w:val="none" w:sz="0" w:space="0" w:color="auto"/>
      </w:divBdr>
    </w:div>
    <w:div w:id="759640799">
      <w:bodyDiv w:val="1"/>
      <w:marLeft w:val="0"/>
      <w:marRight w:val="0"/>
      <w:marTop w:val="0"/>
      <w:marBottom w:val="0"/>
      <w:divBdr>
        <w:top w:val="none" w:sz="0" w:space="0" w:color="auto"/>
        <w:left w:val="none" w:sz="0" w:space="0" w:color="auto"/>
        <w:bottom w:val="none" w:sz="0" w:space="0" w:color="auto"/>
        <w:right w:val="none" w:sz="0" w:space="0" w:color="auto"/>
      </w:divBdr>
    </w:div>
    <w:div w:id="759909698">
      <w:bodyDiv w:val="1"/>
      <w:marLeft w:val="0"/>
      <w:marRight w:val="0"/>
      <w:marTop w:val="0"/>
      <w:marBottom w:val="0"/>
      <w:divBdr>
        <w:top w:val="none" w:sz="0" w:space="0" w:color="auto"/>
        <w:left w:val="none" w:sz="0" w:space="0" w:color="auto"/>
        <w:bottom w:val="none" w:sz="0" w:space="0" w:color="auto"/>
        <w:right w:val="none" w:sz="0" w:space="0" w:color="auto"/>
      </w:divBdr>
    </w:div>
    <w:div w:id="760417395">
      <w:bodyDiv w:val="1"/>
      <w:marLeft w:val="0"/>
      <w:marRight w:val="0"/>
      <w:marTop w:val="0"/>
      <w:marBottom w:val="0"/>
      <w:divBdr>
        <w:top w:val="none" w:sz="0" w:space="0" w:color="auto"/>
        <w:left w:val="none" w:sz="0" w:space="0" w:color="auto"/>
        <w:bottom w:val="none" w:sz="0" w:space="0" w:color="auto"/>
        <w:right w:val="none" w:sz="0" w:space="0" w:color="auto"/>
      </w:divBdr>
    </w:div>
    <w:div w:id="760569754">
      <w:bodyDiv w:val="1"/>
      <w:marLeft w:val="0"/>
      <w:marRight w:val="0"/>
      <w:marTop w:val="0"/>
      <w:marBottom w:val="0"/>
      <w:divBdr>
        <w:top w:val="none" w:sz="0" w:space="0" w:color="auto"/>
        <w:left w:val="none" w:sz="0" w:space="0" w:color="auto"/>
        <w:bottom w:val="none" w:sz="0" w:space="0" w:color="auto"/>
        <w:right w:val="none" w:sz="0" w:space="0" w:color="auto"/>
      </w:divBdr>
    </w:div>
    <w:div w:id="761680774">
      <w:bodyDiv w:val="1"/>
      <w:marLeft w:val="0"/>
      <w:marRight w:val="0"/>
      <w:marTop w:val="0"/>
      <w:marBottom w:val="0"/>
      <w:divBdr>
        <w:top w:val="none" w:sz="0" w:space="0" w:color="auto"/>
        <w:left w:val="none" w:sz="0" w:space="0" w:color="auto"/>
        <w:bottom w:val="none" w:sz="0" w:space="0" w:color="auto"/>
        <w:right w:val="none" w:sz="0" w:space="0" w:color="auto"/>
      </w:divBdr>
    </w:div>
    <w:div w:id="762142635">
      <w:bodyDiv w:val="1"/>
      <w:marLeft w:val="0"/>
      <w:marRight w:val="0"/>
      <w:marTop w:val="0"/>
      <w:marBottom w:val="0"/>
      <w:divBdr>
        <w:top w:val="none" w:sz="0" w:space="0" w:color="auto"/>
        <w:left w:val="none" w:sz="0" w:space="0" w:color="auto"/>
        <w:bottom w:val="none" w:sz="0" w:space="0" w:color="auto"/>
        <w:right w:val="none" w:sz="0" w:space="0" w:color="auto"/>
      </w:divBdr>
    </w:div>
    <w:div w:id="762385116">
      <w:bodyDiv w:val="1"/>
      <w:marLeft w:val="0"/>
      <w:marRight w:val="0"/>
      <w:marTop w:val="0"/>
      <w:marBottom w:val="0"/>
      <w:divBdr>
        <w:top w:val="none" w:sz="0" w:space="0" w:color="auto"/>
        <w:left w:val="none" w:sz="0" w:space="0" w:color="auto"/>
        <w:bottom w:val="none" w:sz="0" w:space="0" w:color="auto"/>
        <w:right w:val="none" w:sz="0" w:space="0" w:color="auto"/>
      </w:divBdr>
    </w:div>
    <w:div w:id="762458692">
      <w:bodyDiv w:val="1"/>
      <w:marLeft w:val="0"/>
      <w:marRight w:val="0"/>
      <w:marTop w:val="0"/>
      <w:marBottom w:val="0"/>
      <w:divBdr>
        <w:top w:val="none" w:sz="0" w:space="0" w:color="auto"/>
        <w:left w:val="none" w:sz="0" w:space="0" w:color="auto"/>
        <w:bottom w:val="none" w:sz="0" w:space="0" w:color="auto"/>
        <w:right w:val="none" w:sz="0" w:space="0" w:color="auto"/>
      </w:divBdr>
    </w:div>
    <w:div w:id="762918431">
      <w:bodyDiv w:val="1"/>
      <w:marLeft w:val="0"/>
      <w:marRight w:val="0"/>
      <w:marTop w:val="0"/>
      <w:marBottom w:val="0"/>
      <w:divBdr>
        <w:top w:val="none" w:sz="0" w:space="0" w:color="auto"/>
        <w:left w:val="none" w:sz="0" w:space="0" w:color="auto"/>
        <w:bottom w:val="none" w:sz="0" w:space="0" w:color="auto"/>
        <w:right w:val="none" w:sz="0" w:space="0" w:color="auto"/>
      </w:divBdr>
    </w:div>
    <w:div w:id="763496883">
      <w:bodyDiv w:val="1"/>
      <w:marLeft w:val="0"/>
      <w:marRight w:val="0"/>
      <w:marTop w:val="0"/>
      <w:marBottom w:val="0"/>
      <w:divBdr>
        <w:top w:val="none" w:sz="0" w:space="0" w:color="auto"/>
        <w:left w:val="none" w:sz="0" w:space="0" w:color="auto"/>
        <w:bottom w:val="none" w:sz="0" w:space="0" w:color="auto"/>
        <w:right w:val="none" w:sz="0" w:space="0" w:color="auto"/>
      </w:divBdr>
    </w:div>
    <w:div w:id="763575032">
      <w:bodyDiv w:val="1"/>
      <w:marLeft w:val="0"/>
      <w:marRight w:val="0"/>
      <w:marTop w:val="0"/>
      <w:marBottom w:val="0"/>
      <w:divBdr>
        <w:top w:val="none" w:sz="0" w:space="0" w:color="auto"/>
        <w:left w:val="none" w:sz="0" w:space="0" w:color="auto"/>
        <w:bottom w:val="none" w:sz="0" w:space="0" w:color="auto"/>
        <w:right w:val="none" w:sz="0" w:space="0" w:color="auto"/>
      </w:divBdr>
    </w:div>
    <w:div w:id="763721968">
      <w:bodyDiv w:val="1"/>
      <w:marLeft w:val="0"/>
      <w:marRight w:val="0"/>
      <w:marTop w:val="0"/>
      <w:marBottom w:val="0"/>
      <w:divBdr>
        <w:top w:val="none" w:sz="0" w:space="0" w:color="auto"/>
        <w:left w:val="none" w:sz="0" w:space="0" w:color="auto"/>
        <w:bottom w:val="none" w:sz="0" w:space="0" w:color="auto"/>
        <w:right w:val="none" w:sz="0" w:space="0" w:color="auto"/>
      </w:divBdr>
    </w:div>
    <w:div w:id="764227056">
      <w:bodyDiv w:val="1"/>
      <w:marLeft w:val="0"/>
      <w:marRight w:val="0"/>
      <w:marTop w:val="0"/>
      <w:marBottom w:val="0"/>
      <w:divBdr>
        <w:top w:val="none" w:sz="0" w:space="0" w:color="auto"/>
        <w:left w:val="none" w:sz="0" w:space="0" w:color="auto"/>
        <w:bottom w:val="none" w:sz="0" w:space="0" w:color="auto"/>
        <w:right w:val="none" w:sz="0" w:space="0" w:color="auto"/>
      </w:divBdr>
    </w:div>
    <w:div w:id="764693172">
      <w:bodyDiv w:val="1"/>
      <w:marLeft w:val="0"/>
      <w:marRight w:val="0"/>
      <w:marTop w:val="0"/>
      <w:marBottom w:val="0"/>
      <w:divBdr>
        <w:top w:val="none" w:sz="0" w:space="0" w:color="auto"/>
        <w:left w:val="none" w:sz="0" w:space="0" w:color="auto"/>
        <w:bottom w:val="none" w:sz="0" w:space="0" w:color="auto"/>
        <w:right w:val="none" w:sz="0" w:space="0" w:color="auto"/>
      </w:divBdr>
    </w:div>
    <w:div w:id="764888800">
      <w:bodyDiv w:val="1"/>
      <w:marLeft w:val="0"/>
      <w:marRight w:val="0"/>
      <w:marTop w:val="0"/>
      <w:marBottom w:val="0"/>
      <w:divBdr>
        <w:top w:val="none" w:sz="0" w:space="0" w:color="auto"/>
        <w:left w:val="none" w:sz="0" w:space="0" w:color="auto"/>
        <w:bottom w:val="none" w:sz="0" w:space="0" w:color="auto"/>
        <w:right w:val="none" w:sz="0" w:space="0" w:color="auto"/>
      </w:divBdr>
    </w:div>
    <w:div w:id="764962484">
      <w:bodyDiv w:val="1"/>
      <w:marLeft w:val="0"/>
      <w:marRight w:val="0"/>
      <w:marTop w:val="0"/>
      <w:marBottom w:val="0"/>
      <w:divBdr>
        <w:top w:val="none" w:sz="0" w:space="0" w:color="auto"/>
        <w:left w:val="none" w:sz="0" w:space="0" w:color="auto"/>
        <w:bottom w:val="none" w:sz="0" w:space="0" w:color="auto"/>
        <w:right w:val="none" w:sz="0" w:space="0" w:color="auto"/>
      </w:divBdr>
    </w:div>
    <w:div w:id="765267975">
      <w:bodyDiv w:val="1"/>
      <w:marLeft w:val="0"/>
      <w:marRight w:val="0"/>
      <w:marTop w:val="0"/>
      <w:marBottom w:val="0"/>
      <w:divBdr>
        <w:top w:val="none" w:sz="0" w:space="0" w:color="auto"/>
        <w:left w:val="none" w:sz="0" w:space="0" w:color="auto"/>
        <w:bottom w:val="none" w:sz="0" w:space="0" w:color="auto"/>
        <w:right w:val="none" w:sz="0" w:space="0" w:color="auto"/>
      </w:divBdr>
    </w:div>
    <w:div w:id="765735357">
      <w:bodyDiv w:val="1"/>
      <w:marLeft w:val="0"/>
      <w:marRight w:val="0"/>
      <w:marTop w:val="0"/>
      <w:marBottom w:val="0"/>
      <w:divBdr>
        <w:top w:val="none" w:sz="0" w:space="0" w:color="auto"/>
        <w:left w:val="none" w:sz="0" w:space="0" w:color="auto"/>
        <w:bottom w:val="none" w:sz="0" w:space="0" w:color="auto"/>
        <w:right w:val="none" w:sz="0" w:space="0" w:color="auto"/>
      </w:divBdr>
    </w:div>
    <w:div w:id="766341598">
      <w:bodyDiv w:val="1"/>
      <w:marLeft w:val="0"/>
      <w:marRight w:val="0"/>
      <w:marTop w:val="0"/>
      <w:marBottom w:val="0"/>
      <w:divBdr>
        <w:top w:val="none" w:sz="0" w:space="0" w:color="auto"/>
        <w:left w:val="none" w:sz="0" w:space="0" w:color="auto"/>
        <w:bottom w:val="none" w:sz="0" w:space="0" w:color="auto"/>
        <w:right w:val="none" w:sz="0" w:space="0" w:color="auto"/>
      </w:divBdr>
    </w:div>
    <w:div w:id="766390698">
      <w:bodyDiv w:val="1"/>
      <w:marLeft w:val="0"/>
      <w:marRight w:val="0"/>
      <w:marTop w:val="0"/>
      <w:marBottom w:val="0"/>
      <w:divBdr>
        <w:top w:val="none" w:sz="0" w:space="0" w:color="auto"/>
        <w:left w:val="none" w:sz="0" w:space="0" w:color="auto"/>
        <w:bottom w:val="none" w:sz="0" w:space="0" w:color="auto"/>
        <w:right w:val="none" w:sz="0" w:space="0" w:color="auto"/>
      </w:divBdr>
    </w:div>
    <w:div w:id="767115176">
      <w:bodyDiv w:val="1"/>
      <w:marLeft w:val="0"/>
      <w:marRight w:val="0"/>
      <w:marTop w:val="0"/>
      <w:marBottom w:val="0"/>
      <w:divBdr>
        <w:top w:val="none" w:sz="0" w:space="0" w:color="auto"/>
        <w:left w:val="none" w:sz="0" w:space="0" w:color="auto"/>
        <w:bottom w:val="none" w:sz="0" w:space="0" w:color="auto"/>
        <w:right w:val="none" w:sz="0" w:space="0" w:color="auto"/>
      </w:divBdr>
    </w:div>
    <w:div w:id="767384159">
      <w:bodyDiv w:val="1"/>
      <w:marLeft w:val="0"/>
      <w:marRight w:val="0"/>
      <w:marTop w:val="0"/>
      <w:marBottom w:val="0"/>
      <w:divBdr>
        <w:top w:val="none" w:sz="0" w:space="0" w:color="auto"/>
        <w:left w:val="none" w:sz="0" w:space="0" w:color="auto"/>
        <w:bottom w:val="none" w:sz="0" w:space="0" w:color="auto"/>
        <w:right w:val="none" w:sz="0" w:space="0" w:color="auto"/>
      </w:divBdr>
    </w:div>
    <w:div w:id="768816305">
      <w:bodyDiv w:val="1"/>
      <w:marLeft w:val="0"/>
      <w:marRight w:val="0"/>
      <w:marTop w:val="0"/>
      <w:marBottom w:val="0"/>
      <w:divBdr>
        <w:top w:val="none" w:sz="0" w:space="0" w:color="auto"/>
        <w:left w:val="none" w:sz="0" w:space="0" w:color="auto"/>
        <w:bottom w:val="none" w:sz="0" w:space="0" w:color="auto"/>
        <w:right w:val="none" w:sz="0" w:space="0" w:color="auto"/>
      </w:divBdr>
    </w:div>
    <w:div w:id="769205997">
      <w:bodyDiv w:val="1"/>
      <w:marLeft w:val="0"/>
      <w:marRight w:val="0"/>
      <w:marTop w:val="0"/>
      <w:marBottom w:val="0"/>
      <w:divBdr>
        <w:top w:val="none" w:sz="0" w:space="0" w:color="auto"/>
        <w:left w:val="none" w:sz="0" w:space="0" w:color="auto"/>
        <w:bottom w:val="none" w:sz="0" w:space="0" w:color="auto"/>
        <w:right w:val="none" w:sz="0" w:space="0" w:color="auto"/>
      </w:divBdr>
    </w:div>
    <w:div w:id="769277348">
      <w:bodyDiv w:val="1"/>
      <w:marLeft w:val="0"/>
      <w:marRight w:val="0"/>
      <w:marTop w:val="0"/>
      <w:marBottom w:val="0"/>
      <w:divBdr>
        <w:top w:val="none" w:sz="0" w:space="0" w:color="auto"/>
        <w:left w:val="none" w:sz="0" w:space="0" w:color="auto"/>
        <w:bottom w:val="none" w:sz="0" w:space="0" w:color="auto"/>
        <w:right w:val="none" w:sz="0" w:space="0" w:color="auto"/>
      </w:divBdr>
    </w:div>
    <w:div w:id="769350227">
      <w:bodyDiv w:val="1"/>
      <w:marLeft w:val="0"/>
      <w:marRight w:val="0"/>
      <w:marTop w:val="0"/>
      <w:marBottom w:val="0"/>
      <w:divBdr>
        <w:top w:val="none" w:sz="0" w:space="0" w:color="auto"/>
        <w:left w:val="none" w:sz="0" w:space="0" w:color="auto"/>
        <w:bottom w:val="none" w:sz="0" w:space="0" w:color="auto"/>
        <w:right w:val="none" w:sz="0" w:space="0" w:color="auto"/>
      </w:divBdr>
    </w:div>
    <w:div w:id="769549850">
      <w:bodyDiv w:val="1"/>
      <w:marLeft w:val="0"/>
      <w:marRight w:val="0"/>
      <w:marTop w:val="0"/>
      <w:marBottom w:val="0"/>
      <w:divBdr>
        <w:top w:val="none" w:sz="0" w:space="0" w:color="auto"/>
        <w:left w:val="none" w:sz="0" w:space="0" w:color="auto"/>
        <w:bottom w:val="none" w:sz="0" w:space="0" w:color="auto"/>
        <w:right w:val="none" w:sz="0" w:space="0" w:color="auto"/>
      </w:divBdr>
    </w:div>
    <w:div w:id="769659917">
      <w:bodyDiv w:val="1"/>
      <w:marLeft w:val="0"/>
      <w:marRight w:val="0"/>
      <w:marTop w:val="0"/>
      <w:marBottom w:val="0"/>
      <w:divBdr>
        <w:top w:val="none" w:sz="0" w:space="0" w:color="auto"/>
        <w:left w:val="none" w:sz="0" w:space="0" w:color="auto"/>
        <w:bottom w:val="none" w:sz="0" w:space="0" w:color="auto"/>
        <w:right w:val="none" w:sz="0" w:space="0" w:color="auto"/>
      </w:divBdr>
    </w:div>
    <w:div w:id="769856136">
      <w:bodyDiv w:val="1"/>
      <w:marLeft w:val="0"/>
      <w:marRight w:val="0"/>
      <w:marTop w:val="0"/>
      <w:marBottom w:val="0"/>
      <w:divBdr>
        <w:top w:val="none" w:sz="0" w:space="0" w:color="auto"/>
        <w:left w:val="none" w:sz="0" w:space="0" w:color="auto"/>
        <w:bottom w:val="none" w:sz="0" w:space="0" w:color="auto"/>
        <w:right w:val="none" w:sz="0" w:space="0" w:color="auto"/>
      </w:divBdr>
    </w:div>
    <w:div w:id="770198002">
      <w:bodyDiv w:val="1"/>
      <w:marLeft w:val="0"/>
      <w:marRight w:val="0"/>
      <w:marTop w:val="0"/>
      <w:marBottom w:val="0"/>
      <w:divBdr>
        <w:top w:val="none" w:sz="0" w:space="0" w:color="auto"/>
        <w:left w:val="none" w:sz="0" w:space="0" w:color="auto"/>
        <w:bottom w:val="none" w:sz="0" w:space="0" w:color="auto"/>
        <w:right w:val="none" w:sz="0" w:space="0" w:color="auto"/>
      </w:divBdr>
    </w:div>
    <w:div w:id="770584961">
      <w:bodyDiv w:val="1"/>
      <w:marLeft w:val="0"/>
      <w:marRight w:val="0"/>
      <w:marTop w:val="0"/>
      <w:marBottom w:val="0"/>
      <w:divBdr>
        <w:top w:val="none" w:sz="0" w:space="0" w:color="auto"/>
        <w:left w:val="none" w:sz="0" w:space="0" w:color="auto"/>
        <w:bottom w:val="none" w:sz="0" w:space="0" w:color="auto"/>
        <w:right w:val="none" w:sz="0" w:space="0" w:color="auto"/>
      </w:divBdr>
    </w:div>
    <w:div w:id="770853130">
      <w:bodyDiv w:val="1"/>
      <w:marLeft w:val="0"/>
      <w:marRight w:val="0"/>
      <w:marTop w:val="0"/>
      <w:marBottom w:val="0"/>
      <w:divBdr>
        <w:top w:val="none" w:sz="0" w:space="0" w:color="auto"/>
        <w:left w:val="none" w:sz="0" w:space="0" w:color="auto"/>
        <w:bottom w:val="none" w:sz="0" w:space="0" w:color="auto"/>
        <w:right w:val="none" w:sz="0" w:space="0" w:color="auto"/>
      </w:divBdr>
    </w:div>
    <w:div w:id="770930772">
      <w:bodyDiv w:val="1"/>
      <w:marLeft w:val="0"/>
      <w:marRight w:val="0"/>
      <w:marTop w:val="0"/>
      <w:marBottom w:val="0"/>
      <w:divBdr>
        <w:top w:val="none" w:sz="0" w:space="0" w:color="auto"/>
        <w:left w:val="none" w:sz="0" w:space="0" w:color="auto"/>
        <w:bottom w:val="none" w:sz="0" w:space="0" w:color="auto"/>
        <w:right w:val="none" w:sz="0" w:space="0" w:color="auto"/>
      </w:divBdr>
    </w:div>
    <w:div w:id="770972530">
      <w:bodyDiv w:val="1"/>
      <w:marLeft w:val="0"/>
      <w:marRight w:val="0"/>
      <w:marTop w:val="0"/>
      <w:marBottom w:val="0"/>
      <w:divBdr>
        <w:top w:val="none" w:sz="0" w:space="0" w:color="auto"/>
        <w:left w:val="none" w:sz="0" w:space="0" w:color="auto"/>
        <w:bottom w:val="none" w:sz="0" w:space="0" w:color="auto"/>
        <w:right w:val="none" w:sz="0" w:space="0" w:color="auto"/>
      </w:divBdr>
    </w:div>
    <w:div w:id="771122061">
      <w:bodyDiv w:val="1"/>
      <w:marLeft w:val="0"/>
      <w:marRight w:val="0"/>
      <w:marTop w:val="0"/>
      <w:marBottom w:val="0"/>
      <w:divBdr>
        <w:top w:val="none" w:sz="0" w:space="0" w:color="auto"/>
        <w:left w:val="none" w:sz="0" w:space="0" w:color="auto"/>
        <w:bottom w:val="none" w:sz="0" w:space="0" w:color="auto"/>
        <w:right w:val="none" w:sz="0" w:space="0" w:color="auto"/>
      </w:divBdr>
    </w:div>
    <w:div w:id="771240686">
      <w:bodyDiv w:val="1"/>
      <w:marLeft w:val="0"/>
      <w:marRight w:val="0"/>
      <w:marTop w:val="0"/>
      <w:marBottom w:val="0"/>
      <w:divBdr>
        <w:top w:val="none" w:sz="0" w:space="0" w:color="auto"/>
        <w:left w:val="none" w:sz="0" w:space="0" w:color="auto"/>
        <w:bottom w:val="none" w:sz="0" w:space="0" w:color="auto"/>
        <w:right w:val="none" w:sz="0" w:space="0" w:color="auto"/>
      </w:divBdr>
    </w:div>
    <w:div w:id="771437863">
      <w:bodyDiv w:val="1"/>
      <w:marLeft w:val="0"/>
      <w:marRight w:val="0"/>
      <w:marTop w:val="0"/>
      <w:marBottom w:val="0"/>
      <w:divBdr>
        <w:top w:val="none" w:sz="0" w:space="0" w:color="auto"/>
        <w:left w:val="none" w:sz="0" w:space="0" w:color="auto"/>
        <w:bottom w:val="none" w:sz="0" w:space="0" w:color="auto"/>
        <w:right w:val="none" w:sz="0" w:space="0" w:color="auto"/>
      </w:divBdr>
    </w:div>
    <w:div w:id="771898267">
      <w:bodyDiv w:val="1"/>
      <w:marLeft w:val="0"/>
      <w:marRight w:val="0"/>
      <w:marTop w:val="0"/>
      <w:marBottom w:val="0"/>
      <w:divBdr>
        <w:top w:val="none" w:sz="0" w:space="0" w:color="auto"/>
        <w:left w:val="none" w:sz="0" w:space="0" w:color="auto"/>
        <w:bottom w:val="none" w:sz="0" w:space="0" w:color="auto"/>
        <w:right w:val="none" w:sz="0" w:space="0" w:color="auto"/>
      </w:divBdr>
    </w:div>
    <w:div w:id="771978408">
      <w:bodyDiv w:val="1"/>
      <w:marLeft w:val="0"/>
      <w:marRight w:val="0"/>
      <w:marTop w:val="0"/>
      <w:marBottom w:val="0"/>
      <w:divBdr>
        <w:top w:val="none" w:sz="0" w:space="0" w:color="auto"/>
        <w:left w:val="none" w:sz="0" w:space="0" w:color="auto"/>
        <w:bottom w:val="none" w:sz="0" w:space="0" w:color="auto"/>
        <w:right w:val="none" w:sz="0" w:space="0" w:color="auto"/>
      </w:divBdr>
    </w:div>
    <w:div w:id="772364736">
      <w:bodyDiv w:val="1"/>
      <w:marLeft w:val="0"/>
      <w:marRight w:val="0"/>
      <w:marTop w:val="0"/>
      <w:marBottom w:val="0"/>
      <w:divBdr>
        <w:top w:val="none" w:sz="0" w:space="0" w:color="auto"/>
        <w:left w:val="none" w:sz="0" w:space="0" w:color="auto"/>
        <w:bottom w:val="none" w:sz="0" w:space="0" w:color="auto"/>
        <w:right w:val="none" w:sz="0" w:space="0" w:color="auto"/>
      </w:divBdr>
    </w:div>
    <w:div w:id="772556862">
      <w:bodyDiv w:val="1"/>
      <w:marLeft w:val="0"/>
      <w:marRight w:val="0"/>
      <w:marTop w:val="0"/>
      <w:marBottom w:val="0"/>
      <w:divBdr>
        <w:top w:val="none" w:sz="0" w:space="0" w:color="auto"/>
        <w:left w:val="none" w:sz="0" w:space="0" w:color="auto"/>
        <w:bottom w:val="none" w:sz="0" w:space="0" w:color="auto"/>
        <w:right w:val="none" w:sz="0" w:space="0" w:color="auto"/>
      </w:divBdr>
    </w:div>
    <w:div w:id="773087103">
      <w:bodyDiv w:val="1"/>
      <w:marLeft w:val="0"/>
      <w:marRight w:val="0"/>
      <w:marTop w:val="0"/>
      <w:marBottom w:val="0"/>
      <w:divBdr>
        <w:top w:val="none" w:sz="0" w:space="0" w:color="auto"/>
        <w:left w:val="none" w:sz="0" w:space="0" w:color="auto"/>
        <w:bottom w:val="none" w:sz="0" w:space="0" w:color="auto"/>
        <w:right w:val="none" w:sz="0" w:space="0" w:color="auto"/>
      </w:divBdr>
    </w:div>
    <w:div w:id="773285780">
      <w:bodyDiv w:val="1"/>
      <w:marLeft w:val="0"/>
      <w:marRight w:val="0"/>
      <w:marTop w:val="0"/>
      <w:marBottom w:val="0"/>
      <w:divBdr>
        <w:top w:val="none" w:sz="0" w:space="0" w:color="auto"/>
        <w:left w:val="none" w:sz="0" w:space="0" w:color="auto"/>
        <w:bottom w:val="none" w:sz="0" w:space="0" w:color="auto"/>
        <w:right w:val="none" w:sz="0" w:space="0" w:color="auto"/>
      </w:divBdr>
    </w:div>
    <w:div w:id="773745666">
      <w:bodyDiv w:val="1"/>
      <w:marLeft w:val="0"/>
      <w:marRight w:val="0"/>
      <w:marTop w:val="0"/>
      <w:marBottom w:val="0"/>
      <w:divBdr>
        <w:top w:val="none" w:sz="0" w:space="0" w:color="auto"/>
        <w:left w:val="none" w:sz="0" w:space="0" w:color="auto"/>
        <w:bottom w:val="none" w:sz="0" w:space="0" w:color="auto"/>
        <w:right w:val="none" w:sz="0" w:space="0" w:color="auto"/>
      </w:divBdr>
    </w:div>
    <w:div w:id="773785028">
      <w:bodyDiv w:val="1"/>
      <w:marLeft w:val="0"/>
      <w:marRight w:val="0"/>
      <w:marTop w:val="0"/>
      <w:marBottom w:val="0"/>
      <w:divBdr>
        <w:top w:val="none" w:sz="0" w:space="0" w:color="auto"/>
        <w:left w:val="none" w:sz="0" w:space="0" w:color="auto"/>
        <w:bottom w:val="none" w:sz="0" w:space="0" w:color="auto"/>
        <w:right w:val="none" w:sz="0" w:space="0" w:color="auto"/>
      </w:divBdr>
    </w:div>
    <w:div w:id="774246632">
      <w:bodyDiv w:val="1"/>
      <w:marLeft w:val="0"/>
      <w:marRight w:val="0"/>
      <w:marTop w:val="0"/>
      <w:marBottom w:val="0"/>
      <w:divBdr>
        <w:top w:val="none" w:sz="0" w:space="0" w:color="auto"/>
        <w:left w:val="none" w:sz="0" w:space="0" w:color="auto"/>
        <w:bottom w:val="none" w:sz="0" w:space="0" w:color="auto"/>
        <w:right w:val="none" w:sz="0" w:space="0" w:color="auto"/>
      </w:divBdr>
    </w:div>
    <w:div w:id="774401236">
      <w:bodyDiv w:val="1"/>
      <w:marLeft w:val="0"/>
      <w:marRight w:val="0"/>
      <w:marTop w:val="0"/>
      <w:marBottom w:val="0"/>
      <w:divBdr>
        <w:top w:val="none" w:sz="0" w:space="0" w:color="auto"/>
        <w:left w:val="none" w:sz="0" w:space="0" w:color="auto"/>
        <w:bottom w:val="none" w:sz="0" w:space="0" w:color="auto"/>
        <w:right w:val="none" w:sz="0" w:space="0" w:color="auto"/>
      </w:divBdr>
    </w:div>
    <w:div w:id="775176245">
      <w:bodyDiv w:val="1"/>
      <w:marLeft w:val="0"/>
      <w:marRight w:val="0"/>
      <w:marTop w:val="0"/>
      <w:marBottom w:val="0"/>
      <w:divBdr>
        <w:top w:val="none" w:sz="0" w:space="0" w:color="auto"/>
        <w:left w:val="none" w:sz="0" w:space="0" w:color="auto"/>
        <w:bottom w:val="none" w:sz="0" w:space="0" w:color="auto"/>
        <w:right w:val="none" w:sz="0" w:space="0" w:color="auto"/>
      </w:divBdr>
    </w:div>
    <w:div w:id="775179134">
      <w:bodyDiv w:val="1"/>
      <w:marLeft w:val="0"/>
      <w:marRight w:val="0"/>
      <w:marTop w:val="0"/>
      <w:marBottom w:val="0"/>
      <w:divBdr>
        <w:top w:val="none" w:sz="0" w:space="0" w:color="auto"/>
        <w:left w:val="none" w:sz="0" w:space="0" w:color="auto"/>
        <w:bottom w:val="none" w:sz="0" w:space="0" w:color="auto"/>
        <w:right w:val="none" w:sz="0" w:space="0" w:color="auto"/>
      </w:divBdr>
    </w:div>
    <w:div w:id="775291683">
      <w:bodyDiv w:val="1"/>
      <w:marLeft w:val="0"/>
      <w:marRight w:val="0"/>
      <w:marTop w:val="0"/>
      <w:marBottom w:val="0"/>
      <w:divBdr>
        <w:top w:val="none" w:sz="0" w:space="0" w:color="auto"/>
        <w:left w:val="none" w:sz="0" w:space="0" w:color="auto"/>
        <w:bottom w:val="none" w:sz="0" w:space="0" w:color="auto"/>
        <w:right w:val="none" w:sz="0" w:space="0" w:color="auto"/>
      </w:divBdr>
    </w:div>
    <w:div w:id="775295733">
      <w:bodyDiv w:val="1"/>
      <w:marLeft w:val="0"/>
      <w:marRight w:val="0"/>
      <w:marTop w:val="0"/>
      <w:marBottom w:val="0"/>
      <w:divBdr>
        <w:top w:val="none" w:sz="0" w:space="0" w:color="auto"/>
        <w:left w:val="none" w:sz="0" w:space="0" w:color="auto"/>
        <w:bottom w:val="none" w:sz="0" w:space="0" w:color="auto"/>
        <w:right w:val="none" w:sz="0" w:space="0" w:color="auto"/>
      </w:divBdr>
    </w:div>
    <w:div w:id="775827474">
      <w:bodyDiv w:val="1"/>
      <w:marLeft w:val="0"/>
      <w:marRight w:val="0"/>
      <w:marTop w:val="0"/>
      <w:marBottom w:val="0"/>
      <w:divBdr>
        <w:top w:val="none" w:sz="0" w:space="0" w:color="auto"/>
        <w:left w:val="none" w:sz="0" w:space="0" w:color="auto"/>
        <w:bottom w:val="none" w:sz="0" w:space="0" w:color="auto"/>
        <w:right w:val="none" w:sz="0" w:space="0" w:color="auto"/>
      </w:divBdr>
    </w:div>
    <w:div w:id="776095166">
      <w:bodyDiv w:val="1"/>
      <w:marLeft w:val="0"/>
      <w:marRight w:val="0"/>
      <w:marTop w:val="0"/>
      <w:marBottom w:val="0"/>
      <w:divBdr>
        <w:top w:val="none" w:sz="0" w:space="0" w:color="auto"/>
        <w:left w:val="none" w:sz="0" w:space="0" w:color="auto"/>
        <w:bottom w:val="none" w:sz="0" w:space="0" w:color="auto"/>
        <w:right w:val="none" w:sz="0" w:space="0" w:color="auto"/>
      </w:divBdr>
    </w:div>
    <w:div w:id="776490084">
      <w:bodyDiv w:val="1"/>
      <w:marLeft w:val="0"/>
      <w:marRight w:val="0"/>
      <w:marTop w:val="0"/>
      <w:marBottom w:val="0"/>
      <w:divBdr>
        <w:top w:val="none" w:sz="0" w:space="0" w:color="auto"/>
        <w:left w:val="none" w:sz="0" w:space="0" w:color="auto"/>
        <w:bottom w:val="none" w:sz="0" w:space="0" w:color="auto"/>
        <w:right w:val="none" w:sz="0" w:space="0" w:color="auto"/>
      </w:divBdr>
    </w:div>
    <w:div w:id="776750124">
      <w:bodyDiv w:val="1"/>
      <w:marLeft w:val="0"/>
      <w:marRight w:val="0"/>
      <w:marTop w:val="0"/>
      <w:marBottom w:val="0"/>
      <w:divBdr>
        <w:top w:val="none" w:sz="0" w:space="0" w:color="auto"/>
        <w:left w:val="none" w:sz="0" w:space="0" w:color="auto"/>
        <w:bottom w:val="none" w:sz="0" w:space="0" w:color="auto"/>
        <w:right w:val="none" w:sz="0" w:space="0" w:color="auto"/>
      </w:divBdr>
    </w:div>
    <w:div w:id="777259885">
      <w:bodyDiv w:val="1"/>
      <w:marLeft w:val="0"/>
      <w:marRight w:val="0"/>
      <w:marTop w:val="0"/>
      <w:marBottom w:val="0"/>
      <w:divBdr>
        <w:top w:val="none" w:sz="0" w:space="0" w:color="auto"/>
        <w:left w:val="none" w:sz="0" w:space="0" w:color="auto"/>
        <w:bottom w:val="none" w:sz="0" w:space="0" w:color="auto"/>
        <w:right w:val="none" w:sz="0" w:space="0" w:color="auto"/>
      </w:divBdr>
    </w:div>
    <w:div w:id="777480463">
      <w:bodyDiv w:val="1"/>
      <w:marLeft w:val="0"/>
      <w:marRight w:val="0"/>
      <w:marTop w:val="0"/>
      <w:marBottom w:val="0"/>
      <w:divBdr>
        <w:top w:val="none" w:sz="0" w:space="0" w:color="auto"/>
        <w:left w:val="none" w:sz="0" w:space="0" w:color="auto"/>
        <w:bottom w:val="none" w:sz="0" w:space="0" w:color="auto"/>
        <w:right w:val="none" w:sz="0" w:space="0" w:color="auto"/>
      </w:divBdr>
    </w:div>
    <w:div w:id="778377163">
      <w:bodyDiv w:val="1"/>
      <w:marLeft w:val="0"/>
      <w:marRight w:val="0"/>
      <w:marTop w:val="0"/>
      <w:marBottom w:val="0"/>
      <w:divBdr>
        <w:top w:val="none" w:sz="0" w:space="0" w:color="auto"/>
        <w:left w:val="none" w:sz="0" w:space="0" w:color="auto"/>
        <w:bottom w:val="none" w:sz="0" w:space="0" w:color="auto"/>
        <w:right w:val="none" w:sz="0" w:space="0" w:color="auto"/>
      </w:divBdr>
    </w:div>
    <w:div w:id="779185388">
      <w:bodyDiv w:val="1"/>
      <w:marLeft w:val="0"/>
      <w:marRight w:val="0"/>
      <w:marTop w:val="0"/>
      <w:marBottom w:val="0"/>
      <w:divBdr>
        <w:top w:val="none" w:sz="0" w:space="0" w:color="auto"/>
        <w:left w:val="none" w:sz="0" w:space="0" w:color="auto"/>
        <w:bottom w:val="none" w:sz="0" w:space="0" w:color="auto"/>
        <w:right w:val="none" w:sz="0" w:space="0" w:color="auto"/>
      </w:divBdr>
    </w:div>
    <w:div w:id="780955948">
      <w:bodyDiv w:val="1"/>
      <w:marLeft w:val="0"/>
      <w:marRight w:val="0"/>
      <w:marTop w:val="0"/>
      <w:marBottom w:val="0"/>
      <w:divBdr>
        <w:top w:val="none" w:sz="0" w:space="0" w:color="auto"/>
        <w:left w:val="none" w:sz="0" w:space="0" w:color="auto"/>
        <w:bottom w:val="none" w:sz="0" w:space="0" w:color="auto"/>
        <w:right w:val="none" w:sz="0" w:space="0" w:color="auto"/>
      </w:divBdr>
    </w:div>
    <w:div w:id="781994962">
      <w:bodyDiv w:val="1"/>
      <w:marLeft w:val="0"/>
      <w:marRight w:val="0"/>
      <w:marTop w:val="0"/>
      <w:marBottom w:val="0"/>
      <w:divBdr>
        <w:top w:val="none" w:sz="0" w:space="0" w:color="auto"/>
        <w:left w:val="none" w:sz="0" w:space="0" w:color="auto"/>
        <w:bottom w:val="none" w:sz="0" w:space="0" w:color="auto"/>
        <w:right w:val="none" w:sz="0" w:space="0" w:color="auto"/>
      </w:divBdr>
    </w:div>
    <w:div w:id="782573408">
      <w:bodyDiv w:val="1"/>
      <w:marLeft w:val="0"/>
      <w:marRight w:val="0"/>
      <w:marTop w:val="0"/>
      <w:marBottom w:val="0"/>
      <w:divBdr>
        <w:top w:val="none" w:sz="0" w:space="0" w:color="auto"/>
        <w:left w:val="none" w:sz="0" w:space="0" w:color="auto"/>
        <w:bottom w:val="none" w:sz="0" w:space="0" w:color="auto"/>
        <w:right w:val="none" w:sz="0" w:space="0" w:color="auto"/>
      </w:divBdr>
    </w:div>
    <w:div w:id="782581320">
      <w:bodyDiv w:val="1"/>
      <w:marLeft w:val="0"/>
      <w:marRight w:val="0"/>
      <w:marTop w:val="0"/>
      <w:marBottom w:val="0"/>
      <w:divBdr>
        <w:top w:val="none" w:sz="0" w:space="0" w:color="auto"/>
        <w:left w:val="none" w:sz="0" w:space="0" w:color="auto"/>
        <w:bottom w:val="none" w:sz="0" w:space="0" w:color="auto"/>
        <w:right w:val="none" w:sz="0" w:space="0" w:color="auto"/>
      </w:divBdr>
    </w:div>
    <w:div w:id="782767937">
      <w:bodyDiv w:val="1"/>
      <w:marLeft w:val="0"/>
      <w:marRight w:val="0"/>
      <w:marTop w:val="0"/>
      <w:marBottom w:val="0"/>
      <w:divBdr>
        <w:top w:val="none" w:sz="0" w:space="0" w:color="auto"/>
        <w:left w:val="none" w:sz="0" w:space="0" w:color="auto"/>
        <w:bottom w:val="none" w:sz="0" w:space="0" w:color="auto"/>
        <w:right w:val="none" w:sz="0" w:space="0" w:color="auto"/>
      </w:divBdr>
    </w:div>
    <w:div w:id="782845672">
      <w:bodyDiv w:val="1"/>
      <w:marLeft w:val="0"/>
      <w:marRight w:val="0"/>
      <w:marTop w:val="0"/>
      <w:marBottom w:val="0"/>
      <w:divBdr>
        <w:top w:val="none" w:sz="0" w:space="0" w:color="auto"/>
        <w:left w:val="none" w:sz="0" w:space="0" w:color="auto"/>
        <w:bottom w:val="none" w:sz="0" w:space="0" w:color="auto"/>
        <w:right w:val="none" w:sz="0" w:space="0" w:color="auto"/>
      </w:divBdr>
    </w:div>
    <w:div w:id="782924239">
      <w:bodyDiv w:val="1"/>
      <w:marLeft w:val="0"/>
      <w:marRight w:val="0"/>
      <w:marTop w:val="0"/>
      <w:marBottom w:val="0"/>
      <w:divBdr>
        <w:top w:val="none" w:sz="0" w:space="0" w:color="auto"/>
        <w:left w:val="none" w:sz="0" w:space="0" w:color="auto"/>
        <w:bottom w:val="none" w:sz="0" w:space="0" w:color="auto"/>
        <w:right w:val="none" w:sz="0" w:space="0" w:color="auto"/>
      </w:divBdr>
    </w:div>
    <w:div w:id="783117909">
      <w:bodyDiv w:val="1"/>
      <w:marLeft w:val="0"/>
      <w:marRight w:val="0"/>
      <w:marTop w:val="0"/>
      <w:marBottom w:val="0"/>
      <w:divBdr>
        <w:top w:val="none" w:sz="0" w:space="0" w:color="auto"/>
        <w:left w:val="none" w:sz="0" w:space="0" w:color="auto"/>
        <w:bottom w:val="none" w:sz="0" w:space="0" w:color="auto"/>
        <w:right w:val="none" w:sz="0" w:space="0" w:color="auto"/>
      </w:divBdr>
    </w:div>
    <w:div w:id="783424778">
      <w:bodyDiv w:val="1"/>
      <w:marLeft w:val="0"/>
      <w:marRight w:val="0"/>
      <w:marTop w:val="0"/>
      <w:marBottom w:val="0"/>
      <w:divBdr>
        <w:top w:val="none" w:sz="0" w:space="0" w:color="auto"/>
        <w:left w:val="none" w:sz="0" w:space="0" w:color="auto"/>
        <w:bottom w:val="none" w:sz="0" w:space="0" w:color="auto"/>
        <w:right w:val="none" w:sz="0" w:space="0" w:color="auto"/>
      </w:divBdr>
    </w:div>
    <w:div w:id="783766572">
      <w:bodyDiv w:val="1"/>
      <w:marLeft w:val="0"/>
      <w:marRight w:val="0"/>
      <w:marTop w:val="0"/>
      <w:marBottom w:val="0"/>
      <w:divBdr>
        <w:top w:val="none" w:sz="0" w:space="0" w:color="auto"/>
        <w:left w:val="none" w:sz="0" w:space="0" w:color="auto"/>
        <w:bottom w:val="none" w:sz="0" w:space="0" w:color="auto"/>
        <w:right w:val="none" w:sz="0" w:space="0" w:color="auto"/>
      </w:divBdr>
    </w:div>
    <w:div w:id="783885264">
      <w:bodyDiv w:val="1"/>
      <w:marLeft w:val="0"/>
      <w:marRight w:val="0"/>
      <w:marTop w:val="0"/>
      <w:marBottom w:val="0"/>
      <w:divBdr>
        <w:top w:val="none" w:sz="0" w:space="0" w:color="auto"/>
        <w:left w:val="none" w:sz="0" w:space="0" w:color="auto"/>
        <w:bottom w:val="none" w:sz="0" w:space="0" w:color="auto"/>
        <w:right w:val="none" w:sz="0" w:space="0" w:color="auto"/>
      </w:divBdr>
    </w:div>
    <w:div w:id="784274380">
      <w:bodyDiv w:val="1"/>
      <w:marLeft w:val="0"/>
      <w:marRight w:val="0"/>
      <w:marTop w:val="0"/>
      <w:marBottom w:val="0"/>
      <w:divBdr>
        <w:top w:val="none" w:sz="0" w:space="0" w:color="auto"/>
        <w:left w:val="none" w:sz="0" w:space="0" w:color="auto"/>
        <w:bottom w:val="none" w:sz="0" w:space="0" w:color="auto"/>
        <w:right w:val="none" w:sz="0" w:space="0" w:color="auto"/>
      </w:divBdr>
    </w:div>
    <w:div w:id="785468345">
      <w:bodyDiv w:val="1"/>
      <w:marLeft w:val="0"/>
      <w:marRight w:val="0"/>
      <w:marTop w:val="0"/>
      <w:marBottom w:val="0"/>
      <w:divBdr>
        <w:top w:val="none" w:sz="0" w:space="0" w:color="auto"/>
        <w:left w:val="none" w:sz="0" w:space="0" w:color="auto"/>
        <w:bottom w:val="none" w:sz="0" w:space="0" w:color="auto"/>
        <w:right w:val="none" w:sz="0" w:space="0" w:color="auto"/>
      </w:divBdr>
    </w:div>
    <w:div w:id="786196725">
      <w:bodyDiv w:val="1"/>
      <w:marLeft w:val="0"/>
      <w:marRight w:val="0"/>
      <w:marTop w:val="0"/>
      <w:marBottom w:val="0"/>
      <w:divBdr>
        <w:top w:val="none" w:sz="0" w:space="0" w:color="auto"/>
        <w:left w:val="none" w:sz="0" w:space="0" w:color="auto"/>
        <w:bottom w:val="none" w:sz="0" w:space="0" w:color="auto"/>
        <w:right w:val="none" w:sz="0" w:space="0" w:color="auto"/>
      </w:divBdr>
    </w:div>
    <w:div w:id="786387370">
      <w:bodyDiv w:val="1"/>
      <w:marLeft w:val="0"/>
      <w:marRight w:val="0"/>
      <w:marTop w:val="0"/>
      <w:marBottom w:val="0"/>
      <w:divBdr>
        <w:top w:val="none" w:sz="0" w:space="0" w:color="auto"/>
        <w:left w:val="none" w:sz="0" w:space="0" w:color="auto"/>
        <w:bottom w:val="none" w:sz="0" w:space="0" w:color="auto"/>
        <w:right w:val="none" w:sz="0" w:space="0" w:color="auto"/>
      </w:divBdr>
    </w:div>
    <w:div w:id="786660985">
      <w:bodyDiv w:val="1"/>
      <w:marLeft w:val="0"/>
      <w:marRight w:val="0"/>
      <w:marTop w:val="0"/>
      <w:marBottom w:val="0"/>
      <w:divBdr>
        <w:top w:val="none" w:sz="0" w:space="0" w:color="auto"/>
        <w:left w:val="none" w:sz="0" w:space="0" w:color="auto"/>
        <w:bottom w:val="none" w:sz="0" w:space="0" w:color="auto"/>
        <w:right w:val="none" w:sz="0" w:space="0" w:color="auto"/>
      </w:divBdr>
    </w:div>
    <w:div w:id="786772386">
      <w:bodyDiv w:val="1"/>
      <w:marLeft w:val="0"/>
      <w:marRight w:val="0"/>
      <w:marTop w:val="0"/>
      <w:marBottom w:val="0"/>
      <w:divBdr>
        <w:top w:val="none" w:sz="0" w:space="0" w:color="auto"/>
        <w:left w:val="none" w:sz="0" w:space="0" w:color="auto"/>
        <w:bottom w:val="none" w:sz="0" w:space="0" w:color="auto"/>
        <w:right w:val="none" w:sz="0" w:space="0" w:color="auto"/>
      </w:divBdr>
    </w:div>
    <w:div w:id="786894410">
      <w:bodyDiv w:val="1"/>
      <w:marLeft w:val="0"/>
      <w:marRight w:val="0"/>
      <w:marTop w:val="0"/>
      <w:marBottom w:val="0"/>
      <w:divBdr>
        <w:top w:val="none" w:sz="0" w:space="0" w:color="auto"/>
        <w:left w:val="none" w:sz="0" w:space="0" w:color="auto"/>
        <w:bottom w:val="none" w:sz="0" w:space="0" w:color="auto"/>
        <w:right w:val="none" w:sz="0" w:space="0" w:color="auto"/>
      </w:divBdr>
    </w:div>
    <w:div w:id="787435155">
      <w:bodyDiv w:val="1"/>
      <w:marLeft w:val="0"/>
      <w:marRight w:val="0"/>
      <w:marTop w:val="0"/>
      <w:marBottom w:val="0"/>
      <w:divBdr>
        <w:top w:val="none" w:sz="0" w:space="0" w:color="auto"/>
        <w:left w:val="none" w:sz="0" w:space="0" w:color="auto"/>
        <w:bottom w:val="none" w:sz="0" w:space="0" w:color="auto"/>
        <w:right w:val="none" w:sz="0" w:space="0" w:color="auto"/>
      </w:divBdr>
    </w:div>
    <w:div w:id="787506991">
      <w:bodyDiv w:val="1"/>
      <w:marLeft w:val="0"/>
      <w:marRight w:val="0"/>
      <w:marTop w:val="0"/>
      <w:marBottom w:val="0"/>
      <w:divBdr>
        <w:top w:val="none" w:sz="0" w:space="0" w:color="auto"/>
        <w:left w:val="none" w:sz="0" w:space="0" w:color="auto"/>
        <w:bottom w:val="none" w:sz="0" w:space="0" w:color="auto"/>
        <w:right w:val="none" w:sz="0" w:space="0" w:color="auto"/>
      </w:divBdr>
    </w:div>
    <w:div w:id="788010607">
      <w:bodyDiv w:val="1"/>
      <w:marLeft w:val="0"/>
      <w:marRight w:val="0"/>
      <w:marTop w:val="0"/>
      <w:marBottom w:val="0"/>
      <w:divBdr>
        <w:top w:val="none" w:sz="0" w:space="0" w:color="auto"/>
        <w:left w:val="none" w:sz="0" w:space="0" w:color="auto"/>
        <w:bottom w:val="none" w:sz="0" w:space="0" w:color="auto"/>
        <w:right w:val="none" w:sz="0" w:space="0" w:color="auto"/>
      </w:divBdr>
    </w:div>
    <w:div w:id="788201520">
      <w:bodyDiv w:val="1"/>
      <w:marLeft w:val="0"/>
      <w:marRight w:val="0"/>
      <w:marTop w:val="0"/>
      <w:marBottom w:val="0"/>
      <w:divBdr>
        <w:top w:val="none" w:sz="0" w:space="0" w:color="auto"/>
        <w:left w:val="none" w:sz="0" w:space="0" w:color="auto"/>
        <w:bottom w:val="none" w:sz="0" w:space="0" w:color="auto"/>
        <w:right w:val="none" w:sz="0" w:space="0" w:color="auto"/>
      </w:divBdr>
    </w:div>
    <w:div w:id="789588512">
      <w:bodyDiv w:val="1"/>
      <w:marLeft w:val="0"/>
      <w:marRight w:val="0"/>
      <w:marTop w:val="0"/>
      <w:marBottom w:val="0"/>
      <w:divBdr>
        <w:top w:val="none" w:sz="0" w:space="0" w:color="auto"/>
        <w:left w:val="none" w:sz="0" w:space="0" w:color="auto"/>
        <w:bottom w:val="none" w:sz="0" w:space="0" w:color="auto"/>
        <w:right w:val="none" w:sz="0" w:space="0" w:color="auto"/>
      </w:divBdr>
    </w:div>
    <w:div w:id="789738331">
      <w:bodyDiv w:val="1"/>
      <w:marLeft w:val="0"/>
      <w:marRight w:val="0"/>
      <w:marTop w:val="0"/>
      <w:marBottom w:val="0"/>
      <w:divBdr>
        <w:top w:val="none" w:sz="0" w:space="0" w:color="auto"/>
        <w:left w:val="none" w:sz="0" w:space="0" w:color="auto"/>
        <w:bottom w:val="none" w:sz="0" w:space="0" w:color="auto"/>
        <w:right w:val="none" w:sz="0" w:space="0" w:color="auto"/>
      </w:divBdr>
    </w:div>
    <w:div w:id="789862203">
      <w:bodyDiv w:val="1"/>
      <w:marLeft w:val="0"/>
      <w:marRight w:val="0"/>
      <w:marTop w:val="0"/>
      <w:marBottom w:val="0"/>
      <w:divBdr>
        <w:top w:val="none" w:sz="0" w:space="0" w:color="auto"/>
        <w:left w:val="none" w:sz="0" w:space="0" w:color="auto"/>
        <w:bottom w:val="none" w:sz="0" w:space="0" w:color="auto"/>
        <w:right w:val="none" w:sz="0" w:space="0" w:color="auto"/>
      </w:divBdr>
    </w:div>
    <w:div w:id="791293349">
      <w:bodyDiv w:val="1"/>
      <w:marLeft w:val="0"/>
      <w:marRight w:val="0"/>
      <w:marTop w:val="0"/>
      <w:marBottom w:val="0"/>
      <w:divBdr>
        <w:top w:val="none" w:sz="0" w:space="0" w:color="auto"/>
        <w:left w:val="none" w:sz="0" w:space="0" w:color="auto"/>
        <w:bottom w:val="none" w:sz="0" w:space="0" w:color="auto"/>
        <w:right w:val="none" w:sz="0" w:space="0" w:color="auto"/>
      </w:divBdr>
    </w:div>
    <w:div w:id="793332473">
      <w:bodyDiv w:val="1"/>
      <w:marLeft w:val="0"/>
      <w:marRight w:val="0"/>
      <w:marTop w:val="0"/>
      <w:marBottom w:val="0"/>
      <w:divBdr>
        <w:top w:val="none" w:sz="0" w:space="0" w:color="auto"/>
        <w:left w:val="none" w:sz="0" w:space="0" w:color="auto"/>
        <w:bottom w:val="none" w:sz="0" w:space="0" w:color="auto"/>
        <w:right w:val="none" w:sz="0" w:space="0" w:color="auto"/>
      </w:divBdr>
    </w:div>
    <w:div w:id="793408685">
      <w:bodyDiv w:val="1"/>
      <w:marLeft w:val="0"/>
      <w:marRight w:val="0"/>
      <w:marTop w:val="0"/>
      <w:marBottom w:val="0"/>
      <w:divBdr>
        <w:top w:val="none" w:sz="0" w:space="0" w:color="auto"/>
        <w:left w:val="none" w:sz="0" w:space="0" w:color="auto"/>
        <w:bottom w:val="none" w:sz="0" w:space="0" w:color="auto"/>
        <w:right w:val="none" w:sz="0" w:space="0" w:color="auto"/>
      </w:divBdr>
    </w:div>
    <w:div w:id="793644396">
      <w:bodyDiv w:val="1"/>
      <w:marLeft w:val="0"/>
      <w:marRight w:val="0"/>
      <w:marTop w:val="0"/>
      <w:marBottom w:val="0"/>
      <w:divBdr>
        <w:top w:val="none" w:sz="0" w:space="0" w:color="auto"/>
        <w:left w:val="none" w:sz="0" w:space="0" w:color="auto"/>
        <w:bottom w:val="none" w:sz="0" w:space="0" w:color="auto"/>
        <w:right w:val="none" w:sz="0" w:space="0" w:color="auto"/>
      </w:divBdr>
    </w:div>
    <w:div w:id="794249147">
      <w:bodyDiv w:val="1"/>
      <w:marLeft w:val="0"/>
      <w:marRight w:val="0"/>
      <w:marTop w:val="0"/>
      <w:marBottom w:val="0"/>
      <w:divBdr>
        <w:top w:val="none" w:sz="0" w:space="0" w:color="auto"/>
        <w:left w:val="none" w:sz="0" w:space="0" w:color="auto"/>
        <w:bottom w:val="none" w:sz="0" w:space="0" w:color="auto"/>
        <w:right w:val="none" w:sz="0" w:space="0" w:color="auto"/>
      </w:divBdr>
    </w:div>
    <w:div w:id="794372387">
      <w:bodyDiv w:val="1"/>
      <w:marLeft w:val="0"/>
      <w:marRight w:val="0"/>
      <w:marTop w:val="0"/>
      <w:marBottom w:val="0"/>
      <w:divBdr>
        <w:top w:val="none" w:sz="0" w:space="0" w:color="auto"/>
        <w:left w:val="none" w:sz="0" w:space="0" w:color="auto"/>
        <w:bottom w:val="none" w:sz="0" w:space="0" w:color="auto"/>
        <w:right w:val="none" w:sz="0" w:space="0" w:color="auto"/>
      </w:divBdr>
    </w:div>
    <w:div w:id="795175923">
      <w:bodyDiv w:val="1"/>
      <w:marLeft w:val="0"/>
      <w:marRight w:val="0"/>
      <w:marTop w:val="0"/>
      <w:marBottom w:val="0"/>
      <w:divBdr>
        <w:top w:val="none" w:sz="0" w:space="0" w:color="auto"/>
        <w:left w:val="none" w:sz="0" w:space="0" w:color="auto"/>
        <w:bottom w:val="none" w:sz="0" w:space="0" w:color="auto"/>
        <w:right w:val="none" w:sz="0" w:space="0" w:color="auto"/>
      </w:divBdr>
    </w:div>
    <w:div w:id="795758414">
      <w:bodyDiv w:val="1"/>
      <w:marLeft w:val="0"/>
      <w:marRight w:val="0"/>
      <w:marTop w:val="0"/>
      <w:marBottom w:val="0"/>
      <w:divBdr>
        <w:top w:val="none" w:sz="0" w:space="0" w:color="auto"/>
        <w:left w:val="none" w:sz="0" w:space="0" w:color="auto"/>
        <w:bottom w:val="none" w:sz="0" w:space="0" w:color="auto"/>
        <w:right w:val="none" w:sz="0" w:space="0" w:color="auto"/>
      </w:divBdr>
    </w:div>
    <w:div w:id="795758535">
      <w:bodyDiv w:val="1"/>
      <w:marLeft w:val="0"/>
      <w:marRight w:val="0"/>
      <w:marTop w:val="0"/>
      <w:marBottom w:val="0"/>
      <w:divBdr>
        <w:top w:val="none" w:sz="0" w:space="0" w:color="auto"/>
        <w:left w:val="none" w:sz="0" w:space="0" w:color="auto"/>
        <w:bottom w:val="none" w:sz="0" w:space="0" w:color="auto"/>
        <w:right w:val="none" w:sz="0" w:space="0" w:color="auto"/>
      </w:divBdr>
    </w:div>
    <w:div w:id="796408010">
      <w:bodyDiv w:val="1"/>
      <w:marLeft w:val="0"/>
      <w:marRight w:val="0"/>
      <w:marTop w:val="0"/>
      <w:marBottom w:val="0"/>
      <w:divBdr>
        <w:top w:val="none" w:sz="0" w:space="0" w:color="auto"/>
        <w:left w:val="none" w:sz="0" w:space="0" w:color="auto"/>
        <w:bottom w:val="none" w:sz="0" w:space="0" w:color="auto"/>
        <w:right w:val="none" w:sz="0" w:space="0" w:color="auto"/>
      </w:divBdr>
    </w:div>
    <w:div w:id="797262281">
      <w:bodyDiv w:val="1"/>
      <w:marLeft w:val="0"/>
      <w:marRight w:val="0"/>
      <w:marTop w:val="0"/>
      <w:marBottom w:val="0"/>
      <w:divBdr>
        <w:top w:val="none" w:sz="0" w:space="0" w:color="auto"/>
        <w:left w:val="none" w:sz="0" w:space="0" w:color="auto"/>
        <w:bottom w:val="none" w:sz="0" w:space="0" w:color="auto"/>
        <w:right w:val="none" w:sz="0" w:space="0" w:color="auto"/>
      </w:divBdr>
    </w:div>
    <w:div w:id="798038192">
      <w:bodyDiv w:val="1"/>
      <w:marLeft w:val="0"/>
      <w:marRight w:val="0"/>
      <w:marTop w:val="0"/>
      <w:marBottom w:val="0"/>
      <w:divBdr>
        <w:top w:val="none" w:sz="0" w:space="0" w:color="auto"/>
        <w:left w:val="none" w:sz="0" w:space="0" w:color="auto"/>
        <w:bottom w:val="none" w:sz="0" w:space="0" w:color="auto"/>
        <w:right w:val="none" w:sz="0" w:space="0" w:color="auto"/>
      </w:divBdr>
    </w:div>
    <w:div w:id="798645537">
      <w:bodyDiv w:val="1"/>
      <w:marLeft w:val="0"/>
      <w:marRight w:val="0"/>
      <w:marTop w:val="0"/>
      <w:marBottom w:val="0"/>
      <w:divBdr>
        <w:top w:val="none" w:sz="0" w:space="0" w:color="auto"/>
        <w:left w:val="none" w:sz="0" w:space="0" w:color="auto"/>
        <w:bottom w:val="none" w:sz="0" w:space="0" w:color="auto"/>
        <w:right w:val="none" w:sz="0" w:space="0" w:color="auto"/>
      </w:divBdr>
    </w:div>
    <w:div w:id="799803121">
      <w:bodyDiv w:val="1"/>
      <w:marLeft w:val="0"/>
      <w:marRight w:val="0"/>
      <w:marTop w:val="0"/>
      <w:marBottom w:val="0"/>
      <w:divBdr>
        <w:top w:val="none" w:sz="0" w:space="0" w:color="auto"/>
        <w:left w:val="none" w:sz="0" w:space="0" w:color="auto"/>
        <w:bottom w:val="none" w:sz="0" w:space="0" w:color="auto"/>
        <w:right w:val="none" w:sz="0" w:space="0" w:color="auto"/>
      </w:divBdr>
    </w:div>
    <w:div w:id="799886663">
      <w:bodyDiv w:val="1"/>
      <w:marLeft w:val="0"/>
      <w:marRight w:val="0"/>
      <w:marTop w:val="0"/>
      <w:marBottom w:val="0"/>
      <w:divBdr>
        <w:top w:val="none" w:sz="0" w:space="0" w:color="auto"/>
        <w:left w:val="none" w:sz="0" w:space="0" w:color="auto"/>
        <w:bottom w:val="none" w:sz="0" w:space="0" w:color="auto"/>
        <w:right w:val="none" w:sz="0" w:space="0" w:color="auto"/>
      </w:divBdr>
    </w:div>
    <w:div w:id="800416468">
      <w:bodyDiv w:val="1"/>
      <w:marLeft w:val="0"/>
      <w:marRight w:val="0"/>
      <w:marTop w:val="0"/>
      <w:marBottom w:val="0"/>
      <w:divBdr>
        <w:top w:val="none" w:sz="0" w:space="0" w:color="auto"/>
        <w:left w:val="none" w:sz="0" w:space="0" w:color="auto"/>
        <w:bottom w:val="none" w:sz="0" w:space="0" w:color="auto"/>
        <w:right w:val="none" w:sz="0" w:space="0" w:color="auto"/>
      </w:divBdr>
    </w:div>
    <w:div w:id="802886797">
      <w:bodyDiv w:val="1"/>
      <w:marLeft w:val="0"/>
      <w:marRight w:val="0"/>
      <w:marTop w:val="0"/>
      <w:marBottom w:val="0"/>
      <w:divBdr>
        <w:top w:val="none" w:sz="0" w:space="0" w:color="auto"/>
        <w:left w:val="none" w:sz="0" w:space="0" w:color="auto"/>
        <w:bottom w:val="none" w:sz="0" w:space="0" w:color="auto"/>
        <w:right w:val="none" w:sz="0" w:space="0" w:color="auto"/>
      </w:divBdr>
    </w:div>
    <w:div w:id="802966097">
      <w:bodyDiv w:val="1"/>
      <w:marLeft w:val="0"/>
      <w:marRight w:val="0"/>
      <w:marTop w:val="0"/>
      <w:marBottom w:val="0"/>
      <w:divBdr>
        <w:top w:val="none" w:sz="0" w:space="0" w:color="auto"/>
        <w:left w:val="none" w:sz="0" w:space="0" w:color="auto"/>
        <w:bottom w:val="none" w:sz="0" w:space="0" w:color="auto"/>
        <w:right w:val="none" w:sz="0" w:space="0" w:color="auto"/>
      </w:divBdr>
    </w:div>
    <w:div w:id="805665780">
      <w:bodyDiv w:val="1"/>
      <w:marLeft w:val="0"/>
      <w:marRight w:val="0"/>
      <w:marTop w:val="0"/>
      <w:marBottom w:val="0"/>
      <w:divBdr>
        <w:top w:val="none" w:sz="0" w:space="0" w:color="auto"/>
        <w:left w:val="none" w:sz="0" w:space="0" w:color="auto"/>
        <w:bottom w:val="none" w:sz="0" w:space="0" w:color="auto"/>
        <w:right w:val="none" w:sz="0" w:space="0" w:color="auto"/>
      </w:divBdr>
    </w:div>
    <w:div w:id="805780128">
      <w:bodyDiv w:val="1"/>
      <w:marLeft w:val="0"/>
      <w:marRight w:val="0"/>
      <w:marTop w:val="0"/>
      <w:marBottom w:val="0"/>
      <w:divBdr>
        <w:top w:val="none" w:sz="0" w:space="0" w:color="auto"/>
        <w:left w:val="none" w:sz="0" w:space="0" w:color="auto"/>
        <w:bottom w:val="none" w:sz="0" w:space="0" w:color="auto"/>
        <w:right w:val="none" w:sz="0" w:space="0" w:color="auto"/>
      </w:divBdr>
    </w:div>
    <w:div w:id="806093539">
      <w:bodyDiv w:val="1"/>
      <w:marLeft w:val="0"/>
      <w:marRight w:val="0"/>
      <w:marTop w:val="0"/>
      <w:marBottom w:val="0"/>
      <w:divBdr>
        <w:top w:val="none" w:sz="0" w:space="0" w:color="auto"/>
        <w:left w:val="none" w:sz="0" w:space="0" w:color="auto"/>
        <w:bottom w:val="none" w:sz="0" w:space="0" w:color="auto"/>
        <w:right w:val="none" w:sz="0" w:space="0" w:color="auto"/>
      </w:divBdr>
    </w:div>
    <w:div w:id="806170936">
      <w:bodyDiv w:val="1"/>
      <w:marLeft w:val="0"/>
      <w:marRight w:val="0"/>
      <w:marTop w:val="0"/>
      <w:marBottom w:val="0"/>
      <w:divBdr>
        <w:top w:val="none" w:sz="0" w:space="0" w:color="auto"/>
        <w:left w:val="none" w:sz="0" w:space="0" w:color="auto"/>
        <w:bottom w:val="none" w:sz="0" w:space="0" w:color="auto"/>
        <w:right w:val="none" w:sz="0" w:space="0" w:color="auto"/>
      </w:divBdr>
    </w:div>
    <w:div w:id="806627301">
      <w:bodyDiv w:val="1"/>
      <w:marLeft w:val="0"/>
      <w:marRight w:val="0"/>
      <w:marTop w:val="0"/>
      <w:marBottom w:val="0"/>
      <w:divBdr>
        <w:top w:val="none" w:sz="0" w:space="0" w:color="auto"/>
        <w:left w:val="none" w:sz="0" w:space="0" w:color="auto"/>
        <w:bottom w:val="none" w:sz="0" w:space="0" w:color="auto"/>
        <w:right w:val="none" w:sz="0" w:space="0" w:color="auto"/>
      </w:divBdr>
    </w:div>
    <w:div w:id="807019154">
      <w:bodyDiv w:val="1"/>
      <w:marLeft w:val="0"/>
      <w:marRight w:val="0"/>
      <w:marTop w:val="0"/>
      <w:marBottom w:val="0"/>
      <w:divBdr>
        <w:top w:val="none" w:sz="0" w:space="0" w:color="auto"/>
        <w:left w:val="none" w:sz="0" w:space="0" w:color="auto"/>
        <w:bottom w:val="none" w:sz="0" w:space="0" w:color="auto"/>
        <w:right w:val="none" w:sz="0" w:space="0" w:color="auto"/>
      </w:divBdr>
    </w:div>
    <w:div w:id="807086426">
      <w:bodyDiv w:val="1"/>
      <w:marLeft w:val="0"/>
      <w:marRight w:val="0"/>
      <w:marTop w:val="0"/>
      <w:marBottom w:val="0"/>
      <w:divBdr>
        <w:top w:val="none" w:sz="0" w:space="0" w:color="auto"/>
        <w:left w:val="none" w:sz="0" w:space="0" w:color="auto"/>
        <w:bottom w:val="none" w:sz="0" w:space="0" w:color="auto"/>
        <w:right w:val="none" w:sz="0" w:space="0" w:color="auto"/>
      </w:divBdr>
    </w:div>
    <w:div w:id="807164097">
      <w:bodyDiv w:val="1"/>
      <w:marLeft w:val="0"/>
      <w:marRight w:val="0"/>
      <w:marTop w:val="0"/>
      <w:marBottom w:val="0"/>
      <w:divBdr>
        <w:top w:val="none" w:sz="0" w:space="0" w:color="auto"/>
        <w:left w:val="none" w:sz="0" w:space="0" w:color="auto"/>
        <w:bottom w:val="none" w:sz="0" w:space="0" w:color="auto"/>
        <w:right w:val="none" w:sz="0" w:space="0" w:color="auto"/>
      </w:divBdr>
    </w:div>
    <w:div w:id="807745424">
      <w:bodyDiv w:val="1"/>
      <w:marLeft w:val="0"/>
      <w:marRight w:val="0"/>
      <w:marTop w:val="0"/>
      <w:marBottom w:val="0"/>
      <w:divBdr>
        <w:top w:val="none" w:sz="0" w:space="0" w:color="auto"/>
        <w:left w:val="none" w:sz="0" w:space="0" w:color="auto"/>
        <w:bottom w:val="none" w:sz="0" w:space="0" w:color="auto"/>
        <w:right w:val="none" w:sz="0" w:space="0" w:color="auto"/>
      </w:divBdr>
    </w:div>
    <w:div w:id="808864010">
      <w:bodyDiv w:val="1"/>
      <w:marLeft w:val="0"/>
      <w:marRight w:val="0"/>
      <w:marTop w:val="0"/>
      <w:marBottom w:val="0"/>
      <w:divBdr>
        <w:top w:val="none" w:sz="0" w:space="0" w:color="auto"/>
        <w:left w:val="none" w:sz="0" w:space="0" w:color="auto"/>
        <w:bottom w:val="none" w:sz="0" w:space="0" w:color="auto"/>
        <w:right w:val="none" w:sz="0" w:space="0" w:color="auto"/>
      </w:divBdr>
    </w:div>
    <w:div w:id="809134297">
      <w:bodyDiv w:val="1"/>
      <w:marLeft w:val="0"/>
      <w:marRight w:val="0"/>
      <w:marTop w:val="0"/>
      <w:marBottom w:val="0"/>
      <w:divBdr>
        <w:top w:val="none" w:sz="0" w:space="0" w:color="auto"/>
        <w:left w:val="none" w:sz="0" w:space="0" w:color="auto"/>
        <w:bottom w:val="none" w:sz="0" w:space="0" w:color="auto"/>
        <w:right w:val="none" w:sz="0" w:space="0" w:color="auto"/>
      </w:divBdr>
    </w:div>
    <w:div w:id="809597387">
      <w:bodyDiv w:val="1"/>
      <w:marLeft w:val="0"/>
      <w:marRight w:val="0"/>
      <w:marTop w:val="0"/>
      <w:marBottom w:val="0"/>
      <w:divBdr>
        <w:top w:val="none" w:sz="0" w:space="0" w:color="auto"/>
        <w:left w:val="none" w:sz="0" w:space="0" w:color="auto"/>
        <w:bottom w:val="none" w:sz="0" w:space="0" w:color="auto"/>
        <w:right w:val="none" w:sz="0" w:space="0" w:color="auto"/>
      </w:divBdr>
    </w:div>
    <w:div w:id="810824944">
      <w:bodyDiv w:val="1"/>
      <w:marLeft w:val="0"/>
      <w:marRight w:val="0"/>
      <w:marTop w:val="0"/>
      <w:marBottom w:val="0"/>
      <w:divBdr>
        <w:top w:val="none" w:sz="0" w:space="0" w:color="auto"/>
        <w:left w:val="none" w:sz="0" w:space="0" w:color="auto"/>
        <w:bottom w:val="none" w:sz="0" w:space="0" w:color="auto"/>
        <w:right w:val="none" w:sz="0" w:space="0" w:color="auto"/>
      </w:divBdr>
    </w:div>
    <w:div w:id="810829196">
      <w:bodyDiv w:val="1"/>
      <w:marLeft w:val="0"/>
      <w:marRight w:val="0"/>
      <w:marTop w:val="0"/>
      <w:marBottom w:val="0"/>
      <w:divBdr>
        <w:top w:val="none" w:sz="0" w:space="0" w:color="auto"/>
        <w:left w:val="none" w:sz="0" w:space="0" w:color="auto"/>
        <w:bottom w:val="none" w:sz="0" w:space="0" w:color="auto"/>
        <w:right w:val="none" w:sz="0" w:space="0" w:color="auto"/>
      </w:divBdr>
    </w:div>
    <w:div w:id="810905204">
      <w:bodyDiv w:val="1"/>
      <w:marLeft w:val="0"/>
      <w:marRight w:val="0"/>
      <w:marTop w:val="0"/>
      <w:marBottom w:val="0"/>
      <w:divBdr>
        <w:top w:val="none" w:sz="0" w:space="0" w:color="auto"/>
        <w:left w:val="none" w:sz="0" w:space="0" w:color="auto"/>
        <w:bottom w:val="none" w:sz="0" w:space="0" w:color="auto"/>
        <w:right w:val="none" w:sz="0" w:space="0" w:color="auto"/>
      </w:divBdr>
    </w:div>
    <w:div w:id="811095452">
      <w:bodyDiv w:val="1"/>
      <w:marLeft w:val="0"/>
      <w:marRight w:val="0"/>
      <w:marTop w:val="0"/>
      <w:marBottom w:val="0"/>
      <w:divBdr>
        <w:top w:val="none" w:sz="0" w:space="0" w:color="auto"/>
        <w:left w:val="none" w:sz="0" w:space="0" w:color="auto"/>
        <w:bottom w:val="none" w:sz="0" w:space="0" w:color="auto"/>
        <w:right w:val="none" w:sz="0" w:space="0" w:color="auto"/>
      </w:divBdr>
    </w:div>
    <w:div w:id="811751536">
      <w:bodyDiv w:val="1"/>
      <w:marLeft w:val="0"/>
      <w:marRight w:val="0"/>
      <w:marTop w:val="0"/>
      <w:marBottom w:val="0"/>
      <w:divBdr>
        <w:top w:val="none" w:sz="0" w:space="0" w:color="auto"/>
        <w:left w:val="none" w:sz="0" w:space="0" w:color="auto"/>
        <w:bottom w:val="none" w:sz="0" w:space="0" w:color="auto"/>
        <w:right w:val="none" w:sz="0" w:space="0" w:color="auto"/>
      </w:divBdr>
    </w:div>
    <w:div w:id="812211820">
      <w:bodyDiv w:val="1"/>
      <w:marLeft w:val="0"/>
      <w:marRight w:val="0"/>
      <w:marTop w:val="0"/>
      <w:marBottom w:val="0"/>
      <w:divBdr>
        <w:top w:val="none" w:sz="0" w:space="0" w:color="auto"/>
        <w:left w:val="none" w:sz="0" w:space="0" w:color="auto"/>
        <w:bottom w:val="none" w:sz="0" w:space="0" w:color="auto"/>
        <w:right w:val="none" w:sz="0" w:space="0" w:color="auto"/>
      </w:divBdr>
    </w:div>
    <w:div w:id="812330492">
      <w:bodyDiv w:val="1"/>
      <w:marLeft w:val="0"/>
      <w:marRight w:val="0"/>
      <w:marTop w:val="0"/>
      <w:marBottom w:val="0"/>
      <w:divBdr>
        <w:top w:val="none" w:sz="0" w:space="0" w:color="auto"/>
        <w:left w:val="none" w:sz="0" w:space="0" w:color="auto"/>
        <w:bottom w:val="none" w:sz="0" w:space="0" w:color="auto"/>
        <w:right w:val="none" w:sz="0" w:space="0" w:color="auto"/>
      </w:divBdr>
    </w:div>
    <w:div w:id="812983132">
      <w:bodyDiv w:val="1"/>
      <w:marLeft w:val="0"/>
      <w:marRight w:val="0"/>
      <w:marTop w:val="0"/>
      <w:marBottom w:val="0"/>
      <w:divBdr>
        <w:top w:val="none" w:sz="0" w:space="0" w:color="auto"/>
        <w:left w:val="none" w:sz="0" w:space="0" w:color="auto"/>
        <w:bottom w:val="none" w:sz="0" w:space="0" w:color="auto"/>
        <w:right w:val="none" w:sz="0" w:space="0" w:color="auto"/>
      </w:divBdr>
    </w:div>
    <w:div w:id="813719744">
      <w:bodyDiv w:val="1"/>
      <w:marLeft w:val="0"/>
      <w:marRight w:val="0"/>
      <w:marTop w:val="0"/>
      <w:marBottom w:val="0"/>
      <w:divBdr>
        <w:top w:val="none" w:sz="0" w:space="0" w:color="auto"/>
        <w:left w:val="none" w:sz="0" w:space="0" w:color="auto"/>
        <w:bottom w:val="none" w:sz="0" w:space="0" w:color="auto"/>
        <w:right w:val="none" w:sz="0" w:space="0" w:color="auto"/>
      </w:divBdr>
    </w:div>
    <w:div w:id="814180247">
      <w:bodyDiv w:val="1"/>
      <w:marLeft w:val="0"/>
      <w:marRight w:val="0"/>
      <w:marTop w:val="0"/>
      <w:marBottom w:val="0"/>
      <w:divBdr>
        <w:top w:val="none" w:sz="0" w:space="0" w:color="auto"/>
        <w:left w:val="none" w:sz="0" w:space="0" w:color="auto"/>
        <w:bottom w:val="none" w:sz="0" w:space="0" w:color="auto"/>
        <w:right w:val="none" w:sz="0" w:space="0" w:color="auto"/>
      </w:divBdr>
    </w:div>
    <w:div w:id="815610437">
      <w:bodyDiv w:val="1"/>
      <w:marLeft w:val="0"/>
      <w:marRight w:val="0"/>
      <w:marTop w:val="0"/>
      <w:marBottom w:val="0"/>
      <w:divBdr>
        <w:top w:val="none" w:sz="0" w:space="0" w:color="auto"/>
        <w:left w:val="none" w:sz="0" w:space="0" w:color="auto"/>
        <w:bottom w:val="none" w:sz="0" w:space="0" w:color="auto"/>
        <w:right w:val="none" w:sz="0" w:space="0" w:color="auto"/>
      </w:divBdr>
    </w:div>
    <w:div w:id="815682908">
      <w:bodyDiv w:val="1"/>
      <w:marLeft w:val="0"/>
      <w:marRight w:val="0"/>
      <w:marTop w:val="0"/>
      <w:marBottom w:val="0"/>
      <w:divBdr>
        <w:top w:val="none" w:sz="0" w:space="0" w:color="auto"/>
        <w:left w:val="none" w:sz="0" w:space="0" w:color="auto"/>
        <w:bottom w:val="none" w:sz="0" w:space="0" w:color="auto"/>
        <w:right w:val="none" w:sz="0" w:space="0" w:color="auto"/>
      </w:divBdr>
    </w:div>
    <w:div w:id="816527907">
      <w:bodyDiv w:val="1"/>
      <w:marLeft w:val="0"/>
      <w:marRight w:val="0"/>
      <w:marTop w:val="0"/>
      <w:marBottom w:val="0"/>
      <w:divBdr>
        <w:top w:val="none" w:sz="0" w:space="0" w:color="auto"/>
        <w:left w:val="none" w:sz="0" w:space="0" w:color="auto"/>
        <w:bottom w:val="none" w:sz="0" w:space="0" w:color="auto"/>
        <w:right w:val="none" w:sz="0" w:space="0" w:color="auto"/>
      </w:divBdr>
    </w:div>
    <w:div w:id="816648952">
      <w:bodyDiv w:val="1"/>
      <w:marLeft w:val="0"/>
      <w:marRight w:val="0"/>
      <w:marTop w:val="0"/>
      <w:marBottom w:val="0"/>
      <w:divBdr>
        <w:top w:val="none" w:sz="0" w:space="0" w:color="auto"/>
        <w:left w:val="none" w:sz="0" w:space="0" w:color="auto"/>
        <w:bottom w:val="none" w:sz="0" w:space="0" w:color="auto"/>
        <w:right w:val="none" w:sz="0" w:space="0" w:color="auto"/>
      </w:divBdr>
    </w:div>
    <w:div w:id="816998424">
      <w:bodyDiv w:val="1"/>
      <w:marLeft w:val="0"/>
      <w:marRight w:val="0"/>
      <w:marTop w:val="0"/>
      <w:marBottom w:val="0"/>
      <w:divBdr>
        <w:top w:val="none" w:sz="0" w:space="0" w:color="auto"/>
        <w:left w:val="none" w:sz="0" w:space="0" w:color="auto"/>
        <w:bottom w:val="none" w:sz="0" w:space="0" w:color="auto"/>
        <w:right w:val="none" w:sz="0" w:space="0" w:color="auto"/>
      </w:divBdr>
    </w:div>
    <w:div w:id="817186314">
      <w:bodyDiv w:val="1"/>
      <w:marLeft w:val="0"/>
      <w:marRight w:val="0"/>
      <w:marTop w:val="0"/>
      <w:marBottom w:val="0"/>
      <w:divBdr>
        <w:top w:val="none" w:sz="0" w:space="0" w:color="auto"/>
        <w:left w:val="none" w:sz="0" w:space="0" w:color="auto"/>
        <w:bottom w:val="none" w:sz="0" w:space="0" w:color="auto"/>
        <w:right w:val="none" w:sz="0" w:space="0" w:color="auto"/>
      </w:divBdr>
    </w:div>
    <w:div w:id="817453120">
      <w:bodyDiv w:val="1"/>
      <w:marLeft w:val="0"/>
      <w:marRight w:val="0"/>
      <w:marTop w:val="0"/>
      <w:marBottom w:val="0"/>
      <w:divBdr>
        <w:top w:val="none" w:sz="0" w:space="0" w:color="auto"/>
        <w:left w:val="none" w:sz="0" w:space="0" w:color="auto"/>
        <w:bottom w:val="none" w:sz="0" w:space="0" w:color="auto"/>
        <w:right w:val="none" w:sz="0" w:space="0" w:color="auto"/>
      </w:divBdr>
    </w:div>
    <w:div w:id="817957026">
      <w:bodyDiv w:val="1"/>
      <w:marLeft w:val="0"/>
      <w:marRight w:val="0"/>
      <w:marTop w:val="0"/>
      <w:marBottom w:val="0"/>
      <w:divBdr>
        <w:top w:val="none" w:sz="0" w:space="0" w:color="auto"/>
        <w:left w:val="none" w:sz="0" w:space="0" w:color="auto"/>
        <w:bottom w:val="none" w:sz="0" w:space="0" w:color="auto"/>
        <w:right w:val="none" w:sz="0" w:space="0" w:color="auto"/>
      </w:divBdr>
    </w:div>
    <w:div w:id="818499835">
      <w:bodyDiv w:val="1"/>
      <w:marLeft w:val="0"/>
      <w:marRight w:val="0"/>
      <w:marTop w:val="0"/>
      <w:marBottom w:val="0"/>
      <w:divBdr>
        <w:top w:val="none" w:sz="0" w:space="0" w:color="auto"/>
        <w:left w:val="none" w:sz="0" w:space="0" w:color="auto"/>
        <w:bottom w:val="none" w:sz="0" w:space="0" w:color="auto"/>
        <w:right w:val="none" w:sz="0" w:space="0" w:color="auto"/>
      </w:divBdr>
    </w:div>
    <w:div w:id="818573551">
      <w:bodyDiv w:val="1"/>
      <w:marLeft w:val="0"/>
      <w:marRight w:val="0"/>
      <w:marTop w:val="0"/>
      <w:marBottom w:val="0"/>
      <w:divBdr>
        <w:top w:val="none" w:sz="0" w:space="0" w:color="auto"/>
        <w:left w:val="none" w:sz="0" w:space="0" w:color="auto"/>
        <w:bottom w:val="none" w:sz="0" w:space="0" w:color="auto"/>
        <w:right w:val="none" w:sz="0" w:space="0" w:color="auto"/>
      </w:divBdr>
    </w:div>
    <w:div w:id="819421810">
      <w:bodyDiv w:val="1"/>
      <w:marLeft w:val="0"/>
      <w:marRight w:val="0"/>
      <w:marTop w:val="0"/>
      <w:marBottom w:val="0"/>
      <w:divBdr>
        <w:top w:val="none" w:sz="0" w:space="0" w:color="auto"/>
        <w:left w:val="none" w:sz="0" w:space="0" w:color="auto"/>
        <w:bottom w:val="none" w:sz="0" w:space="0" w:color="auto"/>
        <w:right w:val="none" w:sz="0" w:space="0" w:color="auto"/>
      </w:divBdr>
    </w:div>
    <w:div w:id="821196262">
      <w:bodyDiv w:val="1"/>
      <w:marLeft w:val="0"/>
      <w:marRight w:val="0"/>
      <w:marTop w:val="0"/>
      <w:marBottom w:val="0"/>
      <w:divBdr>
        <w:top w:val="none" w:sz="0" w:space="0" w:color="auto"/>
        <w:left w:val="none" w:sz="0" w:space="0" w:color="auto"/>
        <w:bottom w:val="none" w:sz="0" w:space="0" w:color="auto"/>
        <w:right w:val="none" w:sz="0" w:space="0" w:color="auto"/>
      </w:divBdr>
    </w:div>
    <w:div w:id="821198343">
      <w:bodyDiv w:val="1"/>
      <w:marLeft w:val="0"/>
      <w:marRight w:val="0"/>
      <w:marTop w:val="0"/>
      <w:marBottom w:val="0"/>
      <w:divBdr>
        <w:top w:val="none" w:sz="0" w:space="0" w:color="auto"/>
        <w:left w:val="none" w:sz="0" w:space="0" w:color="auto"/>
        <w:bottom w:val="none" w:sz="0" w:space="0" w:color="auto"/>
        <w:right w:val="none" w:sz="0" w:space="0" w:color="auto"/>
      </w:divBdr>
    </w:div>
    <w:div w:id="821309415">
      <w:bodyDiv w:val="1"/>
      <w:marLeft w:val="0"/>
      <w:marRight w:val="0"/>
      <w:marTop w:val="0"/>
      <w:marBottom w:val="0"/>
      <w:divBdr>
        <w:top w:val="none" w:sz="0" w:space="0" w:color="auto"/>
        <w:left w:val="none" w:sz="0" w:space="0" w:color="auto"/>
        <w:bottom w:val="none" w:sz="0" w:space="0" w:color="auto"/>
        <w:right w:val="none" w:sz="0" w:space="0" w:color="auto"/>
      </w:divBdr>
    </w:div>
    <w:div w:id="821389160">
      <w:bodyDiv w:val="1"/>
      <w:marLeft w:val="0"/>
      <w:marRight w:val="0"/>
      <w:marTop w:val="0"/>
      <w:marBottom w:val="0"/>
      <w:divBdr>
        <w:top w:val="none" w:sz="0" w:space="0" w:color="auto"/>
        <w:left w:val="none" w:sz="0" w:space="0" w:color="auto"/>
        <w:bottom w:val="none" w:sz="0" w:space="0" w:color="auto"/>
        <w:right w:val="none" w:sz="0" w:space="0" w:color="auto"/>
      </w:divBdr>
    </w:div>
    <w:div w:id="822426553">
      <w:bodyDiv w:val="1"/>
      <w:marLeft w:val="0"/>
      <w:marRight w:val="0"/>
      <w:marTop w:val="0"/>
      <w:marBottom w:val="0"/>
      <w:divBdr>
        <w:top w:val="none" w:sz="0" w:space="0" w:color="auto"/>
        <w:left w:val="none" w:sz="0" w:space="0" w:color="auto"/>
        <w:bottom w:val="none" w:sz="0" w:space="0" w:color="auto"/>
        <w:right w:val="none" w:sz="0" w:space="0" w:color="auto"/>
      </w:divBdr>
    </w:div>
    <w:div w:id="822740735">
      <w:bodyDiv w:val="1"/>
      <w:marLeft w:val="0"/>
      <w:marRight w:val="0"/>
      <w:marTop w:val="0"/>
      <w:marBottom w:val="0"/>
      <w:divBdr>
        <w:top w:val="none" w:sz="0" w:space="0" w:color="auto"/>
        <w:left w:val="none" w:sz="0" w:space="0" w:color="auto"/>
        <w:bottom w:val="none" w:sz="0" w:space="0" w:color="auto"/>
        <w:right w:val="none" w:sz="0" w:space="0" w:color="auto"/>
      </w:divBdr>
    </w:div>
    <w:div w:id="822741988">
      <w:bodyDiv w:val="1"/>
      <w:marLeft w:val="0"/>
      <w:marRight w:val="0"/>
      <w:marTop w:val="0"/>
      <w:marBottom w:val="0"/>
      <w:divBdr>
        <w:top w:val="none" w:sz="0" w:space="0" w:color="auto"/>
        <w:left w:val="none" w:sz="0" w:space="0" w:color="auto"/>
        <w:bottom w:val="none" w:sz="0" w:space="0" w:color="auto"/>
        <w:right w:val="none" w:sz="0" w:space="0" w:color="auto"/>
      </w:divBdr>
    </w:div>
    <w:div w:id="823012139">
      <w:bodyDiv w:val="1"/>
      <w:marLeft w:val="0"/>
      <w:marRight w:val="0"/>
      <w:marTop w:val="0"/>
      <w:marBottom w:val="0"/>
      <w:divBdr>
        <w:top w:val="none" w:sz="0" w:space="0" w:color="auto"/>
        <w:left w:val="none" w:sz="0" w:space="0" w:color="auto"/>
        <w:bottom w:val="none" w:sz="0" w:space="0" w:color="auto"/>
        <w:right w:val="none" w:sz="0" w:space="0" w:color="auto"/>
      </w:divBdr>
    </w:div>
    <w:div w:id="823090245">
      <w:bodyDiv w:val="1"/>
      <w:marLeft w:val="0"/>
      <w:marRight w:val="0"/>
      <w:marTop w:val="0"/>
      <w:marBottom w:val="0"/>
      <w:divBdr>
        <w:top w:val="none" w:sz="0" w:space="0" w:color="auto"/>
        <w:left w:val="none" w:sz="0" w:space="0" w:color="auto"/>
        <w:bottom w:val="none" w:sz="0" w:space="0" w:color="auto"/>
        <w:right w:val="none" w:sz="0" w:space="0" w:color="auto"/>
      </w:divBdr>
    </w:div>
    <w:div w:id="823550537">
      <w:bodyDiv w:val="1"/>
      <w:marLeft w:val="0"/>
      <w:marRight w:val="0"/>
      <w:marTop w:val="0"/>
      <w:marBottom w:val="0"/>
      <w:divBdr>
        <w:top w:val="none" w:sz="0" w:space="0" w:color="auto"/>
        <w:left w:val="none" w:sz="0" w:space="0" w:color="auto"/>
        <w:bottom w:val="none" w:sz="0" w:space="0" w:color="auto"/>
        <w:right w:val="none" w:sz="0" w:space="0" w:color="auto"/>
      </w:divBdr>
    </w:div>
    <w:div w:id="823860455">
      <w:bodyDiv w:val="1"/>
      <w:marLeft w:val="0"/>
      <w:marRight w:val="0"/>
      <w:marTop w:val="0"/>
      <w:marBottom w:val="0"/>
      <w:divBdr>
        <w:top w:val="none" w:sz="0" w:space="0" w:color="auto"/>
        <w:left w:val="none" w:sz="0" w:space="0" w:color="auto"/>
        <w:bottom w:val="none" w:sz="0" w:space="0" w:color="auto"/>
        <w:right w:val="none" w:sz="0" w:space="0" w:color="auto"/>
      </w:divBdr>
    </w:div>
    <w:div w:id="823861122">
      <w:bodyDiv w:val="1"/>
      <w:marLeft w:val="0"/>
      <w:marRight w:val="0"/>
      <w:marTop w:val="0"/>
      <w:marBottom w:val="0"/>
      <w:divBdr>
        <w:top w:val="none" w:sz="0" w:space="0" w:color="auto"/>
        <w:left w:val="none" w:sz="0" w:space="0" w:color="auto"/>
        <w:bottom w:val="none" w:sz="0" w:space="0" w:color="auto"/>
        <w:right w:val="none" w:sz="0" w:space="0" w:color="auto"/>
      </w:divBdr>
    </w:div>
    <w:div w:id="824205345">
      <w:bodyDiv w:val="1"/>
      <w:marLeft w:val="0"/>
      <w:marRight w:val="0"/>
      <w:marTop w:val="0"/>
      <w:marBottom w:val="0"/>
      <w:divBdr>
        <w:top w:val="none" w:sz="0" w:space="0" w:color="auto"/>
        <w:left w:val="none" w:sz="0" w:space="0" w:color="auto"/>
        <w:bottom w:val="none" w:sz="0" w:space="0" w:color="auto"/>
        <w:right w:val="none" w:sz="0" w:space="0" w:color="auto"/>
      </w:divBdr>
    </w:div>
    <w:div w:id="824398114">
      <w:bodyDiv w:val="1"/>
      <w:marLeft w:val="0"/>
      <w:marRight w:val="0"/>
      <w:marTop w:val="0"/>
      <w:marBottom w:val="0"/>
      <w:divBdr>
        <w:top w:val="none" w:sz="0" w:space="0" w:color="auto"/>
        <w:left w:val="none" w:sz="0" w:space="0" w:color="auto"/>
        <w:bottom w:val="none" w:sz="0" w:space="0" w:color="auto"/>
        <w:right w:val="none" w:sz="0" w:space="0" w:color="auto"/>
      </w:divBdr>
    </w:div>
    <w:div w:id="824517329">
      <w:bodyDiv w:val="1"/>
      <w:marLeft w:val="0"/>
      <w:marRight w:val="0"/>
      <w:marTop w:val="0"/>
      <w:marBottom w:val="0"/>
      <w:divBdr>
        <w:top w:val="none" w:sz="0" w:space="0" w:color="auto"/>
        <w:left w:val="none" w:sz="0" w:space="0" w:color="auto"/>
        <w:bottom w:val="none" w:sz="0" w:space="0" w:color="auto"/>
        <w:right w:val="none" w:sz="0" w:space="0" w:color="auto"/>
      </w:divBdr>
    </w:div>
    <w:div w:id="824930273">
      <w:bodyDiv w:val="1"/>
      <w:marLeft w:val="0"/>
      <w:marRight w:val="0"/>
      <w:marTop w:val="0"/>
      <w:marBottom w:val="0"/>
      <w:divBdr>
        <w:top w:val="none" w:sz="0" w:space="0" w:color="auto"/>
        <w:left w:val="none" w:sz="0" w:space="0" w:color="auto"/>
        <w:bottom w:val="none" w:sz="0" w:space="0" w:color="auto"/>
        <w:right w:val="none" w:sz="0" w:space="0" w:color="auto"/>
      </w:divBdr>
    </w:div>
    <w:div w:id="825244598">
      <w:bodyDiv w:val="1"/>
      <w:marLeft w:val="0"/>
      <w:marRight w:val="0"/>
      <w:marTop w:val="0"/>
      <w:marBottom w:val="0"/>
      <w:divBdr>
        <w:top w:val="none" w:sz="0" w:space="0" w:color="auto"/>
        <w:left w:val="none" w:sz="0" w:space="0" w:color="auto"/>
        <w:bottom w:val="none" w:sz="0" w:space="0" w:color="auto"/>
        <w:right w:val="none" w:sz="0" w:space="0" w:color="auto"/>
      </w:divBdr>
    </w:div>
    <w:div w:id="825828548">
      <w:bodyDiv w:val="1"/>
      <w:marLeft w:val="0"/>
      <w:marRight w:val="0"/>
      <w:marTop w:val="0"/>
      <w:marBottom w:val="0"/>
      <w:divBdr>
        <w:top w:val="none" w:sz="0" w:space="0" w:color="auto"/>
        <w:left w:val="none" w:sz="0" w:space="0" w:color="auto"/>
        <w:bottom w:val="none" w:sz="0" w:space="0" w:color="auto"/>
        <w:right w:val="none" w:sz="0" w:space="0" w:color="auto"/>
      </w:divBdr>
    </w:div>
    <w:div w:id="825899007">
      <w:bodyDiv w:val="1"/>
      <w:marLeft w:val="0"/>
      <w:marRight w:val="0"/>
      <w:marTop w:val="0"/>
      <w:marBottom w:val="0"/>
      <w:divBdr>
        <w:top w:val="none" w:sz="0" w:space="0" w:color="auto"/>
        <w:left w:val="none" w:sz="0" w:space="0" w:color="auto"/>
        <w:bottom w:val="none" w:sz="0" w:space="0" w:color="auto"/>
        <w:right w:val="none" w:sz="0" w:space="0" w:color="auto"/>
      </w:divBdr>
    </w:div>
    <w:div w:id="826166161">
      <w:bodyDiv w:val="1"/>
      <w:marLeft w:val="0"/>
      <w:marRight w:val="0"/>
      <w:marTop w:val="0"/>
      <w:marBottom w:val="0"/>
      <w:divBdr>
        <w:top w:val="none" w:sz="0" w:space="0" w:color="auto"/>
        <w:left w:val="none" w:sz="0" w:space="0" w:color="auto"/>
        <w:bottom w:val="none" w:sz="0" w:space="0" w:color="auto"/>
        <w:right w:val="none" w:sz="0" w:space="0" w:color="auto"/>
      </w:divBdr>
    </w:div>
    <w:div w:id="826287184">
      <w:bodyDiv w:val="1"/>
      <w:marLeft w:val="0"/>
      <w:marRight w:val="0"/>
      <w:marTop w:val="0"/>
      <w:marBottom w:val="0"/>
      <w:divBdr>
        <w:top w:val="none" w:sz="0" w:space="0" w:color="auto"/>
        <w:left w:val="none" w:sz="0" w:space="0" w:color="auto"/>
        <w:bottom w:val="none" w:sz="0" w:space="0" w:color="auto"/>
        <w:right w:val="none" w:sz="0" w:space="0" w:color="auto"/>
      </w:divBdr>
    </w:div>
    <w:div w:id="826630884">
      <w:bodyDiv w:val="1"/>
      <w:marLeft w:val="0"/>
      <w:marRight w:val="0"/>
      <w:marTop w:val="0"/>
      <w:marBottom w:val="0"/>
      <w:divBdr>
        <w:top w:val="none" w:sz="0" w:space="0" w:color="auto"/>
        <w:left w:val="none" w:sz="0" w:space="0" w:color="auto"/>
        <w:bottom w:val="none" w:sz="0" w:space="0" w:color="auto"/>
        <w:right w:val="none" w:sz="0" w:space="0" w:color="auto"/>
      </w:divBdr>
    </w:div>
    <w:div w:id="826631093">
      <w:bodyDiv w:val="1"/>
      <w:marLeft w:val="0"/>
      <w:marRight w:val="0"/>
      <w:marTop w:val="0"/>
      <w:marBottom w:val="0"/>
      <w:divBdr>
        <w:top w:val="none" w:sz="0" w:space="0" w:color="auto"/>
        <w:left w:val="none" w:sz="0" w:space="0" w:color="auto"/>
        <w:bottom w:val="none" w:sz="0" w:space="0" w:color="auto"/>
        <w:right w:val="none" w:sz="0" w:space="0" w:color="auto"/>
      </w:divBdr>
    </w:div>
    <w:div w:id="828133540">
      <w:bodyDiv w:val="1"/>
      <w:marLeft w:val="0"/>
      <w:marRight w:val="0"/>
      <w:marTop w:val="0"/>
      <w:marBottom w:val="0"/>
      <w:divBdr>
        <w:top w:val="none" w:sz="0" w:space="0" w:color="auto"/>
        <w:left w:val="none" w:sz="0" w:space="0" w:color="auto"/>
        <w:bottom w:val="none" w:sz="0" w:space="0" w:color="auto"/>
        <w:right w:val="none" w:sz="0" w:space="0" w:color="auto"/>
      </w:divBdr>
    </w:div>
    <w:div w:id="829059103">
      <w:bodyDiv w:val="1"/>
      <w:marLeft w:val="0"/>
      <w:marRight w:val="0"/>
      <w:marTop w:val="0"/>
      <w:marBottom w:val="0"/>
      <w:divBdr>
        <w:top w:val="none" w:sz="0" w:space="0" w:color="auto"/>
        <w:left w:val="none" w:sz="0" w:space="0" w:color="auto"/>
        <w:bottom w:val="none" w:sz="0" w:space="0" w:color="auto"/>
        <w:right w:val="none" w:sz="0" w:space="0" w:color="auto"/>
      </w:divBdr>
    </w:div>
    <w:div w:id="829251967">
      <w:bodyDiv w:val="1"/>
      <w:marLeft w:val="0"/>
      <w:marRight w:val="0"/>
      <w:marTop w:val="0"/>
      <w:marBottom w:val="0"/>
      <w:divBdr>
        <w:top w:val="none" w:sz="0" w:space="0" w:color="auto"/>
        <w:left w:val="none" w:sz="0" w:space="0" w:color="auto"/>
        <w:bottom w:val="none" w:sz="0" w:space="0" w:color="auto"/>
        <w:right w:val="none" w:sz="0" w:space="0" w:color="auto"/>
      </w:divBdr>
    </w:div>
    <w:div w:id="829563059">
      <w:bodyDiv w:val="1"/>
      <w:marLeft w:val="0"/>
      <w:marRight w:val="0"/>
      <w:marTop w:val="0"/>
      <w:marBottom w:val="0"/>
      <w:divBdr>
        <w:top w:val="none" w:sz="0" w:space="0" w:color="auto"/>
        <w:left w:val="none" w:sz="0" w:space="0" w:color="auto"/>
        <w:bottom w:val="none" w:sz="0" w:space="0" w:color="auto"/>
        <w:right w:val="none" w:sz="0" w:space="0" w:color="auto"/>
      </w:divBdr>
    </w:div>
    <w:div w:id="829756484">
      <w:bodyDiv w:val="1"/>
      <w:marLeft w:val="0"/>
      <w:marRight w:val="0"/>
      <w:marTop w:val="0"/>
      <w:marBottom w:val="0"/>
      <w:divBdr>
        <w:top w:val="none" w:sz="0" w:space="0" w:color="auto"/>
        <w:left w:val="none" w:sz="0" w:space="0" w:color="auto"/>
        <w:bottom w:val="none" w:sz="0" w:space="0" w:color="auto"/>
        <w:right w:val="none" w:sz="0" w:space="0" w:color="auto"/>
      </w:divBdr>
    </w:div>
    <w:div w:id="830102554">
      <w:bodyDiv w:val="1"/>
      <w:marLeft w:val="0"/>
      <w:marRight w:val="0"/>
      <w:marTop w:val="0"/>
      <w:marBottom w:val="0"/>
      <w:divBdr>
        <w:top w:val="none" w:sz="0" w:space="0" w:color="auto"/>
        <w:left w:val="none" w:sz="0" w:space="0" w:color="auto"/>
        <w:bottom w:val="none" w:sz="0" w:space="0" w:color="auto"/>
        <w:right w:val="none" w:sz="0" w:space="0" w:color="auto"/>
      </w:divBdr>
    </w:div>
    <w:div w:id="830491013">
      <w:bodyDiv w:val="1"/>
      <w:marLeft w:val="0"/>
      <w:marRight w:val="0"/>
      <w:marTop w:val="0"/>
      <w:marBottom w:val="0"/>
      <w:divBdr>
        <w:top w:val="none" w:sz="0" w:space="0" w:color="auto"/>
        <w:left w:val="none" w:sz="0" w:space="0" w:color="auto"/>
        <w:bottom w:val="none" w:sz="0" w:space="0" w:color="auto"/>
        <w:right w:val="none" w:sz="0" w:space="0" w:color="auto"/>
      </w:divBdr>
    </w:div>
    <w:div w:id="830557460">
      <w:bodyDiv w:val="1"/>
      <w:marLeft w:val="0"/>
      <w:marRight w:val="0"/>
      <w:marTop w:val="0"/>
      <w:marBottom w:val="0"/>
      <w:divBdr>
        <w:top w:val="none" w:sz="0" w:space="0" w:color="auto"/>
        <w:left w:val="none" w:sz="0" w:space="0" w:color="auto"/>
        <w:bottom w:val="none" w:sz="0" w:space="0" w:color="auto"/>
        <w:right w:val="none" w:sz="0" w:space="0" w:color="auto"/>
      </w:divBdr>
    </w:div>
    <w:div w:id="830633857">
      <w:bodyDiv w:val="1"/>
      <w:marLeft w:val="0"/>
      <w:marRight w:val="0"/>
      <w:marTop w:val="0"/>
      <w:marBottom w:val="0"/>
      <w:divBdr>
        <w:top w:val="none" w:sz="0" w:space="0" w:color="auto"/>
        <w:left w:val="none" w:sz="0" w:space="0" w:color="auto"/>
        <w:bottom w:val="none" w:sz="0" w:space="0" w:color="auto"/>
        <w:right w:val="none" w:sz="0" w:space="0" w:color="auto"/>
      </w:divBdr>
    </w:div>
    <w:div w:id="830751392">
      <w:bodyDiv w:val="1"/>
      <w:marLeft w:val="0"/>
      <w:marRight w:val="0"/>
      <w:marTop w:val="0"/>
      <w:marBottom w:val="0"/>
      <w:divBdr>
        <w:top w:val="none" w:sz="0" w:space="0" w:color="auto"/>
        <w:left w:val="none" w:sz="0" w:space="0" w:color="auto"/>
        <w:bottom w:val="none" w:sz="0" w:space="0" w:color="auto"/>
        <w:right w:val="none" w:sz="0" w:space="0" w:color="auto"/>
      </w:divBdr>
    </w:div>
    <w:div w:id="831260196">
      <w:bodyDiv w:val="1"/>
      <w:marLeft w:val="0"/>
      <w:marRight w:val="0"/>
      <w:marTop w:val="0"/>
      <w:marBottom w:val="0"/>
      <w:divBdr>
        <w:top w:val="none" w:sz="0" w:space="0" w:color="auto"/>
        <w:left w:val="none" w:sz="0" w:space="0" w:color="auto"/>
        <w:bottom w:val="none" w:sz="0" w:space="0" w:color="auto"/>
        <w:right w:val="none" w:sz="0" w:space="0" w:color="auto"/>
      </w:divBdr>
    </w:div>
    <w:div w:id="831800111">
      <w:bodyDiv w:val="1"/>
      <w:marLeft w:val="0"/>
      <w:marRight w:val="0"/>
      <w:marTop w:val="0"/>
      <w:marBottom w:val="0"/>
      <w:divBdr>
        <w:top w:val="none" w:sz="0" w:space="0" w:color="auto"/>
        <w:left w:val="none" w:sz="0" w:space="0" w:color="auto"/>
        <w:bottom w:val="none" w:sz="0" w:space="0" w:color="auto"/>
        <w:right w:val="none" w:sz="0" w:space="0" w:color="auto"/>
      </w:divBdr>
    </w:div>
    <w:div w:id="832188701">
      <w:bodyDiv w:val="1"/>
      <w:marLeft w:val="0"/>
      <w:marRight w:val="0"/>
      <w:marTop w:val="0"/>
      <w:marBottom w:val="0"/>
      <w:divBdr>
        <w:top w:val="none" w:sz="0" w:space="0" w:color="auto"/>
        <w:left w:val="none" w:sz="0" w:space="0" w:color="auto"/>
        <w:bottom w:val="none" w:sz="0" w:space="0" w:color="auto"/>
        <w:right w:val="none" w:sz="0" w:space="0" w:color="auto"/>
      </w:divBdr>
    </w:div>
    <w:div w:id="832643694">
      <w:bodyDiv w:val="1"/>
      <w:marLeft w:val="0"/>
      <w:marRight w:val="0"/>
      <w:marTop w:val="0"/>
      <w:marBottom w:val="0"/>
      <w:divBdr>
        <w:top w:val="none" w:sz="0" w:space="0" w:color="auto"/>
        <w:left w:val="none" w:sz="0" w:space="0" w:color="auto"/>
        <w:bottom w:val="none" w:sz="0" w:space="0" w:color="auto"/>
        <w:right w:val="none" w:sz="0" w:space="0" w:color="auto"/>
      </w:divBdr>
    </w:div>
    <w:div w:id="832913531">
      <w:bodyDiv w:val="1"/>
      <w:marLeft w:val="0"/>
      <w:marRight w:val="0"/>
      <w:marTop w:val="0"/>
      <w:marBottom w:val="0"/>
      <w:divBdr>
        <w:top w:val="none" w:sz="0" w:space="0" w:color="auto"/>
        <w:left w:val="none" w:sz="0" w:space="0" w:color="auto"/>
        <w:bottom w:val="none" w:sz="0" w:space="0" w:color="auto"/>
        <w:right w:val="none" w:sz="0" w:space="0" w:color="auto"/>
      </w:divBdr>
    </w:div>
    <w:div w:id="833565391">
      <w:bodyDiv w:val="1"/>
      <w:marLeft w:val="0"/>
      <w:marRight w:val="0"/>
      <w:marTop w:val="0"/>
      <w:marBottom w:val="0"/>
      <w:divBdr>
        <w:top w:val="none" w:sz="0" w:space="0" w:color="auto"/>
        <w:left w:val="none" w:sz="0" w:space="0" w:color="auto"/>
        <w:bottom w:val="none" w:sz="0" w:space="0" w:color="auto"/>
        <w:right w:val="none" w:sz="0" w:space="0" w:color="auto"/>
      </w:divBdr>
    </w:div>
    <w:div w:id="833642587">
      <w:bodyDiv w:val="1"/>
      <w:marLeft w:val="0"/>
      <w:marRight w:val="0"/>
      <w:marTop w:val="0"/>
      <w:marBottom w:val="0"/>
      <w:divBdr>
        <w:top w:val="none" w:sz="0" w:space="0" w:color="auto"/>
        <w:left w:val="none" w:sz="0" w:space="0" w:color="auto"/>
        <w:bottom w:val="none" w:sz="0" w:space="0" w:color="auto"/>
        <w:right w:val="none" w:sz="0" w:space="0" w:color="auto"/>
      </w:divBdr>
    </w:div>
    <w:div w:id="833759055">
      <w:bodyDiv w:val="1"/>
      <w:marLeft w:val="0"/>
      <w:marRight w:val="0"/>
      <w:marTop w:val="0"/>
      <w:marBottom w:val="0"/>
      <w:divBdr>
        <w:top w:val="none" w:sz="0" w:space="0" w:color="auto"/>
        <w:left w:val="none" w:sz="0" w:space="0" w:color="auto"/>
        <w:bottom w:val="none" w:sz="0" w:space="0" w:color="auto"/>
        <w:right w:val="none" w:sz="0" w:space="0" w:color="auto"/>
      </w:divBdr>
    </w:div>
    <w:div w:id="833839098">
      <w:bodyDiv w:val="1"/>
      <w:marLeft w:val="0"/>
      <w:marRight w:val="0"/>
      <w:marTop w:val="0"/>
      <w:marBottom w:val="0"/>
      <w:divBdr>
        <w:top w:val="none" w:sz="0" w:space="0" w:color="auto"/>
        <w:left w:val="none" w:sz="0" w:space="0" w:color="auto"/>
        <w:bottom w:val="none" w:sz="0" w:space="0" w:color="auto"/>
        <w:right w:val="none" w:sz="0" w:space="0" w:color="auto"/>
      </w:divBdr>
    </w:div>
    <w:div w:id="833885850">
      <w:bodyDiv w:val="1"/>
      <w:marLeft w:val="0"/>
      <w:marRight w:val="0"/>
      <w:marTop w:val="0"/>
      <w:marBottom w:val="0"/>
      <w:divBdr>
        <w:top w:val="none" w:sz="0" w:space="0" w:color="auto"/>
        <w:left w:val="none" w:sz="0" w:space="0" w:color="auto"/>
        <w:bottom w:val="none" w:sz="0" w:space="0" w:color="auto"/>
        <w:right w:val="none" w:sz="0" w:space="0" w:color="auto"/>
      </w:divBdr>
    </w:div>
    <w:div w:id="833910382">
      <w:bodyDiv w:val="1"/>
      <w:marLeft w:val="0"/>
      <w:marRight w:val="0"/>
      <w:marTop w:val="0"/>
      <w:marBottom w:val="0"/>
      <w:divBdr>
        <w:top w:val="none" w:sz="0" w:space="0" w:color="auto"/>
        <w:left w:val="none" w:sz="0" w:space="0" w:color="auto"/>
        <w:bottom w:val="none" w:sz="0" w:space="0" w:color="auto"/>
        <w:right w:val="none" w:sz="0" w:space="0" w:color="auto"/>
      </w:divBdr>
    </w:div>
    <w:div w:id="833957990">
      <w:bodyDiv w:val="1"/>
      <w:marLeft w:val="0"/>
      <w:marRight w:val="0"/>
      <w:marTop w:val="0"/>
      <w:marBottom w:val="0"/>
      <w:divBdr>
        <w:top w:val="none" w:sz="0" w:space="0" w:color="auto"/>
        <w:left w:val="none" w:sz="0" w:space="0" w:color="auto"/>
        <w:bottom w:val="none" w:sz="0" w:space="0" w:color="auto"/>
        <w:right w:val="none" w:sz="0" w:space="0" w:color="auto"/>
      </w:divBdr>
    </w:div>
    <w:div w:id="834220251">
      <w:bodyDiv w:val="1"/>
      <w:marLeft w:val="0"/>
      <w:marRight w:val="0"/>
      <w:marTop w:val="0"/>
      <w:marBottom w:val="0"/>
      <w:divBdr>
        <w:top w:val="none" w:sz="0" w:space="0" w:color="auto"/>
        <w:left w:val="none" w:sz="0" w:space="0" w:color="auto"/>
        <w:bottom w:val="none" w:sz="0" w:space="0" w:color="auto"/>
        <w:right w:val="none" w:sz="0" w:space="0" w:color="auto"/>
      </w:divBdr>
    </w:div>
    <w:div w:id="834339633">
      <w:bodyDiv w:val="1"/>
      <w:marLeft w:val="0"/>
      <w:marRight w:val="0"/>
      <w:marTop w:val="0"/>
      <w:marBottom w:val="0"/>
      <w:divBdr>
        <w:top w:val="none" w:sz="0" w:space="0" w:color="auto"/>
        <w:left w:val="none" w:sz="0" w:space="0" w:color="auto"/>
        <w:bottom w:val="none" w:sz="0" w:space="0" w:color="auto"/>
        <w:right w:val="none" w:sz="0" w:space="0" w:color="auto"/>
      </w:divBdr>
    </w:div>
    <w:div w:id="834732794">
      <w:bodyDiv w:val="1"/>
      <w:marLeft w:val="0"/>
      <w:marRight w:val="0"/>
      <w:marTop w:val="0"/>
      <w:marBottom w:val="0"/>
      <w:divBdr>
        <w:top w:val="none" w:sz="0" w:space="0" w:color="auto"/>
        <w:left w:val="none" w:sz="0" w:space="0" w:color="auto"/>
        <w:bottom w:val="none" w:sz="0" w:space="0" w:color="auto"/>
        <w:right w:val="none" w:sz="0" w:space="0" w:color="auto"/>
      </w:divBdr>
    </w:div>
    <w:div w:id="834759051">
      <w:bodyDiv w:val="1"/>
      <w:marLeft w:val="0"/>
      <w:marRight w:val="0"/>
      <w:marTop w:val="0"/>
      <w:marBottom w:val="0"/>
      <w:divBdr>
        <w:top w:val="none" w:sz="0" w:space="0" w:color="auto"/>
        <w:left w:val="none" w:sz="0" w:space="0" w:color="auto"/>
        <w:bottom w:val="none" w:sz="0" w:space="0" w:color="auto"/>
        <w:right w:val="none" w:sz="0" w:space="0" w:color="auto"/>
      </w:divBdr>
    </w:div>
    <w:div w:id="834960249">
      <w:bodyDiv w:val="1"/>
      <w:marLeft w:val="0"/>
      <w:marRight w:val="0"/>
      <w:marTop w:val="0"/>
      <w:marBottom w:val="0"/>
      <w:divBdr>
        <w:top w:val="none" w:sz="0" w:space="0" w:color="auto"/>
        <w:left w:val="none" w:sz="0" w:space="0" w:color="auto"/>
        <w:bottom w:val="none" w:sz="0" w:space="0" w:color="auto"/>
        <w:right w:val="none" w:sz="0" w:space="0" w:color="auto"/>
      </w:divBdr>
    </w:div>
    <w:div w:id="835192931">
      <w:bodyDiv w:val="1"/>
      <w:marLeft w:val="0"/>
      <w:marRight w:val="0"/>
      <w:marTop w:val="0"/>
      <w:marBottom w:val="0"/>
      <w:divBdr>
        <w:top w:val="none" w:sz="0" w:space="0" w:color="auto"/>
        <w:left w:val="none" w:sz="0" w:space="0" w:color="auto"/>
        <w:bottom w:val="none" w:sz="0" w:space="0" w:color="auto"/>
        <w:right w:val="none" w:sz="0" w:space="0" w:color="auto"/>
      </w:divBdr>
    </w:div>
    <w:div w:id="835337898">
      <w:bodyDiv w:val="1"/>
      <w:marLeft w:val="0"/>
      <w:marRight w:val="0"/>
      <w:marTop w:val="0"/>
      <w:marBottom w:val="0"/>
      <w:divBdr>
        <w:top w:val="none" w:sz="0" w:space="0" w:color="auto"/>
        <w:left w:val="none" w:sz="0" w:space="0" w:color="auto"/>
        <w:bottom w:val="none" w:sz="0" w:space="0" w:color="auto"/>
        <w:right w:val="none" w:sz="0" w:space="0" w:color="auto"/>
      </w:divBdr>
    </w:div>
    <w:div w:id="836070836">
      <w:bodyDiv w:val="1"/>
      <w:marLeft w:val="0"/>
      <w:marRight w:val="0"/>
      <w:marTop w:val="0"/>
      <w:marBottom w:val="0"/>
      <w:divBdr>
        <w:top w:val="none" w:sz="0" w:space="0" w:color="auto"/>
        <w:left w:val="none" w:sz="0" w:space="0" w:color="auto"/>
        <w:bottom w:val="none" w:sz="0" w:space="0" w:color="auto"/>
        <w:right w:val="none" w:sz="0" w:space="0" w:color="auto"/>
      </w:divBdr>
    </w:div>
    <w:div w:id="836460756">
      <w:bodyDiv w:val="1"/>
      <w:marLeft w:val="0"/>
      <w:marRight w:val="0"/>
      <w:marTop w:val="0"/>
      <w:marBottom w:val="0"/>
      <w:divBdr>
        <w:top w:val="none" w:sz="0" w:space="0" w:color="auto"/>
        <w:left w:val="none" w:sz="0" w:space="0" w:color="auto"/>
        <w:bottom w:val="none" w:sz="0" w:space="0" w:color="auto"/>
        <w:right w:val="none" w:sz="0" w:space="0" w:color="auto"/>
      </w:divBdr>
    </w:div>
    <w:div w:id="836505406">
      <w:bodyDiv w:val="1"/>
      <w:marLeft w:val="0"/>
      <w:marRight w:val="0"/>
      <w:marTop w:val="0"/>
      <w:marBottom w:val="0"/>
      <w:divBdr>
        <w:top w:val="none" w:sz="0" w:space="0" w:color="auto"/>
        <w:left w:val="none" w:sz="0" w:space="0" w:color="auto"/>
        <w:bottom w:val="none" w:sz="0" w:space="0" w:color="auto"/>
        <w:right w:val="none" w:sz="0" w:space="0" w:color="auto"/>
      </w:divBdr>
    </w:div>
    <w:div w:id="836573410">
      <w:bodyDiv w:val="1"/>
      <w:marLeft w:val="0"/>
      <w:marRight w:val="0"/>
      <w:marTop w:val="0"/>
      <w:marBottom w:val="0"/>
      <w:divBdr>
        <w:top w:val="none" w:sz="0" w:space="0" w:color="auto"/>
        <w:left w:val="none" w:sz="0" w:space="0" w:color="auto"/>
        <w:bottom w:val="none" w:sz="0" w:space="0" w:color="auto"/>
        <w:right w:val="none" w:sz="0" w:space="0" w:color="auto"/>
      </w:divBdr>
    </w:div>
    <w:div w:id="836727962">
      <w:bodyDiv w:val="1"/>
      <w:marLeft w:val="0"/>
      <w:marRight w:val="0"/>
      <w:marTop w:val="0"/>
      <w:marBottom w:val="0"/>
      <w:divBdr>
        <w:top w:val="none" w:sz="0" w:space="0" w:color="auto"/>
        <w:left w:val="none" w:sz="0" w:space="0" w:color="auto"/>
        <w:bottom w:val="none" w:sz="0" w:space="0" w:color="auto"/>
        <w:right w:val="none" w:sz="0" w:space="0" w:color="auto"/>
      </w:divBdr>
    </w:div>
    <w:div w:id="836771908">
      <w:bodyDiv w:val="1"/>
      <w:marLeft w:val="0"/>
      <w:marRight w:val="0"/>
      <w:marTop w:val="0"/>
      <w:marBottom w:val="0"/>
      <w:divBdr>
        <w:top w:val="none" w:sz="0" w:space="0" w:color="auto"/>
        <w:left w:val="none" w:sz="0" w:space="0" w:color="auto"/>
        <w:bottom w:val="none" w:sz="0" w:space="0" w:color="auto"/>
        <w:right w:val="none" w:sz="0" w:space="0" w:color="auto"/>
      </w:divBdr>
    </w:div>
    <w:div w:id="836842555">
      <w:bodyDiv w:val="1"/>
      <w:marLeft w:val="0"/>
      <w:marRight w:val="0"/>
      <w:marTop w:val="0"/>
      <w:marBottom w:val="0"/>
      <w:divBdr>
        <w:top w:val="none" w:sz="0" w:space="0" w:color="auto"/>
        <w:left w:val="none" w:sz="0" w:space="0" w:color="auto"/>
        <w:bottom w:val="none" w:sz="0" w:space="0" w:color="auto"/>
        <w:right w:val="none" w:sz="0" w:space="0" w:color="auto"/>
      </w:divBdr>
    </w:div>
    <w:div w:id="836849819">
      <w:bodyDiv w:val="1"/>
      <w:marLeft w:val="0"/>
      <w:marRight w:val="0"/>
      <w:marTop w:val="0"/>
      <w:marBottom w:val="0"/>
      <w:divBdr>
        <w:top w:val="none" w:sz="0" w:space="0" w:color="auto"/>
        <w:left w:val="none" w:sz="0" w:space="0" w:color="auto"/>
        <w:bottom w:val="none" w:sz="0" w:space="0" w:color="auto"/>
        <w:right w:val="none" w:sz="0" w:space="0" w:color="auto"/>
      </w:divBdr>
    </w:div>
    <w:div w:id="837576531">
      <w:bodyDiv w:val="1"/>
      <w:marLeft w:val="0"/>
      <w:marRight w:val="0"/>
      <w:marTop w:val="0"/>
      <w:marBottom w:val="0"/>
      <w:divBdr>
        <w:top w:val="none" w:sz="0" w:space="0" w:color="auto"/>
        <w:left w:val="none" w:sz="0" w:space="0" w:color="auto"/>
        <w:bottom w:val="none" w:sz="0" w:space="0" w:color="auto"/>
        <w:right w:val="none" w:sz="0" w:space="0" w:color="auto"/>
      </w:divBdr>
    </w:div>
    <w:div w:id="837622816">
      <w:bodyDiv w:val="1"/>
      <w:marLeft w:val="0"/>
      <w:marRight w:val="0"/>
      <w:marTop w:val="0"/>
      <w:marBottom w:val="0"/>
      <w:divBdr>
        <w:top w:val="none" w:sz="0" w:space="0" w:color="auto"/>
        <w:left w:val="none" w:sz="0" w:space="0" w:color="auto"/>
        <w:bottom w:val="none" w:sz="0" w:space="0" w:color="auto"/>
        <w:right w:val="none" w:sz="0" w:space="0" w:color="auto"/>
      </w:divBdr>
    </w:div>
    <w:div w:id="837693119">
      <w:bodyDiv w:val="1"/>
      <w:marLeft w:val="0"/>
      <w:marRight w:val="0"/>
      <w:marTop w:val="0"/>
      <w:marBottom w:val="0"/>
      <w:divBdr>
        <w:top w:val="none" w:sz="0" w:space="0" w:color="auto"/>
        <w:left w:val="none" w:sz="0" w:space="0" w:color="auto"/>
        <w:bottom w:val="none" w:sz="0" w:space="0" w:color="auto"/>
        <w:right w:val="none" w:sz="0" w:space="0" w:color="auto"/>
      </w:divBdr>
    </w:div>
    <w:div w:id="837843244">
      <w:bodyDiv w:val="1"/>
      <w:marLeft w:val="0"/>
      <w:marRight w:val="0"/>
      <w:marTop w:val="0"/>
      <w:marBottom w:val="0"/>
      <w:divBdr>
        <w:top w:val="none" w:sz="0" w:space="0" w:color="auto"/>
        <w:left w:val="none" w:sz="0" w:space="0" w:color="auto"/>
        <w:bottom w:val="none" w:sz="0" w:space="0" w:color="auto"/>
        <w:right w:val="none" w:sz="0" w:space="0" w:color="auto"/>
      </w:divBdr>
    </w:div>
    <w:div w:id="838271982">
      <w:bodyDiv w:val="1"/>
      <w:marLeft w:val="0"/>
      <w:marRight w:val="0"/>
      <w:marTop w:val="0"/>
      <w:marBottom w:val="0"/>
      <w:divBdr>
        <w:top w:val="none" w:sz="0" w:space="0" w:color="auto"/>
        <w:left w:val="none" w:sz="0" w:space="0" w:color="auto"/>
        <w:bottom w:val="none" w:sz="0" w:space="0" w:color="auto"/>
        <w:right w:val="none" w:sz="0" w:space="0" w:color="auto"/>
      </w:divBdr>
    </w:div>
    <w:div w:id="838617779">
      <w:bodyDiv w:val="1"/>
      <w:marLeft w:val="0"/>
      <w:marRight w:val="0"/>
      <w:marTop w:val="0"/>
      <w:marBottom w:val="0"/>
      <w:divBdr>
        <w:top w:val="none" w:sz="0" w:space="0" w:color="auto"/>
        <w:left w:val="none" w:sz="0" w:space="0" w:color="auto"/>
        <w:bottom w:val="none" w:sz="0" w:space="0" w:color="auto"/>
        <w:right w:val="none" w:sz="0" w:space="0" w:color="auto"/>
      </w:divBdr>
    </w:div>
    <w:div w:id="839080804">
      <w:bodyDiv w:val="1"/>
      <w:marLeft w:val="0"/>
      <w:marRight w:val="0"/>
      <w:marTop w:val="0"/>
      <w:marBottom w:val="0"/>
      <w:divBdr>
        <w:top w:val="none" w:sz="0" w:space="0" w:color="auto"/>
        <w:left w:val="none" w:sz="0" w:space="0" w:color="auto"/>
        <w:bottom w:val="none" w:sz="0" w:space="0" w:color="auto"/>
        <w:right w:val="none" w:sz="0" w:space="0" w:color="auto"/>
      </w:divBdr>
    </w:div>
    <w:div w:id="839080914">
      <w:bodyDiv w:val="1"/>
      <w:marLeft w:val="0"/>
      <w:marRight w:val="0"/>
      <w:marTop w:val="0"/>
      <w:marBottom w:val="0"/>
      <w:divBdr>
        <w:top w:val="none" w:sz="0" w:space="0" w:color="auto"/>
        <w:left w:val="none" w:sz="0" w:space="0" w:color="auto"/>
        <w:bottom w:val="none" w:sz="0" w:space="0" w:color="auto"/>
        <w:right w:val="none" w:sz="0" w:space="0" w:color="auto"/>
      </w:divBdr>
    </w:div>
    <w:div w:id="839196770">
      <w:bodyDiv w:val="1"/>
      <w:marLeft w:val="0"/>
      <w:marRight w:val="0"/>
      <w:marTop w:val="0"/>
      <w:marBottom w:val="0"/>
      <w:divBdr>
        <w:top w:val="none" w:sz="0" w:space="0" w:color="auto"/>
        <w:left w:val="none" w:sz="0" w:space="0" w:color="auto"/>
        <w:bottom w:val="none" w:sz="0" w:space="0" w:color="auto"/>
        <w:right w:val="none" w:sz="0" w:space="0" w:color="auto"/>
      </w:divBdr>
    </w:div>
    <w:div w:id="839853255">
      <w:bodyDiv w:val="1"/>
      <w:marLeft w:val="0"/>
      <w:marRight w:val="0"/>
      <w:marTop w:val="0"/>
      <w:marBottom w:val="0"/>
      <w:divBdr>
        <w:top w:val="none" w:sz="0" w:space="0" w:color="auto"/>
        <w:left w:val="none" w:sz="0" w:space="0" w:color="auto"/>
        <w:bottom w:val="none" w:sz="0" w:space="0" w:color="auto"/>
        <w:right w:val="none" w:sz="0" w:space="0" w:color="auto"/>
      </w:divBdr>
    </w:div>
    <w:div w:id="840123296">
      <w:bodyDiv w:val="1"/>
      <w:marLeft w:val="0"/>
      <w:marRight w:val="0"/>
      <w:marTop w:val="0"/>
      <w:marBottom w:val="0"/>
      <w:divBdr>
        <w:top w:val="none" w:sz="0" w:space="0" w:color="auto"/>
        <w:left w:val="none" w:sz="0" w:space="0" w:color="auto"/>
        <w:bottom w:val="none" w:sz="0" w:space="0" w:color="auto"/>
        <w:right w:val="none" w:sz="0" w:space="0" w:color="auto"/>
      </w:divBdr>
    </w:div>
    <w:div w:id="840509244">
      <w:bodyDiv w:val="1"/>
      <w:marLeft w:val="0"/>
      <w:marRight w:val="0"/>
      <w:marTop w:val="0"/>
      <w:marBottom w:val="0"/>
      <w:divBdr>
        <w:top w:val="none" w:sz="0" w:space="0" w:color="auto"/>
        <w:left w:val="none" w:sz="0" w:space="0" w:color="auto"/>
        <w:bottom w:val="none" w:sz="0" w:space="0" w:color="auto"/>
        <w:right w:val="none" w:sz="0" w:space="0" w:color="auto"/>
      </w:divBdr>
    </w:div>
    <w:div w:id="840848225">
      <w:bodyDiv w:val="1"/>
      <w:marLeft w:val="0"/>
      <w:marRight w:val="0"/>
      <w:marTop w:val="0"/>
      <w:marBottom w:val="0"/>
      <w:divBdr>
        <w:top w:val="none" w:sz="0" w:space="0" w:color="auto"/>
        <w:left w:val="none" w:sz="0" w:space="0" w:color="auto"/>
        <w:bottom w:val="none" w:sz="0" w:space="0" w:color="auto"/>
        <w:right w:val="none" w:sz="0" w:space="0" w:color="auto"/>
      </w:divBdr>
    </w:div>
    <w:div w:id="841897323">
      <w:bodyDiv w:val="1"/>
      <w:marLeft w:val="0"/>
      <w:marRight w:val="0"/>
      <w:marTop w:val="0"/>
      <w:marBottom w:val="0"/>
      <w:divBdr>
        <w:top w:val="none" w:sz="0" w:space="0" w:color="auto"/>
        <w:left w:val="none" w:sz="0" w:space="0" w:color="auto"/>
        <w:bottom w:val="none" w:sz="0" w:space="0" w:color="auto"/>
        <w:right w:val="none" w:sz="0" w:space="0" w:color="auto"/>
      </w:divBdr>
    </w:div>
    <w:div w:id="841971949">
      <w:bodyDiv w:val="1"/>
      <w:marLeft w:val="0"/>
      <w:marRight w:val="0"/>
      <w:marTop w:val="0"/>
      <w:marBottom w:val="0"/>
      <w:divBdr>
        <w:top w:val="none" w:sz="0" w:space="0" w:color="auto"/>
        <w:left w:val="none" w:sz="0" w:space="0" w:color="auto"/>
        <w:bottom w:val="none" w:sz="0" w:space="0" w:color="auto"/>
        <w:right w:val="none" w:sz="0" w:space="0" w:color="auto"/>
      </w:divBdr>
    </w:div>
    <w:div w:id="842160062">
      <w:bodyDiv w:val="1"/>
      <w:marLeft w:val="0"/>
      <w:marRight w:val="0"/>
      <w:marTop w:val="0"/>
      <w:marBottom w:val="0"/>
      <w:divBdr>
        <w:top w:val="none" w:sz="0" w:space="0" w:color="auto"/>
        <w:left w:val="none" w:sz="0" w:space="0" w:color="auto"/>
        <w:bottom w:val="none" w:sz="0" w:space="0" w:color="auto"/>
        <w:right w:val="none" w:sz="0" w:space="0" w:color="auto"/>
      </w:divBdr>
    </w:div>
    <w:div w:id="842554168">
      <w:bodyDiv w:val="1"/>
      <w:marLeft w:val="0"/>
      <w:marRight w:val="0"/>
      <w:marTop w:val="0"/>
      <w:marBottom w:val="0"/>
      <w:divBdr>
        <w:top w:val="none" w:sz="0" w:space="0" w:color="auto"/>
        <w:left w:val="none" w:sz="0" w:space="0" w:color="auto"/>
        <w:bottom w:val="none" w:sz="0" w:space="0" w:color="auto"/>
        <w:right w:val="none" w:sz="0" w:space="0" w:color="auto"/>
      </w:divBdr>
    </w:div>
    <w:div w:id="843742436">
      <w:bodyDiv w:val="1"/>
      <w:marLeft w:val="0"/>
      <w:marRight w:val="0"/>
      <w:marTop w:val="0"/>
      <w:marBottom w:val="0"/>
      <w:divBdr>
        <w:top w:val="none" w:sz="0" w:space="0" w:color="auto"/>
        <w:left w:val="none" w:sz="0" w:space="0" w:color="auto"/>
        <w:bottom w:val="none" w:sz="0" w:space="0" w:color="auto"/>
        <w:right w:val="none" w:sz="0" w:space="0" w:color="auto"/>
      </w:divBdr>
    </w:div>
    <w:div w:id="843787814">
      <w:bodyDiv w:val="1"/>
      <w:marLeft w:val="0"/>
      <w:marRight w:val="0"/>
      <w:marTop w:val="0"/>
      <w:marBottom w:val="0"/>
      <w:divBdr>
        <w:top w:val="none" w:sz="0" w:space="0" w:color="auto"/>
        <w:left w:val="none" w:sz="0" w:space="0" w:color="auto"/>
        <w:bottom w:val="none" w:sz="0" w:space="0" w:color="auto"/>
        <w:right w:val="none" w:sz="0" w:space="0" w:color="auto"/>
      </w:divBdr>
    </w:div>
    <w:div w:id="844247590">
      <w:bodyDiv w:val="1"/>
      <w:marLeft w:val="0"/>
      <w:marRight w:val="0"/>
      <w:marTop w:val="0"/>
      <w:marBottom w:val="0"/>
      <w:divBdr>
        <w:top w:val="none" w:sz="0" w:space="0" w:color="auto"/>
        <w:left w:val="none" w:sz="0" w:space="0" w:color="auto"/>
        <w:bottom w:val="none" w:sz="0" w:space="0" w:color="auto"/>
        <w:right w:val="none" w:sz="0" w:space="0" w:color="auto"/>
      </w:divBdr>
    </w:div>
    <w:div w:id="844397419">
      <w:bodyDiv w:val="1"/>
      <w:marLeft w:val="0"/>
      <w:marRight w:val="0"/>
      <w:marTop w:val="0"/>
      <w:marBottom w:val="0"/>
      <w:divBdr>
        <w:top w:val="none" w:sz="0" w:space="0" w:color="auto"/>
        <w:left w:val="none" w:sz="0" w:space="0" w:color="auto"/>
        <w:bottom w:val="none" w:sz="0" w:space="0" w:color="auto"/>
        <w:right w:val="none" w:sz="0" w:space="0" w:color="auto"/>
      </w:divBdr>
    </w:div>
    <w:div w:id="844442903">
      <w:bodyDiv w:val="1"/>
      <w:marLeft w:val="0"/>
      <w:marRight w:val="0"/>
      <w:marTop w:val="0"/>
      <w:marBottom w:val="0"/>
      <w:divBdr>
        <w:top w:val="none" w:sz="0" w:space="0" w:color="auto"/>
        <w:left w:val="none" w:sz="0" w:space="0" w:color="auto"/>
        <w:bottom w:val="none" w:sz="0" w:space="0" w:color="auto"/>
        <w:right w:val="none" w:sz="0" w:space="0" w:color="auto"/>
      </w:divBdr>
    </w:div>
    <w:div w:id="844902390">
      <w:bodyDiv w:val="1"/>
      <w:marLeft w:val="0"/>
      <w:marRight w:val="0"/>
      <w:marTop w:val="0"/>
      <w:marBottom w:val="0"/>
      <w:divBdr>
        <w:top w:val="none" w:sz="0" w:space="0" w:color="auto"/>
        <w:left w:val="none" w:sz="0" w:space="0" w:color="auto"/>
        <w:bottom w:val="none" w:sz="0" w:space="0" w:color="auto"/>
        <w:right w:val="none" w:sz="0" w:space="0" w:color="auto"/>
      </w:divBdr>
    </w:div>
    <w:div w:id="845023016">
      <w:bodyDiv w:val="1"/>
      <w:marLeft w:val="0"/>
      <w:marRight w:val="0"/>
      <w:marTop w:val="0"/>
      <w:marBottom w:val="0"/>
      <w:divBdr>
        <w:top w:val="none" w:sz="0" w:space="0" w:color="auto"/>
        <w:left w:val="none" w:sz="0" w:space="0" w:color="auto"/>
        <w:bottom w:val="none" w:sz="0" w:space="0" w:color="auto"/>
        <w:right w:val="none" w:sz="0" w:space="0" w:color="auto"/>
      </w:divBdr>
    </w:div>
    <w:div w:id="845511355">
      <w:bodyDiv w:val="1"/>
      <w:marLeft w:val="0"/>
      <w:marRight w:val="0"/>
      <w:marTop w:val="0"/>
      <w:marBottom w:val="0"/>
      <w:divBdr>
        <w:top w:val="none" w:sz="0" w:space="0" w:color="auto"/>
        <w:left w:val="none" w:sz="0" w:space="0" w:color="auto"/>
        <w:bottom w:val="none" w:sz="0" w:space="0" w:color="auto"/>
        <w:right w:val="none" w:sz="0" w:space="0" w:color="auto"/>
      </w:divBdr>
    </w:div>
    <w:div w:id="846677312">
      <w:bodyDiv w:val="1"/>
      <w:marLeft w:val="0"/>
      <w:marRight w:val="0"/>
      <w:marTop w:val="0"/>
      <w:marBottom w:val="0"/>
      <w:divBdr>
        <w:top w:val="none" w:sz="0" w:space="0" w:color="auto"/>
        <w:left w:val="none" w:sz="0" w:space="0" w:color="auto"/>
        <w:bottom w:val="none" w:sz="0" w:space="0" w:color="auto"/>
        <w:right w:val="none" w:sz="0" w:space="0" w:color="auto"/>
      </w:divBdr>
    </w:div>
    <w:div w:id="847913956">
      <w:bodyDiv w:val="1"/>
      <w:marLeft w:val="0"/>
      <w:marRight w:val="0"/>
      <w:marTop w:val="0"/>
      <w:marBottom w:val="0"/>
      <w:divBdr>
        <w:top w:val="none" w:sz="0" w:space="0" w:color="auto"/>
        <w:left w:val="none" w:sz="0" w:space="0" w:color="auto"/>
        <w:bottom w:val="none" w:sz="0" w:space="0" w:color="auto"/>
        <w:right w:val="none" w:sz="0" w:space="0" w:color="auto"/>
      </w:divBdr>
    </w:div>
    <w:div w:id="848105847">
      <w:bodyDiv w:val="1"/>
      <w:marLeft w:val="0"/>
      <w:marRight w:val="0"/>
      <w:marTop w:val="0"/>
      <w:marBottom w:val="0"/>
      <w:divBdr>
        <w:top w:val="none" w:sz="0" w:space="0" w:color="auto"/>
        <w:left w:val="none" w:sz="0" w:space="0" w:color="auto"/>
        <w:bottom w:val="none" w:sz="0" w:space="0" w:color="auto"/>
        <w:right w:val="none" w:sz="0" w:space="0" w:color="auto"/>
      </w:divBdr>
    </w:div>
    <w:div w:id="849027355">
      <w:bodyDiv w:val="1"/>
      <w:marLeft w:val="0"/>
      <w:marRight w:val="0"/>
      <w:marTop w:val="0"/>
      <w:marBottom w:val="0"/>
      <w:divBdr>
        <w:top w:val="none" w:sz="0" w:space="0" w:color="auto"/>
        <w:left w:val="none" w:sz="0" w:space="0" w:color="auto"/>
        <w:bottom w:val="none" w:sz="0" w:space="0" w:color="auto"/>
        <w:right w:val="none" w:sz="0" w:space="0" w:color="auto"/>
      </w:divBdr>
    </w:div>
    <w:div w:id="850073780">
      <w:bodyDiv w:val="1"/>
      <w:marLeft w:val="0"/>
      <w:marRight w:val="0"/>
      <w:marTop w:val="0"/>
      <w:marBottom w:val="0"/>
      <w:divBdr>
        <w:top w:val="none" w:sz="0" w:space="0" w:color="auto"/>
        <w:left w:val="none" w:sz="0" w:space="0" w:color="auto"/>
        <w:bottom w:val="none" w:sz="0" w:space="0" w:color="auto"/>
        <w:right w:val="none" w:sz="0" w:space="0" w:color="auto"/>
      </w:divBdr>
    </w:div>
    <w:div w:id="850409904">
      <w:bodyDiv w:val="1"/>
      <w:marLeft w:val="0"/>
      <w:marRight w:val="0"/>
      <w:marTop w:val="0"/>
      <w:marBottom w:val="0"/>
      <w:divBdr>
        <w:top w:val="none" w:sz="0" w:space="0" w:color="auto"/>
        <w:left w:val="none" w:sz="0" w:space="0" w:color="auto"/>
        <w:bottom w:val="none" w:sz="0" w:space="0" w:color="auto"/>
        <w:right w:val="none" w:sz="0" w:space="0" w:color="auto"/>
      </w:divBdr>
    </w:div>
    <w:div w:id="850535785">
      <w:bodyDiv w:val="1"/>
      <w:marLeft w:val="0"/>
      <w:marRight w:val="0"/>
      <w:marTop w:val="0"/>
      <w:marBottom w:val="0"/>
      <w:divBdr>
        <w:top w:val="none" w:sz="0" w:space="0" w:color="auto"/>
        <w:left w:val="none" w:sz="0" w:space="0" w:color="auto"/>
        <w:bottom w:val="none" w:sz="0" w:space="0" w:color="auto"/>
        <w:right w:val="none" w:sz="0" w:space="0" w:color="auto"/>
      </w:divBdr>
    </w:div>
    <w:div w:id="851378902">
      <w:bodyDiv w:val="1"/>
      <w:marLeft w:val="0"/>
      <w:marRight w:val="0"/>
      <w:marTop w:val="0"/>
      <w:marBottom w:val="0"/>
      <w:divBdr>
        <w:top w:val="none" w:sz="0" w:space="0" w:color="auto"/>
        <w:left w:val="none" w:sz="0" w:space="0" w:color="auto"/>
        <w:bottom w:val="none" w:sz="0" w:space="0" w:color="auto"/>
        <w:right w:val="none" w:sz="0" w:space="0" w:color="auto"/>
      </w:divBdr>
    </w:div>
    <w:div w:id="851408329">
      <w:bodyDiv w:val="1"/>
      <w:marLeft w:val="0"/>
      <w:marRight w:val="0"/>
      <w:marTop w:val="0"/>
      <w:marBottom w:val="0"/>
      <w:divBdr>
        <w:top w:val="none" w:sz="0" w:space="0" w:color="auto"/>
        <w:left w:val="none" w:sz="0" w:space="0" w:color="auto"/>
        <w:bottom w:val="none" w:sz="0" w:space="0" w:color="auto"/>
        <w:right w:val="none" w:sz="0" w:space="0" w:color="auto"/>
      </w:divBdr>
    </w:div>
    <w:div w:id="851604315">
      <w:bodyDiv w:val="1"/>
      <w:marLeft w:val="0"/>
      <w:marRight w:val="0"/>
      <w:marTop w:val="0"/>
      <w:marBottom w:val="0"/>
      <w:divBdr>
        <w:top w:val="none" w:sz="0" w:space="0" w:color="auto"/>
        <w:left w:val="none" w:sz="0" w:space="0" w:color="auto"/>
        <w:bottom w:val="none" w:sz="0" w:space="0" w:color="auto"/>
        <w:right w:val="none" w:sz="0" w:space="0" w:color="auto"/>
      </w:divBdr>
    </w:div>
    <w:div w:id="851645234">
      <w:bodyDiv w:val="1"/>
      <w:marLeft w:val="0"/>
      <w:marRight w:val="0"/>
      <w:marTop w:val="0"/>
      <w:marBottom w:val="0"/>
      <w:divBdr>
        <w:top w:val="none" w:sz="0" w:space="0" w:color="auto"/>
        <w:left w:val="none" w:sz="0" w:space="0" w:color="auto"/>
        <w:bottom w:val="none" w:sz="0" w:space="0" w:color="auto"/>
        <w:right w:val="none" w:sz="0" w:space="0" w:color="auto"/>
      </w:divBdr>
    </w:div>
    <w:div w:id="852107475">
      <w:bodyDiv w:val="1"/>
      <w:marLeft w:val="0"/>
      <w:marRight w:val="0"/>
      <w:marTop w:val="0"/>
      <w:marBottom w:val="0"/>
      <w:divBdr>
        <w:top w:val="none" w:sz="0" w:space="0" w:color="auto"/>
        <w:left w:val="none" w:sz="0" w:space="0" w:color="auto"/>
        <w:bottom w:val="none" w:sz="0" w:space="0" w:color="auto"/>
        <w:right w:val="none" w:sz="0" w:space="0" w:color="auto"/>
      </w:divBdr>
    </w:div>
    <w:div w:id="852111269">
      <w:bodyDiv w:val="1"/>
      <w:marLeft w:val="0"/>
      <w:marRight w:val="0"/>
      <w:marTop w:val="0"/>
      <w:marBottom w:val="0"/>
      <w:divBdr>
        <w:top w:val="none" w:sz="0" w:space="0" w:color="auto"/>
        <w:left w:val="none" w:sz="0" w:space="0" w:color="auto"/>
        <w:bottom w:val="none" w:sz="0" w:space="0" w:color="auto"/>
        <w:right w:val="none" w:sz="0" w:space="0" w:color="auto"/>
      </w:divBdr>
    </w:div>
    <w:div w:id="852768394">
      <w:bodyDiv w:val="1"/>
      <w:marLeft w:val="0"/>
      <w:marRight w:val="0"/>
      <w:marTop w:val="0"/>
      <w:marBottom w:val="0"/>
      <w:divBdr>
        <w:top w:val="none" w:sz="0" w:space="0" w:color="auto"/>
        <w:left w:val="none" w:sz="0" w:space="0" w:color="auto"/>
        <w:bottom w:val="none" w:sz="0" w:space="0" w:color="auto"/>
        <w:right w:val="none" w:sz="0" w:space="0" w:color="auto"/>
      </w:divBdr>
    </w:div>
    <w:div w:id="852841158">
      <w:bodyDiv w:val="1"/>
      <w:marLeft w:val="0"/>
      <w:marRight w:val="0"/>
      <w:marTop w:val="0"/>
      <w:marBottom w:val="0"/>
      <w:divBdr>
        <w:top w:val="none" w:sz="0" w:space="0" w:color="auto"/>
        <w:left w:val="none" w:sz="0" w:space="0" w:color="auto"/>
        <w:bottom w:val="none" w:sz="0" w:space="0" w:color="auto"/>
        <w:right w:val="none" w:sz="0" w:space="0" w:color="auto"/>
      </w:divBdr>
    </w:div>
    <w:div w:id="854419804">
      <w:bodyDiv w:val="1"/>
      <w:marLeft w:val="0"/>
      <w:marRight w:val="0"/>
      <w:marTop w:val="0"/>
      <w:marBottom w:val="0"/>
      <w:divBdr>
        <w:top w:val="none" w:sz="0" w:space="0" w:color="auto"/>
        <w:left w:val="none" w:sz="0" w:space="0" w:color="auto"/>
        <w:bottom w:val="none" w:sz="0" w:space="0" w:color="auto"/>
        <w:right w:val="none" w:sz="0" w:space="0" w:color="auto"/>
      </w:divBdr>
    </w:div>
    <w:div w:id="854612924">
      <w:bodyDiv w:val="1"/>
      <w:marLeft w:val="0"/>
      <w:marRight w:val="0"/>
      <w:marTop w:val="0"/>
      <w:marBottom w:val="0"/>
      <w:divBdr>
        <w:top w:val="none" w:sz="0" w:space="0" w:color="auto"/>
        <w:left w:val="none" w:sz="0" w:space="0" w:color="auto"/>
        <w:bottom w:val="none" w:sz="0" w:space="0" w:color="auto"/>
        <w:right w:val="none" w:sz="0" w:space="0" w:color="auto"/>
      </w:divBdr>
    </w:div>
    <w:div w:id="854928923">
      <w:bodyDiv w:val="1"/>
      <w:marLeft w:val="0"/>
      <w:marRight w:val="0"/>
      <w:marTop w:val="0"/>
      <w:marBottom w:val="0"/>
      <w:divBdr>
        <w:top w:val="none" w:sz="0" w:space="0" w:color="auto"/>
        <w:left w:val="none" w:sz="0" w:space="0" w:color="auto"/>
        <w:bottom w:val="none" w:sz="0" w:space="0" w:color="auto"/>
        <w:right w:val="none" w:sz="0" w:space="0" w:color="auto"/>
      </w:divBdr>
    </w:div>
    <w:div w:id="855654837">
      <w:bodyDiv w:val="1"/>
      <w:marLeft w:val="0"/>
      <w:marRight w:val="0"/>
      <w:marTop w:val="0"/>
      <w:marBottom w:val="0"/>
      <w:divBdr>
        <w:top w:val="none" w:sz="0" w:space="0" w:color="auto"/>
        <w:left w:val="none" w:sz="0" w:space="0" w:color="auto"/>
        <w:bottom w:val="none" w:sz="0" w:space="0" w:color="auto"/>
        <w:right w:val="none" w:sz="0" w:space="0" w:color="auto"/>
      </w:divBdr>
    </w:div>
    <w:div w:id="856311879">
      <w:bodyDiv w:val="1"/>
      <w:marLeft w:val="0"/>
      <w:marRight w:val="0"/>
      <w:marTop w:val="0"/>
      <w:marBottom w:val="0"/>
      <w:divBdr>
        <w:top w:val="none" w:sz="0" w:space="0" w:color="auto"/>
        <w:left w:val="none" w:sz="0" w:space="0" w:color="auto"/>
        <w:bottom w:val="none" w:sz="0" w:space="0" w:color="auto"/>
        <w:right w:val="none" w:sz="0" w:space="0" w:color="auto"/>
      </w:divBdr>
    </w:div>
    <w:div w:id="856382874">
      <w:bodyDiv w:val="1"/>
      <w:marLeft w:val="0"/>
      <w:marRight w:val="0"/>
      <w:marTop w:val="0"/>
      <w:marBottom w:val="0"/>
      <w:divBdr>
        <w:top w:val="none" w:sz="0" w:space="0" w:color="auto"/>
        <w:left w:val="none" w:sz="0" w:space="0" w:color="auto"/>
        <w:bottom w:val="none" w:sz="0" w:space="0" w:color="auto"/>
        <w:right w:val="none" w:sz="0" w:space="0" w:color="auto"/>
      </w:divBdr>
    </w:div>
    <w:div w:id="857112000">
      <w:bodyDiv w:val="1"/>
      <w:marLeft w:val="0"/>
      <w:marRight w:val="0"/>
      <w:marTop w:val="0"/>
      <w:marBottom w:val="0"/>
      <w:divBdr>
        <w:top w:val="none" w:sz="0" w:space="0" w:color="auto"/>
        <w:left w:val="none" w:sz="0" w:space="0" w:color="auto"/>
        <w:bottom w:val="none" w:sz="0" w:space="0" w:color="auto"/>
        <w:right w:val="none" w:sz="0" w:space="0" w:color="auto"/>
      </w:divBdr>
    </w:div>
    <w:div w:id="857236855">
      <w:bodyDiv w:val="1"/>
      <w:marLeft w:val="0"/>
      <w:marRight w:val="0"/>
      <w:marTop w:val="0"/>
      <w:marBottom w:val="0"/>
      <w:divBdr>
        <w:top w:val="none" w:sz="0" w:space="0" w:color="auto"/>
        <w:left w:val="none" w:sz="0" w:space="0" w:color="auto"/>
        <w:bottom w:val="none" w:sz="0" w:space="0" w:color="auto"/>
        <w:right w:val="none" w:sz="0" w:space="0" w:color="auto"/>
      </w:divBdr>
    </w:div>
    <w:div w:id="857308375">
      <w:bodyDiv w:val="1"/>
      <w:marLeft w:val="0"/>
      <w:marRight w:val="0"/>
      <w:marTop w:val="0"/>
      <w:marBottom w:val="0"/>
      <w:divBdr>
        <w:top w:val="none" w:sz="0" w:space="0" w:color="auto"/>
        <w:left w:val="none" w:sz="0" w:space="0" w:color="auto"/>
        <w:bottom w:val="none" w:sz="0" w:space="0" w:color="auto"/>
        <w:right w:val="none" w:sz="0" w:space="0" w:color="auto"/>
      </w:divBdr>
    </w:div>
    <w:div w:id="858278611">
      <w:bodyDiv w:val="1"/>
      <w:marLeft w:val="0"/>
      <w:marRight w:val="0"/>
      <w:marTop w:val="0"/>
      <w:marBottom w:val="0"/>
      <w:divBdr>
        <w:top w:val="none" w:sz="0" w:space="0" w:color="auto"/>
        <w:left w:val="none" w:sz="0" w:space="0" w:color="auto"/>
        <w:bottom w:val="none" w:sz="0" w:space="0" w:color="auto"/>
        <w:right w:val="none" w:sz="0" w:space="0" w:color="auto"/>
      </w:divBdr>
    </w:div>
    <w:div w:id="858466160">
      <w:bodyDiv w:val="1"/>
      <w:marLeft w:val="0"/>
      <w:marRight w:val="0"/>
      <w:marTop w:val="0"/>
      <w:marBottom w:val="0"/>
      <w:divBdr>
        <w:top w:val="none" w:sz="0" w:space="0" w:color="auto"/>
        <w:left w:val="none" w:sz="0" w:space="0" w:color="auto"/>
        <w:bottom w:val="none" w:sz="0" w:space="0" w:color="auto"/>
        <w:right w:val="none" w:sz="0" w:space="0" w:color="auto"/>
      </w:divBdr>
    </w:div>
    <w:div w:id="858546121">
      <w:bodyDiv w:val="1"/>
      <w:marLeft w:val="0"/>
      <w:marRight w:val="0"/>
      <w:marTop w:val="0"/>
      <w:marBottom w:val="0"/>
      <w:divBdr>
        <w:top w:val="none" w:sz="0" w:space="0" w:color="auto"/>
        <w:left w:val="none" w:sz="0" w:space="0" w:color="auto"/>
        <w:bottom w:val="none" w:sz="0" w:space="0" w:color="auto"/>
        <w:right w:val="none" w:sz="0" w:space="0" w:color="auto"/>
      </w:divBdr>
    </w:div>
    <w:div w:id="858936460">
      <w:bodyDiv w:val="1"/>
      <w:marLeft w:val="0"/>
      <w:marRight w:val="0"/>
      <w:marTop w:val="0"/>
      <w:marBottom w:val="0"/>
      <w:divBdr>
        <w:top w:val="none" w:sz="0" w:space="0" w:color="auto"/>
        <w:left w:val="none" w:sz="0" w:space="0" w:color="auto"/>
        <w:bottom w:val="none" w:sz="0" w:space="0" w:color="auto"/>
        <w:right w:val="none" w:sz="0" w:space="0" w:color="auto"/>
      </w:divBdr>
    </w:div>
    <w:div w:id="859002617">
      <w:bodyDiv w:val="1"/>
      <w:marLeft w:val="0"/>
      <w:marRight w:val="0"/>
      <w:marTop w:val="0"/>
      <w:marBottom w:val="0"/>
      <w:divBdr>
        <w:top w:val="none" w:sz="0" w:space="0" w:color="auto"/>
        <w:left w:val="none" w:sz="0" w:space="0" w:color="auto"/>
        <w:bottom w:val="none" w:sz="0" w:space="0" w:color="auto"/>
        <w:right w:val="none" w:sz="0" w:space="0" w:color="auto"/>
      </w:divBdr>
    </w:div>
    <w:div w:id="859470378">
      <w:bodyDiv w:val="1"/>
      <w:marLeft w:val="0"/>
      <w:marRight w:val="0"/>
      <w:marTop w:val="0"/>
      <w:marBottom w:val="0"/>
      <w:divBdr>
        <w:top w:val="none" w:sz="0" w:space="0" w:color="auto"/>
        <w:left w:val="none" w:sz="0" w:space="0" w:color="auto"/>
        <w:bottom w:val="none" w:sz="0" w:space="0" w:color="auto"/>
        <w:right w:val="none" w:sz="0" w:space="0" w:color="auto"/>
      </w:divBdr>
    </w:div>
    <w:div w:id="860095279">
      <w:bodyDiv w:val="1"/>
      <w:marLeft w:val="0"/>
      <w:marRight w:val="0"/>
      <w:marTop w:val="0"/>
      <w:marBottom w:val="0"/>
      <w:divBdr>
        <w:top w:val="none" w:sz="0" w:space="0" w:color="auto"/>
        <w:left w:val="none" w:sz="0" w:space="0" w:color="auto"/>
        <w:bottom w:val="none" w:sz="0" w:space="0" w:color="auto"/>
        <w:right w:val="none" w:sz="0" w:space="0" w:color="auto"/>
      </w:divBdr>
    </w:div>
    <w:div w:id="860363958">
      <w:bodyDiv w:val="1"/>
      <w:marLeft w:val="0"/>
      <w:marRight w:val="0"/>
      <w:marTop w:val="0"/>
      <w:marBottom w:val="0"/>
      <w:divBdr>
        <w:top w:val="none" w:sz="0" w:space="0" w:color="auto"/>
        <w:left w:val="none" w:sz="0" w:space="0" w:color="auto"/>
        <w:bottom w:val="none" w:sz="0" w:space="0" w:color="auto"/>
        <w:right w:val="none" w:sz="0" w:space="0" w:color="auto"/>
      </w:divBdr>
    </w:div>
    <w:div w:id="861162376">
      <w:bodyDiv w:val="1"/>
      <w:marLeft w:val="0"/>
      <w:marRight w:val="0"/>
      <w:marTop w:val="0"/>
      <w:marBottom w:val="0"/>
      <w:divBdr>
        <w:top w:val="none" w:sz="0" w:space="0" w:color="auto"/>
        <w:left w:val="none" w:sz="0" w:space="0" w:color="auto"/>
        <w:bottom w:val="none" w:sz="0" w:space="0" w:color="auto"/>
        <w:right w:val="none" w:sz="0" w:space="0" w:color="auto"/>
      </w:divBdr>
    </w:div>
    <w:div w:id="862868163">
      <w:bodyDiv w:val="1"/>
      <w:marLeft w:val="0"/>
      <w:marRight w:val="0"/>
      <w:marTop w:val="0"/>
      <w:marBottom w:val="0"/>
      <w:divBdr>
        <w:top w:val="none" w:sz="0" w:space="0" w:color="auto"/>
        <w:left w:val="none" w:sz="0" w:space="0" w:color="auto"/>
        <w:bottom w:val="none" w:sz="0" w:space="0" w:color="auto"/>
        <w:right w:val="none" w:sz="0" w:space="0" w:color="auto"/>
      </w:divBdr>
    </w:div>
    <w:div w:id="862936632">
      <w:bodyDiv w:val="1"/>
      <w:marLeft w:val="0"/>
      <w:marRight w:val="0"/>
      <w:marTop w:val="0"/>
      <w:marBottom w:val="0"/>
      <w:divBdr>
        <w:top w:val="none" w:sz="0" w:space="0" w:color="auto"/>
        <w:left w:val="none" w:sz="0" w:space="0" w:color="auto"/>
        <w:bottom w:val="none" w:sz="0" w:space="0" w:color="auto"/>
        <w:right w:val="none" w:sz="0" w:space="0" w:color="auto"/>
      </w:divBdr>
    </w:div>
    <w:div w:id="863329148">
      <w:bodyDiv w:val="1"/>
      <w:marLeft w:val="0"/>
      <w:marRight w:val="0"/>
      <w:marTop w:val="0"/>
      <w:marBottom w:val="0"/>
      <w:divBdr>
        <w:top w:val="none" w:sz="0" w:space="0" w:color="auto"/>
        <w:left w:val="none" w:sz="0" w:space="0" w:color="auto"/>
        <w:bottom w:val="none" w:sz="0" w:space="0" w:color="auto"/>
        <w:right w:val="none" w:sz="0" w:space="0" w:color="auto"/>
      </w:divBdr>
    </w:div>
    <w:div w:id="863403668">
      <w:bodyDiv w:val="1"/>
      <w:marLeft w:val="0"/>
      <w:marRight w:val="0"/>
      <w:marTop w:val="0"/>
      <w:marBottom w:val="0"/>
      <w:divBdr>
        <w:top w:val="none" w:sz="0" w:space="0" w:color="auto"/>
        <w:left w:val="none" w:sz="0" w:space="0" w:color="auto"/>
        <w:bottom w:val="none" w:sz="0" w:space="0" w:color="auto"/>
        <w:right w:val="none" w:sz="0" w:space="0" w:color="auto"/>
      </w:divBdr>
    </w:div>
    <w:div w:id="864177404">
      <w:bodyDiv w:val="1"/>
      <w:marLeft w:val="0"/>
      <w:marRight w:val="0"/>
      <w:marTop w:val="0"/>
      <w:marBottom w:val="0"/>
      <w:divBdr>
        <w:top w:val="none" w:sz="0" w:space="0" w:color="auto"/>
        <w:left w:val="none" w:sz="0" w:space="0" w:color="auto"/>
        <w:bottom w:val="none" w:sz="0" w:space="0" w:color="auto"/>
        <w:right w:val="none" w:sz="0" w:space="0" w:color="auto"/>
      </w:divBdr>
    </w:div>
    <w:div w:id="864443878">
      <w:bodyDiv w:val="1"/>
      <w:marLeft w:val="0"/>
      <w:marRight w:val="0"/>
      <w:marTop w:val="0"/>
      <w:marBottom w:val="0"/>
      <w:divBdr>
        <w:top w:val="none" w:sz="0" w:space="0" w:color="auto"/>
        <w:left w:val="none" w:sz="0" w:space="0" w:color="auto"/>
        <w:bottom w:val="none" w:sz="0" w:space="0" w:color="auto"/>
        <w:right w:val="none" w:sz="0" w:space="0" w:color="auto"/>
      </w:divBdr>
    </w:div>
    <w:div w:id="864757112">
      <w:bodyDiv w:val="1"/>
      <w:marLeft w:val="0"/>
      <w:marRight w:val="0"/>
      <w:marTop w:val="0"/>
      <w:marBottom w:val="0"/>
      <w:divBdr>
        <w:top w:val="none" w:sz="0" w:space="0" w:color="auto"/>
        <w:left w:val="none" w:sz="0" w:space="0" w:color="auto"/>
        <w:bottom w:val="none" w:sz="0" w:space="0" w:color="auto"/>
        <w:right w:val="none" w:sz="0" w:space="0" w:color="auto"/>
      </w:divBdr>
    </w:div>
    <w:div w:id="864951444">
      <w:bodyDiv w:val="1"/>
      <w:marLeft w:val="0"/>
      <w:marRight w:val="0"/>
      <w:marTop w:val="0"/>
      <w:marBottom w:val="0"/>
      <w:divBdr>
        <w:top w:val="none" w:sz="0" w:space="0" w:color="auto"/>
        <w:left w:val="none" w:sz="0" w:space="0" w:color="auto"/>
        <w:bottom w:val="none" w:sz="0" w:space="0" w:color="auto"/>
        <w:right w:val="none" w:sz="0" w:space="0" w:color="auto"/>
      </w:divBdr>
    </w:div>
    <w:div w:id="865143354">
      <w:bodyDiv w:val="1"/>
      <w:marLeft w:val="0"/>
      <w:marRight w:val="0"/>
      <w:marTop w:val="0"/>
      <w:marBottom w:val="0"/>
      <w:divBdr>
        <w:top w:val="none" w:sz="0" w:space="0" w:color="auto"/>
        <w:left w:val="none" w:sz="0" w:space="0" w:color="auto"/>
        <w:bottom w:val="none" w:sz="0" w:space="0" w:color="auto"/>
        <w:right w:val="none" w:sz="0" w:space="0" w:color="auto"/>
      </w:divBdr>
    </w:div>
    <w:div w:id="865144488">
      <w:bodyDiv w:val="1"/>
      <w:marLeft w:val="0"/>
      <w:marRight w:val="0"/>
      <w:marTop w:val="0"/>
      <w:marBottom w:val="0"/>
      <w:divBdr>
        <w:top w:val="none" w:sz="0" w:space="0" w:color="auto"/>
        <w:left w:val="none" w:sz="0" w:space="0" w:color="auto"/>
        <w:bottom w:val="none" w:sz="0" w:space="0" w:color="auto"/>
        <w:right w:val="none" w:sz="0" w:space="0" w:color="auto"/>
      </w:divBdr>
    </w:div>
    <w:div w:id="865288764">
      <w:bodyDiv w:val="1"/>
      <w:marLeft w:val="0"/>
      <w:marRight w:val="0"/>
      <w:marTop w:val="0"/>
      <w:marBottom w:val="0"/>
      <w:divBdr>
        <w:top w:val="none" w:sz="0" w:space="0" w:color="auto"/>
        <w:left w:val="none" w:sz="0" w:space="0" w:color="auto"/>
        <w:bottom w:val="none" w:sz="0" w:space="0" w:color="auto"/>
        <w:right w:val="none" w:sz="0" w:space="0" w:color="auto"/>
      </w:divBdr>
    </w:div>
    <w:div w:id="865405105">
      <w:bodyDiv w:val="1"/>
      <w:marLeft w:val="0"/>
      <w:marRight w:val="0"/>
      <w:marTop w:val="0"/>
      <w:marBottom w:val="0"/>
      <w:divBdr>
        <w:top w:val="none" w:sz="0" w:space="0" w:color="auto"/>
        <w:left w:val="none" w:sz="0" w:space="0" w:color="auto"/>
        <w:bottom w:val="none" w:sz="0" w:space="0" w:color="auto"/>
        <w:right w:val="none" w:sz="0" w:space="0" w:color="auto"/>
      </w:divBdr>
    </w:div>
    <w:div w:id="865866328">
      <w:bodyDiv w:val="1"/>
      <w:marLeft w:val="0"/>
      <w:marRight w:val="0"/>
      <w:marTop w:val="0"/>
      <w:marBottom w:val="0"/>
      <w:divBdr>
        <w:top w:val="none" w:sz="0" w:space="0" w:color="auto"/>
        <w:left w:val="none" w:sz="0" w:space="0" w:color="auto"/>
        <w:bottom w:val="none" w:sz="0" w:space="0" w:color="auto"/>
        <w:right w:val="none" w:sz="0" w:space="0" w:color="auto"/>
      </w:divBdr>
    </w:div>
    <w:div w:id="866328269">
      <w:bodyDiv w:val="1"/>
      <w:marLeft w:val="0"/>
      <w:marRight w:val="0"/>
      <w:marTop w:val="0"/>
      <w:marBottom w:val="0"/>
      <w:divBdr>
        <w:top w:val="none" w:sz="0" w:space="0" w:color="auto"/>
        <w:left w:val="none" w:sz="0" w:space="0" w:color="auto"/>
        <w:bottom w:val="none" w:sz="0" w:space="0" w:color="auto"/>
        <w:right w:val="none" w:sz="0" w:space="0" w:color="auto"/>
      </w:divBdr>
    </w:div>
    <w:div w:id="866648606">
      <w:bodyDiv w:val="1"/>
      <w:marLeft w:val="0"/>
      <w:marRight w:val="0"/>
      <w:marTop w:val="0"/>
      <w:marBottom w:val="0"/>
      <w:divBdr>
        <w:top w:val="none" w:sz="0" w:space="0" w:color="auto"/>
        <w:left w:val="none" w:sz="0" w:space="0" w:color="auto"/>
        <w:bottom w:val="none" w:sz="0" w:space="0" w:color="auto"/>
        <w:right w:val="none" w:sz="0" w:space="0" w:color="auto"/>
      </w:divBdr>
    </w:div>
    <w:div w:id="867256303">
      <w:bodyDiv w:val="1"/>
      <w:marLeft w:val="0"/>
      <w:marRight w:val="0"/>
      <w:marTop w:val="0"/>
      <w:marBottom w:val="0"/>
      <w:divBdr>
        <w:top w:val="none" w:sz="0" w:space="0" w:color="auto"/>
        <w:left w:val="none" w:sz="0" w:space="0" w:color="auto"/>
        <w:bottom w:val="none" w:sz="0" w:space="0" w:color="auto"/>
        <w:right w:val="none" w:sz="0" w:space="0" w:color="auto"/>
      </w:divBdr>
    </w:div>
    <w:div w:id="867839761">
      <w:bodyDiv w:val="1"/>
      <w:marLeft w:val="0"/>
      <w:marRight w:val="0"/>
      <w:marTop w:val="0"/>
      <w:marBottom w:val="0"/>
      <w:divBdr>
        <w:top w:val="none" w:sz="0" w:space="0" w:color="auto"/>
        <w:left w:val="none" w:sz="0" w:space="0" w:color="auto"/>
        <w:bottom w:val="none" w:sz="0" w:space="0" w:color="auto"/>
        <w:right w:val="none" w:sz="0" w:space="0" w:color="auto"/>
      </w:divBdr>
    </w:div>
    <w:div w:id="868033389">
      <w:bodyDiv w:val="1"/>
      <w:marLeft w:val="0"/>
      <w:marRight w:val="0"/>
      <w:marTop w:val="0"/>
      <w:marBottom w:val="0"/>
      <w:divBdr>
        <w:top w:val="none" w:sz="0" w:space="0" w:color="auto"/>
        <w:left w:val="none" w:sz="0" w:space="0" w:color="auto"/>
        <w:bottom w:val="none" w:sz="0" w:space="0" w:color="auto"/>
        <w:right w:val="none" w:sz="0" w:space="0" w:color="auto"/>
      </w:divBdr>
    </w:div>
    <w:div w:id="868644389">
      <w:bodyDiv w:val="1"/>
      <w:marLeft w:val="0"/>
      <w:marRight w:val="0"/>
      <w:marTop w:val="0"/>
      <w:marBottom w:val="0"/>
      <w:divBdr>
        <w:top w:val="none" w:sz="0" w:space="0" w:color="auto"/>
        <w:left w:val="none" w:sz="0" w:space="0" w:color="auto"/>
        <w:bottom w:val="none" w:sz="0" w:space="0" w:color="auto"/>
        <w:right w:val="none" w:sz="0" w:space="0" w:color="auto"/>
      </w:divBdr>
    </w:div>
    <w:div w:id="868949746">
      <w:bodyDiv w:val="1"/>
      <w:marLeft w:val="0"/>
      <w:marRight w:val="0"/>
      <w:marTop w:val="0"/>
      <w:marBottom w:val="0"/>
      <w:divBdr>
        <w:top w:val="none" w:sz="0" w:space="0" w:color="auto"/>
        <w:left w:val="none" w:sz="0" w:space="0" w:color="auto"/>
        <w:bottom w:val="none" w:sz="0" w:space="0" w:color="auto"/>
        <w:right w:val="none" w:sz="0" w:space="0" w:color="auto"/>
      </w:divBdr>
    </w:div>
    <w:div w:id="869606857">
      <w:bodyDiv w:val="1"/>
      <w:marLeft w:val="0"/>
      <w:marRight w:val="0"/>
      <w:marTop w:val="0"/>
      <w:marBottom w:val="0"/>
      <w:divBdr>
        <w:top w:val="none" w:sz="0" w:space="0" w:color="auto"/>
        <w:left w:val="none" w:sz="0" w:space="0" w:color="auto"/>
        <w:bottom w:val="none" w:sz="0" w:space="0" w:color="auto"/>
        <w:right w:val="none" w:sz="0" w:space="0" w:color="auto"/>
      </w:divBdr>
    </w:div>
    <w:div w:id="869610049">
      <w:bodyDiv w:val="1"/>
      <w:marLeft w:val="0"/>
      <w:marRight w:val="0"/>
      <w:marTop w:val="0"/>
      <w:marBottom w:val="0"/>
      <w:divBdr>
        <w:top w:val="none" w:sz="0" w:space="0" w:color="auto"/>
        <w:left w:val="none" w:sz="0" w:space="0" w:color="auto"/>
        <w:bottom w:val="none" w:sz="0" w:space="0" w:color="auto"/>
        <w:right w:val="none" w:sz="0" w:space="0" w:color="auto"/>
      </w:divBdr>
    </w:div>
    <w:div w:id="870339464">
      <w:bodyDiv w:val="1"/>
      <w:marLeft w:val="0"/>
      <w:marRight w:val="0"/>
      <w:marTop w:val="0"/>
      <w:marBottom w:val="0"/>
      <w:divBdr>
        <w:top w:val="none" w:sz="0" w:space="0" w:color="auto"/>
        <w:left w:val="none" w:sz="0" w:space="0" w:color="auto"/>
        <w:bottom w:val="none" w:sz="0" w:space="0" w:color="auto"/>
        <w:right w:val="none" w:sz="0" w:space="0" w:color="auto"/>
      </w:divBdr>
    </w:div>
    <w:div w:id="870537045">
      <w:bodyDiv w:val="1"/>
      <w:marLeft w:val="0"/>
      <w:marRight w:val="0"/>
      <w:marTop w:val="0"/>
      <w:marBottom w:val="0"/>
      <w:divBdr>
        <w:top w:val="none" w:sz="0" w:space="0" w:color="auto"/>
        <w:left w:val="none" w:sz="0" w:space="0" w:color="auto"/>
        <w:bottom w:val="none" w:sz="0" w:space="0" w:color="auto"/>
        <w:right w:val="none" w:sz="0" w:space="0" w:color="auto"/>
      </w:divBdr>
    </w:div>
    <w:div w:id="870648863">
      <w:bodyDiv w:val="1"/>
      <w:marLeft w:val="0"/>
      <w:marRight w:val="0"/>
      <w:marTop w:val="0"/>
      <w:marBottom w:val="0"/>
      <w:divBdr>
        <w:top w:val="none" w:sz="0" w:space="0" w:color="auto"/>
        <w:left w:val="none" w:sz="0" w:space="0" w:color="auto"/>
        <w:bottom w:val="none" w:sz="0" w:space="0" w:color="auto"/>
        <w:right w:val="none" w:sz="0" w:space="0" w:color="auto"/>
      </w:divBdr>
    </w:div>
    <w:div w:id="870797429">
      <w:bodyDiv w:val="1"/>
      <w:marLeft w:val="0"/>
      <w:marRight w:val="0"/>
      <w:marTop w:val="0"/>
      <w:marBottom w:val="0"/>
      <w:divBdr>
        <w:top w:val="none" w:sz="0" w:space="0" w:color="auto"/>
        <w:left w:val="none" w:sz="0" w:space="0" w:color="auto"/>
        <w:bottom w:val="none" w:sz="0" w:space="0" w:color="auto"/>
        <w:right w:val="none" w:sz="0" w:space="0" w:color="auto"/>
      </w:divBdr>
    </w:div>
    <w:div w:id="870915760">
      <w:bodyDiv w:val="1"/>
      <w:marLeft w:val="0"/>
      <w:marRight w:val="0"/>
      <w:marTop w:val="0"/>
      <w:marBottom w:val="0"/>
      <w:divBdr>
        <w:top w:val="none" w:sz="0" w:space="0" w:color="auto"/>
        <w:left w:val="none" w:sz="0" w:space="0" w:color="auto"/>
        <w:bottom w:val="none" w:sz="0" w:space="0" w:color="auto"/>
        <w:right w:val="none" w:sz="0" w:space="0" w:color="auto"/>
      </w:divBdr>
    </w:div>
    <w:div w:id="872036996">
      <w:bodyDiv w:val="1"/>
      <w:marLeft w:val="0"/>
      <w:marRight w:val="0"/>
      <w:marTop w:val="0"/>
      <w:marBottom w:val="0"/>
      <w:divBdr>
        <w:top w:val="none" w:sz="0" w:space="0" w:color="auto"/>
        <w:left w:val="none" w:sz="0" w:space="0" w:color="auto"/>
        <w:bottom w:val="none" w:sz="0" w:space="0" w:color="auto"/>
        <w:right w:val="none" w:sz="0" w:space="0" w:color="auto"/>
      </w:divBdr>
    </w:div>
    <w:div w:id="872112164">
      <w:bodyDiv w:val="1"/>
      <w:marLeft w:val="0"/>
      <w:marRight w:val="0"/>
      <w:marTop w:val="0"/>
      <w:marBottom w:val="0"/>
      <w:divBdr>
        <w:top w:val="none" w:sz="0" w:space="0" w:color="auto"/>
        <w:left w:val="none" w:sz="0" w:space="0" w:color="auto"/>
        <w:bottom w:val="none" w:sz="0" w:space="0" w:color="auto"/>
        <w:right w:val="none" w:sz="0" w:space="0" w:color="auto"/>
      </w:divBdr>
    </w:div>
    <w:div w:id="872235423">
      <w:bodyDiv w:val="1"/>
      <w:marLeft w:val="0"/>
      <w:marRight w:val="0"/>
      <w:marTop w:val="0"/>
      <w:marBottom w:val="0"/>
      <w:divBdr>
        <w:top w:val="none" w:sz="0" w:space="0" w:color="auto"/>
        <w:left w:val="none" w:sz="0" w:space="0" w:color="auto"/>
        <w:bottom w:val="none" w:sz="0" w:space="0" w:color="auto"/>
        <w:right w:val="none" w:sz="0" w:space="0" w:color="auto"/>
      </w:divBdr>
    </w:div>
    <w:div w:id="872570790">
      <w:bodyDiv w:val="1"/>
      <w:marLeft w:val="0"/>
      <w:marRight w:val="0"/>
      <w:marTop w:val="0"/>
      <w:marBottom w:val="0"/>
      <w:divBdr>
        <w:top w:val="none" w:sz="0" w:space="0" w:color="auto"/>
        <w:left w:val="none" w:sz="0" w:space="0" w:color="auto"/>
        <w:bottom w:val="none" w:sz="0" w:space="0" w:color="auto"/>
        <w:right w:val="none" w:sz="0" w:space="0" w:color="auto"/>
      </w:divBdr>
    </w:div>
    <w:div w:id="872693630">
      <w:bodyDiv w:val="1"/>
      <w:marLeft w:val="0"/>
      <w:marRight w:val="0"/>
      <w:marTop w:val="0"/>
      <w:marBottom w:val="0"/>
      <w:divBdr>
        <w:top w:val="none" w:sz="0" w:space="0" w:color="auto"/>
        <w:left w:val="none" w:sz="0" w:space="0" w:color="auto"/>
        <w:bottom w:val="none" w:sz="0" w:space="0" w:color="auto"/>
        <w:right w:val="none" w:sz="0" w:space="0" w:color="auto"/>
      </w:divBdr>
    </w:div>
    <w:div w:id="874275039">
      <w:bodyDiv w:val="1"/>
      <w:marLeft w:val="0"/>
      <w:marRight w:val="0"/>
      <w:marTop w:val="0"/>
      <w:marBottom w:val="0"/>
      <w:divBdr>
        <w:top w:val="none" w:sz="0" w:space="0" w:color="auto"/>
        <w:left w:val="none" w:sz="0" w:space="0" w:color="auto"/>
        <w:bottom w:val="none" w:sz="0" w:space="0" w:color="auto"/>
        <w:right w:val="none" w:sz="0" w:space="0" w:color="auto"/>
      </w:divBdr>
    </w:div>
    <w:div w:id="874390258">
      <w:bodyDiv w:val="1"/>
      <w:marLeft w:val="0"/>
      <w:marRight w:val="0"/>
      <w:marTop w:val="0"/>
      <w:marBottom w:val="0"/>
      <w:divBdr>
        <w:top w:val="none" w:sz="0" w:space="0" w:color="auto"/>
        <w:left w:val="none" w:sz="0" w:space="0" w:color="auto"/>
        <w:bottom w:val="none" w:sz="0" w:space="0" w:color="auto"/>
        <w:right w:val="none" w:sz="0" w:space="0" w:color="auto"/>
      </w:divBdr>
    </w:div>
    <w:div w:id="874972577">
      <w:bodyDiv w:val="1"/>
      <w:marLeft w:val="0"/>
      <w:marRight w:val="0"/>
      <w:marTop w:val="0"/>
      <w:marBottom w:val="0"/>
      <w:divBdr>
        <w:top w:val="none" w:sz="0" w:space="0" w:color="auto"/>
        <w:left w:val="none" w:sz="0" w:space="0" w:color="auto"/>
        <w:bottom w:val="none" w:sz="0" w:space="0" w:color="auto"/>
        <w:right w:val="none" w:sz="0" w:space="0" w:color="auto"/>
      </w:divBdr>
    </w:div>
    <w:div w:id="875115629">
      <w:bodyDiv w:val="1"/>
      <w:marLeft w:val="0"/>
      <w:marRight w:val="0"/>
      <w:marTop w:val="0"/>
      <w:marBottom w:val="0"/>
      <w:divBdr>
        <w:top w:val="none" w:sz="0" w:space="0" w:color="auto"/>
        <w:left w:val="none" w:sz="0" w:space="0" w:color="auto"/>
        <w:bottom w:val="none" w:sz="0" w:space="0" w:color="auto"/>
        <w:right w:val="none" w:sz="0" w:space="0" w:color="auto"/>
      </w:divBdr>
    </w:div>
    <w:div w:id="875317977">
      <w:bodyDiv w:val="1"/>
      <w:marLeft w:val="0"/>
      <w:marRight w:val="0"/>
      <w:marTop w:val="0"/>
      <w:marBottom w:val="0"/>
      <w:divBdr>
        <w:top w:val="none" w:sz="0" w:space="0" w:color="auto"/>
        <w:left w:val="none" w:sz="0" w:space="0" w:color="auto"/>
        <w:bottom w:val="none" w:sz="0" w:space="0" w:color="auto"/>
        <w:right w:val="none" w:sz="0" w:space="0" w:color="auto"/>
      </w:divBdr>
    </w:div>
    <w:div w:id="875895612">
      <w:bodyDiv w:val="1"/>
      <w:marLeft w:val="0"/>
      <w:marRight w:val="0"/>
      <w:marTop w:val="0"/>
      <w:marBottom w:val="0"/>
      <w:divBdr>
        <w:top w:val="none" w:sz="0" w:space="0" w:color="auto"/>
        <w:left w:val="none" w:sz="0" w:space="0" w:color="auto"/>
        <w:bottom w:val="none" w:sz="0" w:space="0" w:color="auto"/>
        <w:right w:val="none" w:sz="0" w:space="0" w:color="auto"/>
      </w:divBdr>
    </w:div>
    <w:div w:id="875965726">
      <w:bodyDiv w:val="1"/>
      <w:marLeft w:val="0"/>
      <w:marRight w:val="0"/>
      <w:marTop w:val="0"/>
      <w:marBottom w:val="0"/>
      <w:divBdr>
        <w:top w:val="none" w:sz="0" w:space="0" w:color="auto"/>
        <w:left w:val="none" w:sz="0" w:space="0" w:color="auto"/>
        <w:bottom w:val="none" w:sz="0" w:space="0" w:color="auto"/>
        <w:right w:val="none" w:sz="0" w:space="0" w:color="auto"/>
      </w:divBdr>
    </w:div>
    <w:div w:id="876161349">
      <w:bodyDiv w:val="1"/>
      <w:marLeft w:val="0"/>
      <w:marRight w:val="0"/>
      <w:marTop w:val="0"/>
      <w:marBottom w:val="0"/>
      <w:divBdr>
        <w:top w:val="none" w:sz="0" w:space="0" w:color="auto"/>
        <w:left w:val="none" w:sz="0" w:space="0" w:color="auto"/>
        <w:bottom w:val="none" w:sz="0" w:space="0" w:color="auto"/>
        <w:right w:val="none" w:sz="0" w:space="0" w:color="auto"/>
      </w:divBdr>
    </w:div>
    <w:div w:id="877009427">
      <w:bodyDiv w:val="1"/>
      <w:marLeft w:val="0"/>
      <w:marRight w:val="0"/>
      <w:marTop w:val="0"/>
      <w:marBottom w:val="0"/>
      <w:divBdr>
        <w:top w:val="none" w:sz="0" w:space="0" w:color="auto"/>
        <w:left w:val="none" w:sz="0" w:space="0" w:color="auto"/>
        <w:bottom w:val="none" w:sz="0" w:space="0" w:color="auto"/>
        <w:right w:val="none" w:sz="0" w:space="0" w:color="auto"/>
      </w:divBdr>
    </w:div>
    <w:div w:id="877086060">
      <w:bodyDiv w:val="1"/>
      <w:marLeft w:val="0"/>
      <w:marRight w:val="0"/>
      <w:marTop w:val="0"/>
      <w:marBottom w:val="0"/>
      <w:divBdr>
        <w:top w:val="none" w:sz="0" w:space="0" w:color="auto"/>
        <w:left w:val="none" w:sz="0" w:space="0" w:color="auto"/>
        <w:bottom w:val="none" w:sz="0" w:space="0" w:color="auto"/>
        <w:right w:val="none" w:sz="0" w:space="0" w:color="auto"/>
      </w:divBdr>
    </w:div>
    <w:div w:id="877204667">
      <w:bodyDiv w:val="1"/>
      <w:marLeft w:val="0"/>
      <w:marRight w:val="0"/>
      <w:marTop w:val="0"/>
      <w:marBottom w:val="0"/>
      <w:divBdr>
        <w:top w:val="none" w:sz="0" w:space="0" w:color="auto"/>
        <w:left w:val="none" w:sz="0" w:space="0" w:color="auto"/>
        <w:bottom w:val="none" w:sz="0" w:space="0" w:color="auto"/>
        <w:right w:val="none" w:sz="0" w:space="0" w:color="auto"/>
      </w:divBdr>
    </w:div>
    <w:div w:id="877204885">
      <w:bodyDiv w:val="1"/>
      <w:marLeft w:val="0"/>
      <w:marRight w:val="0"/>
      <w:marTop w:val="0"/>
      <w:marBottom w:val="0"/>
      <w:divBdr>
        <w:top w:val="none" w:sz="0" w:space="0" w:color="auto"/>
        <w:left w:val="none" w:sz="0" w:space="0" w:color="auto"/>
        <w:bottom w:val="none" w:sz="0" w:space="0" w:color="auto"/>
        <w:right w:val="none" w:sz="0" w:space="0" w:color="auto"/>
      </w:divBdr>
    </w:div>
    <w:div w:id="877930260">
      <w:bodyDiv w:val="1"/>
      <w:marLeft w:val="0"/>
      <w:marRight w:val="0"/>
      <w:marTop w:val="0"/>
      <w:marBottom w:val="0"/>
      <w:divBdr>
        <w:top w:val="none" w:sz="0" w:space="0" w:color="auto"/>
        <w:left w:val="none" w:sz="0" w:space="0" w:color="auto"/>
        <w:bottom w:val="none" w:sz="0" w:space="0" w:color="auto"/>
        <w:right w:val="none" w:sz="0" w:space="0" w:color="auto"/>
      </w:divBdr>
    </w:div>
    <w:div w:id="878662855">
      <w:bodyDiv w:val="1"/>
      <w:marLeft w:val="0"/>
      <w:marRight w:val="0"/>
      <w:marTop w:val="0"/>
      <w:marBottom w:val="0"/>
      <w:divBdr>
        <w:top w:val="none" w:sz="0" w:space="0" w:color="auto"/>
        <w:left w:val="none" w:sz="0" w:space="0" w:color="auto"/>
        <w:bottom w:val="none" w:sz="0" w:space="0" w:color="auto"/>
        <w:right w:val="none" w:sz="0" w:space="0" w:color="auto"/>
      </w:divBdr>
    </w:div>
    <w:div w:id="879784115">
      <w:bodyDiv w:val="1"/>
      <w:marLeft w:val="0"/>
      <w:marRight w:val="0"/>
      <w:marTop w:val="0"/>
      <w:marBottom w:val="0"/>
      <w:divBdr>
        <w:top w:val="none" w:sz="0" w:space="0" w:color="auto"/>
        <w:left w:val="none" w:sz="0" w:space="0" w:color="auto"/>
        <w:bottom w:val="none" w:sz="0" w:space="0" w:color="auto"/>
        <w:right w:val="none" w:sz="0" w:space="0" w:color="auto"/>
      </w:divBdr>
    </w:div>
    <w:div w:id="879971249">
      <w:bodyDiv w:val="1"/>
      <w:marLeft w:val="0"/>
      <w:marRight w:val="0"/>
      <w:marTop w:val="0"/>
      <w:marBottom w:val="0"/>
      <w:divBdr>
        <w:top w:val="none" w:sz="0" w:space="0" w:color="auto"/>
        <w:left w:val="none" w:sz="0" w:space="0" w:color="auto"/>
        <w:bottom w:val="none" w:sz="0" w:space="0" w:color="auto"/>
        <w:right w:val="none" w:sz="0" w:space="0" w:color="auto"/>
      </w:divBdr>
    </w:div>
    <w:div w:id="879976907">
      <w:bodyDiv w:val="1"/>
      <w:marLeft w:val="0"/>
      <w:marRight w:val="0"/>
      <w:marTop w:val="0"/>
      <w:marBottom w:val="0"/>
      <w:divBdr>
        <w:top w:val="none" w:sz="0" w:space="0" w:color="auto"/>
        <w:left w:val="none" w:sz="0" w:space="0" w:color="auto"/>
        <w:bottom w:val="none" w:sz="0" w:space="0" w:color="auto"/>
        <w:right w:val="none" w:sz="0" w:space="0" w:color="auto"/>
      </w:divBdr>
    </w:div>
    <w:div w:id="880240008">
      <w:bodyDiv w:val="1"/>
      <w:marLeft w:val="0"/>
      <w:marRight w:val="0"/>
      <w:marTop w:val="0"/>
      <w:marBottom w:val="0"/>
      <w:divBdr>
        <w:top w:val="none" w:sz="0" w:space="0" w:color="auto"/>
        <w:left w:val="none" w:sz="0" w:space="0" w:color="auto"/>
        <w:bottom w:val="none" w:sz="0" w:space="0" w:color="auto"/>
        <w:right w:val="none" w:sz="0" w:space="0" w:color="auto"/>
      </w:divBdr>
    </w:div>
    <w:div w:id="880634948">
      <w:bodyDiv w:val="1"/>
      <w:marLeft w:val="0"/>
      <w:marRight w:val="0"/>
      <w:marTop w:val="0"/>
      <w:marBottom w:val="0"/>
      <w:divBdr>
        <w:top w:val="none" w:sz="0" w:space="0" w:color="auto"/>
        <w:left w:val="none" w:sz="0" w:space="0" w:color="auto"/>
        <w:bottom w:val="none" w:sz="0" w:space="0" w:color="auto"/>
        <w:right w:val="none" w:sz="0" w:space="0" w:color="auto"/>
      </w:divBdr>
    </w:div>
    <w:div w:id="880898703">
      <w:bodyDiv w:val="1"/>
      <w:marLeft w:val="0"/>
      <w:marRight w:val="0"/>
      <w:marTop w:val="0"/>
      <w:marBottom w:val="0"/>
      <w:divBdr>
        <w:top w:val="none" w:sz="0" w:space="0" w:color="auto"/>
        <w:left w:val="none" w:sz="0" w:space="0" w:color="auto"/>
        <w:bottom w:val="none" w:sz="0" w:space="0" w:color="auto"/>
        <w:right w:val="none" w:sz="0" w:space="0" w:color="auto"/>
      </w:divBdr>
    </w:div>
    <w:div w:id="881870957">
      <w:bodyDiv w:val="1"/>
      <w:marLeft w:val="0"/>
      <w:marRight w:val="0"/>
      <w:marTop w:val="0"/>
      <w:marBottom w:val="0"/>
      <w:divBdr>
        <w:top w:val="none" w:sz="0" w:space="0" w:color="auto"/>
        <w:left w:val="none" w:sz="0" w:space="0" w:color="auto"/>
        <w:bottom w:val="none" w:sz="0" w:space="0" w:color="auto"/>
        <w:right w:val="none" w:sz="0" w:space="0" w:color="auto"/>
      </w:divBdr>
    </w:div>
    <w:div w:id="882325952">
      <w:bodyDiv w:val="1"/>
      <w:marLeft w:val="0"/>
      <w:marRight w:val="0"/>
      <w:marTop w:val="0"/>
      <w:marBottom w:val="0"/>
      <w:divBdr>
        <w:top w:val="none" w:sz="0" w:space="0" w:color="auto"/>
        <w:left w:val="none" w:sz="0" w:space="0" w:color="auto"/>
        <w:bottom w:val="none" w:sz="0" w:space="0" w:color="auto"/>
        <w:right w:val="none" w:sz="0" w:space="0" w:color="auto"/>
      </w:divBdr>
    </w:div>
    <w:div w:id="882525762">
      <w:bodyDiv w:val="1"/>
      <w:marLeft w:val="0"/>
      <w:marRight w:val="0"/>
      <w:marTop w:val="0"/>
      <w:marBottom w:val="0"/>
      <w:divBdr>
        <w:top w:val="none" w:sz="0" w:space="0" w:color="auto"/>
        <w:left w:val="none" w:sz="0" w:space="0" w:color="auto"/>
        <w:bottom w:val="none" w:sz="0" w:space="0" w:color="auto"/>
        <w:right w:val="none" w:sz="0" w:space="0" w:color="auto"/>
      </w:divBdr>
    </w:div>
    <w:div w:id="882593022">
      <w:bodyDiv w:val="1"/>
      <w:marLeft w:val="0"/>
      <w:marRight w:val="0"/>
      <w:marTop w:val="0"/>
      <w:marBottom w:val="0"/>
      <w:divBdr>
        <w:top w:val="none" w:sz="0" w:space="0" w:color="auto"/>
        <w:left w:val="none" w:sz="0" w:space="0" w:color="auto"/>
        <w:bottom w:val="none" w:sz="0" w:space="0" w:color="auto"/>
        <w:right w:val="none" w:sz="0" w:space="0" w:color="auto"/>
      </w:divBdr>
    </w:div>
    <w:div w:id="883099954">
      <w:bodyDiv w:val="1"/>
      <w:marLeft w:val="0"/>
      <w:marRight w:val="0"/>
      <w:marTop w:val="0"/>
      <w:marBottom w:val="0"/>
      <w:divBdr>
        <w:top w:val="none" w:sz="0" w:space="0" w:color="auto"/>
        <w:left w:val="none" w:sz="0" w:space="0" w:color="auto"/>
        <w:bottom w:val="none" w:sz="0" w:space="0" w:color="auto"/>
        <w:right w:val="none" w:sz="0" w:space="0" w:color="auto"/>
      </w:divBdr>
    </w:div>
    <w:div w:id="883441632">
      <w:bodyDiv w:val="1"/>
      <w:marLeft w:val="0"/>
      <w:marRight w:val="0"/>
      <w:marTop w:val="0"/>
      <w:marBottom w:val="0"/>
      <w:divBdr>
        <w:top w:val="none" w:sz="0" w:space="0" w:color="auto"/>
        <w:left w:val="none" w:sz="0" w:space="0" w:color="auto"/>
        <w:bottom w:val="none" w:sz="0" w:space="0" w:color="auto"/>
        <w:right w:val="none" w:sz="0" w:space="0" w:color="auto"/>
      </w:divBdr>
    </w:div>
    <w:div w:id="883641796">
      <w:bodyDiv w:val="1"/>
      <w:marLeft w:val="0"/>
      <w:marRight w:val="0"/>
      <w:marTop w:val="0"/>
      <w:marBottom w:val="0"/>
      <w:divBdr>
        <w:top w:val="none" w:sz="0" w:space="0" w:color="auto"/>
        <w:left w:val="none" w:sz="0" w:space="0" w:color="auto"/>
        <w:bottom w:val="none" w:sz="0" w:space="0" w:color="auto"/>
        <w:right w:val="none" w:sz="0" w:space="0" w:color="auto"/>
      </w:divBdr>
    </w:div>
    <w:div w:id="883833711">
      <w:bodyDiv w:val="1"/>
      <w:marLeft w:val="0"/>
      <w:marRight w:val="0"/>
      <w:marTop w:val="0"/>
      <w:marBottom w:val="0"/>
      <w:divBdr>
        <w:top w:val="none" w:sz="0" w:space="0" w:color="auto"/>
        <w:left w:val="none" w:sz="0" w:space="0" w:color="auto"/>
        <w:bottom w:val="none" w:sz="0" w:space="0" w:color="auto"/>
        <w:right w:val="none" w:sz="0" w:space="0" w:color="auto"/>
      </w:divBdr>
    </w:div>
    <w:div w:id="884565880">
      <w:bodyDiv w:val="1"/>
      <w:marLeft w:val="0"/>
      <w:marRight w:val="0"/>
      <w:marTop w:val="0"/>
      <w:marBottom w:val="0"/>
      <w:divBdr>
        <w:top w:val="none" w:sz="0" w:space="0" w:color="auto"/>
        <w:left w:val="none" w:sz="0" w:space="0" w:color="auto"/>
        <w:bottom w:val="none" w:sz="0" w:space="0" w:color="auto"/>
        <w:right w:val="none" w:sz="0" w:space="0" w:color="auto"/>
      </w:divBdr>
    </w:div>
    <w:div w:id="884751245">
      <w:bodyDiv w:val="1"/>
      <w:marLeft w:val="0"/>
      <w:marRight w:val="0"/>
      <w:marTop w:val="0"/>
      <w:marBottom w:val="0"/>
      <w:divBdr>
        <w:top w:val="none" w:sz="0" w:space="0" w:color="auto"/>
        <w:left w:val="none" w:sz="0" w:space="0" w:color="auto"/>
        <w:bottom w:val="none" w:sz="0" w:space="0" w:color="auto"/>
        <w:right w:val="none" w:sz="0" w:space="0" w:color="auto"/>
      </w:divBdr>
    </w:div>
    <w:div w:id="884945922">
      <w:bodyDiv w:val="1"/>
      <w:marLeft w:val="0"/>
      <w:marRight w:val="0"/>
      <w:marTop w:val="0"/>
      <w:marBottom w:val="0"/>
      <w:divBdr>
        <w:top w:val="none" w:sz="0" w:space="0" w:color="auto"/>
        <w:left w:val="none" w:sz="0" w:space="0" w:color="auto"/>
        <w:bottom w:val="none" w:sz="0" w:space="0" w:color="auto"/>
        <w:right w:val="none" w:sz="0" w:space="0" w:color="auto"/>
      </w:divBdr>
    </w:div>
    <w:div w:id="885070580">
      <w:bodyDiv w:val="1"/>
      <w:marLeft w:val="0"/>
      <w:marRight w:val="0"/>
      <w:marTop w:val="0"/>
      <w:marBottom w:val="0"/>
      <w:divBdr>
        <w:top w:val="none" w:sz="0" w:space="0" w:color="auto"/>
        <w:left w:val="none" w:sz="0" w:space="0" w:color="auto"/>
        <w:bottom w:val="none" w:sz="0" w:space="0" w:color="auto"/>
        <w:right w:val="none" w:sz="0" w:space="0" w:color="auto"/>
      </w:divBdr>
    </w:div>
    <w:div w:id="885412741">
      <w:bodyDiv w:val="1"/>
      <w:marLeft w:val="0"/>
      <w:marRight w:val="0"/>
      <w:marTop w:val="0"/>
      <w:marBottom w:val="0"/>
      <w:divBdr>
        <w:top w:val="none" w:sz="0" w:space="0" w:color="auto"/>
        <w:left w:val="none" w:sz="0" w:space="0" w:color="auto"/>
        <w:bottom w:val="none" w:sz="0" w:space="0" w:color="auto"/>
        <w:right w:val="none" w:sz="0" w:space="0" w:color="auto"/>
      </w:divBdr>
    </w:div>
    <w:div w:id="886523831">
      <w:bodyDiv w:val="1"/>
      <w:marLeft w:val="0"/>
      <w:marRight w:val="0"/>
      <w:marTop w:val="0"/>
      <w:marBottom w:val="0"/>
      <w:divBdr>
        <w:top w:val="none" w:sz="0" w:space="0" w:color="auto"/>
        <w:left w:val="none" w:sz="0" w:space="0" w:color="auto"/>
        <w:bottom w:val="none" w:sz="0" w:space="0" w:color="auto"/>
        <w:right w:val="none" w:sz="0" w:space="0" w:color="auto"/>
      </w:divBdr>
    </w:div>
    <w:div w:id="887649825">
      <w:bodyDiv w:val="1"/>
      <w:marLeft w:val="0"/>
      <w:marRight w:val="0"/>
      <w:marTop w:val="0"/>
      <w:marBottom w:val="0"/>
      <w:divBdr>
        <w:top w:val="none" w:sz="0" w:space="0" w:color="auto"/>
        <w:left w:val="none" w:sz="0" w:space="0" w:color="auto"/>
        <w:bottom w:val="none" w:sz="0" w:space="0" w:color="auto"/>
        <w:right w:val="none" w:sz="0" w:space="0" w:color="auto"/>
      </w:divBdr>
    </w:div>
    <w:div w:id="888221272">
      <w:bodyDiv w:val="1"/>
      <w:marLeft w:val="0"/>
      <w:marRight w:val="0"/>
      <w:marTop w:val="0"/>
      <w:marBottom w:val="0"/>
      <w:divBdr>
        <w:top w:val="none" w:sz="0" w:space="0" w:color="auto"/>
        <w:left w:val="none" w:sz="0" w:space="0" w:color="auto"/>
        <w:bottom w:val="none" w:sz="0" w:space="0" w:color="auto"/>
        <w:right w:val="none" w:sz="0" w:space="0" w:color="auto"/>
      </w:divBdr>
    </w:div>
    <w:div w:id="888224603">
      <w:bodyDiv w:val="1"/>
      <w:marLeft w:val="0"/>
      <w:marRight w:val="0"/>
      <w:marTop w:val="0"/>
      <w:marBottom w:val="0"/>
      <w:divBdr>
        <w:top w:val="none" w:sz="0" w:space="0" w:color="auto"/>
        <w:left w:val="none" w:sz="0" w:space="0" w:color="auto"/>
        <w:bottom w:val="none" w:sz="0" w:space="0" w:color="auto"/>
        <w:right w:val="none" w:sz="0" w:space="0" w:color="auto"/>
      </w:divBdr>
    </w:div>
    <w:div w:id="888958991">
      <w:bodyDiv w:val="1"/>
      <w:marLeft w:val="0"/>
      <w:marRight w:val="0"/>
      <w:marTop w:val="0"/>
      <w:marBottom w:val="0"/>
      <w:divBdr>
        <w:top w:val="none" w:sz="0" w:space="0" w:color="auto"/>
        <w:left w:val="none" w:sz="0" w:space="0" w:color="auto"/>
        <w:bottom w:val="none" w:sz="0" w:space="0" w:color="auto"/>
        <w:right w:val="none" w:sz="0" w:space="0" w:color="auto"/>
      </w:divBdr>
    </w:div>
    <w:div w:id="889144808">
      <w:bodyDiv w:val="1"/>
      <w:marLeft w:val="0"/>
      <w:marRight w:val="0"/>
      <w:marTop w:val="0"/>
      <w:marBottom w:val="0"/>
      <w:divBdr>
        <w:top w:val="none" w:sz="0" w:space="0" w:color="auto"/>
        <w:left w:val="none" w:sz="0" w:space="0" w:color="auto"/>
        <w:bottom w:val="none" w:sz="0" w:space="0" w:color="auto"/>
        <w:right w:val="none" w:sz="0" w:space="0" w:color="auto"/>
      </w:divBdr>
    </w:div>
    <w:div w:id="889220116">
      <w:bodyDiv w:val="1"/>
      <w:marLeft w:val="0"/>
      <w:marRight w:val="0"/>
      <w:marTop w:val="0"/>
      <w:marBottom w:val="0"/>
      <w:divBdr>
        <w:top w:val="none" w:sz="0" w:space="0" w:color="auto"/>
        <w:left w:val="none" w:sz="0" w:space="0" w:color="auto"/>
        <w:bottom w:val="none" w:sz="0" w:space="0" w:color="auto"/>
        <w:right w:val="none" w:sz="0" w:space="0" w:color="auto"/>
      </w:divBdr>
    </w:div>
    <w:div w:id="889731816">
      <w:bodyDiv w:val="1"/>
      <w:marLeft w:val="0"/>
      <w:marRight w:val="0"/>
      <w:marTop w:val="0"/>
      <w:marBottom w:val="0"/>
      <w:divBdr>
        <w:top w:val="none" w:sz="0" w:space="0" w:color="auto"/>
        <w:left w:val="none" w:sz="0" w:space="0" w:color="auto"/>
        <w:bottom w:val="none" w:sz="0" w:space="0" w:color="auto"/>
        <w:right w:val="none" w:sz="0" w:space="0" w:color="auto"/>
      </w:divBdr>
    </w:div>
    <w:div w:id="889803285">
      <w:bodyDiv w:val="1"/>
      <w:marLeft w:val="0"/>
      <w:marRight w:val="0"/>
      <w:marTop w:val="0"/>
      <w:marBottom w:val="0"/>
      <w:divBdr>
        <w:top w:val="none" w:sz="0" w:space="0" w:color="auto"/>
        <w:left w:val="none" w:sz="0" w:space="0" w:color="auto"/>
        <w:bottom w:val="none" w:sz="0" w:space="0" w:color="auto"/>
        <w:right w:val="none" w:sz="0" w:space="0" w:color="auto"/>
      </w:divBdr>
    </w:div>
    <w:div w:id="889996019">
      <w:bodyDiv w:val="1"/>
      <w:marLeft w:val="0"/>
      <w:marRight w:val="0"/>
      <w:marTop w:val="0"/>
      <w:marBottom w:val="0"/>
      <w:divBdr>
        <w:top w:val="none" w:sz="0" w:space="0" w:color="auto"/>
        <w:left w:val="none" w:sz="0" w:space="0" w:color="auto"/>
        <w:bottom w:val="none" w:sz="0" w:space="0" w:color="auto"/>
        <w:right w:val="none" w:sz="0" w:space="0" w:color="auto"/>
      </w:divBdr>
    </w:div>
    <w:div w:id="890268259">
      <w:bodyDiv w:val="1"/>
      <w:marLeft w:val="0"/>
      <w:marRight w:val="0"/>
      <w:marTop w:val="0"/>
      <w:marBottom w:val="0"/>
      <w:divBdr>
        <w:top w:val="none" w:sz="0" w:space="0" w:color="auto"/>
        <w:left w:val="none" w:sz="0" w:space="0" w:color="auto"/>
        <w:bottom w:val="none" w:sz="0" w:space="0" w:color="auto"/>
        <w:right w:val="none" w:sz="0" w:space="0" w:color="auto"/>
      </w:divBdr>
    </w:div>
    <w:div w:id="890922389">
      <w:bodyDiv w:val="1"/>
      <w:marLeft w:val="0"/>
      <w:marRight w:val="0"/>
      <w:marTop w:val="0"/>
      <w:marBottom w:val="0"/>
      <w:divBdr>
        <w:top w:val="none" w:sz="0" w:space="0" w:color="auto"/>
        <w:left w:val="none" w:sz="0" w:space="0" w:color="auto"/>
        <w:bottom w:val="none" w:sz="0" w:space="0" w:color="auto"/>
        <w:right w:val="none" w:sz="0" w:space="0" w:color="auto"/>
      </w:divBdr>
    </w:div>
    <w:div w:id="891231171">
      <w:bodyDiv w:val="1"/>
      <w:marLeft w:val="0"/>
      <w:marRight w:val="0"/>
      <w:marTop w:val="0"/>
      <w:marBottom w:val="0"/>
      <w:divBdr>
        <w:top w:val="none" w:sz="0" w:space="0" w:color="auto"/>
        <w:left w:val="none" w:sz="0" w:space="0" w:color="auto"/>
        <w:bottom w:val="none" w:sz="0" w:space="0" w:color="auto"/>
        <w:right w:val="none" w:sz="0" w:space="0" w:color="auto"/>
      </w:divBdr>
    </w:div>
    <w:div w:id="891234026">
      <w:bodyDiv w:val="1"/>
      <w:marLeft w:val="0"/>
      <w:marRight w:val="0"/>
      <w:marTop w:val="0"/>
      <w:marBottom w:val="0"/>
      <w:divBdr>
        <w:top w:val="none" w:sz="0" w:space="0" w:color="auto"/>
        <w:left w:val="none" w:sz="0" w:space="0" w:color="auto"/>
        <w:bottom w:val="none" w:sz="0" w:space="0" w:color="auto"/>
        <w:right w:val="none" w:sz="0" w:space="0" w:color="auto"/>
      </w:divBdr>
    </w:div>
    <w:div w:id="891423739">
      <w:bodyDiv w:val="1"/>
      <w:marLeft w:val="0"/>
      <w:marRight w:val="0"/>
      <w:marTop w:val="0"/>
      <w:marBottom w:val="0"/>
      <w:divBdr>
        <w:top w:val="none" w:sz="0" w:space="0" w:color="auto"/>
        <w:left w:val="none" w:sz="0" w:space="0" w:color="auto"/>
        <w:bottom w:val="none" w:sz="0" w:space="0" w:color="auto"/>
        <w:right w:val="none" w:sz="0" w:space="0" w:color="auto"/>
      </w:divBdr>
    </w:div>
    <w:div w:id="891845794">
      <w:bodyDiv w:val="1"/>
      <w:marLeft w:val="0"/>
      <w:marRight w:val="0"/>
      <w:marTop w:val="0"/>
      <w:marBottom w:val="0"/>
      <w:divBdr>
        <w:top w:val="none" w:sz="0" w:space="0" w:color="auto"/>
        <w:left w:val="none" w:sz="0" w:space="0" w:color="auto"/>
        <w:bottom w:val="none" w:sz="0" w:space="0" w:color="auto"/>
        <w:right w:val="none" w:sz="0" w:space="0" w:color="auto"/>
      </w:divBdr>
    </w:div>
    <w:div w:id="891961315">
      <w:bodyDiv w:val="1"/>
      <w:marLeft w:val="0"/>
      <w:marRight w:val="0"/>
      <w:marTop w:val="0"/>
      <w:marBottom w:val="0"/>
      <w:divBdr>
        <w:top w:val="none" w:sz="0" w:space="0" w:color="auto"/>
        <w:left w:val="none" w:sz="0" w:space="0" w:color="auto"/>
        <w:bottom w:val="none" w:sz="0" w:space="0" w:color="auto"/>
        <w:right w:val="none" w:sz="0" w:space="0" w:color="auto"/>
      </w:divBdr>
    </w:div>
    <w:div w:id="892303467">
      <w:bodyDiv w:val="1"/>
      <w:marLeft w:val="0"/>
      <w:marRight w:val="0"/>
      <w:marTop w:val="0"/>
      <w:marBottom w:val="0"/>
      <w:divBdr>
        <w:top w:val="none" w:sz="0" w:space="0" w:color="auto"/>
        <w:left w:val="none" w:sz="0" w:space="0" w:color="auto"/>
        <w:bottom w:val="none" w:sz="0" w:space="0" w:color="auto"/>
        <w:right w:val="none" w:sz="0" w:space="0" w:color="auto"/>
      </w:divBdr>
    </w:div>
    <w:div w:id="892617131">
      <w:bodyDiv w:val="1"/>
      <w:marLeft w:val="0"/>
      <w:marRight w:val="0"/>
      <w:marTop w:val="0"/>
      <w:marBottom w:val="0"/>
      <w:divBdr>
        <w:top w:val="none" w:sz="0" w:space="0" w:color="auto"/>
        <w:left w:val="none" w:sz="0" w:space="0" w:color="auto"/>
        <w:bottom w:val="none" w:sz="0" w:space="0" w:color="auto"/>
        <w:right w:val="none" w:sz="0" w:space="0" w:color="auto"/>
      </w:divBdr>
    </w:div>
    <w:div w:id="892690354">
      <w:bodyDiv w:val="1"/>
      <w:marLeft w:val="0"/>
      <w:marRight w:val="0"/>
      <w:marTop w:val="0"/>
      <w:marBottom w:val="0"/>
      <w:divBdr>
        <w:top w:val="none" w:sz="0" w:space="0" w:color="auto"/>
        <w:left w:val="none" w:sz="0" w:space="0" w:color="auto"/>
        <w:bottom w:val="none" w:sz="0" w:space="0" w:color="auto"/>
        <w:right w:val="none" w:sz="0" w:space="0" w:color="auto"/>
      </w:divBdr>
    </w:div>
    <w:div w:id="893008798">
      <w:bodyDiv w:val="1"/>
      <w:marLeft w:val="0"/>
      <w:marRight w:val="0"/>
      <w:marTop w:val="0"/>
      <w:marBottom w:val="0"/>
      <w:divBdr>
        <w:top w:val="none" w:sz="0" w:space="0" w:color="auto"/>
        <w:left w:val="none" w:sz="0" w:space="0" w:color="auto"/>
        <w:bottom w:val="none" w:sz="0" w:space="0" w:color="auto"/>
        <w:right w:val="none" w:sz="0" w:space="0" w:color="auto"/>
      </w:divBdr>
    </w:div>
    <w:div w:id="893809898">
      <w:bodyDiv w:val="1"/>
      <w:marLeft w:val="0"/>
      <w:marRight w:val="0"/>
      <w:marTop w:val="0"/>
      <w:marBottom w:val="0"/>
      <w:divBdr>
        <w:top w:val="none" w:sz="0" w:space="0" w:color="auto"/>
        <w:left w:val="none" w:sz="0" w:space="0" w:color="auto"/>
        <w:bottom w:val="none" w:sz="0" w:space="0" w:color="auto"/>
        <w:right w:val="none" w:sz="0" w:space="0" w:color="auto"/>
      </w:divBdr>
    </w:div>
    <w:div w:id="894120065">
      <w:bodyDiv w:val="1"/>
      <w:marLeft w:val="0"/>
      <w:marRight w:val="0"/>
      <w:marTop w:val="0"/>
      <w:marBottom w:val="0"/>
      <w:divBdr>
        <w:top w:val="none" w:sz="0" w:space="0" w:color="auto"/>
        <w:left w:val="none" w:sz="0" w:space="0" w:color="auto"/>
        <w:bottom w:val="none" w:sz="0" w:space="0" w:color="auto"/>
        <w:right w:val="none" w:sz="0" w:space="0" w:color="auto"/>
      </w:divBdr>
    </w:div>
    <w:div w:id="894200496">
      <w:bodyDiv w:val="1"/>
      <w:marLeft w:val="0"/>
      <w:marRight w:val="0"/>
      <w:marTop w:val="0"/>
      <w:marBottom w:val="0"/>
      <w:divBdr>
        <w:top w:val="none" w:sz="0" w:space="0" w:color="auto"/>
        <w:left w:val="none" w:sz="0" w:space="0" w:color="auto"/>
        <w:bottom w:val="none" w:sz="0" w:space="0" w:color="auto"/>
        <w:right w:val="none" w:sz="0" w:space="0" w:color="auto"/>
      </w:divBdr>
    </w:div>
    <w:div w:id="894438651">
      <w:bodyDiv w:val="1"/>
      <w:marLeft w:val="0"/>
      <w:marRight w:val="0"/>
      <w:marTop w:val="0"/>
      <w:marBottom w:val="0"/>
      <w:divBdr>
        <w:top w:val="none" w:sz="0" w:space="0" w:color="auto"/>
        <w:left w:val="none" w:sz="0" w:space="0" w:color="auto"/>
        <w:bottom w:val="none" w:sz="0" w:space="0" w:color="auto"/>
        <w:right w:val="none" w:sz="0" w:space="0" w:color="auto"/>
      </w:divBdr>
    </w:div>
    <w:div w:id="895240903">
      <w:bodyDiv w:val="1"/>
      <w:marLeft w:val="0"/>
      <w:marRight w:val="0"/>
      <w:marTop w:val="0"/>
      <w:marBottom w:val="0"/>
      <w:divBdr>
        <w:top w:val="none" w:sz="0" w:space="0" w:color="auto"/>
        <w:left w:val="none" w:sz="0" w:space="0" w:color="auto"/>
        <w:bottom w:val="none" w:sz="0" w:space="0" w:color="auto"/>
        <w:right w:val="none" w:sz="0" w:space="0" w:color="auto"/>
      </w:divBdr>
    </w:div>
    <w:div w:id="896011633">
      <w:bodyDiv w:val="1"/>
      <w:marLeft w:val="0"/>
      <w:marRight w:val="0"/>
      <w:marTop w:val="0"/>
      <w:marBottom w:val="0"/>
      <w:divBdr>
        <w:top w:val="none" w:sz="0" w:space="0" w:color="auto"/>
        <w:left w:val="none" w:sz="0" w:space="0" w:color="auto"/>
        <w:bottom w:val="none" w:sz="0" w:space="0" w:color="auto"/>
        <w:right w:val="none" w:sz="0" w:space="0" w:color="auto"/>
      </w:divBdr>
    </w:div>
    <w:div w:id="896086802">
      <w:bodyDiv w:val="1"/>
      <w:marLeft w:val="0"/>
      <w:marRight w:val="0"/>
      <w:marTop w:val="0"/>
      <w:marBottom w:val="0"/>
      <w:divBdr>
        <w:top w:val="none" w:sz="0" w:space="0" w:color="auto"/>
        <w:left w:val="none" w:sz="0" w:space="0" w:color="auto"/>
        <w:bottom w:val="none" w:sz="0" w:space="0" w:color="auto"/>
        <w:right w:val="none" w:sz="0" w:space="0" w:color="auto"/>
      </w:divBdr>
    </w:div>
    <w:div w:id="896089948">
      <w:bodyDiv w:val="1"/>
      <w:marLeft w:val="0"/>
      <w:marRight w:val="0"/>
      <w:marTop w:val="0"/>
      <w:marBottom w:val="0"/>
      <w:divBdr>
        <w:top w:val="none" w:sz="0" w:space="0" w:color="auto"/>
        <w:left w:val="none" w:sz="0" w:space="0" w:color="auto"/>
        <w:bottom w:val="none" w:sz="0" w:space="0" w:color="auto"/>
        <w:right w:val="none" w:sz="0" w:space="0" w:color="auto"/>
      </w:divBdr>
    </w:div>
    <w:div w:id="896159795">
      <w:bodyDiv w:val="1"/>
      <w:marLeft w:val="0"/>
      <w:marRight w:val="0"/>
      <w:marTop w:val="0"/>
      <w:marBottom w:val="0"/>
      <w:divBdr>
        <w:top w:val="none" w:sz="0" w:space="0" w:color="auto"/>
        <w:left w:val="none" w:sz="0" w:space="0" w:color="auto"/>
        <w:bottom w:val="none" w:sz="0" w:space="0" w:color="auto"/>
        <w:right w:val="none" w:sz="0" w:space="0" w:color="auto"/>
      </w:divBdr>
    </w:div>
    <w:div w:id="897672784">
      <w:bodyDiv w:val="1"/>
      <w:marLeft w:val="0"/>
      <w:marRight w:val="0"/>
      <w:marTop w:val="0"/>
      <w:marBottom w:val="0"/>
      <w:divBdr>
        <w:top w:val="none" w:sz="0" w:space="0" w:color="auto"/>
        <w:left w:val="none" w:sz="0" w:space="0" w:color="auto"/>
        <w:bottom w:val="none" w:sz="0" w:space="0" w:color="auto"/>
        <w:right w:val="none" w:sz="0" w:space="0" w:color="auto"/>
      </w:divBdr>
    </w:div>
    <w:div w:id="897857147">
      <w:bodyDiv w:val="1"/>
      <w:marLeft w:val="0"/>
      <w:marRight w:val="0"/>
      <w:marTop w:val="0"/>
      <w:marBottom w:val="0"/>
      <w:divBdr>
        <w:top w:val="none" w:sz="0" w:space="0" w:color="auto"/>
        <w:left w:val="none" w:sz="0" w:space="0" w:color="auto"/>
        <w:bottom w:val="none" w:sz="0" w:space="0" w:color="auto"/>
        <w:right w:val="none" w:sz="0" w:space="0" w:color="auto"/>
      </w:divBdr>
    </w:div>
    <w:div w:id="898130997">
      <w:bodyDiv w:val="1"/>
      <w:marLeft w:val="0"/>
      <w:marRight w:val="0"/>
      <w:marTop w:val="0"/>
      <w:marBottom w:val="0"/>
      <w:divBdr>
        <w:top w:val="none" w:sz="0" w:space="0" w:color="auto"/>
        <w:left w:val="none" w:sz="0" w:space="0" w:color="auto"/>
        <w:bottom w:val="none" w:sz="0" w:space="0" w:color="auto"/>
        <w:right w:val="none" w:sz="0" w:space="0" w:color="auto"/>
      </w:divBdr>
    </w:div>
    <w:div w:id="898174911">
      <w:bodyDiv w:val="1"/>
      <w:marLeft w:val="0"/>
      <w:marRight w:val="0"/>
      <w:marTop w:val="0"/>
      <w:marBottom w:val="0"/>
      <w:divBdr>
        <w:top w:val="none" w:sz="0" w:space="0" w:color="auto"/>
        <w:left w:val="none" w:sz="0" w:space="0" w:color="auto"/>
        <w:bottom w:val="none" w:sz="0" w:space="0" w:color="auto"/>
        <w:right w:val="none" w:sz="0" w:space="0" w:color="auto"/>
      </w:divBdr>
    </w:div>
    <w:div w:id="898395247">
      <w:bodyDiv w:val="1"/>
      <w:marLeft w:val="0"/>
      <w:marRight w:val="0"/>
      <w:marTop w:val="0"/>
      <w:marBottom w:val="0"/>
      <w:divBdr>
        <w:top w:val="none" w:sz="0" w:space="0" w:color="auto"/>
        <w:left w:val="none" w:sz="0" w:space="0" w:color="auto"/>
        <w:bottom w:val="none" w:sz="0" w:space="0" w:color="auto"/>
        <w:right w:val="none" w:sz="0" w:space="0" w:color="auto"/>
      </w:divBdr>
    </w:div>
    <w:div w:id="898445766">
      <w:bodyDiv w:val="1"/>
      <w:marLeft w:val="0"/>
      <w:marRight w:val="0"/>
      <w:marTop w:val="0"/>
      <w:marBottom w:val="0"/>
      <w:divBdr>
        <w:top w:val="none" w:sz="0" w:space="0" w:color="auto"/>
        <w:left w:val="none" w:sz="0" w:space="0" w:color="auto"/>
        <w:bottom w:val="none" w:sz="0" w:space="0" w:color="auto"/>
        <w:right w:val="none" w:sz="0" w:space="0" w:color="auto"/>
      </w:divBdr>
    </w:div>
    <w:div w:id="898516576">
      <w:bodyDiv w:val="1"/>
      <w:marLeft w:val="0"/>
      <w:marRight w:val="0"/>
      <w:marTop w:val="0"/>
      <w:marBottom w:val="0"/>
      <w:divBdr>
        <w:top w:val="none" w:sz="0" w:space="0" w:color="auto"/>
        <w:left w:val="none" w:sz="0" w:space="0" w:color="auto"/>
        <w:bottom w:val="none" w:sz="0" w:space="0" w:color="auto"/>
        <w:right w:val="none" w:sz="0" w:space="0" w:color="auto"/>
      </w:divBdr>
    </w:div>
    <w:div w:id="899485555">
      <w:bodyDiv w:val="1"/>
      <w:marLeft w:val="0"/>
      <w:marRight w:val="0"/>
      <w:marTop w:val="0"/>
      <w:marBottom w:val="0"/>
      <w:divBdr>
        <w:top w:val="none" w:sz="0" w:space="0" w:color="auto"/>
        <w:left w:val="none" w:sz="0" w:space="0" w:color="auto"/>
        <w:bottom w:val="none" w:sz="0" w:space="0" w:color="auto"/>
        <w:right w:val="none" w:sz="0" w:space="0" w:color="auto"/>
      </w:divBdr>
    </w:div>
    <w:div w:id="900285263">
      <w:bodyDiv w:val="1"/>
      <w:marLeft w:val="0"/>
      <w:marRight w:val="0"/>
      <w:marTop w:val="0"/>
      <w:marBottom w:val="0"/>
      <w:divBdr>
        <w:top w:val="none" w:sz="0" w:space="0" w:color="auto"/>
        <w:left w:val="none" w:sz="0" w:space="0" w:color="auto"/>
        <w:bottom w:val="none" w:sz="0" w:space="0" w:color="auto"/>
        <w:right w:val="none" w:sz="0" w:space="0" w:color="auto"/>
      </w:divBdr>
    </w:div>
    <w:div w:id="900558291">
      <w:bodyDiv w:val="1"/>
      <w:marLeft w:val="0"/>
      <w:marRight w:val="0"/>
      <w:marTop w:val="0"/>
      <w:marBottom w:val="0"/>
      <w:divBdr>
        <w:top w:val="none" w:sz="0" w:space="0" w:color="auto"/>
        <w:left w:val="none" w:sz="0" w:space="0" w:color="auto"/>
        <w:bottom w:val="none" w:sz="0" w:space="0" w:color="auto"/>
        <w:right w:val="none" w:sz="0" w:space="0" w:color="auto"/>
      </w:divBdr>
    </w:div>
    <w:div w:id="901020963">
      <w:bodyDiv w:val="1"/>
      <w:marLeft w:val="0"/>
      <w:marRight w:val="0"/>
      <w:marTop w:val="0"/>
      <w:marBottom w:val="0"/>
      <w:divBdr>
        <w:top w:val="none" w:sz="0" w:space="0" w:color="auto"/>
        <w:left w:val="none" w:sz="0" w:space="0" w:color="auto"/>
        <w:bottom w:val="none" w:sz="0" w:space="0" w:color="auto"/>
        <w:right w:val="none" w:sz="0" w:space="0" w:color="auto"/>
      </w:divBdr>
    </w:div>
    <w:div w:id="901913383">
      <w:bodyDiv w:val="1"/>
      <w:marLeft w:val="0"/>
      <w:marRight w:val="0"/>
      <w:marTop w:val="0"/>
      <w:marBottom w:val="0"/>
      <w:divBdr>
        <w:top w:val="none" w:sz="0" w:space="0" w:color="auto"/>
        <w:left w:val="none" w:sz="0" w:space="0" w:color="auto"/>
        <w:bottom w:val="none" w:sz="0" w:space="0" w:color="auto"/>
        <w:right w:val="none" w:sz="0" w:space="0" w:color="auto"/>
      </w:divBdr>
    </w:div>
    <w:div w:id="902062907">
      <w:bodyDiv w:val="1"/>
      <w:marLeft w:val="0"/>
      <w:marRight w:val="0"/>
      <w:marTop w:val="0"/>
      <w:marBottom w:val="0"/>
      <w:divBdr>
        <w:top w:val="none" w:sz="0" w:space="0" w:color="auto"/>
        <w:left w:val="none" w:sz="0" w:space="0" w:color="auto"/>
        <w:bottom w:val="none" w:sz="0" w:space="0" w:color="auto"/>
        <w:right w:val="none" w:sz="0" w:space="0" w:color="auto"/>
      </w:divBdr>
    </w:div>
    <w:div w:id="903298754">
      <w:bodyDiv w:val="1"/>
      <w:marLeft w:val="0"/>
      <w:marRight w:val="0"/>
      <w:marTop w:val="0"/>
      <w:marBottom w:val="0"/>
      <w:divBdr>
        <w:top w:val="none" w:sz="0" w:space="0" w:color="auto"/>
        <w:left w:val="none" w:sz="0" w:space="0" w:color="auto"/>
        <w:bottom w:val="none" w:sz="0" w:space="0" w:color="auto"/>
        <w:right w:val="none" w:sz="0" w:space="0" w:color="auto"/>
      </w:divBdr>
    </w:div>
    <w:div w:id="903951140">
      <w:bodyDiv w:val="1"/>
      <w:marLeft w:val="0"/>
      <w:marRight w:val="0"/>
      <w:marTop w:val="0"/>
      <w:marBottom w:val="0"/>
      <w:divBdr>
        <w:top w:val="none" w:sz="0" w:space="0" w:color="auto"/>
        <w:left w:val="none" w:sz="0" w:space="0" w:color="auto"/>
        <w:bottom w:val="none" w:sz="0" w:space="0" w:color="auto"/>
        <w:right w:val="none" w:sz="0" w:space="0" w:color="auto"/>
      </w:divBdr>
    </w:div>
    <w:div w:id="904685837">
      <w:bodyDiv w:val="1"/>
      <w:marLeft w:val="0"/>
      <w:marRight w:val="0"/>
      <w:marTop w:val="0"/>
      <w:marBottom w:val="0"/>
      <w:divBdr>
        <w:top w:val="none" w:sz="0" w:space="0" w:color="auto"/>
        <w:left w:val="none" w:sz="0" w:space="0" w:color="auto"/>
        <w:bottom w:val="none" w:sz="0" w:space="0" w:color="auto"/>
        <w:right w:val="none" w:sz="0" w:space="0" w:color="auto"/>
      </w:divBdr>
    </w:div>
    <w:div w:id="904687418">
      <w:bodyDiv w:val="1"/>
      <w:marLeft w:val="0"/>
      <w:marRight w:val="0"/>
      <w:marTop w:val="0"/>
      <w:marBottom w:val="0"/>
      <w:divBdr>
        <w:top w:val="none" w:sz="0" w:space="0" w:color="auto"/>
        <w:left w:val="none" w:sz="0" w:space="0" w:color="auto"/>
        <w:bottom w:val="none" w:sz="0" w:space="0" w:color="auto"/>
        <w:right w:val="none" w:sz="0" w:space="0" w:color="auto"/>
      </w:divBdr>
    </w:div>
    <w:div w:id="904725125">
      <w:bodyDiv w:val="1"/>
      <w:marLeft w:val="0"/>
      <w:marRight w:val="0"/>
      <w:marTop w:val="0"/>
      <w:marBottom w:val="0"/>
      <w:divBdr>
        <w:top w:val="none" w:sz="0" w:space="0" w:color="auto"/>
        <w:left w:val="none" w:sz="0" w:space="0" w:color="auto"/>
        <w:bottom w:val="none" w:sz="0" w:space="0" w:color="auto"/>
        <w:right w:val="none" w:sz="0" w:space="0" w:color="auto"/>
      </w:divBdr>
    </w:div>
    <w:div w:id="904803701">
      <w:bodyDiv w:val="1"/>
      <w:marLeft w:val="0"/>
      <w:marRight w:val="0"/>
      <w:marTop w:val="0"/>
      <w:marBottom w:val="0"/>
      <w:divBdr>
        <w:top w:val="none" w:sz="0" w:space="0" w:color="auto"/>
        <w:left w:val="none" w:sz="0" w:space="0" w:color="auto"/>
        <w:bottom w:val="none" w:sz="0" w:space="0" w:color="auto"/>
        <w:right w:val="none" w:sz="0" w:space="0" w:color="auto"/>
      </w:divBdr>
    </w:div>
    <w:div w:id="904948899">
      <w:bodyDiv w:val="1"/>
      <w:marLeft w:val="0"/>
      <w:marRight w:val="0"/>
      <w:marTop w:val="0"/>
      <w:marBottom w:val="0"/>
      <w:divBdr>
        <w:top w:val="none" w:sz="0" w:space="0" w:color="auto"/>
        <w:left w:val="none" w:sz="0" w:space="0" w:color="auto"/>
        <w:bottom w:val="none" w:sz="0" w:space="0" w:color="auto"/>
        <w:right w:val="none" w:sz="0" w:space="0" w:color="auto"/>
      </w:divBdr>
    </w:div>
    <w:div w:id="905720547">
      <w:bodyDiv w:val="1"/>
      <w:marLeft w:val="0"/>
      <w:marRight w:val="0"/>
      <w:marTop w:val="0"/>
      <w:marBottom w:val="0"/>
      <w:divBdr>
        <w:top w:val="none" w:sz="0" w:space="0" w:color="auto"/>
        <w:left w:val="none" w:sz="0" w:space="0" w:color="auto"/>
        <w:bottom w:val="none" w:sz="0" w:space="0" w:color="auto"/>
        <w:right w:val="none" w:sz="0" w:space="0" w:color="auto"/>
      </w:divBdr>
    </w:div>
    <w:div w:id="906303434">
      <w:bodyDiv w:val="1"/>
      <w:marLeft w:val="0"/>
      <w:marRight w:val="0"/>
      <w:marTop w:val="0"/>
      <w:marBottom w:val="0"/>
      <w:divBdr>
        <w:top w:val="none" w:sz="0" w:space="0" w:color="auto"/>
        <w:left w:val="none" w:sz="0" w:space="0" w:color="auto"/>
        <w:bottom w:val="none" w:sz="0" w:space="0" w:color="auto"/>
        <w:right w:val="none" w:sz="0" w:space="0" w:color="auto"/>
      </w:divBdr>
    </w:div>
    <w:div w:id="906306008">
      <w:bodyDiv w:val="1"/>
      <w:marLeft w:val="0"/>
      <w:marRight w:val="0"/>
      <w:marTop w:val="0"/>
      <w:marBottom w:val="0"/>
      <w:divBdr>
        <w:top w:val="none" w:sz="0" w:space="0" w:color="auto"/>
        <w:left w:val="none" w:sz="0" w:space="0" w:color="auto"/>
        <w:bottom w:val="none" w:sz="0" w:space="0" w:color="auto"/>
        <w:right w:val="none" w:sz="0" w:space="0" w:color="auto"/>
      </w:divBdr>
    </w:div>
    <w:div w:id="906692035">
      <w:bodyDiv w:val="1"/>
      <w:marLeft w:val="0"/>
      <w:marRight w:val="0"/>
      <w:marTop w:val="0"/>
      <w:marBottom w:val="0"/>
      <w:divBdr>
        <w:top w:val="none" w:sz="0" w:space="0" w:color="auto"/>
        <w:left w:val="none" w:sz="0" w:space="0" w:color="auto"/>
        <w:bottom w:val="none" w:sz="0" w:space="0" w:color="auto"/>
        <w:right w:val="none" w:sz="0" w:space="0" w:color="auto"/>
      </w:divBdr>
    </w:div>
    <w:div w:id="906846649">
      <w:bodyDiv w:val="1"/>
      <w:marLeft w:val="0"/>
      <w:marRight w:val="0"/>
      <w:marTop w:val="0"/>
      <w:marBottom w:val="0"/>
      <w:divBdr>
        <w:top w:val="none" w:sz="0" w:space="0" w:color="auto"/>
        <w:left w:val="none" w:sz="0" w:space="0" w:color="auto"/>
        <w:bottom w:val="none" w:sz="0" w:space="0" w:color="auto"/>
        <w:right w:val="none" w:sz="0" w:space="0" w:color="auto"/>
      </w:divBdr>
    </w:div>
    <w:div w:id="907302212">
      <w:bodyDiv w:val="1"/>
      <w:marLeft w:val="0"/>
      <w:marRight w:val="0"/>
      <w:marTop w:val="0"/>
      <w:marBottom w:val="0"/>
      <w:divBdr>
        <w:top w:val="none" w:sz="0" w:space="0" w:color="auto"/>
        <w:left w:val="none" w:sz="0" w:space="0" w:color="auto"/>
        <w:bottom w:val="none" w:sz="0" w:space="0" w:color="auto"/>
        <w:right w:val="none" w:sz="0" w:space="0" w:color="auto"/>
      </w:divBdr>
    </w:div>
    <w:div w:id="907689101">
      <w:bodyDiv w:val="1"/>
      <w:marLeft w:val="0"/>
      <w:marRight w:val="0"/>
      <w:marTop w:val="0"/>
      <w:marBottom w:val="0"/>
      <w:divBdr>
        <w:top w:val="none" w:sz="0" w:space="0" w:color="auto"/>
        <w:left w:val="none" w:sz="0" w:space="0" w:color="auto"/>
        <w:bottom w:val="none" w:sz="0" w:space="0" w:color="auto"/>
        <w:right w:val="none" w:sz="0" w:space="0" w:color="auto"/>
      </w:divBdr>
    </w:div>
    <w:div w:id="907768527">
      <w:bodyDiv w:val="1"/>
      <w:marLeft w:val="0"/>
      <w:marRight w:val="0"/>
      <w:marTop w:val="0"/>
      <w:marBottom w:val="0"/>
      <w:divBdr>
        <w:top w:val="none" w:sz="0" w:space="0" w:color="auto"/>
        <w:left w:val="none" w:sz="0" w:space="0" w:color="auto"/>
        <w:bottom w:val="none" w:sz="0" w:space="0" w:color="auto"/>
        <w:right w:val="none" w:sz="0" w:space="0" w:color="auto"/>
      </w:divBdr>
    </w:div>
    <w:div w:id="908539923">
      <w:bodyDiv w:val="1"/>
      <w:marLeft w:val="0"/>
      <w:marRight w:val="0"/>
      <w:marTop w:val="0"/>
      <w:marBottom w:val="0"/>
      <w:divBdr>
        <w:top w:val="none" w:sz="0" w:space="0" w:color="auto"/>
        <w:left w:val="none" w:sz="0" w:space="0" w:color="auto"/>
        <w:bottom w:val="none" w:sz="0" w:space="0" w:color="auto"/>
        <w:right w:val="none" w:sz="0" w:space="0" w:color="auto"/>
      </w:divBdr>
    </w:div>
    <w:div w:id="909078340">
      <w:bodyDiv w:val="1"/>
      <w:marLeft w:val="0"/>
      <w:marRight w:val="0"/>
      <w:marTop w:val="0"/>
      <w:marBottom w:val="0"/>
      <w:divBdr>
        <w:top w:val="none" w:sz="0" w:space="0" w:color="auto"/>
        <w:left w:val="none" w:sz="0" w:space="0" w:color="auto"/>
        <w:bottom w:val="none" w:sz="0" w:space="0" w:color="auto"/>
        <w:right w:val="none" w:sz="0" w:space="0" w:color="auto"/>
      </w:divBdr>
    </w:div>
    <w:div w:id="910122527">
      <w:bodyDiv w:val="1"/>
      <w:marLeft w:val="0"/>
      <w:marRight w:val="0"/>
      <w:marTop w:val="0"/>
      <w:marBottom w:val="0"/>
      <w:divBdr>
        <w:top w:val="none" w:sz="0" w:space="0" w:color="auto"/>
        <w:left w:val="none" w:sz="0" w:space="0" w:color="auto"/>
        <w:bottom w:val="none" w:sz="0" w:space="0" w:color="auto"/>
        <w:right w:val="none" w:sz="0" w:space="0" w:color="auto"/>
      </w:divBdr>
    </w:div>
    <w:div w:id="910391544">
      <w:bodyDiv w:val="1"/>
      <w:marLeft w:val="0"/>
      <w:marRight w:val="0"/>
      <w:marTop w:val="0"/>
      <w:marBottom w:val="0"/>
      <w:divBdr>
        <w:top w:val="none" w:sz="0" w:space="0" w:color="auto"/>
        <w:left w:val="none" w:sz="0" w:space="0" w:color="auto"/>
        <w:bottom w:val="none" w:sz="0" w:space="0" w:color="auto"/>
        <w:right w:val="none" w:sz="0" w:space="0" w:color="auto"/>
      </w:divBdr>
    </w:div>
    <w:div w:id="910582821">
      <w:bodyDiv w:val="1"/>
      <w:marLeft w:val="0"/>
      <w:marRight w:val="0"/>
      <w:marTop w:val="0"/>
      <w:marBottom w:val="0"/>
      <w:divBdr>
        <w:top w:val="none" w:sz="0" w:space="0" w:color="auto"/>
        <w:left w:val="none" w:sz="0" w:space="0" w:color="auto"/>
        <w:bottom w:val="none" w:sz="0" w:space="0" w:color="auto"/>
        <w:right w:val="none" w:sz="0" w:space="0" w:color="auto"/>
      </w:divBdr>
    </w:div>
    <w:div w:id="911232290">
      <w:bodyDiv w:val="1"/>
      <w:marLeft w:val="0"/>
      <w:marRight w:val="0"/>
      <w:marTop w:val="0"/>
      <w:marBottom w:val="0"/>
      <w:divBdr>
        <w:top w:val="none" w:sz="0" w:space="0" w:color="auto"/>
        <w:left w:val="none" w:sz="0" w:space="0" w:color="auto"/>
        <w:bottom w:val="none" w:sz="0" w:space="0" w:color="auto"/>
        <w:right w:val="none" w:sz="0" w:space="0" w:color="auto"/>
      </w:divBdr>
    </w:div>
    <w:div w:id="911235392">
      <w:bodyDiv w:val="1"/>
      <w:marLeft w:val="0"/>
      <w:marRight w:val="0"/>
      <w:marTop w:val="0"/>
      <w:marBottom w:val="0"/>
      <w:divBdr>
        <w:top w:val="none" w:sz="0" w:space="0" w:color="auto"/>
        <w:left w:val="none" w:sz="0" w:space="0" w:color="auto"/>
        <w:bottom w:val="none" w:sz="0" w:space="0" w:color="auto"/>
        <w:right w:val="none" w:sz="0" w:space="0" w:color="auto"/>
      </w:divBdr>
    </w:div>
    <w:div w:id="911309941">
      <w:bodyDiv w:val="1"/>
      <w:marLeft w:val="0"/>
      <w:marRight w:val="0"/>
      <w:marTop w:val="0"/>
      <w:marBottom w:val="0"/>
      <w:divBdr>
        <w:top w:val="none" w:sz="0" w:space="0" w:color="auto"/>
        <w:left w:val="none" w:sz="0" w:space="0" w:color="auto"/>
        <w:bottom w:val="none" w:sz="0" w:space="0" w:color="auto"/>
        <w:right w:val="none" w:sz="0" w:space="0" w:color="auto"/>
      </w:divBdr>
    </w:div>
    <w:div w:id="911475200">
      <w:bodyDiv w:val="1"/>
      <w:marLeft w:val="0"/>
      <w:marRight w:val="0"/>
      <w:marTop w:val="0"/>
      <w:marBottom w:val="0"/>
      <w:divBdr>
        <w:top w:val="none" w:sz="0" w:space="0" w:color="auto"/>
        <w:left w:val="none" w:sz="0" w:space="0" w:color="auto"/>
        <w:bottom w:val="none" w:sz="0" w:space="0" w:color="auto"/>
        <w:right w:val="none" w:sz="0" w:space="0" w:color="auto"/>
      </w:divBdr>
    </w:div>
    <w:div w:id="911893861">
      <w:bodyDiv w:val="1"/>
      <w:marLeft w:val="0"/>
      <w:marRight w:val="0"/>
      <w:marTop w:val="0"/>
      <w:marBottom w:val="0"/>
      <w:divBdr>
        <w:top w:val="none" w:sz="0" w:space="0" w:color="auto"/>
        <w:left w:val="none" w:sz="0" w:space="0" w:color="auto"/>
        <w:bottom w:val="none" w:sz="0" w:space="0" w:color="auto"/>
        <w:right w:val="none" w:sz="0" w:space="0" w:color="auto"/>
      </w:divBdr>
    </w:div>
    <w:div w:id="912662692">
      <w:bodyDiv w:val="1"/>
      <w:marLeft w:val="0"/>
      <w:marRight w:val="0"/>
      <w:marTop w:val="0"/>
      <w:marBottom w:val="0"/>
      <w:divBdr>
        <w:top w:val="none" w:sz="0" w:space="0" w:color="auto"/>
        <w:left w:val="none" w:sz="0" w:space="0" w:color="auto"/>
        <w:bottom w:val="none" w:sz="0" w:space="0" w:color="auto"/>
        <w:right w:val="none" w:sz="0" w:space="0" w:color="auto"/>
      </w:divBdr>
    </w:div>
    <w:div w:id="913860797">
      <w:bodyDiv w:val="1"/>
      <w:marLeft w:val="0"/>
      <w:marRight w:val="0"/>
      <w:marTop w:val="0"/>
      <w:marBottom w:val="0"/>
      <w:divBdr>
        <w:top w:val="none" w:sz="0" w:space="0" w:color="auto"/>
        <w:left w:val="none" w:sz="0" w:space="0" w:color="auto"/>
        <w:bottom w:val="none" w:sz="0" w:space="0" w:color="auto"/>
        <w:right w:val="none" w:sz="0" w:space="0" w:color="auto"/>
      </w:divBdr>
    </w:div>
    <w:div w:id="914243797">
      <w:bodyDiv w:val="1"/>
      <w:marLeft w:val="0"/>
      <w:marRight w:val="0"/>
      <w:marTop w:val="0"/>
      <w:marBottom w:val="0"/>
      <w:divBdr>
        <w:top w:val="none" w:sz="0" w:space="0" w:color="auto"/>
        <w:left w:val="none" w:sz="0" w:space="0" w:color="auto"/>
        <w:bottom w:val="none" w:sz="0" w:space="0" w:color="auto"/>
        <w:right w:val="none" w:sz="0" w:space="0" w:color="auto"/>
      </w:divBdr>
    </w:div>
    <w:div w:id="914434938">
      <w:bodyDiv w:val="1"/>
      <w:marLeft w:val="0"/>
      <w:marRight w:val="0"/>
      <w:marTop w:val="0"/>
      <w:marBottom w:val="0"/>
      <w:divBdr>
        <w:top w:val="none" w:sz="0" w:space="0" w:color="auto"/>
        <w:left w:val="none" w:sz="0" w:space="0" w:color="auto"/>
        <w:bottom w:val="none" w:sz="0" w:space="0" w:color="auto"/>
        <w:right w:val="none" w:sz="0" w:space="0" w:color="auto"/>
      </w:divBdr>
    </w:div>
    <w:div w:id="915014821">
      <w:bodyDiv w:val="1"/>
      <w:marLeft w:val="0"/>
      <w:marRight w:val="0"/>
      <w:marTop w:val="0"/>
      <w:marBottom w:val="0"/>
      <w:divBdr>
        <w:top w:val="none" w:sz="0" w:space="0" w:color="auto"/>
        <w:left w:val="none" w:sz="0" w:space="0" w:color="auto"/>
        <w:bottom w:val="none" w:sz="0" w:space="0" w:color="auto"/>
        <w:right w:val="none" w:sz="0" w:space="0" w:color="auto"/>
      </w:divBdr>
    </w:div>
    <w:div w:id="915241012">
      <w:bodyDiv w:val="1"/>
      <w:marLeft w:val="0"/>
      <w:marRight w:val="0"/>
      <w:marTop w:val="0"/>
      <w:marBottom w:val="0"/>
      <w:divBdr>
        <w:top w:val="none" w:sz="0" w:space="0" w:color="auto"/>
        <w:left w:val="none" w:sz="0" w:space="0" w:color="auto"/>
        <w:bottom w:val="none" w:sz="0" w:space="0" w:color="auto"/>
        <w:right w:val="none" w:sz="0" w:space="0" w:color="auto"/>
      </w:divBdr>
    </w:div>
    <w:div w:id="916017051">
      <w:bodyDiv w:val="1"/>
      <w:marLeft w:val="0"/>
      <w:marRight w:val="0"/>
      <w:marTop w:val="0"/>
      <w:marBottom w:val="0"/>
      <w:divBdr>
        <w:top w:val="none" w:sz="0" w:space="0" w:color="auto"/>
        <w:left w:val="none" w:sz="0" w:space="0" w:color="auto"/>
        <w:bottom w:val="none" w:sz="0" w:space="0" w:color="auto"/>
        <w:right w:val="none" w:sz="0" w:space="0" w:color="auto"/>
      </w:divBdr>
    </w:div>
    <w:div w:id="916281077">
      <w:bodyDiv w:val="1"/>
      <w:marLeft w:val="0"/>
      <w:marRight w:val="0"/>
      <w:marTop w:val="0"/>
      <w:marBottom w:val="0"/>
      <w:divBdr>
        <w:top w:val="none" w:sz="0" w:space="0" w:color="auto"/>
        <w:left w:val="none" w:sz="0" w:space="0" w:color="auto"/>
        <w:bottom w:val="none" w:sz="0" w:space="0" w:color="auto"/>
        <w:right w:val="none" w:sz="0" w:space="0" w:color="auto"/>
      </w:divBdr>
    </w:div>
    <w:div w:id="916936923">
      <w:bodyDiv w:val="1"/>
      <w:marLeft w:val="0"/>
      <w:marRight w:val="0"/>
      <w:marTop w:val="0"/>
      <w:marBottom w:val="0"/>
      <w:divBdr>
        <w:top w:val="none" w:sz="0" w:space="0" w:color="auto"/>
        <w:left w:val="none" w:sz="0" w:space="0" w:color="auto"/>
        <w:bottom w:val="none" w:sz="0" w:space="0" w:color="auto"/>
        <w:right w:val="none" w:sz="0" w:space="0" w:color="auto"/>
      </w:divBdr>
    </w:div>
    <w:div w:id="917136686">
      <w:bodyDiv w:val="1"/>
      <w:marLeft w:val="0"/>
      <w:marRight w:val="0"/>
      <w:marTop w:val="0"/>
      <w:marBottom w:val="0"/>
      <w:divBdr>
        <w:top w:val="none" w:sz="0" w:space="0" w:color="auto"/>
        <w:left w:val="none" w:sz="0" w:space="0" w:color="auto"/>
        <w:bottom w:val="none" w:sz="0" w:space="0" w:color="auto"/>
        <w:right w:val="none" w:sz="0" w:space="0" w:color="auto"/>
      </w:divBdr>
    </w:div>
    <w:div w:id="917253792">
      <w:bodyDiv w:val="1"/>
      <w:marLeft w:val="0"/>
      <w:marRight w:val="0"/>
      <w:marTop w:val="0"/>
      <w:marBottom w:val="0"/>
      <w:divBdr>
        <w:top w:val="none" w:sz="0" w:space="0" w:color="auto"/>
        <w:left w:val="none" w:sz="0" w:space="0" w:color="auto"/>
        <w:bottom w:val="none" w:sz="0" w:space="0" w:color="auto"/>
        <w:right w:val="none" w:sz="0" w:space="0" w:color="auto"/>
      </w:divBdr>
    </w:div>
    <w:div w:id="917908504">
      <w:bodyDiv w:val="1"/>
      <w:marLeft w:val="0"/>
      <w:marRight w:val="0"/>
      <w:marTop w:val="0"/>
      <w:marBottom w:val="0"/>
      <w:divBdr>
        <w:top w:val="none" w:sz="0" w:space="0" w:color="auto"/>
        <w:left w:val="none" w:sz="0" w:space="0" w:color="auto"/>
        <w:bottom w:val="none" w:sz="0" w:space="0" w:color="auto"/>
        <w:right w:val="none" w:sz="0" w:space="0" w:color="auto"/>
      </w:divBdr>
    </w:div>
    <w:div w:id="918713916">
      <w:bodyDiv w:val="1"/>
      <w:marLeft w:val="0"/>
      <w:marRight w:val="0"/>
      <w:marTop w:val="0"/>
      <w:marBottom w:val="0"/>
      <w:divBdr>
        <w:top w:val="none" w:sz="0" w:space="0" w:color="auto"/>
        <w:left w:val="none" w:sz="0" w:space="0" w:color="auto"/>
        <w:bottom w:val="none" w:sz="0" w:space="0" w:color="auto"/>
        <w:right w:val="none" w:sz="0" w:space="0" w:color="auto"/>
      </w:divBdr>
    </w:div>
    <w:div w:id="918907712">
      <w:bodyDiv w:val="1"/>
      <w:marLeft w:val="0"/>
      <w:marRight w:val="0"/>
      <w:marTop w:val="0"/>
      <w:marBottom w:val="0"/>
      <w:divBdr>
        <w:top w:val="none" w:sz="0" w:space="0" w:color="auto"/>
        <w:left w:val="none" w:sz="0" w:space="0" w:color="auto"/>
        <w:bottom w:val="none" w:sz="0" w:space="0" w:color="auto"/>
        <w:right w:val="none" w:sz="0" w:space="0" w:color="auto"/>
      </w:divBdr>
    </w:div>
    <w:div w:id="919483071">
      <w:bodyDiv w:val="1"/>
      <w:marLeft w:val="0"/>
      <w:marRight w:val="0"/>
      <w:marTop w:val="0"/>
      <w:marBottom w:val="0"/>
      <w:divBdr>
        <w:top w:val="none" w:sz="0" w:space="0" w:color="auto"/>
        <w:left w:val="none" w:sz="0" w:space="0" w:color="auto"/>
        <w:bottom w:val="none" w:sz="0" w:space="0" w:color="auto"/>
        <w:right w:val="none" w:sz="0" w:space="0" w:color="auto"/>
      </w:divBdr>
    </w:div>
    <w:div w:id="919754499">
      <w:bodyDiv w:val="1"/>
      <w:marLeft w:val="0"/>
      <w:marRight w:val="0"/>
      <w:marTop w:val="0"/>
      <w:marBottom w:val="0"/>
      <w:divBdr>
        <w:top w:val="none" w:sz="0" w:space="0" w:color="auto"/>
        <w:left w:val="none" w:sz="0" w:space="0" w:color="auto"/>
        <w:bottom w:val="none" w:sz="0" w:space="0" w:color="auto"/>
        <w:right w:val="none" w:sz="0" w:space="0" w:color="auto"/>
      </w:divBdr>
    </w:div>
    <w:div w:id="919797772">
      <w:bodyDiv w:val="1"/>
      <w:marLeft w:val="0"/>
      <w:marRight w:val="0"/>
      <w:marTop w:val="0"/>
      <w:marBottom w:val="0"/>
      <w:divBdr>
        <w:top w:val="none" w:sz="0" w:space="0" w:color="auto"/>
        <w:left w:val="none" w:sz="0" w:space="0" w:color="auto"/>
        <w:bottom w:val="none" w:sz="0" w:space="0" w:color="auto"/>
        <w:right w:val="none" w:sz="0" w:space="0" w:color="auto"/>
      </w:divBdr>
    </w:div>
    <w:div w:id="920025726">
      <w:bodyDiv w:val="1"/>
      <w:marLeft w:val="0"/>
      <w:marRight w:val="0"/>
      <w:marTop w:val="0"/>
      <w:marBottom w:val="0"/>
      <w:divBdr>
        <w:top w:val="none" w:sz="0" w:space="0" w:color="auto"/>
        <w:left w:val="none" w:sz="0" w:space="0" w:color="auto"/>
        <w:bottom w:val="none" w:sz="0" w:space="0" w:color="auto"/>
        <w:right w:val="none" w:sz="0" w:space="0" w:color="auto"/>
      </w:divBdr>
    </w:div>
    <w:div w:id="920143736">
      <w:bodyDiv w:val="1"/>
      <w:marLeft w:val="0"/>
      <w:marRight w:val="0"/>
      <w:marTop w:val="0"/>
      <w:marBottom w:val="0"/>
      <w:divBdr>
        <w:top w:val="none" w:sz="0" w:space="0" w:color="auto"/>
        <w:left w:val="none" w:sz="0" w:space="0" w:color="auto"/>
        <w:bottom w:val="none" w:sz="0" w:space="0" w:color="auto"/>
        <w:right w:val="none" w:sz="0" w:space="0" w:color="auto"/>
      </w:divBdr>
    </w:div>
    <w:div w:id="920337672">
      <w:bodyDiv w:val="1"/>
      <w:marLeft w:val="0"/>
      <w:marRight w:val="0"/>
      <w:marTop w:val="0"/>
      <w:marBottom w:val="0"/>
      <w:divBdr>
        <w:top w:val="none" w:sz="0" w:space="0" w:color="auto"/>
        <w:left w:val="none" w:sz="0" w:space="0" w:color="auto"/>
        <w:bottom w:val="none" w:sz="0" w:space="0" w:color="auto"/>
        <w:right w:val="none" w:sz="0" w:space="0" w:color="auto"/>
      </w:divBdr>
    </w:div>
    <w:div w:id="920455870">
      <w:bodyDiv w:val="1"/>
      <w:marLeft w:val="0"/>
      <w:marRight w:val="0"/>
      <w:marTop w:val="0"/>
      <w:marBottom w:val="0"/>
      <w:divBdr>
        <w:top w:val="none" w:sz="0" w:space="0" w:color="auto"/>
        <w:left w:val="none" w:sz="0" w:space="0" w:color="auto"/>
        <w:bottom w:val="none" w:sz="0" w:space="0" w:color="auto"/>
        <w:right w:val="none" w:sz="0" w:space="0" w:color="auto"/>
      </w:divBdr>
    </w:div>
    <w:div w:id="921110639">
      <w:bodyDiv w:val="1"/>
      <w:marLeft w:val="0"/>
      <w:marRight w:val="0"/>
      <w:marTop w:val="0"/>
      <w:marBottom w:val="0"/>
      <w:divBdr>
        <w:top w:val="none" w:sz="0" w:space="0" w:color="auto"/>
        <w:left w:val="none" w:sz="0" w:space="0" w:color="auto"/>
        <w:bottom w:val="none" w:sz="0" w:space="0" w:color="auto"/>
        <w:right w:val="none" w:sz="0" w:space="0" w:color="auto"/>
      </w:divBdr>
    </w:div>
    <w:div w:id="921716156">
      <w:bodyDiv w:val="1"/>
      <w:marLeft w:val="0"/>
      <w:marRight w:val="0"/>
      <w:marTop w:val="0"/>
      <w:marBottom w:val="0"/>
      <w:divBdr>
        <w:top w:val="none" w:sz="0" w:space="0" w:color="auto"/>
        <w:left w:val="none" w:sz="0" w:space="0" w:color="auto"/>
        <w:bottom w:val="none" w:sz="0" w:space="0" w:color="auto"/>
        <w:right w:val="none" w:sz="0" w:space="0" w:color="auto"/>
      </w:divBdr>
    </w:div>
    <w:div w:id="921839649">
      <w:bodyDiv w:val="1"/>
      <w:marLeft w:val="0"/>
      <w:marRight w:val="0"/>
      <w:marTop w:val="0"/>
      <w:marBottom w:val="0"/>
      <w:divBdr>
        <w:top w:val="none" w:sz="0" w:space="0" w:color="auto"/>
        <w:left w:val="none" w:sz="0" w:space="0" w:color="auto"/>
        <w:bottom w:val="none" w:sz="0" w:space="0" w:color="auto"/>
        <w:right w:val="none" w:sz="0" w:space="0" w:color="auto"/>
      </w:divBdr>
    </w:div>
    <w:div w:id="922296911">
      <w:bodyDiv w:val="1"/>
      <w:marLeft w:val="0"/>
      <w:marRight w:val="0"/>
      <w:marTop w:val="0"/>
      <w:marBottom w:val="0"/>
      <w:divBdr>
        <w:top w:val="none" w:sz="0" w:space="0" w:color="auto"/>
        <w:left w:val="none" w:sz="0" w:space="0" w:color="auto"/>
        <w:bottom w:val="none" w:sz="0" w:space="0" w:color="auto"/>
        <w:right w:val="none" w:sz="0" w:space="0" w:color="auto"/>
      </w:divBdr>
    </w:div>
    <w:div w:id="923683633">
      <w:bodyDiv w:val="1"/>
      <w:marLeft w:val="0"/>
      <w:marRight w:val="0"/>
      <w:marTop w:val="0"/>
      <w:marBottom w:val="0"/>
      <w:divBdr>
        <w:top w:val="none" w:sz="0" w:space="0" w:color="auto"/>
        <w:left w:val="none" w:sz="0" w:space="0" w:color="auto"/>
        <w:bottom w:val="none" w:sz="0" w:space="0" w:color="auto"/>
        <w:right w:val="none" w:sz="0" w:space="0" w:color="auto"/>
      </w:divBdr>
    </w:div>
    <w:div w:id="924343804">
      <w:bodyDiv w:val="1"/>
      <w:marLeft w:val="0"/>
      <w:marRight w:val="0"/>
      <w:marTop w:val="0"/>
      <w:marBottom w:val="0"/>
      <w:divBdr>
        <w:top w:val="none" w:sz="0" w:space="0" w:color="auto"/>
        <w:left w:val="none" w:sz="0" w:space="0" w:color="auto"/>
        <w:bottom w:val="none" w:sz="0" w:space="0" w:color="auto"/>
        <w:right w:val="none" w:sz="0" w:space="0" w:color="auto"/>
      </w:divBdr>
    </w:div>
    <w:div w:id="924611563">
      <w:bodyDiv w:val="1"/>
      <w:marLeft w:val="0"/>
      <w:marRight w:val="0"/>
      <w:marTop w:val="0"/>
      <w:marBottom w:val="0"/>
      <w:divBdr>
        <w:top w:val="none" w:sz="0" w:space="0" w:color="auto"/>
        <w:left w:val="none" w:sz="0" w:space="0" w:color="auto"/>
        <w:bottom w:val="none" w:sz="0" w:space="0" w:color="auto"/>
        <w:right w:val="none" w:sz="0" w:space="0" w:color="auto"/>
      </w:divBdr>
    </w:div>
    <w:div w:id="925115327">
      <w:bodyDiv w:val="1"/>
      <w:marLeft w:val="0"/>
      <w:marRight w:val="0"/>
      <w:marTop w:val="0"/>
      <w:marBottom w:val="0"/>
      <w:divBdr>
        <w:top w:val="none" w:sz="0" w:space="0" w:color="auto"/>
        <w:left w:val="none" w:sz="0" w:space="0" w:color="auto"/>
        <w:bottom w:val="none" w:sz="0" w:space="0" w:color="auto"/>
        <w:right w:val="none" w:sz="0" w:space="0" w:color="auto"/>
      </w:divBdr>
    </w:div>
    <w:div w:id="925262587">
      <w:bodyDiv w:val="1"/>
      <w:marLeft w:val="0"/>
      <w:marRight w:val="0"/>
      <w:marTop w:val="0"/>
      <w:marBottom w:val="0"/>
      <w:divBdr>
        <w:top w:val="none" w:sz="0" w:space="0" w:color="auto"/>
        <w:left w:val="none" w:sz="0" w:space="0" w:color="auto"/>
        <w:bottom w:val="none" w:sz="0" w:space="0" w:color="auto"/>
        <w:right w:val="none" w:sz="0" w:space="0" w:color="auto"/>
      </w:divBdr>
    </w:div>
    <w:div w:id="925571308">
      <w:bodyDiv w:val="1"/>
      <w:marLeft w:val="0"/>
      <w:marRight w:val="0"/>
      <w:marTop w:val="0"/>
      <w:marBottom w:val="0"/>
      <w:divBdr>
        <w:top w:val="none" w:sz="0" w:space="0" w:color="auto"/>
        <w:left w:val="none" w:sz="0" w:space="0" w:color="auto"/>
        <w:bottom w:val="none" w:sz="0" w:space="0" w:color="auto"/>
        <w:right w:val="none" w:sz="0" w:space="0" w:color="auto"/>
      </w:divBdr>
    </w:div>
    <w:div w:id="925920229">
      <w:bodyDiv w:val="1"/>
      <w:marLeft w:val="0"/>
      <w:marRight w:val="0"/>
      <w:marTop w:val="0"/>
      <w:marBottom w:val="0"/>
      <w:divBdr>
        <w:top w:val="none" w:sz="0" w:space="0" w:color="auto"/>
        <w:left w:val="none" w:sz="0" w:space="0" w:color="auto"/>
        <w:bottom w:val="none" w:sz="0" w:space="0" w:color="auto"/>
        <w:right w:val="none" w:sz="0" w:space="0" w:color="auto"/>
      </w:divBdr>
    </w:div>
    <w:div w:id="927543154">
      <w:bodyDiv w:val="1"/>
      <w:marLeft w:val="0"/>
      <w:marRight w:val="0"/>
      <w:marTop w:val="0"/>
      <w:marBottom w:val="0"/>
      <w:divBdr>
        <w:top w:val="none" w:sz="0" w:space="0" w:color="auto"/>
        <w:left w:val="none" w:sz="0" w:space="0" w:color="auto"/>
        <w:bottom w:val="none" w:sz="0" w:space="0" w:color="auto"/>
        <w:right w:val="none" w:sz="0" w:space="0" w:color="auto"/>
      </w:divBdr>
    </w:div>
    <w:div w:id="927734246">
      <w:bodyDiv w:val="1"/>
      <w:marLeft w:val="0"/>
      <w:marRight w:val="0"/>
      <w:marTop w:val="0"/>
      <w:marBottom w:val="0"/>
      <w:divBdr>
        <w:top w:val="none" w:sz="0" w:space="0" w:color="auto"/>
        <w:left w:val="none" w:sz="0" w:space="0" w:color="auto"/>
        <w:bottom w:val="none" w:sz="0" w:space="0" w:color="auto"/>
        <w:right w:val="none" w:sz="0" w:space="0" w:color="auto"/>
      </w:divBdr>
    </w:div>
    <w:div w:id="928386515">
      <w:bodyDiv w:val="1"/>
      <w:marLeft w:val="0"/>
      <w:marRight w:val="0"/>
      <w:marTop w:val="0"/>
      <w:marBottom w:val="0"/>
      <w:divBdr>
        <w:top w:val="none" w:sz="0" w:space="0" w:color="auto"/>
        <w:left w:val="none" w:sz="0" w:space="0" w:color="auto"/>
        <w:bottom w:val="none" w:sz="0" w:space="0" w:color="auto"/>
        <w:right w:val="none" w:sz="0" w:space="0" w:color="auto"/>
      </w:divBdr>
    </w:div>
    <w:div w:id="928733085">
      <w:bodyDiv w:val="1"/>
      <w:marLeft w:val="0"/>
      <w:marRight w:val="0"/>
      <w:marTop w:val="0"/>
      <w:marBottom w:val="0"/>
      <w:divBdr>
        <w:top w:val="none" w:sz="0" w:space="0" w:color="auto"/>
        <w:left w:val="none" w:sz="0" w:space="0" w:color="auto"/>
        <w:bottom w:val="none" w:sz="0" w:space="0" w:color="auto"/>
        <w:right w:val="none" w:sz="0" w:space="0" w:color="auto"/>
      </w:divBdr>
    </w:div>
    <w:div w:id="928851403">
      <w:bodyDiv w:val="1"/>
      <w:marLeft w:val="0"/>
      <w:marRight w:val="0"/>
      <w:marTop w:val="0"/>
      <w:marBottom w:val="0"/>
      <w:divBdr>
        <w:top w:val="none" w:sz="0" w:space="0" w:color="auto"/>
        <w:left w:val="none" w:sz="0" w:space="0" w:color="auto"/>
        <w:bottom w:val="none" w:sz="0" w:space="0" w:color="auto"/>
        <w:right w:val="none" w:sz="0" w:space="0" w:color="auto"/>
      </w:divBdr>
    </w:div>
    <w:div w:id="930161903">
      <w:bodyDiv w:val="1"/>
      <w:marLeft w:val="0"/>
      <w:marRight w:val="0"/>
      <w:marTop w:val="0"/>
      <w:marBottom w:val="0"/>
      <w:divBdr>
        <w:top w:val="none" w:sz="0" w:space="0" w:color="auto"/>
        <w:left w:val="none" w:sz="0" w:space="0" w:color="auto"/>
        <w:bottom w:val="none" w:sz="0" w:space="0" w:color="auto"/>
        <w:right w:val="none" w:sz="0" w:space="0" w:color="auto"/>
      </w:divBdr>
    </w:div>
    <w:div w:id="930284068">
      <w:bodyDiv w:val="1"/>
      <w:marLeft w:val="0"/>
      <w:marRight w:val="0"/>
      <w:marTop w:val="0"/>
      <w:marBottom w:val="0"/>
      <w:divBdr>
        <w:top w:val="none" w:sz="0" w:space="0" w:color="auto"/>
        <w:left w:val="none" w:sz="0" w:space="0" w:color="auto"/>
        <w:bottom w:val="none" w:sz="0" w:space="0" w:color="auto"/>
        <w:right w:val="none" w:sz="0" w:space="0" w:color="auto"/>
      </w:divBdr>
    </w:div>
    <w:div w:id="930504009">
      <w:bodyDiv w:val="1"/>
      <w:marLeft w:val="0"/>
      <w:marRight w:val="0"/>
      <w:marTop w:val="0"/>
      <w:marBottom w:val="0"/>
      <w:divBdr>
        <w:top w:val="none" w:sz="0" w:space="0" w:color="auto"/>
        <w:left w:val="none" w:sz="0" w:space="0" w:color="auto"/>
        <w:bottom w:val="none" w:sz="0" w:space="0" w:color="auto"/>
        <w:right w:val="none" w:sz="0" w:space="0" w:color="auto"/>
      </w:divBdr>
    </w:div>
    <w:div w:id="930814555">
      <w:bodyDiv w:val="1"/>
      <w:marLeft w:val="0"/>
      <w:marRight w:val="0"/>
      <w:marTop w:val="0"/>
      <w:marBottom w:val="0"/>
      <w:divBdr>
        <w:top w:val="none" w:sz="0" w:space="0" w:color="auto"/>
        <w:left w:val="none" w:sz="0" w:space="0" w:color="auto"/>
        <w:bottom w:val="none" w:sz="0" w:space="0" w:color="auto"/>
        <w:right w:val="none" w:sz="0" w:space="0" w:color="auto"/>
      </w:divBdr>
    </w:div>
    <w:div w:id="932975667">
      <w:bodyDiv w:val="1"/>
      <w:marLeft w:val="0"/>
      <w:marRight w:val="0"/>
      <w:marTop w:val="0"/>
      <w:marBottom w:val="0"/>
      <w:divBdr>
        <w:top w:val="none" w:sz="0" w:space="0" w:color="auto"/>
        <w:left w:val="none" w:sz="0" w:space="0" w:color="auto"/>
        <w:bottom w:val="none" w:sz="0" w:space="0" w:color="auto"/>
        <w:right w:val="none" w:sz="0" w:space="0" w:color="auto"/>
      </w:divBdr>
    </w:div>
    <w:div w:id="933906039">
      <w:bodyDiv w:val="1"/>
      <w:marLeft w:val="0"/>
      <w:marRight w:val="0"/>
      <w:marTop w:val="0"/>
      <w:marBottom w:val="0"/>
      <w:divBdr>
        <w:top w:val="none" w:sz="0" w:space="0" w:color="auto"/>
        <w:left w:val="none" w:sz="0" w:space="0" w:color="auto"/>
        <w:bottom w:val="none" w:sz="0" w:space="0" w:color="auto"/>
        <w:right w:val="none" w:sz="0" w:space="0" w:color="auto"/>
      </w:divBdr>
    </w:div>
    <w:div w:id="934241305">
      <w:bodyDiv w:val="1"/>
      <w:marLeft w:val="0"/>
      <w:marRight w:val="0"/>
      <w:marTop w:val="0"/>
      <w:marBottom w:val="0"/>
      <w:divBdr>
        <w:top w:val="none" w:sz="0" w:space="0" w:color="auto"/>
        <w:left w:val="none" w:sz="0" w:space="0" w:color="auto"/>
        <w:bottom w:val="none" w:sz="0" w:space="0" w:color="auto"/>
        <w:right w:val="none" w:sz="0" w:space="0" w:color="auto"/>
      </w:divBdr>
    </w:div>
    <w:div w:id="935938094">
      <w:bodyDiv w:val="1"/>
      <w:marLeft w:val="0"/>
      <w:marRight w:val="0"/>
      <w:marTop w:val="0"/>
      <w:marBottom w:val="0"/>
      <w:divBdr>
        <w:top w:val="none" w:sz="0" w:space="0" w:color="auto"/>
        <w:left w:val="none" w:sz="0" w:space="0" w:color="auto"/>
        <w:bottom w:val="none" w:sz="0" w:space="0" w:color="auto"/>
        <w:right w:val="none" w:sz="0" w:space="0" w:color="auto"/>
      </w:divBdr>
    </w:div>
    <w:div w:id="936333704">
      <w:bodyDiv w:val="1"/>
      <w:marLeft w:val="0"/>
      <w:marRight w:val="0"/>
      <w:marTop w:val="0"/>
      <w:marBottom w:val="0"/>
      <w:divBdr>
        <w:top w:val="none" w:sz="0" w:space="0" w:color="auto"/>
        <w:left w:val="none" w:sz="0" w:space="0" w:color="auto"/>
        <w:bottom w:val="none" w:sz="0" w:space="0" w:color="auto"/>
        <w:right w:val="none" w:sz="0" w:space="0" w:color="auto"/>
      </w:divBdr>
    </w:div>
    <w:div w:id="936863721">
      <w:bodyDiv w:val="1"/>
      <w:marLeft w:val="0"/>
      <w:marRight w:val="0"/>
      <w:marTop w:val="0"/>
      <w:marBottom w:val="0"/>
      <w:divBdr>
        <w:top w:val="none" w:sz="0" w:space="0" w:color="auto"/>
        <w:left w:val="none" w:sz="0" w:space="0" w:color="auto"/>
        <w:bottom w:val="none" w:sz="0" w:space="0" w:color="auto"/>
        <w:right w:val="none" w:sz="0" w:space="0" w:color="auto"/>
      </w:divBdr>
    </w:div>
    <w:div w:id="936987989">
      <w:bodyDiv w:val="1"/>
      <w:marLeft w:val="0"/>
      <w:marRight w:val="0"/>
      <w:marTop w:val="0"/>
      <w:marBottom w:val="0"/>
      <w:divBdr>
        <w:top w:val="none" w:sz="0" w:space="0" w:color="auto"/>
        <w:left w:val="none" w:sz="0" w:space="0" w:color="auto"/>
        <w:bottom w:val="none" w:sz="0" w:space="0" w:color="auto"/>
        <w:right w:val="none" w:sz="0" w:space="0" w:color="auto"/>
      </w:divBdr>
    </w:div>
    <w:div w:id="937564835">
      <w:bodyDiv w:val="1"/>
      <w:marLeft w:val="0"/>
      <w:marRight w:val="0"/>
      <w:marTop w:val="0"/>
      <w:marBottom w:val="0"/>
      <w:divBdr>
        <w:top w:val="none" w:sz="0" w:space="0" w:color="auto"/>
        <w:left w:val="none" w:sz="0" w:space="0" w:color="auto"/>
        <w:bottom w:val="none" w:sz="0" w:space="0" w:color="auto"/>
        <w:right w:val="none" w:sz="0" w:space="0" w:color="auto"/>
      </w:divBdr>
    </w:div>
    <w:div w:id="937567462">
      <w:bodyDiv w:val="1"/>
      <w:marLeft w:val="0"/>
      <w:marRight w:val="0"/>
      <w:marTop w:val="0"/>
      <w:marBottom w:val="0"/>
      <w:divBdr>
        <w:top w:val="none" w:sz="0" w:space="0" w:color="auto"/>
        <w:left w:val="none" w:sz="0" w:space="0" w:color="auto"/>
        <w:bottom w:val="none" w:sz="0" w:space="0" w:color="auto"/>
        <w:right w:val="none" w:sz="0" w:space="0" w:color="auto"/>
      </w:divBdr>
    </w:div>
    <w:div w:id="937640532">
      <w:bodyDiv w:val="1"/>
      <w:marLeft w:val="0"/>
      <w:marRight w:val="0"/>
      <w:marTop w:val="0"/>
      <w:marBottom w:val="0"/>
      <w:divBdr>
        <w:top w:val="none" w:sz="0" w:space="0" w:color="auto"/>
        <w:left w:val="none" w:sz="0" w:space="0" w:color="auto"/>
        <w:bottom w:val="none" w:sz="0" w:space="0" w:color="auto"/>
        <w:right w:val="none" w:sz="0" w:space="0" w:color="auto"/>
      </w:divBdr>
    </w:div>
    <w:div w:id="938295847">
      <w:bodyDiv w:val="1"/>
      <w:marLeft w:val="0"/>
      <w:marRight w:val="0"/>
      <w:marTop w:val="0"/>
      <w:marBottom w:val="0"/>
      <w:divBdr>
        <w:top w:val="none" w:sz="0" w:space="0" w:color="auto"/>
        <w:left w:val="none" w:sz="0" w:space="0" w:color="auto"/>
        <w:bottom w:val="none" w:sz="0" w:space="0" w:color="auto"/>
        <w:right w:val="none" w:sz="0" w:space="0" w:color="auto"/>
      </w:divBdr>
    </w:div>
    <w:div w:id="939143259">
      <w:bodyDiv w:val="1"/>
      <w:marLeft w:val="0"/>
      <w:marRight w:val="0"/>
      <w:marTop w:val="0"/>
      <w:marBottom w:val="0"/>
      <w:divBdr>
        <w:top w:val="none" w:sz="0" w:space="0" w:color="auto"/>
        <w:left w:val="none" w:sz="0" w:space="0" w:color="auto"/>
        <w:bottom w:val="none" w:sz="0" w:space="0" w:color="auto"/>
        <w:right w:val="none" w:sz="0" w:space="0" w:color="auto"/>
      </w:divBdr>
    </w:div>
    <w:div w:id="939222797">
      <w:bodyDiv w:val="1"/>
      <w:marLeft w:val="0"/>
      <w:marRight w:val="0"/>
      <w:marTop w:val="0"/>
      <w:marBottom w:val="0"/>
      <w:divBdr>
        <w:top w:val="none" w:sz="0" w:space="0" w:color="auto"/>
        <w:left w:val="none" w:sz="0" w:space="0" w:color="auto"/>
        <w:bottom w:val="none" w:sz="0" w:space="0" w:color="auto"/>
        <w:right w:val="none" w:sz="0" w:space="0" w:color="auto"/>
      </w:divBdr>
    </w:div>
    <w:div w:id="939486039">
      <w:bodyDiv w:val="1"/>
      <w:marLeft w:val="0"/>
      <w:marRight w:val="0"/>
      <w:marTop w:val="0"/>
      <w:marBottom w:val="0"/>
      <w:divBdr>
        <w:top w:val="none" w:sz="0" w:space="0" w:color="auto"/>
        <w:left w:val="none" w:sz="0" w:space="0" w:color="auto"/>
        <w:bottom w:val="none" w:sz="0" w:space="0" w:color="auto"/>
        <w:right w:val="none" w:sz="0" w:space="0" w:color="auto"/>
      </w:divBdr>
    </w:div>
    <w:div w:id="939531380">
      <w:bodyDiv w:val="1"/>
      <w:marLeft w:val="0"/>
      <w:marRight w:val="0"/>
      <w:marTop w:val="0"/>
      <w:marBottom w:val="0"/>
      <w:divBdr>
        <w:top w:val="none" w:sz="0" w:space="0" w:color="auto"/>
        <w:left w:val="none" w:sz="0" w:space="0" w:color="auto"/>
        <w:bottom w:val="none" w:sz="0" w:space="0" w:color="auto"/>
        <w:right w:val="none" w:sz="0" w:space="0" w:color="auto"/>
      </w:divBdr>
    </w:div>
    <w:div w:id="939608906">
      <w:bodyDiv w:val="1"/>
      <w:marLeft w:val="0"/>
      <w:marRight w:val="0"/>
      <w:marTop w:val="0"/>
      <w:marBottom w:val="0"/>
      <w:divBdr>
        <w:top w:val="none" w:sz="0" w:space="0" w:color="auto"/>
        <w:left w:val="none" w:sz="0" w:space="0" w:color="auto"/>
        <w:bottom w:val="none" w:sz="0" w:space="0" w:color="auto"/>
        <w:right w:val="none" w:sz="0" w:space="0" w:color="auto"/>
      </w:divBdr>
    </w:div>
    <w:div w:id="940524408">
      <w:bodyDiv w:val="1"/>
      <w:marLeft w:val="0"/>
      <w:marRight w:val="0"/>
      <w:marTop w:val="0"/>
      <w:marBottom w:val="0"/>
      <w:divBdr>
        <w:top w:val="none" w:sz="0" w:space="0" w:color="auto"/>
        <w:left w:val="none" w:sz="0" w:space="0" w:color="auto"/>
        <w:bottom w:val="none" w:sz="0" w:space="0" w:color="auto"/>
        <w:right w:val="none" w:sz="0" w:space="0" w:color="auto"/>
      </w:divBdr>
    </w:div>
    <w:div w:id="940917128">
      <w:bodyDiv w:val="1"/>
      <w:marLeft w:val="0"/>
      <w:marRight w:val="0"/>
      <w:marTop w:val="0"/>
      <w:marBottom w:val="0"/>
      <w:divBdr>
        <w:top w:val="none" w:sz="0" w:space="0" w:color="auto"/>
        <w:left w:val="none" w:sz="0" w:space="0" w:color="auto"/>
        <w:bottom w:val="none" w:sz="0" w:space="0" w:color="auto"/>
        <w:right w:val="none" w:sz="0" w:space="0" w:color="auto"/>
      </w:divBdr>
    </w:div>
    <w:div w:id="941492938">
      <w:bodyDiv w:val="1"/>
      <w:marLeft w:val="0"/>
      <w:marRight w:val="0"/>
      <w:marTop w:val="0"/>
      <w:marBottom w:val="0"/>
      <w:divBdr>
        <w:top w:val="none" w:sz="0" w:space="0" w:color="auto"/>
        <w:left w:val="none" w:sz="0" w:space="0" w:color="auto"/>
        <w:bottom w:val="none" w:sz="0" w:space="0" w:color="auto"/>
        <w:right w:val="none" w:sz="0" w:space="0" w:color="auto"/>
      </w:divBdr>
    </w:div>
    <w:div w:id="941961514">
      <w:bodyDiv w:val="1"/>
      <w:marLeft w:val="0"/>
      <w:marRight w:val="0"/>
      <w:marTop w:val="0"/>
      <w:marBottom w:val="0"/>
      <w:divBdr>
        <w:top w:val="none" w:sz="0" w:space="0" w:color="auto"/>
        <w:left w:val="none" w:sz="0" w:space="0" w:color="auto"/>
        <w:bottom w:val="none" w:sz="0" w:space="0" w:color="auto"/>
        <w:right w:val="none" w:sz="0" w:space="0" w:color="auto"/>
      </w:divBdr>
    </w:div>
    <w:div w:id="942496140">
      <w:bodyDiv w:val="1"/>
      <w:marLeft w:val="0"/>
      <w:marRight w:val="0"/>
      <w:marTop w:val="0"/>
      <w:marBottom w:val="0"/>
      <w:divBdr>
        <w:top w:val="none" w:sz="0" w:space="0" w:color="auto"/>
        <w:left w:val="none" w:sz="0" w:space="0" w:color="auto"/>
        <w:bottom w:val="none" w:sz="0" w:space="0" w:color="auto"/>
        <w:right w:val="none" w:sz="0" w:space="0" w:color="auto"/>
      </w:divBdr>
    </w:div>
    <w:div w:id="942882821">
      <w:bodyDiv w:val="1"/>
      <w:marLeft w:val="0"/>
      <w:marRight w:val="0"/>
      <w:marTop w:val="0"/>
      <w:marBottom w:val="0"/>
      <w:divBdr>
        <w:top w:val="none" w:sz="0" w:space="0" w:color="auto"/>
        <w:left w:val="none" w:sz="0" w:space="0" w:color="auto"/>
        <w:bottom w:val="none" w:sz="0" w:space="0" w:color="auto"/>
        <w:right w:val="none" w:sz="0" w:space="0" w:color="auto"/>
      </w:divBdr>
    </w:div>
    <w:div w:id="942952897">
      <w:bodyDiv w:val="1"/>
      <w:marLeft w:val="0"/>
      <w:marRight w:val="0"/>
      <w:marTop w:val="0"/>
      <w:marBottom w:val="0"/>
      <w:divBdr>
        <w:top w:val="none" w:sz="0" w:space="0" w:color="auto"/>
        <w:left w:val="none" w:sz="0" w:space="0" w:color="auto"/>
        <w:bottom w:val="none" w:sz="0" w:space="0" w:color="auto"/>
        <w:right w:val="none" w:sz="0" w:space="0" w:color="auto"/>
      </w:divBdr>
    </w:div>
    <w:div w:id="943070845">
      <w:bodyDiv w:val="1"/>
      <w:marLeft w:val="0"/>
      <w:marRight w:val="0"/>
      <w:marTop w:val="0"/>
      <w:marBottom w:val="0"/>
      <w:divBdr>
        <w:top w:val="none" w:sz="0" w:space="0" w:color="auto"/>
        <w:left w:val="none" w:sz="0" w:space="0" w:color="auto"/>
        <w:bottom w:val="none" w:sz="0" w:space="0" w:color="auto"/>
        <w:right w:val="none" w:sz="0" w:space="0" w:color="auto"/>
      </w:divBdr>
    </w:div>
    <w:div w:id="943610565">
      <w:bodyDiv w:val="1"/>
      <w:marLeft w:val="0"/>
      <w:marRight w:val="0"/>
      <w:marTop w:val="0"/>
      <w:marBottom w:val="0"/>
      <w:divBdr>
        <w:top w:val="none" w:sz="0" w:space="0" w:color="auto"/>
        <w:left w:val="none" w:sz="0" w:space="0" w:color="auto"/>
        <w:bottom w:val="none" w:sz="0" w:space="0" w:color="auto"/>
        <w:right w:val="none" w:sz="0" w:space="0" w:color="auto"/>
      </w:divBdr>
    </w:div>
    <w:div w:id="944267617">
      <w:bodyDiv w:val="1"/>
      <w:marLeft w:val="0"/>
      <w:marRight w:val="0"/>
      <w:marTop w:val="0"/>
      <w:marBottom w:val="0"/>
      <w:divBdr>
        <w:top w:val="none" w:sz="0" w:space="0" w:color="auto"/>
        <w:left w:val="none" w:sz="0" w:space="0" w:color="auto"/>
        <w:bottom w:val="none" w:sz="0" w:space="0" w:color="auto"/>
        <w:right w:val="none" w:sz="0" w:space="0" w:color="auto"/>
      </w:divBdr>
    </w:div>
    <w:div w:id="944506249">
      <w:bodyDiv w:val="1"/>
      <w:marLeft w:val="0"/>
      <w:marRight w:val="0"/>
      <w:marTop w:val="0"/>
      <w:marBottom w:val="0"/>
      <w:divBdr>
        <w:top w:val="none" w:sz="0" w:space="0" w:color="auto"/>
        <w:left w:val="none" w:sz="0" w:space="0" w:color="auto"/>
        <w:bottom w:val="none" w:sz="0" w:space="0" w:color="auto"/>
        <w:right w:val="none" w:sz="0" w:space="0" w:color="auto"/>
      </w:divBdr>
    </w:div>
    <w:div w:id="945237447">
      <w:bodyDiv w:val="1"/>
      <w:marLeft w:val="0"/>
      <w:marRight w:val="0"/>
      <w:marTop w:val="0"/>
      <w:marBottom w:val="0"/>
      <w:divBdr>
        <w:top w:val="none" w:sz="0" w:space="0" w:color="auto"/>
        <w:left w:val="none" w:sz="0" w:space="0" w:color="auto"/>
        <w:bottom w:val="none" w:sz="0" w:space="0" w:color="auto"/>
        <w:right w:val="none" w:sz="0" w:space="0" w:color="auto"/>
      </w:divBdr>
    </w:div>
    <w:div w:id="945649866">
      <w:bodyDiv w:val="1"/>
      <w:marLeft w:val="0"/>
      <w:marRight w:val="0"/>
      <w:marTop w:val="0"/>
      <w:marBottom w:val="0"/>
      <w:divBdr>
        <w:top w:val="none" w:sz="0" w:space="0" w:color="auto"/>
        <w:left w:val="none" w:sz="0" w:space="0" w:color="auto"/>
        <w:bottom w:val="none" w:sz="0" w:space="0" w:color="auto"/>
        <w:right w:val="none" w:sz="0" w:space="0" w:color="auto"/>
      </w:divBdr>
    </w:div>
    <w:div w:id="947350690">
      <w:bodyDiv w:val="1"/>
      <w:marLeft w:val="0"/>
      <w:marRight w:val="0"/>
      <w:marTop w:val="0"/>
      <w:marBottom w:val="0"/>
      <w:divBdr>
        <w:top w:val="none" w:sz="0" w:space="0" w:color="auto"/>
        <w:left w:val="none" w:sz="0" w:space="0" w:color="auto"/>
        <w:bottom w:val="none" w:sz="0" w:space="0" w:color="auto"/>
        <w:right w:val="none" w:sz="0" w:space="0" w:color="auto"/>
      </w:divBdr>
    </w:div>
    <w:div w:id="947469388">
      <w:bodyDiv w:val="1"/>
      <w:marLeft w:val="0"/>
      <w:marRight w:val="0"/>
      <w:marTop w:val="0"/>
      <w:marBottom w:val="0"/>
      <w:divBdr>
        <w:top w:val="none" w:sz="0" w:space="0" w:color="auto"/>
        <w:left w:val="none" w:sz="0" w:space="0" w:color="auto"/>
        <w:bottom w:val="none" w:sz="0" w:space="0" w:color="auto"/>
        <w:right w:val="none" w:sz="0" w:space="0" w:color="auto"/>
      </w:divBdr>
    </w:div>
    <w:div w:id="948123892">
      <w:bodyDiv w:val="1"/>
      <w:marLeft w:val="0"/>
      <w:marRight w:val="0"/>
      <w:marTop w:val="0"/>
      <w:marBottom w:val="0"/>
      <w:divBdr>
        <w:top w:val="none" w:sz="0" w:space="0" w:color="auto"/>
        <w:left w:val="none" w:sz="0" w:space="0" w:color="auto"/>
        <w:bottom w:val="none" w:sz="0" w:space="0" w:color="auto"/>
        <w:right w:val="none" w:sz="0" w:space="0" w:color="auto"/>
      </w:divBdr>
    </w:div>
    <w:div w:id="948589952">
      <w:bodyDiv w:val="1"/>
      <w:marLeft w:val="0"/>
      <w:marRight w:val="0"/>
      <w:marTop w:val="0"/>
      <w:marBottom w:val="0"/>
      <w:divBdr>
        <w:top w:val="none" w:sz="0" w:space="0" w:color="auto"/>
        <w:left w:val="none" w:sz="0" w:space="0" w:color="auto"/>
        <w:bottom w:val="none" w:sz="0" w:space="0" w:color="auto"/>
        <w:right w:val="none" w:sz="0" w:space="0" w:color="auto"/>
      </w:divBdr>
    </w:div>
    <w:div w:id="948776655">
      <w:bodyDiv w:val="1"/>
      <w:marLeft w:val="0"/>
      <w:marRight w:val="0"/>
      <w:marTop w:val="0"/>
      <w:marBottom w:val="0"/>
      <w:divBdr>
        <w:top w:val="none" w:sz="0" w:space="0" w:color="auto"/>
        <w:left w:val="none" w:sz="0" w:space="0" w:color="auto"/>
        <w:bottom w:val="none" w:sz="0" w:space="0" w:color="auto"/>
        <w:right w:val="none" w:sz="0" w:space="0" w:color="auto"/>
      </w:divBdr>
    </w:div>
    <w:div w:id="948896444">
      <w:bodyDiv w:val="1"/>
      <w:marLeft w:val="0"/>
      <w:marRight w:val="0"/>
      <w:marTop w:val="0"/>
      <w:marBottom w:val="0"/>
      <w:divBdr>
        <w:top w:val="none" w:sz="0" w:space="0" w:color="auto"/>
        <w:left w:val="none" w:sz="0" w:space="0" w:color="auto"/>
        <w:bottom w:val="none" w:sz="0" w:space="0" w:color="auto"/>
        <w:right w:val="none" w:sz="0" w:space="0" w:color="auto"/>
      </w:divBdr>
    </w:div>
    <w:div w:id="949044914">
      <w:bodyDiv w:val="1"/>
      <w:marLeft w:val="0"/>
      <w:marRight w:val="0"/>
      <w:marTop w:val="0"/>
      <w:marBottom w:val="0"/>
      <w:divBdr>
        <w:top w:val="none" w:sz="0" w:space="0" w:color="auto"/>
        <w:left w:val="none" w:sz="0" w:space="0" w:color="auto"/>
        <w:bottom w:val="none" w:sz="0" w:space="0" w:color="auto"/>
        <w:right w:val="none" w:sz="0" w:space="0" w:color="auto"/>
      </w:divBdr>
    </w:div>
    <w:div w:id="949974259">
      <w:bodyDiv w:val="1"/>
      <w:marLeft w:val="0"/>
      <w:marRight w:val="0"/>
      <w:marTop w:val="0"/>
      <w:marBottom w:val="0"/>
      <w:divBdr>
        <w:top w:val="none" w:sz="0" w:space="0" w:color="auto"/>
        <w:left w:val="none" w:sz="0" w:space="0" w:color="auto"/>
        <w:bottom w:val="none" w:sz="0" w:space="0" w:color="auto"/>
        <w:right w:val="none" w:sz="0" w:space="0" w:color="auto"/>
      </w:divBdr>
    </w:div>
    <w:div w:id="950018585">
      <w:bodyDiv w:val="1"/>
      <w:marLeft w:val="0"/>
      <w:marRight w:val="0"/>
      <w:marTop w:val="0"/>
      <w:marBottom w:val="0"/>
      <w:divBdr>
        <w:top w:val="none" w:sz="0" w:space="0" w:color="auto"/>
        <w:left w:val="none" w:sz="0" w:space="0" w:color="auto"/>
        <w:bottom w:val="none" w:sz="0" w:space="0" w:color="auto"/>
        <w:right w:val="none" w:sz="0" w:space="0" w:color="auto"/>
      </w:divBdr>
    </w:div>
    <w:div w:id="950084794">
      <w:bodyDiv w:val="1"/>
      <w:marLeft w:val="0"/>
      <w:marRight w:val="0"/>
      <w:marTop w:val="0"/>
      <w:marBottom w:val="0"/>
      <w:divBdr>
        <w:top w:val="none" w:sz="0" w:space="0" w:color="auto"/>
        <w:left w:val="none" w:sz="0" w:space="0" w:color="auto"/>
        <w:bottom w:val="none" w:sz="0" w:space="0" w:color="auto"/>
        <w:right w:val="none" w:sz="0" w:space="0" w:color="auto"/>
      </w:divBdr>
    </w:div>
    <w:div w:id="950861954">
      <w:bodyDiv w:val="1"/>
      <w:marLeft w:val="0"/>
      <w:marRight w:val="0"/>
      <w:marTop w:val="0"/>
      <w:marBottom w:val="0"/>
      <w:divBdr>
        <w:top w:val="none" w:sz="0" w:space="0" w:color="auto"/>
        <w:left w:val="none" w:sz="0" w:space="0" w:color="auto"/>
        <w:bottom w:val="none" w:sz="0" w:space="0" w:color="auto"/>
        <w:right w:val="none" w:sz="0" w:space="0" w:color="auto"/>
      </w:divBdr>
    </w:div>
    <w:div w:id="951211308">
      <w:bodyDiv w:val="1"/>
      <w:marLeft w:val="0"/>
      <w:marRight w:val="0"/>
      <w:marTop w:val="0"/>
      <w:marBottom w:val="0"/>
      <w:divBdr>
        <w:top w:val="none" w:sz="0" w:space="0" w:color="auto"/>
        <w:left w:val="none" w:sz="0" w:space="0" w:color="auto"/>
        <w:bottom w:val="none" w:sz="0" w:space="0" w:color="auto"/>
        <w:right w:val="none" w:sz="0" w:space="0" w:color="auto"/>
      </w:divBdr>
    </w:div>
    <w:div w:id="951329503">
      <w:bodyDiv w:val="1"/>
      <w:marLeft w:val="0"/>
      <w:marRight w:val="0"/>
      <w:marTop w:val="0"/>
      <w:marBottom w:val="0"/>
      <w:divBdr>
        <w:top w:val="none" w:sz="0" w:space="0" w:color="auto"/>
        <w:left w:val="none" w:sz="0" w:space="0" w:color="auto"/>
        <w:bottom w:val="none" w:sz="0" w:space="0" w:color="auto"/>
        <w:right w:val="none" w:sz="0" w:space="0" w:color="auto"/>
      </w:divBdr>
    </w:div>
    <w:div w:id="951473180">
      <w:bodyDiv w:val="1"/>
      <w:marLeft w:val="0"/>
      <w:marRight w:val="0"/>
      <w:marTop w:val="0"/>
      <w:marBottom w:val="0"/>
      <w:divBdr>
        <w:top w:val="none" w:sz="0" w:space="0" w:color="auto"/>
        <w:left w:val="none" w:sz="0" w:space="0" w:color="auto"/>
        <w:bottom w:val="none" w:sz="0" w:space="0" w:color="auto"/>
        <w:right w:val="none" w:sz="0" w:space="0" w:color="auto"/>
      </w:divBdr>
    </w:div>
    <w:div w:id="951981862">
      <w:bodyDiv w:val="1"/>
      <w:marLeft w:val="0"/>
      <w:marRight w:val="0"/>
      <w:marTop w:val="0"/>
      <w:marBottom w:val="0"/>
      <w:divBdr>
        <w:top w:val="none" w:sz="0" w:space="0" w:color="auto"/>
        <w:left w:val="none" w:sz="0" w:space="0" w:color="auto"/>
        <w:bottom w:val="none" w:sz="0" w:space="0" w:color="auto"/>
        <w:right w:val="none" w:sz="0" w:space="0" w:color="auto"/>
      </w:divBdr>
    </w:div>
    <w:div w:id="952131283">
      <w:bodyDiv w:val="1"/>
      <w:marLeft w:val="0"/>
      <w:marRight w:val="0"/>
      <w:marTop w:val="0"/>
      <w:marBottom w:val="0"/>
      <w:divBdr>
        <w:top w:val="none" w:sz="0" w:space="0" w:color="auto"/>
        <w:left w:val="none" w:sz="0" w:space="0" w:color="auto"/>
        <w:bottom w:val="none" w:sz="0" w:space="0" w:color="auto"/>
        <w:right w:val="none" w:sz="0" w:space="0" w:color="auto"/>
      </w:divBdr>
    </w:div>
    <w:div w:id="952131673">
      <w:bodyDiv w:val="1"/>
      <w:marLeft w:val="0"/>
      <w:marRight w:val="0"/>
      <w:marTop w:val="0"/>
      <w:marBottom w:val="0"/>
      <w:divBdr>
        <w:top w:val="none" w:sz="0" w:space="0" w:color="auto"/>
        <w:left w:val="none" w:sz="0" w:space="0" w:color="auto"/>
        <w:bottom w:val="none" w:sz="0" w:space="0" w:color="auto"/>
        <w:right w:val="none" w:sz="0" w:space="0" w:color="auto"/>
      </w:divBdr>
    </w:div>
    <w:div w:id="952521387">
      <w:bodyDiv w:val="1"/>
      <w:marLeft w:val="0"/>
      <w:marRight w:val="0"/>
      <w:marTop w:val="0"/>
      <w:marBottom w:val="0"/>
      <w:divBdr>
        <w:top w:val="none" w:sz="0" w:space="0" w:color="auto"/>
        <w:left w:val="none" w:sz="0" w:space="0" w:color="auto"/>
        <w:bottom w:val="none" w:sz="0" w:space="0" w:color="auto"/>
        <w:right w:val="none" w:sz="0" w:space="0" w:color="auto"/>
      </w:divBdr>
    </w:div>
    <w:div w:id="953631748">
      <w:bodyDiv w:val="1"/>
      <w:marLeft w:val="0"/>
      <w:marRight w:val="0"/>
      <w:marTop w:val="0"/>
      <w:marBottom w:val="0"/>
      <w:divBdr>
        <w:top w:val="none" w:sz="0" w:space="0" w:color="auto"/>
        <w:left w:val="none" w:sz="0" w:space="0" w:color="auto"/>
        <w:bottom w:val="none" w:sz="0" w:space="0" w:color="auto"/>
        <w:right w:val="none" w:sz="0" w:space="0" w:color="auto"/>
      </w:divBdr>
    </w:div>
    <w:div w:id="953711959">
      <w:bodyDiv w:val="1"/>
      <w:marLeft w:val="0"/>
      <w:marRight w:val="0"/>
      <w:marTop w:val="0"/>
      <w:marBottom w:val="0"/>
      <w:divBdr>
        <w:top w:val="none" w:sz="0" w:space="0" w:color="auto"/>
        <w:left w:val="none" w:sz="0" w:space="0" w:color="auto"/>
        <w:bottom w:val="none" w:sz="0" w:space="0" w:color="auto"/>
        <w:right w:val="none" w:sz="0" w:space="0" w:color="auto"/>
      </w:divBdr>
    </w:div>
    <w:div w:id="953749124">
      <w:bodyDiv w:val="1"/>
      <w:marLeft w:val="0"/>
      <w:marRight w:val="0"/>
      <w:marTop w:val="0"/>
      <w:marBottom w:val="0"/>
      <w:divBdr>
        <w:top w:val="none" w:sz="0" w:space="0" w:color="auto"/>
        <w:left w:val="none" w:sz="0" w:space="0" w:color="auto"/>
        <w:bottom w:val="none" w:sz="0" w:space="0" w:color="auto"/>
        <w:right w:val="none" w:sz="0" w:space="0" w:color="auto"/>
      </w:divBdr>
    </w:div>
    <w:div w:id="954024087">
      <w:bodyDiv w:val="1"/>
      <w:marLeft w:val="0"/>
      <w:marRight w:val="0"/>
      <w:marTop w:val="0"/>
      <w:marBottom w:val="0"/>
      <w:divBdr>
        <w:top w:val="none" w:sz="0" w:space="0" w:color="auto"/>
        <w:left w:val="none" w:sz="0" w:space="0" w:color="auto"/>
        <w:bottom w:val="none" w:sz="0" w:space="0" w:color="auto"/>
        <w:right w:val="none" w:sz="0" w:space="0" w:color="auto"/>
      </w:divBdr>
    </w:div>
    <w:div w:id="955063969">
      <w:bodyDiv w:val="1"/>
      <w:marLeft w:val="0"/>
      <w:marRight w:val="0"/>
      <w:marTop w:val="0"/>
      <w:marBottom w:val="0"/>
      <w:divBdr>
        <w:top w:val="none" w:sz="0" w:space="0" w:color="auto"/>
        <w:left w:val="none" w:sz="0" w:space="0" w:color="auto"/>
        <w:bottom w:val="none" w:sz="0" w:space="0" w:color="auto"/>
        <w:right w:val="none" w:sz="0" w:space="0" w:color="auto"/>
      </w:divBdr>
    </w:div>
    <w:div w:id="955406661">
      <w:bodyDiv w:val="1"/>
      <w:marLeft w:val="0"/>
      <w:marRight w:val="0"/>
      <w:marTop w:val="0"/>
      <w:marBottom w:val="0"/>
      <w:divBdr>
        <w:top w:val="none" w:sz="0" w:space="0" w:color="auto"/>
        <w:left w:val="none" w:sz="0" w:space="0" w:color="auto"/>
        <w:bottom w:val="none" w:sz="0" w:space="0" w:color="auto"/>
        <w:right w:val="none" w:sz="0" w:space="0" w:color="auto"/>
      </w:divBdr>
    </w:div>
    <w:div w:id="955478364">
      <w:bodyDiv w:val="1"/>
      <w:marLeft w:val="0"/>
      <w:marRight w:val="0"/>
      <w:marTop w:val="0"/>
      <w:marBottom w:val="0"/>
      <w:divBdr>
        <w:top w:val="none" w:sz="0" w:space="0" w:color="auto"/>
        <w:left w:val="none" w:sz="0" w:space="0" w:color="auto"/>
        <w:bottom w:val="none" w:sz="0" w:space="0" w:color="auto"/>
        <w:right w:val="none" w:sz="0" w:space="0" w:color="auto"/>
      </w:divBdr>
    </w:div>
    <w:div w:id="956790893">
      <w:bodyDiv w:val="1"/>
      <w:marLeft w:val="0"/>
      <w:marRight w:val="0"/>
      <w:marTop w:val="0"/>
      <w:marBottom w:val="0"/>
      <w:divBdr>
        <w:top w:val="none" w:sz="0" w:space="0" w:color="auto"/>
        <w:left w:val="none" w:sz="0" w:space="0" w:color="auto"/>
        <w:bottom w:val="none" w:sz="0" w:space="0" w:color="auto"/>
        <w:right w:val="none" w:sz="0" w:space="0" w:color="auto"/>
      </w:divBdr>
    </w:div>
    <w:div w:id="957176621">
      <w:bodyDiv w:val="1"/>
      <w:marLeft w:val="0"/>
      <w:marRight w:val="0"/>
      <w:marTop w:val="0"/>
      <w:marBottom w:val="0"/>
      <w:divBdr>
        <w:top w:val="none" w:sz="0" w:space="0" w:color="auto"/>
        <w:left w:val="none" w:sz="0" w:space="0" w:color="auto"/>
        <w:bottom w:val="none" w:sz="0" w:space="0" w:color="auto"/>
        <w:right w:val="none" w:sz="0" w:space="0" w:color="auto"/>
      </w:divBdr>
    </w:div>
    <w:div w:id="958341396">
      <w:bodyDiv w:val="1"/>
      <w:marLeft w:val="0"/>
      <w:marRight w:val="0"/>
      <w:marTop w:val="0"/>
      <w:marBottom w:val="0"/>
      <w:divBdr>
        <w:top w:val="none" w:sz="0" w:space="0" w:color="auto"/>
        <w:left w:val="none" w:sz="0" w:space="0" w:color="auto"/>
        <w:bottom w:val="none" w:sz="0" w:space="0" w:color="auto"/>
        <w:right w:val="none" w:sz="0" w:space="0" w:color="auto"/>
      </w:divBdr>
    </w:div>
    <w:div w:id="959217512">
      <w:bodyDiv w:val="1"/>
      <w:marLeft w:val="0"/>
      <w:marRight w:val="0"/>
      <w:marTop w:val="0"/>
      <w:marBottom w:val="0"/>
      <w:divBdr>
        <w:top w:val="none" w:sz="0" w:space="0" w:color="auto"/>
        <w:left w:val="none" w:sz="0" w:space="0" w:color="auto"/>
        <w:bottom w:val="none" w:sz="0" w:space="0" w:color="auto"/>
        <w:right w:val="none" w:sz="0" w:space="0" w:color="auto"/>
      </w:divBdr>
    </w:div>
    <w:div w:id="959536438">
      <w:bodyDiv w:val="1"/>
      <w:marLeft w:val="0"/>
      <w:marRight w:val="0"/>
      <w:marTop w:val="0"/>
      <w:marBottom w:val="0"/>
      <w:divBdr>
        <w:top w:val="none" w:sz="0" w:space="0" w:color="auto"/>
        <w:left w:val="none" w:sz="0" w:space="0" w:color="auto"/>
        <w:bottom w:val="none" w:sz="0" w:space="0" w:color="auto"/>
        <w:right w:val="none" w:sz="0" w:space="0" w:color="auto"/>
      </w:divBdr>
    </w:div>
    <w:div w:id="959608324">
      <w:bodyDiv w:val="1"/>
      <w:marLeft w:val="0"/>
      <w:marRight w:val="0"/>
      <w:marTop w:val="0"/>
      <w:marBottom w:val="0"/>
      <w:divBdr>
        <w:top w:val="none" w:sz="0" w:space="0" w:color="auto"/>
        <w:left w:val="none" w:sz="0" w:space="0" w:color="auto"/>
        <w:bottom w:val="none" w:sz="0" w:space="0" w:color="auto"/>
        <w:right w:val="none" w:sz="0" w:space="0" w:color="auto"/>
      </w:divBdr>
    </w:div>
    <w:div w:id="959843800">
      <w:bodyDiv w:val="1"/>
      <w:marLeft w:val="0"/>
      <w:marRight w:val="0"/>
      <w:marTop w:val="0"/>
      <w:marBottom w:val="0"/>
      <w:divBdr>
        <w:top w:val="none" w:sz="0" w:space="0" w:color="auto"/>
        <w:left w:val="none" w:sz="0" w:space="0" w:color="auto"/>
        <w:bottom w:val="none" w:sz="0" w:space="0" w:color="auto"/>
        <w:right w:val="none" w:sz="0" w:space="0" w:color="auto"/>
      </w:divBdr>
    </w:div>
    <w:div w:id="959921383">
      <w:bodyDiv w:val="1"/>
      <w:marLeft w:val="0"/>
      <w:marRight w:val="0"/>
      <w:marTop w:val="0"/>
      <w:marBottom w:val="0"/>
      <w:divBdr>
        <w:top w:val="none" w:sz="0" w:space="0" w:color="auto"/>
        <w:left w:val="none" w:sz="0" w:space="0" w:color="auto"/>
        <w:bottom w:val="none" w:sz="0" w:space="0" w:color="auto"/>
        <w:right w:val="none" w:sz="0" w:space="0" w:color="auto"/>
      </w:divBdr>
    </w:div>
    <w:div w:id="960114962">
      <w:bodyDiv w:val="1"/>
      <w:marLeft w:val="0"/>
      <w:marRight w:val="0"/>
      <w:marTop w:val="0"/>
      <w:marBottom w:val="0"/>
      <w:divBdr>
        <w:top w:val="none" w:sz="0" w:space="0" w:color="auto"/>
        <w:left w:val="none" w:sz="0" w:space="0" w:color="auto"/>
        <w:bottom w:val="none" w:sz="0" w:space="0" w:color="auto"/>
        <w:right w:val="none" w:sz="0" w:space="0" w:color="auto"/>
      </w:divBdr>
    </w:div>
    <w:div w:id="960377026">
      <w:bodyDiv w:val="1"/>
      <w:marLeft w:val="0"/>
      <w:marRight w:val="0"/>
      <w:marTop w:val="0"/>
      <w:marBottom w:val="0"/>
      <w:divBdr>
        <w:top w:val="none" w:sz="0" w:space="0" w:color="auto"/>
        <w:left w:val="none" w:sz="0" w:space="0" w:color="auto"/>
        <w:bottom w:val="none" w:sz="0" w:space="0" w:color="auto"/>
        <w:right w:val="none" w:sz="0" w:space="0" w:color="auto"/>
      </w:divBdr>
    </w:div>
    <w:div w:id="960384141">
      <w:bodyDiv w:val="1"/>
      <w:marLeft w:val="0"/>
      <w:marRight w:val="0"/>
      <w:marTop w:val="0"/>
      <w:marBottom w:val="0"/>
      <w:divBdr>
        <w:top w:val="none" w:sz="0" w:space="0" w:color="auto"/>
        <w:left w:val="none" w:sz="0" w:space="0" w:color="auto"/>
        <w:bottom w:val="none" w:sz="0" w:space="0" w:color="auto"/>
        <w:right w:val="none" w:sz="0" w:space="0" w:color="auto"/>
      </w:divBdr>
    </w:div>
    <w:div w:id="961421415">
      <w:bodyDiv w:val="1"/>
      <w:marLeft w:val="0"/>
      <w:marRight w:val="0"/>
      <w:marTop w:val="0"/>
      <w:marBottom w:val="0"/>
      <w:divBdr>
        <w:top w:val="none" w:sz="0" w:space="0" w:color="auto"/>
        <w:left w:val="none" w:sz="0" w:space="0" w:color="auto"/>
        <w:bottom w:val="none" w:sz="0" w:space="0" w:color="auto"/>
        <w:right w:val="none" w:sz="0" w:space="0" w:color="auto"/>
      </w:divBdr>
    </w:div>
    <w:div w:id="961426476">
      <w:bodyDiv w:val="1"/>
      <w:marLeft w:val="0"/>
      <w:marRight w:val="0"/>
      <w:marTop w:val="0"/>
      <w:marBottom w:val="0"/>
      <w:divBdr>
        <w:top w:val="none" w:sz="0" w:space="0" w:color="auto"/>
        <w:left w:val="none" w:sz="0" w:space="0" w:color="auto"/>
        <w:bottom w:val="none" w:sz="0" w:space="0" w:color="auto"/>
        <w:right w:val="none" w:sz="0" w:space="0" w:color="auto"/>
      </w:divBdr>
    </w:div>
    <w:div w:id="961614056">
      <w:bodyDiv w:val="1"/>
      <w:marLeft w:val="0"/>
      <w:marRight w:val="0"/>
      <w:marTop w:val="0"/>
      <w:marBottom w:val="0"/>
      <w:divBdr>
        <w:top w:val="none" w:sz="0" w:space="0" w:color="auto"/>
        <w:left w:val="none" w:sz="0" w:space="0" w:color="auto"/>
        <w:bottom w:val="none" w:sz="0" w:space="0" w:color="auto"/>
        <w:right w:val="none" w:sz="0" w:space="0" w:color="auto"/>
      </w:divBdr>
    </w:div>
    <w:div w:id="961689952">
      <w:bodyDiv w:val="1"/>
      <w:marLeft w:val="0"/>
      <w:marRight w:val="0"/>
      <w:marTop w:val="0"/>
      <w:marBottom w:val="0"/>
      <w:divBdr>
        <w:top w:val="none" w:sz="0" w:space="0" w:color="auto"/>
        <w:left w:val="none" w:sz="0" w:space="0" w:color="auto"/>
        <w:bottom w:val="none" w:sz="0" w:space="0" w:color="auto"/>
        <w:right w:val="none" w:sz="0" w:space="0" w:color="auto"/>
      </w:divBdr>
    </w:div>
    <w:div w:id="962274834">
      <w:bodyDiv w:val="1"/>
      <w:marLeft w:val="0"/>
      <w:marRight w:val="0"/>
      <w:marTop w:val="0"/>
      <w:marBottom w:val="0"/>
      <w:divBdr>
        <w:top w:val="none" w:sz="0" w:space="0" w:color="auto"/>
        <w:left w:val="none" w:sz="0" w:space="0" w:color="auto"/>
        <w:bottom w:val="none" w:sz="0" w:space="0" w:color="auto"/>
        <w:right w:val="none" w:sz="0" w:space="0" w:color="auto"/>
      </w:divBdr>
    </w:div>
    <w:div w:id="962425289">
      <w:bodyDiv w:val="1"/>
      <w:marLeft w:val="0"/>
      <w:marRight w:val="0"/>
      <w:marTop w:val="0"/>
      <w:marBottom w:val="0"/>
      <w:divBdr>
        <w:top w:val="none" w:sz="0" w:space="0" w:color="auto"/>
        <w:left w:val="none" w:sz="0" w:space="0" w:color="auto"/>
        <w:bottom w:val="none" w:sz="0" w:space="0" w:color="auto"/>
        <w:right w:val="none" w:sz="0" w:space="0" w:color="auto"/>
      </w:divBdr>
    </w:div>
    <w:div w:id="962467773">
      <w:bodyDiv w:val="1"/>
      <w:marLeft w:val="0"/>
      <w:marRight w:val="0"/>
      <w:marTop w:val="0"/>
      <w:marBottom w:val="0"/>
      <w:divBdr>
        <w:top w:val="none" w:sz="0" w:space="0" w:color="auto"/>
        <w:left w:val="none" w:sz="0" w:space="0" w:color="auto"/>
        <w:bottom w:val="none" w:sz="0" w:space="0" w:color="auto"/>
        <w:right w:val="none" w:sz="0" w:space="0" w:color="auto"/>
      </w:divBdr>
    </w:div>
    <w:div w:id="962540090">
      <w:bodyDiv w:val="1"/>
      <w:marLeft w:val="0"/>
      <w:marRight w:val="0"/>
      <w:marTop w:val="0"/>
      <w:marBottom w:val="0"/>
      <w:divBdr>
        <w:top w:val="none" w:sz="0" w:space="0" w:color="auto"/>
        <w:left w:val="none" w:sz="0" w:space="0" w:color="auto"/>
        <w:bottom w:val="none" w:sz="0" w:space="0" w:color="auto"/>
        <w:right w:val="none" w:sz="0" w:space="0" w:color="auto"/>
      </w:divBdr>
    </w:div>
    <w:div w:id="962804349">
      <w:bodyDiv w:val="1"/>
      <w:marLeft w:val="0"/>
      <w:marRight w:val="0"/>
      <w:marTop w:val="0"/>
      <w:marBottom w:val="0"/>
      <w:divBdr>
        <w:top w:val="none" w:sz="0" w:space="0" w:color="auto"/>
        <w:left w:val="none" w:sz="0" w:space="0" w:color="auto"/>
        <w:bottom w:val="none" w:sz="0" w:space="0" w:color="auto"/>
        <w:right w:val="none" w:sz="0" w:space="0" w:color="auto"/>
      </w:divBdr>
    </w:div>
    <w:div w:id="963386344">
      <w:bodyDiv w:val="1"/>
      <w:marLeft w:val="0"/>
      <w:marRight w:val="0"/>
      <w:marTop w:val="0"/>
      <w:marBottom w:val="0"/>
      <w:divBdr>
        <w:top w:val="none" w:sz="0" w:space="0" w:color="auto"/>
        <w:left w:val="none" w:sz="0" w:space="0" w:color="auto"/>
        <w:bottom w:val="none" w:sz="0" w:space="0" w:color="auto"/>
        <w:right w:val="none" w:sz="0" w:space="0" w:color="auto"/>
      </w:divBdr>
    </w:div>
    <w:div w:id="964459301">
      <w:bodyDiv w:val="1"/>
      <w:marLeft w:val="0"/>
      <w:marRight w:val="0"/>
      <w:marTop w:val="0"/>
      <w:marBottom w:val="0"/>
      <w:divBdr>
        <w:top w:val="none" w:sz="0" w:space="0" w:color="auto"/>
        <w:left w:val="none" w:sz="0" w:space="0" w:color="auto"/>
        <w:bottom w:val="none" w:sz="0" w:space="0" w:color="auto"/>
        <w:right w:val="none" w:sz="0" w:space="0" w:color="auto"/>
      </w:divBdr>
    </w:div>
    <w:div w:id="964776825">
      <w:bodyDiv w:val="1"/>
      <w:marLeft w:val="0"/>
      <w:marRight w:val="0"/>
      <w:marTop w:val="0"/>
      <w:marBottom w:val="0"/>
      <w:divBdr>
        <w:top w:val="none" w:sz="0" w:space="0" w:color="auto"/>
        <w:left w:val="none" w:sz="0" w:space="0" w:color="auto"/>
        <w:bottom w:val="none" w:sz="0" w:space="0" w:color="auto"/>
        <w:right w:val="none" w:sz="0" w:space="0" w:color="auto"/>
      </w:divBdr>
    </w:div>
    <w:div w:id="965542951">
      <w:bodyDiv w:val="1"/>
      <w:marLeft w:val="0"/>
      <w:marRight w:val="0"/>
      <w:marTop w:val="0"/>
      <w:marBottom w:val="0"/>
      <w:divBdr>
        <w:top w:val="none" w:sz="0" w:space="0" w:color="auto"/>
        <w:left w:val="none" w:sz="0" w:space="0" w:color="auto"/>
        <w:bottom w:val="none" w:sz="0" w:space="0" w:color="auto"/>
        <w:right w:val="none" w:sz="0" w:space="0" w:color="auto"/>
      </w:divBdr>
    </w:div>
    <w:div w:id="965696736">
      <w:bodyDiv w:val="1"/>
      <w:marLeft w:val="0"/>
      <w:marRight w:val="0"/>
      <w:marTop w:val="0"/>
      <w:marBottom w:val="0"/>
      <w:divBdr>
        <w:top w:val="none" w:sz="0" w:space="0" w:color="auto"/>
        <w:left w:val="none" w:sz="0" w:space="0" w:color="auto"/>
        <w:bottom w:val="none" w:sz="0" w:space="0" w:color="auto"/>
        <w:right w:val="none" w:sz="0" w:space="0" w:color="auto"/>
      </w:divBdr>
    </w:div>
    <w:div w:id="966396968">
      <w:bodyDiv w:val="1"/>
      <w:marLeft w:val="0"/>
      <w:marRight w:val="0"/>
      <w:marTop w:val="0"/>
      <w:marBottom w:val="0"/>
      <w:divBdr>
        <w:top w:val="none" w:sz="0" w:space="0" w:color="auto"/>
        <w:left w:val="none" w:sz="0" w:space="0" w:color="auto"/>
        <w:bottom w:val="none" w:sz="0" w:space="0" w:color="auto"/>
        <w:right w:val="none" w:sz="0" w:space="0" w:color="auto"/>
      </w:divBdr>
    </w:div>
    <w:div w:id="966398461">
      <w:bodyDiv w:val="1"/>
      <w:marLeft w:val="0"/>
      <w:marRight w:val="0"/>
      <w:marTop w:val="0"/>
      <w:marBottom w:val="0"/>
      <w:divBdr>
        <w:top w:val="none" w:sz="0" w:space="0" w:color="auto"/>
        <w:left w:val="none" w:sz="0" w:space="0" w:color="auto"/>
        <w:bottom w:val="none" w:sz="0" w:space="0" w:color="auto"/>
        <w:right w:val="none" w:sz="0" w:space="0" w:color="auto"/>
      </w:divBdr>
    </w:div>
    <w:div w:id="967780089">
      <w:bodyDiv w:val="1"/>
      <w:marLeft w:val="0"/>
      <w:marRight w:val="0"/>
      <w:marTop w:val="0"/>
      <w:marBottom w:val="0"/>
      <w:divBdr>
        <w:top w:val="none" w:sz="0" w:space="0" w:color="auto"/>
        <w:left w:val="none" w:sz="0" w:space="0" w:color="auto"/>
        <w:bottom w:val="none" w:sz="0" w:space="0" w:color="auto"/>
        <w:right w:val="none" w:sz="0" w:space="0" w:color="auto"/>
      </w:divBdr>
    </w:div>
    <w:div w:id="967860381">
      <w:bodyDiv w:val="1"/>
      <w:marLeft w:val="0"/>
      <w:marRight w:val="0"/>
      <w:marTop w:val="0"/>
      <w:marBottom w:val="0"/>
      <w:divBdr>
        <w:top w:val="none" w:sz="0" w:space="0" w:color="auto"/>
        <w:left w:val="none" w:sz="0" w:space="0" w:color="auto"/>
        <w:bottom w:val="none" w:sz="0" w:space="0" w:color="auto"/>
        <w:right w:val="none" w:sz="0" w:space="0" w:color="auto"/>
      </w:divBdr>
    </w:div>
    <w:div w:id="968319028">
      <w:bodyDiv w:val="1"/>
      <w:marLeft w:val="0"/>
      <w:marRight w:val="0"/>
      <w:marTop w:val="0"/>
      <w:marBottom w:val="0"/>
      <w:divBdr>
        <w:top w:val="none" w:sz="0" w:space="0" w:color="auto"/>
        <w:left w:val="none" w:sz="0" w:space="0" w:color="auto"/>
        <w:bottom w:val="none" w:sz="0" w:space="0" w:color="auto"/>
        <w:right w:val="none" w:sz="0" w:space="0" w:color="auto"/>
      </w:divBdr>
    </w:div>
    <w:div w:id="968512823">
      <w:bodyDiv w:val="1"/>
      <w:marLeft w:val="0"/>
      <w:marRight w:val="0"/>
      <w:marTop w:val="0"/>
      <w:marBottom w:val="0"/>
      <w:divBdr>
        <w:top w:val="none" w:sz="0" w:space="0" w:color="auto"/>
        <w:left w:val="none" w:sz="0" w:space="0" w:color="auto"/>
        <w:bottom w:val="none" w:sz="0" w:space="0" w:color="auto"/>
        <w:right w:val="none" w:sz="0" w:space="0" w:color="auto"/>
      </w:divBdr>
    </w:div>
    <w:div w:id="969240837">
      <w:bodyDiv w:val="1"/>
      <w:marLeft w:val="0"/>
      <w:marRight w:val="0"/>
      <w:marTop w:val="0"/>
      <w:marBottom w:val="0"/>
      <w:divBdr>
        <w:top w:val="none" w:sz="0" w:space="0" w:color="auto"/>
        <w:left w:val="none" w:sz="0" w:space="0" w:color="auto"/>
        <w:bottom w:val="none" w:sz="0" w:space="0" w:color="auto"/>
        <w:right w:val="none" w:sz="0" w:space="0" w:color="auto"/>
      </w:divBdr>
    </w:div>
    <w:div w:id="969827492">
      <w:bodyDiv w:val="1"/>
      <w:marLeft w:val="0"/>
      <w:marRight w:val="0"/>
      <w:marTop w:val="0"/>
      <w:marBottom w:val="0"/>
      <w:divBdr>
        <w:top w:val="none" w:sz="0" w:space="0" w:color="auto"/>
        <w:left w:val="none" w:sz="0" w:space="0" w:color="auto"/>
        <w:bottom w:val="none" w:sz="0" w:space="0" w:color="auto"/>
        <w:right w:val="none" w:sz="0" w:space="0" w:color="auto"/>
      </w:divBdr>
    </w:div>
    <w:div w:id="970130960">
      <w:bodyDiv w:val="1"/>
      <w:marLeft w:val="0"/>
      <w:marRight w:val="0"/>
      <w:marTop w:val="0"/>
      <w:marBottom w:val="0"/>
      <w:divBdr>
        <w:top w:val="none" w:sz="0" w:space="0" w:color="auto"/>
        <w:left w:val="none" w:sz="0" w:space="0" w:color="auto"/>
        <w:bottom w:val="none" w:sz="0" w:space="0" w:color="auto"/>
        <w:right w:val="none" w:sz="0" w:space="0" w:color="auto"/>
      </w:divBdr>
    </w:div>
    <w:div w:id="971062214">
      <w:bodyDiv w:val="1"/>
      <w:marLeft w:val="0"/>
      <w:marRight w:val="0"/>
      <w:marTop w:val="0"/>
      <w:marBottom w:val="0"/>
      <w:divBdr>
        <w:top w:val="none" w:sz="0" w:space="0" w:color="auto"/>
        <w:left w:val="none" w:sz="0" w:space="0" w:color="auto"/>
        <w:bottom w:val="none" w:sz="0" w:space="0" w:color="auto"/>
        <w:right w:val="none" w:sz="0" w:space="0" w:color="auto"/>
      </w:divBdr>
    </w:div>
    <w:div w:id="971179016">
      <w:bodyDiv w:val="1"/>
      <w:marLeft w:val="0"/>
      <w:marRight w:val="0"/>
      <w:marTop w:val="0"/>
      <w:marBottom w:val="0"/>
      <w:divBdr>
        <w:top w:val="none" w:sz="0" w:space="0" w:color="auto"/>
        <w:left w:val="none" w:sz="0" w:space="0" w:color="auto"/>
        <w:bottom w:val="none" w:sz="0" w:space="0" w:color="auto"/>
        <w:right w:val="none" w:sz="0" w:space="0" w:color="auto"/>
      </w:divBdr>
    </w:div>
    <w:div w:id="971784344">
      <w:bodyDiv w:val="1"/>
      <w:marLeft w:val="0"/>
      <w:marRight w:val="0"/>
      <w:marTop w:val="0"/>
      <w:marBottom w:val="0"/>
      <w:divBdr>
        <w:top w:val="none" w:sz="0" w:space="0" w:color="auto"/>
        <w:left w:val="none" w:sz="0" w:space="0" w:color="auto"/>
        <w:bottom w:val="none" w:sz="0" w:space="0" w:color="auto"/>
        <w:right w:val="none" w:sz="0" w:space="0" w:color="auto"/>
      </w:divBdr>
    </w:div>
    <w:div w:id="971861828">
      <w:bodyDiv w:val="1"/>
      <w:marLeft w:val="0"/>
      <w:marRight w:val="0"/>
      <w:marTop w:val="0"/>
      <w:marBottom w:val="0"/>
      <w:divBdr>
        <w:top w:val="none" w:sz="0" w:space="0" w:color="auto"/>
        <w:left w:val="none" w:sz="0" w:space="0" w:color="auto"/>
        <w:bottom w:val="none" w:sz="0" w:space="0" w:color="auto"/>
        <w:right w:val="none" w:sz="0" w:space="0" w:color="auto"/>
      </w:divBdr>
    </w:div>
    <w:div w:id="972102628">
      <w:bodyDiv w:val="1"/>
      <w:marLeft w:val="0"/>
      <w:marRight w:val="0"/>
      <w:marTop w:val="0"/>
      <w:marBottom w:val="0"/>
      <w:divBdr>
        <w:top w:val="none" w:sz="0" w:space="0" w:color="auto"/>
        <w:left w:val="none" w:sz="0" w:space="0" w:color="auto"/>
        <w:bottom w:val="none" w:sz="0" w:space="0" w:color="auto"/>
        <w:right w:val="none" w:sz="0" w:space="0" w:color="auto"/>
      </w:divBdr>
    </w:div>
    <w:div w:id="972826975">
      <w:bodyDiv w:val="1"/>
      <w:marLeft w:val="0"/>
      <w:marRight w:val="0"/>
      <w:marTop w:val="0"/>
      <w:marBottom w:val="0"/>
      <w:divBdr>
        <w:top w:val="none" w:sz="0" w:space="0" w:color="auto"/>
        <w:left w:val="none" w:sz="0" w:space="0" w:color="auto"/>
        <w:bottom w:val="none" w:sz="0" w:space="0" w:color="auto"/>
        <w:right w:val="none" w:sz="0" w:space="0" w:color="auto"/>
      </w:divBdr>
    </w:div>
    <w:div w:id="973220345">
      <w:bodyDiv w:val="1"/>
      <w:marLeft w:val="0"/>
      <w:marRight w:val="0"/>
      <w:marTop w:val="0"/>
      <w:marBottom w:val="0"/>
      <w:divBdr>
        <w:top w:val="none" w:sz="0" w:space="0" w:color="auto"/>
        <w:left w:val="none" w:sz="0" w:space="0" w:color="auto"/>
        <w:bottom w:val="none" w:sz="0" w:space="0" w:color="auto"/>
        <w:right w:val="none" w:sz="0" w:space="0" w:color="auto"/>
      </w:divBdr>
    </w:div>
    <w:div w:id="973756630">
      <w:bodyDiv w:val="1"/>
      <w:marLeft w:val="0"/>
      <w:marRight w:val="0"/>
      <w:marTop w:val="0"/>
      <w:marBottom w:val="0"/>
      <w:divBdr>
        <w:top w:val="none" w:sz="0" w:space="0" w:color="auto"/>
        <w:left w:val="none" w:sz="0" w:space="0" w:color="auto"/>
        <w:bottom w:val="none" w:sz="0" w:space="0" w:color="auto"/>
        <w:right w:val="none" w:sz="0" w:space="0" w:color="auto"/>
      </w:divBdr>
    </w:div>
    <w:div w:id="973950271">
      <w:bodyDiv w:val="1"/>
      <w:marLeft w:val="0"/>
      <w:marRight w:val="0"/>
      <w:marTop w:val="0"/>
      <w:marBottom w:val="0"/>
      <w:divBdr>
        <w:top w:val="none" w:sz="0" w:space="0" w:color="auto"/>
        <w:left w:val="none" w:sz="0" w:space="0" w:color="auto"/>
        <w:bottom w:val="none" w:sz="0" w:space="0" w:color="auto"/>
        <w:right w:val="none" w:sz="0" w:space="0" w:color="auto"/>
      </w:divBdr>
    </w:div>
    <w:div w:id="974067153">
      <w:bodyDiv w:val="1"/>
      <w:marLeft w:val="0"/>
      <w:marRight w:val="0"/>
      <w:marTop w:val="0"/>
      <w:marBottom w:val="0"/>
      <w:divBdr>
        <w:top w:val="none" w:sz="0" w:space="0" w:color="auto"/>
        <w:left w:val="none" w:sz="0" w:space="0" w:color="auto"/>
        <w:bottom w:val="none" w:sz="0" w:space="0" w:color="auto"/>
        <w:right w:val="none" w:sz="0" w:space="0" w:color="auto"/>
      </w:divBdr>
    </w:div>
    <w:div w:id="974141107">
      <w:bodyDiv w:val="1"/>
      <w:marLeft w:val="0"/>
      <w:marRight w:val="0"/>
      <w:marTop w:val="0"/>
      <w:marBottom w:val="0"/>
      <w:divBdr>
        <w:top w:val="none" w:sz="0" w:space="0" w:color="auto"/>
        <w:left w:val="none" w:sz="0" w:space="0" w:color="auto"/>
        <w:bottom w:val="none" w:sz="0" w:space="0" w:color="auto"/>
        <w:right w:val="none" w:sz="0" w:space="0" w:color="auto"/>
      </w:divBdr>
    </w:div>
    <w:div w:id="974720280">
      <w:bodyDiv w:val="1"/>
      <w:marLeft w:val="0"/>
      <w:marRight w:val="0"/>
      <w:marTop w:val="0"/>
      <w:marBottom w:val="0"/>
      <w:divBdr>
        <w:top w:val="none" w:sz="0" w:space="0" w:color="auto"/>
        <w:left w:val="none" w:sz="0" w:space="0" w:color="auto"/>
        <w:bottom w:val="none" w:sz="0" w:space="0" w:color="auto"/>
        <w:right w:val="none" w:sz="0" w:space="0" w:color="auto"/>
      </w:divBdr>
    </w:div>
    <w:div w:id="974724530">
      <w:bodyDiv w:val="1"/>
      <w:marLeft w:val="0"/>
      <w:marRight w:val="0"/>
      <w:marTop w:val="0"/>
      <w:marBottom w:val="0"/>
      <w:divBdr>
        <w:top w:val="none" w:sz="0" w:space="0" w:color="auto"/>
        <w:left w:val="none" w:sz="0" w:space="0" w:color="auto"/>
        <w:bottom w:val="none" w:sz="0" w:space="0" w:color="auto"/>
        <w:right w:val="none" w:sz="0" w:space="0" w:color="auto"/>
      </w:divBdr>
    </w:div>
    <w:div w:id="974876534">
      <w:bodyDiv w:val="1"/>
      <w:marLeft w:val="0"/>
      <w:marRight w:val="0"/>
      <w:marTop w:val="0"/>
      <w:marBottom w:val="0"/>
      <w:divBdr>
        <w:top w:val="none" w:sz="0" w:space="0" w:color="auto"/>
        <w:left w:val="none" w:sz="0" w:space="0" w:color="auto"/>
        <w:bottom w:val="none" w:sz="0" w:space="0" w:color="auto"/>
        <w:right w:val="none" w:sz="0" w:space="0" w:color="auto"/>
      </w:divBdr>
    </w:div>
    <w:div w:id="975138050">
      <w:bodyDiv w:val="1"/>
      <w:marLeft w:val="0"/>
      <w:marRight w:val="0"/>
      <w:marTop w:val="0"/>
      <w:marBottom w:val="0"/>
      <w:divBdr>
        <w:top w:val="none" w:sz="0" w:space="0" w:color="auto"/>
        <w:left w:val="none" w:sz="0" w:space="0" w:color="auto"/>
        <w:bottom w:val="none" w:sz="0" w:space="0" w:color="auto"/>
        <w:right w:val="none" w:sz="0" w:space="0" w:color="auto"/>
      </w:divBdr>
    </w:div>
    <w:div w:id="975183703">
      <w:bodyDiv w:val="1"/>
      <w:marLeft w:val="0"/>
      <w:marRight w:val="0"/>
      <w:marTop w:val="0"/>
      <w:marBottom w:val="0"/>
      <w:divBdr>
        <w:top w:val="none" w:sz="0" w:space="0" w:color="auto"/>
        <w:left w:val="none" w:sz="0" w:space="0" w:color="auto"/>
        <w:bottom w:val="none" w:sz="0" w:space="0" w:color="auto"/>
        <w:right w:val="none" w:sz="0" w:space="0" w:color="auto"/>
      </w:divBdr>
    </w:div>
    <w:div w:id="975254576">
      <w:bodyDiv w:val="1"/>
      <w:marLeft w:val="0"/>
      <w:marRight w:val="0"/>
      <w:marTop w:val="0"/>
      <w:marBottom w:val="0"/>
      <w:divBdr>
        <w:top w:val="none" w:sz="0" w:space="0" w:color="auto"/>
        <w:left w:val="none" w:sz="0" w:space="0" w:color="auto"/>
        <w:bottom w:val="none" w:sz="0" w:space="0" w:color="auto"/>
        <w:right w:val="none" w:sz="0" w:space="0" w:color="auto"/>
      </w:divBdr>
    </w:div>
    <w:div w:id="975333790">
      <w:bodyDiv w:val="1"/>
      <w:marLeft w:val="0"/>
      <w:marRight w:val="0"/>
      <w:marTop w:val="0"/>
      <w:marBottom w:val="0"/>
      <w:divBdr>
        <w:top w:val="none" w:sz="0" w:space="0" w:color="auto"/>
        <w:left w:val="none" w:sz="0" w:space="0" w:color="auto"/>
        <w:bottom w:val="none" w:sz="0" w:space="0" w:color="auto"/>
        <w:right w:val="none" w:sz="0" w:space="0" w:color="auto"/>
      </w:divBdr>
    </w:div>
    <w:div w:id="975838148">
      <w:bodyDiv w:val="1"/>
      <w:marLeft w:val="0"/>
      <w:marRight w:val="0"/>
      <w:marTop w:val="0"/>
      <w:marBottom w:val="0"/>
      <w:divBdr>
        <w:top w:val="none" w:sz="0" w:space="0" w:color="auto"/>
        <w:left w:val="none" w:sz="0" w:space="0" w:color="auto"/>
        <w:bottom w:val="none" w:sz="0" w:space="0" w:color="auto"/>
        <w:right w:val="none" w:sz="0" w:space="0" w:color="auto"/>
      </w:divBdr>
    </w:div>
    <w:div w:id="975840552">
      <w:bodyDiv w:val="1"/>
      <w:marLeft w:val="0"/>
      <w:marRight w:val="0"/>
      <w:marTop w:val="0"/>
      <w:marBottom w:val="0"/>
      <w:divBdr>
        <w:top w:val="none" w:sz="0" w:space="0" w:color="auto"/>
        <w:left w:val="none" w:sz="0" w:space="0" w:color="auto"/>
        <w:bottom w:val="none" w:sz="0" w:space="0" w:color="auto"/>
        <w:right w:val="none" w:sz="0" w:space="0" w:color="auto"/>
      </w:divBdr>
    </w:div>
    <w:div w:id="976187165">
      <w:bodyDiv w:val="1"/>
      <w:marLeft w:val="0"/>
      <w:marRight w:val="0"/>
      <w:marTop w:val="0"/>
      <w:marBottom w:val="0"/>
      <w:divBdr>
        <w:top w:val="none" w:sz="0" w:space="0" w:color="auto"/>
        <w:left w:val="none" w:sz="0" w:space="0" w:color="auto"/>
        <w:bottom w:val="none" w:sz="0" w:space="0" w:color="auto"/>
        <w:right w:val="none" w:sz="0" w:space="0" w:color="auto"/>
      </w:divBdr>
    </w:div>
    <w:div w:id="976766521">
      <w:bodyDiv w:val="1"/>
      <w:marLeft w:val="0"/>
      <w:marRight w:val="0"/>
      <w:marTop w:val="0"/>
      <w:marBottom w:val="0"/>
      <w:divBdr>
        <w:top w:val="none" w:sz="0" w:space="0" w:color="auto"/>
        <w:left w:val="none" w:sz="0" w:space="0" w:color="auto"/>
        <w:bottom w:val="none" w:sz="0" w:space="0" w:color="auto"/>
        <w:right w:val="none" w:sz="0" w:space="0" w:color="auto"/>
      </w:divBdr>
    </w:div>
    <w:div w:id="976911358">
      <w:bodyDiv w:val="1"/>
      <w:marLeft w:val="0"/>
      <w:marRight w:val="0"/>
      <w:marTop w:val="0"/>
      <w:marBottom w:val="0"/>
      <w:divBdr>
        <w:top w:val="none" w:sz="0" w:space="0" w:color="auto"/>
        <w:left w:val="none" w:sz="0" w:space="0" w:color="auto"/>
        <w:bottom w:val="none" w:sz="0" w:space="0" w:color="auto"/>
        <w:right w:val="none" w:sz="0" w:space="0" w:color="auto"/>
      </w:divBdr>
    </w:div>
    <w:div w:id="976959578">
      <w:bodyDiv w:val="1"/>
      <w:marLeft w:val="0"/>
      <w:marRight w:val="0"/>
      <w:marTop w:val="0"/>
      <w:marBottom w:val="0"/>
      <w:divBdr>
        <w:top w:val="none" w:sz="0" w:space="0" w:color="auto"/>
        <w:left w:val="none" w:sz="0" w:space="0" w:color="auto"/>
        <w:bottom w:val="none" w:sz="0" w:space="0" w:color="auto"/>
        <w:right w:val="none" w:sz="0" w:space="0" w:color="auto"/>
      </w:divBdr>
    </w:div>
    <w:div w:id="977302473">
      <w:bodyDiv w:val="1"/>
      <w:marLeft w:val="0"/>
      <w:marRight w:val="0"/>
      <w:marTop w:val="0"/>
      <w:marBottom w:val="0"/>
      <w:divBdr>
        <w:top w:val="none" w:sz="0" w:space="0" w:color="auto"/>
        <w:left w:val="none" w:sz="0" w:space="0" w:color="auto"/>
        <w:bottom w:val="none" w:sz="0" w:space="0" w:color="auto"/>
        <w:right w:val="none" w:sz="0" w:space="0" w:color="auto"/>
      </w:divBdr>
    </w:div>
    <w:div w:id="977488649">
      <w:bodyDiv w:val="1"/>
      <w:marLeft w:val="0"/>
      <w:marRight w:val="0"/>
      <w:marTop w:val="0"/>
      <w:marBottom w:val="0"/>
      <w:divBdr>
        <w:top w:val="none" w:sz="0" w:space="0" w:color="auto"/>
        <w:left w:val="none" w:sz="0" w:space="0" w:color="auto"/>
        <w:bottom w:val="none" w:sz="0" w:space="0" w:color="auto"/>
        <w:right w:val="none" w:sz="0" w:space="0" w:color="auto"/>
      </w:divBdr>
    </w:div>
    <w:div w:id="977609091">
      <w:bodyDiv w:val="1"/>
      <w:marLeft w:val="0"/>
      <w:marRight w:val="0"/>
      <w:marTop w:val="0"/>
      <w:marBottom w:val="0"/>
      <w:divBdr>
        <w:top w:val="none" w:sz="0" w:space="0" w:color="auto"/>
        <w:left w:val="none" w:sz="0" w:space="0" w:color="auto"/>
        <w:bottom w:val="none" w:sz="0" w:space="0" w:color="auto"/>
        <w:right w:val="none" w:sz="0" w:space="0" w:color="auto"/>
      </w:divBdr>
    </w:div>
    <w:div w:id="977684854">
      <w:bodyDiv w:val="1"/>
      <w:marLeft w:val="0"/>
      <w:marRight w:val="0"/>
      <w:marTop w:val="0"/>
      <w:marBottom w:val="0"/>
      <w:divBdr>
        <w:top w:val="none" w:sz="0" w:space="0" w:color="auto"/>
        <w:left w:val="none" w:sz="0" w:space="0" w:color="auto"/>
        <w:bottom w:val="none" w:sz="0" w:space="0" w:color="auto"/>
        <w:right w:val="none" w:sz="0" w:space="0" w:color="auto"/>
      </w:divBdr>
    </w:div>
    <w:div w:id="978268231">
      <w:bodyDiv w:val="1"/>
      <w:marLeft w:val="0"/>
      <w:marRight w:val="0"/>
      <w:marTop w:val="0"/>
      <w:marBottom w:val="0"/>
      <w:divBdr>
        <w:top w:val="none" w:sz="0" w:space="0" w:color="auto"/>
        <w:left w:val="none" w:sz="0" w:space="0" w:color="auto"/>
        <w:bottom w:val="none" w:sz="0" w:space="0" w:color="auto"/>
        <w:right w:val="none" w:sz="0" w:space="0" w:color="auto"/>
      </w:divBdr>
    </w:div>
    <w:div w:id="978535960">
      <w:bodyDiv w:val="1"/>
      <w:marLeft w:val="0"/>
      <w:marRight w:val="0"/>
      <w:marTop w:val="0"/>
      <w:marBottom w:val="0"/>
      <w:divBdr>
        <w:top w:val="none" w:sz="0" w:space="0" w:color="auto"/>
        <w:left w:val="none" w:sz="0" w:space="0" w:color="auto"/>
        <w:bottom w:val="none" w:sz="0" w:space="0" w:color="auto"/>
        <w:right w:val="none" w:sz="0" w:space="0" w:color="auto"/>
      </w:divBdr>
    </w:div>
    <w:div w:id="978536169">
      <w:bodyDiv w:val="1"/>
      <w:marLeft w:val="0"/>
      <w:marRight w:val="0"/>
      <w:marTop w:val="0"/>
      <w:marBottom w:val="0"/>
      <w:divBdr>
        <w:top w:val="none" w:sz="0" w:space="0" w:color="auto"/>
        <w:left w:val="none" w:sz="0" w:space="0" w:color="auto"/>
        <w:bottom w:val="none" w:sz="0" w:space="0" w:color="auto"/>
        <w:right w:val="none" w:sz="0" w:space="0" w:color="auto"/>
      </w:divBdr>
    </w:div>
    <w:div w:id="978611679">
      <w:bodyDiv w:val="1"/>
      <w:marLeft w:val="0"/>
      <w:marRight w:val="0"/>
      <w:marTop w:val="0"/>
      <w:marBottom w:val="0"/>
      <w:divBdr>
        <w:top w:val="none" w:sz="0" w:space="0" w:color="auto"/>
        <w:left w:val="none" w:sz="0" w:space="0" w:color="auto"/>
        <w:bottom w:val="none" w:sz="0" w:space="0" w:color="auto"/>
        <w:right w:val="none" w:sz="0" w:space="0" w:color="auto"/>
      </w:divBdr>
    </w:div>
    <w:div w:id="978804647">
      <w:bodyDiv w:val="1"/>
      <w:marLeft w:val="0"/>
      <w:marRight w:val="0"/>
      <w:marTop w:val="0"/>
      <w:marBottom w:val="0"/>
      <w:divBdr>
        <w:top w:val="none" w:sz="0" w:space="0" w:color="auto"/>
        <w:left w:val="none" w:sz="0" w:space="0" w:color="auto"/>
        <w:bottom w:val="none" w:sz="0" w:space="0" w:color="auto"/>
        <w:right w:val="none" w:sz="0" w:space="0" w:color="auto"/>
      </w:divBdr>
    </w:div>
    <w:div w:id="978996507">
      <w:bodyDiv w:val="1"/>
      <w:marLeft w:val="0"/>
      <w:marRight w:val="0"/>
      <w:marTop w:val="0"/>
      <w:marBottom w:val="0"/>
      <w:divBdr>
        <w:top w:val="none" w:sz="0" w:space="0" w:color="auto"/>
        <w:left w:val="none" w:sz="0" w:space="0" w:color="auto"/>
        <w:bottom w:val="none" w:sz="0" w:space="0" w:color="auto"/>
        <w:right w:val="none" w:sz="0" w:space="0" w:color="auto"/>
      </w:divBdr>
    </w:div>
    <w:div w:id="979190414">
      <w:bodyDiv w:val="1"/>
      <w:marLeft w:val="0"/>
      <w:marRight w:val="0"/>
      <w:marTop w:val="0"/>
      <w:marBottom w:val="0"/>
      <w:divBdr>
        <w:top w:val="none" w:sz="0" w:space="0" w:color="auto"/>
        <w:left w:val="none" w:sz="0" w:space="0" w:color="auto"/>
        <w:bottom w:val="none" w:sz="0" w:space="0" w:color="auto"/>
        <w:right w:val="none" w:sz="0" w:space="0" w:color="auto"/>
      </w:divBdr>
    </w:div>
    <w:div w:id="979655028">
      <w:bodyDiv w:val="1"/>
      <w:marLeft w:val="0"/>
      <w:marRight w:val="0"/>
      <w:marTop w:val="0"/>
      <w:marBottom w:val="0"/>
      <w:divBdr>
        <w:top w:val="none" w:sz="0" w:space="0" w:color="auto"/>
        <w:left w:val="none" w:sz="0" w:space="0" w:color="auto"/>
        <w:bottom w:val="none" w:sz="0" w:space="0" w:color="auto"/>
        <w:right w:val="none" w:sz="0" w:space="0" w:color="auto"/>
      </w:divBdr>
    </w:div>
    <w:div w:id="979844370">
      <w:bodyDiv w:val="1"/>
      <w:marLeft w:val="0"/>
      <w:marRight w:val="0"/>
      <w:marTop w:val="0"/>
      <w:marBottom w:val="0"/>
      <w:divBdr>
        <w:top w:val="none" w:sz="0" w:space="0" w:color="auto"/>
        <w:left w:val="none" w:sz="0" w:space="0" w:color="auto"/>
        <w:bottom w:val="none" w:sz="0" w:space="0" w:color="auto"/>
        <w:right w:val="none" w:sz="0" w:space="0" w:color="auto"/>
      </w:divBdr>
    </w:div>
    <w:div w:id="980161277">
      <w:bodyDiv w:val="1"/>
      <w:marLeft w:val="0"/>
      <w:marRight w:val="0"/>
      <w:marTop w:val="0"/>
      <w:marBottom w:val="0"/>
      <w:divBdr>
        <w:top w:val="none" w:sz="0" w:space="0" w:color="auto"/>
        <w:left w:val="none" w:sz="0" w:space="0" w:color="auto"/>
        <w:bottom w:val="none" w:sz="0" w:space="0" w:color="auto"/>
        <w:right w:val="none" w:sz="0" w:space="0" w:color="auto"/>
      </w:divBdr>
    </w:div>
    <w:div w:id="980571208">
      <w:bodyDiv w:val="1"/>
      <w:marLeft w:val="0"/>
      <w:marRight w:val="0"/>
      <w:marTop w:val="0"/>
      <w:marBottom w:val="0"/>
      <w:divBdr>
        <w:top w:val="none" w:sz="0" w:space="0" w:color="auto"/>
        <w:left w:val="none" w:sz="0" w:space="0" w:color="auto"/>
        <w:bottom w:val="none" w:sz="0" w:space="0" w:color="auto"/>
        <w:right w:val="none" w:sz="0" w:space="0" w:color="auto"/>
      </w:divBdr>
    </w:div>
    <w:div w:id="980769316">
      <w:bodyDiv w:val="1"/>
      <w:marLeft w:val="0"/>
      <w:marRight w:val="0"/>
      <w:marTop w:val="0"/>
      <w:marBottom w:val="0"/>
      <w:divBdr>
        <w:top w:val="none" w:sz="0" w:space="0" w:color="auto"/>
        <w:left w:val="none" w:sz="0" w:space="0" w:color="auto"/>
        <w:bottom w:val="none" w:sz="0" w:space="0" w:color="auto"/>
        <w:right w:val="none" w:sz="0" w:space="0" w:color="auto"/>
      </w:divBdr>
    </w:div>
    <w:div w:id="980962396">
      <w:bodyDiv w:val="1"/>
      <w:marLeft w:val="0"/>
      <w:marRight w:val="0"/>
      <w:marTop w:val="0"/>
      <w:marBottom w:val="0"/>
      <w:divBdr>
        <w:top w:val="none" w:sz="0" w:space="0" w:color="auto"/>
        <w:left w:val="none" w:sz="0" w:space="0" w:color="auto"/>
        <w:bottom w:val="none" w:sz="0" w:space="0" w:color="auto"/>
        <w:right w:val="none" w:sz="0" w:space="0" w:color="auto"/>
      </w:divBdr>
    </w:div>
    <w:div w:id="981160642">
      <w:bodyDiv w:val="1"/>
      <w:marLeft w:val="0"/>
      <w:marRight w:val="0"/>
      <w:marTop w:val="0"/>
      <w:marBottom w:val="0"/>
      <w:divBdr>
        <w:top w:val="none" w:sz="0" w:space="0" w:color="auto"/>
        <w:left w:val="none" w:sz="0" w:space="0" w:color="auto"/>
        <w:bottom w:val="none" w:sz="0" w:space="0" w:color="auto"/>
        <w:right w:val="none" w:sz="0" w:space="0" w:color="auto"/>
      </w:divBdr>
    </w:div>
    <w:div w:id="981275234">
      <w:bodyDiv w:val="1"/>
      <w:marLeft w:val="0"/>
      <w:marRight w:val="0"/>
      <w:marTop w:val="0"/>
      <w:marBottom w:val="0"/>
      <w:divBdr>
        <w:top w:val="none" w:sz="0" w:space="0" w:color="auto"/>
        <w:left w:val="none" w:sz="0" w:space="0" w:color="auto"/>
        <w:bottom w:val="none" w:sz="0" w:space="0" w:color="auto"/>
        <w:right w:val="none" w:sz="0" w:space="0" w:color="auto"/>
      </w:divBdr>
    </w:div>
    <w:div w:id="981543302">
      <w:bodyDiv w:val="1"/>
      <w:marLeft w:val="0"/>
      <w:marRight w:val="0"/>
      <w:marTop w:val="0"/>
      <w:marBottom w:val="0"/>
      <w:divBdr>
        <w:top w:val="none" w:sz="0" w:space="0" w:color="auto"/>
        <w:left w:val="none" w:sz="0" w:space="0" w:color="auto"/>
        <w:bottom w:val="none" w:sz="0" w:space="0" w:color="auto"/>
        <w:right w:val="none" w:sz="0" w:space="0" w:color="auto"/>
      </w:divBdr>
    </w:div>
    <w:div w:id="981811844">
      <w:bodyDiv w:val="1"/>
      <w:marLeft w:val="0"/>
      <w:marRight w:val="0"/>
      <w:marTop w:val="0"/>
      <w:marBottom w:val="0"/>
      <w:divBdr>
        <w:top w:val="none" w:sz="0" w:space="0" w:color="auto"/>
        <w:left w:val="none" w:sz="0" w:space="0" w:color="auto"/>
        <w:bottom w:val="none" w:sz="0" w:space="0" w:color="auto"/>
        <w:right w:val="none" w:sz="0" w:space="0" w:color="auto"/>
      </w:divBdr>
    </w:div>
    <w:div w:id="982462348">
      <w:bodyDiv w:val="1"/>
      <w:marLeft w:val="0"/>
      <w:marRight w:val="0"/>
      <w:marTop w:val="0"/>
      <w:marBottom w:val="0"/>
      <w:divBdr>
        <w:top w:val="none" w:sz="0" w:space="0" w:color="auto"/>
        <w:left w:val="none" w:sz="0" w:space="0" w:color="auto"/>
        <w:bottom w:val="none" w:sz="0" w:space="0" w:color="auto"/>
        <w:right w:val="none" w:sz="0" w:space="0" w:color="auto"/>
      </w:divBdr>
    </w:div>
    <w:div w:id="983388004">
      <w:bodyDiv w:val="1"/>
      <w:marLeft w:val="0"/>
      <w:marRight w:val="0"/>
      <w:marTop w:val="0"/>
      <w:marBottom w:val="0"/>
      <w:divBdr>
        <w:top w:val="none" w:sz="0" w:space="0" w:color="auto"/>
        <w:left w:val="none" w:sz="0" w:space="0" w:color="auto"/>
        <w:bottom w:val="none" w:sz="0" w:space="0" w:color="auto"/>
        <w:right w:val="none" w:sz="0" w:space="0" w:color="auto"/>
      </w:divBdr>
    </w:div>
    <w:div w:id="983465656">
      <w:bodyDiv w:val="1"/>
      <w:marLeft w:val="0"/>
      <w:marRight w:val="0"/>
      <w:marTop w:val="0"/>
      <w:marBottom w:val="0"/>
      <w:divBdr>
        <w:top w:val="none" w:sz="0" w:space="0" w:color="auto"/>
        <w:left w:val="none" w:sz="0" w:space="0" w:color="auto"/>
        <w:bottom w:val="none" w:sz="0" w:space="0" w:color="auto"/>
        <w:right w:val="none" w:sz="0" w:space="0" w:color="auto"/>
      </w:divBdr>
    </w:div>
    <w:div w:id="984163321">
      <w:bodyDiv w:val="1"/>
      <w:marLeft w:val="0"/>
      <w:marRight w:val="0"/>
      <w:marTop w:val="0"/>
      <w:marBottom w:val="0"/>
      <w:divBdr>
        <w:top w:val="none" w:sz="0" w:space="0" w:color="auto"/>
        <w:left w:val="none" w:sz="0" w:space="0" w:color="auto"/>
        <w:bottom w:val="none" w:sz="0" w:space="0" w:color="auto"/>
        <w:right w:val="none" w:sz="0" w:space="0" w:color="auto"/>
      </w:divBdr>
    </w:div>
    <w:div w:id="984313076">
      <w:bodyDiv w:val="1"/>
      <w:marLeft w:val="0"/>
      <w:marRight w:val="0"/>
      <w:marTop w:val="0"/>
      <w:marBottom w:val="0"/>
      <w:divBdr>
        <w:top w:val="none" w:sz="0" w:space="0" w:color="auto"/>
        <w:left w:val="none" w:sz="0" w:space="0" w:color="auto"/>
        <w:bottom w:val="none" w:sz="0" w:space="0" w:color="auto"/>
        <w:right w:val="none" w:sz="0" w:space="0" w:color="auto"/>
      </w:divBdr>
    </w:div>
    <w:div w:id="984427841">
      <w:bodyDiv w:val="1"/>
      <w:marLeft w:val="0"/>
      <w:marRight w:val="0"/>
      <w:marTop w:val="0"/>
      <w:marBottom w:val="0"/>
      <w:divBdr>
        <w:top w:val="none" w:sz="0" w:space="0" w:color="auto"/>
        <w:left w:val="none" w:sz="0" w:space="0" w:color="auto"/>
        <w:bottom w:val="none" w:sz="0" w:space="0" w:color="auto"/>
        <w:right w:val="none" w:sz="0" w:space="0" w:color="auto"/>
      </w:divBdr>
    </w:div>
    <w:div w:id="985814915">
      <w:bodyDiv w:val="1"/>
      <w:marLeft w:val="0"/>
      <w:marRight w:val="0"/>
      <w:marTop w:val="0"/>
      <w:marBottom w:val="0"/>
      <w:divBdr>
        <w:top w:val="none" w:sz="0" w:space="0" w:color="auto"/>
        <w:left w:val="none" w:sz="0" w:space="0" w:color="auto"/>
        <w:bottom w:val="none" w:sz="0" w:space="0" w:color="auto"/>
        <w:right w:val="none" w:sz="0" w:space="0" w:color="auto"/>
      </w:divBdr>
    </w:div>
    <w:div w:id="985863877">
      <w:bodyDiv w:val="1"/>
      <w:marLeft w:val="0"/>
      <w:marRight w:val="0"/>
      <w:marTop w:val="0"/>
      <w:marBottom w:val="0"/>
      <w:divBdr>
        <w:top w:val="none" w:sz="0" w:space="0" w:color="auto"/>
        <w:left w:val="none" w:sz="0" w:space="0" w:color="auto"/>
        <w:bottom w:val="none" w:sz="0" w:space="0" w:color="auto"/>
        <w:right w:val="none" w:sz="0" w:space="0" w:color="auto"/>
      </w:divBdr>
    </w:div>
    <w:div w:id="986278316">
      <w:bodyDiv w:val="1"/>
      <w:marLeft w:val="0"/>
      <w:marRight w:val="0"/>
      <w:marTop w:val="0"/>
      <w:marBottom w:val="0"/>
      <w:divBdr>
        <w:top w:val="none" w:sz="0" w:space="0" w:color="auto"/>
        <w:left w:val="none" w:sz="0" w:space="0" w:color="auto"/>
        <w:bottom w:val="none" w:sz="0" w:space="0" w:color="auto"/>
        <w:right w:val="none" w:sz="0" w:space="0" w:color="auto"/>
      </w:divBdr>
    </w:div>
    <w:div w:id="986283723">
      <w:bodyDiv w:val="1"/>
      <w:marLeft w:val="0"/>
      <w:marRight w:val="0"/>
      <w:marTop w:val="0"/>
      <w:marBottom w:val="0"/>
      <w:divBdr>
        <w:top w:val="none" w:sz="0" w:space="0" w:color="auto"/>
        <w:left w:val="none" w:sz="0" w:space="0" w:color="auto"/>
        <w:bottom w:val="none" w:sz="0" w:space="0" w:color="auto"/>
        <w:right w:val="none" w:sz="0" w:space="0" w:color="auto"/>
      </w:divBdr>
    </w:div>
    <w:div w:id="986515796">
      <w:bodyDiv w:val="1"/>
      <w:marLeft w:val="0"/>
      <w:marRight w:val="0"/>
      <w:marTop w:val="0"/>
      <w:marBottom w:val="0"/>
      <w:divBdr>
        <w:top w:val="none" w:sz="0" w:space="0" w:color="auto"/>
        <w:left w:val="none" w:sz="0" w:space="0" w:color="auto"/>
        <w:bottom w:val="none" w:sz="0" w:space="0" w:color="auto"/>
        <w:right w:val="none" w:sz="0" w:space="0" w:color="auto"/>
      </w:divBdr>
    </w:div>
    <w:div w:id="986589353">
      <w:bodyDiv w:val="1"/>
      <w:marLeft w:val="0"/>
      <w:marRight w:val="0"/>
      <w:marTop w:val="0"/>
      <w:marBottom w:val="0"/>
      <w:divBdr>
        <w:top w:val="none" w:sz="0" w:space="0" w:color="auto"/>
        <w:left w:val="none" w:sz="0" w:space="0" w:color="auto"/>
        <w:bottom w:val="none" w:sz="0" w:space="0" w:color="auto"/>
        <w:right w:val="none" w:sz="0" w:space="0" w:color="auto"/>
      </w:divBdr>
    </w:div>
    <w:div w:id="986670478">
      <w:bodyDiv w:val="1"/>
      <w:marLeft w:val="0"/>
      <w:marRight w:val="0"/>
      <w:marTop w:val="0"/>
      <w:marBottom w:val="0"/>
      <w:divBdr>
        <w:top w:val="none" w:sz="0" w:space="0" w:color="auto"/>
        <w:left w:val="none" w:sz="0" w:space="0" w:color="auto"/>
        <w:bottom w:val="none" w:sz="0" w:space="0" w:color="auto"/>
        <w:right w:val="none" w:sz="0" w:space="0" w:color="auto"/>
      </w:divBdr>
    </w:div>
    <w:div w:id="986858255">
      <w:bodyDiv w:val="1"/>
      <w:marLeft w:val="0"/>
      <w:marRight w:val="0"/>
      <w:marTop w:val="0"/>
      <w:marBottom w:val="0"/>
      <w:divBdr>
        <w:top w:val="none" w:sz="0" w:space="0" w:color="auto"/>
        <w:left w:val="none" w:sz="0" w:space="0" w:color="auto"/>
        <w:bottom w:val="none" w:sz="0" w:space="0" w:color="auto"/>
        <w:right w:val="none" w:sz="0" w:space="0" w:color="auto"/>
      </w:divBdr>
    </w:div>
    <w:div w:id="986938573">
      <w:bodyDiv w:val="1"/>
      <w:marLeft w:val="0"/>
      <w:marRight w:val="0"/>
      <w:marTop w:val="0"/>
      <w:marBottom w:val="0"/>
      <w:divBdr>
        <w:top w:val="none" w:sz="0" w:space="0" w:color="auto"/>
        <w:left w:val="none" w:sz="0" w:space="0" w:color="auto"/>
        <w:bottom w:val="none" w:sz="0" w:space="0" w:color="auto"/>
        <w:right w:val="none" w:sz="0" w:space="0" w:color="auto"/>
      </w:divBdr>
    </w:div>
    <w:div w:id="987249679">
      <w:bodyDiv w:val="1"/>
      <w:marLeft w:val="0"/>
      <w:marRight w:val="0"/>
      <w:marTop w:val="0"/>
      <w:marBottom w:val="0"/>
      <w:divBdr>
        <w:top w:val="none" w:sz="0" w:space="0" w:color="auto"/>
        <w:left w:val="none" w:sz="0" w:space="0" w:color="auto"/>
        <w:bottom w:val="none" w:sz="0" w:space="0" w:color="auto"/>
        <w:right w:val="none" w:sz="0" w:space="0" w:color="auto"/>
      </w:divBdr>
    </w:div>
    <w:div w:id="987782067">
      <w:bodyDiv w:val="1"/>
      <w:marLeft w:val="0"/>
      <w:marRight w:val="0"/>
      <w:marTop w:val="0"/>
      <w:marBottom w:val="0"/>
      <w:divBdr>
        <w:top w:val="none" w:sz="0" w:space="0" w:color="auto"/>
        <w:left w:val="none" w:sz="0" w:space="0" w:color="auto"/>
        <w:bottom w:val="none" w:sz="0" w:space="0" w:color="auto"/>
        <w:right w:val="none" w:sz="0" w:space="0" w:color="auto"/>
      </w:divBdr>
    </w:div>
    <w:div w:id="988285773">
      <w:bodyDiv w:val="1"/>
      <w:marLeft w:val="0"/>
      <w:marRight w:val="0"/>
      <w:marTop w:val="0"/>
      <w:marBottom w:val="0"/>
      <w:divBdr>
        <w:top w:val="none" w:sz="0" w:space="0" w:color="auto"/>
        <w:left w:val="none" w:sz="0" w:space="0" w:color="auto"/>
        <w:bottom w:val="none" w:sz="0" w:space="0" w:color="auto"/>
        <w:right w:val="none" w:sz="0" w:space="0" w:color="auto"/>
      </w:divBdr>
    </w:div>
    <w:div w:id="988897398">
      <w:bodyDiv w:val="1"/>
      <w:marLeft w:val="0"/>
      <w:marRight w:val="0"/>
      <w:marTop w:val="0"/>
      <w:marBottom w:val="0"/>
      <w:divBdr>
        <w:top w:val="none" w:sz="0" w:space="0" w:color="auto"/>
        <w:left w:val="none" w:sz="0" w:space="0" w:color="auto"/>
        <w:bottom w:val="none" w:sz="0" w:space="0" w:color="auto"/>
        <w:right w:val="none" w:sz="0" w:space="0" w:color="auto"/>
      </w:divBdr>
    </w:div>
    <w:div w:id="989944918">
      <w:bodyDiv w:val="1"/>
      <w:marLeft w:val="0"/>
      <w:marRight w:val="0"/>
      <w:marTop w:val="0"/>
      <w:marBottom w:val="0"/>
      <w:divBdr>
        <w:top w:val="none" w:sz="0" w:space="0" w:color="auto"/>
        <w:left w:val="none" w:sz="0" w:space="0" w:color="auto"/>
        <w:bottom w:val="none" w:sz="0" w:space="0" w:color="auto"/>
        <w:right w:val="none" w:sz="0" w:space="0" w:color="auto"/>
      </w:divBdr>
    </w:div>
    <w:div w:id="990332224">
      <w:bodyDiv w:val="1"/>
      <w:marLeft w:val="0"/>
      <w:marRight w:val="0"/>
      <w:marTop w:val="0"/>
      <w:marBottom w:val="0"/>
      <w:divBdr>
        <w:top w:val="none" w:sz="0" w:space="0" w:color="auto"/>
        <w:left w:val="none" w:sz="0" w:space="0" w:color="auto"/>
        <w:bottom w:val="none" w:sz="0" w:space="0" w:color="auto"/>
        <w:right w:val="none" w:sz="0" w:space="0" w:color="auto"/>
      </w:divBdr>
    </w:div>
    <w:div w:id="990477478">
      <w:bodyDiv w:val="1"/>
      <w:marLeft w:val="0"/>
      <w:marRight w:val="0"/>
      <w:marTop w:val="0"/>
      <w:marBottom w:val="0"/>
      <w:divBdr>
        <w:top w:val="none" w:sz="0" w:space="0" w:color="auto"/>
        <w:left w:val="none" w:sz="0" w:space="0" w:color="auto"/>
        <w:bottom w:val="none" w:sz="0" w:space="0" w:color="auto"/>
        <w:right w:val="none" w:sz="0" w:space="0" w:color="auto"/>
      </w:divBdr>
    </w:div>
    <w:div w:id="990643121">
      <w:bodyDiv w:val="1"/>
      <w:marLeft w:val="0"/>
      <w:marRight w:val="0"/>
      <w:marTop w:val="0"/>
      <w:marBottom w:val="0"/>
      <w:divBdr>
        <w:top w:val="none" w:sz="0" w:space="0" w:color="auto"/>
        <w:left w:val="none" w:sz="0" w:space="0" w:color="auto"/>
        <w:bottom w:val="none" w:sz="0" w:space="0" w:color="auto"/>
        <w:right w:val="none" w:sz="0" w:space="0" w:color="auto"/>
      </w:divBdr>
    </w:div>
    <w:div w:id="990793974">
      <w:bodyDiv w:val="1"/>
      <w:marLeft w:val="0"/>
      <w:marRight w:val="0"/>
      <w:marTop w:val="0"/>
      <w:marBottom w:val="0"/>
      <w:divBdr>
        <w:top w:val="none" w:sz="0" w:space="0" w:color="auto"/>
        <w:left w:val="none" w:sz="0" w:space="0" w:color="auto"/>
        <w:bottom w:val="none" w:sz="0" w:space="0" w:color="auto"/>
        <w:right w:val="none" w:sz="0" w:space="0" w:color="auto"/>
      </w:divBdr>
    </w:div>
    <w:div w:id="991525829">
      <w:bodyDiv w:val="1"/>
      <w:marLeft w:val="0"/>
      <w:marRight w:val="0"/>
      <w:marTop w:val="0"/>
      <w:marBottom w:val="0"/>
      <w:divBdr>
        <w:top w:val="none" w:sz="0" w:space="0" w:color="auto"/>
        <w:left w:val="none" w:sz="0" w:space="0" w:color="auto"/>
        <w:bottom w:val="none" w:sz="0" w:space="0" w:color="auto"/>
        <w:right w:val="none" w:sz="0" w:space="0" w:color="auto"/>
      </w:divBdr>
    </w:div>
    <w:div w:id="991712958">
      <w:bodyDiv w:val="1"/>
      <w:marLeft w:val="0"/>
      <w:marRight w:val="0"/>
      <w:marTop w:val="0"/>
      <w:marBottom w:val="0"/>
      <w:divBdr>
        <w:top w:val="none" w:sz="0" w:space="0" w:color="auto"/>
        <w:left w:val="none" w:sz="0" w:space="0" w:color="auto"/>
        <w:bottom w:val="none" w:sz="0" w:space="0" w:color="auto"/>
        <w:right w:val="none" w:sz="0" w:space="0" w:color="auto"/>
      </w:divBdr>
    </w:div>
    <w:div w:id="991715816">
      <w:bodyDiv w:val="1"/>
      <w:marLeft w:val="0"/>
      <w:marRight w:val="0"/>
      <w:marTop w:val="0"/>
      <w:marBottom w:val="0"/>
      <w:divBdr>
        <w:top w:val="none" w:sz="0" w:space="0" w:color="auto"/>
        <w:left w:val="none" w:sz="0" w:space="0" w:color="auto"/>
        <w:bottom w:val="none" w:sz="0" w:space="0" w:color="auto"/>
        <w:right w:val="none" w:sz="0" w:space="0" w:color="auto"/>
      </w:divBdr>
    </w:div>
    <w:div w:id="992221998">
      <w:bodyDiv w:val="1"/>
      <w:marLeft w:val="0"/>
      <w:marRight w:val="0"/>
      <w:marTop w:val="0"/>
      <w:marBottom w:val="0"/>
      <w:divBdr>
        <w:top w:val="none" w:sz="0" w:space="0" w:color="auto"/>
        <w:left w:val="none" w:sz="0" w:space="0" w:color="auto"/>
        <w:bottom w:val="none" w:sz="0" w:space="0" w:color="auto"/>
        <w:right w:val="none" w:sz="0" w:space="0" w:color="auto"/>
      </w:divBdr>
    </w:div>
    <w:div w:id="992291761">
      <w:bodyDiv w:val="1"/>
      <w:marLeft w:val="0"/>
      <w:marRight w:val="0"/>
      <w:marTop w:val="0"/>
      <w:marBottom w:val="0"/>
      <w:divBdr>
        <w:top w:val="none" w:sz="0" w:space="0" w:color="auto"/>
        <w:left w:val="none" w:sz="0" w:space="0" w:color="auto"/>
        <w:bottom w:val="none" w:sz="0" w:space="0" w:color="auto"/>
        <w:right w:val="none" w:sz="0" w:space="0" w:color="auto"/>
      </w:divBdr>
    </w:div>
    <w:div w:id="992487151">
      <w:bodyDiv w:val="1"/>
      <w:marLeft w:val="0"/>
      <w:marRight w:val="0"/>
      <w:marTop w:val="0"/>
      <w:marBottom w:val="0"/>
      <w:divBdr>
        <w:top w:val="none" w:sz="0" w:space="0" w:color="auto"/>
        <w:left w:val="none" w:sz="0" w:space="0" w:color="auto"/>
        <w:bottom w:val="none" w:sz="0" w:space="0" w:color="auto"/>
        <w:right w:val="none" w:sz="0" w:space="0" w:color="auto"/>
      </w:divBdr>
    </w:div>
    <w:div w:id="992682112">
      <w:bodyDiv w:val="1"/>
      <w:marLeft w:val="0"/>
      <w:marRight w:val="0"/>
      <w:marTop w:val="0"/>
      <w:marBottom w:val="0"/>
      <w:divBdr>
        <w:top w:val="none" w:sz="0" w:space="0" w:color="auto"/>
        <w:left w:val="none" w:sz="0" w:space="0" w:color="auto"/>
        <w:bottom w:val="none" w:sz="0" w:space="0" w:color="auto"/>
        <w:right w:val="none" w:sz="0" w:space="0" w:color="auto"/>
      </w:divBdr>
    </w:div>
    <w:div w:id="992878953">
      <w:bodyDiv w:val="1"/>
      <w:marLeft w:val="0"/>
      <w:marRight w:val="0"/>
      <w:marTop w:val="0"/>
      <w:marBottom w:val="0"/>
      <w:divBdr>
        <w:top w:val="none" w:sz="0" w:space="0" w:color="auto"/>
        <w:left w:val="none" w:sz="0" w:space="0" w:color="auto"/>
        <w:bottom w:val="none" w:sz="0" w:space="0" w:color="auto"/>
        <w:right w:val="none" w:sz="0" w:space="0" w:color="auto"/>
      </w:divBdr>
    </w:div>
    <w:div w:id="992953599">
      <w:bodyDiv w:val="1"/>
      <w:marLeft w:val="0"/>
      <w:marRight w:val="0"/>
      <w:marTop w:val="0"/>
      <w:marBottom w:val="0"/>
      <w:divBdr>
        <w:top w:val="none" w:sz="0" w:space="0" w:color="auto"/>
        <w:left w:val="none" w:sz="0" w:space="0" w:color="auto"/>
        <w:bottom w:val="none" w:sz="0" w:space="0" w:color="auto"/>
        <w:right w:val="none" w:sz="0" w:space="0" w:color="auto"/>
      </w:divBdr>
    </w:div>
    <w:div w:id="993336594">
      <w:bodyDiv w:val="1"/>
      <w:marLeft w:val="0"/>
      <w:marRight w:val="0"/>
      <w:marTop w:val="0"/>
      <w:marBottom w:val="0"/>
      <w:divBdr>
        <w:top w:val="none" w:sz="0" w:space="0" w:color="auto"/>
        <w:left w:val="none" w:sz="0" w:space="0" w:color="auto"/>
        <w:bottom w:val="none" w:sz="0" w:space="0" w:color="auto"/>
        <w:right w:val="none" w:sz="0" w:space="0" w:color="auto"/>
      </w:divBdr>
    </w:div>
    <w:div w:id="993677520">
      <w:bodyDiv w:val="1"/>
      <w:marLeft w:val="0"/>
      <w:marRight w:val="0"/>
      <w:marTop w:val="0"/>
      <w:marBottom w:val="0"/>
      <w:divBdr>
        <w:top w:val="none" w:sz="0" w:space="0" w:color="auto"/>
        <w:left w:val="none" w:sz="0" w:space="0" w:color="auto"/>
        <w:bottom w:val="none" w:sz="0" w:space="0" w:color="auto"/>
        <w:right w:val="none" w:sz="0" w:space="0" w:color="auto"/>
      </w:divBdr>
    </w:div>
    <w:div w:id="993921070">
      <w:bodyDiv w:val="1"/>
      <w:marLeft w:val="0"/>
      <w:marRight w:val="0"/>
      <w:marTop w:val="0"/>
      <w:marBottom w:val="0"/>
      <w:divBdr>
        <w:top w:val="none" w:sz="0" w:space="0" w:color="auto"/>
        <w:left w:val="none" w:sz="0" w:space="0" w:color="auto"/>
        <w:bottom w:val="none" w:sz="0" w:space="0" w:color="auto"/>
        <w:right w:val="none" w:sz="0" w:space="0" w:color="auto"/>
      </w:divBdr>
    </w:div>
    <w:div w:id="994648785">
      <w:bodyDiv w:val="1"/>
      <w:marLeft w:val="0"/>
      <w:marRight w:val="0"/>
      <w:marTop w:val="0"/>
      <w:marBottom w:val="0"/>
      <w:divBdr>
        <w:top w:val="none" w:sz="0" w:space="0" w:color="auto"/>
        <w:left w:val="none" w:sz="0" w:space="0" w:color="auto"/>
        <w:bottom w:val="none" w:sz="0" w:space="0" w:color="auto"/>
        <w:right w:val="none" w:sz="0" w:space="0" w:color="auto"/>
      </w:divBdr>
    </w:div>
    <w:div w:id="995036430">
      <w:bodyDiv w:val="1"/>
      <w:marLeft w:val="0"/>
      <w:marRight w:val="0"/>
      <w:marTop w:val="0"/>
      <w:marBottom w:val="0"/>
      <w:divBdr>
        <w:top w:val="none" w:sz="0" w:space="0" w:color="auto"/>
        <w:left w:val="none" w:sz="0" w:space="0" w:color="auto"/>
        <w:bottom w:val="none" w:sz="0" w:space="0" w:color="auto"/>
        <w:right w:val="none" w:sz="0" w:space="0" w:color="auto"/>
      </w:divBdr>
    </w:div>
    <w:div w:id="995107051">
      <w:bodyDiv w:val="1"/>
      <w:marLeft w:val="0"/>
      <w:marRight w:val="0"/>
      <w:marTop w:val="0"/>
      <w:marBottom w:val="0"/>
      <w:divBdr>
        <w:top w:val="none" w:sz="0" w:space="0" w:color="auto"/>
        <w:left w:val="none" w:sz="0" w:space="0" w:color="auto"/>
        <w:bottom w:val="none" w:sz="0" w:space="0" w:color="auto"/>
        <w:right w:val="none" w:sz="0" w:space="0" w:color="auto"/>
      </w:divBdr>
    </w:div>
    <w:div w:id="995183156">
      <w:bodyDiv w:val="1"/>
      <w:marLeft w:val="0"/>
      <w:marRight w:val="0"/>
      <w:marTop w:val="0"/>
      <w:marBottom w:val="0"/>
      <w:divBdr>
        <w:top w:val="none" w:sz="0" w:space="0" w:color="auto"/>
        <w:left w:val="none" w:sz="0" w:space="0" w:color="auto"/>
        <w:bottom w:val="none" w:sz="0" w:space="0" w:color="auto"/>
        <w:right w:val="none" w:sz="0" w:space="0" w:color="auto"/>
      </w:divBdr>
    </w:div>
    <w:div w:id="995305578">
      <w:bodyDiv w:val="1"/>
      <w:marLeft w:val="0"/>
      <w:marRight w:val="0"/>
      <w:marTop w:val="0"/>
      <w:marBottom w:val="0"/>
      <w:divBdr>
        <w:top w:val="none" w:sz="0" w:space="0" w:color="auto"/>
        <w:left w:val="none" w:sz="0" w:space="0" w:color="auto"/>
        <w:bottom w:val="none" w:sz="0" w:space="0" w:color="auto"/>
        <w:right w:val="none" w:sz="0" w:space="0" w:color="auto"/>
      </w:divBdr>
    </w:div>
    <w:div w:id="995649223">
      <w:bodyDiv w:val="1"/>
      <w:marLeft w:val="0"/>
      <w:marRight w:val="0"/>
      <w:marTop w:val="0"/>
      <w:marBottom w:val="0"/>
      <w:divBdr>
        <w:top w:val="none" w:sz="0" w:space="0" w:color="auto"/>
        <w:left w:val="none" w:sz="0" w:space="0" w:color="auto"/>
        <w:bottom w:val="none" w:sz="0" w:space="0" w:color="auto"/>
        <w:right w:val="none" w:sz="0" w:space="0" w:color="auto"/>
      </w:divBdr>
    </w:div>
    <w:div w:id="996035898">
      <w:bodyDiv w:val="1"/>
      <w:marLeft w:val="0"/>
      <w:marRight w:val="0"/>
      <w:marTop w:val="0"/>
      <w:marBottom w:val="0"/>
      <w:divBdr>
        <w:top w:val="none" w:sz="0" w:space="0" w:color="auto"/>
        <w:left w:val="none" w:sz="0" w:space="0" w:color="auto"/>
        <w:bottom w:val="none" w:sz="0" w:space="0" w:color="auto"/>
        <w:right w:val="none" w:sz="0" w:space="0" w:color="auto"/>
      </w:divBdr>
    </w:div>
    <w:div w:id="997727830">
      <w:bodyDiv w:val="1"/>
      <w:marLeft w:val="0"/>
      <w:marRight w:val="0"/>
      <w:marTop w:val="0"/>
      <w:marBottom w:val="0"/>
      <w:divBdr>
        <w:top w:val="none" w:sz="0" w:space="0" w:color="auto"/>
        <w:left w:val="none" w:sz="0" w:space="0" w:color="auto"/>
        <w:bottom w:val="none" w:sz="0" w:space="0" w:color="auto"/>
        <w:right w:val="none" w:sz="0" w:space="0" w:color="auto"/>
      </w:divBdr>
    </w:div>
    <w:div w:id="997729339">
      <w:bodyDiv w:val="1"/>
      <w:marLeft w:val="0"/>
      <w:marRight w:val="0"/>
      <w:marTop w:val="0"/>
      <w:marBottom w:val="0"/>
      <w:divBdr>
        <w:top w:val="none" w:sz="0" w:space="0" w:color="auto"/>
        <w:left w:val="none" w:sz="0" w:space="0" w:color="auto"/>
        <w:bottom w:val="none" w:sz="0" w:space="0" w:color="auto"/>
        <w:right w:val="none" w:sz="0" w:space="0" w:color="auto"/>
      </w:divBdr>
    </w:div>
    <w:div w:id="997995259">
      <w:bodyDiv w:val="1"/>
      <w:marLeft w:val="0"/>
      <w:marRight w:val="0"/>
      <w:marTop w:val="0"/>
      <w:marBottom w:val="0"/>
      <w:divBdr>
        <w:top w:val="none" w:sz="0" w:space="0" w:color="auto"/>
        <w:left w:val="none" w:sz="0" w:space="0" w:color="auto"/>
        <w:bottom w:val="none" w:sz="0" w:space="0" w:color="auto"/>
        <w:right w:val="none" w:sz="0" w:space="0" w:color="auto"/>
      </w:divBdr>
    </w:div>
    <w:div w:id="999163511">
      <w:bodyDiv w:val="1"/>
      <w:marLeft w:val="0"/>
      <w:marRight w:val="0"/>
      <w:marTop w:val="0"/>
      <w:marBottom w:val="0"/>
      <w:divBdr>
        <w:top w:val="none" w:sz="0" w:space="0" w:color="auto"/>
        <w:left w:val="none" w:sz="0" w:space="0" w:color="auto"/>
        <w:bottom w:val="none" w:sz="0" w:space="0" w:color="auto"/>
        <w:right w:val="none" w:sz="0" w:space="0" w:color="auto"/>
      </w:divBdr>
    </w:div>
    <w:div w:id="999381386">
      <w:bodyDiv w:val="1"/>
      <w:marLeft w:val="0"/>
      <w:marRight w:val="0"/>
      <w:marTop w:val="0"/>
      <w:marBottom w:val="0"/>
      <w:divBdr>
        <w:top w:val="none" w:sz="0" w:space="0" w:color="auto"/>
        <w:left w:val="none" w:sz="0" w:space="0" w:color="auto"/>
        <w:bottom w:val="none" w:sz="0" w:space="0" w:color="auto"/>
        <w:right w:val="none" w:sz="0" w:space="0" w:color="auto"/>
      </w:divBdr>
    </w:div>
    <w:div w:id="999384963">
      <w:bodyDiv w:val="1"/>
      <w:marLeft w:val="0"/>
      <w:marRight w:val="0"/>
      <w:marTop w:val="0"/>
      <w:marBottom w:val="0"/>
      <w:divBdr>
        <w:top w:val="none" w:sz="0" w:space="0" w:color="auto"/>
        <w:left w:val="none" w:sz="0" w:space="0" w:color="auto"/>
        <w:bottom w:val="none" w:sz="0" w:space="0" w:color="auto"/>
        <w:right w:val="none" w:sz="0" w:space="0" w:color="auto"/>
      </w:divBdr>
    </w:div>
    <w:div w:id="999620881">
      <w:bodyDiv w:val="1"/>
      <w:marLeft w:val="0"/>
      <w:marRight w:val="0"/>
      <w:marTop w:val="0"/>
      <w:marBottom w:val="0"/>
      <w:divBdr>
        <w:top w:val="none" w:sz="0" w:space="0" w:color="auto"/>
        <w:left w:val="none" w:sz="0" w:space="0" w:color="auto"/>
        <w:bottom w:val="none" w:sz="0" w:space="0" w:color="auto"/>
        <w:right w:val="none" w:sz="0" w:space="0" w:color="auto"/>
      </w:divBdr>
    </w:div>
    <w:div w:id="999773599">
      <w:bodyDiv w:val="1"/>
      <w:marLeft w:val="0"/>
      <w:marRight w:val="0"/>
      <w:marTop w:val="0"/>
      <w:marBottom w:val="0"/>
      <w:divBdr>
        <w:top w:val="none" w:sz="0" w:space="0" w:color="auto"/>
        <w:left w:val="none" w:sz="0" w:space="0" w:color="auto"/>
        <w:bottom w:val="none" w:sz="0" w:space="0" w:color="auto"/>
        <w:right w:val="none" w:sz="0" w:space="0" w:color="auto"/>
      </w:divBdr>
    </w:div>
    <w:div w:id="999887089">
      <w:bodyDiv w:val="1"/>
      <w:marLeft w:val="0"/>
      <w:marRight w:val="0"/>
      <w:marTop w:val="0"/>
      <w:marBottom w:val="0"/>
      <w:divBdr>
        <w:top w:val="none" w:sz="0" w:space="0" w:color="auto"/>
        <w:left w:val="none" w:sz="0" w:space="0" w:color="auto"/>
        <w:bottom w:val="none" w:sz="0" w:space="0" w:color="auto"/>
        <w:right w:val="none" w:sz="0" w:space="0" w:color="auto"/>
      </w:divBdr>
    </w:div>
    <w:div w:id="1000742796">
      <w:bodyDiv w:val="1"/>
      <w:marLeft w:val="0"/>
      <w:marRight w:val="0"/>
      <w:marTop w:val="0"/>
      <w:marBottom w:val="0"/>
      <w:divBdr>
        <w:top w:val="none" w:sz="0" w:space="0" w:color="auto"/>
        <w:left w:val="none" w:sz="0" w:space="0" w:color="auto"/>
        <w:bottom w:val="none" w:sz="0" w:space="0" w:color="auto"/>
        <w:right w:val="none" w:sz="0" w:space="0" w:color="auto"/>
      </w:divBdr>
    </w:div>
    <w:div w:id="1000811418">
      <w:bodyDiv w:val="1"/>
      <w:marLeft w:val="0"/>
      <w:marRight w:val="0"/>
      <w:marTop w:val="0"/>
      <w:marBottom w:val="0"/>
      <w:divBdr>
        <w:top w:val="none" w:sz="0" w:space="0" w:color="auto"/>
        <w:left w:val="none" w:sz="0" w:space="0" w:color="auto"/>
        <w:bottom w:val="none" w:sz="0" w:space="0" w:color="auto"/>
        <w:right w:val="none" w:sz="0" w:space="0" w:color="auto"/>
      </w:divBdr>
    </w:div>
    <w:div w:id="1000935293">
      <w:bodyDiv w:val="1"/>
      <w:marLeft w:val="0"/>
      <w:marRight w:val="0"/>
      <w:marTop w:val="0"/>
      <w:marBottom w:val="0"/>
      <w:divBdr>
        <w:top w:val="none" w:sz="0" w:space="0" w:color="auto"/>
        <w:left w:val="none" w:sz="0" w:space="0" w:color="auto"/>
        <w:bottom w:val="none" w:sz="0" w:space="0" w:color="auto"/>
        <w:right w:val="none" w:sz="0" w:space="0" w:color="auto"/>
      </w:divBdr>
    </w:div>
    <w:div w:id="1001272583">
      <w:bodyDiv w:val="1"/>
      <w:marLeft w:val="0"/>
      <w:marRight w:val="0"/>
      <w:marTop w:val="0"/>
      <w:marBottom w:val="0"/>
      <w:divBdr>
        <w:top w:val="none" w:sz="0" w:space="0" w:color="auto"/>
        <w:left w:val="none" w:sz="0" w:space="0" w:color="auto"/>
        <w:bottom w:val="none" w:sz="0" w:space="0" w:color="auto"/>
        <w:right w:val="none" w:sz="0" w:space="0" w:color="auto"/>
      </w:divBdr>
    </w:div>
    <w:div w:id="1001741537">
      <w:bodyDiv w:val="1"/>
      <w:marLeft w:val="0"/>
      <w:marRight w:val="0"/>
      <w:marTop w:val="0"/>
      <w:marBottom w:val="0"/>
      <w:divBdr>
        <w:top w:val="none" w:sz="0" w:space="0" w:color="auto"/>
        <w:left w:val="none" w:sz="0" w:space="0" w:color="auto"/>
        <w:bottom w:val="none" w:sz="0" w:space="0" w:color="auto"/>
        <w:right w:val="none" w:sz="0" w:space="0" w:color="auto"/>
      </w:divBdr>
    </w:div>
    <w:div w:id="1001858407">
      <w:bodyDiv w:val="1"/>
      <w:marLeft w:val="0"/>
      <w:marRight w:val="0"/>
      <w:marTop w:val="0"/>
      <w:marBottom w:val="0"/>
      <w:divBdr>
        <w:top w:val="none" w:sz="0" w:space="0" w:color="auto"/>
        <w:left w:val="none" w:sz="0" w:space="0" w:color="auto"/>
        <w:bottom w:val="none" w:sz="0" w:space="0" w:color="auto"/>
        <w:right w:val="none" w:sz="0" w:space="0" w:color="auto"/>
      </w:divBdr>
    </w:div>
    <w:div w:id="1002663559">
      <w:bodyDiv w:val="1"/>
      <w:marLeft w:val="0"/>
      <w:marRight w:val="0"/>
      <w:marTop w:val="0"/>
      <w:marBottom w:val="0"/>
      <w:divBdr>
        <w:top w:val="none" w:sz="0" w:space="0" w:color="auto"/>
        <w:left w:val="none" w:sz="0" w:space="0" w:color="auto"/>
        <w:bottom w:val="none" w:sz="0" w:space="0" w:color="auto"/>
        <w:right w:val="none" w:sz="0" w:space="0" w:color="auto"/>
      </w:divBdr>
    </w:div>
    <w:div w:id="1002703880">
      <w:bodyDiv w:val="1"/>
      <w:marLeft w:val="0"/>
      <w:marRight w:val="0"/>
      <w:marTop w:val="0"/>
      <w:marBottom w:val="0"/>
      <w:divBdr>
        <w:top w:val="none" w:sz="0" w:space="0" w:color="auto"/>
        <w:left w:val="none" w:sz="0" w:space="0" w:color="auto"/>
        <w:bottom w:val="none" w:sz="0" w:space="0" w:color="auto"/>
        <w:right w:val="none" w:sz="0" w:space="0" w:color="auto"/>
      </w:divBdr>
    </w:div>
    <w:div w:id="1003435702">
      <w:bodyDiv w:val="1"/>
      <w:marLeft w:val="0"/>
      <w:marRight w:val="0"/>
      <w:marTop w:val="0"/>
      <w:marBottom w:val="0"/>
      <w:divBdr>
        <w:top w:val="none" w:sz="0" w:space="0" w:color="auto"/>
        <w:left w:val="none" w:sz="0" w:space="0" w:color="auto"/>
        <w:bottom w:val="none" w:sz="0" w:space="0" w:color="auto"/>
        <w:right w:val="none" w:sz="0" w:space="0" w:color="auto"/>
      </w:divBdr>
    </w:div>
    <w:div w:id="1003555664">
      <w:bodyDiv w:val="1"/>
      <w:marLeft w:val="0"/>
      <w:marRight w:val="0"/>
      <w:marTop w:val="0"/>
      <w:marBottom w:val="0"/>
      <w:divBdr>
        <w:top w:val="none" w:sz="0" w:space="0" w:color="auto"/>
        <w:left w:val="none" w:sz="0" w:space="0" w:color="auto"/>
        <w:bottom w:val="none" w:sz="0" w:space="0" w:color="auto"/>
        <w:right w:val="none" w:sz="0" w:space="0" w:color="auto"/>
      </w:divBdr>
    </w:div>
    <w:div w:id="1003968379">
      <w:bodyDiv w:val="1"/>
      <w:marLeft w:val="0"/>
      <w:marRight w:val="0"/>
      <w:marTop w:val="0"/>
      <w:marBottom w:val="0"/>
      <w:divBdr>
        <w:top w:val="none" w:sz="0" w:space="0" w:color="auto"/>
        <w:left w:val="none" w:sz="0" w:space="0" w:color="auto"/>
        <w:bottom w:val="none" w:sz="0" w:space="0" w:color="auto"/>
        <w:right w:val="none" w:sz="0" w:space="0" w:color="auto"/>
      </w:divBdr>
    </w:div>
    <w:div w:id="1003971942">
      <w:bodyDiv w:val="1"/>
      <w:marLeft w:val="0"/>
      <w:marRight w:val="0"/>
      <w:marTop w:val="0"/>
      <w:marBottom w:val="0"/>
      <w:divBdr>
        <w:top w:val="none" w:sz="0" w:space="0" w:color="auto"/>
        <w:left w:val="none" w:sz="0" w:space="0" w:color="auto"/>
        <w:bottom w:val="none" w:sz="0" w:space="0" w:color="auto"/>
        <w:right w:val="none" w:sz="0" w:space="0" w:color="auto"/>
      </w:divBdr>
    </w:div>
    <w:div w:id="1004283890">
      <w:bodyDiv w:val="1"/>
      <w:marLeft w:val="0"/>
      <w:marRight w:val="0"/>
      <w:marTop w:val="0"/>
      <w:marBottom w:val="0"/>
      <w:divBdr>
        <w:top w:val="none" w:sz="0" w:space="0" w:color="auto"/>
        <w:left w:val="none" w:sz="0" w:space="0" w:color="auto"/>
        <w:bottom w:val="none" w:sz="0" w:space="0" w:color="auto"/>
        <w:right w:val="none" w:sz="0" w:space="0" w:color="auto"/>
      </w:divBdr>
    </w:div>
    <w:div w:id="1005091470">
      <w:bodyDiv w:val="1"/>
      <w:marLeft w:val="0"/>
      <w:marRight w:val="0"/>
      <w:marTop w:val="0"/>
      <w:marBottom w:val="0"/>
      <w:divBdr>
        <w:top w:val="none" w:sz="0" w:space="0" w:color="auto"/>
        <w:left w:val="none" w:sz="0" w:space="0" w:color="auto"/>
        <w:bottom w:val="none" w:sz="0" w:space="0" w:color="auto"/>
        <w:right w:val="none" w:sz="0" w:space="0" w:color="auto"/>
      </w:divBdr>
    </w:div>
    <w:div w:id="1005326106">
      <w:bodyDiv w:val="1"/>
      <w:marLeft w:val="0"/>
      <w:marRight w:val="0"/>
      <w:marTop w:val="0"/>
      <w:marBottom w:val="0"/>
      <w:divBdr>
        <w:top w:val="none" w:sz="0" w:space="0" w:color="auto"/>
        <w:left w:val="none" w:sz="0" w:space="0" w:color="auto"/>
        <w:bottom w:val="none" w:sz="0" w:space="0" w:color="auto"/>
        <w:right w:val="none" w:sz="0" w:space="0" w:color="auto"/>
      </w:divBdr>
    </w:div>
    <w:div w:id="1005397789">
      <w:bodyDiv w:val="1"/>
      <w:marLeft w:val="0"/>
      <w:marRight w:val="0"/>
      <w:marTop w:val="0"/>
      <w:marBottom w:val="0"/>
      <w:divBdr>
        <w:top w:val="none" w:sz="0" w:space="0" w:color="auto"/>
        <w:left w:val="none" w:sz="0" w:space="0" w:color="auto"/>
        <w:bottom w:val="none" w:sz="0" w:space="0" w:color="auto"/>
        <w:right w:val="none" w:sz="0" w:space="0" w:color="auto"/>
      </w:divBdr>
    </w:div>
    <w:div w:id="1005673195">
      <w:bodyDiv w:val="1"/>
      <w:marLeft w:val="0"/>
      <w:marRight w:val="0"/>
      <w:marTop w:val="0"/>
      <w:marBottom w:val="0"/>
      <w:divBdr>
        <w:top w:val="none" w:sz="0" w:space="0" w:color="auto"/>
        <w:left w:val="none" w:sz="0" w:space="0" w:color="auto"/>
        <w:bottom w:val="none" w:sz="0" w:space="0" w:color="auto"/>
        <w:right w:val="none" w:sz="0" w:space="0" w:color="auto"/>
      </w:divBdr>
    </w:div>
    <w:div w:id="1006203559">
      <w:bodyDiv w:val="1"/>
      <w:marLeft w:val="0"/>
      <w:marRight w:val="0"/>
      <w:marTop w:val="0"/>
      <w:marBottom w:val="0"/>
      <w:divBdr>
        <w:top w:val="none" w:sz="0" w:space="0" w:color="auto"/>
        <w:left w:val="none" w:sz="0" w:space="0" w:color="auto"/>
        <w:bottom w:val="none" w:sz="0" w:space="0" w:color="auto"/>
        <w:right w:val="none" w:sz="0" w:space="0" w:color="auto"/>
      </w:divBdr>
    </w:div>
    <w:div w:id="1007174941">
      <w:bodyDiv w:val="1"/>
      <w:marLeft w:val="0"/>
      <w:marRight w:val="0"/>
      <w:marTop w:val="0"/>
      <w:marBottom w:val="0"/>
      <w:divBdr>
        <w:top w:val="none" w:sz="0" w:space="0" w:color="auto"/>
        <w:left w:val="none" w:sz="0" w:space="0" w:color="auto"/>
        <w:bottom w:val="none" w:sz="0" w:space="0" w:color="auto"/>
        <w:right w:val="none" w:sz="0" w:space="0" w:color="auto"/>
      </w:divBdr>
    </w:div>
    <w:div w:id="1007175144">
      <w:bodyDiv w:val="1"/>
      <w:marLeft w:val="0"/>
      <w:marRight w:val="0"/>
      <w:marTop w:val="0"/>
      <w:marBottom w:val="0"/>
      <w:divBdr>
        <w:top w:val="none" w:sz="0" w:space="0" w:color="auto"/>
        <w:left w:val="none" w:sz="0" w:space="0" w:color="auto"/>
        <w:bottom w:val="none" w:sz="0" w:space="0" w:color="auto"/>
        <w:right w:val="none" w:sz="0" w:space="0" w:color="auto"/>
      </w:divBdr>
    </w:div>
    <w:div w:id="1007293003">
      <w:bodyDiv w:val="1"/>
      <w:marLeft w:val="0"/>
      <w:marRight w:val="0"/>
      <w:marTop w:val="0"/>
      <w:marBottom w:val="0"/>
      <w:divBdr>
        <w:top w:val="none" w:sz="0" w:space="0" w:color="auto"/>
        <w:left w:val="none" w:sz="0" w:space="0" w:color="auto"/>
        <w:bottom w:val="none" w:sz="0" w:space="0" w:color="auto"/>
        <w:right w:val="none" w:sz="0" w:space="0" w:color="auto"/>
      </w:divBdr>
    </w:div>
    <w:div w:id="1007293813">
      <w:bodyDiv w:val="1"/>
      <w:marLeft w:val="0"/>
      <w:marRight w:val="0"/>
      <w:marTop w:val="0"/>
      <w:marBottom w:val="0"/>
      <w:divBdr>
        <w:top w:val="none" w:sz="0" w:space="0" w:color="auto"/>
        <w:left w:val="none" w:sz="0" w:space="0" w:color="auto"/>
        <w:bottom w:val="none" w:sz="0" w:space="0" w:color="auto"/>
        <w:right w:val="none" w:sz="0" w:space="0" w:color="auto"/>
      </w:divBdr>
    </w:div>
    <w:div w:id="1008215725">
      <w:bodyDiv w:val="1"/>
      <w:marLeft w:val="0"/>
      <w:marRight w:val="0"/>
      <w:marTop w:val="0"/>
      <w:marBottom w:val="0"/>
      <w:divBdr>
        <w:top w:val="none" w:sz="0" w:space="0" w:color="auto"/>
        <w:left w:val="none" w:sz="0" w:space="0" w:color="auto"/>
        <w:bottom w:val="none" w:sz="0" w:space="0" w:color="auto"/>
        <w:right w:val="none" w:sz="0" w:space="0" w:color="auto"/>
      </w:divBdr>
    </w:div>
    <w:div w:id="1008294823">
      <w:bodyDiv w:val="1"/>
      <w:marLeft w:val="0"/>
      <w:marRight w:val="0"/>
      <w:marTop w:val="0"/>
      <w:marBottom w:val="0"/>
      <w:divBdr>
        <w:top w:val="none" w:sz="0" w:space="0" w:color="auto"/>
        <w:left w:val="none" w:sz="0" w:space="0" w:color="auto"/>
        <w:bottom w:val="none" w:sz="0" w:space="0" w:color="auto"/>
        <w:right w:val="none" w:sz="0" w:space="0" w:color="auto"/>
      </w:divBdr>
    </w:div>
    <w:div w:id="1009411995">
      <w:bodyDiv w:val="1"/>
      <w:marLeft w:val="0"/>
      <w:marRight w:val="0"/>
      <w:marTop w:val="0"/>
      <w:marBottom w:val="0"/>
      <w:divBdr>
        <w:top w:val="none" w:sz="0" w:space="0" w:color="auto"/>
        <w:left w:val="none" w:sz="0" w:space="0" w:color="auto"/>
        <w:bottom w:val="none" w:sz="0" w:space="0" w:color="auto"/>
        <w:right w:val="none" w:sz="0" w:space="0" w:color="auto"/>
      </w:divBdr>
    </w:div>
    <w:div w:id="1009481745">
      <w:bodyDiv w:val="1"/>
      <w:marLeft w:val="0"/>
      <w:marRight w:val="0"/>
      <w:marTop w:val="0"/>
      <w:marBottom w:val="0"/>
      <w:divBdr>
        <w:top w:val="none" w:sz="0" w:space="0" w:color="auto"/>
        <w:left w:val="none" w:sz="0" w:space="0" w:color="auto"/>
        <w:bottom w:val="none" w:sz="0" w:space="0" w:color="auto"/>
        <w:right w:val="none" w:sz="0" w:space="0" w:color="auto"/>
      </w:divBdr>
    </w:div>
    <w:div w:id="1009600529">
      <w:bodyDiv w:val="1"/>
      <w:marLeft w:val="0"/>
      <w:marRight w:val="0"/>
      <w:marTop w:val="0"/>
      <w:marBottom w:val="0"/>
      <w:divBdr>
        <w:top w:val="none" w:sz="0" w:space="0" w:color="auto"/>
        <w:left w:val="none" w:sz="0" w:space="0" w:color="auto"/>
        <w:bottom w:val="none" w:sz="0" w:space="0" w:color="auto"/>
        <w:right w:val="none" w:sz="0" w:space="0" w:color="auto"/>
      </w:divBdr>
    </w:div>
    <w:div w:id="1009797393">
      <w:bodyDiv w:val="1"/>
      <w:marLeft w:val="0"/>
      <w:marRight w:val="0"/>
      <w:marTop w:val="0"/>
      <w:marBottom w:val="0"/>
      <w:divBdr>
        <w:top w:val="none" w:sz="0" w:space="0" w:color="auto"/>
        <w:left w:val="none" w:sz="0" w:space="0" w:color="auto"/>
        <w:bottom w:val="none" w:sz="0" w:space="0" w:color="auto"/>
        <w:right w:val="none" w:sz="0" w:space="0" w:color="auto"/>
      </w:divBdr>
    </w:div>
    <w:div w:id="1009990662">
      <w:bodyDiv w:val="1"/>
      <w:marLeft w:val="0"/>
      <w:marRight w:val="0"/>
      <w:marTop w:val="0"/>
      <w:marBottom w:val="0"/>
      <w:divBdr>
        <w:top w:val="none" w:sz="0" w:space="0" w:color="auto"/>
        <w:left w:val="none" w:sz="0" w:space="0" w:color="auto"/>
        <w:bottom w:val="none" w:sz="0" w:space="0" w:color="auto"/>
        <w:right w:val="none" w:sz="0" w:space="0" w:color="auto"/>
      </w:divBdr>
    </w:div>
    <w:div w:id="1010329944">
      <w:bodyDiv w:val="1"/>
      <w:marLeft w:val="0"/>
      <w:marRight w:val="0"/>
      <w:marTop w:val="0"/>
      <w:marBottom w:val="0"/>
      <w:divBdr>
        <w:top w:val="none" w:sz="0" w:space="0" w:color="auto"/>
        <w:left w:val="none" w:sz="0" w:space="0" w:color="auto"/>
        <w:bottom w:val="none" w:sz="0" w:space="0" w:color="auto"/>
        <w:right w:val="none" w:sz="0" w:space="0" w:color="auto"/>
      </w:divBdr>
    </w:div>
    <w:div w:id="1010719030">
      <w:bodyDiv w:val="1"/>
      <w:marLeft w:val="0"/>
      <w:marRight w:val="0"/>
      <w:marTop w:val="0"/>
      <w:marBottom w:val="0"/>
      <w:divBdr>
        <w:top w:val="none" w:sz="0" w:space="0" w:color="auto"/>
        <w:left w:val="none" w:sz="0" w:space="0" w:color="auto"/>
        <w:bottom w:val="none" w:sz="0" w:space="0" w:color="auto"/>
        <w:right w:val="none" w:sz="0" w:space="0" w:color="auto"/>
      </w:divBdr>
    </w:div>
    <w:div w:id="1010836344">
      <w:bodyDiv w:val="1"/>
      <w:marLeft w:val="0"/>
      <w:marRight w:val="0"/>
      <w:marTop w:val="0"/>
      <w:marBottom w:val="0"/>
      <w:divBdr>
        <w:top w:val="none" w:sz="0" w:space="0" w:color="auto"/>
        <w:left w:val="none" w:sz="0" w:space="0" w:color="auto"/>
        <w:bottom w:val="none" w:sz="0" w:space="0" w:color="auto"/>
        <w:right w:val="none" w:sz="0" w:space="0" w:color="auto"/>
      </w:divBdr>
    </w:div>
    <w:div w:id="1011568946">
      <w:bodyDiv w:val="1"/>
      <w:marLeft w:val="0"/>
      <w:marRight w:val="0"/>
      <w:marTop w:val="0"/>
      <w:marBottom w:val="0"/>
      <w:divBdr>
        <w:top w:val="none" w:sz="0" w:space="0" w:color="auto"/>
        <w:left w:val="none" w:sz="0" w:space="0" w:color="auto"/>
        <w:bottom w:val="none" w:sz="0" w:space="0" w:color="auto"/>
        <w:right w:val="none" w:sz="0" w:space="0" w:color="auto"/>
      </w:divBdr>
    </w:div>
    <w:div w:id="1011637855">
      <w:bodyDiv w:val="1"/>
      <w:marLeft w:val="0"/>
      <w:marRight w:val="0"/>
      <w:marTop w:val="0"/>
      <w:marBottom w:val="0"/>
      <w:divBdr>
        <w:top w:val="none" w:sz="0" w:space="0" w:color="auto"/>
        <w:left w:val="none" w:sz="0" w:space="0" w:color="auto"/>
        <w:bottom w:val="none" w:sz="0" w:space="0" w:color="auto"/>
        <w:right w:val="none" w:sz="0" w:space="0" w:color="auto"/>
      </w:divBdr>
    </w:div>
    <w:div w:id="1011639169">
      <w:bodyDiv w:val="1"/>
      <w:marLeft w:val="0"/>
      <w:marRight w:val="0"/>
      <w:marTop w:val="0"/>
      <w:marBottom w:val="0"/>
      <w:divBdr>
        <w:top w:val="none" w:sz="0" w:space="0" w:color="auto"/>
        <w:left w:val="none" w:sz="0" w:space="0" w:color="auto"/>
        <w:bottom w:val="none" w:sz="0" w:space="0" w:color="auto"/>
        <w:right w:val="none" w:sz="0" w:space="0" w:color="auto"/>
      </w:divBdr>
    </w:div>
    <w:div w:id="1012992413">
      <w:bodyDiv w:val="1"/>
      <w:marLeft w:val="0"/>
      <w:marRight w:val="0"/>
      <w:marTop w:val="0"/>
      <w:marBottom w:val="0"/>
      <w:divBdr>
        <w:top w:val="none" w:sz="0" w:space="0" w:color="auto"/>
        <w:left w:val="none" w:sz="0" w:space="0" w:color="auto"/>
        <w:bottom w:val="none" w:sz="0" w:space="0" w:color="auto"/>
        <w:right w:val="none" w:sz="0" w:space="0" w:color="auto"/>
      </w:divBdr>
    </w:div>
    <w:div w:id="1013143407">
      <w:bodyDiv w:val="1"/>
      <w:marLeft w:val="0"/>
      <w:marRight w:val="0"/>
      <w:marTop w:val="0"/>
      <w:marBottom w:val="0"/>
      <w:divBdr>
        <w:top w:val="none" w:sz="0" w:space="0" w:color="auto"/>
        <w:left w:val="none" w:sz="0" w:space="0" w:color="auto"/>
        <w:bottom w:val="none" w:sz="0" w:space="0" w:color="auto"/>
        <w:right w:val="none" w:sz="0" w:space="0" w:color="auto"/>
      </w:divBdr>
    </w:div>
    <w:div w:id="1013413915">
      <w:bodyDiv w:val="1"/>
      <w:marLeft w:val="0"/>
      <w:marRight w:val="0"/>
      <w:marTop w:val="0"/>
      <w:marBottom w:val="0"/>
      <w:divBdr>
        <w:top w:val="none" w:sz="0" w:space="0" w:color="auto"/>
        <w:left w:val="none" w:sz="0" w:space="0" w:color="auto"/>
        <w:bottom w:val="none" w:sz="0" w:space="0" w:color="auto"/>
        <w:right w:val="none" w:sz="0" w:space="0" w:color="auto"/>
      </w:divBdr>
    </w:div>
    <w:div w:id="1013455667">
      <w:bodyDiv w:val="1"/>
      <w:marLeft w:val="0"/>
      <w:marRight w:val="0"/>
      <w:marTop w:val="0"/>
      <w:marBottom w:val="0"/>
      <w:divBdr>
        <w:top w:val="none" w:sz="0" w:space="0" w:color="auto"/>
        <w:left w:val="none" w:sz="0" w:space="0" w:color="auto"/>
        <w:bottom w:val="none" w:sz="0" w:space="0" w:color="auto"/>
        <w:right w:val="none" w:sz="0" w:space="0" w:color="auto"/>
      </w:divBdr>
    </w:div>
    <w:div w:id="1013994853">
      <w:bodyDiv w:val="1"/>
      <w:marLeft w:val="0"/>
      <w:marRight w:val="0"/>
      <w:marTop w:val="0"/>
      <w:marBottom w:val="0"/>
      <w:divBdr>
        <w:top w:val="none" w:sz="0" w:space="0" w:color="auto"/>
        <w:left w:val="none" w:sz="0" w:space="0" w:color="auto"/>
        <w:bottom w:val="none" w:sz="0" w:space="0" w:color="auto"/>
        <w:right w:val="none" w:sz="0" w:space="0" w:color="auto"/>
      </w:divBdr>
    </w:div>
    <w:div w:id="1014919829">
      <w:bodyDiv w:val="1"/>
      <w:marLeft w:val="0"/>
      <w:marRight w:val="0"/>
      <w:marTop w:val="0"/>
      <w:marBottom w:val="0"/>
      <w:divBdr>
        <w:top w:val="none" w:sz="0" w:space="0" w:color="auto"/>
        <w:left w:val="none" w:sz="0" w:space="0" w:color="auto"/>
        <w:bottom w:val="none" w:sz="0" w:space="0" w:color="auto"/>
        <w:right w:val="none" w:sz="0" w:space="0" w:color="auto"/>
      </w:divBdr>
    </w:div>
    <w:div w:id="1015227041">
      <w:bodyDiv w:val="1"/>
      <w:marLeft w:val="0"/>
      <w:marRight w:val="0"/>
      <w:marTop w:val="0"/>
      <w:marBottom w:val="0"/>
      <w:divBdr>
        <w:top w:val="none" w:sz="0" w:space="0" w:color="auto"/>
        <w:left w:val="none" w:sz="0" w:space="0" w:color="auto"/>
        <w:bottom w:val="none" w:sz="0" w:space="0" w:color="auto"/>
        <w:right w:val="none" w:sz="0" w:space="0" w:color="auto"/>
      </w:divBdr>
    </w:div>
    <w:div w:id="1018459585">
      <w:bodyDiv w:val="1"/>
      <w:marLeft w:val="0"/>
      <w:marRight w:val="0"/>
      <w:marTop w:val="0"/>
      <w:marBottom w:val="0"/>
      <w:divBdr>
        <w:top w:val="none" w:sz="0" w:space="0" w:color="auto"/>
        <w:left w:val="none" w:sz="0" w:space="0" w:color="auto"/>
        <w:bottom w:val="none" w:sz="0" w:space="0" w:color="auto"/>
        <w:right w:val="none" w:sz="0" w:space="0" w:color="auto"/>
      </w:divBdr>
    </w:div>
    <w:div w:id="1019428335">
      <w:bodyDiv w:val="1"/>
      <w:marLeft w:val="0"/>
      <w:marRight w:val="0"/>
      <w:marTop w:val="0"/>
      <w:marBottom w:val="0"/>
      <w:divBdr>
        <w:top w:val="none" w:sz="0" w:space="0" w:color="auto"/>
        <w:left w:val="none" w:sz="0" w:space="0" w:color="auto"/>
        <w:bottom w:val="none" w:sz="0" w:space="0" w:color="auto"/>
        <w:right w:val="none" w:sz="0" w:space="0" w:color="auto"/>
      </w:divBdr>
    </w:div>
    <w:div w:id="1021392066">
      <w:bodyDiv w:val="1"/>
      <w:marLeft w:val="0"/>
      <w:marRight w:val="0"/>
      <w:marTop w:val="0"/>
      <w:marBottom w:val="0"/>
      <w:divBdr>
        <w:top w:val="none" w:sz="0" w:space="0" w:color="auto"/>
        <w:left w:val="none" w:sz="0" w:space="0" w:color="auto"/>
        <w:bottom w:val="none" w:sz="0" w:space="0" w:color="auto"/>
        <w:right w:val="none" w:sz="0" w:space="0" w:color="auto"/>
      </w:divBdr>
    </w:div>
    <w:div w:id="1021474547">
      <w:bodyDiv w:val="1"/>
      <w:marLeft w:val="0"/>
      <w:marRight w:val="0"/>
      <w:marTop w:val="0"/>
      <w:marBottom w:val="0"/>
      <w:divBdr>
        <w:top w:val="none" w:sz="0" w:space="0" w:color="auto"/>
        <w:left w:val="none" w:sz="0" w:space="0" w:color="auto"/>
        <w:bottom w:val="none" w:sz="0" w:space="0" w:color="auto"/>
        <w:right w:val="none" w:sz="0" w:space="0" w:color="auto"/>
      </w:divBdr>
    </w:div>
    <w:div w:id="1021668188">
      <w:bodyDiv w:val="1"/>
      <w:marLeft w:val="0"/>
      <w:marRight w:val="0"/>
      <w:marTop w:val="0"/>
      <w:marBottom w:val="0"/>
      <w:divBdr>
        <w:top w:val="none" w:sz="0" w:space="0" w:color="auto"/>
        <w:left w:val="none" w:sz="0" w:space="0" w:color="auto"/>
        <w:bottom w:val="none" w:sz="0" w:space="0" w:color="auto"/>
        <w:right w:val="none" w:sz="0" w:space="0" w:color="auto"/>
      </w:divBdr>
    </w:div>
    <w:div w:id="1021856557">
      <w:bodyDiv w:val="1"/>
      <w:marLeft w:val="0"/>
      <w:marRight w:val="0"/>
      <w:marTop w:val="0"/>
      <w:marBottom w:val="0"/>
      <w:divBdr>
        <w:top w:val="none" w:sz="0" w:space="0" w:color="auto"/>
        <w:left w:val="none" w:sz="0" w:space="0" w:color="auto"/>
        <w:bottom w:val="none" w:sz="0" w:space="0" w:color="auto"/>
        <w:right w:val="none" w:sz="0" w:space="0" w:color="auto"/>
      </w:divBdr>
    </w:div>
    <w:div w:id="1021971520">
      <w:bodyDiv w:val="1"/>
      <w:marLeft w:val="0"/>
      <w:marRight w:val="0"/>
      <w:marTop w:val="0"/>
      <w:marBottom w:val="0"/>
      <w:divBdr>
        <w:top w:val="none" w:sz="0" w:space="0" w:color="auto"/>
        <w:left w:val="none" w:sz="0" w:space="0" w:color="auto"/>
        <w:bottom w:val="none" w:sz="0" w:space="0" w:color="auto"/>
        <w:right w:val="none" w:sz="0" w:space="0" w:color="auto"/>
      </w:divBdr>
    </w:div>
    <w:div w:id="1022054794">
      <w:bodyDiv w:val="1"/>
      <w:marLeft w:val="0"/>
      <w:marRight w:val="0"/>
      <w:marTop w:val="0"/>
      <w:marBottom w:val="0"/>
      <w:divBdr>
        <w:top w:val="none" w:sz="0" w:space="0" w:color="auto"/>
        <w:left w:val="none" w:sz="0" w:space="0" w:color="auto"/>
        <w:bottom w:val="none" w:sz="0" w:space="0" w:color="auto"/>
        <w:right w:val="none" w:sz="0" w:space="0" w:color="auto"/>
      </w:divBdr>
    </w:div>
    <w:div w:id="1022778874">
      <w:bodyDiv w:val="1"/>
      <w:marLeft w:val="0"/>
      <w:marRight w:val="0"/>
      <w:marTop w:val="0"/>
      <w:marBottom w:val="0"/>
      <w:divBdr>
        <w:top w:val="none" w:sz="0" w:space="0" w:color="auto"/>
        <w:left w:val="none" w:sz="0" w:space="0" w:color="auto"/>
        <w:bottom w:val="none" w:sz="0" w:space="0" w:color="auto"/>
        <w:right w:val="none" w:sz="0" w:space="0" w:color="auto"/>
      </w:divBdr>
    </w:div>
    <w:div w:id="1023752234">
      <w:bodyDiv w:val="1"/>
      <w:marLeft w:val="0"/>
      <w:marRight w:val="0"/>
      <w:marTop w:val="0"/>
      <w:marBottom w:val="0"/>
      <w:divBdr>
        <w:top w:val="none" w:sz="0" w:space="0" w:color="auto"/>
        <w:left w:val="none" w:sz="0" w:space="0" w:color="auto"/>
        <w:bottom w:val="none" w:sz="0" w:space="0" w:color="auto"/>
        <w:right w:val="none" w:sz="0" w:space="0" w:color="auto"/>
      </w:divBdr>
    </w:div>
    <w:div w:id="1025014580">
      <w:bodyDiv w:val="1"/>
      <w:marLeft w:val="0"/>
      <w:marRight w:val="0"/>
      <w:marTop w:val="0"/>
      <w:marBottom w:val="0"/>
      <w:divBdr>
        <w:top w:val="none" w:sz="0" w:space="0" w:color="auto"/>
        <w:left w:val="none" w:sz="0" w:space="0" w:color="auto"/>
        <w:bottom w:val="none" w:sz="0" w:space="0" w:color="auto"/>
        <w:right w:val="none" w:sz="0" w:space="0" w:color="auto"/>
      </w:divBdr>
    </w:div>
    <w:div w:id="1025059011">
      <w:bodyDiv w:val="1"/>
      <w:marLeft w:val="0"/>
      <w:marRight w:val="0"/>
      <w:marTop w:val="0"/>
      <w:marBottom w:val="0"/>
      <w:divBdr>
        <w:top w:val="none" w:sz="0" w:space="0" w:color="auto"/>
        <w:left w:val="none" w:sz="0" w:space="0" w:color="auto"/>
        <w:bottom w:val="none" w:sz="0" w:space="0" w:color="auto"/>
        <w:right w:val="none" w:sz="0" w:space="0" w:color="auto"/>
      </w:divBdr>
    </w:div>
    <w:div w:id="1025474456">
      <w:bodyDiv w:val="1"/>
      <w:marLeft w:val="0"/>
      <w:marRight w:val="0"/>
      <w:marTop w:val="0"/>
      <w:marBottom w:val="0"/>
      <w:divBdr>
        <w:top w:val="none" w:sz="0" w:space="0" w:color="auto"/>
        <w:left w:val="none" w:sz="0" w:space="0" w:color="auto"/>
        <w:bottom w:val="none" w:sz="0" w:space="0" w:color="auto"/>
        <w:right w:val="none" w:sz="0" w:space="0" w:color="auto"/>
      </w:divBdr>
    </w:div>
    <w:div w:id="1025638914">
      <w:bodyDiv w:val="1"/>
      <w:marLeft w:val="0"/>
      <w:marRight w:val="0"/>
      <w:marTop w:val="0"/>
      <w:marBottom w:val="0"/>
      <w:divBdr>
        <w:top w:val="none" w:sz="0" w:space="0" w:color="auto"/>
        <w:left w:val="none" w:sz="0" w:space="0" w:color="auto"/>
        <w:bottom w:val="none" w:sz="0" w:space="0" w:color="auto"/>
        <w:right w:val="none" w:sz="0" w:space="0" w:color="auto"/>
      </w:divBdr>
    </w:div>
    <w:div w:id="1025640292">
      <w:bodyDiv w:val="1"/>
      <w:marLeft w:val="0"/>
      <w:marRight w:val="0"/>
      <w:marTop w:val="0"/>
      <w:marBottom w:val="0"/>
      <w:divBdr>
        <w:top w:val="none" w:sz="0" w:space="0" w:color="auto"/>
        <w:left w:val="none" w:sz="0" w:space="0" w:color="auto"/>
        <w:bottom w:val="none" w:sz="0" w:space="0" w:color="auto"/>
        <w:right w:val="none" w:sz="0" w:space="0" w:color="auto"/>
      </w:divBdr>
    </w:div>
    <w:div w:id="1025711747">
      <w:bodyDiv w:val="1"/>
      <w:marLeft w:val="0"/>
      <w:marRight w:val="0"/>
      <w:marTop w:val="0"/>
      <w:marBottom w:val="0"/>
      <w:divBdr>
        <w:top w:val="none" w:sz="0" w:space="0" w:color="auto"/>
        <w:left w:val="none" w:sz="0" w:space="0" w:color="auto"/>
        <w:bottom w:val="none" w:sz="0" w:space="0" w:color="auto"/>
        <w:right w:val="none" w:sz="0" w:space="0" w:color="auto"/>
      </w:divBdr>
    </w:div>
    <w:div w:id="1026103268">
      <w:bodyDiv w:val="1"/>
      <w:marLeft w:val="0"/>
      <w:marRight w:val="0"/>
      <w:marTop w:val="0"/>
      <w:marBottom w:val="0"/>
      <w:divBdr>
        <w:top w:val="none" w:sz="0" w:space="0" w:color="auto"/>
        <w:left w:val="none" w:sz="0" w:space="0" w:color="auto"/>
        <w:bottom w:val="none" w:sz="0" w:space="0" w:color="auto"/>
        <w:right w:val="none" w:sz="0" w:space="0" w:color="auto"/>
      </w:divBdr>
    </w:div>
    <w:div w:id="1026828284">
      <w:bodyDiv w:val="1"/>
      <w:marLeft w:val="0"/>
      <w:marRight w:val="0"/>
      <w:marTop w:val="0"/>
      <w:marBottom w:val="0"/>
      <w:divBdr>
        <w:top w:val="none" w:sz="0" w:space="0" w:color="auto"/>
        <w:left w:val="none" w:sz="0" w:space="0" w:color="auto"/>
        <w:bottom w:val="none" w:sz="0" w:space="0" w:color="auto"/>
        <w:right w:val="none" w:sz="0" w:space="0" w:color="auto"/>
      </w:divBdr>
    </w:div>
    <w:div w:id="1027101251">
      <w:bodyDiv w:val="1"/>
      <w:marLeft w:val="0"/>
      <w:marRight w:val="0"/>
      <w:marTop w:val="0"/>
      <w:marBottom w:val="0"/>
      <w:divBdr>
        <w:top w:val="none" w:sz="0" w:space="0" w:color="auto"/>
        <w:left w:val="none" w:sz="0" w:space="0" w:color="auto"/>
        <w:bottom w:val="none" w:sz="0" w:space="0" w:color="auto"/>
        <w:right w:val="none" w:sz="0" w:space="0" w:color="auto"/>
      </w:divBdr>
    </w:div>
    <w:div w:id="1027101938">
      <w:bodyDiv w:val="1"/>
      <w:marLeft w:val="0"/>
      <w:marRight w:val="0"/>
      <w:marTop w:val="0"/>
      <w:marBottom w:val="0"/>
      <w:divBdr>
        <w:top w:val="none" w:sz="0" w:space="0" w:color="auto"/>
        <w:left w:val="none" w:sz="0" w:space="0" w:color="auto"/>
        <w:bottom w:val="none" w:sz="0" w:space="0" w:color="auto"/>
        <w:right w:val="none" w:sz="0" w:space="0" w:color="auto"/>
      </w:divBdr>
    </w:div>
    <w:div w:id="1027146317">
      <w:bodyDiv w:val="1"/>
      <w:marLeft w:val="0"/>
      <w:marRight w:val="0"/>
      <w:marTop w:val="0"/>
      <w:marBottom w:val="0"/>
      <w:divBdr>
        <w:top w:val="none" w:sz="0" w:space="0" w:color="auto"/>
        <w:left w:val="none" w:sz="0" w:space="0" w:color="auto"/>
        <w:bottom w:val="none" w:sz="0" w:space="0" w:color="auto"/>
        <w:right w:val="none" w:sz="0" w:space="0" w:color="auto"/>
      </w:divBdr>
    </w:div>
    <w:div w:id="1027831434">
      <w:bodyDiv w:val="1"/>
      <w:marLeft w:val="0"/>
      <w:marRight w:val="0"/>
      <w:marTop w:val="0"/>
      <w:marBottom w:val="0"/>
      <w:divBdr>
        <w:top w:val="none" w:sz="0" w:space="0" w:color="auto"/>
        <w:left w:val="none" w:sz="0" w:space="0" w:color="auto"/>
        <w:bottom w:val="none" w:sz="0" w:space="0" w:color="auto"/>
        <w:right w:val="none" w:sz="0" w:space="0" w:color="auto"/>
      </w:divBdr>
    </w:div>
    <w:div w:id="1028527932">
      <w:bodyDiv w:val="1"/>
      <w:marLeft w:val="0"/>
      <w:marRight w:val="0"/>
      <w:marTop w:val="0"/>
      <w:marBottom w:val="0"/>
      <w:divBdr>
        <w:top w:val="none" w:sz="0" w:space="0" w:color="auto"/>
        <w:left w:val="none" w:sz="0" w:space="0" w:color="auto"/>
        <w:bottom w:val="none" w:sz="0" w:space="0" w:color="auto"/>
        <w:right w:val="none" w:sz="0" w:space="0" w:color="auto"/>
      </w:divBdr>
    </w:div>
    <w:div w:id="1028603233">
      <w:bodyDiv w:val="1"/>
      <w:marLeft w:val="0"/>
      <w:marRight w:val="0"/>
      <w:marTop w:val="0"/>
      <w:marBottom w:val="0"/>
      <w:divBdr>
        <w:top w:val="none" w:sz="0" w:space="0" w:color="auto"/>
        <w:left w:val="none" w:sz="0" w:space="0" w:color="auto"/>
        <w:bottom w:val="none" w:sz="0" w:space="0" w:color="auto"/>
        <w:right w:val="none" w:sz="0" w:space="0" w:color="auto"/>
      </w:divBdr>
    </w:div>
    <w:div w:id="1028988637">
      <w:bodyDiv w:val="1"/>
      <w:marLeft w:val="0"/>
      <w:marRight w:val="0"/>
      <w:marTop w:val="0"/>
      <w:marBottom w:val="0"/>
      <w:divBdr>
        <w:top w:val="none" w:sz="0" w:space="0" w:color="auto"/>
        <w:left w:val="none" w:sz="0" w:space="0" w:color="auto"/>
        <w:bottom w:val="none" w:sz="0" w:space="0" w:color="auto"/>
        <w:right w:val="none" w:sz="0" w:space="0" w:color="auto"/>
      </w:divBdr>
    </w:div>
    <w:div w:id="1029527294">
      <w:bodyDiv w:val="1"/>
      <w:marLeft w:val="0"/>
      <w:marRight w:val="0"/>
      <w:marTop w:val="0"/>
      <w:marBottom w:val="0"/>
      <w:divBdr>
        <w:top w:val="none" w:sz="0" w:space="0" w:color="auto"/>
        <w:left w:val="none" w:sz="0" w:space="0" w:color="auto"/>
        <w:bottom w:val="none" w:sz="0" w:space="0" w:color="auto"/>
        <w:right w:val="none" w:sz="0" w:space="0" w:color="auto"/>
      </w:divBdr>
    </w:div>
    <w:div w:id="1029603008">
      <w:bodyDiv w:val="1"/>
      <w:marLeft w:val="0"/>
      <w:marRight w:val="0"/>
      <w:marTop w:val="0"/>
      <w:marBottom w:val="0"/>
      <w:divBdr>
        <w:top w:val="none" w:sz="0" w:space="0" w:color="auto"/>
        <w:left w:val="none" w:sz="0" w:space="0" w:color="auto"/>
        <w:bottom w:val="none" w:sz="0" w:space="0" w:color="auto"/>
        <w:right w:val="none" w:sz="0" w:space="0" w:color="auto"/>
      </w:divBdr>
    </w:div>
    <w:div w:id="1029836634">
      <w:bodyDiv w:val="1"/>
      <w:marLeft w:val="0"/>
      <w:marRight w:val="0"/>
      <w:marTop w:val="0"/>
      <w:marBottom w:val="0"/>
      <w:divBdr>
        <w:top w:val="none" w:sz="0" w:space="0" w:color="auto"/>
        <w:left w:val="none" w:sz="0" w:space="0" w:color="auto"/>
        <w:bottom w:val="none" w:sz="0" w:space="0" w:color="auto"/>
        <w:right w:val="none" w:sz="0" w:space="0" w:color="auto"/>
      </w:divBdr>
    </w:div>
    <w:div w:id="1030641691">
      <w:bodyDiv w:val="1"/>
      <w:marLeft w:val="0"/>
      <w:marRight w:val="0"/>
      <w:marTop w:val="0"/>
      <w:marBottom w:val="0"/>
      <w:divBdr>
        <w:top w:val="none" w:sz="0" w:space="0" w:color="auto"/>
        <w:left w:val="none" w:sz="0" w:space="0" w:color="auto"/>
        <w:bottom w:val="none" w:sz="0" w:space="0" w:color="auto"/>
        <w:right w:val="none" w:sz="0" w:space="0" w:color="auto"/>
      </w:divBdr>
    </w:div>
    <w:div w:id="1030765780">
      <w:bodyDiv w:val="1"/>
      <w:marLeft w:val="0"/>
      <w:marRight w:val="0"/>
      <w:marTop w:val="0"/>
      <w:marBottom w:val="0"/>
      <w:divBdr>
        <w:top w:val="none" w:sz="0" w:space="0" w:color="auto"/>
        <w:left w:val="none" w:sz="0" w:space="0" w:color="auto"/>
        <w:bottom w:val="none" w:sz="0" w:space="0" w:color="auto"/>
        <w:right w:val="none" w:sz="0" w:space="0" w:color="auto"/>
      </w:divBdr>
    </w:div>
    <w:div w:id="1031104762">
      <w:bodyDiv w:val="1"/>
      <w:marLeft w:val="0"/>
      <w:marRight w:val="0"/>
      <w:marTop w:val="0"/>
      <w:marBottom w:val="0"/>
      <w:divBdr>
        <w:top w:val="none" w:sz="0" w:space="0" w:color="auto"/>
        <w:left w:val="none" w:sz="0" w:space="0" w:color="auto"/>
        <w:bottom w:val="none" w:sz="0" w:space="0" w:color="auto"/>
        <w:right w:val="none" w:sz="0" w:space="0" w:color="auto"/>
      </w:divBdr>
    </w:div>
    <w:div w:id="1031612669">
      <w:bodyDiv w:val="1"/>
      <w:marLeft w:val="0"/>
      <w:marRight w:val="0"/>
      <w:marTop w:val="0"/>
      <w:marBottom w:val="0"/>
      <w:divBdr>
        <w:top w:val="none" w:sz="0" w:space="0" w:color="auto"/>
        <w:left w:val="none" w:sz="0" w:space="0" w:color="auto"/>
        <w:bottom w:val="none" w:sz="0" w:space="0" w:color="auto"/>
        <w:right w:val="none" w:sz="0" w:space="0" w:color="auto"/>
      </w:divBdr>
    </w:div>
    <w:div w:id="1031877937">
      <w:bodyDiv w:val="1"/>
      <w:marLeft w:val="0"/>
      <w:marRight w:val="0"/>
      <w:marTop w:val="0"/>
      <w:marBottom w:val="0"/>
      <w:divBdr>
        <w:top w:val="none" w:sz="0" w:space="0" w:color="auto"/>
        <w:left w:val="none" w:sz="0" w:space="0" w:color="auto"/>
        <w:bottom w:val="none" w:sz="0" w:space="0" w:color="auto"/>
        <w:right w:val="none" w:sz="0" w:space="0" w:color="auto"/>
      </w:divBdr>
    </w:div>
    <w:div w:id="1032534614">
      <w:bodyDiv w:val="1"/>
      <w:marLeft w:val="0"/>
      <w:marRight w:val="0"/>
      <w:marTop w:val="0"/>
      <w:marBottom w:val="0"/>
      <w:divBdr>
        <w:top w:val="none" w:sz="0" w:space="0" w:color="auto"/>
        <w:left w:val="none" w:sz="0" w:space="0" w:color="auto"/>
        <w:bottom w:val="none" w:sz="0" w:space="0" w:color="auto"/>
        <w:right w:val="none" w:sz="0" w:space="0" w:color="auto"/>
      </w:divBdr>
    </w:div>
    <w:div w:id="1032613688">
      <w:bodyDiv w:val="1"/>
      <w:marLeft w:val="0"/>
      <w:marRight w:val="0"/>
      <w:marTop w:val="0"/>
      <w:marBottom w:val="0"/>
      <w:divBdr>
        <w:top w:val="none" w:sz="0" w:space="0" w:color="auto"/>
        <w:left w:val="none" w:sz="0" w:space="0" w:color="auto"/>
        <w:bottom w:val="none" w:sz="0" w:space="0" w:color="auto"/>
        <w:right w:val="none" w:sz="0" w:space="0" w:color="auto"/>
      </w:divBdr>
    </w:div>
    <w:div w:id="1033850518">
      <w:bodyDiv w:val="1"/>
      <w:marLeft w:val="0"/>
      <w:marRight w:val="0"/>
      <w:marTop w:val="0"/>
      <w:marBottom w:val="0"/>
      <w:divBdr>
        <w:top w:val="none" w:sz="0" w:space="0" w:color="auto"/>
        <w:left w:val="none" w:sz="0" w:space="0" w:color="auto"/>
        <w:bottom w:val="none" w:sz="0" w:space="0" w:color="auto"/>
        <w:right w:val="none" w:sz="0" w:space="0" w:color="auto"/>
      </w:divBdr>
    </w:div>
    <w:div w:id="1035544611">
      <w:bodyDiv w:val="1"/>
      <w:marLeft w:val="0"/>
      <w:marRight w:val="0"/>
      <w:marTop w:val="0"/>
      <w:marBottom w:val="0"/>
      <w:divBdr>
        <w:top w:val="none" w:sz="0" w:space="0" w:color="auto"/>
        <w:left w:val="none" w:sz="0" w:space="0" w:color="auto"/>
        <w:bottom w:val="none" w:sz="0" w:space="0" w:color="auto"/>
        <w:right w:val="none" w:sz="0" w:space="0" w:color="auto"/>
      </w:divBdr>
    </w:div>
    <w:div w:id="1035812657">
      <w:bodyDiv w:val="1"/>
      <w:marLeft w:val="0"/>
      <w:marRight w:val="0"/>
      <w:marTop w:val="0"/>
      <w:marBottom w:val="0"/>
      <w:divBdr>
        <w:top w:val="none" w:sz="0" w:space="0" w:color="auto"/>
        <w:left w:val="none" w:sz="0" w:space="0" w:color="auto"/>
        <w:bottom w:val="none" w:sz="0" w:space="0" w:color="auto"/>
        <w:right w:val="none" w:sz="0" w:space="0" w:color="auto"/>
      </w:divBdr>
    </w:div>
    <w:div w:id="1036151515">
      <w:bodyDiv w:val="1"/>
      <w:marLeft w:val="0"/>
      <w:marRight w:val="0"/>
      <w:marTop w:val="0"/>
      <w:marBottom w:val="0"/>
      <w:divBdr>
        <w:top w:val="none" w:sz="0" w:space="0" w:color="auto"/>
        <w:left w:val="none" w:sz="0" w:space="0" w:color="auto"/>
        <w:bottom w:val="none" w:sz="0" w:space="0" w:color="auto"/>
        <w:right w:val="none" w:sz="0" w:space="0" w:color="auto"/>
      </w:divBdr>
    </w:div>
    <w:div w:id="1036270515">
      <w:bodyDiv w:val="1"/>
      <w:marLeft w:val="0"/>
      <w:marRight w:val="0"/>
      <w:marTop w:val="0"/>
      <w:marBottom w:val="0"/>
      <w:divBdr>
        <w:top w:val="none" w:sz="0" w:space="0" w:color="auto"/>
        <w:left w:val="none" w:sz="0" w:space="0" w:color="auto"/>
        <w:bottom w:val="none" w:sz="0" w:space="0" w:color="auto"/>
        <w:right w:val="none" w:sz="0" w:space="0" w:color="auto"/>
      </w:divBdr>
    </w:div>
    <w:div w:id="1036270900">
      <w:bodyDiv w:val="1"/>
      <w:marLeft w:val="0"/>
      <w:marRight w:val="0"/>
      <w:marTop w:val="0"/>
      <w:marBottom w:val="0"/>
      <w:divBdr>
        <w:top w:val="none" w:sz="0" w:space="0" w:color="auto"/>
        <w:left w:val="none" w:sz="0" w:space="0" w:color="auto"/>
        <w:bottom w:val="none" w:sz="0" w:space="0" w:color="auto"/>
        <w:right w:val="none" w:sz="0" w:space="0" w:color="auto"/>
      </w:divBdr>
    </w:div>
    <w:div w:id="1036348134">
      <w:bodyDiv w:val="1"/>
      <w:marLeft w:val="0"/>
      <w:marRight w:val="0"/>
      <w:marTop w:val="0"/>
      <w:marBottom w:val="0"/>
      <w:divBdr>
        <w:top w:val="none" w:sz="0" w:space="0" w:color="auto"/>
        <w:left w:val="none" w:sz="0" w:space="0" w:color="auto"/>
        <w:bottom w:val="none" w:sz="0" w:space="0" w:color="auto"/>
        <w:right w:val="none" w:sz="0" w:space="0" w:color="auto"/>
      </w:divBdr>
    </w:div>
    <w:div w:id="1036585701">
      <w:bodyDiv w:val="1"/>
      <w:marLeft w:val="0"/>
      <w:marRight w:val="0"/>
      <w:marTop w:val="0"/>
      <w:marBottom w:val="0"/>
      <w:divBdr>
        <w:top w:val="none" w:sz="0" w:space="0" w:color="auto"/>
        <w:left w:val="none" w:sz="0" w:space="0" w:color="auto"/>
        <w:bottom w:val="none" w:sz="0" w:space="0" w:color="auto"/>
        <w:right w:val="none" w:sz="0" w:space="0" w:color="auto"/>
      </w:divBdr>
    </w:div>
    <w:div w:id="1036658522">
      <w:bodyDiv w:val="1"/>
      <w:marLeft w:val="0"/>
      <w:marRight w:val="0"/>
      <w:marTop w:val="0"/>
      <w:marBottom w:val="0"/>
      <w:divBdr>
        <w:top w:val="none" w:sz="0" w:space="0" w:color="auto"/>
        <w:left w:val="none" w:sz="0" w:space="0" w:color="auto"/>
        <w:bottom w:val="none" w:sz="0" w:space="0" w:color="auto"/>
        <w:right w:val="none" w:sz="0" w:space="0" w:color="auto"/>
      </w:divBdr>
    </w:div>
    <w:div w:id="1036925946">
      <w:bodyDiv w:val="1"/>
      <w:marLeft w:val="0"/>
      <w:marRight w:val="0"/>
      <w:marTop w:val="0"/>
      <w:marBottom w:val="0"/>
      <w:divBdr>
        <w:top w:val="none" w:sz="0" w:space="0" w:color="auto"/>
        <w:left w:val="none" w:sz="0" w:space="0" w:color="auto"/>
        <w:bottom w:val="none" w:sz="0" w:space="0" w:color="auto"/>
        <w:right w:val="none" w:sz="0" w:space="0" w:color="auto"/>
      </w:divBdr>
    </w:div>
    <w:div w:id="1037242274">
      <w:bodyDiv w:val="1"/>
      <w:marLeft w:val="0"/>
      <w:marRight w:val="0"/>
      <w:marTop w:val="0"/>
      <w:marBottom w:val="0"/>
      <w:divBdr>
        <w:top w:val="none" w:sz="0" w:space="0" w:color="auto"/>
        <w:left w:val="none" w:sz="0" w:space="0" w:color="auto"/>
        <w:bottom w:val="none" w:sz="0" w:space="0" w:color="auto"/>
        <w:right w:val="none" w:sz="0" w:space="0" w:color="auto"/>
      </w:divBdr>
    </w:div>
    <w:div w:id="1037969157">
      <w:bodyDiv w:val="1"/>
      <w:marLeft w:val="0"/>
      <w:marRight w:val="0"/>
      <w:marTop w:val="0"/>
      <w:marBottom w:val="0"/>
      <w:divBdr>
        <w:top w:val="none" w:sz="0" w:space="0" w:color="auto"/>
        <w:left w:val="none" w:sz="0" w:space="0" w:color="auto"/>
        <w:bottom w:val="none" w:sz="0" w:space="0" w:color="auto"/>
        <w:right w:val="none" w:sz="0" w:space="0" w:color="auto"/>
      </w:divBdr>
    </w:div>
    <w:div w:id="1038319531">
      <w:bodyDiv w:val="1"/>
      <w:marLeft w:val="0"/>
      <w:marRight w:val="0"/>
      <w:marTop w:val="0"/>
      <w:marBottom w:val="0"/>
      <w:divBdr>
        <w:top w:val="none" w:sz="0" w:space="0" w:color="auto"/>
        <w:left w:val="none" w:sz="0" w:space="0" w:color="auto"/>
        <w:bottom w:val="none" w:sz="0" w:space="0" w:color="auto"/>
        <w:right w:val="none" w:sz="0" w:space="0" w:color="auto"/>
      </w:divBdr>
    </w:div>
    <w:div w:id="1039089211">
      <w:bodyDiv w:val="1"/>
      <w:marLeft w:val="0"/>
      <w:marRight w:val="0"/>
      <w:marTop w:val="0"/>
      <w:marBottom w:val="0"/>
      <w:divBdr>
        <w:top w:val="none" w:sz="0" w:space="0" w:color="auto"/>
        <w:left w:val="none" w:sz="0" w:space="0" w:color="auto"/>
        <w:bottom w:val="none" w:sz="0" w:space="0" w:color="auto"/>
        <w:right w:val="none" w:sz="0" w:space="0" w:color="auto"/>
      </w:divBdr>
    </w:div>
    <w:div w:id="1039672161">
      <w:bodyDiv w:val="1"/>
      <w:marLeft w:val="0"/>
      <w:marRight w:val="0"/>
      <w:marTop w:val="0"/>
      <w:marBottom w:val="0"/>
      <w:divBdr>
        <w:top w:val="none" w:sz="0" w:space="0" w:color="auto"/>
        <w:left w:val="none" w:sz="0" w:space="0" w:color="auto"/>
        <w:bottom w:val="none" w:sz="0" w:space="0" w:color="auto"/>
        <w:right w:val="none" w:sz="0" w:space="0" w:color="auto"/>
      </w:divBdr>
    </w:div>
    <w:div w:id="1040544751">
      <w:bodyDiv w:val="1"/>
      <w:marLeft w:val="0"/>
      <w:marRight w:val="0"/>
      <w:marTop w:val="0"/>
      <w:marBottom w:val="0"/>
      <w:divBdr>
        <w:top w:val="none" w:sz="0" w:space="0" w:color="auto"/>
        <w:left w:val="none" w:sz="0" w:space="0" w:color="auto"/>
        <w:bottom w:val="none" w:sz="0" w:space="0" w:color="auto"/>
        <w:right w:val="none" w:sz="0" w:space="0" w:color="auto"/>
      </w:divBdr>
    </w:div>
    <w:div w:id="1041128644">
      <w:bodyDiv w:val="1"/>
      <w:marLeft w:val="0"/>
      <w:marRight w:val="0"/>
      <w:marTop w:val="0"/>
      <w:marBottom w:val="0"/>
      <w:divBdr>
        <w:top w:val="none" w:sz="0" w:space="0" w:color="auto"/>
        <w:left w:val="none" w:sz="0" w:space="0" w:color="auto"/>
        <w:bottom w:val="none" w:sz="0" w:space="0" w:color="auto"/>
        <w:right w:val="none" w:sz="0" w:space="0" w:color="auto"/>
      </w:divBdr>
    </w:div>
    <w:div w:id="1041439845">
      <w:bodyDiv w:val="1"/>
      <w:marLeft w:val="0"/>
      <w:marRight w:val="0"/>
      <w:marTop w:val="0"/>
      <w:marBottom w:val="0"/>
      <w:divBdr>
        <w:top w:val="none" w:sz="0" w:space="0" w:color="auto"/>
        <w:left w:val="none" w:sz="0" w:space="0" w:color="auto"/>
        <w:bottom w:val="none" w:sz="0" w:space="0" w:color="auto"/>
        <w:right w:val="none" w:sz="0" w:space="0" w:color="auto"/>
      </w:divBdr>
    </w:div>
    <w:div w:id="1041588929">
      <w:bodyDiv w:val="1"/>
      <w:marLeft w:val="0"/>
      <w:marRight w:val="0"/>
      <w:marTop w:val="0"/>
      <w:marBottom w:val="0"/>
      <w:divBdr>
        <w:top w:val="none" w:sz="0" w:space="0" w:color="auto"/>
        <w:left w:val="none" w:sz="0" w:space="0" w:color="auto"/>
        <w:bottom w:val="none" w:sz="0" w:space="0" w:color="auto"/>
        <w:right w:val="none" w:sz="0" w:space="0" w:color="auto"/>
      </w:divBdr>
    </w:div>
    <w:div w:id="1041595402">
      <w:bodyDiv w:val="1"/>
      <w:marLeft w:val="0"/>
      <w:marRight w:val="0"/>
      <w:marTop w:val="0"/>
      <w:marBottom w:val="0"/>
      <w:divBdr>
        <w:top w:val="none" w:sz="0" w:space="0" w:color="auto"/>
        <w:left w:val="none" w:sz="0" w:space="0" w:color="auto"/>
        <w:bottom w:val="none" w:sz="0" w:space="0" w:color="auto"/>
        <w:right w:val="none" w:sz="0" w:space="0" w:color="auto"/>
      </w:divBdr>
    </w:div>
    <w:div w:id="1041712229">
      <w:bodyDiv w:val="1"/>
      <w:marLeft w:val="0"/>
      <w:marRight w:val="0"/>
      <w:marTop w:val="0"/>
      <w:marBottom w:val="0"/>
      <w:divBdr>
        <w:top w:val="none" w:sz="0" w:space="0" w:color="auto"/>
        <w:left w:val="none" w:sz="0" w:space="0" w:color="auto"/>
        <w:bottom w:val="none" w:sz="0" w:space="0" w:color="auto"/>
        <w:right w:val="none" w:sz="0" w:space="0" w:color="auto"/>
      </w:divBdr>
    </w:div>
    <w:div w:id="1041827756">
      <w:bodyDiv w:val="1"/>
      <w:marLeft w:val="0"/>
      <w:marRight w:val="0"/>
      <w:marTop w:val="0"/>
      <w:marBottom w:val="0"/>
      <w:divBdr>
        <w:top w:val="none" w:sz="0" w:space="0" w:color="auto"/>
        <w:left w:val="none" w:sz="0" w:space="0" w:color="auto"/>
        <w:bottom w:val="none" w:sz="0" w:space="0" w:color="auto"/>
        <w:right w:val="none" w:sz="0" w:space="0" w:color="auto"/>
      </w:divBdr>
    </w:div>
    <w:div w:id="1042050713">
      <w:bodyDiv w:val="1"/>
      <w:marLeft w:val="0"/>
      <w:marRight w:val="0"/>
      <w:marTop w:val="0"/>
      <w:marBottom w:val="0"/>
      <w:divBdr>
        <w:top w:val="none" w:sz="0" w:space="0" w:color="auto"/>
        <w:left w:val="none" w:sz="0" w:space="0" w:color="auto"/>
        <w:bottom w:val="none" w:sz="0" w:space="0" w:color="auto"/>
        <w:right w:val="none" w:sz="0" w:space="0" w:color="auto"/>
      </w:divBdr>
    </w:div>
    <w:div w:id="1042632214">
      <w:bodyDiv w:val="1"/>
      <w:marLeft w:val="0"/>
      <w:marRight w:val="0"/>
      <w:marTop w:val="0"/>
      <w:marBottom w:val="0"/>
      <w:divBdr>
        <w:top w:val="none" w:sz="0" w:space="0" w:color="auto"/>
        <w:left w:val="none" w:sz="0" w:space="0" w:color="auto"/>
        <w:bottom w:val="none" w:sz="0" w:space="0" w:color="auto"/>
        <w:right w:val="none" w:sz="0" w:space="0" w:color="auto"/>
      </w:divBdr>
    </w:div>
    <w:div w:id="1042948381">
      <w:bodyDiv w:val="1"/>
      <w:marLeft w:val="0"/>
      <w:marRight w:val="0"/>
      <w:marTop w:val="0"/>
      <w:marBottom w:val="0"/>
      <w:divBdr>
        <w:top w:val="none" w:sz="0" w:space="0" w:color="auto"/>
        <w:left w:val="none" w:sz="0" w:space="0" w:color="auto"/>
        <w:bottom w:val="none" w:sz="0" w:space="0" w:color="auto"/>
        <w:right w:val="none" w:sz="0" w:space="0" w:color="auto"/>
      </w:divBdr>
    </w:div>
    <w:div w:id="1043821456">
      <w:bodyDiv w:val="1"/>
      <w:marLeft w:val="0"/>
      <w:marRight w:val="0"/>
      <w:marTop w:val="0"/>
      <w:marBottom w:val="0"/>
      <w:divBdr>
        <w:top w:val="none" w:sz="0" w:space="0" w:color="auto"/>
        <w:left w:val="none" w:sz="0" w:space="0" w:color="auto"/>
        <w:bottom w:val="none" w:sz="0" w:space="0" w:color="auto"/>
        <w:right w:val="none" w:sz="0" w:space="0" w:color="auto"/>
      </w:divBdr>
    </w:div>
    <w:div w:id="1044867400">
      <w:bodyDiv w:val="1"/>
      <w:marLeft w:val="0"/>
      <w:marRight w:val="0"/>
      <w:marTop w:val="0"/>
      <w:marBottom w:val="0"/>
      <w:divBdr>
        <w:top w:val="none" w:sz="0" w:space="0" w:color="auto"/>
        <w:left w:val="none" w:sz="0" w:space="0" w:color="auto"/>
        <w:bottom w:val="none" w:sz="0" w:space="0" w:color="auto"/>
        <w:right w:val="none" w:sz="0" w:space="0" w:color="auto"/>
      </w:divBdr>
    </w:div>
    <w:div w:id="1045520364">
      <w:bodyDiv w:val="1"/>
      <w:marLeft w:val="0"/>
      <w:marRight w:val="0"/>
      <w:marTop w:val="0"/>
      <w:marBottom w:val="0"/>
      <w:divBdr>
        <w:top w:val="none" w:sz="0" w:space="0" w:color="auto"/>
        <w:left w:val="none" w:sz="0" w:space="0" w:color="auto"/>
        <w:bottom w:val="none" w:sz="0" w:space="0" w:color="auto"/>
        <w:right w:val="none" w:sz="0" w:space="0" w:color="auto"/>
      </w:divBdr>
    </w:div>
    <w:div w:id="1046417046">
      <w:bodyDiv w:val="1"/>
      <w:marLeft w:val="0"/>
      <w:marRight w:val="0"/>
      <w:marTop w:val="0"/>
      <w:marBottom w:val="0"/>
      <w:divBdr>
        <w:top w:val="none" w:sz="0" w:space="0" w:color="auto"/>
        <w:left w:val="none" w:sz="0" w:space="0" w:color="auto"/>
        <w:bottom w:val="none" w:sz="0" w:space="0" w:color="auto"/>
        <w:right w:val="none" w:sz="0" w:space="0" w:color="auto"/>
      </w:divBdr>
    </w:div>
    <w:div w:id="1047026878">
      <w:bodyDiv w:val="1"/>
      <w:marLeft w:val="0"/>
      <w:marRight w:val="0"/>
      <w:marTop w:val="0"/>
      <w:marBottom w:val="0"/>
      <w:divBdr>
        <w:top w:val="none" w:sz="0" w:space="0" w:color="auto"/>
        <w:left w:val="none" w:sz="0" w:space="0" w:color="auto"/>
        <w:bottom w:val="none" w:sz="0" w:space="0" w:color="auto"/>
        <w:right w:val="none" w:sz="0" w:space="0" w:color="auto"/>
      </w:divBdr>
    </w:div>
    <w:div w:id="1047530316">
      <w:bodyDiv w:val="1"/>
      <w:marLeft w:val="0"/>
      <w:marRight w:val="0"/>
      <w:marTop w:val="0"/>
      <w:marBottom w:val="0"/>
      <w:divBdr>
        <w:top w:val="none" w:sz="0" w:space="0" w:color="auto"/>
        <w:left w:val="none" w:sz="0" w:space="0" w:color="auto"/>
        <w:bottom w:val="none" w:sz="0" w:space="0" w:color="auto"/>
        <w:right w:val="none" w:sz="0" w:space="0" w:color="auto"/>
      </w:divBdr>
    </w:div>
    <w:div w:id="1048141715">
      <w:bodyDiv w:val="1"/>
      <w:marLeft w:val="0"/>
      <w:marRight w:val="0"/>
      <w:marTop w:val="0"/>
      <w:marBottom w:val="0"/>
      <w:divBdr>
        <w:top w:val="none" w:sz="0" w:space="0" w:color="auto"/>
        <w:left w:val="none" w:sz="0" w:space="0" w:color="auto"/>
        <w:bottom w:val="none" w:sz="0" w:space="0" w:color="auto"/>
        <w:right w:val="none" w:sz="0" w:space="0" w:color="auto"/>
      </w:divBdr>
    </w:div>
    <w:div w:id="1048534349">
      <w:bodyDiv w:val="1"/>
      <w:marLeft w:val="0"/>
      <w:marRight w:val="0"/>
      <w:marTop w:val="0"/>
      <w:marBottom w:val="0"/>
      <w:divBdr>
        <w:top w:val="none" w:sz="0" w:space="0" w:color="auto"/>
        <w:left w:val="none" w:sz="0" w:space="0" w:color="auto"/>
        <w:bottom w:val="none" w:sz="0" w:space="0" w:color="auto"/>
        <w:right w:val="none" w:sz="0" w:space="0" w:color="auto"/>
      </w:divBdr>
    </w:div>
    <w:div w:id="1049232936">
      <w:bodyDiv w:val="1"/>
      <w:marLeft w:val="0"/>
      <w:marRight w:val="0"/>
      <w:marTop w:val="0"/>
      <w:marBottom w:val="0"/>
      <w:divBdr>
        <w:top w:val="none" w:sz="0" w:space="0" w:color="auto"/>
        <w:left w:val="none" w:sz="0" w:space="0" w:color="auto"/>
        <w:bottom w:val="none" w:sz="0" w:space="0" w:color="auto"/>
        <w:right w:val="none" w:sz="0" w:space="0" w:color="auto"/>
      </w:divBdr>
    </w:div>
    <w:div w:id="1049960785">
      <w:bodyDiv w:val="1"/>
      <w:marLeft w:val="0"/>
      <w:marRight w:val="0"/>
      <w:marTop w:val="0"/>
      <w:marBottom w:val="0"/>
      <w:divBdr>
        <w:top w:val="none" w:sz="0" w:space="0" w:color="auto"/>
        <w:left w:val="none" w:sz="0" w:space="0" w:color="auto"/>
        <w:bottom w:val="none" w:sz="0" w:space="0" w:color="auto"/>
        <w:right w:val="none" w:sz="0" w:space="0" w:color="auto"/>
      </w:divBdr>
    </w:div>
    <w:div w:id="1050422315">
      <w:bodyDiv w:val="1"/>
      <w:marLeft w:val="0"/>
      <w:marRight w:val="0"/>
      <w:marTop w:val="0"/>
      <w:marBottom w:val="0"/>
      <w:divBdr>
        <w:top w:val="none" w:sz="0" w:space="0" w:color="auto"/>
        <w:left w:val="none" w:sz="0" w:space="0" w:color="auto"/>
        <w:bottom w:val="none" w:sz="0" w:space="0" w:color="auto"/>
        <w:right w:val="none" w:sz="0" w:space="0" w:color="auto"/>
      </w:divBdr>
    </w:div>
    <w:div w:id="1050569344">
      <w:bodyDiv w:val="1"/>
      <w:marLeft w:val="0"/>
      <w:marRight w:val="0"/>
      <w:marTop w:val="0"/>
      <w:marBottom w:val="0"/>
      <w:divBdr>
        <w:top w:val="none" w:sz="0" w:space="0" w:color="auto"/>
        <w:left w:val="none" w:sz="0" w:space="0" w:color="auto"/>
        <w:bottom w:val="none" w:sz="0" w:space="0" w:color="auto"/>
        <w:right w:val="none" w:sz="0" w:space="0" w:color="auto"/>
      </w:divBdr>
    </w:div>
    <w:div w:id="1051005026">
      <w:bodyDiv w:val="1"/>
      <w:marLeft w:val="0"/>
      <w:marRight w:val="0"/>
      <w:marTop w:val="0"/>
      <w:marBottom w:val="0"/>
      <w:divBdr>
        <w:top w:val="none" w:sz="0" w:space="0" w:color="auto"/>
        <w:left w:val="none" w:sz="0" w:space="0" w:color="auto"/>
        <w:bottom w:val="none" w:sz="0" w:space="0" w:color="auto"/>
        <w:right w:val="none" w:sz="0" w:space="0" w:color="auto"/>
      </w:divBdr>
    </w:div>
    <w:div w:id="1051615674">
      <w:bodyDiv w:val="1"/>
      <w:marLeft w:val="0"/>
      <w:marRight w:val="0"/>
      <w:marTop w:val="0"/>
      <w:marBottom w:val="0"/>
      <w:divBdr>
        <w:top w:val="none" w:sz="0" w:space="0" w:color="auto"/>
        <w:left w:val="none" w:sz="0" w:space="0" w:color="auto"/>
        <w:bottom w:val="none" w:sz="0" w:space="0" w:color="auto"/>
        <w:right w:val="none" w:sz="0" w:space="0" w:color="auto"/>
      </w:divBdr>
    </w:div>
    <w:div w:id="1051806409">
      <w:bodyDiv w:val="1"/>
      <w:marLeft w:val="0"/>
      <w:marRight w:val="0"/>
      <w:marTop w:val="0"/>
      <w:marBottom w:val="0"/>
      <w:divBdr>
        <w:top w:val="none" w:sz="0" w:space="0" w:color="auto"/>
        <w:left w:val="none" w:sz="0" w:space="0" w:color="auto"/>
        <w:bottom w:val="none" w:sz="0" w:space="0" w:color="auto"/>
        <w:right w:val="none" w:sz="0" w:space="0" w:color="auto"/>
      </w:divBdr>
    </w:div>
    <w:div w:id="1052312954">
      <w:bodyDiv w:val="1"/>
      <w:marLeft w:val="0"/>
      <w:marRight w:val="0"/>
      <w:marTop w:val="0"/>
      <w:marBottom w:val="0"/>
      <w:divBdr>
        <w:top w:val="none" w:sz="0" w:space="0" w:color="auto"/>
        <w:left w:val="none" w:sz="0" w:space="0" w:color="auto"/>
        <w:bottom w:val="none" w:sz="0" w:space="0" w:color="auto"/>
        <w:right w:val="none" w:sz="0" w:space="0" w:color="auto"/>
      </w:divBdr>
    </w:div>
    <w:div w:id="1052577445">
      <w:bodyDiv w:val="1"/>
      <w:marLeft w:val="0"/>
      <w:marRight w:val="0"/>
      <w:marTop w:val="0"/>
      <w:marBottom w:val="0"/>
      <w:divBdr>
        <w:top w:val="none" w:sz="0" w:space="0" w:color="auto"/>
        <w:left w:val="none" w:sz="0" w:space="0" w:color="auto"/>
        <w:bottom w:val="none" w:sz="0" w:space="0" w:color="auto"/>
        <w:right w:val="none" w:sz="0" w:space="0" w:color="auto"/>
      </w:divBdr>
    </w:div>
    <w:div w:id="1053770194">
      <w:bodyDiv w:val="1"/>
      <w:marLeft w:val="0"/>
      <w:marRight w:val="0"/>
      <w:marTop w:val="0"/>
      <w:marBottom w:val="0"/>
      <w:divBdr>
        <w:top w:val="none" w:sz="0" w:space="0" w:color="auto"/>
        <w:left w:val="none" w:sz="0" w:space="0" w:color="auto"/>
        <w:bottom w:val="none" w:sz="0" w:space="0" w:color="auto"/>
        <w:right w:val="none" w:sz="0" w:space="0" w:color="auto"/>
      </w:divBdr>
    </w:div>
    <w:div w:id="1053770365">
      <w:bodyDiv w:val="1"/>
      <w:marLeft w:val="0"/>
      <w:marRight w:val="0"/>
      <w:marTop w:val="0"/>
      <w:marBottom w:val="0"/>
      <w:divBdr>
        <w:top w:val="none" w:sz="0" w:space="0" w:color="auto"/>
        <w:left w:val="none" w:sz="0" w:space="0" w:color="auto"/>
        <w:bottom w:val="none" w:sz="0" w:space="0" w:color="auto"/>
        <w:right w:val="none" w:sz="0" w:space="0" w:color="auto"/>
      </w:divBdr>
    </w:div>
    <w:div w:id="1054353360">
      <w:bodyDiv w:val="1"/>
      <w:marLeft w:val="0"/>
      <w:marRight w:val="0"/>
      <w:marTop w:val="0"/>
      <w:marBottom w:val="0"/>
      <w:divBdr>
        <w:top w:val="none" w:sz="0" w:space="0" w:color="auto"/>
        <w:left w:val="none" w:sz="0" w:space="0" w:color="auto"/>
        <w:bottom w:val="none" w:sz="0" w:space="0" w:color="auto"/>
        <w:right w:val="none" w:sz="0" w:space="0" w:color="auto"/>
      </w:divBdr>
    </w:div>
    <w:div w:id="1054619595">
      <w:bodyDiv w:val="1"/>
      <w:marLeft w:val="0"/>
      <w:marRight w:val="0"/>
      <w:marTop w:val="0"/>
      <w:marBottom w:val="0"/>
      <w:divBdr>
        <w:top w:val="none" w:sz="0" w:space="0" w:color="auto"/>
        <w:left w:val="none" w:sz="0" w:space="0" w:color="auto"/>
        <w:bottom w:val="none" w:sz="0" w:space="0" w:color="auto"/>
        <w:right w:val="none" w:sz="0" w:space="0" w:color="auto"/>
      </w:divBdr>
    </w:div>
    <w:div w:id="1054620955">
      <w:bodyDiv w:val="1"/>
      <w:marLeft w:val="0"/>
      <w:marRight w:val="0"/>
      <w:marTop w:val="0"/>
      <w:marBottom w:val="0"/>
      <w:divBdr>
        <w:top w:val="none" w:sz="0" w:space="0" w:color="auto"/>
        <w:left w:val="none" w:sz="0" w:space="0" w:color="auto"/>
        <w:bottom w:val="none" w:sz="0" w:space="0" w:color="auto"/>
        <w:right w:val="none" w:sz="0" w:space="0" w:color="auto"/>
      </w:divBdr>
    </w:div>
    <w:div w:id="1054695208">
      <w:bodyDiv w:val="1"/>
      <w:marLeft w:val="0"/>
      <w:marRight w:val="0"/>
      <w:marTop w:val="0"/>
      <w:marBottom w:val="0"/>
      <w:divBdr>
        <w:top w:val="none" w:sz="0" w:space="0" w:color="auto"/>
        <w:left w:val="none" w:sz="0" w:space="0" w:color="auto"/>
        <w:bottom w:val="none" w:sz="0" w:space="0" w:color="auto"/>
        <w:right w:val="none" w:sz="0" w:space="0" w:color="auto"/>
      </w:divBdr>
    </w:div>
    <w:div w:id="1054885477">
      <w:bodyDiv w:val="1"/>
      <w:marLeft w:val="0"/>
      <w:marRight w:val="0"/>
      <w:marTop w:val="0"/>
      <w:marBottom w:val="0"/>
      <w:divBdr>
        <w:top w:val="none" w:sz="0" w:space="0" w:color="auto"/>
        <w:left w:val="none" w:sz="0" w:space="0" w:color="auto"/>
        <w:bottom w:val="none" w:sz="0" w:space="0" w:color="auto"/>
        <w:right w:val="none" w:sz="0" w:space="0" w:color="auto"/>
      </w:divBdr>
    </w:div>
    <w:div w:id="1055549913">
      <w:bodyDiv w:val="1"/>
      <w:marLeft w:val="0"/>
      <w:marRight w:val="0"/>
      <w:marTop w:val="0"/>
      <w:marBottom w:val="0"/>
      <w:divBdr>
        <w:top w:val="none" w:sz="0" w:space="0" w:color="auto"/>
        <w:left w:val="none" w:sz="0" w:space="0" w:color="auto"/>
        <w:bottom w:val="none" w:sz="0" w:space="0" w:color="auto"/>
        <w:right w:val="none" w:sz="0" w:space="0" w:color="auto"/>
      </w:divBdr>
    </w:div>
    <w:div w:id="1055934576">
      <w:bodyDiv w:val="1"/>
      <w:marLeft w:val="0"/>
      <w:marRight w:val="0"/>
      <w:marTop w:val="0"/>
      <w:marBottom w:val="0"/>
      <w:divBdr>
        <w:top w:val="none" w:sz="0" w:space="0" w:color="auto"/>
        <w:left w:val="none" w:sz="0" w:space="0" w:color="auto"/>
        <w:bottom w:val="none" w:sz="0" w:space="0" w:color="auto"/>
        <w:right w:val="none" w:sz="0" w:space="0" w:color="auto"/>
      </w:divBdr>
    </w:div>
    <w:div w:id="1056661441">
      <w:bodyDiv w:val="1"/>
      <w:marLeft w:val="0"/>
      <w:marRight w:val="0"/>
      <w:marTop w:val="0"/>
      <w:marBottom w:val="0"/>
      <w:divBdr>
        <w:top w:val="none" w:sz="0" w:space="0" w:color="auto"/>
        <w:left w:val="none" w:sz="0" w:space="0" w:color="auto"/>
        <w:bottom w:val="none" w:sz="0" w:space="0" w:color="auto"/>
        <w:right w:val="none" w:sz="0" w:space="0" w:color="auto"/>
      </w:divBdr>
    </w:div>
    <w:div w:id="1056929089">
      <w:bodyDiv w:val="1"/>
      <w:marLeft w:val="0"/>
      <w:marRight w:val="0"/>
      <w:marTop w:val="0"/>
      <w:marBottom w:val="0"/>
      <w:divBdr>
        <w:top w:val="none" w:sz="0" w:space="0" w:color="auto"/>
        <w:left w:val="none" w:sz="0" w:space="0" w:color="auto"/>
        <w:bottom w:val="none" w:sz="0" w:space="0" w:color="auto"/>
        <w:right w:val="none" w:sz="0" w:space="0" w:color="auto"/>
      </w:divBdr>
    </w:div>
    <w:div w:id="1057047148">
      <w:bodyDiv w:val="1"/>
      <w:marLeft w:val="0"/>
      <w:marRight w:val="0"/>
      <w:marTop w:val="0"/>
      <w:marBottom w:val="0"/>
      <w:divBdr>
        <w:top w:val="none" w:sz="0" w:space="0" w:color="auto"/>
        <w:left w:val="none" w:sz="0" w:space="0" w:color="auto"/>
        <w:bottom w:val="none" w:sz="0" w:space="0" w:color="auto"/>
        <w:right w:val="none" w:sz="0" w:space="0" w:color="auto"/>
      </w:divBdr>
    </w:div>
    <w:div w:id="1057514634">
      <w:bodyDiv w:val="1"/>
      <w:marLeft w:val="0"/>
      <w:marRight w:val="0"/>
      <w:marTop w:val="0"/>
      <w:marBottom w:val="0"/>
      <w:divBdr>
        <w:top w:val="none" w:sz="0" w:space="0" w:color="auto"/>
        <w:left w:val="none" w:sz="0" w:space="0" w:color="auto"/>
        <w:bottom w:val="none" w:sz="0" w:space="0" w:color="auto"/>
        <w:right w:val="none" w:sz="0" w:space="0" w:color="auto"/>
      </w:divBdr>
    </w:div>
    <w:div w:id="1058213233">
      <w:bodyDiv w:val="1"/>
      <w:marLeft w:val="0"/>
      <w:marRight w:val="0"/>
      <w:marTop w:val="0"/>
      <w:marBottom w:val="0"/>
      <w:divBdr>
        <w:top w:val="none" w:sz="0" w:space="0" w:color="auto"/>
        <w:left w:val="none" w:sz="0" w:space="0" w:color="auto"/>
        <w:bottom w:val="none" w:sz="0" w:space="0" w:color="auto"/>
        <w:right w:val="none" w:sz="0" w:space="0" w:color="auto"/>
      </w:divBdr>
    </w:div>
    <w:div w:id="1059207297">
      <w:bodyDiv w:val="1"/>
      <w:marLeft w:val="0"/>
      <w:marRight w:val="0"/>
      <w:marTop w:val="0"/>
      <w:marBottom w:val="0"/>
      <w:divBdr>
        <w:top w:val="none" w:sz="0" w:space="0" w:color="auto"/>
        <w:left w:val="none" w:sz="0" w:space="0" w:color="auto"/>
        <w:bottom w:val="none" w:sz="0" w:space="0" w:color="auto"/>
        <w:right w:val="none" w:sz="0" w:space="0" w:color="auto"/>
      </w:divBdr>
    </w:div>
    <w:div w:id="1060252358">
      <w:bodyDiv w:val="1"/>
      <w:marLeft w:val="0"/>
      <w:marRight w:val="0"/>
      <w:marTop w:val="0"/>
      <w:marBottom w:val="0"/>
      <w:divBdr>
        <w:top w:val="none" w:sz="0" w:space="0" w:color="auto"/>
        <w:left w:val="none" w:sz="0" w:space="0" w:color="auto"/>
        <w:bottom w:val="none" w:sz="0" w:space="0" w:color="auto"/>
        <w:right w:val="none" w:sz="0" w:space="0" w:color="auto"/>
      </w:divBdr>
    </w:div>
    <w:div w:id="1060833975">
      <w:bodyDiv w:val="1"/>
      <w:marLeft w:val="0"/>
      <w:marRight w:val="0"/>
      <w:marTop w:val="0"/>
      <w:marBottom w:val="0"/>
      <w:divBdr>
        <w:top w:val="none" w:sz="0" w:space="0" w:color="auto"/>
        <w:left w:val="none" w:sz="0" w:space="0" w:color="auto"/>
        <w:bottom w:val="none" w:sz="0" w:space="0" w:color="auto"/>
        <w:right w:val="none" w:sz="0" w:space="0" w:color="auto"/>
      </w:divBdr>
    </w:div>
    <w:div w:id="1061177016">
      <w:bodyDiv w:val="1"/>
      <w:marLeft w:val="0"/>
      <w:marRight w:val="0"/>
      <w:marTop w:val="0"/>
      <w:marBottom w:val="0"/>
      <w:divBdr>
        <w:top w:val="none" w:sz="0" w:space="0" w:color="auto"/>
        <w:left w:val="none" w:sz="0" w:space="0" w:color="auto"/>
        <w:bottom w:val="none" w:sz="0" w:space="0" w:color="auto"/>
        <w:right w:val="none" w:sz="0" w:space="0" w:color="auto"/>
      </w:divBdr>
    </w:div>
    <w:div w:id="1061245915">
      <w:bodyDiv w:val="1"/>
      <w:marLeft w:val="0"/>
      <w:marRight w:val="0"/>
      <w:marTop w:val="0"/>
      <w:marBottom w:val="0"/>
      <w:divBdr>
        <w:top w:val="none" w:sz="0" w:space="0" w:color="auto"/>
        <w:left w:val="none" w:sz="0" w:space="0" w:color="auto"/>
        <w:bottom w:val="none" w:sz="0" w:space="0" w:color="auto"/>
        <w:right w:val="none" w:sz="0" w:space="0" w:color="auto"/>
      </w:divBdr>
    </w:div>
    <w:div w:id="1061252063">
      <w:bodyDiv w:val="1"/>
      <w:marLeft w:val="0"/>
      <w:marRight w:val="0"/>
      <w:marTop w:val="0"/>
      <w:marBottom w:val="0"/>
      <w:divBdr>
        <w:top w:val="none" w:sz="0" w:space="0" w:color="auto"/>
        <w:left w:val="none" w:sz="0" w:space="0" w:color="auto"/>
        <w:bottom w:val="none" w:sz="0" w:space="0" w:color="auto"/>
        <w:right w:val="none" w:sz="0" w:space="0" w:color="auto"/>
      </w:divBdr>
    </w:div>
    <w:div w:id="1061749924">
      <w:bodyDiv w:val="1"/>
      <w:marLeft w:val="0"/>
      <w:marRight w:val="0"/>
      <w:marTop w:val="0"/>
      <w:marBottom w:val="0"/>
      <w:divBdr>
        <w:top w:val="none" w:sz="0" w:space="0" w:color="auto"/>
        <w:left w:val="none" w:sz="0" w:space="0" w:color="auto"/>
        <w:bottom w:val="none" w:sz="0" w:space="0" w:color="auto"/>
        <w:right w:val="none" w:sz="0" w:space="0" w:color="auto"/>
      </w:divBdr>
    </w:div>
    <w:div w:id="1062099746">
      <w:bodyDiv w:val="1"/>
      <w:marLeft w:val="0"/>
      <w:marRight w:val="0"/>
      <w:marTop w:val="0"/>
      <w:marBottom w:val="0"/>
      <w:divBdr>
        <w:top w:val="none" w:sz="0" w:space="0" w:color="auto"/>
        <w:left w:val="none" w:sz="0" w:space="0" w:color="auto"/>
        <w:bottom w:val="none" w:sz="0" w:space="0" w:color="auto"/>
        <w:right w:val="none" w:sz="0" w:space="0" w:color="auto"/>
      </w:divBdr>
    </w:div>
    <w:div w:id="1063021605">
      <w:bodyDiv w:val="1"/>
      <w:marLeft w:val="0"/>
      <w:marRight w:val="0"/>
      <w:marTop w:val="0"/>
      <w:marBottom w:val="0"/>
      <w:divBdr>
        <w:top w:val="none" w:sz="0" w:space="0" w:color="auto"/>
        <w:left w:val="none" w:sz="0" w:space="0" w:color="auto"/>
        <w:bottom w:val="none" w:sz="0" w:space="0" w:color="auto"/>
        <w:right w:val="none" w:sz="0" w:space="0" w:color="auto"/>
      </w:divBdr>
    </w:div>
    <w:div w:id="1063258502">
      <w:bodyDiv w:val="1"/>
      <w:marLeft w:val="0"/>
      <w:marRight w:val="0"/>
      <w:marTop w:val="0"/>
      <w:marBottom w:val="0"/>
      <w:divBdr>
        <w:top w:val="none" w:sz="0" w:space="0" w:color="auto"/>
        <w:left w:val="none" w:sz="0" w:space="0" w:color="auto"/>
        <w:bottom w:val="none" w:sz="0" w:space="0" w:color="auto"/>
        <w:right w:val="none" w:sz="0" w:space="0" w:color="auto"/>
      </w:divBdr>
    </w:div>
    <w:div w:id="1063330697">
      <w:bodyDiv w:val="1"/>
      <w:marLeft w:val="0"/>
      <w:marRight w:val="0"/>
      <w:marTop w:val="0"/>
      <w:marBottom w:val="0"/>
      <w:divBdr>
        <w:top w:val="none" w:sz="0" w:space="0" w:color="auto"/>
        <w:left w:val="none" w:sz="0" w:space="0" w:color="auto"/>
        <w:bottom w:val="none" w:sz="0" w:space="0" w:color="auto"/>
        <w:right w:val="none" w:sz="0" w:space="0" w:color="auto"/>
      </w:divBdr>
    </w:div>
    <w:div w:id="1063405893">
      <w:bodyDiv w:val="1"/>
      <w:marLeft w:val="0"/>
      <w:marRight w:val="0"/>
      <w:marTop w:val="0"/>
      <w:marBottom w:val="0"/>
      <w:divBdr>
        <w:top w:val="none" w:sz="0" w:space="0" w:color="auto"/>
        <w:left w:val="none" w:sz="0" w:space="0" w:color="auto"/>
        <w:bottom w:val="none" w:sz="0" w:space="0" w:color="auto"/>
        <w:right w:val="none" w:sz="0" w:space="0" w:color="auto"/>
      </w:divBdr>
    </w:div>
    <w:div w:id="1063453199">
      <w:bodyDiv w:val="1"/>
      <w:marLeft w:val="0"/>
      <w:marRight w:val="0"/>
      <w:marTop w:val="0"/>
      <w:marBottom w:val="0"/>
      <w:divBdr>
        <w:top w:val="none" w:sz="0" w:space="0" w:color="auto"/>
        <w:left w:val="none" w:sz="0" w:space="0" w:color="auto"/>
        <w:bottom w:val="none" w:sz="0" w:space="0" w:color="auto"/>
        <w:right w:val="none" w:sz="0" w:space="0" w:color="auto"/>
      </w:divBdr>
    </w:div>
    <w:div w:id="1063525252">
      <w:bodyDiv w:val="1"/>
      <w:marLeft w:val="0"/>
      <w:marRight w:val="0"/>
      <w:marTop w:val="0"/>
      <w:marBottom w:val="0"/>
      <w:divBdr>
        <w:top w:val="none" w:sz="0" w:space="0" w:color="auto"/>
        <w:left w:val="none" w:sz="0" w:space="0" w:color="auto"/>
        <w:bottom w:val="none" w:sz="0" w:space="0" w:color="auto"/>
        <w:right w:val="none" w:sz="0" w:space="0" w:color="auto"/>
      </w:divBdr>
    </w:div>
    <w:div w:id="1064185110">
      <w:bodyDiv w:val="1"/>
      <w:marLeft w:val="0"/>
      <w:marRight w:val="0"/>
      <w:marTop w:val="0"/>
      <w:marBottom w:val="0"/>
      <w:divBdr>
        <w:top w:val="none" w:sz="0" w:space="0" w:color="auto"/>
        <w:left w:val="none" w:sz="0" w:space="0" w:color="auto"/>
        <w:bottom w:val="none" w:sz="0" w:space="0" w:color="auto"/>
        <w:right w:val="none" w:sz="0" w:space="0" w:color="auto"/>
      </w:divBdr>
    </w:div>
    <w:div w:id="1064260504">
      <w:bodyDiv w:val="1"/>
      <w:marLeft w:val="0"/>
      <w:marRight w:val="0"/>
      <w:marTop w:val="0"/>
      <w:marBottom w:val="0"/>
      <w:divBdr>
        <w:top w:val="none" w:sz="0" w:space="0" w:color="auto"/>
        <w:left w:val="none" w:sz="0" w:space="0" w:color="auto"/>
        <w:bottom w:val="none" w:sz="0" w:space="0" w:color="auto"/>
        <w:right w:val="none" w:sz="0" w:space="0" w:color="auto"/>
      </w:divBdr>
    </w:div>
    <w:div w:id="1064836790">
      <w:bodyDiv w:val="1"/>
      <w:marLeft w:val="0"/>
      <w:marRight w:val="0"/>
      <w:marTop w:val="0"/>
      <w:marBottom w:val="0"/>
      <w:divBdr>
        <w:top w:val="none" w:sz="0" w:space="0" w:color="auto"/>
        <w:left w:val="none" w:sz="0" w:space="0" w:color="auto"/>
        <w:bottom w:val="none" w:sz="0" w:space="0" w:color="auto"/>
        <w:right w:val="none" w:sz="0" w:space="0" w:color="auto"/>
      </w:divBdr>
    </w:div>
    <w:div w:id="1064986223">
      <w:bodyDiv w:val="1"/>
      <w:marLeft w:val="0"/>
      <w:marRight w:val="0"/>
      <w:marTop w:val="0"/>
      <w:marBottom w:val="0"/>
      <w:divBdr>
        <w:top w:val="none" w:sz="0" w:space="0" w:color="auto"/>
        <w:left w:val="none" w:sz="0" w:space="0" w:color="auto"/>
        <w:bottom w:val="none" w:sz="0" w:space="0" w:color="auto"/>
        <w:right w:val="none" w:sz="0" w:space="0" w:color="auto"/>
      </w:divBdr>
    </w:div>
    <w:div w:id="1065253235">
      <w:bodyDiv w:val="1"/>
      <w:marLeft w:val="0"/>
      <w:marRight w:val="0"/>
      <w:marTop w:val="0"/>
      <w:marBottom w:val="0"/>
      <w:divBdr>
        <w:top w:val="none" w:sz="0" w:space="0" w:color="auto"/>
        <w:left w:val="none" w:sz="0" w:space="0" w:color="auto"/>
        <w:bottom w:val="none" w:sz="0" w:space="0" w:color="auto"/>
        <w:right w:val="none" w:sz="0" w:space="0" w:color="auto"/>
      </w:divBdr>
    </w:div>
    <w:div w:id="1065490582">
      <w:bodyDiv w:val="1"/>
      <w:marLeft w:val="0"/>
      <w:marRight w:val="0"/>
      <w:marTop w:val="0"/>
      <w:marBottom w:val="0"/>
      <w:divBdr>
        <w:top w:val="none" w:sz="0" w:space="0" w:color="auto"/>
        <w:left w:val="none" w:sz="0" w:space="0" w:color="auto"/>
        <w:bottom w:val="none" w:sz="0" w:space="0" w:color="auto"/>
        <w:right w:val="none" w:sz="0" w:space="0" w:color="auto"/>
      </w:divBdr>
    </w:div>
    <w:div w:id="1066026500">
      <w:bodyDiv w:val="1"/>
      <w:marLeft w:val="0"/>
      <w:marRight w:val="0"/>
      <w:marTop w:val="0"/>
      <w:marBottom w:val="0"/>
      <w:divBdr>
        <w:top w:val="none" w:sz="0" w:space="0" w:color="auto"/>
        <w:left w:val="none" w:sz="0" w:space="0" w:color="auto"/>
        <w:bottom w:val="none" w:sz="0" w:space="0" w:color="auto"/>
        <w:right w:val="none" w:sz="0" w:space="0" w:color="auto"/>
      </w:divBdr>
    </w:div>
    <w:div w:id="1066076875">
      <w:bodyDiv w:val="1"/>
      <w:marLeft w:val="0"/>
      <w:marRight w:val="0"/>
      <w:marTop w:val="0"/>
      <w:marBottom w:val="0"/>
      <w:divBdr>
        <w:top w:val="none" w:sz="0" w:space="0" w:color="auto"/>
        <w:left w:val="none" w:sz="0" w:space="0" w:color="auto"/>
        <w:bottom w:val="none" w:sz="0" w:space="0" w:color="auto"/>
        <w:right w:val="none" w:sz="0" w:space="0" w:color="auto"/>
      </w:divBdr>
    </w:div>
    <w:div w:id="1066221727">
      <w:bodyDiv w:val="1"/>
      <w:marLeft w:val="0"/>
      <w:marRight w:val="0"/>
      <w:marTop w:val="0"/>
      <w:marBottom w:val="0"/>
      <w:divBdr>
        <w:top w:val="none" w:sz="0" w:space="0" w:color="auto"/>
        <w:left w:val="none" w:sz="0" w:space="0" w:color="auto"/>
        <w:bottom w:val="none" w:sz="0" w:space="0" w:color="auto"/>
        <w:right w:val="none" w:sz="0" w:space="0" w:color="auto"/>
      </w:divBdr>
    </w:div>
    <w:div w:id="1066226336">
      <w:bodyDiv w:val="1"/>
      <w:marLeft w:val="0"/>
      <w:marRight w:val="0"/>
      <w:marTop w:val="0"/>
      <w:marBottom w:val="0"/>
      <w:divBdr>
        <w:top w:val="none" w:sz="0" w:space="0" w:color="auto"/>
        <w:left w:val="none" w:sz="0" w:space="0" w:color="auto"/>
        <w:bottom w:val="none" w:sz="0" w:space="0" w:color="auto"/>
        <w:right w:val="none" w:sz="0" w:space="0" w:color="auto"/>
      </w:divBdr>
    </w:div>
    <w:div w:id="1066295779">
      <w:bodyDiv w:val="1"/>
      <w:marLeft w:val="0"/>
      <w:marRight w:val="0"/>
      <w:marTop w:val="0"/>
      <w:marBottom w:val="0"/>
      <w:divBdr>
        <w:top w:val="none" w:sz="0" w:space="0" w:color="auto"/>
        <w:left w:val="none" w:sz="0" w:space="0" w:color="auto"/>
        <w:bottom w:val="none" w:sz="0" w:space="0" w:color="auto"/>
        <w:right w:val="none" w:sz="0" w:space="0" w:color="auto"/>
      </w:divBdr>
    </w:div>
    <w:div w:id="1066415364">
      <w:bodyDiv w:val="1"/>
      <w:marLeft w:val="0"/>
      <w:marRight w:val="0"/>
      <w:marTop w:val="0"/>
      <w:marBottom w:val="0"/>
      <w:divBdr>
        <w:top w:val="none" w:sz="0" w:space="0" w:color="auto"/>
        <w:left w:val="none" w:sz="0" w:space="0" w:color="auto"/>
        <w:bottom w:val="none" w:sz="0" w:space="0" w:color="auto"/>
        <w:right w:val="none" w:sz="0" w:space="0" w:color="auto"/>
      </w:divBdr>
    </w:div>
    <w:div w:id="1066687738">
      <w:bodyDiv w:val="1"/>
      <w:marLeft w:val="0"/>
      <w:marRight w:val="0"/>
      <w:marTop w:val="0"/>
      <w:marBottom w:val="0"/>
      <w:divBdr>
        <w:top w:val="none" w:sz="0" w:space="0" w:color="auto"/>
        <w:left w:val="none" w:sz="0" w:space="0" w:color="auto"/>
        <w:bottom w:val="none" w:sz="0" w:space="0" w:color="auto"/>
        <w:right w:val="none" w:sz="0" w:space="0" w:color="auto"/>
      </w:divBdr>
    </w:div>
    <w:div w:id="1066688674">
      <w:bodyDiv w:val="1"/>
      <w:marLeft w:val="0"/>
      <w:marRight w:val="0"/>
      <w:marTop w:val="0"/>
      <w:marBottom w:val="0"/>
      <w:divBdr>
        <w:top w:val="none" w:sz="0" w:space="0" w:color="auto"/>
        <w:left w:val="none" w:sz="0" w:space="0" w:color="auto"/>
        <w:bottom w:val="none" w:sz="0" w:space="0" w:color="auto"/>
        <w:right w:val="none" w:sz="0" w:space="0" w:color="auto"/>
      </w:divBdr>
    </w:div>
    <w:div w:id="1066803137">
      <w:bodyDiv w:val="1"/>
      <w:marLeft w:val="0"/>
      <w:marRight w:val="0"/>
      <w:marTop w:val="0"/>
      <w:marBottom w:val="0"/>
      <w:divBdr>
        <w:top w:val="none" w:sz="0" w:space="0" w:color="auto"/>
        <w:left w:val="none" w:sz="0" w:space="0" w:color="auto"/>
        <w:bottom w:val="none" w:sz="0" w:space="0" w:color="auto"/>
        <w:right w:val="none" w:sz="0" w:space="0" w:color="auto"/>
      </w:divBdr>
    </w:div>
    <w:div w:id="1067460156">
      <w:bodyDiv w:val="1"/>
      <w:marLeft w:val="0"/>
      <w:marRight w:val="0"/>
      <w:marTop w:val="0"/>
      <w:marBottom w:val="0"/>
      <w:divBdr>
        <w:top w:val="none" w:sz="0" w:space="0" w:color="auto"/>
        <w:left w:val="none" w:sz="0" w:space="0" w:color="auto"/>
        <w:bottom w:val="none" w:sz="0" w:space="0" w:color="auto"/>
        <w:right w:val="none" w:sz="0" w:space="0" w:color="auto"/>
      </w:divBdr>
    </w:div>
    <w:div w:id="1067535180">
      <w:bodyDiv w:val="1"/>
      <w:marLeft w:val="0"/>
      <w:marRight w:val="0"/>
      <w:marTop w:val="0"/>
      <w:marBottom w:val="0"/>
      <w:divBdr>
        <w:top w:val="none" w:sz="0" w:space="0" w:color="auto"/>
        <w:left w:val="none" w:sz="0" w:space="0" w:color="auto"/>
        <w:bottom w:val="none" w:sz="0" w:space="0" w:color="auto"/>
        <w:right w:val="none" w:sz="0" w:space="0" w:color="auto"/>
      </w:divBdr>
    </w:div>
    <w:div w:id="1067998423">
      <w:bodyDiv w:val="1"/>
      <w:marLeft w:val="0"/>
      <w:marRight w:val="0"/>
      <w:marTop w:val="0"/>
      <w:marBottom w:val="0"/>
      <w:divBdr>
        <w:top w:val="none" w:sz="0" w:space="0" w:color="auto"/>
        <w:left w:val="none" w:sz="0" w:space="0" w:color="auto"/>
        <w:bottom w:val="none" w:sz="0" w:space="0" w:color="auto"/>
        <w:right w:val="none" w:sz="0" w:space="0" w:color="auto"/>
      </w:divBdr>
    </w:div>
    <w:div w:id="1068576532">
      <w:bodyDiv w:val="1"/>
      <w:marLeft w:val="0"/>
      <w:marRight w:val="0"/>
      <w:marTop w:val="0"/>
      <w:marBottom w:val="0"/>
      <w:divBdr>
        <w:top w:val="none" w:sz="0" w:space="0" w:color="auto"/>
        <w:left w:val="none" w:sz="0" w:space="0" w:color="auto"/>
        <w:bottom w:val="none" w:sz="0" w:space="0" w:color="auto"/>
        <w:right w:val="none" w:sz="0" w:space="0" w:color="auto"/>
      </w:divBdr>
    </w:div>
    <w:div w:id="1068726674">
      <w:bodyDiv w:val="1"/>
      <w:marLeft w:val="0"/>
      <w:marRight w:val="0"/>
      <w:marTop w:val="0"/>
      <w:marBottom w:val="0"/>
      <w:divBdr>
        <w:top w:val="none" w:sz="0" w:space="0" w:color="auto"/>
        <w:left w:val="none" w:sz="0" w:space="0" w:color="auto"/>
        <w:bottom w:val="none" w:sz="0" w:space="0" w:color="auto"/>
        <w:right w:val="none" w:sz="0" w:space="0" w:color="auto"/>
      </w:divBdr>
    </w:div>
    <w:div w:id="1068839827">
      <w:bodyDiv w:val="1"/>
      <w:marLeft w:val="0"/>
      <w:marRight w:val="0"/>
      <w:marTop w:val="0"/>
      <w:marBottom w:val="0"/>
      <w:divBdr>
        <w:top w:val="none" w:sz="0" w:space="0" w:color="auto"/>
        <w:left w:val="none" w:sz="0" w:space="0" w:color="auto"/>
        <w:bottom w:val="none" w:sz="0" w:space="0" w:color="auto"/>
        <w:right w:val="none" w:sz="0" w:space="0" w:color="auto"/>
      </w:divBdr>
    </w:div>
    <w:div w:id="1069159858">
      <w:bodyDiv w:val="1"/>
      <w:marLeft w:val="0"/>
      <w:marRight w:val="0"/>
      <w:marTop w:val="0"/>
      <w:marBottom w:val="0"/>
      <w:divBdr>
        <w:top w:val="none" w:sz="0" w:space="0" w:color="auto"/>
        <w:left w:val="none" w:sz="0" w:space="0" w:color="auto"/>
        <w:bottom w:val="none" w:sz="0" w:space="0" w:color="auto"/>
        <w:right w:val="none" w:sz="0" w:space="0" w:color="auto"/>
      </w:divBdr>
    </w:div>
    <w:div w:id="1070075630">
      <w:bodyDiv w:val="1"/>
      <w:marLeft w:val="0"/>
      <w:marRight w:val="0"/>
      <w:marTop w:val="0"/>
      <w:marBottom w:val="0"/>
      <w:divBdr>
        <w:top w:val="none" w:sz="0" w:space="0" w:color="auto"/>
        <w:left w:val="none" w:sz="0" w:space="0" w:color="auto"/>
        <w:bottom w:val="none" w:sz="0" w:space="0" w:color="auto"/>
        <w:right w:val="none" w:sz="0" w:space="0" w:color="auto"/>
      </w:divBdr>
    </w:div>
    <w:div w:id="1070350574">
      <w:bodyDiv w:val="1"/>
      <w:marLeft w:val="0"/>
      <w:marRight w:val="0"/>
      <w:marTop w:val="0"/>
      <w:marBottom w:val="0"/>
      <w:divBdr>
        <w:top w:val="none" w:sz="0" w:space="0" w:color="auto"/>
        <w:left w:val="none" w:sz="0" w:space="0" w:color="auto"/>
        <w:bottom w:val="none" w:sz="0" w:space="0" w:color="auto"/>
        <w:right w:val="none" w:sz="0" w:space="0" w:color="auto"/>
      </w:divBdr>
    </w:div>
    <w:div w:id="1070661859">
      <w:bodyDiv w:val="1"/>
      <w:marLeft w:val="0"/>
      <w:marRight w:val="0"/>
      <w:marTop w:val="0"/>
      <w:marBottom w:val="0"/>
      <w:divBdr>
        <w:top w:val="none" w:sz="0" w:space="0" w:color="auto"/>
        <w:left w:val="none" w:sz="0" w:space="0" w:color="auto"/>
        <w:bottom w:val="none" w:sz="0" w:space="0" w:color="auto"/>
        <w:right w:val="none" w:sz="0" w:space="0" w:color="auto"/>
      </w:divBdr>
    </w:div>
    <w:div w:id="1071806567">
      <w:bodyDiv w:val="1"/>
      <w:marLeft w:val="0"/>
      <w:marRight w:val="0"/>
      <w:marTop w:val="0"/>
      <w:marBottom w:val="0"/>
      <w:divBdr>
        <w:top w:val="none" w:sz="0" w:space="0" w:color="auto"/>
        <w:left w:val="none" w:sz="0" w:space="0" w:color="auto"/>
        <w:bottom w:val="none" w:sz="0" w:space="0" w:color="auto"/>
        <w:right w:val="none" w:sz="0" w:space="0" w:color="auto"/>
      </w:divBdr>
    </w:div>
    <w:div w:id="1072043835">
      <w:bodyDiv w:val="1"/>
      <w:marLeft w:val="0"/>
      <w:marRight w:val="0"/>
      <w:marTop w:val="0"/>
      <w:marBottom w:val="0"/>
      <w:divBdr>
        <w:top w:val="none" w:sz="0" w:space="0" w:color="auto"/>
        <w:left w:val="none" w:sz="0" w:space="0" w:color="auto"/>
        <w:bottom w:val="none" w:sz="0" w:space="0" w:color="auto"/>
        <w:right w:val="none" w:sz="0" w:space="0" w:color="auto"/>
      </w:divBdr>
    </w:div>
    <w:div w:id="1072585013">
      <w:bodyDiv w:val="1"/>
      <w:marLeft w:val="0"/>
      <w:marRight w:val="0"/>
      <w:marTop w:val="0"/>
      <w:marBottom w:val="0"/>
      <w:divBdr>
        <w:top w:val="none" w:sz="0" w:space="0" w:color="auto"/>
        <w:left w:val="none" w:sz="0" w:space="0" w:color="auto"/>
        <w:bottom w:val="none" w:sz="0" w:space="0" w:color="auto"/>
        <w:right w:val="none" w:sz="0" w:space="0" w:color="auto"/>
      </w:divBdr>
    </w:div>
    <w:div w:id="1072973118">
      <w:bodyDiv w:val="1"/>
      <w:marLeft w:val="0"/>
      <w:marRight w:val="0"/>
      <w:marTop w:val="0"/>
      <w:marBottom w:val="0"/>
      <w:divBdr>
        <w:top w:val="none" w:sz="0" w:space="0" w:color="auto"/>
        <w:left w:val="none" w:sz="0" w:space="0" w:color="auto"/>
        <w:bottom w:val="none" w:sz="0" w:space="0" w:color="auto"/>
        <w:right w:val="none" w:sz="0" w:space="0" w:color="auto"/>
      </w:divBdr>
    </w:div>
    <w:div w:id="1073241734">
      <w:bodyDiv w:val="1"/>
      <w:marLeft w:val="0"/>
      <w:marRight w:val="0"/>
      <w:marTop w:val="0"/>
      <w:marBottom w:val="0"/>
      <w:divBdr>
        <w:top w:val="none" w:sz="0" w:space="0" w:color="auto"/>
        <w:left w:val="none" w:sz="0" w:space="0" w:color="auto"/>
        <w:bottom w:val="none" w:sz="0" w:space="0" w:color="auto"/>
        <w:right w:val="none" w:sz="0" w:space="0" w:color="auto"/>
      </w:divBdr>
    </w:div>
    <w:div w:id="1073313636">
      <w:bodyDiv w:val="1"/>
      <w:marLeft w:val="0"/>
      <w:marRight w:val="0"/>
      <w:marTop w:val="0"/>
      <w:marBottom w:val="0"/>
      <w:divBdr>
        <w:top w:val="none" w:sz="0" w:space="0" w:color="auto"/>
        <w:left w:val="none" w:sz="0" w:space="0" w:color="auto"/>
        <w:bottom w:val="none" w:sz="0" w:space="0" w:color="auto"/>
        <w:right w:val="none" w:sz="0" w:space="0" w:color="auto"/>
      </w:divBdr>
    </w:div>
    <w:div w:id="1073704334">
      <w:bodyDiv w:val="1"/>
      <w:marLeft w:val="0"/>
      <w:marRight w:val="0"/>
      <w:marTop w:val="0"/>
      <w:marBottom w:val="0"/>
      <w:divBdr>
        <w:top w:val="none" w:sz="0" w:space="0" w:color="auto"/>
        <w:left w:val="none" w:sz="0" w:space="0" w:color="auto"/>
        <w:bottom w:val="none" w:sz="0" w:space="0" w:color="auto"/>
        <w:right w:val="none" w:sz="0" w:space="0" w:color="auto"/>
      </w:divBdr>
    </w:div>
    <w:div w:id="1074745380">
      <w:bodyDiv w:val="1"/>
      <w:marLeft w:val="0"/>
      <w:marRight w:val="0"/>
      <w:marTop w:val="0"/>
      <w:marBottom w:val="0"/>
      <w:divBdr>
        <w:top w:val="none" w:sz="0" w:space="0" w:color="auto"/>
        <w:left w:val="none" w:sz="0" w:space="0" w:color="auto"/>
        <w:bottom w:val="none" w:sz="0" w:space="0" w:color="auto"/>
        <w:right w:val="none" w:sz="0" w:space="0" w:color="auto"/>
      </w:divBdr>
    </w:div>
    <w:div w:id="1074937983">
      <w:bodyDiv w:val="1"/>
      <w:marLeft w:val="0"/>
      <w:marRight w:val="0"/>
      <w:marTop w:val="0"/>
      <w:marBottom w:val="0"/>
      <w:divBdr>
        <w:top w:val="none" w:sz="0" w:space="0" w:color="auto"/>
        <w:left w:val="none" w:sz="0" w:space="0" w:color="auto"/>
        <w:bottom w:val="none" w:sz="0" w:space="0" w:color="auto"/>
        <w:right w:val="none" w:sz="0" w:space="0" w:color="auto"/>
      </w:divBdr>
    </w:div>
    <w:div w:id="1075123586">
      <w:bodyDiv w:val="1"/>
      <w:marLeft w:val="0"/>
      <w:marRight w:val="0"/>
      <w:marTop w:val="0"/>
      <w:marBottom w:val="0"/>
      <w:divBdr>
        <w:top w:val="none" w:sz="0" w:space="0" w:color="auto"/>
        <w:left w:val="none" w:sz="0" w:space="0" w:color="auto"/>
        <w:bottom w:val="none" w:sz="0" w:space="0" w:color="auto"/>
        <w:right w:val="none" w:sz="0" w:space="0" w:color="auto"/>
      </w:divBdr>
    </w:div>
    <w:div w:id="1075275082">
      <w:bodyDiv w:val="1"/>
      <w:marLeft w:val="0"/>
      <w:marRight w:val="0"/>
      <w:marTop w:val="0"/>
      <w:marBottom w:val="0"/>
      <w:divBdr>
        <w:top w:val="none" w:sz="0" w:space="0" w:color="auto"/>
        <w:left w:val="none" w:sz="0" w:space="0" w:color="auto"/>
        <w:bottom w:val="none" w:sz="0" w:space="0" w:color="auto"/>
        <w:right w:val="none" w:sz="0" w:space="0" w:color="auto"/>
      </w:divBdr>
    </w:div>
    <w:div w:id="1075323222">
      <w:bodyDiv w:val="1"/>
      <w:marLeft w:val="0"/>
      <w:marRight w:val="0"/>
      <w:marTop w:val="0"/>
      <w:marBottom w:val="0"/>
      <w:divBdr>
        <w:top w:val="none" w:sz="0" w:space="0" w:color="auto"/>
        <w:left w:val="none" w:sz="0" w:space="0" w:color="auto"/>
        <w:bottom w:val="none" w:sz="0" w:space="0" w:color="auto"/>
        <w:right w:val="none" w:sz="0" w:space="0" w:color="auto"/>
      </w:divBdr>
    </w:div>
    <w:div w:id="1076318183">
      <w:bodyDiv w:val="1"/>
      <w:marLeft w:val="0"/>
      <w:marRight w:val="0"/>
      <w:marTop w:val="0"/>
      <w:marBottom w:val="0"/>
      <w:divBdr>
        <w:top w:val="none" w:sz="0" w:space="0" w:color="auto"/>
        <w:left w:val="none" w:sz="0" w:space="0" w:color="auto"/>
        <w:bottom w:val="none" w:sz="0" w:space="0" w:color="auto"/>
        <w:right w:val="none" w:sz="0" w:space="0" w:color="auto"/>
      </w:divBdr>
    </w:div>
    <w:div w:id="1076977597">
      <w:bodyDiv w:val="1"/>
      <w:marLeft w:val="0"/>
      <w:marRight w:val="0"/>
      <w:marTop w:val="0"/>
      <w:marBottom w:val="0"/>
      <w:divBdr>
        <w:top w:val="none" w:sz="0" w:space="0" w:color="auto"/>
        <w:left w:val="none" w:sz="0" w:space="0" w:color="auto"/>
        <w:bottom w:val="none" w:sz="0" w:space="0" w:color="auto"/>
        <w:right w:val="none" w:sz="0" w:space="0" w:color="auto"/>
      </w:divBdr>
    </w:div>
    <w:div w:id="1077746398">
      <w:bodyDiv w:val="1"/>
      <w:marLeft w:val="0"/>
      <w:marRight w:val="0"/>
      <w:marTop w:val="0"/>
      <w:marBottom w:val="0"/>
      <w:divBdr>
        <w:top w:val="none" w:sz="0" w:space="0" w:color="auto"/>
        <w:left w:val="none" w:sz="0" w:space="0" w:color="auto"/>
        <w:bottom w:val="none" w:sz="0" w:space="0" w:color="auto"/>
        <w:right w:val="none" w:sz="0" w:space="0" w:color="auto"/>
      </w:divBdr>
    </w:div>
    <w:div w:id="1078138345">
      <w:bodyDiv w:val="1"/>
      <w:marLeft w:val="0"/>
      <w:marRight w:val="0"/>
      <w:marTop w:val="0"/>
      <w:marBottom w:val="0"/>
      <w:divBdr>
        <w:top w:val="none" w:sz="0" w:space="0" w:color="auto"/>
        <w:left w:val="none" w:sz="0" w:space="0" w:color="auto"/>
        <w:bottom w:val="none" w:sz="0" w:space="0" w:color="auto"/>
        <w:right w:val="none" w:sz="0" w:space="0" w:color="auto"/>
      </w:divBdr>
    </w:div>
    <w:div w:id="1079058481">
      <w:bodyDiv w:val="1"/>
      <w:marLeft w:val="0"/>
      <w:marRight w:val="0"/>
      <w:marTop w:val="0"/>
      <w:marBottom w:val="0"/>
      <w:divBdr>
        <w:top w:val="none" w:sz="0" w:space="0" w:color="auto"/>
        <w:left w:val="none" w:sz="0" w:space="0" w:color="auto"/>
        <w:bottom w:val="none" w:sz="0" w:space="0" w:color="auto"/>
        <w:right w:val="none" w:sz="0" w:space="0" w:color="auto"/>
      </w:divBdr>
    </w:div>
    <w:div w:id="1079131977">
      <w:bodyDiv w:val="1"/>
      <w:marLeft w:val="0"/>
      <w:marRight w:val="0"/>
      <w:marTop w:val="0"/>
      <w:marBottom w:val="0"/>
      <w:divBdr>
        <w:top w:val="none" w:sz="0" w:space="0" w:color="auto"/>
        <w:left w:val="none" w:sz="0" w:space="0" w:color="auto"/>
        <w:bottom w:val="none" w:sz="0" w:space="0" w:color="auto"/>
        <w:right w:val="none" w:sz="0" w:space="0" w:color="auto"/>
      </w:divBdr>
    </w:div>
    <w:div w:id="1079711174">
      <w:bodyDiv w:val="1"/>
      <w:marLeft w:val="0"/>
      <w:marRight w:val="0"/>
      <w:marTop w:val="0"/>
      <w:marBottom w:val="0"/>
      <w:divBdr>
        <w:top w:val="none" w:sz="0" w:space="0" w:color="auto"/>
        <w:left w:val="none" w:sz="0" w:space="0" w:color="auto"/>
        <w:bottom w:val="none" w:sz="0" w:space="0" w:color="auto"/>
        <w:right w:val="none" w:sz="0" w:space="0" w:color="auto"/>
      </w:divBdr>
    </w:div>
    <w:div w:id="1079711549">
      <w:bodyDiv w:val="1"/>
      <w:marLeft w:val="0"/>
      <w:marRight w:val="0"/>
      <w:marTop w:val="0"/>
      <w:marBottom w:val="0"/>
      <w:divBdr>
        <w:top w:val="none" w:sz="0" w:space="0" w:color="auto"/>
        <w:left w:val="none" w:sz="0" w:space="0" w:color="auto"/>
        <w:bottom w:val="none" w:sz="0" w:space="0" w:color="auto"/>
        <w:right w:val="none" w:sz="0" w:space="0" w:color="auto"/>
      </w:divBdr>
    </w:div>
    <w:div w:id="1079905643">
      <w:bodyDiv w:val="1"/>
      <w:marLeft w:val="0"/>
      <w:marRight w:val="0"/>
      <w:marTop w:val="0"/>
      <w:marBottom w:val="0"/>
      <w:divBdr>
        <w:top w:val="none" w:sz="0" w:space="0" w:color="auto"/>
        <w:left w:val="none" w:sz="0" w:space="0" w:color="auto"/>
        <w:bottom w:val="none" w:sz="0" w:space="0" w:color="auto"/>
        <w:right w:val="none" w:sz="0" w:space="0" w:color="auto"/>
      </w:divBdr>
    </w:div>
    <w:div w:id="1080516704">
      <w:bodyDiv w:val="1"/>
      <w:marLeft w:val="0"/>
      <w:marRight w:val="0"/>
      <w:marTop w:val="0"/>
      <w:marBottom w:val="0"/>
      <w:divBdr>
        <w:top w:val="none" w:sz="0" w:space="0" w:color="auto"/>
        <w:left w:val="none" w:sz="0" w:space="0" w:color="auto"/>
        <w:bottom w:val="none" w:sz="0" w:space="0" w:color="auto"/>
        <w:right w:val="none" w:sz="0" w:space="0" w:color="auto"/>
      </w:divBdr>
    </w:div>
    <w:div w:id="1080903242">
      <w:bodyDiv w:val="1"/>
      <w:marLeft w:val="0"/>
      <w:marRight w:val="0"/>
      <w:marTop w:val="0"/>
      <w:marBottom w:val="0"/>
      <w:divBdr>
        <w:top w:val="none" w:sz="0" w:space="0" w:color="auto"/>
        <w:left w:val="none" w:sz="0" w:space="0" w:color="auto"/>
        <w:bottom w:val="none" w:sz="0" w:space="0" w:color="auto"/>
        <w:right w:val="none" w:sz="0" w:space="0" w:color="auto"/>
      </w:divBdr>
    </w:div>
    <w:div w:id="1082065991">
      <w:bodyDiv w:val="1"/>
      <w:marLeft w:val="0"/>
      <w:marRight w:val="0"/>
      <w:marTop w:val="0"/>
      <w:marBottom w:val="0"/>
      <w:divBdr>
        <w:top w:val="none" w:sz="0" w:space="0" w:color="auto"/>
        <w:left w:val="none" w:sz="0" w:space="0" w:color="auto"/>
        <w:bottom w:val="none" w:sz="0" w:space="0" w:color="auto"/>
        <w:right w:val="none" w:sz="0" w:space="0" w:color="auto"/>
      </w:divBdr>
    </w:div>
    <w:div w:id="1082406845">
      <w:bodyDiv w:val="1"/>
      <w:marLeft w:val="0"/>
      <w:marRight w:val="0"/>
      <w:marTop w:val="0"/>
      <w:marBottom w:val="0"/>
      <w:divBdr>
        <w:top w:val="none" w:sz="0" w:space="0" w:color="auto"/>
        <w:left w:val="none" w:sz="0" w:space="0" w:color="auto"/>
        <w:bottom w:val="none" w:sz="0" w:space="0" w:color="auto"/>
        <w:right w:val="none" w:sz="0" w:space="0" w:color="auto"/>
      </w:divBdr>
    </w:div>
    <w:div w:id="1083524251">
      <w:bodyDiv w:val="1"/>
      <w:marLeft w:val="0"/>
      <w:marRight w:val="0"/>
      <w:marTop w:val="0"/>
      <w:marBottom w:val="0"/>
      <w:divBdr>
        <w:top w:val="none" w:sz="0" w:space="0" w:color="auto"/>
        <w:left w:val="none" w:sz="0" w:space="0" w:color="auto"/>
        <w:bottom w:val="none" w:sz="0" w:space="0" w:color="auto"/>
        <w:right w:val="none" w:sz="0" w:space="0" w:color="auto"/>
      </w:divBdr>
    </w:div>
    <w:div w:id="1083842182">
      <w:bodyDiv w:val="1"/>
      <w:marLeft w:val="0"/>
      <w:marRight w:val="0"/>
      <w:marTop w:val="0"/>
      <w:marBottom w:val="0"/>
      <w:divBdr>
        <w:top w:val="none" w:sz="0" w:space="0" w:color="auto"/>
        <w:left w:val="none" w:sz="0" w:space="0" w:color="auto"/>
        <w:bottom w:val="none" w:sz="0" w:space="0" w:color="auto"/>
        <w:right w:val="none" w:sz="0" w:space="0" w:color="auto"/>
      </w:divBdr>
    </w:div>
    <w:div w:id="1084574519">
      <w:bodyDiv w:val="1"/>
      <w:marLeft w:val="0"/>
      <w:marRight w:val="0"/>
      <w:marTop w:val="0"/>
      <w:marBottom w:val="0"/>
      <w:divBdr>
        <w:top w:val="none" w:sz="0" w:space="0" w:color="auto"/>
        <w:left w:val="none" w:sz="0" w:space="0" w:color="auto"/>
        <w:bottom w:val="none" w:sz="0" w:space="0" w:color="auto"/>
        <w:right w:val="none" w:sz="0" w:space="0" w:color="auto"/>
      </w:divBdr>
    </w:div>
    <w:div w:id="1084956821">
      <w:bodyDiv w:val="1"/>
      <w:marLeft w:val="0"/>
      <w:marRight w:val="0"/>
      <w:marTop w:val="0"/>
      <w:marBottom w:val="0"/>
      <w:divBdr>
        <w:top w:val="none" w:sz="0" w:space="0" w:color="auto"/>
        <w:left w:val="none" w:sz="0" w:space="0" w:color="auto"/>
        <w:bottom w:val="none" w:sz="0" w:space="0" w:color="auto"/>
        <w:right w:val="none" w:sz="0" w:space="0" w:color="auto"/>
      </w:divBdr>
    </w:div>
    <w:div w:id="1085342543">
      <w:bodyDiv w:val="1"/>
      <w:marLeft w:val="0"/>
      <w:marRight w:val="0"/>
      <w:marTop w:val="0"/>
      <w:marBottom w:val="0"/>
      <w:divBdr>
        <w:top w:val="none" w:sz="0" w:space="0" w:color="auto"/>
        <w:left w:val="none" w:sz="0" w:space="0" w:color="auto"/>
        <w:bottom w:val="none" w:sz="0" w:space="0" w:color="auto"/>
        <w:right w:val="none" w:sz="0" w:space="0" w:color="auto"/>
      </w:divBdr>
    </w:div>
    <w:div w:id="1085613501">
      <w:bodyDiv w:val="1"/>
      <w:marLeft w:val="0"/>
      <w:marRight w:val="0"/>
      <w:marTop w:val="0"/>
      <w:marBottom w:val="0"/>
      <w:divBdr>
        <w:top w:val="none" w:sz="0" w:space="0" w:color="auto"/>
        <w:left w:val="none" w:sz="0" w:space="0" w:color="auto"/>
        <w:bottom w:val="none" w:sz="0" w:space="0" w:color="auto"/>
        <w:right w:val="none" w:sz="0" w:space="0" w:color="auto"/>
      </w:divBdr>
    </w:div>
    <w:div w:id="1087113680">
      <w:bodyDiv w:val="1"/>
      <w:marLeft w:val="0"/>
      <w:marRight w:val="0"/>
      <w:marTop w:val="0"/>
      <w:marBottom w:val="0"/>
      <w:divBdr>
        <w:top w:val="none" w:sz="0" w:space="0" w:color="auto"/>
        <w:left w:val="none" w:sz="0" w:space="0" w:color="auto"/>
        <w:bottom w:val="none" w:sz="0" w:space="0" w:color="auto"/>
        <w:right w:val="none" w:sz="0" w:space="0" w:color="auto"/>
      </w:divBdr>
    </w:div>
    <w:div w:id="1087848747">
      <w:bodyDiv w:val="1"/>
      <w:marLeft w:val="0"/>
      <w:marRight w:val="0"/>
      <w:marTop w:val="0"/>
      <w:marBottom w:val="0"/>
      <w:divBdr>
        <w:top w:val="none" w:sz="0" w:space="0" w:color="auto"/>
        <w:left w:val="none" w:sz="0" w:space="0" w:color="auto"/>
        <w:bottom w:val="none" w:sz="0" w:space="0" w:color="auto"/>
        <w:right w:val="none" w:sz="0" w:space="0" w:color="auto"/>
      </w:divBdr>
    </w:div>
    <w:div w:id="1088119890">
      <w:bodyDiv w:val="1"/>
      <w:marLeft w:val="0"/>
      <w:marRight w:val="0"/>
      <w:marTop w:val="0"/>
      <w:marBottom w:val="0"/>
      <w:divBdr>
        <w:top w:val="none" w:sz="0" w:space="0" w:color="auto"/>
        <w:left w:val="none" w:sz="0" w:space="0" w:color="auto"/>
        <w:bottom w:val="none" w:sz="0" w:space="0" w:color="auto"/>
        <w:right w:val="none" w:sz="0" w:space="0" w:color="auto"/>
      </w:divBdr>
    </w:div>
    <w:div w:id="1088580027">
      <w:bodyDiv w:val="1"/>
      <w:marLeft w:val="0"/>
      <w:marRight w:val="0"/>
      <w:marTop w:val="0"/>
      <w:marBottom w:val="0"/>
      <w:divBdr>
        <w:top w:val="none" w:sz="0" w:space="0" w:color="auto"/>
        <w:left w:val="none" w:sz="0" w:space="0" w:color="auto"/>
        <w:bottom w:val="none" w:sz="0" w:space="0" w:color="auto"/>
        <w:right w:val="none" w:sz="0" w:space="0" w:color="auto"/>
      </w:divBdr>
    </w:div>
    <w:div w:id="1089230892">
      <w:bodyDiv w:val="1"/>
      <w:marLeft w:val="0"/>
      <w:marRight w:val="0"/>
      <w:marTop w:val="0"/>
      <w:marBottom w:val="0"/>
      <w:divBdr>
        <w:top w:val="none" w:sz="0" w:space="0" w:color="auto"/>
        <w:left w:val="none" w:sz="0" w:space="0" w:color="auto"/>
        <w:bottom w:val="none" w:sz="0" w:space="0" w:color="auto"/>
        <w:right w:val="none" w:sz="0" w:space="0" w:color="auto"/>
      </w:divBdr>
    </w:div>
    <w:div w:id="1089232551">
      <w:bodyDiv w:val="1"/>
      <w:marLeft w:val="0"/>
      <w:marRight w:val="0"/>
      <w:marTop w:val="0"/>
      <w:marBottom w:val="0"/>
      <w:divBdr>
        <w:top w:val="none" w:sz="0" w:space="0" w:color="auto"/>
        <w:left w:val="none" w:sz="0" w:space="0" w:color="auto"/>
        <w:bottom w:val="none" w:sz="0" w:space="0" w:color="auto"/>
        <w:right w:val="none" w:sz="0" w:space="0" w:color="auto"/>
      </w:divBdr>
    </w:div>
    <w:div w:id="1090077215">
      <w:bodyDiv w:val="1"/>
      <w:marLeft w:val="0"/>
      <w:marRight w:val="0"/>
      <w:marTop w:val="0"/>
      <w:marBottom w:val="0"/>
      <w:divBdr>
        <w:top w:val="none" w:sz="0" w:space="0" w:color="auto"/>
        <w:left w:val="none" w:sz="0" w:space="0" w:color="auto"/>
        <w:bottom w:val="none" w:sz="0" w:space="0" w:color="auto"/>
        <w:right w:val="none" w:sz="0" w:space="0" w:color="auto"/>
      </w:divBdr>
    </w:div>
    <w:div w:id="1090394072">
      <w:bodyDiv w:val="1"/>
      <w:marLeft w:val="0"/>
      <w:marRight w:val="0"/>
      <w:marTop w:val="0"/>
      <w:marBottom w:val="0"/>
      <w:divBdr>
        <w:top w:val="none" w:sz="0" w:space="0" w:color="auto"/>
        <w:left w:val="none" w:sz="0" w:space="0" w:color="auto"/>
        <w:bottom w:val="none" w:sz="0" w:space="0" w:color="auto"/>
        <w:right w:val="none" w:sz="0" w:space="0" w:color="auto"/>
      </w:divBdr>
    </w:div>
    <w:div w:id="1090589628">
      <w:bodyDiv w:val="1"/>
      <w:marLeft w:val="0"/>
      <w:marRight w:val="0"/>
      <w:marTop w:val="0"/>
      <w:marBottom w:val="0"/>
      <w:divBdr>
        <w:top w:val="none" w:sz="0" w:space="0" w:color="auto"/>
        <w:left w:val="none" w:sz="0" w:space="0" w:color="auto"/>
        <w:bottom w:val="none" w:sz="0" w:space="0" w:color="auto"/>
        <w:right w:val="none" w:sz="0" w:space="0" w:color="auto"/>
      </w:divBdr>
    </w:div>
    <w:div w:id="1090663320">
      <w:bodyDiv w:val="1"/>
      <w:marLeft w:val="0"/>
      <w:marRight w:val="0"/>
      <w:marTop w:val="0"/>
      <w:marBottom w:val="0"/>
      <w:divBdr>
        <w:top w:val="none" w:sz="0" w:space="0" w:color="auto"/>
        <w:left w:val="none" w:sz="0" w:space="0" w:color="auto"/>
        <w:bottom w:val="none" w:sz="0" w:space="0" w:color="auto"/>
        <w:right w:val="none" w:sz="0" w:space="0" w:color="auto"/>
      </w:divBdr>
    </w:div>
    <w:div w:id="1090734098">
      <w:bodyDiv w:val="1"/>
      <w:marLeft w:val="0"/>
      <w:marRight w:val="0"/>
      <w:marTop w:val="0"/>
      <w:marBottom w:val="0"/>
      <w:divBdr>
        <w:top w:val="none" w:sz="0" w:space="0" w:color="auto"/>
        <w:left w:val="none" w:sz="0" w:space="0" w:color="auto"/>
        <w:bottom w:val="none" w:sz="0" w:space="0" w:color="auto"/>
        <w:right w:val="none" w:sz="0" w:space="0" w:color="auto"/>
      </w:divBdr>
    </w:div>
    <w:div w:id="1090934643">
      <w:bodyDiv w:val="1"/>
      <w:marLeft w:val="0"/>
      <w:marRight w:val="0"/>
      <w:marTop w:val="0"/>
      <w:marBottom w:val="0"/>
      <w:divBdr>
        <w:top w:val="none" w:sz="0" w:space="0" w:color="auto"/>
        <w:left w:val="none" w:sz="0" w:space="0" w:color="auto"/>
        <w:bottom w:val="none" w:sz="0" w:space="0" w:color="auto"/>
        <w:right w:val="none" w:sz="0" w:space="0" w:color="auto"/>
      </w:divBdr>
    </w:div>
    <w:div w:id="1091243476">
      <w:bodyDiv w:val="1"/>
      <w:marLeft w:val="0"/>
      <w:marRight w:val="0"/>
      <w:marTop w:val="0"/>
      <w:marBottom w:val="0"/>
      <w:divBdr>
        <w:top w:val="none" w:sz="0" w:space="0" w:color="auto"/>
        <w:left w:val="none" w:sz="0" w:space="0" w:color="auto"/>
        <w:bottom w:val="none" w:sz="0" w:space="0" w:color="auto"/>
        <w:right w:val="none" w:sz="0" w:space="0" w:color="auto"/>
      </w:divBdr>
    </w:div>
    <w:div w:id="1091511487">
      <w:bodyDiv w:val="1"/>
      <w:marLeft w:val="0"/>
      <w:marRight w:val="0"/>
      <w:marTop w:val="0"/>
      <w:marBottom w:val="0"/>
      <w:divBdr>
        <w:top w:val="none" w:sz="0" w:space="0" w:color="auto"/>
        <w:left w:val="none" w:sz="0" w:space="0" w:color="auto"/>
        <w:bottom w:val="none" w:sz="0" w:space="0" w:color="auto"/>
        <w:right w:val="none" w:sz="0" w:space="0" w:color="auto"/>
      </w:divBdr>
    </w:div>
    <w:div w:id="1091777680">
      <w:bodyDiv w:val="1"/>
      <w:marLeft w:val="0"/>
      <w:marRight w:val="0"/>
      <w:marTop w:val="0"/>
      <w:marBottom w:val="0"/>
      <w:divBdr>
        <w:top w:val="none" w:sz="0" w:space="0" w:color="auto"/>
        <w:left w:val="none" w:sz="0" w:space="0" w:color="auto"/>
        <w:bottom w:val="none" w:sz="0" w:space="0" w:color="auto"/>
        <w:right w:val="none" w:sz="0" w:space="0" w:color="auto"/>
      </w:divBdr>
    </w:div>
    <w:div w:id="1092050763">
      <w:bodyDiv w:val="1"/>
      <w:marLeft w:val="0"/>
      <w:marRight w:val="0"/>
      <w:marTop w:val="0"/>
      <w:marBottom w:val="0"/>
      <w:divBdr>
        <w:top w:val="none" w:sz="0" w:space="0" w:color="auto"/>
        <w:left w:val="none" w:sz="0" w:space="0" w:color="auto"/>
        <w:bottom w:val="none" w:sz="0" w:space="0" w:color="auto"/>
        <w:right w:val="none" w:sz="0" w:space="0" w:color="auto"/>
      </w:divBdr>
    </w:div>
    <w:div w:id="1092093834">
      <w:bodyDiv w:val="1"/>
      <w:marLeft w:val="0"/>
      <w:marRight w:val="0"/>
      <w:marTop w:val="0"/>
      <w:marBottom w:val="0"/>
      <w:divBdr>
        <w:top w:val="none" w:sz="0" w:space="0" w:color="auto"/>
        <w:left w:val="none" w:sz="0" w:space="0" w:color="auto"/>
        <w:bottom w:val="none" w:sz="0" w:space="0" w:color="auto"/>
        <w:right w:val="none" w:sz="0" w:space="0" w:color="auto"/>
      </w:divBdr>
    </w:div>
    <w:div w:id="1092311754">
      <w:bodyDiv w:val="1"/>
      <w:marLeft w:val="0"/>
      <w:marRight w:val="0"/>
      <w:marTop w:val="0"/>
      <w:marBottom w:val="0"/>
      <w:divBdr>
        <w:top w:val="none" w:sz="0" w:space="0" w:color="auto"/>
        <w:left w:val="none" w:sz="0" w:space="0" w:color="auto"/>
        <w:bottom w:val="none" w:sz="0" w:space="0" w:color="auto"/>
        <w:right w:val="none" w:sz="0" w:space="0" w:color="auto"/>
      </w:divBdr>
    </w:div>
    <w:div w:id="1092360310">
      <w:bodyDiv w:val="1"/>
      <w:marLeft w:val="0"/>
      <w:marRight w:val="0"/>
      <w:marTop w:val="0"/>
      <w:marBottom w:val="0"/>
      <w:divBdr>
        <w:top w:val="none" w:sz="0" w:space="0" w:color="auto"/>
        <w:left w:val="none" w:sz="0" w:space="0" w:color="auto"/>
        <w:bottom w:val="none" w:sz="0" w:space="0" w:color="auto"/>
        <w:right w:val="none" w:sz="0" w:space="0" w:color="auto"/>
      </w:divBdr>
    </w:div>
    <w:div w:id="1092512529">
      <w:bodyDiv w:val="1"/>
      <w:marLeft w:val="0"/>
      <w:marRight w:val="0"/>
      <w:marTop w:val="0"/>
      <w:marBottom w:val="0"/>
      <w:divBdr>
        <w:top w:val="none" w:sz="0" w:space="0" w:color="auto"/>
        <w:left w:val="none" w:sz="0" w:space="0" w:color="auto"/>
        <w:bottom w:val="none" w:sz="0" w:space="0" w:color="auto"/>
        <w:right w:val="none" w:sz="0" w:space="0" w:color="auto"/>
      </w:divBdr>
    </w:div>
    <w:div w:id="1092554537">
      <w:bodyDiv w:val="1"/>
      <w:marLeft w:val="0"/>
      <w:marRight w:val="0"/>
      <w:marTop w:val="0"/>
      <w:marBottom w:val="0"/>
      <w:divBdr>
        <w:top w:val="none" w:sz="0" w:space="0" w:color="auto"/>
        <w:left w:val="none" w:sz="0" w:space="0" w:color="auto"/>
        <w:bottom w:val="none" w:sz="0" w:space="0" w:color="auto"/>
        <w:right w:val="none" w:sz="0" w:space="0" w:color="auto"/>
      </w:divBdr>
    </w:div>
    <w:div w:id="1092626032">
      <w:bodyDiv w:val="1"/>
      <w:marLeft w:val="0"/>
      <w:marRight w:val="0"/>
      <w:marTop w:val="0"/>
      <w:marBottom w:val="0"/>
      <w:divBdr>
        <w:top w:val="none" w:sz="0" w:space="0" w:color="auto"/>
        <w:left w:val="none" w:sz="0" w:space="0" w:color="auto"/>
        <w:bottom w:val="none" w:sz="0" w:space="0" w:color="auto"/>
        <w:right w:val="none" w:sz="0" w:space="0" w:color="auto"/>
      </w:divBdr>
    </w:div>
    <w:div w:id="1094132069">
      <w:bodyDiv w:val="1"/>
      <w:marLeft w:val="0"/>
      <w:marRight w:val="0"/>
      <w:marTop w:val="0"/>
      <w:marBottom w:val="0"/>
      <w:divBdr>
        <w:top w:val="none" w:sz="0" w:space="0" w:color="auto"/>
        <w:left w:val="none" w:sz="0" w:space="0" w:color="auto"/>
        <w:bottom w:val="none" w:sz="0" w:space="0" w:color="auto"/>
        <w:right w:val="none" w:sz="0" w:space="0" w:color="auto"/>
      </w:divBdr>
    </w:div>
    <w:div w:id="1094394856">
      <w:bodyDiv w:val="1"/>
      <w:marLeft w:val="0"/>
      <w:marRight w:val="0"/>
      <w:marTop w:val="0"/>
      <w:marBottom w:val="0"/>
      <w:divBdr>
        <w:top w:val="none" w:sz="0" w:space="0" w:color="auto"/>
        <w:left w:val="none" w:sz="0" w:space="0" w:color="auto"/>
        <w:bottom w:val="none" w:sz="0" w:space="0" w:color="auto"/>
        <w:right w:val="none" w:sz="0" w:space="0" w:color="auto"/>
      </w:divBdr>
    </w:div>
    <w:div w:id="1094789066">
      <w:bodyDiv w:val="1"/>
      <w:marLeft w:val="0"/>
      <w:marRight w:val="0"/>
      <w:marTop w:val="0"/>
      <w:marBottom w:val="0"/>
      <w:divBdr>
        <w:top w:val="none" w:sz="0" w:space="0" w:color="auto"/>
        <w:left w:val="none" w:sz="0" w:space="0" w:color="auto"/>
        <w:bottom w:val="none" w:sz="0" w:space="0" w:color="auto"/>
        <w:right w:val="none" w:sz="0" w:space="0" w:color="auto"/>
      </w:divBdr>
    </w:div>
    <w:div w:id="1095323260">
      <w:bodyDiv w:val="1"/>
      <w:marLeft w:val="0"/>
      <w:marRight w:val="0"/>
      <w:marTop w:val="0"/>
      <w:marBottom w:val="0"/>
      <w:divBdr>
        <w:top w:val="none" w:sz="0" w:space="0" w:color="auto"/>
        <w:left w:val="none" w:sz="0" w:space="0" w:color="auto"/>
        <w:bottom w:val="none" w:sz="0" w:space="0" w:color="auto"/>
        <w:right w:val="none" w:sz="0" w:space="0" w:color="auto"/>
      </w:divBdr>
    </w:div>
    <w:div w:id="1095827824">
      <w:bodyDiv w:val="1"/>
      <w:marLeft w:val="0"/>
      <w:marRight w:val="0"/>
      <w:marTop w:val="0"/>
      <w:marBottom w:val="0"/>
      <w:divBdr>
        <w:top w:val="none" w:sz="0" w:space="0" w:color="auto"/>
        <w:left w:val="none" w:sz="0" w:space="0" w:color="auto"/>
        <w:bottom w:val="none" w:sz="0" w:space="0" w:color="auto"/>
        <w:right w:val="none" w:sz="0" w:space="0" w:color="auto"/>
      </w:divBdr>
    </w:div>
    <w:div w:id="1096560190">
      <w:bodyDiv w:val="1"/>
      <w:marLeft w:val="0"/>
      <w:marRight w:val="0"/>
      <w:marTop w:val="0"/>
      <w:marBottom w:val="0"/>
      <w:divBdr>
        <w:top w:val="none" w:sz="0" w:space="0" w:color="auto"/>
        <w:left w:val="none" w:sz="0" w:space="0" w:color="auto"/>
        <w:bottom w:val="none" w:sz="0" w:space="0" w:color="auto"/>
        <w:right w:val="none" w:sz="0" w:space="0" w:color="auto"/>
      </w:divBdr>
    </w:div>
    <w:div w:id="1097403714">
      <w:bodyDiv w:val="1"/>
      <w:marLeft w:val="0"/>
      <w:marRight w:val="0"/>
      <w:marTop w:val="0"/>
      <w:marBottom w:val="0"/>
      <w:divBdr>
        <w:top w:val="none" w:sz="0" w:space="0" w:color="auto"/>
        <w:left w:val="none" w:sz="0" w:space="0" w:color="auto"/>
        <w:bottom w:val="none" w:sz="0" w:space="0" w:color="auto"/>
        <w:right w:val="none" w:sz="0" w:space="0" w:color="auto"/>
      </w:divBdr>
    </w:div>
    <w:div w:id="1097823701">
      <w:bodyDiv w:val="1"/>
      <w:marLeft w:val="0"/>
      <w:marRight w:val="0"/>
      <w:marTop w:val="0"/>
      <w:marBottom w:val="0"/>
      <w:divBdr>
        <w:top w:val="none" w:sz="0" w:space="0" w:color="auto"/>
        <w:left w:val="none" w:sz="0" w:space="0" w:color="auto"/>
        <w:bottom w:val="none" w:sz="0" w:space="0" w:color="auto"/>
        <w:right w:val="none" w:sz="0" w:space="0" w:color="auto"/>
      </w:divBdr>
    </w:div>
    <w:div w:id="1098410641">
      <w:bodyDiv w:val="1"/>
      <w:marLeft w:val="0"/>
      <w:marRight w:val="0"/>
      <w:marTop w:val="0"/>
      <w:marBottom w:val="0"/>
      <w:divBdr>
        <w:top w:val="none" w:sz="0" w:space="0" w:color="auto"/>
        <w:left w:val="none" w:sz="0" w:space="0" w:color="auto"/>
        <w:bottom w:val="none" w:sz="0" w:space="0" w:color="auto"/>
        <w:right w:val="none" w:sz="0" w:space="0" w:color="auto"/>
      </w:divBdr>
    </w:div>
    <w:div w:id="1098600589">
      <w:bodyDiv w:val="1"/>
      <w:marLeft w:val="0"/>
      <w:marRight w:val="0"/>
      <w:marTop w:val="0"/>
      <w:marBottom w:val="0"/>
      <w:divBdr>
        <w:top w:val="none" w:sz="0" w:space="0" w:color="auto"/>
        <w:left w:val="none" w:sz="0" w:space="0" w:color="auto"/>
        <w:bottom w:val="none" w:sz="0" w:space="0" w:color="auto"/>
        <w:right w:val="none" w:sz="0" w:space="0" w:color="auto"/>
      </w:divBdr>
    </w:div>
    <w:div w:id="1098674712">
      <w:bodyDiv w:val="1"/>
      <w:marLeft w:val="0"/>
      <w:marRight w:val="0"/>
      <w:marTop w:val="0"/>
      <w:marBottom w:val="0"/>
      <w:divBdr>
        <w:top w:val="none" w:sz="0" w:space="0" w:color="auto"/>
        <w:left w:val="none" w:sz="0" w:space="0" w:color="auto"/>
        <w:bottom w:val="none" w:sz="0" w:space="0" w:color="auto"/>
        <w:right w:val="none" w:sz="0" w:space="0" w:color="auto"/>
      </w:divBdr>
    </w:div>
    <w:div w:id="1098866994">
      <w:bodyDiv w:val="1"/>
      <w:marLeft w:val="0"/>
      <w:marRight w:val="0"/>
      <w:marTop w:val="0"/>
      <w:marBottom w:val="0"/>
      <w:divBdr>
        <w:top w:val="none" w:sz="0" w:space="0" w:color="auto"/>
        <w:left w:val="none" w:sz="0" w:space="0" w:color="auto"/>
        <w:bottom w:val="none" w:sz="0" w:space="0" w:color="auto"/>
        <w:right w:val="none" w:sz="0" w:space="0" w:color="auto"/>
      </w:divBdr>
    </w:div>
    <w:div w:id="1099790252">
      <w:bodyDiv w:val="1"/>
      <w:marLeft w:val="0"/>
      <w:marRight w:val="0"/>
      <w:marTop w:val="0"/>
      <w:marBottom w:val="0"/>
      <w:divBdr>
        <w:top w:val="none" w:sz="0" w:space="0" w:color="auto"/>
        <w:left w:val="none" w:sz="0" w:space="0" w:color="auto"/>
        <w:bottom w:val="none" w:sz="0" w:space="0" w:color="auto"/>
        <w:right w:val="none" w:sz="0" w:space="0" w:color="auto"/>
      </w:divBdr>
    </w:div>
    <w:div w:id="1100108323">
      <w:bodyDiv w:val="1"/>
      <w:marLeft w:val="0"/>
      <w:marRight w:val="0"/>
      <w:marTop w:val="0"/>
      <w:marBottom w:val="0"/>
      <w:divBdr>
        <w:top w:val="none" w:sz="0" w:space="0" w:color="auto"/>
        <w:left w:val="none" w:sz="0" w:space="0" w:color="auto"/>
        <w:bottom w:val="none" w:sz="0" w:space="0" w:color="auto"/>
        <w:right w:val="none" w:sz="0" w:space="0" w:color="auto"/>
      </w:divBdr>
    </w:div>
    <w:div w:id="1100874719">
      <w:bodyDiv w:val="1"/>
      <w:marLeft w:val="0"/>
      <w:marRight w:val="0"/>
      <w:marTop w:val="0"/>
      <w:marBottom w:val="0"/>
      <w:divBdr>
        <w:top w:val="none" w:sz="0" w:space="0" w:color="auto"/>
        <w:left w:val="none" w:sz="0" w:space="0" w:color="auto"/>
        <w:bottom w:val="none" w:sz="0" w:space="0" w:color="auto"/>
        <w:right w:val="none" w:sz="0" w:space="0" w:color="auto"/>
      </w:divBdr>
    </w:div>
    <w:div w:id="1101294598">
      <w:bodyDiv w:val="1"/>
      <w:marLeft w:val="0"/>
      <w:marRight w:val="0"/>
      <w:marTop w:val="0"/>
      <w:marBottom w:val="0"/>
      <w:divBdr>
        <w:top w:val="none" w:sz="0" w:space="0" w:color="auto"/>
        <w:left w:val="none" w:sz="0" w:space="0" w:color="auto"/>
        <w:bottom w:val="none" w:sz="0" w:space="0" w:color="auto"/>
        <w:right w:val="none" w:sz="0" w:space="0" w:color="auto"/>
      </w:divBdr>
    </w:div>
    <w:div w:id="1101341787">
      <w:bodyDiv w:val="1"/>
      <w:marLeft w:val="0"/>
      <w:marRight w:val="0"/>
      <w:marTop w:val="0"/>
      <w:marBottom w:val="0"/>
      <w:divBdr>
        <w:top w:val="none" w:sz="0" w:space="0" w:color="auto"/>
        <w:left w:val="none" w:sz="0" w:space="0" w:color="auto"/>
        <w:bottom w:val="none" w:sz="0" w:space="0" w:color="auto"/>
        <w:right w:val="none" w:sz="0" w:space="0" w:color="auto"/>
      </w:divBdr>
    </w:div>
    <w:div w:id="1101409404">
      <w:bodyDiv w:val="1"/>
      <w:marLeft w:val="0"/>
      <w:marRight w:val="0"/>
      <w:marTop w:val="0"/>
      <w:marBottom w:val="0"/>
      <w:divBdr>
        <w:top w:val="none" w:sz="0" w:space="0" w:color="auto"/>
        <w:left w:val="none" w:sz="0" w:space="0" w:color="auto"/>
        <w:bottom w:val="none" w:sz="0" w:space="0" w:color="auto"/>
        <w:right w:val="none" w:sz="0" w:space="0" w:color="auto"/>
      </w:divBdr>
    </w:div>
    <w:div w:id="1101801305">
      <w:bodyDiv w:val="1"/>
      <w:marLeft w:val="0"/>
      <w:marRight w:val="0"/>
      <w:marTop w:val="0"/>
      <w:marBottom w:val="0"/>
      <w:divBdr>
        <w:top w:val="none" w:sz="0" w:space="0" w:color="auto"/>
        <w:left w:val="none" w:sz="0" w:space="0" w:color="auto"/>
        <w:bottom w:val="none" w:sz="0" w:space="0" w:color="auto"/>
        <w:right w:val="none" w:sz="0" w:space="0" w:color="auto"/>
      </w:divBdr>
    </w:div>
    <w:div w:id="1102990932">
      <w:bodyDiv w:val="1"/>
      <w:marLeft w:val="0"/>
      <w:marRight w:val="0"/>
      <w:marTop w:val="0"/>
      <w:marBottom w:val="0"/>
      <w:divBdr>
        <w:top w:val="none" w:sz="0" w:space="0" w:color="auto"/>
        <w:left w:val="none" w:sz="0" w:space="0" w:color="auto"/>
        <w:bottom w:val="none" w:sz="0" w:space="0" w:color="auto"/>
        <w:right w:val="none" w:sz="0" w:space="0" w:color="auto"/>
      </w:divBdr>
    </w:div>
    <w:div w:id="1103376934">
      <w:bodyDiv w:val="1"/>
      <w:marLeft w:val="0"/>
      <w:marRight w:val="0"/>
      <w:marTop w:val="0"/>
      <w:marBottom w:val="0"/>
      <w:divBdr>
        <w:top w:val="none" w:sz="0" w:space="0" w:color="auto"/>
        <w:left w:val="none" w:sz="0" w:space="0" w:color="auto"/>
        <w:bottom w:val="none" w:sz="0" w:space="0" w:color="auto"/>
        <w:right w:val="none" w:sz="0" w:space="0" w:color="auto"/>
      </w:divBdr>
    </w:div>
    <w:div w:id="1104299076">
      <w:bodyDiv w:val="1"/>
      <w:marLeft w:val="0"/>
      <w:marRight w:val="0"/>
      <w:marTop w:val="0"/>
      <w:marBottom w:val="0"/>
      <w:divBdr>
        <w:top w:val="none" w:sz="0" w:space="0" w:color="auto"/>
        <w:left w:val="none" w:sz="0" w:space="0" w:color="auto"/>
        <w:bottom w:val="none" w:sz="0" w:space="0" w:color="auto"/>
        <w:right w:val="none" w:sz="0" w:space="0" w:color="auto"/>
      </w:divBdr>
    </w:div>
    <w:div w:id="1104417351">
      <w:bodyDiv w:val="1"/>
      <w:marLeft w:val="0"/>
      <w:marRight w:val="0"/>
      <w:marTop w:val="0"/>
      <w:marBottom w:val="0"/>
      <w:divBdr>
        <w:top w:val="none" w:sz="0" w:space="0" w:color="auto"/>
        <w:left w:val="none" w:sz="0" w:space="0" w:color="auto"/>
        <w:bottom w:val="none" w:sz="0" w:space="0" w:color="auto"/>
        <w:right w:val="none" w:sz="0" w:space="0" w:color="auto"/>
      </w:divBdr>
    </w:div>
    <w:div w:id="1104810404">
      <w:bodyDiv w:val="1"/>
      <w:marLeft w:val="0"/>
      <w:marRight w:val="0"/>
      <w:marTop w:val="0"/>
      <w:marBottom w:val="0"/>
      <w:divBdr>
        <w:top w:val="none" w:sz="0" w:space="0" w:color="auto"/>
        <w:left w:val="none" w:sz="0" w:space="0" w:color="auto"/>
        <w:bottom w:val="none" w:sz="0" w:space="0" w:color="auto"/>
        <w:right w:val="none" w:sz="0" w:space="0" w:color="auto"/>
      </w:divBdr>
    </w:div>
    <w:div w:id="1104879022">
      <w:bodyDiv w:val="1"/>
      <w:marLeft w:val="0"/>
      <w:marRight w:val="0"/>
      <w:marTop w:val="0"/>
      <w:marBottom w:val="0"/>
      <w:divBdr>
        <w:top w:val="none" w:sz="0" w:space="0" w:color="auto"/>
        <w:left w:val="none" w:sz="0" w:space="0" w:color="auto"/>
        <w:bottom w:val="none" w:sz="0" w:space="0" w:color="auto"/>
        <w:right w:val="none" w:sz="0" w:space="0" w:color="auto"/>
      </w:divBdr>
    </w:div>
    <w:div w:id="1105034258">
      <w:bodyDiv w:val="1"/>
      <w:marLeft w:val="0"/>
      <w:marRight w:val="0"/>
      <w:marTop w:val="0"/>
      <w:marBottom w:val="0"/>
      <w:divBdr>
        <w:top w:val="none" w:sz="0" w:space="0" w:color="auto"/>
        <w:left w:val="none" w:sz="0" w:space="0" w:color="auto"/>
        <w:bottom w:val="none" w:sz="0" w:space="0" w:color="auto"/>
        <w:right w:val="none" w:sz="0" w:space="0" w:color="auto"/>
      </w:divBdr>
    </w:div>
    <w:div w:id="1105272709">
      <w:bodyDiv w:val="1"/>
      <w:marLeft w:val="0"/>
      <w:marRight w:val="0"/>
      <w:marTop w:val="0"/>
      <w:marBottom w:val="0"/>
      <w:divBdr>
        <w:top w:val="none" w:sz="0" w:space="0" w:color="auto"/>
        <w:left w:val="none" w:sz="0" w:space="0" w:color="auto"/>
        <w:bottom w:val="none" w:sz="0" w:space="0" w:color="auto"/>
        <w:right w:val="none" w:sz="0" w:space="0" w:color="auto"/>
      </w:divBdr>
    </w:div>
    <w:div w:id="1105809807">
      <w:bodyDiv w:val="1"/>
      <w:marLeft w:val="0"/>
      <w:marRight w:val="0"/>
      <w:marTop w:val="0"/>
      <w:marBottom w:val="0"/>
      <w:divBdr>
        <w:top w:val="none" w:sz="0" w:space="0" w:color="auto"/>
        <w:left w:val="none" w:sz="0" w:space="0" w:color="auto"/>
        <w:bottom w:val="none" w:sz="0" w:space="0" w:color="auto"/>
        <w:right w:val="none" w:sz="0" w:space="0" w:color="auto"/>
      </w:divBdr>
    </w:div>
    <w:div w:id="1107191373">
      <w:bodyDiv w:val="1"/>
      <w:marLeft w:val="0"/>
      <w:marRight w:val="0"/>
      <w:marTop w:val="0"/>
      <w:marBottom w:val="0"/>
      <w:divBdr>
        <w:top w:val="none" w:sz="0" w:space="0" w:color="auto"/>
        <w:left w:val="none" w:sz="0" w:space="0" w:color="auto"/>
        <w:bottom w:val="none" w:sz="0" w:space="0" w:color="auto"/>
        <w:right w:val="none" w:sz="0" w:space="0" w:color="auto"/>
      </w:divBdr>
    </w:div>
    <w:div w:id="1107194911">
      <w:bodyDiv w:val="1"/>
      <w:marLeft w:val="0"/>
      <w:marRight w:val="0"/>
      <w:marTop w:val="0"/>
      <w:marBottom w:val="0"/>
      <w:divBdr>
        <w:top w:val="none" w:sz="0" w:space="0" w:color="auto"/>
        <w:left w:val="none" w:sz="0" w:space="0" w:color="auto"/>
        <w:bottom w:val="none" w:sz="0" w:space="0" w:color="auto"/>
        <w:right w:val="none" w:sz="0" w:space="0" w:color="auto"/>
      </w:divBdr>
    </w:div>
    <w:div w:id="1107575928">
      <w:bodyDiv w:val="1"/>
      <w:marLeft w:val="0"/>
      <w:marRight w:val="0"/>
      <w:marTop w:val="0"/>
      <w:marBottom w:val="0"/>
      <w:divBdr>
        <w:top w:val="none" w:sz="0" w:space="0" w:color="auto"/>
        <w:left w:val="none" w:sz="0" w:space="0" w:color="auto"/>
        <w:bottom w:val="none" w:sz="0" w:space="0" w:color="auto"/>
        <w:right w:val="none" w:sz="0" w:space="0" w:color="auto"/>
      </w:divBdr>
    </w:div>
    <w:div w:id="1108350012">
      <w:bodyDiv w:val="1"/>
      <w:marLeft w:val="0"/>
      <w:marRight w:val="0"/>
      <w:marTop w:val="0"/>
      <w:marBottom w:val="0"/>
      <w:divBdr>
        <w:top w:val="none" w:sz="0" w:space="0" w:color="auto"/>
        <w:left w:val="none" w:sz="0" w:space="0" w:color="auto"/>
        <w:bottom w:val="none" w:sz="0" w:space="0" w:color="auto"/>
        <w:right w:val="none" w:sz="0" w:space="0" w:color="auto"/>
      </w:divBdr>
    </w:div>
    <w:div w:id="1108501743">
      <w:bodyDiv w:val="1"/>
      <w:marLeft w:val="0"/>
      <w:marRight w:val="0"/>
      <w:marTop w:val="0"/>
      <w:marBottom w:val="0"/>
      <w:divBdr>
        <w:top w:val="none" w:sz="0" w:space="0" w:color="auto"/>
        <w:left w:val="none" w:sz="0" w:space="0" w:color="auto"/>
        <w:bottom w:val="none" w:sz="0" w:space="0" w:color="auto"/>
        <w:right w:val="none" w:sz="0" w:space="0" w:color="auto"/>
      </w:divBdr>
    </w:div>
    <w:div w:id="1108965613">
      <w:bodyDiv w:val="1"/>
      <w:marLeft w:val="0"/>
      <w:marRight w:val="0"/>
      <w:marTop w:val="0"/>
      <w:marBottom w:val="0"/>
      <w:divBdr>
        <w:top w:val="none" w:sz="0" w:space="0" w:color="auto"/>
        <w:left w:val="none" w:sz="0" w:space="0" w:color="auto"/>
        <w:bottom w:val="none" w:sz="0" w:space="0" w:color="auto"/>
        <w:right w:val="none" w:sz="0" w:space="0" w:color="auto"/>
      </w:divBdr>
    </w:div>
    <w:div w:id="1109004060">
      <w:bodyDiv w:val="1"/>
      <w:marLeft w:val="0"/>
      <w:marRight w:val="0"/>
      <w:marTop w:val="0"/>
      <w:marBottom w:val="0"/>
      <w:divBdr>
        <w:top w:val="none" w:sz="0" w:space="0" w:color="auto"/>
        <w:left w:val="none" w:sz="0" w:space="0" w:color="auto"/>
        <w:bottom w:val="none" w:sz="0" w:space="0" w:color="auto"/>
        <w:right w:val="none" w:sz="0" w:space="0" w:color="auto"/>
      </w:divBdr>
    </w:div>
    <w:div w:id="1109474471">
      <w:bodyDiv w:val="1"/>
      <w:marLeft w:val="0"/>
      <w:marRight w:val="0"/>
      <w:marTop w:val="0"/>
      <w:marBottom w:val="0"/>
      <w:divBdr>
        <w:top w:val="none" w:sz="0" w:space="0" w:color="auto"/>
        <w:left w:val="none" w:sz="0" w:space="0" w:color="auto"/>
        <w:bottom w:val="none" w:sz="0" w:space="0" w:color="auto"/>
        <w:right w:val="none" w:sz="0" w:space="0" w:color="auto"/>
      </w:divBdr>
    </w:div>
    <w:div w:id="1109935459">
      <w:bodyDiv w:val="1"/>
      <w:marLeft w:val="0"/>
      <w:marRight w:val="0"/>
      <w:marTop w:val="0"/>
      <w:marBottom w:val="0"/>
      <w:divBdr>
        <w:top w:val="none" w:sz="0" w:space="0" w:color="auto"/>
        <w:left w:val="none" w:sz="0" w:space="0" w:color="auto"/>
        <w:bottom w:val="none" w:sz="0" w:space="0" w:color="auto"/>
        <w:right w:val="none" w:sz="0" w:space="0" w:color="auto"/>
      </w:divBdr>
    </w:div>
    <w:div w:id="1110467909">
      <w:bodyDiv w:val="1"/>
      <w:marLeft w:val="0"/>
      <w:marRight w:val="0"/>
      <w:marTop w:val="0"/>
      <w:marBottom w:val="0"/>
      <w:divBdr>
        <w:top w:val="none" w:sz="0" w:space="0" w:color="auto"/>
        <w:left w:val="none" w:sz="0" w:space="0" w:color="auto"/>
        <w:bottom w:val="none" w:sz="0" w:space="0" w:color="auto"/>
        <w:right w:val="none" w:sz="0" w:space="0" w:color="auto"/>
      </w:divBdr>
    </w:div>
    <w:div w:id="1110474132">
      <w:bodyDiv w:val="1"/>
      <w:marLeft w:val="0"/>
      <w:marRight w:val="0"/>
      <w:marTop w:val="0"/>
      <w:marBottom w:val="0"/>
      <w:divBdr>
        <w:top w:val="none" w:sz="0" w:space="0" w:color="auto"/>
        <w:left w:val="none" w:sz="0" w:space="0" w:color="auto"/>
        <w:bottom w:val="none" w:sz="0" w:space="0" w:color="auto"/>
        <w:right w:val="none" w:sz="0" w:space="0" w:color="auto"/>
      </w:divBdr>
    </w:div>
    <w:div w:id="1111316118">
      <w:bodyDiv w:val="1"/>
      <w:marLeft w:val="0"/>
      <w:marRight w:val="0"/>
      <w:marTop w:val="0"/>
      <w:marBottom w:val="0"/>
      <w:divBdr>
        <w:top w:val="none" w:sz="0" w:space="0" w:color="auto"/>
        <w:left w:val="none" w:sz="0" w:space="0" w:color="auto"/>
        <w:bottom w:val="none" w:sz="0" w:space="0" w:color="auto"/>
        <w:right w:val="none" w:sz="0" w:space="0" w:color="auto"/>
      </w:divBdr>
    </w:div>
    <w:div w:id="1111389813">
      <w:bodyDiv w:val="1"/>
      <w:marLeft w:val="0"/>
      <w:marRight w:val="0"/>
      <w:marTop w:val="0"/>
      <w:marBottom w:val="0"/>
      <w:divBdr>
        <w:top w:val="none" w:sz="0" w:space="0" w:color="auto"/>
        <w:left w:val="none" w:sz="0" w:space="0" w:color="auto"/>
        <w:bottom w:val="none" w:sz="0" w:space="0" w:color="auto"/>
        <w:right w:val="none" w:sz="0" w:space="0" w:color="auto"/>
      </w:divBdr>
    </w:div>
    <w:div w:id="1112047300">
      <w:bodyDiv w:val="1"/>
      <w:marLeft w:val="0"/>
      <w:marRight w:val="0"/>
      <w:marTop w:val="0"/>
      <w:marBottom w:val="0"/>
      <w:divBdr>
        <w:top w:val="none" w:sz="0" w:space="0" w:color="auto"/>
        <w:left w:val="none" w:sz="0" w:space="0" w:color="auto"/>
        <w:bottom w:val="none" w:sz="0" w:space="0" w:color="auto"/>
        <w:right w:val="none" w:sz="0" w:space="0" w:color="auto"/>
      </w:divBdr>
    </w:div>
    <w:div w:id="1112283145">
      <w:bodyDiv w:val="1"/>
      <w:marLeft w:val="0"/>
      <w:marRight w:val="0"/>
      <w:marTop w:val="0"/>
      <w:marBottom w:val="0"/>
      <w:divBdr>
        <w:top w:val="none" w:sz="0" w:space="0" w:color="auto"/>
        <w:left w:val="none" w:sz="0" w:space="0" w:color="auto"/>
        <w:bottom w:val="none" w:sz="0" w:space="0" w:color="auto"/>
        <w:right w:val="none" w:sz="0" w:space="0" w:color="auto"/>
      </w:divBdr>
    </w:div>
    <w:div w:id="1112554987">
      <w:bodyDiv w:val="1"/>
      <w:marLeft w:val="0"/>
      <w:marRight w:val="0"/>
      <w:marTop w:val="0"/>
      <w:marBottom w:val="0"/>
      <w:divBdr>
        <w:top w:val="none" w:sz="0" w:space="0" w:color="auto"/>
        <w:left w:val="none" w:sz="0" w:space="0" w:color="auto"/>
        <w:bottom w:val="none" w:sz="0" w:space="0" w:color="auto"/>
        <w:right w:val="none" w:sz="0" w:space="0" w:color="auto"/>
      </w:divBdr>
    </w:div>
    <w:div w:id="1113935143">
      <w:bodyDiv w:val="1"/>
      <w:marLeft w:val="0"/>
      <w:marRight w:val="0"/>
      <w:marTop w:val="0"/>
      <w:marBottom w:val="0"/>
      <w:divBdr>
        <w:top w:val="none" w:sz="0" w:space="0" w:color="auto"/>
        <w:left w:val="none" w:sz="0" w:space="0" w:color="auto"/>
        <w:bottom w:val="none" w:sz="0" w:space="0" w:color="auto"/>
        <w:right w:val="none" w:sz="0" w:space="0" w:color="auto"/>
      </w:divBdr>
    </w:div>
    <w:div w:id="1113982729">
      <w:bodyDiv w:val="1"/>
      <w:marLeft w:val="0"/>
      <w:marRight w:val="0"/>
      <w:marTop w:val="0"/>
      <w:marBottom w:val="0"/>
      <w:divBdr>
        <w:top w:val="none" w:sz="0" w:space="0" w:color="auto"/>
        <w:left w:val="none" w:sz="0" w:space="0" w:color="auto"/>
        <w:bottom w:val="none" w:sz="0" w:space="0" w:color="auto"/>
        <w:right w:val="none" w:sz="0" w:space="0" w:color="auto"/>
      </w:divBdr>
    </w:div>
    <w:div w:id="1114790314">
      <w:bodyDiv w:val="1"/>
      <w:marLeft w:val="0"/>
      <w:marRight w:val="0"/>
      <w:marTop w:val="0"/>
      <w:marBottom w:val="0"/>
      <w:divBdr>
        <w:top w:val="none" w:sz="0" w:space="0" w:color="auto"/>
        <w:left w:val="none" w:sz="0" w:space="0" w:color="auto"/>
        <w:bottom w:val="none" w:sz="0" w:space="0" w:color="auto"/>
        <w:right w:val="none" w:sz="0" w:space="0" w:color="auto"/>
      </w:divBdr>
    </w:div>
    <w:div w:id="1114790515">
      <w:bodyDiv w:val="1"/>
      <w:marLeft w:val="0"/>
      <w:marRight w:val="0"/>
      <w:marTop w:val="0"/>
      <w:marBottom w:val="0"/>
      <w:divBdr>
        <w:top w:val="none" w:sz="0" w:space="0" w:color="auto"/>
        <w:left w:val="none" w:sz="0" w:space="0" w:color="auto"/>
        <w:bottom w:val="none" w:sz="0" w:space="0" w:color="auto"/>
        <w:right w:val="none" w:sz="0" w:space="0" w:color="auto"/>
      </w:divBdr>
    </w:div>
    <w:div w:id="1114790641">
      <w:bodyDiv w:val="1"/>
      <w:marLeft w:val="0"/>
      <w:marRight w:val="0"/>
      <w:marTop w:val="0"/>
      <w:marBottom w:val="0"/>
      <w:divBdr>
        <w:top w:val="none" w:sz="0" w:space="0" w:color="auto"/>
        <w:left w:val="none" w:sz="0" w:space="0" w:color="auto"/>
        <w:bottom w:val="none" w:sz="0" w:space="0" w:color="auto"/>
        <w:right w:val="none" w:sz="0" w:space="0" w:color="auto"/>
      </w:divBdr>
    </w:div>
    <w:div w:id="1114862945">
      <w:bodyDiv w:val="1"/>
      <w:marLeft w:val="0"/>
      <w:marRight w:val="0"/>
      <w:marTop w:val="0"/>
      <w:marBottom w:val="0"/>
      <w:divBdr>
        <w:top w:val="none" w:sz="0" w:space="0" w:color="auto"/>
        <w:left w:val="none" w:sz="0" w:space="0" w:color="auto"/>
        <w:bottom w:val="none" w:sz="0" w:space="0" w:color="auto"/>
        <w:right w:val="none" w:sz="0" w:space="0" w:color="auto"/>
      </w:divBdr>
    </w:div>
    <w:div w:id="1115637519">
      <w:bodyDiv w:val="1"/>
      <w:marLeft w:val="0"/>
      <w:marRight w:val="0"/>
      <w:marTop w:val="0"/>
      <w:marBottom w:val="0"/>
      <w:divBdr>
        <w:top w:val="none" w:sz="0" w:space="0" w:color="auto"/>
        <w:left w:val="none" w:sz="0" w:space="0" w:color="auto"/>
        <w:bottom w:val="none" w:sz="0" w:space="0" w:color="auto"/>
        <w:right w:val="none" w:sz="0" w:space="0" w:color="auto"/>
      </w:divBdr>
    </w:div>
    <w:div w:id="1116296719">
      <w:bodyDiv w:val="1"/>
      <w:marLeft w:val="0"/>
      <w:marRight w:val="0"/>
      <w:marTop w:val="0"/>
      <w:marBottom w:val="0"/>
      <w:divBdr>
        <w:top w:val="none" w:sz="0" w:space="0" w:color="auto"/>
        <w:left w:val="none" w:sz="0" w:space="0" w:color="auto"/>
        <w:bottom w:val="none" w:sz="0" w:space="0" w:color="auto"/>
        <w:right w:val="none" w:sz="0" w:space="0" w:color="auto"/>
      </w:divBdr>
    </w:div>
    <w:div w:id="1116633241">
      <w:bodyDiv w:val="1"/>
      <w:marLeft w:val="0"/>
      <w:marRight w:val="0"/>
      <w:marTop w:val="0"/>
      <w:marBottom w:val="0"/>
      <w:divBdr>
        <w:top w:val="none" w:sz="0" w:space="0" w:color="auto"/>
        <w:left w:val="none" w:sz="0" w:space="0" w:color="auto"/>
        <w:bottom w:val="none" w:sz="0" w:space="0" w:color="auto"/>
        <w:right w:val="none" w:sz="0" w:space="0" w:color="auto"/>
      </w:divBdr>
    </w:div>
    <w:div w:id="1116682319">
      <w:bodyDiv w:val="1"/>
      <w:marLeft w:val="0"/>
      <w:marRight w:val="0"/>
      <w:marTop w:val="0"/>
      <w:marBottom w:val="0"/>
      <w:divBdr>
        <w:top w:val="none" w:sz="0" w:space="0" w:color="auto"/>
        <w:left w:val="none" w:sz="0" w:space="0" w:color="auto"/>
        <w:bottom w:val="none" w:sz="0" w:space="0" w:color="auto"/>
        <w:right w:val="none" w:sz="0" w:space="0" w:color="auto"/>
      </w:divBdr>
    </w:div>
    <w:div w:id="1116755585">
      <w:bodyDiv w:val="1"/>
      <w:marLeft w:val="0"/>
      <w:marRight w:val="0"/>
      <w:marTop w:val="0"/>
      <w:marBottom w:val="0"/>
      <w:divBdr>
        <w:top w:val="none" w:sz="0" w:space="0" w:color="auto"/>
        <w:left w:val="none" w:sz="0" w:space="0" w:color="auto"/>
        <w:bottom w:val="none" w:sz="0" w:space="0" w:color="auto"/>
        <w:right w:val="none" w:sz="0" w:space="0" w:color="auto"/>
      </w:divBdr>
    </w:div>
    <w:div w:id="1116948135">
      <w:bodyDiv w:val="1"/>
      <w:marLeft w:val="0"/>
      <w:marRight w:val="0"/>
      <w:marTop w:val="0"/>
      <w:marBottom w:val="0"/>
      <w:divBdr>
        <w:top w:val="none" w:sz="0" w:space="0" w:color="auto"/>
        <w:left w:val="none" w:sz="0" w:space="0" w:color="auto"/>
        <w:bottom w:val="none" w:sz="0" w:space="0" w:color="auto"/>
        <w:right w:val="none" w:sz="0" w:space="0" w:color="auto"/>
      </w:divBdr>
    </w:div>
    <w:div w:id="1117405749">
      <w:bodyDiv w:val="1"/>
      <w:marLeft w:val="0"/>
      <w:marRight w:val="0"/>
      <w:marTop w:val="0"/>
      <w:marBottom w:val="0"/>
      <w:divBdr>
        <w:top w:val="none" w:sz="0" w:space="0" w:color="auto"/>
        <w:left w:val="none" w:sz="0" w:space="0" w:color="auto"/>
        <w:bottom w:val="none" w:sz="0" w:space="0" w:color="auto"/>
        <w:right w:val="none" w:sz="0" w:space="0" w:color="auto"/>
      </w:divBdr>
    </w:div>
    <w:div w:id="1117598853">
      <w:bodyDiv w:val="1"/>
      <w:marLeft w:val="0"/>
      <w:marRight w:val="0"/>
      <w:marTop w:val="0"/>
      <w:marBottom w:val="0"/>
      <w:divBdr>
        <w:top w:val="none" w:sz="0" w:space="0" w:color="auto"/>
        <w:left w:val="none" w:sz="0" w:space="0" w:color="auto"/>
        <w:bottom w:val="none" w:sz="0" w:space="0" w:color="auto"/>
        <w:right w:val="none" w:sz="0" w:space="0" w:color="auto"/>
      </w:divBdr>
    </w:div>
    <w:div w:id="1117606487">
      <w:bodyDiv w:val="1"/>
      <w:marLeft w:val="0"/>
      <w:marRight w:val="0"/>
      <w:marTop w:val="0"/>
      <w:marBottom w:val="0"/>
      <w:divBdr>
        <w:top w:val="none" w:sz="0" w:space="0" w:color="auto"/>
        <w:left w:val="none" w:sz="0" w:space="0" w:color="auto"/>
        <w:bottom w:val="none" w:sz="0" w:space="0" w:color="auto"/>
        <w:right w:val="none" w:sz="0" w:space="0" w:color="auto"/>
      </w:divBdr>
    </w:div>
    <w:div w:id="1120491197">
      <w:bodyDiv w:val="1"/>
      <w:marLeft w:val="0"/>
      <w:marRight w:val="0"/>
      <w:marTop w:val="0"/>
      <w:marBottom w:val="0"/>
      <w:divBdr>
        <w:top w:val="none" w:sz="0" w:space="0" w:color="auto"/>
        <w:left w:val="none" w:sz="0" w:space="0" w:color="auto"/>
        <w:bottom w:val="none" w:sz="0" w:space="0" w:color="auto"/>
        <w:right w:val="none" w:sz="0" w:space="0" w:color="auto"/>
      </w:divBdr>
    </w:div>
    <w:div w:id="1120955025">
      <w:bodyDiv w:val="1"/>
      <w:marLeft w:val="0"/>
      <w:marRight w:val="0"/>
      <w:marTop w:val="0"/>
      <w:marBottom w:val="0"/>
      <w:divBdr>
        <w:top w:val="none" w:sz="0" w:space="0" w:color="auto"/>
        <w:left w:val="none" w:sz="0" w:space="0" w:color="auto"/>
        <w:bottom w:val="none" w:sz="0" w:space="0" w:color="auto"/>
        <w:right w:val="none" w:sz="0" w:space="0" w:color="auto"/>
      </w:divBdr>
    </w:div>
    <w:div w:id="1120956251">
      <w:bodyDiv w:val="1"/>
      <w:marLeft w:val="0"/>
      <w:marRight w:val="0"/>
      <w:marTop w:val="0"/>
      <w:marBottom w:val="0"/>
      <w:divBdr>
        <w:top w:val="none" w:sz="0" w:space="0" w:color="auto"/>
        <w:left w:val="none" w:sz="0" w:space="0" w:color="auto"/>
        <w:bottom w:val="none" w:sz="0" w:space="0" w:color="auto"/>
        <w:right w:val="none" w:sz="0" w:space="0" w:color="auto"/>
      </w:divBdr>
    </w:div>
    <w:div w:id="1121074994">
      <w:bodyDiv w:val="1"/>
      <w:marLeft w:val="0"/>
      <w:marRight w:val="0"/>
      <w:marTop w:val="0"/>
      <w:marBottom w:val="0"/>
      <w:divBdr>
        <w:top w:val="none" w:sz="0" w:space="0" w:color="auto"/>
        <w:left w:val="none" w:sz="0" w:space="0" w:color="auto"/>
        <w:bottom w:val="none" w:sz="0" w:space="0" w:color="auto"/>
        <w:right w:val="none" w:sz="0" w:space="0" w:color="auto"/>
      </w:divBdr>
    </w:div>
    <w:div w:id="1121610768">
      <w:bodyDiv w:val="1"/>
      <w:marLeft w:val="0"/>
      <w:marRight w:val="0"/>
      <w:marTop w:val="0"/>
      <w:marBottom w:val="0"/>
      <w:divBdr>
        <w:top w:val="none" w:sz="0" w:space="0" w:color="auto"/>
        <w:left w:val="none" w:sz="0" w:space="0" w:color="auto"/>
        <w:bottom w:val="none" w:sz="0" w:space="0" w:color="auto"/>
        <w:right w:val="none" w:sz="0" w:space="0" w:color="auto"/>
      </w:divBdr>
    </w:div>
    <w:div w:id="1122725450">
      <w:bodyDiv w:val="1"/>
      <w:marLeft w:val="0"/>
      <w:marRight w:val="0"/>
      <w:marTop w:val="0"/>
      <w:marBottom w:val="0"/>
      <w:divBdr>
        <w:top w:val="none" w:sz="0" w:space="0" w:color="auto"/>
        <w:left w:val="none" w:sz="0" w:space="0" w:color="auto"/>
        <w:bottom w:val="none" w:sz="0" w:space="0" w:color="auto"/>
        <w:right w:val="none" w:sz="0" w:space="0" w:color="auto"/>
      </w:divBdr>
    </w:div>
    <w:div w:id="1122728572">
      <w:bodyDiv w:val="1"/>
      <w:marLeft w:val="0"/>
      <w:marRight w:val="0"/>
      <w:marTop w:val="0"/>
      <w:marBottom w:val="0"/>
      <w:divBdr>
        <w:top w:val="none" w:sz="0" w:space="0" w:color="auto"/>
        <w:left w:val="none" w:sz="0" w:space="0" w:color="auto"/>
        <w:bottom w:val="none" w:sz="0" w:space="0" w:color="auto"/>
        <w:right w:val="none" w:sz="0" w:space="0" w:color="auto"/>
      </w:divBdr>
    </w:div>
    <w:div w:id="1123352987">
      <w:bodyDiv w:val="1"/>
      <w:marLeft w:val="0"/>
      <w:marRight w:val="0"/>
      <w:marTop w:val="0"/>
      <w:marBottom w:val="0"/>
      <w:divBdr>
        <w:top w:val="none" w:sz="0" w:space="0" w:color="auto"/>
        <w:left w:val="none" w:sz="0" w:space="0" w:color="auto"/>
        <w:bottom w:val="none" w:sz="0" w:space="0" w:color="auto"/>
        <w:right w:val="none" w:sz="0" w:space="0" w:color="auto"/>
      </w:divBdr>
    </w:div>
    <w:div w:id="1124077833">
      <w:bodyDiv w:val="1"/>
      <w:marLeft w:val="0"/>
      <w:marRight w:val="0"/>
      <w:marTop w:val="0"/>
      <w:marBottom w:val="0"/>
      <w:divBdr>
        <w:top w:val="none" w:sz="0" w:space="0" w:color="auto"/>
        <w:left w:val="none" w:sz="0" w:space="0" w:color="auto"/>
        <w:bottom w:val="none" w:sz="0" w:space="0" w:color="auto"/>
        <w:right w:val="none" w:sz="0" w:space="0" w:color="auto"/>
      </w:divBdr>
    </w:div>
    <w:div w:id="1124233897">
      <w:bodyDiv w:val="1"/>
      <w:marLeft w:val="0"/>
      <w:marRight w:val="0"/>
      <w:marTop w:val="0"/>
      <w:marBottom w:val="0"/>
      <w:divBdr>
        <w:top w:val="none" w:sz="0" w:space="0" w:color="auto"/>
        <w:left w:val="none" w:sz="0" w:space="0" w:color="auto"/>
        <w:bottom w:val="none" w:sz="0" w:space="0" w:color="auto"/>
        <w:right w:val="none" w:sz="0" w:space="0" w:color="auto"/>
      </w:divBdr>
    </w:div>
    <w:div w:id="1124275659">
      <w:bodyDiv w:val="1"/>
      <w:marLeft w:val="0"/>
      <w:marRight w:val="0"/>
      <w:marTop w:val="0"/>
      <w:marBottom w:val="0"/>
      <w:divBdr>
        <w:top w:val="none" w:sz="0" w:space="0" w:color="auto"/>
        <w:left w:val="none" w:sz="0" w:space="0" w:color="auto"/>
        <w:bottom w:val="none" w:sz="0" w:space="0" w:color="auto"/>
        <w:right w:val="none" w:sz="0" w:space="0" w:color="auto"/>
      </w:divBdr>
    </w:div>
    <w:div w:id="1124350147">
      <w:bodyDiv w:val="1"/>
      <w:marLeft w:val="0"/>
      <w:marRight w:val="0"/>
      <w:marTop w:val="0"/>
      <w:marBottom w:val="0"/>
      <w:divBdr>
        <w:top w:val="none" w:sz="0" w:space="0" w:color="auto"/>
        <w:left w:val="none" w:sz="0" w:space="0" w:color="auto"/>
        <w:bottom w:val="none" w:sz="0" w:space="0" w:color="auto"/>
        <w:right w:val="none" w:sz="0" w:space="0" w:color="auto"/>
      </w:divBdr>
    </w:div>
    <w:div w:id="1124420127">
      <w:bodyDiv w:val="1"/>
      <w:marLeft w:val="0"/>
      <w:marRight w:val="0"/>
      <w:marTop w:val="0"/>
      <w:marBottom w:val="0"/>
      <w:divBdr>
        <w:top w:val="none" w:sz="0" w:space="0" w:color="auto"/>
        <w:left w:val="none" w:sz="0" w:space="0" w:color="auto"/>
        <w:bottom w:val="none" w:sz="0" w:space="0" w:color="auto"/>
        <w:right w:val="none" w:sz="0" w:space="0" w:color="auto"/>
      </w:divBdr>
    </w:div>
    <w:div w:id="1124427331">
      <w:bodyDiv w:val="1"/>
      <w:marLeft w:val="0"/>
      <w:marRight w:val="0"/>
      <w:marTop w:val="0"/>
      <w:marBottom w:val="0"/>
      <w:divBdr>
        <w:top w:val="none" w:sz="0" w:space="0" w:color="auto"/>
        <w:left w:val="none" w:sz="0" w:space="0" w:color="auto"/>
        <w:bottom w:val="none" w:sz="0" w:space="0" w:color="auto"/>
        <w:right w:val="none" w:sz="0" w:space="0" w:color="auto"/>
      </w:divBdr>
    </w:div>
    <w:div w:id="1124815099">
      <w:bodyDiv w:val="1"/>
      <w:marLeft w:val="0"/>
      <w:marRight w:val="0"/>
      <w:marTop w:val="0"/>
      <w:marBottom w:val="0"/>
      <w:divBdr>
        <w:top w:val="none" w:sz="0" w:space="0" w:color="auto"/>
        <w:left w:val="none" w:sz="0" w:space="0" w:color="auto"/>
        <w:bottom w:val="none" w:sz="0" w:space="0" w:color="auto"/>
        <w:right w:val="none" w:sz="0" w:space="0" w:color="auto"/>
      </w:divBdr>
    </w:div>
    <w:div w:id="1125122604">
      <w:bodyDiv w:val="1"/>
      <w:marLeft w:val="0"/>
      <w:marRight w:val="0"/>
      <w:marTop w:val="0"/>
      <w:marBottom w:val="0"/>
      <w:divBdr>
        <w:top w:val="none" w:sz="0" w:space="0" w:color="auto"/>
        <w:left w:val="none" w:sz="0" w:space="0" w:color="auto"/>
        <w:bottom w:val="none" w:sz="0" w:space="0" w:color="auto"/>
        <w:right w:val="none" w:sz="0" w:space="0" w:color="auto"/>
      </w:divBdr>
    </w:div>
    <w:div w:id="1126120323">
      <w:bodyDiv w:val="1"/>
      <w:marLeft w:val="0"/>
      <w:marRight w:val="0"/>
      <w:marTop w:val="0"/>
      <w:marBottom w:val="0"/>
      <w:divBdr>
        <w:top w:val="none" w:sz="0" w:space="0" w:color="auto"/>
        <w:left w:val="none" w:sz="0" w:space="0" w:color="auto"/>
        <w:bottom w:val="none" w:sz="0" w:space="0" w:color="auto"/>
        <w:right w:val="none" w:sz="0" w:space="0" w:color="auto"/>
      </w:divBdr>
    </w:div>
    <w:div w:id="1126504586">
      <w:bodyDiv w:val="1"/>
      <w:marLeft w:val="0"/>
      <w:marRight w:val="0"/>
      <w:marTop w:val="0"/>
      <w:marBottom w:val="0"/>
      <w:divBdr>
        <w:top w:val="none" w:sz="0" w:space="0" w:color="auto"/>
        <w:left w:val="none" w:sz="0" w:space="0" w:color="auto"/>
        <w:bottom w:val="none" w:sz="0" w:space="0" w:color="auto"/>
        <w:right w:val="none" w:sz="0" w:space="0" w:color="auto"/>
      </w:divBdr>
    </w:div>
    <w:div w:id="1127040766">
      <w:bodyDiv w:val="1"/>
      <w:marLeft w:val="0"/>
      <w:marRight w:val="0"/>
      <w:marTop w:val="0"/>
      <w:marBottom w:val="0"/>
      <w:divBdr>
        <w:top w:val="none" w:sz="0" w:space="0" w:color="auto"/>
        <w:left w:val="none" w:sz="0" w:space="0" w:color="auto"/>
        <w:bottom w:val="none" w:sz="0" w:space="0" w:color="auto"/>
        <w:right w:val="none" w:sz="0" w:space="0" w:color="auto"/>
      </w:divBdr>
    </w:div>
    <w:div w:id="1127352122">
      <w:bodyDiv w:val="1"/>
      <w:marLeft w:val="0"/>
      <w:marRight w:val="0"/>
      <w:marTop w:val="0"/>
      <w:marBottom w:val="0"/>
      <w:divBdr>
        <w:top w:val="none" w:sz="0" w:space="0" w:color="auto"/>
        <w:left w:val="none" w:sz="0" w:space="0" w:color="auto"/>
        <w:bottom w:val="none" w:sz="0" w:space="0" w:color="auto"/>
        <w:right w:val="none" w:sz="0" w:space="0" w:color="auto"/>
      </w:divBdr>
    </w:div>
    <w:div w:id="1127889609">
      <w:bodyDiv w:val="1"/>
      <w:marLeft w:val="0"/>
      <w:marRight w:val="0"/>
      <w:marTop w:val="0"/>
      <w:marBottom w:val="0"/>
      <w:divBdr>
        <w:top w:val="none" w:sz="0" w:space="0" w:color="auto"/>
        <w:left w:val="none" w:sz="0" w:space="0" w:color="auto"/>
        <w:bottom w:val="none" w:sz="0" w:space="0" w:color="auto"/>
        <w:right w:val="none" w:sz="0" w:space="0" w:color="auto"/>
      </w:divBdr>
    </w:div>
    <w:div w:id="1129280184">
      <w:bodyDiv w:val="1"/>
      <w:marLeft w:val="0"/>
      <w:marRight w:val="0"/>
      <w:marTop w:val="0"/>
      <w:marBottom w:val="0"/>
      <w:divBdr>
        <w:top w:val="none" w:sz="0" w:space="0" w:color="auto"/>
        <w:left w:val="none" w:sz="0" w:space="0" w:color="auto"/>
        <w:bottom w:val="none" w:sz="0" w:space="0" w:color="auto"/>
        <w:right w:val="none" w:sz="0" w:space="0" w:color="auto"/>
      </w:divBdr>
    </w:div>
    <w:div w:id="1129319961">
      <w:bodyDiv w:val="1"/>
      <w:marLeft w:val="0"/>
      <w:marRight w:val="0"/>
      <w:marTop w:val="0"/>
      <w:marBottom w:val="0"/>
      <w:divBdr>
        <w:top w:val="none" w:sz="0" w:space="0" w:color="auto"/>
        <w:left w:val="none" w:sz="0" w:space="0" w:color="auto"/>
        <w:bottom w:val="none" w:sz="0" w:space="0" w:color="auto"/>
        <w:right w:val="none" w:sz="0" w:space="0" w:color="auto"/>
      </w:divBdr>
    </w:div>
    <w:div w:id="1129326776">
      <w:bodyDiv w:val="1"/>
      <w:marLeft w:val="0"/>
      <w:marRight w:val="0"/>
      <w:marTop w:val="0"/>
      <w:marBottom w:val="0"/>
      <w:divBdr>
        <w:top w:val="none" w:sz="0" w:space="0" w:color="auto"/>
        <w:left w:val="none" w:sz="0" w:space="0" w:color="auto"/>
        <w:bottom w:val="none" w:sz="0" w:space="0" w:color="auto"/>
        <w:right w:val="none" w:sz="0" w:space="0" w:color="auto"/>
      </w:divBdr>
    </w:div>
    <w:div w:id="1129395049">
      <w:bodyDiv w:val="1"/>
      <w:marLeft w:val="0"/>
      <w:marRight w:val="0"/>
      <w:marTop w:val="0"/>
      <w:marBottom w:val="0"/>
      <w:divBdr>
        <w:top w:val="none" w:sz="0" w:space="0" w:color="auto"/>
        <w:left w:val="none" w:sz="0" w:space="0" w:color="auto"/>
        <w:bottom w:val="none" w:sz="0" w:space="0" w:color="auto"/>
        <w:right w:val="none" w:sz="0" w:space="0" w:color="auto"/>
      </w:divBdr>
    </w:div>
    <w:div w:id="1129519901">
      <w:bodyDiv w:val="1"/>
      <w:marLeft w:val="0"/>
      <w:marRight w:val="0"/>
      <w:marTop w:val="0"/>
      <w:marBottom w:val="0"/>
      <w:divBdr>
        <w:top w:val="none" w:sz="0" w:space="0" w:color="auto"/>
        <w:left w:val="none" w:sz="0" w:space="0" w:color="auto"/>
        <w:bottom w:val="none" w:sz="0" w:space="0" w:color="auto"/>
        <w:right w:val="none" w:sz="0" w:space="0" w:color="auto"/>
      </w:divBdr>
    </w:div>
    <w:div w:id="1129662661">
      <w:bodyDiv w:val="1"/>
      <w:marLeft w:val="0"/>
      <w:marRight w:val="0"/>
      <w:marTop w:val="0"/>
      <w:marBottom w:val="0"/>
      <w:divBdr>
        <w:top w:val="none" w:sz="0" w:space="0" w:color="auto"/>
        <w:left w:val="none" w:sz="0" w:space="0" w:color="auto"/>
        <w:bottom w:val="none" w:sz="0" w:space="0" w:color="auto"/>
        <w:right w:val="none" w:sz="0" w:space="0" w:color="auto"/>
      </w:divBdr>
    </w:div>
    <w:div w:id="1129664632">
      <w:bodyDiv w:val="1"/>
      <w:marLeft w:val="0"/>
      <w:marRight w:val="0"/>
      <w:marTop w:val="0"/>
      <w:marBottom w:val="0"/>
      <w:divBdr>
        <w:top w:val="none" w:sz="0" w:space="0" w:color="auto"/>
        <w:left w:val="none" w:sz="0" w:space="0" w:color="auto"/>
        <w:bottom w:val="none" w:sz="0" w:space="0" w:color="auto"/>
        <w:right w:val="none" w:sz="0" w:space="0" w:color="auto"/>
      </w:divBdr>
    </w:div>
    <w:div w:id="1130054358">
      <w:bodyDiv w:val="1"/>
      <w:marLeft w:val="0"/>
      <w:marRight w:val="0"/>
      <w:marTop w:val="0"/>
      <w:marBottom w:val="0"/>
      <w:divBdr>
        <w:top w:val="none" w:sz="0" w:space="0" w:color="auto"/>
        <w:left w:val="none" w:sz="0" w:space="0" w:color="auto"/>
        <w:bottom w:val="none" w:sz="0" w:space="0" w:color="auto"/>
        <w:right w:val="none" w:sz="0" w:space="0" w:color="auto"/>
      </w:divBdr>
    </w:div>
    <w:div w:id="1130054934">
      <w:bodyDiv w:val="1"/>
      <w:marLeft w:val="0"/>
      <w:marRight w:val="0"/>
      <w:marTop w:val="0"/>
      <w:marBottom w:val="0"/>
      <w:divBdr>
        <w:top w:val="none" w:sz="0" w:space="0" w:color="auto"/>
        <w:left w:val="none" w:sz="0" w:space="0" w:color="auto"/>
        <w:bottom w:val="none" w:sz="0" w:space="0" w:color="auto"/>
        <w:right w:val="none" w:sz="0" w:space="0" w:color="auto"/>
      </w:divBdr>
    </w:div>
    <w:div w:id="1130437698">
      <w:bodyDiv w:val="1"/>
      <w:marLeft w:val="0"/>
      <w:marRight w:val="0"/>
      <w:marTop w:val="0"/>
      <w:marBottom w:val="0"/>
      <w:divBdr>
        <w:top w:val="none" w:sz="0" w:space="0" w:color="auto"/>
        <w:left w:val="none" w:sz="0" w:space="0" w:color="auto"/>
        <w:bottom w:val="none" w:sz="0" w:space="0" w:color="auto"/>
        <w:right w:val="none" w:sz="0" w:space="0" w:color="auto"/>
      </w:divBdr>
    </w:div>
    <w:div w:id="1130629861">
      <w:bodyDiv w:val="1"/>
      <w:marLeft w:val="0"/>
      <w:marRight w:val="0"/>
      <w:marTop w:val="0"/>
      <w:marBottom w:val="0"/>
      <w:divBdr>
        <w:top w:val="none" w:sz="0" w:space="0" w:color="auto"/>
        <w:left w:val="none" w:sz="0" w:space="0" w:color="auto"/>
        <w:bottom w:val="none" w:sz="0" w:space="0" w:color="auto"/>
        <w:right w:val="none" w:sz="0" w:space="0" w:color="auto"/>
      </w:divBdr>
    </w:div>
    <w:div w:id="1130709619">
      <w:bodyDiv w:val="1"/>
      <w:marLeft w:val="0"/>
      <w:marRight w:val="0"/>
      <w:marTop w:val="0"/>
      <w:marBottom w:val="0"/>
      <w:divBdr>
        <w:top w:val="none" w:sz="0" w:space="0" w:color="auto"/>
        <w:left w:val="none" w:sz="0" w:space="0" w:color="auto"/>
        <w:bottom w:val="none" w:sz="0" w:space="0" w:color="auto"/>
        <w:right w:val="none" w:sz="0" w:space="0" w:color="auto"/>
      </w:divBdr>
    </w:div>
    <w:div w:id="1130973153">
      <w:bodyDiv w:val="1"/>
      <w:marLeft w:val="0"/>
      <w:marRight w:val="0"/>
      <w:marTop w:val="0"/>
      <w:marBottom w:val="0"/>
      <w:divBdr>
        <w:top w:val="none" w:sz="0" w:space="0" w:color="auto"/>
        <w:left w:val="none" w:sz="0" w:space="0" w:color="auto"/>
        <w:bottom w:val="none" w:sz="0" w:space="0" w:color="auto"/>
        <w:right w:val="none" w:sz="0" w:space="0" w:color="auto"/>
      </w:divBdr>
    </w:div>
    <w:div w:id="1131552855">
      <w:bodyDiv w:val="1"/>
      <w:marLeft w:val="0"/>
      <w:marRight w:val="0"/>
      <w:marTop w:val="0"/>
      <w:marBottom w:val="0"/>
      <w:divBdr>
        <w:top w:val="none" w:sz="0" w:space="0" w:color="auto"/>
        <w:left w:val="none" w:sz="0" w:space="0" w:color="auto"/>
        <w:bottom w:val="none" w:sz="0" w:space="0" w:color="auto"/>
        <w:right w:val="none" w:sz="0" w:space="0" w:color="auto"/>
      </w:divBdr>
    </w:div>
    <w:div w:id="1131632639">
      <w:bodyDiv w:val="1"/>
      <w:marLeft w:val="0"/>
      <w:marRight w:val="0"/>
      <w:marTop w:val="0"/>
      <w:marBottom w:val="0"/>
      <w:divBdr>
        <w:top w:val="none" w:sz="0" w:space="0" w:color="auto"/>
        <w:left w:val="none" w:sz="0" w:space="0" w:color="auto"/>
        <w:bottom w:val="none" w:sz="0" w:space="0" w:color="auto"/>
        <w:right w:val="none" w:sz="0" w:space="0" w:color="auto"/>
      </w:divBdr>
    </w:div>
    <w:div w:id="1132746166">
      <w:bodyDiv w:val="1"/>
      <w:marLeft w:val="0"/>
      <w:marRight w:val="0"/>
      <w:marTop w:val="0"/>
      <w:marBottom w:val="0"/>
      <w:divBdr>
        <w:top w:val="none" w:sz="0" w:space="0" w:color="auto"/>
        <w:left w:val="none" w:sz="0" w:space="0" w:color="auto"/>
        <w:bottom w:val="none" w:sz="0" w:space="0" w:color="auto"/>
        <w:right w:val="none" w:sz="0" w:space="0" w:color="auto"/>
      </w:divBdr>
    </w:div>
    <w:div w:id="1132941284">
      <w:bodyDiv w:val="1"/>
      <w:marLeft w:val="0"/>
      <w:marRight w:val="0"/>
      <w:marTop w:val="0"/>
      <w:marBottom w:val="0"/>
      <w:divBdr>
        <w:top w:val="none" w:sz="0" w:space="0" w:color="auto"/>
        <w:left w:val="none" w:sz="0" w:space="0" w:color="auto"/>
        <w:bottom w:val="none" w:sz="0" w:space="0" w:color="auto"/>
        <w:right w:val="none" w:sz="0" w:space="0" w:color="auto"/>
      </w:divBdr>
    </w:div>
    <w:div w:id="1132942630">
      <w:bodyDiv w:val="1"/>
      <w:marLeft w:val="0"/>
      <w:marRight w:val="0"/>
      <w:marTop w:val="0"/>
      <w:marBottom w:val="0"/>
      <w:divBdr>
        <w:top w:val="none" w:sz="0" w:space="0" w:color="auto"/>
        <w:left w:val="none" w:sz="0" w:space="0" w:color="auto"/>
        <w:bottom w:val="none" w:sz="0" w:space="0" w:color="auto"/>
        <w:right w:val="none" w:sz="0" w:space="0" w:color="auto"/>
      </w:divBdr>
    </w:div>
    <w:div w:id="1133328959">
      <w:bodyDiv w:val="1"/>
      <w:marLeft w:val="0"/>
      <w:marRight w:val="0"/>
      <w:marTop w:val="0"/>
      <w:marBottom w:val="0"/>
      <w:divBdr>
        <w:top w:val="none" w:sz="0" w:space="0" w:color="auto"/>
        <w:left w:val="none" w:sz="0" w:space="0" w:color="auto"/>
        <w:bottom w:val="none" w:sz="0" w:space="0" w:color="auto"/>
        <w:right w:val="none" w:sz="0" w:space="0" w:color="auto"/>
      </w:divBdr>
    </w:div>
    <w:div w:id="1133671002">
      <w:bodyDiv w:val="1"/>
      <w:marLeft w:val="0"/>
      <w:marRight w:val="0"/>
      <w:marTop w:val="0"/>
      <w:marBottom w:val="0"/>
      <w:divBdr>
        <w:top w:val="none" w:sz="0" w:space="0" w:color="auto"/>
        <w:left w:val="none" w:sz="0" w:space="0" w:color="auto"/>
        <w:bottom w:val="none" w:sz="0" w:space="0" w:color="auto"/>
        <w:right w:val="none" w:sz="0" w:space="0" w:color="auto"/>
      </w:divBdr>
    </w:div>
    <w:div w:id="1134835297">
      <w:bodyDiv w:val="1"/>
      <w:marLeft w:val="0"/>
      <w:marRight w:val="0"/>
      <w:marTop w:val="0"/>
      <w:marBottom w:val="0"/>
      <w:divBdr>
        <w:top w:val="none" w:sz="0" w:space="0" w:color="auto"/>
        <w:left w:val="none" w:sz="0" w:space="0" w:color="auto"/>
        <w:bottom w:val="none" w:sz="0" w:space="0" w:color="auto"/>
        <w:right w:val="none" w:sz="0" w:space="0" w:color="auto"/>
      </w:divBdr>
    </w:div>
    <w:div w:id="1136341354">
      <w:bodyDiv w:val="1"/>
      <w:marLeft w:val="0"/>
      <w:marRight w:val="0"/>
      <w:marTop w:val="0"/>
      <w:marBottom w:val="0"/>
      <w:divBdr>
        <w:top w:val="none" w:sz="0" w:space="0" w:color="auto"/>
        <w:left w:val="none" w:sz="0" w:space="0" w:color="auto"/>
        <w:bottom w:val="none" w:sz="0" w:space="0" w:color="auto"/>
        <w:right w:val="none" w:sz="0" w:space="0" w:color="auto"/>
      </w:divBdr>
    </w:div>
    <w:div w:id="1136946787">
      <w:bodyDiv w:val="1"/>
      <w:marLeft w:val="0"/>
      <w:marRight w:val="0"/>
      <w:marTop w:val="0"/>
      <w:marBottom w:val="0"/>
      <w:divBdr>
        <w:top w:val="none" w:sz="0" w:space="0" w:color="auto"/>
        <w:left w:val="none" w:sz="0" w:space="0" w:color="auto"/>
        <w:bottom w:val="none" w:sz="0" w:space="0" w:color="auto"/>
        <w:right w:val="none" w:sz="0" w:space="0" w:color="auto"/>
      </w:divBdr>
    </w:div>
    <w:div w:id="1137062734">
      <w:bodyDiv w:val="1"/>
      <w:marLeft w:val="0"/>
      <w:marRight w:val="0"/>
      <w:marTop w:val="0"/>
      <w:marBottom w:val="0"/>
      <w:divBdr>
        <w:top w:val="none" w:sz="0" w:space="0" w:color="auto"/>
        <w:left w:val="none" w:sz="0" w:space="0" w:color="auto"/>
        <w:bottom w:val="none" w:sz="0" w:space="0" w:color="auto"/>
        <w:right w:val="none" w:sz="0" w:space="0" w:color="auto"/>
      </w:divBdr>
    </w:div>
    <w:div w:id="1137070283">
      <w:bodyDiv w:val="1"/>
      <w:marLeft w:val="0"/>
      <w:marRight w:val="0"/>
      <w:marTop w:val="0"/>
      <w:marBottom w:val="0"/>
      <w:divBdr>
        <w:top w:val="none" w:sz="0" w:space="0" w:color="auto"/>
        <w:left w:val="none" w:sz="0" w:space="0" w:color="auto"/>
        <w:bottom w:val="none" w:sz="0" w:space="0" w:color="auto"/>
        <w:right w:val="none" w:sz="0" w:space="0" w:color="auto"/>
      </w:divBdr>
    </w:div>
    <w:div w:id="1137262929">
      <w:bodyDiv w:val="1"/>
      <w:marLeft w:val="0"/>
      <w:marRight w:val="0"/>
      <w:marTop w:val="0"/>
      <w:marBottom w:val="0"/>
      <w:divBdr>
        <w:top w:val="none" w:sz="0" w:space="0" w:color="auto"/>
        <w:left w:val="none" w:sz="0" w:space="0" w:color="auto"/>
        <w:bottom w:val="none" w:sz="0" w:space="0" w:color="auto"/>
        <w:right w:val="none" w:sz="0" w:space="0" w:color="auto"/>
      </w:divBdr>
    </w:div>
    <w:div w:id="1137334710">
      <w:bodyDiv w:val="1"/>
      <w:marLeft w:val="0"/>
      <w:marRight w:val="0"/>
      <w:marTop w:val="0"/>
      <w:marBottom w:val="0"/>
      <w:divBdr>
        <w:top w:val="none" w:sz="0" w:space="0" w:color="auto"/>
        <w:left w:val="none" w:sz="0" w:space="0" w:color="auto"/>
        <w:bottom w:val="none" w:sz="0" w:space="0" w:color="auto"/>
        <w:right w:val="none" w:sz="0" w:space="0" w:color="auto"/>
      </w:divBdr>
    </w:div>
    <w:div w:id="1138381447">
      <w:bodyDiv w:val="1"/>
      <w:marLeft w:val="0"/>
      <w:marRight w:val="0"/>
      <w:marTop w:val="0"/>
      <w:marBottom w:val="0"/>
      <w:divBdr>
        <w:top w:val="none" w:sz="0" w:space="0" w:color="auto"/>
        <w:left w:val="none" w:sz="0" w:space="0" w:color="auto"/>
        <w:bottom w:val="none" w:sz="0" w:space="0" w:color="auto"/>
        <w:right w:val="none" w:sz="0" w:space="0" w:color="auto"/>
      </w:divBdr>
    </w:div>
    <w:div w:id="1138499626">
      <w:bodyDiv w:val="1"/>
      <w:marLeft w:val="0"/>
      <w:marRight w:val="0"/>
      <w:marTop w:val="0"/>
      <w:marBottom w:val="0"/>
      <w:divBdr>
        <w:top w:val="none" w:sz="0" w:space="0" w:color="auto"/>
        <w:left w:val="none" w:sz="0" w:space="0" w:color="auto"/>
        <w:bottom w:val="none" w:sz="0" w:space="0" w:color="auto"/>
        <w:right w:val="none" w:sz="0" w:space="0" w:color="auto"/>
      </w:divBdr>
    </w:div>
    <w:div w:id="1138717095">
      <w:bodyDiv w:val="1"/>
      <w:marLeft w:val="0"/>
      <w:marRight w:val="0"/>
      <w:marTop w:val="0"/>
      <w:marBottom w:val="0"/>
      <w:divBdr>
        <w:top w:val="none" w:sz="0" w:space="0" w:color="auto"/>
        <w:left w:val="none" w:sz="0" w:space="0" w:color="auto"/>
        <w:bottom w:val="none" w:sz="0" w:space="0" w:color="auto"/>
        <w:right w:val="none" w:sz="0" w:space="0" w:color="auto"/>
      </w:divBdr>
    </w:div>
    <w:div w:id="1138843846">
      <w:bodyDiv w:val="1"/>
      <w:marLeft w:val="0"/>
      <w:marRight w:val="0"/>
      <w:marTop w:val="0"/>
      <w:marBottom w:val="0"/>
      <w:divBdr>
        <w:top w:val="none" w:sz="0" w:space="0" w:color="auto"/>
        <w:left w:val="none" w:sz="0" w:space="0" w:color="auto"/>
        <w:bottom w:val="none" w:sz="0" w:space="0" w:color="auto"/>
        <w:right w:val="none" w:sz="0" w:space="0" w:color="auto"/>
      </w:divBdr>
    </w:div>
    <w:div w:id="1139032256">
      <w:bodyDiv w:val="1"/>
      <w:marLeft w:val="0"/>
      <w:marRight w:val="0"/>
      <w:marTop w:val="0"/>
      <w:marBottom w:val="0"/>
      <w:divBdr>
        <w:top w:val="none" w:sz="0" w:space="0" w:color="auto"/>
        <w:left w:val="none" w:sz="0" w:space="0" w:color="auto"/>
        <w:bottom w:val="none" w:sz="0" w:space="0" w:color="auto"/>
        <w:right w:val="none" w:sz="0" w:space="0" w:color="auto"/>
      </w:divBdr>
    </w:div>
    <w:div w:id="1139764578">
      <w:bodyDiv w:val="1"/>
      <w:marLeft w:val="0"/>
      <w:marRight w:val="0"/>
      <w:marTop w:val="0"/>
      <w:marBottom w:val="0"/>
      <w:divBdr>
        <w:top w:val="none" w:sz="0" w:space="0" w:color="auto"/>
        <w:left w:val="none" w:sz="0" w:space="0" w:color="auto"/>
        <w:bottom w:val="none" w:sz="0" w:space="0" w:color="auto"/>
        <w:right w:val="none" w:sz="0" w:space="0" w:color="auto"/>
      </w:divBdr>
    </w:div>
    <w:div w:id="1140422579">
      <w:bodyDiv w:val="1"/>
      <w:marLeft w:val="0"/>
      <w:marRight w:val="0"/>
      <w:marTop w:val="0"/>
      <w:marBottom w:val="0"/>
      <w:divBdr>
        <w:top w:val="none" w:sz="0" w:space="0" w:color="auto"/>
        <w:left w:val="none" w:sz="0" w:space="0" w:color="auto"/>
        <w:bottom w:val="none" w:sz="0" w:space="0" w:color="auto"/>
        <w:right w:val="none" w:sz="0" w:space="0" w:color="auto"/>
      </w:divBdr>
    </w:div>
    <w:div w:id="1140809921">
      <w:bodyDiv w:val="1"/>
      <w:marLeft w:val="0"/>
      <w:marRight w:val="0"/>
      <w:marTop w:val="0"/>
      <w:marBottom w:val="0"/>
      <w:divBdr>
        <w:top w:val="none" w:sz="0" w:space="0" w:color="auto"/>
        <w:left w:val="none" w:sz="0" w:space="0" w:color="auto"/>
        <w:bottom w:val="none" w:sz="0" w:space="0" w:color="auto"/>
        <w:right w:val="none" w:sz="0" w:space="0" w:color="auto"/>
      </w:divBdr>
    </w:div>
    <w:div w:id="1140999583">
      <w:bodyDiv w:val="1"/>
      <w:marLeft w:val="0"/>
      <w:marRight w:val="0"/>
      <w:marTop w:val="0"/>
      <w:marBottom w:val="0"/>
      <w:divBdr>
        <w:top w:val="none" w:sz="0" w:space="0" w:color="auto"/>
        <w:left w:val="none" w:sz="0" w:space="0" w:color="auto"/>
        <w:bottom w:val="none" w:sz="0" w:space="0" w:color="auto"/>
        <w:right w:val="none" w:sz="0" w:space="0" w:color="auto"/>
      </w:divBdr>
    </w:div>
    <w:div w:id="1141270150">
      <w:bodyDiv w:val="1"/>
      <w:marLeft w:val="0"/>
      <w:marRight w:val="0"/>
      <w:marTop w:val="0"/>
      <w:marBottom w:val="0"/>
      <w:divBdr>
        <w:top w:val="none" w:sz="0" w:space="0" w:color="auto"/>
        <w:left w:val="none" w:sz="0" w:space="0" w:color="auto"/>
        <w:bottom w:val="none" w:sz="0" w:space="0" w:color="auto"/>
        <w:right w:val="none" w:sz="0" w:space="0" w:color="auto"/>
      </w:divBdr>
    </w:div>
    <w:div w:id="1141727481">
      <w:bodyDiv w:val="1"/>
      <w:marLeft w:val="0"/>
      <w:marRight w:val="0"/>
      <w:marTop w:val="0"/>
      <w:marBottom w:val="0"/>
      <w:divBdr>
        <w:top w:val="none" w:sz="0" w:space="0" w:color="auto"/>
        <w:left w:val="none" w:sz="0" w:space="0" w:color="auto"/>
        <w:bottom w:val="none" w:sz="0" w:space="0" w:color="auto"/>
        <w:right w:val="none" w:sz="0" w:space="0" w:color="auto"/>
      </w:divBdr>
    </w:div>
    <w:div w:id="1141732439">
      <w:bodyDiv w:val="1"/>
      <w:marLeft w:val="0"/>
      <w:marRight w:val="0"/>
      <w:marTop w:val="0"/>
      <w:marBottom w:val="0"/>
      <w:divBdr>
        <w:top w:val="none" w:sz="0" w:space="0" w:color="auto"/>
        <w:left w:val="none" w:sz="0" w:space="0" w:color="auto"/>
        <w:bottom w:val="none" w:sz="0" w:space="0" w:color="auto"/>
        <w:right w:val="none" w:sz="0" w:space="0" w:color="auto"/>
      </w:divBdr>
    </w:div>
    <w:div w:id="1142041939">
      <w:bodyDiv w:val="1"/>
      <w:marLeft w:val="0"/>
      <w:marRight w:val="0"/>
      <w:marTop w:val="0"/>
      <w:marBottom w:val="0"/>
      <w:divBdr>
        <w:top w:val="none" w:sz="0" w:space="0" w:color="auto"/>
        <w:left w:val="none" w:sz="0" w:space="0" w:color="auto"/>
        <w:bottom w:val="none" w:sz="0" w:space="0" w:color="auto"/>
        <w:right w:val="none" w:sz="0" w:space="0" w:color="auto"/>
      </w:divBdr>
    </w:div>
    <w:div w:id="1142388254">
      <w:bodyDiv w:val="1"/>
      <w:marLeft w:val="0"/>
      <w:marRight w:val="0"/>
      <w:marTop w:val="0"/>
      <w:marBottom w:val="0"/>
      <w:divBdr>
        <w:top w:val="none" w:sz="0" w:space="0" w:color="auto"/>
        <w:left w:val="none" w:sz="0" w:space="0" w:color="auto"/>
        <w:bottom w:val="none" w:sz="0" w:space="0" w:color="auto"/>
        <w:right w:val="none" w:sz="0" w:space="0" w:color="auto"/>
      </w:divBdr>
    </w:div>
    <w:div w:id="1142890684">
      <w:bodyDiv w:val="1"/>
      <w:marLeft w:val="0"/>
      <w:marRight w:val="0"/>
      <w:marTop w:val="0"/>
      <w:marBottom w:val="0"/>
      <w:divBdr>
        <w:top w:val="none" w:sz="0" w:space="0" w:color="auto"/>
        <w:left w:val="none" w:sz="0" w:space="0" w:color="auto"/>
        <w:bottom w:val="none" w:sz="0" w:space="0" w:color="auto"/>
        <w:right w:val="none" w:sz="0" w:space="0" w:color="auto"/>
      </w:divBdr>
    </w:div>
    <w:div w:id="1143084677">
      <w:bodyDiv w:val="1"/>
      <w:marLeft w:val="0"/>
      <w:marRight w:val="0"/>
      <w:marTop w:val="0"/>
      <w:marBottom w:val="0"/>
      <w:divBdr>
        <w:top w:val="none" w:sz="0" w:space="0" w:color="auto"/>
        <w:left w:val="none" w:sz="0" w:space="0" w:color="auto"/>
        <w:bottom w:val="none" w:sz="0" w:space="0" w:color="auto"/>
        <w:right w:val="none" w:sz="0" w:space="0" w:color="auto"/>
      </w:divBdr>
    </w:div>
    <w:div w:id="1143278755">
      <w:bodyDiv w:val="1"/>
      <w:marLeft w:val="0"/>
      <w:marRight w:val="0"/>
      <w:marTop w:val="0"/>
      <w:marBottom w:val="0"/>
      <w:divBdr>
        <w:top w:val="none" w:sz="0" w:space="0" w:color="auto"/>
        <w:left w:val="none" w:sz="0" w:space="0" w:color="auto"/>
        <w:bottom w:val="none" w:sz="0" w:space="0" w:color="auto"/>
        <w:right w:val="none" w:sz="0" w:space="0" w:color="auto"/>
      </w:divBdr>
    </w:div>
    <w:div w:id="1143619159">
      <w:bodyDiv w:val="1"/>
      <w:marLeft w:val="0"/>
      <w:marRight w:val="0"/>
      <w:marTop w:val="0"/>
      <w:marBottom w:val="0"/>
      <w:divBdr>
        <w:top w:val="none" w:sz="0" w:space="0" w:color="auto"/>
        <w:left w:val="none" w:sz="0" w:space="0" w:color="auto"/>
        <w:bottom w:val="none" w:sz="0" w:space="0" w:color="auto"/>
        <w:right w:val="none" w:sz="0" w:space="0" w:color="auto"/>
      </w:divBdr>
    </w:div>
    <w:div w:id="1144270910">
      <w:bodyDiv w:val="1"/>
      <w:marLeft w:val="0"/>
      <w:marRight w:val="0"/>
      <w:marTop w:val="0"/>
      <w:marBottom w:val="0"/>
      <w:divBdr>
        <w:top w:val="none" w:sz="0" w:space="0" w:color="auto"/>
        <w:left w:val="none" w:sz="0" w:space="0" w:color="auto"/>
        <w:bottom w:val="none" w:sz="0" w:space="0" w:color="auto"/>
        <w:right w:val="none" w:sz="0" w:space="0" w:color="auto"/>
      </w:divBdr>
    </w:div>
    <w:div w:id="1144665489">
      <w:bodyDiv w:val="1"/>
      <w:marLeft w:val="0"/>
      <w:marRight w:val="0"/>
      <w:marTop w:val="0"/>
      <w:marBottom w:val="0"/>
      <w:divBdr>
        <w:top w:val="none" w:sz="0" w:space="0" w:color="auto"/>
        <w:left w:val="none" w:sz="0" w:space="0" w:color="auto"/>
        <w:bottom w:val="none" w:sz="0" w:space="0" w:color="auto"/>
        <w:right w:val="none" w:sz="0" w:space="0" w:color="auto"/>
      </w:divBdr>
    </w:div>
    <w:div w:id="1144734760">
      <w:bodyDiv w:val="1"/>
      <w:marLeft w:val="0"/>
      <w:marRight w:val="0"/>
      <w:marTop w:val="0"/>
      <w:marBottom w:val="0"/>
      <w:divBdr>
        <w:top w:val="none" w:sz="0" w:space="0" w:color="auto"/>
        <w:left w:val="none" w:sz="0" w:space="0" w:color="auto"/>
        <w:bottom w:val="none" w:sz="0" w:space="0" w:color="auto"/>
        <w:right w:val="none" w:sz="0" w:space="0" w:color="auto"/>
      </w:divBdr>
    </w:div>
    <w:div w:id="1145388635">
      <w:bodyDiv w:val="1"/>
      <w:marLeft w:val="0"/>
      <w:marRight w:val="0"/>
      <w:marTop w:val="0"/>
      <w:marBottom w:val="0"/>
      <w:divBdr>
        <w:top w:val="none" w:sz="0" w:space="0" w:color="auto"/>
        <w:left w:val="none" w:sz="0" w:space="0" w:color="auto"/>
        <w:bottom w:val="none" w:sz="0" w:space="0" w:color="auto"/>
        <w:right w:val="none" w:sz="0" w:space="0" w:color="auto"/>
      </w:divBdr>
    </w:div>
    <w:div w:id="1146120233">
      <w:bodyDiv w:val="1"/>
      <w:marLeft w:val="0"/>
      <w:marRight w:val="0"/>
      <w:marTop w:val="0"/>
      <w:marBottom w:val="0"/>
      <w:divBdr>
        <w:top w:val="none" w:sz="0" w:space="0" w:color="auto"/>
        <w:left w:val="none" w:sz="0" w:space="0" w:color="auto"/>
        <w:bottom w:val="none" w:sz="0" w:space="0" w:color="auto"/>
        <w:right w:val="none" w:sz="0" w:space="0" w:color="auto"/>
      </w:divBdr>
    </w:div>
    <w:div w:id="1146356828">
      <w:bodyDiv w:val="1"/>
      <w:marLeft w:val="0"/>
      <w:marRight w:val="0"/>
      <w:marTop w:val="0"/>
      <w:marBottom w:val="0"/>
      <w:divBdr>
        <w:top w:val="none" w:sz="0" w:space="0" w:color="auto"/>
        <w:left w:val="none" w:sz="0" w:space="0" w:color="auto"/>
        <w:bottom w:val="none" w:sz="0" w:space="0" w:color="auto"/>
        <w:right w:val="none" w:sz="0" w:space="0" w:color="auto"/>
      </w:divBdr>
    </w:div>
    <w:div w:id="1146358808">
      <w:bodyDiv w:val="1"/>
      <w:marLeft w:val="0"/>
      <w:marRight w:val="0"/>
      <w:marTop w:val="0"/>
      <w:marBottom w:val="0"/>
      <w:divBdr>
        <w:top w:val="none" w:sz="0" w:space="0" w:color="auto"/>
        <w:left w:val="none" w:sz="0" w:space="0" w:color="auto"/>
        <w:bottom w:val="none" w:sz="0" w:space="0" w:color="auto"/>
        <w:right w:val="none" w:sz="0" w:space="0" w:color="auto"/>
      </w:divBdr>
    </w:div>
    <w:div w:id="1146553130">
      <w:bodyDiv w:val="1"/>
      <w:marLeft w:val="0"/>
      <w:marRight w:val="0"/>
      <w:marTop w:val="0"/>
      <w:marBottom w:val="0"/>
      <w:divBdr>
        <w:top w:val="none" w:sz="0" w:space="0" w:color="auto"/>
        <w:left w:val="none" w:sz="0" w:space="0" w:color="auto"/>
        <w:bottom w:val="none" w:sz="0" w:space="0" w:color="auto"/>
        <w:right w:val="none" w:sz="0" w:space="0" w:color="auto"/>
      </w:divBdr>
    </w:div>
    <w:div w:id="1146627160">
      <w:bodyDiv w:val="1"/>
      <w:marLeft w:val="0"/>
      <w:marRight w:val="0"/>
      <w:marTop w:val="0"/>
      <w:marBottom w:val="0"/>
      <w:divBdr>
        <w:top w:val="none" w:sz="0" w:space="0" w:color="auto"/>
        <w:left w:val="none" w:sz="0" w:space="0" w:color="auto"/>
        <w:bottom w:val="none" w:sz="0" w:space="0" w:color="auto"/>
        <w:right w:val="none" w:sz="0" w:space="0" w:color="auto"/>
      </w:divBdr>
    </w:div>
    <w:div w:id="1148009445">
      <w:bodyDiv w:val="1"/>
      <w:marLeft w:val="0"/>
      <w:marRight w:val="0"/>
      <w:marTop w:val="0"/>
      <w:marBottom w:val="0"/>
      <w:divBdr>
        <w:top w:val="none" w:sz="0" w:space="0" w:color="auto"/>
        <w:left w:val="none" w:sz="0" w:space="0" w:color="auto"/>
        <w:bottom w:val="none" w:sz="0" w:space="0" w:color="auto"/>
        <w:right w:val="none" w:sz="0" w:space="0" w:color="auto"/>
      </w:divBdr>
    </w:div>
    <w:div w:id="1148405021">
      <w:bodyDiv w:val="1"/>
      <w:marLeft w:val="0"/>
      <w:marRight w:val="0"/>
      <w:marTop w:val="0"/>
      <w:marBottom w:val="0"/>
      <w:divBdr>
        <w:top w:val="none" w:sz="0" w:space="0" w:color="auto"/>
        <w:left w:val="none" w:sz="0" w:space="0" w:color="auto"/>
        <w:bottom w:val="none" w:sz="0" w:space="0" w:color="auto"/>
        <w:right w:val="none" w:sz="0" w:space="0" w:color="auto"/>
      </w:divBdr>
    </w:div>
    <w:div w:id="1148519720">
      <w:bodyDiv w:val="1"/>
      <w:marLeft w:val="0"/>
      <w:marRight w:val="0"/>
      <w:marTop w:val="0"/>
      <w:marBottom w:val="0"/>
      <w:divBdr>
        <w:top w:val="none" w:sz="0" w:space="0" w:color="auto"/>
        <w:left w:val="none" w:sz="0" w:space="0" w:color="auto"/>
        <w:bottom w:val="none" w:sz="0" w:space="0" w:color="auto"/>
        <w:right w:val="none" w:sz="0" w:space="0" w:color="auto"/>
      </w:divBdr>
    </w:div>
    <w:div w:id="1148549425">
      <w:bodyDiv w:val="1"/>
      <w:marLeft w:val="0"/>
      <w:marRight w:val="0"/>
      <w:marTop w:val="0"/>
      <w:marBottom w:val="0"/>
      <w:divBdr>
        <w:top w:val="none" w:sz="0" w:space="0" w:color="auto"/>
        <w:left w:val="none" w:sz="0" w:space="0" w:color="auto"/>
        <w:bottom w:val="none" w:sz="0" w:space="0" w:color="auto"/>
        <w:right w:val="none" w:sz="0" w:space="0" w:color="auto"/>
      </w:divBdr>
    </w:div>
    <w:div w:id="1149907496">
      <w:bodyDiv w:val="1"/>
      <w:marLeft w:val="0"/>
      <w:marRight w:val="0"/>
      <w:marTop w:val="0"/>
      <w:marBottom w:val="0"/>
      <w:divBdr>
        <w:top w:val="none" w:sz="0" w:space="0" w:color="auto"/>
        <w:left w:val="none" w:sz="0" w:space="0" w:color="auto"/>
        <w:bottom w:val="none" w:sz="0" w:space="0" w:color="auto"/>
        <w:right w:val="none" w:sz="0" w:space="0" w:color="auto"/>
      </w:divBdr>
    </w:div>
    <w:div w:id="1150092763">
      <w:bodyDiv w:val="1"/>
      <w:marLeft w:val="0"/>
      <w:marRight w:val="0"/>
      <w:marTop w:val="0"/>
      <w:marBottom w:val="0"/>
      <w:divBdr>
        <w:top w:val="none" w:sz="0" w:space="0" w:color="auto"/>
        <w:left w:val="none" w:sz="0" w:space="0" w:color="auto"/>
        <w:bottom w:val="none" w:sz="0" w:space="0" w:color="auto"/>
        <w:right w:val="none" w:sz="0" w:space="0" w:color="auto"/>
      </w:divBdr>
    </w:div>
    <w:div w:id="1150095010">
      <w:bodyDiv w:val="1"/>
      <w:marLeft w:val="0"/>
      <w:marRight w:val="0"/>
      <w:marTop w:val="0"/>
      <w:marBottom w:val="0"/>
      <w:divBdr>
        <w:top w:val="none" w:sz="0" w:space="0" w:color="auto"/>
        <w:left w:val="none" w:sz="0" w:space="0" w:color="auto"/>
        <w:bottom w:val="none" w:sz="0" w:space="0" w:color="auto"/>
        <w:right w:val="none" w:sz="0" w:space="0" w:color="auto"/>
      </w:divBdr>
    </w:div>
    <w:div w:id="1150755200">
      <w:bodyDiv w:val="1"/>
      <w:marLeft w:val="0"/>
      <w:marRight w:val="0"/>
      <w:marTop w:val="0"/>
      <w:marBottom w:val="0"/>
      <w:divBdr>
        <w:top w:val="none" w:sz="0" w:space="0" w:color="auto"/>
        <w:left w:val="none" w:sz="0" w:space="0" w:color="auto"/>
        <w:bottom w:val="none" w:sz="0" w:space="0" w:color="auto"/>
        <w:right w:val="none" w:sz="0" w:space="0" w:color="auto"/>
      </w:divBdr>
    </w:div>
    <w:div w:id="1150823656">
      <w:bodyDiv w:val="1"/>
      <w:marLeft w:val="0"/>
      <w:marRight w:val="0"/>
      <w:marTop w:val="0"/>
      <w:marBottom w:val="0"/>
      <w:divBdr>
        <w:top w:val="none" w:sz="0" w:space="0" w:color="auto"/>
        <w:left w:val="none" w:sz="0" w:space="0" w:color="auto"/>
        <w:bottom w:val="none" w:sz="0" w:space="0" w:color="auto"/>
        <w:right w:val="none" w:sz="0" w:space="0" w:color="auto"/>
      </w:divBdr>
    </w:div>
    <w:div w:id="1151366143">
      <w:bodyDiv w:val="1"/>
      <w:marLeft w:val="0"/>
      <w:marRight w:val="0"/>
      <w:marTop w:val="0"/>
      <w:marBottom w:val="0"/>
      <w:divBdr>
        <w:top w:val="none" w:sz="0" w:space="0" w:color="auto"/>
        <w:left w:val="none" w:sz="0" w:space="0" w:color="auto"/>
        <w:bottom w:val="none" w:sz="0" w:space="0" w:color="auto"/>
        <w:right w:val="none" w:sz="0" w:space="0" w:color="auto"/>
      </w:divBdr>
    </w:div>
    <w:div w:id="1151605478">
      <w:bodyDiv w:val="1"/>
      <w:marLeft w:val="0"/>
      <w:marRight w:val="0"/>
      <w:marTop w:val="0"/>
      <w:marBottom w:val="0"/>
      <w:divBdr>
        <w:top w:val="none" w:sz="0" w:space="0" w:color="auto"/>
        <w:left w:val="none" w:sz="0" w:space="0" w:color="auto"/>
        <w:bottom w:val="none" w:sz="0" w:space="0" w:color="auto"/>
        <w:right w:val="none" w:sz="0" w:space="0" w:color="auto"/>
      </w:divBdr>
    </w:div>
    <w:div w:id="1152060480">
      <w:bodyDiv w:val="1"/>
      <w:marLeft w:val="0"/>
      <w:marRight w:val="0"/>
      <w:marTop w:val="0"/>
      <w:marBottom w:val="0"/>
      <w:divBdr>
        <w:top w:val="none" w:sz="0" w:space="0" w:color="auto"/>
        <w:left w:val="none" w:sz="0" w:space="0" w:color="auto"/>
        <w:bottom w:val="none" w:sz="0" w:space="0" w:color="auto"/>
        <w:right w:val="none" w:sz="0" w:space="0" w:color="auto"/>
      </w:divBdr>
    </w:div>
    <w:div w:id="1152410152">
      <w:bodyDiv w:val="1"/>
      <w:marLeft w:val="0"/>
      <w:marRight w:val="0"/>
      <w:marTop w:val="0"/>
      <w:marBottom w:val="0"/>
      <w:divBdr>
        <w:top w:val="none" w:sz="0" w:space="0" w:color="auto"/>
        <w:left w:val="none" w:sz="0" w:space="0" w:color="auto"/>
        <w:bottom w:val="none" w:sz="0" w:space="0" w:color="auto"/>
        <w:right w:val="none" w:sz="0" w:space="0" w:color="auto"/>
      </w:divBdr>
    </w:div>
    <w:div w:id="1152714070">
      <w:bodyDiv w:val="1"/>
      <w:marLeft w:val="0"/>
      <w:marRight w:val="0"/>
      <w:marTop w:val="0"/>
      <w:marBottom w:val="0"/>
      <w:divBdr>
        <w:top w:val="none" w:sz="0" w:space="0" w:color="auto"/>
        <w:left w:val="none" w:sz="0" w:space="0" w:color="auto"/>
        <w:bottom w:val="none" w:sz="0" w:space="0" w:color="auto"/>
        <w:right w:val="none" w:sz="0" w:space="0" w:color="auto"/>
      </w:divBdr>
    </w:div>
    <w:div w:id="1152868821">
      <w:bodyDiv w:val="1"/>
      <w:marLeft w:val="0"/>
      <w:marRight w:val="0"/>
      <w:marTop w:val="0"/>
      <w:marBottom w:val="0"/>
      <w:divBdr>
        <w:top w:val="none" w:sz="0" w:space="0" w:color="auto"/>
        <w:left w:val="none" w:sz="0" w:space="0" w:color="auto"/>
        <w:bottom w:val="none" w:sz="0" w:space="0" w:color="auto"/>
        <w:right w:val="none" w:sz="0" w:space="0" w:color="auto"/>
      </w:divBdr>
    </w:div>
    <w:div w:id="1152982323">
      <w:bodyDiv w:val="1"/>
      <w:marLeft w:val="0"/>
      <w:marRight w:val="0"/>
      <w:marTop w:val="0"/>
      <w:marBottom w:val="0"/>
      <w:divBdr>
        <w:top w:val="none" w:sz="0" w:space="0" w:color="auto"/>
        <w:left w:val="none" w:sz="0" w:space="0" w:color="auto"/>
        <w:bottom w:val="none" w:sz="0" w:space="0" w:color="auto"/>
        <w:right w:val="none" w:sz="0" w:space="0" w:color="auto"/>
      </w:divBdr>
    </w:div>
    <w:div w:id="1152986214">
      <w:bodyDiv w:val="1"/>
      <w:marLeft w:val="0"/>
      <w:marRight w:val="0"/>
      <w:marTop w:val="0"/>
      <w:marBottom w:val="0"/>
      <w:divBdr>
        <w:top w:val="none" w:sz="0" w:space="0" w:color="auto"/>
        <w:left w:val="none" w:sz="0" w:space="0" w:color="auto"/>
        <w:bottom w:val="none" w:sz="0" w:space="0" w:color="auto"/>
        <w:right w:val="none" w:sz="0" w:space="0" w:color="auto"/>
      </w:divBdr>
    </w:div>
    <w:div w:id="1153453555">
      <w:bodyDiv w:val="1"/>
      <w:marLeft w:val="0"/>
      <w:marRight w:val="0"/>
      <w:marTop w:val="0"/>
      <w:marBottom w:val="0"/>
      <w:divBdr>
        <w:top w:val="none" w:sz="0" w:space="0" w:color="auto"/>
        <w:left w:val="none" w:sz="0" w:space="0" w:color="auto"/>
        <w:bottom w:val="none" w:sz="0" w:space="0" w:color="auto"/>
        <w:right w:val="none" w:sz="0" w:space="0" w:color="auto"/>
      </w:divBdr>
    </w:div>
    <w:div w:id="1154444575">
      <w:bodyDiv w:val="1"/>
      <w:marLeft w:val="0"/>
      <w:marRight w:val="0"/>
      <w:marTop w:val="0"/>
      <w:marBottom w:val="0"/>
      <w:divBdr>
        <w:top w:val="none" w:sz="0" w:space="0" w:color="auto"/>
        <w:left w:val="none" w:sz="0" w:space="0" w:color="auto"/>
        <w:bottom w:val="none" w:sz="0" w:space="0" w:color="auto"/>
        <w:right w:val="none" w:sz="0" w:space="0" w:color="auto"/>
      </w:divBdr>
    </w:div>
    <w:div w:id="1154568239">
      <w:bodyDiv w:val="1"/>
      <w:marLeft w:val="0"/>
      <w:marRight w:val="0"/>
      <w:marTop w:val="0"/>
      <w:marBottom w:val="0"/>
      <w:divBdr>
        <w:top w:val="none" w:sz="0" w:space="0" w:color="auto"/>
        <w:left w:val="none" w:sz="0" w:space="0" w:color="auto"/>
        <w:bottom w:val="none" w:sz="0" w:space="0" w:color="auto"/>
        <w:right w:val="none" w:sz="0" w:space="0" w:color="auto"/>
      </w:divBdr>
    </w:div>
    <w:div w:id="1154832381">
      <w:bodyDiv w:val="1"/>
      <w:marLeft w:val="0"/>
      <w:marRight w:val="0"/>
      <w:marTop w:val="0"/>
      <w:marBottom w:val="0"/>
      <w:divBdr>
        <w:top w:val="none" w:sz="0" w:space="0" w:color="auto"/>
        <w:left w:val="none" w:sz="0" w:space="0" w:color="auto"/>
        <w:bottom w:val="none" w:sz="0" w:space="0" w:color="auto"/>
        <w:right w:val="none" w:sz="0" w:space="0" w:color="auto"/>
      </w:divBdr>
    </w:div>
    <w:div w:id="1154879522">
      <w:bodyDiv w:val="1"/>
      <w:marLeft w:val="0"/>
      <w:marRight w:val="0"/>
      <w:marTop w:val="0"/>
      <w:marBottom w:val="0"/>
      <w:divBdr>
        <w:top w:val="none" w:sz="0" w:space="0" w:color="auto"/>
        <w:left w:val="none" w:sz="0" w:space="0" w:color="auto"/>
        <w:bottom w:val="none" w:sz="0" w:space="0" w:color="auto"/>
        <w:right w:val="none" w:sz="0" w:space="0" w:color="auto"/>
      </w:divBdr>
    </w:div>
    <w:div w:id="1156606779">
      <w:bodyDiv w:val="1"/>
      <w:marLeft w:val="0"/>
      <w:marRight w:val="0"/>
      <w:marTop w:val="0"/>
      <w:marBottom w:val="0"/>
      <w:divBdr>
        <w:top w:val="none" w:sz="0" w:space="0" w:color="auto"/>
        <w:left w:val="none" w:sz="0" w:space="0" w:color="auto"/>
        <w:bottom w:val="none" w:sz="0" w:space="0" w:color="auto"/>
        <w:right w:val="none" w:sz="0" w:space="0" w:color="auto"/>
      </w:divBdr>
    </w:div>
    <w:div w:id="1156649031">
      <w:bodyDiv w:val="1"/>
      <w:marLeft w:val="0"/>
      <w:marRight w:val="0"/>
      <w:marTop w:val="0"/>
      <w:marBottom w:val="0"/>
      <w:divBdr>
        <w:top w:val="none" w:sz="0" w:space="0" w:color="auto"/>
        <w:left w:val="none" w:sz="0" w:space="0" w:color="auto"/>
        <w:bottom w:val="none" w:sz="0" w:space="0" w:color="auto"/>
        <w:right w:val="none" w:sz="0" w:space="0" w:color="auto"/>
      </w:divBdr>
    </w:div>
    <w:div w:id="1156797189">
      <w:bodyDiv w:val="1"/>
      <w:marLeft w:val="0"/>
      <w:marRight w:val="0"/>
      <w:marTop w:val="0"/>
      <w:marBottom w:val="0"/>
      <w:divBdr>
        <w:top w:val="none" w:sz="0" w:space="0" w:color="auto"/>
        <w:left w:val="none" w:sz="0" w:space="0" w:color="auto"/>
        <w:bottom w:val="none" w:sz="0" w:space="0" w:color="auto"/>
        <w:right w:val="none" w:sz="0" w:space="0" w:color="auto"/>
      </w:divBdr>
    </w:div>
    <w:div w:id="1157188199">
      <w:bodyDiv w:val="1"/>
      <w:marLeft w:val="0"/>
      <w:marRight w:val="0"/>
      <w:marTop w:val="0"/>
      <w:marBottom w:val="0"/>
      <w:divBdr>
        <w:top w:val="none" w:sz="0" w:space="0" w:color="auto"/>
        <w:left w:val="none" w:sz="0" w:space="0" w:color="auto"/>
        <w:bottom w:val="none" w:sz="0" w:space="0" w:color="auto"/>
        <w:right w:val="none" w:sz="0" w:space="0" w:color="auto"/>
      </w:divBdr>
    </w:div>
    <w:div w:id="1157188903">
      <w:bodyDiv w:val="1"/>
      <w:marLeft w:val="0"/>
      <w:marRight w:val="0"/>
      <w:marTop w:val="0"/>
      <w:marBottom w:val="0"/>
      <w:divBdr>
        <w:top w:val="none" w:sz="0" w:space="0" w:color="auto"/>
        <w:left w:val="none" w:sz="0" w:space="0" w:color="auto"/>
        <w:bottom w:val="none" w:sz="0" w:space="0" w:color="auto"/>
        <w:right w:val="none" w:sz="0" w:space="0" w:color="auto"/>
      </w:divBdr>
    </w:div>
    <w:div w:id="1157261923">
      <w:bodyDiv w:val="1"/>
      <w:marLeft w:val="0"/>
      <w:marRight w:val="0"/>
      <w:marTop w:val="0"/>
      <w:marBottom w:val="0"/>
      <w:divBdr>
        <w:top w:val="none" w:sz="0" w:space="0" w:color="auto"/>
        <w:left w:val="none" w:sz="0" w:space="0" w:color="auto"/>
        <w:bottom w:val="none" w:sz="0" w:space="0" w:color="auto"/>
        <w:right w:val="none" w:sz="0" w:space="0" w:color="auto"/>
      </w:divBdr>
    </w:div>
    <w:div w:id="1157378590">
      <w:bodyDiv w:val="1"/>
      <w:marLeft w:val="0"/>
      <w:marRight w:val="0"/>
      <w:marTop w:val="0"/>
      <w:marBottom w:val="0"/>
      <w:divBdr>
        <w:top w:val="none" w:sz="0" w:space="0" w:color="auto"/>
        <w:left w:val="none" w:sz="0" w:space="0" w:color="auto"/>
        <w:bottom w:val="none" w:sz="0" w:space="0" w:color="auto"/>
        <w:right w:val="none" w:sz="0" w:space="0" w:color="auto"/>
      </w:divBdr>
    </w:div>
    <w:div w:id="1157647749">
      <w:bodyDiv w:val="1"/>
      <w:marLeft w:val="0"/>
      <w:marRight w:val="0"/>
      <w:marTop w:val="0"/>
      <w:marBottom w:val="0"/>
      <w:divBdr>
        <w:top w:val="none" w:sz="0" w:space="0" w:color="auto"/>
        <w:left w:val="none" w:sz="0" w:space="0" w:color="auto"/>
        <w:bottom w:val="none" w:sz="0" w:space="0" w:color="auto"/>
        <w:right w:val="none" w:sz="0" w:space="0" w:color="auto"/>
      </w:divBdr>
    </w:div>
    <w:div w:id="1158231799">
      <w:bodyDiv w:val="1"/>
      <w:marLeft w:val="0"/>
      <w:marRight w:val="0"/>
      <w:marTop w:val="0"/>
      <w:marBottom w:val="0"/>
      <w:divBdr>
        <w:top w:val="none" w:sz="0" w:space="0" w:color="auto"/>
        <w:left w:val="none" w:sz="0" w:space="0" w:color="auto"/>
        <w:bottom w:val="none" w:sz="0" w:space="0" w:color="auto"/>
        <w:right w:val="none" w:sz="0" w:space="0" w:color="auto"/>
      </w:divBdr>
    </w:div>
    <w:div w:id="1158233220">
      <w:bodyDiv w:val="1"/>
      <w:marLeft w:val="0"/>
      <w:marRight w:val="0"/>
      <w:marTop w:val="0"/>
      <w:marBottom w:val="0"/>
      <w:divBdr>
        <w:top w:val="none" w:sz="0" w:space="0" w:color="auto"/>
        <w:left w:val="none" w:sz="0" w:space="0" w:color="auto"/>
        <w:bottom w:val="none" w:sz="0" w:space="0" w:color="auto"/>
        <w:right w:val="none" w:sz="0" w:space="0" w:color="auto"/>
      </w:divBdr>
    </w:div>
    <w:div w:id="1158305401">
      <w:bodyDiv w:val="1"/>
      <w:marLeft w:val="0"/>
      <w:marRight w:val="0"/>
      <w:marTop w:val="0"/>
      <w:marBottom w:val="0"/>
      <w:divBdr>
        <w:top w:val="none" w:sz="0" w:space="0" w:color="auto"/>
        <w:left w:val="none" w:sz="0" w:space="0" w:color="auto"/>
        <w:bottom w:val="none" w:sz="0" w:space="0" w:color="auto"/>
        <w:right w:val="none" w:sz="0" w:space="0" w:color="auto"/>
      </w:divBdr>
    </w:div>
    <w:div w:id="1158575543">
      <w:bodyDiv w:val="1"/>
      <w:marLeft w:val="0"/>
      <w:marRight w:val="0"/>
      <w:marTop w:val="0"/>
      <w:marBottom w:val="0"/>
      <w:divBdr>
        <w:top w:val="none" w:sz="0" w:space="0" w:color="auto"/>
        <w:left w:val="none" w:sz="0" w:space="0" w:color="auto"/>
        <w:bottom w:val="none" w:sz="0" w:space="0" w:color="auto"/>
        <w:right w:val="none" w:sz="0" w:space="0" w:color="auto"/>
      </w:divBdr>
    </w:div>
    <w:div w:id="1159073626">
      <w:bodyDiv w:val="1"/>
      <w:marLeft w:val="0"/>
      <w:marRight w:val="0"/>
      <w:marTop w:val="0"/>
      <w:marBottom w:val="0"/>
      <w:divBdr>
        <w:top w:val="none" w:sz="0" w:space="0" w:color="auto"/>
        <w:left w:val="none" w:sz="0" w:space="0" w:color="auto"/>
        <w:bottom w:val="none" w:sz="0" w:space="0" w:color="auto"/>
        <w:right w:val="none" w:sz="0" w:space="0" w:color="auto"/>
      </w:divBdr>
    </w:div>
    <w:div w:id="1159615396">
      <w:bodyDiv w:val="1"/>
      <w:marLeft w:val="0"/>
      <w:marRight w:val="0"/>
      <w:marTop w:val="0"/>
      <w:marBottom w:val="0"/>
      <w:divBdr>
        <w:top w:val="none" w:sz="0" w:space="0" w:color="auto"/>
        <w:left w:val="none" w:sz="0" w:space="0" w:color="auto"/>
        <w:bottom w:val="none" w:sz="0" w:space="0" w:color="auto"/>
        <w:right w:val="none" w:sz="0" w:space="0" w:color="auto"/>
      </w:divBdr>
    </w:div>
    <w:div w:id="1159615728">
      <w:bodyDiv w:val="1"/>
      <w:marLeft w:val="0"/>
      <w:marRight w:val="0"/>
      <w:marTop w:val="0"/>
      <w:marBottom w:val="0"/>
      <w:divBdr>
        <w:top w:val="none" w:sz="0" w:space="0" w:color="auto"/>
        <w:left w:val="none" w:sz="0" w:space="0" w:color="auto"/>
        <w:bottom w:val="none" w:sz="0" w:space="0" w:color="auto"/>
        <w:right w:val="none" w:sz="0" w:space="0" w:color="auto"/>
      </w:divBdr>
    </w:div>
    <w:div w:id="1160383650">
      <w:bodyDiv w:val="1"/>
      <w:marLeft w:val="0"/>
      <w:marRight w:val="0"/>
      <w:marTop w:val="0"/>
      <w:marBottom w:val="0"/>
      <w:divBdr>
        <w:top w:val="none" w:sz="0" w:space="0" w:color="auto"/>
        <w:left w:val="none" w:sz="0" w:space="0" w:color="auto"/>
        <w:bottom w:val="none" w:sz="0" w:space="0" w:color="auto"/>
        <w:right w:val="none" w:sz="0" w:space="0" w:color="auto"/>
      </w:divBdr>
    </w:div>
    <w:div w:id="1160779864">
      <w:bodyDiv w:val="1"/>
      <w:marLeft w:val="0"/>
      <w:marRight w:val="0"/>
      <w:marTop w:val="0"/>
      <w:marBottom w:val="0"/>
      <w:divBdr>
        <w:top w:val="none" w:sz="0" w:space="0" w:color="auto"/>
        <w:left w:val="none" w:sz="0" w:space="0" w:color="auto"/>
        <w:bottom w:val="none" w:sz="0" w:space="0" w:color="auto"/>
        <w:right w:val="none" w:sz="0" w:space="0" w:color="auto"/>
      </w:divBdr>
    </w:div>
    <w:div w:id="1161046238">
      <w:bodyDiv w:val="1"/>
      <w:marLeft w:val="0"/>
      <w:marRight w:val="0"/>
      <w:marTop w:val="0"/>
      <w:marBottom w:val="0"/>
      <w:divBdr>
        <w:top w:val="none" w:sz="0" w:space="0" w:color="auto"/>
        <w:left w:val="none" w:sz="0" w:space="0" w:color="auto"/>
        <w:bottom w:val="none" w:sz="0" w:space="0" w:color="auto"/>
        <w:right w:val="none" w:sz="0" w:space="0" w:color="auto"/>
      </w:divBdr>
    </w:div>
    <w:div w:id="1161048509">
      <w:bodyDiv w:val="1"/>
      <w:marLeft w:val="0"/>
      <w:marRight w:val="0"/>
      <w:marTop w:val="0"/>
      <w:marBottom w:val="0"/>
      <w:divBdr>
        <w:top w:val="none" w:sz="0" w:space="0" w:color="auto"/>
        <w:left w:val="none" w:sz="0" w:space="0" w:color="auto"/>
        <w:bottom w:val="none" w:sz="0" w:space="0" w:color="auto"/>
        <w:right w:val="none" w:sz="0" w:space="0" w:color="auto"/>
      </w:divBdr>
    </w:div>
    <w:div w:id="1161117937">
      <w:bodyDiv w:val="1"/>
      <w:marLeft w:val="0"/>
      <w:marRight w:val="0"/>
      <w:marTop w:val="0"/>
      <w:marBottom w:val="0"/>
      <w:divBdr>
        <w:top w:val="none" w:sz="0" w:space="0" w:color="auto"/>
        <w:left w:val="none" w:sz="0" w:space="0" w:color="auto"/>
        <w:bottom w:val="none" w:sz="0" w:space="0" w:color="auto"/>
        <w:right w:val="none" w:sz="0" w:space="0" w:color="auto"/>
      </w:divBdr>
    </w:div>
    <w:div w:id="1161509119">
      <w:bodyDiv w:val="1"/>
      <w:marLeft w:val="0"/>
      <w:marRight w:val="0"/>
      <w:marTop w:val="0"/>
      <w:marBottom w:val="0"/>
      <w:divBdr>
        <w:top w:val="none" w:sz="0" w:space="0" w:color="auto"/>
        <w:left w:val="none" w:sz="0" w:space="0" w:color="auto"/>
        <w:bottom w:val="none" w:sz="0" w:space="0" w:color="auto"/>
        <w:right w:val="none" w:sz="0" w:space="0" w:color="auto"/>
      </w:divBdr>
    </w:div>
    <w:div w:id="1162312742">
      <w:bodyDiv w:val="1"/>
      <w:marLeft w:val="0"/>
      <w:marRight w:val="0"/>
      <w:marTop w:val="0"/>
      <w:marBottom w:val="0"/>
      <w:divBdr>
        <w:top w:val="none" w:sz="0" w:space="0" w:color="auto"/>
        <w:left w:val="none" w:sz="0" w:space="0" w:color="auto"/>
        <w:bottom w:val="none" w:sz="0" w:space="0" w:color="auto"/>
        <w:right w:val="none" w:sz="0" w:space="0" w:color="auto"/>
      </w:divBdr>
    </w:div>
    <w:div w:id="1162433115">
      <w:bodyDiv w:val="1"/>
      <w:marLeft w:val="0"/>
      <w:marRight w:val="0"/>
      <w:marTop w:val="0"/>
      <w:marBottom w:val="0"/>
      <w:divBdr>
        <w:top w:val="none" w:sz="0" w:space="0" w:color="auto"/>
        <w:left w:val="none" w:sz="0" w:space="0" w:color="auto"/>
        <w:bottom w:val="none" w:sz="0" w:space="0" w:color="auto"/>
        <w:right w:val="none" w:sz="0" w:space="0" w:color="auto"/>
      </w:divBdr>
    </w:div>
    <w:div w:id="1162699997">
      <w:bodyDiv w:val="1"/>
      <w:marLeft w:val="0"/>
      <w:marRight w:val="0"/>
      <w:marTop w:val="0"/>
      <w:marBottom w:val="0"/>
      <w:divBdr>
        <w:top w:val="none" w:sz="0" w:space="0" w:color="auto"/>
        <w:left w:val="none" w:sz="0" w:space="0" w:color="auto"/>
        <w:bottom w:val="none" w:sz="0" w:space="0" w:color="auto"/>
        <w:right w:val="none" w:sz="0" w:space="0" w:color="auto"/>
      </w:divBdr>
    </w:div>
    <w:div w:id="1162886802">
      <w:bodyDiv w:val="1"/>
      <w:marLeft w:val="0"/>
      <w:marRight w:val="0"/>
      <w:marTop w:val="0"/>
      <w:marBottom w:val="0"/>
      <w:divBdr>
        <w:top w:val="none" w:sz="0" w:space="0" w:color="auto"/>
        <w:left w:val="none" w:sz="0" w:space="0" w:color="auto"/>
        <w:bottom w:val="none" w:sz="0" w:space="0" w:color="auto"/>
        <w:right w:val="none" w:sz="0" w:space="0" w:color="auto"/>
      </w:divBdr>
    </w:div>
    <w:div w:id="1163161783">
      <w:bodyDiv w:val="1"/>
      <w:marLeft w:val="0"/>
      <w:marRight w:val="0"/>
      <w:marTop w:val="0"/>
      <w:marBottom w:val="0"/>
      <w:divBdr>
        <w:top w:val="none" w:sz="0" w:space="0" w:color="auto"/>
        <w:left w:val="none" w:sz="0" w:space="0" w:color="auto"/>
        <w:bottom w:val="none" w:sz="0" w:space="0" w:color="auto"/>
        <w:right w:val="none" w:sz="0" w:space="0" w:color="auto"/>
      </w:divBdr>
    </w:div>
    <w:div w:id="1164395697">
      <w:bodyDiv w:val="1"/>
      <w:marLeft w:val="0"/>
      <w:marRight w:val="0"/>
      <w:marTop w:val="0"/>
      <w:marBottom w:val="0"/>
      <w:divBdr>
        <w:top w:val="none" w:sz="0" w:space="0" w:color="auto"/>
        <w:left w:val="none" w:sz="0" w:space="0" w:color="auto"/>
        <w:bottom w:val="none" w:sz="0" w:space="0" w:color="auto"/>
        <w:right w:val="none" w:sz="0" w:space="0" w:color="auto"/>
      </w:divBdr>
    </w:div>
    <w:div w:id="1164471296">
      <w:bodyDiv w:val="1"/>
      <w:marLeft w:val="0"/>
      <w:marRight w:val="0"/>
      <w:marTop w:val="0"/>
      <w:marBottom w:val="0"/>
      <w:divBdr>
        <w:top w:val="none" w:sz="0" w:space="0" w:color="auto"/>
        <w:left w:val="none" w:sz="0" w:space="0" w:color="auto"/>
        <w:bottom w:val="none" w:sz="0" w:space="0" w:color="auto"/>
        <w:right w:val="none" w:sz="0" w:space="0" w:color="auto"/>
      </w:divBdr>
    </w:div>
    <w:div w:id="1164659509">
      <w:bodyDiv w:val="1"/>
      <w:marLeft w:val="0"/>
      <w:marRight w:val="0"/>
      <w:marTop w:val="0"/>
      <w:marBottom w:val="0"/>
      <w:divBdr>
        <w:top w:val="none" w:sz="0" w:space="0" w:color="auto"/>
        <w:left w:val="none" w:sz="0" w:space="0" w:color="auto"/>
        <w:bottom w:val="none" w:sz="0" w:space="0" w:color="auto"/>
        <w:right w:val="none" w:sz="0" w:space="0" w:color="auto"/>
      </w:divBdr>
    </w:div>
    <w:div w:id="1164778182">
      <w:bodyDiv w:val="1"/>
      <w:marLeft w:val="0"/>
      <w:marRight w:val="0"/>
      <w:marTop w:val="0"/>
      <w:marBottom w:val="0"/>
      <w:divBdr>
        <w:top w:val="none" w:sz="0" w:space="0" w:color="auto"/>
        <w:left w:val="none" w:sz="0" w:space="0" w:color="auto"/>
        <w:bottom w:val="none" w:sz="0" w:space="0" w:color="auto"/>
        <w:right w:val="none" w:sz="0" w:space="0" w:color="auto"/>
      </w:divBdr>
    </w:div>
    <w:div w:id="1164785368">
      <w:bodyDiv w:val="1"/>
      <w:marLeft w:val="0"/>
      <w:marRight w:val="0"/>
      <w:marTop w:val="0"/>
      <w:marBottom w:val="0"/>
      <w:divBdr>
        <w:top w:val="none" w:sz="0" w:space="0" w:color="auto"/>
        <w:left w:val="none" w:sz="0" w:space="0" w:color="auto"/>
        <w:bottom w:val="none" w:sz="0" w:space="0" w:color="auto"/>
        <w:right w:val="none" w:sz="0" w:space="0" w:color="auto"/>
      </w:divBdr>
    </w:div>
    <w:div w:id="1165705991">
      <w:bodyDiv w:val="1"/>
      <w:marLeft w:val="0"/>
      <w:marRight w:val="0"/>
      <w:marTop w:val="0"/>
      <w:marBottom w:val="0"/>
      <w:divBdr>
        <w:top w:val="none" w:sz="0" w:space="0" w:color="auto"/>
        <w:left w:val="none" w:sz="0" w:space="0" w:color="auto"/>
        <w:bottom w:val="none" w:sz="0" w:space="0" w:color="auto"/>
        <w:right w:val="none" w:sz="0" w:space="0" w:color="auto"/>
      </w:divBdr>
    </w:div>
    <w:div w:id="1166240784">
      <w:bodyDiv w:val="1"/>
      <w:marLeft w:val="0"/>
      <w:marRight w:val="0"/>
      <w:marTop w:val="0"/>
      <w:marBottom w:val="0"/>
      <w:divBdr>
        <w:top w:val="none" w:sz="0" w:space="0" w:color="auto"/>
        <w:left w:val="none" w:sz="0" w:space="0" w:color="auto"/>
        <w:bottom w:val="none" w:sz="0" w:space="0" w:color="auto"/>
        <w:right w:val="none" w:sz="0" w:space="0" w:color="auto"/>
      </w:divBdr>
    </w:div>
    <w:div w:id="1166358089">
      <w:bodyDiv w:val="1"/>
      <w:marLeft w:val="0"/>
      <w:marRight w:val="0"/>
      <w:marTop w:val="0"/>
      <w:marBottom w:val="0"/>
      <w:divBdr>
        <w:top w:val="none" w:sz="0" w:space="0" w:color="auto"/>
        <w:left w:val="none" w:sz="0" w:space="0" w:color="auto"/>
        <w:bottom w:val="none" w:sz="0" w:space="0" w:color="auto"/>
        <w:right w:val="none" w:sz="0" w:space="0" w:color="auto"/>
      </w:divBdr>
    </w:div>
    <w:div w:id="1166895564">
      <w:bodyDiv w:val="1"/>
      <w:marLeft w:val="0"/>
      <w:marRight w:val="0"/>
      <w:marTop w:val="0"/>
      <w:marBottom w:val="0"/>
      <w:divBdr>
        <w:top w:val="none" w:sz="0" w:space="0" w:color="auto"/>
        <w:left w:val="none" w:sz="0" w:space="0" w:color="auto"/>
        <w:bottom w:val="none" w:sz="0" w:space="0" w:color="auto"/>
        <w:right w:val="none" w:sz="0" w:space="0" w:color="auto"/>
      </w:divBdr>
    </w:div>
    <w:div w:id="1167405654">
      <w:bodyDiv w:val="1"/>
      <w:marLeft w:val="0"/>
      <w:marRight w:val="0"/>
      <w:marTop w:val="0"/>
      <w:marBottom w:val="0"/>
      <w:divBdr>
        <w:top w:val="none" w:sz="0" w:space="0" w:color="auto"/>
        <w:left w:val="none" w:sz="0" w:space="0" w:color="auto"/>
        <w:bottom w:val="none" w:sz="0" w:space="0" w:color="auto"/>
        <w:right w:val="none" w:sz="0" w:space="0" w:color="auto"/>
      </w:divBdr>
    </w:div>
    <w:div w:id="1167478989">
      <w:bodyDiv w:val="1"/>
      <w:marLeft w:val="0"/>
      <w:marRight w:val="0"/>
      <w:marTop w:val="0"/>
      <w:marBottom w:val="0"/>
      <w:divBdr>
        <w:top w:val="none" w:sz="0" w:space="0" w:color="auto"/>
        <w:left w:val="none" w:sz="0" w:space="0" w:color="auto"/>
        <w:bottom w:val="none" w:sz="0" w:space="0" w:color="auto"/>
        <w:right w:val="none" w:sz="0" w:space="0" w:color="auto"/>
      </w:divBdr>
    </w:div>
    <w:div w:id="1168135203">
      <w:bodyDiv w:val="1"/>
      <w:marLeft w:val="0"/>
      <w:marRight w:val="0"/>
      <w:marTop w:val="0"/>
      <w:marBottom w:val="0"/>
      <w:divBdr>
        <w:top w:val="none" w:sz="0" w:space="0" w:color="auto"/>
        <w:left w:val="none" w:sz="0" w:space="0" w:color="auto"/>
        <w:bottom w:val="none" w:sz="0" w:space="0" w:color="auto"/>
        <w:right w:val="none" w:sz="0" w:space="0" w:color="auto"/>
      </w:divBdr>
    </w:div>
    <w:div w:id="1168255271">
      <w:bodyDiv w:val="1"/>
      <w:marLeft w:val="0"/>
      <w:marRight w:val="0"/>
      <w:marTop w:val="0"/>
      <w:marBottom w:val="0"/>
      <w:divBdr>
        <w:top w:val="none" w:sz="0" w:space="0" w:color="auto"/>
        <w:left w:val="none" w:sz="0" w:space="0" w:color="auto"/>
        <w:bottom w:val="none" w:sz="0" w:space="0" w:color="auto"/>
        <w:right w:val="none" w:sz="0" w:space="0" w:color="auto"/>
      </w:divBdr>
    </w:div>
    <w:div w:id="1169248919">
      <w:bodyDiv w:val="1"/>
      <w:marLeft w:val="0"/>
      <w:marRight w:val="0"/>
      <w:marTop w:val="0"/>
      <w:marBottom w:val="0"/>
      <w:divBdr>
        <w:top w:val="none" w:sz="0" w:space="0" w:color="auto"/>
        <w:left w:val="none" w:sz="0" w:space="0" w:color="auto"/>
        <w:bottom w:val="none" w:sz="0" w:space="0" w:color="auto"/>
        <w:right w:val="none" w:sz="0" w:space="0" w:color="auto"/>
      </w:divBdr>
    </w:div>
    <w:div w:id="1169831488">
      <w:bodyDiv w:val="1"/>
      <w:marLeft w:val="0"/>
      <w:marRight w:val="0"/>
      <w:marTop w:val="0"/>
      <w:marBottom w:val="0"/>
      <w:divBdr>
        <w:top w:val="none" w:sz="0" w:space="0" w:color="auto"/>
        <w:left w:val="none" w:sz="0" w:space="0" w:color="auto"/>
        <w:bottom w:val="none" w:sz="0" w:space="0" w:color="auto"/>
        <w:right w:val="none" w:sz="0" w:space="0" w:color="auto"/>
      </w:divBdr>
    </w:div>
    <w:div w:id="1169909531">
      <w:bodyDiv w:val="1"/>
      <w:marLeft w:val="0"/>
      <w:marRight w:val="0"/>
      <w:marTop w:val="0"/>
      <w:marBottom w:val="0"/>
      <w:divBdr>
        <w:top w:val="none" w:sz="0" w:space="0" w:color="auto"/>
        <w:left w:val="none" w:sz="0" w:space="0" w:color="auto"/>
        <w:bottom w:val="none" w:sz="0" w:space="0" w:color="auto"/>
        <w:right w:val="none" w:sz="0" w:space="0" w:color="auto"/>
      </w:divBdr>
    </w:div>
    <w:div w:id="1170363572">
      <w:bodyDiv w:val="1"/>
      <w:marLeft w:val="0"/>
      <w:marRight w:val="0"/>
      <w:marTop w:val="0"/>
      <w:marBottom w:val="0"/>
      <w:divBdr>
        <w:top w:val="none" w:sz="0" w:space="0" w:color="auto"/>
        <w:left w:val="none" w:sz="0" w:space="0" w:color="auto"/>
        <w:bottom w:val="none" w:sz="0" w:space="0" w:color="auto"/>
        <w:right w:val="none" w:sz="0" w:space="0" w:color="auto"/>
      </w:divBdr>
    </w:div>
    <w:div w:id="1170366747">
      <w:bodyDiv w:val="1"/>
      <w:marLeft w:val="0"/>
      <w:marRight w:val="0"/>
      <w:marTop w:val="0"/>
      <w:marBottom w:val="0"/>
      <w:divBdr>
        <w:top w:val="none" w:sz="0" w:space="0" w:color="auto"/>
        <w:left w:val="none" w:sz="0" w:space="0" w:color="auto"/>
        <w:bottom w:val="none" w:sz="0" w:space="0" w:color="auto"/>
        <w:right w:val="none" w:sz="0" w:space="0" w:color="auto"/>
      </w:divBdr>
    </w:div>
    <w:div w:id="1171528667">
      <w:bodyDiv w:val="1"/>
      <w:marLeft w:val="0"/>
      <w:marRight w:val="0"/>
      <w:marTop w:val="0"/>
      <w:marBottom w:val="0"/>
      <w:divBdr>
        <w:top w:val="none" w:sz="0" w:space="0" w:color="auto"/>
        <w:left w:val="none" w:sz="0" w:space="0" w:color="auto"/>
        <w:bottom w:val="none" w:sz="0" w:space="0" w:color="auto"/>
        <w:right w:val="none" w:sz="0" w:space="0" w:color="auto"/>
      </w:divBdr>
    </w:div>
    <w:div w:id="1171944983">
      <w:bodyDiv w:val="1"/>
      <w:marLeft w:val="0"/>
      <w:marRight w:val="0"/>
      <w:marTop w:val="0"/>
      <w:marBottom w:val="0"/>
      <w:divBdr>
        <w:top w:val="none" w:sz="0" w:space="0" w:color="auto"/>
        <w:left w:val="none" w:sz="0" w:space="0" w:color="auto"/>
        <w:bottom w:val="none" w:sz="0" w:space="0" w:color="auto"/>
        <w:right w:val="none" w:sz="0" w:space="0" w:color="auto"/>
      </w:divBdr>
    </w:div>
    <w:div w:id="1171990054">
      <w:bodyDiv w:val="1"/>
      <w:marLeft w:val="0"/>
      <w:marRight w:val="0"/>
      <w:marTop w:val="0"/>
      <w:marBottom w:val="0"/>
      <w:divBdr>
        <w:top w:val="none" w:sz="0" w:space="0" w:color="auto"/>
        <w:left w:val="none" w:sz="0" w:space="0" w:color="auto"/>
        <w:bottom w:val="none" w:sz="0" w:space="0" w:color="auto"/>
        <w:right w:val="none" w:sz="0" w:space="0" w:color="auto"/>
      </w:divBdr>
    </w:div>
    <w:div w:id="1172406142">
      <w:bodyDiv w:val="1"/>
      <w:marLeft w:val="0"/>
      <w:marRight w:val="0"/>
      <w:marTop w:val="0"/>
      <w:marBottom w:val="0"/>
      <w:divBdr>
        <w:top w:val="none" w:sz="0" w:space="0" w:color="auto"/>
        <w:left w:val="none" w:sz="0" w:space="0" w:color="auto"/>
        <w:bottom w:val="none" w:sz="0" w:space="0" w:color="auto"/>
        <w:right w:val="none" w:sz="0" w:space="0" w:color="auto"/>
      </w:divBdr>
    </w:div>
    <w:div w:id="1172526263">
      <w:bodyDiv w:val="1"/>
      <w:marLeft w:val="0"/>
      <w:marRight w:val="0"/>
      <w:marTop w:val="0"/>
      <w:marBottom w:val="0"/>
      <w:divBdr>
        <w:top w:val="none" w:sz="0" w:space="0" w:color="auto"/>
        <w:left w:val="none" w:sz="0" w:space="0" w:color="auto"/>
        <w:bottom w:val="none" w:sz="0" w:space="0" w:color="auto"/>
        <w:right w:val="none" w:sz="0" w:space="0" w:color="auto"/>
      </w:divBdr>
    </w:div>
    <w:div w:id="1173105087">
      <w:bodyDiv w:val="1"/>
      <w:marLeft w:val="0"/>
      <w:marRight w:val="0"/>
      <w:marTop w:val="0"/>
      <w:marBottom w:val="0"/>
      <w:divBdr>
        <w:top w:val="none" w:sz="0" w:space="0" w:color="auto"/>
        <w:left w:val="none" w:sz="0" w:space="0" w:color="auto"/>
        <w:bottom w:val="none" w:sz="0" w:space="0" w:color="auto"/>
        <w:right w:val="none" w:sz="0" w:space="0" w:color="auto"/>
      </w:divBdr>
    </w:div>
    <w:div w:id="1173300295">
      <w:bodyDiv w:val="1"/>
      <w:marLeft w:val="0"/>
      <w:marRight w:val="0"/>
      <w:marTop w:val="0"/>
      <w:marBottom w:val="0"/>
      <w:divBdr>
        <w:top w:val="none" w:sz="0" w:space="0" w:color="auto"/>
        <w:left w:val="none" w:sz="0" w:space="0" w:color="auto"/>
        <w:bottom w:val="none" w:sz="0" w:space="0" w:color="auto"/>
        <w:right w:val="none" w:sz="0" w:space="0" w:color="auto"/>
      </w:divBdr>
    </w:div>
    <w:div w:id="1173451179">
      <w:bodyDiv w:val="1"/>
      <w:marLeft w:val="0"/>
      <w:marRight w:val="0"/>
      <w:marTop w:val="0"/>
      <w:marBottom w:val="0"/>
      <w:divBdr>
        <w:top w:val="none" w:sz="0" w:space="0" w:color="auto"/>
        <w:left w:val="none" w:sz="0" w:space="0" w:color="auto"/>
        <w:bottom w:val="none" w:sz="0" w:space="0" w:color="auto"/>
        <w:right w:val="none" w:sz="0" w:space="0" w:color="auto"/>
      </w:divBdr>
    </w:div>
    <w:div w:id="1173489164">
      <w:bodyDiv w:val="1"/>
      <w:marLeft w:val="0"/>
      <w:marRight w:val="0"/>
      <w:marTop w:val="0"/>
      <w:marBottom w:val="0"/>
      <w:divBdr>
        <w:top w:val="none" w:sz="0" w:space="0" w:color="auto"/>
        <w:left w:val="none" w:sz="0" w:space="0" w:color="auto"/>
        <w:bottom w:val="none" w:sz="0" w:space="0" w:color="auto"/>
        <w:right w:val="none" w:sz="0" w:space="0" w:color="auto"/>
      </w:divBdr>
    </w:div>
    <w:div w:id="1173495088">
      <w:bodyDiv w:val="1"/>
      <w:marLeft w:val="0"/>
      <w:marRight w:val="0"/>
      <w:marTop w:val="0"/>
      <w:marBottom w:val="0"/>
      <w:divBdr>
        <w:top w:val="none" w:sz="0" w:space="0" w:color="auto"/>
        <w:left w:val="none" w:sz="0" w:space="0" w:color="auto"/>
        <w:bottom w:val="none" w:sz="0" w:space="0" w:color="auto"/>
        <w:right w:val="none" w:sz="0" w:space="0" w:color="auto"/>
      </w:divBdr>
    </w:div>
    <w:div w:id="1173766361">
      <w:bodyDiv w:val="1"/>
      <w:marLeft w:val="0"/>
      <w:marRight w:val="0"/>
      <w:marTop w:val="0"/>
      <w:marBottom w:val="0"/>
      <w:divBdr>
        <w:top w:val="none" w:sz="0" w:space="0" w:color="auto"/>
        <w:left w:val="none" w:sz="0" w:space="0" w:color="auto"/>
        <w:bottom w:val="none" w:sz="0" w:space="0" w:color="auto"/>
        <w:right w:val="none" w:sz="0" w:space="0" w:color="auto"/>
      </w:divBdr>
    </w:div>
    <w:div w:id="1173908852">
      <w:bodyDiv w:val="1"/>
      <w:marLeft w:val="0"/>
      <w:marRight w:val="0"/>
      <w:marTop w:val="0"/>
      <w:marBottom w:val="0"/>
      <w:divBdr>
        <w:top w:val="none" w:sz="0" w:space="0" w:color="auto"/>
        <w:left w:val="none" w:sz="0" w:space="0" w:color="auto"/>
        <w:bottom w:val="none" w:sz="0" w:space="0" w:color="auto"/>
        <w:right w:val="none" w:sz="0" w:space="0" w:color="auto"/>
      </w:divBdr>
    </w:div>
    <w:div w:id="1174303097">
      <w:bodyDiv w:val="1"/>
      <w:marLeft w:val="0"/>
      <w:marRight w:val="0"/>
      <w:marTop w:val="0"/>
      <w:marBottom w:val="0"/>
      <w:divBdr>
        <w:top w:val="none" w:sz="0" w:space="0" w:color="auto"/>
        <w:left w:val="none" w:sz="0" w:space="0" w:color="auto"/>
        <w:bottom w:val="none" w:sz="0" w:space="0" w:color="auto"/>
        <w:right w:val="none" w:sz="0" w:space="0" w:color="auto"/>
      </w:divBdr>
    </w:div>
    <w:div w:id="1174882464">
      <w:bodyDiv w:val="1"/>
      <w:marLeft w:val="0"/>
      <w:marRight w:val="0"/>
      <w:marTop w:val="0"/>
      <w:marBottom w:val="0"/>
      <w:divBdr>
        <w:top w:val="none" w:sz="0" w:space="0" w:color="auto"/>
        <w:left w:val="none" w:sz="0" w:space="0" w:color="auto"/>
        <w:bottom w:val="none" w:sz="0" w:space="0" w:color="auto"/>
        <w:right w:val="none" w:sz="0" w:space="0" w:color="auto"/>
      </w:divBdr>
    </w:div>
    <w:div w:id="1175261750">
      <w:bodyDiv w:val="1"/>
      <w:marLeft w:val="0"/>
      <w:marRight w:val="0"/>
      <w:marTop w:val="0"/>
      <w:marBottom w:val="0"/>
      <w:divBdr>
        <w:top w:val="none" w:sz="0" w:space="0" w:color="auto"/>
        <w:left w:val="none" w:sz="0" w:space="0" w:color="auto"/>
        <w:bottom w:val="none" w:sz="0" w:space="0" w:color="auto"/>
        <w:right w:val="none" w:sz="0" w:space="0" w:color="auto"/>
      </w:divBdr>
    </w:div>
    <w:div w:id="1175459602">
      <w:bodyDiv w:val="1"/>
      <w:marLeft w:val="0"/>
      <w:marRight w:val="0"/>
      <w:marTop w:val="0"/>
      <w:marBottom w:val="0"/>
      <w:divBdr>
        <w:top w:val="none" w:sz="0" w:space="0" w:color="auto"/>
        <w:left w:val="none" w:sz="0" w:space="0" w:color="auto"/>
        <w:bottom w:val="none" w:sz="0" w:space="0" w:color="auto"/>
        <w:right w:val="none" w:sz="0" w:space="0" w:color="auto"/>
      </w:divBdr>
    </w:div>
    <w:div w:id="1175460604">
      <w:bodyDiv w:val="1"/>
      <w:marLeft w:val="0"/>
      <w:marRight w:val="0"/>
      <w:marTop w:val="0"/>
      <w:marBottom w:val="0"/>
      <w:divBdr>
        <w:top w:val="none" w:sz="0" w:space="0" w:color="auto"/>
        <w:left w:val="none" w:sz="0" w:space="0" w:color="auto"/>
        <w:bottom w:val="none" w:sz="0" w:space="0" w:color="auto"/>
        <w:right w:val="none" w:sz="0" w:space="0" w:color="auto"/>
      </w:divBdr>
    </w:div>
    <w:div w:id="1176191256">
      <w:bodyDiv w:val="1"/>
      <w:marLeft w:val="0"/>
      <w:marRight w:val="0"/>
      <w:marTop w:val="0"/>
      <w:marBottom w:val="0"/>
      <w:divBdr>
        <w:top w:val="none" w:sz="0" w:space="0" w:color="auto"/>
        <w:left w:val="none" w:sz="0" w:space="0" w:color="auto"/>
        <w:bottom w:val="none" w:sz="0" w:space="0" w:color="auto"/>
        <w:right w:val="none" w:sz="0" w:space="0" w:color="auto"/>
      </w:divBdr>
    </w:div>
    <w:div w:id="1176459453">
      <w:bodyDiv w:val="1"/>
      <w:marLeft w:val="0"/>
      <w:marRight w:val="0"/>
      <w:marTop w:val="0"/>
      <w:marBottom w:val="0"/>
      <w:divBdr>
        <w:top w:val="none" w:sz="0" w:space="0" w:color="auto"/>
        <w:left w:val="none" w:sz="0" w:space="0" w:color="auto"/>
        <w:bottom w:val="none" w:sz="0" w:space="0" w:color="auto"/>
        <w:right w:val="none" w:sz="0" w:space="0" w:color="auto"/>
      </w:divBdr>
    </w:div>
    <w:div w:id="1176916260">
      <w:bodyDiv w:val="1"/>
      <w:marLeft w:val="0"/>
      <w:marRight w:val="0"/>
      <w:marTop w:val="0"/>
      <w:marBottom w:val="0"/>
      <w:divBdr>
        <w:top w:val="none" w:sz="0" w:space="0" w:color="auto"/>
        <w:left w:val="none" w:sz="0" w:space="0" w:color="auto"/>
        <w:bottom w:val="none" w:sz="0" w:space="0" w:color="auto"/>
        <w:right w:val="none" w:sz="0" w:space="0" w:color="auto"/>
      </w:divBdr>
    </w:div>
    <w:div w:id="1177185617">
      <w:bodyDiv w:val="1"/>
      <w:marLeft w:val="0"/>
      <w:marRight w:val="0"/>
      <w:marTop w:val="0"/>
      <w:marBottom w:val="0"/>
      <w:divBdr>
        <w:top w:val="none" w:sz="0" w:space="0" w:color="auto"/>
        <w:left w:val="none" w:sz="0" w:space="0" w:color="auto"/>
        <w:bottom w:val="none" w:sz="0" w:space="0" w:color="auto"/>
        <w:right w:val="none" w:sz="0" w:space="0" w:color="auto"/>
      </w:divBdr>
    </w:div>
    <w:div w:id="1177235684">
      <w:bodyDiv w:val="1"/>
      <w:marLeft w:val="0"/>
      <w:marRight w:val="0"/>
      <w:marTop w:val="0"/>
      <w:marBottom w:val="0"/>
      <w:divBdr>
        <w:top w:val="none" w:sz="0" w:space="0" w:color="auto"/>
        <w:left w:val="none" w:sz="0" w:space="0" w:color="auto"/>
        <w:bottom w:val="none" w:sz="0" w:space="0" w:color="auto"/>
        <w:right w:val="none" w:sz="0" w:space="0" w:color="auto"/>
      </w:divBdr>
    </w:div>
    <w:div w:id="1178076832">
      <w:bodyDiv w:val="1"/>
      <w:marLeft w:val="0"/>
      <w:marRight w:val="0"/>
      <w:marTop w:val="0"/>
      <w:marBottom w:val="0"/>
      <w:divBdr>
        <w:top w:val="none" w:sz="0" w:space="0" w:color="auto"/>
        <w:left w:val="none" w:sz="0" w:space="0" w:color="auto"/>
        <w:bottom w:val="none" w:sz="0" w:space="0" w:color="auto"/>
        <w:right w:val="none" w:sz="0" w:space="0" w:color="auto"/>
      </w:divBdr>
    </w:div>
    <w:div w:id="1178231766">
      <w:bodyDiv w:val="1"/>
      <w:marLeft w:val="0"/>
      <w:marRight w:val="0"/>
      <w:marTop w:val="0"/>
      <w:marBottom w:val="0"/>
      <w:divBdr>
        <w:top w:val="none" w:sz="0" w:space="0" w:color="auto"/>
        <w:left w:val="none" w:sz="0" w:space="0" w:color="auto"/>
        <w:bottom w:val="none" w:sz="0" w:space="0" w:color="auto"/>
        <w:right w:val="none" w:sz="0" w:space="0" w:color="auto"/>
      </w:divBdr>
    </w:div>
    <w:div w:id="1178422232">
      <w:bodyDiv w:val="1"/>
      <w:marLeft w:val="0"/>
      <w:marRight w:val="0"/>
      <w:marTop w:val="0"/>
      <w:marBottom w:val="0"/>
      <w:divBdr>
        <w:top w:val="none" w:sz="0" w:space="0" w:color="auto"/>
        <w:left w:val="none" w:sz="0" w:space="0" w:color="auto"/>
        <w:bottom w:val="none" w:sz="0" w:space="0" w:color="auto"/>
        <w:right w:val="none" w:sz="0" w:space="0" w:color="auto"/>
      </w:divBdr>
    </w:div>
    <w:div w:id="1178540889">
      <w:bodyDiv w:val="1"/>
      <w:marLeft w:val="0"/>
      <w:marRight w:val="0"/>
      <w:marTop w:val="0"/>
      <w:marBottom w:val="0"/>
      <w:divBdr>
        <w:top w:val="none" w:sz="0" w:space="0" w:color="auto"/>
        <w:left w:val="none" w:sz="0" w:space="0" w:color="auto"/>
        <w:bottom w:val="none" w:sz="0" w:space="0" w:color="auto"/>
        <w:right w:val="none" w:sz="0" w:space="0" w:color="auto"/>
      </w:divBdr>
    </w:div>
    <w:div w:id="1178618938">
      <w:bodyDiv w:val="1"/>
      <w:marLeft w:val="0"/>
      <w:marRight w:val="0"/>
      <w:marTop w:val="0"/>
      <w:marBottom w:val="0"/>
      <w:divBdr>
        <w:top w:val="none" w:sz="0" w:space="0" w:color="auto"/>
        <w:left w:val="none" w:sz="0" w:space="0" w:color="auto"/>
        <w:bottom w:val="none" w:sz="0" w:space="0" w:color="auto"/>
        <w:right w:val="none" w:sz="0" w:space="0" w:color="auto"/>
      </w:divBdr>
    </w:div>
    <w:div w:id="1178693890">
      <w:bodyDiv w:val="1"/>
      <w:marLeft w:val="0"/>
      <w:marRight w:val="0"/>
      <w:marTop w:val="0"/>
      <w:marBottom w:val="0"/>
      <w:divBdr>
        <w:top w:val="none" w:sz="0" w:space="0" w:color="auto"/>
        <w:left w:val="none" w:sz="0" w:space="0" w:color="auto"/>
        <w:bottom w:val="none" w:sz="0" w:space="0" w:color="auto"/>
        <w:right w:val="none" w:sz="0" w:space="0" w:color="auto"/>
      </w:divBdr>
    </w:div>
    <w:div w:id="1179193062">
      <w:bodyDiv w:val="1"/>
      <w:marLeft w:val="0"/>
      <w:marRight w:val="0"/>
      <w:marTop w:val="0"/>
      <w:marBottom w:val="0"/>
      <w:divBdr>
        <w:top w:val="none" w:sz="0" w:space="0" w:color="auto"/>
        <w:left w:val="none" w:sz="0" w:space="0" w:color="auto"/>
        <w:bottom w:val="none" w:sz="0" w:space="0" w:color="auto"/>
        <w:right w:val="none" w:sz="0" w:space="0" w:color="auto"/>
      </w:divBdr>
    </w:div>
    <w:div w:id="1179352636">
      <w:bodyDiv w:val="1"/>
      <w:marLeft w:val="0"/>
      <w:marRight w:val="0"/>
      <w:marTop w:val="0"/>
      <w:marBottom w:val="0"/>
      <w:divBdr>
        <w:top w:val="none" w:sz="0" w:space="0" w:color="auto"/>
        <w:left w:val="none" w:sz="0" w:space="0" w:color="auto"/>
        <w:bottom w:val="none" w:sz="0" w:space="0" w:color="auto"/>
        <w:right w:val="none" w:sz="0" w:space="0" w:color="auto"/>
      </w:divBdr>
    </w:div>
    <w:div w:id="1179782238">
      <w:bodyDiv w:val="1"/>
      <w:marLeft w:val="0"/>
      <w:marRight w:val="0"/>
      <w:marTop w:val="0"/>
      <w:marBottom w:val="0"/>
      <w:divBdr>
        <w:top w:val="none" w:sz="0" w:space="0" w:color="auto"/>
        <w:left w:val="none" w:sz="0" w:space="0" w:color="auto"/>
        <w:bottom w:val="none" w:sz="0" w:space="0" w:color="auto"/>
        <w:right w:val="none" w:sz="0" w:space="0" w:color="auto"/>
      </w:divBdr>
    </w:div>
    <w:div w:id="1180122194">
      <w:bodyDiv w:val="1"/>
      <w:marLeft w:val="0"/>
      <w:marRight w:val="0"/>
      <w:marTop w:val="0"/>
      <w:marBottom w:val="0"/>
      <w:divBdr>
        <w:top w:val="none" w:sz="0" w:space="0" w:color="auto"/>
        <w:left w:val="none" w:sz="0" w:space="0" w:color="auto"/>
        <w:bottom w:val="none" w:sz="0" w:space="0" w:color="auto"/>
        <w:right w:val="none" w:sz="0" w:space="0" w:color="auto"/>
      </w:divBdr>
    </w:div>
    <w:div w:id="1180316157">
      <w:bodyDiv w:val="1"/>
      <w:marLeft w:val="0"/>
      <w:marRight w:val="0"/>
      <w:marTop w:val="0"/>
      <w:marBottom w:val="0"/>
      <w:divBdr>
        <w:top w:val="none" w:sz="0" w:space="0" w:color="auto"/>
        <w:left w:val="none" w:sz="0" w:space="0" w:color="auto"/>
        <w:bottom w:val="none" w:sz="0" w:space="0" w:color="auto"/>
        <w:right w:val="none" w:sz="0" w:space="0" w:color="auto"/>
      </w:divBdr>
    </w:div>
    <w:div w:id="1180894621">
      <w:bodyDiv w:val="1"/>
      <w:marLeft w:val="0"/>
      <w:marRight w:val="0"/>
      <w:marTop w:val="0"/>
      <w:marBottom w:val="0"/>
      <w:divBdr>
        <w:top w:val="none" w:sz="0" w:space="0" w:color="auto"/>
        <w:left w:val="none" w:sz="0" w:space="0" w:color="auto"/>
        <w:bottom w:val="none" w:sz="0" w:space="0" w:color="auto"/>
        <w:right w:val="none" w:sz="0" w:space="0" w:color="auto"/>
      </w:divBdr>
    </w:div>
    <w:div w:id="1181119357">
      <w:bodyDiv w:val="1"/>
      <w:marLeft w:val="0"/>
      <w:marRight w:val="0"/>
      <w:marTop w:val="0"/>
      <w:marBottom w:val="0"/>
      <w:divBdr>
        <w:top w:val="none" w:sz="0" w:space="0" w:color="auto"/>
        <w:left w:val="none" w:sz="0" w:space="0" w:color="auto"/>
        <w:bottom w:val="none" w:sz="0" w:space="0" w:color="auto"/>
        <w:right w:val="none" w:sz="0" w:space="0" w:color="auto"/>
      </w:divBdr>
    </w:div>
    <w:div w:id="1181506697">
      <w:bodyDiv w:val="1"/>
      <w:marLeft w:val="0"/>
      <w:marRight w:val="0"/>
      <w:marTop w:val="0"/>
      <w:marBottom w:val="0"/>
      <w:divBdr>
        <w:top w:val="none" w:sz="0" w:space="0" w:color="auto"/>
        <w:left w:val="none" w:sz="0" w:space="0" w:color="auto"/>
        <w:bottom w:val="none" w:sz="0" w:space="0" w:color="auto"/>
        <w:right w:val="none" w:sz="0" w:space="0" w:color="auto"/>
      </w:divBdr>
    </w:div>
    <w:div w:id="1182087421">
      <w:bodyDiv w:val="1"/>
      <w:marLeft w:val="0"/>
      <w:marRight w:val="0"/>
      <w:marTop w:val="0"/>
      <w:marBottom w:val="0"/>
      <w:divBdr>
        <w:top w:val="none" w:sz="0" w:space="0" w:color="auto"/>
        <w:left w:val="none" w:sz="0" w:space="0" w:color="auto"/>
        <w:bottom w:val="none" w:sz="0" w:space="0" w:color="auto"/>
        <w:right w:val="none" w:sz="0" w:space="0" w:color="auto"/>
      </w:divBdr>
    </w:div>
    <w:div w:id="1182356144">
      <w:bodyDiv w:val="1"/>
      <w:marLeft w:val="0"/>
      <w:marRight w:val="0"/>
      <w:marTop w:val="0"/>
      <w:marBottom w:val="0"/>
      <w:divBdr>
        <w:top w:val="none" w:sz="0" w:space="0" w:color="auto"/>
        <w:left w:val="none" w:sz="0" w:space="0" w:color="auto"/>
        <w:bottom w:val="none" w:sz="0" w:space="0" w:color="auto"/>
        <w:right w:val="none" w:sz="0" w:space="0" w:color="auto"/>
      </w:divBdr>
    </w:div>
    <w:div w:id="1183515139">
      <w:bodyDiv w:val="1"/>
      <w:marLeft w:val="0"/>
      <w:marRight w:val="0"/>
      <w:marTop w:val="0"/>
      <w:marBottom w:val="0"/>
      <w:divBdr>
        <w:top w:val="none" w:sz="0" w:space="0" w:color="auto"/>
        <w:left w:val="none" w:sz="0" w:space="0" w:color="auto"/>
        <w:bottom w:val="none" w:sz="0" w:space="0" w:color="auto"/>
        <w:right w:val="none" w:sz="0" w:space="0" w:color="auto"/>
      </w:divBdr>
    </w:div>
    <w:div w:id="1183545270">
      <w:bodyDiv w:val="1"/>
      <w:marLeft w:val="0"/>
      <w:marRight w:val="0"/>
      <w:marTop w:val="0"/>
      <w:marBottom w:val="0"/>
      <w:divBdr>
        <w:top w:val="none" w:sz="0" w:space="0" w:color="auto"/>
        <w:left w:val="none" w:sz="0" w:space="0" w:color="auto"/>
        <w:bottom w:val="none" w:sz="0" w:space="0" w:color="auto"/>
        <w:right w:val="none" w:sz="0" w:space="0" w:color="auto"/>
      </w:divBdr>
    </w:div>
    <w:div w:id="1183935718">
      <w:bodyDiv w:val="1"/>
      <w:marLeft w:val="0"/>
      <w:marRight w:val="0"/>
      <w:marTop w:val="0"/>
      <w:marBottom w:val="0"/>
      <w:divBdr>
        <w:top w:val="none" w:sz="0" w:space="0" w:color="auto"/>
        <w:left w:val="none" w:sz="0" w:space="0" w:color="auto"/>
        <w:bottom w:val="none" w:sz="0" w:space="0" w:color="auto"/>
        <w:right w:val="none" w:sz="0" w:space="0" w:color="auto"/>
      </w:divBdr>
    </w:div>
    <w:div w:id="1184634575">
      <w:bodyDiv w:val="1"/>
      <w:marLeft w:val="0"/>
      <w:marRight w:val="0"/>
      <w:marTop w:val="0"/>
      <w:marBottom w:val="0"/>
      <w:divBdr>
        <w:top w:val="none" w:sz="0" w:space="0" w:color="auto"/>
        <w:left w:val="none" w:sz="0" w:space="0" w:color="auto"/>
        <w:bottom w:val="none" w:sz="0" w:space="0" w:color="auto"/>
        <w:right w:val="none" w:sz="0" w:space="0" w:color="auto"/>
      </w:divBdr>
    </w:div>
    <w:div w:id="1184855518">
      <w:bodyDiv w:val="1"/>
      <w:marLeft w:val="0"/>
      <w:marRight w:val="0"/>
      <w:marTop w:val="0"/>
      <w:marBottom w:val="0"/>
      <w:divBdr>
        <w:top w:val="none" w:sz="0" w:space="0" w:color="auto"/>
        <w:left w:val="none" w:sz="0" w:space="0" w:color="auto"/>
        <w:bottom w:val="none" w:sz="0" w:space="0" w:color="auto"/>
        <w:right w:val="none" w:sz="0" w:space="0" w:color="auto"/>
      </w:divBdr>
    </w:div>
    <w:div w:id="1185443858">
      <w:bodyDiv w:val="1"/>
      <w:marLeft w:val="0"/>
      <w:marRight w:val="0"/>
      <w:marTop w:val="0"/>
      <w:marBottom w:val="0"/>
      <w:divBdr>
        <w:top w:val="none" w:sz="0" w:space="0" w:color="auto"/>
        <w:left w:val="none" w:sz="0" w:space="0" w:color="auto"/>
        <w:bottom w:val="none" w:sz="0" w:space="0" w:color="auto"/>
        <w:right w:val="none" w:sz="0" w:space="0" w:color="auto"/>
      </w:divBdr>
    </w:div>
    <w:div w:id="1185828732">
      <w:bodyDiv w:val="1"/>
      <w:marLeft w:val="0"/>
      <w:marRight w:val="0"/>
      <w:marTop w:val="0"/>
      <w:marBottom w:val="0"/>
      <w:divBdr>
        <w:top w:val="none" w:sz="0" w:space="0" w:color="auto"/>
        <w:left w:val="none" w:sz="0" w:space="0" w:color="auto"/>
        <w:bottom w:val="none" w:sz="0" w:space="0" w:color="auto"/>
        <w:right w:val="none" w:sz="0" w:space="0" w:color="auto"/>
      </w:divBdr>
    </w:div>
    <w:div w:id="1185896716">
      <w:bodyDiv w:val="1"/>
      <w:marLeft w:val="0"/>
      <w:marRight w:val="0"/>
      <w:marTop w:val="0"/>
      <w:marBottom w:val="0"/>
      <w:divBdr>
        <w:top w:val="none" w:sz="0" w:space="0" w:color="auto"/>
        <w:left w:val="none" w:sz="0" w:space="0" w:color="auto"/>
        <w:bottom w:val="none" w:sz="0" w:space="0" w:color="auto"/>
        <w:right w:val="none" w:sz="0" w:space="0" w:color="auto"/>
      </w:divBdr>
    </w:div>
    <w:div w:id="1186559860">
      <w:bodyDiv w:val="1"/>
      <w:marLeft w:val="0"/>
      <w:marRight w:val="0"/>
      <w:marTop w:val="0"/>
      <w:marBottom w:val="0"/>
      <w:divBdr>
        <w:top w:val="none" w:sz="0" w:space="0" w:color="auto"/>
        <w:left w:val="none" w:sz="0" w:space="0" w:color="auto"/>
        <w:bottom w:val="none" w:sz="0" w:space="0" w:color="auto"/>
        <w:right w:val="none" w:sz="0" w:space="0" w:color="auto"/>
      </w:divBdr>
    </w:div>
    <w:div w:id="1187452461">
      <w:bodyDiv w:val="1"/>
      <w:marLeft w:val="0"/>
      <w:marRight w:val="0"/>
      <w:marTop w:val="0"/>
      <w:marBottom w:val="0"/>
      <w:divBdr>
        <w:top w:val="none" w:sz="0" w:space="0" w:color="auto"/>
        <w:left w:val="none" w:sz="0" w:space="0" w:color="auto"/>
        <w:bottom w:val="none" w:sz="0" w:space="0" w:color="auto"/>
        <w:right w:val="none" w:sz="0" w:space="0" w:color="auto"/>
      </w:divBdr>
    </w:div>
    <w:div w:id="1187520550">
      <w:bodyDiv w:val="1"/>
      <w:marLeft w:val="0"/>
      <w:marRight w:val="0"/>
      <w:marTop w:val="0"/>
      <w:marBottom w:val="0"/>
      <w:divBdr>
        <w:top w:val="none" w:sz="0" w:space="0" w:color="auto"/>
        <w:left w:val="none" w:sz="0" w:space="0" w:color="auto"/>
        <w:bottom w:val="none" w:sz="0" w:space="0" w:color="auto"/>
        <w:right w:val="none" w:sz="0" w:space="0" w:color="auto"/>
      </w:divBdr>
    </w:div>
    <w:div w:id="1187643641">
      <w:bodyDiv w:val="1"/>
      <w:marLeft w:val="0"/>
      <w:marRight w:val="0"/>
      <w:marTop w:val="0"/>
      <w:marBottom w:val="0"/>
      <w:divBdr>
        <w:top w:val="none" w:sz="0" w:space="0" w:color="auto"/>
        <w:left w:val="none" w:sz="0" w:space="0" w:color="auto"/>
        <w:bottom w:val="none" w:sz="0" w:space="0" w:color="auto"/>
        <w:right w:val="none" w:sz="0" w:space="0" w:color="auto"/>
      </w:divBdr>
    </w:div>
    <w:div w:id="1187788848">
      <w:bodyDiv w:val="1"/>
      <w:marLeft w:val="0"/>
      <w:marRight w:val="0"/>
      <w:marTop w:val="0"/>
      <w:marBottom w:val="0"/>
      <w:divBdr>
        <w:top w:val="none" w:sz="0" w:space="0" w:color="auto"/>
        <w:left w:val="none" w:sz="0" w:space="0" w:color="auto"/>
        <w:bottom w:val="none" w:sz="0" w:space="0" w:color="auto"/>
        <w:right w:val="none" w:sz="0" w:space="0" w:color="auto"/>
      </w:divBdr>
    </w:div>
    <w:div w:id="1187870263">
      <w:bodyDiv w:val="1"/>
      <w:marLeft w:val="0"/>
      <w:marRight w:val="0"/>
      <w:marTop w:val="0"/>
      <w:marBottom w:val="0"/>
      <w:divBdr>
        <w:top w:val="none" w:sz="0" w:space="0" w:color="auto"/>
        <w:left w:val="none" w:sz="0" w:space="0" w:color="auto"/>
        <w:bottom w:val="none" w:sz="0" w:space="0" w:color="auto"/>
        <w:right w:val="none" w:sz="0" w:space="0" w:color="auto"/>
      </w:divBdr>
    </w:div>
    <w:div w:id="1187982014">
      <w:bodyDiv w:val="1"/>
      <w:marLeft w:val="0"/>
      <w:marRight w:val="0"/>
      <w:marTop w:val="0"/>
      <w:marBottom w:val="0"/>
      <w:divBdr>
        <w:top w:val="none" w:sz="0" w:space="0" w:color="auto"/>
        <w:left w:val="none" w:sz="0" w:space="0" w:color="auto"/>
        <w:bottom w:val="none" w:sz="0" w:space="0" w:color="auto"/>
        <w:right w:val="none" w:sz="0" w:space="0" w:color="auto"/>
      </w:divBdr>
    </w:div>
    <w:div w:id="1188132240">
      <w:bodyDiv w:val="1"/>
      <w:marLeft w:val="0"/>
      <w:marRight w:val="0"/>
      <w:marTop w:val="0"/>
      <w:marBottom w:val="0"/>
      <w:divBdr>
        <w:top w:val="none" w:sz="0" w:space="0" w:color="auto"/>
        <w:left w:val="none" w:sz="0" w:space="0" w:color="auto"/>
        <w:bottom w:val="none" w:sz="0" w:space="0" w:color="auto"/>
        <w:right w:val="none" w:sz="0" w:space="0" w:color="auto"/>
      </w:divBdr>
    </w:div>
    <w:div w:id="1188330273">
      <w:bodyDiv w:val="1"/>
      <w:marLeft w:val="0"/>
      <w:marRight w:val="0"/>
      <w:marTop w:val="0"/>
      <w:marBottom w:val="0"/>
      <w:divBdr>
        <w:top w:val="none" w:sz="0" w:space="0" w:color="auto"/>
        <w:left w:val="none" w:sz="0" w:space="0" w:color="auto"/>
        <w:bottom w:val="none" w:sz="0" w:space="0" w:color="auto"/>
        <w:right w:val="none" w:sz="0" w:space="0" w:color="auto"/>
      </w:divBdr>
    </w:div>
    <w:div w:id="1188838057">
      <w:bodyDiv w:val="1"/>
      <w:marLeft w:val="0"/>
      <w:marRight w:val="0"/>
      <w:marTop w:val="0"/>
      <w:marBottom w:val="0"/>
      <w:divBdr>
        <w:top w:val="none" w:sz="0" w:space="0" w:color="auto"/>
        <w:left w:val="none" w:sz="0" w:space="0" w:color="auto"/>
        <w:bottom w:val="none" w:sz="0" w:space="0" w:color="auto"/>
        <w:right w:val="none" w:sz="0" w:space="0" w:color="auto"/>
      </w:divBdr>
    </w:div>
    <w:div w:id="1188908377">
      <w:bodyDiv w:val="1"/>
      <w:marLeft w:val="0"/>
      <w:marRight w:val="0"/>
      <w:marTop w:val="0"/>
      <w:marBottom w:val="0"/>
      <w:divBdr>
        <w:top w:val="none" w:sz="0" w:space="0" w:color="auto"/>
        <w:left w:val="none" w:sz="0" w:space="0" w:color="auto"/>
        <w:bottom w:val="none" w:sz="0" w:space="0" w:color="auto"/>
        <w:right w:val="none" w:sz="0" w:space="0" w:color="auto"/>
      </w:divBdr>
    </w:div>
    <w:div w:id="1188982735">
      <w:bodyDiv w:val="1"/>
      <w:marLeft w:val="0"/>
      <w:marRight w:val="0"/>
      <w:marTop w:val="0"/>
      <w:marBottom w:val="0"/>
      <w:divBdr>
        <w:top w:val="none" w:sz="0" w:space="0" w:color="auto"/>
        <w:left w:val="none" w:sz="0" w:space="0" w:color="auto"/>
        <w:bottom w:val="none" w:sz="0" w:space="0" w:color="auto"/>
        <w:right w:val="none" w:sz="0" w:space="0" w:color="auto"/>
      </w:divBdr>
    </w:div>
    <w:div w:id="1188986862">
      <w:bodyDiv w:val="1"/>
      <w:marLeft w:val="0"/>
      <w:marRight w:val="0"/>
      <w:marTop w:val="0"/>
      <w:marBottom w:val="0"/>
      <w:divBdr>
        <w:top w:val="none" w:sz="0" w:space="0" w:color="auto"/>
        <w:left w:val="none" w:sz="0" w:space="0" w:color="auto"/>
        <w:bottom w:val="none" w:sz="0" w:space="0" w:color="auto"/>
        <w:right w:val="none" w:sz="0" w:space="0" w:color="auto"/>
      </w:divBdr>
    </w:div>
    <w:div w:id="1189106308">
      <w:bodyDiv w:val="1"/>
      <w:marLeft w:val="0"/>
      <w:marRight w:val="0"/>
      <w:marTop w:val="0"/>
      <w:marBottom w:val="0"/>
      <w:divBdr>
        <w:top w:val="none" w:sz="0" w:space="0" w:color="auto"/>
        <w:left w:val="none" w:sz="0" w:space="0" w:color="auto"/>
        <w:bottom w:val="none" w:sz="0" w:space="0" w:color="auto"/>
        <w:right w:val="none" w:sz="0" w:space="0" w:color="auto"/>
      </w:divBdr>
    </w:div>
    <w:div w:id="1189442970">
      <w:bodyDiv w:val="1"/>
      <w:marLeft w:val="0"/>
      <w:marRight w:val="0"/>
      <w:marTop w:val="0"/>
      <w:marBottom w:val="0"/>
      <w:divBdr>
        <w:top w:val="none" w:sz="0" w:space="0" w:color="auto"/>
        <w:left w:val="none" w:sz="0" w:space="0" w:color="auto"/>
        <w:bottom w:val="none" w:sz="0" w:space="0" w:color="auto"/>
        <w:right w:val="none" w:sz="0" w:space="0" w:color="auto"/>
      </w:divBdr>
    </w:div>
    <w:div w:id="1189830371">
      <w:bodyDiv w:val="1"/>
      <w:marLeft w:val="0"/>
      <w:marRight w:val="0"/>
      <w:marTop w:val="0"/>
      <w:marBottom w:val="0"/>
      <w:divBdr>
        <w:top w:val="none" w:sz="0" w:space="0" w:color="auto"/>
        <w:left w:val="none" w:sz="0" w:space="0" w:color="auto"/>
        <w:bottom w:val="none" w:sz="0" w:space="0" w:color="auto"/>
        <w:right w:val="none" w:sz="0" w:space="0" w:color="auto"/>
      </w:divBdr>
    </w:div>
    <w:div w:id="1190754981">
      <w:bodyDiv w:val="1"/>
      <w:marLeft w:val="0"/>
      <w:marRight w:val="0"/>
      <w:marTop w:val="0"/>
      <w:marBottom w:val="0"/>
      <w:divBdr>
        <w:top w:val="none" w:sz="0" w:space="0" w:color="auto"/>
        <w:left w:val="none" w:sz="0" w:space="0" w:color="auto"/>
        <w:bottom w:val="none" w:sz="0" w:space="0" w:color="auto"/>
        <w:right w:val="none" w:sz="0" w:space="0" w:color="auto"/>
      </w:divBdr>
    </w:div>
    <w:div w:id="1191843399">
      <w:bodyDiv w:val="1"/>
      <w:marLeft w:val="0"/>
      <w:marRight w:val="0"/>
      <w:marTop w:val="0"/>
      <w:marBottom w:val="0"/>
      <w:divBdr>
        <w:top w:val="none" w:sz="0" w:space="0" w:color="auto"/>
        <w:left w:val="none" w:sz="0" w:space="0" w:color="auto"/>
        <w:bottom w:val="none" w:sz="0" w:space="0" w:color="auto"/>
        <w:right w:val="none" w:sz="0" w:space="0" w:color="auto"/>
      </w:divBdr>
    </w:div>
    <w:div w:id="1191994680">
      <w:bodyDiv w:val="1"/>
      <w:marLeft w:val="0"/>
      <w:marRight w:val="0"/>
      <w:marTop w:val="0"/>
      <w:marBottom w:val="0"/>
      <w:divBdr>
        <w:top w:val="none" w:sz="0" w:space="0" w:color="auto"/>
        <w:left w:val="none" w:sz="0" w:space="0" w:color="auto"/>
        <w:bottom w:val="none" w:sz="0" w:space="0" w:color="auto"/>
        <w:right w:val="none" w:sz="0" w:space="0" w:color="auto"/>
      </w:divBdr>
    </w:div>
    <w:div w:id="1192186901">
      <w:bodyDiv w:val="1"/>
      <w:marLeft w:val="0"/>
      <w:marRight w:val="0"/>
      <w:marTop w:val="0"/>
      <w:marBottom w:val="0"/>
      <w:divBdr>
        <w:top w:val="none" w:sz="0" w:space="0" w:color="auto"/>
        <w:left w:val="none" w:sz="0" w:space="0" w:color="auto"/>
        <w:bottom w:val="none" w:sz="0" w:space="0" w:color="auto"/>
        <w:right w:val="none" w:sz="0" w:space="0" w:color="auto"/>
      </w:divBdr>
    </w:div>
    <w:div w:id="1192451376">
      <w:bodyDiv w:val="1"/>
      <w:marLeft w:val="0"/>
      <w:marRight w:val="0"/>
      <w:marTop w:val="0"/>
      <w:marBottom w:val="0"/>
      <w:divBdr>
        <w:top w:val="none" w:sz="0" w:space="0" w:color="auto"/>
        <w:left w:val="none" w:sz="0" w:space="0" w:color="auto"/>
        <w:bottom w:val="none" w:sz="0" w:space="0" w:color="auto"/>
        <w:right w:val="none" w:sz="0" w:space="0" w:color="auto"/>
      </w:divBdr>
    </w:div>
    <w:div w:id="1192456659">
      <w:bodyDiv w:val="1"/>
      <w:marLeft w:val="0"/>
      <w:marRight w:val="0"/>
      <w:marTop w:val="0"/>
      <w:marBottom w:val="0"/>
      <w:divBdr>
        <w:top w:val="none" w:sz="0" w:space="0" w:color="auto"/>
        <w:left w:val="none" w:sz="0" w:space="0" w:color="auto"/>
        <w:bottom w:val="none" w:sz="0" w:space="0" w:color="auto"/>
        <w:right w:val="none" w:sz="0" w:space="0" w:color="auto"/>
      </w:divBdr>
    </w:div>
    <w:div w:id="1192766297">
      <w:bodyDiv w:val="1"/>
      <w:marLeft w:val="0"/>
      <w:marRight w:val="0"/>
      <w:marTop w:val="0"/>
      <w:marBottom w:val="0"/>
      <w:divBdr>
        <w:top w:val="none" w:sz="0" w:space="0" w:color="auto"/>
        <w:left w:val="none" w:sz="0" w:space="0" w:color="auto"/>
        <w:bottom w:val="none" w:sz="0" w:space="0" w:color="auto"/>
        <w:right w:val="none" w:sz="0" w:space="0" w:color="auto"/>
      </w:divBdr>
    </w:div>
    <w:div w:id="1192843507">
      <w:bodyDiv w:val="1"/>
      <w:marLeft w:val="0"/>
      <w:marRight w:val="0"/>
      <w:marTop w:val="0"/>
      <w:marBottom w:val="0"/>
      <w:divBdr>
        <w:top w:val="none" w:sz="0" w:space="0" w:color="auto"/>
        <w:left w:val="none" w:sz="0" w:space="0" w:color="auto"/>
        <w:bottom w:val="none" w:sz="0" w:space="0" w:color="auto"/>
        <w:right w:val="none" w:sz="0" w:space="0" w:color="auto"/>
      </w:divBdr>
    </w:div>
    <w:div w:id="1193346384">
      <w:bodyDiv w:val="1"/>
      <w:marLeft w:val="0"/>
      <w:marRight w:val="0"/>
      <w:marTop w:val="0"/>
      <w:marBottom w:val="0"/>
      <w:divBdr>
        <w:top w:val="none" w:sz="0" w:space="0" w:color="auto"/>
        <w:left w:val="none" w:sz="0" w:space="0" w:color="auto"/>
        <w:bottom w:val="none" w:sz="0" w:space="0" w:color="auto"/>
        <w:right w:val="none" w:sz="0" w:space="0" w:color="auto"/>
      </w:divBdr>
    </w:div>
    <w:div w:id="1194730848">
      <w:bodyDiv w:val="1"/>
      <w:marLeft w:val="0"/>
      <w:marRight w:val="0"/>
      <w:marTop w:val="0"/>
      <w:marBottom w:val="0"/>
      <w:divBdr>
        <w:top w:val="none" w:sz="0" w:space="0" w:color="auto"/>
        <w:left w:val="none" w:sz="0" w:space="0" w:color="auto"/>
        <w:bottom w:val="none" w:sz="0" w:space="0" w:color="auto"/>
        <w:right w:val="none" w:sz="0" w:space="0" w:color="auto"/>
      </w:divBdr>
    </w:div>
    <w:div w:id="1194804069">
      <w:bodyDiv w:val="1"/>
      <w:marLeft w:val="0"/>
      <w:marRight w:val="0"/>
      <w:marTop w:val="0"/>
      <w:marBottom w:val="0"/>
      <w:divBdr>
        <w:top w:val="none" w:sz="0" w:space="0" w:color="auto"/>
        <w:left w:val="none" w:sz="0" w:space="0" w:color="auto"/>
        <w:bottom w:val="none" w:sz="0" w:space="0" w:color="auto"/>
        <w:right w:val="none" w:sz="0" w:space="0" w:color="auto"/>
      </w:divBdr>
    </w:div>
    <w:div w:id="1194809643">
      <w:bodyDiv w:val="1"/>
      <w:marLeft w:val="0"/>
      <w:marRight w:val="0"/>
      <w:marTop w:val="0"/>
      <w:marBottom w:val="0"/>
      <w:divBdr>
        <w:top w:val="none" w:sz="0" w:space="0" w:color="auto"/>
        <w:left w:val="none" w:sz="0" w:space="0" w:color="auto"/>
        <w:bottom w:val="none" w:sz="0" w:space="0" w:color="auto"/>
        <w:right w:val="none" w:sz="0" w:space="0" w:color="auto"/>
      </w:divBdr>
    </w:div>
    <w:div w:id="1195115540">
      <w:bodyDiv w:val="1"/>
      <w:marLeft w:val="0"/>
      <w:marRight w:val="0"/>
      <w:marTop w:val="0"/>
      <w:marBottom w:val="0"/>
      <w:divBdr>
        <w:top w:val="none" w:sz="0" w:space="0" w:color="auto"/>
        <w:left w:val="none" w:sz="0" w:space="0" w:color="auto"/>
        <w:bottom w:val="none" w:sz="0" w:space="0" w:color="auto"/>
        <w:right w:val="none" w:sz="0" w:space="0" w:color="auto"/>
      </w:divBdr>
    </w:div>
    <w:div w:id="1195534733">
      <w:bodyDiv w:val="1"/>
      <w:marLeft w:val="0"/>
      <w:marRight w:val="0"/>
      <w:marTop w:val="0"/>
      <w:marBottom w:val="0"/>
      <w:divBdr>
        <w:top w:val="none" w:sz="0" w:space="0" w:color="auto"/>
        <w:left w:val="none" w:sz="0" w:space="0" w:color="auto"/>
        <w:bottom w:val="none" w:sz="0" w:space="0" w:color="auto"/>
        <w:right w:val="none" w:sz="0" w:space="0" w:color="auto"/>
      </w:divBdr>
    </w:div>
    <w:div w:id="1195921896">
      <w:bodyDiv w:val="1"/>
      <w:marLeft w:val="0"/>
      <w:marRight w:val="0"/>
      <w:marTop w:val="0"/>
      <w:marBottom w:val="0"/>
      <w:divBdr>
        <w:top w:val="none" w:sz="0" w:space="0" w:color="auto"/>
        <w:left w:val="none" w:sz="0" w:space="0" w:color="auto"/>
        <w:bottom w:val="none" w:sz="0" w:space="0" w:color="auto"/>
        <w:right w:val="none" w:sz="0" w:space="0" w:color="auto"/>
      </w:divBdr>
    </w:div>
    <w:div w:id="1196574214">
      <w:bodyDiv w:val="1"/>
      <w:marLeft w:val="0"/>
      <w:marRight w:val="0"/>
      <w:marTop w:val="0"/>
      <w:marBottom w:val="0"/>
      <w:divBdr>
        <w:top w:val="none" w:sz="0" w:space="0" w:color="auto"/>
        <w:left w:val="none" w:sz="0" w:space="0" w:color="auto"/>
        <w:bottom w:val="none" w:sz="0" w:space="0" w:color="auto"/>
        <w:right w:val="none" w:sz="0" w:space="0" w:color="auto"/>
      </w:divBdr>
    </w:div>
    <w:div w:id="1196652848">
      <w:bodyDiv w:val="1"/>
      <w:marLeft w:val="0"/>
      <w:marRight w:val="0"/>
      <w:marTop w:val="0"/>
      <w:marBottom w:val="0"/>
      <w:divBdr>
        <w:top w:val="none" w:sz="0" w:space="0" w:color="auto"/>
        <w:left w:val="none" w:sz="0" w:space="0" w:color="auto"/>
        <w:bottom w:val="none" w:sz="0" w:space="0" w:color="auto"/>
        <w:right w:val="none" w:sz="0" w:space="0" w:color="auto"/>
      </w:divBdr>
    </w:div>
    <w:div w:id="1197045471">
      <w:bodyDiv w:val="1"/>
      <w:marLeft w:val="0"/>
      <w:marRight w:val="0"/>
      <w:marTop w:val="0"/>
      <w:marBottom w:val="0"/>
      <w:divBdr>
        <w:top w:val="none" w:sz="0" w:space="0" w:color="auto"/>
        <w:left w:val="none" w:sz="0" w:space="0" w:color="auto"/>
        <w:bottom w:val="none" w:sz="0" w:space="0" w:color="auto"/>
        <w:right w:val="none" w:sz="0" w:space="0" w:color="auto"/>
      </w:divBdr>
    </w:div>
    <w:div w:id="1197086156">
      <w:bodyDiv w:val="1"/>
      <w:marLeft w:val="0"/>
      <w:marRight w:val="0"/>
      <w:marTop w:val="0"/>
      <w:marBottom w:val="0"/>
      <w:divBdr>
        <w:top w:val="none" w:sz="0" w:space="0" w:color="auto"/>
        <w:left w:val="none" w:sz="0" w:space="0" w:color="auto"/>
        <w:bottom w:val="none" w:sz="0" w:space="0" w:color="auto"/>
        <w:right w:val="none" w:sz="0" w:space="0" w:color="auto"/>
      </w:divBdr>
    </w:div>
    <w:div w:id="1197279669">
      <w:bodyDiv w:val="1"/>
      <w:marLeft w:val="0"/>
      <w:marRight w:val="0"/>
      <w:marTop w:val="0"/>
      <w:marBottom w:val="0"/>
      <w:divBdr>
        <w:top w:val="none" w:sz="0" w:space="0" w:color="auto"/>
        <w:left w:val="none" w:sz="0" w:space="0" w:color="auto"/>
        <w:bottom w:val="none" w:sz="0" w:space="0" w:color="auto"/>
        <w:right w:val="none" w:sz="0" w:space="0" w:color="auto"/>
      </w:divBdr>
    </w:div>
    <w:div w:id="1197543008">
      <w:bodyDiv w:val="1"/>
      <w:marLeft w:val="0"/>
      <w:marRight w:val="0"/>
      <w:marTop w:val="0"/>
      <w:marBottom w:val="0"/>
      <w:divBdr>
        <w:top w:val="none" w:sz="0" w:space="0" w:color="auto"/>
        <w:left w:val="none" w:sz="0" w:space="0" w:color="auto"/>
        <w:bottom w:val="none" w:sz="0" w:space="0" w:color="auto"/>
        <w:right w:val="none" w:sz="0" w:space="0" w:color="auto"/>
      </w:divBdr>
    </w:div>
    <w:div w:id="1197888586">
      <w:bodyDiv w:val="1"/>
      <w:marLeft w:val="0"/>
      <w:marRight w:val="0"/>
      <w:marTop w:val="0"/>
      <w:marBottom w:val="0"/>
      <w:divBdr>
        <w:top w:val="none" w:sz="0" w:space="0" w:color="auto"/>
        <w:left w:val="none" w:sz="0" w:space="0" w:color="auto"/>
        <w:bottom w:val="none" w:sz="0" w:space="0" w:color="auto"/>
        <w:right w:val="none" w:sz="0" w:space="0" w:color="auto"/>
      </w:divBdr>
    </w:div>
    <w:div w:id="1199007155">
      <w:bodyDiv w:val="1"/>
      <w:marLeft w:val="0"/>
      <w:marRight w:val="0"/>
      <w:marTop w:val="0"/>
      <w:marBottom w:val="0"/>
      <w:divBdr>
        <w:top w:val="none" w:sz="0" w:space="0" w:color="auto"/>
        <w:left w:val="none" w:sz="0" w:space="0" w:color="auto"/>
        <w:bottom w:val="none" w:sz="0" w:space="0" w:color="auto"/>
        <w:right w:val="none" w:sz="0" w:space="0" w:color="auto"/>
      </w:divBdr>
    </w:div>
    <w:div w:id="1199009120">
      <w:bodyDiv w:val="1"/>
      <w:marLeft w:val="0"/>
      <w:marRight w:val="0"/>
      <w:marTop w:val="0"/>
      <w:marBottom w:val="0"/>
      <w:divBdr>
        <w:top w:val="none" w:sz="0" w:space="0" w:color="auto"/>
        <w:left w:val="none" w:sz="0" w:space="0" w:color="auto"/>
        <w:bottom w:val="none" w:sz="0" w:space="0" w:color="auto"/>
        <w:right w:val="none" w:sz="0" w:space="0" w:color="auto"/>
      </w:divBdr>
    </w:div>
    <w:div w:id="1199127431">
      <w:bodyDiv w:val="1"/>
      <w:marLeft w:val="0"/>
      <w:marRight w:val="0"/>
      <w:marTop w:val="0"/>
      <w:marBottom w:val="0"/>
      <w:divBdr>
        <w:top w:val="none" w:sz="0" w:space="0" w:color="auto"/>
        <w:left w:val="none" w:sz="0" w:space="0" w:color="auto"/>
        <w:bottom w:val="none" w:sz="0" w:space="0" w:color="auto"/>
        <w:right w:val="none" w:sz="0" w:space="0" w:color="auto"/>
      </w:divBdr>
    </w:div>
    <w:div w:id="1199703128">
      <w:bodyDiv w:val="1"/>
      <w:marLeft w:val="0"/>
      <w:marRight w:val="0"/>
      <w:marTop w:val="0"/>
      <w:marBottom w:val="0"/>
      <w:divBdr>
        <w:top w:val="none" w:sz="0" w:space="0" w:color="auto"/>
        <w:left w:val="none" w:sz="0" w:space="0" w:color="auto"/>
        <w:bottom w:val="none" w:sz="0" w:space="0" w:color="auto"/>
        <w:right w:val="none" w:sz="0" w:space="0" w:color="auto"/>
      </w:divBdr>
    </w:div>
    <w:div w:id="1199930435">
      <w:bodyDiv w:val="1"/>
      <w:marLeft w:val="0"/>
      <w:marRight w:val="0"/>
      <w:marTop w:val="0"/>
      <w:marBottom w:val="0"/>
      <w:divBdr>
        <w:top w:val="none" w:sz="0" w:space="0" w:color="auto"/>
        <w:left w:val="none" w:sz="0" w:space="0" w:color="auto"/>
        <w:bottom w:val="none" w:sz="0" w:space="0" w:color="auto"/>
        <w:right w:val="none" w:sz="0" w:space="0" w:color="auto"/>
      </w:divBdr>
    </w:div>
    <w:div w:id="1200321917">
      <w:bodyDiv w:val="1"/>
      <w:marLeft w:val="0"/>
      <w:marRight w:val="0"/>
      <w:marTop w:val="0"/>
      <w:marBottom w:val="0"/>
      <w:divBdr>
        <w:top w:val="none" w:sz="0" w:space="0" w:color="auto"/>
        <w:left w:val="none" w:sz="0" w:space="0" w:color="auto"/>
        <w:bottom w:val="none" w:sz="0" w:space="0" w:color="auto"/>
        <w:right w:val="none" w:sz="0" w:space="0" w:color="auto"/>
      </w:divBdr>
    </w:div>
    <w:div w:id="1200819327">
      <w:bodyDiv w:val="1"/>
      <w:marLeft w:val="0"/>
      <w:marRight w:val="0"/>
      <w:marTop w:val="0"/>
      <w:marBottom w:val="0"/>
      <w:divBdr>
        <w:top w:val="none" w:sz="0" w:space="0" w:color="auto"/>
        <w:left w:val="none" w:sz="0" w:space="0" w:color="auto"/>
        <w:bottom w:val="none" w:sz="0" w:space="0" w:color="auto"/>
        <w:right w:val="none" w:sz="0" w:space="0" w:color="auto"/>
      </w:divBdr>
    </w:div>
    <w:div w:id="1201551624">
      <w:bodyDiv w:val="1"/>
      <w:marLeft w:val="0"/>
      <w:marRight w:val="0"/>
      <w:marTop w:val="0"/>
      <w:marBottom w:val="0"/>
      <w:divBdr>
        <w:top w:val="none" w:sz="0" w:space="0" w:color="auto"/>
        <w:left w:val="none" w:sz="0" w:space="0" w:color="auto"/>
        <w:bottom w:val="none" w:sz="0" w:space="0" w:color="auto"/>
        <w:right w:val="none" w:sz="0" w:space="0" w:color="auto"/>
      </w:divBdr>
    </w:div>
    <w:div w:id="1201741758">
      <w:bodyDiv w:val="1"/>
      <w:marLeft w:val="0"/>
      <w:marRight w:val="0"/>
      <w:marTop w:val="0"/>
      <w:marBottom w:val="0"/>
      <w:divBdr>
        <w:top w:val="none" w:sz="0" w:space="0" w:color="auto"/>
        <w:left w:val="none" w:sz="0" w:space="0" w:color="auto"/>
        <w:bottom w:val="none" w:sz="0" w:space="0" w:color="auto"/>
        <w:right w:val="none" w:sz="0" w:space="0" w:color="auto"/>
      </w:divBdr>
    </w:div>
    <w:div w:id="1201747672">
      <w:bodyDiv w:val="1"/>
      <w:marLeft w:val="0"/>
      <w:marRight w:val="0"/>
      <w:marTop w:val="0"/>
      <w:marBottom w:val="0"/>
      <w:divBdr>
        <w:top w:val="none" w:sz="0" w:space="0" w:color="auto"/>
        <w:left w:val="none" w:sz="0" w:space="0" w:color="auto"/>
        <w:bottom w:val="none" w:sz="0" w:space="0" w:color="auto"/>
        <w:right w:val="none" w:sz="0" w:space="0" w:color="auto"/>
      </w:divBdr>
    </w:div>
    <w:div w:id="1202477893">
      <w:bodyDiv w:val="1"/>
      <w:marLeft w:val="0"/>
      <w:marRight w:val="0"/>
      <w:marTop w:val="0"/>
      <w:marBottom w:val="0"/>
      <w:divBdr>
        <w:top w:val="none" w:sz="0" w:space="0" w:color="auto"/>
        <w:left w:val="none" w:sz="0" w:space="0" w:color="auto"/>
        <w:bottom w:val="none" w:sz="0" w:space="0" w:color="auto"/>
        <w:right w:val="none" w:sz="0" w:space="0" w:color="auto"/>
      </w:divBdr>
    </w:div>
    <w:div w:id="1203059990">
      <w:bodyDiv w:val="1"/>
      <w:marLeft w:val="0"/>
      <w:marRight w:val="0"/>
      <w:marTop w:val="0"/>
      <w:marBottom w:val="0"/>
      <w:divBdr>
        <w:top w:val="none" w:sz="0" w:space="0" w:color="auto"/>
        <w:left w:val="none" w:sz="0" w:space="0" w:color="auto"/>
        <w:bottom w:val="none" w:sz="0" w:space="0" w:color="auto"/>
        <w:right w:val="none" w:sz="0" w:space="0" w:color="auto"/>
      </w:divBdr>
    </w:div>
    <w:div w:id="1203399391">
      <w:bodyDiv w:val="1"/>
      <w:marLeft w:val="0"/>
      <w:marRight w:val="0"/>
      <w:marTop w:val="0"/>
      <w:marBottom w:val="0"/>
      <w:divBdr>
        <w:top w:val="none" w:sz="0" w:space="0" w:color="auto"/>
        <w:left w:val="none" w:sz="0" w:space="0" w:color="auto"/>
        <w:bottom w:val="none" w:sz="0" w:space="0" w:color="auto"/>
        <w:right w:val="none" w:sz="0" w:space="0" w:color="auto"/>
      </w:divBdr>
    </w:div>
    <w:div w:id="1203513796">
      <w:bodyDiv w:val="1"/>
      <w:marLeft w:val="0"/>
      <w:marRight w:val="0"/>
      <w:marTop w:val="0"/>
      <w:marBottom w:val="0"/>
      <w:divBdr>
        <w:top w:val="none" w:sz="0" w:space="0" w:color="auto"/>
        <w:left w:val="none" w:sz="0" w:space="0" w:color="auto"/>
        <w:bottom w:val="none" w:sz="0" w:space="0" w:color="auto"/>
        <w:right w:val="none" w:sz="0" w:space="0" w:color="auto"/>
      </w:divBdr>
    </w:div>
    <w:div w:id="1203666055">
      <w:bodyDiv w:val="1"/>
      <w:marLeft w:val="0"/>
      <w:marRight w:val="0"/>
      <w:marTop w:val="0"/>
      <w:marBottom w:val="0"/>
      <w:divBdr>
        <w:top w:val="none" w:sz="0" w:space="0" w:color="auto"/>
        <w:left w:val="none" w:sz="0" w:space="0" w:color="auto"/>
        <w:bottom w:val="none" w:sz="0" w:space="0" w:color="auto"/>
        <w:right w:val="none" w:sz="0" w:space="0" w:color="auto"/>
      </w:divBdr>
    </w:div>
    <w:div w:id="1203785944">
      <w:bodyDiv w:val="1"/>
      <w:marLeft w:val="0"/>
      <w:marRight w:val="0"/>
      <w:marTop w:val="0"/>
      <w:marBottom w:val="0"/>
      <w:divBdr>
        <w:top w:val="none" w:sz="0" w:space="0" w:color="auto"/>
        <w:left w:val="none" w:sz="0" w:space="0" w:color="auto"/>
        <w:bottom w:val="none" w:sz="0" w:space="0" w:color="auto"/>
        <w:right w:val="none" w:sz="0" w:space="0" w:color="auto"/>
      </w:divBdr>
    </w:div>
    <w:div w:id="1203977992">
      <w:bodyDiv w:val="1"/>
      <w:marLeft w:val="0"/>
      <w:marRight w:val="0"/>
      <w:marTop w:val="0"/>
      <w:marBottom w:val="0"/>
      <w:divBdr>
        <w:top w:val="none" w:sz="0" w:space="0" w:color="auto"/>
        <w:left w:val="none" w:sz="0" w:space="0" w:color="auto"/>
        <w:bottom w:val="none" w:sz="0" w:space="0" w:color="auto"/>
        <w:right w:val="none" w:sz="0" w:space="0" w:color="auto"/>
      </w:divBdr>
    </w:div>
    <w:div w:id="1204102809">
      <w:bodyDiv w:val="1"/>
      <w:marLeft w:val="0"/>
      <w:marRight w:val="0"/>
      <w:marTop w:val="0"/>
      <w:marBottom w:val="0"/>
      <w:divBdr>
        <w:top w:val="none" w:sz="0" w:space="0" w:color="auto"/>
        <w:left w:val="none" w:sz="0" w:space="0" w:color="auto"/>
        <w:bottom w:val="none" w:sz="0" w:space="0" w:color="auto"/>
        <w:right w:val="none" w:sz="0" w:space="0" w:color="auto"/>
      </w:divBdr>
    </w:div>
    <w:div w:id="1204290504">
      <w:bodyDiv w:val="1"/>
      <w:marLeft w:val="0"/>
      <w:marRight w:val="0"/>
      <w:marTop w:val="0"/>
      <w:marBottom w:val="0"/>
      <w:divBdr>
        <w:top w:val="none" w:sz="0" w:space="0" w:color="auto"/>
        <w:left w:val="none" w:sz="0" w:space="0" w:color="auto"/>
        <w:bottom w:val="none" w:sz="0" w:space="0" w:color="auto"/>
        <w:right w:val="none" w:sz="0" w:space="0" w:color="auto"/>
      </w:divBdr>
    </w:div>
    <w:div w:id="1204749757">
      <w:bodyDiv w:val="1"/>
      <w:marLeft w:val="0"/>
      <w:marRight w:val="0"/>
      <w:marTop w:val="0"/>
      <w:marBottom w:val="0"/>
      <w:divBdr>
        <w:top w:val="none" w:sz="0" w:space="0" w:color="auto"/>
        <w:left w:val="none" w:sz="0" w:space="0" w:color="auto"/>
        <w:bottom w:val="none" w:sz="0" w:space="0" w:color="auto"/>
        <w:right w:val="none" w:sz="0" w:space="0" w:color="auto"/>
      </w:divBdr>
    </w:div>
    <w:div w:id="1205757354">
      <w:bodyDiv w:val="1"/>
      <w:marLeft w:val="0"/>
      <w:marRight w:val="0"/>
      <w:marTop w:val="0"/>
      <w:marBottom w:val="0"/>
      <w:divBdr>
        <w:top w:val="none" w:sz="0" w:space="0" w:color="auto"/>
        <w:left w:val="none" w:sz="0" w:space="0" w:color="auto"/>
        <w:bottom w:val="none" w:sz="0" w:space="0" w:color="auto"/>
        <w:right w:val="none" w:sz="0" w:space="0" w:color="auto"/>
      </w:divBdr>
    </w:div>
    <w:div w:id="1206211137">
      <w:bodyDiv w:val="1"/>
      <w:marLeft w:val="0"/>
      <w:marRight w:val="0"/>
      <w:marTop w:val="0"/>
      <w:marBottom w:val="0"/>
      <w:divBdr>
        <w:top w:val="none" w:sz="0" w:space="0" w:color="auto"/>
        <w:left w:val="none" w:sz="0" w:space="0" w:color="auto"/>
        <w:bottom w:val="none" w:sz="0" w:space="0" w:color="auto"/>
        <w:right w:val="none" w:sz="0" w:space="0" w:color="auto"/>
      </w:divBdr>
    </w:div>
    <w:div w:id="1206333565">
      <w:bodyDiv w:val="1"/>
      <w:marLeft w:val="0"/>
      <w:marRight w:val="0"/>
      <w:marTop w:val="0"/>
      <w:marBottom w:val="0"/>
      <w:divBdr>
        <w:top w:val="none" w:sz="0" w:space="0" w:color="auto"/>
        <w:left w:val="none" w:sz="0" w:space="0" w:color="auto"/>
        <w:bottom w:val="none" w:sz="0" w:space="0" w:color="auto"/>
        <w:right w:val="none" w:sz="0" w:space="0" w:color="auto"/>
      </w:divBdr>
    </w:div>
    <w:div w:id="1206715121">
      <w:bodyDiv w:val="1"/>
      <w:marLeft w:val="0"/>
      <w:marRight w:val="0"/>
      <w:marTop w:val="0"/>
      <w:marBottom w:val="0"/>
      <w:divBdr>
        <w:top w:val="none" w:sz="0" w:space="0" w:color="auto"/>
        <w:left w:val="none" w:sz="0" w:space="0" w:color="auto"/>
        <w:bottom w:val="none" w:sz="0" w:space="0" w:color="auto"/>
        <w:right w:val="none" w:sz="0" w:space="0" w:color="auto"/>
      </w:divBdr>
    </w:div>
    <w:div w:id="1206716006">
      <w:bodyDiv w:val="1"/>
      <w:marLeft w:val="0"/>
      <w:marRight w:val="0"/>
      <w:marTop w:val="0"/>
      <w:marBottom w:val="0"/>
      <w:divBdr>
        <w:top w:val="none" w:sz="0" w:space="0" w:color="auto"/>
        <w:left w:val="none" w:sz="0" w:space="0" w:color="auto"/>
        <w:bottom w:val="none" w:sz="0" w:space="0" w:color="auto"/>
        <w:right w:val="none" w:sz="0" w:space="0" w:color="auto"/>
      </w:divBdr>
    </w:div>
    <w:div w:id="1207183231">
      <w:bodyDiv w:val="1"/>
      <w:marLeft w:val="0"/>
      <w:marRight w:val="0"/>
      <w:marTop w:val="0"/>
      <w:marBottom w:val="0"/>
      <w:divBdr>
        <w:top w:val="none" w:sz="0" w:space="0" w:color="auto"/>
        <w:left w:val="none" w:sz="0" w:space="0" w:color="auto"/>
        <w:bottom w:val="none" w:sz="0" w:space="0" w:color="auto"/>
        <w:right w:val="none" w:sz="0" w:space="0" w:color="auto"/>
      </w:divBdr>
    </w:div>
    <w:div w:id="1207721314">
      <w:bodyDiv w:val="1"/>
      <w:marLeft w:val="0"/>
      <w:marRight w:val="0"/>
      <w:marTop w:val="0"/>
      <w:marBottom w:val="0"/>
      <w:divBdr>
        <w:top w:val="none" w:sz="0" w:space="0" w:color="auto"/>
        <w:left w:val="none" w:sz="0" w:space="0" w:color="auto"/>
        <w:bottom w:val="none" w:sz="0" w:space="0" w:color="auto"/>
        <w:right w:val="none" w:sz="0" w:space="0" w:color="auto"/>
      </w:divBdr>
    </w:div>
    <w:div w:id="1208570423">
      <w:bodyDiv w:val="1"/>
      <w:marLeft w:val="0"/>
      <w:marRight w:val="0"/>
      <w:marTop w:val="0"/>
      <w:marBottom w:val="0"/>
      <w:divBdr>
        <w:top w:val="none" w:sz="0" w:space="0" w:color="auto"/>
        <w:left w:val="none" w:sz="0" w:space="0" w:color="auto"/>
        <w:bottom w:val="none" w:sz="0" w:space="0" w:color="auto"/>
        <w:right w:val="none" w:sz="0" w:space="0" w:color="auto"/>
      </w:divBdr>
    </w:div>
    <w:div w:id="1209033163">
      <w:bodyDiv w:val="1"/>
      <w:marLeft w:val="0"/>
      <w:marRight w:val="0"/>
      <w:marTop w:val="0"/>
      <w:marBottom w:val="0"/>
      <w:divBdr>
        <w:top w:val="none" w:sz="0" w:space="0" w:color="auto"/>
        <w:left w:val="none" w:sz="0" w:space="0" w:color="auto"/>
        <w:bottom w:val="none" w:sz="0" w:space="0" w:color="auto"/>
        <w:right w:val="none" w:sz="0" w:space="0" w:color="auto"/>
      </w:divBdr>
    </w:div>
    <w:div w:id="1209564531">
      <w:bodyDiv w:val="1"/>
      <w:marLeft w:val="0"/>
      <w:marRight w:val="0"/>
      <w:marTop w:val="0"/>
      <w:marBottom w:val="0"/>
      <w:divBdr>
        <w:top w:val="none" w:sz="0" w:space="0" w:color="auto"/>
        <w:left w:val="none" w:sz="0" w:space="0" w:color="auto"/>
        <w:bottom w:val="none" w:sz="0" w:space="0" w:color="auto"/>
        <w:right w:val="none" w:sz="0" w:space="0" w:color="auto"/>
      </w:divBdr>
    </w:div>
    <w:div w:id="1210993290">
      <w:bodyDiv w:val="1"/>
      <w:marLeft w:val="0"/>
      <w:marRight w:val="0"/>
      <w:marTop w:val="0"/>
      <w:marBottom w:val="0"/>
      <w:divBdr>
        <w:top w:val="none" w:sz="0" w:space="0" w:color="auto"/>
        <w:left w:val="none" w:sz="0" w:space="0" w:color="auto"/>
        <w:bottom w:val="none" w:sz="0" w:space="0" w:color="auto"/>
        <w:right w:val="none" w:sz="0" w:space="0" w:color="auto"/>
      </w:divBdr>
    </w:div>
    <w:div w:id="1211454429">
      <w:bodyDiv w:val="1"/>
      <w:marLeft w:val="0"/>
      <w:marRight w:val="0"/>
      <w:marTop w:val="0"/>
      <w:marBottom w:val="0"/>
      <w:divBdr>
        <w:top w:val="none" w:sz="0" w:space="0" w:color="auto"/>
        <w:left w:val="none" w:sz="0" w:space="0" w:color="auto"/>
        <w:bottom w:val="none" w:sz="0" w:space="0" w:color="auto"/>
        <w:right w:val="none" w:sz="0" w:space="0" w:color="auto"/>
      </w:divBdr>
    </w:div>
    <w:div w:id="1211457783">
      <w:bodyDiv w:val="1"/>
      <w:marLeft w:val="0"/>
      <w:marRight w:val="0"/>
      <w:marTop w:val="0"/>
      <w:marBottom w:val="0"/>
      <w:divBdr>
        <w:top w:val="none" w:sz="0" w:space="0" w:color="auto"/>
        <w:left w:val="none" w:sz="0" w:space="0" w:color="auto"/>
        <w:bottom w:val="none" w:sz="0" w:space="0" w:color="auto"/>
        <w:right w:val="none" w:sz="0" w:space="0" w:color="auto"/>
      </w:divBdr>
    </w:div>
    <w:div w:id="1211764389">
      <w:bodyDiv w:val="1"/>
      <w:marLeft w:val="0"/>
      <w:marRight w:val="0"/>
      <w:marTop w:val="0"/>
      <w:marBottom w:val="0"/>
      <w:divBdr>
        <w:top w:val="none" w:sz="0" w:space="0" w:color="auto"/>
        <w:left w:val="none" w:sz="0" w:space="0" w:color="auto"/>
        <w:bottom w:val="none" w:sz="0" w:space="0" w:color="auto"/>
        <w:right w:val="none" w:sz="0" w:space="0" w:color="auto"/>
      </w:divBdr>
    </w:div>
    <w:div w:id="1212232714">
      <w:bodyDiv w:val="1"/>
      <w:marLeft w:val="0"/>
      <w:marRight w:val="0"/>
      <w:marTop w:val="0"/>
      <w:marBottom w:val="0"/>
      <w:divBdr>
        <w:top w:val="none" w:sz="0" w:space="0" w:color="auto"/>
        <w:left w:val="none" w:sz="0" w:space="0" w:color="auto"/>
        <w:bottom w:val="none" w:sz="0" w:space="0" w:color="auto"/>
        <w:right w:val="none" w:sz="0" w:space="0" w:color="auto"/>
      </w:divBdr>
    </w:div>
    <w:div w:id="1212769717">
      <w:bodyDiv w:val="1"/>
      <w:marLeft w:val="0"/>
      <w:marRight w:val="0"/>
      <w:marTop w:val="0"/>
      <w:marBottom w:val="0"/>
      <w:divBdr>
        <w:top w:val="none" w:sz="0" w:space="0" w:color="auto"/>
        <w:left w:val="none" w:sz="0" w:space="0" w:color="auto"/>
        <w:bottom w:val="none" w:sz="0" w:space="0" w:color="auto"/>
        <w:right w:val="none" w:sz="0" w:space="0" w:color="auto"/>
      </w:divBdr>
    </w:div>
    <w:div w:id="1212841535">
      <w:bodyDiv w:val="1"/>
      <w:marLeft w:val="0"/>
      <w:marRight w:val="0"/>
      <w:marTop w:val="0"/>
      <w:marBottom w:val="0"/>
      <w:divBdr>
        <w:top w:val="none" w:sz="0" w:space="0" w:color="auto"/>
        <w:left w:val="none" w:sz="0" w:space="0" w:color="auto"/>
        <w:bottom w:val="none" w:sz="0" w:space="0" w:color="auto"/>
        <w:right w:val="none" w:sz="0" w:space="0" w:color="auto"/>
      </w:divBdr>
    </w:div>
    <w:div w:id="1213350496">
      <w:bodyDiv w:val="1"/>
      <w:marLeft w:val="0"/>
      <w:marRight w:val="0"/>
      <w:marTop w:val="0"/>
      <w:marBottom w:val="0"/>
      <w:divBdr>
        <w:top w:val="none" w:sz="0" w:space="0" w:color="auto"/>
        <w:left w:val="none" w:sz="0" w:space="0" w:color="auto"/>
        <w:bottom w:val="none" w:sz="0" w:space="0" w:color="auto"/>
        <w:right w:val="none" w:sz="0" w:space="0" w:color="auto"/>
      </w:divBdr>
    </w:div>
    <w:div w:id="1213426006">
      <w:bodyDiv w:val="1"/>
      <w:marLeft w:val="0"/>
      <w:marRight w:val="0"/>
      <w:marTop w:val="0"/>
      <w:marBottom w:val="0"/>
      <w:divBdr>
        <w:top w:val="none" w:sz="0" w:space="0" w:color="auto"/>
        <w:left w:val="none" w:sz="0" w:space="0" w:color="auto"/>
        <w:bottom w:val="none" w:sz="0" w:space="0" w:color="auto"/>
        <w:right w:val="none" w:sz="0" w:space="0" w:color="auto"/>
      </w:divBdr>
    </w:div>
    <w:div w:id="1213494008">
      <w:bodyDiv w:val="1"/>
      <w:marLeft w:val="0"/>
      <w:marRight w:val="0"/>
      <w:marTop w:val="0"/>
      <w:marBottom w:val="0"/>
      <w:divBdr>
        <w:top w:val="none" w:sz="0" w:space="0" w:color="auto"/>
        <w:left w:val="none" w:sz="0" w:space="0" w:color="auto"/>
        <w:bottom w:val="none" w:sz="0" w:space="0" w:color="auto"/>
        <w:right w:val="none" w:sz="0" w:space="0" w:color="auto"/>
      </w:divBdr>
    </w:div>
    <w:div w:id="1214081332">
      <w:bodyDiv w:val="1"/>
      <w:marLeft w:val="0"/>
      <w:marRight w:val="0"/>
      <w:marTop w:val="0"/>
      <w:marBottom w:val="0"/>
      <w:divBdr>
        <w:top w:val="none" w:sz="0" w:space="0" w:color="auto"/>
        <w:left w:val="none" w:sz="0" w:space="0" w:color="auto"/>
        <w:bottom w:val="none" w:sz="0" w:space="0" w:color="auto"/>
        <w:right w:val="none" w:sz="0" w:space="0" w:color="auto"/>
      </w:divBdr>
    </w:div>
    <w:div w:id="1214973440">
      <w:bodyDiv w:val="1"/>
      <w:marLeft w:val="0"/>
      <w:marRight w:val="0"/>
      <w:marTop w:val="0"/>
      <w:marBottom w:val="0"/>
      <w:divBdr>
        <w:top w:val="none" w:sz="0" w:space="0" w:color="auto"/>
        <w:left w:val="none" w:sz="0" w:space="0" w:color="auto"/>
        <w:bottom w:val="none" w:sz="0" w:space="0" w:color="auto"/>
        <w:right w:val="none" w:sz="0" w:space="0" w:color="auto"/>
      </w:divBdr>
    </w:div>
    <w:div w:id="1215240533">
      <w:bodyDiv w:val="1"/>
      <w:marLeft w:val="0"/>
      <w:marRight w:val="0"/>
      <w:marTop w:val="0"/>
      <w:marBottom w:val="0"/>
      <w:divBdr>
        <w:top w:val="none" w:sz="0" w:space="0" w:color="auto"/>
        <w:left w:val="none" w:sz="0" w:space="0" w:color="auto"/>
        <w:bottom w:val="none" w:sz="0" w:space="0" w:color="auto"/>
        <w:right w:val="none" w:sz="0" w:space="0" w:color="auto"/>
      </w:divBdr>
    </w:div>
    <w:div w:id="1215389634">
      <w:bodyDiv w:val="1"/>
      <w:marLeft w:val="0"/>
      <w:marRight w:val="0"/>
      <w:marTop w:val="0"/>
      <w:marBottom w:val="0"/>
      <w:divBdr>
        <w:top w:val="none" w:sz="0" w:space="0" w:color="auto"/>
        <w:left w:val="none" w:sz="0" w:space="0" w:color="auto"/>
        <w:bottom w:val="none" w:sz="0" w:space="0" w:color="auto"/>
        <w:right w:val="none" w:sz="0" w:space="0" w:color="auto"/>
      </w:divBdr>
    </w:div>
    <w:div w:id="1215776181">
      <w:bodyDiv w:val="1"/>
      <w:marLeft w:val="0"/>
      <w:marRight w:val="0"/>
      <w:marTop w:val="0"/>
      <w:marBottom w:val="0"/>
      <w:divBdr>
        <w:top w:val="none" w:sz="0" w:space="0" w:color="auto"/>
        <w:left w:val="none" w:sz="0" w:space="0" w:color="auto"/>
        <w:bottom w:val="none" w:sz="0" w:space="0" w:color="auto"/>
        <w:right w:val="none" w:sz="0" w:space="0" w:color="auto"/>
      </w:divBdr>
    </w:div>
    <w:div w:id="1215778312">
      <w:bodyDiv w:val="1"/>
      <w:marLeft w:val="0"/>
      <w:marRight w:val="0"/>
      <w:marTop w:val="0"/>
      <w:marBottom w:val="0"/>
      <w:divBdr>
        <w:top w:val="none" w:sz="0" w:space="0" w:color="auto"/>
        <w:left w:val="none" w:sz="0" w:space="0" w:color="auto"/>
        <w:bottom w:val="none" w:sz="0" w:space="0" w:color="auto"/>
        <w:right w:val="none" w:sz="0" w:space="0" w:color="auto"/>
      </w:divBdr>
    </w:div>
    <w:div w:id="1216039272">
      <w:bodyDiv w:val="1"/>
      <w:marLeft w:val="0"/>
      <w:marRight w:val="0"/>
      <w:marTop w:val="0"/>
      <w:marBottom w:val="0"/>
      <w:divBdr>
        <w:top w:val="none" w:sz="0" w:space="0" w:color="auto"/>
        <w:left w:val="none" w:sz="0" w:space="0" w:color="auto"/>
        <w:bottom w:val="none" w:sz="0" w:space="0" w:color="auto"/>
        <w:right w:val="none" w:sz="0" w:space="0" w:color="auto"/>
      </w:divBdr>
    </w:div>
    <w:div w:id="1216426217">
      <w:bodyDiv w:val="1"/>
      <w:marLeft w:val="0"/>
      <w:marRight w:val="0"/>
      <w:marTop w:val="0"/>
      <w:marBottom w:val="0"/>
      <w:divBdr>
        <w:top w:val="none" w:sz="0" w:space="0" w:color="auto"/>
        <w:left w:val="none" w:sz="0" w:space="0" w:color="auto"/>
        <w:bottom w:val="none" w:sz="0" w:space="0" w:color="auto"/>
        <w:right w:val="none" w:sz="0" w:space="0" w:color="auto"/>
      </w:divBdr>
    </w:div>
    <w:div w:id="1216624530">
      <w:bodyDiv w:val="1"/>
      <w:marLeft w:val="0"/>
      <w:marRight w:val="0"/>
      <w:marTop w:val="0"/>
      <w:marBottom w:val="0"/>
      <w:divBdr>
        <w:top w:val="none" w:sz="0" w:space="0" w:color="auto"/>
        <w:left w:val="none" w:sz="0" w:space="0" w:color="auto"/>
        <w:bottom w:val="none" w:sz="0" w:space="0" w:color="auto"/>
        <w:right w:val="none" w:sz="0" w:space="0" w:color="auto"/>
      </w:divBdr>
    </w:div>
    <w:div w:id="1216967864">
      <w:bodyDiv w:val="1"/>
      <w:marLeft w:val="0"/>
      <w:marRight w:val="0"/>
      <w:marTop w:val="0"/>
      <w:marBottom w:val="0"/>
      <w:divBdr>
        <w:top w:val="none" w:sz="0" w:space="0" w:color="auto"/>
        <w:left w:val="none" w:sz="0" w:space="0" w:color="auto"/>
        <w:bottom w:val="none" w:sz="0" w:space="0" w:color="auto"/>
        <w:right w:val="none" w:sz="0" w:space="0" w:color="auto"/>
      </w:divBdr>
    </w:div>
    <w:div w:id="1217009901">
      <w:bodyDiv w:val="1"/>
      <w:marLeft w:val="0"/>
      <w:marRight w:val="0"/>
      <w:marTop w:val="0"/>
      <w:marBottom w:val="0"/>
      <w:divBdr>
        <w:top w:val="none" w:sz="0" w:space="0" w:color="auto"/>
        <w:left w:val="none" w:sz="0" w:space="0" w:color="auto"/>
        <w:bottom w:val="none" w:sz="0" w:space="0" w:color="auto"/>
        <w:right w:val="none" w:sz="0" w:space="0" w:color="auto"/>
      </w:divBdr>
    </w:div>
    <w:div w:id="1217472338">
      <w:bodyDiv w:val="1"/>
      <w:marLeft w:val="0"/>
      <w:marRight w:val="0"/>
      <w:marTop w:val="0"/>
      <w:marBottom w:val="0"/>
      <w:divBdr>
        <w:top w:val="none" w:sz="0" w:space="0" w:color="auto"/>
        <w:left w:val="none" w:sz="0" w:space="0" w:color="auto"/>
        <w:bottom w:val="none" w:sz="0" w:space="0" w:color="auto"/>
        <w:right w:val="none" w:sz="0" w:space="0" w:color="auto"/>
      </w:divBdr>
    </w:div>
    <w:div w:id="1217546253">
      <w:bodyDiv w:val="1"/>
      <w:marLeft w:val="0"/>
      <w:marRight w:val="0"/>
      <w:marTop w:val="0"/>
      <w:marBottom w:val="0"/>
      <w:divBdr>
        <w:top w:val="none" w:sz="0" w:space="0" w:color="auto"/>
        <w:left w:val="none" w:sz="0" w:space="0" w:color="auto"/>
        <w:bottom w:val="none" w:sz="0" w:space="0" w:color="auto"/>
        <w:right w:val="none" w:sz="0" w:space="0" w:color="auto"/>
      </w:divBdr>
    </w:div>
    <w:div w:id="1217668278">
      <w:bodyDiv w:val="1"/>
      <w:marLeft w:val="0"/>
      <w:marRight w:val="0"/>
      <w:marTop w:val="0"/>
      <w:marBottom w:val="0"/>
      <w:divBdr>
        <w:top w:val="none" w:sz="0" w:space="0" w:color="auto"/>
        <w:left w:val="none" w:sz="0" w:space="0" w:color="auto"/>
        <w:bottom w:val="none" w:sz="0" w:space="0" w:color="auto"/>
        <w:right w:val="none" w:sz="0" w:space="0" w:color="auto"/>
      </w:divBdr>
    </w:div>
    <w:div w:id="1217743206">
      <w:bodyDiv w:val="1"/>
      <w:marLeft w:val="0"/>
      <w:marRight w:val="0"/>
      <w:marTop w:val="0"/>
      <w:marBottom w:val="0"/>
      <w:divBdr>
        <w:top w:val="none" w:sz="0" w:space="0" w:color="auto"/>
        <w:left w:val="none" w:sz="0" w:space="0" w:color="auto"/>
        <w:bottom w:val="none" w:sz="0" w:space="0" w:color="auto"/>
        <w:right w:val="none" w:sz="0" w:space="0" w:color="auto"/>
      </w:divBdr>
    </w:div>
    <w:div w:id="1218206695">
      <w:bodyDiv w:val="1"/>
      <w:marLeft w:val="0"/>
      <w:marRight w:val="0"/>
      <w:marTop w:val="0"/>
      <w:marBottom w:val="0"/>
      <w:divBdr>
        <w:top w:val="none" w:sz="0" w:space="0" w:color="auto"/>
        <w:left w:val="none" w:sz="0" w:space="0" w:color="auto"/>
        <w:bottom w:val="none" w:sz="0" w:space="0" w:color="auto"/>
        <w:right w:val="none" w:sz="0" w:space="0" w:color="auto"/>
      </w:divBdr>
    </w:div>
    <w:div w:id="1218316707">
      <w:bodyDiv w:val="1"/>
      <w:marLeft w:val="0"/>
      <w:marRight w:val="0"/>
      <w:marTop w:val="0"/>
      <w:marBottom w:val="0"/>
      <w:divBdr>
        <w:top w:val="none" w:sz="0" w:space="0" w:color="auto"/>
        <w:left w:val="none" w:sz="0" w:space="0" w:color="auto"/>
        <w:bottom w:val="none" w:sz="0" w:space="0" w:color="auto"/>
        <w:right w:val="none" w:sz="0" w:space="0" w:color="auto"/>
      </w:divBdr>
    </w:div>
    <w:div w:id="1218709083">
      <w:bodyDiv w:val="1"/>
      <w:marLeft w:val="0"/>
      <w:marRight w:val="0"/>
      <w:marTop w:val="0"/>
      <w:marBottom w:val="0"/>
      <w:divBdr>
        <w:top w:val="none" w:sz="0" w:space="0" w:color="auto"/>
        <w:left w:val="none" w:sz="0" w:space="0" w:color="auto"/>
        <w:bottom w:val="none" w:sz="0" w:space="0" w:color="auto"/>
        <w:right w:val="none" w:sz="0" w:space="0" w:color="auto"/>
      </w:divBdr>
    </w:div>
    <w:div w:id="1218783162">
      <w:bodyDiv w:val="1"/>
      <w:marLeft w:val="0"/>
      <w:marRight w:val="0"/>
      <w:marTop w:val="0"/>
      <w:marBottom w:val="0"/>
      <w:divBdr>
        <w:top w:val="none" w:sz="0" w:space="0" w:color="auto"/>
        <w:left w:val="none" w:sz="0" w:space="0" w:color="auto"/>
        <w:bottom w:val="none" w:sz="0" w:space="0" w:color="auto"/>
        <w:right w:val="none" w:sz="0" w:space="0" w:color="auto"/>
      </w:divBdr>
    </w:div>
    <w:div w:id="1219243326">
      <w:bodyDiv w:val="1"/>
      <w:marLeft w:val="0"/>
      <w:marRight w:val="0"/>
      <w:marTop w:val="0"/>
      <w:marBottom w:val="0"/>
      <w:divBdr>
        <w:top w:val="none" w:sz="0" w:space="0" w:color="auto"/>
        <w:left w:val="none" w:sz="0" w:space="0" w:color="auto"/>
        <w:bottom w:val="none" w:sz="0" w:space="0" w:color="auto"/>
        <w:right w:val="none" w:sz="0" w:space="0" w:color="auto"/>
      </w:divBdr>
    </w:div>
    <w:div w:id="1219320127">
      <w:bodyDiv w:val="1"/>
      <w:marLeft w:val="0"/>
      <w:marRight w:val="0"/>
      <w:marTop w:val="0"/>
      <w:marBottom w:val="0"/>
      <w:divBdr>
        <w:top w:val="none" w:sz="0" w:space="0" w:color="auto"/>
        <w:left w:val="none" w:sz="0" w:space="0" w:color="auto"/>
        <w:bottom w:val="none" w:sz="0" w:space="0" w:color="auto"/>
        <w:right w:val="none" w:sz="0" w:space="0" w:color="auto"/>
      </w:divBdr>
    </w:div>
    <w:div w:id="1219441550">
      <w:bodyDiv w:val="1"/>
      <w:marLeft w:val="0"/>
      <w:marRight w:val="0"/>
      <w:marTop w:val="0"/>
      <w:marBottom w:val="0"/>
      <w:divBdr>
        <w:top w:val="none" w:sz="0" w:space="0" w:color="auto"/>
        <w:left w:val="none" w:sz="0" w:space="0" w:color="auto"/>
        <w:bottom w:val="none" w:sz="0" w:space="0" w:color="auto"/>
        <w:right w:val="none" w:sz="0" w:space="0" w:color="auto"/>
      </w:divBdr>
    </w:div>
    <w:div w:id="1220163759">
      <w:bodyDiv w:val="1"/>
      <w:marLeft w:val="0"/>
      <w:marRight w:val="0"/>
      <w:marTop w:val="0"/>
      <w:marBottom w:val="0"/>
      <w:divBdr>
        <w:top w:val="none" w:sz="0" w:space="0" w:color="auto"/>
        <w:left w:val="none" w:sz="0" w:space="0" w:color="auto"/>
        <w:bottom w:val="none" w:sz="0" w:space="0" w:color="auto"/>
        <w:right w:val="none" w:sz="0" w:space="0" w:color="auto"/>
      </w:divBdr>
    </w:div>
    <w:div w:id="1220288060">
      <w:bodyDiv w:val="1"/>
      <w:marLeft w:val="0"/>
      <w:marRight w:val="0"/>
      <w:marTop w:val="0"/>
      <w:marBottom w:val="0"/>
      <w:divBdr>
        <w:top w:val="none" w:sz="0" w:space="0" w:color="auto"/>
        <w:left w:val="none" w:sz="0" w:space="0" w:color="auto"/>
        <w:bottom w:val="none" w:sz="0" w:space="0" w:color="auto"/>
        <w:right w:val="none" w:sz="0" w:space="0" w:color="auto"/>
      </w:divBdr>
    </w:div>
    <w:div w:id="1220435138">
      <w:bodyDiv w:val="1"/>
      <w:marLeft w:val="0"/>
      <w:marRight w:val="0"/>
      <w:marTop w:val="0"/>
      <w:marBottom w:val="0"/>
      <w:divBdr>
        <w:top w:val="none" w:sz="0" w:space="0" w:color="auto"/>
        <w:left w:val="none" w:sz="0" w:space="0" w:color="auto"/>
        <w:bottom w:val="none" w:sz="0" w:space="0" w:color="auto"/>
        <w:right w:val="none" w:sz="0" w:space="0" w:color="auto"/>
      </w:divBdr>
    </w:div>
    <w:div w:id="1221164753">
      <w:bodyDiv w:val="1"/>
      <w:marLeft w:val="0"/>
      <w:marRight w:val="0"/>
      <w:marTop w:val="0"/>
      <w:marBottom w:val="0"/>
      <w:divBdr>
        <w:top w:val="none" w:sz="0" w:space="0" w:color="auto"/>
        <w:left w:val="none" w:sz="0" w:space="0" w:color="auto"/>
        <w:bottom w:val="none" w:sz="0" w:space="0" w:color="auto"/>
        <w:right w:val="none" w:sz="0" w:space="0" w:color="auto"/>
      </w:divBdr>
    </w:div>
    <w:div w:id="1221551567">
      <w:bodyDiv w:val="1"/>
      <w:marLeft w:val="0"/>
      <w:marRight w:val="0"/>
      <w:marTop w:val="0"/>
      <w:marBottom w:val="0"/>
      <w:divBdr>
        <w:top w:val="none" w:sz="0" w:space="0" w:color="auto"/>
        <w:left w:val="none" w:sz="0" w:space="0" w:color="auto"/>
        <w:bottom w:val="none" w:sz="0" w:space="0" w:color="auto"/>
        <w:right w:val="none" w:sz="0" w:space="0" w:color="auto"/>
      </w:divBdr>
    </w:div>
    <w:div w:id="1221676316">
      <w:bodyDiv w:val="1"/>
      <w:marLeft w:val="0"/>
      <w:marRight w:val="0"/>
      <w:marTop w:val="0"/>
      <w:marBottom w:val="0"/>
      <w:divBdr>
        <w:top w:val="none" w:sz="0" w:space="0" w:color="auto"/>
        <w:left w:val="none" w:sz="0" w:space="0" w:color="auto"/>
        <w:bottom w:val="none" w:sz="0" w:space="0" w:color="auto"/>
        <w:right w:val="none" w:sz="0" w:space="0" w:color="auto"/>
      </w:divBdr>
    </w:div>
    <w:div w:id="1221864117">
      <w:bodyDiv w:val="1"/>
      <w:marLeft w:val="0"/>
      <w:marRight w:val="0"/>
      <w:marTop w:val="0"/>
      <w:marBottom w:val="0"/>
      <w:divBdr>
        <w:top w:val="none" w:sz="0" w:space="0" w:color="auto"/>
        <w:left w:val="none" w:sz="0" w:space="0" w:color="auto"/>
        <w:bottom w:val="none" w:sz="0" w:space="0" w:color="auto"/>
        <w:right w:val="none" w:sz="0" w:space="0" w:color="auto"/>
      </w:divBdr>
    </w:div>
    <w:div w:id="1221940284">
      <w:bodyDiv w:val="1"/>
      <w:marLeft w:val="0"/>
      <w:marRight w:val="0"/>
      <w:marTop w:val="0"/>
      <w:marBottom w:val="0"/>
      <w:divBdr>
        <w:top w:val="none" w:sz="0" w:space="0" w:color="auto"/>
        <w:left w:val="none" w:sz="0" w:space="0" w:color="auto"/>
        <w:bottom w:val="none" w:sz="0" w:space="0" w:color="auto"/>
        <w:right w:val="none" w:sz="0" w:space="0" w:color="auto"/>
      </w:divBdr>
    </w:div>
    <w:div w:id="1222329125">
      <w:bodyDiv w:val="1"/>
      <w:marLeft w:val="0"/>
      <w:marRight w:val="0"/>
      <w:marTop w:val="0"/>
      <w:marBottom w:val="0"/>
      <w:divBdr>
        <w:top w:val="none" w:sz="0" w:space="0" w:color="auto"/>
        <w:left w:val="none" w:sz="0" w:space="0" w:color="auto"/>
        <w:bottom w:val="none" w:sz="0" w:space="0" w:color="auto"/>
        <w:right w:val="none" w:sz="0" w:space="0" w:color="auto"/>
      </w:divBdr>
    </w:div>
    <w:div w:id="1222446102">
      <w:bodyDiv w:val="1"/>
      <w:marLeft w:val="0"/>
      <w:marRight w:val="0"/>
      <w:marTop w:val="0"/>
      <w:marBottom w:val="0"/>
      <w:divBdr>
        <w:top w:val="none" w:sz="0" w:space="0" w:color="auto"/>
        <w:left w:val="none" w:sz="0" w:space="0" w:color="auto"/>
        <w:bottom w:val="none" w:sz="0" w:space="0" w:color="auto"/>
        <w:right w:val="none" w:sz="0" w:space="0" w:color="auto"/>
      </w:divBdr>
    </w:div>
    <w:div w:id="1223059047">
      <w:bodyDiv w:val="1"/>
      <w:marLeft w:val="0"/>
      <w:marRight w:val="0"/>
      <w:marTop w:val="0"/>
      <w:marBottom w:val="0"/>
      <w:divBdr>
        <w:top w:val="none" w:sz="0" w:space="0" w:color="auto"/>
        <w:left w:val="none" w:sz="0" w:space="0" w:color="auto"/>
        <w:bottom w:val="none" w:sz="0" w:space="0" w:color="auto"/>
        <w:right w:val="none" w:sz="0" w:space="0" w:color="auto"/>
      </w:divBdr>
    </w:div>
    <w:div w:id="1223373783">
      <w:bodyDiv w:val="1"/>
      <w:marLeft w:val="0"/>
      <w:marRight w:val="0"/>
      <w:marTop w:val="0"/>
      <w:marBottom w:val="0"/>
      <w:divBdr>
        <w:top w:val="none" w:sz="0" w:space="0" w:color="auto"/>
        <w:left w:val="none" w:sz="0" w:space="0" w:color="auto"/>
        <w:bottom w:val="none" w:sz="0" w:space="0" w:color="auto"/>
        <w:right w:val="none" w:sz="0" w:space="0" w:color="auto"/>
      </w:divBdr>
    </w:div>
    <w:div w:id="1223560205">
      <w:bodyDiv w:val="1"/>
      <w:marLeft w:val="0"/>
      <w:marRight w:val="0"/>
      <w:marTop w:val="0"/>
      <w:marBottom w:val="0"/>
      <w:divBdr>
        <w:top w:val="none" w:sz="0" w:space="0" w:color="auto"/>
        <w:left w:val="none" w:sz="0" w:space="0" w:color="auto"/>
        <w:bottom w:val="none" w:sz="0" w:space="0" w:color="auto"/>
        <w:right w:val="none" w:sz="0" w:space="0" w:color="auto"/>
      </w:divBdr>
    </w:div>
    <w:div w:id="1223713715">
      <w:bodyDiv w:val="1"/>
      <w:marLeft w:val="0"/>
      <w:marRight w:val="0"/>
      <w:marTop w:val="0"/>
      <w:marBottom w:val="0"/>
      <w:divBdr>
        <w:top w:val="none" w:sz="0" w:space="0" w:color="auto"/>
        <w:left w:val="none" w:sz="0" w:space="0" w:color="auto"/>
        <w:bottom w:val="none" w:sz="0" w:space="0" w:color="auto"/>
        <w:right w:val="none" w:sz="0" w:space="0" w:color="auto"/>
      </w:divBdr>
    </w:div>
    <w:div w:id="1223754169">
      <w:bodyDiv w:val="1"/>
      <w:marLeft w:val="0"/>
      <w:marRight w:val="0"/>
      <w:marTop w:val="0"/>
      <w:marBottom w:val="0"/>
      <w:divBdr>
        <w:top w:val="none" w:sz="0" w:space="0" w:color="auto"/>
        <w:left w:val="none" w:sz="0" w:space="0" w:color="auto"/>
        <w:bottom w:val="none" w:sz="0" w:space="0" w:color="auto"/>
        <w:right w:val="none" w:sz="0" w:space="0" w:color="auto"/>
      </w:divBdr>
    </w:div>
    <w:div w:id="1223979933">
      <w:bodyDiv w:val="1"/>
      <w:marLeft w:val="0"/>
      <w:marRight w:val="0"/>
      <w:marTop w:val="0"/>
      <w:marBottom w:val="0"/>
      <w:divBdr>
        <w:top w:val="none" w:sz="0" w:space="0" w:color="auto"/>
        <w:left w:val="none" w:sz="0" w:space="0" w:color="auto"/>
        <w:bottom w:val="none" w:sz="0" w:space="0" w:color="auto"/>
        <w:right w:val="none" w:sz="0" w:space="0" w:color="auto"/>
      </w:divBdr>
    </w:div>
    <w:div w:id="1224104707">
      <w:bodyDiv w:val="1"/>
      <w:marLeft w:val="0"/>
      <w:marRight w:val="0"/>
      <w:marTop w:val="0"/>
      <w:marBottom w:val="0"/>
      <w:divBdr>
        <w:top w:val="none" w:sz="0" w:space="0" w:color="auto"/>
        <w:left w:val="none" w:sz="0" w:space="0" w:color="auto"/>
        <w:bottom w:val="none" w:sz="0" w:space="0" w:color="auto"/>
        <w:right w:val="none" w:sz="0" w:space="0" w:color="auto"/>
      </w:divBdr>
    </w:div>
    <w:div w:id="1224174457">
      <w:bodyDiv w:val="1"/>
      <w:marLeft w:val="0"/>
      <w:marRight w:val="0"/>
      <w:marTop w:val="0"/>
      <w:marBottom w:val="0"/>
      <w:divBdr>
        <w:top w:val="none" w:sz="0" w:space="0" w:color="auto"/>
        <w:left w:val="none" w:sz="0" w:space="0" w:color="auto"/>
        <w:bottom w:val="none" w:sz="0" w:space="0" w:color="auto"/>
        <w:right w:val="none" w:sz="0" w:space="0" w:color="auto"/>
      </w:divBdr>
    </w:div>
    <w:div w:id="1224558939">
      <w:bodyDiv w:val="1"/>
      <w:marLeft w:val="0"/>
      <w:marRight w:val="0"/>
      <w:marTop w:val="0"/>
      <w:marBottom w:val="0"/>
      <w:divBdr>
        <w:top w:val="none" w:sz="0" w:space="0" w:color="auto"/>
        <w:left w:val="none" w:sz="0" w:space="0" w:color="auto"/>
        <w:bottom w:val="none" w:sz="0" w:space="0" w:color="auto"/>
        <w:right w:val="none" w:sz="0" w:space="0" w:color="auto"/>
      </w:divBdr>
    </w:div>
    <w:div w:id="1224559576">
      <w:bodyDiv w:val="1"/>
      <w:marLeft w:val="0"/>
      <w:marRight w:val="0"/>
      <w:marTop w:val="0"/>
      <w:marBottom w:val="0"/>
      <w:divBdr>
        <w:top w:val="none" w:sz="0" w:space="0" w:color="auto"/>
        <w:left w:val="none" w:sz="0" w:space="0" w:color="auto"/>
        <w:bottom w:val="none" w:sz="0" w:space="0" w:color="auto"/>
        <w:right w:val="none" w:sz="0" w:space="0" w:color="auto"/>
      </w:divBdr>
    </w:div>
    <w:div w:id="1227108574">
      <w:bodyDiv w:val="1"/>
      <w:marLeft w:val="0"/>
      <w:marRight w:val="0"/>
      <w:marTop w:val="0"/>
      <w:marBottom w:val="0"/>
      <w:divBdr>
        <w:top w:val="none" w:sz="0" w:space="0" w:color="auto"/>
        <w:left w:val="none" w:sz="0" w:space="0" w:color="auto"/>
        <w:bottom w:val="none" w:sz="0" w:space="0" w:color="auto"/>
        <w:right w:val="none" w:sz="0" w:space="0" w:color="auto"/>
      </w:divBdr>
    </w:div>
    <w:div w:id="1228110694">
      <w:bodyDiv w:val="1"/>
      <w:marLeft w:val="0"/>
      <w:marRight w:val="0"/>
      <w:marTop w:val="0"/>
      <w:marBottom w:val="0"/>
      <w:divBdr>
        <w:top w:val="none" w:sz="0" w:space="0" w:color="auto"/>
        <w:left w:val="none" w:sz="0" w:space="0" w:color="auto"/>
        <w:bottom w:val="none" w:sz="0" w:space="0" w:color="auto"/>
        <w:right w:val="none" w:sz="0" w:space="0" w:color="auto"/>
      </w:divBdr>
    </w:div>
    <w:div w:id="1228221850">
      <w:bodyDiv w:val="1"/>
      <w:marLeft w:val="0"/>
      <w:marRight w:val="0"/>
      <w:marTop w:val="0"/>
      <w:marBottom w:val="0"/>
      <w:divBdr>
        <w:top w:val="none" w:sz="0" w:space="0" w:color="auto"/>
        <w:left w:val="none" w:sz="0" w:space="0" w:color="auto"/>
        <w:bottom w:val="none" w:sz="0" w:space="0" w:color="auto"/>
        <w:right w:val="none" w:sz="0" w:space="0" w:color="auto"/>
      </w:divBdr>
    </w:div>
    <w:div w:id="1228957471">
      <w:bodyDiv w:val="1"/>
      <w:marLeft w:val="0"/>
      <w:marRight w:val="0"/>
      <w:marTop w:val="0"/>
      <w:marBottom w:val="0"/>
      <w:divBdr>
        <w:top w:val="none" w:sz="0" w:space="0" w:color="auto"/>
        <w:left w:val="none" w:sz="0" w:space="0" w:color="auto"/>
        <w:bottom w:val="none" w:sz="0" w:space="0" w:color="auto"/>
        <w:right w:val="none" w:sz="0" w:space="0" w:color="auto"/>
      </w:divBdr>
    </w:div>
    <w:div w:id="1229146910">
      <w:bodyDiv w:val="1"/>
      <w:marLeft w:val="0"/>
      <w:marRight w:val="0"/>
      <w:marTop w:val="0"/>
      <w:marBottom w:val="0"/>
      <w:divBdr>
        <w:top w:val="none" w:sz="0" w:space="0" w:color="auto"/>
        <w:left w:val="none" w:sz="0" w:space="0" w:color="auto"/>
        <w:bottom w:val="none" w:sz="0" w:space="0" w:color="auto"/>
        <w:right w:val="none" w:sz="0" w:space="0" w:color="auto"/>
      </w:divBdr>
    </w:div>
    <w:div w:id="1229339965">
      <w:bodyDiv w:val="1"/>
      <w:marLeft w:val="0"/>
      <w:marRight w:val="0"/>
      <w:marTop w:val="0"/>
      <w:marBottom w:val="0"/>
      <w:divBdr>
        <w:top w:val="none" w:sz="0" w:space="0" w:color="auto"/>
        <w:left w:val="none" w:sz="0" w:space="0" w:color="auto"/>
        <w:bottom w:val="none" w:sz="0" w:space="0" w:color="auto"/>
        <w:right w:val="none" w:sz="0" w:space="0" w:color="auto"/>
      </w:divBdr>
    </w:div>
    <w:div w:id="1231190968">
      <w:bodyDiv w:val="1"/>
      <w:marLeft w:val="0"/>
      <w:marRight w:val="0"/>
      <w:marTop w:val="0"/>
      <w:marBottom w:val="0"/>
      <w:divBdr>
        <w:top w:val="none" w:sz="0" w:space="0" w:color="auto"/>
        <w:left w:val="none" w:sz="0" w:space="0" w:color="auto"/>
        <w:bottom w:val="none" w:sz="0" w:space="0" w:color="auto"/>
        <w:right w:val="none" w:sz="0" w:space="0" w:color="auto"/>
      </w:divBdr>
    </w:div>
    <w:div w:id="1231312166">
      <w:bodyDiv w:val="1"/>
      <w:marLeft w:val="0"/>
      <w:marRight w:val="0"/>
      <w:marTop w:val="0"/>
      <w:marBottom w:val="0"/>
      <w:divBdr>
        <w:top w:val="none" w:sz="0" w:space="0" w:color="auto"/>
        <w:left w:val="none" w:sz="0" w:space="0" w:color="auto"/>
        <w:bottom w:val="none" w:sz="0" w:space="0" w:color="auto"/>
        <w:right w:val="none" w:sz="0" w:space="0" w:color="auto"/>
      </w:divBdr>
    </w:div>
    <w:div w:id="1231385235">
      <w:bodyDiv w:val="1"/>
      <w:marLeft w:val="0"/>
      <w:marRight w:val="0"/>
      <w:marTop w:val="0"/>
      <w:marBottom w:val="0"/>
      <w:divBdr>
        <w:top w:val="none" w:sz="0" w:space="0" w:color="auto"/>
        <w:left w:val="none" w:sz="0" w:space="0" w:color="auto"/>
        <w:bottom w:val="none" w:sz="0" w:space="0" w:color="auto"/>
        <w:right w:val="none" w:sz="0" w:space="0" w:color="auto"/>
      </w:divBdr>
    </w:div>
    <w:div w:id="1231618643">
      <w:bodyDiv w:val="1"/>
      <w:marLeft w:val="0"/>
      <w:marRight w:val="0"/>
      <w:marTop w:val="0"/>
      <w:marBottom w:val="0"/>
      <w:divBdr>
        <w:top w:val="none" w:sz="0" w:space="0" w:color="auto"/>
        <w:left w:val="none" w:sz="0" w:space="0" w:color="auto"/>
        <w:bottom w:val="none" w:sz="0" w:space="0" w:color="auto"/>
        <w:right w:val="none" w:sz="0" w:space="0" w:color="auto"/>
      </w:divBdr>
    </w:div>
    <w:div w:id="1231698281">
      <w:bodyDiv w:val="1"/>
      <w:marLeft w:val="0"/>
      <w:marRight w:val="0"/>
      <w:marTop w:val="0"/>
      <w:marBottom w:val="0"/>
      <w:divBdr>
        <w:top w:val="none" w:sz="0" w:space="0" w:color="auto"/>
        <w:left w:val="none" w:sz="0" w:space="0" w:color="auto"/>
        <w:bottom w:val="none" w:sz="0" w:space="0" w:color="auto"/>
        <w:right w:val="none" w:sz="0" w:space="0" w:color="auto"/>
      </w:divBdr>
    </w:div>
    <w:div w:id="1231841621">
      <w:bodyDiv w:val="1"/>
      <w:marLeft w:val="0"/>
      <w:marRight w:val="0"/>
      <w:marTop w:val="0"/>
      <w:marBottom w:val="0"/>
      <w:divBdr>
        <w:top w:val="none" w:sz="0" w:space="0" w:color="auto"/>
        <w:left w:val="none" w:sz="0" w:space="0" w:color="auto"/>
        <w:bottom w:val="none" w:sz="0" w:space="0" w:color="auto"/>
        <w:right w:val="none" w:sz="0" w:space="0" w:color="auto"/>
      </w:divBdr>
    </w:div>
    <w:div w:id="1232545492">
      <w:bodyDiv w:val="1"/>
      <w:marLeft w:val="0"/>
      <w:marRight w:val="0"/>
      <w:marTop w:val="0"/>
      <w:marBottom w:val="0"/>
      <w:divBdr>
        <w:top w:val="none" w:sz="0" w:space="0" w:color="auto"/>
        <w:left w:val="none" w:sz="0" w:space="0" w:color="auto"/>
        <w:bottom w:val="none" w:sz="0" w:space="0" w:color="auto"/>
        <w:right w:val="none" w:sz="0" w:space="0" w:color="auto"/>
      </w:divBdr>
    </w:div>
    <w:div w:id="1233078737">
      <w:bodyDiv w:val="1"/>
      <w:marLeft w:val="0"/>
      <w:marRight w:val="0"/>
      <w:marTop w:val="0"/>
      <w:marBottom w:val="0"/>
      <w:divBdr>
        <w:top w:val="none" w:sz="0" w:space="0" w:color="auto"/>
        <w:left w:val="none" w:sz="0" w:space="0" w:color="auto"/>
        <w:bottom w:val="none" w:sz="0" w:space="0" w:color="auto"/>
        <w:right w:val="none" w:sz="0" w:space="0" w:color="auto"/>
      </w:divBdr>
    </w:div>
    <w:div w:id="1234044820">
      <w:bodyDiv w:val="1"/>
      <w:marLeft w:val="0"/>
      <w:marRight w:val="0"/>
      <w:marTop w:val="0"/>
      <w:marBottom w:val="0"/>
      <w:divBdr>
        <w:top w:val="none" w:sz="0" w:space="0" w:color="auto"/>
        <w:left w:val="none" w:sz="0" w:space="0" w:color="auto"/>
        <w:bottom w:val="none" w:sz="0" w:space="0" w:color="auto"/>
        <w:right w:val="none" w:sz="0" w:space="0" w:color="auto"/>
      </w:divBdr>
    </w:div>
    <w:div w:id="1234197234">
      <w:bodyDiv w:val="1"/>
      <w:marLeft w:val="0"/>
      <w:marRight w:val="0"/>
      <w:marTop w:val="0"/>
      <w:marBottom w:val="0"/>
      <w:divBdr>
        <w:top w:val="none" w:sz="0" w:space="0" w:color="auto"/>
        <w:left w:val="none" w:sz="0" w:space="0" w:color="auto"/>
        <w:bottom w:val="none" w:sz="0" w:space="0" w:color="auto"/>
        <w:right w:val="none" w:sz="0" w:space="0" w:color="auto"/>
      </w:divBdr>
    </w:div>
    <w:div w:id="1235818321">
      <w:bodyDiv w:val="1"/>
      <w:marLeft w:val="0"/>
      <w:marRight w:val="0"/>
      <w:marTop w:val="0"/>
      <w:marBottom w:val="0"/>
      <w:divBdr>
        <w:top w:val="none" w:sz="0" w:space="0" w:color="auto"/>
        <w:left w:val="none" w:sz="0" w:space="0" w:color="auto"/>
        <w:bottom w:val="none" w:sz="0" w:space="0" w:color="auto"/>
        <w:right w:val="none" w:sz="0" w:space="0" w:color="auto"/>
      </w:divBdr>
    </w:div>
    <w:div w:id="1235898539">
      <w:bodyDiv w:val="1"/>
      <w:marLeft w:val="0"/>
      <w:marRight w:val="0"/>
      <w:marTop w:val="0"/>
      <w:marBottom w:val="0"/>
      <w:divBdr>
        <w:top w:val="none" w:sz="0" w:space="0" w:color="auto"/>
        <w:left w:val="none" w:sz="0" w:space="0" w:color="auto"/>
        <w:bottom w:val="none" w:sz="0" w:space="0" w:color="auto"/>
        <w:right w:val="none" w:sz="0" w:space="0" w:color="auto"/>
      </w:divBdr>
    </w:div>
    <w:div w:id="1236159550">
      <w:bodyDiv w:val="1"/>
      <w:marLeft w:val="0"/>
      <w:marRight w:val="0"/>
      <w:marTop w:val="0"/>
      <w:marBottom w:val="0"/>
      <w:divBdr>
        <w:top w:val="none" w:sz="0" w:space="0" w:color="auto"/>
        <w:left w:val="none" w:sz="0" w:space="0" w:color="auto"/>
        <w:bottom w:val="none" w:sz="0" w:space="0" w:color="auto"/>
        <w:right w:val="none" w:sz="0" w:space="0" w:color="auto"/>
      </w:divBdr>
    </w:div>
    <w:div w:id="1236161075">
      <w:bodyDiv w:val="1"/>
      <w:marLeft w:val="0"/>
      <w:marRight w:val="0"/>
      <w:marTop w:val="0"/>
      <w:marBottom w:val="0"/>
      <w:divBdr>
        <w:top w:val="none" w:sz="0" w:space="0" w:color="auto"/>
        <w:left w:val="none" w:sz="0" w:space="0" w:color="auto"/>
        <w:bottom w:val="none" w:sz="0" w:space="0" w:color="auto"/>
        <w:right w:val="none" w:sz="0" w:space="0" w:color="auto"/>
      </w:divBdr>
    </w:div>
    <w:div w:id="1236358616">
      <w:bodyDiv w:val="1"/>
      <w:marLeft w:val="0"/>
      <w:marRight w:val="0"/>
      <w:marTop w:val="0"/>
      <w:marBottom w:val="0"/>
      <w:divBdr>
        <w:top w:val="none" w:sz="0" w:space="0" w:color="auto"/>
        <w:left w:val="none" w:sz="0" w:space="0" w:color="auto"/>
        <w:bottom w:val="none" w:sz="0" w:space="0" w:color="auto"/>
        <w:right w:val="none" w:sz="0" w:space="0" w:color="auto"/>
      </w:divBdr>
    </w:div>
    <w:div w:id="1236479480">
      <w:bodyDiv w:val="1"/>
      <w:marLeft w:val="0"/>
      <w:marRight w:val="0"/>
      <w:marTop w:val="0"/>
      <w:marBottom w:val="0"/>
      <w:divBdr>
        <w:top w:val="none" w:sz="0" w:space="0" w:color="auto"/>
        <w:left w:val="none" w:sz="0" w:space="0" w:color="auto"/>
        <w:bottom w:val="none" w:sz="0" w:space="0" w:color="auto"/>
        <w:right w:val="none" w:sz="0" w:space="0" w:color="auto"/>
      </w:divBdr>
    </w:div>
    <w:div w:id="1237203750">
      <w:bodyDiv w:val="1"/>
      <w:marLeft w:val="0"/>
      <w:marRight w:val="0"/>
      <w:marTop w:val="0"/>
      <w:marBottom w:val="0"/>
      <w:divBdr>
        <w:top w:val="none" w:sz="0" w:space="0" w:color="auto"/>
        <w:left w:val="none" w:sz="0" w:space="0" w:color="auto"/>
        <w:bottom w:val="none" w:sz="0" w:space="0" w:color="auto"/>
        <w:right w:val="none" w:sz="0" w:space="0" w:color="auto"/>
      </w:divBdr>
    </w:div>
    <w:div w:id="1237545669">
      <w:bodyDiv w:val="1"/>
      <w:marLeft w:val="0"/>
      <w:marRight w:val="0"/>
      <w:marTop w:val="0"/>
      <w:marBottom w:val="0"/>
      <w:divBdr>
        <w:top w:val="none" w:sz="0" w:space="0" w:color="auto"/>
        <w:left w:val="none" w:sz="0" w:space="0" w:color="auto"/>
        <w:bottom w:val="none" w:sz="0" w:space="0" w:color="auto"/>
        <w:right w:val="none" w:sz="0" w:space="0" w:color="auto"/>
      </w:divBdr>
    </w:div>
    <w:div w:id="1237940502">
      <w:bodyDiv w:val="1"/>
      <w:marLeft w:val="0"/>
      <w:marRight w:val="0"/>
      <w:marTop w:val="0"/>
      <w:marBottom w:val="0"/>
      <w:divBdr>
        <w:top w:val="none" w:sz="0" w:space="0" w:color="auto"/>
        <w:left w:val="none" w:sz="0" w:space="0" w:color="auto"/>
        <w:bottom w:val="none" w:sz="0" w:space="0" w:color="auto"/>
        <w:right w:val="none" w:sz="0" w:space="0" w:color="auto"/>
      </w:divBdr>
    </w:div>
    <w:div w:id="1238247560">
      <w:bodyDiv w:val="1"/>
      <w:marLeft w:val="0"/>
      <w:marRight w:val="0"/>
      <w:marTop w:val="0"/>
      <w:marBottom w:val="0"/>
      <w:divBdr>
        <w:top w:val="none" w:sz="0" w:space="0" w:color="auto"/>
        <w:left w:val="none" w:sz="0" w:space="0" w:color="auto"/>
        <w:bottom w:val="none" w:sz="0" w:space="0" w:color="auto"/>
        <w:right w:val="none" w:sz="0" w:space="0" w:color="auto"/>
      </w:divBdr>
    </w:div>
    <w:div w:id="1238368767">
      <w:bodyDiv w:val="1"/>
      <w:marLeft w:val="0"/>
      <w:marRight w:val="0"/>
      <w:marTop w:val="0"/>
      <w:marBottom w:val="0"/>
      <w:divBdr>
        <w:top w:val="none" w:sz="0" w:space="0" w:color="auto"/>
        <w:left w:val="none" w:sz="0" w:space="0" w:color="auto"/>
        <w:bottom w:val="none" w:sz="0" w:space="0" w:color="auto"/>
        <w:right w:val="none" w:sz="0" w:space="0" w:color="auto"/>
      </w:divBdr>
    </w:div>
    <w:div w:id="1238443767">
      <w:bodyDiv w:val="1"/>
      <w:marLeft w:val="0"/>
      <w:marRight w:val="0"/>
      <w:marTop w:val="0"/>
      <w:marBottom w:val="0"/>
      <w:divBdr>
        <w:top w:val="none" w:sz="0" w:space="0" w:color="auto"/>
        <w:left w:val="none" w:sz="0" w:space="0" w:color="auto"/>
        <w:bottom w:val="none" w:sz="0" w:space="0" w:color="auto"/>
        <w:right w:val="none" w:sz="0" w:space="0" w:color="auto"/>
      </w:divBdr>
    </w:div>
    <w:div w:id="1239024511">
      <w:bodyDiv w:val="1"/>
      <w:marLeft w:val="0"/>
      <w:marRight w:val="0"/>
      <w:marTop w:val="0"/>
      <w:marBottom w:val="0"/>
      <w:divBdr>
        <w:top w:val="none" w:sz="0" w:space="0" w:color="auto"/>
        <w:left w:val="none" w:sz="0" w:space="0" w:color="auto"/>
        <w:bottom w:val="none" w:sz="0" w:space="0" w:color="auto"/>
        <w:right w:val="none" w:sz="0" w:space="0" w:color="auto"/>
      </w:divBdr>
    </w:div>
    <w:div w:id="1239093190">
      <w:bodyDiv w:val="1"/>
      <w:marLeft w:val="0"/>
      <w:marRight w:val="0"/>
      <w:marTop w:val="0"/>
      <w:marBottom w:val="0"/>
      <w:divBdr>
        <w:top w:val="none" w:sz="0" w:space="0" w:color="auto"/>
        <w:left w:val="none" w:sz="0" w:space="0" w:color="auto"/>
        <w:bottom w:val="none" w:sz="0" w:space="0" w:color="auto"/>
        <w:right w:val="none" w:sz="0" w:space="0" w:color="auto"/>
      </w:divBdr>
    </w:div>
    <w:div w:id="1239560480">
      <w:bodyDiv w:val="1"/>
      <w:marLeft w:val="0"/>
      <w:marRight w:val="0"/>
      <w:marTop w:val="0"/>
      <w:marBottom w:val="0"/>
      <w:divBdr>
        <w:top w:val="none" w:sz="0" w:space="0" w:color="auto"/>
        <w:left w:val="none" w:sz="0" w:space="0" w:color="auto"/>
        <w:bottom w:val="none" w:sz="0" w:space="0" w:color="auto"/>
        <w:right w:val="none" w:sz="0" w:space="0" w:color="auto"/>
      </w:divBdr>
    </w:div>
    <w:div w:id="1239628977">
      <w:bodyDiv w:val="1"/>
      <w:marLeft w:val="0"/>
      <w:marRight w:val="0"/>
      <w:marTop w:val="0"/>
      <w:marBottom w:val="0"/>
      <w:divBdr>
        <w:top w:val="none" w:sz="0" w:space="0" w:color="auto"/>
        <w:left w:val="none" w:sz="0" w:space="0" w:color="auto"/>
        <w:bottom w:val="none" w:sz="0" w:space="0" w:color="auto"/>
        <w:right w:val="none" w:sz="0" w:space="0" w:color="auto"/>
      </w:divBdr>
    </w:div>
    <w:div w:id="1241284361">
      <w:bodyDiv w:val="1"/>
      <w:marLeft w:val="0"/>
      <w:marRight w:val="0"/>
      <w:marTop w:val="0"/>
      <w:marBottom w:val="0"/>
      <w:divBdr>
        <w:top w:val="none" w:sz="0" w:space="0" w:color="auto"/>
        <w:left w:val="none" w:sz="0" w:space="0" w:color="auto"/>
        <w:bottom w:val="none" w:sz="0" w:space="0" w:color="auto"/>
        <w:right w:val="none" w:sz="0" w:space="0" w:color="auto"/>
      </w:divBdr>
    </w:div>
    <w:div w:id="1241720605">
      <w:bodyDiv w:val="1"/>
      <w:marLeft w:val="0"/>
      <w:marRight w:val="0"/>
      <w:marTop w:val="0"/>
      <w:marBottom w:val="0"/>
      <w:divBdr>
        <w:top w:val="none" w:sz="0" w:space="0" w:color="auto"/>
        <w:left w:val="none" w:sz="0" w:space="0" w:color="auto"/>
        <w:bottom w:val="none" w:sz="0" w:space="0" w:color="auto"/>
        <w:right w:val="none" w:sz="0" w:space="0" w:color="auto"/>
      </w:divBdr>
    </w:div>
    <w:div w:id="1242174446">
      <w:bodyDiv w:val="1"/>
      <w:marLeft w:val="0"/>
      <w:marRight w:val="0"/>
      <w:marTop w:val="0"/>
      <w:marBottom w:val="0"/>
      <w:divBdr>
        <w:top w:val="none" w:sz="0" w:space="0" w:color="auto"/>
        <w:left w:val="none" w:sz="0" w:space="0" w:color="auto"/>
        <w:bottom w:val="none" w:sz="0" w:space="0" w:color="auto"/>
        <w:right w:val="none" w:sz="0" w:space="0" w:color="auto"/>
      </w:divBdr>
    </w:div>
    <w:div w:id="1242449500">
      <w:bodyDiv w:val="1"/>
      <w:marLeft w:val="0"/>
      <w:marRight w:val="0"/>
      <w:marTop w:val="0"/>
      <w:marBottom w:val="0"/>
      <w:divBdr>
        <w:top w:val="none" w:sz="0" w:space="0" w:color="auto"/>
        <w:left w:val="none" w:sz="0" w:space="0" w:color="auto"/>
        <w:bottom w:val="none" w:sz="0" w:space="0" w:color="auto"/>
        <w:right w:val="none" w:sz="0" w:space="0" w:color="auto"/>
      </w:divBdr>
    </w:div>
    <w:div w:id="1242568700">
      <w:bodyDiv w:val="1"/>
      <w:marLeft w:val="0"/>
      <w:marRight w:val="0"/>
      <w:marTop w:val="0"/>
      <w:marBottom w:val="0"/>
      <w:divBdr>
        <w:top w:val="none" w:sz="0" w:space="0" w:color="auto"/>
        <w:left w:val="none" w:sz="0" w:space="0" w:color="auto"/>
        <w:bottom w:val="none" w:sz="0" w:space="0" w:color="auto"/>
        <w:right w:val="none" w:sz="0" w:space="0" w:color="auto"/>
      </w:divBdr>
    </w:div>
    <w:div w:id="1243641827">
      <w:bodyDiv w:val="1"/>
      <w:marLeft w:val="0"/>
      <w:marRight w:val="0"/>
      <w:marTop w:val="0"/>
      <w:marBottom w:val="0"/>
      <w:divBdr>
        <w:top w:val="none" w:sz="0" w:space="0" w:color="auto"/>
        <w:left w:val="none" w:sz="0" w:space="0" w:color="auto"/>
        <w:bottom w:val="none" w:sz="0" w:space="0" w:color="auto"/>
        <w:right w:val="none" w:sz="0" w:space="0" w:color="auto"/>
      </w:divBdr>
    </w:div>
    <w:div w:id="1244031668">
      <w:bodyDiv w:val="1"/>
      <w:marLeft w:val="0"/>
      <w:marRight w:val="0"/>
      <w:marTop w:val="0"/>
      <w:marBottom w:val="0"/>
      <w:divBdr>
        <w:top w:val="none" w:sz="0" w:space="0" w:color="auto"/>
        <w:left w:val="none" w:sz="0" w:space="0" w:color="auto"/>
        <w:bottom w:val="none" w:sz="0" w:space="0" w:color="auto"/>
        <w:right w:val="none" w:sz="0" w:space="0" w:color="auto"/>
      </w:divBdr>
    </w:div>
    <w:div w:id="1244146220">
      <w:bodyDiv w:val="1"/>
      <w:marLeft w:val="0"/>
      <w:marRight w:val="0"/>
      <w:marTop w:val="0"/>
      <w:marBottom w:val="0"/>
      <w:divBdr>
        <w:top w:val="none" w:sz="0" w:space="0" w:color="auto"/>
        <w:left w:val="none" w:sz="0" w:space="0" w:color="auto"/>
        <w:bottom w:val="none" w:sz="0" w:space="0" w:color="auto"/>
        <w:right w:val="none" w:sz="0" w:space="0" w:color="auto"/>
      </w:divBdr>
    </w:div>
    <w:div w:id="1244530990">
      <w:bodyDiv w:val="1"/>
      <w:marLeft w:val="0"/>
      <w:marRight w:val="0"/>
      <w:marTop w:val="0"/>
      <w:marBottom w:val="0"/>
      <w:divBdr>
        <w:top w:val="none" w:sz="0" w:space="0" w:color="auto"/>
        <w:left w:val="none" w:sz="0" w:space="0" w:color="auto"/>
        <w:bottom w:val="none" w:sz="0" w:space="0" w:color="auto"/>
        <w:right w:val="none" w:sz="0" w:space="0" w:color="auto"/>
      </w:divBdr>
    </w:div>
    <w:div w:id="1244950032">
      <w:bodyDiv w:val="1"/>
      <w:marLeft w:val="0"/>
      <w:marRight w:val="0"/>
      <w:marTop w:val="0"/>
      <w:marBottom w:val="0"/>
      <w:divBdr>
        <w:top w:val="none" w:sz="0" w:space="0" w:color="auto"/>
        <w:left w:val="none" w:sz="0" w:space="0" w:color="auto"/>
        <w:bottom w:val="none" w:sz="0" w:space="0" w:color="auto"/>
        <w:right w:val="none" w:sz="0" w:space="0" w:color="auto"/>
      </w:divBdr>
    </w:div>
    <w:div w:id="1244952891">
      <w:bodyDiv w:val="1"/>
      <w:marLeft w:val="0"/>
      <w:marRight w:val="0"/>
      <w:marTop w:val="0"/>
      <w:marBottom w:val="0"/>
      <w:divBdr>
        <w:top w:val="none" w:sz="0" w:space="0" w:color="auto"/>
        <w:left w:val="none" w:sz="0" w:space="0" w:color="auto"/>
        <w:bottom w:val="none" w:sz="0" w:space="0" w:color="auto"/>
        <w:right w:val="none" w:sz="0" w:space="0" w:color="auto"/>
      </w:divBdr>
    </w:div>
    <w:div w:id="1245452849">
      <w:bodyDiv w:val="1"/>
      <w:marLeft w:val="0"/>
      <w:marRight w:val="0"/>
      <w:marTop w:val="0"/>
      <w:marBottom w:val="0"/>
      <w:divBdr>
        <w:top w:val="none" w:sz="0" w:space="0" w:color="auto"/>
        <w:left w:val="none" w:sz="0" w:space="0" w:color="auto"/>
        <w:bottom w:val="none" w:sz="0" w:space="0" w:color="auto"/>
        <w:right w:val="none" w:sz="0" w:space="0" w:color="auto"/>
      </w:divBdr>
    </w:div>
    <w:div w:id="1245912894">
      <w:bodyDiv w:val="1"/>
      <w:marLeft w:val="0"/>
      <w:marRight w:val="0"/>
      <w:marTop w:val="0"/>
      <w:marBottom w:val="0"/>
      <w:divBdr>
        <w:top w:val="none" w:sz="0" w:space="0" w:color="auto"/>
        <w:left w:val="none" w:sz="0" w:space="0" w:color="auto"/>
        <w:bottom w:val="none" w:sz="0" w:space="0" w:color="auto"/>
        <w:right w:val="none" w:sz="0" w:space="0" w:color="auto"/>
      </w:divBdr>
    </w:div>
    <w:div w:id="1246378891">
      <w:bodyDiv w:val="1"/>
      <w:marLeft w:val="0"/>
      <w:marRight w:val="0"/>
      <w:marTop w:val="0"/>
      <w:marBottom w:val="0"/>
      <w:divBdr>
        <w:top w:val="none" w:sz="0" w:space="0" w:color="auto"/>
        <w:left w:val="none" w:sz="0" w:space="0" w:color="auto"/>
        <w:bottom w:val="none" w:sz="0" w:space="0" w:color="auto"/>
        <w:right w:val="none" w:sz="0" w:space="0" w:color="auto"/>
      </w:divBdr>
    </w:div>
    <w:div w:id="1246693967">
      <w:bodyDiv w:val="1"/>
      <w:marLeft w:val="0"/>
      <w:marRight w:val="0"/>
      <w:marTop w:val="0"/>
      <w:marBottom w:val="0"/>
      <w:divBdr>
        <w:top w:val="none" w:sz="0" w:space="0" w:color="auto"/>
        <w:left w:val="none" w:sz="0" w:space="0" w:color="auto"/>
        <w:bottom w:val="none" w:sz="0" w:space="0" w:color="auto"/>
        <w:right w:val="none" w:sz="0" w:space="0" w:color="auto"/>
      </w:divBdr>
    </w:div>
    <w:div w:id="1247151317">
      <w:bodyDiv w:val="1"/>
      <w:marLeft w:val="0"/>
      <w:marRight w:val="0"/>
      <w:marTop w:val="0"/>
      <w:marBottom w:val="0"/>
      <w:divBdr>
        <w:top w:val="none" w:sz="0" w:space="0" w:color="auto"/>
        <w:left w:val="none" w:sz="0" w:space="0" w:color="auto"/>
        <w:bottom w:val="none" w:sz="0" w:space="0" w:color="auto"/>
        <w:right w:val="none" w:sz="0" w:space="0" w:color="auto"/>
      </w:divBdr>
    </w:div>
    <w:div w:id="1247572639">
      <w:bodyDiv w:val="1"/>
      <w:marLeft w:val="0"/>
      <w:marRight w:val="0"/>
      <w:marTop w:val="0"/>
      <w:marBottom w:val="0"/>
      <w:divBdr>
        <w:top w:val="none" w:sz="0" w:space="0" w:color="auto"/>
        <w:left w:val="none" w:sz="0" w:space="0" w:color="auto"/>
        <w:bottom w:val="none" w:sz="0" w:space="0" w:color="auto"/>
        <w:right w:val="none" w:sz="0" w:space="0" w:color="auto"/>
      </w:divBdr>
    </w:div>
    <w:div w:id="1248345921">
      <w:bodyDiv w:val="1"/>
      <w:marLeft w:val="0"/>
      <w:marRight w:val="0"/>
      <w:marTop w:val="0"/>
      <w:marBottom w:val="0"/>
      <w:divBdr>
        <w:top w:val="none" w:sz="0" w:space="0" w:color="auto"/>
        <w:left w:val="none" w:sz="0" w:space="0" w:color="auto"/>
        <w:bottom w:val="none" w:sz="0" w:space="0" w:color="auto"/>
        <w:right w:val="none" w:sz="0" w:space="0" w:color="auto"/>
      </w:divBdr>
    </w:div>
    <w:div w:id="1248922271">
      <w:bodyDiv w:val="1"/>
      <w:marLeft w:val="0"/>
      <w:marRight w:val="0"/>
      <w:marTop w:val="0"/>
      <w:marBottom w:val="0"/>
      <w:divBdr>
        <w:top w:val="none" w:sz="0" w:space="0" w:color="auto"/>
        <w:left w:val="none" w:sz="0" w:space="0" w:color="auto"/>
        <w:bottom w:val="none" w:sz="0" w:space="0" w:color="auto"/>
        <w:right w:val="none" w:sz="0" w:space="0" w:color="auto"/>
      </w:divBdr>
    </w:div>
    <w:div w:id="1249729946">
      <w:bodyDiv w:val="1"/>
      <w:marLeft w:val="0"/>
      <w:marRight w:val="0"/>
      <w:marTop w:val="0"/>
      <w:marBottom w:val="0"/>
      <w:divBdr>
        <w:top w:val="none" w:sz="0" w:space="0" w:color="auto"/>
        <w:left w:val="none" w:sz="0" w:space="0" w:color="auto"/>
        <w:bottom w:val="none" w:sz="0" w:space="0" w:color="auto"/>
        <w:right w:val="none" w:sz="0" w:space="0" w:color="auto"/>
      </w:divBdr>
    </w:div>
    <w:div w:id="1250115638">
      <w:bodyDiv w:val="1"/>
      <w:marLeft w:val="0"/>
      <w:marRight w:val="0"/>
      <w:marTop w:val="0"/>
      <w:marBottom w:val="0"/>
      <w:divBdr>
        <w:top w:val="none" w:sz="0" w:space="0" w:color="auto"/>
        <w:left w:val="none" w:sz="0" w:space="0" w:color="auto"/>
        <w:bottom w:val="none" w:sz="0" w:space="0" w:color="auto"/>
        <w:right w:val="none" w:sz="0" w:space="0" w:color="auto"/>
      </w:divBdr>
    </w:div>
    <w:div w:id="1250236585">
      <w:bodyDiv w:val="1"/>
      <w:marLeft w:val="0"/>
      <w:marRight w:val="0"/>
      <w:marTop w:val="0"/>
      <w:marBottom w:val="0"/>
      <w:divBdr>
        <w:top w:val="none" w:sz="0" w:space="0" w:color="auto"/>
        <w:left w:val="none" w:sz="0" w:space="0" w:color="auto"/>
        <w:bottom w:val="none" w:sz="0" w:space="0" w:color="auto"/>
        <w:right w:val="none" w:sz="0" w:space="0" w:color="auto"/>
      </w:divBdr>
    </w:div>
    <w:div w:id="1250693227">
      <w:bodyDiv w:val="1"/>
      <w:marLeft w:val="0"/>
      <w:marRight w:val="0"/>
      <w:marTop w:val="0"/>
      <w:marBottom w:val="0"/>
      <w:divBdr>
        <w:top w:val="none" w:sz="0" w:space="0" w:color="auto"/>
        <w:left w:val="none" w:sz="0" w:space="0" w:color="auto"/>
        <w:bottom w:val="none" w:sz="0" w:space="0" w:color="auto"/>
        <w:right w:val="none" w:sz="0" w:space="0" w:color="auto"/>
      </w:divBdr>
    </w:div>
    <w:div w:id="1250891381">
      <w:bodyDiv w:val="1"/>
      <w:marLeft w:val="0"/>
      <w:marRight w:val="0"/>
      <w:marTop w:val="0"/>
      <w:marBottom w:val="0"/>
      <w:divBdr>
        <w:top w:val="none" w:sz="0" w:space="0" w:color="auto"/>
        <w:left w:val="none" w:sz="0" w:space="0" w:color="auto"/>
        <w:bottom w:val="none" w:sz="0" w:space="0" w:color="auto"/>
        <w:right w:val="none" w:sz="0" w:space="0" w:color="auto"/>
      </w:divBdr>
    </w:div>
    <w:div w:id="1251154740">
      <w:bodyDiv w:val="1"/>
      <w:marLeft w:val="0"/>
      <w:marRight w:val="0"/>
      <w:marTop w:val="0"/>
      <w:marBottom w:val="0"/>
      <w:divBdr>
        <w:top w:val="none" w:sz="0" w:space="0" w:color="auto"/>
        <w:left w:val="none" w:sz="0" w:space="0" w:color="auto"/>
        <w:bottom w:val="none" w:sz="0" w:space="0" w:color="auto"/>
        <w:right w:val="none" w:sz="0" w:space="0" w:color="auto"/>
      </w:divBdr>
    </w:div>
    <w:div w:id="1251545955">
      <w:bodyDiv w:val="1"/>
      <w:marLeft w:val="0"/>
      <w:marRight w:val="0"/>
      <w:marTop w:val="0"/>
      <w:marBottom w:val="0"/>
      <w:divBdr>
        <w:top w:val="none" w:sz="0" w:space="0" w:color="auto"/>
        <w:left w:val="none" w:sz="0" w:space="0" w:color="auto"/>
        <w:bottom w:val="none" w:sz="0" w:space="0" w:color="auto"/>
        <w:right w:val="none" w:sz="0" w:space="0" w:color="auto"/>
      </w:divBdr>
    </w:div>
    <w:div w:id="1251935679">
      <w:bodyDiv w:val="1"/>
      <w:marLeft w:val="0"/>
      <w:marRight w:val="0"/>
      <w:marTop w:val="0"/>
      <w:marBottom w:val="0"/>
      <w:divBdr>
        <w:top w:val="none" w:sz="0" w:space="0" w:color="auto"/>
        <w:left w:val="none" w:sz="0" w:space="0" w:color="auto"/>
        <w:bottom w:val="none" w:sz="0" w:space="0" w:color="auto"/>
        <w:right w:val="none" w:sz="0" w:space="0" w:color="auto"/>
      </w:divBdr>
    </w:div>
    <w:div w:id="1252350340">
      <w:bodyDiv w:val="1"/>
      <w:marLeft w:val="0"/>
      <w:marRight w:val="0"/>
      <w:marTop w:val="0"/>
      <w:marBottom w:val="0"/>
      <w:divBdr>
        <w:top w:val="none" w:sz="0" w:space="0" w:color="auto"/>
        <w:left w:val="none" w:sz="0" w:space="0" w:color="auto"/>
        <w:bottom w:val="none" w:sz="0" w:space="0" w:color="auto"/>
        <w:right w:val="none" w:sz="0" w:space="0" w:color="auto"/>
      </w:divBdr>
    </w:div>
    <w:div w:id="1254626815">
      <w:bodyDiv w:val="1"/>
      <w:marLeft w:val="0"/>
      <w:marRight w:val="0"/>
      <w:marTop w:val="0"/>
      <w:marBottom w:val="0"/>
      <w:divBdr>
        <w:top w:val="none" w:sz="0" w:space="0" w:color="auto"/>
        <w:left w:val="none" w:sz="0" w:space="0" w:color="auto"/>
        <w:bottom w:val="none" w:sz="0" w:space="0" w:color="auto"/>
        <w:right w:val="none" w:sz="0" w:space="0" w:color="auto"/>
      </w:divBdr>
    </w:div>
    <w:div w:id="1254970146">
      <w:bodyDiv w:val="1"/>
      <w:marLeft w:val="0"/>
      <w:marRight w:val="0"/>
      <w:marTop w:val="0"/>
      <w:marBottom w:val="0"/>
      <w:divBdr>
        <w:top w:val="none" w:sz="0" w:space="0" w:color="auto"/>
        <w:left w:val="none" w:sz="0" w:space="0" w:color="auto"/>
        <w:bottom w:val="none" w:sz="0" w:space="0" w:color="auto"/>
        <w:right w:val="none" w:sz="0" w:space="0" w:color="auto"/>
      </w:divBdr>
    </w:div>
    <w:div w:id="1255281498">
      <w:bodyDiv w:val="1"/>
      <w:marLeft w:val="0"/>
      <w:marRight w:val="0"/>
      <w:marTop w:val="0"/>
      <w:marBottom w:val="0"/>
      <w:divBdr>
        <w:top w:val="none" w:sz="0" w:space="0" w:color="auto"/>
        <w:left w:val="none" w:sz="0" w:space="0" w:color="auto"/>
        <w:bottom w:val="none" w:sz="0" w:space="0" w:color="auto"/>
        <w:right w:val="none" w:sz="0" w:space="0" w:color="auto"/>
      </w:divBdr>
    </w:div>
    <w:div w:id="1255359375">
      <w:bodyDiv w:val="1"/>
      <w:marLeft w:val="0"/>
      <w:marRight w:val="0"/>
      <w:marTop w:val="0"/>
      <w:marBottom w:val="0"/>
      <w:divBdr>
        <w:top w:val="none" w:sz="0" w:space="0" w:color="auto"/>
        <w:left w:val="none" w:sz="0" w:space="0" w:color="auto"/>
        <w:bottom w:val="none" w:sz="0" w:space="0" w:color="auto"/>
        <w:right w:val="none" w:sz="0" w:space="0" w:color="auto"/>
      </w:divBdr>
    </w:div>
    <w:div w:id="1255669806">
      <w:bodyDiv w:val="1"/>
      <w:marLeft w:val="0"/>
      <w:marRight w:val="0"/>
      <w:marTop w:val="0"/>
      <w:marBottom w:val="0"/>
      <w:divBdr>
        <w:top w:val="none" w:sz="0" w:space="0" w:color="auto"/>
        <w:left w:val="none" w:sz="0" w:space="0" w:color="auto"/>
        <w:bottom w:val="none" w:sz="0" w:space="0" w:color="auto"/>
        <w:right w:val="none" w:sz="0" w:space="0" w:color="auto"/>
      </w:divBdr>
    </w:div>
    <w:div w:id="1255669878">
      <w:bodyDiv w:val="1"/>
      <w:marLeft w:val="0"/>
      <w:marRight w:val="0"/>
      <w:marTop w:val="0"/>
      <w:marBottom w:val="0"/>
      <w:divBdr>
        <w:top w:val="none" w:sz="0" w:space="0" w:color="auto"/>
        <w:left w:val="none" w:sz="0" w:space="0" w:color="auto"/>
        <w:bottom w:val="none" w:sz="0" w:space="0" w:color="auto"/>
        <w:right w:val="none" w:sz="0" w:space="0" w:color="auto"/>
      </w:divBdr>
    </w:div>
    <w:div w:id="1255896946">
      <w:bodyDiv w:val="1"/>
      <w:marLeft w:val="0"/>
      <w:marRight w:val="0"/>
      <w:marTop w:val="0"/>
      <w:marBottom w:val="0"/>
      <w:divBdr>
        <w:top w:val="none" w:sz="0" w:space="0" w:color="auto"/>
        <w:left w:val="none" w:sz="0" w:space="0" w:color="auto"/>
        <w:bottom w:val="none" w:sz="0" w:space="0" w:color="auto"/>
        <w:right w:val="none" w:sz="0" w:space="0" w:color="auto"/>
      </w:divBdr>
    </w:div>
    <w:div w:id="1255941564">
      <w:bodyDiv w:val="1"/>
      <w:marLeft w:val="0"/>
      <w:marRight w:val="0"/>
      <w:marTop w:val="0"/>
      <w:marBottom w:val="0"/>
      <w:divBdr>
        <w:top w:val="none" w:sz="0" w:space="0" w:color="auto"/>
        <w:left w:val="none" w:sz="0" w:space="0" w:color="auto"/>
        <w:bottom w:val="none" w:sz="0" w:space="0" w:color="auto"/>
        <w:right w:val="none" w:sz="0" w:space="0" w:color="auto"/>
      </w:divBdr>
    </w:div>
    <w:div w:id="1256282835">
      <w:bodyDiv w:val="1"/>
      <w:marLeft w:val="0"/>
      <w:marRight w:val="0"/>
      <w:marTop w:val="0"/>
      <w:marBottom w:val="0"/>
      <w:divBdr>
        <w:top w:val="none" w:sz="0" w:space="0" w:color="auto"/>
        <w:left w:val="none" w:sz="0" w:space="0" w:color="auto"/>
        <w:bottom w:val="none" w:sz="0" w:space="0" w:color="auto"/>
        <w:right w:val="none" w:sz="0" w:space="0" w:color="auto"/>
      </w:divBdr>
    </w:div>
    <w:div w:id="1257860391">
      <w:bodyDiv w:val="1"/>
      <w:marLeft w:val="0"/>
      <w:marRight w:val="0"/>
      <w:marTop w:val="0"/>
      <w:marBottom w:val="0"/>
      <w:divBdr>
        <w:top w:val="none" w:sz="0" w:space="0" w:color="auto"/>
        <w:left w:val="none" w:sz="0" w:space="0" w:color="auto"/>
        <w:bottom w:val="none" w:sz="0" w:space="0" w:color="auto"/>
        <w:right w:val="none" w:sz="0" w:space="0" w:color="auto"/>
      </w:divBdr>
    </w:div>
    <w:div w:id="1258559132">
      <w:bodyDiv w:val="1"/>
      <w:marLeft w:val="0"/>
      <w:marRight w:val="0"/>
      <w:marTop w:val="0"/>
      <w:marBottom w:val="0"/>
      <w:divBdr>
        <w:top w:val="none" w:sz="0" w:space="0" w:color="auto"/>
        <w:left w:val="none" w:sz="0" w:space="0" w:color="auto"/>
        <w:bottom w:val="none" w:sz="0" w:space="0" w:color="auto"/>
        <w:right w:val="none" w:sz="0" w:space="0" w:color="auto"/>
      </w:divBdr>
    </w:div>
    <w:div w:id="1258715163">
      <w:bodyDiv w:val="1"/>
      <w:marLeft w:val="0"/>
      <w:marRight w:val="0"/>
      <w:marTop w:val="0"/>
      <w:marBottom w:val="0"/>
      <w:divBdr>
        <w:top w:val="none" w:sz="0" w:space="0" w:color="auto"/>
        <w:left w:val="none" w:sz="0" w:space="0" w:color="auto"/>
        <w:bottom w:val="none" w:sz="0" w:space="0" w:color="auto"/>
        <w:right w:val="none" w:sz="0" w:space="0" w:color="auto"/>
      </w:divBdr>
    </w:div>
    <w:div w:id="1258900040">
      <w:bodyDiv w:val="1"/>
      <w:marLeft w:val="0"/>
      <w:marRight w:val="0"/>
      <w:marTop w:val="0"/>
      <w:marBottom w:val="0"/>
      <w:divBdr>
        <w:top w:val="none" w:sz="0" w:space="0" w:color="auto"/>
        <w:left w:val="none" w:sz="0" w:space="0" w:color="auto"/>
        <w:bottom w:val="none" w:sz="0" w:space="0" w:color="auto"/>
        <w:right w:val="none" w:sz="0" w:space="0" w:color="auto"/>
      </w:divBdr>
    </w:div>
    <w:div w:id="1259674413">
      <w:bodyDiv w:val="1"/>
      <w:marLeft w:val="0"/>
      <w:marRight w:val="0"/>
      <w:marTop w:val="0"/>
      <w:marBottom w:val="0"/>
      <w:divBdr>
        <w:top w:val="none" w:sz="0" w:space="0" w:color="auto"/>
        <w:left w:val="none" w:sz="0" w:space="0" w:color="auto"/>
        <w:bottom w:val="none" w:sz="0" w:space="0" w:color="auto"/>
        <w:right w:val="none" w:sz="0" w:space="0" w:color="auto"/>
      </w:divBdr>
    </w:div>
    <w:div w:id="1259943247">
      <w:bodyDiv w:val="1"/>
      <w:marLeft w:val="0"/>
      <w:marRight w:val="0"/>
      <w:marTop w:val="0"/>
      <w:marBottom w:val="0"/>
      <w:divBdr>
        <w:top w:val="none" w:sz="0" w:space="0" w:color="auto"/>
        <w:left w:val="none" w:sz="0" w:space="0" w:color="auto"/>
        <w:bottom w:val="none" w:sz="0" w:space="0" w:color="auto"/>
        <w:right w:val="none" w:sz="0" w:space="0" w:color="auto"/>
      </w:divBdr>
    </w:div>
    <w:div w:id="1260218651">
      <w:bodyDiv w:val="1"/>
      <w:marLeft w:val="0"/>
      <w:marRight w:val="0"/>
      <w:marTop w:val="0"/>
      <w:marBottom w:val="0"/>
      <w:divBdr>
        <w:top w:val="none" w:sz="0" w:space="0" w:color="auto"/>
        <w:left w:val="none" w:sz="0" w:space="0" w:color="auto"/>
        <w:bottom w:val="none" w:sz="0" w:space="0" w:color="auto"/>
        <w:right w:val="none" w:sz="0" w:space="0" w:color="auto"/>
      </w:divBdr>
    </w:div>
    <w:div w:id="1260257431">
      <w:bodyDiv w:val="1"/>
      <w:marLeft w:val="0"/>
      <w:marRight w:val="0"/>
      <w:marTop w:val="0"/>
      <w:marBottom w:val="0"/>
      <w:divBdr>
        <w:top w:val="none" w:sz="0" w:space="0" w:color="auto"/>
        <w:left w:val="none" w:sz="0" w:space="0" w:color="auto"/>
        <w:bottom w:val="none" w:sz="0" w:space="0" w:color="auto"/>
        <w:right w:val="none" w:sz="0" w:space="0" w:color="auto"/>
      </w:divBdr>
    </w:div>
    <w:div w:id="1260333791">
      <w:bodyDiv w:val="1"/>
      <w:marLeft w:val="0"/>
      <w:marRight w:val="0"/>
      <w:marTop w:val="0"/>
      <w:marBottom w:val="0"/>
      <w:divBdr>
        <w:top w:val="none" w:sz="0" w:space="0" w:color="auto"/>
        <w:left w:val="none" w:sz="0" w:space="0" w:color="auto"/>
        <w:bottom w:val="none" w:sz="0" w:space="0" w:color="auto"/>
        <w:right w:val="none" w:sz="0" w:space="0" w:color="auto"/>
      </w:divBdr>
    </w:div>
    <w:div w:id="1260408751">
      <w:bodyDiv w:val="1"/>
      <w:marLeft w:val="0"/>
      <w:marRight w:val="0"/>
      <w:marTop w:val="0"/>
      <w:marBottom w:val="0"/>
      <w:divBdr>
        <w:top w:val="none" w:sz="0" w:space="0" w:color="auto"/>
        <w:left w:val="none" w:sz="0" w:space="0" w:color="auto"/>
        <w:bottom w:val="none" w:sz="0" w:space="0" w:color="auto"/>
        <w:right w:val="none" w:sz="0" w:space="0" w:color="auto"/>
      </w:divBdr>
    </w:div>
    <w:div w:id="1260721568">
      <w:bodyDiv w:val="1"/>
      <w:marLeft w:val="0"/>
      <w:marRight w:val="0"/>
      <w:marTop w:val="0"/>
      <w:marBottom w:val="0"/>
      <w:divBdr>
        <w:top w:val="none" w:sz="0" w:space="0" w:color="auto"/>
        <w:left w:val="none" w:sz="0" w:space="0" w:color="auto"/>
        <w:bottom w:val="none" w:sz="0" w:space="0" w:color="auto"/>
        <w:right w:val="none" w:sz="0" w:space="0" w:color="auto"/>
      </w:divBdr>
    </w:div>
    <w:div w:id="1261374048">
      <w:bodyDiv w:val="1"/>
      <w:marLeft w:val="0"/>
      <w:marRight w:val="0"/>
      <w:marTop w:val="0"/>
      <w:marBottom w:val="0"/>
      <w:divBdr>
        <w:top w:val="none" w:sz="0" w:space="0" w:color="auto"/>
        <w:left w:val="none" w:sz="0" w:space="0" w:color="auto"/>
        <w:bottom w:val="none" w:sz="0" w:space="0" w:color="auto"/>
        <w:right w:val="none" w:sz="0" w:space="0" w:color="auto"/>
      </w:divBdr>
    </w:div>
    <w:div w:id="1261377542">
      <w:bodyDiv w:val="1"/>
      <w:marLeft w:val="0"/>
      <w:marRight w:val="0"/>
      <w:marTop w:val="0"/>
      <w:marBottom w:val="0"/>
      <w:divBdr>
        <w:top w:val="none" w:sz="0" w:space="0" w:color="auto"/>
        <w:left w:val="none" w:sz="0" w:space="0" w:color="auto"/>
        <w:bottom w:val="none" w:sz="0" w:space="0" w:color="auto"/>
        <w:right w:val="none" w:sz="0" w:space="0" w:color="auto"/>
      </w:divBdr>
    </w:div>
    <w:div w:id="1261723315">
      <w:bodyDiv w:val="1"/>
      <w:marLeft w:val="0"/>
      <w:marRight w:val="0"/>
      <w:marTop w:val="0"/>
      <w:marBottom w:val="0"/>
      <w:divBdr>
        <w:top w:val="none" w:sz="0" w:space="0" w:color="auto"/>
        <w:left w:val="none" w:sz="0" w:space="0" w:color="auto"/>
        <w:bottom w:val="none" w:sz="0" w:space="0" w:color="auto"/>
        <w:right w:val="none" w:sz="0" w:space="0" w:color="auto"/>
      </w:divBdr>
    </w:div>
    <w:div w:id="1261837260">
      <w:bodyDiv w:val="1"/>
      <w:marLeft w:val="0"/>
      <w:marRight w:val="0"/>
      <w:marTop w:val="0"/>
      <w:marBottom w:val="0"/>
      <w:divBdr>
        <w:top w:val="none" w:sz="0" w:space="0" w:color="auto"/>
        <w:left w:val="none" w:sz="0" w:space="0" w:color="auto"/>
        <w:bottom w:val="none" w:sz="0" w:space="0" w:color="auto"/>
        <w:right w:val="none" w:sz="0" w:space="0" w:color="auto"/>
      </w:divBdr>
    </w:div>
    <w:div w:id="1261838039">
      <w:bodyDiv w:val="1"/>
      <w:marLeft w:val="0"/>
      <w:marRight w:val="0"/>
      <w:marTop w:val="0"/>
      <w:marBottom w:val="0"/>
      <w:divBdr>
        <w:top w:val="none" w:sz="0" w:space="0" w:color="auto"/>
        <w:left w:val="none" w:sz="0" w:space="0" w:color="auto"/>
        <w:bottom w:val="none" w:sz="0" w:space="0" w:color="auto"/>
        <w:right w:val="none" w:sz="0" w:space="0" w:color="auto"/>
      </w:divBdr>
    </w:div>
    <w:div w:id="1261916446">
      <w:bodyDiv w:val="1"/>
      <w:marLeft w:val="0"/>
      <w:marRight w:val="0"/>
      <w:marTop w:val="0"/>
      <w:marBottom w:val="0"/>
      <w:divBdr>
        <w:top w:val="none" w:sz="0" w:space="0" w:color="auto"/>
        <w:left w:val="none" w:sz="0" w:space="0" w:color="auto"/>
        <w:bottom w:val="none" w:sz="0" w:space="0" w:color="auto"/>
        <w:right w:val="none" w:sz="0" w:space="0" w:color="auto"/>
      </w:divBdr>
    </w:div>
    <w:div w:id="1262106172">
      <w:bodyDiv w:val="1"/>
      <w:marLeft w:val="0"/>
      <w:marRight w:val="0"/>
      <w:marTop w:val="0"/>
      <w:marBottom w:val="0"/>
      <w:divBdr>
        <w:top w:val="none" w:sz="0" w:space="0" w:color="auto"/>
        <w:left w:val="none" w:sz="0" w:space="0" w:color="auto"/>
        <w:bottom w:val="none" w:sz="0" w:space="0" w:color="auto"/>
        <w:right w:val="none" w:sz="0" w:space="0" w:color="auto"/>
      </w:divBdr>
    </w:div>
    <w:div w:id="1262294663">
      <w:bodyDiv w:val="1"/>
      <w:marLeft w:val="0"/>
      <w:marRight w:val="0"/>
      <w:marTop w:val="0"/>
      <w:marBottom w:val="0"/>
      <w:divBdr>
        <w:top w:val="none" w:sz="0" w:space="0" w:color="auto"/>
        <w:left w:val="none" w:sz="0" w:space="0" w:color="auto"/>
        <w:bottom w:val="none" w:sz="0" w:space="0" w:color="auto"/>
        <w:right w:val="none" w:sz="0" w:space="0" w:color="auto"/>
      </w:divBdr>
    </w:div>
    <w:div w:id="1262880153">
      <w:bodyDiv w:val="1"/>
      <w:marLeft w:val="0"/>
      <w:marRight w:val="0"/>
      <w:marTop w:val="0"/>
      <w:marBottom w:val="0"/>
      <w:divBdr>
        <w:top w:val="none" w:sz="0" w:space="0" w:color="auto"/>
        <w:left w:val="none" w:sz="0" w:space="0" w:color="auto"/>
        <w:bottom w:val="none" w:sz="0" w:space="0" w:color="auto"/>
        <w:right w:val="none" w:sz="0" w:space="0" w:color="auto"/>
      </w:divBdr>
    </w:div>
    <w:div w:id="1263342404">
      <w:bodyDiv w:val="1"/>
      <w:marLeft w:val="0"/>
      <w:marRight w:val="0"/>
      <w:marTop w:val="0"/>
      <w:marBottom w:val="0"/>
      <w:divBdr>
        <w:top w:val="none" w:sz="0" w:space="0" w:color="auto"/>
        <w:left w:val="none" w:sz="0" w:space="0" w:color="auto"/>
        <w:bottom w:val="none" w:sz="0" w:space="0" w:color="auto"/>
        <w:right w:val="none" w:sz="0" w:space="0" w:color="auto"/>
      </w:divBdr>
    </w:div>
    <w:div w:id="1263535918">
      <w:bodyDiv w:val="1"/>
      <w:marLeft w:val="0"/>
      <w:marRight w:val="0"/>
      <w:marTop w:val="0"/>
      <w:marBottom w:val="0"/>
      <w:divBdr>
        <w:top w:val="none" w:sz="0" w:space="0" w:color="auto"/>
        <w:left w:val="none" w:sz="0" w:space="0" w:color="auto"/>
        <w:bottom w:val="none" w:sz="0" w:space="0" w:color="auto"/>
        <w:right w:val="none" w:sz="0" w:space="0" w:color="auto"/>
      </w:divBdr>
    </w:div>
    <w:div w:id="1264194118">
      <w:bodyDiv w:val="1"/>
      <w:marLeft w:val="0"/>
      <w:marRight w:val="0"/>
      <w:marTop w:val="0"/>
      <w:marBottom w:val="0"/>
      <w:divBdr>
        <w:top w:val="none" w:sz="0" w:space="0" w:color="auto"/>
        <w:left w:val="none" w:sz="0" w:space="0" w:color="auto"/>
        <w:bottom w:val="none" w:sz="0" w:space="0" w:color="auto"/>
        <w:right w:val="none" w:sz="0" w:space="0" w:color="auto"/>
      </w:divBdr>
    </w:div>
    <w:div w:id="1264220730">
      <w:bodyDiv w:val="1"/>
      <w:marLeft w:val="0"/>
      <w:marRight w:val="0"/>
      <w:marTop w:val="0"/>
      <w:marBottom w:val="0"/>
      <w:divBdr>
        <w:top w:val="none" w:sz="0" w:space="0" w:color="auto"/>
        <w:left w:val="none" w:sz="0" w:space="0" w:color="auto"/>
        <w:bottom w:val="none" w:sz="0" w:space="0" w:color="auto"/>
        <w:right w:val="none" w:sz="0" w:space="0" w:color="auto"/>
      </w:divBdr>
    </w:div>
    <w:div w:id="1264798413">
      <w:bodyDiv w:val="1"/>
      <w:marLeft w:val="0"/>
      <w:marRight w:val="0"/>
      <w:marTop w:val="0"/>
      <w:marBottom w:val="0"/>
      <w:divBdr>
        <w:top w:val="none" w:sz="0" w:space="0" w:color="auto"/>
        <w:left w:val="none" w:sz="0" w:space="0" w:color="auto"/>
        <w:bottom w:val="none" w:sz="0" w:space="0" w:color="auto"/>
        <w:right w:val="none" w:sz="0" w:space="0" w:color="auto"/>
      </w:divBdr>
    </w:div>
    <w:div w:id="1264798431">
      <w:bodyDiv w:val="1"/>
      <w:marLeft w:val="0"/>
      <w:marRight w:val="0"/>
      <w:marTop w:val="0"/>
      <w:marBottom w:val="0"/>
      <w:divBdr>
        <w:top w:val="none" w:sz="0" w:space="0" w:color="auto"/>
        <w:left w:val="none" w:sz="0" w:space="0" w:color="auto"/>
        <w:bottom w:val="none" w:sz="0" w:space="0" w:color="auto"/>
        <w:right w:val="none" w:sz="0" w:space="0" w:color="auto"/>
      </w:divBdr>
    </w:div>
    <w:div w:id="1264918792">
      <w:bodyDiv w:val="1"/>
      <w:marLeft w:val="0"/>
      <w:marRight w:val="0"/>
      <w:marTop w:val="0"/>
      <w:marBottom w:val="0"/>
      <w:divBdr>
        <w:top w:val="none" w:sz="0" w:space="0" w:color="auto"/>
        <w:left w:val="none" w:sz="0" w:space="0" w:color="auto"/>
        <w:bottom w:val="none" w:sz="0" w:space="0" w:color="auto"/>
        <w:right w:val="none" w:sz="0" w:space="0" w:color="auto"/>
      </w:divBdr>
    </w:div>
    <w:div w:id="1264919087">
      <w:bodyDiv w:val="1"/>
      <w:marLeft w:val="0"/>
      <w:marRight w:val="0"/>
      <w:marTop w:val="0"/>
      <w:marBottom w:val="0"/>
      <w:divBdr>
        <w:top w:val="none" w:sz="0" w:space="0" w:color="auto"/>
        <w:left w:val="none" w:sz="0" w:space="0" w:color="auto"/>
        <w:bottom w:val="none" w:sz="0" w:space="0" w:color="auto"/>
        <w:right w:val="none" w:sz="0" w:space="0" w:color="auto"/>
      </w:divBdr>
    </w:div>
    <w:div w:id="1265188147">
      <w:bodyDiv w:val="1"/>
      <w:marLeft w:val="0"/>
      <w:marRight w:val="0"/>
      <w:marTop w:val="0"/>
      <w:marBottom w:val="0"/>
      <w:divBdr>
        <w:top w:val="none" w:sz="0" w:space="0" w:color="auto"/>
        <w:left w:val="none" w:sz="0" w:space="0" w:color="auto"/>
        <w:bottom w:val="none" w:sz="0" w:space="0" w:color="auto"/>
        <w:right w:val="none" w:sz="0" w:space="0" w:color="auto"/>
      </w:divBdr>
    </w:div>
    <w:div w:id="1266839068">
      <w:bodyDiv w:val="1"/>
      <w:marLeft w:val="0"/>
      <w:marRight w:val="0"/>
      <w:marTop w:val="0"/>
      <w:marBottom w:val="0"/>
      <w:divBdr>
        <w:top w:val="none" w:sz="0" w:space="0" w:color="auto"/>
        <w:left w:val="none" w:sz="0" w:space="0" w:color="auto"/>
        <w:bottom w:val="none" w:sz="0" w:space="0" w:color="auto"/>
        <w:right w:val="none" w:sz="0" w:space="0" w:color="auto"/>
      </w:divBdr>
    </w:div>
    <w:div w:id="1267083227">
      <w:bodyDiv w:val="1"/>
      <w:marLeft w:val="0"/>
      <w:marRight w:val="0"/>
      <w:marTop w:val="0"/>
      <w:marBottom w:val="0"/>
      <w:divBdr>
        <w:top w:val="none" w:sz="0" w:space="0" w:color="auto"/>
        <w:left w:val="none" w:sz="0" w:space="0" w:color="auto"/>
        <w:bottom w:val="none" w:sz="0" w:space="0" w:color="auto"/>
        <w:right w:val="none" w:sz="0" w:space="0" w:color="auto"/>
      </w:divBdr>
    </w:div>
    <w:div w:id="1267272063">
      <w:bodyDiv w:val="1"/>
      <w:marLeft w:val="0"/>
      <w:marRight w:val="0"/>
      <w:marTop w:val="0"/>
      <w:marBottom w:val="0"/>
      <w:divBdr>
        <w:top w:val="none" w:sz="0" w:space="0" w:color="auto"/>
        <w:left w:val="none" w:sz="0" w:space="0" w:color="auto"/>
        <w:bottom w:val="none" w:sz="0" w:space="0" w:color="auto"/>
        <w:right w:val="none" w:sz="0" w:space="0" w:color="auto"/>
      </w:divBdr>
    </w:div>
    <w:div w:id="1267423324">
      <w:bodyDiv w:val="1"/>
      <w:marLeft w:val="0"/>
      <w:marRight w:val="0"/>
      <w:marTop w:val="0"/>
      <w:marBottom w:val="0"/>
      <w:divBdr>
        <w:top w:val="none" w:sz="0" w:space="0" w:color="auto"/>
        <w:left w:val="none" w:sz="0" w:space="0" w:color="auto"/>
        <w:bottom w:val="none" w:sz="0" w:space="0" w:color="auto"/>
        <w:right w:val="none" w:sz="0" w:space="0" w:color="auto"/>
      </w:divBdr>
    </w:div>
    <w:div w:id="1267694247">
      <w:bodyDiv w:val="1"/>
      <w:marLeft w:val="0"/>
      <w:marRight w:val="0"/>
      <w:marTop w:val="0"/>
      <w:marBottom w:val="0"/>
      <w:divBdr>
        <w:top w:val="none" w:sz="0" w:space="0" w:color="auto"/>
        <w:left w:val="none" w:sz="0" w:space="0" w:color="auto"/>
        <w:bottom w:val="none" w:sz="0" w:space="0" w:color="auto"/>
        <w:right w:val="none" w:sz="0" w:space="0" w:color="auto"/>
      </w:divBdr>
    </w:div>
    <w:div w:id="1268391000">
      <w:bodyDiv w:val="1"/>
      <w:marLeft w:val="0"/>
      <w:marRight w:val="0"/>
      <w:marTop w:val="0"/>
      <w:marBottom w:val="0"/>
      <w:divBdr>
        <w:top w:val="none" w:sz="0" w:space="0" w:color="auto"/>
        <w:left w:val="none" w:sz="0" w:space="0" w:color="auto"/>
        <w:bottom w:val="none" w:sz="0" w:space="0" w:color="auto"/>
        <w:right w:val="none" w:sz="0" w:space="0" w:color="auto"/>
      </w:divBdr>
    </w:div>
    <w:div w:id="1268581629">
      <w:bodyDiv w:val="1"/>
      <w:marLeft w:val="0"/>
      <w:marRight w:val="0"/>
      <w:marTop w:val="0"/>
      <w:marBottom w:val="0"/>
      <w:divBdr>
        <w:top w:val="none" w:sz="0" w:space="0" w:color="auto"/>
        <w:left w:val="none" w:sz="0" w:space="0" w:color="auto"/>
        <w:bottom w:val="none" w:sz="0" w:space="0" w:color="auto"/>
        <w:right w:val="none" w:sz="0" w:space="0" w:color="auto"/>
      </w:divBdr>
    </w:div>
    <w:div w:id="1268781305">
      <w:bodyDiv w:val="1"/>
      <w:marLeft w:val="0"/>
      <w:marRight w:val="0"/>
      <w:marTop w:val="0"/>
      <w:marBottom w:val="0"/>
      <w:divBdr>
        <w:top w:val="none" w:sz="0" w:space="0" w:color="auto"/>
        <w:left w:val="none" w:sz="0" w:space="0" w:color="auto"/>
        <w:bottom w:val="none" w:sz="0" w:space="0" w:color="auto"/>
        <w:right w:val="none" w:sz="0" w:space="0" w:color="auto"/>
      </w:divBdr>
    </w:div>
    <w:div w:id="1268847426">
      <w:bodyDiv w:val="1"/>
      <w:marLeft w:val="0"/>
      <w:marRight w:val="0"/>
      <w:marTop w:val="0"/>
      <w:marBottom w:val="0"/>
      <w:divBdr>
        <w:top w:val="none" w:sz="0" w:space="0" w:color="auto"/>
        <w:left w:val="none" w:sz="0" w:space="0" w:color="auto"/>
        <w:bottom w:val="none" w:sz="0" w:space="0" w:color="auto"/>
        <w:right w:val="none" w:sz="0" w:space="0" w:color="auto"/>
      </w:divBdr>
    </w:div>
    <w:div w:id="1270043155">
      <w:bodyDiv w:val="1"/>
      <w:marLeft w:val="0"/>
      <w:marRight w:val="0"/>
      <w:marTop w:val="0"/>
      <w:marBottom w:val="0"/>
      <w:divBdr>
        <w:top w:val="none" w:sz="0" w:space="0" w:color="auto"/>
        <w:left w:val="none" w:sz="0" w:space="0" w:color="auto"/>
        <w:bottom w:val="none" w:sz="0" w:space="0" w:color="auto"/>
        <w:right w:val="none" w:sz="0" w:space="0" w:color="auto"/>
      </w:divBdr>
    </w:div>
    <w:div w:id="1270351083">
      <w:bodyDiv w:val="1"/>
      <w:marLeft w:val="0"/>
      <w:marRight w:val="0"/>
      <w:marTop w:val="0"/>
      <w:marBottom w:val="0"/>
      <w:divBdr>
        <w:top w:val="none" w:sz="0" w:space="0" w:color="auto"/>
        <w:left w:val="none" w:sz="0" w:space="0" w:color="auto"/>
        <w:bottom w:val="none" w:sz="0" w:space="0" w:color="auto"/>
        <w:right w:val="none" w:sz="0" w:space="0" w:color="auto"/>
      </w:divBdr>
    </w:div>
    <w:div w:id="1271233269">
      <w:bodyDiv w:val="1"/>
      <w:marLeft w:val="0"/>
      <w:marRight w:val="0"/>
      <w:marTop w:val="0"/>
      <w:marBottom w:val="0"/>
      <w:divBdr>
        <w:top w:val="none" w:sz="0" w:space="0" w:color="auto"/>
        <w:left w:val="none" w:sz="0" w:space="0" w:color="auto"/>
        <w:bottom w:val="none" w:sz="0" w:space="0" w:color="auto"/>
        <w:right w:val="none" w:sz="0" w:space="0" w:color="auto"/>
      </w:divBdr>
    </w:div>
    <w:div w:id="1271595469">
      <w:bodyDiv w:val="1"/>
      <w:marLeft w:val="0"/>
      <w:marRight w:val="0"/>
      <w:marTop w:val="0"/>
      <w:marBottom w:val="0"/>
      <w:divBdr>
        <w:top w:val="none" w:sz="0" w:space="0" w:color="auto"/>
        <w:left w:val="none" w:sz="0" w:space="0" w:color="auto"/>
        <w:bottom w:val="none" w:sz="0" w:space="0" w:color="auto"/>
        <w:right w:val="none" w:sz="0" w:space="0" w:color="auto"/>
      </w:divBdr>
    </w:div>
    <w:div w:id="1272206568">
      <w:bodyDiv w:val="1"/>
      <w:marLeft w:val="0"/>
      <w:marRight w:val="0"/>
      <w:marTop w:val="0"/>
      <w:marBottom w:val="0"/>
      <w:divBdr>
        <w:top w:val="none" w:sz="0" w:space="0" w:color="auto"/>
        <w:left w:val="none" w:sz="0" w:space="0" w:color="auto"/>
        <w:bottom w:val="none" w:sz="0" w:space="0" w:color="auto"/>
        <w:right w:val="none" w:sz="0" w:space="0" w:color="auto"/>
      </w:divBdr>
    </w:div>
    <w:div w:id="1272781470">
      <w:bodyDiv w:val="1"/>
      <w:marLeft w:val="0"/>
      <w:marRight w:val="0"/>
      <w:marTop w:val="0"/>
      <w:marBottom w:val="0"/>
      <w:divBdr>
        <w:top w:val="none" w:sz="0" w:space="0" w:color="auto"/>
        <w:left w:val="none" w:sz="0" w:space="0" w:color="auto"/>
        <w:bottom w:val="none" w:sz="0" w:space="0" w:color="auto"/>
        <w:right w:val="none" w:sz="0" w:space="0" w:color="auto"/>
      </w:divBdr>
    </w:div>
    <w:div w:id="1273169464">
      <w:bodyDiv w:val="1"/>
      <w:marLeft w:val="0"/>
      <w:marRight w:val="0"/>
      <w:marTop w:val="0"/>
      <w:marBottom w:val="0"/>
      <w:divBdr>
        <w:top w:val="none" w:sz="0" w:space="0" w:color="auto"/>
        <w:left w:val="none" w:sz="0" w:space="0" w:color="auto"/>
        <w:bottom w:val="none" w:sz="0" w:space="0" w:color="auto"/>
        <w:right w:val="none" w:sz="0" w:space="0" w:color="auto"/>
      </w:divBdr>
    </w:div>
    <w:div w:id="1273320647">
      <w:bodyDiv w:val="1"/>
      <w:marLeft w:val="0"/>
      <w:marRight w:val="0"/>
      <w:marTop w:val="0"/>
      <w:marBottom w:val="0"/>
      <w:divBdr>
        <w:top w:val="none" w:sz="0" w:space="0" w:color="auto"/>
        <w:left w:val="none" w:sz="0" w:space="0" w:color="auto"/>
        <w:bottom w:val="none" w:sz="0" w:space="0" w:color="auto"/>
        <w:right w:val="none" w:sz="0" w:space="0" w:color="auto"/>
      </w:divBdr>
    </w:div>
    <w:div w:id="1274244075">
      <w:bodyDiv w:val="1"/>
      <w:marLeft w:val="0"/>
      <w:marRight w:val="0"/>
      <w:marTop w:val="0"/>
      <w:marBottom w:val="0"/>
      <w:divBdr>
        <w:top w:val="none" w:sz="0" w:space="0" w:color="auto"/>
        <w:left w:val="none" w:sz="0" w:space="0" w:color="auto"/>
        <w:bottom w:val="none" w:sz="0" w:space="0" w:color="auto"/>
        <w:right w:val="none" w:sz="0" w:space="0" w:color="auto"/>
      </w:divBdr>
    </w:div>
    <w:div w:id="1274630754">
      <w:bodyDiv w:val="1"/>
      <w:marLeft w:val="0"/>
      <w:marRight w:val="0"/>
      <w:marTop w:val="0"/>
      <w:marBottom w:val="0"/>
      <w:divBdr>
        <w:top w:val="none" w:sz="0" w:space="0" w:color="auto"/>
        <w:left w:val="none" w:sz="0" w:space="0" w:color="auto"/>
        <w:bottom w:val="none" w:sz="0" w:space="0" w:color="auto"/>
        <w:right w:val="none" w:sz="0" w:space="0" w:color="auto"/>
      </w:divBdr>
    </w:div>
    <w:div w:id="1274752204">
      <w:bodyDiv w:val="1"/>
      <w:marLeft w:val="0"/>
      <w:marRight w:val="0"/>
      <w:marTop w:val="0"/>
      <w:marBottom w:val="0"/>
      <w:divBdr>
        <w:top w:val="none" w:sz="0" w:space="0" w:color="auto"/>
        <w:left w:val="none" w:sz="0" w:space="0" w:color="auto"/>
        <w:bottom w:val="none" w:sz="0" w:space="0" w:color="auto"/>
        <w:right w:val="none" w:sz="0" w:space="0" w:color="auto"/>
      </w:divBdr>
    </w:div>
    <w:div w:id="1274939942">
      <w:bodyDiv w:val="1"/>
      <w:marLeft w:val="0"/>
      <w:marRight w:val="0"/>
      <w:marTop w:val="0"/>
      <w:marBottom w:val="0"/>
      <w:divBdr>
        <w:top w:val="none" w:sz="0" w:space="0" w:color="auto"/>
        <w:left w:val="none" w:sz="0" w:space="0" w:color="auto"/>
        <w:bottom w:val="none" w:sz="0" w:space="0" w:color="auto"/>
        <w:right w:val="none" w:sz="0" w:space="0" w:color="auto"/>
      </w:divBdr>
    </w:div>
    <w:div w:id="1275210292">
      <w:bodyDiv w:val="1"/>
      <w:marLeft w:val="0"/>
      <w:marRight w:val="0"/>
      <w:marTop w:val="0"/>
      <w:marBottom w:val="0"/>
      <w:divBdr>
        <w:top w:val="none" w:sz="0" w:space="0" w:color="auto"/>
        <w:left w:val="none" w:sz="0" w:space="0" w:color="auto"/>
        <w:bottom w:val="none" w:sz="0" w:space="0" w:color="auto"/>
        <w:right w:val="none" w:sz="0" w:space="0" w:color="auto"/>
      </w:divBdr>
    </w:div>
    <w:div w:id="1275357210">
      <w:bodyDiv w:val="1"/>
      <w:marLeft w:val="0"/>
      <w:marRight w:val="0"/>
      <w:marTop w:val="0"/>
      <w:marBottom w:val="0"/>
      <w:divBdr>
        <w:top w:val="none" w:sz="0" w:space="0" w:color="auto"/>
        <w:left w:val="none" w:sz="0" w:space="0" w:color="auto"/>
        <w:bottom w:val="none" w:sz="0" w:space="0" w:color="auto"/>
        <w:right w:val="none" w:sz="0" w:space="0" w:color="auto"/>
      </w:divBdr>
    </w:div>
    <w:div w:id="1275402384">
      <w:bodyDiv w:val="1"/>
      <w:marLeft w:val="0"/>
      <w:marRight w:val="0"/>
      <w:marTop w:val="0"/>
      <w:marBottom w:val="0"/>
      <w:divBdr>
        <w:top w:val="none" w:sz="0" w:space="0" w:color="auto"/>
        <w:left w:val="none" w:sz="0" w:space="0" w:color="auto"/>
        <w:bottom w:val="none" w:sz="0" w:space="0" w:color="auto"/>
        <w:right w:val="none" w:sz="0" w:space="0" w:color="auto"/>
      </w:divBdr>
    </w:div>
    <w:div w:id="1275748318">
      <w:bodyDiv w:val="1"/>
      <w:marLeft w:val="0"/>
      <w:marRight w:val="0"/>
      <w:marTop w:val="0"/>
      <w:marBottom w:val="0"/>
      <w:divBdr>
        <w:top w:val="none" w:sz="0" w:space="0" w:color="auto"/>
        <w:left w:val="none" w:sz="0" w:space="0" w:color="auto"/>
        <w:bottom w:val="none" w:sz="0" w:space="0" w:color="auto"/>
        <w:right w:val="none" w:sz="0" w:space="0" w:color="auto"/>
      </w:divBdr>
    </w:div>
    <w:div w:id="1275749511">
      <w:bodyDiv w:val="1"/>
      <w:marLeft w:val="0"/>
      <w:marRight w:val="0"/>
      <w:marTop w:val="0"/>
      <w:marBottom w:val="0"/>
      <w:divBdr>
        <w:top w:val="none" w:sz="0" w:space="0" w:color="auto"/>
        <w:left w:val="none" w:sz="0" w:space="0" w:color="auto"/>
        <w:bottom w:val="none" w:sz="0" w:space="0" w:color="auto"/>
        <w:right w:val="none" w:sz="0" w:space="0" w:color="auto"/>
      </w:divBdr>
    </w:div>
    <w:div w:id="1275987736">
      <w:bodyDiv w:val="1"/>
      <w:marLeft w:val="0"/>
      <w:marRight w:val="0"/>
      <w:marTop w:val="0"/>
      <w:marBottom w:val="0"/>
      <w:divBdr>
        <w:top w:val="none" w:sz="0" w:space="0" w:color="auto"/>
        <w:left w:val="none" w:sz="0" w:space="0" w:color="auto"/>
        <w:bottom w:val="none" w:sz="0" w:space="0" w:color="auto"/>
        <w:right w:val="none" w:sz="0" w:space="0" w:color="auto"/>
      </w:divBdr>
    </w:div>
    <w:div w:id="1276672064">
      <w:bodyDiv w:val="1"/>
      <w:marLeft w:val="0"/>
      <w:marRight w:val="0"/>
      <w:marTop w:val="0"/>
      <w:marBottom w:val="0"/>
      <w:divBdr>
        <w:top w:val="none" w:sz="0" w:space="0" w:color="auto"/>
        <w:left w:val="none" w:sz="0" w:space="0" w:color="auto"/>
        <w:bottom w:val="none" w:sz="0" w:space="0" w:color="auto"/>
        <w:right w:val="none" w:sz="0" w:space="0" w:color="auto"/>
      </w:divBdr>
    </w:div>
    <w:div w:id="1278870415">
      <w:bodyDiv w:val="1"/>
      <w:marLeft w:val="0"/>
      <w:marRight w:val="0"/>
      <w:marTop w:val="0"/>
      <w:marBottom w:val="0"/>
      <w:divBdr>
        <w:top w:val="none" w:sz="0" w:space="0" w:color="auto"/>
        <w:left w:val="none" w:sz="0" w:space="0" w:color="auto"/>
        <w:bottom w:val="none" w:sz="0" w:space="0" w:color="auto"/>
        <w:right w:val="none" w:sz="0" w:space="0" w:color="auto"/>
      </w:divBdr>
    </w:div>
    <w:div w:id="1279724259">
      <w:bodyDiv w:val="1"/>
      <w:marLeft w:val="0"/>
      <w:marRight w:val="0"/>
      <w:marTop w:val="0"/>
      <w:marBottom w:val="0"/>
      <w:divBdr>
        <w:top w:val="none" w:sz="0" w:space="0" w:color="auto"/>
        <w:left w:val="none" w:sz="0" w:space="0" w:color="auto"/>
        <w:bottom w:val="none" w:sz="0" w:space="0" w:color="auto"/>
        <w:right w:val="none" w:sz="0" w:space="0" w:color="auto"/>
      </w:divBdr>
    </w:div>
    <w:div w:id="1279797320">
      <w:bodyDiv w:val="1"/>
      <w:marLeft w:val="0"/>
      <w:marRight w:val="0"/>
      <w:marTop w:val="0"/>
      <w:marBottom w:val="0"/>
      <w:divBdr>
        <w:top w:val="none" w:sz="0" w:space="0" w:color="auto"/>
        <w:left w:val="none" w:sz="0" w:space="0" w:color="auto"/>
        <w:bottom w:val="none" w:sz="0" w:space="0" w:color="auto"/>
        <w:right w:val="none" w:sz="0" w:space="0" w:color="auto"/>
      </w:divBdr>
    </w:div>
    <w:div w:id="1280259317">
      <w:bodyDiv w:val="1"/>
      <w:marLeft w:val="0"/>
      <w:marRight w:val="0"/>
      <w:marTop w:val="0"/>
      <w:marBottom w:val="0"/>
      <w:divBdr>
        <w:top w:val="none" w:sz="0" w:space="0" w:color="auto"/>
        <w:left w:val="none" w:sz="0" w:space="0" w:color="auto"/>
        <w:bottom w:val="none" w:sz="0" w:space="0" w:color="auto"/>
        <w:right w:val="none" w:sz="0" w:space="0" w:color="auto"/>
      </w:divBdr>
    </w:div>
    <w:div w:id="1280457651">
      <w:bodyDiv w:val="1"/>
      <w:marLeft w:val="0"/>
      <w:marRight w:val="0"/>
      <w:marTop w:val="0"/>
      <w:marBottom w:val="0"/>
      <w:divBdr>
        <w:top w:val="none" w:sz="0" w:space="0" w:color="auto"/>
        <w:left w:val="none" w:sz="0" w:space="0" w:color="auto"/>
        <w:bottom w:val="none" w:sz="0" w:space="0" w:color="auto"/>
        <w:right w:val="none" w:sz="0" w:space="0" w:color="auto"/>
      </w:divBdr>
    </w:div>
    <w:div w:id="1280526804">
      <w:bodyDiv w:val="1"/>
      <w:marLeft w:val="0"/>
      <w:marRight w:val="0"/>
      <w:marTop w:val="0"/>
      <w:marBottom w:val="0"/>
      <w:divBdr>
        <w:top w:val="none" w:sz="0" w:space="0" w:color="auto"/>
        <w:left w:val="none" w:sz="0" w:space="0" w:color="auto"/>
        <w:bottom w:val="none" w:sz="0" w:space="0" w:color="auto"/>
        <w:right w:val="none" w:sz="0" w:space="0" w:color="auto"/>
      </w:divBdr>
    </w:div>
    <w:div w:id="1280646224">
      <w:bodyDiv w:val="1"/>
      <w:marLeft w:val="0"/>
      <w:marRight w:val="0"/>
      <w:marTop w:val="0"/>
      <w:marBottom w:val="0"/>
      <w:divBdr>
        <w:top w:val="none" w:sz="0" w:space="0" w:color="auto"/>
        <w:left w:val="none" w:sz="0" w:space="0" w:color="auto"/>
        <w:bottom w:val="none" w:sz="0" w:space="0" w:color="auto"/>
        <w:right w:val="none" w:sz="0" w:space="0" w:color="auto"/>
      </w:divBdr>
    </w:div>
    <w:div w:id="1280649594">
      <w:bodyDiv w:val="1"/>
      <w:marLeft w:val="0"/>
      <w:marRight w:val="0"/>
      <w:marTop w:val="0"/>
      <w:marBottom w:val="0"/>
      <w:divBdr>
        <w:top w:val="none" w:sz="0" w:space="0" w:color="auto"/>
        <w:left w:val="none" w:sz="0" w:space="0" w:color="auto"/>
        <w:bottom w:val="none" w:sz="0" w:space="0" w:color="auto"/>
        <w:right w:val="none" w:sz="0" w:space="0" w:color="auto"/>
      </w:divBdr>
    </w:div>
    <w:div w:id="1280720393">
      <w:bodyDiv w:val="1"/>
      <w:marLeft w:val="0"/>
      <w:marRight w:val="0"/>
      <w:marTop w:val="0"/>
      <w:marBottom w:val="0"/>
      <w:divBdr>
        <w:top w:val="none" w:sz="0" w:space="0" w:color="auto"/>
        <w:left w:val="none" w:sz="0" w:space="0" w:color="auto"/>
        <w:bottom w:val="none" w:sz="0" w:space="0" w:color="auto"/>
        <w:right w:val="none" w:sz="0" w:space="0" w:color="auto"/>
      </w:divBdr>
    </w:div>
    <w:div w:id="1280843520">
      <w:bodyDiv w:val="1"/>
      <w:marLeft w:val="0"/>
      <w:marRight w:val="0"/>
      <w:marTop w:val="0"/>
      <w:marBottom w:val="0"/>
      <w:divBdr>
        <w:top w:val="none" w:sz="0" w:space="0" w:color="auto"/>
        <w:left w:val="none" w:sz="0" w:space="0" w:color="auto"/>
        <w:bottom w:val="none" w:sz="0" w:space="0" w:color="auto"/>
        <w:right w:val="none" w:sz="0" w:space="0" w:color="auto"/>
      </w:divBdr>
    </w:div>
    <w:div w:id="1280995500">
      <w:bodyDiv w:val="1"/>
      <w:marLeft w:val="0"/>
      <w:marRight w:val="0"/>
      <w:marTop w:val="0"/>
      <w:marBottom w:val="0"/>
      <w:divBdr>
        <w:top w:val="none" w:sz="0" w:space="0" w:color="auto"/>
        <w:left w:val="none" w:sz="0" w:space="0" w:color="auto"/>
        <w:bottom w:val="none" w:sz="0" w:space="0" w:color="auto"/>
        <w:right w:val="none" w:sz="0" w:space="0" w:color="auto"/>
      </w:divBdr>
    </w:div>
    <w:div w:id="1281373806">
      <w:bodyDiv w:val="1"/>
      <w:marLeft w:val="0"/>
      <w:marRight w:val="0"/>
      <w:marTop w:val="0"/>
      <w:marBottom w:val="0"/>
      <w:divBdr>
        <w:top w:val="none" w:sz="0" w:space="0" w:color="auto"/>
        <w:left w:val="none" w:sz="0" w:space="0" w:color="auto"/>
        <w:bottom w:val="none" w:sz="0" w:space="0" w:color="auto"/>
        <w:right w:val="none" w:sz="0" w:space="0" w:color="auto"/>
      </w:divBdr>
    </w:div>
    <w:div w:id="1281569792">
      <w:bodyDiv w:val="1"/>
      <w:marLeft w:val="0"/>
      <w:marRight w:val="0"/>
      <w:marTop w:val="0"/>
      <w:marBottom w:val="0"/>
      <w:divBdr>
        <w:top w:val="none" w:sz="0" w:space="0" w:color="auto"/>
        <w:left w:val="none" w:sz="0" w:space="0" w:color="auto"/>
        <w:bottom w:val="none" w:sz="0" w:space="0" w:color="auto"/>
        <w:right w:val="none" w:sz="0" w:space="0" w:color="auto"/>
      </w:divBdr>
    </w:div>
    <w:div w:id="1282105836">
      <w:bodyDiv w:val="1"/>
      <w:marLeft w:val="0"/>
      <w:marRight w:val="0"/>
      <w:marTop w:val="0"/>
      <w:marBottom w:val="0"/>
      <w:divBdr>
        <w:top w:val="none" w:sz="0" w:space="0" w:color="auto"/>
        <w:left w:val="none" w:sz="0" w:space="0" w:color="auto"/>
        <w:bottom w:val="none" w:sz="0" w:space="0" w:color="auto"/>
        <w:right w:val="none" w:sz="0" w:space="0" w:color="auto"/>
      </w:divBdr>
    </w:div>
    <w:div w:id="1282154050">
      <w:bodyDiv w:val="1"/>
      <w:marLeft w:val="0"/>
      <w:marRight w:val="0"/>
      <w:marTop w:val="0"/>
      <w:marBottom w:val="0"/>
      <w:divBdr>
        <w:top w:val="none" w:sz="0" w:space="0" w:color="auto"/>
        <w:left w:val="none" w:sz="0" w:space="0" w:color="auto"/>
        <w:bottom w:val="none" w:sz="0" w:space="0" w:color="auto"/>
        <w:right w:val="none" w:sz="0" w:space="0" w:color="auto"/>
      </w:divBdr>
    </w:div>
    <w:div w:id="1282762364">
      <w:bodyDiv w:val="1"/>
      <w:marLeft w:val="0"/>
      <w:marRight w:val="0"/>
      <w:marTop w:val="0"/>
      <w:marBottom w:val="0"/>
      <w:divBdr>
        <w:top w:val="none" w:sz="0" w:space="0" w:color="auto"/>
        <w:left w:val="none" w:sz="0" w:space="0" w:color="auto"/>
        <w:bottom w:val="none" w:sz="0" w:space="0" w:color="auto"/>
        <w:right w:val="none" w:sz="0" w:space="0" w:color="auto"/>
      </w:divBdr>
    </w:div>
    <w:div w:id="1282879027">
      <w:bodyDiv w:val="1"/>
      <w:marLeft w:val="0"/>
      <w:marRight w:val="0"/>
      <w:marTop w:val="0"/>
      <w:marBottom w:val="0"/>
      <w:divBdr>
        <w:top w:val="none" w:sz="0" w:space="0" w:color="auto"/>
        <w:left w:val="none" w:sz="0" w:space="0" w:color="auto"/>
        <w:bottom w:val="none" w:sz="0" w:space="0" w:color="auto"/>
        <w:right w:val="none" w:sz="0" w:space="0" w:color="auto"/>
      </w:divBdr>
    </w:div>
    <w:div w:id="1284574119">
      <w:bodyDiv w:val="1"/>
      <w:marLeft w:val="0"/>
      <w:marRight w:val="0"/>
      <w:marTop w:val="0"/>
      <w:marBottom w:val="0"/>
      <w:divBdr>
        <w:top w:val="none" w:sz="0" w:space="0" w:color="auto"/>
        <w:left w:val="none" w:sz="0" w:space="0" w:color="auto"/>
        <w:bottom w:val="none" w:sz="0" w:space="0" w:color="auto"/>
        <w:right w:val="none" w:sz="0" w:space="0" w:color="auto"/>
      </w:divBdr>
    </w:div>
    <w:div w:id="1284843629">
      <w:bodyDiv w:val="1"/>
      <w:marLeft w:val="0"/>
      <w:marRight w:val="0"/>
      <w:marTop w:val="0"/>
      <w:marBottom w:val="0"/>
      <w:divBdr>
        <w:top w:val="none" w:sz="0" w:space="0" w:color="auto"/>
        <w:left w:val="none" w:sz="0" w:space="0" w:color="auto"/>
        <w:bottom w:val="none" w:sz="0" w:space="0" w:color="auto"/>
        <w:right w:val="none" w:sz="0" w:space="0" w:color="auto"/>
      </w:divBdr>
    </w:div>
    <w:div w:id="1285038393">
      <w:bodyDiv w:val="1"/>
      <w:marLeft w:val="0"/>
      <w:marRight w:val="0"/>
      <w:marTop w:val="0"/>
      <w:marBottom w:val="0"/>
      <w:divBdr>
        <w:top w:val="none" w:sz="0" w:space="0" w:color="auto"/>
        <w:left w:val="none" w:sz="0" w:space="0" w:color="auto"/>
        <w:bottom w:val="none" w:sz="0" w:space="0" w:color="auto"/>
        <w:right w:val="none" w:sz="0" w:space="0" w:color="auto"/>
      </w:divBdr>
    </w:div>
    <w:div w:id="1285696884">
      <w:bodyDiv w:val="1"/>
      <w:marLeft w:val="0"/>
      <w:marRight w:val="0"/>
      <w:marTop w:val="0"/>
      <w:marBottom w:val="0"/>
      <w:divBdr>
        <w:top w:val="none" w:sz="0" w:space="0" w:color="auto"/>
        <w:left w:val="none" w:sz="0" w:space="0" w:color="auto"/>
        <w:bottom w:val="none" w:sz="0" w:space="0" w:color="auto"/>
        <w:right w:val="none" w:sz="0" w:space="0" w:color="auto"/>
      </w:divBdr>
    </w:div>
    <w:div w:id="1285767738">
      <w:bodyDiv w:val="1"/>
      <w:marLeft w:val="0"/>
      <w:marRight w:val="0"/>
      <w:marTop w:val="0"/>
      <w:marBottom w:val="0"/>
      <w:divBdr>
        <w:top w:val="none" w:sz="0" w:space="0" w:color="auto"/>
        <w:left w:val="none" w:sz="0" w:space="0" w:color="auto"/>
        <w:bottom w:val="none" w:sz="0" w:space="0" w:color="auto"/>
        <w:right w:val="none" w:sz="0" w:space="0" w:color="auto"/>
      </w:divBdr>
    </w:div>
    <w:div w:id="1285772879">
      <w:bodyDiv w:val="1"/>
      <w:marLeft w:val="0"/>
      <w:marRight w:val="0"/>
      <w:marTop w:val="0"/>
      <w:marBottom w:val="0"/>
      <w:divBdr>
        <w:top w:val="none" w:sz="0" w:space="0" w:color="auto"/>
        <w:left w:val="none" w:sz="0" w:space="0" w:color="auto"/>
        <w:bottom w:val="none" w:sz="0" w:space="0" w:color="auto"/>
        <w:right w:val="none" w:sz="0" w:space="0" w:color="auto"/>
      </w:divBdr>
    </w:div>
    <w:div w:id="1286809883">
      <w:bodyDiv w:val="1"/>
      <w:marLeft w:val="0"/>
      <w:marRight w:val="0"/>
      <w:marTop w:val="0"/>
      <w:marBottom w:val="0"/>
      <w:divBdr>
        <w:top w:val="none" w:sz="0" w:space="0" w:color="auto"/>
        <w:left w:val="none" w:sz="0" w:space="0" w:color="auto"/>
        <w:bottom w:val="none" w:sz="0" w:space="0" w:color="auto"/>
        <w:right w:val="none" w:sz="0" w:space="0" w:color="auto"/>
      </w:divBdr>
    </w:div>
    <w:div w:id="1287348327">
      <w:bodyDiv w:val="1"/>
      <w:marLeft w:val="0"/>
      <w:marRight w:val="0"/>
      <w:marTop w:val="0"/>
      <w:marBottom w:val="0"/>
      <w:divBdr>
        <w:top w:val="none" w:sz="0" w:space="0" w:color="auto"/>
        <w:left w:val="none" w:sz="0" w:space="0" w:color="auto"/>
        <w:bottom w:val="none" w:sz="0" w:space="0" w:color="auto"/>
        <w:right w:val="none" w:sz="0" w:space="0" w:color="auto"/>
      </w:divBdr>
    </w:div>
    <w:div w:id="1287544820">
      <w:bodyDiv w:val="1"/>
      <w:marLeft w:val="0"/>
      <w:marRight w:val="0"/>
      <w:marTop w:val="0"/>
      <w:marBottom w:val="0"/>
      <w:divBdr>
        <w:top w:val="none" w:sz="0" w:space="0" w:color="auto"/>
        <w:left w:val="none" w:sz="0" w:space="0" w:color="auto"/>
        <w:bottom w:val="none" w:sz="0" w:space="0" w:color="auto"/>
        <w:right w:val="none" w:sz="0" w:space="0" w:color="auto"/>
      </w:divBdr>
    </w:div>
    <w:div w:id="1287735888">
      <w:bodyDiv w:val="1"/>
      <w:marLeft w:val="0"/>
      <w:marRight w:val="0"/>
      <w:marTop w:val="0"/>
      <w:marBottom w:val="0"/>
      <w:divBdr>
        <w:top w:val="none" w:sz="0" w:space="0" w:color="auto"/>
        <w:left w:val="none" w:sz="0" w:space="0" w:color="auto"/>
        <w:bottom w:val="none" w:sz="0" w:space="0" w:color="auto"/>
        <w:right w:val="none" w:sz="0" w:space="0" w:color="auto"/>
      </w:divBdr>
    </w:div>
    <w:div w:id="1288850691">
      <w:bodyDiv w:val="1"/>
      <w:marLeft w:val="0"/>
      <w:marRight w:val="0"/>
      <w:marTop w:val="0"/>
      <w:marBottom w:val="0"/>
      <w:divBdr>
        <w:top w:val="none" w:sz="0" w:space="0" w:color="auto"/>
        <w:left w:val="none" w:sz="0" w:space="0" w:color="auto"/>
        <w:bottom w:val="none" w:sz="0" w:space="0" w:color="auto"/>
        <w:right w:val="none" w:sz="0" w:space="0" w:color="auto"/>
      </w:divBdr>
    </w:div>
    <w:div w:id="1288857237">
      <w:bodyDiv w:val="1"/>
      <w:marLeft w:val="0"/>
      <w:marRight w:val="0"/>
      <w:marTop w:val="0"/>
      <w:marBottom w:val="0"/>
      <w:divBdr>
        <w:top w:val="none" w:sz="0" w:space="0" w:color="auto"/>
        <w:left w:val="none" w:sz="0" w:space="0" w:color="auto"/>
        <w:bottom w:val="none" w:sz="0" w:space="0" w:color="auto"/>
        <w:right w:val="none" w:sz="0" w:space="0" w:color="auto"/>
      </w:divBdr>
    </w:div>
    <w:div w:id="1289093826">
      <w:bodyDiv w:val="1"/>
      <w:marLeft w:val="0"/>
      <w:marRight w:val="0"/>
      <w:marTop w:val="0"/>
      <w:marBottom w:val="0"/>
      <w:divBdr>
        <w:top w:val="none" w:sz="0" w:space="0" w:color="auto"/>
        <w:left w:val="none" w:sz="0" w:space="0" w:color="auto"/>
        <w:bottom w:val="none" w:sz="0" w:space="0" w:color="auto"/>
        <w:right w:val="none" w:sz="0" w:space="0" w:color="auto"/>
      </w:divBdr>
    </w:div>
    <w:div w:id="1290236578">
      <w:bodyDiv w:val="1"/>
      <w:marLeft w:val="0"/>
      <w:marRight w:val="0"/>
      <w:marTop w:val="0"/>
      <w:marBottom w:val="0"/>
      <w:divBdr>
        <w:top w:val="none" w:sz="0" w:space="0" w:color="auto"/>
        <w:left w:val="none" w:sz="0" w:space="0" w:color="auto"/>
        <w:bottom w:val="none" w:sz="0" w:space="0" w:color="auto"/>
        <w:right w:val="none" w:sz="0" w:space="0" w:color="auto"/>
      </w:divBdr>
    </w:div>
    <w:div w:id="1290479571">
      <w:bodyDiv w:val="1"/>
      <w:marLeft w:val="0"/>
      <w:marRight w:val="0"/>
      <w:marTop w:val="0"/>
      <w:marBottom w:val="0"/>
      <w:divBdr>
        <w:top w:val="none" w:sz="0" w:space="0" w:color="auto"/>
        <w:left w:val="none" w:sz="0" w:space="0" w:color="auto"/>
        <w:bottom w:val="none" w:sz="0" w:space="0" w:color="auto"/>
        <w:right w:val="none" w:sz="0" w:space="0" w:color="auto"/>
      </w:divBdr>
    </w:div>
    <w:div w:id="1290933378">
      <w:bodyDiv w:val="1"/>
      <w:marLeft w:val="0"/>
      <w:marRight w:val="0"/>
      <w:marTop w:val="0"/>
      <w:marBottom w:val="0"/>
      <w:divBdr>
        <w:top w:val="none" w:sz="0" w:space="0" w:color="auto"/>
        <w:left w:val="none" w:sz="0" w:space="0" w:color="auto"/>
        <w:bottom w:val="none" w:sz="0" w:space="0" w:color="auto"/>
        <w:right w:val="none" w:sz="0" w:space="0" w:color="auto"/>
      </w:divBdr>
    </w:div>
    <w:div w:id="1291593215">
      <w:bodyDiv w:val="1"/>
      <w:marLeft w:val="0"/>
      <w:marRight w:val="0"/>
      <w:marTop w:val="0"/>
      <w:marBottom w:val="0"/>
      <w:divBdr>
        <w:top w:val="none" w:sz="0" w:space="0" w:color="auto"/>
        <w:left w:val="none" w:sz="0" w:space="0" w:color="auto"/>
        <w:bottom w:val="none" w:sz="0" w:space="0" w:color="auto"/>
        <w:right w:val="none" w:sz="0" w:space="0" w:color="auto"/>
      </w:divBdr>
    </w:div>
    <w:div w:id="1292059393">
      <w:bodyDiv w:val="1"/>
      <w:marLeft w:val="0"/>
      <w:marRight w:val="0"/>
      <w:marTop w:val="0"/>
      <w:marBottom w:val="0"/>
      <w:divBdr>
        <w:top w:val="none" w:sz="0" w:space="0" w:color="auto"/>
        <w:left w:val="none" w:sz="0" w:space="0" w:color="auto"/>
        <w:bottom w:val="none" w:sz="0" w:space="0" w:color="auto"/>
        <w:right w:val="none" w:sz="0" w:space="0" w:color="auto"/>
      </w:divBdr>
    </w:div>
    <w:div w:id="1292829259">
      <w:bodyDiv w:val="1"/>
      <w:marLeft w:val="0"/>
      <w:marRight w:val="0"/>
      <w:marTop w:val="0"/>
      <w:marBottom w:val="0"/>
      <w:divBdr>
        <w:top w:val="none" w:sz="0" w:space="0" w:color="auto"/>
        <w:left w:val="none" w:sz="0" w:space="0" w:color="auto"/>
        <w:bottom w:val="none" w:sz="0" w:space="0" w:color="auto"/>
        <w:right w:val="none" w:sz="0" w:space="0" w:color="auto"/>
      </w:divBdr>
    </w:div>
    <w:div w:id="1293052970">
      <w:bodyDiv w:val="1"/>
      <w:marLeft w:val="0"/>
      <w:marRight w:val="0"/>
      <w:marTop w:val="0"/>
      <w:marBottom w:val="0"/>
      <w:divBdr>
        <w:top w:val="none" w:sz="0" w:space="0" w:color="auto"/>
        <w:left w:val="none" w:sz="0" w:space="0" w:color="auto"/>
        <w:bottom w:val="none" w:sz="0" w:space="0" w:color="auto"/>
        <w:right w:val="none" w:sz="0" w:space="0" w:color="auto"/>
      </w:divBdr>
    </w:div>
    <w:div w:id="1294291233">
      <w:bodyDiv w:val="1"/>
      <w:marLeft w:val="0"/>
      <w:marRight w:val="0"/>
      <w:marTop w:val="0"/>
      <w:marBottom w:val="0"/>
      <w:divBdr>
        <w:top w:val="none" w:sz="0" w:space="0" w:color="auto"/>
        <w:left w:val="none" w:sz="0" w:space="0" w:color="auto"/>
        <w:bottom w:val="none" w:sz="0" w:space="0" w:color="auto"/>
        <w:right w:val="none" w:sz="0" w:space="0" w:color="auto"/>
      </w:divBdr>
    </w:div>
    <w:div w:id="1294746656">
      <w:bodyDiv w:val="1"/>
      <w:marLeft w:val="0"/>
      <w:marRight w:val="0"/>
      <w:marTop w:val="0"/>
      <w:marBottom w:val="0"/>
      <w:divBdr>
        <w:top w:val="none" w:sz="0" w:space="0" w:color="auto"/>
        <w:left w:val="none" w:sz="0" w:space="0" w:color="auto"/>
        <w:bottom w:val="none" w:sz="0" w:space="0" w:color="auto"/>
        <w:right w:val="none" w:sz="0" w:space="0" w:color="auto"/>
      </w:divBdr>
    </w:div>
    <w:div w:id="1294943552">
      <w:bodyDiv w:val="1"/>
      <w:marLeft w:val="0"/>
      <w:marRight w:val="0"/>
      <w:marTop w:val="0"/>
      <w:marBottom w:val="0"/>
      <w:divBdr>
        <w:top w:val="none" w:sz="0" w:space="0" w:color="auto"/>
        <w:left w:val="none" w:sz="0" w:space="0" w:color="auto"/>
        <w:bottom w:val="none" w:sz="0" w:space="0" w:color="auto"/>
        <w:right w:val="none" w:sz="0" w:space="0" w:color="auto"/>
      </w:divBdr>
    </w:div>
    <w:div w:id="1295256682">
      <w:bodyDiv w:val="1"/>
      <w:marLeft w:val="0"/>
      <w:marRight w:val="0"/>
      <w:marTop w:val="0"/>
      <w:marBottom w:val="0"/>
      <w:divBdr>
        <w:top w:val="none" w:sz="0" w:space="0" w:color="auto"/>
        <w:left w:val="none" w:sz="0" w:space="0" w:color="auto"/>
        <w:bottom w:val="none" w:sz="0" w:space="0" w:color="auto"/>
        <w:right w:val="none" w:sz="0" w:space="0" w:color="auto"/>
      </w:divBdr>
    </w:div>
    <w:div w:id="1295789742">
      <w:bodyDiv w:val="1"/>
      <w:marLeft w:val="0"/>
      <w:marRight w:val="0"/>
      <w:marTop w:val="0"/>
      <w:marBottom w:val="0"/>
      <w:divBdr>
        <w:top w:val="none" w:sz="0" w:space="0" w:color="auto"/>
        <w:left w:val="none" w:sz="0" w:space="0" w:color="auto"/>
        <w:bottom w:val="none" w:sz="0" w:space="0" w:color="auto"/>
        <w:right w:val="none" w:sz="0" w:space="0" w:color="auto"/>
      </w:divBdr>
    </w:div>
    <w:div w:id="1295985586">
      <w:bodyDiv w:val="1"/>
      <w:marLeft w:val="0"/>
      <w:marRight w:val="0"/>
      <w:marTop w:val="0"/>
      <w:marBottom w:val="0"/>
      <w:divBdr>
        <w:top w:val="none" w:sz="0" w:space="0" w:color="auto"/>
        <w:left w:val="none" w:sz="0" w:space="0" w:color="auto"/>
        <w:bottom w:val="none" w:sz="0" w:space="0" w:color="auto"/>
        <w:right w:val="none" w:sz="0" w:space="0" w:color="auto"/>
      </w:divBdr>
    </w:div>
    <w:div w:id="1296178402">
      <w:bodyDiv w:val="1"/>
      <w:marLeft w:val="0"/>
      <w:marRight w:val="0"/>
      <w:marTop w:val="0"/>
      <w:marBottom w:val="0"/>
      <w:divBdr>
        <w:top w:val="none" w:sz="0" w:space="0" w:color="auto"/>
        <w:left w:val="none" w:sz="0" w:space="0" w:color="auto"/>
        <w:bottom w:val="none" w:sz="0" w:space="0" w:color="auto"/>
        <w:right w:val="none" w:sz="0" w:space="0" w:color="auto"/>
      </w:divBdr>
    </w:div>
    <w:div w:id="1297297533">
      <w:bodyDiv w:val="1"/>
      <w:marLeft w:val="0"/>
      <w:marRight w:val="0"/>
      <w:marTop w:val="0"/>
      <w:marBottom w:val="0"/>
      <w:divBdr>
        <w:top w:val="none" w:sz="0" w:space="0" w:color="auto"/>
        <w:left w:val="none" w:sz="0" w:space="0" w:color="auto"/>
        <w:bottom w:val="none" w:sz="0" w:space="0" w:color="auto"/>
        <w:right w:val="none" w:sz="0" w:space="0" w:color="auto"/>
      </w:divBdr>
    </w:div>
    <w:div w:id="1297562068">
      <w:bodyDiv w:val="1"/>
      <w:marLeft w:val="0"/>
      <w:marRight w:val="0"/>
      <w:marTop w:val="0"/>
      <w:marBottom w:val="0"/>
      <w:divBdr>
        <w:top w:val="none" w:sz="0" w:space="0" w:color="auto"/>
        <w:left w:val="none" w:sz="0" w:space="0" w:color="auto"/>
        <w:bottom w:val="none" w:sz="0" w:space="0" w:color="auto"/>
        <w:right w:val="none" w:sz="0" w:space="0" w:color="auto"/>
      </w:divBdr>
    </w:div>
    <w:div w:id="1298755025">
      <w:bodyDiv w:val="1"/>
      <w:marLeft w:val="0"/>
      <w:marRight w:val="0"/>
      <w:marTop w:val="0"/>
      <w:marBottom w:val="0"/>
      <w:divBdr>
        <w:top w:val="none" w:sz="0" w:space="0" w:color="auto"/>
        <w:left w:val="none" w:sz="0" w:space="0" w:color="auto"/>
        <w:bottom w:val="none" w:sz="0" w:space="0" w:color="auto"/>
        <w:right w:val="none" w:sz="0" w:space="0" w:color="auto"/>
      </w:divBdr>
    </w:div>
    <w:div w:id="1298804533">
      <w:bodyDiv w:val="1"/>
      <w:marLeft w:val="0"/>
      <w:marRight w:val="0"/>
      <w:marTop w:val="0"/>
      <w:marBottom w:val="0"/>
      <w:divBdr>
        <w:top w:val="none" w:sz="0" w:space="0" w:color="auto"/>
        <w:left w:val="none" w:sz="0" w:space="0" w:color="auto"/>
        <w:bottom w:val="none" w:sz="0" w:space="0" w:color="auto"/>
        <w:right w:val="none" w:sz="0" w:space="0" w:color="auto"/>
      </w:divBdr>
    </w:div>
    <w:div w:id="1300764557">
      <w:bodyDiv w:val="1"/>
      <w:marLeft w:val="0"/>
      <w:marRight w:val="0"/>
      <w:marTop w:val="0"/>
      <w:marBottom w:val="0"/>
      <w:divBdr>
        <w:top w:val="none" w:sz="0" w:space="0" w:color="auto"/>
        <w:left w:val="none" w:sz="0" w:space="0" w:color="auto"/>
        <w:bottom w:val="none" w:sz="0" w:space="0" w:color="auto"/>
        <w:right w:val="none" w:sz="0" w:space="0" w:color="auto"/>
      </w:divBdr>
    </w:div>
    <w:div w:id="1300921766">
      <w:bodyDiv w:val="1"/>
      <w:marLeft w:val="0"/>
      <w:marRight w:val="0"/>
      <w:marTop w:val="0"/>
      <w:marBottom w:val="0"/>
      <w:divBdr>
        <w:top w:val="none" w:sz="0" w:space="0" w:color="auto"/>
        <w:left w:val="none" w:sz="0" w:space="0" w:color="auto"/>
        <w:bottom w:val="none" w:sz="0" w:space="0" w:color="auto"/>
        <w:right w:val="none" w:sz="0" w:space="0" w:color="auto"/>
      </w:divBdr>
    </w:div>
    <w:div w:id="1301113633">
      <w:bodyDiv w:val="1"/>
      <w:marLeft w:val="0"/>
      <w:marRight w:val="0"/>
      <w:marTop w:val="0"/>
      <w:marBottom w:val="0"/>
      <w:divBdr>
        <w:top w:val="none" w:sz="0" w:space="0" w:color="auto"/>
        <w:left w:val="none" w:sz="0" w:space="0" w:color="auto"/>
        <w:bottom w:val="none" w:sz="0" w:space="0" w:color="auto"/>
        <w:right w:val="none" w:sz="0" w:space="0" w:color="auto"/>
      </w:divBdr>
    </w:div>
    <w:div w:id="1301229273">
      <w:bodyDiv w:val="1"/>
      <w:marLeft w:val="0"/>
      <w:marRight w:val="0"/>
      <w:marTop w:val="0"/>
      <w:marBottom w:val="0"/>
      <w:divBdr>
        <w:top w:val="none" w:sz="0" w:space="0" w:color="auto"/>
        <w:left w:val="none" w:sz="0" w:space="0" w:color="auto"/>
        <w:bottom w:val="none" w:sz="0" w:space="0" w:color="auto"/>
        <w:right w:val="none" w:sz="0" w:space="0" w:color="auto"/>
      </w:divBdr>
    </w:div>
    <w:div w:id="1301348943">
      <w:bodyDiv w:val="1"/>
      <w:marLeft w:val="0"/>
      <w:marRight w:val="0"/>
      <w:marTop w:val="0"/>
      <w:marBottom w:val="0"/>
      <w:divBdr>
        <w:top w:val="none" w:sz="0" w:space="0" w:color="auto"/>
        <w:left w:val="none" w:sz="0" w:space="0" w:color="auto"/>
        <w:bottom w:val="none" w:sz="0" w:space="0" w:color="auto"/>
        <w:right w:val="none" w:sz="0" w:space="0" w:color="auto"/>
      </w:divBdr>
    </w:div>
    <w:div w:id="1302274995">
      <w:bodyDiv w:val="1"/>
      <w:marLeft w:val="0"/>
      <w:marRight w:val="0"/>
      <w:marTop w:val="0"/>
      <w:marBottom w:val="0"/>
      <w:divBdr>
        <w:top w:val="none" w:sz="0" w:space="0" w:color="auto"/>
        <w:left w:val="none" w:sz="0" w:space="0" w:color="auto"/>
        <w:bottom w:val="none" w:sz="0" w:space="0" w:color="auto"/>
        <w:right w:val="none" w:sz="0" w:space="0" w:color="auto"/>
      </w:divBdr>
    </w:div>
    <w:div w:id="1302424855">
      <w:bodyDiv w:val="1"/>
      <w:marLeft w:val="0"/>
      <w:marRight w:val="0"/>
      <w:marTop w:val="0"/>
      <w:marBottom w:val="0"/>
      <w:divBdr>
        <w:top w:val="none" w:sz="0" w:space="0" w:color="auto"/>
        <w:left w:val="none" w:sz="0" w:space="0" w:color="auto"/>
        <w:bottom w:val="none" w:sz="0" w:space="0" w:color="auto"/>
        <w:right w:val="none" w:sz="0" w:space="0" w:color="auto"/>
      </w:divBdr>
    </w:div>
    <w:div w:id="1302611721">
      <w:bodyDiv w:val="1"/>
      <w:marLeft w:val="0"/>
      <w:marRight w:val="0"/>
      <w:marTop w:val="0"/>
      <w:marBottom w:val="0"/>
      <w:divBdr>
        <w:top w:val="none" w:sz="0" w:space="0" w:color="auto"/>
        <w:left w:val="none" w:sz="0" w:space="0" w:color="auto"/>
        <w:bottom w:val="none" w:sz="0" w:space="0" w:color="auto"/>
        <w:right w:val="none" w:sz="0" w:space="0" w:color="auto"/>
      </w:divBdr>
    </w:div>
    <w:div w:id="1303079820">
      <w:bodyDiv w:val="1"/>
      <w:marLeft w:val="0"/>
      <w:marRight w:val="0"/>
      <w:marTop w:val="0"/>
      <w:marBottom w:val="0"/>
      <w:divBdr>
        <w:top w:val="none" w:sz="0" w:space="0" w:color="auto"/>
        <w:left w:val="none" w:sz="0" w:space="0" w:color="auto"/>
        <w:bottom w:val="none" w:sz="0" w:space="0" w:color="auto"/>
        <w:right w:val="none" w:sz="0" w:space="0" w:color="auto"/>
      </w:divBdr>
    </w:div>
    <w:div w:id="1303846446">
      <w:bodyDiv w:val="1"/>
      <w:marLeft w:val="0"/>
      <w:marRight w:val="0"/>
      <w:marTop w:val="0"/>
      <w:marBottom w:val="0"/>
      <w:divBdr>
        <w:top w:val="none" w:sz="0" w:space="0" w:color="auto"/>
        <w:left w:val="none" w:sz="0" w:space="0" w:color="auto"/>
        <w:bottom w:val="none" w:sz="0" w:space="0" w:color="auto"/>
        <w:right w:val="none" w:sz="0" w:space="0" w:color="auto"/>
      </w:divBdr>
    </w:div>
    <w:div w:id="1304197241">
      <w:bodyDiv w:val="1"/>
      <w:marLeft w:val="0"/>
      <w:marRight w:val="0"/>
      <w:marTop w:val="0"/>
      <w:marBottom w:val="0"/>
      <w:divBdr>
        <w:top w:val="none" w:sz="0" w:space="0" w:color="auto"/>
        <w:left w:val="none" w:sz="0" w:space="0" w:color="auto"/>
        <w:bottom w:val="none" w:sz="0" w:space="0" w:color="auto"/>
        <w:right w:val="none" w:sz="0" w:space="0" w:color="auto"/>
      </w:divBdr>
    </w:div>
    <w:div w:id="1304238953">
      <w:bodyDiv w:val="1"/>
      <w:marLeft w:val="0"/>
      <w:marRight w:val="0"/>
      <w:marTop w:val="0"/>
      <w:marBottom w:val="0"/>
      <w:divBdr>
        <w:top w:val="none" w:sz="0" w:space="0" w:color="auto"/>
        <w:left w:val="none" w:sz="0" w:space="0" w:color="auto"/>
        <w:bottom w:val="none" w:sz="0" w:space="0" w:color="auto"/>
        <w:right w:val="none" w:sz="0" w:space="0" w:color="auto"/>
      </w:divBdr>
    </w:div>
    <w:div w:id="1304893929">
      <w:bodyDiv w:val="1"/>
      <w:marLeft w:val="0"/>
      <w:marRight w:val="0"/>
      <w:marTop w:val="0"/>
      <w:marBottom w:val="0"/>
      <w:divBdr>
        <w:top w:val="none" w:sz="0" w:space="0" w:color="auto"/>
        <w:left w:val="none" w:sz="0" w:space="0" w:color="auto"/>
        <w:bottom w:val="none" w:sz="0" w:space="0" w:color="auto"/>
        <w:right w:val="none" w:sz="0" w:space="0" w:color="auto"/>
      </w:divBdr>
    </w:div>
    <w:div w:id="1304967552">
      <w:bodyDiv w:val="1"/>
      <w:marLeft w:val="0"/>
      <w:marRight w:val="0"/>
      <w:marTop w:val="0"/>
      <w:marBottom w:val="0"/>
      <w:divBdr>
        <w:top w:val="none" w:sz="0" w:space="0" w:color="auto"/>
        <w:left w:val="none" w:sz="0" w:space="0" w:color="auto"/>
        <w:bottom w:val="none" w:sz="0" w:space="0" w:color="auto"/>
        <w:right w:val="none" w:sz="0" w:space="0" w:color="auto"/>
      </w:divBdr>
    </w:div>
    <w:div w:id="1305281163">
      <w:bodyDiv w:val="1"/>
      <w:marLeft w:val="0"/>
      <w:marRight w:val="0"/>
      <w:marTop w:val="0"/>
      <w:marBottom w:val="0"/>
      <w:divBdr>
        <w:top w:val="none" w:sz="0" w:space="0" w:color="auto"/>
        <w:left w:val="none" w:sz="0" w:space="0" w:color="auto"/>
        <w:bottom w:val="none" w:sz="0" w:space="0" w:color="auto"/>
        <w:right w:val="none" w:sz="0" w:space="0" w:color="auto"/>
      </w:divBdr>
    </w:div>
    <w:div w:id="1305624478">
      <w:bodyDiv w:val="1"/>
      <w:marLeft w:val="0"/>
      <w:marRight w:val="0"/>
      <w:marTop w:val="0"/>
      <w:marBottom w:val="0"/>
      <w:divBdr>
        <w:top w:val="none" w:sz="0" w:space="0" w:color="auto"/>
        <w:left w:val="none" w:sz="0" w:space="0" w:color="auto"/>
        <w:bottom w:val="none" w:sz="0" w:space="0" w:color="auto"/>
        <w:right w:val="none" w:sz="0" w:space="0" w:color="auto"/>
      </w:divBdr>
    </w:div>
    <w:div w:id="1305694968">
      <w:bodyDiv w:val="1"/>
      <w:marLeft w:val="0"/>
      <w:marRight w:val="0"/>
      <w:marTop w:val="0"/>
      <w:marBottom w:val="0"/>
      <w:divBdr>
        <w:top w:val="none" w:sz="0" w:space="0" w:color="auto"/>
        <w:left w:val="none" w:sz="0" w:space="0" w:color="auto"/>
        <w:bottom w:val="none" w:sz="0" w:space="0" w:color="auto"/>
        <w:right w:val="none" w:sz="0" w:space="0" w:color="auto"/>
      </w:divBdr>
    </w:div>
    <w:div w:id="1305696454">
      <w:bodyDiv w:val="1"/>
      <w:marLeft w:val="0"/>
      <w:marRight w:val="0"/>
      <w:marTop w:val="0"/>
      <w:marBottom w:val="0"/>
      <w:divBdr>
        <w:top w:val="none" w:sz="0" w:space="0" w:color="auto"/>
        <w:left w:val="none" w:sz="0" w:space="0" w:color="auto"/>
        <w:bottom w:val="none" w:sz="0" w:space="0" w:color="auto"/>
        <w:right w:val="none" w:sz="0" w:space="0" w:color="auto"/>
      </w:divBdr>
    </w:div>
    <w:div w:id="1306279719">
      <w:bodyDiv w:val="1"/>
      <w:marLeft w:val="0"/>
      <w:marRight w:val="0"/>
      <w:marTop w:val="0"/>
      <w:marBottom w:val="0"/>
      <w:divBdr>
        <w:top w:val="none" w:sz="0" w:space="0" w:color="auto"/>
        <w:left w:val="none" w:sz="0" w:space="0" w:color="auto"/>
        <w:bottom w:val="none" w:sz="0" w:space="0" w:color="auto"/>
        <w:right w:val="none" w:sz="0" w:space="0" w:color="auto"/>
      </w:divBdr>
    </w:div>
    <w:div w:id="1307315266">
      <w:bodyDiv w:val="1"/>
      <w:marLeft w:val="0"/>
      <w:marRight w:val="0"/>
      <w:marTop w:val="0"/>
      <w:marBottom w:val="0"/>
      <w:divBdr>
        <w:top w:val="none" w:sz="0" w:space="0" w:color="auto"/>
        <w:left w:val="none" w:sz="0" w:space="0" w:color="auto"/>
        <w:bottom w:val="none" w:sz="0" w:space="0" w:color="auto"/>
        <w:right w:val="none" w:sz="0" w:space="0" w:color="auto"/>
      </w:divBdr>
    </w:div>
    <w:div w:id="1307516096">
      <w:bodyDiv w:val="1"/>
      <w:marLeft w:val="0"/>
      <w:marRight w:val="0"/>
      <w:marTop w:val="0"/>
      <w:marBottom w:val="0"/>
      <w:divBdr>
        <w:top w:val="none" w:sz="0" w:space="0" w:color="auto"/>
        <w:left w:val="none" w:sz="0" w:space="0" w:color="auto"/>
        <w:bottom w:val="none" w:sz="0" w:space="0" w:color="auto"/>
        <w:right w:val="none" w:sz="0" w:space="0" w:color="auto"/>
      </w:divBdr>
    </w:div>
    <w:div w:id="1308436716">
      <w:bodyDiv w:val="1"/>
      <w:marLeft w:val="0"/>
      <w:marRight w:val="0"/>
      <w:marTop w:val="0"/>
      <w:marBottom w:val="0"/>
      <w:divBdr>
        <w:top w:val="none" w:sz="0" w:space="0" w:color="auto"/>
        <w:left w:val="none" w:sz="0" w:space="0" w:color="auto"/>
        <w:bottom w:val="none" w:sz="0" w:space="0" w:color="auto"/>
        <w:right w:val="none" w:sz="0" w:space="0" w:color="auto"/>
      </w:divBdr>
    </w:div>
    <w:div w:id="1308710017">
      <w:bodyDiv w:val="1"/>
      <w:marLeft w:val="0"/>
      <w:marRight w:val="0"/>
      <w:marTop w:val="0"/>
      <w:marBottom w:val="0"/>
      <w:divBdr>
        <w:top w:val="none" w:sz="0" w:space="0" w:color="auto"/>
        <w:left w:val="none" w:sz="0" w:space="0" w:color="auto"/>
        <w:bottom w:val="none" w:sz="0" w:space="0" w:color="auto"/>
        <w:right w:val="none" w:sz="0" w:space="0" w:color="auto"/>
      </w:divBdr>
    </w:div>
    <w:div w:id="1308899727">
      <w:bodyDiv w:val="1"/>
      <w:marLeft w:val="0"/>
      <w:marRight w:val="0"/>
      <w:marTop w:val="0"/>
      <w:marBottom w:val="0"/>
      <w:divBdr>
        <w:top w:val="none" w:sz="0" w:space="0" w:color="auto"/>
        <w:left w:val="none" w:sz="0" w:space="0" w:color="auto"/>
        <w:bottom w:val="none" w:sz="0" w:space="0" w:color="auto"/>
        <w:right w:val="none" w:sz="0" w:space="0" w:color="auto"/>
      </w:divBdr>
    </w:div>
    <w:div w:id="1309289910">
      <w:bodyDiv w:val="1"/>
      <w:marLeft w:val="0"/>
      <w:marRight w:val="0"/>
      <w:marTop w:val="0"/>
      <w:marBottom w:val="0"/>
      <w:divBdr>
        <w:top w:val="none" w:sz="0" w:space="0" w:color="auto"/>
        <w:left w:val="none" w:sz="0" w:space="0" w:color="auto"/>
        <w:bottom w:val="none" w:sz="0" w:space="0" w:color="auto"/>
        <w:right w:val="none" w:sz="0" w:space="0" w:color="auto"/>
      </w:divBdr>
    </w:div>
    <w:div w:id="1309437674">
      <w:bodyDiv w:val="1"/>
      <w:marLeft w:val="0"/>
      <w:marRight w:val="0"/>
      <w:marTop w:val="0"/>
      <w:marBottom w:val="0"/>
      <w:divBdr>
        <w:top w:val="none" w:sz="0" w:space="0" w:color="auto"/>
        <w:left w:val="none" w:sz="0" w:space="0" w:color="auto"/>
        <w:bottom w:val="none" w:sz="0" w:space="0" w:color="auto"/>
        <w:right w:val="none" w:sz="0" w:space="0" w:color="auto"/>
      </w:divBdr>
    </w:div>
    <w:div w:id="1309480172">
      <w:bodyDiv w:val="1"/>
      <w:marLeft w:val="0"/>
      <w:marRight w:val="0"/>
      <w:marTop w:val="0"/>
      <w:marBottom w:val="0"/>
      <w:divBdr>
        <w:top w:val="none" w:sz="0" w:space="0" w:color="auto"/>
        <w:left w:val="none" w:sz="0" w:space="0" w:color="auto"/>
        <w:bottom w:val="none" w:sz="0" w:space="0" w:color="auto"/>
        <w:right w:val="none" w:sz="0" w:space="0" w:color="auto"/>
      </w:divBdr>
    </w:div>
    <w:div w:id="1309629743">
      <w:bodyDiv w:val="1"/>
      <w:marLeft w:val="0"/>
      <w:marRight w:val="0"/>
      <w:marTop w:val="0"/>
      <w:marBottom w:val="0"/>
      <w:divBdr>
        <w:top w:val="none" w:sz="0" w:space="0" w:color="auto"/>
        <w:left w:val="none" w:sz="0" w:space="0" w:color="auto"/>
        <w:bottom w:val="none" w:sz="0" w:space="0" w:color="auto"/>
        <w:right w:val="none" w:sz="0" w:space="0" w:color="auto"/>
      </w:divBdr>
    </w:div>
    <w:div w:id="1309826139">
      <w:bodyDiv w:val="1"/>
      <w:marLeft w:val="0"/>
      <w:marRight w:val="0"/>
      <w:marTop w:val="0"/>
      <w:marBottom w:val="0"/>
      <w:divBdr>
        <w:top w:val="none" w:sz="0" w:space="0" w:color="auto"/>
        <w:left w:val="none" w:sz="0" w:space="0" w:color="auto"/>
        <w:bottom w:val="none" w:sz="0" w:space="0" w:color="auto"/>
        <w:right w:val="none" w:sz="0" w:space="0" w:color="auto"/>
      </w:divBdr>
    </w:div>
    <w:div w:id="1310207395">
      <w:bodyDiv w:val="1"/>
      <w:marLeft w:val="0"/>
      <w:marRight w:val="0"/>
      <w:marTop w:val="0"/>
      <w:marBottom w:val="0"/>
      <w:divBdr>
        <w:top w:val="none" w:sz="0" w:space="0" w:color="auto"/>
        <w:left w:val="none" w:sz="0" w:space="0" w:color="auto"/>
        <w:bottom w:val="none" w:sz="0" w:space="0" w:color="auto"/>
        <w:right w:val="none" w:sz="0" w:space="0" w:color="auto"/>
      </w:divBdr>
    </w:div>
    <w:div w:id="1310667231">
      <w:bodyDiv w:val="1"/>
      <w:marLeft w:val="0"/>
      <w:marRight w:val="0"/>
      <w:marTop w:val="0"/>
      <w:marBottom w:val="0"/>
      <w:divBdr>
        <w:top w:val="none" w:sz="0" w:space="0" w:color="auto"/>
        <w:left w:val="none" w:sz="0" w:space="0" w:color="auto"/>
        <w:bottom w:val="none" w:sz="0" w:space="0" w:color="auto"/>
        <w:right w:val="none" w:sz="0" w:space="0" w:color="auto"/>
      </w:divBdr>
    </w:div>
    <w:div w:id="1311247322">
      <w:bodyDiv w:val="1"/>
      <w:marLeft w:val="0"/>
      <w:marRight w:val="0"/>
      <w:marTop w:val="0"/>
      <w:marBottom w:val="0"/>
      <w:divBdr>
        <w:top w:val="none" w:sz="0" w:space="0" w:color="auto"/>
        <w:left w:val="none" w:sz="0" w:space="0" w:color="auto"/>
        <w:bottom w:val="none" w:sz="0" w:space="0" w:color="auto"/>
        <w:right w:val="none" w:sz="0" w:space="0" w:color="auto"/>
      </w:divBdr>
    </w:div>
    <w:div w:id="1311638775">
      <w:bodyDiv w:val="1"/>
      <w:marLeft w:val="0"/>
      <w:marRight w:val="0"/>
      <w:marTop w:val="0"/>
      <w:marBottom w:val="0"/>
      <w:divBdr>
        <w:top w:val="none" w:sz="0" w:space="0" w:color="auto"/>
        <w:left w:val="none" w:sz="0" w:space="0" w:color="auto"/>
        <w:bottom w:val="none" w:sz="0" w:space="0" w:color="auto"/>
        <w:right w:val="none" w:sz="0" w:space="0" w:color="auto"/>
      </w:divBdr>
    </w:div>
    <w:div w:id="1312058655">
      <w:bodyDiv w:val="1"/>
      <w:marLeft w:val="0"/>
      <w:marRight w:val="0"/>
      <w:marTop w:val="0"/>
      <w:marBottom w:val="0"/>
      <w:divBdr>
        <w:top w:val="none" w:sz="0" w:space="0" w:color="auto"/>
        <w:left w:val="none" w:sz="0" w:space="0" w:color="auto"/>
        <w:bottom w:val="none" w:sz="0" w:space="0" w:color="auto"/>
        <w:right w:val="none" w:sz="0" w:space="0" w:color="auto"/>
      </w:divBdr>
    </w:div>
    <w:div w:id="1312296071">
      <w:bodyDiv w:val="1"/>
      <w:marLeft w:val="0"/>
      <w:marRight w:val="0"/>
      <w:marTop w:val="0"/>
      <w:marBottom w:val="0"/>
      <w:divBdr>
        <w:top w:val="none" w:sz="0" w:space="0" w:color="auto"/>
        <w:left w:val="none" w:sz="0" w:space="0" w:color="auto"/>
        <w:bottom w:val="none" w:sz="0" w:space="0" w:color="auto"/>
        <w:right w:val="none" w:sz="0" w:space="0" w:color="auto"/>
      </w:divBdr>
    </w:div>
    <w:div w:id="1312716561">
      <w:bodyDiv w:val="1"/>
      <w:marLeft w:val="0"/>
      <w:marRight w:val="0"/>
      <w:marTop w:val="0"/>
      <w:marBottom w:val="0"/>
      <w:divBdr>
        <w:top w:val="none" w:sz="0" w:space="0" w:color="auto"/>
        <w:left w:val="none" w:sz="0" w:space="0" w:color="auto"/>
        <w:bottom w:val="none" w:sz="0" w:space="0" w:color="auto"/>
        <w:right w:val="none" w:sz="0" w:space="0" w:color="auto"/>
      </w:divBdr>
    </w:div>
    <w:div w:id="1313019827">
      <w:bodyDiv w:val="1"/>
      <w:marLeft w:val="0"/>
      <w:marRight w:val="0"/>
      <w:marTop w:val="0"/>
      <w:marBottom w:val="0"/>
      <w:divBdr>
        <w:top w:val="none" w:sz="0" w:space="0" w:color="auto"/>
        <w:left w:val="none" w:sz="0" w:space="0" w:color="auto"/>
        <w:bottom w:val="none" w:sz="0" w:space="0" w:color="auto"/>
        <w:right w:val="none" w:sz="0" w:space="0" w:color="auto"/>
      </w:divBdr>
    </w:div>
    <w:div w:id="1313094375">
      <w:bodyDiv w:val="1"/>
      <w:marLeft w:val="0"/>
      <w:marRight w:val="0"/>
      <w:marTop w:val="0"/>
      <w:marBottom w:val="0"/>
      <w:divBdr>
        <w:top w:val="none" w:sz="0" w:space="0" w:color="auto"/>
        <w:left w:val="none" w:sz="0" w:space="0" w:color="auto"/>
        <w:bottom w:val="none" w:sz="0" w:space="0" w:color="auto"/>
        <w:right w:val="none" w:sz="0" w:space="0" w:color="auto"/>
      </w:divBdr>
    </w:div>
    <w:div w:id="1313439677">
      <w:bodyDiv w:val="1"/>
      <w:marLeft w:val="0"/>
      <w:marRight w:val="0"/>
      <w:marTop w:val="0"/>
      <w:marBottom w:val="0"/>
      <w:divBdr>
        <w:top w:val="none" w:sz="0" w:space="0" w:color="auto"/>
        <w:left w:val="none" w:sz="0" w:space="0" w:color="auto"/>
        <w:bottom w:val="none" w:sz="0" w:space="0" w:color="auto"/>
        <w:right w:val="none" w:sz="0" w:space="0" w:color="auto"/>
      </w:divBdr>
    </w:div>
    <w:div w:id="1313483314">
      <w:bodyDiv w:val="1"/>
      <w:marLeft w:val="0"/>
      <w:marRight w:val="0"/>
      <w:marTop w:val="0"/>
      <w:marBottom w:val="0"/>
      <w:divBdr>
        <w:top w:val="none" w:sz="0" w:space="0" w:color="auto"/>
        <w:left w:val="none" w:sz="0" w:space="0" w:color="auto"/>
        <w:bottom w:val="none" w:sz="0" w:space="0" w:color="auto"/>
        <w:right w:val="none" w:sz="0" w:space="0" w:color="auto"/>
      </w:divBdr>
    </w:div>
    <w:div w:id="1313832508">
      <w:bodyDiv w:val="1"/>
      <w:marLeft w:val="0"/>
      <w:marRight w:val="0"/>
      <w:marTop w:val="0"/>
      <w:marBottom w:val="0"/>
      <w:divBdr>
        <w:top w:val="none" w:sz="0" w:space="0" w:color="auto"/>
        <w:left w:val="none" w:sz="0" w:space="0" w:color="auto"/>
        <w:bottom w:val="none" w:sz="0" w:space="0" w:color="auto"/>
        <w:right w:val="none" w:sz="0" w:space="0" w:color="auto"/>
      </w:divBdr>
    </w:div>
    <w:div w:id="1314406455">
      <w:bodyDiv w:val="1"/>
      <w:marLeft w:val="0"/>
      <w:marRight w:val="0"/>
      <w:marTop w:val="0"/>
      <w:marBottom w:val="0"/>
      <w:divBdr>
        <w:top w:val="none" w:sz="0" w:space="0" w:color="auto"/>
        <w:left w:val="none" w:sz="0" w:space="0" w:color="auto"/>
        <w:bottom w:val="none" w:sz="0" w:space="0" w:color="auto"/>
        <w:right w:val="none" w:sz="0" w:space="0" w:color="auto"/>
      </w:divBdr>
    </w:div>
    <w:div w:id="1314411277">
      <w:bodyDiv w:val="1"/>
      <w:marLeft w:val="0"/>
      <w:marRight w:val="0"/>
      <w:marTop w:val="0"/>
      <w:marBottom w:val="0"/>
      <w:divBdr>
        <w:top w:val="none" w:sz="0" w:space="0" w:color="auto"/>
        <w:left w:val="none" w:sz="0" w:space="0" w:color="auto"/>
        <w:bottom w:val="none" w:sz="0" w:space="0" w:color="auto"/>
        <w:right w:val="none" w:sz="0" w:space="0" w:color="auto"/>
      </w:divBdr>
    </w:div>
    <w:div w:id="1314456408">
      <w:bodyDiv w:val="1"/>
      <w:marLeft w:val="0"/>
      <w:marRight w:val="0"/>
      <w:marTop w:val="0"/>
      <w:marBottom w:val="0"/>
      <w:divBdr>
        <w:top w:val="none" w:sz="0" w:space="0" w:color="auto"/>
        <w:left w:val="none" w:sz="0" w:space="0" w:color="auto"/>
        <w:bottom w:val="none" w:sz="0" w:space="0" w:color="auto"/>
        <w:right w:val="none" w:sz="0" w:space="0" w:color="auto"/>
      </w:divBdr>
    </w:div>
    <w:div w:id="1314680949">
      <w:bodyDiv w:val="1"/>
      <w:marLeft w:val="0"/>
      <w:marRight w:val="0"/>
      <w:marTop w:val="0"/>
      <w:marBottom w:val="0"/>
      <w:divBdr>
        <w:top w:val="none" w:sz="0" w:space="0" w:color="auto"/>
        <w:left w:val="none" w:sz="0" w:space="0" w:color="auto"/>
        <w:bottom w:val="none" w:sz="0" w:space="0" w:color="auto"/>
        <w:right w:val="none" w:sz="0" w:space="0" w:color="auto"/>
      </w:divBdr>
    </w:div>
    <w:div w:id="1314720439">
      <w:bodyDiv w:val="1"/>
      <w:marLeft w:val="0"/>
      <w:marRight w:val="0"/>
      <w:marTop w:val="0"/>
      <w:marBottom w:val="0"/>
      <w:divBdr>
        <w:top w:val="none" w:sz="0" w:space="0" w:color="auto"/>
        <w:left w:val="none" w:sz="0" w:space="0" w:color="auto"/>
        <w:bottom w:val="none" w:sz="0" w:space="0" w:color="auto"/>
        <w:right w:val="none" w:sz="0" w:space="0" w:color="auto"/>
      </w:divBdr>
    </w:div>
    <w:div w:id="1314798518">
      <w:bodyDiv w:val="1"/>
      <w:marLeft w:val="0"/>
      <w:marRight w:val="0"/>
      <w:marTop w:val="0"/>
      <w:marBottom w:val="0"/>
      <w:divBdr>
        <w:top w:val="none" w:sz="0" w:space="0" w:color="auto"/>
        <w:left w:val="none" w:sz="0" w:space="0" w:color="auto"/>
        <w:bottom w:val="none" w:sz="0" w:space="0" w:color="auto"/>
        <w:right w:val="none" w:sz="0" w:space="0" w:color="auto"/>
      </w:divBdr>
    </w:div>
    <w:div w:id="1314988853">
      <w:bodyDiv w:val="1"/>
      <w:marLeft w:val="0"/>
      <w:marRight w:val="0"/>
      <w:marTop w:val="0"/>
      <w:marBottom w:val="0"/>
      <w:divBdr>
        <w:top w:val="none" w:sz="0" w:space="0" w:color="auto"/>
        <w:left w:val="none" w:sz="0" w:space="0" w:color="auto"/>
        <w:bottom w:val="none" w:sz="0" w:space="0" w:color="auto"/>
        <w:right w:val="none" w:sz="0" w:space="0" w:color="auto"/>
      </w:divBdr>
    </w:div>
    <w:div w:id="1315841073">
      <w:bodyDiv w:val="1"/>
      <w:marLeft w:val="0"/>
      <w:marRight w:val="0"/>
      <w:marTop w:val="0"/>
      <w:marBottom w:val="0"/>
      <w:divBdr>
        <w:top w:val="none" w:sz="0" w:space="0" w:color="auto"/>
        <w:left w:val="none" w:sz="0" w:space="0" w:color="auto"/>
        <w:bottom w:val="none" w:sz="0" w:space="0" w:color="auto"/>
        <w:right w:val="none" w:sz="0" w:space="0" w:color="auto"/>
      </w:divBdr>
    </w:div>
    <w:div w:id="1316029530">
      <w:bodyDiv w:val="1"/>
      <w:marLeft w:val="0"/>
      <w:marRight w:val="0"/>
      <w:marTop w:val="0"/>
      <w:marBottom w:val="0"/>
      <w:divBdr>
        <w:top w:val="none" w:sz="0" w:space="0" w:color="auto"/>
        <w:left w:val="none" w:sz="0" w:space="0" w:color="auto"/>
        <w:bottom w:val="none" w:sz="0" w:space="0" w:color="auto"/>
        <w:right w:val="none" w:sz="0" w:space="0" w:color="auto"/>
      </w:divBdr>
    </w:div>
    <w:div w:id="1316569355">
      <w:bodyDiv w:val="1"/>
      <w:marLeft w:val="0"/>
      <w:marRight w:val="0"/>
      <w:marTop w:val="0"/>
      <w:marBottom w:val="0"/>
      <w:divBdr>
        <w:top w:val="none" w:sz="0" w:space="0" w:color="auto"/>
        <w:left w:val="none" w:sz="0" w:space="0" w:color="auto"/>
        <w:bottom w:val="none" w:sz="0" w:space="0" w:color="auto"/>
        <w:right w:val="none" w:sz="0" w:space="0" w:color="auto"/>
      </w:divBdr>
    </w:div>
    <w:div w:id="1316759897">
      <w:bodyDiv w:val="1"/>
      <w:marLeft w:val="0"/>
      <w:marRight w:val="0"/>
      <w:marTop w:val="0"/>
      <w:marBottom w:val="0"/>
      <w:divBdr>
        <w:top w:val="none" w:sz="0" w:space="0" w:color="auto"/>
        <w:left w:val="none" w:sz="0" w:space="0" w:color="auto"/>
        <w:bottom w:val="none" w:sz="0" w:space="0" w:color="auto"/>
        <w:right w:val="none" w:sz="0" w:space="0" w:color="auto"/>
      </w:divBdr>
    </w:div>
    <w:div w:id="1316764202">
      <w:bodyDiv w:val="1"/>
      <w:marLeft w:val="0"/>
      <w:marRight w:val="0"/>
      <w:marTop w:val="0"/>
      <w:marBottom w:val="0"/>
      <w:divBdr>
        <w:top w:val="none" w:sz="0" w:space="0" w:color="auto"/>
        <w:left w:val="none" w:sz="0" w:space="0" w:color="auto"/>
        <w:bottom w:val="none" w:sz="0" w:space="0" w:color="auto"/>
        <w:right w:val="none" w:sz="0" w:space="0" w:color="auto"/>
      </w:divBdr>
    </w:div>
    <w:div w:id="1316880660">
      <w:bodyDiv w:val="1"/>
      <w:marLeft w:val="0"/>
      <w:marRight w:val="0"/>
      <w:marTop w:val="0"/>
      <w:marBottom w:val="0"/>
      <w:divBdr>
        <w:top w:val="none" w:sz="0" w:space="0" w:color="auto"/>
        <w:left w:val="none" w:sz="0" w:space="0" w:color="auto"/>
        <w:bottom w:val="none" w:sz="0" w:space="0" w:color="auto"/>
        <w:right w:val="none" w:sz="0" w:space="0" w:color="auto"/>
      </w:divBdr>
    </w:div>
    <w:div w:id="1318535407">
      <w:bodyDiv w:val="1"/>
      <w:marLeft w:val="0"/>
      <w:marRight w:val="0"/>
      <w:marTop w:val="0"/>
      <w:marBottom w:val="0"/>
      <w:divBdr>
        <w:top w:val="none" w:sz="0" w:space="0" w:color="auto"/>
        <w:left w:val="none" w:sz="0" w:space="0" w:color="auto"/>
        <w:bottom w:val="none" w:sz="0" w:space="0" w:color="auto"/>
        <w:right w:val="none" w:sz="0" w:space="0" w:color="auto"/>
      </w:divBdr>
    </w:div>
    <w:div w:id="1319072665">
      <w:bodyDiv w:val="1"/>
      <w:marLeft w:val="0"/>
      <w:marRight w:val="0"/>
      <w:marTop w:val="0"/>
      <w:marBottom w:val="0"/>
      <w:divBdr>
        <w:top w:val="none" w:sz="0" w:space="0" w:color="auto"/>
        <w:left w:val="none" w:sz="0" w:space="0" w:color="auto"/>
        <w:bottom w:val="none" w:sz="0" w:space="0" w:color="auto"/>
        <w:right w:val="none" w:sz="0" w:space="0" w:color="auto"/>
      </w:divBdr>
    </w:div>
    <w:div w:id="1319192186">
      <w:bodyDiv w:val="1"/>
      <w:marLeft w:val="0"/>
      <w:marRight w:val="0"/>
      <w:marTop w:val="0"/>
      <w:marBottom w:val="0"/>
      <w:divBdr>
        <w:top w:val="none" w:sz="0" w:space="0" w:color="auto"/>
        <w:left w:val="none" w:sz="0" w:space="0" w:color="auto"/>
        <w:bottom w:val="none" w:sz="0" w:space="0" w:color="auto"/>
        <w:right w:val="none" w:sz="0" w:space="0" w:color="auto"/>
      </w:divBdr>
    </w:div>
    <w:div w:id="1319655388">
      <w:bodyDiv w:val="1"/>
      <w:marLeft w:val="0"/>
      <w:marRight w:val="0"/>
      <w:marTop w:val="0"/>
      <w:marBottom w:val="0"/>
      <w:divBdr>
        <w:top w:val="none" w:sz="0" w:space="0" w:color="auto"/>
        <w:left w:val="none" w:sz="0" w:space="0" w:color="auto"/>
        <w:bottom w:val="none" w:sz="0" w:space="0" w:color="auto"/>
        <w:right w:val="none" w:sz="0" w:space="0" w:color="auto"/>
      </w:divBdr>
    </w:div>
    <w:div w:id="1319840502">
      <w:bodyDiv w:val="1"/>
      <w:marLeft w:val="0"/>
      <w:marRight w:val="0"/>
      <w:marTop w:val="0"/>
      <w:marBottom w:val="0"/>
      <w:divBdr>
        <w:top w:val="none" w:sz="0" w:space="0" w:color="auto"/>
        <w:left w:val="none" w:sz="0" w:space="0" w:color="auto"/>
        <w:bottom w:val="none" w:sz="0" w:space="0" w:color="auto"/>
        <w:right w:val="none" w:sz="0" w:space="0" w:color="auto"/>
      </w:divBdr>
    </w:div>
    <w:div w:id="1319843355">
      <w:bodyDiv w:val="1"/>
      <w:marLeft w:val="0"/>
      <w:marRight w:val="0"/>
      <w:marTop w:val="0"/>
      <w:marBottom w:val="0"/>
      <w:divBdr>
        <w:top w:val="none" w:sz="0" w:space="0" w:color="auto"/>
        <w:left w:val="none" w:sz="0" w:space="0" w:color="auto"/>
        <w:bottom w:val="none" w:sz="0" w:space="0" w:color="auto"/>
        <w:right w:val="none" w:sz="0" w:space="0" w:color="auto"/>
      </w:divBdr>
    </w:div>
    <w:div w:id="1321346157">
      <w:bodyDiv w:val="1"/>
      <w:marLeft w:val="0"/>
      <w:marRight w:val="0"/>
      <w:marTop w:val="0"/>
      <w:marBottom w:val="0"/>
      <w:divBdr>
        <w:top w:val="none" w:sz="0" w:space="0" w:color="auto"/>
        <w:left w:val="none" w:sz="0" w:space="0" w:color="auto"/>
        <w:bottom w:val="none" w:sz="0" w:space="0" w:color="auto"/>
        <w:right w:val="none" w:sz="0" w:space="0" w:color="auto"/>
      </w:divBdr>
    </w:div>
    <w:div w:id="1321469336">
      <w:bodyDiv w:val="1"/>
      <w:marLeft w:val="0"/>
      <w:marRight w:val="0"/>
      <w:marTop w:val="0"/>
      <w:marBottom w:val="0"/>
      <w:divBdr>
        <w:top w:val="none" w:sz="0" w:space="0" w:color="auto"/>
        <w:left w:val="none" w:sz="0" w:space="0" w:color="auto"/>
        <w:bottom w:val="none" w:sz="0" w:space="0" w:color="auto"/>
        <w:right w:val="none" w:sz="0" w:space="0" w:color="auto"/>
      </w:divBdr>
    </w:div>
    <w:div w:id="1321889208">
      <w:bodyDiv w:val="1"/>
      <w:marLeft w:val="0"/>
      <w:marRight w:val="0"/>
      <w:marTop w:val="0"/>
      <w:marBottom w:val="0"/>
      <w:divBdr>
        <w:top w:val="none" w:sz="0" w:space="0" w:color="auto"/>
        <w:left w:val="none" w:sz="0" w:space="0" w:color="auto"/>
        <w:bottom w:val="none" w:sz="0" w:space="0" w:color="auto"/>
        <w:right w:val="none" w:sz="0" w:space="0" w:color="auto"/>
      </w:divBdr>
    </w:div>
    <w:div w:id="1322200041">
      <w:bodyDiv w:val="1"/>
      <w:marLeft w:val="0"/>
      <w:marRight w:val="0"/>
      <w:marTop w:val="0"/>
      <w:marBottom w:val="0"/>
      <w:divBdr>
        <w:top w:val="none" w:sz="0" w:space="0" w:color="auto"/>
        <w:left w:val="none" w:sz="0" w:space="0" w:color="auto"/>
        <w:bottom w:val="none" w:sz="0" w:space="0" w:color="auto"/>
        <w:right w:val="none" w:sz="0" w:space="0" w:color="auto"/>
      </w:divBdr>
    </w:div>
    <w:div w:id="1322658872">
      <w:bodyDiv w:val="1"/>
      <w:marLeft w:val="0"/>
      <w:marRight w:val="0"/>
      <w:marTop w:val="0"/>
      <w:marBottom w:val="0"/>
      <w:divBdr>
        <w:top w:val="none" w:sz="0" w:space="0" w:color="auto"/>
        <w:left w:val="none" w:sz="0" w:space="0" w:color="auto"/>
        <w:bottom w:val="none" w:sz="0" w:space="0" w:color="auto"/>
        <w:right w:val="none" w:sz="0" w:space="0" w:color="auto"/>
      </w:divBdr>
    </w:div>
    <w:div w:id="1322663222">
      <w:bodyDiv w:val="1"/>
      <w:marLeft w:val="0"/>
      <w:marRight w:val="0"/>
      <w:marTop w:val="0"/>
      <w:marBottom w:val="0"/>
      <w:divBdr>
        <w:top w:val="none" w:sz="0" w:space="0" w:color="auto"/>
        <w:left w:val="none" w:sz="0" w:space="0" w:color="auto"/>
        <w:bottom w:val="none" w:sz="0" w:space="0" w:color="auto"/>
        <w:right w:val="none" w:sz="0" w:space="0" w:color="auto"/>
      </w:divBdr>
    </w:div>
    <w:div w:id="1322779963">
      <w:bodyDiv w:val="1"/>
      <w:marLeft w:val="0"/>
      <w:marRight w:val="0"/>
      <w:marTop w:val="0"/>
      <w:marBottom w:val="0"/>
      <w:divBdr>
        <w:top w:val="none" w:sz="0" w:space="0" w:color="auto"/>
        <w:left w:val="none" w:sz="0" w:space="0" w:color="auto"/>
        <w:bottom w:val="none" w:sz="0" w:space="0" w:color="auto"/>
        <w:right w:val="none" w:sz="0" w:space="0" w:color="auto"/>
      </w:divBdr>
    </w:div>
    <w:div w:id="1322931162">
      <w:bodyDiv w:val="1"/>
      <w:marLeft w:val="0"/>
      <w:marRight w:val="0"/>
      <w:marTop w:val="0"/>
      <w:marBottom w:val="0"/>
      <w:divBdr>
        <w:top w:val="none" w:sz="0" w:space="0" w:color="auto"/>
        <w:left w:val="none" w:sz="0" w:space="0" w:color="auto"/>
        <w:bottom w:val="none" w:sz="0" w:space="0" w:color="auto"/>
        <w:right w:val="none" w:sz="0" w:space="0" w:color="auto"/>
      </w:divBdr>
    </w:div>
    <w:div w:id="1323779488">
      <w:bodyDiv w:val="1"/>
      <w:marLeft w:val="0"/>
      <w:marRight w:val="0"/>
      <w:marTop w:val="0"/>
      <w:marBottom w:val="0"/>
      <w:divBdr>
        <w:top w:val="none" w:sz="0" w:space="0" w:color="auto"/>
        <w:left w:val="none" w:sz="0" w:space="0" w:color="auto"/>
        <w:bottom w:val="none" w:sz="0" w:space="0" w:color="auto"/>
        <w:right w:val="none" w:sz="0" w:space="0" w:color="auto"/>
      </w:divBdr>
    </w:div>
    <w:div w:id="1324236213">
      <w:bodyDiv w:val="1"/>
      <w:marLeft w:val="0"/>
      <w:marRight w:val="0"/>
      <w:marTop w:val="0"/>
      <w:marBottom w:val="0"/>
      <w:divBdr>
        <w:top w:val="none" w:sz="0" w:space="0" w:color="auto"/>
        <w:left w:val="none" w:sz="0" w:space="0" w:color="auto"/>
        <w:bottom w:val="none" w:sz="0" w:space="0" w:color="auto"/>
        <w:right w:val="none" w:sz="0" w:space="0" w:color="auto"/>
      </w:divBdr>
    </w:div>
    <w:div w:id="1324504070">
      <w:bodyDiv w:val="1"/>
      <w:marLeft w:val="0"/>
      <w:marRight w:val="0"/>
      <w:marTop w:val="0"/>
      <w:marBottom w:val="0"/>
      <w:divBdr>
        <w:top w:val="none" w:sz="0" w:space="0" w:color="auto"/>
        <w:left w:val="none" w:sz="0" w:space="0" w:color="auto"/>
        <w:bottom w:val="none" w:sz="0" w:space="0" w:color="auto"/>
        <w:right w:val="none" w:sz="0" w:space="0" w:color="auto"/>
      </w:divBdr>
    </w:div>
    <w:div w:id="1324967832">
      <w:bodyDiv w:val="1"/>
      <w:marLeft w:val="0"/>
      <w:marRight w:val="0"/>
      <w:marTop w:val="0"/>
      <w:marBottom w:val="0"/>
      <w:divBdr>
        <w:top w:val="none" w:sz="0" w:space="0" w:color="auto"/>
        <w:left w:val="none" w:sz="0" w:space="0" w:color="auto"/>
        <w:bottom w:val="none" w:sz="0" w:space="0" w:color="auto"/>
        <w:right w:val="none" w:sz="0" w:space="0" w:color="auto"/>
      </w:divBdr>
    </w:div>
    <w:div w:id="1325359212">
      <w:bodyDiv w:val="1"/>
      <w:marLeft w:val="0"/>
      <w:marRight w:val="0"/>
      <w:marTop w:val="0"/>
      <w:marBottom w:val="0"/>
      <w:divBdr>
        <w:top w:val="none" w:sz="0" w:space="0" w:color="auto"/>
        <w:left w:val="none" w:sz="0" w:space="0" w:color="auto"/>
        <w:bottom w:val="none" w:sz="0" w:space="0" w:color="auto"/>
        <w:right w:val="none" w:sz="0" w:space="0" w:color="auto"/>
      </w:divBdr>
    </w:div>
    <w:div w:id="1325471523">
      <w:bodyDiv w:val="1"/>
      <w:marLeft w:val="0"/>
      <w:marRight w:val="0"/>
      <w:marTop w:val="0"/>
      <w:marBottom w:val="0"/>
      <w:divBdr>
        <w:top w:val="none" w:sz="0" w:space="0" w:color="auto"/>
        <w:left w:val="none" w:sz="0" w:space="0" w:color="auto"/>
        <w:bottom w:val="none" w:sz="0" w:space="0" w:color="auto"/>
        <w:right w:val="none" w:sz="0" w:space="0" w:color="auto"/>
      </w:divBdr>
    </w:div>
    <w:div w:id="1325862798">
      <w:bodyDiv w:val="1"/>
      <w:marLeft w:val="0"/>
      <w:marRight w:val="0"/>
      <w:marTop w:val="0"/>
      <w:marBottom w:val="0"/>
      <w:divBdr>
        <w:top w:val="none" w:sz="0" w:space="0" w:color="auto"/>
        <w:left w:val="none" w:sz="0" w:space="0" w:color="auto"/>
        <w:bottom w:val="none" w:sz="0" w:space="0" w:color="auto"/>
        <w:right w:val="none" w:sz="0" w:space="0" w:color="auto"/>
      </w:divBdr>
    </w:div>
    <w:div w:id="1326126383">
      <w:bodyDiv w:val="1"/>
      <w:marLeft w:val="0"/>
      <w:marRight w:val="0"/>
      <w:marTop w:val="0"/>
      <w:marBottom w:val="0"/>
      <w:divBdr>
        <w:top w:val="none" w:sz="0" w:space="0" w:color="auto"/>
        <w:left w:val="none" w:sz="0" w:space="0" w:color="auto"/>
        <w:bottom w:val="none" w:sz="0" w:space="0" w:color="auto"/>
        <w:right w:val="none" w:sz="0" w:space="0" w:color="auto"/>
      </w:divBdr>
    </w:div>
    <w:div w:id="1326205664">
      <w:bodyDiv w:val="1"/>
      <w:marLeft w:val="0"/>
      <w:marRight w:val="0"/>
      <w:marTop w:val="0"/>
      <w:marBottom w:val="0"/>
      <w:divBdr>
        <w:top w:val="none" w:sz="0" w:space="0" w:color="auto"/>
        <w:left w:val="none" w:sz="0" w:space="0" w:color="auto"/>
        <w:bottom w:val="none" w:sz="0" w:space="0" w:color="auto"/>
        <w:right w:val="none" w:sz="0" w:space="0" w:color="auto"/>
      </w:divBdr>
    </w:div>
    <w:div w:id="1326208432">
      <w:bodyDiv w:val="1"/>
      <w:marLeft w:val="0"/>
      <w:marRight w:val="0"/>
      <w:marTop w:val="0"/>
      <w:marBottom w:val="0"/>
      <w:divBdr>
        <w:top w:val="none" w:sz="0" w:space="0" w:color="auto"/>
        <w:left w:val="none" w:sz="0" w:space="0" w:color="auto"/>
        <w:bottom w:val="none" w:sz="0" w:space="0" w:color="auto"/>
        <w:right w:val="none" w:sz="0" w:space="0" w:color="auto"/>
      </w:divBdr>
    </w:div>
    <w:div w:id="1326401892">
      <w:bodyDiv w:val="1"/>
      <w:marLeft w:val="0"/>
      <w:marRight w:val="0"/>
      <w:marTop w:val="0"/>
      <w:marBottom w:val="0"/>
      <w:divBdr>
        <w:top w:val="none" w:sz="0" w:space="0" w:color="auto"/>
        <w:left w:val="none" w:sz="0" w:space="0" w:color="auto"/>
        <w:bottom w:val="none" w:sz="0" w:space="0" w:color="auto"/>
        <w:right w:val="none" w:sz="0" w:space="0" w:color="auto"/>
      </w:divBdr>
    </w:div>
    <w:div w:id="1326516853">
      <w:bodyDiv w:val="1"/>
      <w:marLeft w:val="0"/>
      <w:marRight w:val="0"/>
      <w:marTop w:val="0"/>
      <w:marBottom w:val="0"/>
      <w:divBdr>
        <w:top w:val="none" w:sz="0" w:space="0" w:color="auto"/>
        <w:left w:val="none" w:sz="0" w:space="0" w:color="auto"/>
        <w:bottom w:val="none" w:sz="0" w:space="0" w:color="auto"/>
        <w:right w:val="none" w:sz="0" w:space="0" w:color="auto"/>
      </w:divBdr>
    </w:div>
    <w:div w:id="1326976934">
      <w:bodyDiv w:val="1"/>
      <w:marLeft w:val="0"/>
      <w:marRight w:val="0"/>
      <w:marTop w:val="0"/>
      <w:marBottom w:val="0"/>
      <w:divBdr>
        <w:top w:val="none" w:sz="0" w:space="0" w:color="auto"/>
        <w:left w:val="none" w:sz="0" w:space="0" w:color="auto"/>
        <w:bottom w:val="none" w:sz="0" w:space="0" w:color="auto"/>
        <w:right w:val="none" w:sz="0" w:space="0" w:color="auto"/>
      </w:divBdr>
    </w:div>
    <w:div w:id="1327518859">
      <w:bodyDiv w:val="1"/>
      <w:marLeft w:val="0"/>
      <w:marRight w:val="0"/>
      <w:marTop w:val="0"/>
      <w:marBottom w:val="0"/>
      <w:divBdr>
        <w:top w:val="none" w:sz="0" w:space="0" w:color="auto"/>
        <w:left w:val="none" w:sz="0" w:space="0" w:color="auto"/>
        <w:bottom w:val="none" w:sz="0" w:space="0" w:color="auto"/>
        <w:right w:val="none" w:sz="0" w:space="0" w:color="auto"/>
      </w:divBdr>
    </w:div>
    <w:div w:id="1327788230">
      <w:bodyDiv w:val="1"/>
      <w:marLeft w:val="0"/>
      <w:marRight w:val="0"/>
      <w:marTop w:val="0"/>
      <w:marBottom w:val="0"/>
      <w:divBdr>
        <w:top w:val="none" w:sz="0" w:space="0" w:color="auto"/>
        <w:left w:val="none" w:sz="0" w:space="0" w:color="auto"/>
        <w:bottom w:val="none" w:sz="0" w:space="0" w:color="auto"/>
        <w:right w:val="none" w:sz="0" w:space="0" w:color="auto"/>
      </w:divBdr>
    </w:div>
    <w:div w:id="1327899087">
      <w:bodyDiv w:val="1"/>
      <w:marLeft w:val="0"/>
      <w:marRight w:val="0"/>
      <w:marTop w:val="0"/>
      <w:marBottom w:val="0"/>
      <w:divBdr>
        <w:top w:val="none" w:sz="0" w:space="0" w:color="auto"/>
        <w:left w:val="none" w:sz="0" w:space="0" w:color="auto"/>
        <w:bottom w:val="none" w:sz="0" w:space="0" w:color="auto"/>
        <w:right w:val="none" w:sz="0" w:space="0" w:color="auto"/>
      </w:divBdr>
    </w:div>
    <w:div w:id="1330133418">
      <w:bodyDiv w:val="1"/>
      <w:marLeft w:val="0"/>
      <w:marRight w:val="0"/>
      <w:marTop w:val="0"/>
      <w:marBottom w:val="0"/>
      <w:divBdr>
        <w:top w:val="none" w:sz="0" w:space="0" w:color="auto"/>
        <w:left w:val="none" w:sz="0" w:space="0" w:color="auto"/>
        <w:bottom w:val="none" w:sz="0" w:space="0" w:color="auto"/>
        <w:right w:val="none" w:sz="0" w:space="0" w:color="auto"/>
      </w:divBdr>
    </w:div>
    <w:div w:id="1330720278">
      <w:bodyDiv w:val="1"/>
      <w:marLeft w:val="0"/>
      <w:marRight w:val="0"/>
      <w:marTop w:val="0"/>
      <w:marBottom w:val="0"/>
      <w:divBdr>
        <w:top w:val="none" w:sz="0" w:space="0" w:color="auto"/>
        <w:left w:val="none" w:sz="0" w:space="0" w:color="auto"/>
        <w:bottom w:val="none" w:sz="0" w:space="0" w:color="auto"/>
        <w:right w:val="none" w:sz="0" w:space="0" w:color="auto"/>
      </w:divBdr>
    </w:div>
    <w:div w:id="1331445084">
      <w:bodyDiv w:val="1"/>
      <w:marLeft w:val="0"/>
      <w:marRight w:val="0"/>
      <w:marTop w:val="0"/>
      <w:marBottom w:val="0"/>
      <w:divBdr>
        <w:top w:val="none" w:sz="0" w:space="0" w:color="auto"/>
        <w:left w:val="none" w:sz="0" w:space="0" w:color="auto"/>
        <w:bottom w:val="none" w:sz="0" w:space="0" w:color="auto"/>
        <w:right w:val="none" w:sz="0" w:space="0" w:color="auto"/>
      </w:divBdr>
    </w:div>
    <w:div w:id="1331446797">
      <w:bodyDiv w:val="1"/>
      <w:marLeft w:val="0"/>
      <w:marRight w:val="0"/>
      <w:marTop w:val="0"/>
      <w:marBottom w:val="0"/>
      <w:divBdr>
        <w:top w:val="none" w:sz="0" w:space="0" w:color="auto"/>
        <w:left w:val="none" w:sz="0" w:space="0" w:color="auto"/>
        <w:bottom w:val="none" w:sz="0" w:space="0" w:color="auto"/>
        <w:right w:val="none" w:sz="0" w:space="0" w:color="auto"/>
      </w:divBdr>
    </w:div>
    <w:div w:id="1332025527">
      <w:bodyDiv w:val="1"/>
      <w:marLeft w:val="0"/>
      <w:marRight w:val="0"/>
      <w:marTop w:val="0"/>
      <w:marBottom w:val="0"/>
      <w:divBdr>
        <w:top w:val="none" w:sz="0" w:space="0" w:color="auto"/>
        <w:left w:val="none" w:sz="0" w:space="0" w:color="auto"/>
        <w:bottom w:val="none" w:sz="0" w:space="0" w:color="auto"/>
        <w:right w:val="none" w:sz="0" w:space="0" w:color="auto"/>
      </w:divBdr>
    </w:div>
    <w:div w:id="1332296679">
      <w:bodyDiv w:val="1"/>
      <w:marLeft w:val="0"/>
      <w:marRight w:val="0"/>
      <w:marTop w:val="0"/>
      <w:marBottom w:val="0"/>
      <w:divBdr>
        <w:top w:val="none" w:sz="0" w:space="0" w:color="auto"/>
        <w:left w:val="none" w:sz="0" w:space="0" w:color="auto"/>
        <w:bottom w:val="none" w:sz="0" w:space="0" w:color="auto"/>
        <w:right w:val="none" w:sz="0" w:space="0" w:color="auto"/>
      </w:divBdr>
    </w:div>
    <w:div w:id="1332299478">
      <w:bodyDiv w:val="1"/>
      <w:marLeft w:val="0"/>
      <w:marRight w:val="0"/>
      <w:marTop w:val="0"/>
      <w:marBottom w:val="0"/>
      <w:divBdr>
        <w:top w:val="none" w:sz="0" w:space="0" w:color="auto"/>
        <w:left w:val="none" w:sz="0" w:space="0" w:color="auto"/>
        <w:bottom w:val="none" w:sz="0" w:space="0" w:color="auto"/>
        <w:right w:val="none" w:sz="0" w:space="0" w:color="auto"/>
      </w:divBdr>
    </w:div>
    <w:div w:id="1332413309">
      <w:bodyDiv w:val="1"/>
      <w:marLeft w:val="0"/>
      <w:marRight w:val="0"/>
      <w:marTop w:val="0"/>
      <w:marBottom w:val="0"/>
      <w:divBdr>
        <w:top w:val="none" w:sz="0" w:space="0" w:color="auto"/>
        <w:left w:val="none" w:sz="0" w:space="0" w:color="auto"/>
        <w:bottom w:val="none" w:sz="0" w:space="0" w:color="auto"/>
        <w:right w:val="none" w:sz="0" w:space="0" w:color="auto"/>
      </w:divBdr>
    </w:div>
    <w:div w:id="1332753628">
      <w:bodyDiv w:val="1"/>
      <w:marLeft w:val="0"/>
      <w:marRight w:val="0"/>
      <w:marTop w:val="0"/>
      <w:marBottom w:val="0"/>
      <w:divBdr>
        <w:top w:val="none" w:sz="0" w:space="0" w:color="auto"/>
        <w:left w:val="none" w:sz="0" w:space="0" w:color="auto"/>
        <w:bottom w:val="none" w:sz="0" w:space="0" w:color="auto"/>
        <w:right w:val="none" w:sz="0" w:space="0" w:color="auto"/>
      </w:divBdr>
    </w:div>
    <w:div w:id="1333099040">
      <w:bodyDiv w:val="1"/>
      <w:marLeft w:val="0"/>
      <w:marRight w:val="0"/>
      <w:marTop w:val="0"/>
      <w:marBottom w:val="0"/>
      <w:divBdr>
        <w:top w:val="none" w:sz="0" w:space="0" w:color="auto"/>
        <w:left w:val="none" w:sz="0" w:space="0" w:color="auto"/>
        <w:bottom w:val="none" w:sz="0" w:space="0" w:color="auto"/>
        <w:right w:val="none" w:sz="0" w:space="0" w:color="auto"/>
      </w:divBdr>
    </w:div>
    <w:div w:id="1333264779">
      <w:bodyDiv w:val="1"/>
      <w:marLeft w:val="0"/>
      <w:marRight w:val="0"/>
      <w:marTop w:val="0"/>
      <w:marBottom w:val="0"/>
      <w:divBdr>
        <w:top w:val="none" w:sz="0" w:space="0" w:color="auto"/>
        <w:left w:val="none" w:sz="0" w:space="0" w:color="auto"/>
        <w:bottom w:val="none" w:sz="0" w:space="0" w:color="auto"/>
        <w:right w:val="none" w:sz="0" w:space="0" w:color="auto"/>
      </w:divBdr>
    </w:div>
    <w:div w:id="1333610365">
      <w:bodyDiv w:val="1"/>
      <w:marLeft w:val="0"/>
      <w:marRight w:val="0"/>
      <w:marTop w:val="0"/>
      <w:marBottom w:val="0"/>
      <w:divBdr>
        <w:top w:val="none" w:sz="0" w:space="0" w:color="auto"/>
        <w:left w:val="none" w:sz="0" w:space="0" w:color="auto"/>
        <w:bottom w:val="none" w:sz="0" w:space="0" w:color="auto"/>
        <w:right w:val="none" w:sz="0" w:space="0" w:color="auto"/>
      </w:divBdr>
    </w:div>
    <w:div w:id="1334145736">
      <w:bodyDiv w:val="1"/>
      <w:marLeft w:val="0"/>
      <w:marRight w:val="0"/>
      <w:marTop w:val="0"/>
      <w:marBottom w:val="0"/>
      <w:divBdr>
        <w:top w:val="none" w:sz="0" w:space="0" w:color="auto"/>
        <w:left w:val="none" w:sz="0" w:space="0" w:color="auto"/>
        <w:bottom w:val="none" w:sz="0" w:space="0" w:color="auto"/>
        <w:right w:val="none" w:sz="0" w:space="0" w:color="auto"/>
      </w:divBdr>
    </w:div>
    <w:div w:id="1334914083">
      <w:bodyDiv w:val="1"/>
      <w:marLeft w:val="0"/>
      <w:marRight w:val="0"/>
      <w:marTop w:val="0"/>
      <w:marBottom w:val="0"/>
      <w:divBdr>
        <w:top w:val="none" w:sz="0" w:space="0" w:color="auto"/>
        <w:left w:val="none" w:sz="0" w:space="0" w:color="auto"/>
        <w:bottom w:val="none" w:sz="0" w:space="0" w:color="auto"/>
        <w:right w:val="none" w:sz="0" w:space="0" w:color="auto"/>
      </w:divBdr>
    </w:div>
    <w:div w:id="1335915908">
      <w:bodyDiv w:val="1"/>
      <w:marLeft w:val="0"/>
      <w:marRight w:val="0"/>
      <w:marTop w:val="0"/>
      <w:marBottom w:val="0"/>
      <w:divBdr>
        <w:top w:val="none" w:sz="0" w:space="0" w:color="auto"/>
        <w:left w:val="none" w:sz="0" w:space="0" w:color="auto"/>
        <w:bottom w:val="none" w:sz="0" w:space="0" w:color="auto"/>
        <w:right w:val="none" w:sz="0" w:space="0" w:color="auto"/>
      </w:divBdr>
    </w:div>
    <w:div w:id="1336347182">
      <w:bodyDiv w:val="1"/>
      <w:marLeft w:val="0"/>
      <w:marRight w:val="0"/>
      <w:marTop w:val="0"/>
      <w:marBottom w:val="0"/>
      <w:divBdr>
        <w:top w:val="none" w:sz="0" w:space="0" w:color="auto"/>
        <w:left w:val="none" w:sz="0" w:space="0" w:color="auto"/>
        <w:bottom w:val="none" w:sz="0" w:space="0" w:color="auto"/>
        <w:right w:val="none" w:sz="0" w:space="0" w:color="auto"/>
      </w:divBdr>
    </w:div>
    <w:div w:id="1336375072">
      <w:bodyDiv w:val="1"/>
      <w:marLeft w:val="0"/>
      <w:marRight w:val="0"/>
      <w:marTop w:val="0"/>
      <w:marBottom w:val="0"/>
      <w:divBdr>
        <w:top w:val="none" w:sz="0" w:space="0" w:color="auto"/>
        <w:left w:val="none" w:sz="0" w:space="0" w:color="auto"/>
        <w:bottom w:val="none" w:sz="0" w:space="0" w:color="auto"/>
        <w:right w:val="none" w:sz="0" w:space="0" w:color="auto"/>
      </w:divBdr>
    </w:div>
    <w:div w:id="1336569828">
      <w:bodyDiv w:val="1"/>
      <w:marLeft w:val="0"/>
      <w:marRight w:val="0"/>
      <w:marTop w:val="0"/>
      <w:marBottom w:val="0"/>
      <w:divBdr>
        <w:top w:val="none" w:sz="0" w:space="0" w:color="auto"/>
        <w:left w:val="none" w:sz="0" w:space="0" w:color="auto"/>
        <w:bottom w:val="none" w:sz="0" w:space="0" w:color="auto"/>
        <w:right w:val="none" w:sz="0" w:space="0" w:color="auto"/>
      </w:divBdr>
    </w:div>
    <w:div w:id="1336686587">
      <w:bodyDiv w:val="1"/>
      <w:marLeft w:val="0"/>
      <w:marRight w:val="0"/>
      <w:marTop w:val="0"/>
      <w:marBottom w:val="0"/>
      <w:divBdr>
        <w:top w:val="none" w:sz="0" w:space="0" w:color="auto"/>
        <w:left w:val="none" w:sz="0" w:space="0" w:color="auto"/>
        <w:bottom w:val="none" w:sz="0" w:space="0" w:color="auto"/>
        <w:right w:val="none" w:sz="0" w:space="0" w:color="auto"/>
      </w:divBdr>
    </w:div>
    <w:div w:id="1336688188">
      <w:bodyDiv w:val="1"/>
      <w:marLeft w:val="0"/>
      <w:marRight w:val="0"/>
      <w:marTop w:val="0"/>
      <w:marBottom w:val="0"/>
      <w:divBdr>
        <w:top w:val="none" w:sz="0" w:space="0" w:color="auto"/>
        <w:left w:val="none" w:sz="0" w:space="0" w:color="auto"/>
        <w:bottom w:val="none" w:sz="0" w:space="0" w:color="auto"/>
        <w:right w:val="none" w:sz="0" w:space="0" w:color="auto"/>
      </w:divBdr>
    </w:div>
    <w:div w:id="1336834908">
      <w:bodyDiv w:val="1"/>
      <w:marLeft w:val="0"/>
      <w:marRight w:val="0"/>
      <w:marTop w:val="0"/>
      <w:marBottom w:val="0"/>
      <w:divBdr>
        <w:top w:val="none" w:sz="0" w:space="0" w:color="auto"/>
        <w:left w:val="none" w:sz="0" w:space="0" w:color="auto"/>
        <w:bottom w:val="none" w:sz="0" w:space="0" w:color="auto"/>
        <w:right w:val="none" w:sz="0" w:space="0" w:color="auto"/>
      </w:divBdr>
    </w:div>
    <w:div w:id="1336835128">
      <w:bodyDiv w:val="1"/>
      <w:marLeft w:val="0"/>
      <w:marRight w:val="0"/>
      <w:marTop w:val="0"/>
      <w:marBottom w:val="0"/>
      <w:divBdr>
        <w:top w:val="none" w:sz="0" w:space="0" w:color="auto"/>
        <w:left w:val="none" w:sz="0" w:space="0" w:color="auto"/>
        <w:bottom w:val="none" w:sz="0" w:space="0" w:color="auto"/>
        <w:right w:val="none" w:sz="0" w:space="0" w:color="auto"/>
      </w:divBdr>
    </w:div>
    <w:div w:id="1336882482">
      <w:bodyDiv w:val="1"/>
      <w:marLeft w:val="0"/>
      <w:marRight w:val="0"/>
      <w:marTop w:val="0"/>
      <w:marBottom w:val="0"/>
      <w:divBdr>
        <w:top w:val="none" w:sz="0" w:space="0" w:color="auto"/>
        <w:left w:val="none" w:sz="0" w:space="0" w:color="auto"/>
        <w:bottom w:val="none" w:sz="0" w:space="0" w:color="auto"/>
        <w:right w:val="none" w:sz="0" w:space="0" w:color="auto"/>
      </w:divBdr>
    </w:div>
    <w:div w:id="1336954735">
      <w:bodyDiv w:val="1"/>
      <w:marLeft w:val="0"/>
      <w:marRight w:val="0"/>
      <w:marTop w:val="0"/>
      <w:marBottom w:val="0"/>
      <w:divBdr>
        <w:top w:val="none" w:sz="0" w:space="0" w:color="auto"/>
        <w:left w:val="none" w:sz="0" w:space="0" w:color="auto"/>
        <w:bottom w:val="none" w:sz="0" w:space="0" w:color="auto"/>
        <w:right w:val="none" w:sz="0" w:space="0" w:color="auto"/>
      </w:divBdr>
    </w:div>
    <w:div w:id="1337924139">
      <w:bodyDiv w:val="1"/>
      <w:marLeft w:val="0"/>
      <w:marRight w:val="0"/>
      <w:marTop w:val="0"/>
      <w:marBottom w:val="0"/>
      <w:divBdr>
        <w:top w:val="none" w:sz="0" w:space="0" w:color="auto"/>
        <w:left w:val="none" w:sz="0" w:space="0" w:color="auto"/>
        <w:bottom w:val="none" w:sz="0" w:space="0" w:color="auto"/>
        <w:right w:val="none" w:sz="0" w:space="0" w:color="auto"/>
      </w:divBdr>
    </w:div>
    <w:div w:id="1338733444">
      <w:bodyDiv w:val="1"/>
      <w:marLeft w:val="0"/>
      <w:marRight w:val="0"/>
      <w:marTop w:val="0"/>
      <w:marBottom w:val="0"/>
      <w:divBdr>
        <w:top w:val="none" w:sz="0" w:space="0" w:color="auto"/>
        <w:left w:val="none" w:sz="0" w:space="0" w:color="auto"/>
        <w:bottom w:val="none" w:sz="0" w:space="0" w:color="auto"/>
        <w:right w:val="none" w:sz="0" w:space="0" w:color="auto"/>
      </w:divBdr>
    </w:div>
    <w:div w:id="1339388380">
      <w:bodyDiv w:val="1"/>
      <w:marLeft w:val="0"/>
      <w:marRight w:val="0"/>
      <w:marTop w:val="0"/>
      <w:marBottom w:val="0"/>
      <w:divBdr>
        <w:top w:val="none" w:sz="0" w:space="0" w:color="auto"/>
        <w:left w:val="none" w:sz="0" w:space="0" w:color="auto"/>
        <w:bottom w:val="none" w:sz="0" w:space="0" w:color="auto"/>
        <w:right w:val="none" w:sz="0" w:space="0" w:color="auto"/>
      </w:divBdr>
    </w:div>
    <w:div w:id="1340620075">
      <w:bodyDiv w:val="1"/>
      <w:marLeft w:val="0"/>
      <w:marRight w:val="0"/>
      <w:marTop w:val="0"/>
      <w:marBottom w:val="0"/>
      <w:divBdr>
        <w:top w:val="none" w:sz="0" w:space="0" w:color="auto"/>
        <w:left w:val="none" w:sz="0" w:space="0" w:color="auto"/>
        <w:bottom w:val="none" w:sz="0" w:space="0" w:color="auto"/>
        <w:right w:val="none" w:sz="0" w:space="0" w:color="auto"/>
      </w:divBdr>
    </w:div>
    <w:div w:id="1341084961">
      <w:bodyDiv w:val="1"/>
      <w:marLeft w:val="0"/>
      <w:marRight w:val="0"/>
      <w:marTop w:val="0"/>
      <w:marBottom w:val="0"/>
      <w:divBdr>
        <w:top w:val="none" w:sz="0" w:space="0" w:color="auto"/>
        <w:left w:val="none" w:sz="0" w:space="0" w:color="auto"/>
        <w:bottom w:val="none" w:sz="0" w:space="0" w:color="auto"/>
        <w:right w:val="none" w:sz="0" w:space="0" w:color="auto"/>
      </w:divBdr>
    </w:div>
    <w:div w:id="1341355089">
      <w:bodyDiv w:val="1"/>
      <w:marLeft w:val="0"/>
      <w:marRight w:val="0"/>
      <w:marTop w:val="0"/>
      <w:marBottom w:val="0"/>
      <w:divBdr>
        <w:top w:val="none" w:sz="0" w:space="0" w:color="auto"/>
        <w:left w:val="none" w:sz="0" w:space="0" w:color="auto"/>
        <w:bottom w:val="none" w:sz="0" w:space="0" w:color="auto"/>
        <w:right w:val="none" w:sz="0" w:space="0" w:color="auto"/>
      </w:divBdr>
    </w:div>
    <w:div w:id="1341733358">
      <w:bodyDiv w:val="1"/>
      <w:marLeft w:val="0"/>
      <w:marRight w:val="0"/>
      <w:marTop w:val="0"/>
      <w:marBottom w:val="0"/>
      <w:divBdr>
        <w:top w:val="none" w:sz="0" w:space="0" w:color="auto"/>
        <w:left w:val="none" w:sz="0" w:space="0" w:color="auto"/>
        <w:bottom w:val="none" w:sz="0" w:space="0" w:color="auto"/>
        <w:right w:val="none" w:sz="0" w:space="0" w:color="auto"/>
      </w:divBdr>
    </w:div>
    <w:div w:id="1342126971">
      <w:bodyDiv w:val="1"/>
      <w:marLeft w:val="0"/>
      <w:marRight w:val="0"/>
      <w:marTop w:val="0"/>
      <w:marBottom w:val="0"/>
      <w:divBdr>
        <w:top w:val="none" w:sz="0" w:space="0" w:color="auto"/>
        <w:left w:val="none" w:sz="0" w:space="0" w:color="auto"/>
        <w:bottom w:val="none" w:sz="0" w:space="0" w:color="auto"/>
        <w:right w:val="none" w:sz="0" w:space="0" w:color="auto"/>
      </w:divBdr>
    </w:div>
    <w:div w:id="1342733716">
      <w:bodyDiv w:val="1"/>
      <w:marLeft w:val="0"/>
      <w:marRight w:val="0"/>
      <w:marTop w:val="0"/>
      <w:marBottom w:val="0"/>
      <w:divBdr>
        <w:top w:val="none" w:sz="0" w:space="0" w:color="auto"/>
        <w:left w:val="none" w:sz="0" w:space="0" w:color="auto"/>
        <w:bottom w:val="none" w:sz="0" w:space="0" w:color="auto"/>
        <w:right w:val="none" w:sz="0" w:space="0" w:color="auto"/>
      </w:divBdr>
    </w:div>
    <w:div w:id="1344013505">
      <w:bodyDiv w:val="1"/>
      <w:marLeft w:val="0"/>
      <w:marRight w:val="0"/>
      <w:marTop w:val="0"/>
      <w:marBottom w:val="0"/>
      <w:divBdr>
        <w:top w:val="none" w:sz="0" w:space="0" w:color="auto"/>
        <w:left w:val="none" w:sz="0" w:space="0" w:color="auto"/>
        <w:bottom w:val="none" w:sz="0" w:space="0" w:color="auto"/>
        <w:right w:val="none" w:sz="0" w:space="0" w:color="auto"/>
      </w:divBdr>
    </w:div>
    <w:div w:id="1344287123">
      <w:bodyDiv w:val="1"/>
      <w:marLeft w:val="0"/>
      <w:marRight w:val="0"/>
      <w:marTop w:val="0"/>
      <w:marBottom w:val="0"/>
      <w:divBdr>
        <w:top w:val="none" w:sz="0" w:space="0" w:color="auto"/>
        <w:left w:val="none" w:sz="0" w:space="0" w:color="auto"/>
        <w:bottom w:val="none" w:sz="0" w:space="0" w:color="auto"/>
        <w:right w:val="none" w:sz="0" w:space="0" w:color="auto"/>
      </w:divBdr>
    </w:div>
    <w:div w:id="1344354415">
      <w:bodyDiv w:val="1"/>
      <w:marLeft w:val="0"/>
      <w:marRight w:val="0"/>
      <w:marTop w:val="0"/>
      <w:marBottom w:val="0"/>
      <w:divBdr>
        <w:top w:val="none" w:sz="0" w:space="0" w:color="auto"/>
        <w:left w:val="none" w:sz="0" w:space="0" w:color="auto"/>
        <w:bottom w:val="none" w:sz="0" w:space="0" w:color="auto"/>
        <w:right w:val="none" w:sz="0" w:space="0" w:color="auto"/>
      </w:divBdr>
    </w:div>
    <w:div w:id="1345014330">
      <w:bodyDiv w:val="1"/>
      <w:marLeft w:val="0"/>
      <w:marRight w:val="0"/>
      <w:marTop w:val="0"/>
      <w:marBottom w:val="0"/>
      <w:divBdr>
        <w:top w:val="none" w:sz="0" w:space="0" w:color="auto"/>
        <w:left w:val="none" w:sz="0" w:space="0" w:color="auto"/>
        <w:bottom w:val="none" w:sz="0" w:space="0" w:color="auto"/>
        <w:right w:val="none" w:sz="0" w:space="0" w:color="auto"/>
      </w:divBdr>
    </w:div>
    <w:div w:id="1345355708">
      <w:bodyDiv w:val="1"/>
      <w:marLeft w:val="0"/>
      <w:marRight w:val="0"/>
      <w:marTop w:val="0"/>
      <w:marBottom w:val="0"/>
      <w:divBdr>
        <w:top w:val="none" w:sz="0" w:space="0" w:color="auto"/>
        <w:left w:val="none" w:sz="0" w:space="0" w:color="auto"/>
        <w:bottom w:val="none" w:sz="0" w:space="0" w:color="auto"/>
        <w:right w:val="none" w:sz="0" w:space="0" w:color="auto"/>
      </w:divBdr>
    </w:div>
    <w:div w:id="1345941943">
      <w:bodyDiv w:val="1"/>
      <w:marLeft w:val="0"/>
      <w:marRight w:val="0"/>
      <w:marTop w:val="0"/>
      <w:marBottom w:val="0"/>
      <w:divBdr>
        <w:top w:val="none" w:sz="0" w:space="0" w:color="auto"/>
        <w:left w:val="none" w:sz="0" w:space="0" w:color="auto"/>
        <w:bottom w:val="none" w:sz="0" w:space="0" w:color="auto"/>
        <w:right w:val="none" w:sz="0" w:space="0" w:color="auto"/>
      </w:divBdr>
    </w:div>
    <w:div w:id="1346907336">
      <w:bodyDiv w:val="1"/>
      <w:marLeft w:val="0"/>
      <w:marRight w:val="0"/>
      <w:marTop w:val="0"/>
      <w:marBottom w:val="0"/>
      <w:divBdr>
        <w:top w:val="none" w:sz="0" w:space="0" w:color="auto"/>
        <w:left w:val="none" w:sz="0" w:space="0" w:color="auto"/>
        <w:bottom w:val="none" w:sz="0" w:space="0" w:color="auto"/>
        <w:right w:val="none" w:sz="0" w:space="0" w:color="auto"/>
      </w:divBdr>
    </w:div>
    <w:div w:id="1347292739">
      <w:bodyDiv w:val="1"/>
      <w:marLeft w:val="0"/>
      <w:marRight w:val="0"/>
      <w:marTop w:val="0"/>
      <w:marBottom w:val="0"/>
      <w:divBdr>
        <w:top w:val="none" w:sz="0" w:space="0" w:color="auto"/>
        <w:left w:val="none" w:sz="0" w:space="0" w:color="auto"/>
        <w:bottom w:val="none" w:sz="0" w:space="0" w:color="auto"/>
        <w:right w:val="none" w:sz="0" w:space="0" w:color="auto"/>
      </w:divBdr>
    </w:div>
    <w:div w:id="1347558422">
      <w:bodyDiv w:val="1"/>
      <w:marLeft w:val="0"/>
      <w:marRight w:val="0"/>
      <w:marTop w:val="0"/>
      <w:marBottom w:val="0"/>
      <w:divBdr>
        <w:top w:val="none" w:sz="0" w:space="0" w:color="auto"/>
        <w:left w:val="none" w:sz="0" w:space="0" w:color="auto"/>
        <w:bottom w:val="none" w:sz="0" w:space="0" w:color="auto"/>
        <w:right w:val="none" w:sz="0" w:space="0" w:color="auto"/>
      </w:divBdr>
    </w:div>
    <w:div w:id="1348210281">
      <w:bodyDiv w:val="1"/>
      <w:marLeft w:val="0"/>
      <w:marRight w:val="0"/>
      <w:marTop w:val="0"/>
      <w:marBottom w:val="0"/>
      <w:divBdr>
        <w:top w:val="none" w:sz="0" w:space="0" w:color="auto"/>
        <w:left w:val="none" w:sz="0" w:space="0" w:color="auto"/>
        <w:bottom w:val="none" w:sz="0" w:space="0" w:color="auto"/>
        <w:right w:val="none" w:sz="0" w:space="0" w:color="auto"/>
      </w:divBdr>
    </w:div>
    <w:div w:id="1348944521">
      <w:bodyDiv w:val="1"/>
      <w:marLeft w:val="0"/>
      <w:marRight w:val="0"/>
      <w:marTop w:val="0"/>
      <w:marBottom w:val="0"/>
      <w:divBdr>
        <w:top w:val="none" w:sz="0" w:space="0" w:color="auto"/>
        <w:left w:val="none" w:sz="0" w:space="0" w:color="auto"/>
        <w:bottom w:val="none" w:sz="0" w:space="0" w:color="auto"/>
        <w:right w:val="none" w:sz="0" w:space="0" w:color="auto"/>
      </w:divBdr>
    </w:div>
    <w:div w:id="1349258082">
      <w:bodyDiv w:val="1"/>
      <w:marLeft w:val="0"/>
      <w:marRight w:val="0"/>
      <w:marTop w:val="0"/>
      <w:marBottom w:val="0"/>
      <w:divBdr>
        <w:top w:val="none" w:sz="0" w:space="0" w:color="auto"/>
        <w:left w:val="none" w:sz="0" w:space="0" w:color="auto"/>
        <w:bottom w:val="none" w:sz="0" w:space="0" w:color="auto"/>
        <w:right w:val="none" w:sz="0" w:space="0" w:color="auto"/>
      </w:divBdr>
    </w:div>
    <w:div w:id="1349672261">
      <w:bodyDiv w:val="1"/>
      <w:marLeft w:val="0"/>
      <w:marRight w:val="0"/>
      <w:marTop w:val="0"/>
      <w:marBottom w:val="0"/>
      <w:divBdr>
        <w:top w:val="none" w:sz="0" w:space="0" w:color="auto"/>
        <w:left w:val="none" w:sz="0" w:space="0" w:color="auto"/>
        <w:bottom w:val="none" w:sz="0" w:space="0" w:color="auto"/>
        <w:right w:val="none" w:sz="0" w:space="0" w:color="auto"/>
      </w:divBdr>
    </w:div>
    <w:div w:id="1349865206">
      <w:bodyDiv w:val="1"/>
      <w:marLeft w:val="0"/>
      <w:marRight w:val="0"/>
      <w:marTop w:val="0"/>
      <w:marBottom w:val="0"/>
      <w:divBdr>
        <w:top w:val="none" w:sz="0" w:space="0" w:color="auto"/>
        <w:left w:val="none" w:sz="0" w:space="0" w:color="auto"/>
        <w:bottom w:val="none" w:sz="0" w:space="0" w:color="auto"/>
        <w:right w:val="none" w:sz="0" w:space="0" w:color="auto"/>
      </w:divBdr>
    </w:div>
    <w:div w:id="1349914475">
      <w:bodyDiv w:val="1"/>
      <w:marLeft w:val="0"/>
      <w:marRight w:val="0"/>
      <w:marTop w:val="0"/>
      <w:marBottom w:val="0"/>
      <w:divBdr>
        <w:top w:val="none" w:sz="0" w:space="0" w:color="auto"/>
        <w:left w:val="none" w:sz="0" w:space="0" w:color="auto"/>
        <w:bottom w:val="none" w:sz="0" w:space="0" w:color="auto"/>
        <w:right w:val="none" w:sz="0" w:space="0" w:color="auto"/>
      </w:divBdr>
    </w:div>
    <w:div w:id="1350180226">
      <w:bodyDiv w:val="1"/>
      <w:marLeft w:val="0"/>
      <w:marRight w:val="0"/>
      <w:marTop w:val="0"/>
      <w:marBottom w:val="0"/>
      <w:divBdr>
        <w:top w:val="none" w:sz="0" w:space="0" w:color="auto"/>
        <w:left w:val="none" w:sz="0" w:space="0" w:color="auto"/>
        <w:bottom w:val="none" w:sz="0" w:space="0" w:color="auto"/>
        <w:right w:val="none" w:sz="0" w:space="0" w:color="auto"/>
      </w:divBdr>
    </w:div>
    <w:div w:id="1350185242">
      <w:bodyDiv w:val="1"/>
      <w:marLeft w:val="0"/>
      <w:marRight w:val="0"/>
      <w:marTop w:val="0"/>
      <w:marBottom w:val="0"/>
      <w:divBdr>
        <w:top w:val="none" w:sz="0" w:space="0" w:color="auto"/>
        <w:left w:val="none" w:sz="0" w:space="0" w:color="auto"/>
        <w:bottom w:val="none" w:sz="0" w:space="0" w:color="auto"/>
        <w:right w:val="none" w:sz="0" w:space="0" w:color="auto"/>
      </w:divBdr>
    </w:div>
    <w:div w:id="1350259848">
      <w:bodyDiv w:val="1"/>
      <w:marLeft w:val="0"/>
      <w:marRight w:val="0"/>
      <w:marTop w:val="0"/>
      <w:marBottom w:val="0"/>
      <w:divBdr>
        <w:top w:val="none" w:sz="0" w:space="0" w:color="auto"/>
        <w:left w:val="none" w:sz="0" w:space="0" w:color="auto"/>
        <w:bottom w:val="none" w:sz="0" w:space="0" w:color="auto"/>
        <w:right w:val="none" w:sz="0" w:space="0" w:color="auto"/>
      </w:divBdr>
    </w:div>
    <w:div w:id="1350907939">
      <w:bodyDiv w:val="1"/>
      <w:marLeft w:val="0"/>
      <w:marRight w:val="0"/>
      <w:marTop w:val="0"/>
      <w:marBottom w:val="0"/>
      <w:divBdr>
        <w:top w:val="none" w:sz="0" w:space="0" w:color="auto"/>
        <w:left w:val="none" w:sz="0" w:space="0" w:color="auto"/>
        <w:bottom w:val="none" w:sz="0" w:space="0" w:color="auto"/>
        <w:right w:val="none" w:sz="0" w:space="0" w:color="auto"/>
      </w:divBdr>
    </w:div>
    <w:div w:id="1352411034">
      <w:bodyDiv w:val="1"/>
      <w:marLeft w:val="0"/>
      <w:marRight w:val="0"/>
      <w:marTop w:val="0"/>
      <w:marBottom w:val="0"/>
      <w:divBdr>
        <w:top w:val="none" w:sz="0" w:space="0" w:color="auto"/>
        <w:left w:val="none" w:sz="0" w:space="0" w:color="auto"/>
        <w:bottom w:val="none" w:sz="0" w:space="0" w:color="auto"/>
        <w:right w:val="none" w:sz="0" w:space="0" w:color="auto"/>
      </w:divBdr>
    </w:div>
    <w:div w:id="1353386378">
      <w:bodyDiv w:val="1"/>
      <w:marLeft w:val="0"/>
      <w:marRight w:val="0"/>
      <w:marTop w:val="0"/>
      <w:marBottom w:val="0"/>
      <w:divBdr>
        <w:top w:val="none" w:sz="0" w:space="0" w:color="auto"/>
        <w:left w:val="none" w:sz="0" w:space="0" w:color="auto"/>
        <w:bottom w:val="none" w:sz="0" w:space="0" w:color="auto"/>
        <w:right w:val="none" w:sz="0" w:space="0" w:color="auto"/>
      </w:divBdr>
    </w:div>
    <w:div w:id="1353459116">
      <w:bodyDiv w:val="1"/>
      <w:marLeft w:val="0"/>
      <w:marRight w:val="0"/>
      <w:marTop w:val="0"/>
      <w:marBottom w:val="0"/>
      <w:divBdr>
        <w:top w:val="none" w:sz="0" w:space="0" w:color="auto"/>
        <w:left w:val="none" w:sz="0" w:space="0" w:color="auto"/>
        <w:bottom w:val="none" w:sz="0" w:space="0" w:color="auto"/>
        <w:right w:val="none" w:sz="0" w:space="0" w:color="auto"/>
      </w:divBdr>
    </w:div>
    <w:div w:id="1354190426">
      <w:bodyDiv w:val="1"/>
      <w:marLeft w:val="0"/>
      <w:marRight w:val="0"/>
      <w:marTop w:val="0"/>
      <w:marBottom w:val="0"/>
      <w:divBdr>
        <w:top w:val="none" w:sz="0" w:space="0" w:color="auto"/>
        <w:left w:val="none" w:sz="0" w:space="0" w:color="auto"/>
        <w:bottom w:val="none" w:sz="0" w:space="0" w:color="auto"/>
        <w:right w:val="none" w:sz="0" w:space="0" w:color="auto"/>
      </w:divBdr>
    </w:div>
    <w:div w:id="1354261509">
      <w:bodyDiv w:val="1"/>
      <w:marLeft w:val="0"/>
      <w:marRight w:val="0"/>
      <w:marTop w:val="0"/>
      <w:marBottom w:val="0"/>
      <w:divBdr>
        <w:top w:val="none" w:sz="0" w:space="0" w:color="auto"/>
        <w:left w:val="none" w:sz="0" w:space="0" w:color="auto"/>
        <w:bottom w:val="none" w:sz="0" w:space="0" w:color="auto"/>
        <w:right w:val="none" w:sz="0" w:space="0" w:color="auto"/>
      </w:divBdr>
    </w:div>
    <w:div w:id="1354576879">
      <w:bodyDiv w:val="1"/>
      <w:marLeft w:val="0"/>
      <w:marRight w:val="0"/>
      <w:marTop w:val="0"/>
      <w:marBottom w:val="0"/>
      <w:divBdr>
        <w:top w:val="none" w:sz="0" w:space="0" w:color="auto"/>
        <w:left w:val="none" w:sz="0" w:space="0" w:color="auto"/>
        <w:bottom w:val="none" w:sz="0" w:space="0" w:color="auto"/>
        <w:right w:val="none" w:sz="0" w:space="0" w:color="auto"/>
      </w:divBdr>
    </w:div>
    <w:div w:id="1355813702">
      <w:bodyDiv w:val="1"/>
      <w:marLeft w:val="0"/>
      <w:marRight w:val="0"/>
      <w:marTop w:val="0"/>
      <w:marBottom w:val="0"/>
      <w:divBdr>
        <w:top w:val="none" w:sz="0" w:space="0" w:color="auto"/>
        <w:left w:val="none" w:sz="0" w:space="0" w:color="auto"/>
        <w:bottom w:val="none" w:sz="0" w:space="0" w:color="auto"/>
        <w:right w:val="none" w:sz="0" w:space="0" w:color="auto"/>
      </w:divBdr>
    </w:div>
    <w:div w:id="1356342957">
      <w:bodyDiv w:val="1"/>
      <w:marLeft w:val="0"/>
      <w:marRight w:val="0"/>
      <w:marTop w:val="0"/>
      <w:marBottom w:val="0"/>
      <w:divBdr>
        <w:top w:val="none" w:sz="0" w:space="0" w:color="auto"/>
        <w:left w:val="none" w:sz="0" w:space="0" w:color="auto"/>
        <w:bottom w:val="none" w:sz="0" w:space="0" w:color="auto"/>
        <w:right w:val="none" w:sz="0" w:space="0" w:color="auto"/>
      </w:divBdr>
    </w:div>
    <w:div w:id="1356731058">
      <w:bodyDiv w:val="1"/>
      <w:marLeft w:val="0"/>
      <w:marRight w:val="0"/>
      <w:marTop w:val="0"/>
      <w:marBottom w:val="0"/>
      <w:divBdr>
        <w:top w:val="none" w:sz="0" w:space="0" w:color="auto"/>
        <w:left w:val="none" w:sz="0" w:space="0" w:color="auto"/>
        <w:bottom w:val="none" w:sz="0" w:space="0" w:color="auto"/>
        <w:right w:val="none" w:sz="0" w:space="0" w:color="auto"/>
      </w:divBdr>
    </w:div>
    <w:div w:id="1358192924">
      <w:bodyDiv w:val="1"/>
      <w:marLeft w:val="0"/>
      <w:marRight w:val="0"/>
      <w:marTop w:val="0"/>
      <w:marBottom w:val="0"/>
      <w:divBdr>
        <w:top w:val="none" w:sz="0" w:space="0" w:color="auto"/>
        <w:left w:val="none" w:sz="0" w:space="0" w:color="auto"/>
        <w:bottom w:val="none" w:sz="0" w:space="0" w:color="auto"/>
        <w:right w:val="none" w:sz="0" w:space="0" w:color="auto"/>
      </w:divBdr>
    </w:div>
    <w:div w:id="1359506188">
      <w:bodyDiv w:val="1"/>
      <w:marLeft w:val="0"/>
      <w:marRight w:val="0"/>
      <w:marTop w:val="0"/>
      <w:marBottom w:val="0"/>
      <w:divBdr>
        <w:top w:val="none" w:sz="0" w:space="0" w:color="auto"/>
        <w:left w:val="none" w:sz="0" w:space="0" w:color="auto"/>
        <w:bottom w:val="none" w:sz="0" w:space="0" w:color="auto"/>
        <w:right w:val="none" w:sz="0" w:space="0" w:color="auto"/>
      </w:divBdr>
    </w:div>
    <w:div w:id="1359624723">
      <w:bodyDiv w:val="1"/>
      <w:marLeft w:val="0"/>
      <w:marRight w:val="0"/>
      <w:marTop w:val="0"/>
      <w:marBottom w:val="0"/>
      <w:divBdr>
        <w:top w:val="none" w:sz="0" w:space="0" w:color="auto"/>
        <w:left w:val="none" w:sz="0" w:space="0" w:color="auto"/>
        <w:bottom w:val="none" w:sz="0" w:space="0" w:color="auto"/>
        <w:right w:val="none" w:sz="0" w:space="0" w:color="auto"/>
      </w:divBdr>
    </w:div>
    <w:div w:id="1359815029">
      <w:bodyDiv w:val="1"/>
      <w:marLeft w:val="0"/>
      <w:marRight w:val="0"/>
      <w:marTop w:val="0"/>
      <w:marBottom w:val="0"/>
      <w:divBdr>
        <w:top w:val="none" w:sz="0" w:space="0" w:color="auto"/>
        <w:left w:val="none" w:sz="0" w:space="0" w:color="auto"/>
        <w:bottom w:val="none" w:sz="0" w:space="0" w:color="auto"/>
        <w:right w:val="none" w:sz="0" w:space="0" w:color="auto"/>
      </w:divBdr>
    </w:div>
    <w:div w:id="1360206780">
      <w:bodyDiv w:val="1"/>
      <w:marLeft w:val="0"/>
      <w:marRight w:val="0"/>
      <w:marTop w:val="0"/>
      <w:marBottom w:val="0"/>
      <w:divBdr>
        <w:top w:val="none" w:sz="0" w:space="0" w:color="auto"/>
        <w:left w:val="none" w:sz="0" w:space="0" w:color="auto"/>
        <w:bottom w:val="none" w:sz="0" w:space="0" w:color="auto"/>
        <w:right w:val="none" w:sz="0" w:space="0" w:color="auto"/>
      </w:divBdr>
    </w:div>
    <w:div w:id="1360744686">
      <w:bodyDiv w:val="1"/>
      <w:marLeft w:val="0"/>
      <w:marRight w:val="0"/>
      <w:marTop w:val="0"/>
      <w:marBottom w:val="0"/>
      <w:divBdr>
        <w:top w:val="none" w:sz="0" w:space="0" w:color="auto"/>
        <w:left w:val="none" w:sz="0" w:space="0" w:color="auto"/>
        <w:bottom w:val="none" w:sz="0" w:space="0" w:color="auto"/>
        <w:right w:val="none" w:sz="0" w:space="0" w:color="auto"/>
      </w:divBdr>
    </w:div>
    <w:div w:id="1361931427">
      <w:bodyDiv w:val="1"/>
      <w:marLeft w:val="0"/>
      <w:marRight w:val="0"/>
      <w:marTop w:val="0"/>
      <w:marBottom w:val="0"/>
      <w:divBdr>
        <w:top w:val="none" w:sz="0" w:space="0" w:color="auto"/>
        <w:left w:val="none" w:sz="0" w:space="0" w:color="auto"/>
        <w:bottom w:val="none" w:sz="0" w:space="0" w:color="auto"/>
        <w:right w:val="none" w:sz="0" w:space="0" w:color="auto"/>
      </w:divBdr>
    </w:div>
    <w:div w:id="1362586334">
      <w:bodyDiv w:val="1"/>
      <w:marLeft w:val="0"/>
      <w:marRight w:val="0"/>
      <w:marTop w:val="0"/>
      <w:marBottom w:val="0"/>
      <w:divBdr>
        <w:top w:val="none" w:sz="0" w:space="0" w:color="auto"/>
        <w:left w:val="none" w:sz="0" w:space="0" w:color="auto"/>
        <w:bottom w:val="none" w:sz="0" w:space="0" w:color="auto"/>
        <w:right w:val="none" w:sz="0" w:space="0" w:color="auto"/>
      </w:divBdr>
    </w:div>
    <w:div w:id="1362701256">
      <w:bodyDiv w:val="1"/>
      <w:marLeft w:val="0"/>
      <w:marRight w:val="0"/>
      <w:marTop w:val="0"/>
      <w:marBottom w:val="0"/>
      <w:divBdr>
        <w:top w:val="none" w:sz="0" w:space="0" w:color="auto"/>
        <w:left w:val="none" w:sz="0" w:space="0" w:color="auto"/>
        <w:bottom w:val="none" w:sz="0" w:space="0" w:color="auto"/>
        <w:right w:val="none" w:sz="0" w:space="0" w:color="auto"/>
      </w:divBdr>
    </w:div>
    <w:div w:id="1364557342">
      <w:bodyDiv w:val="1"/>
      <w:marLeft w:val="0"/>
      <w:marRight w:val="0"/>
      <w:marTop w:val="0"/>
      <w:marBottom w:val="0"/>
      <w:divBdr>
        <w:top w:val="none" w:sz="0" w:space="0" w:color="auto"/>
        <w:left w:val="none" w:sz="0" w:space="0" w:color="auto"/>
        <w:bottom w:val="none" w:sz="0" w:space="0" w:color="auto"/>
        <w:right w:val="none" w:sz="0" w:space="0" w:color="auto"/>
      </w:divBdr>
    </w:div>
    <w:div w:id="1364670871">
      <w:bodyDiv w:val="1"/>
      <w:marLeft w:val="0"/>
      <w:marRight w:val="0"/>
      <w:marTop w:val="0"/>
      <w:marBottom w:val="0"/>
      <w:divBdr>
        <w:top w:val="none" w:sz="0" w:space="0" w:color="auto"/>
        <w:left w:val="none" w:sz="0" w:space="0" w:color="auto"/>
        <w:bottom w:val="none" w:sz="0" w:space="0" w:color="auto"/>
        <w:right w:val="none" w:sz="0" w:space="0" w:color="auto"/>
      </w:divBdr>
    </w:div>
    <w:div w:id="1365055627">
      <w:bodyDiv w:val="1"/>
      <w:marLeft w:val="0"/>
      <w:marRight w:val="0"/>
      <w:marTop w:val="0"/>
      <w:marBottom w:val="0"/>
      <w:divBdr>
        <w:top w:val="none" w:sz="0" w:space="0" w:color="auto"/>
        <w:left w:val="none" w:sz="0" w:space="0" w:color="auto"/>
        <w:bottom w:val="none" w:sz="0" w:space="0" w:color="auto"/>
        <w:right w:val="none" w:sz="0" w:space="0" w:color="auto"/>
      </w:divBdr>
    </w:div>
    <w:div w:id="1365981043">
      <w:bodyDiv w:val="1"/>
      <w:marLeft w:val="0"/>
      <w:marRight w:val="0"/>
      <w:marTop w:val="0"/>
      <w:marBottom w:val="0"/>
      <w:divBdr>
        <w:top w:val="none" w:sz="0" w:space="0" w:color="auto"/>
        <w:left w:val="none" w:sz="0" w:space="0" w:color="auto"/>
        <w:bottom w:val="none" w:sz="0" w:space="0" w:color="auto"/>
        <w:right w:val="none" w:sz="0" w:space="0" w:color="auto"/>
      </w:divBdr>
    </w:div>
    <w:div w:id="1366253629">
      <w:bodyDiv w:val="1"/>
      <w:marLeft w:val="0"/>
      <w:marRight w:val="0"/>
      <w:marTop w:val="0"/>
      <w:marBottom w:val="0"/>
      <w:divBdr>
        <w:top w:val="none" w:sz="0" w:space="0" w:color="auto"/>
        <w:left w:val="none" w:sz="0" w:space="0" w:color="auto"/>
        <w:bottom w:val="none" w:sz="0" w:space="0" w:color="auto"/>
        <w:right w:val="none" w:sz="0" w:space="0" w:color="auto"/>
      </w:divBdr>
    </w:div>
    <w:div w:id="1366558316">
      <w:bodyDiv w:val="1"/>
      <w:marLeft w:val="0"/>
      <w:marRight w:val="0"/>
      <w:marTop w:val="0"/>
      <w:marBottom w:val="0"/>
      <w:divBdr>
        <w:top w:val="none" w:sz="0" w:space="0" w:color="auto"/>
        <w:left w:val="none" w:sz="0" w:space="0" w:color="auto"/>
        <w:bottom w:val="none" w:sz="0" w:space="0" w:color="auto"/>
        <w:right w:val="none" w:sz="0" w:space="0" w:color="auto"/>
      </w:divBdr>
    </w:div>
    <w:div w:id="1366905169">
      <w:bodyDiv w:val="1"/>
      <w:marLeft w:val="0"/>
      <w:marRight w:val="0"/>
      <w:marTop w:val="0"/>
      <w:marBottom w:val="0"/>
      <w:divBdr>
        <w:top w:val="none" w:sz="0" w:space="0" w:color="auto"/>
        <w:left w:val="none" w:sz="0" w:space="0" w:color="auto"/>
        <w:bottom w:val="none" w:sz="0" w:space="0" w:color="auto"/>
        <w:right w:val="none" w:sz="0" w:space="0" w:color="auto"/>
      </w:divBdr>
    </w:div>
    <w:div w:id="1367096279">
      <w:bodyDiv w:val="1"/>
      <w:marLeft w:val="0"/>
      <w:marRight w:val="0"/>
      <w:marTop w:val="0"/>
      <w:marBottom w:val="0"/>
      <w:divBdr>
        <w:top w:val="none" w:sz="0" w:space="0" w:color="auto"/>
        <w:left w:val="none" w:sz="0" w:space="0" w:color="auto"/>
        <w:bottom w:val="none" w:sz="0" w:space="0" w:color="auto"/>
        <w:right w:val="none" w:sz="0" w:space="0" w:color="auto"/>
      </w:divBdr>
    </w:div>
    <w:div w:id="1367097658">
      <w:bodyDiv w:val="1"/>
      <w:marLeft w:val="0"/>
      <w:marRight w:val="0"/>
      <w:marTop w:val="0"/>
      <w:marBottom w:val="0"/>
      <w:divBdr>
        <w:top w:val="none" w:sz="0" w:space="0" w:color="auto"/>
        <w:left w:val="none" w:sz="0" w:space="0" w:color="auto"/>
        <w:bottom w:val="none" w:sz="0" w:space="0" w:color="auto"/>
        <w:right w:val="none" w:sz="0" w:space="0" w:color="auto"/>
      </w:divBdr>
    </w:div>
    <w:div w:id="1367490436">
      <w:bodyDiv w:val="1"/>
      <w:marLeft w:val="0"/>
      <w:marRight w:val="0"/>
      <w:marTop w:val="0"/>
      <w:marBottom w:val="0"/>
      <w:divBdr>
        <w:top w:val="none" w:sz="0" w:space="0" w:color="auto"/>
        <w:left w:val="none" w:sz="0" w:space="0" w:color="auto"/>
        <w:bottom w:val="none" w:sz="0" w:space="0" w:color="auto"/>
        <w:right w:val="none" w:sz="0" w:space="0" w:color="auto"/>
      </w:divBdr>
    </w:div>
    <w:div w:id="1367556637">
      <w:bodyDiv w:val="1"/>
      <w:marLeft w:val="0"/>
      <w:marRight w:val="0"/>
      <w:marTop w:val="0"/>
      <w:marBottom w:val="0"/>
      <w:divBdr>
        <w:top w:val="none" w:sz="0" w:space="0" w:color="auto"/>
        <w:left w:val="none" w:sz="0" w:space="0" w:color="auto"/>
        <w:bottom w:val="none" w:sz="0" w:space="0" w:color="auto"/>
        <w:right w:val="none" w:sz="0" w:space="0" w:color="auto"/>
      </w:divBdr>
    </w:div>
    <w:div w:id="1367564602">
      <w:bodyDiv w:val="1"/>
      <w:marLeft w:val="0"/>
      <w:marRight w:val="0"/>
      <w:marTop w:val="0"/>
      <w:marBottom w:val="0"/>
      <w:divBdr>
        <w:top w:val="none" w:sz="0" w:space="0" w:color="auto"/>
        <w:left w:val="none" w:sz="0" w:space="0" w:color="auto"/>
        <w:bottom w:val="none" w:sz="0" w:space="0" w:color="auto"/>
        <w:right w:val="none" w:sz="0" w:space="0" w:color="auto"/>
      </w:divBdr>
    </w:div>
    <w:div w:id="1367750512">
      <w:bodyDiv w:val="1"/>
      <w:marLeft w:val="0"/>
      <w:marRight w:val="0"/>
      <w:marTop w:val="0"/>
      <w:marBottom w:val="0"/>
      <w:divBdr>
        <w:top w:val="none" w:sz="0" w:space="0" w:color="auto"/>
        <w:left w:val="none" w:sz="0" w:space="0" w:color="auto"/>
        <w:bottom w:val="none" w:sz="0" w:space="0" w:color="auto"/>
        <w:right w:val="none" w:sz="0" w:space="0" w:color="auto"/>
      </w:divBdr>
    </w:div>
    <w:div w:id="1368263700">
      <w:bodyDiv w:val="1"/>
      <w:marLeft w:val="0"/>
      <w:marRight w:val="0"/>
      <w:marTop w:val="0"/>
      <w:marBottom w:val="0"/>
      <w:divBdr>
        <w:top w:val="none" w:sz="0" w:space="0" w:color="auto"/>
        <w:left w:val="none" w:sz="0" w:space="0" w:color="auto"/>
        <w:bottom w:val="none" w:sz="0" w:space="0" w:color="auto"/>
        <w:right w:val="none" w:sz="0" w:space="0" w:color="auto"/>
      </w:divBdr>
    </w:div>
    <w:div w:id="1368678941">
      <w:bodyDiv w:val="1"/>
      <w:marLeft w:val="0"/>
      <w:marRight w:val="0"/>
      <w:marTop w:val="0"/>
      <w:marBottom w:val="0"/>
      <w:divBdr>
        <w:top w:val="none" w:sz="0" w:space="0" w:color="auto"/>
        <w:left w:val="none" w:sz="0" w:space="0" w:color="auto"/>
        <w:bottom w:val="none" w:sz="0" w:space="0" w:color="auto"/>
        <w:right w:val="none" w:sz="0" w:space="0" w:color="auto"/>
      </w:divBdr>
    </w:div>
    <w:div w:id="1370187122">
      <w:bodyDiv w:val="1"/>
      <w:marLeft w:val="0"/>
      <w:marRight w:val="0"/>
      <w:marTop w:val="0"/>
      <w:marBottom w:val="0"/>
      <w:divBdr>
        <w:top w:val="none" w:sz="0" w:space="0" w:color="auto"/>
        <w:left w:val="none" w:sz="0" w:space="0" w:color="auto"/>
        <w:bottom w:val="none" w:sz="0" w:space="0" w:color="auto"/>
        <w:right w:val="none" w:sz="0" w:space="0" w:color="auto"/>
      </w:divBdr>
    </w:div>
    <w:div w:id="1370373727">
      <w:bodyDiv w:val="1"/>
      <w:marLeft w:val="0"/>
      <w:marRight w:val="0"/>
      <w:marTop w:val="0"/>
      <w:marBottom w:val="0"/>
      <w:divBdr>
        <w:top w:val="none" w:sz="0" w:space="0" w:color="auto"/>
        <w:left w:val="none" w:sz="0" w:space="0" w:color="auto"/>
        <w:bottom w:val="none" w:sz="0" w:space="0" w:color="auto"/>
        <w:right w:val="none" w:sz="0" w:space="0" w:color="auto"/>
      </w:divBdr>
    </w:div>
    <w:div w:id="1370566310">
      <w:bodyDiv w:val="1"/>
      <w:marLeft w:val="0"/>
      <w:marRight w:val="0"/>
      <w:marTop w:val="0"/>
      <w:marBottom w:val="0"/>
      <w:divBdr>
        <w:top w:val="none" w:sz="0" w:space="0" w:color="auto"/>
        <w:left w:val="none" w:sz="0" w:space="0" w:color="auto"/>
        <w:bottom w:val="none" w:sz="0" w:space="0" w:color="auto"/>
        <w:right w:val="none" w:sz="0" w:space="0" w:color="auto"/>
      </w:divBdr>
    </w:div>
    <w:div w:id="1371151050">
      <w:bodyDiv w:val="1"/>
      <w:marLeft w:val="0"/>
      <w:marRight w:val="0"/>
      <w:marTop w:val="0"/>
      <w:marBottom w:val="0"/>
      <w:divBdr>
        <w:top w:val="none" w:sz="0" w:space="0" w:color="auto"/>
        <w:left w:val="none" w:sz="0" w:space="0" w:color="auto"/>
        <w:bottom w:val="none" w:sz="0" w:space="0" w:color="auto"/>
        <w:right w:val="none" w:sz="0" w:space="0" w:color="auto"/>
      </w:divBdr>
    </w:div>
    <w:div w:id="1371220783">
      <w:bodyDiv w:val="1"/>
      <w:marLeft w:val="0"/>
      <w:marRight w:val="0"/>
      <w:marTop w:val="0"/>
      <w:marBottom w:val="0"/>
      <w:divBdr>
        <w:top w:val="none" w:sz="0" w:space="0" w:color="auto"/>
        <w:left w:val="none" w:sz="0" w:space="0" w:color="auto"/>
        <w:bottom w:val="none" w:sz="0" w:space="0" w:color="auto"/>
        <w:right w:val="none" w:sz="0" w:space="0" w:color="auto"/>
      </w:divBdr>
    </w:div>
    <w:div w:id="1371999785">
      <w:bodyDiv w:val="1"/>
      <w:marLeft w:val="0"/>
      <w:marRight w:val="0"/>
      <w:marTop w:val="0"/>
      <w:marBottom w:val="0"/>
      <w:divBdr>
        <w:top w:val="none" w:sz="0" w:space="0" w:color="auto"/>
        <w:left w:val="none" w:sz="0" w:space="0" w:color="auto"/>
        <w:bottom w:val="none" w:sz="0" w:space="0" w:color="auto"/>
        <w:right w:val="none" w:sz="0" w:space="0" w:color="auto"/>
      </w:divBdr>
    </w:div>
    <w:div w:id="1372536100">
      <w:bodyDiv w:val="1"/>
      <w:marLeft w:val="0"/>
      <w:marRight w:val="0"/>
      <w:marTop w:val="0"/>
      <w:marBottom w:val="0"/>
      <w:divBdr>
        <w:top w:val="none" w:sz="0" w:space="0" w:color="auto"/>
        <w:left w:val="none" w:sz="0" w:space="0" w:color="auto"/>
        <w:bottom w:val="none" w:sz="0" w:space="0" w:color="auto"/>
        <w:right w:val="none" w:sz="0" w:space="0" w:color="auto"/>
      </w:divBdr>
    </w:div>
    <w:div w:id="1372537534">
      <w:bodyDiv w:val="1"/>
      <w:marLeft w:val="0"/>
      <w:marRight w:val="0"/>
      <w:marTop w:val="0"/>
      <w:marBottom w:val="0"/>
      <w:divBdr>
        <w:top w:val="none" w:sz="0" w:space="0" w:color="auto"/>
        <w:left w:val="none" w:sz="0" w:space="0" w:color="auto"/>
        <w:bottom w:val="none" w:sz="0" w:space="0" w:color="auto"/>
        <w:right w:val="none" w:sz="0" w:space="0" w:color="auto"/>
      </w:divBdr>
    </w:div>
    <w:div w:id="1373115961">
      <w:bodyDiv w:val="1"/>
      <w:marLeft w:val="0"/>
      <w:marRight w:val="0"/>
      <w:marTop w:val="0"/>
      <w:marBottom w:val="0"/>
      <w:divBdr>
        <w:top w:val="none" w:sz="0" w:space="0" w:color="auto"/>
        <w:left w:val="none" w:sz="0" w:space="0" w:color="auto"/>
        <w:bottom w:val="none" w:sz="0" w:space="0" w:color="auto"/>
        <w:right w:val="none" w:sz="0" w:space="0" w:color="auto"/>
      </w:divBdr>
    </w:div>
    <w:div w:id="1373965729">
      <w:bodyDiv w:val="1"/>
      <w:marLeft w:val="0"/>
      <w:marRight w:val="0"/>
      <w:marTop w:val="0"/>
      <w:marBottom w:val="0"/>
      <w:divBdr>
        <w:top w:val="none" w:sz="0" w:space="0" w:color="auto"/>
        <w:left w:val="none" w:sz="0" w:space="0" w:color="auto"/>
        <w:bottom w:val="none" w:sz="0" w:space="0" w:color="auto"/>
        <w:right w:val="none" w:sz="0" w:space="0" w:color="auto"/>
      </w:divBdr>
    </w:div>
    <w:div w:id="1373992664">
      <w:bodyDiv w:val="1"/>
      <w:marLeft w:val="0"/>
      <w:marRight w:val="0"/>
      <w:marTop w:val="0"/>
      <w:marBottom w:val="0"/>
      <w:divBdr>
        <w:top w:val="none" w:sz="0" w:space="0" w:color="auto"/>
        <w:left w:val="none" w:sz="0" w:space="0" w:color="auto"/>
        <w:bottom w:val="none" w:sz="0" w:space="0" w:color="auto"/>
        <w:right w:val="none" w:sz="0" w:space="0" w:color="auto"/>
      </w:divBdr>
    </w:div>
    <w:div w:id="1375083955">
      <w:bodyDiv w:val="1"/>
      <w:marLeft w:val="0"/>
      <w:marRight w:val="0"/>
      <w:marTop w:val="0"/>
      <w:marBottom w:val="0"/>
      <w:divBdr>
        <w:top w:val="none" w:sz="0" w:space="0" w:color="auto"/>
        <w:left w:val="none" w:sz="0" w:space="0" w:color="auto"/>
        <w:bottom w:val="none" w:sz="0" w:space="0" w:color="auto"/>
        <w:right w:val="none" w:sz="0" w:space="0" w:color="auto"/>
      </w:divBdr>
    </w:div>
    <w:div w:id="1376006574">
      <w:bodyDiv w:val="1"/>
      <w:marLeft w:val="0"/>
      <w:marRight w:val="0"/>
      <w:marTop w:val="0"/>
      <w:marBottom w:val="0"/>
      <w:divBdr>
        <w:top w:val="none" w:sz="0" w:space="0" w:color="auto"/>
        <w:left w:val="none" w:sz="0" w:space="0" w:color="auto"/>
        <w:bottom w:val="none" w:sz="0" w:space="0" w:color="auto"/>
        <w:right w:val="none" w:sz="0" w:space="0" w:color="auto"/>
      </w:divBdr>
    </w:div>
    <w:div w:id="1376080506">
      <w:bodyDiv w:val="1"/>
      <w:marLeft w:val="0"/>
      <w:marRight w:val="0"/>
      <w:marTop w:val="0"/>
      <w:marBottom w:val="0"/>
      <w:divBdr>
        <w:top w:val="none" w:sz="0" w:space="0" w:color="auto"/>
        <w:left w:val="none" w:sz="0" w:space="0" w:color="auto"/>
        <w:bottom w:val="none" w:sz="0" w:space="0" w:color="auto"/>
        <w:right w:val="none" w:sz="0" w:space="0" w:color="auto"/>
      </w:divBdr>
    </w:div>
    <w:div w:id="1376735960">
      <w:bodyDiv w:val="1"/>
      <w:marLeft w:val="0"/>
      <w:marRight w:val="0"/>
      <w:marTop w:val="0"/>
      <w:marBottom w:val="0"/>
      <w:divBdr>
        <w:top w:val="none" w:sz="0" w:space="0" w:color="auto"/>
        <w:left w:val="none" w:sz="0" w:space="0" w:color="auto"/>
        <w:bottom w:val="none" w:sz="0" w:space="0" w:color="auto"/>
        <w:right w:val="none" w:sz="0" w:space="0" w:color="auto"/>
      </w:divBdr>
    </w:div>
    <w:div w:id="1377045924">
      <w:bodyDiv w:val="1"/>
      <w:marLeft w:val="0"/>
      <w:marRight w:val="0"/>
      <w:marTop w:val="0"/>
      <w:marBottom w:val="0"/>
      <w:divBdr>
        <w:top w:val="none" w:sz="0" w:space="0" w:color="auto"/>
        <w:left w:val="none" w:sz="0" w:space="0" w:color="auto"/>
        <w:bottom w:val="none" w:sz="0" w:space="0" w:color="auto"/>
        <w:right w:val="none" w:sz="0" w:space="0" w:color="auto"/>
      </w:divBdr>
    </w:div>
    <w:div w:id="1377123319">
      <w:bodyDiv w:val="1"/>
      <w:marLeft w:val="0"/>
      <w:marRight w:val="0"/>
      <w:marTop w:val="0"/>
      <w:marBottom w:val="0"/>
      <w:divBdr>
        <w:top w:val="none" w:sz="0" w:space="0" w:color="auto"/>
        <w:left w:val="none" w:sz="0" w:space="0" w:color="auto"/>
        <w:bottom w:val="none" w:sz="0" w:space="0" w:color="auto"/>
        <w:right w:val="none" w:sz="0" w:space="0" w:color="auto"/>
      </w:divBdr>
    </w:div>
    <w:div w:id="1377702475">
      <w:bodyDiv w:val="1"/>
      <w:marLeft w:val="0"/>
      <w:marRight w:val="0"/>
      <w:marTop w:val="0"/>
      <w:marBottom w:val="0"/>
      <w:divBdr>
        <w:top w:val="none" w:sz="0" w:space="0" w:color="auto"/>
        <w:left w:val="none" w:sz="0" w:space="0" w:color="auto"/>
        <w:bottom w:val="none" w:sz="0" w:space="0" w:color="auto"/>
        <w:right w:val="none" w:sz="0" w:space="0" w:color="auto"/>
      </w:divBdr>
    </w:div>
    <w:div w:id="1378045479">
      <w:bodyDiv w:val="1"/>
      <w:marLeft w:val="0"/>
      <w:marRight w:val="0"/>
      <w:marTop w:val="0"/>
      <w:marBottom w:val="0"/>
      <w:divBdr>
        <w:top w:val="none" w:sz="0" w:space="0" w:color="auto"/>
        <w:left w:val="none" w:sz="0" w:space="0" w:color="auto"/>
        <w:bottom w:val="none" w:sz="0" w:space="0" w:color="auto"/>
        <w:right w:val="none" w:sz="0" w:space="0" w:color="auto"/>
      </w:divBdr>
    </w:div>
    <w:div w:id="1378164923">
      <w:bodyDiv w:val="1"/>
      <w:marLeft w:val="0"/>
      <w:marRight w:val="0"/>
      <w:marTop w:val="0"/>
      <w:marBottom w:val="0"/>
      <w:divBdr>
        <w:top w:val="none" w:sz="0" w:space="0" w:color="auto"/>
        <w:left w:val="none" w:sz="0" w:space="0" w:color="auto"/>
        <w:bottom w:val="none" w:sz="0" w:space="0" w:color="auto"/>
        <w:right w:val="none" w:sz="0" w:space="0" w:color="auto"/>
      </w:divBdr>
    </w:div>
    <w:div w:id="1378239385">
      <w:bodyDiv w:val="1"/>
      <w:marLeft w:val="0"/>
      <w:marRight w:val="0"/>
      <w:marTop w:val="0"/>
      <w:marBottom w:val="0"/>
      <w:divBdr>
        <w:top w:val="none" w:sz="0" w:space="0" w:color="auto"/>
        <w:left w:val="none" w:sz="0" w:space="0" w:color="auto"/>
        <w:bottom w:val="none" w:sz="0" w:space="0" w:color="auto"/>
        <w:right w:val="none" w:sz="0" w:space="0" w:color="auto"/>
      </w:divBdr>
    </w:div>
    <w:div w:id="1378310045">
      <w:bodyDiv w:val="1"/>
      <w:marLeft w:val="0"/>
      <w:marRight w:val="0"/>
      <w:marTop w:val="0"/>
      <w:marBottom w:val="0"/>
      <w:divBdr>
        <w:top w:val="none" w:sz="0" w:space="0" w:color="auto"/>
        <w:left w:val="none" w:sz="0" w:space="0" w:color="auto"/>
        <w:bottom w:val="none" w:sz="0" w:space="0" w:color="auto"/>
        <w:right w:val="none" w:sz="0" w:space="0" w:color="auto"/>
      </w:divBdr>
    </w:div>
    <w:div w:id="1378315418">
      <w:bodyDiv w:val="1"/>
      <w:marLeft w:val="0"/>
      <w:marRight w:val="0"/>
      <w:marTop w:val="0"/>
      <w:marBottom w:val="0"/>
      <w:divBdr>
        <w:top w:val="none" w:sz="0" w:space="0" w:color="auto"/>
        <w:left w:val="none" w:sz="0" w:space="0" w:color="auto"/>
        <w:bottom w:val="none" w:sz="0" w:space="0" w:color="auto"/>
        <w:right w:val="none" w:sz="0" w:space="0" w:color="auto"/>
      </w:divBdr>
    </w:div>
    <w:div w:id="1378893473">
      <w:bodyDiv w:val="1"/>
      <w:marLeft w:val="0"/>
      <w:marRight w:val="0"/>
      <w:marTop w:val="0"/>
      <w:marBottom w:val="0"/>
      <w:divBdr>
        <w:top w:val="none" w:sz="0" w:space="0" w:color="auto"/>
        <w:left w:val="none" w:sz="0" w:space="0" w:color="auto"/>
        <w:bottom w:val="none" w:sz="0" w:space="0" w:color="auto"/>
        <w:right w:val="none" w:sz="0" w:space="0" w:color="auto"/>
      </w:divBdr>
    </w:div>
    <w:div w:id="1380743483">
      <w:bodyDiv w:val="1"/>
      <w:marLeft w:val="0"/>
      <w:marRight w:val="0"/>
      <w:marTop w:val="0"/>
      <w:marBottom w:val="0"/>
      <w:divBdr>
        <w:top w:val="none" w:sz="0" w:space="0" w:color="auto"/>
        <w:left w:val="none" w:sz="0" w:space="0" w:color="auto"/>
        <w:bottom w:val="none" w:sz="0" w:space="0" w:color="auto"/>
        <w:right w:val="none" w:sz="0" w:space="0" w:color="auto"/>
      </w:divBdr>
    </w:div>
    <w:div w:id="1381249910">
      <w:bodyDiv w:val="1"/>
      <w:marLeft w:val="0"/>
      <w:marRight w:val="0"/>
      <w:marTop w:val="0"/>
      <w:marBottom w:val="0"/>
      <w:divBdr>
        <w:top w:val="none" w:sz="0" w:space="0" w:color="auto"/>
        <w:left w:val="none" w:sz="0" w:space="0" w:color="auto"/>
        <w:bottom w:val="none" w:sz="0" w:space="0" w:color="auto"/>
        <w:right w:val="none" w:sz="0" w:space="0" w:color="auto"/>
      </w:divBdr>
    </w:div>
    <w:div w:id="1382055408">
      <w:bodyDiv w:val="1"/>
      <w:marLeft w:val="0"/>
      <w:marRight w:val="0"/>
      <w:marTop w:val="0"/>
      <w:marBottom w:val="0"/>
      <w:divBdr>
        <w:top w:val="none" w:sz="0" w:space="0" w:color="auto"/>
        <w:left w:val="none" w:sz="0" w:space="0" w:color="auto"/>
        <w:bottom w:val="none" w:sz="0" w:space="0" w:color="auto"/>
        <w:right w:val="none" w:sz="0" w:space="0" w:color="auto"/>
      </w:divBdr>
    </w:div>
    <w:div w:id="1382097293">
      <w:bodyDiv w:val="1"/>
      <w:marLeft w:val="0"/>
      <w:marRight w:val="0"/>
      <w:marTop w:val="0"/>
      <w:marBottom w:val="0"/>
      <w:divBdr>
        <w:top w:val="none" w:sz="0" w:space="0" w:color="auto"/>
        <w:left w:val="none" w:sz="0" w:space="0" w:color="auto"/>
        <w:bottom w:val="none" w:sz="0" w:space="0" w:color="auto"/>
        <w:right w:val="none" w:sz="0" w:space="0" w:color="auto"/>
      </w:divBdr>
    </w:div>
    <w:div w:id="1382173195">
      <w:bodyDiv w:val="1"/>
      <w:marLeft w:val="0"/>
      <w:marRight w:val="0"/>
      <w:marTop w:val="0"/>
      <w:marBottom w:val="0"/>
      <w:divBdr>
        <w:top w:val="none" w:sz="0" w:space="0" w:color="auto"/>
        <w:left w:val="none" w:sz="0" w:space="0" w:color="auto"/>
        <w:bottom w:val="none" w:sz="0" w:space="0" w:color="auto"/>
        <w:right w:val="none" w:sz="0" w:space="0" w:color="auto"/>
      </w:divBdr>
    </w:div>
    <w:div w:id="1383137738">
      <w:bodyDiv w:val="1"/>
      <w:marLeft w:val="0"/>
      <w:marRight w:val="0"/>
      <w:marTop w:val="0"/>
      <w:marBottom w:val="0"/>
      <w:divBdr>
        <w:top w:val="none" w:sz="0" w:space="0" w:color="auto"/>
        <w:left w:val="none" w:sz="0" w:space="0" w:color="auto"/>
        <w:bottom w:val="none" w:sz="0" w:space="0" w:color="auto"/>
        <w:right w:val="none" w:sz="0" w:space="0" w:color="auto"/>
      </w:divBdr>
    </w:div>
    <w:div w:id="1383678813">
      <w:bodyDiv w:val="1"/>
      <w:marLeft w:val="0"/>
      <w:marRight w:val="0"/>
      <w:marTop w:val="0"/>
      <w:marBottom w:val="0"/>
      <w:divBdr>
        <w:top w:val="none" w:sz="0" w:space="0" w:color="auto"/>
        <w:left w:val="none" w:sz="0" w:space="0" w:color="auto"/>
        <w:bottom w:val="none" w:sz="0" w:space="0" w:color="auto"/>
        <w:right w:val="none" w:sz="0" w:space="0" w:color="auto"/>
      </w:divBdr>
    </w:div>
    <w:div w:id="1383820721">
      <w:bodyDiv w:val="1"/>
      <w:marLeft w:val="0"/>
      <w:marRight w:val="0"/>
      <w:marTop w:val="0"/>
      <w:marBottom w:val="0"/>
      <w:divBdr>
        <w:top w:val="none" w:sz="0" w:space="0" w:color="auto"/>
        <w:left w:val="none" w:sz="0" w:space="0" w:color="auto"/>
        <w:bottom w:val="none" w:sz="0" w:space="0" w:color="auto"/>
        <w:right w:val="none" w:sz="0" w:space="0" w:color="auto"/>
      </w:divBdr>
    </w:div>
    <w:div w:id="1384019481">
      <w:bodyDiv w:val="1"/>
      <w:marLeft w:val="0"/>
      <w:marRight w:val="0"/>
      <w:marTop w:val="0"/>
      <w:marBottom w:val="0"/>
      <w:divBdr>
        <w:top w:val="none" w:sz="0" w:space="0" w:color="auto"/>
        <w:left w:val="none" w:sz="0" w:space="0" w:color="auto"/>
        <w:bottom w:val="none" w:sz="0" w:space="0" w:color="auto"/>
        <w:right w:val="none" w:sz="0" w:space="0" w:color="auto"/>
      </w:divBdr>
    </w:div>
    <w:div w:id="1384401623">
      <w:bodyDiv w:val="1"/>
      <w:marLeft w:val="0"/>
      <w:marRight w:val="0"/>
      <w:marTop w:val="0"/>
      <w:marBottom w:val="0"/>
      <w:divBdr>
        <w:top w:val="none" w:sz="0" w:space="0" w:color="auto"/>
        <w:left w:val="none" w:sz="0" w:space="0" w:color="auto"/>
        <w:bottom w:val="none" w:sz="0" w:space="0" w:color="auto"/>
        <w:right w:val="none" w:sz="0" w:space="0" w:color="auto"/>
      </w:divBdr>
    </w:div>
    <w:div w:id="1384863624">
      <w:bodyDiv w:val="1"/>
      <w:marLeft w:val="0"/>
      <w:marRight w:val="0"/>
      <w:marTop w:val="0"/>
      <w:marBottom w:val="0"/>
      <w:divBdr>
        <w:top w:val="none" w:sz="0" w:space="0" w:color="auto"/>
        <w:left w:val="none" w:sz="0" w:space="0" w:color="auto"/>
        <w:bottom w:val="none" w:sz="0" w:space="0" w:color="auto"/>
        <w:right w:val="none" w:sz="0" w:space="0" w:color="auto"/>
      </w:divBdr>
    </w:div>
    <w:div w:id="1385060649">
      <w:bodyDiv w:val="1"/>
      <w:marLeft w:val="0"/>
      <w:marRight w:val="0"/>
      <w:marTop w:val="0"/>
      <w:marBottom w:val="0"/>
      <w:divBdr>
        <w:top w:val="none" w:sz="0" w:space="0" w:color="auto"/>
        <w:left w:val="none" w:sz="0" w:space="0" w:color="auto"/>
        <w:bottom w:val="none" w:sz="0" w:space="0" w:color="auto"/>
        <w:right w:val="none" w:sz="0" w:space="0" w:color="auto"/>
      </w:divBdr>
    </w:div>
    <w:div w:id="1385178912">
      <w:bodyDiv w:val="1"/>
      <w:marLeft w:val="0"/>
      <w:marRight w:val="0"/>
      <w:marTop w:val="0"/>
      <w:marBottom w:val="0"/>
      <w:divBdr>
        <w:top w:val="none" w:sz="0" w:space="0" w:color="auto"/>
        <w:left w:val="none" w:sz="0" w:space="0" w:color="auto"/>
        <w:bottom w:val="none" w:sz="0" w:space="0" w:color="auto"/>
        <w:right w:val="none" w:sz="0" w:space="0" w:color="auto"/>
      </w:divBdr>
    </w:div>
    <w:div w:id="1385300590">
      <w:bodyDiv w:val="1"/>
      <w:marLeft w:val="0"/>
      <w:marRight w:val="0"/>
      <w:marTop w:val="0"/>
      <w:marBottom w:val="0"/>
      <w:divBdr>
        <w:top w:val="none" w:sz="0" w:space="0" w:color="auto"/>
        <w:left w:val="none" w:sz="0" w:space="0" w:color="auto"/>
        <w:bottom w:val="none" w:sz="0" w:space="0" w:color="auto"/>
        <w:right w:val="none" w:sz="0" w:space="0" w:color="auto"/>
      </w:divBdr>
    </w:div>
    <w:div w:id="1385446986">
      <w:bodyDiv w:val="1"/>
      <w:marLeft w:val="0"/>
      <w:marRight w:val="0"/>
      <w:marTop w:val="0"/>
      <w:marBottom w:val="0"/>
      <w:divBdr>
        <w:top w:val="none" w:sz="0" w:space="0" w:color="auto"/>
        <w:left w:val="none" w:sz="0" w:space="0" w:color="auto"/>
        <w:bottom w:val="none" w:sz="0" w:space="0" w:color="auto"/>
        <w:right w:val="none" w:sz="0" w:space="0" w:color="auto"/>
      </w:divBdr>
    </w:div>
    <w:div w:id="1385565752">
      <w:bodyDiv w:val="1"/>
      <w:marLeft w:val="0"/>
      <w:marRight w:val="0"/>
      <w:marTop w:val="0"/>
      <w:marBottom w:val="0"/>
      <w:divBdr>
        <w:top w:val="none" w:sz="0" w:space="0" w:color="auto"/>
        <w:left w:val="none" w:sz="0" w:space="0" w:color="auto"/>
        <w:bottom w:val="none" w:sz="0" w:space="0" w:color="auto"/>
        <w:right w:val="none" w:sz="0" w:space="0" w:color="auto"/>
      </w:divBdr>
    </w:div>
    <w:div w:id="1385569213">
      <w:bodyDiv w:val="1"/>
      <w:marLeft w:val="0"/>
      <w:marRight w:val="0"/>
      <w:marTop w:val="0"/>
      <w:marBottom w:val="0"/>
      <w:divBdr>
        <w:top w:val="none" w:sz="0" w:space="0" w:color="auto"/>
        <w:left w:val="none" w:sz="0" w:space="0" w:color="auto"/>
        <w:bottom w:val="none" w:sz="0" w:space="0" w:color="auto"/>
        <w:right w:val="none" w:sz="0" w:space="0" w:color="auto"/>
      </w:divBdr>
    </w:div>
    <w:div w:id="1386029927">
      <w:bodyDiv w:val="1"/>
      <w:marLeft w:val="0"/>
      <w:marRight w:val="0"/>
      <w:marTop w:val="0"/>
      <w:marBottom w:val="0"/>
      <w:divBdr>
        <w:top w:val="none" w:sz="0" w:space="0" w:color="auto"/>
        <w:left w:val="none" w:sz="0" w:space="0" w:color="auto"/>
        <w:bottom w:val="none" w:sz="0" w:space="0" w:color="auto"/>
        <w:right w:val="none" w:sz="0" w:space="0" w:color="auto"/>
      </w:divBdr>
    </w:div>
    <w:div w:id="1386173593">
      <w:bodyDiv w:val="1"/>
      <w:marLeft w:val="0"/>
      <w:marRight w:val="0"/>
      <w:marTop w:val="0"/>
      <w:marBottom w:val="0"/>
      <w:divBdr>
        <w:top w:val="none" w:sz="0" w:space="0" w:color="auto"/>
        <w:left w:val="none" w:sz="0" w:space="0" w:color="auto"/>
        <w:bottom w:val="none" w:sz="0" w:space="0" w:color="auto"/>
        <w:right w:val="none" w:sz="0" w:space="0" w:color="auto"/>
      </w:divBdr>
    </w:div>
    <w:div w:id="1386180903">
      <w:bodyDiv w:val="1"/>
      <w:marLeft w:val="0"/>
      <w:marRight w:val="0"/>
      <w:marTop w:val="0"/>
      <w:marBottom w:val="0"/>
      <w:divBdr>
        <w:top w:val="none" w:sz="0" w:space="0" w:color="auto"/>
        <w:left w:val="none" w:sz="0" w:space="0" w:color="auto"/>
        <w:bottom w:val="none" w:sz="0" w:space="0" w:color="auto"/>
        <w:right w:val="none" w:sz="0" w:space="0" w:color="auto"/>
      </w:divBdr>
    </w:div>
    <w:div w:id="1386369203">
      <w:bodyDiv w:val="1"/>
      <w:marLeft w:val="0"/>
      <w:marRight w:val="0"/>
      <w:marTop w:val="0"/>
      <w:marBottom w:val="0"/>
      <w:divBdr>
        <w:top w:val="none" w:sz="0" w:space="0" w:color="auto"/>
        <w:left w:val="none" w:sz="0" w:space="0" w:color="auto"/>
        <w:bottom w:val="none" w:sz="0" w:space="0" w:color="auto"/>
        <w:right w:val="none" w:sz="0" w:space="0" w:color="auto"/>
      </w:divBdr>
    </w:div>
    <w:div w:id="1386683669">
      <w:bodyDiv w:val="1"/>
      <w:marLeft w:val="0"/>
      <w:marRight w:val="0"/>
      <w:marTop w:val="0"/>
      <w:marBottom w:val="0"/>
      <w:divBdr>
        <w:top w:val="none" w:sz="0" w:space="0" w:color="auto"/>
        <w:left w:val="none" w:sz="0" w:space="0" w:color="auto"/>
        <w:bottom w:val="none" w:sz="0" w:space="0" w:color="auto"/>
        <w:right w:val="none" w:sz="0" w:space="0" w:color="auto"/>
      </w:divBdr>
    </w:div>
    <w:div w:id="1388456797">
      <w:bodyDiv w:val="1"/>
      <w:marLeft w:val="0"/>
      <w:marRight w:val="0"/>
      <w:marTop w:val="0"/>
      <w:marBottom w:val="0"/>
      <w:divBdr>
        <w:top w:val="none" w:sz="0" w:space="0" w:color="auto"/>
        <w:left w:val="none" w:sz="0" w:space="0" w:color="auto"/>
        <w:bottom w:val="none" w:sz="0" w:space="0" w:color="auto"/>
        <w:right w:val="none" w:sz="0" w:space="0" w:color="auto"/>
      </w:divBdr>
    </w:div>
    <w:div w:id="1388606723">
      <w:bodyDiv w:val="1"/>
      <w:marLeft w:val="0"/>
      <w:marRight w:val="0"/>
      <w:marTop w:val="0"/>
      <w:marBottom w:val="0"/>
      <w:divBdr>
        <w:top w:val="none" w:sz="0" w:space="0" w:color="auto"/>
        <w:left w:val="none" w:sz="0" w:space="0" w:color="auto"/>
        <w:bottom w:val="none" w:sz="0" w:space="0" w:color="auto"/>
        <w:right w:val="none" w:sz="0" w:space="0" w:color="auto"/>
      </w:divBdr>
    </w:div>
    <w:div w:id="1388608548">
      <w:bodyDiv w:val="1"/>
      <w:marLeft w:val="0"/>
      <w:marRight w:val="0"/>
      <w:marTop w:val="0"/>
      <w:marBottom w:val="0"/>
      <w:divBdr>
        <w:top w:val="none" w:sz="0" w:space="0" w:color="auto"/>
        <w:left w:val="none" w:sz="0" w:space="0" w:color="auto"/>
        <w:bottom w:val="none" w:sz="0" w:space="0" w:color="auto"/>
        <w:right w:val="none" w:sz="0" w:space="0" w:color="auto"/>
      </w:divBdr>
    </w:div>
    <w:div w:id="1388645894">
      <w:bodyDiv w:val="1"/>
      <w:marLeft w:val="0"/>
      <w:marRight w:val="0"/>
      <w:marTop w:val="0"/>
      <w:marBottom w:val="0"/>
      <w:divBdr>
        <w:top w:val="none" w:sz="0" w:space="0" w:color="auto"/>
        <w:left w:val="none" w:sz="0" w:space="0" w:color="auto"/>
        <w:bottom w:val="none" w:sz="0" w:space="0" w:color="auto"/>
        <w:right w:val="none" w:sz="0" w:space="0" w:color="auto"/>
      </w:divBdr>
    </w:div>
    <w:div w:id="1388721261">
      <w:bodyDiv w:val="1"/>
      <w:marLeft w:val="0"/>
      <w:marRight w:val="0"/>
      <w:marTop w:val="0"/>
      <w:marBottom w:val="0"/>
      <w:divBdr>
        <w:top w:val="none" w:sz="0" w:space="0" w:color="auto"/>
        <w:left w:val="none" w:sz="0" w:space="0" w:color="auto"/>
        <w:bottom w:val="none" w:sz="0" w:space="0" w:color="auto"/>
        <w:right w:val="none" w:sz="0" w:space="0" w:color="auto"/>
      </w:divBdr>
    </w:div>
    <w:div w:id="1390108527">
      <w:bodyDiv w:val="1"/>
      <w:marLeft w:val="0"/>
      <w:marRight w:val="0"/>
      <w:marTop w:val="0"/>
      <w:marBottom w:val="0"/>
      <w:divBdr>
        <w:top w:val="none" w:sz="0" w:space="0" w:color="auto"/>
        <w:left w:val="none" w:sz="0" w:space="0" w:color="auto"/>
        <w:bottom w:val="none" w:sz="0" w:space="0" w:color="auto"/>
        <w:right w:val="none" w:sz="0" w:space="0" w:color="auto"/>
      </w:divBdr>
    </w:div>
    <w:div w:id="1391348358">
      <w:bodyDiv w:val="1"/>
      <w:marLeft w:val="0"/>
      <w:marRight w:val="0"/>
      <w:marTop w:val="0"/>
      <w:marBottom w:val="0"/>
      <w:divBdr>
        <w:top w:val="none" w:sz="0" w:space="0" w:color="auto"/>
        <w:left w:val="none" w:sz="0" w:space="0" w:color="auto"/>
        <w:bottom w:val="none" w:sz="0" w:space="0" w:color="auto"/>
        <w:right w:val="none" w:sz="0" w:space="0" w:color="auto"/>
      </w:divBdr>
    </w:div>
    <w:div w:id="1391461252">
      <w:bodyDiv w:val="1"/>
      <w:marLeft w:val="0"/>
      <w:marRight w:val="0"/>
      <w:marTop w:val="0"/>
      <w:marBottom w:val="0"/>
      <w:divBdr>
        <w:top w:val="none" w:sz="0" w:space="0" w:color="auto"/>
        <w:left w:val="none" w:sz="0" w:space="0" w:color="auto"/>
        <w:bottom w:val="none" w:sz="0" w:space="0" w:color="auto"/>
        <w:right w:val="none" w:sz="0" w:space="0" w:color="auto"/>
      </w:divBdr>
    </w:div>
    <w:div w:id="1391659409">
      <w:bodyDiv w:val="1"/>
      <w:marLeft w:val="0"/>
      <w:marRight w:val="0"/>
      <w:marTop w:val="0"/>
      <w:marBottom w:val="0"/>
      <w:divBdr>
        <w:top w:val="none" w:sz="0" w:space="0" w:color="auto"/>
        <w:left w:val="none" w:sz="0" w:space="0" w:color="auto"/>
        <w:bottom w:val="none" w:sz="0" w:space="0" w:color="auto"/>
        <w:right w:val="none" w:sz="0" w:space="0" w:color="auto"/>
      </w:divBdr>
    </w:div>
    <w:div w:id="1392343711">
      <w:bodyDiv w:val="1"/>
      <w:marLeft w:val="0"/>
      <w:marRight w:val="0"/>
      <w:marTop w:val="0"/>
      <w:marBottom w:val="0"/>
      <w:divBdr>
        <w:top w:val="none" w:sz="0" w:space="0" w:color="auto"/>
        <w:left w:val="none" w:sz="0" w:space="0" w:color="auto"/>
        <w:bottom w:val="none" w:sz="0" w:space="0" w:color="auto"/>
        <w:right w:val="none" w:sz="0" w:space="0" w:color="auto"/>
      </w:divBdr>
    </w:div>
    <w:div w:id="1392845013">
      <w:bodyDiv w:val="1"/>
      <w:marLeft w:val="0"/>
      <w:marRight w:val="0"/>
      <w:marTop w:val="0"/>
      <w:marBottom w:val="0"/>
      <w:divBdr>
        <w:top w:val="none" w:sz="0" w:space="0" w:color="auto"/>
        <w:left w:val="none" w:sz="0" w:space="0" w:color="auto"/>
        <w:bottom w:val="none" w:sz="0" w:space="0" w:color="auto"/>
        <w:right w:val="none" w:sz="0" w:space="0" w:color="auto"/>
      </w:divBdr>
    </w:div>
    <w:div w:id="1392849872">
      <w:bodyDiv w:val="1"/>
      <w:marLeft w:val="0"/>
      <w:marRight w:val="0"/>
      <w:marTop w:val="0"/>
      <w:marBottom w:val="0"/>
      <w:divBdr>
        <w:top w:val="none" w:sz="0" w:space="0" w:color="auto"/>
        <w:left w:val="none" w:sz="0" w:space="0" w:color="auto"/>
        <w:bottom w:val="none" w:sz="0" w:space="0" w:color="auto"/>
        <w:right w:val="none" w:sz="0" w:space="0" w:color="auto"/>
      </w:divBdr>
    </w:div>
    <w:div w:id="1393235660">
      <w:bodyDiv w:val="1"/>
      <w:marLeft w:val="0"/>
      <w:marRight w:val="0"/>
      <w:marTop w:val="0"/>
      <w:marBottom w:val="0"/>
      <w:divBdr>
        <w:top w:val="none" w:sz="0" w:space="0" w:color="auto"/>
        <w:left w:val="none" w:sz="0" w:space="0" w:color="auto"/>
        <w:bottom w:val="none" w:sz="0" w:space="0" w:color="auto"/>
        <w:right w:val="none" w:sz="0" w:space="0" w:color="auto"/>
      </w:divBdr>
    </w:div>
    <w:div w:id="1393508174">
      <w:bodyDiv w:val="1"/>
      <w:marLeft w:val="0"/>
      <w:marRight w:val="0"/>
      <w:marTop w:val="0"/>
      <w:marBottom w:val="0"/>
      <w:divBdr>
        <w:top w:val="none" w:sz="0" w:space="0" w:color="auto"/>
        <w:left w:val="none" w:sz="0" w:space="0" w:color="auto"/>
        <w:bottom w:val="none" w:sz="0" w:space="0" w:color="auto"/>
        <w:right w:val="none" w:sz="0" w:space="0" w:color="auto"/>
      </w:divBdr>
    </w:div>
    <w:div w:id="1394081891">
      <w:bodyDiv w:val="1"/>
      <w:marLeft w:val="0"/>
      <w:marRight w:val="0"/>
      <w:marTop w:val="0"/>
      <w:marBottom w:val="0"/>
      <w:divBdr>
        <w:top w:val="none" w:sz="0" w:space="0" w:color="auto"/>
        <w:left w:val="none" w:sz="0" w:space="0" w:color="auto"/>
        <w:bottom w:val="none" w:sz="0" w:space="0" w:color="auto"/>
        <w:right w:val="none" w:sz="0" w:space="0" w:color="auto"/>
      </w:divBdr>
    </w:div>
    <w:div w:id="1394231951">
      <w:bodyDiv w:val="1"/>
      <w:marLeft w:val="0"/>
      <w:marRight w:val="0"/>
      <w:marTop w:val="0"/>
      <w:marBottom w:val="0"/>
      <w:divBdr>
        <w:top w:val="none" w:sz="0" w:space="0" w:color="auto"/>
        <w:left w:val="none" w:sz="0" w:space="0" w:color="auto"/>
        <w:bottom w:val="none" w:sz="0" w:space="0" w:color="auto"/>
        <w:right w:val="none" w:sz="0" w:space="0" w:color="auto"/>
      </w:divBdr>
    </w:div>
    <w:div w:id="1395856704">
      <w:bodyDiv w:val="1"/>
      <w:marLeft w:val="0"/>
      <w:marRight w:val="0"/>
      <w:marTop w:val="0"/>
      <w:marBottom w:val="0"/>
      <w:divBdr>
        <w:top w:val="none" w:sz="0" w:space="0" w:color="auto"/>
        <w:left w:val="none" w:sz="0" w:space="0" w:color="auto"/>
        <w:bottom w:val="none" w:sz="0" w:space="0" w:color="auto"/>
        <w:right w:val="none" w:sz="0" w:space="0" w:color="auto"/>
      </w:divBdr>
    </w:div>
    <w:div w:id="1396664177">
      <w:bodyDiv w:val="1"/>
      <w:marLeft w:val="0"/>
      <w:marRight w:val="0"/>
      <w:marTop w:val="0"/>
      <w:marBottom w:val="0"/>
      <w:divBdr>
        <w:top w:val="none" w:sz="0" w:space="0" w:color="auto"/>
        <w:left w:val="none" w:sz="0" w:space="0" w:color="auto"/>
        <w:bottom w:val="none" w:sz="0" w:space="0" w:color="auto"/>
        <w:right w:val="none" w:sz="0" w:space="0" w:color="auto"/>
      </w:divBdr>
    </w:div>
    <w:div w:id="1396735002">
      <w:bodyDiv w:val="1"/>
      <w:marLeft w:val="0"/>
      <w:marRight w:val="0"/>
      <w:marTop w:val="0"/>
      <w:marBottom w:val="0"/>
      <w:divBdr>
        <w:top w:val="none" w:sz="0" w:space="0" w:color="auto"/>
        <w:left w:val="none" w:sz="0" w:space="0" w:color="auto"/>
        <w:bottom w:val="none" w:sz="0" w:space="0" w:color="auto"/>
        <w:right w:val="none" w:sz="0" w:space="0" w:color="auto"/>
      </w:divBdr>
    </w:div>
    <w:div w:id="1397313963">
      <w:bodyDiv w:val="1"/>
      <w:marLeft w:val="0"/>
      <w:marRight w:val="0"/>
      <w:marTop w:val="0"/>
      <w:marBottom w:val="0"/>
      <w:divBdr>
        <w:top w:val="none" w:sz="0" w:space="0" w:color="auto"/>
        <w:left w:val="none" w:sz="0" w:space="0" w:color="auto"/>
        <w:bottom w:val="none" w:sz="0" w:space="0" w:color="auto"/>
        <w:right w:val="none" w:sz="0" w:space="0" w:color="auto"/>
      </w:divBdr>
    </w:div>
    <w:div w:id="1397584460">
      <w:bodyDiv w:val="1"/>
      <w:marLeft w:val="0"/>
      <w:marRight w:val="0"/>
      <w:marTop w:val="0"/>
      <w:marBottom w:val="0"/>
      <w:divBdr>
        <w:top w:val="none" w:sz="0" w:space="0" w:color="auto"/>
        <w:left w:val="none" w:sz="0" w:space="0" w:color="auto"/>
        <w:bottom w:val="none" w:sz="0" w:space="0" w:color="auto"/>
        <w:right w:val="none" w:sz="0" w:space="0" w:color="auto"/>
      </w:divBdr>
    </w:div>
    <w:div w:id="1397702394">
      <w:bodyDiv w:val="1"/>
      <w:marLeft w:val="0"/>
      <w:marRight w:val="0"/>
      <w:marTop w:val="0"/>
      <w:marBottom w:val="0"/>
      <w:divBdr>
        <w:top w:val="none" w:sz="0" w:space="0" w:color="auto"/>
        <w:left w:val="none" w:sz="0" w:space="0" w:color="auto"/>
        <w:bottom w:val="none" w:sz="0" w:space="0" w:color="auto"/>
        <w:right w:val="none" w:sz="0" w:space="0" w:color="auto"/>
      </w:divBdr>
    </w:div>
    <w:div w:id="1398674734">
      <w:bodyDiv w:val="1"/>
      <w:marLeft w:val="0"/>
      <w:marRight w:val="0"/>
      <w:marTop w:val="0"/>
      <w:marBottom w:val="0"/>
      <w:divBdr>
        <w:top w:val="none" w:sz="0" w:space="0" w:color="auto"/>
        <w:left w:val="none" w:sz="0" w:space="0" w:color="auto"/>
        <w:bottom w:val="none" w:sz="0" w:space="0" w:color="auto"/>
        <w:right w:val="none" w:sz="0" w:space="0" w:color="auto"/>
      </w:divBdr>
    </w:div>
    <w:div w:id="1398743049">
      <w:bodyDiv w:val="1"/>
      <w:marLeft w:val="0"/>
      <w:marRight w:val="0"/>
      <w:marTop w:val="0"/>
      <w:marBottom w:val="0"/>
      <w:divBdr>
        <w:top w:val="none" w:sz="0" w:space="0" w:color="auto"/>
        <w:left w:val="none" w:sz="0" w:space="0" w:color="auto"/>
        <w:bottom w:val="none" w:sz="0" w:space="0" w:color="auto"/>
        <w:right w:val="none" w:sz="0" w:space="0" w:color="auto"/>
      </w:divBdr>
    </w:div>
    <w:div w:id="1399324704">
      <w:bodyDiv w:val="1"/>
      <w:marLeft w:val="0"/>
      <w:marRight w:val="0"/>
      <w:marTop w:val="0"/>
      <w:marBottom w:val="0"/>
      <w:divBdr>
        <w:top w:val="none" w:sz="0" w:space="0" w:color="auto"/>
        <w:left w:val="none" w:sz="0" w:space="0" w:color="auto"/>
        <w:bottom w:val="none" w:sz="0" w:space="0" w:color="auto"/>
        <w:right w:val="none" w:sz="0" w:space="0" w:color="auto"/>
      </w:divBdr>
    </w:div>
    <w:div w:id="1399591363">
      <w:bodyDiv w:val="1"/>
      <w:marLeft w:val="0"/>
      <w:marRight w:val="0"/>
      <w:marTop w:val="0"/>
      <w:marBottom w:val="0"/>
      <w:divBdr>
        <w:top w:val="none" w:sz="0" w:space="0" w:color="auto"/>
        <w:left w:val="none" w:sz="0" w:space="0" w:color="auto"/>
        <w:bottom w:val="none" w:sz="0" w:space="0" w:color="auto"/>
        <w:right w:val="none" w:sz="0" w:space="0" w:color="auto"/>
      </w:divBdr>
    </w:div>
    <w:div w:id="1402408196">
      <w:bodyDiv w:val="1"/>
      <w:marLeft w:val="0"/>
      <w:marRight w:val="0"/>
      <w:marTop w:val="0"/>
      <w:marBottom w:val="0"/>
      <w:divBdr>
        <w:top w:val="none" w:sz="0" w:space="0" w:color="auto"/>
        <w:left w:val="none" w:sz="0" w:space="0" w:color="auto"/>
        <w:bottom w:val="none" w:sz="0" w:space="0" w:color="auto"/>
        <w:right w:val="none" w:sz="0" w:space="0" w:color="auto"/>
      </w:divBdr>
    </w:div>
    <w:div w:id="1402479358">
      <w:bodyDiv w:val="1"/>
      <w:marLeft w:val="0"/>
      <w:marRight w:val="0"/>
      <w:marTop w:val="0"/>
      <w:marBottom w:val="0"/>
      <w:divBdr>
        <w:top w:val="none" w:sz="0" w:space="0" w:color="auto"/>
        <w:left w:val="none" w:sz="0" w:space="0" w:color="auto"/>
        <w:bottom w:val="none" w:sz="0" w:space="0" w:color="auto"/>
        <w:right w:val="none" w:sz="0" w:space="0" w:color="auto"/>
      </w:divBdr>
    </w:div>
    <w:div w:id="1403912435">
      <w:bodyDiv w:val="1"/>
      <w:marLeft w:val="0"/>
      <w:marRight w:val="0"/>
      <w:marTop w:val="0"/>
      <w:marBottom w:val="0"/>
      <w:divBdr>
        <w:top w:val="none" w:sz="0" w:space="0" w:color="auto"/>
        <w:left w:val="none" w:sz="0" w:space="0" w:color="auto"/>
        <w:bottom w:val="none" w:sz="0" w:space="0" w:color="auto"/>
        <w:right w:val="none" w:sz="0" w:space="0" w:color="auto"/>
      </w:divBdr>
    </w:div>
    <w:div w:id="1404377928">
      <w:bodyDiv w:val="1"/>
      <w:marLeft w:val="0"/>
      <w:marRight w:val="0"/>
      <w:marTop w:val="0"/>
      <w:marBottom w:val="0"/>
      <w:divBdr>
        <w:top w:val="none" w:sz="0" w:space="0" w:color="auto"/>
        <w:left w:val="none" w:sz="0" w:space="0" w:color="auto"/>
        <w:bottom w:val="none" w:sz="0" w:space="0" w:color="auto"/>
        <w:right w:val="none" w:sz="0" w:space="0" w:color="auto"/>
      </w:divBdr>
    </w:div>
    <w:div w:id="1404720587">
      <w:bodyDiv w:val="1"/>
      <w:marLeft w:val="0"/>
      <w:marRight w:val="0"/>
      <w:marTop w:val="0"/>
      <w:marBottom w:val="0"/>
      <w:divBdr>
        <w:top w:val="none" w:sz="0" w:space="0" w:color="auto"/>
        <w:left w:val="none" w:sz="0" w:space="0" w:color="auto"/>
        <w:bottom w:val="none" w:sz="0" w:space="0" w:color="auto"/>
        <w:right w:val="none" w:sz="0" w:space="0" w:color="auto"/>
      </w:divBdr>
    </w:div>
    <w:div w:id="1404841054">
      <w:bodyDiv w:val="1"/>
      <w:marLeft w:val="0"/>
      <w:marRight w:val="0"/>
      <w:marTop w:val="0"/>
      <w:marBottom w:val="0"/>
      <w:divBdr>
        <w:top w:val="none" w:sz="0" w:space="0" w:color="auto"/>
        <w:left w:val="none" w:sz="0" w:space="0" w:color="auto"/>
        <w:bottom w:val="none" w:sz="0" w:space="0" w:color="auto"/>
        <w:right w:val="none" w:sz="0" w:space="0" w:color="auto"/>
      </w:divBdr>
    </w:div>
    <w:div w:id="1405641734">
      <w:bodyDiv w:val="1"/>
      <w:marLeft w:val="0"/>
      <w:marRight w:val="0"/>
      <w:marTop w:val="0"/>
      <w:marBottom w:val="0"/>
      <w:divBdr>
        <w:top w:val="none" w:sz="0" w:space="0" w:color="auto"/>
        <w:left w:val="none" w:sz="0" w:space="0" w:color="auto"/>
        <w:bottom w:val="none" w:sz="0" w:space="0" w:color="auto"/>
        <w:right w:val="none" w:sz="0" w:space="0" w:color="auto"/>
      </w:divBdr>
    </w:div>
    <w:div w:id="1405713172">
      <w:bodyDiv w:val="1"/>
      <w:marLeft w:val="0"/>
      <w:marRight w:val="0"/>
      <w:marTop w:val="0"/>
      <w:marBottom w:val="0"/>
      <w:divBdr>
        <w:top w:val="none" w:sz="0" w:space="0" w:color="auto"/>
        <w:left w:val="none" w:sz="0" w:space="0" w:color="auto"/>
        <w:bottom w:val="none" w:sz="0" w:space="0" w:color="auto"/>
        <w:right w:val="none" w:sz="0" w:space="0" w:color="auto"/>
      </w:divBdr>
    </w:div>
    <w:div w:id="1406536670">
      <w:bodyDiv w:val="1"/>
      <w:marLeft w:val="0"/>
      <w:marRight w:val="0"/>
      <w:marTop w:val="0"/>
      <w:marBottom w:val="0"/>
      <w:divBdr>
        <w:top w:val="none" w:sz="0" w:space="0" w:color="auto"/>
        <w:left w:val="none" w:sz="0" w:space="0" w:color="auto"/>
        <w:bottom w:val="none" w:sz="0" w:space="0" w:color="auto"/>
        <w:right w:val="none" w:sz="0" w:space="0" w:color="auto"/>
      </w:divBdr>
    </w:div>
    <w:div w:id="1406688602">
      <w:bodyDiv w:val="1"/>
      <w:marLeft w:val="0"/>
      <w:marRight w:val="0"/>
      <w:marTop w:val="0"/>
      <w:marBottom w:val="0"/>
      <w:divBdr>
        <w:top w:val="none" w:sz="0" w:space="0" w:color="auto"/>
        <w:left w:val="none" w:sz="0" w:space="0" w:color="auto"/>
        <w:bottom w:val="none" w:sz="0" w:space="0" w:color="auto"/>
        <w:right w:val="none" w:sz="0" w:space="0" w:color="auto"/>
      </w:divBdr>
    </w:div>
    <w:div w:id="1406875061">
      <w:bodyDiv w:val="1"/>
      <w:marLeft w:val="0"/>
      <w:marRight w:val="0"/>
      <w:marTop w:val="0"/>
      <w:marBottom w:val="0"/>
      <w:divBdr>
        <w:top w:val="none" w:sz="0" w:space="0" w:color="auto"/>
        <w:left w:val="none" w:sz="0" w:space="0" w:color="auto"/>
        <w:bottom w:val="none" w:sz="0" w:space="0" w:color="auto"/>
        <w:right w:val="none" w:sz="0" w:space="0" w:color="auto"/>
      </w:divBdr>
    </w:div>
    <w:div w:id="1406998014">
      <w:bodyDiv w:val="1"/>
      <w:marLeft w:val="0"/>
      <w:marRight w:val="0"/>
      <w:marTop w:val="0"/>
      <w:marBottom w:val="0"/>
      <w:divBdr>
        <w:top w:val="none" w:sz="0" w:space="0" w:color="auto"/>
        <w:left w:val="none" w:sz="0" w:space="0" w:color="auto"/>
        <w:bottom w:val="none" w:sz="0" w:space="0" w:color="auto"/>
        <w:right w:val="none" w:sz="0" w:space="0" w:color="auto"/>
      </w:divBdr>
    </w:div>
    <w:div w:id="1407263141">
      <w:bodyDiv w:val="1"/>
      <w:marLeft w:val="0"/>
      <w:marRight w:val="0"/>
      <w:marTop w:val="0"/>
      <w:marBottom w:val="0"/>
      <w:divBdr>
        <w:top w:val="none" w:sz="0" w:space="0" w:color="auto"/>
        <w:left w:val="none" w:sz="0" w:space="0" w:color="auto"/>
        <w:bottom w:val="none" w:sz="0" w:space="0" w:color="auto"/>
        <w:right w:val="none" w:sz="0" w:space="0" w:color="auto"/>
      </w:divBdr>
    </w:div>
    <w:div w:id="1407531062">
      <w:bodyDiv w:val="1"/>
      <w:marLeft w:val="0"/>
      <w:marRight w:val="0"/>
      <w:marTop w:val="0"/>
      <w:marBottom w:val="0"/>
      <w:divBdr>
        <w:top w:val="none" w:sz="0" w:space="0" w:color="auto"/>
        <w:left w:val="none" w:sz="0" w:space="0" w:color="auto"/>
        <w:bottom w:val="none" w:sz="0" w:space="0" w:color="auto"/>
        <w:right w:val="none" w:sz="0" w:space="0" w:color="auto"/>
      </w:divBdr>
    </w:div>
    <w:div w:id="1407537308">
      <w:bodyDiv w:val="1"/>
      <w:marLeft w:val="0"/>
      <w:marRight w:val="0"/>
      <w:marTop w:val="0"/>
      <w:marBottom w:val="0"/>
      <w:divBdr>
        <w:top w:val="none" w:sz="0" w:space="0" w:color="auto"/>
        <w:left w:val="none" w:sz="0" w:space="0" w:color="auto"/>
        <w:bottom w:val="none" w:sz="0" w:space="0" w:color="auto"/>
        <w:right w:val="none" w:sz="0" w:space="0" w:color="auto"/>
      </w:divBdr>
    </w:div>
    <w:div w:id="1407728061">
      <w:bodyDiv w:val="1"/>
      <w:marLeft w:val="0"/>
      <w:marRight w:val="0"/>
      <w:marTop w:val="0"/>
      <w:marBottom w:val="0"/>
      <w:divBdr>
        <w:top w:val="none" w:sz="0" w:space="0" w:color="auto"/>
        <w:left w:val="none" w:sz="0" w:space="0" w:color="auto"/>
        <w:bottom w:val="none" w:sz="0" w:space="0" w:color="auto"/>
        <w:right w:val="none" w:sz="0" w:space="0" w:color="auto"/>
      </w:divBdr>
    </w:div>
    <w:div w:id="1407845916">
      <w:bodyDiv w:val="1"/>
      <w:marLeft w:val="0"/>
      <w:marRight w:val="0"/>
      <w:marTop w:val="0"/>
      <w:marBottom w:val="0"/>
      <w:divBdr>
        <w:top w:val="none" w:sz="0" w:space="0" w:color="auto"/>
        <w:left w:val="none" w:sz="0" w:space="0" w:color="auto"/>
        <w:bottom w:val="none" w:sz="0" w:space="0" w:color="auto"/>
        <w:right w:val="none" w:sz="0" w:space="0" w:color="auto"/>
      </w:divBdr>
    </w:div>
    <w:div w:id="1407923068">
      <w:bodyDiv w:val="1"/>
      <w:marLeft w:val="0"/>
      <w:marRight w:val="0"/>
      <w:marTop w:val="0"/>
      <w:marBottom w:val="0"/>
      <w:divBdr>
        <w:top w:val="none" w:sz="0" w:space="0" w:color="auto"/>
        <w:left w:val="none" w:sz="0" w:space="0" w:color="auto"/>
        <w:bottom w:val="none" w:sz="0" w:space="0" w:color="auto"/>
        <w:right w:val="none" w:sz="0" w:space="0" w:color="auto"/>
      </w:divBdr>
    </w:div>
    <w:div w:id="1407995245">
      <w:bodyDiv w:val="1"/>
      <w:marLeft w:val="0"/>
      <w:marRight w:val="0"/>
      <w:marTop w:val="0"/>
      <w:marBottom w:val="0"/>
      <w:divBdr>
        <w:top w:val="none" w:sz="0" w:space="0" w:color="auto"/>
        <w:left w:val="none" w:sz="0" w:space="0" w:color="auto"/>
        <w:bottom w:val="none" w:sz="0" w:space="0" w:color="auto"/>
        <w:right w:val="none" w:sz="0" w:space="0" w:color="auto"/>
      </w:divBdr>
    </w:div>
    <w:div w:id="1408461135">
      <w:bodyDiv w:val="1"/>
      <w:marLeft w:val="0"/>
      <w:marRight w:val="0"/>
      <w:marTop w:val="0"/>
      <w:marBottom w:val="0"/>
      <w:divBdr>
        <w:top w:val="none" w:sz="0" w:space="0" w:color="auto"/>
        <w:left w:val="none" w:sz="0" w:space="0" w:color="auto"/>
        <w:bottom w:val="none" w:sz="0" w:space="0" w:color="auto"/>
        <w:right w:val="none" w:sz="0" w:space="0" w:color="auto"/>
      </w:divBdr>
    </w:div>
    <w:div w:id="1408648476">
      <w:bodyDiv w:val="1"/>
      <w:marLeft w:val="0"/>
      <w:marRight w:val="0"/>
      <w:marTop w:val="0"/>
      <w:marBottom w:val="0"/>
      <w:divBdr>
        <w:top w:val="none" w:sz="0" w:space="0" w:color="auto"/>
        <w:left w:val="none" w:sz="0" w:space="0" w:color="auto"/>
        <w:bottom w:val="none" w:sz="0" w:space="0" w:color="auto"/>
        <w:right w:val="none" w:sz="0" w:space="0" w:color="auto"/>
      </w:divBdr>
    </w:div>
    <w:div w:id="1410538103">
      <w:bodyDiv w:val="1"/>
      <w:marLeft w:val="0"/>
      <w:marRight w:val="0"/>
      <w:marTop w:val="0"/>
      <w:marBottom w:val="0"/>
      <w:divBdr>
        <w:top w:val="none" w:sz="0" w:space="0" w:color="auto"/>
        <w:left w:val="none" w:sz="0" w:space="0" w:color="auto"/>
        <w:bottom w:val="none" w:sz="0" w:space="0" w:color="auto"/>
        <w:right w:val="none" w:sz="0" w:space="0" w:color="auto"/>
      </w:divBdr>
    </w:div>
    <w:div w:id="1411730080">
      <w:bodyDiv w:val="1"/>
      <w:marLeft w:val="0"/>
      <w:marRight w:val="0"/>
      <w:marTop w:val="0"/>
      <w:marBottom w:val="0"/>
      <w:divBdr>
        <w:top w:val="none" w:sz="0" w:space="0" w:color="auto"/>
        <w:left w:val="none" w:sz="0" w:space="0" w:color="auto"/>
        <w:bottom w:val="none" w:sz="0" w:space="0" w:color="auto"/>
        <w:right w:val="none" w:sz="0" w:space="0" w:color="auto"/>
      </w:divBdr>
    </w:div>
    <w:div w:id="1411779050">
      <w:bodyDiv w:val="1"/>
      <w:marLeft w:val="0"/>
      <w:marRight w:val="0"/>
      <w:marTop w:val="0"/>
      <w:marBottom w:val="0"/>
      <w:divBdr>
        <w:top w:val="none" w:sz="0" w:space="0" w:color="auto"/>
        <w:left w:val="none" w:sz="0" w:space="0" w:color="auto"/>
        <w:bottom w:val="none" w:sz="0" w:space="0" w:color="auto"/>
        <w:right w:val="none" w:sz="0" w:space="0" w:color="auto"/>
      </w:divBdr>
    </w:div>
    <w:div w:id="1412195662">
      <w:bodyDiv w:val="1"/>
      <w:marLeft w:val="0"/>
      <w:marRight w:val="0"/>
      <w:marTop w:val="0"/>
      <w:marBottom w:val="0"/>
      <w:divBdr>
        <w:top w:val="none" w:sz="0" w:space="0" w:color="auto"/>
        <w:left w:val="none" w:sz="0" w:space="0" w:color="auto"/>
        <w:bottom w:val="none" w:sz="0" w:space="0" w:color="auto"/>
        <w:right w:val="none" w:sz="0" w:space="0" w:color="auto"/>
      </w:divBdr>
    </w:div>
    <w:div w:id="1412240668">
      <w:bodyDiv w:val="1"/>
      <w:marLeft w:val="0"/>
      <w:marRight w:val="0"/>
      <w:marTop w:val="0"/>
      <w:marBottom w:val="0"/>
      <w:divBdr>
        <w:top w:val="none" w:sz="0" w:space="0" w:color="auto"/>
        <w:left w:val="none" w:sz="0" w:space="0" w:color="auto"/>
        <w:bottom w:val="none" w:sz="0" w:space="0" w:color="auto"/>
        <w:right w:val="none" w:sz="0" w:space="0" w:color="auto"/>
      </w:divBdr>
    </w:div>
    <w:div w:id="1412314054">
      <w:bodyDiv w:val="1"/>
      <w:marLeft w:val="0"/>
      <w:marRight w:val="0"/>
      <w:marTop w:val="0"/>
      <w:marBottom w:val="0"/>
      <w:divBdr>
        <w:top w:val="none" w:sz="0" w:space="0" w:color="auto"/>
        <w:left w:val="none" w:sz="0" w:space="0" w:color="auto"/>
        <w:bottom w:val="none" w:sz="0" w:space="0" w:color="auto"/>
        <w:right w:val="none" w:sz="0" w:space="0" w:color="auto"/>
      </w:divBdr>
    </w:div>
    <w:div w:id="1412658319">
      <w:bodyDiv w:val="1"/>
      <w:marLeft w:val="0"/>
      <w:marRight w:val="0"/>
      <w:marTop w:val="0"/>
      <w:marBottom w:val="0"/>
      <w:divBdr>
        <w:top w:val="none" w:sz="0" w:space="0" w:color="auto"/>
        <w:left w:val="none" w:sz="0" w:space="0" w:color="auto"/>
        <w:bottom w:val="none" w:sz="0" w:space="0" w:color="auto"/>
        <w:right w:val="none" w:sz="0" w:space="0" w:color="auto"/>
      </w:divBdr>
    </w:div>
    <w:div w:id="1412659302">
      <w:bodyDiv w:val="1"/>
      <w:marLeft w:val="0"/>
      <w:marRight w:val="0"/>
      <w:marTop w:val="0"/>
      <w:marBottom w:val="0"/>
      <w:divBdr>
        <w:top w:val="none" w:sz="0" w:space="0" w:color="auto"/>
        <w:left w:val="none" w:sz="0" w:space="0" w:color="auto"/>
        <w:bottom w:val="none" w:sz="0" w:space="0" w:color="auto"/>
        <w:right w:val="none" w:sz="0" w:space="0" w:color="auto"/>
      </w:divBdr>
    </w:div>
    <w:div w:id="1412698420">
      <w:bodyDiv w:val="1"/>
      <w:marLeft w:val="0"/>
      <w:marRight w:val="0"/>
      <w:marTop w:val="0"/>
      <w:marBottom w:val="0"/>
      <w:divBdr>
        <w:top w:val="none" w:sz="0" w:space="0" w:color="auto"/>
        <w:left w:val="none" w:sz="0" w:space="0" w:color="auto"/>
        <w:bottom w:val="none" w:sz="0" w:space="0" w:color="auto"/>
        <w:right w:val="none" w:sz="0" w:space="0" w:color="auto"/>
      </w:divBdr>
    </w:div>
    <w:div w:id="1413430882">
      <w:bodyDiv w:val="1"/>
      <w:marLeft w:val="0"/>
      <w:marRight w:val="0"/>
      <w:marTop w:val="0"/>
      <w:marBottom w:val="0"/>
      <w:divBdr>
        <w:top w:val="none" w:sz="0" w:space="0" w:color="auto"/>
        <w:left w:val="none" w:sz="0" w:space="0" w:color="auto"/>
        <w:bottom w:val="none" w:sz="0" w:space="0" w:color="auto"/>
        <w:right w:val="none" w:sz="0" w:space="0" w:color="auto"/>
      </w:divBdr>
    </w:div>
    <w:div w:id="1413624953">
      <w:bodyDiv w:val="1"/>
      <w:marLeft w:val="0"/>
      <w:marRight w:val="0"/>
      <w:marTop w:val="0"/>
      <w:marBottom w:val="0"/>
      <w:divBdr>
        <w:top w:val="none" w:sz="0" w:space="0" w:color="auto"/>
        <w:left w:val="none" w:sz="0" w:space="0" w:color="auto"/>
        <w:bottom w:val="none" w:sz="0" w:space="0" w:color="auto"/>
        <w:right w:val="none" w:sz="0" w:space="0" w:color="auto"/>
      </w:divBdr>
    </w:div>
    <w:div w:id="1414811643">
      <w:bodyDiv w:val="1"/>
      <w:marLeft w:val="0"/>
      <w:marRight w:val="0"/>
      <w:marTop w:val="0"/>
      <w:marBottom w:val="0"/>
      <w:divBdr>
        <w:top w:val="none" w:sz="0" w:space="0" w:color="auto"/>
        <w:left w:val="none" w:sz="0" w:space="0" w:color="auto"/>
        <w:bottom w:val="none" w:sz="0" w:space="0" w:color="auto"/>
        <w:right w:val="none" w:sz="0" w:space="0" w:color="auto"/>
      </w:divBdr>
    </w:div>
    <w:div w:id="1415392668">
      <w:bodyDiv w:val="1"/>
      <w:marLeft w:val="0"/>
      <w:marRight w:val="0"/>
      <w:marTop w:val="0"/>
      <w:marBottom w:val="0"/>
      <w:divBdr>
        <w:top w:val="none" w:sz="0" w:space="0" w:color="auto"/>
        <w:left w:val="none" w:sz="0" w:space="0" w:color="auto"/>
        <w:bottom w:val="none" w:sz="0" w:space="0" w:color="auto"/>
        <w:right w:val="none" w:sz="0" w:space="0" w:color="auto"/>
      </w:divBdr>
    </w:div>
    <w:div w:id="1415660431">
      <w:bodyDiv w:val="1"/>
      <w:marLeft w:val="0"/>
      <w:marRight w:val="0"/>
      <w:marTop w:val="0"/>
      <w:marBottom w:val="0"/>
      <w:divBdr>
        <w:top w:val="none" w:sz="0" w:space="0" w:color="auto"/>
        <w:left w:val="none" w:sz="0" w:space="0" w:color="auto"/>
        <w:bottom w:val="none" w:sz="0" w:space="0" w:color="auto"/>
        <w:right w:val="none" w:sz="0" w:space="0" w:color="auto"/>
      </w:divBdr>
    </w:div>
    <w:div w:id="1415977622">
      <w:bodyDiv w:val="1"/>
      <w:marLeft w:val="0"/>
      <w:marRight w:val="0"/>
      <w:marTop w:val="0"/>
      <w:marBottom w:val="0"/>
      <w:divBdr>
        <w:top w:val="none" w:sz="0" w:space="0" w:color="auto"/>
        <w:left w:val="none" w:sz="0" w:space="0" w:color="auto"/>
        <w:bottom w:val="none" w:sz="0" w:space="0" w:color="auto"/>
        <w:right w:val="none" w:sz="0" w:space="0" w:color="auto"/>
      </w:divBdr>
    </w:div>
    <w:div w:id="1416127097">
      <w:bodyDiv w:val="1"/>
      <w:marLeft w:val="0"/>
      <w:marRight w:val="0"/>
      <w:marTop w:val="0"/>
      <w:marBottom w:val="0"/>
      <w:divBdr>
        <w:top w:val="none" w:sz="0" w:space="0" w:color="auto"/>
        <w:left w:val="none" w:sz="0" w:space="0" w:color="auto"/>
        <w:bottom w:val="none" w:sz="0" w:space="0" w:color="auto"/>
        <w:right w:val="none" w:sz="0" w:space="0" w:color="auto"/>
      </w:divBdr>
    </w:div>
    <w:div w:id="1416316936">
      <w:bodyDiv w:val="1"/>
      <w:marLeft w:val="0"/>
      <w:marRight w:val="0"/>
      <w:marTop w:val="0"/>
      <w:marBottom w:val="0"/>
      <w:divBdr>
        <w:top w:val="none" w:sz="0" w:space="0" w:color="auto"/>
        <w:left w:val="none" w:sz="0" w:space="0" w:color="auto"/>
        <w:bottom w:val="none" w:sz="0" w:space="0" w:color="auto"/>
        <w:right w:val="none" w:sz="0" w:space="0" w:color="auto"/>
      </w:divBdr>
    </w:div>
    <w:div w:id="1416321803">
      <w:bodyDiv w:val="1"/>
      <w:marLeft w:val="0"/>
      <w:marRight w:val="0"/>
      <w:marTop w:val="0"/>
      <w:marBottom w:val="0"/>
      <w:divBdr>
        <w:top w:val="none" w:sz="0" w:space="0" w:color="auto"/>
        <w:left w:val="none" w:sz="0" w:space="0" w:color="auto"/>
        <w:bottom w:val="none" w:sz="0" w:space="0" w:color="auto"/>
        <w:right w:val="none" w:sz="0" w:space="0" w:color="auto"/>
      </w:divBdr>
    </w:div>
    <w:div w:id="1416517877">
      <w:bodyDiv w:val="1"/>
      <w:marLeft w:val="0"/>
      <w:marRight w:val="0"/>
      <w:marTop w:val="0"/>
      <w:marBottom w:val="0"/>
      <w:divBdr>
        <w:top w:val="none" w:sz="0" w:space="0" w:color="auto"/>
        <w:left w:val="none" w:sz="0" w:space="0" w:color="auto"/>
        <w:bottom w:val="none" w:sz="0" w:space="0" w:color="auto"/>
        <w:right w:val="none" w:sz="0" w:space="0" w:color="auto"/>
      </w:divBdr>
    </w:div>
    <w:div w:id="1417821731">
      <w:bodyDiv w:val="1"/>
      <w:marLeft w:val="0"/>
      <w:marRight w:val="0"/>
      <w:marTop w:val="0"/>
      <w:marBottom w:val="0"/>
      <w:divBdr>
        <w:top w:val="none" w:sz="0" w:space="0" w:color="auto"/>
        <w:left w:val="none" w:sz="0" w:space="0" w:color="auto"/>
        <w:bottom w:val="none" w:sz="0" w:space="0" w:color="auto"/>
        <w:right w:val="none" w:sz="0" w:space="0" w:color="auto"/>
      </w:divBdr>
    </w:div>
    <w:div w:id="1418015594">
      <w:bodyDiv w:val="1"/>
      <w:marLeft w:val="0"/>
      <w:marRight w:val="0"/>
      <w:marTop w:val="0"/>
      <w:marBottom w:val="0"/>
      <w:divBdr>
        <w:top w:val="none" w:sz="0" w:space="0" w:color="auto"/>
        <w:left w:val="none" w:sz="0" w:space="0" w:color="auto"/>
        <w:bottom w:val="none" w:sz="0" w:space="0" w:color="auto"/>
        <w:right w:val="none" w:sz="0" w:space="0" w:color="auto"/>
      </w:divBdr>
    </w:div>
    <w:div w:id="1418205873">
      <w:bodyDiv w:val="1"/>
      <w:marLeft w:val="0"/>
      <w:marRight w:val="0"/>
      <w:marTop w:val="0"/>
      <w:marBottom w:val="0"/>
      <w:divBdr>
        <w:top w:val="none" w:sz="0" w:space="0" w:color="auto"/>
        <w:left w:val="none" w:sz="0" w:space="0" w:color="auto"/>
        <w:bottom w:val="none" w:sz="0" w:space="0" w:color="auto"/>
        <w:right w:val="none" w:sz="0" w:space="0" w:color="auto"/>
      </w:divBdr>
    </w:div>
    <w:div w:id="1418864488">
      <w:bodyDiv w:val="1"/>
      <w:marLeft w:val="0"/>
      <w:marRight w:val="0"/>
      <w:marTop w:val="0"/>
      <w:marBottom w:val="0"/>
      <w:divBdr>
        <w:top w:val="none" w:sz="0" w:space="0" w:color="auto"/>
        <w:left w:val="none" w:sz="0" w:space="0" w:color="auto"/>
        <w:bottom w:val="none" w:sz="0" w:space="0" w:color="auto"/>
        <w:right w:val="none" w:sz="0" w:space="0" w:color="auto"/>
      </w:divBdr>
    </w:div>
    <w:div w:id="1418945408">
      <w:bodyDiv w:val="1"/>
      <w:marLeft w:val="0"/>
      <w:marRight w:val="0"/>
      <w:marTop w:val="0"/>
      <w:marBottom w:val="0"/>
      <w:divBdr>
        <w:top w:val="none" w:sz="0" w:space="0" w:color="auto"/>
        <w:left w:val="none" w:sz="0" w:space="0" w:color="auto"/>
        <w:bottom w:val="none" w:sz="0" w:space="0" w:color="auto"/>
        <w:right w:val="none" w:sz="0" w:space="0" w:color="auto"/>
      </w:divBdr>
    </w:div>
    <w:div w:id="1419250784">
      <w:bodyDiv w:val="1"/>
      <w:marLeft w:val="0"/>
      <w:marRight w:val="0"/>
      <w:marTop w:val="0"/>
      <w:marBottom w:val="0"/>
      <w:divBdr>
        <w:top w:val="none" w:sz="0" w:space="0" w:color="auto"/>
        <w:left w:val="none" w:sz="0" w:space="0" w:color="auto"/>
        <w:bottom w:val="none" w:sz="0" w:space="0" w:color="auto"/>
        <w:right w:val="none" w:sz="0" w:space="0" w:color="auto"/>
      </w:divBdr>
    </w:div>
    <w:div w:id="1419474194">
      <w:bodyDiv w:val="1"/>
      <w:marLeft w:val="0"/>
      <w:marRight w:val="0"/>
      <w:marTop w:val="0"/>
      <w:marBottom w:val="0"/>
      <w:divBdr>
        <w:top w:val="none" w:sz="0" w:space="0" w:color="auto"/>
        <w:left w:val="none" w:sz="0" w:space="0" w:color="auto"/>
        <w:bottom w:val="none" w:sz="0" w:space="0" w:color="auto"/>
        <w:right w:val="none" w:sz="0" w:space="0" w:color="auto"/>
      </w:divBdr>
    </w:div>
    <w:div w:id="1419669370">
      <w:bodyDiv w:val="1"/>
      <w:marLeft w:val="0"/>
      <w:marRight w:val="0"/>
      <w:marTop w:val="0"/>
      <w:marBottom w:val="0"/>
      <w:divBdr>
        <w:top w:val="none" w:sz="0" w:space="0" w:color="auto"/>
        <w:left w:val="none" w:sz="0" w:space="0" w:color="auto"/>
        <w:bottom w:val="none" w:sz="0" w:space="0" w:color="auto"/>
        <w:right w:val="none" w:sz="0" w:space="0" w:color="auto"/>
      </w:divBdr>
    </w:div>
    <w:div w:id="1419869390">
      <w:bodyDiv w:val="1"/>
      <w:marLeft w:val="0"/>
      <w:marRight w:val="0"/>
      <w:marTop w:val="0"/>
      <w:marBottom w:val="0"/>
      <w:divBdr>
        <w:top w:val="none" w:sz="0" w:space="0" w:color="auto"/>
        <w:left w:val="none" w:sz="0" w:space="0" w:color="auto"/>
        <w:bottom w:val="none" w:sz="0" w:space="0" w:color="auto"/>
        <w:right w:val="none" w:sz="0" w:space="0" w:color="auto"/>
      </w:divBdr>
    </w:div>
    <w:div w:id="1419908423">
      <w:bodyDiv w:val="1"/>
      <w:marLeft w:val="0"/>
      <w:marRight w:val="0"/>
      <w:marTop w:val="0"/>
      <w:marBottom w:val="0"/>
      <w:divBdr>
        <w:top w:val="none" w:sz="0" w:space="0" w:color="auto"/>
        <w:left w:val="none" w:sz="0" w:space="0" w:color="auto"/>
        <w:bottom w:val="none" w:sz="0" w:space="0" w:color="auto"/>
        <w:right w:val="none" w:sz="0" w:space="0" w:color="auto"/>
      </w:divBdr>
    </w:div>
    <w:div w:id="1420180969">
      <w:bodyDiv w:val="1"/>
      <w:marLeft w:val="0"/>
      <w:marRight w:val="0"/>
      <w:marTop w:val="0"/>
      <w:marBottom w:val="0"/>
      <w:divBdr>
        <w:top w:val="none" w:sz="0" w:space="0" w:color="auto"/>
        <w:left w:val="none" w:sz="0" w:space="0" w:color="auto"/>
        <w:bottom w:val="none" w:sz="0" w:space="0" w:color="auto"/>
        <w:right w:val="none" w:sz="0" w:space="0" w:color="auto"/>
      </w:divBdr>
    </w:div>
    <w:div w:id="1421021682">
      <w:bodyDiv w:val="1"/>
      <w:marLeft w:val="0"/>
      <w:marRight w:val="0"/>
      <w:marTop w:val="0"/>
      <w:marBottom w:val="0"/>
      <w:divBdr>
        <w:top w:val="none" w:sz="0" w:space="0" w:color="auto"/>
        <w:left w:val="none" w:sz="0" w:space="0" w:color="auto"/>
        <w:bottom w:val="none" w:sz="0" w:space="0" w:color="auto"/>
        <w:right w:val="none" w:sz="0" w:space="0" w:color="auto"/>
      </w:divBdr>
    </w:div>
    <w:div w:id="1421095423">
      <w:bodyDiv w:val="1"/>
      <w:marLeft w:val="0"/>
      <w:marRight w:val="0"/>
      <w:marTop w:val="0"/>
      <w:marBottom w:val="0"/>
      <w:divBdr>
        <w:top w:val="none" w:sz="0" w:space="0" w:color="auto"/>
        <w:left w:val="none" w:sz="0" w:space="0" w:color="auto"/>
        <w:bottom w:val="none" w:sz="0" w:space="0" w:color="auto"/>
        <w:right w:val="none" w:sz="0" w:space="0" w:color="auto"/>
      </w:divBdr>
    </w:div>
    <w:div w:id="1421678140">
      <w:bodyDiv w:val="1"/>
      <w:marLeft w:val="0"/>
      <w:marRight w:val="0"/>
      <w:marTop w:val="0"/>
      <w:marBottom w:val="0"/>
      <w:divBdr>
        <w:top w:val="none" w:sz="0" w:space="0" w:color="auto"/>
        <w:left w:val="none" w:sz="0" w:space="0" w:color="auto"/>
        <w:bottom w:val="none" w:sz="0" w:space="0" w:color="auto"/>
        <w:right w:val="none" w:sz="0" w:space="0" w:color="auto"/>
      </w:divBdr>
    </w:div>
    <w:div w:id="1421945530">
      <w:bodyDiv w:val="1"/>
      <w:marLeft w:val="0"/>
      <w:marRight w:val="0"/>
      <w:marTop w:val="0"/>
      <w:marBottom w:val="0"/>
      <w:divBdr>
        <w:top w:val="none" w:sz="0" w:space="0" w:color="auto"/>
        <w:left w:val="none" w:sz="0" w:space="0" w:color="auto"/>
        <w:bottom w:val="none" w:sz="0" w:space="0" w:color="auto"/>
        <w:right w:val="none" w:sz="0" w:space="0" w:color="auto"/>
      </w:divBdr>
    </w:div>
    <w:div w:id="1422600126">
      <w:bodyDiv w:val="1"/>
      <w:marLeft w:val="0"/>
      <w:marRight w:val="0"/>
      <w:marTop w:val="0"/>
      <w:marBottom w:val="0"/>
      <w:divBdr>
        <w:top w:val="none" w:sz="0" w:space="0" w:color="auto"/>
        <w:left w:val="none" w:sz="0" w:space="0" w:color="auto"/>
        <w:bottom w:val="none" w:sz="0" w:space="0" w:color="auto"/>
        <w:right w:val="none" w:sz="0" w:space="0" w:color="auto"/>
      </w:divBdr>
    </w:div>
    <w:div w:id="1422795958">
      <w:bodyDiv w:val="1"/>
      <w:marLeft w:val="0"/>
      <w:marRight w:val="0"/>
      <w:marTop w:val="0"/>
      <w:marBottom w:val="0"/>
      <w:divBdr>
        <w:top w:val="none" w:sz="0" w:space="0" w:color="auto"/>
        <w:left w:val="none" w:sz="0" w:space="0" w:color="auto"/>
        <w:bottom w:val="none" w:sz="0" w:space="0" w:color="auto"/>
        <w:right w:val="none" w:sz="0" w:space="0" w:color="auto"/>
      </w:divBdr>
    </w:div>
    <w:div w:id="1422877584">
      <w:bodyDiv w:val="1"/>
      <w:marLeft w:val="0"/>
      <w:marRight w:val="0"/>
      <w:marTop w:val="0"/>
      <w:marBottom w:val="0"/>
      <w:divBdr>
        <w:top w:val="none" w:sz="0" w:space="0" w:color="auto"/>
        <w:left w:val="none" w:sz="0" w:space="0" w:color="auto"/>
        <w:bottom w:val="none" w:sz="0" w:space="0" w:color="auto"/>
        <w:right w:val="none" w:sz="0" w:space="0" w:color="auto"/>
      </w:divBdr>
    </w:div>
    <w:div w:id="1422919727">
      <w:bodyDiv w:val="1"/>
      <w:marLeft w:val="0"/>
      <w:marRight w:val="0"/>
      <w:marTop w:val="0"/>
      <w:marBottom w:val="0"/>
      <w:divBdr>
        <w:top w:val="none" w:sz="0" w:space="0" w:color="auto"/>
        <w:left w:val="none" w:sz="0" w:space="0" w:color="auto"/>
        <w:bottom w:val="none" w:sz="0" w:space="0" w:color="auto"/>
        <w:right w:val="none" w:sz="0" w:space="0" w:color="auto"/>
      </w:divBdr>
    </w:div>
    <w:div w:id="1423992030">
      <w:bodyDiv w:val="1"/>
      <w:marLeft w:val="0"/>
      <w:marRight w:val="0"/>
      <w:marTop w:val="0"/>
      <w:marBottom w:val="0"/>
      <w:divBdr>
        <w:top w:val="none" w:sz="0" w:space="0" w:color="auto"/>
        <w:left w:val="none" w:sz="0" w:space="0" w:color="auto"/>
        <w:bottom w:val="none" w:sz="0" w:space="0" w:color="auto"/>
        <w:right w:val="none" w:sz="0" w:space="0" w:color="auto"/>
      </w:divBdr>
    </w:div>
    <w:div w:id="1424495720">
      <w:bodyDiv w:val="1"/>
      <w:marLeft w:val="0"/>
      <w:marRight w:val="0"/>
      <w:marTop w:val="0"/>
      <w:marBottom w:val="0"/>
      <w:divBdr>
        <w:top w:val="none" w:sz="0" w:space="0" w:color="auto"/>
        <w:left w:val="none" w:sz="0" w:space="0" w:color="auto"/>
        <w:bottom w:val="none" w:sz="0" w:space="0" w:color="auto"/>
        <w:right w:val="none" w:sz="0" w:space="0" w:color="auto"/>
      </w:divBdr>
    </w:div>
    <w:div w:id="1424568288">
      <w:bodyDiv w:val="1"/>
      <w:marLeft w:val="0"/>
      <w:marRight w:val="0"/>
      <w:marTop w:val="0"/>
      <w:marBottom w:val="0"/>
      <w:divBdr>
        <w:top w:val="none" w:sz="0" w:space="0" w:color="auto"/>
        <w:left w:val="none" w:sz="0" w:space="0" w:color="auto"/>
        <w:bottom w:val="none" w:sz="0" w:space="0" w:color="auto"/>
        <w:right w:val="none" w:sz="0" w:space="0" w:color="auto"/>
      </w:divBdr>
    </w:div>
    <w:div w:id="1425804520">
      <w:bodyDiv w:val="1"/>
      <w:marLeft w:val="0"/>
      <w:marRight w:val="0"/>
      <w:marTop w:val="0"/>
      <w:marBottom w:val="0"/>
      <w:divBdr>
        <w:top w:val="none" w:sz="0" w:space="0" w:color="auto"/>
        <w:left w:val="none" w:sz="0" w:space="0" w:color="auto"/>
        <w:bottom w:val="none" w:sz="0" w:space="0" w:color="auto"/>
        <w:right w:val="none" w:sz="0" w:space="0" w:color="auto"/>
      </w:divBdr>
    </w:div>
    <w:div w:id="1426346723">
      <w:bodyDiv w:val="1"/>
      <w:marLeft w:val="0"/>
      <w:marRight w:val="0"/>
      <w:marTop w:val="0"/>
      <w:marBottom w:val="0"/>
      <w:divBdr>
        <w:top w:val="none" w:sz="0" w:space="0" w:color="auto"/>
        <w:left w:val="none" w:sz="0" w:space="0" w:color="auto"/>
        <w:bottom w:val="none" w:sz="0" w:space="0" w:color="auto"/>
        <w:right w:val="none" w:sz="0" w:space="0" w:color="auto"/>
      </w:divBdr>
    </w:div>
    <w:div w:id="1426615189">
      <w:bodyDiv w:val="1"/>
      <w:marLeft w:val="0"/>
      <w:marRight w:val="0"/>
      <w:marTop w:val="0"/>
      <w:marBottom w:val="0"/>
      <w:divBdr>
        <w:top w:val="none" w:sz="0" w:space="0" w:color="auto"/>
        <w:left w:val="none" w:sz="0" w:space="0" w:color="auto"/>
        <w:bottom w:val="none" w:sz="0" w:space="0" w:color="auto"/>
        <w:right w:val="none" w:sz="0" w:space="0" w:color="auto"/>
      </w:divBdr>
    </w:div>
    <w:div w:id="1426876472">
      <w:bodyDiv w:val="1"/>
      <w:marLeft w:val="0"/>
      <w:marRight w:val="0"/>
      <w:marTop w:val="0"/>
      <w:marBottom w:val="0"/>
      <w:divBdr>
        <w:top w:val="none" w:sz="0" w:space="0" w:color="auto"/>
        <w:left w:val="none" w:sz="0" w:space="0" w:color="auto"/>
        <w:bottom w:val="none" w:sz="0" w:space="0" w:color="auto"/>
        <w:right w:val="none" w:sz="0" w:space="0" w:color="auto"/>
      </w:divBdr>
    </w:div>
    <w:div w:id="1427077523">
      <w:bodyDiv w:val="1"/>
      <w:marLeft w:val="0"/>
      <w:marRight w:val="0"/>
      <w:marTop w:val="0"/>
      <w:marBottom w:val="0"/>
      <w:divBdr>
        <w:top w:val="none" w:sz="0" w:space="0" w:color="auto"/>
        <w:left w:val="none" w:sz="0" w:space="0" w:color="auto"/>
        <w:bottom w:val="none" w:sz="0" w:space="0" w:color="auto"/>
        <w:right w:val="none" w:sz="0" w:space="0" w:color="auto"/>
      </w:divBdr>
    </w:div>
    <w:div w:id="1427113297">
      <w:bodyDiv w:val="1"/>
      <w:marLeft w:val="0"/>
      <w:marRight w:val="0"/>
      <w:marTop w:val="0"/>
      <w:marBottom w:val="0"/>
      <w:divBdr>
        <w:top w:val="none" w:sz="0" w:space="0" w:color="auto"/>
        <w:left w:val="none" w:sz="0" w:space="0" w:color="auto"/>
        <w:bottom w:val="none" w:sz="0" w:space="0" w:color="auto"/>
        <w:right w:val="none" w:sz="0" w:space="0" w:color="auto"/>
      </w:divBdr>
    </w:div>
    <w:div w:id="1427270404">
      <w:bodyDiv w:val="1"/>
      <w:marLeft w:val="0"/>
      <w:marRight w:val="0"/>
      <w:marTop w:val="0"/>
      <w:marBottom w:val="0"/>
      <w:divBdr>
        <w:top w:val="none" w:sz="0" w:space="0" w:color="auto"/>
        <w:left w:val="none" w:sz="0" w:space="0" w:color="auto"/>
        <w:bottom w:val="none" w:sz="0" w:space="0" w:color="auto"/>
        <w:right w:val="none" w:sz="0" w:space="0" w:color="auto"/>
      </w:divBdr>
    </w:div>
    <w:div w:id="1427385750">
      <w:bodyDiv w:val="1"/>
      <w:marLeft w:val="0"/>
      <w:marRight w:val="0"/>
      <w:marTop w:val="0"/>
      <w:marBottom w:val="0"/>
      <w:divBdr>
        <w:top w:val="none" w:sz="0" w:space="0" w:color="auto"/>
        <w:left w:val="none" w:sz="0" w:space="0" w:color="auto"/>
        <w:bottom w:val="none" w:sz="0" w:space="0" w:color="auto"/>
        <w:right w:val="none" w:sz="0" w:space="0" w:color="auto"/>
      </w:divBdr>
    </w:div>
    <w:div w:id="1427728979">
      <w:bodyDiv w:val="1"/>
      <w:marLeft w:val="0"/>
      <w:marRight w:val="0"/>
      <w:marTop w:val="0"/>
      <w:marBottom w:val="0"/>
      <w:divBdr>
        <w:top w:val="none" w:sz="0" w:space="0" w:color="auto"/>
        <w:left w:val="none" w:sz="0" w:space="0" w:color="auto"/>
        <w:bottom w:val="none" w:sz="0" w:space="0" w:color="auto"/>
        <w:right w:val="none" w:sz="0" w:space="0" w:color="auto"/>
      </w:divBdr>
    </w:div>
    <w:div w:id="1427767813">
      <w:bodyDiv w:val="1"/>
      <w:marLeft w:val="0"/>
      <w:marRight w:val="0"/>
      <w:marTop w:val="0"/>
      <w:marBottom w:val="0"/>
      <w:divBdr>
        <w:top w:val="none" w:sz="0" w:space="0" w:color="auto"/>
        <w:left w:val="none" w:sz="0" w:space="0" w:color="auto"/>
        <w:bottom w:val="none" w:sz="0" w:space="0" w:color="auto"/>
        <w:right w:val="none" w:sz="0" w:space="0" w:color="auto"/>
      </w:divBdr>
    </w:div>
    <w:div w:id="1428042950">
      <w:bodyDiv w:val="1"/>
      <w:marLeft w:val="0"/>
      <w:marRight w:val="0"/>
      <w:marTop w:val="0"/>
      <w:marBottom w:val="0"/>
      <w:divBdr>
        <w:top w:val="none" w:sz="0" w:space="0" w:color="auto"/>
        <w:left w:val="none" w:sz="0" w:space="0" w:color="auto"/>
        <w:bottom w:val="none" w:sz="0" w:space="0" w:color="auto"/>
        <w:right w:val="none" w:sz="0" w:space="0" w:color="auto"/>
      </w:divBdr>
    </w:div>
    <w:div w:id="1428234852">
      <w:bodyDiv w:val="1"/>
      <w:marLeft w:val="0"/>
      <w:marRight w:val="0"/>
      <w:marTop w:val="0"/>
      <w:marBottom w:val="0"/>
      <w:divBdr>
        <w:top w:val="none" w:sz="0" w:space="0" w:color="auto"/>
        <w:left w:val="none" w:sz="0" w:space="0" w:color="auto"/>
        <w:bottom w:val="none" w:sz="0" w:space="0" w:color="auto"/>
        <w:right w:val="none" w:sz="0" w:space="0" w:color="auto"/>
      </w:divBdr>
    </w:div>
    <w:div w:id="1428577064">
      <w:bodyDiv w:val="1"/>
      <w:marLeft w:val="0"/>
      <w:marRight w:val="0"/>
      <w:marTop w:val="0"/>
      <w:marBottom w:val="0"/>
      <w:divBdr>
        <w:top w:val="none" w:sz="0" w:space="0" w:color="auto"/>
        <w:left w:val="none" w:sz="0" w:space="0" w:color="auto"/>
        <w:bottom w:val="none" w:sz="0" w:space="0" w:color="auto"/>
        <w:right w:val="none" w:sz="0" w:space="0" w:color="auto"/>
      </w:divBdr>
    </w:div>
    <w:div w:id="1429230501">
      <w:bodyDiv w:val="1"/>
      <w:marLeft w:val="0"/>
      <w:marRight w:val="0"/>
      <w:marTop w:val="0"/>
      <w:marBottom w:val="0"/>
      <w:divBdr>
        <w:top w:val="none" w:sz="0" w:space="0" w:color="auto"/>
        <w:left w:val="none" w:sz="0" w:space="0" w:color="auto"/>
        <w:bottom w:val="none" w:sz="0" w:space="0" w:color="auto"/>
        <w:right w:val="none" w:sz="0" w:space="0" w:color="auto"/>
      </w:divBdr>
    </w:div>
    <w:div w:id="1429304669">
      <w:bodyDiv w:val="1"/>
      <w:marLeft w:val="0"/>
      <w:marRight w:val="0"/>
      <w:marTop w:val="0"/>
      <w:marBottom w:val="0"/>
      <w:divBdr>
        <w:top w:val="none" w:sz="0" w:space="0" w:color="auto"/>
        <w:left w:val="none" w:sz="0" w:space="0" w:color="auto"/>
        <w:bottom w:val="none" w:sz="0" w:space="0" w:color="auto"/>
        <w:right w:val="none" w:sz="0" w:space="0" w:color="auto"/>
      </w:divBdr>
    </w:div>
    <w:div w:id="1430545732">
      <w:bodyDiv w:val="1"/>
      <w:marLeft w:val="0"/>
      <w:marRight w:val="0"/>
      <w:marTop w:val="0"/>
      <w:marBottom w:val="0"/>
      <w:divBdr>
        <w:top w:val="none" w:sz="0" w:space="0" w:color="auto"/>
        <w:left w:val="none" w:sz="0" w:space="0" w:color="auto"/>
        <w:bottom w:val="none" w:sz="0" w:space="0" w:color="auto"/>
        <w:right w:val="none" w:sz="0" w:space="0" w:color="auto"/>
      </w:divBdr>
    </w:div>
    <w:div w:id="1430662806">
      <w:bodyDiv w:val="1"/>
      <w:marLeft w:val="0"/>
      <w:marRight w:val="0"/>
      <w:marTop w:val="0"/>
      <w:marBottom w:val="0"/>
      <w:divBdr>
        <w:top w:val="none" w:sz="0" w:space="0" w:color="auto"/>
        <w:left w:val="none" w:sz="0" w:space="0" w:color="auto"/>
        <w:bottom w:val="none" w:sz="0" w:space="0" w:color="auto"/>
        <w:right w:val="none" w:sz="0" w:space="0" w:color="auto"/>
      </w:divBdr>
    </w:div>
    <w:div w:id="1430932705">
      <w:bodyDiv w:val="1"/>
      <w:marLeft w:val="0"/>
      <w:marRight w:val="0"/>
      <w:marTop w:val="0"/>
      <w:marBottom w:val="0"/>
      <w:divBdr>
        <w:top w:val="none" w:sz="0" w:space="0" w:color="auto"/>
        <w:left w:val="none" w:sz="0" w:space="0" w:color="auto"/>
        <w:bottom w:val="none" w:sz="0" w:space="0" w:color="auto"/>
        <w:right w:val="none" w:sz="0" w:space="0" w:color="auto"/>
      </w:divBdr>
    </w:div>
    <w:div w:id="1431508778">
      <w:bodyDiv w:val="1"/>
      <w:marLeft w:val="0"/>
      <w:marRight w:val="0"/>
      <w:marTop w:val="0"/>
      <w:marBottom w:val="0"/>
      <w:divBdr>
        <w:top w:val="none" w:sz="0" w:space="0" w:color="auto"/>
        <w:left w:val="none" w:sz="0" w:space="0" w:color="auto"/>
        <w:bottom w:val="none" w:sz="0" w:space="0" w:color="auto"/>
        <w:right w:val="none" w:sz="0" w:space="0" w:color="auto"/>
      </w:divBdr>
    </w:div>
    <w:div w:id="1432046996">
      <w:bodyDiv w:val="1"/>
      <w:marLeft w:val="0"/>
      <w:marRight w:val="0"/>
      <w:marTop w:val="0"/>
      <w:marBottom w:val="0"/>
      <w:divBdr>
        <w:top w:val="none" w:sz="0" w:space="0" w:color="auto"/>
        <w:left w:val="none" w:sz="0" w:space="0" w:color="auto"/>
        <w:bottom w:val="none" w:sz="0" w:space="0" w:color="auto"/>
        <w:right w:val="none" w:sz="0" w:space="0" w:color="auto"/>
      </w:divBdr>
    </w:div>
    <w:div w:id="1432243927">
      <w:bodyDiv w:val="1"/>
      <w:marLeft w:val="0"/>
      <w:marRight w:val="0"/>
      <w:marTop w:val="0"/>
      <w:marBottom w:val="0"/>
      <w:divBdr>
        <w:top w:val="none" w:sz="0" w:space="0" w:color="auto"/>
        <w:left w:val="none" w:sz="0" w:space="0" w:color="auto"/>
        <w:bottom w:val="none" w:sz="0" w:space="0" w:color="auto"/>
        <w:right w:val="none" w:sz="0" w:space="0" w:color="auto"/>
      </w:divBdr>
    </w:div>
    <w:div w:id="1432891038">
      <w:bodyDiv w:val="1"/>
      <w:marLeft w:val="0"/>
      <w:marRight w:val="0"/>
      <w:marTop w:val="0"/>
      <w:marBottom w:val="0"/>
      <w:divBdr>
        <w:top w:val="none" w:sz="0" w:space="0" w:color="auto"/>
        <w:left w:val="none" w:sz="0" w:space="0" w:color="auto"/>
        <w:bottom w:val="none" w:sz="0" w:space="0" w:color="auto"/>
        <w:right w:val="none" w:sz="0" w:space="0" w:color="auto"/>
      </w:divBdr>
    </w:div>
    <w:div w:id="1433166150">
      <w:bodyDiv w:val="1"/>
      <w:marLeft w:val="0"/>
      <w:marRight w:val="0"/>
      <w:marTop w:val="0"/>
      <w:marBottom w:val="0"/>
      <w:divBdr>
        <w:top w:val="none" w:sz="0" w:space="0" w:color="auto"/>
        <w:left w:val="none" w:sz="0" w:space="0" w:color="auto"/>
        <w:bottom w:val="none" w:sz="0" w:space="0" w:color="auto"/>
        <w:right w:val="none" w:sz="0" w:space="0" w:color="auto"/>
      </w:divBdr>
    </w:div>
    <w:div w:id="1434398657">
      <w:bodyDiv w:val="1"/>
      <w:marLeft w:val="0"/>
      <w:marRight w:val="0"/>
      <w:marTop w:val="0"/>
      <w:marBottom w:val="0"/>
      <w:divBdr>
        <w:top w:val="none" w:sz="0" w:space="0" w:color="auto"/>
        <w:left w:val="none" w:sz="0" w:space="0" w:color="auto"/>
        <w:bottom w:val="none" w:sz="0" w:space="0" w:color="auto"/>
        <w:right w:val="none" w:sz="0" w:space="0" w:color="auto"/>
      </w:divBdr>
    </w:div>
    <w:div w:id="1434470943">
      <w:bodyDiv w:val="1"/>
      <w:marLeft w:val="0"/>
      <w:marRight w:val="0"/>
      <w:marTop w:val="0"/>
      <w:marBottom w:val="0"/>
      <w:divBdr>
        <w:top w:val="none" w:sz="0" w:space="0" w:color="auto"/>
        <w:left w:val="none" w:sz="0" w:space="0" w:color="auto"/>
        <w:bottom w:val="none" w:sz="0" w:space="0" w:color="auto"/>
        <w:right w:val="none" w:sz="0" w:space="0" w:color="auto"/>
      </w:divBdr>
    </w:div>
    <w:div w:id="1435244777">
      <w:bodyDiv w:val="1"/>
      <w:marLeft w:val="0"/>
      <w:marRight w:val="0"/>
      <w:marTop w:val="0"/>
      <w:marBottom w:val="0"/>
      <w:divBdr>
        <w:top w:val="none" w:sz="0" w:space="0" w:color="auto"/>
        <w:left w:val="none" w:sz="0" w:space="0" w:color="auto"/>
        <w:bottom w:val="none" w:sz="0" w:space="0" w:color="auto"/>
        <w:right w:val="none" w:sz="0" w:space="0" w:color="auto"/>
      </w:divBdr>
    </w:div>
    <w:div w:id="1435245867">
      <w:bodyDiv w:val="1"/>
      <w:marLeft w:val="0"/>
      <w:marRight w:val="0"/>
      <w:marTop w:val="0"/>
      <w:marBottom w:val="0"/>
      <w:divBdr>
        <w:top w:val="none" w:sz="0" w:space="0" w:color="auto"/>
        <w:left w:val="none" w:sz="0" w:space="0" w:color="auto"/>
        <w:bottom w:val="none" w:sz="0" w:space="0" w:color="auto"/>
        <w:right w:val="none" w:sz="0" w:space="0" w:color="auto"/>
      </w:divBdr>
    </w:div>
    <w:div w:id="1435590708">
      <w:bodyDiv w:val="1"/>
      <w:marLeft w:val="0"/>
      <w:marRight w:val="0"/>
      <w:marTop w:val="0"/>
      <w:marBottom w:val="0"/>
      <w:divBdr>
        <w:top w:val="none" w:sz="0" w:space="0" w:color="auto"/>
        <w:left w:val="none" w:sz="0" w:space="0" w:color="auto"/>
        <w:bottom w:val="none" w:sz="0" w:space="0" w:color="auto"/>
        <w:right w:val="none" w:sz="0" w:space="0" w:color="auto"/>
      </w:divBdr>
    </w:div>
    <w:div w:id="1435857970">
      <w:bodyDiv w:val="1"/>
      <w:marLeft w:val="0"/>
      <w:marRight w:val="0"/>
      <w:marTop w:val="0"/>
      <w:marBottom w:val="0"/>
      <w:divBdr>
        <w:top w:val="none" w:sz="0" w:space="0" w:color="auto"/>
        <w:left w:val="none" w:sz="0" w:space="0" w:color="auto"/>
        <w:bottom w:val="none" w:sz="0" w:space="0" w:color="auto"/>
        <w:right w:val="none" w:sz="0" w:space="0" w:color="auto"/>
      </w:divBdr>
    </w:div>
    <w:div w:id="1436050206">
      <w:bodyDiv w:val="1"/>
      <w:marLeft w:val="0"/>
      <w:marRight w:val="0"/>
      <w:marTop w:val="0"/>
      <w:marBottom w:val="0"/>
      <w:divBdr>
        <w:top w:val="none" w:sz="0" w:space="0" w:color="auto"/>
        <w:left w:val="none" w:sz="0" w:space="0" w:color="auto"/>
        <w:bottom w:val="none" w:sz="0" w:space="0" w:color="auto"/>
        <w:right w:val="none" w:sz="0" w:space="0" w:color="auto"/>
      </w:divBdr>
    </w:div>
    <w:div w:id="1436052063">
      <w:bodyDiv w:val="1"/>
      <w:marLeft w:val="0"/>
      <w:marRight w:val="0"/>
      <w:marTop w:val="0"/>
      <w:marBottom w:val="0"/>
      <w:divBdr>
        <w:top w:val="none" w:sz="0" w:space="0" w:color="auto"/>
        <w:left w:val="none" w:sz="0" w:space="0" w:color="auto"/>
        <w:bottom w:val="none" w:sz="0" w:space="0" w:color="auto"/>
        <w:right w:val="none" w:sz="0" w:space="0" w:color="auto"/>
      </w:divBdr>
    </w:div>
    <w:div w:id="1436319535">
      <w:bodyDiv w:val="1"/>
      <w:marLeft w:val="0"/>
      <w:marRight w:val="0"/>
      <w:marTop w:val="0"/>
      <w:marBottom w:val="0"/>
      <w:divBdr>
        <w:top w:val="none" w:sz="0" w:space="0" w:color="auto"/>
        <w:left w:val="none" w:sz="0" w:space="0" w:color="auto"/>
        <w:bottom w:val="none" w:sz="0" w:space="0" w:color="auto"/>
        <w:right w:val="none" w:sz="0" w:space="0" w:color="auto"/>
      </w:divBdr>
    </w:div>
    <w:div w:id="1436513883">
      <w:bodyDiv w:val="1"/>
      <w:marLeft w:val="0"/>
      <w:marRight w:val="0"/>
      <w:marTop w:val="0"/>
      <w:marBottom w:val="0"/>
      <w:divBdr>
        <w:top w:val="none" w:sz="0" w:space="0" w:color="auto"/>
        <w:left w:val="none" w:sz="0" w:space="0" w:color="auto"/>
        <w:bottom w:val="none" w:sz="0" w:space="0" w:color="auto"/>
        <w:right w:val="none" w:sz="0" w:space="0" w:color="auto"/>
      </w:divBdr>
    </w:div>
    <w:div w:id="1436555653">
      <w:bodyDiv w:val="1"/>
      <w:marLeft w:val="0"/>
      <w:marRight w:val="0"/>
      <w:marTop w:val="0"/>
      <w:marBottom w:val="0"/>
      <w:divBdr>
        <w:top w:val="none" w:sz="0" w:space="0" w:color="auto"/>
        <w:left w:val="none" w:sz="0" w:space="0" w:color="auto"/>
        <w:bottom w:val="none" w:sz="0" w:space="0" w:color="auto"/>
        <w:right w:val="none" w:sz="0" w:space="0" w:color="auto"/>
      </w:divBdr>
    </w:div>
    <w:div w:id="1436560329">
      <w:bodyDiv w:val="1"/>
      <w:marLeft w:val="0"/>
      <w:marRight w:val="0"/>
      <w:marTop w:val="0"/>
      <w:marBottom w:val="0"/>
      <w:divBdr>
        <w:top w:val="none" w:sz="0" w:space="0" w:color="auto"/>
        <w:left w:val="none" w:sz="0" w:space="0" w:color="auto"/>
        <w:bottom w:val="none" w:sz="0" w:space="0" w:color="auto"/>
        <w:right w:val="none" w:sz="0" w:space="0" w:color="auto"/>
      </w:divBdr>
    </w:div>
    <w:div w:id="1436827150">
      <w:bodyDiv w:val="1"/>
      <w:marLeft w:val="0"/>
      <w:marRight w:val="0"/>
      <w:marTop w:val="0"/>
      <w:marBottom w:val="0"/>
      <w:divBdr>
        <w:top w:val="none" w:sz="0" w:space="0" w:color="auto"/>
        <w:left w:val="none" w:sz="0" w:space="0" w:color="auto"/>
        <w:bottom w:val="none" w:sz="0" w:space="0" w:color="auto"/>
        <w:right w:val="none" w:sz="0" w:space="0" w:color="auto"/>
      </w:divBdr>
    </w:div>
    <w:div w:id="1437678186">
      <w:bodyDiv w:val="1"/>
      <w:marLeft w:val="0"/>
      <w:marRight w:val="0"/>
      <w:marTop w:val="0"/>
      <w:marBottom w:val="0"/>
      <w:divBdr>
        <w:top w:val="none" w:sz="0" w:space="0" w:color="auto"/>
        <w:left w:val="none" w:sz="0" w:space="0" w:color="auto"/>
        <w:bottom w:val="none" w:sz="0" w:space="0" w:color="auto"/>
        <w:right w:val="none" w:sz="0" w:space="0" w:color="auto"/>
      </w:divBdr>
    </w:div>
    <w:div w:id="1439182214">
      <w:bodyDiv w:val="1"/>
      <w:marLeft w:val="0"/>
      <w:marRight w:val="0"/>
      <w:marTop w:val="0"/>
      <w:marBottom w:val="0"/>
      <w:divBdr>
        <w:top w:val="none" w:sz="0" w:space="0" w:color="auto"/>
        <w:left w:val="none" w:sz="0" w:space="0" w:color="auto"/>
        <w:bottom w:val="none" w:sz="0" w:space="0" w:color="auto"/>
        <w:right w:val="none" w:sz="0" w:space="0" w:color="auto"/>
      </w:divBdr>
    </w:div>
    <w:div w:id="1440636599">
      <w:bodyDiv w:val="1"/>
      <w:marLeft w:val="0"/>
      <w:marRight w:val="0"/>
      <w:marTop w:val="0"/>
      <w:marBottom w:val="0"/>
      <w:divBdr>
        <w:top w:val="none" w:sz="0" w:space="0" w:color="auto"/>
        <w:left w:val="none" w:sz="0" w:space="0" w:color="auto"/>
        <w:bottom w:val="none" w:sz="0" w:space="0" w:color="auto"/>
        <w:right w:val="none" w:sz="0" w:space="0" w:color="auto"/>
      </w:divBdr>
    </w:div>
    <w:div w:id="1440833180">
      <w:bodyDiv w:val="1"/>
      <w:marLeft w:val="0"/>
      <w:marRight w:val="0"/>
      <w:marTop w:val="0"/>
      <w:marBottom w:val="0"/>
      <w:divBdr>
        <w:top w:val="none" w:sz="0" w:space="0" w:color="auto"/>
        <w:left w:val="none" w:sz="0" w:space="0" w:color="auto"/>
        <w:bottom w:val="none" w:sz="0" w:space="0" w:color="auto"/>
        <w:right w:val="none" w:sz="0" w:space="0" w:color="auto"/>
      </w:divBdr>
    </w:div>
    <w:div w:id="1440836687">
      <w:bodyDiv w:val="1"/>
      <w:marLeft w:val="0"/>
      <w:marRight w:val="0"/>
      <w:marTop w:val="0"/>
      <w:marBottom w:val="0"/>
      <w:divBdr>
        <w:top w:val="none" w:sz="0" w:space="0" w:color="auto"/>
        <w:left w:val="none" w:sz="0" w:space="0" w:color="auto"/>
        <w:bottom w:val="none" w:sz="0" w:space="0" w:color="auto"/>
        <w:right w:val="none" w:sz="0" w:space="0" w:color="auto"/>
      </w:divBdr>
    </w:div>
    <w:div w:id="1441412382">
      <w:bodyDiv w:val="1"/>
      <w:marLeft w:val="0"/>
      <w:marRight w:val="0"/>
      <w:marTop w:val="0"/>
      <w:marBottom w:val="0"/>
      <w:divBdr>
        <w:top w:val="none" w:sz="0" w:space="0" w:color="auto"/>
        <w:left w:val="none" w:sz="0" w:space="0" w:color="auto"/>
        <w:bottom w:val="none" w:sz="0" w:space="0" w:color="auto"/>
        <w:right w:val="none" w:sz="0" w:space="0" w:color="auto"/>
      </w:divBdr>
    </w:div>
    <w:div w:id="1441878508">
      <w:bodyDiv w:val="1"/>
      <w:marLeft w:val="0"/>
      <w:marRight w:val="0"/>
      <w:marTop w:val="0"/>
      <w:marBottom w:val="0"/>
      <w:divBdr>
        <w:top w:val="none" w:sz="0" w:space="0" w:color="auto"/>
        <w:left w:val="none" w:sz="0" w:space="0" w:color="auto"/>
        <w:bottom w:val="none" w:sz="0" w:space="0" w:color="auto"/>
        <w:right w:val="none" w:sz="0" w:space="0" w:color="auto"/>
      </w:divBdr>
    </w:div>
    <w:div w:id="1442457075">
      <w:bodyDiv w:val="1"/>
      <w:marLeft w:val="0"/>
      <w:marRight w:val="0"/>
      <w:marTop w:val="0"/>
      <w:marBottom w:val="0"/>
      <w:divBdr>
        <w:top w:val="none" w:sz="0" w:space="0" w:color="auto"/>
        <w:left w:val="none" w:sz="0" w:space="0" w:color="auto"/>
        <w:bottom w:val="none" w:sz="0" w:space="0" w:color="auto"/>
        <w:right w:val="none" w:sz="0" w:space="0" w:color="auto"/>
      </w:divBdr>
    </w:div>
    <w:div w:id="1442646082">
      <w:bodyDiv w:val="1"/>
      <w:marLeft w:val="0"/>
      <w:marRight w:val="0"/>
      <w:marTop w:val="0"/>
      <w:marBottom w:val="0"/>
      <w:divBdr>
        <w:top w:val="none" w:sz="0" w:space="0" w:color="auto"/>
        <w:left w:val="none" w:sz="0" w:space="0" w:color="auto"/>
        <w:bottom w:val="none" w:sz="0" w:space="0" w:color="auto"/>
        <w:right w:val="none" w:sz="0" w:space="0" w:color="auto"/>
      </w:divBdr>
    </w:div>
    <w:div w:id="1442992422">
      <w:bodyDiv w:val="1"/>
      <w:marLeft w:val="0"/>
      <w:marRight w:val="0"/>
      <w:marTop w:val="0"/>
      <w:marBottom w:val="0"/>
      <w:divBdr>
        <w:top w:val="none" w:sz="0" w:space="0" w:color="auto"/>
        <w:left w:val="none" w:sz="0" w:space="0" w:color="auto"/>
        <w:bottom w:val="none" w:sz="0" w:space="0" w:color="auto"/>
        <w:right w:val="none" w:sz="0" w:space="0" w:color="auto"/>
      </w:divBdr>
    </w:div>
    <w:div w:id="1442997228">
      <w:bodyDiv w:val="1"/>
      <w:marLeft w:val="0"/>
      <w:marRight w:val="0"/>
      <w:marTop w:val="0"/>
      <w:marBottom w:val="0"/>
      <w:divBdr>
        <w:top w:val="none" w:sz="0" w:space="0" w:color="auto"/>
        <w:left w:val="none" w:sz="0" w:space="0" w:color="auto"/>
        <w:bottom w:val="none" w:sz="0" w:space="0" w:color="auto"/>
        <w:right w:val="none" w:sz="0" w:space="0" w:color="auto"/>
      </w:divBdr>
    </w:div>
    <w:div w:id="1443189492">
      <w:bodyDiv w:val="1"/>
      <w:marLeft w:val="0"/>
      <w:marRight w:val="0"/>
      <w:marTop w:val="0"/>
      <w:marBottom w:val="0"/>
      <w:divBdr>
        <w:top w:val="none" w:sz="0" w:space="0" w:color="auto"/>
        <w:left w:val="none" w:sz="0" w:space="0" w:color="auto"/>
        <w:bottom w:val="none" w:sz="0" w:space="0" w:color="auto"/>
        <w:right w:val="none" w:sz="0" w:space="0" w:color="auto"/>
      </w:divBdr>
    </w:div>
    <w:div w:id="1443375812">
      <w:bodyDiv w:val="1"/>
      <w:marLeft w:val="0"/>
      <w:marRight w:val="0"/>
      <w:marTop w:val="0"/>
      <w:marBottom w:val="0"/>
      <w:divBdr>
        <w:top w:val="none" w:sz="0" w:space="0" w:color="auto"/>
        <w:left w:val="none" w:sz="0" w:space="0" w:color="auto"/>
        <w:bottom w:val="none" w:sz="0" w:space="0" w:color="auto"/>
        <w:right w:val="none" w:sz="0" w:space="0" w:color="auto"/>
      </w:divBdr>
    </w:div>
    <w:div w:id="1443920261">
      <w:bodyDiv w:val="1"/>
      <w:marLeft w:val="0"/>
      <w:marRight w:val="0"/>
      <w:marTop w:val="0"/>
      <w:marBottom w:val="0"/>
      <w:divBdr>
        <w:top w:val="none" w:sz="0" w:space="0" w:color="auto"/>
        <w:left w:val="none" w:sz="0" w:space="0" w:color="auto"/>
        <w:bottom w:val="none" w:sz="0" w:space="0" w:color="auto"/>
        <w:right w:val="none" w:sz="0" w:space="0" w:color="auto"/>
      </w:divBdr>
    </w:div>
    <w:div w:id="1444033382">
      <w:bodyDiv w:val="1"/>
      <w:marLeft w:val="0"/>
      <w:marRight w:val="0"/>
      <w:marTop w:val="0"/>
      <w:marBottom w:val="0"/>
      <w:divBdr>
        <w:top w:val="none" w:sz="0" w:space="0" w:color="auto"/>
        <w:left w:val="none" w:sz="0" w:space="0" w:color="auto"/>
        <w:bottom w:val="none" w:sz="0" w:space="0" w:color="auto"/>
        <w:right w:val="none" w:sz="0" w:space="0" w:color="auto"/>
      </w:divBdr>
    </w:div>
    <w:div w:id="1444152256">
      <w:bodyDiv w:val="1"/>
      <w:marLeft w:val="0"/>
      <w:marRight w:val="0"/>
      <w:marTop w:val="0"/>
      <w:marBottom w:val="0"/>
      <w:divBdr>
        <w:top w:val="none" w:sz="0" w:space="0" w:color="auto"/>
        <w:left w:val="none" w:sz="0" w:space="0" w:color="auto"/>
        <w:bottom w:val="none" w:sz="0" w:space="0" w:color="auto"/>
        <w:right w:val="none" w:sz="0" w:space="0" w:color="auto"/>
      </w:divBdr>
    </w:div>
    <w:div w:id="1444224256">
      <w:bodyDiv w:val="1"/>
      <w:marLeft w:val="0"/>
      <w:marRight w:val="0"/>
      <w:marTop w:val="0"/>
      <w:marBottom w:val="0"/>
      <w:divBdr>
        <w:top w:val="none" w:sz="0" w:space="0" w:color="auto"/>
        <w:left w:val="none" w:sz="0" w:space="0" w:color="auto"/>
        <w:bottom w:val="none" w:sz="0" w:space="0" w:color="auto"/>
        <w:right w:val="none" w:sz="0" w:space="0" w:color="auto"/>
      </w:divBdr>
    </w:div>
    <w:div w:id="1445077598">
      <w:bodyDiv w:val="1"/>
      <w:marLeft w:val="0"/>
      <w:marRight w:val="0"/>
      <w:marTop w:val="0"/>
      <w:marBottom w:val="0"/>
      <w:divBdr>
        <w:top w:val="none" w:sz="0" w:space="0" w:color="auto"/>
        <w:left w:val="none" w:sz="0" w:space="0" w:color="auto"/>
        <w:bottom w:val="none" w:sz="0" w:space="0" w:color="auto"/>
        <w:right w:val="none" w:sz="0" w:space="0" w:color="auto"/>
      </w:divBdr>
    </w:div>
    <w:div w:id="1445925055">
      <w:bodyDiv w:val="1"/>
      <w:marLeft w:val="0"/>
      <w:marRight w:val="0"/>
      <w:marTop w:val="0"/>
      <w:marBottom w:val="0"/>
      <w:divBdr>
        <w:top w:val="none" w:sz="0" w:space="0" w:color="auto"/>
        <w:left w:val="none" w:sz="0" w:space="0" w:color="auto"/>
        <w:bottom w:val="none" w:sz="0" w:space="0" w:color="auto"/>
        <w:right w:val="none" w:sz="0" w:space="0" w:color="auto"/>
      </w:divBdr>
    </w:div>
    <w:div w:id="1446533032">
      <w:bodyDiv w:val="1"/>
      <w:marLeft w:val="0"/>
      <w:marRight w:val="0"/>
      <w:marTop w:val="0"/>
      <w:marBottom w:val="0"/>
      <w:divBdr>
        <w:top w:val="none" w:sz="0" w:space="0" w:color="auto"/>
        <w:left w:val="none" w:sz="0" w:space="0" w:color="auto"/>
        <w:bottom w:val="none" w:sz="0" w:space="0" w:color="auto"/>
        <w:right w:val="none" w:sz="0" w:space="0" w:color="auto"/>
      </w:divBdr>
    </w:div>
    <w:div w:id="1447315071">
      <w:bodyDiv w:val="1"/>
      <w:marLeft w:val="0"/>
      <w:marRight w:val="0"/>
      <w:marTop w:val="0"/>
      <w:marBottom w:val="0"/>
      <w:divBdr>
        <w:top w:val="none" w:sz="0" w:space="0" w:color="auto"/>
        <w:left w:val="none" w:sz="0" w:space="0" w:color="auto"/>
        <w:bottom w:val="none" w:sz="0" w:space="0" w:color="auto"/>
        <w:right w:val="none" w:sz="0" w:space="0" w:color="auto"/>
      </w:divBdr>
    </w:div>
    <w:div w:id="1447458627">
      <w:bodyDiv w:val="1"/>
      <w:marLeft w:val="0"/>
      <w:marRight w:val="0"/>
      <w:marTop w:val="0"/>
      <w:marBottom w:val="0"/>
      <w:divBdr>
        <w:top w:val="none" w:sz="0" w:space="0" w:color="auto"/>
        <w:left w:val="none" w:sz="0" w:space="0" w:color="auto"/>
        <w:bottom w:val="none" w:sz="0" w:space="0" w:color="auto"/>
        <w:right w:val="none" w:sz="0" w:space="0" w:color="auto"/>
      </w:divBdr>
    </w:div>
    <w:div w:id="1447507941">
      <w:bodyDiv w:val="1"/>
      <w:marLeft w:val="0"/>
      <w:marRight w:val="0"/>
      <w:marTop w:val="0"/>
      <w:marBottom w:val="0"/>
      <w:divBdr>
        <w:top w:val="none" w:sz="0" w:space="0" w:color="auto"/>
        <w:left w:val="none" w:sz="0" w:space="0" w:color="auto"/>
        <w:bottom w:val="none" w:sz="0" w:space="0" w:color="auto"/>
        <w:right w:val="none" w:sz="0" w:space="0" w:color="auto"/>
      </w:divBdr>
    </w:div>
    <w:div w:id="1447625438">
      <w:bodyDiv w:val="1"/>
      <w:marLeft w:val="0"/>
      <w:marRight w:val="0"/>
      <w:marTop w:val="0"/>
      <w:marBottom w:val="0"/>
      <w:divBdr>
        <w:top w:val="none" w:sz="0" w:space="0" w:color="auto"/>
        <w:left w:val="none" w:sz="0" w:space="0" w:color="auto"/>
        <w:bottom w:val="none" w:sz="0" w:space="0" w:color="auto"/>
        <w:right w:val="none" w:sz="0" w:space="0" w:color="auto"/>
      </w:divBdr>
    </w:div>
    <w:div w:id="1448431031">
      <w:bodyDiv w:val="1"/>
      <w:marLeft w:val="0"/>
      <w:marRight w:val="0"/>
      <w:marTop w:val="0"/>
      <w:marBottom w:val="0"/>
      <w:divBdr>
        <w:top w:val="none" w:sz="0" w:space="0" w:color="auto"/>
        <w:left w:val="none" w:sz="0" w:space="0" w:color="auto"/>
        <w:bottom w:val="none" w:sz="0" w:space="0" w:color="auto"/>
        <w:right w:val="none" w:sz="0" w:space="0" w:color="auto"/>
      </w:divBdr>
    </w:div>
    <w:div w:id="1449467661">
      <w:bodyDiv w:val="1"/>
      <w:marLeft w:val="0"/>
      <w:marRight w:val="0"/>
      <w:marTop w:val="0"/>
      <w:marBottom w:val="0"/>
      <w:divBdr>
        <w:top w:val="none" w:sz="0" w:space="0" w:color="auto"/>
        <w:left w:val="none" w:sz="0" w:space="0" w:color="auto"/>
        <w:bottom w:val="none" w:sz="0" w:space="0" w:color="auto"/>
        <w:right w:val="none" w:sz="0" w:space="0" w:color="auto"/>
      </w:divBdr>
    </w:div>
    <w:div w:id="1449813485">
      <w:bodyDiv w:val="1"/>
      <w:marLeft w:val="0"/>
      <w:marRight w:val="0"/>
      <w:marTop w:val="0"/>
      <w:marBottom w:val="0"/>
      <w:divBdr>
        <w:top w:val="none" w:sz="0" w:space="0" w:color="auto"/>
        <w:left w:val="none" w:sz="0" w:space="0" w:color="auto"/>
        <w:bottom w:val="none" w:sz="0" w:space="0" w:color="auto"/>
        <w:right w:val="none" w:sz="0" w:space="0" w:color="auto"/>
      </w:divBdr>
    </w:div>
    <w:div w:id="1449855623">
      <w:bodyDiv w:val="1"/>
      <w:marLeft w:val="0"/>
      <w:marRight w:val="0"/>
      <w:marTop w:val="0"/>
      <w:marBottom w:val="0"/>
      <w:divBdr>
        <w:top w:val="none" w:sz="0" w:space="0" w:color="auto"/>
        <w:left w:val="none" w:sz="0" w:space="0" w:color="auto"/>
        <w:bottom w:val="none" w:sz="0" w:space="0" w:color="auto"/>
        <w:right w:val="none" w:sz="0" w:space="0" w:color="auto"/>
      </w:divBdr>
    </w:div>
    <w:div w:id="1449861440">
      <w:bodyDiv w:val="1"/>
      <w:marLeft w:val="0"/>
      <w:marRight w:val="0"/>
      <w:marTop w:val="0"/>
      <w:marBottom w:val="0"/>
      <w:divBdr>
        <w:top w:val="none" w:sz="0" w:space="0" w:color="auto"/>
        <w:left w:val="none" w:sz="0" w:space="0" w:color="auto"/>
        <w:bottom w:val="none" w:sz="0" w:space="0" w:color="auto"/>
        <w:right w:val="none" w:sz="0" w:space="0" w:color="auto"/>
      </w:divBdr>
    </w:div>
    <w:div w:id="1450276721">
      <w:bodyDiv w:val="1"/>
      <w:marLeft w:val="0"/>
      <w:marRight w:val="0"/>
      <w:marTop w:val="0"/>
      <w:marBottom w:val="0"/>
      <w:divBdr>
        <w:top w:val="none" w:sz="0" w:space="0" w:color="auto"/>
        <w:left w:val="none" w:sz="0" w:space="0" w:color="auto"/>
        <w:bottom w:val="none" w:sz="0" w:space="0" w:color="auto"/>
        <w:right w:val="none" w:sz="0" w:space="0" w:color="auto"/>
      </w:divBdr>
    </w:div>
    <w:div w:id="1450976919">
      <w:bodyDiv w:val="1"/>
      <w:marLeft w:val="0"/>
      <w:marRight w:val="0"/>
      <w:marTop w:val="0"/>
      <w:marBottom w:val="0"/>
      <w:divBdr>
        <w:top w:val="none" w:sz="0" w:space="0" w:color="auto"/>
        <w:left w:val="none" w:sz="0" w:space="0" w:color="auto"/>
        <w:bottom w:val="none" w:sz="0" w:space="0" w:color="auto"/>
        <w:right w:val="none" w:sz="0" w:space="0" w:color="auto"/>
      </w:divBdr>
    </w:div>
    <w:div w:id="1451240201">
      <w:bodyDiv w:val="1"/>
      <w:marLeft w:val="0"/>
      <w:marRight w:val="0"/>
      <w:marTop w:val="0"/>
      <w:marBottom w:val="0"/>
      <w:divBdr>
        <w:top w:val="none" w:sz="0" w:space="0" w:color="auto"/>
        <w:left w:val="none" w:sz="0" w:space="0" w:color="auto"/>
        <w:bottom w:val="none" w:sz="0" w:space="0" w:color="auto"/>
        <w:right w:val="none" w:sz="0" w:space="0" w:color="auto"/>
      </w:divBdr>
    </w:div>
    <w:div w:id="1452554970">
      <w:bodyDiv w:val="1"/>
      <w:marLeft w:val="0"/>
      <w:marRight w:val="0"/>
      <w:marTop w:val="0"/>
      <w:marBottom w:val="0"/>
      <w:divBdr>
        <w:top w:val="none" w:sz="0" w:space="0" w:color="auto"/>
        <w:left w:val="none" w:sz="0" w:space="0" w:color="auto"/>
        <w:bottom w:val="none" w:sz="0" w:space="0" w:color="auto"/>
        <w:right w:val="none" w:sz="0" w:space="0" w:color="auto"/>
      </w:divBdr>
    </w:div>
    <w:div w:id="1453093496">
      <w:bodyDiv w:val="1"/>
      <w:marLeft w:val="0"/>
      <w:marRight w:val="0"/>
      <w:marTop w:val="0"/>
      <w:marBottom w:val="0"/>
      <w:divBdr>
        <w:top w:val="none" w:sz="0" w:space="0" w:color="auto"/>
        <w:left w:val="none" w:sz="0" w:space="0" w:color="auto"/>
        <w:bottom w:val="none" w:sz="0" w:space="0" w:color="auto"/>
        <w:right w:val="none" w:sz="0" w:space="0" w:color="auto"/>
      </w:divBdr>
    </w:div>
    <w:div w:id="1453593042">
      <w:bodyDiv w:val="1"/>
      <w:marLeft w:val="0"/>
      <w:marRight w:val="0"/>
      <w:marTop w:val="0"/>
      <w:marBottom w:val="0"/>
      <w:divBdr>
        <w:top w:val="none" w:sz="0" w:space="0" w:color="auto"/>
        <w:left w:val="none" w:sz="0" w:space="0" w:color="auto"/>
        <w:bottom w:val="none" w:sz="0" w:space="0" w:color="auto"/>
        <w:right w:val="none" w:sz="0" w:space="0" w:color="auto"/>
      </w:divBdr>
    </w:div>
    <w:div w:id="1453790202">
      <w:bodyDiv w:val="1"/>
      <w:marLeft w:val="0"/>
      <w:marRight w:val="0"/>
      <w:marTop w:val="0"/>
      <w:marBottom w:val="0"/>
      <w:divBdr>
        <w:top w:val="none" w:sz="0" w:space="0" w:color="auto"/>
        <w:left w:val="none" w:sz="0" w:space="0" w:color="auto"/>
        <w:bottom w:val="none" w:sz="0" w:space="0" w:color="auto"/>
        <w:right w:val="none" w:sz="0" w:space="0" w:color="auto"/>
      </w:divBdr>
    </w:div>
    <w:div w:id="1454208180">
      <w:bodyDiv w:val="1"/>
      <w:marLeft w:val="0"/>
      <w:marRight w:val="0"/>
      <w:marTop w:val="0"/>
      <w:marBottom w:val="0"/>
      <w:divBdr>
        <w:top w:val="none" w:sz="0" w:space="0" w:color="auto"/>
        <w:left w:val="none" w:sz="0" w:space="0" w:color="auto"/>
        <w:bottom w:val="none" w:sz="0" w:space="0" w:color="auto"/>
        <w:right w:val="none" w:sz="0" w:space="0" w:color="auto"/>
      </w:divBdr>
    </w:div>
    <w:div w:id="1454590219">
      <w:bodyDiv w:val="1"/>
      <w:marLeft w:val="0"/>
      <w:marRight w:val="0"/>
      <w:marTop w:val="0"/>
      <w:marBottom w:val="0"/>
      <w:divBdr>
        <w:top w:val="none" w:sz="0" w:space="0" w:color="auto"/>
        <w:left w:val="none" w:sz="0" w:space="0" w:color="auto"/>
        <w:bottom w:val="none" w:sz="0" w:space="0" w:color="auto"/>
        <w:right w:val="none" w:sz="0" w:space="0" w:color="auto"/>
      </w:divBdr>
    </w:div>
    <w:div w:id="1454590651">
      <w:bodyDiv w:val="1"/>
      <w:marLeft w:val="0"/>
      <w:marRight w:val="0"/>
      <w:marTop w:val="0"/>
      <w:marBottom w:val="0"/>
      <w:divBdr>
        <w:top w:val="none" w:sz="0" w:space="0" w:color="auto"/>
        <w:left w:val="none" w:sz="0" w:space="0" w:color="auto"/>
        <w:bottom w:val="none" w:sz="0" w:space="0" w:color="auto"/>
        <w:right w:val="none" w:sz="0" w:space="0" w:color="auto"/>
      </w:divBdr>
    </w:div>
    <w:div w:id="1454591196">
      <w:bodyDiv w:val="1"/>
      <w:marLeft w:val="0"/>
      <w:marRight w:val="0"/>
      <w:marTop w:val="0"/>
      <w:marBottom w:val="0"/>
      <w:divBdr>
        <w:top w:val="none" w:sz="0" w:space="0" w:color="auto"/>
        <w:left w:val="none" w:sz="0" w:space="0" w:color="auto"/>
        <w:bottom w:val="none" w:sz="0" w:space="0" w:color="auto"/>
        <w:right w:val="none" w:sz="0" w:space="0" w:color="auto"/>
      </w:divBdr>
    </w:div>
    <w:div w:id="1455178378">
      <w:bodyDiv w:val="1"/>
      <w:marLeft w:val="0"/>
      <w:marRight w:val="0"/>
      <w:marTop w:val="0"/>
      <w:marBottom w:val="0"/>
      <w:divBdr>
        <w:top w:val="none" w:sz="0" w:space="0" w:color="auto"/>
        <w:left w:val="none" w:sz="0" w:space="0" w:color="auto"/>
        <w:bottom w:val="none" w:sz="0" w:space="0" w:color="auto"/>
        <w:right w:val="none" w:sz="0" w:space="0" w:color="auto"/>
      </w:divBdr>
    </w:div>
    <w:div w:id="1455757345">
      <w:bodyDiv w:val="1"/>
      <w:marLeft w:val="0"/>
      <w:marRight w:val="0"/>
      <w:marTop w:val="0"/>
      <w:marBottom w:val="0"/>
      <w:divBdr>
        <w:top w:val="none" w:sz="0" w:space="0" w:color="auto"/>
        <w:left w:val="none" w:sz="0" w:space="0" w:color="auto"/>
        <w:bottom w:val="none" w:sz="0" w:space="0" w:color="auto"/>
        <w:right w:val="none" w:sz="0" w:space="0" w:color="auto"/>
      </w:divBdr>
    </w:div>
    <w:div w:id="1456606793">
      <w:bodyDiv w:val="1"/>
      <w:marLeft w:val="0"/>
      <w:marRight w:val="0"/>
      <w:marTop w:val="0"/>
      <w:marBottom w:val="0"/>
      <w:divBdr>
        <w:top w:val="none" w:sz="0" w:space="0" w:color="auto"/>
        <w:left w:val="none" w:sz="0" w:space="0" w:color="auto"/>
        <w:bottom w:val="none" w:sz="0" w:space="0" w:color="auto"/>
        <w:right w:val="none" w:sz="0" w:space="0" w:color="auto"/>
      </w:divBdr>
    </w:div>
    <w:div w:id="1456678032">
      <w:bodyDiv w:val="1"/>
      <w:marLeft w:val="0"/>
      <w:marRight w:val="0"/>
      <w:marTop w:val="0"/>
      <w:marBottom w:val="0"/>
      <w:divBdr>
        <w:top w:val="none" w:sz="0" w:space="0" w:color="auto"/>
        <w:left w:val="none" w:sz="0" w:space="0" w:color="auto"/>
        <w:bottom w:val="none" w:sz="0" w:space="0" w:color="auto"/>
        <w:right w:val="none" w:sz="0" w:space="0" w:color="auto"/>
      </w:divBdr>
    </w:div>
    <w:div w:id="1456949443">
      <w:bodyDiv w:val="1"/>
      <w:marLeft w:val="0"/>
      <w:marRight w:val="0"/>
      <w:marTop w:val="0"/>
      <w:marBottom w:val="0"/>
      <w:divBdr>
        <w:top w:val="none" w:sz="0" w:space="0" w:color="auto"/>
        <w:left w:val="none" w:sz="0" w:space="0" w:color="auto"/>
        <w:bottom w:val="none" w:sz="0" w:space="0" w:color="auto"/>
        <w:right w:val="none" w:sz="0" w:space="0" w:color="auto"/>
      </w:divBdr>
    </w:div>
    <w:div w:id="1457021360">
      <w:bodyDiv w:val="1"/>
      <w:marLeft w:val="0"/>
      <w:marRight w:val="0"/>
      <w:marTop w:val="0"/>
      <w:marBottom w:val="0"/>
      <w:divBdr>
        <w:top w:val="none" w:sz="0" w:space="0" w:color="auto"/>
        <w:left w:val="none" w:sz="0" w:space="0" w:color="auto"/>
        <w:bottom w:val="none" w:sz="0" w:space="0" w:color="auto"/>
        <w:right w:val="none" w:sz="0" w:space="0" w:color="auto"/>
      </w:divBdr>
    </w:div>
    <w:div w:id="1457790787">
      <w:bodyDiv w:val="1"/>
      <w:marLeft w:val="0"/>
      <w:marRight w:val="0"/>
      <w:marTop w:val="0"/>
      <w:marBottom w:val="0"/>
      <w:divBdr>
        <w:top w:val="none" w:sz="0" w:space="0" w:color="auto"/>
        <w:left w:val="none" w:sz="0" w:space="0" w:color="auto"/>
        <w:bottom w:val="none" w:sz="0" w:space="0" w:color="auto"/>
        <w:right w:val="none" w:sz="0" w:space="0" w:color="auto"/>
      </w:divBdr>
    </w:div>
    <w:div w:id="1458335543">
      <w:bodyDiv w:val="1"/>
      <w:marLeft w:val="0"/>
      <w:marRight w:val="0"/>
      <w:marTop w:val="0"/>
      <w:marBottom w:val="0"/>
      <w:divBdr>
        <w:top w:val="none" w:sz="0" w:space="0" w:color="auto"/>
        <w:left w:val="none" w:sz="0" w:space="0" w:color="auto"/>
        <w:bottom w:val="none" w:sz="0" w:space="0" w:color="auto"/>
        <w:right w:val="none" w:sz="0" w:space="0" w:color="auto"/>
      </w:divBdr>
    </w:div>
    <w:div w:id="1458641453">
      <w:bodyDiv w:val="1"/>
      <w:marLeft w:val="0"/>
      <w:marRight w:val="0"/>
      <w:marTop w:val="0"/>
      <w:marBottom w:val="0"/>
      <w:divBdr>
        <w:top w:val="none" w:sz="0" w:space="0" w:color="auto"/>
        <w:left w:val="none" w:sz="0" w:space="0" w:color="auto"/>
        <w:bottom w:val="none" w:sz="0" w:space="0" w:color="auto"/>
        <w:right w:val="none" w:sz="0" w:space="0" w:color="auto"/>
      </w:divBdr>
    </w:div>
    <w:div w:id="1459566355">
      <w:bodyDiv w:val="1"/>
      <w:marLeft w:val="0"/>
      <w:marRight w:val="0"/>
      <w:marTop w:val="0"/>
      <w:marBottom w:val="0"/>
      <w:divBdr>
        <w:top w:val="none" w:sz="0" w:space="0" w:color="auto"/>
        <w:left w:val="none" w:sz="0" w:space="0" w:color="auto"/>
        <w:bottom w:val="none" w:sz="0" w:space="0" w:color="auto"/>
        <w:right w:val="none" w:sz="0" w:space="0" w:color="auto"/>
      </w:divBdr>
    </w:div>
    <w:div w:id="1460150363">
      <w:bodyDiv w:val="1"/>
      <w:marLeft w:val="0"/>
      <w:marRight w:val="0"/>
      <w:marTop w:val="0"/>
      <w:marBottom w:val="0"/>
      <w:divBdr>
        <w:top w:val="none" w:sz="0" w:space="0" w:color="auto"/>
        <w:left w:val="none" w:sz="0" w:space="0" w:color="auto"/>
        <w:bottom w:val="none" w:sz="0" w:space="0" w:color="auto"/>
        <w:right w:val="none" w:sz="0" w:space="0" w:color="auto"/>
      </w:divBdr>
    </w:div>
    <w:div w:id="1460152244">
      <w:bodyDiv w:val="1"/>
      <w:marLeft w:val="0"/>
      <w:marRight w:val="0"/>
      <w:marTop w:val="0"/>
      <w:marBottom w:val="0"/>
      <w:divBdr>
        <w:top w:val="none" w:sz="0" w:space="0" w:color="auto"/>
        <w:left w:val="none" w:sz="0" w:space="0" w:color="auto"/>
        <w:bottom w:val="none" w:sz="0" w:space="0" w:color="auto"/>
        <w:right w:val="none" w:sz="0" w:space="0" w:color="auto"/>
      </w:divBdr>
    </w:div>
    <w:div w:id="1460877272">
      <w:bodyDiv w:val="1"/>
      <w:marLeft w:val="0"/>
      <w:marRight w:val="0"/>
      <w:marTop w:val="0"/>
      <w:marBottom w:val="0"/>
      <w:divBdr>
        <w:top w:val="none" w:sz="0" w:space="0" w:color="auto"/>
        <w:left w:val="none" w:sz="0" w:space="0" w:color="auto"/>
        <w:bottom w:val="none" w:sz="0" w:space="0" w:color="auto"/>
        <w:right w:val="none" w:sz="0" w:space="0" w:color="auto"/>
      </w:divBdr>
    </w:div>
    <w:div w:id="1460950776">
      <w:bodyDiv w:val="1"/>
      <w:marLeft w:val="0"/>
      <w:marRight w:val="0"/>
      <w:marTop w:val="0"/>
      <w:marBottom w:val="0"/>
      <w:divBdr>
        <w:top w:val="none" w:sz="0" w:space="0" w:color="auto"/>
        <w:left w:val="none" w:sz="0" w:space="0" w:color="auto"/>
        <w:bottom w:val="none" w:sz="0" w:space="0" w:color="auto"/>
        <w:right w:val="none" w:sz="0" w:space="0" w:color="auto"/>
      </w:divBdr>
    </w:div>
    <w:div w:id="1460952235">
      <w:bodyDiv w:val="1"/>
      <w:marLeft w:val="0"/>
      <w:marRight w:val="0"/>
      <w:marTop w:val="0"/>
      <w:marBottom w:val="0"/>
      <w:divBdr>
        <w:top w:val="none" w:sz="0" w:space="0" w:color="auto"/>
        <w:left w:val="none" w:sz="0" w:space="0" w:color="auto"/>
        <w:bottom w:val="none" w:sz="0" w:space="0" w:color="auto"/>
        <w:right w:val="none" w:sz="0" w:space="0" w:color="auto"/>
      </w:divBdr>
    </w:div>
    <w:div w:id="1461267693">
      <w:bodyDiv w:val="1"/>
      <w:marLeft w:val="0"/>
      <w:marRight w:val="0"/>
      <w:marTop w:val="0"/>
      <w:marBottom w:val="0"/>
      <w:divBdr>
        <w:top w:val="none" w:sz="0" w:space="0" w:color="auto"/>
        <w:left w:val="none" w:sz="0" w:space="0" w:color="auto"/>
        <w:bottom w:val="none" w:sz="0" w:space="0" w:color="auto"/>
        <w:right w:val="none" w:sz="0" w:space="0" w:color="auto"/>
      </w:divBdr>
    </w:div>
    <w:div w:id="1462112202">
      <w:bodyDiv w:val="1"/>
      <w:marLeft w:val="0"/>
      <w:marRight w:val="0"/>
      <w:marTop w:val="0"/>
      <w:marBottom w:val="0"/>
      <w:divBdr>
        <w:top w:val="none" w:sz="0" w:space="0" w:color="auto"/>
        <w:left w:val="none" w:sz="0" w:space="0" w:color="auto"/>
        <w:bottom w:val="none" w:sz="0" w:space="0" w:color="auto"/>
        <w:right w:val="none" w:sz="0" w:space="0" w:color="auto"/>
      </w:divBdr>
    </w:div>
    <w:div w:id="1462730209">
      <w:bodyDiv w:val="1"/>
      <w:marLeft w:val="0"/>
      <w:marRight w:val="0"/>
      <w:marTop w:val="0"/>
      <w:marBottom w:val="0"/>
      <w:divBdr>
        <w:top w:val="none" w:sz="0" w:space="0" w:color="auto"/>
        <w:left w:val="none" w:sz="0" w:space="0" w:color="auto"/>
        <w:bottom w:val="none" w:sz="0" w:space="0" w:color="auto"/>
        <w:right w:val="none" w:sz="0" w:space="0" w:color="auto"/>
      </w:divBdr>
    </w:div>
    <w:div w:id="1463035304">
      <w:bodyDiv w:val="1"/>
      <w:marLeft w:val="0"/>
      <w:marRight w:val="0"/>
      <w:marTop w:val="0"/>
      <w:marBottom w:val="0"/>
      <w:divBdr>
        <w:top w:val="none" w:sz="0" w:space="0" w:color="auto"/>
        <w:left w:val="none" w:sz="0" w:space="0" w:color="auto"/>
        <w:bottom w:val="none" w:sz="0" w:space="0" w:color="auto"/>
        <w:right w:val="none" w:sz="0" w:space="0" w:color="auto"/>
      </w:divBdr>
    </w:div>
    <w:div w:id="1463814341">
      <w:bodyDiv w:val="1"/>
      <w:marLeft w:val="0"/>
      <w:marRight w:val="0"/>
      <w:marTop w:val="0"/>
      <w:marBottom w:val="0"/>
      <w:divBdr>
        <w:top w:val="none" w:sz="0" w:space="0" w:color="auto"/>
        <w:left w:val="none" w:sz="0" w:space="0" w:color="auto"/>
        <w:bottom w:val="none" w:sz="0" w:space="0" w:color="auto"/>
        <w:right w:val="none" w:sz="0" w:space="0" w:color="auto"/>
      </w:divBdr>
    </w:div>
    <w:div w:id="1464153149">
      <w:bodyDiv w:val="1"/>
      <w:marLeft w:val="0"/>
      <w:marRight w:val="0"/>
      <w:marTop w:val="0"/>
      <w:marBottom w:val="0"/>
      <w:divBdr>
        <w:top w:val="none" w:sz="0" w:space="0" w:color="auto"/>
        <w:left w:val="none" w:sz="0" w:space="0" w:color="auto"/>
        <w:bottom w:val="none" w:sz="0" w:space="0" w:color="auto"/>
        <w:right w:val="none" w:sz="0" w:space="0" w:color="auto"/>
      </w:divBdr>
    </w:div>
    <w:div w:id="1464731803">
      <w:bodyDiv w:val="1"/>
      <w:marLeft w:val="0"/>
      <w:marRight w:val="0"/>
      <w:marTop w:val="0"/>
      <w:marBottom w:val="0"/>
      <w:divBdr>
        <w:top w:val="none" w:sz="0" w:space="0" w:color="auto"/>
        <w:left w:val="none" w:sz="0" w:space="0" w:color="auto"/>
        <w:bottom w:val="none" w:sz="0" w:space="0" w:color="auto"/>
        <w:right w:val="none" w:sz="0" w:space="0" w:color="auto"/>
      </w:divBdr>
    </w:div>
    <w:div w:id="1464883749">
      <w:bodyDiv w:val="1"/>
      <w:marLeft w:val="0"/>
      <w:marRight w:val="0"/>
      <w:marTop w:val="0"/>
      <w:marBottom w:val="0"/>
      <w:divBdr>
        <w:top w:val="none" w:sz="0" w:space="0" w:color="auto"/>
        <w:left w:val="none" w:sz="0" w:space="0" w:color="auto"/>
        <w:bottom w:val="none" w:sz="0" w:space="0" w:color="auto"/>
        <w:right w:val="none" w:sz="0" w:space="0" w:color="auto"/>
      </w:divBdr>
    </w:div>
    <w:div w:id="1466728394">
      <w:bodyDiv w:val="1"/>
      <w:marLeft w:val="0"/>
      <w:marRight w:val="0"/>
      <w:marTop w:val="0"/>
      <w:marBottom w:val="0"/>
      <w:divBdr>
        <w:top w:val="none" w:sz="0" w:space="0" w:color="auto"/>
        <w:left w:val="none" w:sz="0" w:space="0" w:color="auto"/>
        <w:bottom w:val="none" w:sz="0" w:space="0" w:color="auto"/>
        <w:right w:val="none" w:sz="0" w:space="0" w:color="auto"/>
      </w:divBdr>
    </w:div>
    <w:div w:id="1467237320">
      <w:bodyDiv w:val="1"/>
      <w:marLeft w:val="0"/>
      <w:marRight w:val="0"/>
      <w:marTop w:val="0"/>
      <w:marBottom w:val="0"/>
      <w:divBdr>
        <w:top w:val="none" w:sz="0" w:space="0" w:color="auto"/>
        <w:left w:val="none" w:sz="0" w:space="0" w:color="auto"/>
        <w:bottom w:val="none" w:sz="0" w:space="0" w:color="auto"/>
        <w:right w:val="none" w:sz="0" w:space="0" w:color="auto"/>
      </w:divBdr>
    </w:div>
    <w:div w:id="1467357623">
      <w:bodyDiv w:val="1"/>
      <w:marLeft w:val="0"/>
      <w:marRight w:val="0"/>
      <w:marTop w:val="0"/>
      <w:marBottom w:val="0"/>
      <w:divBdr>
        <w:top w:val="none" w:sz="0" w:space="0" w:color="auto"/>
        <w:left w:val="none" w:sz="0" w:space="0" w:color="auto"/>
        <w:bottom w:val="none" w:sz="0" w:space="0" w:color="auto"/>
        <w:right w:val="none" w:sz="0" w:space="0" w:color="auto"/>
      </w:divBdr>
    </w:div>
    <w:div w:id="1467626644">
      <w:bodyDiv w:val="1"/>
      <w:marLeft w:val="0"/>
      <w:marRight w:val="0"/>
      <w:marTop w:val="0"/>
      <w:marBottom w:val="0"/>
      <w:divBdr>
        <w:top w:val="none" w:sz="0" w:space="0" w:color="auto"/>
        <w:left w:val="none" w:sz="0" w:space="0" w:color="auto"/>
        <w:bottom w:val="none" w:sz="0" w:space="0" w:color="auto"/>
        <w:right w:val="none" w:sz="0" w:space="0" w:color="auto"/>
      </w:divBdr>
    </w:div>
    <w:div w:id="1467699388">
      <w:bodyDiv w:val="1"/>
      <w:marLeft w:val="0"/>
      <w:marRight w:val="0"/>
      <w:marTop w:val="0"/>
      <w:marBottom w:val="0"/>
      <w:divBdr>
        <w:top w:val="none" w:sz="0" w:space="0" w:color="auto"/>
        <w:left w:val="none" w:sz="0" w:space="0" w:color="auto"/>
        <w:bottom w:val="none" w:sz="0" w:space="0" w:color="auto"/>
        <w:right w:val="none" w:sz="0" w:space="0" w:color="auto"/>
      </w:divBdr>
    </w:div>
    <w:div w:id="1467964503">
      <w:bodyDiv w:val="1"/>
      <w:marLeft w:val="0"/>
      <w:marRight w:val="0"/>
      <w:marTop w:val="0"/>
      <w:marBottom w:val="0"/>
      <w:divBdr>
        <w:top w:val="none" w:sz="0" w:space="0" w:color="auto"/>
        <w:left w:val="none" w:sz="0" w:space="0" w:color="auto"/>
        <w:bottom w:val="none" w:sz="0" w:space="0" w:color="auto"/>
        <w:right w:val="none" w:sz="0" w:space="0" w:color="auto"/>
      </w:divBdr>
    </w:div>
    <w:div w:id="1468083642">
      <w:bodyDiv w:val="1"/>
      <w:marLeft w:val="0"/>
      <w:marRight w:val="0"/>
      <w:marTop w:val="0"/>
      <w:marBottom w:val="0"/>
      <w:divBdr>
        <w:top w:val="none" w:sz="0" w:space="0" w:color="auto"/>
        <w:left w:val="none" w:sz="0" w:space="0" w:color="auto"/>
        <w:bottom w:val="none" w:sz="0" w:space="0" w:color="auto"/>
        <w:right w:val="none" w:sz="0" w:space="0" w:color="auto"/>
      </w:divBdr>
    </w:div>
    <w:div w:id="1468549584">
      <w:bodyDiv w:val="1"/>
      <w:marLeft w:val="0"/>
      <w:marRight w:val="0"/>
      <w:marTop w:val="0"/>
      <w:marBottom w:val="0"/>
      <w:divBdr>
        <w:top w:val="none" w:sz="0" w:space="0" w:color="auto"/>
        <w:left w:val="none" w:sz="0" w:space="0" w:color="auto"/>
        <w:bottom w:val="none" w:sz="0" w:space="0" w:color="auto"/>
        <w:right w:val="none" w:sz="0" w:space="0" w:color="auto"/>
      </w:divBdr>
    </w:div>
    <w:div w:id="1468936913">
      <w:bodyDiv w:val="1"/>
      <w:marLeft w:val="0"/>
      <w:marRight w:val="0"/>
      <w:marTop w:val="0"/>
      <w:marBottom w:val="0"/>
      <w:divBdr>
        <w:top w:val="none" w:sz="0" w:space="0" w:color="auto"/>
        <w:left w:val="none" w:sz="0" w:space="0" w:color="auto"/>
        <w:bottom w:val="none" w:sz="0" w:space="0" w:color="auto"/>
        <w:right w:val="none" w:sz="0" w:space="0" w:color="auto"/>
      </w:divBdr>
    </w:div>
    <w:div w:id="1469087323">
      <w:bodyDiv w:val="1"/>
      <w:marLeft w:val="0"/>
      <w:marRight w:val="0"/>
      <w:marTop w:val="0"/>
      <w:marBottom w:val="0"/>
      <w:divBdr>
        <w:top w:val="none" w:sz="0" w:space="0" w:color="auto"/>
        <w:left w:val="none" w:sz="0" w:space="0" w:color="auto"/>
        <w:bottom w:val="none" w:sz="0" w:space="0" w:color="auto"/>
        <w:right w:val="none" w:sz="0" w:space="0" w:color="auto"/>
      </w:divBdr>
    </w:div>
    <w:div w:id="1469397847">
      <w:bodyDiv w:val="1"/>
      <w:marLeft w:val="0"/>
      <w:marRight w:val="0"/>
      <w:marTop w:val="0"/>
      <w:marBottom w:val="0"/>
      <w:divBdr>
        <w:top w:val="none" w:sz="0" w:space="0" w:color="auto"/>
        <w:left w:val="none" w:sz="0" w:space="0" w:color="auto"/>
        <w:bottom w:val="none" w:sz="0" w:space="0" w:color="auto"/>
        <w:right w:val="none" w:sz="0" w:space="0" w:color="auto"/>
      </w:divBdr>
    </w:div>
    <w:div w:id="1469742239">
      <w:bodyDiv w:val="1"/>
      <w:marLeft w:val="0"/>
      <w:marRight w:val="0"/>
      <w:marTop w:val="0"/>
      <w:marBottom w:val="0"/>
      <w:divBdr>
        <w:top w:val="none" w:sz="0" w:space="0" w:color="auto"/>
        <w:left w:val="none" w:sz="0" w:space="0" w:color="auto"/>
        <w:bottom w:val="none" w:sz="0" w:space="0" w:color="auto"/>
        <w:right w:val="none" w:sz="0" w:space="0" w:color="auto"/>
      </w:divBdr>
    </w:div>
    <w:div w:id="1470435698">
      <w:bodyDiv w:val="1"/>
      <w:marLeft w:val="0"/>
      <w:marRight w:val="0"/>
      <w:marTop w:val="0"/>
      <w:marBottom w:val="0"/>
      <w:divBdr>
        <w:top w:val="none" w:sz="0" w:space="0" w:color="auto"/>
        <w:left w:val="none" w:sz="0" w:space="0" w:color="auto"/>
        <w:bottom w:val="none" w:sz="0" w:space="0" w:color="auto"/>
        <w:right w:val="none" w:sz="0" w:space="0" w:color="auto"/>
      </w:divBdr>
    </w:div>
    <w:div w:id="1470709092">
      <w:bodyDiv w:val="1"/>
      <w:marLeft w:val="0"/>
      <w:marRight w:val="0"/>
      <w:marTop w:val="0"/>
      <w:marBottom w:val="0"/>
      <w:divBdr>
        <w:top w:val="none" w:sz="0" w:space="0" w:color="auto"/>
        <w:left w:val="none" w:sz="0" w:space="0" w:color="auto"/>
        <w:bottom w:val="none" w:sz="0" w:space="0" w:color="auto"/>
        <w:right w:val="none" w:sz="0" w:space="0" w:color="auto"/>
      </w:divBdr>
    </w:div>
    <w:div w:id="1471551927">
      <w:bodyDiv w:val="1"/>
      <w:marLeft w:val="0"/>
      <w:marRight w:val="0"/>
      <w:marTop w:val="0"/>
      <w:marBottom w:val="0"/>
      <w:divBdr>
        <w:top w:val="none" w:sz="0" w:space="0" w:color="auto"/>
        <w:left w:val="none" w:sz="0" w:space="0" w:color="auto"/>
        <w:bottom w:val="none" w:sz="0" w:space="0" w:color="auto"/>
        <w:right w:val="none" w:sz="0" w:space="0" w:color="auto"/>
      </w:divBdr>
    </w:div>
    <w:div w:id="1472137031">
      <w:bodyDiv w:val="1"/>
      <w:marLeft w:val="0"/>
      <w:marRight w:val="0"/>
      <w:marTop w:val="0"/>
      <w:marBottom w:val="0"/>
      <w:divBdr>
        <w:top w:val="none" w:sz="0" w:space="0" w:color="auto"/>
        <w:left w:val="none" w:sz="0" w:space="0" w:color="auto"/>
        <w:bottom w:val="none" w:sz="0" w:space="0" w:color="auto"/>
        <w:right w:val="none" w:sz="0" w:space="0" w:color="auto"/>
      </w:divBdr>
    </w:div>
    <w:div w:id="1472945778">
      <w:bodyDiv w:val="1"/>
      <w:marLeft w:val="0"/>
      <w:marRight w:val="0"/>
      <w:marTop w:val="0"/>
      <w:marBottom w:val="0"/>
      <w:divBdr>
        <w:top w:val="none" w:sz="0" w:space="0" w:color="auto"/>
        <w:left w:val="none" w:sz="0" w:space="0" w:color="auto"/>
        <w:bottom w:val="none" w:sz="0" w:space="0" w:color="auto"/>
        <w:right w:val="none" w:sz="0" w:space="0" w:color="auto"/>
      </w:divBdr>
    </w:div>
    <w:div w:id="1473250548">
      <w:bodyDiv w:val="1"/>
      <w:marLeft w:val="0"/>
      <w:marRight w:val="0"/>
      <w:marTop w:val="0"/>
      <w:marBottom w:val="0"/>
      <w:divBdr>
        <w:top w:val="none" w:sz="0" w:space="0" w:color="auto"/>
        <w:left w:val="none" w:sz="0" w:space="0" w:color="auto"/>
        <w:bottom w:val="none" w:sz="0" w:space="0" w:color="auto"/>
        <w:right w:val="none" w:sz="0" w:space="0" w:color="auto"/>
      </w:divBdr>
    </w:div>
    <w:div w:id="1474366371">
      <w:bodyDiv w:val="1"/>
      <w:marLeft w:val="0"/>
      <w:marRight w:val="0"/>
      <w:marTop w:val="0"/>
      <w:marBottom w:val="0"/>
      <w:divBdr>
        <w:top w:val="none" w:sz="0" w:space="0" w:color="auto"/>
        <w:left w:val="none" w:sz="0" w:space="0" w:color="auto"/>
        <w:bottom w:val="none" w:sz="0" w:space="0" w:color="auto"/>
        <w:right w:val="none" w:sz="0" w:space="0" w:color="auto"/>
      </w:divBdr>
    </w:div>
    <w:div w:id="1474828136">
      <w:bodyDiv w:val="1"/>
      <w:marLeft w:val="0"/>
      <w:marRight w:val="0"/>
      <w:marTop w:val="0"/>
      <w:marBottom w:val="0"/>
      <w:divBdr>
        <w:top w:val="none" w:sz="0" w:space="0" w:color="auto"/>
        <w:left w:val="none" w:sz="0" w:space="0" w:color="auto"/>
        <w:bottom w:val="none" w:sz="0" w:space="0" w:color="auto"/>
        <w:right w:val="none" w:sz="0" w:space="0" w:color="auto"/>
      </w:divBdr>
    </w:div>
    <w:div w:id="1474908575">
      <w:bodyDiv w:val="1"/>
      <w:marLeft w:val="0"/>
      <w:marRight w:val="0"/>
      <w:marTop w:val="0"/>
      <w:marBottom w:val="0"/>
      <w:divBdr>
        <w:top w:val="none" w:sz="0" w:space="0" w:color="auto"/>
        <w:left w:val="none" w:sz="0" w:space="0" w:color="auto"/>
        <w:bottom w:val="none" w:sz="0" w:space="0" w:color="auto"/>
        <w:right w:val="none" w:sz="0" w:space="0" w:color="auto"/>
      </w:divBdr>
    </w:div>
    <w:div w:id="1475026683">
      <w:bodyDiv w:val="1"/>
      <w:marLeft w:val="0"/>
      <w:marRight w:val="0"/>
      <w:marTop w:val="0"/>
      <w:marBottom w:val="0"/>
      <w:divBdr>
        <w:top w:val="none" w:sz="0" w:space="0" w:color="auto"/>
        <w:left w:val="none" w:sz="0" w:space="0" w:color="auto"/>
        <w:bottom w:val="none" w:sz="0" w:space="0" w:color="auto"/>
        <w:right w:val="none" w:sz="0" w:space="0" w:color="auto"/>
      </w:divBdr>
    </w:div>
    <w:div w:id="1475097251">
      <w:bodyDiv w:val="1"/>
      <w:marLeft w:val="0"/>
      <w:marRight w:val="0"/>
      <w:marTop w:val="0"/>
      <w:marBottom w:val="0"/>
      <w:divBdr>
        <w:top w:val="none" w:sz="0" w:space="0" w:color="auto"/>
        <w:left w:val="none" w:sz="0" w:space="0" w:color="auto"/>
        <w:bottom w:val="none" w:sz="0" w:space="0" w:color="auto"/>
        <w:right w:val="none" w:sz="0" w:space="0" w:color="auto"/>
      </w:divBdr>
    </w:div>
    <w:div w:id="1476142543">
      <w:bodyDiv w:val="1"/>
      <w:marLeft w:val="0"/>
      <w:marRight w:val="0"/>
      <w:marTop w:val="0"/>
      <w:marBottom w:val="0"/>
      <w:divBdr>
        <w:top w:val="none" w:sz="0" w:space="0" w:color="auto"/>
        <w:left w:val="none" w:sz="0" w:space="0" w:color="auto"/>
        <w:bottom w:val="none" w:sz="0" w:space="0" w:color="auto"/>
        <w:right w:val="none" w:sz="0" w:space="0" w:color="auto"/>
      </w:divBdr>
    </w:div>
    <w:div w:id="1477064572">
      <w:bodyDiv w:val="1"/>
      <w:marLeft w:val="0"/>
      <w:marRight w:val="0"/>
      <w:marTop w:val="0"/>
      <w:marBottom w:val="0"/>
      <w:divBdr>
        <w:top w:val="none" w:sz="0" w:space="0" w:color="auto"/>
        <w:left w:val="none" w:sz="0" w:space="0" w:color="auto"/>
        <w:bottom w:val="none" w:sz="0" w:space="0" w:color="auto"/>
        <w:right w:val="none" w:sz="0" w:space="0" w:color="auto"/>
      </w:divBdr>
    </w:div>
    <w:div w:id="1477258812">
      <w:bodyDiv w:val="1"/>
      <w:marLeft w:val="0"/>
      <w:marRight w:val="0"/>
      <w:marTop w:val="0"/>
      <w:marBottom w:val="0"/>
      <w:divBdr>
        <w:top w:val="none" w:sz="0" w:space="0" w:color="auto"/>
        <w:left w:val="none" w:sz="0" w:space="0" w:color="auto"/>
        <w:bottom w:val="none" w:sz="0" w:space="0" w:color="auto"/>
        <w:right w:val="none" w:sz="0" w:space="0" w:color="auto"/>
      </w:divBdr>
    </w:div>
    <w:div w:id="1477451321">
      <w:bodyDiv w:val="1"/>
      <w:marLeft w:val="0"/>
      <w:marRight w:val="0"/>
      <w:marTop w:val="0"/>
      <w:marBottom w:val="0"/>
      <w:divBdr>
        <w:top w:val="none" w:sz="0" w:space="0" w:color="auto"/>
        <w:left w:val="none" w:sz="0" w:space="0" w:color="auto"/>
        <w:bottom w:val="none" w:sz="0" w:space="0" w:color="auto"/>
        <w:right w:val="none" w:sz="0" w:space="0" w:color="auto"/>
      </w:divBdr>
    </w:div>
    <w:div w:id="1477454946">
      <w:bodyDiv w:val="1"/>
      <w:marLeft w:val="0"/>
      <w:marRight w:val="0"/>
      <w:marTop w:val="0"/>
      <w:marBottom w:val="0"/>
      <w:divBdr>
        <w:top w:val="none" w:sz="0" w:space="0" w:color="auto"/>
        <w:left w:val="none" w:sz="0" w:space="0" w:color="auto"/>
        <w:bottom w:val="none" w:sz="0" w:space="0" w:color="auto"/>
        <w:right w:val="none" w:sz="0" w:space="0" w:color="auto"/>
      </w:divBdr>
    </w:div>
    <w:div w:id="1477525499">
      <w:bodyDiv w:val="1"/>
      <w:marLeft w:val="0"/>
      <w:marRight w:val="0"/>
      <w:marTop w:val="0"/>
      <w:marBottom w:val="0"/>
      <w:divBdr>
        <w:top w:val="none" w:sz="0" w:space="0" w:color="auto"/>
        <w:left w:val="none" w:sz="0" w:space="0" w:color="auto"/>
        <w:bottom w:val="none" w:sz="0" w:space="0" w:color="auto"/>
        <w:right w:val="none" w:sz="0" w:space="0" w:color="auto"/>
      </w:divBdr>
    </w:div>
    <w:div w:id="1477575394">
      <w:bodyDiv w:val="1"/>
      <w:marLeft w:val="0"/>
      <w:marRight w:val="0"/>
      <w:marTop w:val="0"/>
      <w:marBottom w:val="0"/>
      <w:divBdr>
        <w:top w:val="none" w:sz="0" w:space="0" w:color="auto"/>
        <w:left w:val="none" w:sz="0" w:space="0" w:color="auto"/>
        <w:bottom w:val="none" w:sz="0" w:space="0" w:color="auto"/>
        <w:right w:val="none" w:sz="0" w:space="0" w:color="auto"/>
      </w:divBdr>
    </w:div>
    <w:div w:id="1478378838">
      <w:bodyDiv w:val="1"/>
      <w:marLeft w:val="0"/>
      <w:marRight w:val="0"/>
      <w:marTop w:val="0"/>
      <w:marBottom w:val="0"/>
      <w:divBdr>
        <w:top w:val="none" w:sz="0" w:space="0" w:color="auto"/>
        <w:left w:val="none" w:sz="0" w:space="0" w:color="auto"/>
        <w:bottom w:val="none" w:sz="0" w:space="0" w:color="auto"/>
        <w:right w:val="none" w:sz="0" w:space="0" w:color="auto"/>
      </w:divBdr>
    </w:div>
    <w:div w:id="1478455442">
      <w:bodyDiv w:val="1"/>
      <w:marLeft w:val="0"/>
      <w:marRight w:val="0"/>
      <w:marTop w:val="0"/>
      <w:marBottom w:val="0"/>
      <w:divBdr>
        <w:top w:val="none" w:sz="0" w:space="0" w:color="auto"/>
        <w:left w:val="none" w:sz="0" w:space="0" w:color="auto"/>
        <w:bottom w:val="none" w:sz="0" w:space="0" w:color="auto"/>
        <w:right w:val="none" w:sz="0" w:space="0" w:color="auto"/>
      </w:divBdr>
    </w:div>
    <w:div w:id="1478693397">
      <w:bodyDiv w:val="1"/>
      <w:marLeft w:val="0"/>
      <w:marRight w:val="0"/>
      <w:marTop w:val="0"/>
      <w:marBottom w:val="0"/>
      <w:divBdr>
        <w:top w:val="none" w:sz="0" w:space="0" w:color="auto"/>
        <w:left w:val="none" w:sz="0" w:space="0" w:color="auto"/>
        <w:bottom w:val="none" w:sz="0" w:space="0" w:color="auto"/>
        <w:right w:val="none" w:sz="0" w:space="0" w:color="auto"/>
      </w:divBdr>
    </w:div>
    <w:div w:id="1478720841">
      <w:bodyDiv w:val="1"/>
      <w:marLeft w:val="0"/>
      <w:marRight w:val="0"/>
      <w:marTop w:val="0"/>
      <w:marBottom w:val="0"/>
      <w:divBdr>
        <w:top w:val="none" w:sz="0" w:space="0" w:color="auto"/>
        <w:left w:val="none" w:sz="0" w:space="0" w:color="auto"/>
        <w:bottom w:val="none" w:sz="0" w:space="0" w:color="auto"/>
        <w:right w:val="none" w:sz="0" w:space="0" w:color="auto"/>
      </w:divBdr>
    </w:div>
    <w:div w:id="1478765487">
      <w:bodyDiv w:val="1"/>
      <w:marLeft w:val="0"/>
      <w:marRight w:val="0"/>
      <w:marTop w:val="0"/>
      <w:marBottom w:val="0"/>
      <w:divBdr>
        <w:top w:val="none" w:sz="0" w:space="0" w:color="auto"/>
        <w:left w:val="none" w:sz="0" w:space="0" w:color="auto"/>
        <w:bottom w:val="none" w:sz="0" w:space="0" w:color="auto"/>
        <w:right w:val="none" w:sz="0" w:space="0" w:color="auto"/>
      </w:divBdr>
    </w:div>
    <w:div w:id="1478952421">
      <w:bodyDiv w:val="1"/>
      <w:marLeft w:val="0"/>
      <w:marRight w:val="0"/>
      <w:marTop w:val="0"/>
      <w:marBottom w:val="0"/>
      <w:divBdr>
        <w:top w:val="none" w:sz="0" w:space="0" w:color="auto"/>
        <w:left w:val="none" w:sz="0" w:space="0" w:color="auto"/>
        <w:bottom w:val="none" w:sz="0" w:space="0" w:color="auto"/>
        <w:right w:val="none" w:sz="0" w:space="0" w:color="auto"/>
      </w:divBdr>
    </w:div>
    <w:div w:id="1479224153">
      <w:bodyDiv w:val="1"/>
      <w:marLeft w:val="0"/>
      <w:marRight w:val="0"/>
      <w:marTop w:val="0"/>
      <w:marBottom w:val="0"/>
      <w:divBdr>
        <w:top w:val="none" w:sz="0" w:space="0" w:color="auto"/>
        <w:left w:val="none" w:sz="0" w:space="0" w:color="auto"/>
        <w:bottom w:val="none" w:sz="0" w:space="0" w:color="auto"/>
        <w:right w:val="none" w:sz="0" w:space="0" w:color="auto"/>
      </w:divBdr>
    </w:div>
    <w:div w:id="1479491866">
      <w:bodyDiv w:val="1"/>
      <w:marLeft w:val="0"/>
      <w:marRight w:val="0"/>
      <w:marTop w:val="0"/>
      <w:marBottom w:val="0"/>
      <w:divBdr>
        <w:top w:val="none" w:sz="0" w:space="0" w:color="auto"/>
        <w:left w:val="none" w:sz="0" w:space="0" w:color="auto"/>
        <w:bottom w:val="none" w:sz="0" w:space="0" w:color="auto"/>
        <w:right w:val="none" w:sz="0" w:space="0" w:color="auto"/>
      </w:divBdr>
    </w:div>
    <w:div w:id="1479494449">
      <w:bodyDiv w:val="1"/>
      <w:marLeft w:val="0"/>
      <w:marRight w:val="0"/>
      <w:marTop w:val="0"/>
      <w:marBottom w:val="0"/>
      <w:divBdr>
        <w:top w:val="none" w:sz="0" w:space="0" w:color="auto"/>
        <w:left w:val="none" w:sz="0" w:space="0" w:color="auto"/>
        <w:bottom w:val="none" w:sz="0" w:space="0" w:color="auto"/>
        <w:right w:val="none" w:sz="0" w:space="0" w:color="auto"/>
      </w:divBdr>
    </w:div>
    <w:div w:id="1479809233">
      <w:bodyDiv w:val="1"/>
      <w:marLeft w:val="0"/>
      <w:marRight w:val="0"/>
      <w:marTop w:val="0"/>
      <w:marBottom w:val="0"/>
      <w:divBdr>
        <w:top w:val="none" w:sz="0" w:space="0" w:color="auto"/>
        <w:left w:val="none" w:sz="0" w:space="0" w:color="auto"/>
        <w:bottom w:val="none" w:sz="0" w:space="0" w:color="auto"/>
        <w:right w:val="none" w:sz="0" w:space="0" w:color="auto"/>
      </w:divBdr>
    </w:div>
    <w:div w:id="1479955145">
      <w:bodyDiv w:val="1"/>
      <w:marLeft w:val="0"/>
      <w:marRight w:val="0"/>
      <w:marTop w:val="0"/>
      <w:marBottom w:val="0"/>
      <w:divBdr>
        <w:top w:val="none" w:sz="0" w:space="0" w:color="auto"/>
        <w:left w:val="none" w:sz="0" w:space="0" w:color="auto"/>
        <w:bottom w:val="none" w:sz="0" w:space="0" w:color="auto"/>
        <w:right w:val="none" w:sz="0" w:space="0" w:color="auto"/>
      </w:divBdr>
    </w:div>
    <w:div w:id="1480420719">
      <w:bodyDiv w:val="1"/>
      <w:marLeft w:val="0"/>
      <w:marRight w:val="0"/>
      <w:marTop w:val="0"/>
      <w:marBottom w:val="0"/>
      <w:divBdr>
        <w:top w:val="none" w:sz="0" w:space="0" w:color="auto"/>
        <w:left w:val="none" w:sz="0" w:space="0" w:color="auto"/>
        <w:bottom w:val="none" w:sz="0" w:space="0" w:color="auto"/>
        <w:right w:val="none" w:sz="0" w:space="0" w:color="auto"/>
      </w:divBdr>
    </w:div>
    <w:div w:id="1480725622">
      <w:bodyDiv w:val="1"/>
      <w:marLeft w:val="0"/>
      <w:marRight w:val="0"/>
      <w:marTop w:val="0"/>
      <w:marBottom w:val="0"/>
      <w:divBdr>
        <w:top w:val="none" w:sz="0" w:space="0" w:color="auto"/>
        <w:left w:val="none" w:sz="0" w:space="0" w:color="auto"/>
        <w:bottom w:val="none" w:sz="0" w:space="0" w:color="auto"/>
        <w:right w:val="none" w:sz="0" w:space="0" w:color="auto"/>
      </w:divBdr>
    </w:div>
    <w:div w:id="1481191970">
      <w:bodyDiv w:val="1"/>
      <w:marLeft w:val="0"/>
      <w:marRight w:val="0"/>
      <w:marTop w:val="0"/>
      <w:marBottom w:val="0"/>
      <w:divBdr>
        <w:top w:val="none" w:sz="0" w:space="0" w:color="auto"/>
        <w:left w:val="none" w:sz="0" w:space="0" w:color="auto"/>
        <w:bottom w:val="none" w:sz="0" w:space="0" w:color="auto"/>
        <w:right w:val="none" w:sz="0" w:space="0" w:color="auto"/>
      </w:divBdr>
    </w:div>
    <w:div w:id="1481576969">
      <w:bodyDiv w:val="1"/>
      <w:marLeft w:val="0"/>
      <w:marRight w:val="0"/>
      <w:marTop w:val="0"/>
      <w:marBottom w:val="0"/>
      <w:divBdr>
        <w:top w:val="none" w:sz="0" w:space="0" w:color="auto"/>
        <w:left w:val="none" w:sz="0" w:space="0" w:color="auto"/>
        <w:bottom w:val="none" w:sz="0" w:space="0" w:color="auto"/>
        <w:right w:val="none" w:sz="0" w:space="0" w:color="auto"/>
      </w:divBdr>
    </w:div>
    <w:div w:id="1481733209">
      <w:bodyDiv w:val="1"/>
      <w:marLeft w:val="0"/>
      <w:marRight w:val="0"/>
      <w:marTop w:val="0"/>
      <w:marBottom w:val="0"/>
      <w:divBdr>
        <w:top w:val="none" w:sz="0" w:space="0" w:color="auto"/>
        <w:left w:val="none" w:sz="0" w:space="0" w:color="auto"/>
        <w:bottom w:val="none" w:sz="0" w:space="0" w:color="auto"/>
        <w:right w:val="none" w:sz="0" w:space="0" w:color="auto"/>
      </w:divBdr>
    </w:div>
    <w:div w:id="1481993912">
      <w:bodyDiv w:val="1"/>
      <w:marLeft w:val="0"/>
      <w:marRight w:val="0"/>
      <w:marTop w:val="0"/>
      <w:marBottom w:val="0"/>
      <w:divBdr>
        <w:top w:val="none" w:sz="0" w:space="0" w:color="auto"/>
        <w:left w:val="none" w:sz="0" w:space="0" w:color="auto"/>
        <w:bottom w:val="none" w:sz="0" w:space="0" w:color="auto"/>
        <w:right w:val="none" w:sz="0" w:space="0" w:color="auto"/>
      </w:divBdr>
    </w:div>
    <w:div w:id="1482043695">
      <w:bodyDiv w:val="1"/>
      <w:marLeft w:val="0"/>
      <w:marRight w:val="0"/>
      <w:marTop w:val="0"/>
      <w:marBottom w:val="0"/>
      <w:divBdr>
        <w:top w:val="none" w:sz="0" w:space="0" w:color="auto"/>
        <w:left w:val="none" w:sz="0" w:space="0" w:color="auto"/>
        <w:bottom w:val="none" w:sz="0" w:space="0" w:color="auto"/>
        <w:right w:val="none" w:sz="0" w:space="0" w:color="auto"/>
      </w:divBdr>
    </w:div>
    <w:div w:id="1482313797">
      <w:bodyDiv w:val="1"/>
      <w:marLeft w:val="0"/>
      <w:marRight w:val="0"/>
      <w:marTop w:val="0"/>
      <w:marBottom w:val="0"/>
      <w:divBdr>
        <w:top w:val="none" w:sz="0" w:space="0" w:color="auto"/>
        <w:left w:val="none" w:sz="0" w:space="0" w:color="auto"/>
        <w:bottom w:val="none" w:sz="0" w:space="0" w:color="auto"/>
        <w:right w:val="none" w:sz="0" w:space="0" w:color="auto"/>
      </w:divBdr>
    </w:div>
    <w:div w:id="1483548506">
      <w:bodyDiv w:val="1"/>
      <w:marLeft w:val="0"/>
      <w:marRight w:val="0"/>
      <w:marTop w:val="0"/>
      <w:marBottom w:val="0"/>
      <w:divBdr>
        <w:top w:val="none" w:sz="0" w:space="0" w:color="auto"/>
        <w:left w:val="none" w:sz="0" w:space="0" w:color="auto"/>
        <w:bottom w:val="none" w:sz="0" w:space="0" w:color="auto"/>
        <w:right w:val="none" w:sz="0" w:space="0" w:color="auto"/>
      </w:divBdr>
    </w:div>
    <w:div w:id="1484391104">
      <w:bodyDiv w:val="1"/>
      <w:marLeft w:val="0"/>
      <w:marRight w:val="0"/>
      <w:marTop w:val="0"/>
      <w:marBottom w:val="0"/>
      <w:divBdr>
        <w:top w:val="none" w:sz="0" w:space="0" w:color="auto"/>
        <w:left w:val="none" w:sz="0" w:space="0" w:color="auto"/>
        <w:bottom w:val="none" w:sz="0" w:space="0" w:color="auto"/>
        <w:right w:val="none" w:sz="0" w:space="0" w:color="auto"/>
      </w:divBdr>
    </w:div>
    <w:div w:id="1485127937">
      <w:bodyDiv w:val="1"/>
      <w:marLeft w:val="0"/>
      <w:marRight w:val="0"/>
      <w:marTop w:val="0"/>
      <w:marBottom w:val="0"/>
      <w:divBdr>
        <w:top w:val="none" w:sz="0" w:space="0" w:color="auto"/>
        <w:left w:val="none" w:sz="0" w:space="0" w:color="auto"/>
        <w:bottom w:val="none" w:sz="0" w:space="0" w:color="auto"/>
        <w:right w:val="none" w:sz="0" w:space="0" w:color="auto"/>
      </w:divBdr>
    </w:div>
    <w:div w:id="1486169237">
      <w:bodyDiv w:val="1"/>
      <w:marLeft w:val="0"/>
      <w:marRight w:val="0"/>
      <w:marTop w:val="0"/>
      <w:marBottom w:val="0"/>
      <w:divBdr>
        <w:top w:val="none" w:sz="0" w:space="0" w:color="auto"/>
        <w:left w:val="none" w:sz="0" w:space="0" w:color="auto"/>
        <w:bottom w:val="none" w:sz="0" w:space="0" w:color="auto"/>
        <w:right w:val="none" w:sz="0" w:space="0" w:color="auto"/>
      </w:divBdr>
    </w:div>
    <w:div w:id="1487041954">
      <w:bodyDiv w:val="1"/>
      <w:marLeft w:val="0"/>
      <w:marRight w:val="0"/>
      <w:marTop w:val="0"/>
      <w:marBottom w:val="0"/>
      <w:divBdr>
        <w:top w:val="none" w:sz="0" w:space="0" w:color="auto"/>
        <w:left w:val="none" w:sz="0" w:space="0" w:color="auto"/>
        <w:bottom w:val="none" w:sz="0" w:space="0" w:color="auto"/>
        <w:right w:val="none" w:sz="0" w:space="0" w:color="auto"/>
      </w:divBdr>
    </w:div>
    <w:div w:id="1487435882">
      <w:bodyDiv w:val="1"/>
      <w:marLeft w:val="0"/>
      <w:marRight w:val="0"/>
      <w:marTop w:val="0"/>
      <w:marBottom w:val="0"/>
      <w:divBdr>
        <w:top w:val="none" w:sz="0" w:space="0" w:color="auto"/>
        <w:left w:val="none" w:sz="0" w:space="0" w:color="auto"/>
        <w:bottom w:val="none" w:sz="0" w:space="0" w:color="auto"/>
        <w:right w:val="none" w:sz="0" w:space="0" w:color="auto"/>
      </w:divBdr>
    </w:div>
    <w:div w:id="1488203804">
      <w:bodyDiv w:val="1"/>
      <w:marLeft w:val="0"/>
      <w:marRight w:val="0"/>
      <w:marTop w:val="0"/>
      <w:marBottom w:val="0"/>
      <w:divBdr>
        <w:top w:val="none" w:sz="0" w:space="0" w:color="auto"/>
        <w:left w:val="none" w:sz="0" w:space="0" w:color="auto"/>
        <w:bottom w:val="none" w:sz="0" w:space="0" w:color="auto"/>
        <w:right w:val="none" w:sz="0" w:space="0" w:color="auto"/>
      </w:divBdr>
    </w:div>
    <w:div w:id="1488549311">
      <w:bodyDiv w:val="1"/>
      <w:marLeft w:val="0"/>
      <w:marRight w:val="0"/>
      <w:marTop w:val="0"/>
      <w:marBottom w:val="0"/>
      <w:divBdr>
        <w:top w:val="none" w:sz="0" w:space="0" w:color="auto"/>
        <w:left w:val="none" w:sz="0" w:space="0" w:color="auto"/>
        <w:bottom w:val="none" w:sz="0" w:space="0" w:color="auto"/>
        <w:right w:val="none" w:sz="0" w:space="0" w:color="auto"/>
      </w:divBdr>
    </w:div>
    <w:div w:id="1488594679">
      <w:bodyDiv w:val="1"/>
      <w:marLeft w:val="0"/>
      <w:marRight w:val="0"/>
      <w:marTop w:val="0"/>
      <w:marBottom w:val="0"/>
      <w:divBdr>
        <w:top w:val="none" w:sz="0" w:space="0" w:color="auto"/>
        <w:left w:val="none" w:sz="0" w:space="0" w:color="auto"/>
        <w:bottom w:val="none" w:sz="0" w:space="0" w:color="auto"/>
        <w:right w:val="none" w:sz="0" w:space="0" w:color="auto"/>
      </w:divBdr>
    </w:div>
    <w:div w:id="1488748451">
      <w:bodyDiv w:val="1"/>
      <w:marLeft w:val="0"/>
      <w:marRight w:val="0"/>
      <w:marTop w:val="0"/>
      <w:marBottom w:val="0"/>
      <w:divBdr>
        <w:top w:val="none" w:sz="0" w:space="0" w:color="auto"/>
        <w:left w:val="none" w:sz="0" w:space="0" w:color="auto"/>
        <w:bottom w:val="none" w:sz="0" w:space="0" w:color="auto"/>
        <w:right w:val="none" w:sz="0" w:space="0" w:color="auto"/>
      </w:divBdr>
    </w:div>
    <w:div w:id="1489203947">
      <w:bodyDiv w:val="1"/>
      <w:marLeft w:val="0"/>
      <w:marRight w:val="0"/>
      <w:marTop w:val="0"/>
      <w:marBottom w:val="0"/>
      <w:divBdr>
        <w:top w:val="none" w:sz="0" w:space="0" w:color="auto"/>
        <w:left w:val="none" w:sz="0" w:space="0" w:color="auto"/>
        <w:bottom w:val="none" w:sz="0" w:space="0" w:color="auto"/>
        <w:right w:val="none" w:sz="0" w:space="0" w:color="auto"/>
      </w:divBdr>
    </w:div>
    <w:div w:id="1489784682">
      <w:bodyDiv w:val="1"/>
      <w:marLeft w:val="0"/>
      <w:marRight w:val="0"/>
      <w:marTop w:val="0"/>
      <w:marBottom w:val="0"/>
      <w:divBdr>
        <w:top w:val="none" w:sz="0" w:space="0" w:color="auto"/>
        <w:left w:val="none" w:sz="0" w:space="0" w:color="auto"/>
        <w:bottom w:val="none" w:sz="0" w:space="0" w:color="auto"/>
        <w:right w:val="none" w:sz="0" w:space="0" w:color="auto"/>
      </w:divBdr>
    </w:div>
    <w:div w:id="1490517796">
      <w:bodyDiv w:val="1"/>
      <w:marLeft w:val="0"/>
      <w:marRight w:val="0"/>
      <w:marTop w:val="0"/>
      <w:marBottom w:val="0"/>
      <w:divBdr>
        <w:top w:val="none" w:sz="0" w:space="0" w:color="auto"/>
        <w:left w:val="none" w:sz="0" w:space="0" w:color="auto"/>
        <w:bottom w:val="none" w:sz="0" w:space="0" w:color="auto"/>
        <w:right w:val="none" w:sz="0" w:space="0" w:color="auto"/>
      </w:divBdr>
    </w:div>
    <w:div w:id="1490562445">
      <w:bodyDiv w:val="1"/>
      <w:marLeft w:val="0"/>
      <w:marRight w:val="0"/>
      <w:marTop w:val="0"/>
      <w:marBottom w:val="0"/>
      <w:divBdr>
        <w:top w:val="none" w:sz="0" w:space="0" w:color="auto"/>
        <w:left w:val="none" w:sz="0" w:space="0" w:color="auto"/>
        <w:bottom w:val="none" w:sz="0" w:space="0" w:color="auto"/>
        <w:right w:val="none" w:sz="0" w:space="0" w:color="auto"/>
      </w:divBdr>
    </w:div>
    <w:div w:id="1490708846">
      <w:bodyDiv w:val="1"/>
      <w:marLeft w:val="0"/>
      <w:marRight w:val="0"/>
      <w:marTop w:val="0"/>
      <w:marBottom w:val="0"/>
      <w:divBdr>
        <w:top w:val="none" w:sz="0" w:space="0" w:color="auto"/>
        <w:left w:val="none" w:sz="0" w:space="0" w:color="auto"/>
        <w:bottom w:val="none" w:sz="0" w:space="0" w:color="auto"/>
        <w:right w:val="none" w:sz="0" w:space="0" w:color="auto"/>
      </w:divBdr>
    </w:div>
    <w:div w:id="1490755413">
      <w:bodyDiv w:val="1"/>
      <w:marLeft w:val="0"/>
      <w:marRight w:val="0"/>
      <w:marTop w:val="0"/>
      <w:marBottom w:val="0"/>
      <w:divBdr>
        <w:top w:val="none" w:sz="0" w:space="0" w:color="auto"/>
        <w:left w:val="none" w:sz="0" w:space="0" w:color="auto"/>
        <w:bottom w:val="none" w:sz="0" w:space="0" w:color="auto"/>
        <w:right w:val="none" w:sz="0" w:space="0" w:color="auto"/>
      </w:divBdr>
    </w:div>
    <w:div w:id="1490950071">
      <w:bodyDiv w:val="1"/>
      <w:marLeft w:val="0"/>
      <w:marRight w:val="0"/>
      <w:marTop w:val="0"/>
      <w:marBottom w:val="0"/>
      <w:divBdr>
        <w:top w:val="none" w:sz="0" w:space="0" w:color="auto"/>
        <w:left w:val="none" w:sz="0" w:space="0" w:color="auto"/>
        <w:bottom w:val="none" w:sz="0" w:space="0" w:color="auto"/>
        <w:right w:val="none" w:sz="0" w:space="0" w:color="auto"/>
      </w:divBdr>
    </w:div>
    <w:div w:id="1491559735">
      <w:bodyDiv w:val="1"/>
      <w:marLeft w:val="0"/>
      <w:marRight w:val="0"/>
      <w:marTop w:val="0"/>
      <w:marBottom w:val="0"/>
      <w:divBdr>
        <w:top w:val="none" w:sz="0" w:space="0" w:color="auto"/>
        <w:left w:val="none" w:sz="0" w:space="0" w:color="auto"/>
        <w:bottom w:val="none" w:sz="0" w:space="0" w:color="auto"/>
        <w:right w:val="none" w:sz="0" w:space="0" w:color="auto"/>
      </w:divBdr>
    </w:div>
    <w:div w:id="1492134502">
      <w:bodyDiv w:val="1"/>
      <w:marLeft w:val="0"/>
      <w:marRight w:val="0"/>
      <w:marTop w:val="0"/>
      <w:marBottom w:val="0"/>
      <w:divBdr>
        <w:top w:val="none" w:sz="0" w:space="0" w:color="auto"/>
        <w:left w:val="none" w:sz="0" w:space="0" w:color="auto"/>
        <w:bottom w:val="none" w:sz="0" w:space="0" w:color="auto"/>
        <w:right w:val="none" w:sz="0" w:space="0" w:color="auto"/>
      </w:divBdr>
    </w:div>
    <w:div w:id="1492718647">
      <w:bodyDiv w:val="1"/>
      <w:marLeft w:val="0"/>
      <w:marRight w:val="0"/>
      <w:marTop w:val="0"/>
      <w:marBottom w:val="0"/>
      <w:divBdr>
        <w:top w:val="none" w:sz="0" w:space="0" w:color="auto"/>
        <w:left w:val="none" w:sz="0" w:space="0" w:color="auto"/>
        <w:bottom w:val="none" w:sz="0" w:space="0" w:color="auto"/>
        <w:right w:val="none" w:sz="0" w:space="0" w:color="auto"/>
      </w:divBdr>
    </w:div>
    <w:div w:id="1492911835">
      <w:bodyDiv w:val="1"/>
      <w:marLeft w:val="0"/>
      <w:marRight w:val="0"/>
      <w:marTop w:val="0"/>
      <w:marBottom w:val="0"/>
      <w:divBdr>
        <w:top w:val="none" w:sz="0" w:space="0" w:color="auto"/>
        <w:left w:val="none" w:sz="0" w:space="0" w:color="auto"/>
        <w:bottom w:val="none" w:sz="0" w:space="0" w:color="auto"/>
        <w:right w:val="none" w:sz="0" w:space="0" w:color="auto"/>
      </w:divBdr>
    </w:div>
    <w:div w:id="1493260040">
      <w:bodyDiv w:val="1"/>
      <w:marLeft w:val="0"/>
      <w:marRight w:val="0"/>
      <w:marTop w:val="0"/>
      <w:marBottom w:val="0"/>
      <w:divBdr>
        <w:top w:val="none" w:sz="0" w:space="0" w:color="auto"/>
        <w:left w:val="none" w:sz="0" w:space="0" w:color="auto"/>
        <w:bottom w:val="none" w:sz="0" w:space="0" w:color="auto"/>
        <w:right w:val="none" w:sz="0" w:space="0" w:color="auto"/>
      </w:divBdr>
    </w:div>
    <w:div w:id="1493371448">
      <w:bodyDiv w:val="1"/>
      <w:marLeft w:val="0"/>
      <w:marRight w:val="0"/>
      <w:marTop w:val="0"/>
      <w:marBottom w:val="0"/>
      <w:divBdr>
        <w:top w:val="none" w:sz="0" w:space="0" w:color="auto"/>
        <w:left w:val="none" w:sz="0" w:space="0" w:color="auto"/>
        <w:bottom w:val="none" w:sz="0" w:space="0" w:color="auto"/>
        <w:right w:val="none" w:sz="0" w:space="0" w:color="auto"/>
      </w:divBdr>
    </w:div>
    <w:div w:id="1493596866">
      <w:bodyDiv w:val="1"/>
      <w:marLeft w:val="0"/>
      <w:marRight w:val="0"/>
      <w:marTop w:val="0"/>
      <w:marBottom w:val="0"/>
      <w:divBdr>
        <w:top w:val="none" w:sz="0" w:space="0" w:color="auto"/>
        <w:left w:val="none" w:sz="0" w:space="0" w:color="auto"/>
        <w:bottom w:val="none" w:sz="0" w:space="0" w:color="auto"/>
        <w:right w:val="none" w:sz="0" w:space="0" w:color="auto"/>
      </w:divBdr>
    </w:div>
    <w:div w:id="1493762751">
      <w:bodyDiv w:val="1"/>
      <w:marLeft w:val="0"/>
      <w:marRight w:val="0"/>
      <w:marTop w:val="0"/>
      <w:marBottom w:val="0"/>
      <w:divBdr>
        <w:top w:val="none" w:sz="0" w:space="0" w:color="auto"/>
        <w:left w:val="none" w:sz="0" w:space="0" w:color="auto"/>
        <w:bottom w:val="none" w:sz="0" w:space="0" w:color="auto"/>
        <w:right w:val="none" w:sz="0" w:space="0" w:color="auto"/>
      </w:divBdr>
    </w:div>
    <w:div w:id="1493789098">
      <w:bodyDiv w:val="1"/>
      <w:marLeft w:val="0"/>
      <w:marRight w:val="0"/>
      <w:marTop w:val="0"/>
      <w:marBottom w:val="0"/>
      <w:divBdr>
        <w:top w:val="none" w:sz="0" w:space="0" w:color="auto"/>
        <w:left w:val="none" w:sz="0" w:space="0" w:color="auto"/>
        <w:bottom w:val="none" w:sz="0" w:space="0" w:color="auto"/>
        <w:right w:val="none" w:sz="0" w:space="0" w:color="auto"/>
      </w:divBdr>
    </w:div>
    <w:div w:id="1494222279">
      <w:bodyDiv w:val="1"/>
      <w:marLeft w:val="0"/>
      <w:marRight w:val="0"/>
      <w:marTop w:val="0"/>
      <w:marBottom w:val="0"/>
      <w:divBdr>
        <w:top w:val="none" w:sz="0" w:space="0" w:color="auto"/>
        <w:left w:val="none" w:sz="0" w:space="0" w:color="auto"/>
        <w:bottom w:val="none" w:sz="0" w:space="0" w:color="auto"/>
        <w:right w:val="none" w:sz="0" w:space="0" w:color="auto"/>
      </w:divBdr>
    </w:div>
    <w:div w:id="1494301223">
      <w:bodyDiv w:val="1"/>
      <w:marLeft w:val="0"/>
      <w:marRight w:val="0"/>
      <w:marTop w:val="0"/>
      <w:marBottom w:val="0"/>
      <w:divBdr>
        <w:top w:val="none" w:sz="0" w:space="0" w:color="auto"/>
        <w:left w:val="none" w:sz="0" w:space="0" w:color="auto"/>
        <w:bottom w:val="none" w:sz="0" w:space="0" w:color="auto"/>
        <w:right w:val="none" w:sz="0" w:space="0" w:color="auto"/>
      </w:divBdr>
    </w:div>
    <w:div w:id="1494486025">
      <w:bodyDiv w:val="1"/>
      <w:marLeft w:val="0"/>
      <w:marRight w:val="0"/>
      <w:marTop w:val="0"/>
      <w:marBottom w:val="0"/>
      <w:divBdr>
        <w:top w:val="none" w:sz="0" w:space="0" w:color="auto"/>
        <w:left w:val="none" w:sz="0" w:space="0" w:color="auto"/>
        <w:bottom w:val="none" w:sz="0" w:space="0" w:color="auto"/>
        <w:right w:val="none" w:sz="0" w:space="0" w:color="auto"/>
      </w:divBdr>
    </w:div>
    <w:div w:id="1495293888">
      <w:bodyDiv w:val="1"/>
      <w:marLeft w:val="0"/>
      <w:marRight w:val="0"/>
      <w:marTop w:val="0"/>
      <w:marBottom w:val="0"/>
      <w:divBdr>
        <w:top w:val="none" w:sz="0" w:space="0" w:color="auto"/>
        <w:left w:val="none" w:sz="0" w:space="0" w:color="auto"/>
        <w:bottom w:val="none" w:sz="0" w:space="0" w:color="auto"/>
        <w:right w:val="none" w:sz="0" w:space="0" w:color="auto"/>
      </w:divBdr>
    </w:div>
    <w:div w:id="1495684918">
      <w:bodyDiv w:val="1"/>
      <w:marLeft w:val="0"/>
      <w:marRight w:val="0"/>
      <w:marTop w:val="0"/>
      <w:marBottom w:val="0"/>
      <w:divBdr>
        <w:top w:val="none" w:sz="0" w:space="0" w:color="auto"/>
        <w:left w:val="none" w:sz="0" w:space="0" w:color="auto"/>
        <w:bottom w:val="none" w:sz="0" w:space="0" w:color="auto"/>
        <w:right w:val="none" w:sz="0" w:space="0" w:color="auto"/>
      </w:divBdr>
    </w:div>
    <w:div w:id="1495802232">
      <w:bodyDiv w:val="1"/>
      <w:marLeft w:val="0"/>
      <w:marRight w:val="0"/>
      <w:marTop w:val="0"/>
      <w:marBottom w:val="0"/>
      <w:divBdr>
        <w:top w:val="none" w:sz="0" w:space="0" w:color="auto"/>
        <w:left w:val="none" w:sz="0" w:space="0" w:color="auto"/>
        <w:bottom w:val="none" w:sz="0" w:space="0" w:color="auto"/>
        <w:right w:val="none" w:sz="0" w:space="0" w:color="auto"/>
      </w:divBdr>
    </w:div>
    <w:div w:id="1495877125">
      <w:bodyDiv w:val="1"/>
      <w:marLeft w:val="0"/>
      <w:marRight w:val="0"/>
      <w:marTop w:val="0"/>
      <w:marBottom w:val="0"/>
      <w:divBdr>
        <w:top w:val="none" w:sz="0" w:space="0" w:color="auto"/>
        <w:left w:val="none" w:sz="0" w:space="0" w:color="auto"/>
        <w:bottom w:val="none" w:sz="0" w:space="0" w:color="auto"/>
        <w:right w:val="none" w:sz="0" w:space="0" w:color="auto"/>
      </w:divBdr>
    </w:div>
    <w:div w:id="1496066392">
      <w:bodyDiv w:val="1"/>
      <w:marLeft w:val="0"/>
      <w:marRight w:val="0"/>
      <w:marTop w:val="0"/>
      <w:marBottom w:val="0"/>
      <w:divBdr>
        <w:top w:val="none" w:sz="0" w:space="0" w:color="auto"/>
        <w:left w:val="none" w:sz="0" w:space="0" w:color="auto"/>
        <w:bottom w:val="none" w:sz="0" w:space="0" w:color="auto"/>
        <w:right w:val="none" w:sz="0" w:space="0" w:color="auto"/>
      </w:divBdr>
    </w:div>
    <w:div w:id="1496533656">
      <w:bodyDiv w:val="1"/>
      <w:marLeft w:val="0"/>
      <w:marRight w:val="0"/>
      <w:marTop w:val="0"/>
      <w:marBottom w:val="0"/>
      <w:divBdr>
        <w:top w:val="none" w:sz="0" w:space="0" w:color="auto"/>
        <w:left w:val="none" w:sz="0" w:space="0" w:color="auto"/>
        <w:bottom w:val="none" w:sz="0" w:space="0" w:color="auto"/>
        <w:right w:val="none" w:sz="0" w:space="0" w:color="auto"/>
      </w:divBdr>
    </w:div>
    <w:div w:id="1497260406">
      <w:bodyDiv w:val="1"/>
      <w:marLeft w:val="0"/>
      <w:marRight w:val="0"/>
      <w:marTop w:val="0"/>
      <w:marBottom w:val="0"/>
      <w:divBdr>
        <w:top w:val="none" w:sz="0" w:space="0" w:color="auto"/>
        <w:left w:val="none" w:sz="0" w:space="0" w:color="auto"/>
        <w:bottom w:val="none" w:sz="0" w:space="0" w:color="auto"/>
        <w:right w:val="none" w:sz="0" w:space="0" w:color="auto"/>
      </w:divBdr>
    </w:div>
    <w:div w:id="1497721092">
      <w:bodyDiv w:val="1"/>
      <w:marLeft w:val="0"/>
      <w:marRight w:val="0"/>
      <w:marTop w:val="0"/>
      <w:marBottom w:val="0"/>
      <w:divBdr>
        <w:top w:val="none" w:sz="0" w:space="0" w:color="auto"/>
        <w:left w:val="none" w:sz="0" w:space="0" w:color="auto"/>
        <w:bottom w:val="none" w:sz="0" w:space="0" w:color="auto"/>
        <w:right w:val="none" w:sz="0" w:space="0" w:color="auto"/>
      </w:divBdr>
    </w:div>
    <w:div w:id="1498185089">
      <w:bodyDiv w:val="1"/>
      <w:marLeft w:val="0"/>
      <w:marRight w:val="0"/>
      <w:marTop w:val="0"/>
      <w:marBottom w:val="0"/>
      <w:divBdr>
        <w:top w:val="none" w:sz="0" w:space="0" w:color="auto"/>
        <w:left w:val="none" w:sz="0" w:space="0" w:color="auto"/>
        <w:bottom w:val="none" w:sz="0" w:space="0" w:color="auto"/>
        <w:right w:val="none" w:sz="0" w:space="0" w:color="auto"/>
      </w:divBdr>
    </w:div>
    <w:div w:id="1498500273">
      <w:bodyDiv w:val="1"/>
      <w:marLeft w:val="0"/>
      <w:marRight w:val="0"/>
      <w:marTop w:val="0"/>
      <w:marBottom w:val="0"/>
      <w:divBdr>
        <w:top w:val="none" w:sz="0" w:space="0" w:color="auto"/>
        <w:left w:val="none" w:sz="0" w:space="0" w:color="auto"/>
        <w:bottom w:val="none" w:sz="0" w:space="0" w:color="auto"/>
        <w:right w:val="none" w:sz="0" w:space="0" w:color="auto"/>
      </w:divBdr>
    </w:div>
    <w:div w:id="1498613917">
      <w:bodyDiv w:val="1"/>
      <w:marLeft w:val="0"/>
      <w:marRight w:val="0"/>
      <w:marTop w:val="0"/>
      <w:marBottom w:val="0"/>
      <w:divBdr>
        <w:top w:val="none" w:sz="0" w:space="0" w:color="auto"/>
        <w:left w:val="none" w:sz="0" w:space="0" w:color="auto"/>
        <w:bottom w:val="none" w:sz="0" w:space="0" w:color="auto"/>
        <w:right w:val="none" w:sz="0" w:space="0" w:color="auto"/>
      </w:divBdr>
    </w:div>
    <w:div w:id="1499079335">
      <w:bodyDiv w:val="1"/>
      <w:marLeft w:val="0"/>
      <w:marRight w:val="0"/>
      <w:marTop w:val="0"/>
      <w:marBottom w:val="0"/>
      <w:divBdr>
        <w:top w:val="none" w:sz="0" w:space="0" w:color="auto"/>
        <w:left w:val="none" w:sz="0" w:space="0" w:color="auto"/>
        <w:bottom w:val="none" w:sz="0" w:space="0" w:color="auto"/>
        <w:right w:val="none" w:sz="0" w:space="0" w:color="auto"/>
      </w:divBdr>
    </w:div>
    <w:div w:id="1499229738">
      <w:bodyDiv w:val="1"/>
      <w:marLeft w:val="0"/>
      <w:marRight w:val="0"/>
      <w:marTop w:val="0"/>
      <w:marBottom w:val="0"/>
      <w:divBdr>
        <w:top w:val="none" w:sz="0" w:space="0" w:color="auto"/>
        <w:left w:val="none" w:sz="0" w:space="0" w:color="auto"/>
        <w:bottom w:val="none" w:sz="0" w:space="0" w:color="auto"/>
        <w:right w:val="none" w:sz="0" w:space="0" w:color="auto"/>
      </w:divBdr>
    </w:div>
    <w:div w:id="1499425185">
      <w:bodyDiv w:val="1"/>
      <w:marLeft w:val="0"/>
      <w:marRight w:val="0"/>
      <w:marTop w:val="0"/>
      <w:marBottom w:val="0"/>
      <w:divBdr>
        <w:top w:val="none" w:sz="0" w:space="0" w:color="auto"/>
        <w:left w:val="none" w:sz="0" w:space="0" w:color="auto"/>
        <w:bottom w:val="none" w:sz="0" w:space="0" w:color="auto"/>
        <w:right w:val="none" w:sz="0" w:space="0" w:color="auto"/>
      </w:divBdr>
    </w:div>
    <w:div w:id="1499803075">
      <w:bodyDiv w:val="1"/>
      <w:marLeft w:val="0"/>
      <w:marRight w:val="0"/>
      <w:marTop w:val="0"/>
      <w:marBottom w:val="0"/>
      <w:divBdr>
        <w:top w:val="none" w:sz="0" w:space="0" w:color="auto"/>
        <w:left w:val="none" w:sz="0" w:space="0" w:color="auto"/>
        <w:bottom w:val="none" w:sz="0" w:space="0" w:color="auto"/>
        <w:right w:val="none" w:sz="0" w:space="0" w:color="auto"/>
      </w:divBdr>
    </w:div>
    <w:div w:id="1499880411">
      <w:bodyDiv w:val="1"/>
      <w:marLeft w:val="0"/>
      <w:marRight w:val="0"/>
      <w:marTop w:val="0"/>
      <w:marBottom w:val="0"/>
      <w:divBdr>
        <w:top w:val="none" w:sz="0" w:space="0" w:color="auto"/>
        <w:left w:val="none" w:sz="0" w:space="0" w:color="auto"/>
        <w:bottom w:val="none" w:sz="0" w:space="0" w:color="auto"/>
        <w:right w:val="none" w:sz="0" w:space="0" w:color="auto"/>
      </w:divBdr>
    </w:div>
    <w:div w:id="1500147582">
      <w:bodyDiv w:val="1"/>
      <w:marLeft w:val="0"/>
      <w:marRight w:val="0"/>
      <w:marTop w:val="0"/>
      <w:marBottom w:val="0"/>
      <w:divBdr>
        <w:top w:val="none" w:sz="0" w:space="0" w:color="auto"/>
        <w:left w:val="none" w:sz="0" w:space="0" w:color="auto"/>
        <w:bottom w:val="none" w:sz="0" w:space="0" w:color="auto"/>
        <w:right w:val="none" w:sz="0" w:space="0" w:color="auto"/>
      </w:divBdr>
    </w:div>
    <w:div w:id="1500656664">
      <w:bodyDiv w:val="1"/>
      <w:marLeft w:val="0"/>
      <w:marRight w:val="0"/>
      <w:marTop w:val="0"/>
      <w:marBottom w:val="0"/>
      <w:divBdr>
        <w:top w:val="none" w:sz="0" w:space="0" w:color="auto"/>
        <w:left w:val="none" w:sz="0" w:space="0" w:color="auto"/>
        <w:bottom w:val="none" w:sz="0" w:space="0" w:color="auto"/>
        <w:right w:val="none" w:sz="0" w:space="0" w:color="auto"/>
      </w:divBdr>
    </w:div>
    <w:div w:id="1500657913">
      <w:bodyDiv w:val="1"/>
      <w:marLeft w:val="0"/>
      <w:marRight w:val="0"/>
      <w:marTop w:val="0"/>
      <w:marBottom w:val="0"/>
      <w:divBdr>
        <w:top w:val="none" w:sz="0" w:space="0" w:color="auto"/>
        <w:left w:val="none" w:sz="0" w:space="0" w:color="auto"/>
        <w:bottom w:val="none" w:sz="0" w:space="0" w:color="auto"/>
        <w:right w:val="none" w:sz="0" w:space="0" w:color="auto"/>
      </w:divBdr>
    </w:div>
    <w:div w:id="1501240496">
      <w:bodyDiv w:val="1"/>
      <w:marLeft w:val="0"/>
      <w:marRight w:val="0"/>
      <w:marTop w:val="0"/>
      <w:marBottom w:val="0"/>
      <w:divBdr>
        <w:top w:val="none" w:sz="0" w:space="0" w:color="auto"/>
        <w:left w:val="none" w:sz="0" w:space="0" w:color="auto"/>
        <w:bottom w:val="none" w:sz="0" w:space="0" w:color="auto"/>
        <w:right w:val="none" w:sz="0" w:space="0" w:color="auto"/>
      </w:divBdr>
    </w:div>
    <w:div w:id="1501430522">
      <w:bodyDiv w:val="1"/>
      <w:marLeft w:val="0"/>
      <w:marRight w:val="0"/>
      <w:marTop w:val="0"/>
      <w:marBottom w:val="0"/>
      <w:divBdr>
        <w:top w:val="none" w:sz="0" w:space="0" w:color="auto"/>
        <w:left w:val="none" w:sz="0" w:space="0" w:color="auto"/>
        <w:bottom w:val="none" w:sz="0" w:space="0" w:color="auto"/>
        <w:right w:val="none" w:sz="0" w:space="0" w:color="auto"/>
      </w:divBdr>
    </w:div>
    <w:div w:id="1501503696">
      <w:bodyDiv w:val="1"/>
      <w:marLeft w:val="0"/>
      <w:marRight w:val="0"/>
      <w:marTop w:val="0"/>
      <w:marBottom w:val="0"/>
      <w:divBdr>
        <w:top w:val="none" w:sz="0" w:space="0" w:color="auto"/>
        <w:left w:val="none" w:sz="0" w:space="0" w:color="auto"/>
        <w:bottom w:val="none" w:sz="0" w:space="0" w:color="auto"/>
        <w:right w:val="none" w:sz="0" w:space="0" w:color="auto"/>
      </w:divBdr>
    </w:div>
    <w:div w:id="1502426129">
      <w:bodyDiv w:val="1"/>
      <w:marLeft w:val="0"/>
      <w:marRight w:val="0"/>
      <w:marTop w:val="0"/>
      <w:marBottom w:val="0"/>
      <w:divBdr>
        <w:top w:val="none" w:sz="0" w:space="0" w:color="auto"/>
        <w:left w:val="none" w:sz="0" w:space="0" w:color="auto"/>
        <w:bottom w:val="none" w:sz="0" w:space="0" w:color="auto"/>
        <w:right w:val="none" w:sz="0" w:space="0" w:color="auto"/>
      </w:divBdr>
    </w:div>
    <w:div w:id="1503619354">
      <w:bodyDiv w:val="1"/>
      <w:marLeft w:val="0"/>
      <w:marRight w:val="0"/>
      <w:marTop w:val="0"/>
      <w:marBottom w:val="0"/>
      <w:divBdr>
        <w:top w:val="none" w:sz="0" w:space="0" w:color="auto"/>
        <w:left w:val="none" w:sz="0" w:space="0" w:color="auto"/>
        <w:bottom w:val="none" w:sz="0" w:space="0" w:color="auto"/>
        <w:right w:val="none" w:sz="0" w:space="0" w:color="auto"/>
      </w:divBdr>
    </w:div>
    <w:div w:id="1503812252">
      <w:bodyDiv w:val="1"/>
      <w:marLeft w:val="0"/>
      <w:marRight w:val="0"/>
      <w:marTop w:val="0"/>
      <w:marBottom w:val="0"/>
      <w:divBdr>
        <w:top w:val="none" w:sz="0" w:space="0" w:color="auto"/>
        <w:left w:val="none" w:sz="0" w:space="0" w:color="auto"/>
        <w:bottom w:val="none" w:sz="0" w:space="0" w:color="auto"/>
        <w:right w:val="none" w:sz="0" w:space="0" w:color="auto"/>
      </w:divBdr>
    </w:div>
    <w:div w:id="1505125075">
      <w:bodyDiv w:val="1"/>
      <w:marLeft w:val="0"/>
      <w:marRight w:val="0"/>
      <w:marTop w:val="0"/>
      <w:marBottom w:val="0"/>
      <w:divBdr>
        <w:top w:val="none" w:sz="0" w:space="0" w:color="auto"/>
        <w:left w:val="none" w:sz="0" w:space="0" w:color="auto"/>
        <w:bottom w:val="none" w:sz="0" w:space="0" w:color="auto"/>
        <w:right w:val="none" w:sz="0" w:space="0" w:color="auto"/>
      </w:divBdr>
    </w:div>
    <w:div w:id="1505240207">
      <w:bodyDiv w:val="1"/>
      <w:marLeft w:val="0"/>
      <w:marRight w:val="0"/>
      <w:marTop w:val="0"/>
      <w:marBottom w:val="0"/>
      <w:divBdr>
        <w:top w:val="none" w:sz="0" w:space="0" w:color="auto"/>
        <w:left w:val="none" w:sz="0" w:space="0" w:color="auto"/>
        <w:bottom w:val="none" w:sz="0" w:space="0" w:color="auto"/>
        <w:right w:val="none" w:sz="0" w:space="0" w:color="auto"/>
      </w:divBdr>
    </w:div>
    <w:div w:id="1505241918">
      <w:bodyDiv w:val="1"/>
      <w:marLeft w:val="0"/>
      <w:marRight w:val="0"/>
      <w:marTop w:val="0"/>
      <w:marBottom w:val="0"/>
      <w:divBdr>
        <w:top w:val="none" w:sz="0" w:space="0" w:color="auto"/>
        <w:left w:val="none" w:sz="0" w:space="0" w:color="auto"/>
        <w:bottom w:val="none" w:sz="0" w:space="0" w:color="auto"/>
        <w:right w:val="none" w:sz="0" w:space="0" w:color="auto"/>
      </w:divBdr>
    </w:div>
    <w:div w:id="1506019116">
      <w:bodyDiv w:val="1"/>
      <w:marLeft w:val="0"/>
      <w:marRight w:val="0"/>
      <w:marTop w:val="0"/>
      <w:marBottom w:val="0"/>
      <w:divBdr>
        <w:top w:val="none" w:sz="0" w:space="0" w:color="auto"/>
        <w:left w:val="none" w:sz="0" w:space="0" w:color="auto"/>
        <w:bottom w:val="none" w:sz="0" w:space="0" w:color="auto"/>
        <w:right w:val="none" w:sz="0" w:space="0" w:color="auto"/>
      </w:divBdr>
    </w:div>
    <w:div w:id="1506092476">
      <w:bodyDiv w:val="1"/>
      <w:marLeft w:val="0"/>
      <w:marRight w:val="0"/>
      <w:marTop w:val="0"/>
      <w:marBottom w:val="0"/>
      <w:divBdr>
        <w:top w:val="none" w:sz="0" w:space="0" w:color="auto"/>
        <w:left w:val="none" w:sz="0" w:space="0" w:color="auto"/>
        <w:bottom w:val="none" w:sz="0" w:space="0" w:color="auto"/>
        <w:right w:val="none" w:sz="0" w:space="0" w:color="auto"/>
      </w:divBdr>
    </w:div>
    <w:div w:id="1506480393">
      <w:bodyDiv w:val="1"/>
      <w:marLeft w:val="0"/>
      <w:marRight w:val="0"/>
      <w:marTop w:val="0"/>
      <w:marBottom w:val="0"/>
      <w:divBdr>
        <w:top w:val="none" w:sz="0" w:space="0" w:color="auto"/>
        <w:left w:val="none" w:sz="0" w:space="0" w:color="auto"/>
        <w:bottom w:val="none" w:sz="0" w:space="0" w:color="auto"/>
        <w:right w:val="none" w:sz="0" w:space="0" w:color="auto"/>
      </w:divBdr>
    </w:div>
    <w:div w:id="1506555939">
      <w:bodyDiv w:val="1"/>
      <w:marLeft w:val="0"/>
      <w:marRight w:val="0"/>
      <w:marTop w:val="0"/>
      <w:marBottom w:val="0"/>
      <w:divBdr>
        <w:top w:val="none" w:sz="0" w:space="0" w:color="auto"/>
        <w:left w:val="none" w:sz="0" w:space="0" w:color="auto"/>
        <w:bottom w:val="none" w:sz="0" w:space="0" w:color="auto"/>
        <w:right w:val="none" w:sz="0" w:space="0" w:color="auto"/>
      </w:divBdr>
    </w:div>
    <w:div w:id="1506750786">
      <w:bodyDiv w:val="1"/>
      <w:marLeft w:val="0"/>
      <w:marRight w:val="0"/>
      <w:marTop w:val="0"/>
      <w:marBottom w:val="0"/>
      <w:divBdr>
        <w:top w:val="none" w:sz="0" w:space="0" w:color="auto"/>
        <w:left w:val="none" w:sz="0" w:space="0" w:color="auto"/>
        <w:bottom w:val="none" w:sz="0" w:space="0" w:color="auto"/>
        <w:right w:val="none" w:sz="0" w:space="0" w:color="auto"/>
      </w:divBdr>
    </w:div>
    <w:div w:id="1507017563">
      <w:bodyDiv w:val="1"/>
      <w:marLeft w:val="0"/>
      <w:marRight w:val="0"/>
      <w:marTop w:val="0"/>
      <w:marBottom w:val="0"/>
      <w:divBdr>
        <w:top w:val="none" w:sz="0" w:space="0" w:color="auto"/>
        <w:left w:val="none" w:sz="0" w:space="0" w:color="auto"/>
        <w:bottom w:val="none" w:sz="0" w:space="0" w:color="auto"/>
        <w:right w:val="none" w:sz="0" w:space="0" w:color="auto"/>
      </w:divBdr>
    </w:div>
    <w:div w:id="1507750364">
      <w:bodyDiv w:val="1"/>
      <w:marLeft w:val="0"/>
      <w:marRight w:val="0"/>
      <w:marTop w:val="0"/>
      <w:marBottom w:val="0"/>
      <w:divBdr>
        <w:top w:val="none" w:sz="0" w:space="0" w:color="auto"/>
        <w:left w:val="none" w:sz="0" w:space="0" w:color="auto"/>
        <w:bottom w:val="none" w:sz="0" w:space="0" w:color="auto"/>
        <w:right w:val="none" w:sz="0" w:space="0" w:color="auto"/>
      </w:divBdr>
    </w:div>
    <w:div w:id="1508713960">
      <w:bodyDiv w:val="1"/>
      <w:marLeft w:val="0"/>
      <w:marRight w:val="0"/>
      <w:marTop w:val="0"/>
      <w:marBottom w:val="0"/>
      <w:divBdr>
        <w:top w:val="none" w:sz="0" w:space="0" w:color="auto"/>
        <w:left w:val="none" w:sz="0" w:space="0" w:color="auto"/>
        <w:bottom w:val="none" w:sz="0" w:space="0" w:color="auto"/>
        <w:right w:val="none" w:sz="0" w:space="0" w:color="auto"/>
      </w:divBdr>
    </w:div>
    <w:div w:id="1508715939">
      <w:bodyDiv w:val="1"/>
      <w:marLeft w:val="0"/>
      <w:marRight w:val="0"/>
      <w:marTop w:val="0"/>
      <w:marBottom w:val="0"/>
      <w:divBdr>
        <w:top w:val="none" w:sz="0" w:space="0" w:color="auto"/>
        <w:left w:val="none" w:sz="0" w:space="0" w:color="auto"/>
        <w:bottom w:val="none" w:sz="0" w:space="0" w:color="auto"/>
        <w:right w:val="none" w:sz="0" w:space="0" w:color="auto"/>
      </w:divBdr>
    </w:div>
    <w:div w:id="1508783631">
      <w:bodyDiv w:val="1"/>
      <w:marLeft w:val="0"/>
      <w:marRight w:val="0"/>
      <w:marTop w:val="0"/>
      <w:marBottom w:val="0"/>
      <w:divBdr>
        <w:top w:val="none" w:sz="0" w:space="0" w:color="auto"/>
        <w:left w:val="none" w:sz="0" w:space="0" w:color="auto"/>
        <w:bottom w:val="none" w:sz="0" w:space="0" w:color="auto"/>
        <w:right w:val="none" w:sz="0" w:space="0" w:color="auto"/>
      </w:divBdr>
    </w:div>
    <w:div w:id="1508788763">
      <w:bodyDiv w:val="1"/>
      <w:marLeft w:val="0"/>
      <w:marRight w:val="0"/>
      <w:marTop w:val="0"/>
      <w:marBottom w:val="0"/>
      <w:divBdr>
        <w:top w:val="none" w:sz="0" w:space="0" w:color="auto"/>
        <w:left w:val="none" w:sz="0" w:space="0" w:color="auto"/>
        <w:bottom w:val="none" w:sz="0" w:space="0" w:color="auto"/>
        <w:right w:val="none" w:sz="0" w:space="0" w:color="auto"/>
      </w:divBdr>
    </w:div>
    <w:div w:id="1509251854">
      <w:bodyDiv w:val="1"/>
      <w:marLeft w:val="0"/>
      <w:marRight w:val="0"/>
      <w:marTop w:val="0"/>
      <w:marBottom w:val="0"/>
      <w:divBdr>
        <w:top w:val="none" w:sz="0" w:space="0" w:color="auto"/>
        <w:left w:val="none" w:sz="0" w:space="0" w:color="auto"/>
        <w:bottom w:val="none" w:sz="0" w:space="0" w:color="auto"/>
        <w:right w:val="none" w:sz="0" w:space="0" w:color="auto"/>
      </w:divBdr>
    </w:div>
    <w:div w:id="1509713245">
      <w:bodyDiv w:val="1"/>
      <w:marLeft w:val="0"/>
      <w:marRight w:val="0"/>
      <w:marTop w:val="0"/>
      <w:marBottom w:val="0"/>
      <w:divBdr>
        <w:top w:val="none" w:sz="0" w:space="0" w:color="auto"/>
        <w:left w:val="none" w:sz="0" w:space="0" w:color="auto"/>
        <w:bottom w:val="none" w:sz="0" w:space="0" w:color="auto"/>
        <w:right w:val="none" w:sz="0" w:space="0" w:color="auto"/>
      </w:divBdr>
    </w:div>
    <w:div w:id="1509783060">
      <w:bodyDiv w:val="1"/>
      <w:marLeft w:val="0"/>
      <w:marRight w:val="0"/>
      <w:marTop w:val="0"/>
      <w:marBottom w:val="0"/>
      <w:divBdr>
        <w:top w:val="none" w:sz="0" w:space="0" w:color="auto"/>
        <w:left w:val="none" w:sz="0" w:space="0" w:color="auto"/>
        <w:bottom w:val="none" w:sz="0" w:space="0" w:color="auto"/>
        <w:right w:val="none" w:sz="0" w:space="0" w:color="auto"/>
      </w:divBdr>
    </w:div>
    <w:div w:id="1510025239">
      <w:bodyDiv w:val="1"/>
      <w:marLeft w:val="0"/>
      <w:marRight w:val="0"/>
      <w:marTop w:val="0"/>
      <w:marBottom w:val="0"/>
      <w:divBdr>
        <w:top w:val="none" w:sz="0" w:space="0" w:color="auto"/>
        <w:left w:val="none" w:sz="0" w:space="0" w:color="auto"/>
        <w:bottom w:val="none" w:sz="0" w:space="0" w:color="auto"/>
        <w:right w:val="none" w:sz="0" w:space="0" w:color="auto"/>
      </w:divBdr>
    </w:div>
    <w:div w:id="1510028168">
      <w:bodyDiv w:val="1"/>
      <w:marLeft w:val="0"/>
      <w:marRight w:val="0"/>
      <w:marTop w:val="0"/>
      <w:marBottom w:val="0"/>
      <w:divBdr>
        <w:top w:val="none" w:sz="0" w:space="0" w:color="auto"/>
        <w:left w:val="none" w:sz="0" w:space="0" w:color="auto"/>
        <w:bottom w:val="none" w:sz="0" w:space="0" w:color="auto"/>
        <w:right w:val="none" w:sz="0" w:space="0" w:color="auto"/>
      </w:divBdr>
    </w:div>
    <w:div w:id="1510173724">
      <w:bodyDiv w:val="1"/>
      <w:marLeft w:val="0"/>
      <w:marRight w:val="0"/>
      <w:marTop w:val="0"/>
      <w:marBottom w:val="0"/>
      <w:divBdr>
        <w:top w:val="none" w:sz="0" w:space="0" w:color="auto"/>
        <w:left w:val="none" w:sz="0" w:space="0" w:color="auto"/>
        <w:bottom w:val="none" w:sz="0" w:space="0" w:color="auto"/>
        <w:right w:val="none" w:sz="0" w:space="0" w:color="auto"/>
      </w:divBdr>
    </w:div>
    <w:div w:id="1510754496">
      <w:bodyDiv w:val="1"/>
      <w:marLeft w:val="0"/>
      <w:marRight w:val="0"/>
      <w:marTop w:val="0"/>
      <w:marBottom w:val="0"/>
      <w:divBdr>
        <w:top w:val="none" w:sz="0" w:space="0" w:color="auto"/>
        <w:left w:val="none" w:sz="0" w:space="0" w:color="auto"/>
        <w:bottom w:val="none" w:sz="0" w:space="0" w:color="auto"/>
        <w:right w:val="none" w:sz="0" w:space="0" w:color="auto"/>
      </w:divBdr>
    </w:div>
    <w:div w:id="1511138500">
      <w:bodyDiv w:val="1"/>
      <w:marLeft w:val="0"/>
      <w:marRight w:val="0"/>
      <w:marTop w:val="0"/>
      <w:marBottom w:val="0"/>
      <w:divBdr>
        <w:top w:val="none" w:sz="0" w:space="0" w:color="auto"/>
        <w:left w:val="none" w:sz="0" w:space="0" w:color="auto"/>
        <w:bottom w:val="none" w:sz="0" w:space="0" w:color="auto"/>
        <w:right w:val="none" w:sz="0" w:space="0" w:color="auto"/>
      </w:divBdr>
    </w:div>
    <w:div w:id="1511214490">
      <w:bodyDiv w:val="1"/>
      <w:marLeft w:val="0"/>
      <w:marRight w:val="0"/>
      <w:marTop w:val="0"/>
      <w:marBottom w:val="0"/>
      <w:divBdr>
        <w:top w:val="none" w:sz="0" w:space="0" w:color="auto"/>
        <w:left w:val="none" w:sz="0" w:space="0" w:color="auto"/>
        <w:bottom w:val="none" w:sz="0" w:space="0" w:color="auto"/>
        <w:right w:val="none" w:sz="0" w:space="0" w:color="auto"/>
      </w:divBdr>
    </w:div>
    <w:div w:id="1511218243">
      <w:bodyDiv w:val="1"/>
      <w:marLeft w:val="0"/>
      <w:marRight w:val="0"/>
      <w:marTop w:val="0"/>
      <w:marBottom w:val="0"/>
      <w:divBdr>
        <w:top w:val="none" w:sz="0" w:space="0" w:color="auto"/>
        <w:left w:val="none" w:sz="0" w:space="0" w:color="auto"/>
        <w:bottom w:val="none" w:sz="0" w:space="0" w:color="auto"/>
        <w:right w:val="none" w:sz="0" w:space="0" w:color="auto"/>
      </w:divBdr>
    </w:div>
    <w:div w:id="1511406012">
      <w:bodyDiv w:val="1"/>
      <w:marLeft w:val="0"/>
      <w:marRight w:val="0"/>
      <w:marTop w:val="0"/>
      <w:marBottom w:val="0"/>
      <w:divBdr>
        <w:top w:val="none" w:sz="0" w:space="0" w:color="auto"/>
        <w:left w:val="none" w:sz="0" w:space="0" w:color="auto"/>
        <w:bottom w:val="none" w:sz="0" w:space="0" w:color="auto"/>
        <w:right w:val="none" w:sz="0" w:space="0" w:color="auto"/>
      </w:divBdr>
    </w:div>
    <w:div w:id="1512063072">
      <w:bodyDiv w:val="1"/>
      <w:marLeft w:val="0"/>
      <w:marRight w:val="0"/>
      <w:marTop w:val="0"/>
      <w:marBottom w:val="0"/>
      <w:divBdr>
        <w:top w:val="none" w:sz="0" w:space="0" w:color="auto"/>
        <w:left w:val="none" w:sz="0" w:space="0" w:color="auto"/>
        <w:bottom w:val="none" w:sz="0" w:space="0" w:color="auto"/>
        <w:right w:val="none" w:sz="0" w:space="0" w:color="auto"/>
      </w:divBdr>
    </w:div>
    <w:div w:id="1512794003">
      <w:bodyDiv w:val="1"/>
      <w:marLeft w:val="0"/>
      <w:marRight w:val="0"/>
      <w:marTop w:val="0"/>
      <w:marBottom w:val="0"/>
      <w:divBdr>
        <w:top w:val="none" w:sz="0" w:space="0" w:color="auto"/>
        <w:left w:val="none" w:sz="0" w:space="0" w:color="auto"/>
        <w:bottom w:val="none" w:sz="0" w:space="0" w:color="auto"/>
        <w:right w:val="none" w:sz="0" w:space="0" w:color="auto"/>
      </w:divBdr>
    </w:div>
    <w:div w:id="1512795547">
      <w:bodyDiv w:val="1"/>
      <w:marLeft w:val="0"/>
      <w:marRight w:val="0"/>
      <w:marTop w:val="0"/>
      <w:marBottom w:val="0"/>
      <w:divBdr>
        <w:top w:val="none" w:sz="0" w:space="0" w:color="auto"/>
        <w:left w:val="none" w:sz="0" w:space="0" w:color="auto"/>
        <w:bottom w:val="none" w:sz="0" w:space="0" w:color="auto"/>
        <w:right w:val="none" w:sz="0" w:space="0" w:color="auto"/>
      </w:divBdr>
    </w:div>
    <w:div w:id="1512911976">
      <w:bodyDiv w:val="1"/>
      <w:marLeft w:val="0"/>
      <w:marRight w:val="0"/>
      <w:marTop w:val="0"/>
      <w:marBottom w:val="0"/>
      <w:divBdr>
        <w:top w:val="none" w:sz="0" w:space="0" w:color="auto"/>
        <w:left w:val="none" w:sz="0" w:space="0" w:color="auto"/>
        <w:bottom w:val="none" w:sz="0" w:space="0" w:color="auto"/>
        <w:right w:val="none" w:sz="0" w:space="0" w:color="auto"/>
      </w:divBdr>
    </w:div>
    <w:div w:id="1513951015">
      <w:bodyDiv w:val="1"/>
      <w:marLeft w:val="0"/>
      <w:marRight w:val="0"/>
      <w:marTop w:val="0"/>
      <w:marBottom w:val="0"/>
      <w:divBdr>
        <w:top w:val="none" w:sz="0" w:space="0" w:color="auto"/>
        <w:left w:val="none" w:sz="0" w:space="0" w:color="auto"/>
        <w:bottom w:val="none" w:sz="0" w:space="0" w:color="auto"/>
        <w:right w:val="none" w:sz="0" w:space="0" w:color="auto"/>
      </w:divBdr>
    </w:div>
    <w:div w:id="1514104438">
      <w:bodyDiv w:val="1"/>
      <w:marLeft w:val="0"/>
      <w:marRight w:val="0"/>
      <w:marTop w:val="0"/>
      <w:marBottom w:val="0"/>
      <w:divBdr>
        <w:top w:val="none" w:sz="0" w:space="0" w:color="auto"/>
        <w:left w:val="none" w:sz="0" w:space="0" w:color="auto"/>
        <w:bottom w:val="none" w:sz="0" w:space="0" w:color="auto"/>
        <w:right w:val="none" w:sz="0" w:space="0" w:color="auto"/>
      </w:divBdr>
    </w:div>
    <w:div w:id="1514299537">
      <w:bodyDiv w:val="1"/>
      <w:marLeft w:val="0"/>
      <w:marRight w:val="0"/>
      <w:marTop w:val="0"/>
      <w:marBottom w:val="0"/>
      <w:divBdr>
        <w:top w:val="none" w:sz="0" w:space="0" w:color="auto"/>
        <w:left w:val="none" w:sz="0" w:space="0" w:color="auto"/>
        <w:bottom w:val="none" w:sz="0" w:space="0" w:color="auto"/>
        <w:right w:val="none" w:sz="0" w:space="0" w:color="auto"/>
      </w:divBdr>
    </w:div>
    <w:div w:id="1514799228">
      <w:bodyDiv w:val="1"/>
      <w:marLeft w:val="0"/>
      <w:marRight w:val="0"/>
      <w:marTop w:val="0"/>
      <w:marBottom w:val="0"/>
      <w:divBdr>
        <w:top w:val="none" w:sz="0" w:space="0" w:color="auto"/>
        <w:left w:val="none" w:sz="0" w:space="0" w:color="auto"/>
        <w:bottom w:val="none" w:sz="0" w:space="0" w:color="auto"/>
        <w:right w:val="none" w:sz="0" w:space="0" w:color="auto"/>
      </w:divBdr>
    </w:div>
    <w:div w:id="1515224595">
      <w:bodyDiv w:val="1"/>
      <w:marLeft w:val="0"/>
      <w:marRight w:val="0"/>
      <w:marTop w:val="0"/>
      <w:marBottom w:val="0"/>
      <w:divBdr>
        <w:top w:val="none" w:sz="0" w:space="0" w:color="auto"/>
        <w:left w:val="none" w:sz="0" w:space="0" w:color="auto"/>
        <w:bottom w:val="none" w:sz="0" w:space="0" w:color="auto"/>
        <w:right w:val="none" w:sz="0" w:space="0" w:color="auto"/>
      </w:divBdr>
    </w:div>
    <w:div w:id="1515876597">
      <w:bodyDiv w:val="1"/>
      <w:marLeft w:val="0"/>
      <w:marRight w:val="0"/>
      <w:marTop w:val="0"/>
      <w:marBottom w:val="0"/>
      <w:divBdr>
        <w:top w:val="none" w:sz="0" w:space="0" w:color="auto"/>
        <w:left w:val="none" w:sz="0" w:space="0" w:color="auto"/>
        <w:bottom w:val="none" w:sz="0" w:space="0" w:color="auto"/>
        <w:right w:val="none" w:sz="0" w:space="0" w:color="auto"/>
      </w:divBdr>
    </w:div>
    <w:div w:id="1516074158">
      <w:bodyDiv w:val="1"/>
      <w:marLeft w:val="0"/>
      <w:marRight w:val="0"/>
      <w:marTop w:val="0"/>
      <w:marBottom w:val="0"/>
      <w:divBdr>
        <w:top w:val="none" w:sz="0" w:space="0" w:color="auto"/>
        <w:left w:val="none" w:sz="0" w:space="0" w:color="auto"/>
        <w:bottom w:val="none" w:sz="0" w:space="0" w:color="auto"/>
        <w:right w:val="none" w:sz="0" w:space="0" w:color="auto"/>
      </w:divBdr>
    </w:div>
    <w:div w:id="1516723722">
      <w:bodyDiv w:val="1"/>
      <w:marLeft w:val="0"/>
      <w:marRight w:val="0"/>
      <w:marTop w:val="0"/>
      <w:marBottom w:val="0"/>
      <w:divBdr>
        <w:top w:val="none" w:sz="0" w:space="0" w:color="auto"/>
        <w:left w:val="none" w:sz="0" w:space="0" w:color="auto"/>
        <w:bottom w:val="none" w:sz="0" w:space="0" w:color="auto"/>
        <w:right w:val="none" w:sz="0" w:space="0" w:color="auto"/>
      </w:divBdr>
    </w:div>
    <w:div w:id="1516723834">
      <w:bodyDiv w:val="1"/>
      <w:marLeft w:val="0"/>
      <w:marRight w:val="0"/>
      <w:marTop w:val="0"/>
      <w:marBottom w:val="0"/>
      <w:divBdr>
        <w:top w:val="none" w:sz="0" w:space="0" w:color="auto"/>
        <w:left w:val="none" w:sz="0" w:space="0" w:color="auto"/>
        <w:bottom w:val="none" w:sz="0" w:space="0" w:color="auto"/>
        <w:right w:val="none" w:sz="0" w:space="0" w:color="auto"/>
      </w:divBdr>
    </w:div>
    <w:div w:id="1516841153">
      <w:bodyDiv w:val="1"/>
      <w:marLeft w:val="0"/>
      <w:marRight w:val="0"/>
      <w:marTop w:val="0"/>
      <w:marBottom w:val="0"/>
      <w:divBdr>
        <w:top w:val="none" w:sz="0" w:space="0" w:color="auto"/>
        <w:left w:val="none" w:sz="0" w:space="0" w:color="auto"/>
        <w:bottom w:val="none" w:sz="0" w:space="0" w:color="auto"/>
        <w:right w:val="none" w:sz="0" w:space="0" w:color="auto"/>
      </w:divBdr>
    </w:div>
    <w:div w:id="1517423553">
      <w:bodyDiv w:val="1"/>
      <w:marLeft w:val="0"/>
      <w:marRight w:val="0"/>
      <w:marTop w:val="0"/>
      <w:marBottom w:val="0"/>
      <w:divBdr>
        <w:top w:val="none" w:sz="0" w:space="0" w:color="auto"/>
        <w:left w:val="none" w:sz="0" w:space="0" w:color="auto"/>
        <w:bottom w:val="none" w:sz="0" w:space="0" w:color="auto"/>
        <w:right w:val="none" w:sz="0" w:space="0" w:color="auto"/>
      </w:divBdr>
    </w:div>
    <w:div w:id="1517571623">
      <w:bodyDiv w:val="1"/>
      <w:marLeft w:val="0"/>
      <w:marRight w:val="0"/>
      <w:marTop w:val="0"/>
      <w:marBottom w:val="0"/>
      <w:divBdr>
        <w:top w:val="none" w:sz="0" w:space="0" w:color="auto"/>
        <w:left w:val="none" w:sz="0" w:space="0" w:color="auto"/>
        <w:bottom w:val="none" w:sz="0" w:space="0" w:color="auto"/>
        <w:right w:val="none" w:sz="0" w:space="0" w:color="auto"/>
      </w:divBdr>
    </w:div>
    <w:div w:id="1518233431">
      <w:bodyDiv w:val="1"/>
      <w:marLeft w:val="0"/>
      <w:marRight w:val="0"/>
      <w:marTop w:val="0"/>
      <w:marBottom w:val="0"/>
      <w:divBdr>
        <w:top w:val="none" w:sz="0" w:space="0" w:color="auto"/>
        <w:left w:val="none" w:sz="0" w:space="0" w:color="auto"/>
        <w:bottom w:val="none" w:sz="0" w:space="0" w:color="auto"/>
        <w:right w:val="none" w:sz="0" w:space="0" w:color="auto"/>
      </w:divBdr>
    </w:div>
    <w:div w:id="1518693670">
      <w:bodyDiv w:val="1"/>
      <w:marLeft w:val="0"/>
      <w:marRight w:val="0"/>
      <w:marTop w:val="0"/>
      <w:marBottom w:val="0"/>
      <w:divBdr>
        <w:top w:val="none" w:sz="0" w:space="0" w:color="auto"/>
        <w:left w:val="none" w:sz="0" w:space="0" w:color="auto"/>
        <w:bottom w:val="none" w:sz="0" w:space="0" w:color="auto"/>
        <w:right w:val="none" w:sz="0" w:space="0" w:color="auto"/>
      </w:divBdr>
    </w:div>
    <w:div w:id="1518887829">
      <w:bodyDiv w:val="1"/>
      <w:marLeft w:val="0"/>
      <w:marRight w:val="0"/>
      <w:marTop w:val="0"/>
      <w:marBottom w:val="0"/>
      <w:divBdr>
        <w:top w:val="none" w:sz="0" w:space="0" w:color="auto"/>
        <w:left w:val="none" w:sz="0" w:space="0" w:color="auto"/>
        <w:bottom w:val="none" w:sz="0" w:space="0" w:color="auto"/>
        <w:right w:val="none" w:sz="0" w:space="0" w:color="auto"/>
      </w:divBdr>
    </w:div>
    <w:div w:id="1519545886">
      <w:bodyDiv w:val="1"/>
      <w:marLeft w:val="0"/>
      <w:marRight w:val="0"/>
      <w:marTop w:val="0"/>
      <w:marBottom w:val="0"/>
      <w:divBdr>
        <w:top w:val="none" w:sz="0" w:space="0" w:color="auto"/>
        <w:left w:val="none" w:sz="0" w:space="0" w:color="auto"/>
        <w:bottom w:val="none" w:sz="0" w:space="0" w:color="auto"/>
        <w:right w:val="none" w:sz="0" w:space="0" w:color="auto"/>
      </w:divBdr>
    </w:div>
    <w:div w:id="1520579065">
      <w:bodyDiv w:val="1"/>
      <w:marLeft w:val="0"/>
      <w:marRight w:val="0"/>
      <w:marTop w:val="0"/>
      <w:marBottom w:val="0"/>
      <w:divBdr>
        <w:top w:val="none" w:sz="0" w:space="0" w:color="auto"/>
        <w:left w:val="none" w:sz="0" w:space="0" w:color="auto"/>
        <w:bottom w:val="none" w:sz="0" w:space="0" w:color="auto"/>
        <w:right w:val="none" w:sz="0" w:space="0" w:color="auto"/>
      </w:divBdr>
    </w:div>
    <w:div w:id="1520698085">
      <w:bodyDiv w:val="1"/>
      <w:marLeft w:val="0"/>
      <w:marRight w:val="0"/>
      <w:marTop w:val="0"/>
      <w:marBottom w:val="0"/>
      <w:divBdr>
        <w:top w:val="none" w:sz="0" w:space="0" w:color="auto"/>
        <w:left w:val="none" w:sz="0" w:space="0" w:color="auto"/>
        <w:bottom w:val="none" w:sz="0" w:space="0" w:color="auto"/>
        <w:right w:val="none" w:sz="0" w:space="0" w:color="auto"/>
      </w:divBdr>
    </w:div>
    <w:div w:id="1520895500">
      <w:bodyDiv w:val="1"/>
      <w:marLeft w:val="0"/>
      <w:marRight w:val="0"/>
      <w:marTop w:val="0"/>
      <w:marBottom w:val="0"/>
      <w:divBdr>
        <w:top w:val="none" w:sz="0" w:space="0" w:color="auto"/>
        <w:left w:val="none" w:sz="0" w:space="0" w:color="auto"/>
        <w:bottom w:val="none" w:sz="0" w:space="0" w:color="auto"/>
        <w:right w:val="none" w:sz="0" w:space="0" w:color="auto"/>
      </w:divBdr>
    </w:div>
    <w:div w:id="1521091211">
      <w:bodyDiv w:val="1"/>
      <w:marLeft w:val="0"/>
      <w:marRight w:val="0"/>
      <w:marTop w:val="0"/>
      <w:marBottom w:val="0"/>
      <w:divBdr>
        <w:top w:val="none" w:sz="0" w:space="0" w:color="auto"/>
        <w:left w:val="none" w:sz="0" w:space="0" w:color="auto"/>
        <w:bottom w:val="none" w:sz="0" w:space="0" w:color="auto"/>
        <w:right w:val="none" w:sz="0" w:space="0" w:color="auto"/>
      </w:divBdr>
    </w:div>
    <w:div w:id="1521241395">
      <w:bodyDiv w:val="1"/>
      <w:marLeft w:val="0"/>
      <w:marRight w:val="0"/>
      <w:marTop w:val="0"/>
      <w:marBottom w:val="0"/>
      <w:divBdr>
        <w:top w:val="none" w:sz="0" w:space="0" w:color="auto"/>
        <w:left w:val="none" w:sz="0" w:space="0" w:color="auto"/>
        <w:bottom w:val="none" w:sz="0" w:space="0" w:color="auto"/>
        <w:right w:val="none" w:sz="0" w:space="0" w:color="auto"/>
      </w:divBdr>
    </w:div>
    <w:div w:id="1521964645">
      <w:bodyDiv w:val="1"/>
      <w:marLeft w:val="0"/>
      <w:marRight w:val="0"/>
      <w:marTop w:val="0"/>
      <w:marBottom w:val="0"/>
      <w:divBdr>
        <w:top w:val="none" w:sz="0" w:space="0" w:color="auto"/>
        <w:left w:val="none" w:sz="0" w:space="0" w:color="auto"/>
        <w:bottom w:val="none" w:sz="0" w:space="0" w:color="auto"/>
        <w:right w:val="none" w:sz="0" w:space="0" w:color="auto"/>
      </w:divBdr>
    </w:div>
    <w:div w:id="1524393061">
      <w:bodyDiv w:val="1"/>
      <w:marLeft w:val="0"/>
      <w:marRight w:val="0"/>
      <w:marTop w:val="0"/>
      <w:marBottom w:val="0"/>
      <w:divBdr>
        <w:top w:val="none" w:sz="0" w:space="0" w:color="auto"/>
        <w:left w:val="none" w:sz="0" w:space="0" w:color="auto"/>
        <w:bottom w:val="none" w:sz="0" w:space="0" w:color="auto"/>
        <w:right w:val="none" w:sz="0" w:space="0" w:color="auto"/>
      </w:divBdr>
    </w:div>
    <w:div w:id="1524858465">
      <w:bodyDiv w:val="1"/>
      <w:marLeft w:val="0"/>
      <w:marRight w:val="0"/>
      <w:marTop w:val="0"/>
      <w:marBottom w:val="0"/>
      <w:divBdr>
        <w:top w:val="none" w:sz="0" w:space="0" w:color="auto"/>
        <w:left w:val="none" w:sz="0" w:space="0" w:color="auto"/>
        <w:bottom w:val="none" w:sz="0" w:space="0" w:color="auto"/>
        <w:right w:val="none" w:sz="0" w:space="0" w:color="auto"/>
      </w:divBdr>
    </w:div>
    <w:div w:id="1525679357">
      <w:bodyDiv w:val="1"/>
      <w:marLeft w:val="0"/>
      <w:marRight w:val="0"/>
      <w:marTop w:val="0"/>
      <w:marBottom w:val="0"/>
      <w:divBdr>
        <w:top w:val="none" w:sz="0" w:space="0" w:color="auto"/>
        <w:left w:val="none" w:sz="0" w:space="0" w:color="auto"/>
        <w:bottom w:val="none" w:sz="0" w:space="0" w:color="auto"/>
        <w:right w:val="none" w:sz="0" w:space="0" w:color="auto"/>
      </w:divBdr>
    </w:div>
    <w:div w:id="1525751871">
      <w:bodyDiv w:val="1"/>
      <w:marLeft w:val="0"/>
      <w:marRight w:val="0"/>
      <w:marTop w:val="0"/>
      <w:marBottom w:val="0"/>
      <w:divBdr>
        <w:top w:val="none" w:sz="0" w:space="0" w:color="auto"/>
        <w:left w:val="none" w:sz="0" w:space="0" w:color="auto"/>
        <w:bottom w:val="none" w:sz="0" w:space="0" w:color="auto"/>
        <w:right w:val="none" w:sz="0" w:space="0" w:color="auto"/>
      </w:divBdr>
    </w:div>
    <w:div w:id="1526287628">
      <w:bodyDiv w:val="1"/>
      <w:marLeft w:val="0"/>
      <w:marRight w:val="0"/>
      <w:marTop w:val="0"/>
      <w:marBottom w:val="0"/>
      <w:divBdr>
        <w:top w:val="none" w:sz="0" w:space="0" w:color="auto"/>
        <w:left w:val="none" w:sz="0" w:space="0" w:color="auto"/>
        <w:bottom w:val="none" w:sz="0" w:space="0" w:color="auto"/>
        <w:right w:val="none" w:sz="0" w:space="0" w:color="auto"/>
      </w:divBdr>
    </w:div>
    <w:div w:id="1526751261">
      <w:bodyDiv w:val="1"/>
      <w:marLeft w:val="0"/>
      <w:marRight w:val="0"/>
      <w:marTop w:val="0"/>
      <w:marBottom w:val="0"/>
      <w:divBdr>
        <w:top w:val="none" w:sz="0" w:space="0" w:color="auto"/>
        <w:left w:val="none" w:sz="0" w:space="0" w:color="auto"/>
        <w:bottom w:val="none" w:sz="0" w:space="0" w:color="auto"/>
        <w:right w:val="none" w:sz="0" w:space="0" w:color="auto"/>
      </w:divBdr>
    </w:div>
    <w:div w:id="1526946042">
      <w:bodyDiv w:val="1"/>
      <w:marLeft w:val="0"/>
      <w:marRight w:val="0"/>
      <w:marTop w:val="0"/>
      <w:marBottom w:val="0"/>
      <w:divBdr>
        <w:top w:val="none" w:sz="0" w:space="0" w:color="auto"/>
        <w:left w:val="none" w:sz="0" w:space="0" w:color="auto"/>
        <w:bottom w:val="none" w:sz="0" w:space="0" w:color="auto"/>
        <w:right w:val="none" w:sz="0" w:space="0" w:color="auto"/>
      </w:divBdr>
    </w:div>
    <w:div w:id="1527670434">
      <w:bodyDiv w:val="1"/>
      <w:marLeft w:val="0"/>
      <w:marRight w:val="0"/>
      <w:marTop w:val="0"/>
      <w:marBottom w:val="0"/>
      <w:divBdr>
        <w:top w:val="none" w:sz="0" w:space="0" w:color="auto"/>
        <w:left w:val="none" w:sz="0" w:space="0" w:color="auto"/>
        <w:bottom w:val="none" w:sz="0" w:space="0" w:color="auto"/>
        <w:right w:val="none" w:sz="0" w:space="0" w:color="auto"/>
      </w:divBdr>
    </w:div>
    <w:div w:id="1527714979">
      <w:bodyDiv w:val="1"/>
      <w:marLeft w:val="0"/>
      <w:marRight w:val="0"/>
      <w:marTop w:val="0"/>
      <w:marBottom w:val="0"/>
      <w:divBdr>
        <w:top w:val="none" w:sz="0" w:space="0" w:color="auto"/>
        <w:left w:val="none" w:sz="0" w:space="0" w:color="auto"/>
        <w:bottom w:val="none" w:sz="0" w:space="0" w:color="auto"/>
        <w:right w:val="none" w:sz="0" w:space="0" w:color="auto"/>
      </w:divBdr>
    </w:div>
    <w:div w:id="1528251848">
      <w:bodyDiv w:val="1"/>
      <w:marLeft w:val="0"/>
      <w:marRight w:val="0"/>
      <w:marTop w:val="0"/>
      <w:marBottom w:val="0"/>
      <w:divBdr>
        <w:top w:val="none" w:sz="0" w:space="0" w:color="auto"/>
        <w:left w:val="none" w:sz="0" w:space="0" w:color="auto"/>
        <w:bottom w:val="none" w:sz="0" w:space="0" w:color="auto"/>
        <w:right w:val="none" w:sz="0" w:space="0" w:color="auto"/>
      </w:divBdr>
    </w:div>
    <w:div w:id="1528326543">
      <w:bodyDiv w:val="1"/>
      <w:marLeft w:val="0"/>
      <w:marRight w:val="0"/>
      <w:marTop w:val="0"/>
      <w:marBottom w:val="0"/>
      <w:divBdr>
        <w:top w:val="none" w:sz="0" w:space="0" w:color="auto"/>
        <w:left w:val="none" w:sz="0" w:space="0" w:color="auto"/>
        <w:bottom w:val="none" w:sz="0" w:space="0" w:color="auto"/>
        <w:right w:val="none" w:sz="0" w:space="0" w:color="auto"/>
      </w:divBdr>
    </w:div>
    <w:div w:id="1528366825">
      <w:bodyDiv w:val="1"/>
      <w:marLeft w:val="0"/>
      <w:marRight w:val="0"/>
      <w:marTop w:val="0"/>
      <w:marBottom w:val="0"/>
      <w:divBdr>
        <w:top w:val="none" w:sz="0" w:space="0" w:color="auto"/>
        <w:left w:val="none" w:sz="0" w:space="0" w:color="auto"/>
        <w:bottom w:val="none" w:sz="0" w:space="0" w:color="auto"/>
        <w:right w:val="none" w:sz="0" w:space="0" w:color="auto"/>
      </w:divBdr>
    </w:div>
    <w:div w:id="1528450134">
      <w:bodyDiv w:val="1"/>
      <w:marLeft w:val="0"/>
      <w:marRight w:val="0"/>
      <w:marTop w:val="0"/>
      <w:marBottom w:val="0"/>
      <w:divBdr>
        <w:top w:val="none" w:sz="0" w:space="0" w:color="auto"/>
        <w:left w:val="none" w:sz="0" w:space="0" w:color="auto"/>
        <w:bottom w:val="none" w:sz="0" w:space="0" w:color="auto"/>
        <w:right w:val="none" w:sz="0" w:space="0" w:color="auto"/>
      </w:divBdr>
    </w:div>
    <w:div w:id="1528564241">
      <w:bodyDiv w:val="1"/>
      <w:marLeft w:val="0"/>
      <w:marRight w:val="0"/>
      <w:marTop w:val="0"/>
      <w:marBottom w:val="0"/>
      <w:divBdr>
        <w:top w:val="none" w:sz="0" w:space="0" w:color="auto"/>
        <w:left w:val="none" w:sz="0" w:space="0" w:color="auto"/>
        <w:bottom w:val="none" w:sz="0" w:space="0" w:color="auto"/>
        <w:right w:val="none" w:sz="0" w:space="0" w:color="auto"/>
      </w:divBdr>
    </w:div>
    <w:div w:id="1528833090">
      <w:bodyDiv w:val="1"/>
      <w:marLeft w:val="0"/>
      <w:marRight w:val="0"/>
      <w:marTop w:val="0"/>
      <w:marBottom w:val="0"/>
      <w:divBdr>
        <w:top w:val="none" w:sz="0" w:space="0" w:color="auto"/>
        <w:left w:val="none" w:sz="0" w:space="0" w:color="auto"/>
        <w:bottom w:val="none" w:sz="0" w:space="0" w:color="auto"/>
        <w:right w:val="none" w:sz="0" w:space="0" w:color="auto"/>
      </w:divBdr>
    </w:div>
    <w:div w:id="1530214722">
      <w:bodyDiv w:val="1"/>
      <w:marLeft w:val="0"/>
      <w:marRight w:val="0"/>
      <w:marTop w:val="0"/>
      <w:marBottom w:val="0"/>
      <w:divBdr>
        <w:top w:val="none" w:sz="0" w:space="0" w:color="auto"/>
        <w:left w:val="none" w:sz="0" w:space="0" w:color="auto"/>
        <w:bottom w:val="none" w:sz="0" w:space="0" w:color="auto"/>
        <w:right w:val="none" w:sz="0" w:space="0" w:color="auto"/>
      </w:divBdr>
    </w:div>
    <w:div w:id="1530340983">
      <w:bodyDiv w:val="1"/>
      <w:marLeft w:val="0"/>
      <w:marRight w:val="0"/>
      <w:marTop w:val="0"/>
      <w:marBottom w:val="0"/>
      <w:divBdr>
        <w:top w:val="none" w:sz="0" w:space="0" w:color="auto"/>
        <w:left w:val="none" w:sz="0" w:space="0" w:color="auto"/>
        <w:bottom w:val="none" w:sz="0" w:space="0" w:color="auto"/>
        <w:right w:val="none" w:sz="0" w:space="0" w:color="auto"/>
      </w:divBdr>
    </w:div>
    <w:div w:id="1530491634">
      <w:bodyDiv w:val="1"/>
      <w:marLeft w:val="0"/>
      <w:marRight w:val="0"/>
      <w:marTop w:val="0"/>
      <w:marBottom w:val="0"/>
      <w:divBdr>
        <w:top w:val="none" w:sz="0" w:space="0" w:color="auto"/>
        <w:left w:val="none" w:sz="0" w:space="0" w:color="auto"/>
        <w:bottom w:val="none" w:sz="0" w:space="0" w:color="auto"/>
        <w:right w:val="none" w:sz="0" w:space="0" w:color="auto"/>
      </w:divBdr>
    </w:div>
    <w:div w:id="1530559897">
      <w:bodyDiv w:val="1"/>
      <w:marLeft w:val="0"/>
      <w:marRight w:val="0"/>
      <w:marTop w:val="0"/>
      <w:marBottom w:val="0"/>
      <w:divBdr>
        <w:top w:val="none" w:sz="0" w:space="0" w:color="auto"/>
        <w:left w:val="none" w:sz="0" w:space="0" w:color="auto"/>
        <w:bottom w:val="none" w:sz="0" w:space="0" w:color="auto"/>
        <w:right w:val="none" w:sz="0" w:space="0" w:color="auto"/>
      </w:divBdr>
    </w:div>
    <w:div w:id="1530606349">
      <w:bodyDiv w:val="1"/>
      <w:marLeft w:val="0"/>
      <w:marRight w:val="0"/>
      <w:marTop w:val="0"/>
      <w:marBottom w:val="0"/>
      <w:divBdr>
        <w:top w:val="none" w:sz="0" w:space="0" w:color="auto"/>
        <w:left w:val="none" w:sz="0" w:space="0" w:color="auto"/>
        <w:bottom w:val="none" w:sz="0" w:space="0" w:color="auto"/>
        <w:right w:val="none" w:sz="0" w:space="0" w:color="auto"/>
      </w:divBdr>
    </w:div>
    <w:div w:id="1531794727">
      <w:bodyDiv w:val="1"/>
      <w:marLeft w:val="0"/>
      <w:marRight w:val="0"/>
      <w:marTop w:val="0"/>
      <w:marBottom w:val="0"/>
      <w:divBdr>
        <w:top w:val="none" w:sz="0" w:space="0" w:color="auto"/>
        <w:left w:val="none" w:sz="0" w:space="0" w:color="auto"/>
        <w:bottom w:val="none" w:sz="0" w:space="0" w:color="auto"/>
        <w:right w:val="none" w:sz="0" w:space="0" w:color="auto"/>
      </w:divBdr>
    </w:div>
    <w:div w:id="1532066791">
      <w:bodyDiv w:val="1"/>
      <w:marLeft w:val="0"/>
      <w:marRight w:val="0"/>
      <w:marTop w:val="0"/>
      <w:marBottom w:val="0"/>
      <w:divBdr>
        <w:top w:val="none" w:sz="0" w:space="0" w:color="auto"/>
        <w:left w:val="none" w:sz="0" w:space="0" w:color="auto"/>
        <w:bottom w:val="none" w:sz="0" w:space="0" w:color="auto"/>
        <w:right w:val="none" w:sz="0" w:space="0" w:color="auto"/>
      </w:divBdr>
    </w:div>
    <w:div w:id="1532452855">
      <w:bodyDiv w:val="1"/>
      <w:marLeft w:val="0"/>
      <w:marRight w:val="0"/>
      <w:marTop w:val="0"/>
      <w:marBottom w:val="0"/>
      <w:divBdr>
        <w:top w:val="none" w:sz="0" w:space="0" w:color="auto"/>
        <w:left w:val="none" w:sz="0" w:space="0" w:color="auto"/>
        <w:bottom w:val="none" w:sz="0" w:space="0" w:color="auto"/>
        <w:right w:val="none" w:sz="0" w:space="0" w:color="auto"/>
      </w:divBdr>
    </w:div>
    <w:div w:id="1532573984">
      <w:bodyDiv w:val="1"/>
      <w:marLeft w:val="0"/>
      <w:marRight w:val="0"/>
      <w:marTop w:val="0"/>
      <w:marBottom w:val="0"/>
      <w:divBdr>
        <w:top w:val="none" w:sz="0" w:space="0" w:color="auto"/>
        <w:left w:val="none" w:sz="0" w:space="0" w:color="auto"/>
        <w:bottom w:val="none" w:sz="0" w:space="0" w:color="auto"/>
        <w:right w:val="none" w:sz="0" w:space="0" w:color="auto"/>
      </w:divBdr>
    </w:div>
    <w:div w:id="1533030410">
      <w:bodyDiv w:val="1"/>
      <w:marLeft w:val="0"/>
      <w:marRight w:val="0"/>
      <w:marTop w:val="0"/>
      <w:marBottom w:val="0"/>
      <w:divBdr>
        <w:top w:val="none" w:sz="0" w:space="0" w:color="auto"/>
        <w:left w:val="none" w:sz="0" w:space="0" w:color="auto"/>
        <w:bottom w:val="none" w:sz="0" w:space="0" w:color="auto"/>
        <w:right w:val="none" w:sz="0" w:space="0" w:color="auto"/>
      </w:divBdr>
    </w:div>
    <w:div w:id="1533810496">
      <w:bodyDiv w:val="1"/>
      <w:marLeft w:val="0"/>
      <w:marRight w:val="0"/>
      <w:marTop w:val="0"/>
      <w:marBottom w:val="0"/>
      <w:divBdr>
        <w:top w:val="none" w:sz="0" w:space="0" w:color="auto"/>
        <w:left w:val="none" w:sz="0" w:space="0" w:color="auto"/>
        <w:bottom w:val="none" w:sz="0" w:space="0" w:color="auto"/>
        <w:right w:val="none" w:sz="0" w:space="0" w:color="auto"/>
      </w:divBdr>
    </w:div>
    <w:div w:id="1533883485">
      <w:bodyDiv w:val="1"/>
      <w:marLeft w:val="0"/>
      <w:marRight w:val="0"/>
      <w:marTop w:val="0"/>
      <w:marBottom w:val="0"/>
      <w:divBdr>
        <w:top w:val="none" w:sz="0" w:space="0" w:color="auto"/>
        <w:left w:val="none" w:sz="0" w:space="0" w:color="auto"/>
        <w:bottom w:val="none" w:sz="0" w:space="0" w:color="auto"/>
        <w:right w:val="none" w:sz="0" w:space="0" w:color="auto"/>
      </w:divBdr>
    </w:div>
    <w:div w:id="1534001611">
      <w:bodyDiv w:val="1"/>
      <w:marLeft w:val="0"/>
      <w:marRight w:val="0"/>
      <w:marTop w:val="0"/>
      <w:marBottom w:val="0"/>
      <w:divBdr>
        <w:top w:val="none" w:sz="0" w:space="0" w:color="auto"/>
        <w:left w:val="none" w:sz="0" w:space="0" w:color="auto"/>
        <w:bottom w:val="none" w:sz="0" w:space="0" w:color="auto"/>
        <w:right w:val="none" w:sz="0" w:space="0" w:color="auto"/>
      </w:divBdr>
    </w:div>
    <w:div w:id="1534077624">
      <w:bodyDiv w:val="1"/>
      <w:marLeft w:val="0"/>
      <w:marRight w:val="0"/>
      <w:marTop w:val="0"/>
      <w:marBottom w:val="0"/>
      <w:divBdr>
        <w:top w:val="none" w:sz="0" w:space="0" w:color="auto"/>
        <w:left w:val="none" w:sz="0" w:space="0" w:color="auto"/>
        <w:bottom w:val="none" w:sz="0" w:space="0" w:color="auto"/>
        <w:right w:val="none" w:sz="0" w:space="0" w:color="auto"/>
      </w:divBdr>
    </w:div>
    <w:div w:id="1534423670">
      <w:bodyDiv w:val="1"/>
      <w:marLeft w:val="0"/>
      <w:marRight w:val="0"/>
      <w:marTop w:val="0"/>
      <w:marBottom w:val="0"/>
      <w:divBdr>
        <w:top w:val="none" w:sz="0" w:space="0" w:color="auto"/>
        <w:left w:val="none" w:sz="0" w:space="0" w:color="auto"/>
        <w:bottom w:val="none" w:sz="0" w:space="0" w:color="auto"/>
        <w:right w:val="none" w:sz="0" w:space="0" w:color="auto"/>
      </w:divBdr>
    </w:div>
    <w:div w:id="1534533553">
      <w:bodyDiv w:val="1"/>
      <w:marLeft w:val="0"/>
      <w:marRight w:val="0"/>
      <w:marTop w:val="0"/>
      <w:marBottom w:val="0"/>
      <w:divBdr>
        <w:top w:val="none" w:sz="0" w:space="0" w:color="auto"/>
        <w:left w:val="none" w:sz="0" w:space="0" w:color="auto"/>
        <w:bottom w:val="none" w:sz="0" w:space="0" w:color="auto"/>
        <w:right w:val="none" w:sz="0" w:space="0" w:color="auto"/>
      </w:divBdr>
    </w:div>
    <w:div w:id="1534801819">
      <w:bodyDiv w:val="1"/>
      <w:marLeft w:val="0"/>
      <w:marRight w:val="0"/>
      <w:marTop w:val="0"/>
      <w:marBottom w:val="0"/>
      <w:divBdr>
        <w:top w:val="none" w:sz="0" w:space="0" w:color="auto"/>
        <w:left w:val="none" w:sz="0" w:space="0" w:color="auto"/>
        <w:bottom w:val="none" w:sz="0" w:space="0" w:color="auto"/>
        <w:right w:val="none" w:sz="0" w:space="0" w:color="auto"/>
      </w:divBdr>
    </w:div>
    <w:div w:id="1535079140">
      <w:bodyDiv w:val="1"/>
      <w:marLeft w:val="0"/>
      <w:marRight w:val="0"/>
      <w:marTop w:val="0"/>
      <w:marBottom w:val="0"/>
      <w:divBdr>
        <w:top w:val="none" w:sz="0" w:space="0" w:color="auto"/>
        <w:left w:val="none" w:sz="0" w:space="0" w:color="auto"/>
        <w:bottom w:val="none" w:sz="0" w:space="0" w:color="auto"/>
        <w:right w:val="none" w:sz="0" w:space="0" w:color="auto"/>
      </w:divBdr>
    </w:div>
    <w:div w:id="1535457263">
      <w:bodyDiv w:val="1"/>
      <w:marLeft w:val="0"/>
      <w:marRight w:val="0"/>
      <w:marTop w:val="0"/>
      <w:marBottom w:val="0"/>
      <w:divBdr>
        <w:top w:val="none" w:sz="0" w:space="0" w:color="auto"/>
        <w:left w:val="none" w:sz="0" w:space="0" w:color="auto"/>
        <w:bottom w:val="none" w:sz="0" w:space="0" w:color="auto"/>
        <w:right w:val="none" w:sz="0" w:space="0" w:color="auto"/>
      </w:divBdr>
    </w:div>
    <w:div w:id="1535774176">
      <w:bodyDiv w:val="1"/>
      <w:marLeft w:val="0"/>
      <w:marRight w:val="0"/>
      <w:marTop w:val="0"/>
      <w:marBottom w:val="0"/>
      <w:divBdr>
        <w:top w:val="none" w:sz="0" w:space="0" w:color="auto"/>
        <w:left w:val="none" w:sz="0" w:space="0" w:color="auto"/>
        <w:bottom w:val="none" w:sz="0" w:space="0" w:color="auto"/>
        <w:right w:val="none" w:sz="0" w:space="0" w:color="auto"/>
      </w:divBdr>
    </w:div>
    <w:div w:id="1535967806">
      <w:bodyDiv w:val="1"/>
      <w:marLeft w:val="0"/>
      <w:marRight w:val="0"/>
      <w:marTop w:val="0"/>
      <w:marBottom w:val="0"/>
      <w:divBdr>
        <w:top w:val="none" w:sz="0" w:space="0" w:color="auto"/>
        <w:left w:val="none" w:sz="0" w:space="0" w:color="auto"/>
        <w:bottom w:val="none" w:sz="0" w:space="0" w:color="auto"/>
        <w:right w:val="none" w:sz="0" w:space="0" w:color="auto"/>
      </w:divBdr>
    </w:div>
    <w:div w:id="1535970202">
      <w:bodyDiv w:val="1"/>
      <w:marLeft w:val="0"/>
      <w:marRight w:val="0"/>
      <w:marTop w:val="0"/>
      <w:marBottom w:val="0"/>
      <w:divBdr>
        <w:top w:val="none" w:sz="0" w:space="0" w:color="auto"/>
        <w:left w:val="none" w:sz="0" w:space="0" w:color="auto"/>
        <w:bottom w:val="none" w:sz="0" w:space="0" w:color="auto"/>
        <w:right w:val="none" w:sz="0" w:space="0" w:color="auto"/>
      </w:divBdr>
    </w:div>
    <w:div w:id="1536039337">
      <w:bodyDiv w:val="1"/>
      <w:marLeft w:val="0"/>
      <w:marRight w:val="0"/>
      <w:marTop w:val="0"/>
      <w:marBottom w:val="0"/>
      <w:divBdr>
        <w:top w:val="none" w:sz="0" w:space="0" w:color="auto"/>
        <w:left w:val="none" w:sz="0" w:space="0" w:color="auto"/>
        <w:bottom w:val="none" w:sz="0" w:space="0" w:color="auto"/>
        <w:right w:val="none" w:sz="0" w:space="0" w:color="auto"/>
      </w:divBdr>
    </w:div>
    <w:div w:id="1536186943">
      <w:bodyDiv w:val="1"/>
      <w:marLeft w:val="0"/>
      <w:marRight w:val="0"/>
      <w:marTop w:val="0"/>
      <w:marBottom w:val="0"/>
      <w:divBdr>
        <w:top w:val="none" w:sz="0" w:space="0" w:color="auto"/>
        <w:left w:val="none" w:sz="0" w:space="0" w:color="auto"/>
        <w:bottom w:val="none" w:sz="0" w:space="0" w:color="auto"/>
        <w:right w:val="none" w:sz="0" w:space="0" w:color="auto"/>
      </w:divBdr>
    </w:div>
    <w:div w:id="1536231439">
      <w:bodyDiv w:val="1"/>
      <w:marLeft w:val="0"/>
      <w:marRight w:val="0"/>
      <w:marTop w:val="0"/>
      <w:marBottom w:val="0"/>
      <w:divBdr>
        <w:top w:val="none" w:sz="0" w:space="0" w:color="auto"/>
        <w:left w:val="none" w:sz="0" w:space="0" w:color="auto"/>
        <w:bottom w:val="none" w:sz="0" w:space="0" w:color="auto"/>
        <w:right w:val="none" w:sz="0" w:space="0" w:color="auto"/>
      </w:divBdr>
    </w:div>
    <w:div w:id="1537499899">
      <w:bodyDiv w:val="1"/>
      <w:marLeft w:val="0"/>
      <w:marRight w:val="0"/>
      <w:marTop w:val="0"/>
      <w:marBottom w:val="0"/>
      <w:divBdr>
        <w:top w:val="none" w:sz="0" w:space="0" w:color="auto"/>
        <w:left w:val="none" w:sz="0" w:space="0" w:color="auto"/>
        <w:bottom w:val="none" w:sz="0" w:space="0" w:color="auto"/>
        <w:right w:val="none" w:sz="0" w:space="0" w:color="auto"/>
      </w:divBdr>
    </w:div>
    <w:div w:id="1537738676">
      <w:bodyDiv w:val="1"/>
      <w:marLeft w:val="0"/>
      <w:marRight w:val="0"/>
      <w:marTop w:val="0"/>
      <w:marBottom w:val="0"/>
      <w:divBdr>
        <w:top w:val="none" w:sz="0" w:space="0" w:color="auto"/>
        <w:left w:val="none" w:sz="0" w:space="0" w:color="auto"/>
        <w:bottom w:val="none" w:sz="0" w:space="0" w:color="auto"/>
        <w:right w:val="none" w:sz="0" w:space="0" w:color="auto"/>
      </w:divBdr>
    </w:div>
    <w:div w:id="1537742979">
      <w:bodyDiv w:val="1"/>
      <w:marLeft w:val="0"/>
      <w:marRight w:val="0"/>
      <w:marTop w:val="0"/>
      <w:marBottom w:val="0"/>
      <w:divBdr>
        <w:top w:val="none" w:sz="0" w:space="0" w:color="auto"/>
        <w:left w:val="none" w:sz="0" w:space="0" w:color="auto"/>
        <w:bottom w:val="none" w:sz="0" w:space="0" w:color="auto"/>
        <w:right w:val="none" w:sz="0" w:space="0" w:color="auto"/>
      </w:divBdr>
    </w:div>
    <w:div w:id="1538155612">
      <w:bodyDiv w:val="1"/>
      <w:marLeft w:val="0"/>
      <w:marRight w:val="0"/>
      <w:marTop w:val="0"/>
      <w:marBottom w:val="0"/>
      <w:divBdr>
        <w:top w:val="none" w:sz="0" w:space="0" w:color="auto"/>
        <w:left w:val="none" w:sz="0" w:space="0" w:color="auto"/>
        <w:bottom w:val="none" w:sz="0" w:space="0" w:color="auto"/>
        <w:right w:val="none" w:sz="0" w:space="0" w:color="auto"/>
      </w:divBdr>
    </w:div>
    <w:div w:id="1538540743">
      <w:bodyDiv w:val="1"/>
      <w:marLeft w:val="0"/>
      <w:marRight w:val="0"/>
      <w:marTop w:val="0"/>
      <w:marBottom w:val="0"/>
      <w:divBdr>
        <w:top w:val="none" w:sz="0" w:space="0" w:color="auto"/>
        <w:left w:val="none" w:sz="0" w:space="0" w:color="auto"/>
        <w:bottom w:val="none" w:sz="0" w:space="0" w:color="auto"/>
        <w:right w:val="none" w:sz="0" w:space="0" w:color="auto"/>
      </w:divBdr>
    </w:div>
    <w:div w:id="1538741139">
      <w:bodyDiv w:val="1"/>
      <w:marLeft w:val="0"/>
      <w:marRight w:val="0"/>
      <w:marTop w:val="0"/>
      <w:marBottom w:val="0"/>
      <w:divBdr>
        <w:top w:val="none" w:sz="0" w:space="0" w:color="auto"/>
        <w:left w:val="none" w:sz="0" w:space="0" w:color="auto"/>
        <w:bottom w:val="none" w:sz="0" w:space="0" w:color="auto"/>
        <w:right w:val="none" w:sz="0" w:space="0" w:color="auto"/>
      </w:divBdr>
    </w:div>
    <w:div w:id="1539196226">
      <w:bodyDiv w:val="1"/>
      <w:marLeft w:val="0"/>
      <w:marRight w:val="0"/>
      <w:marTop w:val="0"/>
      <w:marBottom w:val="0"/>
      <w:divBdr>
        <w:top w:val="none" w:sz="0" w:space="0" w:color="auto"/>
        <w:left w:val="none" w:sz="0" w:space="0" w:color="auto"/>
        <w:bottom w:val="none" w:sz="0" w:space="0" w:color="auto"/>
        <w:right w:val="none" w:sz="0" w:space="0" w:color="auto"/>
      </w:divBdr>
    </w:div>
    <w:div w:id="1539391198">
      <w:bodyDiv w:val="1"/>
      <w:marLeft w:val="0"/>
      <w:marRight w:val="0"/>
      <w:marTop w:val="0"/>
      <w:marBottom w:val="0"/>
      <w:divBdr>
        <w:top w:val="none" w:sz="0" w:space="0" w:color="auto"/>
        <w:left w:val="none" w:sz="0" w:space="0" w:color="auto"/>
        <w:bottom w:val="none" w:sz="0" w:space="0" w:color="auto"/>
        <w:right w:val="none" w:sz="0" w:space="0" w:color="auto"/>
      </w:divBdr>
    </w:div>
    <w:div w:id="1539972350">
      <w:bodyDiv w:val="1"/>
      <w:marLeft w:val="0"/>
      <w:marRight w:val="0"/>
      <w:marTop w:val="0"/>
      <w:marBottom w:val="0"/>
      <w:divBdr>
        <w:top w:val="none" w:sz="0" w:space="0" w:color="auto"/>
        <w:left w:val="none" w:sz="0" w:space="0" w:color="auto"/>
        <w:bottom w:val="none" w:sz="0" w:space="0" w:color="auto"/>
        <w:right w:val="none" w:sz="0" w:space="0" w:color="auto"/>
      </w:divBdr>
    </w:div>
    <w:div w:id="1540239653">
      <w:bodyDiv w:val="1"/>
      <w:marLeft w:val="0"/>
      <w:marRight w:val="0"/>
      <w:marTop w:val="0"/>
      <w:marBottom w:val="0"/>
      <w:divBdr>
        <w:top w:val="none" w:sz="0" w:space="0" w:color="auto"/>
        <w:left w:val="none" w:sz="0" w:space="0" w:color="auto"/>
        <w:bottom w:val="none" w:sz="0" w:space="0" w:color="auto"/>
        <w:right w:val="none" w:sz="0" w:space="0" w:color="auto"/>
      </w:divBdr>
    </w:div>
    <w:div w:id="1540586239">
      <w:bodyDiv w:val="1"/>
      <w:marLeft w:val="0"/>
      <w:marRight w:val="0"/>
      <w:marTop w:val="0"/>
      <w:marBottom w:val="0"/>
      <w:divBdr>
        <w:top w:val="none" w:sz="0" w:space="0" w:color="auto"/>
        <w:left w:val="none" w:sz="0" w:space="0" w:color="auto"/>
        <w:bottom w:val="none" w:sz="0" w:space="0" w:color="auto"/>
        <w:right w:val="none" w:sz="0" w:space="0" w:color="auto"/>
      </w:divBdr>
    </w:div>
    <w:div w:id="1541235920">
      <w:bodyDiv w:val="1"/>
      <w:marLeft w:val="0"/>
      <w:marRight w:val="0"/>
      <w:marTop w:val="0"/>
      <w:marBottom w:val="0"/>
      <w:divBdr>
        <w:top w:val="none" w:sz="0" w:space="0" w:color="auto"/>
        <w:left w:val="none" w:sz="0" w:space="0" w:color="auto"/>
        <w:bottom w:val="none" w:sz="0" w:space="0" w:color="auto"/>
        <w:right w:val="none" w:sz="0" w:space="0" w:color="auto"/>
      </w:divBdr>
    </w:div>
    <w:div w:id="1541239160">
      <w:bodyDiv w:val="1"/>
      <w:marLeft w:val="0"/>
      <w:marRight w:val="0"/>
      <w:marTop w:val="0"/>
      <w:marBottom w:val="0"/>
      <w:divBdr>
        <w:top w:val="none" w:sz="0" w:space="0" w:color="auto"/>
        <w:left w:val="none" w:sz="0" w:space="0" w:color="auto"/>
        <w:bottom w:val="none" w:sz="0" w:space="0" w:color="auto"/>
        <w:right w:val="none" w:sz="0" w:space="0" w:color="auto"/>
      </w:divBdr>
    </w:div>
    <w:div w:id="1541626690">
      <w:bodyDiv w:val="1"/>
      <w:marLeft w:val="0"/>
      <w:marRight w:val="0"/>
      <w:marTop w:val="0"/>
      <w:marBottom w:val="0"/>
      <w:divBdr>
        <w:top w:val="none" w:sz="0" w:space="0" w:color="auto"/>
        <w:left w:val="none" w:sz="0" w:space="0" w:color="auto"/>
        <w:bottom w:val="none" w:sz="0" w:space="0" w:color="auto"/>
        <w:right w:val="none" w:sz="0" w:space="0" w:color="auto"/>
      </w:divBdr>
    </w:div>
    <w:div w:id="1541892756">
      <w:bodyDiv w:val="1"/>
      <w:marLeft w:val="0"/>
      <w:marRight w:val="0"/>
      <w:marTop w:val="0"/>
      <w:marBottom w:val="0"/>
      <w:divBdr>
        <w:top w:val="none" w:sz="0" w:space="0" w:color="auto"/>
        <w:left w:val="none" w:sz="0" w:space="0" w:color="auto"/>
        <w:bottom w:val="none" w:sz="0" w:space="0" w:color="auto"/>
        <w:right w:val="none" w:sz="0" w:space="0" w:color="auto"/>
      </w:divBdr>
    </w:div>
    <w:div w:id="1542132442">
      <w:bodyDiv w:val="1"/>
      <w:marLeft w:val="0"/>
      <w:marRight w:val="0"/>
      <w:marTop w:val="0"/>
      <w:marBottom w:val="0"/>
      <w:divBdr>
        <w:top w:val="none" w:sz="0" w:space="0" w:color="auto"/>
        <w:left w:val="none" w:sz="0" w:space="0" w:color="auto"/>
        <w:bottom w:val="none" w:sz="0" w:space="0" w:color="auto"/>
        <w:right w:val="none" w:sz="0" w:space="0" w:color="auto"/>
      </w:divBdr>
    </w:div>
    <w:div w:id="1543051275">
      <w:bodyDiv w:val="1"/>
      <w:marLeft w:val="0"/>
      <w:marRight w:val="0"/>
      <w:marTop w:val="0"/>
      <w:marBottom w:val="0"/>
      <w:divBdr>
        <w:top w:val="none" w:sz="0" w:space="0" w:color="auto"/>
        <w:left w:val="none" w:sz="0" w:space="0" w:color="auto"/>
        <w:bottom w:val="none" w:sz="0" w:space="0" w:color="auto"/>
        <w:right w:val="none" w:sz="0" w:space="0" w:color="auto"/>
      </w:divBdr>
    </w:div>
    <w:div w:id="1543053189">
      <w:bodyDiv w:val="1"/>
      <w:marLeft w:val="0"/>
      <w:marRight w:val="0"/>
      <w:marTop w:val="0"/>
      <w:marBottom w:val="0"/>
      <w:divBdr>
        <w:top w:val="none" w:sz="0" w:space="0" w:color="auto"/>
        <w:left w:val="none" w:sz="0" w:space="0" w:color="auto"/>
        <w:bottom w:val="none" w:sz="0" w:space="0" w:color="auto"/>
        <w:right w:val="none" w:sz="0" w:space="0" w:color="auto"/>
      </w:divBdr>
    </w:div>
    <w:div w:id="1543440532">
      <w:bodyDiv w:val="1"/>
      <w:marLeft w:val="0"/>
      <w:marRight w:val="0"/>
      <w:marTop w:val="0"/>
      <w:marBottom w:val="0"/>
      <w:divBdr>
        <w:top w:val="none" w:sz="0" w:space="0" w:color="auto"/>
        <w:left w:val="none" w:sz="0" w:space="0" w:color="auto"/>
        <w:bottom w:val="none" w:sz="0" w:space="0" w:color="auto"/>
        <w:right w:val="none" w:sz="0" w:space="0" w:color="auto"/>
      </w:divBdr>
    </w:div>
    <w:div w:id="1543512969">
      <w:bodyDiv w:val="1"/>
      <w:marLeft w:val="0"/>
      <w:marRight w:val="0"/>
      <w:marTop w:val="0"/>
      <w:marBottom w:val="0"/>
      <w:divBdr>
        <w:top w:val="none" w:sz="0" w:space="0" w:color="auto"/>
        <w:left w:val="none" w:sz="0" w:space="0" w:color="auto"/>
        <w:bottom w:val="none" w:sz="0" w:space="0" w:color="auto"/>
        <w:right w:val="none" w:sz="0" w:space="0" w:color="auto"/>
      </w:divBdr>
    </w:div>
    <w:div w:id="1543858547">
      <w:bodyDiv w:val="1"/>
      <w:marLeft w:val="0"/>
      <w:marRight w:val="0"/>
      <w:marTop w:val="0"/>
      <w:marBottom w:val="0"/>
      <w:divBdr>
        <w:top w:val="none" w:sz="0" w:space="0" w:color="auto"/>
        <w:left w:val="none" w:sz="0" w:space="0" w:color="auto"/>
        <w:bottom w:val="none" w:sz="0" w:space="0" w:color="auto"/>
        <w:right w:val="none" w:sz="0" w:space="0" w:color="auto"/>
      </w:divBdr>
    </w:div>
    <w:div w:id="1543976481">
      <w:bodyDiv w:val="1"/>
      <w:marLeft w:val="0"/>
      <w:marRight w:val="0"/>
      <w:marTop w:val="0"/>
      <w:marBottom w:val="0"/>
      <w:divBdr>
        <w:top w:val="none" w:sz="0" w:space="0" w:color="auto"/>
        <w:left w:val="none" w:sz="0" w:space="0" w:color="auto"/>
        <w:bottom w:val="none" w:sz="0" w:space="0" w:color="auto"/>
        <w:right w:val="none" w:sz="0" w:space="0" w:color="auto"/>
      </w:divBdr>
    </w:div>
    <w:div w:id="1544370417">
      <w:bodyDiv w:val="1"/>
      <w:marLeft w:val="0"/>
      <w:marRight w:val="0"/>
      <w:marTop w:val="0"/>
      <w:marBottom w:val="0"/>
      <w:divBdr>
        <w:top w:val="none" w:sz="0" w:space="0" w:color="auto"/>
        <w:left w:val="none" w:sz="0" w:space="0" w:color="auto"/>
        <w:bottom w:val="none" w:sz="0" w:space="0" w:color="auto"/>
        <w:right w:val="none" w:sz="0" w:space="0" w:color="auto"/>
      </w:divBdr>
    </w:div>
    <w:div w:id="1545293851">
      <w:bodyDiv w:val="1"/>
      <w:marLeft w:val="0"/>
      <w:marRight w:val="0"/>
      <w:marTop w:val="0"/>
      <w:marBottom w:val="0"/>
      <w:divBdr>
        <w:top w:val="none" w:sz="0" w:space="0" w:color="auto"/>
        <w:left w:val="none" w:sz="0" w:space="0" w:color="auto"/>
        <w:bottom w:val="none" w:sz="0" w:space="0" w:color="auto"/>
        <w:right w:val="none" w:sz="0" w:space="0" w:color="auto"/>
      </w:divBdr>
    </w:div>
    <w:div w:id="1545366124">
      <w:bodyDiv w:val="1"/>
      <w:marLeft w:val="0"/>
      <w:marRight w:val="0"/>
      <w:marTop w:val="0"/>
      <w:marBottom w:val="0"/>
      <w:divBdr>
        <w:top w:val="none" w:sz="0" w:space="0" w:color="auto"/>
        <w:left w:val="none" w:sz="0" w:space="0" w:color="auto"/>
        <w:bottom w:val="none" w:sz="0" w:space="0" w:color="auto"/>
        <w:right w:val="none" w:sz="0" w:space="0" w:color="auto"/>
      </w:divBdr>
    </w:div>
    <w:div w:id="1546336035">
      <w:bodyDiv w:val="1"/>
      <w:marLeft w:val="0"/>
      <w:marRight w:val="0"/>
      <w:marTop w:val="0"/>
      <w:marBottom w:val="0"/>
      <w:divBdr>
        <w:top w:val="none" w:sz="0" w:space="0" w:color="auto"/>
        <w:left w:val="none" w:sz="0" w:space="0" w:color="auto"/>
        <w:bottom w:val="none" w:sz="0" w:space="0" w:color="auto"/>
        <w:right w:val="none" w:sz="0" w:space="0" w:color="auto"/>
      </w:divBdr>
    </w:div>
    <w:div w:id="1546679652">
      <w:bodyDiv w:val="1"/>
      <w:marLeft w:val="0"/>
      <w:marRight w:val="0"/>
      <w:marTop w:val="0"/>
      <w:marBottom w:val="0"/>
      <w:divBdr>
        <w:top w:val="none" w:sz="0" w:space="0" w:color="auto"/>
        <w:left w:val="none" w:sz="0" w:space="0" w:color="auto"/>
        <w:bottom w:val="none" w:sz="0" w:space="0" w:color="auto"/>
        <w:right w:val="none" w:sz="0" w:space="0" w:color="auto"/>
      </w:divBdr>
    </w:div>
    <w:div w:id="1546747527">
      <w:bodyDiv w:val="1"/>
      <w:marLeft w:val="0"/>
      <w:marRight w:val="0"/>
      <w:marTop w:val="0"/>
      <w:marBottom w:val="0"/>
      <w:divBdr>
        <w:top w:val="none" w:sz="0" w:space="0" w:color="auto"/>
        <w:left w:val="none" w:sz="0" w:space="0" w:color="auto"/>
        <w:bottom w:val="none" w:sz="0" w:space="0" w:color="auto"/>
        <w:right w:val="none" w:sz="0" w:space="0" w:color="auto"/>
      </w:divBdr>
    </w:div>
    <w:div w:id="1546940325">
      <w:bodyDiv w:val="1"/>
      <w:marLeft w:val="0"/>
      <w:marRight w:val="0"/>
      <w:marTop w:val="0"/>
      <w:marBottom w:val="0"/>
      <w:divBdr>
        <w:top w:val="none" w:sz="0" w:space="0" w:color="auto"/>
        <w:left w:val="none" w:sz="0" w:space="0" w:color="auto"/>
        <w:bottom w:val="none" w:sz="0" w:space="0" w:color="auto"/>
        <w:right w:val="none" w:sz="0" w:space="0" w:color="auto"/>
      </w:divBdr>
    </w:div>
    <w:div w:id="1547059486">
      <w:bodyDiv w:val="1"/>
      <w:marLeft w:val="0"/>
      <w:marRight w:val="0"/>
      <w:marTop w:val="0"/>
      <w:marBottom w:val="0"/>
      <w:divBdr>
        <w:top w:val="none" w:sz="0" w:space="0" w:color="auto"/>
        <w:left w:val="none" w:sz="0" w:space="0" w:color="auto"/>
        <w:bottom w:val="none" w:sz="0" w:space="0" w:color="auto"/>
        <w:right w:val="none" w:sz="0" w:space="0" w:color="auto"/>
      </w:divBdr>
    </w:div>
    <w:div w:id="1547136632">
      <w:bodyDiv w:val="1"/>
      <w:marLeft w:val="0"/>
      <w:marRight w:val="0"/>
      <w:marTop w:val="0"/>
      <w:marBottom w:val="0"/>
      <w:divBdr>
        <w:top w:val="none" w:sz="0" w:space="0" w:color="auto"/>
        <w:left w:val="none" w:sz="0" w:space="0" w:color="auto"/>
        <w:bottom w:val="none" w:sz="0" w:space="0" w:color="auto"/>
        <w:right w:val="none" w:sz="0" w:space="0" w:color="auto"/>
      </w:divBdr>
    </w:div>
    <w:div w:id="1547453261">
      <w:bodyDiv w:val="1"/>
      <w:marLeft w:val="0"/>
      <w:marRight w:val="0"/>
      <w:marTop w:val="0"/>
      <w:marBottom w:val="0"/>
      <w:divBdr>
        <w:top w:val="none" w:sz="0" w:space="0" w:color="auto"/>
        <w:left w:val="none" w:sz="0" w:space="0" w:color="auto"/>
        <w:bottom w:val="none" w:sz="0" w:space="0" w:color="auto"/>
        <w:right w:val="none" w:sz="0" w:space="0" w:color="auto"/>
      </w:divBdr>
    </w:div>
    <w:div w:id="1547453949">
      <w:bodyDiv w:val="1"/>
      <w:marLeft w:val="0"/>
      <w:marRight w:val="0"/>
      <w:marTop w:val="0"/>
      <w:marBottom w:val="0"/>
      <w:divBdr>
        <w:top w:val="none" w:sz="0" w:space="0" w:color="auto"/>
        <w:left w:val="none" w:sz="0" w:space="0" w:color="auto"/>
        <w:bottom w:val="none" w:sz="0" w:space="0" w:color="auto"/>
        <w:right w:val="none" w:sz="0" w:space="0" w:color="auto"/>
      </w:divBdr>
    </w:div>
    <w:div w:id="1547639823">
      <w:bodyDiv w:val="1"/>
      <w:marLeft w:val="0"/>
      <w:marRight w:val="0"/>
      <w:marTop w:val="0"/>
      <w:marBottom w:val="0"/>
      <w:divBdr>
        <w:top w:val="none" w:sz="0" w:space="0" w:color="auto"/>
        <w:left w:val="none" w:sz="0" w:space="0" w:color="auto"/>
        <w:bottom w:val="none" w:sz="0" w:space="0" w:color="auto"/>
        <w:right w:val="none" w:sz="0" w:space="0" w:color="auto"/>
      </w:divBdr>
    </w:div>
    <w:div w:id="1547643016">
      <w:bodyDiv w:val="1"/>
      <w:marLeft w:val="0"/>
      <w:marRight w:val="0"/>
      <w:marTop w:val="0"/>
      <w:marBottom w:val="0"/>
      <w:divBdr>
        <w:top w:val="none" w:sz="0" w:space="0" w:color="auto"/>
        <w:left w:val="none" w:sz="0" w:space="0" w:color="auto"/>
        <w:bottom w:val="none" w:sz="0" w:space="0" w:color="auto"/>
        <w:right w:val="none" w:sz="0" w:space="0" w:color="auto"/>
      </w:divBdr>
    </w:div>
    <w:div w:id="1548645735">
      <w:bodyDiv w:val="1"/>
      <w:marLeft w:val="0"/>
      <w:marRight w:val="0"/>
      <w:marTop w:val="0"/>
      <w:marBottom w:val="0"/>
      <w:divBdr>
        <w:top w:val="none" w:sz="0" w:space="0" w:color="auto"/>
        <w:left w:val="none" w:sz="0" w:space="0" w:color="auto"/>
        <w:bottom w:val="none" w:sz="0" w:space="0" w:color="auto"/>
        <w:right w:val="none" w:sz="0" w:space="0" w:color="auto"/>
      </w:divBdr>
    </w:div>
    <w:div w:id="1548682636">
      <w:bodyDiv w:val="1"/>
      <w:marLeft w:val="0"/>
      <w:marRight w:val="0"/>
      <w:marTop w:val="0"/>
      <w:marBottom w:val="0"/>
      <w:divBdr>
        <w:top w:val="none" w:sz="0" w:space="0" w:color="auto"/>
        <w:left w:val="none" w:sz="0" w:space="0" w:color="auto"/>
        <w:bottom w:val="none" w:sz="0" w:space="0" w:color="auto"/>
        <w:right w:val="none" w:sz="0" w:space="0" w:color="auto"/>
      </w:divBdr>
    </w:div>
    <w:div w:id="1548686979">
      <w:bodyDiv w:val="1"/>
      <w:marLeft w:val="0"/>
      <w:marRight w:val="0"/>
      <w:marTop w:val="0"/>
      <w:marBottom w:val="0"/>
      <w:divBdr>
        <w:top w:val="none" w:sz="0" w:space="0" w:color="auto"/>
        <w:left w:val="none" w:sz="0" w:space="0" w:color="auto"/>
        <w:bottom w:val="none" w:sz="0" w:space="0" w:color="auto"/>
        <w:right w:val="none" w:sz="0" w:space="0" w:color="auto"/>
      </w:divBdr>
    </w:div>
    <w:div w:id="1549074503">
      <w:bodyDiv w:val="1"/>
      <w:marLeft w:val="0"/>
      <w:marRight w:val="0"/>
      <w:marTop w:val="0"/>
      <w:marBottom w:val="0"/>
      <w:divBdr>
        <w:top w:val="none" w:sz="0" w:space="0" w:color="auto"/>
        <w:left w:val="none" w:sz="0" w:space="0" w:color="auto"/>
        <w:bottom w:val="none" w:sz="0" w:space="0" w:color="auto"/>
        <w:right w:val="none" w:sz="0" w:space="0" w:color="auto"/>
      </w:divBdr>
    </w:div>
    <w:div w:id="1549220939">
      <w:bodyDiv w:val="1"/>
      <w:marLeft w:val="0"/>
      <w:marRight w:val="0"/>
      <w:marTop w:val="0"/>
      <w:marBottom w:val="0"/>
      <w:divBdr>
        <w:top w:val="none" w:sz="0" w:space="0" w:color="auto"/>
        <w:left w:val="none" w:sz="0" w:space="0" w:color="auto"/>
        <w:bottom w:val="none" w:sz="0" w:space="0" w:color="auto"/>
        <w:right w:val="none" w:sz="0" w:space="0" w:color="auto"/>
      </w:divBdr>
    </w:div>
    <w:div w:id="1549485537">
      <w:bodyDiv w:val="1"/>
      <w:marLeft w:val="0"/>
      <w:marRight w:val="0"/>
      <w:marTop w:val="0"/>
      <w:marBottom w:val="0"/>
      <w:divBdr>
        <w:top w:val="none" w:sz="0" w:space="0" w:color="auto"/>
        <w:left w:val="none" w:sz="0" w:space="0" w:color="auto"/>
        <w:bottom w:val="none" w:sz="0" w:space="0" w:color="auto"/>
        <w:right w:val="none" w:sz="0" w:space="0" w:color="auto"/>
      </w:divBdr>
    </w:div>
    <w:div w:id="1550919494">
      <w:bodyDiv w:val="1"/>
      <w:marLeft w:val="0"/>
      <w:marRight w:val="0"/>
      <w:marTop w:val="0"/>
      <w:marBottom w:val="0"/>
      <w:divBdr>
        <w:top w:val="none" w:sz="0" w:space="0" w:color="auto"/>
        <w:left w:val="none" w:sz="0" w:space="0" w:color="auto"/>
        <w:bottom w:val="none" w:sz="0" w:space="0" w:color="auto"/>
        <w:right w:val="none" w:sz="0" w:space="0" w:color="auto"/>
      </w:divBdr>
    </w:div>
    <w:div w:id="1551842089">
      <w:bodyDiv w:val="1"/>
      <w:marLeft w:val="0"/>
      <w:marRight w:val="0"/>
      <w:marTop w:val="0"/>
      <w:marBottom w:val="0"/>
      <w:divBdr>
        <w:top w:val="none" w:sz="0" w:space="0" w:color="auto"/>
        <w:left w:val="none" w:sz="0" w:space="0" w:color="auto"/>
        <w:bottom w:val="none" w:sz="0" w:space="0" w:color="auto"/>
        <w:right w:val="none" w:sz="0" w:space="0" w:color="auto"/>
      </w:divBdr>
    </w:div>
    <w:div w:id="1551846026">
      <w:bodyDiv w:val="1"/>
      <w:marLeft w:val="0"/>
      <w:marRight w:val="0"/>
      <w:marTop w:val="0"/>
      <w:marBottom w:val="0"/>
      <w:divBdr>
        <w:top w:val="none" w:sz="0" w:space="0" w:color="auto"/>
        <w:left w:val="none" w:sz="0" w:space="0" w:color="auto"/>
        <w:bottom w:val="none" w:sz="0" w:space="0" w:color="auto"/>
        <w:right w:val="none" w:sz="0" w:space="0" w:color="auto"/>
      </w:divBdr>
    </w:div>
    <w:div w:id="1552619295">
      <w:bodyDiv w:val="1"/>
      <w:marLeft w:val="0"/>
      <w:marRight w:val="0"/>
      <w:marTop w:val="0"/>
      <w:marBottom w:val="0"/>
      <w:divBdr>
        <w:top w:val="none" w:sz="0" w:space="0" w:color="auto"/>
        <w:left w:val="none" w:sz="0" w:space="0" w:color="auto"/>
        <w:bottom w:val="none" w:sz="0" w:space="0" w:color="auto"/>
        <w:right w:val="none" w:sz="0" w:space="0" w:color="auto"/>
      </w:divBdr>
    </w:div>
    <w:div w:id="1552769917">
      <w:bodyDiv w:val="1"/>
      <w:marLeft w:val="0"/>
      <w:marRight w:val="0"/>
      <w:marTop w:val="0"/>
      <w:marBottom w:val="0"/>
      <w:divBdr>
        <w:top w:val="none" w:sz="0" w:space="0" w:color="auto"/>
        <w:left w:val="none" w:sz="0" w:space="0" w:color="auto"/>
        <w:bottom w:val="none" w:sz="0" w:space="0" w:color="auto"/>
        <w:right w:val="none" w:sz="0" w:space="0" w:color="auto"/>
      </w:divBdr>
    </w:div>
    <w:div w:id="1553807567">
      <w:bodyDiv w:val="1"/>
      <w:marLeft w:val="0"/>
      <w:marRight w:val="0"/>
      <w:marTop w:val="0"/>
      <w:marBottom w:val="0"/>
      <w:divBdr>
        <w:top w:val="none" w:sz="0" w:space="0" w:color="auto"/>
        <w:left w:val="none" w:sz="0" w:space="0" w:color="auto"/>
        <w:bottom w:val="none" w:sz="0" w:space="0" w:color="auto"/>
        <w:right w:val="none" w:sz="0" w:space="0" w:color="auto"/>
      </w:divBdr>
    </w:div>
    <w:div w:id="1556427799">
      <w:bodyDiv w:val="1"/>
      <w:marLeft w:val="0"/>
      <w:marRight w:val="0"/>
      <w:marTop w:val="0"/>
      <w:marBottom w:val="0"/>
      <w:divBdr>
        <w:top w:val="none" w:sz="0" w:space="0" w:color="auto"/>
        <w:left w:val="none" w:sz="0" w:space="0" w:color="auto"/>
        <w:bottom w:val="none" w:sz="0" w:space="0" w:color="auto"/>
        <w:right w:val="none" w:sz="0" w:space="0" w:color="auto"/>
      </w:divBdr>
    </w:div>
    <w:div w:id="1556895669">
      <w:bodyDiv w:val="1"/>
      <w:marLeft w:val="0"/>
      <w:marRight w:val="0"/>
      <w:marTop w:val="0"/>
      <w:marBottom w:val="0"/>
      <w:divBdr>
        <w:top w:val="none" w:sz="0" w:space="0" w:color="auto"/>
        <w:left w:val="none" w:sz="0" w:space="0" w:color="auto"/>
        <w:bottom w:val="none" w:sz="0" w:space="0" w:color="auto"/>
        <w:right w:val="none" w:sz="0" w:space="0" w:color="auto"/>
      </w:divBdr>
    </w:div>
    <w:div w:id="1557277294">
      <w:bodyDiv w:val="1"/>
      <w:marLeft w:val="0"/>
      <w:marRight w:val="0"/>
      <w:marTop w:val="0"/>
      <w:marBottom w:val="0"/>
      <w:divBdr>
        <w:top w:val="none" w:sz="0" w:space="0" w:color="auto"/>
        <w:left w:val="none" w:sz="0" w:space="0" w:color="auto"/>
        <w:bottom w:val="none" w:sz="0" w:space="0" w:color="auto"/>
        <w:right w:val="none" w:sz="0" w:space="0" w:color="auto"/>
      </w:divBdr>
    </w:div>
    <w:div w:id="1557934798">
      <w:bodyDiv w:val="1"/>
      <w:marLeft w:val="0"/>
      <w:marRight w:val="0"/>
      <w:marTop w:val="0"/>
      <w:marBottom w:val="0"/>
      <w:divBdr>
        <w:top w:val="none" w:sz="0" w:space="0" w:color="auto"/>
        <w:left w:val="none" w:sz="0" w:space="0" w:color="auto"/>
        <w:bottom w:val="none" w:sz="0" w:space="0" w:color="auto"/>
        <w:right w:val="none" w:sz="0" w:space="0" w:color="auto"/>
      </w:divBdr>
    </w:div>
    <w:div w:id="1558080863">
      <w:bodyDiv w:val="1"/>
      <w:marLeft w:val="0"/>
      <w:marRight w:val="0"/>
      <w:marTop w:val="0"/>
      <w:marBottom w:val="0"/>
      <w:divBdr>
        <w:top w:val="none" w:sz="0" w:space="0" w:color="auto"/>
        <w:left w:val="none" w:sz="0" w:space="0" w:color="auto"/>
        <w:bottom w:val="none" w:sz="0" w:space="0" w:color="auto"/>
        <w:right w:val="none" w:sz="0" w:space="0" w:color="auto"/>
      </w:divBdr>
    </w:div>
    <w:div w:id="1558471987">
      <w:bodyDiv w:val="1"/>
      <w:marLeft w:val="0"/>
      <w:marRight w:val="0"/>
      <w:marTop w:val="0"/>
      <w:marBottom w:val="0"/>
      <w:divBdr>
        <w:top w:val="none" w:sz="0" w:space="0" w:color="auto"/>
        <w:left w:val="none" w:sz="0" w:space="0" w:color="auto"/>
        <w:bottom w:val="none" w:sz="0" w:space="0" w:color="auto"/>
        <w:right w:val="none" w:sz="0" w:space="0" w:color="auto"/>
      </w:divBdr>
    </w:div>
    <w:div w:id="1558930988">
      <w:bodyDiv w:val="1"/>
      <w:marLeft w:val="0"/>
      <w:marRight w:val="0"/>
      <w:marTop w:val="0"/>
      <w:marBottom w:val="0"/>
      <w:divBdr>
        <w:top w:val="none" w:sz="0" w:space="0" w:color="auto"/>
        <w:left w:val="none" w:sz="0" w:space="0" w:color="auto"/>
        <w:bottom w:val="none" w:sz="0" w:space="0" w:color="auto"/>
        <w:right w:val="none" w:sz="0" w:space="0" w:color="auto"/>
      </w:divBdr>
    </w:div>
    <w:div w:id="1559247333">
      <w:bodyDiv w:val="1"/>
      <w:marLeft w:val="0"/>
      <w:marRight w:val="0"/>
      <w:marTop w:val="0"/>
      <w:marBottom w:val="0"/>
      <w:divBdr>
        <w:top w:val="none" w:sz="0" w:space="0" w:color="auto"/>
        <w:left w:val="none" w:sz="0" w:space="0" w:color="auto"/>
        <w:bottom w:val="none" w:sz="0" w:space="0" w:color="auto"/>
        <w:right w:val="none" w:sz="0" w:space="0" w:color="auto"/>
      </w:divBdr>
    </w:div>
    <w:div w:id="1560675510">
      <w:bodyDiv w:val="1"/>
      <w:marLeft w:val="0"/>
      <w:marRight w:val="0"/>
      <w:marTop w:val="0"/>
      <w:marBottom w:val="0"/>
      <w:divBdr>
        <w:top w:val="none" w:sz="0" w:space="0" w:color="auto"/>
        <w:left w:val="none" w:sz="0" w:space="0" w:color="auto"/>
        <w:bottom w:val="none" w:sz="0" w:space="0" w:color="auto"/>
        <w:right w:val="none" w:sz="0" w:space="0" w:color="auto"/>
      </w:divBdr>
    </w:div>
    <w:div w:id="1561210080">
      <w:bodyDiv w:val="1"/>
      <w:marLeft w:val="0"/>
      <w:marRight w:val="0"/>
      <w:marTop w:val="0"/>
      <w:marBottom w:val="0"/>
      <w:divBdr>
        <w:top w:val="none" w:sz="0" w:space="0" w:color="auto"/>
        <w:left w:val="none" w:sz="0" w:space="0" w:color="auto"/>
        <w:bottom w:val="none" w:sz="0" w:space="0" w:color="auto"/>
        <w:right w:val="none" w:sz="0" w:space="0" w:color="auto"/>
      </w:divBdr>
    </w:div>
    <w:div w:id="1561281911">
      <w:bodyDiv w:val="1"/>
      <w:marLeft w:val="0"/>
      <w:marRight w:val="0"/>
      <w:marTop w:val="0"/>
      <w:marBottom w:val="0"/>
      <w:divBdr>
        <w:top w:val="none" w:sz="0" w:space="0" w:color="auto"/>
        <w:left w:val="none" w:sz="0" w:space="0" w:color="auto"/>
        <w:bottom w:val="none" w:sz="0" w:space="0" w:color="auto"/>
        <w:right w:val="none" w:sz="0" w:space="0" w:color="auto"/>
      </w:divBdr>
    </w:div>
    <w:div w:id="1561331372">
      <w:bodyDiv w:val="1"/>
      <w:marLeft w:val="0"/>
      <w:marRight w:val="0"/>
      <w:marTop w:val="0"/>
      <w:marBottom w:val="0"/>
      <w:divBdr>
        <w:top w:val="none" w:sz="0" w:space="0" w:color="auto"/>
        <w:left w:val="none" w:sz="0" w:space="0" w:color="auto"/>
        <w:bottom w:val="none" w:sz="0" w:space="0" w:color="auto"/>
        <w:right w:val="none" w:sz="0" w:space="0" w:color="auto"/>
      </w:divBdr>
    </w:div>
    <w:div w:id="1561407711">
      <w:bodyDiv w:val="1"/>
      <w:marLeft w:val="0"/>
      <w:marRight w:val="0"/>
      <w:marTop w:val="0"/>
      <w:marBottom w:val="0"/>
      <w:divBdr>
        <w:top w:val="none" w:sz="0" w:space="0" w:color="auto"/>
        <w:left w:val="none" w:sz="0" w:space="0" w:color="auto"/>
        <w:bottom w:val="none" w:sz="0" w:space="0" w:color="auto"/>
        <w:right w:val="none" w:sz="0" w:space="0" w:color="auto"/>
      </w:divBdr>
    </w:div>
    <w:div w:id="1561869890">
      <w:bodyDiv w:val="1"/>
      <w:marLeft w:val="0"/>
      <w:marRight w:val="0"/>
      <w:marTop w:val="0"/>
      <w:marBottom w:val="0"/>
      <w:divBdr>
        <w:top w:val="none" w:sz="0" w:space="0" w:color="auto"/>
        <w:left w:val="none" w:sz="0" w:space="0" w:color="auto"/>
        <w:bottom w:val="none" w:sz="0" w:space="0" w:color="auto"/>
        <w:right w:val="none" w:sz="0" w:space="0" w:color="auto"/>
      </w:divBdr>
    </w:div>
    <w:div w:id="1561987143">
      <w:bodyDiv w:val="1"/>
      <w:marLeft w:val="0"/>
      <w:marRight w:val="0"/>
      <w:marTop w:val="0"/>
      <w:marBottom w:val="0"/>
      <w:divBdr>
        <w:top w:val="none" w:sz="0" w:space="0" w:color="auto"/>
        <w:left w:val="none" w:sz="0" w:space="0" w:color="auto"/>
        <w:bottom w:val="none" w:sz="0" w:space="0" w:color="auto"/>
        <w:right w:val="none" w:sz="0" w:space="0" w:color="auto"/>
      </w:divBdr>
    </w:div>
    <w:div w:id="1562447503">
      <w:bodyDiv w:val="1"/>
      <w:marLeft w:val="0"/>
      <w:marRight w:val="0"/>
      <w:marTop w:val="0"/>
      <w:marBottom w:val="0"/>
      <w:divBdr>
        <w:top w:val="none" w:sz="0" w:space="0" w:color="auto"/>
        <w:left w:val="none" w:sz="0" w:space="0" w:color="auto"/>
        <w:bottom w:val="none" w:sz="0" w:space="0" w:color="auto"/>
        <w:right w:val="none" w:sz="0" w:space="0" w:color="auto"/>
      </w:divBdr>
    </w:div>
    <w:div w:id="1563561302">
      <w:bodyDiv w:val="1"/>
      <w:marLeft w:val="0"/>
      <w:marRight w:val="0"/>
      <w:marTop w:val="0"/>
      <w:marBottom w:val="0"/>
      <w:divBdr>
        <w:top w:val="none" w:sz="0" w:space="0" w:color="auto"/>
        <w:left w:val="none" w:sz="0" w:space="0" w:color="auto"/>
        <w:bottom w:val="none" w:sz="0" w:space="0" w:color="auto"/>
        <w:right w:val="none" w:sz="0" w:space="0" w:color="auto"/>
      </w:divBdr>
    </w:div>
    <w:div w:id="1564365586">
      <w:bodyDiv w:val="1"/>
      <w:marLeft w:val="0"/>
      <w:marRight w:val="0"/>
      <w:marTop w:val="0"/>
      <w:marBottom w:val="0"/>
      <w:divBdr>
        <w:top w:val="none" w:sz="0" w:space="0" w:color="auto"/>
        <w:left w:val="none" w:sz="0" w:space="0" w:color="auto"/>
        <w:bottom w:val="none" w:sz="0" w:space="0" w:color="auto"/>
        <w:right w:val="none" w:sz="0" w:space="0" w:color="auto"/>
      </w:divBdr>
    </w:div>
    <w:div w:id="1564634487">
      <w:bodyDiv w:val="1"/>
      <w:marLeft w:val="0"/>
      <w:marRight w:val="0"/>
      <w:marTop w:val="0"/>
      <w:marBottom w:val="0"/>
      <w:divBdr>
        <w:top w:val="none" w:sz="0" w:space="0" w:color="auto"/>
        <w:left w:val="none" w:sz="0" w:space="0" w:color="auto"/>
        <w:bottom w:val="none" w:sz="0" w:space="0" w:color="auto"/>
        <w:right w:val="none" w:sz="0" w:space="0" w:color="auto"/>
      </w:divBdr>
    </w:div>
    <w:div w:id="1564876251">
      <w:bodyDiv w:val="1"/>
      <w:marLeft w:val="0"/>
      <w:marRight w:val="0"/>
      <w:marTop w:val="0"/>
      <w:marBottom w:val="0"/>
      <w:divBdr>
        <w:top w:val="none" w:sz="0" w:space="0" w:color="auto"/>
        <w:left w:val="none" w:sz="0" w:space="0" w:color="auto"/>
        <w:bottom w:val="none" w:sz="0" w:space="0" w:color="auto"/>
        <w:right w:val="none" w:sz="0" w:space="0" w:color="auto"/>
      </w:divBdr>
    </w:div>
    <w:div w:id="1564946376">
      <w:bodyDiv w:val="1"/>
      <w:marLeft w:val="0"/>
      <w:marRight w:val="0"/>
      <w:marTop w:val="0"/>
      <w:marBottom w:val="0"/>
      <w:divBdr>
        <w:top w:val="none" w:sz="0" w:space="0" w:color="auto"/>
        <w:left w:val="none" w:sz="0" w:space="0" w:color="auto"/>
        <w:bottom w:val="none" w:sz="0" w:space="0" w:color="auto"/>
        <w:right w:val="none" w:sz="0" w:space="0" w:color="auto"/>
      </w:divBdr>
    </w:div>
    <w:div w:id="1565138348">
      <w:bodyDiv w:val="1"/>
      <w:marLeft w:val="0"/>
      <w:marRight w:val="0"/>
      <w:marTop w:val="0"/>
      <w:marBottom w:val="0"/>
      <w:divBdr>
        <w:top w:val="none" w:sz="0" w:space="0" w:color="auto"/>
        <w:left w:val="none" w:sz="0" w:space="0" w:color="auto"/>
        <w:bottom w:val="none" w:sz="0" w:space="0" w:color="auto"/>
        <w:right w:val="none" w:sz="0" w:space="0" w:color="auto"/>
      </w:divBdr>
    </w:div>
    <w:div w:id="1565216099">
      <w:bodyDiv w:val="1"/>
      <w:marLeft w:val="0"/>
      <w:marRight w:val="0"/>
      <w:marTop w:val="0"/>
      <w:marBottom w:val="0"/>
      <w:divBdr>
        <w:top w:val="none" w:sz="0" w:space="0" w:color="auto"/>
        <w:left w:val="none" w:sz="0" w:space="0" w:color="auto"/>
        <w:bottom w:val="none" w:sz="0" w:space="0" w:color="auto"/>
        <w:right w:val="none" w:sz="0" w:space="0" w:color="auto"/>
      </w:divBdr>
    </w:div>
    <w:div w:id="1565724618">
      <w:bodyDiv w:val="1"/>
      <w:marLeft w:val="0"/>
      <w:marRight w:val="0"/>
      <w:marTop w:val="0"/>
      <w:marBottom w:val="0"/>
      <w:divBdr>
        <w:top w:val="none" w:sz="0" w:space="0" w:color="auto"/>
        <w:left w:val="none" w:sz="0" w:space="0" w:color="auto"/>
        <w:bottom w:val="none" w:sz="0" w:space="0" w:color="auto"/>
        <w:right w:val="none" w:sz="0" w:space="0" w:color="auto"/>
      </w:divBdr>
    </w:div>
    <w:div w:id="1566523135">
      <w:bodyDiv w:val="1"/>
      <w:marLeft w:val="0"/>
      <w:marRight w:val="0"/>
      <w:marTop w:val="0"/>
      <w:marBottom w:val="0"/>
      <w:divBdr>
        <w:top w:val="none" w:sz="0" w:space="0" w:color="auto"/>
        <w:left w:val="none" w:sz="0" w:space="0" w:color="auto"/>
        <w:bottom w:val="none" w:sz="0" w:space="0" w:color="auto"/>
        <w:right w:val="none" w:sz="0" w:space="0" w:color="auto"/>
      </w:divBdr>
    </w:div>
    <w:div w:id="1567060696">
      <w:bodyDiv w:val="1"/>
      <w:marLeft w:val="0"/>
      <w:marRight w:val="0"/>
      <w:marTop w:val="0"/>
      <w:marBottom w:val="0"/>
      <w:divBdr>
        <w:top w:val="none" w:sz="0" w:space="0" w:color="auto"/>
        <w:left w:val="none" w:sz="0" w:space="0" w:color="auto"/>
        <w:bottom w:val="none" w:sz="0" w:space="0" w:color="auto"/>
        <w:right w:val="none" w:sz="0" w:space="0" w:color="auto"/>
      </w:divBdr>
    </w:div>
    <w:div w:id="1567297332">
      <w:bodyDiv w:val="1"/>
      <w:marLeft w:val="0"/>
      <w:marRight w:val="0"/>
      <w:marTop w:val="0"/>
      <w:marBottom w:val="0"/>
      <w:divBdr>
        <w:top w:val="none" w:sz="0" w:space="0" w:color="auto"/>
        <w:left w:val="none" w:sz="0" w:space="0" w:color="auto"/>
        <w:bottom w:val="none" w:sz="0" w:space="0" w:color="auto"/>
        <w:right w:val="none" w:sz="0" w:space="0" w:color="auto"/>
      </w:divBdr>
    </w:div>
    <w:div w:id="1568489034">
      <w:bodyDiv w:val="1"/>
      <w:marLeft w:val="0"/>
      <w:marRight w:val="0"/>
      <w:marTop w:val="0"/>
      <w:marBottom w:val="0"/>
      <w:divBdr>
        <w:top w:val="none" w:sz="0" w:space="0" w:color="auto"/>
        <w:left w:val="none" w:sz="0" w:space="0" w:color="auto"/>
        <w:bottom w:val="none" w:sz="0" w:space="0" w:color="auto"/>
        <w:right w:val="none" w:sz="0" w:space="0" w:color="auto"/>
      </w:divBdr>
    </w:div>
    <w:div w:id="1568612682">
      <w:bodyDiv w:val="1"/>
      <w:marLeft w:val="0"/>
      <w:marRight w:val="0"/>
      <w:marTop w:val="0"/>
      <w:marBottom w:val="0"/>
      <w:divBdr>
        <w:top w:val="none" w:sz="0" w:space="0" w:color="auto"/>
        <w:left w:val="none" w:sz="0" w:space="0" w:color="auto"/>
        <w:bottom w:val="none" w:sz="0" w:space="0" w:color="auto"/>
        <w:right w:val="none" w:sz="0" w:space="0" w:color="auto"/>
      </w:divBdr>
    </w:div>
    <w:div w:id="1569225647">
      <w:bodyDiv w:val="1"/>
      <w:marLeft w:val="0"/>
      <w:marRight w:val="0"/>
      <w:marTop w:val="0"/>
      <w:marBottom w:val="0"/>
      <w:divBdr>
        <w:top w:val="none" w:sz="0" w:space="0" w:color="auto"/>
        <w:left w:val="none" w:sz="0" w:space="0" w:color="auto"/>
        <w:bottom w:val="none" w:sz="0" w:space="0" w:color="auto"/>
        <w:right w:val="none" w:sz="0" w:space="0" w:color="auto"/>
      </w:divBdr>
    </w:div>
    <w:div w:id="1569417124">
      <w:bodyDiv w:val="1"/>
      <w:marLeft w:val="0"/>
      <w:marRight w:val="0"/>
      <w:marTop w:val="0"/>
      <w:marBottom w:val="0"/>
      <w:divBdr>
        <w:top w:val="none" w:sz="0" w:space="0" w:color="auto"/>
        <w:left w:val="none" w:sz="0" w:space="0" w:color="auto"/>
        <w:bottom w:val="none" w:sz="0" w:space="0" w:color="auto"/>
        <w:right w:val="none" w:sz="0" w:space="0" w:color="auto"/>
      </w:divBdr>
    </w:div>
    <w:div w:id="1569729986">
      <w:bodyDiv w:val="1"/>
      <w:marLeft w:val="0"/>
      <w:marRight w:val="0"/>
      <w:marTop w:val="0"/>
      <w:marBottom w:val="0"/>
      <w:divBdr>
        <w:top w:val="none" w:sz="0" w:space="0" w:color="auto"/>
        <w:left w:val="none" w:sz="0" w:space="0" w:color="auto"/>
        <w:bottom w:val="none" w:sz="0" w:space="0" w:color="auto"/>
        <w:right w:val="none" w:sz="0" w:space="0" w:color="auto"/>
      </w:divBdr>
    </w:div>
    <w:div w:id="1570309682">
      <w:bodyDiv w:val="1"/>
      <w:marLeft w:val="0"/>
      <w:marRight w:val="0"/>
      <w:marTop w:val="0"/>
      <w:marBottom w:val="0"/>
      <w:divBdr>
        <w:top w:val="none" w:sz="0" w:space="0" w:color="auto"/>
        <w:left w:val="none" w:sz="0" w:space="0" w:color="auto"/>
        <w:bottom w:val="none" w:sz="0" w:space="0" w:color="auto"/>
        <w:right w:val="none" w:sz="0" w:space="0" w:color="auto"/>
      </w:divBdr>
    </w:div>
    <w:div w:id="1570845966">
      <w:bodyDiv w:val="1"/>
      <w:marLeft w:val="0"/>
      <w:marRight w:val="0"/>
      <w:marTop w:val="0"/>
      <w:marBottom w:val="0"/>
      <w:divBdr>
        <w:top w:val="none" w:sz="0" w:space="0" w:color="auto"/>
        <w:left w:val="none" w:sz="0" w:space="0" w:color="auto"/>
        <w:bottom w:val="none" w:sz="0" w:space="0" w:color="auto"/>
        <w:right w:val="none" w:sz="0" w:space="0" w:color="auto"/>
      </w:divBdr>
    </w:div>
    <w:div w:id="1571035032">
      <w:bodyDiv w:val="1"/>
      <w:marLeft w:val="0"/>
      <w:marRight w:val="0"/>
      <w:marTop w:val="0"/>
      <w:marBottom w:val="0"/>
      <w:divBdr>
        <w:top w:val="none" w:sz="0" w:space="0" w:color="auto"/>
        <w:left w:val="none" w:sz="0" w:space="0" w:color="auto"/>
        <w:bottom w:val="none" w:sz="0" w:space="0" w:color="auto"/>
        <w:right w:val="none" w:sz="0" w:space="0" w:color="auto"/>
      </w:divBdr>
    </w:div>
    <w:div w:id="1571038146">
      <w:bodyDiv w:val="1"/>
      <w:marLeft w:val="0"/>
      <w:marRight w:val="0"/>
      <w:marTop w:val="0"/>
      <w:marBottom w:val="0"/>
      <w:divBdr>
        <w:top w:val="none" w:sz="0" w:space="0" w:color="auto"/>
        <w:left w:val="none" w:sz="0" w:space="0" w:color="auto"/>
        <w:bottom w:val="none" w:sz="0" w:space="0" w:color="auto"/>
        <w:right w:val="none" w:sz="0" w:space="0" w:color="auto"/>
      </w:divBdr>
    </w:div>
    <w:div w:id="1572499847">
      <w:bodyDiv w:val="1"/>
      <w:marLeft w:val="0"/>
      <w:marRight w:val="0"/>
      <w:marTop w:val="0"/>
      <w:marBottom w:val="0"/>
      <w:divBdr>
        <w:top w:val="none" w:sz="0" w:space="0" w:color="auto"/>
        <w:left w:val="none" w:sz="0" w:space="0" w:color="auto"/>
        <w:bottom w:val="none" w:sz="0" w:space="0" w:color="auto"/>
        <w:right w:val="none" w:sz="0" w:space="0" w:color="auto"/>
      </w:divBdr>
    </w:div>
    <w:div w:id="1572690296">
      <w:bodyDiv w:val="1"/>
      <w:marLeft w:val="0"/>
      <w:marRight w:val="0"/>
      <w:marTop w:val="0"/>
      <w:marBottom w:val="0"/>
      <w:divBdr>
        <w:top w:val="none" w:sz="0" w:space="0" w:color="auto"/>
        <w:left w:val="none" w:sz="0" w:space="0" w:color="auto"/>
        <w:bottom w:val="none" w:sz="0" w:space="0" w:color="auto"/>
        <w:right w:val="none" w:sz="0" w:space="0" w:color="auto"/>
      </w:divBdr>
    </w:div>
    <w:div w:id="1573350083">
      <w:bodyDiv w:val="1"/>
      <w:marLeft w:val="0"/>
      <w:marRight w:val="0"/>
      <w:marTop w:val="0"/>
      <w:marBottom w:val="0"/>
      <w:divBdr>
        <w:top w:val="none" w:sz="0" w:space="0" w:color="auto"/>
        <w:left w:val="none" w:sz="0" w:space="0" w:color="auto"/>
        <w:bottom w:val="none" w:sz="0" w:space="0" w:color="auto"/>
        <w:right w:val="none" w:sz="0" w:space="0" w:color="auto"/>
      </w:divBdr>
    </w:div>
    <w:div w:id="1573392914">
      <w:bodyDiv w:val="1"/>
      <w:marLeft w:val="0"/>
      <w:marRight w:val="0"/>
      <w:marTop w:val="0"/>
      <w:marBottom w:val="0"/>
      <w:divBdr>
        <w:top w:val="none" w:sz="0" w:space="0" w:color="auto"/>
        <w:left w:val="none" w:sz="0" w:space="0" w:color="auto"/>
        <w:bottom w:val="none" w:sz="0" w:space="0" w:color="auto"/>
        <w:right w:val="none" w:sz="0" w:space="0" w:color="auto"/>
      </w:divBdr>
    </w:div>
    <w:div w:id="1574776891">
      <w:bodyDiv w:val="1"/>
      <w:marLeft w:val="0"/>
      <w:marRight w:val="0"/>
      <w:marTop w:val="0"/>
      <w:marBottom w:val="0"/>
      <w:divBdr>
        <w:top w:val="none" w:sz="0" w:space="0" w:color="auto"/>
        <w:left w:val="none" w:sz="0" w:space="0" w:color="auto"/>
        <w:bottom w:val="none" w:sz="0" w:space="0" w:color="auto"/>
        <w:right w:val="none" w:sz="0" w:space="0" w:color="auto"/>
      </w:divBdr>
    </w:div>
    <w:div w:id="1575580521">
      <w:bodyDiv w:val="1"/>
      <w:marLeft w:val="0"/>
      <w:marRight w:val="0"/>
      <w:marTop w:val="0"/>
      <w:marBottom w:val="0"/>
      <w:divBdr>
        <w:top w:val="none" w:sz="0" w:space="0" w:color="auto"/>
        <w:left w:val="none" w:sz="0" w:space="0" w:color="auto"/>
        <w:bottom w:val="none" w:sz="0" w:space="0" w:color="auto"/>
        <w:right w:val="none" w:sz="0" w:space="0" w:color="auto"/>
      </w:divBdr>
    </w:div>
    <w:div w:id="1575818173">
      <w:bodyDiv w:val="1"/>
      <w:marLeft w:val="0"/>
      <w:marRight w:val="0"/>
      <w:marTop w:val="0"/>
      <w:marBottom w:val="0"/>
      <w:divBdr>
        <w:top w:val="none" w:sz="0" w:space="0" w:color="auto"/>
        <w:left w:val="none" w:sz="0" w:space="0" w:color="auto"/>
        <w:bottom w:val="none" w:sz="0" w:space="0" w:color="auto"/>
        <w:right w:val="none" w:sz="0" w:space="0" w:color="auto"/>
      </w:divBdr>
    </w:div>
    <w:div w:id="1577090956">
      <w:bodyDiv w:val="1"/>
      <w:marLeft w:val="0"/>
      <w:marRight w:val="0"/>
      <w:marTop w:val="0"/>
      <w:marBottom w:val="0"/>
      <w:divBdr>
        <w:top w:val="none" w:sz="0" w:space="0" w:color="auto"/>
        <w:left w:val="none" w:sz="0" w:space="0" w:color="auto"/>
        <w:bottom w:val="none" w:sz="0" w:space="0" w:color="auto"/>
        <w:right w:val="none" w:sz="0" w:space="0" w:color="auto"/>
      </w:divBdr>
    </w:div>
    <w:div w:id="1577278739">
      <w:bodyDiv w:val="1"/>
      <w:marLeft w:val="0"/>
      <w:marRight w:val="0"/>
      <w:marTop w:val="0"/>
      <w:marBottom w:val="0"/>
      <w:divBdr>
        <w:top w:val="none" w:sz="0" w:space="0" w:color="auto"/>
        <w:left w:val="none" w:sz="0" w:space="0" w:color="auto"/>
        <w:bottom w:val="none" w:sz="0" w:space="0" w:color="auto"/>
        <w:right w:val="none" w:sz="0" w:space="0" w:color="auto"/>
      </w:divBdr>
    </w:div>
    <w:div w:id="1577743254">
      <w:bodyDiv w:val="1"/>
      <w:marLeft w:val="0"/>
      <w:marRight w:val="0"/>
      <w:marTop w:val="0"/>
      <w:marBottom w:val="0"/>
      <w:divBdr>
        <w:top w:val="none" w:sz="0" w:space="0" w:color="auto"/>
        <w:left w:val="none" w:sz="0" w:space="0" w:color="auto"/>
        <w:bottom w:val="none" w:sz="0" w:space="0" w:color="auto"/>
        <w:right w:val="none" w:sz="0" w:space="0" w:color="auto"/>
      </w:divBdr>
    </w:div>
    <w:div w:id="1578130059">
      <w:bodyDiv w:val="1"/>
      <w:marLeft w:val="0"/>
      <w:marRight w:val="0"/>
      <w:marTop w:val="0"/>
      <w:marBottom w:val="0"/>
      <w:divBdr>
        <w:top w:val="none" w:sz="0" w:space="0" w:color="auto"/>
        <w:left w:val="none" w:sz="0" w:space="0" w:color="auto"/>
        <w:bottom w:val="none" w:sz="0" w:space="0" w:color="auto"/>
        <w:right w:val="none" w:sz="0" w:space="0" w:color="auto"/>
      </w:divBdr>
    </w:div>
    <w:div w:id="1578173350">
      <w:bodyDiv w:val="1"/>
      <w:marLeft w:val="0"/>
      <w:marRight w:val="0"/>
      <w:marTop w:val="0"/>
      <w:marBottom w:val="0"/>
      <w:divBdr>
        <w:top w:val="none" w:sz="0" w:space="0" w:color="auto"/>
        <w:left w:val="none" w:sz="0" w:space="0" w:color="auto"/>
        <w:bottom w:val="none" w:sz="0" w:space="0" w:color="auto"/>
        <w:right w:val="none" w:sz="0" w:space="0" w:color="auto"/>
      </w:divBdr>
    </w:div>
    <w:div w:id="1578593915">
      <w:bodyDiv w:val="1"/>
      <w:marLeft w:val="0"/>
      <w:marRight w:val="0"/>
      <w:marTop w:val="0"/>
      <w:marBottom w:val="0"/>
      <w:divBdr>
        <w:top w:val="none" w:sz="0" w:space="0" w:color="auto"/>
        <w:left w:val="none" w:sz="0" w:space="0" w:color="auto"/>
        <w:bottom w:val="none" w:sz="0" w:space="0" w:color="auto"/>
        <w:right w:val="none" w:sz="0" w:space="0" w:color="auto"/>
      </w:divBdr>
    </w:div>
    <w:div w:id="1578712667">
      <w:bodyDiv w:val="1"/>
      <w:marLeft w:val="0"/>
      <w:marRight w:val="0"/>
      <w:marTop w:val="0"/>
      <w:marBottom w:val="0"/>
      <w:divBdr>
        <w:top w:val="none" w:sz="0" w:space="0" w:color="auto"/>
        <w:left w:val="none" w:sz="0" w:space="0" w:color="auto"/>
        <w:bottom w:val="none" w:sz="0" w:space="0" w:color="auto"/>
        <w:right w:val="none" w:sz="0" w:space="0" w:color="auto"/>
      </w:divBdr>
    </w:div>
    <w:div w:id="1578977069">
      <w:bodyDiv w:val="1"/>
      <w:marLeft w:val="0"/>
      <w:marRight w:val="0"/>
      <w:marTop w:val="0"/>
      <w:marBottom w:val="0"/>
      <w:divBdr>
        <w:top w:val="none" w:sz="0" w:space="0" w:color="auto"/>
        <w:left w:val="none" w:sz="0" w:space="0" w:color="auto"/>
        <w:bottom w:val="none" w:sz="0" w:space="0" w:color="auto"/>
        <w:right w:val="none" w:sz="0" w:space="0" w:color="auto"/>
      </w:divBdr>
    </w:div>
    <w:div w:id="1579704876">
      <w:bodyDiv w:val="1"/>
      <w:marLeft w:val="0"/>
      <w:marRight w:val="0"/>
      <w:marTop w:val="0"/>
      <w:marBottom w:val="0"/>
      <w:divBdr>
        <w:top w:val="none" w:sz="0" w:space="0" w:color="auto"/>
        <w:left w:val="none" w:sz="0" w:space="0" w:color="auto"/>
        <w:bottom w:val="none" w:sz="0" w:space="0" w:color="auto"/>
        <w:right w:val="none" w:sz="0" w:space="0" w:color="auto"/>
      </w:divBdr>
    </w:div>
    <w:div w:id="1579707061">
      <w:bodyDiv w:val="1"/>
      <w:marLeft w:val="0"/>
      <w:marRight w:val="0"/>
      <w:marTop w:val="0"/>
      <w:marBottom w:val="0"/>
      <w:divBdr>
        <w:top w:val="none" w:sz="0" w:space="0" w:color="auto"/>
        <w:left w:val="none" w:sz="0" w:space="0" w:color="auto"/>
        <w:bottom w:val="none" w:sz="0" w:space="0" w:color="auto"/>
        <w:right w:val="none" w:sz="0" w:space="0" w:color="auto"/>
      </w:divBdr>
    </w:div>
    <w:div w:id="1579972257">
      <w:bodyDiv w:val="1"/>
      <w:marLeft w:val="0"/>
      <w:marRight w:val="0"/>
      <w:marTop w:val="0"/>
      <w:marBottom w:val="0"/>
      <w:divBdr>
        <w:top w:val="none" w:sz="0" w:space="0" w:color="auto"/>
        <w:left w:val="none" w:sz="0" w:space="0" w:color="auto"/>
        <w:bottom w:val="none" w:sz="0" w:space="0" w:color="auto"/>
        <w:right w:val="none" w:sz="0" w:space="0" w:color="auto"/>
      </w:divBdr>
    </w:div>
    <w:div w:id="1580024041">
      <w:bodyDiv w:val="1"/>
      <w:marLeft w:val="0"/>
      <w:marRight w:val="0"/>
      <w:marTop w:val="0"/>
      <w:marBottom w:val="0"/>
      <w:divBdr>
        <w:top w:val="none" w:sz="0" w:space="0" w:color="auto"/>
        <w:left w:val="none" w:sz="0" w:space="0" w:color="auto"/>
        <w:bottom w:val="none" w:sz="0" w:space="0" w:color="auto"/>
        <w:right w:val="none" w:sz="0" w:space="0" w:color="auto"/>
      </w:divBdr>
    </w:div>
    <w:div w:id="1581063056">
      <w:bodyDiv w:val="1"/>
      <w:marLeft w:val="0"/>
      <w:marRight w:val="0"/>
      <w:marTop w:val="0"/>
      <w:marBottom w:val="0"/>
      <w:divBdr>
        <w:top w:val="none" w:sz="0" w:space="0" w:color="auto"/>
        <w:left w:val="none" w:sz="0" w:space="0" w:color="auto"/>
        <w:bottom w:val="none" w:sz="0" w:space="0" w:color="auto"/>
        <w:right w:val="none" w:sz="0" w:space="0" w:color="auto"/>
      </w:divBdr>
    </w:div>
    <w:div w:id="1582449384">
      <w:bodyDiv w:val="1"/>
      <w:marLeft w:val="0"/>
      <w:marRight w:val="0"/>
      <w:marTop w:val="0"/>
      <w:marBottom w:val="0"/>
      <w:divBdr>
        <w:top w:val="none" w:sz="0" w:space="0" w:color="auto"/>
        <w:left w:val="none" w:sz="0" w:space="0" w:color="auto"/>
        <w:bottom w:val="none" w:sz="0" w:space="0" w:color="auto"/>
        <w:right w:val="none" w:sz="0" w:space="0" w:color="auto"/>
      </w:divBdr>
    </w:div>
    <w:div w:id="1583029742">
      <w:bodyDiv w:val="1"/>
      <w:marLeft w:val="0"/>
      <w:marRight w:val="0"/>
      <w:marTop w:val="0"/>
      <w:marBottom w:val="0"/>
      <w:divBdr>
        <w:top w:val="none" w:sz="0" w:space="0" w:color="auto"/>
        <w:left w:val="none" w:sz="0" w:space="0" w:color="auto"/>
        <w:bottom w:val="none" w:sz="0" w:space="0" w:color="auto"/>
        <w:right w:val="none" w:sz="0" w:space="0" w:color="auto"/>
      </w:divBdr>
    </w:div>
    <w:div w:id="1583295320">
      <w:bodyDiv w:val="1"/>
      <w:marLeft w:val="0"/>
      <w:marRight w:val="0"/>
      <w:marTop w:val="0"/>
      <w:marBottom w:val="0"/>
      <w:divBdr>
        <w:top w:val="none" w:sz="0" w:space="0" w:color="auto"/>
        <w:left w:val="none" w:sz="0" w:space="0" w:color="auto"/>
        <w:bottom w:val="none" w:sz="0" w:space="0" w:color="auto"/>
        <w:right w:val="none" w:sz="0" w:space="0" w:color="auto"/>
      </w:divBdr>
    </w:div>
    <w:div w:id="1583442974">
      <w:bodyDiv w:val="1"/>
      <w:marLeft w:val="0"/>
      <w:marRight w:val="0"/>
      <w:marTop w:val="0"/>
      <w:marBottom w:val="0"/>
      <w:divBdr>
        <w:top w:val="none" w:sz="0" w:space="0" w:color="auto"/>
        <w:left w:val="none" w:sz="0" w:space="0" w:color="auto"/>
        <w:bottom w:val="none" w:sz="0" w:space="0" w:color="auto"/>
        <w:right w:val="none" w:sz="0" w:space="0" w:color="auto"/>
      </w:divBdr>
    </w:div>
    <w:div w:id="1583493628">
      <w:bodyDiv w:val="1"/>
      <w:marLeft w:val="0"/>
      <w:marRight w:val="0"/>
      <w:marTop w:val="0"/>
      <w:marBottom w:val="0"/>
      <w:divBdr>
        <w:top w:val="none" w:sz="0" w:space="0" w:color="auto"/>
        <w:left w:val="none" w:sz="0" w:space="0" w:color="auto"/>
        <w:bottom w:val="none" w:sz="0" w:space="0" w:color="auto"/>
        <w:right w:val="none" w:sz="0" w:space="0" w:color="auto"/>
      </w:divBdr>
    </w:div>
    <w:div w:id="1583757148">
      <w:bodyDiv w:val="1"/>
      <w:marLeft w:val="0"/>
      <w:marRight w:val="0"/>
      <w:marTop w:val="0"/>
      <w:marBottom w:val="0"/>
      <w:divBdr>
        <w:top w:val="none" w:sz="0" w:space="0" w:color="auto"/>
        <w:left w:val="none" w:sz="0" w:space="0" w:color="auto"/>
        <w:bottom w:val="none" w:sz="0" w:space="0" w:color="auto"/>
        <w:right w:val="none" w:sz="0" w:space="0" w:color="auto"/>
      </w:divBdr>
    </w:div>
    <w:div w:id="1584097504">
      <w:bodyDiv w:val="1"/>
      <w:marLeft w:val="0"/>
      <w:marRight w:val="0"/>
      <w:marTop w:val="0"/>
      <w:marBottom w:val="0"/>
      <w:divBdr>
        <w:top w:val="none" w:sz="0" w:space="0" w:color="auto"/>
        <w:left w:val="none" w:sz="0" w:space="0" w:color="auto"/>
        <w:bottom w:val="none" w:sz="0" w:space="0" w:color="auto"/>
        <w:right w:val="none" w:sz="0" w:space="0" w:color="auto"/>
      </w:divBdr>
    </w:div>
    <w:div w:id="1584602771">
      <w:bodyDiv w:val="1"/>
      <w:marLeft w:val="0"/>
      <w:marRight w:val="0"/>
      <w:marTop w:val="0"/>
      <w:marBottom w:val="0"/>
      <w:divBdr>
        <w:top w:val="none" w:sz="0" w:space="0" w:color="auto"/>
        <w:left w:val="none" w:sz="0" w:space="0" w:color="auto"/>
        <w:bottom w:val="none" w:sz="0" w:space="0" w:color="auto"/>
        <w:right w:val="none" w:sz="0" w:space="0" w:color="auto"/>
      </w:divBdr>
    </w:div>
    <w:div w:id="1584755288">
      <w:bodyDiv w:val="1"/>
      <w:marLeft w:val="0"/>
      <w:marRight w:val="0"/>
      <w:marTop w:val="0"/>
      <w:marBottom w:val="0"/>
      <w:divBdr>
        <w:top w:val="none" w:sz="0" w:space="0" w:color="auto"/>
        <w:left w:val="none" w:sz="0" w:space="0" w:color="auto"/>
        <w:bottom w:val="none" w:sz="0" w:space="0" w:color="auto"/>
        <w:right w:val="none" w:sz="0" w:space="0" w:color="auto"/>
      </w:divBdr>
    </w:div>
    <w:div w:id="1585260624">
      <w:bodyDiv w:val="1"/>
      <w:marLeft w:val="0"/>
      <w:marRight w:val="0"/>
      <w:marTop w:val="0"/>
      <w:marBottom w:val="0"/>
      <w:divBdr>
        <w:top w:val="none" w:sz="0" w:space="0" w:color="auto"/>
        <w:left w:val="none" w:sz="0" w:space="0" w:color="auto"/>
        <w:bottom w:val="none" w:sz="0" w:space="0" w:color="auto"/>
        <w:right w:val="none" w:sz="0" w:space="0" w:color="auto"/>
      </w:divBdr>
    </w:div>
    <w:div w:id="1586106766">
      <w:bodyDiv w:val="1"/>
      <w:marLeft w:val="0"/>
      <w:marRight w:val="0"/>
      <w:marTop w:val="0"/>
      <w:marBottom w:val="0"/>
      <w:divBdr>
        <w:top w:val="none" w:sz="0" w:space="0" w:color="auto"/>
        <w:left w:val="none" w:sz="0" w:space="0" w:color="auto"/>
        <w:bottom w:val="none" w:sz="0" w:space="0" w:color="auto"/>
        <w:right w:val="none" w:sz="0" w:space="0" w:color="auto"/>
      </w:divBdr>
    </w:div>
    <w:div w:id="1586837977">
      <w:bodyDiv w:val="1"/>
      <w:marLeft w:val="0"/>
      <w:marRight w:val="0"/>
      <w:marTop w:val="0"/>
      <w:marBottom w:val="0"/>
      <w:divBdr>
        <w:top w:val="none" w:sz="0" w:space="0" w:color="auto"/>
        <w:left w:val="none" w:sz="0" w:space="0" w:color="auto"/>
        <w:bottom w:val="none" w:sz="0" w:space="0" w:color="auto"/>
        <w:right w:val="none" w:sz="0" w:space="0" w:color="auto"/>
      </w:divBdr>
    </w:div>
    <w:div w:id="1587154502">
      <w:bodyDiv w:val="1"/>
      <w:marLeft w:val="0"/>
      <w:marRight w:val="0"/>
      <w:marTop w:val="0"/>
      <w:marBottom w:val="0"/>
      <w:divBdr>
        <w:top w:val="none" w:sz="0" w:space="0" w:color="auto"/>
        <w:left w:val="none" w:sz="0" w:space="0" w:color="auto"/>
        <w:bottom w:val="none" w:sz="0" w:space="0" w:color="auto"/>
        <w:right w:val="none" w:sz="0" w:space="0" w:color="auto"/>
      </w:divBdr>
    </w:div>
    <w:div w:id="1587181372">
      <w:bodyDiv w:val="1"/>
      <w:marLeft w:val="0"/>
      <w:marRight w:val="0"/>
      <w:marTop w:val="0"/>
      <w:marBottom w:val="0"/>
      <w:divBdr>
        <w:top w:val="none" w:sz="0" w:space="0" w:color="auto"/>
        <w:left w:val="none" w:sz="0" w:space="0" w:color="auto"/>
        <w:bottom w:val="none" w:sz="0" w:space="0" w:color="auto"/>
        <w:right w:val="none" w:sz="0" w:space="0" w:color="auto"/>
      </w:divBdr>
    </w:div>
    <w:div w:id="1587228036">
      <w:bodyDiv w:val="1"/>
      <w:marLeft w:val="0"/>
      <w:marRight w:val="0"/>
      <w:marTop w:val="0"/>
      <w:marBottom w:val="0"/>
      <w:divBdr>
        <w:top w:val="none" w:sz="0" w:space="0" w:color="auto"/>
        <w:left w:val="none" w:sz="0" w:space="0" w:color="auto"/>
        <w:bottom w:val="none" w:sz="0" w:space="0" w:color="auto"/>
        <w:right w:val="none" w:sz="0" w:space="0" w:color="auto"/>
      </w:divBdr>
    </w:div>
    <w:div w:id="1587300828">
      <w:bodyDiv w:val="1"/>
      <w:marLeft w:val="0"/>
      <w:marRight w:val="0"/>
      <w:marTop w:val="0"/>
      <w:marBottom w:val="0"/>
      <w:divBdr>
        <w:top w:val="none" w:sz="0" w:space="0" w:color="auto"/>
        <w:left w:val="none" w:sz="0" w:space="0" w:color="auto"/>
        <w:bottom w:val="none" w:sz="0" w:space="0" w:color="auto"/>
        <w:right w:val="none" w:sz="0" w:space="0" w:color="auto"/>
      </w:divBdr>
    </w:div>
    <w:div w:id="1587498511">
      <w:bodyDiv w:val="1"/>
      <w:marLeft w:val="0"/>
      <w:marRight w:val="0"/>
      <w:marTop w:val="0"/>
      <w:marBottom w:val="0"/>
      <w:divBdr>
        <w:top w:val="none" w:sz="0" w:space="0" w:color="auto"/>
        <w:left w:val="none" w:sz="0" w:space="0" w:color="auto"/>
        <w:bottom w:val="none" w:sz="0" w:space="0" w:color="auto"/>
        <w:right w:val="none" w:sz="0" w:space="0" w:color="auto"/>
      </w:divBdr>
    </w:div>
    <w:div w:id="1587809167">
      <w:bodyDiv w:val="1"/>
      <w:marLeft w:val="0"/>
      <w:marRight w:val="0"/>
      <w:marTop w:val="0"/>
      <w:marBottom w:val="0"/>
      <w:divBdr>
        <w:top w:val="none" w:sz="0" w:space="0" w:color="auto"/>
        <w:left w:val="none" w:sz="0" w:space="0" w:color="auto"/>
        <w:bottom w:val="none" w:sz="0" w:space="0" w:color="auto"/>
        <w:right w:val="none" w:sz="0" w:space="0" w:color="auto"/>
      </w:divBdr>
    </w:div>
    <w:div w:id="1588032366">
      <w:bodyDiv w:val="1"/>
      <w:marLeft w:val="0"/>
      <w:marRight w:val="0"/>
      <w:marTop w:val="0"/>
      <w:marBottom w:val="0"/>
      <w:divBdr>
        <w:top w:val="none" w:sz="0" w:space="0" w:color="auto"/>
        <w:left w:val="none" w:sz="0" w:space="0" w:color="auto"/>
        <w:bottom w:val="none" w:sz="0" w:space="0" w:color="auto"/>
        <w:right w:val="none" w:sz="0" w:space="0" w:color="auto"/>
      </w:divBdr>
    </w:div>
    <w:div w:id="1588071135">
      <w:bodyDiv w:val="1"/>
      <w:marLeft w:val="0"/>
      <w:marRight w:val="0"/>
      <w:marTop w:val="0"/>
      <w:marBottom w:val="0"/>
      <w:divBdr>
        <w:top w:val="none" w:sz="0" w:space="0" w:color="auto"/>
        <w:left w:val="none" w:sz="0" w:space="0" w:color="auto"/>
        <w:bottom w:val="none" w:sz="0" w:space="0" w:color="auto"/>
        <w:right w:val="none" w:sz="0" w:space="0" w:color="auto"/>
      </w:divBdr>
    </w:div>
    <w:div w:id="1588080684">
      <w:bodyDiv w:val="1"/>
      <w:marLeft w:val="0"/>
      <w:marRight w:val="0"/>
      <w:marTop w:val="0"/>
      <w:marBottom w:val="0"/>
      <w:divBdr>
        <w:top w:val="none" w:sz="0" w:space="0" w:color="auto"/>
        <w:left w:val="none" w:sz="0" w:space="0" w:color="auto"/>
        <w:bottom w:val="none" w:sz="0" w:space="0" w:color="auto"/>
        <w:right w:val="none" w:sz="0" w:space="0" w:color="auto"/>
      </w:divBdr>
    </w:div>
    <w:div w:id="1588155767">
      <w:bodyDiv w:val="1"/>
      <w:marLeft w:val="0"/>
      <w:marRight w:val="0"/>
      <w:marTop w:val="0"/>
      <w:marBottom w:val="0"/>
      <w:divBdr>
        <w:top w:val="none" w:sz="0" w:space="0" w:color="auto"/>
        <w:left w:val="none" w:sz="0" w:space="0" w:color="auto"/>
        <w:bottom w:val="none" w:sz="0" w:space="0" w:color="auto"/>
        <w:right w:val="none" w:sz="0" w:space="0" w:color="auto"/>
      </w:divBdr>
    </w:div>
    <w:div w:id="1588804676">
      <w:bodyDiv w:val="1"/>
      <w:marLeft w:val="0"/>
      <w:marRight w:val="0"/>
      <w:marTop w:val="0"/>
      <w:marBottom w:val="0"/>
      <w:divBdr>
        <w:top w:val="none" w:sz="0" w:space="0" w:color="auto"/>
        <w:left w:val="none" w:sz="0" w:space="0" w:color="auto"/>
        <w:bottom w:val="none" w:sz="0" w:space="0" w:color="auto"/>
        <w:right w:val="none" w:sz="0" w:space="0" w:color="auto"/>
      </w:divBdr>
    </w:div>
    <w:div w:id="1589655438">
      <w:bodyDiv w:val="1"/>
      <w:marLeft w:val="0"/>
      <w:marRight w:val="0"/>
      <w:marTop w:val="0"/>
      <w:marBottom w:val="0"/>
      <w:divBdr>
        <w:top w:val="none" w:sz="0" w:space="0" w:color="auto"/>
        <w:left w:val="none" w:sz="0" w:space="0" w:color="auto"/>
        <w:bottom w:val="none" w:sz="0" w:space="0" w:color="auto"/>
        <w:right w:val="none" w:sz="0" w:space="0" w:color="auto"/>
      </w:divBdr>
    </w:div>
    <w:div w:id="1590388514">
      <w:bodyDiv w:val="1"/>
      <w:marLeft w:val="0"/>
      <w:marRight w:val="0"/>
      <w:marTop w:val="0"/>
      <w:marBottom w:val="0"/>
      <w:divBdr>
        <w:top w:val="none" w:sz="0" w:space="0" w:color="auto"/>
        <w:left w:val="none" w:sz="0" w:space="0" w:color="auto"/>
        <w:bottom w:val="none" w:sz="0" w:space="0" w:color="auto"/>
        <w:right w:val="none" w:sz="0" w:space="0" w:color="auto"/>
      </w:divBdr>
    </w:div>
    <w:div w:id="1590507931">
      <w:bodyDiv w:val="1"/>
      <w:marLeft w:val="0"/>
      <w:marRight w:val="0"/>
      <w:marTop w:val="0"/>
      <w:marBottom w:val="0"/>
      <w:divBdr>
        <w:top w:val="none" w:sz="0" w:space="0" w:color="auto"/>
        <w:left w:val="none" w:sz="0" w:space="0" w:color="auto"/>
        <w:bottom w:val="none" w:sz="0" w:space="0" w:color="auto"/>
        <w:right w:val="none" w:sz="0" w:space="0" w:color="auto"/>
      </w:divBdr>
    </w:div>
    <w:div w:id="1590582159">
      <w:bodyDiv w:val="1"/>
      <w:marLeft w:val="0"/>
      <w:marRight w:val="0"/>
      <w:marTop w:val="0"/>
      <w:marBottom w:val="0"/>
      <w:divBdr>
        <w:top w:val="none" w:sz="0" w:space="0" w:color="auto"/>
        <w:left w:val="none" w:sz="0" w:space="0" w:color="auto"/>
        <w:bottom w:val="none" w:sz="0" w:space="0" w:color="auto"/>
        <w:right w:val="none" w:sz="0" w:space="0" w:color="auto"/>
      </w:divBdr>
    </w:div>
    <w:div w:id="1590700950">
      <w:bodyDiv w:val="1"/>
      <w:marLeft w:val="0"/>
      <w:marRight w:val="0"/>
      <w:marTop w:val="0"/>
      <w:marBottom w:val="0"/>
      <w:divBdr>
        <w:top w:val="none" w:sz="0" w:space="0" w:color="auto"/>
        <w:left w:val="none" w:sz="0" w:space="0" w:color="auto"/>
        <w:bottom w:val="none" w:sz="0" w:space="0" w:color="auto"/>
        <w:right w:val="none" w:sz="0" w:space="0" w:color="auto"/>
      </w:divBdr>
    </w:div>
    <w:div w:id="1591966116">
      <w:bodyDiv w:val="1"/>
      <w:marLeft w:val="0"/>
      <w:marRight w:val="0"/>
      <w:marTop w:val="0"/>
      <w:marBottom w:val="0"/>
      <w:divBdr>
        <w:top w:val="none" w:sz="0" w:space="0" w:color="auto"/>
        <w:left w:val="none" w:sz="0" w:space="0" w:color="auto"/>
        <w:bottom w:val="none" w:sz="0" w:space="0" w:color="auto"/>
        <w:right w:val="none" w:sz="0" w:space="0" w:color="auto"/>
      </w:divBdr>
    </w:div>
    <w:div w:id="1593508941">
      <w:bodyDiv w:val="1"/>
      <w:marLeft w:val="0"/>
      <w:marRight w:val="0"/>
      <w:marTop w:val="0"/>
      <w:marBottom w:val="0"/>
      <w:divBdr>
        <w:top w:val="none" w:sz="0" w:space="0" w:color="auto"/>
        <w:left w:val="none" w:sz="0" w:space="0" w:color="auto"/>
        <w:bottom w:val="none" w:sz="0" w:space="0" w:color="auto"/>
        <w:right w:val="none" w:sz="0" w:space="0" w:color="auto"/>
      </w:divBdr>
    </w:div>
    <w:div w:id="1594510918">
      <w:bodyDiv w:val="1"/>
      <w:marLeft w:val="0"/>
      <w:marRight w:val="0"/>
      <w:marTop w:val="0"/>
      <w:marBottom w:val="0"/>
      <w:divBdr>
        <w:top w:val="none" w:sz="0" w:space="0" w:color="auto"/>
        <w:left w:val="none" w:sz="0" w:space="0" w:color="auto"/>
        <w:bottom w:val="none" w:sz="0" w:space="0" w:color="auto"/>
        <w:right w:val="none" w:sz="0" w:space="0" w:color="auto"/>
      </w:divBdr>
    </w:div>
    <w:div w:id="1594893438">
      <w:bodyDiv w:val="1"/>
      <w:marLeft w:val="0"/>
      <w:marRight w:val="0"/>
      <w:marTop w:val="0"/>
      <w:marBottom w:val="0"/>
      <w:divBdr>
        <w:top w:val="none" w:sz="0" w:space="0" w:color="auto"/>
        <w:left w:val="none" w:sz="0" w:space="0" w:color="auto"/>
        <w:bottom w:val="none" w:sz="0" w:space="0" w:color="auto"/>
        <w:right w:val="none" w:sz="0" w:space="0" w:color="auto"/>
      </w:divBdr>
    </w:div>
    <w:div w:id="1594969503">
      <w:bodyDiv w:val="1"/>
      <w:marLeft w:val="0"/>
      <w:marRight w:val="0"/>
      <w:marTop w:val="0"/>
      <w:marBottom w:val="0"/>
      <w:divBdr>
        <w:top w:val="none" w:sz="0" w:space="0" w:color="auto"/>
        <w:left w:val="none" w:sz="0" w:space="0" w:color="auto"/>
        <w:bottom w:val="none" w:sz="0" w:space="0" w:color="auto"/>
        <w:right w:val="none" w:sz="0" w:space="0" w:color="auto"/>
      </w:divBdr>
    </w:div>
    <w:div w:id="1595045880">
      <w:bodyDiv w:val="1"/>
      <w:marLeft w:val="0"/>
      <w:marRight w:val="0"/>
      <w:marTop w:val="0"/>
      <w:marBottom w:val="0"/>
      <w:divBdr>
        <w:top w:val="none" w:sz="0" w:space="0" w:color="auto"/>
        <w:left w:val="none" w:sz="0" w:space="0" w:color="auto"/>
        <w:bottom w:val="none" w:sz="0" w:space="0" w:color="auto"/>
        <w:right w:val="none" w:sz="0" w:space="0" w:color="auto"/>
      </w:divBdr>
    </w:div>
    <w:div w:id="1595095463">
      <w:bodyDiv w:val="1"/>
      <w:marLeft w:val="0"/>
      <w:marRight w:val="0"/>
      <w:marTop w:val="0"/>
      <w:marBottom w:val="0"/>
      <w:divBdr>
        <w:top w:val="none" w:sz="0" w:space="0" w:color="auto"/>
        <w:left w:val="none" w:sz="0" w:space="0" w:color="auto"/>
        <w:bottom w:val="none" w:sz="0" w:space="0" w:color="auto"/>
        <w:right w:val="none" w:sz="0" w:space="0" w:color="auto"/>
      </w:divBdr>
    </w:div>
    <w:div w:id="1595244165">
      <w:bodyDiv w:val="1"/>
      <w:marLeft w:val="0"/>
      <w:marRight w:val="0"/>
      <w:marTop w:val="0"/>
      <w:marBottom w:val="0"/>
      <w:divBdr>
        <w:top w:val="none" w:sz="0" w:space="0" w:color="auto"/>
        <w:left w:val="none" w:sz="0" w:space="0" w:color="auto"/>
        <w:bottom w:val="none" w:sz="0" w:space="0" w:color="auto"/>
        <w:right w:val="none" w:sz="0" w:space="0" w:color="auto"/>
      </w:divBdr>
    </w:div>
    <w:div w:id="1595552341">
      <w:bodyDiv w:val="1"/>
      <w:marLeft w:val="0"/>
      <w:marRight w:val="0"/>
      <w:marTop w:val="0"/>
      <w:marBottom w:val="0"/>
      <w:divBdr>
        <w:top w:val="none" w:sz="0" w:space="0" w:color="auto"/>
        <w:left w:val="none" w:sz="0" w:space="0" w:color="auto"/>
        <w:bottom w:val="none" w:sz="0" w:space="0" w:color="auto"/>
        <w:right w:val="none" w:sz="0" w:space="0" w:color="auto"/>
      </w:divBdr>
    </w:div>
    <w:div w:id="1595897633">
      <w:bodyDiv w:val="1"/>
      <w:marLeft w:val="0"/>
      <w:marRight w:val="0"/>
      <w:marTop w:val="0"/>
      <w:marBottom w:val="0"/>
      <w:divBdr>
        <w:top w:val="none" w:sz="0" w:space="0" w:color="auto"/>
        <w:left w:val="none" w:sz="0" w:space="0" w:color="auto"/>
        <w:bottom w:val="none" w:sz="0" w:space="0" w:color="auto"/>
        <w:right w:val="none" w:sz="0" w:space="0" w:color="auto"/>
      </w:divBdr>
    </w:div>
    <w:div w:id="1597520702">
      <w:bodyDiv w:val="1"/>
      <w:marLeft w:val="0"/>
      <w:marRight w:val="0"/>
      <w:marTop w:val="0"/>
      <w:marBottom w:val="0"/>
      <w:divBdr>
        <w:top w:val="none" w:sz="0" w:space="0" w:color="auto"/>
        <w:left w:val="none" w:sz="0" w:space="0" w:color="auto"/>
        <w:bottom w:val="none" w:sz="0" w:space="0" w:color="auto"/>
        <w:right w:val="none" w:sz="0" w:space="0" w:color="auto"/>
      </w:divBdr>
    </w:div>
    <w:div w:id="1597668153">
      <w:bodyDiv w:val="1"/>
      <w:marLeft w:val="0"/>
      <w:marRight w:val="0"/>
      <w:marTop w:val="0"/>
      <w:marBottom w:val="0"/>
      <w:divBdr>
        <w:top w:val="none" w:sz="0" w:space="0" w:color="auto"/>
        <w:left w:val="none" w:sz="0" w:space="0" w:color="auto"/>
        <w:bottom w:val="none" w:sz="0" w:space="0" w:color="auto"/>
        <w:right w:val="none" w:sz="0" w:space="0" w:color="auto"/>
      </w:divBdr>
    </w:div>
    <w:div w:id="1597787112">
      <w:bodyDiv w:val="1"/>
      <w:marLeft w:val="0"/>
      <w:marRight w:val="0"/>
      <w:marTop w:val="0"/>
      <w:marBottom w:val="0"/>
      <w:divBdr>
        <w:top w:val="none" w:sz="0" w:space="0" w:color="auto"/>
        <w:left w:val="none" w:sz="0" w:space="0" w:color="auto"/>
        <w:bottom w:val="none" w:sz="0" w:space="0" w:color="auto"/>
        <w:right w:val="none" w:sz="0" w:space="0" w:color="auto"/>
      </w:divBdr>
    </w:div>
    <w:div w:id="1597901057">
      <w:bodyDiv w:val="1"/>
      <w:marLeft w:val="0"/>
      <w:marRight w:val="0"/>
      <w:marTop w:val="0"/>
      <w:marBottom w:val="0"/>
      <w:divBdr>
        <w:top w:val="none" w:sz="0" w:space="0" w:color="auto"/>
        <w:left w:val="none" w:sz="0" w:space="0" w:color="auto"/>
        <w:bottom w:val="none" w:sz="0" w:space="0" w:color="auto"/>
        <w:right w:val="none" w:sz="0" w:space="0" w:color="auto"/>
      </w:divBdr>
    </w:div>
    <w:div w:id="1598171792">
      <w:bodyDiv w:val="1"/>
      <w:marLeft w:val="0"/>
      <w:marRight w:val="0"/>
      <w:marTop w:val="0"/>
      <w:marBottom w:val="0"/>
      <w:divBdr>
        <w:top w:val="none" w:sz="0" w:space="0" w:color="auto"/>
        <w:left w:val="none" w:sz="0" w:space="0" w:color="auto"/>
        <w:bottom w:val="none" w:sz="0" w:space="0" w:color="auto"/>
        <w:right w:val="none" w:sz="0" w:space="0" w:color="auto"/>
      </w:divBdr>
    </w:div>
    <w:div w:id="1598631734">
      <w:bodyDiv w:val="1"/>
      <w:marLeft w:val="0"/>
      <w:marRight w:val="0"/>
      <w:marTop w:val="0"/>
      <w:marBottom w:val="0"/>
      <w:divBdr>
        <w:top w:val="none" w:sz="0" w:space="0" w:color="auto"/>
        <w:left w:val="none" w:sz="0" w:space="0" w:color="auto"/>
        <w:bottom w:val="none" w:sz="0" w:space="0" w:color="auto"/>
        <w:right w:val="none" w:sz="0" w:space="0" w:color="auto"/>
      </w:divBdr>
    </w:div>
    <w:div w:id="1599019334">
      <w:bodyDiv w:val="1"/>
      <w:marLeft w:val="0"/>
      <w:marRight w:val="0"/>
      <w:marTop w:val="0"/>
      <w:marBottom w:val="0"/>
      <w:divBdr>
        <w:top w:val="none" w:sz="0" w:space="0" w:color="auto"/>
        <w:left w:val="none" w:sz="0" w:space="0" w:color="auto"/>
        <w:bottom w:val="none" w:sz="0" w:space="0" w:color="auto"/>
        <w:right w:val="none" w:sz="0" w:space="0" w:color="auto"/>
      </w:divBdr>
    </w:div>
    <w:div w:id="1599216025">
      <w:bodyDiv w:val="1"/>
      <w:marLeft w:val="0"/>
      <w:marRight w:val="0"/>
      <w:marTop w:val="0"/>
      <w:marBottom w:val="0"/>
      <w:divBdr>
        <w:top w:val="none" w:sz="0" w:space="0" w:color="auto"/>
        <w:left w:val="none" w:sz="0" w:space="0" w:color="auto"/>
        <w:bottom w:val="none" w:sz="0" w:space="0" w:color="auto"/>
        <w:right w:val="none" w:sz="0" w:space="0" w:color="auto"/>
      </w:divBdr>
    </w:div>
    <w:div w:id="1599361694">
      <w:bodyDiv w:val="1"/>
      <w:marLeft w:val="0"/>
      <w:marRight w:val="0"/>
      <w:marTop w:val="0"/>
      <w:marBottom w:val="0"/>
      <w:divBdr>
        <w:top w:val="none" w:sz="0" w:space="0" w:color="auto"/>
        <w:left w:val="none" w:sz="0" w:space="0" w:color="auto"/>
        <w:bottom w:val="none" w:sz="0" w:space="0" w:color="auto"/>
        <w:right w:val="none" w:sz="0" w:space="0" w:color="auto"/>
      </w:divBdr>
    </w:div>
    <w:div w:id="1599481918">
      <w:bodyDiv w:val="1"/>
      <w:marLeft w:val="0"/>
      <w:marRight w:val="0"/>
      <w:marTop w:val="0"/>
      <w:marBottom w:val="0"/>
      <w:divBdr>
        <w:top w:val="none" w:sz="0" w:space="0" w:color="auto"/>
        <w:left w:val="none" w:sz="0" w:space="0" w:color="auto"/>
        <w:bottom w:val="none" w:sz="0" w:space="0" w:color="auto"/>
        <w:right w:val="none" w:sz="0" w:space="0" w:color="auto"/>
      </w:divBdr>
    </w:div>
    <w:div w:id="1599866471">
      <w:bodyDiv w:val="1"/>
      <w:marLeft w:val="0"/>
      <w:marRight w:val="0"/>
      <w:marTop w:val="0"/>
      <w:marBottom w:val="0"/>
      <w:divBdr>
        <w:top w:val="none" w:sz="0" w:space="0" w:color="auto"/>
        <w:left w:val="none" w:sz="0" w:space="0" w:color="auto"/>
        <w:bottom w:val="none" w:sz="0" w:space="0" w:color="auto"/>
        <w:right w:val="none" w:sz="0" w:space="0" w:color="auto"/>
      </w:divBdr>
    </w:div>
    <w:div w:id="1599950260">
      <w:bodyDiv w:val="1"/>
      <w:marLeft w:val="0"/>
      <w:marRight w:val="0"/>
      <w:marTop w:val="0"/>
      <w:marBottom w:val="0"/>
      <w:divBdr>
        <w:top w:val="none" w:sz="0" w:space="0" w:color="auto"/>
        <w:left w:val="none" w:sz="0" w:space="0" w:color="auto"/>
        <w:bottom w:val="none" w:sz="0" w:space="0" w:color="auto"/>
        <w:right w:val="none" w:sz="0" w:space="0" w:color="auto"/>
      </w:divBdr>
    </w:div>
    <w:div w:id="1600412927">
      <w:bodyDiv w:val="1"/>
      <w:marLeft w:val="0"/>
      <w:marRight w:val="0"/>
      <w:marTop w:val="0"/>
      <w:marBottom w:val="0"/>
      <w:divBdr>
        <w:top w:val="none" w:sz="0" w:space="0" w:color="auto"/>
        <w:left w:val="none" w:sz="0" w:space="0" w:color="auto"/>
        <w:bottom w:val="none" w:sz="0" w:space="0" w:color="auto"/>
        <w:right w:val="none" w:sz="0" w:space="0" w:color="auto"/>
      </w:divBdr>
    </w:div>
    <w:div w:id="1600985548">
      <w:bodyDiv w:val="1"/>
      <w:marLeft w:val="0"/>
      <w:marRight w:val="0"/>
      <w:marTop w:val="0"/>
      <w:marBottom w:val="0"/>
      <w:divBdr>
        <w:top w:val="none" w:sz="0" w:space="0" w:color="auto"/>
        <w:left w:val="none" w:sz="0" w:space="0" w:color="auto"/>
        <w:bottom w:val="none" w:sz="0" w:space="0" w:color="auto"/>
        <w:right w:val="none" w:sz="0" w:space="0" w:color="auto"/>
      </w:divBdr>
    </w:div>
    <w:div w:id="1603294604">
      <w:bodyDiv w:val="1"/>
      <w:marLeft w:val="0"/>
      <w:marRight w:val="0"/>
      <w:marTop w:val="0"/>
      <w:marBottom w:val="0"/>
      <w:divBdr>
        <w:top w:val="none" w:sz="0" w:space="0" w:color="auto"/>
        <w:left w:val="none" w:sz="0" w:space="0" w:color="auto"/>
        <w:bottom w:val="none" w:sz="0" w:space="0" w:color="auto"/>
        <w:right w:val="none" w:sz="0" w:space="0" w:color="auto"/>
      </w:divBdr>
    </w:div>
    <w:div w:id="1603874471">
      <w:bodyDiv w:val="1"/>
      <w:marLeft w:val="0"/>
      <w:marRight w:val="0"/>
      <w:marTop w:val="0"/>
      <w:marBottom w:val="0"/>
      <w:divBdr>
        <w:top w:val="none" w:sz="0" w:space="0" w:color="auto"/>
        <w:left w:val="none" w:sz="0" w:space="0" w:color="auto"/>
        <w:bottom w:val="none" w:sz="0" w:space="0" w:color="auto"/>
        <w:right w:val="none" w:sz="0" w:space="0" w:color="auto"/>
      </w:divBdr>
    </w:div>
    <w:div w:id="1604144127">
      <w:bodyDiv w:val="1"/>
      <w:marLeft w:val="0"/>
      <w:marRight w:val="0"/>
      <w:marTop w:val="0"/>
      <w:marBottom w:val="0"/>
      <w:divBdr>
        <w:top w:val="none" w:sz="0" w:space="0" w:color="auto"/>
        <w:left w:val="none" w:sz="0" w:space="0" w:color="auto"/>
        <w:bottom w:val="none" w:sz="0" w:space="0" w:color="auto"/>
        <w:right w:val="none" w:sz="0" w:space="0" w:color="auto"/>
      </w:divBdr>
    </w:div>
    <w:div w:id="1606226289">
      <w:bodyDiv w:val="1"/>
      <w:marLeft w:val="0"/>
      <w:marRight w:val="0"/>
      <w:marTop w:val="0"/>
      <w:marBottom w:val="0"/>
      <w:divBdr>
        <w:top w:val="none" w:sz="0" w:space="0" w:color="auto"/>
        <w:left w:val="none" w:sz="0" w:space="0" w:color="auto"/>
        <w:bottom w:val="none" w:sz="0" w:space="0" w:color="auto"/>
        <w:right w:val="none" w:sz="0" w:space="0" w:color="auto"/>
      </w:divBdr>
    </w:div>
    <w:div w:id="1606230108">
      <w:bodyDiv w:val="1"/>
      <w:marLeft w:val="0"/>
      <w:marRight w:val="0"/>
      <w:marTop w:val="0"/>
      <w:marBottom w:val="0"/>
      <w:divBdr>
        <w:top w:val="none" w:sz="0" w:space="0" w:color="auto"/>
        <w:left w:val="none" w:sz="0" w:space="0" w:color="auto"/>
        <w:bottom w:val="none" w:sz="0" w:space="0" w:color="auto"/>
        <w:right w:val="none" w:sz="0" w:space="0" w:color="auto"/>
      </w:divBdr>
    </w:div>
    <w:div w:id="1606426823">
      <w:bodyDiv w:val="1"/>
      <w:marLeft w:val="0"/>
      <w:marRight w:val="0"/>
      <w:marTop w:val="0"/>
      <w:marBottom w:val="0"/>
      <w:divBdr>
        <w:top w:val="none" w:sz="0" w:space="0" w:color="auto"/>
        <w:left w:val="none" w:sz="0" w:space="0" w:color="auto"/>
        <w:bottom w:val="none" w:sz="0" w:space="0" w:color="auto"/>
        <w:right w:val="none" w:sz="0" w:space="0" w:color="auto"/>
      </w:divBdr>
    </w:div>
    <w:div w:id="1607151943">
      <w:bodyDiv w:val="1"/>
      <w:marLeft w:val="0"/>
      <w:marRight w:val="0"/>
      <w:marTop w:val="0"/>
      <w:marBottom w:val="0"/>
      <w:divBdr>
        <w:top w:val="none" w:sz="0" w:space="0" w:color="auto"/>
        <w:left w:val="none" w:sz="0" w:space="0" w:color="auto"/>
        <w:bottom w:val="none" w:sz="0" w:space="0" w:color="auto"/>
        <w:right w:val="none" w:sz="0" w:space="0" w:color="auto"/>
      </w:divBdr>
    </w:div>
    <w:div w:id="1607156785">
      <w:bodyDiv w:val="1"/>
      <w:marLeft w:val="0"/>
      <w:marRight w:val="0"/>
      <w:marTop w:val="0"/>
      <w:marBottom w:val="0"/>
      <w:divBdr>
        <w:top w:val="none" w:sz="0" w:space="0" w:color="auto"/>
        <w:left w:val="none" w:sz="0" w:space="0" w:color="auto"/>
        <w:bottom w:val="none" w:sz="0" w:space="0" w:color="auto"/>
        <w:right w:val="none" w:sz="0" w:space="0" w:color="auto"/>
      </w:divBdr>
    </w:div>
    <w:div w:id="1607350113">
      <w:bodyDiv w:val="1"/>
      <w:marLeft w:val="0"/>
      <w:marRight w:val="0"/>
      <w:marTop w:val="0"/>
      <w:marBottom w:val="0"/>
      <w:divBdr>
        <w:top w:val="none" w:sz="0" w:space="0" w:color="auto"/>
        <w:left w:val="none" w:sz="0" w:space="0" w:color="auto"/>
        <w:bottom w:val="none" w:sz="0" w:space="0" w:color="auto"/>
        <w:right w:val="none" w:sz="0" w:space="0" w:color="auto"/>
      </w:divBdr>
    </w:div>
    <w:div w:id="1607761885">
      <w:bodyDiv w:val="1"/>
      <w:marLeft w:val="0"/>
      <w:marRight w:val="0"/>
      <w:marTop w:val="0"/>
      <w:marBottom w:val="0"/>
      <w:divBdr>
        <w:top w:val="none" w:sz="0" w:space="0" w:color="auto"/>
        <w:left w:val="none" w:sz="0" w:space="0" w:color="auto"/>
        <w:bottom w:val="none" w:sz="0" w:space="0" w:color="auto"/>
        <w:right w:val="none" w:sz="0" w:space="0" w:color="auto"/>
      </w:divBdr>
    </w:div>
    <w:div w:id="1608002708">
      <w:bodyDiv w:val="1"/>
      <w:marLeft w:val="0"/>
      <w:marRight w:val="0"/>
      <w:marTop w:val="0"/>
      <w:marBottom w:val="0"/>
      <w:divBdr>
        <w:top w:val="none" w:sz="0" w:space="0" w:color="auto"/>
        <w:left w:val="none" w:sz="0" w:space="0" w:color="auto"/>
        <w:bottom w:val="none" w:sz="0" w:space="0" w:color="auto"/>
        <w:right w:val="none" w:sz="0" w:space="0" w:color="auto"/>
      </w:divBdr>
    </w:div>
    <w:div w:id="1608460318">
      <w:bodyDiv w:val="1"/>
      <w:marLeft w:val="0"/>
      <w:marRight w:val="0"/>
      <w:marTop w:val="0"/>
      <w:marBottom w:val="0"/>
      <w:divBdr>
        <w:top w:val="none" w:sz="0" w:space="0" w:color="auto"/>
        <w:left w:val="none" w:sz="0" w:space="0" w:color="auto"/>
        <w:bottom w:val="none" w:sz="0" w:space="0" w:color="auto"/>
        <w:right w:val="none" w:sz="0" w:space="0" w:color="auto"/>
      </w:divBdr>
    </w:div>
    <w:div w:id="1608732863">
      <w:bodyDiv w:val="1"/>
      <w:marLeft w:val="0"/>
      <w:marRight w:val="0"/>
      <w:marTop w:val="0"/>
      <w:marBottom w:val="0"/>
      <w:divBdr>
        <w:top w:val="none" w:sz="0" w:space="0" w:color="auto"/>
        <w:left w:val="none" w:sz="0" w:space="0" w:color="auto"/>
        <w:bottom w:val="none" w:sz="0" w:space="0" w:color="auto"/>
        <w:right w:val="none" w:sz="0" w:space="0" w:color="auto"/>
      </w:divBdr>
    </w:div>
    <w:div w:id="1609268005">
      <w:bodyDiv w:val="1"/>
      <w:marLeft w:val="0"/>
      <w:marRight w:val="0"/>
      <w:marTop w:val="0"/>
      <w:marBottom w:val="0"/>
      <w:divBdr>
        <w:top w:val="none" w:sz="0" w:space="0" w:color="auto"/>
        <w:left w:val="none" w:sz="0" w:space="0" w:color="auto"/>
        <w:bottom w:val="none" w:sz="0" w:space="0" w:color="auto"/>
        <w:right w:val="none" w:sz="0" w:space="0" w:color="auto"/>
      </w:divBdr>
    </w:div>
    <w:div w:id="1609313787">
      <w:bodyDiv w:val="1"/>
      <w:marLeft w:val="0"/>
      <w:marRight w:val="0"/>
      <w:marTop w:val="0"/>
      <w:marBottom w:val="0"/>
      <w:divBdr>
        <w:top w:val="none" w:sz="0" w:space="0" w:color="auto"/>
        <w:left w:val="none" w:sz="0" w:space="0" w:color="auto"/>
        <w:bottom w:val="none" w:sz="0" w:space="0" w:color="auto"/>
        <w:right w:val="none" w:sz="0" w:space="0" w:color="auto"/>
      </w:divBdr>
    </w:div>
    <w:div w:id="1610429716">
      <w:bodyDiv w:val="1"/>
      <w:marLeft w:val="0"/>
      <w:marRight w:val="0"/>
      <w:marTop w:val="0"/>
      <w:marBottom w:val="0"/>
      <w:divBdr>
        <w:top w:val="none" w:sz="0" w:space="0" w:color="auto"/>
        <w:left w:val="none" w:sz="0" w:space="0" w:color="auto"/>
        <w:bottom w:val="none" w:sz="0" w:space="0" w:color="auto"/>
        <w:right w:val="none" w:sz="0" w:space="0" w:color="auto"/>
      </w:divBdr>
    </w:div>
    <w:div w:id="1610820031">
      <w:bodyDiv w:val="1"/>
      <w:marLeft w:val="0"/>
      <w:marRight w:val="0"/>
      <w:marTop w:val="0"/>
      <w:marBottom w:val="0"/>
      <w:divBdr>
        <w:top w:val="none" w:sz="0" w:space="0" w:color="auto"/>
        <w:left w:val="none" w:sz="0" w:space="0" w:color="auto"/>
        <w:bottom w:val="none" w:sz="0" w:space="0" w:color="auto"/>
        <w:right w:val="none" w:sz="0" w:space="0" w:color="auto"/>
      </w:divBdr>
    </w:div>
    <w:div w:id="1611400649">
      <w:bodyDiv w:val="1"/>
      <w:marLeft w:val="0"/>
      <w:marRight w:val="0"/>
      <w:marTop w:val="0"/>
      <w:marBottom w:val="0"/>
      <w:divBdr>
        <w:top w:val="none" w:sz="0" w:space="0" w:color="auto"/>
        <w:left w:val="none" w:sz="0" w:space="0" w:color="auto"/>
        <w:bottom w:val="none" w:sz="0" w:space="0" w:color="auto"/>
        <w:right w:val="none" w:sz="0" w:space="0" w:color="auto"/>
      </w:divBdr>
    </w:div>
    <w:div w:id="1611622605">
      <w:bodyDiv w:val="1"/>
      <w:marLeft w:val="0"/>
      <w:marRight w:val="0"/>
      <w:marTop w:val="0"/>
      <w:marBottom w:val="0"/>
      <w:divBdr>
        <w:top w:val="none" w:sz="0" w:space="0" w:color="auto"/>
        <w:left w:val="none" w:sz="0" w:space="0" w:color="auto"/>
        <w:bottom w:val="none" w:sz="0" w:space="0" w:color="auto"/>
        <w:right w:val="none" w:sz="0" w:space="0" w:color="auto"/>
      </w:divBdr>
    </w:div>
    <w:div w:id="1612085697">
      <w:bodyDiv w:val="1"/>
      <w:marLeft w:val="0"/>
      <w:marRight w:val="0"/>
      <w:marTop w:val="0"/>
      <w:marBottom w:val="0"/>
      <w:divBdr>
        <w:top w:val="none" w:sz="0" w:space="0" w:color="auto"/>
        <w:left w:val="none" w:sz="0" w:space="0" w:color="auto"/>
        <w:bottom w:val="none" w:sz="0" w:space="0" w:color="auto"/>
        <w:right w:val="none" w:sz="0" w:space="0" w:color="auto"/>
      </w:divBdr>
    </w:div>
    <w:div w:id="1612468754">
      <w:bodyDiv w:val="1"/>
      <w:marLeft w:val="0"/>
      <w:marRight w:val="0"/>
      <w:marTop w:val="0"/>
      <w:marBottom w:val="0"/>
      <w:divBdr>
        <w:top w:val="none" w:sz="0" w:space="0" w:color="auto"/>
        <w:left w:val="none" w:sz="0" w:space="0" w:color="auto"/>
        <w:bottom w:val="none" w:sz="0" w:space="0" w:color="auto"/>
        <w:right w:val="none" w:sz="0" w:space="0" w:color="auto"/>
      </w:divBdr>
    </w:div>
    <w:div w:id="1612469236">
      <w:bodyDiv w:val="1"/>
      <w:marLeft w:val="0"/>
      <w:marRight w:val="0"/>
      <w:marTop w:val="0"/>
      <w:marBottom w:val="0"/>
      <w:divBdr>
        <w:top w:val="none" w:sz="0" w:space="0" w:color="auto"/>
        <w:left w:val="none" w:sz="0" w:space="0" w:color="auto"/>
        <w:bottom w:val="none" w:sz="0" w:space="0" w:color="auto"/>
        <w:right w:val="none" w:sz="0" w:space="0" w:color="auto"/>
      </w:divBdr>
    </w:div>
    <w:div w:id="1612736171">
      <w:bodyDiv w:val="1"/>
      <w:marLeft w:val="0"/>
      <w:marRight w:val="0"/>
      <w:marTop w:val="0"/>
      <w:marBottom w:val="0"/>
      <w:divBdr>
        <w:top w:val="none" w:sz="0" w:space="0" w:color="auto"/>
        <w:left w:val="none" w:sz="0" w:space="0" w:color="auto"/>
        <w:bottom w:val="none" w:sz="0" w:space="0" w:color="auto"/>
        <w:right w:val="none" w:sz="0" w:space="0" w:color="auto"/>
      </w:divBdr>
    </w:div>
    <w:div w:id="1612972335">
      <w:bodyDiv w:val="1"/>
      <w:marLeft w:val="0"/>
      <w:marRight w:val="0"/>
      <w:marTop w:val="0"/>
      <w:marBottom w:val="0"/>
      <w:divBdr>
        <w:top w:val="none" w:sz="0" w:space="0" w:color="auto"/>
        <w:left w:val="none" w:sz="0" w:space="0" w:color="auto"/>
        <w:bottom w:val="none" w:sz="0" w:space="0" w:color="auto"/>
        <w:right w:val="none" w:sz="0" w:space="0" w:color="auto"/>
      </w:divBdr>
    </w:div>
    <w:div w:id="1613168733">
      <w:bodyDiv w:val="1"/>
      <w:marLeft w:val="0"/>
      <w:marRight w:val="0"/>
      <w:marTop w:val="0"/>
      <w:marBottom w:val="0"/>
      <w:divBdr>
        <w:top w:val="none" w:sz="0" w:space="0" w:color="auto"/>
        <w:left w:val="none" w:sz="0" w:space="0" w:color="auto"/>
        <w:bottom w:val="none" w:sz="0" w:space="0" w:color="auto"/>
        <w:right w:val="none" w:sz="0" w:space="0" w:color="auto"/>
      </w:divBdr>
    </w:div>
    <w:div w:id="1613635799">
      <w:bodyDiv w:val="1"/>
      <w:marLeft w:val="0"/>
      <w:marRight w:val="0"/>
      <w:marTop w:val="0"/>
      <w:marBottom w:val="0"/>
      <w:divBdr>
        <w:top w:val="none" w:sz="0" w:space="0" w:color="auto"/>
        <w:left w:val="none" w:sz="0" w:space="0" w:color="auto"/>
        <w:bottom w:val="none" w:sz="0" w:space="0" w:color="auto"/>
        <w:right w:val="none" w:sz="0" w:space="0" w:color="auto"/>
      </w:divBdr>
    </w:div>
    <w:div w:id="1614091816">
      <w:bodyDiv w:val="1"/>
      <w:marLeft w:val="0"/>
      <w:marRight w:val="0"/>
      <w:marTop w:val="0"/>
      <w:marBottom w:val="0"/>
      <w:divBdr>
        <w:top w:val="none" w:sz="0" w:space="0" w:color="auto"/>
        <w:left w:val="none" w:sz="0" w:space="0" w:color="auto"/>
        <w:bottom w:val="none" w:sz="0" w:space="0" w:color="auto"/>
        <w:right w:val="none" w:sz="0" w:space="0" w:color="auto"/>
      </w:divBdr>
    </w:div>
    <w:div w:id="1614440247">
      <w:bodyDiv w:val="1"/>
      <w:marLeft w:val="0"/>
      <w:marRight w:val="0"/>
      <w:marTop w:val="0"/>
      <w:marBottom w:val="0"/>
      <w:divBdr>
        <w:top w:val="none" w:sz="0" w:space="0" w:color="auto"/>
        <w:left w:val="none" w:sz="0" w:space="0" w:color="auto"/>
        <w:bottom w:val="none" w:sz="0" w:space="0" w:color="auto"/>
        <w:right w:val="none" w:sz="0" w:space="0" w:color="auto"/>
      </w:divBdr>
    </w:div>
    <w:div w:id="1614704256">
      <w:bodyDiv w:val="1"/>
      <w:marLeft w:val="0"/>
      <w:marRight w:val="0"/>
      <w:marTop w:val="0"/>
      <w:marBottom w:val="0"/>
      <w:divBdr>
        <w:top w:val="none" w:sz="0" w:space="0" w:color="auto"/>
        <w:left w:val="none" w:sz="0" w:space="0" w:color="auto"/>
        <w:bottom w:val="none" w:sz="0" w:space="0" w:color="auto"/>
        <w:right w:val="none" w:sz="0" w:space="0" w:color="auto"/>
      </w:divBdr>
    </w:div>
    <w:div w:id="1614705994">
      <w:bodyDiv w:val="1"/>
      <w:marLeft w:val="0"/>
      <w:marRight w:val="0"/>
      <w:marTop w:val="0"/>
      <w:marBottom w:val="0"/>
      <w:divBdr>
        <w:top w:val="none" w:sz="0" w:space="0" w:color="auto"/>
        <w:left w:val="none" w:sz="0" w:space="0" w:color="auto"/>
        <w:bottom w:val="none" w:sz="0" w:space="0" w:color="auto"/>
        <w:right w:val="none" w:sz="0" w:space="0" w:color="auto"/>
      </w:divBdr>
    </w:div>
    <w:div w:id="1614707859">
      <w:bodyDiv w:val="1"/>
      <w:marLeft w:val="0"/>
      <w:marRight w:val="0"/>
      <w:marTop w:val="0"/>
      <w:marBottom w:val="0"/>
      <w:divBdr>
        <w:top w:val="none" w:sz="0" w:space="0" w:color="auto"/>
        <w:left w:val="none" w:sz="0" w:space="0" w:color="auto"/>
        <w:bottom w:val="none" w:sz="0" w:space="0" w:color="auto"/>
        <w:right w:val="none" w:sz="0" w:space="0" w:color="auto"/>
      </w:divBdr>
    </w:div>
    <w:div w:id="1614897056">
      <w:bodyDiv w:val="1"/>
      <w:marLeft w:val="0"/>
      <w:marRight w:val="0"/>
      <w:marTop w:val="0"/>
      <w:marBottom w:val="0"/>
      <w:divBdr>
        <w:top w:val="none" w:sz="0" w:space="0" w:color="auto"/>
        <w:left w:val="none" w:sz="0" w:space="0" w:color="auto"/>
        <w:bottom w:val="none" w:sz="0" w:space="0" w:color="auto"/>
        <w:right w:val="none" w:sz="0" w:space="0" w:color="auto"/>
      </w:divBdr>
    </w:div>
    <w:div w:id="1615093258">
      <w:bodyDiv w:val="1"/>
      <w:marLeft w:val="0"/>
      <w:marRight w:val="0"/>
      <w:marTop w:val="0"/>
      <w:marBottom w:val="0"/>
      <w:divBdr>
        <w:top w:val="none" w:sz="0" w:space="0" w:color="auto"/>
        <w:left w:val="none" w:sz="0" w:space="0" w:color="auto"/>
        <w:bottom w:val="none" w:sz="0" w:space="0" w:color="auto"/>
        <w:right w:val="none" w:sz="0" w:space="0" w:color="auto"/>
      </w:divBdr>
    </w:div>
    <w:div w:id="1615286259">
      <w:bodyDiv w:val="1"/>
      <w:marLeft w:val="0"/>
      <w:marRight w:val="0"/>
      <w:marTop w:val="0"/>
      <w:marBottom w:val="0"/>
      <w:divBdr>
        <w:top w:val="none" w:sz="0" w:space="0" w:color="auto"/>
        <w:left w:val="none" w:sz="0" w:space="0" w:color="auto"/>
        <w:bottom w:val="none" w:sz="0" w:space="0" w:color="auto"/>
        <w:right w:val="none" w:sz="0" w:space="0" w:color="auto"/>
      </w:divBdr>
    </w:div>
    <w:div w:id="1615554724">
      <w:bodyDiv w:val="1"/>
      <w:marLeft w:val="0"/>
      <w:marRight w:val="0"/>
      <w:marTop w:val="0"/>
      <w:marBottom w:val="0"/>
      <w:divBdr>
        <w:top w:val="none" w:sz="0" w:space="0" w:color="auto"/>
        <w:left w:val="none" w:sz="0" w:space="0" w:color="auto"/>
        <w:bottom w:val="none" w:sz="0" w:space="0" w:color="auto"/>
        <w:right w:val="none" w:sz="0" w:space="0" w:color="auto"/>
      </w:divBdr>
    </w:div>
    <w:div w:id="1615555203">
      <w:bodyDiv w:val="1"/>
      <w:marLeft w:val="0"/>
      <w:marRight w:val="0"/>
      <w:marTop w:val="0"/>
      <w:marBottom w:val="0"/>
      <w:divBdr>
        <w:top w:val="none" w:sz="0" w:space="0" w:color="auto"/>
        <w:left w:val="none" w:sz="0" w:space="0" w:color="auto"/>
        <w:bottom w:val="none" w:sz="0" w:space="0" w:color="auto"/>
        <w:right w:val="none" w:sz="0" w:space="0" w:color="auto"/>
      </w:divBdr>
    </w:div>
    <w:div w:id="1616448218">
      <w:bodyDiv w:val="1"/>
      <w:marLeft w:val="0"/>
      <w:marRight w:val="0"/>
      <w:marTop w:val="0"/>
      <w:marBottom w:val="0"/>
      <w:divBdr>
        <w:top w:val="none" w:sz="0" w:space="0" w:color="auto"/>
        <w:left w:val="none" w:sz="0" w:space="0" w:color="auto"/>
        <w:bottom w:val="none" w:sz="0" w:space="0" w:color="auto"/>
        <w:right w:val="none" w:sz="0" w:space="0" w:color="auto"/>
      </w:divBdr>
    </w:div>
    <w:div w:id="1616600601">
      <w:bodyDiv w:val="1"/>
      <w:marLeft w:val="0"/>
      <w:marRight w:val="0"/>
      <w:marTop w:val="0"/>
      <w:marBottom w:val="0"/>
      <w:divBdr>
        <w:top w:val="none" w:sz="0" w:space="0" w:color="auto"/>
        <w:left w:val="none" w:sz="0" w:space="0" w:color="auto"/>
        <w:bottom w:val="none" w:sz="0" w:space="0" w:color="auto"/>
        <w:right w:val="none" w:sz="0" w:space="0" w:color="auto"/>
      </w:divBdr>
    </w:div>
    <w:div w:id="1617180737">
      <w:bodyDiv w:val="1"/>
      <w:marLeft w:val="0"/>
      <w:marRight w:val="0"/>
      <w:marTop w:val="0"/>
      <w:marBottom w:val="0"/>
      <w:divBdr>
        <w:top w:val="none" w:sz="0" w:space="0" w:color="auto"/>
        <w:left w:val="none" w:sz="0" w:space="0" w:color="auto"/>
        <w:bottom w:val="none" w:sz="0" w:space="0" w:color="auto"/>
        <w:right w:val="none" w:sz="0" w:space="0" w:color="auto"/>
      </w:divBdr>
    </w:div>
    <w:div w:id="1617253361">
      <w:bodyDiv w:val="1"/>
      <w:marLeft w:val="0"/>
      <w:marRight w:val="0"/>
      <w:marTop w:val="0"/>
      <w:marBottom w:val="0"/>
      <w:divBdr>
        <w:top w:val="none" w:sz="0" w:space="0" w:color="auto"/>
        <w:left w:val="none" w:sz="0" w:space="0" w:color="auto"/>
        <w:bottom w:val="none" w:sz="0" w:space="0" w:color="auto"/>
        <w:right w:val="none" w:sz="0" w:space="0" w:color="auto"/>
      </w:divBdr>
    </w:div>
    <w:div w:id="1617517990">
      <w:bodyDiv w:val="1"/>
      <w:marLeft w:val="0"/>
      <w:marRight w:val="0"/>
      <w:marTop w:val="0"/>
      <w:marBottom w:val="0"/>
      <w:divBdr>
        <w:top w:val="none" w:sz="0" w:space="0" w:color="auto"/>
        <w:left w:val="none" w:sz="0" w:space="0" w:color="auto"/>
        <w:bottom w:val="none" w:sz="0" w:space="0" w:color="auto"/>
        <w:right w:val="none" w:sz="0" w:space="0" w:color="auto"/>
      </w:divBdr>
    </w:div>
    <w:div w:id="1617639299">
      <w:bodyDiv w:val="1"/>
      <w:marLeft w:val="0"/>
      <w:marRight w:val="0"/>
      <w:marTop w:val="0"/>
      <w:marBottom w:val="0"/>
      <w:divBdr>
        <w:top w:val="none" w:sz="0" w:space="0" w:color="auto"/>
        <w:left w:val="none" w:sz="0" w:space="0" w:color="auto"/>
        <w:bottom w:val="none" w:sz="0" w:space="0" w:color="auto"/>
        <w:right w:val="none" w:sz="0" w:space="0" w:color="auto"/>
      </w:divBdr>
    </w:div>
    <w:div w:id="1617718512">
      <w:bodyDiv w:val="1"/>
      <w:marLeft w:val="0"/>
      <w:marRight w:val="0"/>
      <w:marTop w:val="0"/>
      <w:marBottom w:val="0"/>
      <w:divBdr>
        <w:top w:val="none" w:sz="0" w:space="0" w:color="auto"/>
        <w:left w:val="none" w:sz="0" w:space="0" w:color="auto"/>
        <w:bottom w:val="none" w:sz="0" w:space="0" w:color="auto"/>
        <w:right w:val="none" w:sz="0" w:space="0" w:color="auto"/>
      </w:divBdr>
    </w:div>
    <w:div w:id="1617758303">
      <w:bodyDiv w:val="1"/>
      <w:marLeft w:val="0"/>
      <w:marRight w:val="0"/>
      <w:marTop w:val="0"/>
      <w:marBottom w:val="0"/>
      <w:divBdr>
        <w:top w:val="none" w:sz="0" w:space="0" w:color="auto"/>
        <w:left w:val="none" w:sz="0" w:space="0" w:color="auto"/>
        <w:bottom w:val="none" w:sz="0" w:space="0" w:color="auto"/>
        <w:right w:val="none" w:sz="0" w:space="0" w:color="auto"/>
      </w:divBdr>
    </w:div>
    <w:div w:id="1618171730">
      <w:bodyDiv w:val="1"/>
      <w:marLeft w:val="0"/>
      <w:marRight w:val="0"/>
      <w:marTop w:val="0"/>
      <w:marBottom w:val="0"/>
      <w:divBdr>
        <w:top w:val="none" w:sz="0" w:space="0" w:color="auto"/>
        <w:left w:val="none" w:sz="0" w:space="0" w:color="auto"/>
        <w:bottom w:val="none" w:sz="0" w:space="0" w:color="auto"/>
        <w:right w:val="none" w:sz="0" w:space="0" w:color="auto"/>
      </w:divBdr>
    </w:div>
    <w:div w:id="1618443067">
      <w:bodyDiv w:val="1"/>
      <w:marLeft w:val="0"/>
      <w:marRight w:val="0"/>
      <w:marTop w:val="0"/>
      <w:marBottom w:val="0"/>
      <w:divBdr>
        <w:top w:val="none" w:sz="0" w:space="0" w:color="auto"/>
        <w:left w:val="none" w:sz="0" w:space="0" w:color="auto"/>
        <w:bottom w:val="none" w:sz="0" w:space="0" w:color="auto"/>
        <w:right w:val="none" w:sz="0" w:space="0" w:color="auto"/>
      </w:divBdr>
    </w:div>
    <w:div w:id="1618609588">
      <w:bodyDiv w:val="1"/>
      <w:marLeft w:val="0"/>
      <w:marRight w:val="0"/>
      <w:marTop w:val="0"/>
      <w:marBottom w:val="0"/>
      <w:divBdr>
        <w:top w:val="none" w:sz="0" w:space="0" w:color="auto"/>
        <w:left w:val="none" w:sz="0" w:space="0" w:color="auto"/>
        <w:bottom w:val="none" w:sz="0" w:space="0" w:color="auto"/>
        <w:right w:val="none" w:sz="0" w:space="0" w:color="auto"/>
      </w:divBdr>
    </w:div>
    <w:div w:id="1619487352">
      <w:bodyDiv w:val="1"/>
      <w:marLeft w:val="0"/>
      <w:marRight w:val="0"/>
      <w:marTop w:val="0"/>
      <w:marBottom w:val="0"/>
      <w:divBdr>
        <w:top w:val="none" w:sz="0" w:space="0" w:color="auto"/>
        <w:left w:val="none" w:sz="0" w:space="0" w:color="auto"/>
        <w:bottom w:val="none" w:sz="0" w:space="0" w:color="auto"/>
        <w:right w:val="none" w:sz="0" w:space="0" w:color="auto"/>
      </w:divBdr>
    </w:div>
    <w:div w:id="1620605003">
      <w:bodyDiv w:val="1"/>
      <w:marLeft w:val="0"/>
      <w:marRight w:val="0"/>
      <w:marTop w:val="0"/>
      <w:marBottom w:val="0"/>
      <w:divBdr>
        <w:top w:val="none" w:sz="0" w:space="0" w:color="auto"/>
        <w:left w:val="none" w:sz="0" w:space="0" w:color="auto"/>
        <w:bottom w:val="none" w:sz="0" w:space="0" w:color="auto"/>
        <w:right w:val="none" w:sz="0" w:space="0" w:color="auto"/>
      </w:divBdr>
    </w:div>
    <w:div w:id="1620724546">
      <w:bodyDiv w:val="1"/>
      <w:marLeft w:val="0"/>
      <w:marRight w:val="0"/>
      <w:marTop w:val="0"/>
      <w:marBottom w:val="0"/>
      <w:divBdr>
        <w:top w:val="none" w:sz="0" w:space="0" w:color="auto"/>
        <w:left w:val="none" w:sz="0" w:space="0" w:color="auto"/>
        <w:bottom w:val="none" w:sz="0" w:space="0" w:color="auto"/>
        <w:right w:val="none" w:sz="0" w:space="0" w:color="auto"/>
      </w:divBdr>
    </w:div>
    <w:div w:id="1620985500">
      <w:bodyDiv w:val="1"/>
      <w:marLeft w:val="0"/>
      <w:marRight w:val="0"/>
      <w:marTop w:val="0"/>
      <w:marBottom w:val="0"/>
      <w:divBdr>
        <w:top w:val="none" w:sz="0" w:space="0" w:color="auto"/>
        <w:left w:val="none" w:sz="0" w:space="0" w:color="auto"/>
        <w:bottom w:val="none" w:sz="0" w:space="0" w:color="auto"/>
        <w:right w:val="none" w:sz="0" w:space="0" w:color="auto"/>
      </w:divBdr>
    </w:div>
    <w:div w:id="1621646241">
      <w:bodyDiv w:val="1"/>
      <w:marLeft w:val="0"/>
      <w:marRight w:val="0"/>
      <w:marTop w:val="0"/>
      <w:marBottom w:val="0"/>
      <w:divBdr>
        <w:top w:val="none" w:sz="0" w:space="0" w:color="auto"/>
        <w:left w:val="none" w:sz="0" w:space="0" w:color="auto"/>
        <w:bottom w:val="none" w:sz="0" w:space="0" w:color="auto"/>
        <w:right w:val="none" w:sz="0" w:space="0" w:color="auto"/>
      </w:divBdr>
    </w:div>
    <w:div w:id="1621768005">
      <w:bodyDiv w:val="1"/>
      <w:marLeft w:val="0"/>
      <w:marRight w:val="0"/>
      <w:marTop w:val="0"/>
      <w:marBottom w:val="0"/>
      <w:divBdr>
        <w:top w:val="none" w:sz="0" w:space="0" w:color="auto"/>
        <w:left w:val="none" w:sz="0" w:space="0" w:color="auto"/>
        <w:bottom w:val="none" w:sz="0" w:space="0" w:color="auto"/>
        <w:right w:val="none" w:sz="0" w:space="0" w:color="auto"/>
      </w:divBdr>
    </w:div>
    <w:div w:id="1621842740">
      <w:bodyDiv w:val="1"/>
      <w:marLeft w:val="0"/>
      <w:marRight w:val="0"/>
      <w:marTop w:val="0"/>
      <w:marBottom w:val="0"/>
      <w:divBdr>
        <w:top w:val="none" w:sz="0" w:space="0" w:color="auto"/>
        <w:left w:val="none" w:sz="0" w:space="0" w:color="auto"/>
        <w:bottom w:val="none" w:sz="0" w:space="0" w:color="auto"/>
        <w:right w:val="none" w:sz="0" w:space="0" w:color="auto"/>
      </w:divBdr>
    </w:div>
    <w:div w:id="1621909788">
      <w:bodyDiv w:val="1"/>
      <w:marLeft w:val="0"/>
      <w:marRight w:val="0"/>
      <w:marTop w:val="0"/>
      <w:marBottom w:val="0"/>
      <w:divBdr>
        <w:top w:val="none" w:sz="0" w:space="0" w:color="auto"/>
        <w:left w:val="none" w:sz="0" w:space="0" w:color="auto"/>
        <w:bottom w:val="none" w:sz="0" w:space="0" w:color="auto"/>
        <w:right w:val="none" w:sz="0" w:space="0" w:color="auto"/>
      </w:divBdr>
    </w:div>
    <w:div w:id="1621916994">
      <w:bodyDiv w:val="1"/>
      <w:marLeft w:val="0"/>
      <w:marRight w:val="0"/>
      <w:marTop w:val="0"/>
      <w:marBottom w:val="0"/>
      <w:divBdr>
        <w:top w:val="none" w:sz="0" w:space="0" w:color="auto"/>
        <w:left w:val="none" w:sz="0" w:space="0" w:color="auto"/>
        <w:bottom w:val="none" w:sz="0" w:space="0" w:color="auto"/>
        <w:right w:val="none" w:sz="0" w:space="0" w:color="auto"/>
      </w:divBdr>
    </w:div>
    <w:div w:id="1622540825">
      <w:bodyDiv w:val="1"/>
      <w:marLeft w:val="0"/>
      <w:marRight w:val="0"/>
      <w:marTop w:val="0"/>
      <w:marBottom w:val="0"/>
      <w:divBdr>
        <w:top w:val="none" w:sz="0" w:space="0" w:color="auto"/>
        <w:left w:val="none" w:sz="0" w:space="0" w:color="auto"/>
        <w:bottom w:val="none" w:sz="0" w:space="0" w:color="auto"/>
        <w:right w:val="none" w:sz="0" w:space="0" w:color="auto"/>
      </w:divBdr>
    </w:div>
    <w:div w:id="1623196695">
      <w:bodyDiv w:val="1"/>
      <w:marLeft w:val="0"/>
      <w:marRight w:val="0"/>
      <w:marTop w:val="0"/>
      <w:marBottom w:val="0"/>
      <w:divBdr>
        <w:top w:val="none" w:sz="0" w:space="0" w:color="auto"/>
        <w:left w:val="none" w:sz="0" w:space="0" w:color="auto"/>
        <w:bottom w:val="none" w:sz="0" w:space="0" w:color="auto"/>
        <w:right w:val="none" w:sz="0" w:space="0" w:color="auto"/>
      </w:divBdr>
    </w:div>
    <w:div w:id="1623733928">
      <w:bodyDiv w:val="1"/>
      <w:marLeft w:val="0"/>
      <w:marRight w:val="0"/>
      <w:marTop w:val="0"/>
      <w:marBottom w:val="0"/>
      <w:divBdr>
        <w:top w:val="none" w:sz="0" w:space="0" w:color="auto"/>
        <w:left w:val="none" w:sz="0" w:space="0" w:color="auto"/>
        <w:bottom w:val="none" w:sz="0" w:space="0" w:color="auto"/>
        <w:right w:val="none" w:sz="0" w:space="0" w:color="auto"/>
      </w:divBdr>
    </w:div>
    <w:div w:id="1624850403">
      <w:bodyDiv w:val="1"/>
      <w:marLeft w:val="0"/>
      <w:marRight w:val="0"/>
      <w:marTop w:val="0"/>
      <w:marBottom w:val="0"/>
      <w:divBdr>
        <w:top w:val="none" w:sz="0" w:space="0" w:color="auto"/>
        <w:left w:val="none" w:sz="0" w:space="0" w:color="auto"/>
        <w:bottom w:val="none" w:sz="0" w:space="0" w:color="auto"/>
        <w:right w:val="none" w:sz="0" w:space="0" w:color="auto"/>
      </w:divBdr>
    </w:div>
    <w:div w:id="1624919601">
      <w:bodyDiv w:val="1"/>
      <w:marLeft w:val="0"/>
      <w:marRight w:val="0"/>
      <w:marTop w:val="0"/>
      <w:marBottom w:val="0"/>
      <w:divBdr>
        <w:top w:val="none" w:sz="0" w:space="0" w:color="auto"/>
        <w:left w:val="none" w:sz="0" w:space="0" w:color="auto"/>
        <w:bottom w:val="none" w:sz="0" w:space="0" w:color="auto"/>
        <w:right w:val="none" w:sz="0" w:space="0" w:color="auto"/>
      </w:divBdr>
    </w:div>
    <w:div w:id="1625044480">
      <w:bodyDiv w:val="1"/>
      <w:marLeft w:val="0"/>
      <w:marRight w:val="0"/>
      <w:marTop w:val="0"/>
      <w:marBottom w:val="0"/>
      <w:divBdr>
        <w:top w:val="none" w:sz="0" w:space="0" w:color="auto"/>
        <w:left w:val="none" w:sz="0" w:space="0" w:color="auto"/>
        <w:bottom w:val="none" w:sz="0" w:space="0" w:color="auto"/>
        <w:right w:val="none" w:sz="0" w:space="0" w:color="auto"/>
      </w:divBdr>
    </w:div>
    <w:div w:id="1625235324">
      <w:bodyDiv w:val="1"/>
      <w:marLeft w:val="0"/>
      <w:marRight w:val="0"/>
      <w:marTop w:val="0"/>
      <w:marBottom w:val="0"/>
      <w:divBdr>
        <w:top w:val="none" w:sz="0" w:space="0" w:color="auto"/>
        <w:left w:val="none" w:sz="0" w:space="0" w:color="auto"/>
        <w:bottom w:val="none" w:sz="0" w:space="0" w:color="auto"/>
        <w:right w:val="none" w:sz="0" w:space="0" w:color="auto"/>
      </w:divBdr>
    </w:div>
    <w:div w:id="1625426197">
      <w:bodyDiv w:val="1"/>
      <w:marLeft w:val="0"/>
      <w:marRight w:val="0"/>
      <w:marTop w:val="0"/>
      <w:marBottom w:val="0"/>
      <w:divBdr>
        <w:top w:val="none" w:sz="0" w:space="0" w:color="auto"/>
        <w:left w:val="none" w:sz="0" w:space="0" w:color="auto"/>
        <w:bottom w:val="none" w:sz="0" w:space="0" w:color="auto"/>
        <w:right w:val="none" w:sz="0" w:space="0" w:color="auto"/>
      </w:divBdr>
    </w:div>
    <w:div w:id="1625502118">
      <w:bodyDiv w:val="1"/>
      <w:marLeft w:val="0"/>
      <w:marRight w:val="0"/>
      <w:marTop w:val="0"/>
      <w:marBottom w:val="0"/>
      <w:divBdr>
        <w:top w:val="none" w:sz="0" w:space="0" w:color="auto"/>
        <w:left w:val="none" w:sz="0" w:space="0" w:color="auto"/>
        <w:bottom w:val="none" w:sz="0" w:space="0" w:color="auto"/>
        <w:right w:val="none" w:sz="0" w:space="0" w:color="auto"/>
      </w:divBdr>
    </w:div>
    <w:div w:id="1626109479">
      <w:bodyDiv w:val="1"/>
      <w:marLeft w:val="0"/>
      <w:marRight w:val="0"/>
      <w:marTop w:val="0"/>
      <w:marBottom w:val="0"/>
      <w:divBdr>
        <w:top w:val="none" w:sz="0" w:space="0" w:color="auto"/>
        <w:left w:val="none" w:sz="0" w:space="0" w:color="auto"/>
        <w:bottom w:val="none" w:sz="0" w:space="0" w:color="auto"/>
        <w:right w:val="none" w:sz="0" w:space="0" w:color="auto"/>
      </w:divBdr>
    </w:div>
    <w:div w:id="1626233417">
      <w:bodyDiv w:val="1"/>
      <w:marLeft w:val="0"/>
      <w:marRight w:val="0"/>
      <w:marTop w:val="0"/>
      <w:marBottom w:val="0"/>
      <w:divBdr>
        <w:top w:val="none" w:sz="0" w:space="0" w:color="auto"/>
        <w:left w:val="none" w:sz="0" w:space="0" w:color="auto"/>
        <w:bottom w:val="none" w:sz="0" w:space="0" w:color="auto"/>
        <w:right w:val="none" w:sz="0" w:space="0" w:color="auto"/>
      </w:divBdr>
    </w:div>
    <w:div w:id="1626353946">
      <w:bodyDiv w:val="1"/>
      <w:marLeft w:val="0"/>
      <w:marRight w:val="0"/>
      <w:marTop w:val="0"/>
      <w:marBottom w:val="0"/>
      <w:divBdr>
        <w:top w:val="none" w:sz="0" w:space="0" w:color="auto"/>
        <w:left w:val="none" w:sz="0" w:space="0" w:color="auto"/>
        <w:bottom w:val="none" w:sz="0" w:space="0" w:color="auto"/>
        <w:right w:val="none" w:sz="0" w:space="0" w:color="auto"/>
      </w:divBdr>
    </w:div>
    <w:div w:id="1626812564">
      <w:bodyDiv w:val="1"/>
      <w:marLeft w:val="0"/>
      <w:marRight w:val="0"/>
      <w:marTop w:val="0"/>
      <w:marBottom w:val="0"/>
      <w:divBdr>
        <w:top w:val="none" w:sz="0" w:space="0" w:color="auto"/>
        <w:left w:val="none" w:sz="0" w:space="0" w:color="auto"/>
        <w:bottom w:val="none" w:sz="0" w:space="0" w:color="auto"/>
        <w:right w:val="none" w:sz="0" w:space="0" w:color="auto"/>
      </w:divBdr>
    </w:div>
    <w:div w:id="1626890702">
      <w:bodyDiv w:val="1"/>
      <w:marLeft w:val="0"/>
      <w:marRight w:val="0"/>
      <w:marTop w:val="0"/>
      <w:marBottom w:val="0"/>
      <w:divBdr>
        <w:top w:val="none" w:sz="0" w:space="0" w:color="auto"/>
        <w:left w:val="none" w:sz="0" w:space="0" w:color="auto"/>
        <w:bottom w:val="none" w:sz="0" w:space="0" w:color="auto"/>
        <w:right w:val="none" w:sz="0" w:space="0" w:color="auto"/>
      </w:divBdr>
    </w:div>
    <w:div w:id="1627197405">
      <w:bodyDiv w:val="1"/>
      <w:marLeft w:val="0"/>
      <w:marRight w:val="0"/>
      <w:marTop w:val="0"/>
      <w:marBottom w:val="0"/>
      <w:divBdr>
        <w:top w:val="none" w:sz="0" w:space="0" w:color="auto"/>
        <w:left w:val="none" w:sz="0" w:space="0" w:color="auto"/>
        <w:bottom w:val="none" w:sz="0" w:space="0" w:color="auto"/>
        <w:right w:val="none" w:sz="0" w:space="0" w:color="auto"/>
      </w:divBdr>
    </w:div>
    <w:div w:id="1627925420">
      <w:bodyDiv w:val="1"/>
      <w:marLeft w:val="0"/>
      <w:marRight w:val="0"/>
      <w:marTop w:val="0"/>
      <w:marBottom w:val="0"/>
      <w:divBdr>
        <w:top w:val="none" w:sz="0" w:space="0" w:color="auto"/>
        <w:left w:val="none" w:sz="0" w:space="0" w:color="auto"/>
        <w:bottom w:val="none" w:sz="0" w:space="0" w:color="auto"/>
        <w:right w:val="none" w:sz="0" w:space="0" w:color="auto"/>
      </w:divBdr>
    </w:div>
    <w:div w:id="1628851939">
      <w:bodyDiv w:val="1"/>
      <w:marLeft w:val="0"/>
      <w:marRight w:val="0"/>
      <w:marTop w:val="0"/>
      <w:marBottom w:val="0"/>
      <w:divBdr>
        <w:top w:val="none" w:sz="0" w:space="0" w:color="auto"/>
        <w:left w:val="none" w:sz="0" w:space="0" w:color="auto"/>
        <w:bottom w:val="none" w:sz="0" w:space="0" w:color="auto"/>
        <w:right w:val="none" w:sz="0" w:space="0" w:color="auto"/>
      </w:divBdr>
    </w:div>
    <w:div w:id="1629045187">
      <w:bodyDiv w:val="1"/>
      <w:marLeft w:val="0"/>
      <w:marRight w:val="0"/>
      <w:marTop w:val="0"/>
      <w:marBottom w:val="0"/>
      <w:divBdr>
        <w:top w:val="none" w:sz="0" w:space="0" w:color="auto"/>
        <w:left w:val="none" w:sz="0" w:space="0" w:color="auto"/>
        <w:bottom w:val="none" w:sz="0" w:space="0" w:color="auto"/>
        <w:right w:val="none" w:sz="0" w:space="0" w:color="auto"/>
      </w:divBdr>
    </w:div>
    <w:div w:id="1629624555">
      <w:bodyDiv w:val="1"/>
      <w:marLeft w:val="0"/>
      <w:marRight w:val="0"/>
      <w:marTop w:val="0"/>
      <w:marBottom w:val="0"/>
      <w:divBdr>
        <w:top w:val="none" w:sz="0" w:space="0" w:color="auto"/>
        <w:left w:val="none" w:sz="0" w:space="0" w:color="auto"/>
        <w:bottom w:val="none" w:sz="0" w:space="0" w:color="auto"/>
        <w:right w:val="none" w:sz="0" w:space="0" w:color="auto"/>
      </w:divBdr>
    </w:div>
    <w:div w:id="1629702266">
      <w:bodyDiv w:val="1"/>
      <w:marLeft w:val="0"/>
      <w:marRight w:val="0"/>
      <w:marTop w:val="0"/>
      <w:marBottom w:val="0"/>
      <w:divBdr>
        <w:top w:val="none" w:sz="0" w:space="0" w:color="auto"/>
        <w:left w:val="none" w:sz="0" w:space="0" w:color="auto"/>
        <w:bottom w:val="none" w:sz="0" w:space="0" w:color="auto"/>
        <w:right w:val="none" w:sz="0" w:space="0" w:color="auto"/>
      </w:divBdr>
    </w:div>
    <w:div w:id="1629975145">
      <w:bodyDiv w:val="1"/>
      <w:marLeft w:val="0"/>
      <w:marRight w:val="0"/>
      <w:marTop w:val="0"/>
      <w:marBottom w:val="0"/>
      <w:divBdr>
        <w:top w:val="none" w:sz="0" w:space="0" w:color="auto"/>
        <w:left w:val="none" w:sz="0" w:space="0" w:color="auto"/>
        <w:bottom w:val="none" w:sz="0" w:space="0" w:color="auto"/>
        <w:right w:val="none" w:sz="0" w:space="0" w:color="auto"/>
      </w:divBdr>
    </w:div>
    <w:div w:id="1630823525">
      <w:bodyDiv w:val="1"/>
      <w:marLeft w:val="0"/>
      <w:marRight w:val="0"/>
      <w:marTop w:val="0"/>
      <w:marBottom w:val="0"/>
      <w:divBdr>
        <w:top w:val="none" w:sz="0" w:space="0" w:color="auto"/>
        <w:left w:val="none" w:sz="0" w:space="0" w:color="auto"/>
        <w:bottom w:val="none" w:sz="0" w:space="0" w:color="auto"/>
        <w:right w:val="none" w:sz="0" w:space="0" w:color="auto"/>
      </w:divBdr>
    </w:div>
    <w:div w:id="1631322387">
      <w:bodyDiv w:val="1"/>
      <w:marLeft w:val="0"/>
      <w:marRight w:val="0"/>
      <w:marTop w:val="0"/>
      <w:marBottom w:val="0"/>
      <w:divBdr>
        <w:top w:val="none" w:sz="0" w:space="0" w:color="auto"/>
        <w:left w:val="none" w:sz="0" w:space="0" w:color="auto"/>
        <w:bottom w:val="none" w:sz="0" w:space="0" w:color="auto"/>
        <w:right w:val="none" w:sz="0" w:space="0" w:color="auto"/>
      </w:divBdr>
    </w:div>
    <w:div w:id="1631396657">
      <w:bodyDiv w:val="1"/>
      <w:marLeft w:val="0"/>
      <w:marRight w:val="0"/>
      <w:marTop w:val="0"/>
      <w:marBottom w:val="0"/>
      <w:divBdr>
        <w:top w:val="none" w:sz="0" w:space="0" w:color="auto"/>
        <w:left w:val="none" w:sz="0" w:space="0" w:color="auto"/>
        <w:bottom w:val="none" w:sz="0" w:space="0" w:color="auto"/>
        <w:right w:val="none" w:sz="0" w:space="0" w:color="auto"/>
      </w:divBdr>
    </w:div>
    <w:div w:id="1631519928">
      <w:bodyDiv w:val="1"/>
      <w:marLeft w:val="0"/>
      <w:marRight w:val="0"/>
      <w:marTop w:val="0"/>
      <w:marBottom w:val="0"/>
      <w:divBdr>
        <w:top w:val="none" w:sz="0" w:space="0" w:color="auto"/>
        <w:left w:val="none" w:sz="0" w:space="0" w:color="auto"/>
        <w:bottom w:val="none" w:sz="0" w:space="0" w:color="auto"/>
        <w:right w:val="none" w:sz="0" w:space="0" w:color="auto"/>
      </w:divBdr>
    </w:div>
    <w:div w:id="1632246887">
      <w:bodyDiv w:val="1"/>
      <w:marLeft w:val="0"/>
      <w:marRight w:val="0"/>
      <w:marTop w:val="0"/>
      <w:marBottom w:val="0"/>
      <w:divBdr>
        <w:top w:val="none" w:sz="0" w:space="0" w:color="auto"/>
        <w:left w:val="none" w:sz="0" w:space="0" w:color="auto"/>
        <w:bottom w:val="none" w:sz="0" w:space="0" w:color="auto"/>
        <w:right w:val="none" w:sz="0" w:space="0" w:color="auto"/>
      </w:divBdr>
    </w:div>
    <w:div w:id="1632247915">
      <w:bodyDiv w:val="1"/>
      <w:marLeft w:val="0"/>
      <w:marRight w:val="0"/>
      <w:marTop w:val="0"/>
      <w:marBottom w:val="0"/>
      <w:divBdr>
        <w:top w:val="none" w:sz="0" w:space="0" w:color="auto"/>
        <w:left w:val="none" w:sz="0" w:space="0" w:color="auto"/>
        <w:bottom w:val="none" w:sz="0" w:space="0" w:color="auto"/>
        <w:right w:val="none" w:sz="0" w:space="0" w:color="auto"/>
      </w:divBdr>
    </w:div>
    <w:div w:id="1632829817">
      <w:bodyDiv w:val="1"/>
      <w:marLeft w:val="0"/>
      <w:marRight w:val="0"/>
      <w:marTop w:val="0"/>
      <w:marBottom w:val="0"/>
      <w:divBdr>
        <w:top w:val="none" w:sz="0" w:space="0" w:color="auto"/>
        <w:left w:val="none" w:sz="0" w:space="0" w:color="auto"/>
        <w:bottom w:val="none" w:sz="0" w:space="0" w:color="auto"/>
        <w:right w:val="none" w:sz="0" w:space="0" w:color="auto"/>
      </w:divBdr>
    </w:div>
    <w:div w:id="1633048817">
      <w:bodyDiv w:val="1"/>
      <w:marLeft w:val="0"/>
      <w:marRight w:val="0"/>
      <w:marTop w:val="0"/>
      <w:marBottom w:val="0"/>
      <w:divBdr>
        <w:top w:val="none" w:sz="0" w:space="0" w:color="auto"/>
        <w:left w:val="none" w:sz="0" w:space="0" w:color="auto"/>
        <w:bottom w:val="none" w:sz="0" w:space="0" w:color="auto"/>
        <w:right w:val="none" w:sz="0" w:space="0" w:color="auto"/>
      </w:divBdr>
    </w:div>
    <w:div w:id="1633242275">
      <w:bodyDiv w:val="1"/>
      <w:marLeft w:val="0"/>
      <w:marRight w:val="0"/>
      <w:marTop w:val="0"/>
      <w:marBottom w:val="0"/>
      <w:divBdr>
        <w:top w:val="none" w:sz="0" w:space="0" w:color="auto"/>
        <w:left w:val="none" w:sz="0" w:space="0" w:color="auto"/>
        <w:bottom w:val="none" w:sz="0" w:space="0" w:color="auto"/>
        <w:right w:val="none" w:sz="0" w:space="0" w:color="auto"/>
      </w:divBdr>
    </w:div>
    <w:div w:id="1633516802">
      <w:bodyDiv w:val="1"/>
      <w:marLeft w:val="0"/>
      <w:marRight w:val="0"/>
      <w:marTop w:val="0"/>
      <w:marBottom w:val="0"/>
      <w:divBdr>
        <w:top w:val="none" w:sz="0" w:space="0" w:color="auto"/>
        <w:left w:val="none" w:sz="0" w:space="0" w:color="auto"/>
        <w:bottom w:val="none" w:sz="0" w:space="0" w:color="auto"/>
        <w:right w:val="none" w:sz="0" w:space="0" w:color="auto"/>
      </w:divBdr>
    </w:div>
    <w:div w:id="1633755154">
      <w:bodyDiv w:val="1"/>
      <w:marLeft w:val="0"/>
      <w:marRight w:val="0"/>
      <w:marTop w:val="0"/>
      <w:marBottom w:val="0"/>
      <w:divBdr>
        <w:top w:val="none" w:sz="0" w:space="0" w:color="auto"/>
        <w:left w:val="none" w:sz="0" w:space="0" w:color="auto"/>
        <w:bottom w:val="none" w:sz="0" w:space="0" w:color="auto"/>
        <w:right w:val="none" w:sz="0" w:space="0" w:color="auto"/>
      </w:divBdr>
    </w:div>
    <w:div w:id="1634216212">
      <w:bodyDiv w:val="1"/>
      <w:marLeft w:val="0"/>
      <w:marRight w:val="0"/>
      <w:marTop w:val="0"/>
      <w:marBottom w:val="0"/>
      <w:divBdr>
        <w:top w:val="none" w:sz="0" w:space="0" w:color="auto"/>
        <w:left w:val="none" w:sz="0" w:space="0" w:color="auto"/>
        <w:bottom w:val="none" w:sz="0" w:space="0" w:color="auto"/>
        <w:right w:val="none" w:sz="0" w:space="0" w:color="auto"/>
      </w:divBdr>
    </w:div>
    <w:div w:id="1634216746">
      <w:bodyDiv w:val="1"/>
      <w:marLeft w:val="0"/>
      <w:marRight w:val="0"/>
      <w:marTop w:val="0"/>
      <w:marBottom w:val="0"/>
      <w:divBdr>
        <w:top w:val="none" w:sz="0" w:space="0" w:color="auto"/>
        <w:left w:val="none" w:sz="0" w:space="0" w:color="auto"/>
        <w:bottom w:val="none" w:sz="0" w:space="0" w:color="auto"/>
        <w:right w:val="none" w:sz="0" w:space="0" w:color="auto"/>
      </w:divBdr>
    </w:div>
    <w:div w:id="1634864980">
      <w:bodyDiv w:val="1"/>
      <w:marLeft w:val="0"/>
      <w:marRight w:val="0"/>
      <w:marTop w:val="0"/>
      <w:marBottom w:val="0"/>
      <w:divBdr>
        <w:top w:val="none" w:sz="0" w:space="0" w:color="auto"/>
        <w:left w:val="none" w:sz="0" w:space="0" w:color="auto"/>
        <w:bottom w:val="none" w:sz="0" w:space="0" w:color="auto"/>
        <w:right w:val="none" w:sz="0" w:space="0" w:color="auto"/>
      </w:divBdr>
    </w:div>
    <w:div w:id="1635679442">
      <w:bodyDiv w:val="1"/>
      <w:marLeft w:val="0"/>
      <w:marRight w:val="0"/>
      <w:marTop w:val="0"/>
      <w:marBottom w:val="0"/>
      <w:divBdr>
        <w:top w:val="none" w:sz="0" w:space="0" w:color="auto"/>
        <w:left w:val="none" w:sz="0" w:space="0" w:color="auto"/>
        <w:bottom w:val="none" w:sz="0" w:space="0" w:color="auto"/>
        <w:right w:val="none" w:sz="0" w:space="0" w:color="auto"/>
      </w:divBdr>
    </w:div>
    <w:div w:id="1635719423">
      <w:bodyDiv w:val="1"/>
      <w:marLeft w:val="0"/>
      <w:marRight w:val="0"/>
      <w:marTop w:val="0"/>
      <w:marBottom w:val="0"/>
      <w:divBdr>
        <w:top w:val="none" w:sz="0" w:space="0" w:color="auto"/>
        <w:left w:val="none" w:sz="0" w:space="0" w:color="auto"/>
        <w:bottom w:val="none" w:sz="0" w:space="0" w:color="auto"/>
        <w:right w:val="none" w:sz="0" w:space="0" w:color="auto"/>
      </w:divBdr>
    </w:div>
    <w:div w:id="1635866438">
      <w:bodyDiv w:val="1"/>
      <w:marLeft w:val="0"/>
      <w:marRight w:val="0"/>
      <w:marTop w:val="0"/>
      <w:marBottom w:val="0"/>
      <w:divBdr>
        <w:top w:val="none" w:sz="0" w:space="0" w:color="auto"/>
        <w:left w:val="none" w:sz="0" w:space="0" w:color="auto"/>
        <w:bottom w:val="none" w:sz="0" w:space="0" w:color="auto"/>
        <w:right w:val="none" w:sz="0" w:space="0" w:color="auto"/>
      </w:divBdr>
    </w:div>
    <w:div w:id="1636107595">
      <w:bodyDiv w:val="1"/>
      <w:marLeft w:val="0"/>
      <w:marRight w:val="0"/>
      <w:marTop w:val="0"/>
      <w:marBottom w:val="0"/>
      <w:divBdr>
        <w:top w:val="none" w:sz="0" w:space="0" w:color="auto"/>
        <w:left w:val="none" w:sz="0" w:space="0" w:color="auto"/>
        <w:bottom w:val="none" w:sz="0" w:space="0" w:color="auto"/>
        <w:right w:val="none" w:sz="0" w:space="0" w:color="auto"/>
      </w:divBdr>
    </w:div>
    <w:div w:id="1636520835">
      <w:bodyDiv w:val="1"/>
      <w:marLeft w:val="0"/>
      <w:marRight w:val="0"/>
      <w:marTop w:val="0"/>
      <w:marBottom w:val="0"/>
      <w:divBdr>
        <w:top w:val="none" w:sz="0" w:space="0" w:color="auto"/>
        <w:left w:val="none" w:sz="0" w:space="0" w:color="auto"/>
        <w:bottom w:val="none" w:sz="0" w:space="0" w:color="auto"/>
        <w:right w:val="none" w:sz="0" w:space="0" w:color="auto"/>
      </w:divBdr>
    </w:div>
    <w:div w:id="1637223031">
      <w:bodyDiv w:val="1"/>
      <w:marLeft w:val="0"/>
      <w:marRight w:val="0"/>
      <w:marTop w:val="0"/>
      <w:marBottom w:val="0"/>
      <w:divBdr>
        <w:top w:val="none" w:sz="0" w:space="0" w:color="auto"/>
        <w:left w:val="none" w:sz="0" w:space="0" w:color="auto"/>
        <w:bottom w:val="none" w:sz="0" w:space="0" w:color="auto"/>
        <w:right w:val="none" w:sz="0" w:space="0" w:color="auto"/>
      </w:divBdr>
    </w:div>
    <w:div w:id="1637444851">
      <w:bodyDiv w:val="1"/>
      <w:marLeft w:val="0"/>
      <w:marRight w:val="0"/>
      <w:marTop w:val="0"/>
      <w:marBottom w:val="0"/>
      <w:divBdr>
        <w:top w:val="none" w:sz="0" w:space="0" w:color="auto"/>
        <w:left w:val="none" w:sz="0" w:space="0" w:color="auto"/>
        <w:bottom w:val="none" w:sz="0" w:space="0" w:color="auto"/>
        <w:right w:val="none" w:sz="0" w:space="0" w:color="auto"/>
      </w:divBdr>
    </w:div>
    <w:div w:id="1637446884">
      <w:bodyDiv w:val="1"/>
      <w:marLeft w:val="0"/>
      <w:marRight w:val="0"/>
      <w:marTop w:val="0"/>
      <w:marBottom w:val="0"/>
      <w:divBdr>
        <w:top w:val="none" w:sz="0" w:space="0" w:color="auto"/>
        <w:left w:val="none" w:sz="0" w:space="0" w:color="auto"/>
        <w:bottom w:val="none" w:sz="0" w:space="0" w:color="auto"/>
        <w:right w:val="none" w:sz="0" w:space="0" w:color="auto"/>
      </w:divBdr>
    </w:div>
    <w:div w:id="1637494329">
      <w:bodyDiv w:val="1"/>
      <w:marLeft w:val="0"/>
      <w:marRight w:val="0"/>
      <w:marTop w:val="0"/>
      <w:marBottom w:val="0"/>
      <w:divBdr>
        <w:top w:val="none" w:sz="0" w:space="0" w:color="auto"/>
        <w:left w:val="none" w:sz="0" w:space="0" w:color="auto"/>
        <w:bottom w:val="none" w:sz="0" w:space="0" w:color="auto"/>
        <w:right w:val="none" w:sz="0" w:space="0" w:color="auto"/>
      </w:divBdr>
    </w:div>
    <w:div w:id="1637567569">
      <w:bodyDiv w:val="1"/>
      <w:marLeft w:val="0"/>
      <w:marRight w:val="0"/>
      <w:marTop w:val="0"/>
      <w:marBottom w:val="0"/>
      <w:divBdr>
        <w:top w:val="none" w:sz="0" w:space="0" w:color="auto"/>
        <w:left w:val="none" w:sz="0" w:space="0" w:color="auto"/>
        <w:bottom w:val="none" w:sz="0" w:space="0" w:color="auto"/>
        <w:right w:val="none" w:sz="0" w:space="0" w:color="auto"/>
      </w:divBdr>
    </w:div>
    <w:div w:id="1638101915">
      <w:bodyDiv w:val="1"/>
      <w:marLeft w:val="0"/>
      <w:marRight w:val="0"/>
      <w:marTop w:val="0"/>
      <w:marBottom w:val="0"/>
      <w:divBdr>
        <w:top w:val="none" w:sz="0" w:space="0" w:color="auto"/>
        <w:left w:val="none" w:sz="0" w:space="0" w:color="auto"/>
        <w:bottom w:val="none" w:sz="0" w:space="0" w:color="auto"/>
        <w:right w:val="none" w:sz="0" w:space="0" w:color="auto"/>
      </w:divBdr>
    </w:div>
    <w:div w:id="1638218035">
      <w:bodyDiv w:val="1"/>
      <w:marLeft w:val="0"/>
      <w:marRight w:val="0"/>
      <w:marTop w:val="0"/>
      <w:marBottom w:val="0"/>
      <w:divBdr>
        <w:top w:val="none" w:sz="0" w:space="0" w:color="auto"/>
        <w:left w:val="none" w:sz="0" w:space="0" w:color="auto"/>
        <w:bottom w:val="none" w:sz="0" w:space="0" w:color="auto"/>
        <w:right w:val="none" w:sz="0" w:space="0" w:color="auto"/>
      </w:divBdr>
    </w:div>
    <w:div w:id="1638222993">
      <w:bodyDiv w:val="1"/>
      <w:marLeft w:val="0"/>
      <w:marRight w:val="0"/>
      <w:marTop w:val="0"/>
      <w:marBottom w:val="0"/>
      <w:divBdr>
        <w:top w:val="none" w:sz="0" w:space="0" w:color="auto"/>
        <w:left w:val="none" w:sz="0" w:space="0" w:color="auto"/>
        <w:bottom w:val="none" w:sz="0" w:space="0" w:color="auto"/>
        <w:right w:val="none" w:sz="0" w:space="0" w:color="auto"/>
      </w:divBdr>
    </w:div>
    <w:div w:id="1638990932">
      <w:bodyDiv w:val="1"/>
      <w:marLeft w:val="0"/>
      <w:marRight w:val="0"/>
      <w:marTop w:val="0"/>
      <w:marBottom w:val="0"/>
      <w:divBdr>
        <w:top w:val="none" w:sz="0" w:space="0" w:color="auto"/>
        <w:left w:val="none" w:sz="0" w:space="0" w:color="auto"/>
        <w:bottom w:val="none" w:sz="0" w:space="0" w:color="auto"/>
        <w:right w:val="none" w:sz="0" w:space="0" w:color="auto"/>
      </w:divBdr>
    </w:div>
    <w:div w:id="1639186618">
      <w:bodyDiv w:val="1"/>
      <w:marLeft w:val="0"/>
      <w:marRight w:val="0"/>
      <w:marTop w:val="0"/>
      <w:marBottom w:val="0"/>
      <w:divBdr>
        <w:top w:val="none" w:sz="0" w:space="0" w:color="auto"/>
        <w:left w:val="none" w:sz="0" w:space="0" w:color="auto"/>
        <w:bottom w:val="none" w:sz="0" w:space="0" w:color="auto"/>
        <w:right w:val="none" w:sz="0" w:space="0" w:color="auto"/>
      </w:divBdr>
    </w:div>
    <w:div w:id="1639456833">
      <w:bodyDiv w:val="1"/>
      <w:marLeft w:val="0"/>
      <w:marRight w:val="0"/>
      <w:marTop w:val="0"/>
      <w:marBottom w:val="0"/>
      <w:divBdr>
        <w:top w:val="none" w:sz="0" w:space="0" w:color="auto"/>
        <w:left w:val="none" w:sz="0" w:space="0" w:color="auto"/>
        <w:bottom w:val="none" w:sz="0" w:space="0" w:color="auto"/>
        <w:right w:val="none" w:sz="0" w:space="0" w:color="auto"/>
      </w:divBdr>
    </w:div>
    <w:div w:id="1639601489">
      <w:bodyDiv w:val="1"/>
      <w:marLeft w:val="0"/>
      <w:marRight w:val="0"/>
      <w:marTop w:val="0"/>
      <w:marBottom w:val="0"/>
      <w:divBdr>
        <w:top w:val="none" w:sz="0" w:space="0" w:color="auto"/>
        <w:left w:val="none" w:sz="0" w:space="0" w:color="auto"/>
        <w:bottom w:val="none" w:sz="0" w:space="0" w:color="auto"/>
        <w:right w:val="none" w:sz="0" w:space="0" w:color="auto"/>
      </w:divBdr>
    </w:div>
    <w:div w:id="1639844429">
      <w:bodyDiv w:val="1"/>
      <w:marLeft w:val="0"/>
      <w:marRight w:val="0"/>
      <w:marTop w:val="0"/>
      <w:marBottom w:val="0"/>
      <w:divBdr>
        <w:top w:val="none" w:sz="0" w:space="0" w:color="auto"/>
        <w:left w:val="none" w:sz="0" w:space="0" w:color="auto"/>
        <w:bottom w:val="none" w:sz="0" w:space="0" w:color="auto"/>
        <w:right w:val="none" w:sz="0" w:space="0" w:color="auto"/>
      </w:divBdr>
    </w:div>
    <w:div w:id="1640106499">
      <w:bodyDiv w:val="1"/>
      <w:marLeft w:val="0"/>
      <w:marRight w:val="0"/>
      <w:marTop w:val="0"/>
      <w:marBottom w:val="0"/>
      <w:divBdr>
        <w:top w:val="none" w:sz="0" w:space="0" w:color="auto"/>
        <w:left w:val="none" w:sz="0" w:space="0" w:color="auto"/>
        <w:bottom w:val="none" w:sz="0" w:space="0" w:color="auto"/>
        <w:right w:val="none" w:sz="0" w:space="0" w:color="auto"/>
      </w:divBdr>
    </w:div>
    <w:div w:id="1640301739">
      <w:bodyDiv w:val="1"/>
      <w:marLeft w:val="0"/>
      <w:marRight w:val="0"/>
      <w:marTop w:val="0"/>
      <w:marBottom w:val="0"/>
      <w:divBdr>
        <w:top w:val="none" w:sz="0" w:space="0" w:color="auto"/>
        <w:left w:val="none" w:sz="0" w:space="0" w:color="auto"/>
        <w:bottom w:val="none" w:sz="0" w:space="0" w:color="auto"/>
        <w:right w:val="none" w:sz="0" w:space="0" w:color="auto"/>
      </w:divBdr>
    </w:div>
    <w:div w:id="1640526761">
      <w:bodyDiv w:val="1"/>
      <w:marLeft w:val="0"/>
      <w:marRight w:val="0"/>
      <w:marTop w:val="0"/>
      <w:marBottom w:val="0"/>
      <w:divBdr>
        <w:top w:val="none" w:sz="0" w:space="0" w:color="auto"/>
        <w:left w:val="none" w:sz="0" w:space="0" w:color="auto"/>
        <w:bottom w:val="none" w:sz="0" w:space="0" w:color="auto"/>
        <w:right w:val="none" w:sz="0" w:space="0" w:color="auto"/>
      </w:divBdr>
    </w:div>
    <w:div w:id="1640576899">
      <w:bodyDiv w:val="1"/>
      <w:marLeft w:val="0"/>
      <w:marRight w:val="0"/>
      <w:marTop w:val="0"/>
      <w:marBottom w:val="0"/>
      <w:divBdr>
        <w:top w:val="none" w:sz="0" w:space="0" w:color="auto"/>
        <w:left w:val="none" w:sz="0" w:space="0" w:color="auto"/>
        <w:bottom w:val="none" w:sz="0" w:space="0" w:color="auto"/>
        <w:right w:val="none" w:sz="0" w:space="0" w:color="auto"/>
      </w:divBdr>
    </w:div>
    <w:div w:id="1641379447">
      <w:bodyDiv w:val="1"/>
      <w:marLeft w:val="0"/>
      <w:marRight w:val="0"/>
      <w:marTop w:val="0"/>
      <w:marBottom w:val="0"/>
      <w:divBdr>
        <w:top w:val="none" w:sz="0" w:space="0" w:color="auto"/>
        <w:left w:val="none" w:sz="0" w:space="0" w:color="auto"/>
        <w:bottom w:val="none" w:sz="0" w:space="0" w:color="auto"/>
        <w:right w:val="none" w:sz="0" w:space="0" w:color="auto"/>
      </w:divBdr>
    </w:div>
    <w:div w:id="1641693310">
      <w:bodyDiv w:val="1"/>
      <w:marLeft w:val="0"/>
      <w:marRight w:val="0"/>
      <w:marTop w:val="0"/>
      <w:marBottom w:val="0"/>
      <w:divBdr>
        <w:top w:val="none" w:sz="0" w:space="0" w:color="auto"/>
        <w:left w:val="none" w:sz="0" w:space="0" w:color="auto"/>
        <w:bottom w:val="none" w:sz="0" w:space="0" w:color="auto"/>
        <w:right w:val="none" w:sz="0" w:space="0" w:color="auto"/>
      </w:divBdr>
    </w:div>
    <w:div w:id="1642029819">
      <w:bodyDiv w:val="1"/>
      <w:marLeft w:val="0"/>
      <w:marRight w:val="0"/>
      <w:marTop w:val="0"/>
      <w:marBottom w:val="0"/>
      <w:divBdr>
        <w:top w:val="none" w:sz="0" w:space="0" w:color="auto"/>
        <w:left w:val="none" w:sz="0" w:space="0" w:color="auto"/>
        <w:bottom w:val="none" w:sz="0" w:space="0" w:color="auto"/>
        <w:right w:val="none" w:sz="0" w:space="0" w:color="auto"/>
      </w:divBdr>
    </w:div>
    <w:div w:id="1642343767">
      <w:bodyDiv w:val="1"/>
      <w:marLeft w:val="0"/>
      <w:marRight w:val="0"/>
      <w:marTop w:val="0"/>
      <w:marBottom w:val="0"/>
      <w:divBdr>
        <w:top w:val="none" w:sz="0" w:space="0" w:color="auto"/>
        <w:left w:val="none" w:sz="0" w:space="0" w:color="auto"/>
        <w:bottom w:val="none" w:sz="0" w:space="0" w:color="auto"/>
        <w:right w:val="none" w:sz="0" w:space="0" w:color="auto"/>
      </w:divBdr>
    </w:div>
    <w:div w:id="1642805039">
      <w:bodyDiv w:val="1"/>
      <w:marLeft w:val="0"/>
      <w:marRight w:val="0"/>
      <w:marTop w:val="0"/>
      <w:marBottom w:val="0"/>
      <w:divBdr>
        <w:top w:val="none" w:sz="0" w:space="0" w:color="auto"/>
        <w:left w:val="none" w:sz="0" w:space="0" w:color="auto"/>
        <w:bottom w:val="none" w:sz="0" w:space="0" w:color="auto"/>
        <w:right w:val="none" w:sz="0" w:space="0" w:color="auto"/>
      </w:divBdr>
    </w:div>
    <w:div w:id="1642880553">
      <w:bodyDiv w:val="1"/>
      <w:marLeft w:val="0"/>
      <w:marRight w:val="0"/>
      <w:marTop w:val="0"/>
      <w:marBottom w:val="0"/>
      <w:divBdr>
        <w:top w:val="none" w:sz="0" w:space="0" w:color="auto"/>
        <w:left w:val="none" w:sz="0" w:space="0" w:color="auto"/>
        <w:bottom w:val="none" w:sz="0" w:space="0" w:color="auto"/>
        <w:right w:val="none" w:sz="0" w:space="0" w:color="auto"/>
      </w:divBdr>
    </w:div>
    <w:div w:id="1642922203">
      <w:bodyDiv w:val="1"/>
      <w:marLeft w:val="0"/>
      <w:marRight w:val="0"/>
      <w:marTop w:val="0"/>
      <w:marBottom w:val="0"/>
      <w:divBdr>
        <w:top w:val="none" w:sz="0" w:space="0" w:color="auto"/>
        <w:left w:val="none" w:sz="0" w:space="0" w:color="auto"/>
        <w:bottom w:val="none" w:sz="0" w:space="0" w:color="auto"/>
        <w:right w:val="none" w:sz="0" w:space="0" w:color="auto"/>
      </w:divBdr>
    </w:div>
    <w:div w:id="1644115344">
      <w:bodyDiv w:val="1"/>
      <w:marLeft w:val="0"/>
      <w:marRight w:val="0"/>
      <w:marTop w:val="0"/>
      <w:marBottom w:val="0"/>
      <w:divBdr>
        <w:top w:val="none" w:sz="0" w:space="0" w:color="auto"/>
        <w:left w:val="none" w:sz="0" w:space="0" w:color="auto"/>
        <w:bottom w:val="none" w:sz="0" w:space="0" w:color="auto"/>
        <w:right w:val="none" w:sz="0" w:space="0" w:color="auto"/>
      </w:divBdr>
    </w:div>
    <w:div w:id="1644195498">
      <w:bodyDiv w:val="1"/>
      <w:marLeft w:val="0"/>
      <w:marRight w:val="0"/>
      <w:marTop w:val="0"/>
      <w:marBottom w:val="0"/>
      <w:divBdr>
        <w:top w:val="none" w:sz="0" w:space="0" w:color="auto"/>
        <w:left w:val="none" w:sz="0" w:space="0" w:color="auto"/>
        <w:bottom w:val="none" w:sz="0" w:space="0" w:color="auto"/>
        <w:right w:val="none" w:sz="0" w:space="0" w:color="auto"/>
      </w:divBdr>
    </w:div>
    <w:div w:id="1644234047">
      <w:bodyDiv w:val="1"/>
      <w:marLeft w:val="0"/>
      <w:marRight w:val="0"/>
      <w:marTop w:val="0"/>
      <w:marBottom w:val="0"/>
      <w:divBdr>
        <w:top w:val="none" w:sz="0" w:space="0" w:color="auto"/>
        <w:left w:val="none" w:sz="0" w:space="0" w:color="auto"/>
        <w:bottom w:val="none" w:sz="0" w:space="0" w:color="auto"/>
        <w:right w:val="none" w:sz="0" w:space="0" w:color="auto"/>
      </w:divBdr>
    </w:div>
    <w:div w:id="1645311510">
      <w:bodyDiv w:val="1"/>
      <w:marLeft w:val="0"/>
      <w:marRight w:val="0"/>
      <w:marTop w:val="0"/>
      <w:marBottom w:val="0"/>
      <w:divBdr>
        <w:top w:val="none" w:sz="0" w:space="0" w:color="auto"/>
        <w:left w:val="none" w:sz="0" w:space="0" w:color="auto"/>
        <w:bottom w:val="none" w:sz="0" w:space="0" w:color="auto"/>
        <w:right w:val="none" w:sz="0" w:space="0" w:color="auto"/>
      </w:divBdr>
    </w:div>
    <w:div w:id="1646422924">
      <w:bodyDiv w:val="1"/>
      <w:marLeft w:val="0"/>
      <w:marRight w:val="0"/>
      <w:marTop w:val="0"/>
      <w:marBottom w:val="0"/>
      <w:divBdr>
        <w:top w:val="none" w:sz="0" w:space="0" w:color="auto"/>
        <w:left w:val="none" w:sz="0" w:space="0" w:color="auto"/>
        <w:bottom w:val="none" w:sz="0" w:space="0" w:color="auto"/>
        <w:right w:val="none" w:sz="0" w:space="0" w:color="auto"/>
      </w:divBdr>
    </w:div>
    <w:div w:id="1646818743">
      <w:bodyDiv w:val="1"/>
      <w:marLeft w:val="0"/>
      <w:marRight w:val="0"/>
      <w:marTop w:val="0"/>
      <w:marBottom w:val="0"/>
      <w:divBdr>
        <w:top w:val="none" w:sz="0" w:space="0" w:color="auto"/>
        <w:left w:val="none" w:sz="0" w:space="0" w:color="auto"/>
        <w:bottom w:val="none" w:sz="0" w:space="0" w:color="auto"/>
        <w:right w:val="none" w:sz="0" w:space="0" w:color="auto"/>
      </w:divBdr>
    </w:div>
    <w:div w:id="1646861434">
      <w:bodyDiv w:val="1"/>
      <w:marLeft w:val="0"/>
      <w:marRight w:val="0"/>
      <w:marTop w:val="0"/>
      <w:marBottom w:val="0"/>
      <w:divBdr>
        <w:top w:val="none" w:sz="0" w:space="0" w:color="auto"/>
        <w:left w:val="none" w:sz="0" w:space="0" w:color="auto"/>
        <w:bottom w:val="none" w:sz="0" w:space="0" w:color="auto"/>
        <w:right w:val="none" w:sz="0" w:space="0" w:color="auto"/>
      </w:divBdr>
    </w:div>
    <w:div w:id="1647396344">
      <w:bodyDiv w:val="1"/>
      <w:marLeft w:val="0"/>
      <w:marRight w:val="0"/>
      <w:marTop w:val="0"/>
      <w:marBottom w:val="0"/>
      <w:divBdr>
        <w:top w:val="none" w:sz="0" w:space="0" w:color="auto"/>
        <w:left w:val="none" w:sz="0" w:space="0" w:color="auto"/>
        <w:bottom w:val="none" w:sz="0" w:space="0" w:color="auto"/>
        <w:right w:val="none" w:sz="0" w:space="0" w:color="auto"/>
      </w:divBdr>
    </w:div>
    <w:div w:id="1648126783">
      <w:bodyDiv w:val="1"/>
      <w:marLeft w:val="0"/>
      <w:marRight w:val="0"/>
      <w:marTop w:val="0"/>
      <w:marBottom w:val="0"/>
      <w:divBdr>
        <w:top w:val="none" w:sz="0" w:space="0" w:color="auto"/>
        <w:left w:val="none" w:sz="0" w:space="0" w:color="auto"/>
        <w:bottom w:val="none" w:sz="0" w:space="0" w:color="auto"/>
        <w:right w:val="none" w:sz="0" w:space="0" w:color="auto"/>
      </w:divBdr>
    </w:div>
    <w:div w:id="1648978182">
      <w:bodyDiv w:val="1"/>
      <w:marLeft w:val="0"/>
      <w:marRight w:val="0"/>
      <w:marTop w:val="0"/>
      <w:marBottom w:val="0"/>
      <w:divBdr>
        <w:top w:val="none" w:sz="0" w:space="0" w:color="auto"/>
        <w:left w:val="none" w:sz="0" w:space="0" w:color="auto"/>
        <w:bottom w:val="none" w:sz="0" w:space="0" w:color="auto"/>
        <w:right w:val="none" w:sz="0" w:space="0" w:color="auto"/>
      </w:divBdr>
    </w:div>
    <w:div w:id="1649163845">
      <w:bodyDiv w:val="1"/>
      <w:marLeft w:val="0"/>
      <w:marRight w:val="0"/>
      <w:marTop w:val="0"/>
      <w:marBottom w:val="0"/>
      <w:divBdr>
        <w:top w:val="none" w:sz="0" w:space="0" w:color="auto"/>
        <w:left w:val="none" w:sz="0" w:space="0" w:color="auto"/>
        <w:bottom w:val="none" w:sz="0" w:space="0" w:color="auto"/>
        <w:right w:val="none" w:sz="0" w:space="0" w:color="auto"/>
      </w:divBdr>
    </w:div>
    <w:div w:id="1649675623">
      <w:bodyDiv w:val="1"/>
      <w:marLeft w:val="0"/>
      <w:marRight w:val="0"/>
      <w:marTop w:val="0"/>
      <w:marBottom w:val="0"/>
      <w:divBdr>
        <w:top w:val="none" w:sz="0" w:space="0" w:color="auto"/>
        <w:left w:val="none" w:sz="0" w:space="0" w:color="auto"/>
        <w:bottom w:val="none" w:sz="0" w:space="0" w:color="auto"/>
        <w:right w:val="none" w:sz="0" w:space="0" w:color="auto"/>
      </w:divBdr>
    </w:div>
    <w:div w:id="1650093199">
      <w:bodyDiv w:val="1"/>
      <w:marLeft w:val="0"/>
      <w:marRight w:val="0"/>
      <w:marTop w:val="0"/>
      <w:marBottom w:val="0"/>
      <w:divBdr>
        <w:top w:val="none" w:sz="0" w:space="0" w:color="auto"/>
        <w:left w:val="none" w:sz="0" w:space="0" w:color="auto"/>
        <w:bottom w:val="none" w:sz="0" w:space="0" w:color="auto"/>
        <w:right w:val="none" w:sz="0" w:space="0" w:color="auto"/>
      </w:divBdr>
    </w:div>
    <w:div w:id="1650741950">
      <w:bodyDiv w:val="1"/>
      <w:marLeft w:val="0"/>
      <w:marRight w:val="0"/>
      <w:marTop w:val="0"/>
      <w:marBottom w:val="0"/>
      <w:divBdr>
        <w:top w:val="none" w:sz="0" w:space="0" w:color="auto"/>
        <w:left w:val="none" w:sz="0" w:space="0" w:color="auto"/>
        <w:bottom w:val="none" w:sz="0" w:space="0" w:color="auto"/>
        <w:right w:val="none" w:sz="0" w:space="0" w:color="auto"/>
      </w:divBdr>
    </w:div>
    <w:div w:id="1651057957">
      <w:bodyDiv w:val="1"/>
      <w:marLeft w:val="0"/>
      <w:marRight w:val="0"/>
      <w:marTop w:val="0"/>
      <w:marBottom w:val="0"/>
      <w:divBdr>
        <w:top w:val="none" w:sz="0" w:space="0" w:color="auto"/>
        <w:left w:val="none" w:sz="0" w:space="0" w:color="auto"/>
        <w:bottom w:val="none" w:sz="0" w:space="0" w:color="auto"/>
        <w:right w:val="none" w:sz="0" w:space="0" w:color="auto"/>
      </w:divBdr>
    </w:div>
    <w:div w:id="1652248775">
      <w:bodyDiv w:val="1"/>
      <w:marLeft w:val="0"/>
      <w:marRight w:val="0"/>
      <w:marTop w:val="0"/>
      <w:marBottom w:val="0"/>
      <w:divBdr>
        <w:top w:val="none" w:sz="0" w:space="0" w:color="auto"/>
        <w:left w:val="none" w:sz="0" w:space="0" w:color="auto"/>
        <w:bottom w:val="none" w:sz="0" w:space="0" w:color="auto"/>
        <w:right w:val="none" w:sz="0" w:space="0" w:color="auto"/>
      </w:divBdr>
    </w:div>
    <w:div w:id="1652249624">
      <w:bodyDiv w:val="1"/>
      <w:marLeft w:val="0"/>
      <w:marRight w:val="0"/>
      <w:marTop w:val="0"/>
      <w:marBottom w:val="0"/>
      <w:divBdr>
        <w:top w:val="none" w:sz="0" w:space="0" w:color="auto"/>
        <w:left w:val="none" w:sz="0" w:space="0" w:color="auto"/>
        <w:bottom w:val="none" w:sz="0" w:space="0" w:color="auto"/>
        <w:right w:val="none" w:sz="0" w:space="0" w:color="auto"/>
      </w:divBdr>
    </w:div>
    <w:div w:id="1652439868">
      <w:bodyDiv w:val="1"/>
      <w:marLeft w:val="0"/>
      <w:marRight w:val="0"/>
      <w:marTop w:val="0"/>
      <w:marBottom w:val="0"/>
      <w:divBdr>
        <w:top w:val="none" w:sz="0" w:space="0" w:color="auto"/>
        <w:left w:val="none" w:sz="0" w:space="0" w:color="auto"/>
        <w:bottom w:val="none" w:sz="0" w:space="0" w:color="auto"/>
        <w:right w:val="none" w:sz="0" w:space="0" w:color="auto"/>
      </w:divBdr>
    </w:div>
    <w:div w:id="1652713782">
      <w:bodyDiv w:val="1"/>
      <w:marLeft w:val="0"/>
      <w:marRight w:val="0"/>
      <w:marTop w:val="0"/>
      <w:marBottom w:val="0"/>
      <w:divBdr>
        <w:top w:val="none" w:sz="0" w:space="0" w:color="auto"/>
        <w:left w:val="none" w:sz="0" w:space="0" w:color="auto"/>
        <w:bottom w:val="none" w:sz="0" w:space="0" w:color="auto"/>
        <w:right w:val="none" w:sz="0" w:space="0" w:color="auto"/>
      </w:divBdr>
    </w:div>
    <w:div w:id="1655068303">
      <w:bodyDiv w:val="1"/>
      <w:marLeft w:val="0"/>
      <w:marRight w:val="0"/>
      <w:marTop w:val="0"/>
      <w:marBottom w:val="0"/>
      <w:divBdr>
        <w:top w:val="none" w:sz="0" w:space="0" w:color="auto"/>
        <w:left w:val="none" w:sz="0" w:space="0" w:color="auto"/>
        <w:bottom w:val="none" w:sz="0" w:space="0" w:color="auto"/>
        <w:right w:val="none" w:sz="0" w:space="0" w:color="auto"/>
      </w:divBdr>
    </w:div>
    <w:div w:id="1655261129">
      <w:bodyDiv w:val="1"/>
      <w:marLeft w:val="0"/>
      <w:marRight w:val="0"/>
      <w:marTop w:val="0"/>
      <w:marBottom w:val="0"/>
      <w:divBdr>
        <w:top w:val="none" w:sz="0" w:space="0" w:color="auto"/>
        <w:left w:val="none" w:sz="0" w:space="0" w:color="auto"/>
        <w:bottom w:val="none" w:sz="0" w:space="0" w:color="auto"/>
        <w:right w:val="none" w:sz="0" w:space="0" w:color="auto"/>
      </w:divBdr>
    </w:div>
    <w:div w:id="1656448620">
      <w:bodyDiv w:val="1"/>
      <w:marLeft w:val="0"/>
      <w:marRight w:val="0"/>
      <w:marTop w:val="0"/>
      <w:marBottom w:val="0"/>
      <w:divBdr>
        <w:top w:val="none" w:sz="0" w:space="0" w:color="auto"/>
        <w:left w:val="none" w:sz="0" w:space="0" w:color="auto"/>
        <w:bottom w:val="none" w:sz="0" w:space="0" w:color="auto"/>
        <w:right w:val="none" w:sz="0" w:space="0" w:color="auto"/>
      </w:divBdr>
    </w:div>
    <w:div w:id="1657102559">
      <w:bodyDiv w:val="1"/>
      <w:marLeft w:val="0"/>
      <w:marRight w:val="0"/>
      <w:marTop w:val="0"/>
      <w:marBottom w:val="0"/>
      <w:divBdr>
        <w:top w:val="none" w:sz="0" w:space="0" w:color="auto"/>
        <w:left w:val="none" w:sz="0" w:space="0" w:color="auto"/>
        <w:bottom w:val="none" w:sz="0" w:space="0" w:color="auto"/>
        <w:right w:val="none" w:sz="0" w:space="0" w:color="auto"/>
      </w:divBdr>
    </w:div>
    <w:div w:id="1657952177">
      <w:bodyDiv w:val="1"/>
      <w:marLeft w:val="0"/>
      <w:marRight w:val="0"/>
      <w:marTop w:val="0"/>
      <w:marBottom w:val="0"/>
      <w:divBdr>
        <w:top w:val="none" w:sz="0" w:space="0" w:color="auto"/>
        <w:left w:val="none" w:sz="0" w:space="0" w:color="auto"/>
        <w:bottom w:val="none" w:sz="0" w:space="0" w:color="auto"/>
        <w:right w:val="none" w:sz="0" w:space="0" w:color="auto"/>
      </w:divBdr>
    </w:div>
    <w:div w:id="1657999748">
      <w:bodyDiv w:val="1"/>
      <w:marLeft w:val="0"/>
      <w:marRight w:val="0"/>
      <w:marTop w:val="0"/>
      <w:marBottom w:val="0"/>
      <w:divBdr>
        <w:top w:val="none" w:sz="0" w:space="0" w:color="auto"/>
        <w:left w:val="none" w:sz="0" w:space="0" w:color="auto"/>
        <w:bottom w:val="none" w:sz="0" w:space="0" w:color="auto"/>
        <w:right w:val="none" w:sz="0" w:space="0" w:color="auto"/>
      </w:divBdr>
    </w:div>
    <w:div w:id="1658193479">
      <w:bodyDiv w:val="1"/>
      <w:marLeft w:val="0"/>
      <w:marRight w:val="0"/>
      <w:marTop w:val="0"/>
      <w:marBottom w:val="0"/>
      <w:divBdr>
        <w:top w:val="none" w:sz="0" w:space="0" w:color="auto"/>
        <w:left w:val="none" w:sz="0" w:space="0" w:color="auto"/>
        <w:bottom w:val="none" w:sz="0" w:space="0" w:color="auto"/>
        <w:right w:val="none" w:sz="0" w:space="0" w:color="auto"/>
      </w:divBdr>
    </w:div>
    <w:div w:id="1658534112">
      <w:bodyDiv w:val="1"/>
      <w:marLeft w:val="0"/>
      <w:marRight w:val="0"/>
      <w:marTop w:val="0"/>
      <w:marBottom w:val="0"/>
      <w:divBdr>
        <w:top w:val="none" w:sz="0" w:space="0" w:color="auto"/>
        <w:left w:val="none" w:sz="0" w:space="0" w:color="auto"/>
        <w:bottom w:val="none" w:sz="0" w:space="0" w:color="auto"/>
        <w:right w:val="none" w:sz="0" w:space="0" w:color="auto"/>
      </w:divBdr>
    </w:div>
    <w:div w:id="1658877320">
      <w:bodyDiv w:val="1"/>
      <w:marLeft w:val="0"/>
      <w:marRight w:val="0"/>
      <w:marTop w:val="0"/>
      <w:marBottom w:val="0"/>
      <w:divBdr>
        <w:top w:val="none" w:sz="0" w:space="0" w:color="auto"/>
        <w:left w:val="none" w:sz="0" w:space="0" w:color="auto"/>
        <w:bottom w:val="none" w:sz="0" w:space="0" w:color="auto"/>
        <w:right w:val="none" w:sz="0" w:space="0" w:color="auto"/>
      </w:divBdr>
    </w:div>
    <w:div w:id="1658923084">
      <w:bodyDiv w:val="1"/>
      <w:marLeft w:val="0"/>
      <w:marRight w:val="0"/>
      <w:marTop w:val="0"/>
      <w:marBottom w:val="0"/>
      <w:divBdr>
        <w:top w:val="none" w:sz="0" w:space="0" w:color="auto"/>
        <w:left w:val="none" w:sz="0" w:space="0" w:color="auto"/>
        <w:bottom w:val="none" w:sz="0" w:space="0" w:color="auto"/>
        <w:right w:val="none" w:sz="0" w:space="0" w:color="auto"/>
      </w:divBdr>
    </w:div>
    <w:div w:id="1659648847">
      <w:bodyDiv w:val="1"/>
      <w:marLeft w:val="0"/>
      <w:marRight w:val="0"/>
      <w:marTop w:val="0"/>
      <w:marBottom w:val="0"/>
      <w:divBdr>
        <w:top w:val="none" w:sz="0" w:space="0" w:color="auto"/>
        <w:left w:val="none" w:sz="0" w:space="0" w:color="auto"/>
        <w:bottom w:val="none" w:sz="0" w:space="0" w:color="auto"/>
        <w:right w:val="none" w:sz="0" w:space="0" w:color="auto"/>
      </w:divBdr>
    </w:div>
    <w:div w:id="1659916538">
      <w:bodyDiv w:val="1"/>
      <w:marLeft w:val="0"/>
      <w:marRight w:val="0"/>
      <w:marTop w:val="0"/>
      <w:marBottom w:val="0"/>
      <w:divBdr>
        <w:top w:val="none" w:sz="0" w:space="0" w:color="auto"/>
        <w:left w:val="none" w:sz="0" w:space="0" w:color="auto"/>
        <w:bottom w:val="none" w:sz="0" w:space="0" w:color="auto"/>
        <w:right w:val="none" w:sz="0" w:space="0" w:color="auto"/>
      </w:divBdr>
    </w:div>
    <w:div w:id="1660158524">
      <w:bodyDiv w:val="1"/>
      <w:marLeft w:val="0"/>
      <w:marRight w:val="0"/>
      <w:marTop w:val="0"/>
      <w:marBottom w:val="0"/>
      <w:divBdr>
        <w:top w:val="none" w:sz="0" w:space="0" w:color="auto"/>
        <w:left w:val="none" w:sz="0" w:space="0" w:color="auto"/>
        <w:bottom w:val="none" w:sz="0" w:space="0" w:color="auto"/>
        <w:right w:val="none" w:sz="0" w:space="0" w:color="auto"/>
      </w:divBdr>
    </w:div>
    <w:div w:id="1660231834">
      <w:bodyDiv w:val="1"/>
      <w:marLeft w:val="0"/>
      <w:marRight w:val="0"/>
      <w:marTop w:val="0"/>
      <w:marBottom w:val="0"/>
      <w:divBdr>
        <w:top w:val="none" w:sz="0" w:space="0" w:color="auto"/>
        <w:left w:val="none" w:sz="0" w:space="0" w:color="auto"/>
        <w:bottom w:val="none" w:sz="0" w:space="0" w:color="auto"/>
        <w:right w:val="none" w:sz="0" w:space="0" w:color="auto"/>
      </w:divBdr>
    </w:div>
    <w:div w:id="1660845745">
      <w:bodyDiv w:val="1"/>
      <w:marLeft w:val="0"/>
      <w:marRight w:val="0"/>
      <w:marTop w:val="0"/>
      <w:marBottom w:val="0"/>
      <w:divBdr>
        <w:top w:val="none" w:sz="0" w:space="0" w:color="auto"/>
        <w:left w:val="none" w:sz="0" w:space="0" w:color="auto"/>
        <w:bottom w:val="none" w:sz="0" w:space="0" w:color="auto"/>
        <w:right w:val="none" w:sz="0" w:space="0" w:color="auto"/>
      </w:divBdr>
    </w:div>
    <w:div w:id="1661733222">
      <w:bodyDiv w:val="1"/>
      <w:marLeft w:val="0"/>
      <w:marRight w:val="0"/>
      <w:marTop w:val="0"/>
      <w:marBottom w:val="0"/>
      <w:divBdr>
        <w:top w:val="none" w:sz="0" w:space="0" w:color="auto"/>
        <w:left w:val="none" w:sz="0" w:space="0" w:color="auto"/>
        <w:bottom w:val="none" w:sz="0" w:space="0" w:color="auto"/>
        <w:right w:val="none" w:sz="0" w:space="0" w:color="auto"/>
      </w:divBdr>
    </w:div>
    <w:div w:id="1661958840">
      <w:bodyDiv w:val="1"/>
      <w:marLeft w:val="0"/>
      <w:marRight w:val="0"/>
      <w:marTop w:val="0"/>
      <w:marBottom w:val="0"/>
      <w:divBdr>
        <w:top w:val="none" w:sz="0" w:space="0" w:color="auto"/>
        <w:left w:val="none" w:sz="0" w:space="0" w:color="auto"/>
        <w:bottom w:val="none" w:sz="0" w:space="0" w:color="auto"/>
        <w:right w:val="none" w:sz="0" w:space="0" w:color="auto"/>
      </w:divBdr>
    </w:div>
    <w:div w:id="1662805646">
      <w:bodyDiv w:val="1"/>
      <w:marLeft w:val="0"/>
      <w:marRight w:val="0"/>
      <w:marTop w:val="0"/>
      <w:marBottom w:val="0"/>
      <w:divBdr>
        <w:top w:val="none" w:sz="0" w:space="0" w:color="auto"/>
        <w:left w:val="none" w:sz="0" w:space="0" w:color="auto"/>
        <w:bottom w:val="none" w:sz="0" w:space="0" w:color="auto"/>
        <w:right w:val="none" w:sz="0" w:space="0" w:color="auto"/>
      </w:divBdr>
    </w:div>
    <w:div w:id="1663043277">
      <w:bodyDiv w:val="1"/>
      <w:marLeft w:val="0"/>
      <w:marRight w:val="0"/>
      <w:marTop w:val="0"/>
      <w:marBottom w:val="0"/>
      <w:divBdr>
        <w:top w:val="none" w:sz="0" w:space="0" w:color="auto"/>
        <w:left w:val="none" w:sz="0" w:space="0" w:color="auto"/>
        <w:bottom w:val="none" w:sz="0" w:space="0" w:color="auto"/>
        <w:right w:val="none" w:sz="0" w:space="0" w:color="auto"/>
      </w:divBdr>
    </w:div>
    <w:div w:id="1663506060">
      <w:bodyDiv w:val="1"/>
      <w:marLeft w:val="0"/>
      <w:marRight w:val="0"/>
      <w:marTop w:val="0"/>
      <w:marBottom w:val="0"/>
      <w:divBdr>
        <w:top w:val="none" w:sz="0" w:space="0" w:color="auto"/>
        <w:left w:val="none" w:sz="0" w:space="0" w:color="auto"/>
        <w:bottom w:val="none" w:sz="0" w:space="0" w:color="auto"/>
        <w:right w:val="none" w:sz="0" w:space="0" w:color="auto"/>
      </w:divBdr>
    </w:div>
    <w:div w:id="1663660707">
      <w:bodyDiv w:val="1"/>
      <w:marLeft w:val="0"/>
      <w:marRight w:val="0"/>
      <w:marTop w:val="0"/>
      <w:marBottom w:val="0"/>
      <w:divBdr>
        <w:top w:val="none" w:sz="0" w:space="0" w:color="auto"/>
        <w:left w:val="none" w:sz="0" w:space="0" w:color="auto"/>
        <w:bottom w:val="none" w:sz="0" w:space="0" w:color="auto"/>
        <w:right w:val="none" w:sz="0" w:space="0" w:color="auto"/>
      </w:divBdr>
    </w:div>
    <w:div w:id="1664357668">
      <w:bodyDiv w:val="1"/>
      <w:marLeft w:val="0"/>
      <w:marRight w:val="0"/>
      <w:marTop w:val="0"/>
      <w:marBottom w:val="0"/>
      <w:divBdr>
        <w:top w:val="none" w:sz="0" w:space="0" w:color="auto"/>
        <w:left w:val="none" w:sz="0" w:space="0" w:color="auto"/>
        <w:bottom w:val="none" w:sz="0" w:space="0" w:color="auto"/>
        <w:right w:val="none" w:sz="0" w:space="0" w:color="auto"/>
      </w:divBdr>
    </w:div>
    <w:div w:id="1665472274">
      <w:bodyDiv w:val="1"/>
      <w:marLeft w:val="0"/>
      <w:marRight w:val="0"/>
      <w:marTop w:val="0"/>
      <w:marBottom w:val="0"/>
      <w:divBdr>
        <w:top w:val="none" w:sz="0" w:space="0" w:color="auto"/>
        <w:left w:val="none" w:sz="0" w:space="0" w:color="auto"/>
        <w:bottom w:val="none" w:sz="0" w:space="0" w:color="auto"/>
        <w:right w:val="none" w:sz="0" w:space="0" w:color="auto"/>
      </w:divBdr>
    </w:div>
    <w:div w:id="1665476442">
      <w:bodyDiv w:val="1"/>
      <w:marLeft w:val="0"/>
      <w:marRight w:val="0"/>
      <w:marTop w:val="0"/>
      <w:marBottom w:val="0"/>
      <w:divBdr>
        <w:top w:val="none" w:sz="0" w:space="0" w:color="auto"/>
        <w:left w:val="none" w:sz="0" w:space="0" w:color="auto"/>
        <w:bottom w:val="none" w:sz="0" w:space="0" w:color="auto"/>
        <w:right w:val="none" w:sz="0" w:space="0" w:color="auto"/>
      </w:divBdr>
    </w:div>
    <w:div w:id="1666086045">
      <w:bodyDiv w:val="1"/>
      <w:marLeft w:val="0"/>
      <w:marRight w:val="0"/>
      <w:marTop w:val="0"/>
      <w:marBottom w:val="0"/>
      <w:divBdr>
        <w:top w:val="none" w:sz="0" w:space="0" w:color="auto"/>
        <w:left w:val="none" w:sz="0" w:space="0" w:color="auto"/>
        <w:bottom w:val="none" w:sz="0" w:space="0" w:color="auto"/>
        <w:right w:val="none" w:sz="0" w:space="0" w:color="auto"/>
      </w:divBdr>
    </w:div>
    <w:div w:id="1666742701">
      <w:bodyDiv w:val="1"/>
      <w:marLeft w:val="0"/>
      <w:marRight w:val="0"/>
      <w:marTop w:val="0"/>
      <w:marBottom w:val="0"/>
      <w:divBdr>
        <w:top w:val="none" w:sz="0" w:space="0" w:color="auto"/>
        <w:left w:val="none" w:sz="0" w:space="0" w:color="auto"/>
        <w:bottom w:val="none" w:sz="0" w:space="0" w:color="auto"/>
        <w:right w:val="none" w:sz="0" w:space="0" w:color="auto"/>
      </w:divBdr>
    </w:div>
    <w:div w:id="1668242331">
      <w:bodyDiv w:val="1"/>
      <w:marLeft w:val="0"/>
      <w:marRight w:val="0"/>
      <w:marTop w:val="0"/>
      <w:marBottom w:val="0"/>
      <w:divBdr>
        <w:top w:val="none" w:sz="0" w:space="0" w:color="auto"/>
        <w:left w:val="none" w:sz="0" w:space="0" w:color="auto"/>
        <w:bottom w:val="none" w:sz="0" w:space="0" w:color="auto"/>
        <w:right w:val="none" w:sz="0" w:space="0" w:color="auto"/>
      </w:divBdr>
    </w:div>
    <w:div w:id="1668364375">
      <w:bodyDiv w:val="1"/>
      <w:marLeft w:val="0"/>
      <w:marRight w:val="0"/>
      <w:marTop w:val="0"/>
      <w:marBottom w:val="0"/>
      <w:divBdr>
        <w:top w:val="none" w:sz="0" w:space="0" w:color="auto"/>
        <w:left w:val="none" w:sz="0" w:space="0" w:color="auto"/>
        <w:bottom w:val="none" w:sz="0" w:space="0" w:color="auto"/>
        <w:right w:val="none" w:sz="0" w:space="0" w:color="auto"/>
      </w:divBdr>
    </w:div>
    <w:div w:id="1668436198">
      <w:bodyDiv w:val="1"/>
      <w:marLeft w:val="0"/>
      <w:marRight w:val="0"/>
      <w:marTop w:val="0"/>
      <w:marBottom w:val="0"/>
      <w:divBdr>
        <w:top w:val="none" w:sz="0" w:space="0" w:color="auto"/>
        <w:left w:val="none" w:sz="0" w:space="0" w:color="auto"/>
        <w:bottom w:val="none" w:sz="0" w:space="0" w:color="auto"/>
        <w:right w:val="none" w:sz="0" w:space="0" w:color="auto"/>
      </w:divBdr>
    </w:div>
    <w:div w:id="1668944819">
      <w:bodyDiv w:val="1"/>
      <w:marLeft w:val="0"/>
      <w:marRight w:val="0"/>
      <w:marTop w:val="0"/>
      <w:marBottom w:val="0"/>
      <w:divBdr>
        <w:top w:val="none" w:sz="0" w:space="0" w:color="auto"/>
        <w:left w:val="none" w:sz="0" w:space="0" w:color="auto"/>
        <w:bottom w:val="none" w:sz="0" w:space="0" w:color="auto"/>
        <w:right w:val="none" w:sz="0" w:space="0" w:color="auto"/>
      </w:divBdr>
    </w:div>
    <w:div w:id="1669097909">
      <w:bodyDiv w:val="1"/>
      <w:marLeft w:val="0"/>
      <w:marRight w:val="0"/>
      <w:marTop w:val="0"/>
      <w:marBottom w:val="0"/>
      <w:divBdr>
        <w:top w:val="none" w:sz="0" w:space="0" w:color="auto"/>
        <w:left w:val="none" w:sz="0" w:space="0" w:color="auto"/>
        <w:bottom w:val="none" w:sz="0" w:space="0" w:color="auto"/>
        <w:right w:val="none" w:sz="0" w:space="0" w:color="auto"/>
      </w:divBdr>
    </w:div>
    <w:div w:id="1669361904">
      <w:bodyDiv w:val="1"/>
      <w:marLeft w:val="0"/>
      <w:marRight w:val="0"/>
      <w:marTop w:val="0"/>
      <w:marBottom w:val="0"/>
      <w:divBdr>
        <w:top w:val="none" w:sz="0" w:space="0" w:color="auto"/>
        <w:left w:val="none" w:sz="0" w:space="0" w:color="auto"/>
        <w:bottom w:val="none" w:sz="0" w:space="0" w:color="auto"/>
        <w:right w:val="none" w:sz="0" w:space="0" w:color="auto"/>
      </w:divBdr>
    </w:div>
    <w:div w:id="1670134780">
      <w:bodyDiv w:val="1"/>
      <w:marLeft w:val="0"/>
      <w:marRight w:val="0"/>
      <w:marTop w:val="0"/>
      <w:marBottom w:val="0"/>
      <w:divBdr>
        <w:top w:val="none" w:sz="0" w:space="0" w:color="auto"/>
        <w:left w:val="none" w:sz="0" w:space="0" w:color="auto"/>
        <w:bottom w:val="none" w:sz="0" w:space="0" w:color="auto"/>
        <w:right w:val="none" w:sz="0" w:space="0" w:color="auto"/>
      </w:divBdr>
    </w:div>
    <w:div w:id="1670521649">
      <w:bodyDiv w:val="1"/>
      <w:marLeft w:val="0"/>
      <w:marRight w:val="0"/>
      <w:marTop w:val="0"/>
      <w:marBottom w:val="0"/>
      <w:divBdr>
        <w:top w:val="none" w:sz="0" w:space="0" w:color="auto"/>
        <w:left w:val="none" w:sz="0" w:space="0" w:color="auto"/>
        <w:bottom w:val="none" w:sz="0" w:space="0" w:color="auto"/>
        <w:right w:val="none" w:sz="0" w:space="0" w:color="auto"/>
      </w:divBdr>
    </w:div>
    <w:div w:id="1670593197">
      <w:bodyDiv w:val="1"/>
      <w:marLeft w:val="0"/>
      <w:marRight w:val="0"/>
      <w:marTop w:val="0"/>
      <w:marBottom w:val="0"/>
      <w:divBdr>
        <w:top w:val="none" w:sz="0" w:space="0" w:color="auto"/>
        <w:left w:val="none" w:sz="0" w:space="0" w:color="auto"/>
        <w:bottom w:val="none" w:sz="0" w:space="0" w:color="auto"/>
        <w:right w:val="none" w:sz="0" w:space="0" w:color="auto"/>
      </w:divBdr>
    </w:div>
    <w:div w:id="1670595026">
      <w:bodyDiv w:val="1"/>
      <w:marLeft w:val="0"/>
      <w:marRight w:val="0"/>
      <w:marTop w:val="0"/>
      <w:marBottom w:val="0"/>
      <w:divBdr>
        <w:top w:val="none" w:sz="0" w:space="0" w:color="auto"/>
        <w:left w:val="none" w:sz="0" w:space="0" w:color="auto"/>
        <w:bottom w:val="none" w:sz="0" w:space="0" w:color="auto"/>
        <w:right w:val="none" w:sz="0" w:space="0" w:color="auto"/>
      </w:divBdr>
    </w:div>
    <w:div w:id="1671180795">
      <w:bodyDiv w:val="1"/>
      <w:marLeft w:val="0"/>
      <w:marRight w:val="0"/>
      <w:marTop w:val="0"/>
      <w:marBottom w:val="0"/>
      <w:divBdr>
        <w:top w:val="none" w:sz="0" w:space="0" w:color="auto"/>
        <w:left w:val="none" w:sz="0" w:space="0" w:color="auto"/>
        <w:bottom w:val="none" w:sz="0" w:space="0" w:color="auto"/>
        <w:right w:val="none" w:sz="0" w:space="0" w:color="auto"/>
      </w:divBdr>
    </w:div>
    <w:div w:id="1671330598">
      <w:bodyDiv w:val="1"/>
      <w:marLeft w:val="0"/>
      <w:marRight w:val="0"/>
      <w:marTop w:val="0"/>
      <w:marBottom w:val="0"/>
      <w:divBdr>
        <w:top w:val="none" w:sz="0" w:space="0" w:color="auto"/>
        <w:left w:val="none" w:sz="0" w:space="0" w:color="auto"/>
        <w:bottom w:val="none" w:sz="0" w:space="0" w:color="auto"/>
        <w:right w:val="none" w:sz="0" w:space="0" w:color="auto"/>
      </w:divBdr>
    </w:div>
    <w:div w:id="1671523626">
      <w:bodyDiv w:val="1"/>
      <w:marLeft w:val="0"/>
      <w:marRight w:val="0"/>
      <w:marTop w:val="0"/>
      <w:marBottom w:val="0"/>
      <w:divBdr>
        <w:top w:val="none" w:sz="0" w:space="0" w:color="auto"/>
        <w:left w:val="none" w:sz="0" w:space="0" w:color="auto"/>
        <w:bottom w:val="none" w:sz="0" w:space="0" w:color="auto"/>
        <w:right w:val="none" w:sz="0" w:space="0" w:color="auto"/>
      </w:divBdr>
    </w:div>
    <w:div w:id="1671525069">
      <w:bodyDiv w:val="1"/>
      <w:marLeft w:val="0"/>
      <w:marRight w:val="0"/>
      <w:marTop w:val="0"/>
      <w:marBottom w:val="0"/>
      <w:divBdr>
        <w:top w:val="none" w:sz="0" w:space="0" w:color="auto"/>
        <w:left w:val="none" w:sz="0" w:space="0" w:color="auto"/>
        <w:bottom w:val="none" w:sz="0" w:space="0" w:color="auto"/>
        <w:right w:val="none" w:sz="0" w:space="0" w:color="auto"/>
      </w:divBdr>
    </w:div>
    <w:div w:id="1671563475">
      <w:bodyDiv w:val="1"/>
      <w:marLeft w:val="0"/>
      <w:marRight w:val="0"/>
      <w:marTop w:val="0"/>
      <w:marBottom w:val="0"/>
      <w:divBdr>
        <w:top w:val="none" w:sz="0" w:space="0" w:color="auto"/>
        <w:left w:val="none" w:sz="0" w:space="0" w:color="auto"/>
        <w:bottom w:val="none" w:sz="0" w:space="0" w:color="auto"/>
        <w:right w:val="none" w:sz="0" w:space="0" w:color="auto"/>
      </w:divBdr>
    </w:div>
    <w:div w:id="1671713288">
      <w:bodyDiv w:val="1"/>
      <w:marLeft w:val="0"/>
      <w:marRight w:val="0"/>
      <w:marTop w:val="0"/>
      <w:marBottom w:val="0"/>
      <w:divBdr>
        <w:top w:val="none" w:sz="0" w:space="0" w:color="auto"/>
        <w:left w:val="none" w:sz="0" w:space="0" w:color="auto"/>
        <w:bottom w:val="none" w:sz="0" w:space="0" w:color="auto"/>
        <w:right w:val="none" w:sz="0" w:space="0" w:color="auto"/>
      </w:divBdr>
    </w:div>
    <w:div w:id="1671832495">
      <w:bodyDiv w:val="1"/>
      <w:marLeft w:val="0"/>
      <w:marRight w:val="0"/>
      <w:marTop w:val="0"/>
      <w:marBottom w:val="0"/>
      <w:divBdr>
        <w:top w:val="none" w:sz="0" w:space="0" w:color="auto"/>
        <w:left w:val="none" w:sz="0" w:space="0" w:color="auto"/>
        <w:bottom w:val="none" w:sz="0" w:space="0" w:color="auto"/>
        <w:right w:val="none" w:sz="0" w:space="0" w:color="auto"/>
      </w:divBdr>
    </w:div>
    <w:div w:id="1672181262">
      <w:bodyDiv w:val="1"/>
      <w:marLeft w:val="0"/>
      <w:marRight w:val="0"/>
      <w:marTop w:val="0"/>
      <w:marBottom w:val="0"/>
      <w:divBdr>
        <w:top w:val="none" w:sz="0" w:space="0" w:color="auto"/>
        <w:left w:val="none" w:sz="0" w:space="0" w:color="auto"/>
        <w:bottom w:val="none" w:sz="0" w:space="0" w:color="auto"/>
        <w:right w:val="none" w:sz="0" w:space="0" w:color="auto"/>
      </w:divBdr>
    </w:div>
    <w:div w:id="1672293427">
      <w:bodyDiv w:val="1"/>
      <w:marLeft w:val="0"/>
      <w:marRight w:val="0"/>
      <w:marTop w:val="0"/>
      <w:marBottom w:val="0"/>
      <w:divBdr>
        <w:top w:val="none" w:sz="0" w:space="0" w:color="auto"/>
        <w:left w:val="none" w:sz="0" w:space="0" w:color="auto"/>
        <w:bottom w:val="none" w:sz="0" w:space="0" w:color="auto"/>
        <w:right w:val="none" w:sz="0" w:space="0" w:color="auto"/>
      </w:divBdr>
    </w:div>
    <w:div w:id="1672680930">
      <w:bodyDiv w:val="1"/>
      <w:marLeft w:val="0"/>
      <w:marRight w:val="0"/>
      <w:marTop w:val="0"/>
      <w:marBottom w:val="0"/>
      <w:divBdr>
        <w:top w:val="none" w:sz="0" w:space="0" w:color="auto"/>
        <w:left w:val="none" w:sz="0" w:space="0" w:color="auto"/>
        <w:bottom w:val="none" w:sz="0" w:space="0" w:color="auto"/>
        <w:right w:val="none" w:sz="0" w:space="0" w:color="auto"/>
      </w:divBdr>
    </w:div>
    <w:div w:id="1672947289">
      <w:bodyDiv w:val="1"/>
      <w:marLeft w:val="0"/>
      <w:marRight w:val="0"/>
      <w:marTop w:val="0"/>
      <w:marBottom w:val="0"/>
      <w:divBdr>
        <w:top w:val="none" w:sz="0" w:space="0" w:color="auto"/>
        <w:left w:val="none" w:sz="0" w:space="0" w:color="auto"/>
        <w:bottom w:val="none" w:sz="0" w:space="0" w:color="auto"/>
        <w:right w:val="none" w:sz="0" w:space="0" w:color="auto"/>
      </w:divBdr>
    </w:div>
    <w:div w:id="1673294781">
      <w:bodyDiv w:val="1"/>
      <w:marLeft w:val="0"/>
      <w:marRight w:val="0"/>
      <w:marTop w:val="0"/>
      <w:marBottom w:val="0"/>
      <w:divBdr>
        <w:top w:val="none" w:sz="0" w:space="0" w:color="auto"/>
        <w:left w:val="none" w:sz="0" w:space="0" w:color="auto"/>
        <w:bottom w:val="none" w:sz="0" w:space="0" w:color="auto"/>
        <w:right w:val="none" w:sz="0" w:space="0" w:color="auto"/>
      </w:divBdr>
    </w:div>
    <w:div w:id="1674332614">
      <w:bodyDiv w:val="1"/>
      <w:marLeft w:val="0"/>
      <w:marRight w:val="0"/>
      <w:marTop w:val="0"/>
      <w:marBottom w:val="0"/>
      <w:divBdr>
        <w:top w:val="none" w:sz="0" w:space="0" w:color="auto"/>
        <w:left w:val="none" w:sz="0" w:space="0" w:color="auto"/>
        <w:bottom w:val="none" w:sz="0" w:space="0" w:color="auto"/>
        <w:right w:val="none" w:sz="0" w:space="0" w:color="auto"/>
      </w:divBdr>
    </w:div>
    <w:div w:id="1674334560">
      <w:bodyDiv w:val="1"/>
      <w:marLeft w:val="0"/>
      <w:marRight w:val="0"/>
      <w:marTop w:val="0"/>
      <w:marBottom w:val="0"/>
      <w:divBdr>
        <w:top w:val="none" w:sz="0" w:space="0" w:color="auto"/>
        <w:left w:val="none" w:sz="0" w:space="0" w:color="auto"/>
        <w:bottom w:val="none" w:sz="0" w:space="0" w:color="auto"/>
        <w:right w:val="none" w:sz="0" w:space="0" w:color="auto"/>
      </w:divBdr>
    </w:div>
    <w:div w:id="1674339166">
      <w:bodyDiv w:val="1"/>
      <w:marLeft w:val="0"/>
      <w:marRight w:val="0"/>
      <w:marTop w:val="0"/>
      <w:marBottom w:val="0"/>
      <w:divBdr>
        <w:top w:val="none" w:sz="0" w:space="0" w:color="auto"/>
        <w:left w:val="none" w:sz="0" w:space="0" w:color="auto"/>
        <w:bottom w:val="none" w:sz="0" w:space="0" w:color="auto"/>
        <w:right w:val="none" w:sz="0" w:space="0" w:color="auto"/>
      </w:divBdr>
    </w:div>
    <w:div w:id="1675067167">
      <w:bodyDiv w:val="1"/>
      <w:marLeft w:val="0"/>
      <w:marRight w:val="0"/>
      <w:marTop w:val="0"/>
      <w:marBottom w:val="0"/>
      <w:divBdr>
        <w:top w:val="none" w:sz="0" w:space="0" w:color="auto"/>
        <w:left w:val="none" w:sz="0" w:space="0" w:color="auto"/>
        <w:bottom w:val="none" w:sz="0" w:space="0" w:color="auto"/>
        <w:right w:val="none" w:sz="0" w:space="0" w:color="auto"/>
      </w:divBdr>
    </w:div>
    <w:div w:id="1676882955">
      <w:bodyDiv w:val="1"/>
      <w:marLeft w:val="0"/>
      <w:marRight w:val="0"/>
      <w:marTop w:val="0"/>
      <w:marBottom w:val="0"/>
      <w:divBdr>
        <w:top w:val="none" w:sz="0" w:space="0" w:color="auto"/>
        <w:left w:val="none" w:sz="0" w:space="0" w:color="auto"/>
        <w:bottom w:val="none" w:sz="0" w:space="0" w:color="auto"/>
        <w:right w:val="none" w:sz="0" w:space="0" w:color="auto"/>
      </w:divBdr>
    </w:div>
    <w:div w:id="1676885456">
      <w:bodyDiv w:val="1"/>
      <w:marLeft w:val="0"/>
      <w:marRight w:val="0"/>
      <w:marTop w:val="0"/>
      <w:marBottom w:val="0"/>
      <w:divBdr>
        <w:top w:val="none" w:sz="0" w:space="0" w:color="auto"/>
        <w:left w:val="none" w:sz="0" w:space="0" w:color="auto"/>
        <w:bottom w:val="none" w:sz="0" w:space="0" w:color="auto"/>
        <w:right w:val="none" w:sz="0" w:space="0" w:color="auto"/>
      </w:divBdr>
    </w:div>
    <w:div w:id="1677491082">
      <w:bodyDiv w:val="1"/>
      <w:marLeft w:val="0"/>
      <w:marRight w:val="0"/>
      <w:marTop w:val="0"/>
      <w:marBottom w:val="0"/>
      <w:divBdr>
        <w:top w:val="none" w:sz="0" w:space="0" w:color="auto"/>
        <w:left w:val="none" w:sz="0" w:space="0" w:color="auto"/>
        <w:bottom w:val="none" w:sz="0" w:space="0" w:color="auto"/>
        <w:right w:val="none" w:sz="0" w:space="0" w:color="auto"/>
      </w:divBdr>
    </w:div>
    <w:div w:id="1678145678">
      <w:bodyDiv w:val="1"/>
      <w:marLeft w:val="0"/>
      <w:marRight w:val="0"/>
      <w:marTop w:val="0"/>
      <w:marBottom w:val="0"/>
      <w:divBdr>
        <w:top w:val="none" w:sz="0" w:space="0" w:color="auto"/>
        <w:left w:val="none" w:sz="0" w:space="0" w:color="auto"/>
        <w:bottom w:val="none" w:sz="0" w:space="0" w:color="auto"/>
        <w:right w:val="none" w:sz="0" w:space="0" w:color="auto"/>
      </w:divBdr>
    </w:div>
    <w:div w:id="1678265881">
      <w:bodyDiv w:val="1"/>
      <w:marLeft w:val="0"/>
      <w:marRight w:val="0"/>
      <w:marTop w:val="0"/>
      <w:marBottom w:val="0"/>
      <w:divBdr>
        <w:top w:val="none" w:sz="0" w:space="0" w:color="auto"/>
        <w:left w:val="none" w:sz="0" w:space="0" w:color="auto"/>
        <w:bottom w:val="none" w:sz="0" w:space="0" w:color="auto"/>
        <w:right w:val="none" w:sz="0" w:space="0" w:color="auto"/>
      </w:divBdr>
    </w:div>
    <w:div w:id="1678268066">
      <w:bodyDiv w:val="1"/>
      <w:marLeft w:val="0"/>
      <w:marRight w:val="0"/>
      <w:marTop w:val="0"/>
      <w:marBottom w:val="0"/>
      <w:divBdr>
        <w:top w:val="none" w:sz="0" w:space="0" w:color="auto"/>
        <w:left w:val="none" w:sz="0" w:space="0" w:color="auto"/>
        <w:bottom w:val="none" w:sz="0" w:space="0" w:color="auto"/>
        <w:right w:val="none" w:sz="0" w:space="0" w:color="auto"/>
      </w:divBdr>
    </w:div>
    <w:div w:id="1678339198">
      <w:bodyDiv w:val="1"/>
      <w:marLeft w:val="0"/>
      <w:marRight w:val="0"/>
      <w:marTop w:val="0"/>
      <w:marBottom w:val="0"/>
      <w:divBdr>
        <w:top w:val="none" w:sz="0" w:space="0" w:color="auto"/>
        <w:left w:val="none" w:sz="0" w:space="0" w:color="auto"/>
        <w:bottom w:val="none" w:sz="0" w:space="0" w:color="auto"/>
        <w:right w:val="none" w:sz="0" w:space="0" w:color="auto"/>
      </w:divBdr>
    </w:div>
    <w:div w:id="1678579746">
      <w:bodyDiv w:val="1"/>
      <w:marLeft w:val="0"/>
      <w:marRight w:val="0"/>
      <w:marTop w:val="0"/>
      <w:marBottom w:val="0"/>
      <w:divBdr>
        <w:top w:val="none" w:sz="0" w:space="0" w:color="auto"/>
        <w:left w:val="none" w:sz="0" w:space="0" w:color="auto"/>
        <w:bottom w:val="none" w:sz="0" w:space="0" w:color="auto"/>
        <w:right w:val="none" w:sz="0" w:space="0" w:color="auto"/>
      </w:divBdr>
    </w:div>
    <w:div w:id="1678652249">
      <w:bodyDiv w:val="1"/>
      <w:marLeft w:val="0"/>
      <w:marRight w:val="0"/>
      <w:marTop w:val="0"/>
      <w:marBottom w:val="0"/>
      <w:divBdr>
        <w:top w:val="none" w:sz="0" w:space="0" w:color="auto"/>
        <w:left w:val="none" w:sz="0" w:space="0" w:color="auto"/>
        <w:bottom w:val="none" w:sz="0" w:space="0" w:color="auto"/>
        <w:right w:val="none" w:sz="0" w:space="0" w:color="auto"/>
      </w:divBdr>
    </w:div>
    <w:div w:id="1678726058">
      <w:bodyDiv w:val="1"/>
      <w:marLeft w:val="0"/>
      <w:marRight w:val="0"/>
      <w:marTop w:val="0"/>
      <w:marBottom w:val="0"/>
      <w:divBdr>
        <w:top w:val="none" w:sz="0" w:space="0" w:color="auto"/>
        <w:left w:val="none" w:sz="0" w:space="0" w:color="auto"/>
        <w:bottom w:val="none" w:sz="0" w:space="0" w:color="auto"/>
        <w:right w:val="none" w:sz="0" w:space="0" w:color="auto"/>
      </w:divBdr>
    </w:div>
    <w:div w:id="1679119634">
      <w:bodyDiv w:val="1"/>
      <w:marLeft w:val="0"/>
      <w:marRight w:val="0"/>
      <w:marTop w:val="0"/>
      <w:marBottom w:val="0"/>
      <w:divBdr>
        <w:top w:val="none" w:sz="0" w:space="0" w:color="auto"/>
        <w:left w:val="none" w:sz="0" w:space="0" w:color="auto"/>
        <w:bottom w:val="none" w:sz="0" w:space="0" w:color="auto"/>
        <w:right w:val="none" w:sz="0" w:space="0" w:color="auto"/>
      </w:divBdr>
    </w:div>
    <w:div w:id="1679847412">
      <w:bodyDiv w:val="1"/>
      <w:marLeft w:val="0"/>
      <w:marRight w:val="0"/>
      <w:marTop w:val="0"/>
      <w:marBottom w:val="0"/>
      <w:divBdr>
        <w:top w:val="none" w:sz="0" w:space="0" w:color="auto"/>
        <w:left w:val="none" w:sz="0" w:space="0" w:color="auto"/>
        <w:bottom w:val="none" w:sz="0" w:space="0" w:color="auto"/>
        <w:right w:val="none" w:sz="0" w:space="0" w:color="auto"/>
      </w:divBdr>
    </w:div>
    <w:div w:id="1681617621">
      <w:bodyDiv w:val="1"/>
      <w:marLeft w:val="0"/>
      <w:marRight w:val="0"/>
      <w:marTop w:val="0"/>
      <w:marBottom w:val="0"/>
      <w:divBdr>
        <w:top w:val="none" w:sz="0" w:space="0" w:color="auto"/>
        <w:left w:val="none" w:sz="0" w:space="0" w:color="auto"/>
        <w:bottom w:val="none" w:sz="0" w:space="0" w:color="auto"/>
        <w:right w:val="none" w:sz="0" w:space="0" w:color="auto"/>
      </w:divBdr>
    </w:div>
    <w:div w:id="1681734355">
      <w:bodyDiv w:val="1"/>
      <w:marLeft w:val="0"/>
      <w:marRight w:val="0"/>
      <w:marTop w:val="0"/>
      <w:marBottom w:val="0"/>
      <w:divBdr>
        <w:top w:val="none" w:sz="0" w:space="0" w:color="auto"/>
        <w:left w:val="none" w:sz="0" w:space="0" w:color="auto"/>
        <w:bottom w:val="none" w:sz="0" w:space="0" w:color="auto"/>
        <w:right w:val="none" w:sz="0" w:space="0" w:color="auto"/>
      </w:divBdr>
    </w:div>
    <w:div w:id="1682004257">
      <w:bodyDiv w:val="1"/>
      <w:marLeft w:val="0"/>
      <w:marRight w:val="0"/>
      <w:marTop w:val="0"/>
      <w:marBottom w:val="0"/>
      <w:divBdr>
        <w:top w:val="none" w:sz="0" w:space="0" w:color="auto"/>
        <w:left w:val="none" w:sz="0" w:space="0" w:color="auto"/>
        <w:bottom w:val="none" w:sz="0" w:space="0" w:color="auto"/>
        <w:right w:val="none" w:sz="0" w:space="0" w:color="auto"/>
      </w:divBdr>
    </w:div>
    <w:div w:id="1682007045">
      <w:bodyDiv w:val="1"/>
      <w:marLeft w:val="0"/>
      <w:marRight w:val="0"/>
      <w:marTop w:val="0"/>
      <w:marBottom w:val="0"/>
      <w:divBdr>
        <w:top w:val="none" w:sz="0" w:space="0" w:color="auto"/>
        <w:left w:val="none" w:sz="0" w:space="0" w:color="auto"/>
        <w:bottom w:val="none" w:sz="0" w:space="0" w:color="auto"/>
        <w:right w:val="none" w:sz="0" w:space="0" w:color="auto"/>
      </w:divBdr>
    </w:div>
    <w:div w:id="1682316133">
      <w:bodyDiv w:val="1"/>
      <w:marLeft w:val="0"/>
      <w:marRight w:val="0"/>
      <w:marTop w:val="0"/>
      <w:marBottom w:val="0"/>
      <w:divBdr>
        <w:top w:val="none" w:sz="0" w:space="0" w:color="auto"/>
        <w:left w:val="none" w:sz="0" w:space="0" w:color="auto"/>
        <w:bottom w:val="none" w:sz="0" w:space="0" w:color="auto"/>
        <w:right w:val="none" w:sz="0" w:space="0" w:color="auto"/>
      </w:divBdr>
    </w:div>
    <w:div w:id="1683707069">
      <w:bodyDiv w:val="1"/>
      <w:marLeft w:val="0"/>
      <w:marRight w:val="0"/>
      <w:marTop w:val="0"/>
      <w:marBottom w:val="0"/>
      <w:divBdr>
        <w:top w:val="none" w:sz="0" w:space="0" w:color="auto"/>
        <w:left w:val="none" w:sz="0" w:space="0" w:color="auto"/>
        <w:bottom w:val="none" w:sz="0" w:space="0" w:color="auto"/>
        <w:right w:val="none" w:sz="0" w:space="0" w:color="auto"/>
      </w:divBdr>
    </w:div>
    <w:div w:id="1684165061">
      <w:bodyDiv w:val="1"/>
      <w:marLeft w:val="0"/>
      <w:marRight w:val="0"/>
      <w:marTop w:val="0"/>
      <w:marBottom w:val="0"/>
      <w:divBdr>
        <w:top w:val="none" w:sz="0" w:space="0" w:color="auto"/>
        <w:left w:val="none" w:sz="0" w:space="0" w:color="auto"/>
        <w:bottom w:val="none" w:sz="0" w:space="0" w:color="auto"/>
        <w:right w:val="none" w:sz="0" w:space="0" w:color="auto"/>
      </w:divBdr>
    </w:div>
    <w:div w:id="1684479658">
      <w:bodyDiv w:val="1"/>
      <w:marLeft w:val="0"/>
      <w:marRight w:val="0"/>
      <w:marTop w:val="0"/>
      <w:marBottom w:val="0"/>
      <w:divBdr>
        <w:top w:val="none" w:sz="0" w:space="0" w:color="auto"/>
        <w:left w:val="none" w:sz="0" w:space="0" w:color="auto"/>
        <w:bottom w:val="none" w:sz="0" w:space="0" w:color="auto"/>
        <w:right w:val="none" w:sz="0" w:space="0" w:color="auto"/>
      </w:divBdr>
    </w:div>
    <w:div w:id="1684823559">
      <w:bodyDiv w:val="1"/>
      <w:marLeft w:val="0"/>
      <w:marRight w:val="0"/>
      <w:marTop w:val="0"/>
      <w:marBottom w:val="0"/>
      <w:divBdr>
        <w:top w:val="none" w:sz="0" w:space="0" w:color="auto"/>
        <w:left w:val="none" w:sz="0" w:space="0" w:color="auto"/>
        <w:bottom w:val="none" w:sz="0" w:space="0" w:color="auto"/>
        <w:right w:val="none" w:sz="0" w:space="0" w:color="auto"/>
      </w:divBdr>
    </w:div>
    <w:div w:id="1684890495">
      <w:bodyDiv w:val="1"/>
      <w:marLeft w:val="0"/>
      <w:marRight w:val="0"/>
      <w:marTop w:val="0"/>
      <w:marBottom w:val="0"/>
      <w:divBdr>
        <w:top w:val="none" w:sz="0" w:space="0" w:color="auto"/>
        <w:left w:val="none" w:sz="0" w:space="0" w:color="auto"/>
        <w:bottom w:val="none" w:sz="0" w:space="0" w:color="auto"/>
        <w:right w:val="none" w:sz="0" w:space="0" w:color="auto"/>
      </w:divBdr>
    </w:div>
    <w:div w:id="1685135987">
      <w:bodyDiv w:val="1"/>
      <w:marLeft w:val="0"/>
      <w:marRight w:val="0"/>
      <w:marTop w:val="0"/>
      <w:marBottom w:val="0"/>
      <w:divBdr>
        <w:top w:val="none" w:sz="0" w:space="0" w:color="auto"/>
        <w:left w:val="none" w:sz="0" w:space="0" w:color="auto"/>
        <w:bottom w:val="none" w:sz="0" w:space="0" w:color="auto"/>
        <w:right w:val="none" w:sz="0" w:space="0" w:color="auto"/>
      </w:divBdr>
    </w:div>
    <w:div w:id="1686204019">
      <w:bodyDiv w:val="1"/>
      <w:marLeft w:val="0"/>
      <w:marRight w:val="0"/>
      <w:marTop w:val="0"/>
      <w:marBottom w:val="0"/>
      <w:divBdr>
        <w:top w:val="none" w:sz="0" w:space="0" w:color="auto"/>
        <w:left w:val="none" w:sz="0" w:space="0" w:color="auto"/>
        <w:bottom w:val="none" w:sz="0" w:space="0" w:color="auto"/>
        <w:right w:val="none" w:sz="0" w:space="0" w:color="auto"/>
      </w:divBdr>
    </w:div>
    <w:div w:id="1686441257">
      <w:bodyDiv w:val="1"/>
      <w:marLeft w:val="0"/>
      <w:marRight w:val="0"/>
      <w:marTop w:val="0"/>
      <w:marBottom w:val="0"/>
      <w:divBdr>
        <w:top w:val="none" w:sz="0" w:space="0" w:color="auto"/>
        <w:left w:val="none" w:sz="0" w:space="0" w:color="auto"/>
        <w:bottom w:val="none" w:sz="0" w:space="0" w:color="auto"/>
        <w:right w:val="none" w:sz="0" w:space="0" w:color="auto"/>
      </w:divBdr>
    </w:div>
    <w:div w:id="1686514863">
      <w:bodyDiv w:val="1"/>
      <w:marLeft w:val="0"/>
      <w:marRight w:val="0"/>
      <w:marTop w:val="0"/>
      <w:marBottom w:val="0"/>
      <w:divBdr>
        <w:top w:val="none" w:sz="0" w:space="0" w:color="auto"/>
        <w:left w:val="none" w:sz="0" w:space="0" w:color="auto"/>
        <w:bottom w:val="none" w:sz="0" w:space="0" w:color="auto"/>
        <w:right w:val="none" w:sz="0" w:space="0" w:color="auto"/>
      </w:divBdr>
    </w:div>
    <w:div w:id="1686782393">
      <w:bodyDiv w:val="1"/>
      <w:marLeft w:val="0"/>
      <w:marRight w:val="0"/>
      <w:marTop w:val="0"/>
      <w:marBottom w:val="0"/>
      <w:divBdr>
        <w:top w:val="none" w:sz="0" w:space="0" w:color="auto"/>
        <w:left w:val="none" w:sz="0" w:space="0" w:color="auto"/>
        <w:bottom w:val="none" w:sz="0" w:space="0" w:color="auto"/>
        <w:right w:val="none" w:sz="0" w:space="0" w:color="auto"/>
      </w:divBdr>
    </w:div>
    <w:div w:id="1686976089">
      <w:bodyDiv w:val="1"/>
      <w:marLeft w:val="0"/>
      <w:marRight w:val="0"/>
      <w:marTop w:val="0"/>
      <w:marBottom w:val="0"/>
      <w:divBdr>
        <w:top w:val="none" w:sz="0" w:space="0" w:color="auto"/>
        <w:left w:val="none" w:sz="0" w:space="0" w:color="auto"/>
        <w:bottom w:val="none" w:sz="0" w:space="0" w:color="auto"/>
        <w:right w:val="none" w:sz="0" w:space="0" w:color="auto"/>
      </w:divBdr>
    </w:div>
    <w:div w:id="1687436181">
      <w:bodyDiv w:val="1"/>
      <w:marLeft w:val="0"/>
      <w:marRight w:val="0"/>
      <w:marTop w:val="0"/>
      <w:marBottom w:val="0"/>
      <w:divBdr>
        <w:top w:val="none" w:sz="0" w:space="0" w:color="auto"/>
        <w:left w:val="none" w:sz="0" w:space="0" w:color="auto"/>
        <w:bottom w:val="none" w:sz="0" w:space="0" w:color="auto"/>
        <w:right w:val="none" w:sz="0" w:space="0" w:color="auto"/>
      </w:divBdr>
    </w:div>
    <w:div w:id="1687635293">
      <w:bodyDiv w:val="1"/>
      <w:marLeft w:val="0"/>
      <w:marRight w:val="0"/>
      <w:marTop w:val="0"/>
      <w:marBottom w:val="0"/>
      <w:divBdr>
        <w:top w:val="none" w:sz="0" w:space="0" w:color="auto"/>
        <w:left w:val="none" w:sz="0" w:space="0" w:color="auto"/>
        <w:bottom w:val="none" w:sz="0" w:space="0" w:color="auto"/>
        <w:right w:val="none" w:sz="0" w:space="0" w:color="auto"/>
      </w:divBdr>
    </w:div>
    <w:div w:id="1688293620">
      <w:bodyDiv w:val="1"/>
      <w:marLeft w:val="0"/>
      <w:marRight w:val="0"/>
      <w:marTop w:val="0"/>
      <w:marBottom w:val="0"/>
      <w:divBdr>
        <w:top w:val="none" w:sz="0" w:space="0" w:color="auto"/>
        <w:left w:val="none" w:sz="0" w:space="0" w:color="auto"/>
        <w:bottom w:val="none" w:sz="0" w:space="0" w:color="auto"/>
        <w:right w:val="none" w:sz="0" w:space="0" w:color="auto"/>
      </w:divBdr>
    </w:div>
    <w:div w:id="1688365421">
      <w:bodyDiv w:val="1"/>
      <w:marLeft w:val="0"/>
      <w:marRight w:val="0"/>
      <w:marTop w:val="0"/>
      <w:marBottom w:val="0"/>
      <w:divBdr>
        <w:top w:val="none" w:sz="0" w:space="0" w:color="auto"/>
        <w:left w:val="none" w:sz="0" w:space="0" w:color="auto"/>
        <w:bottom w:val="none" w:sz="0" w:space="0" w:color="auto"/>
        <w:right w:val="none" w:sz="0" w:space="0" w:color="auto"/>
      </w:divBdr>
    </w:div>
    <w:div w:id="1688561157">
      <w:bodyDiv w:val="1"/>
      <w:marLeft w:val="0"/>
      <w:marRight w:val="0"/>
      <w:marTop w:val="0"/>
      <w:marBottom w:val="0"/>
      <w:divBdr>
        <w:top w:val="none" w:sz="0" w:space="0" w:color="auto"/>
        <w:left w:val="none" w:sz="0" w:space="0" w:color="auto"/>
        <w:bottom w:val="none" w:sz="0" w:space="0" w:color="auto"/>
        <w:right w:val="none" w:sz="0" w:space="0" w:color="auto"/>
      </w:divBdr>
    </w:div>
    <w:div w:id="1688870554">
      <w:bodyDiv w:val="1"/>
      <w:marLeft w:val="0"/>
      <w:marRight w:val="0"/>
      <w:marTop w:val="0"/>
      <w:marBottom w:val="0"/>
      <w:divBdr>
        <w:top w:val="none" w:sz="0" w:space="0" w:color="auto"/>
        <w:left w:val="none" w:sz="0" w:space="0" w:color="auto"/>
        <w:bottom w:val="none" w:sz="0" w:space="0" w:color="auto"/>
        <w:right w:val="none" w:sz="0" w:space="0" w:color="auto"/>
      </w:divBdr>
    </w:div>
    <w:div w:id="1689453831">
      <w:bodyDiv w:val="1"/>
      <w:marLeft w:val="0"/>
      <w:marRight w:val="0"/>
      <w:marTop w:val="0"/>
      <w:marBottom w:val="0"/>
      <w:divBdr>
        <w:top w:val="none" w:sz="0" w:space="0" w:color="auto"/>
        <w:left w:val="none" w:sz="0" w:space="0" w:color="auto"/>
        <w:bottom w:val="none" w:sz="0" w:space="0" w:color="auto"/>
        <w:right w:val="none" w:sz="0" w:space="0" w:color="auto"/>
      </w:divBdr>
    </w:div>
    <w:div w:id="1689864372">
      <w:bodyDiv w:val="1"/>
      <w:marLeft w:val="0"/>
      <w:marRight w:val="0"/>
      <w:marTop w:val="0"/>
      <w:marBottom w:val="0"/>
      <w:divBdr>
        <w:top w:val="none" w:sz="0" w:space="0" w:color="auto"/>
        <w:left w:val="none" w:sz="0" w:space="0" w:color="auto"/>
        <w:bottom w:val="none" w:sz="0" w:space="0" w:color="auto"/>
        <w:right w:val="none" w:sz="0" w:space="0" w:color="auto"/>
      </w:divBdr>
    </w:div>
    <w:div w:id="1689987055">
      <w:bodyDiv w:val="1"/>
      <w:marLeft w:val="0"/>
      <w:marRight w:val="0"/>
      <w:marTop w:val="0"/>
      <w:marBottom w:val="0"/>
      <w:divBdr>
        <w:top w:val="none" w:sz="0" w:space="0" w:color="auto"/>
        <w:left w:val="none" w:sz="0" w:space="0" w:color="auto"/>
        <w:bottom w:val="none" w:sz="0" w:space="0" w:color="auto"/>
        <w:right w:val="none" w:sz="0" w:space="0" w:color="auto"/>
      </w:divBdr>
    </w:div>
    <w:div w:id="1690375138">
      <w:bodyDiv w:val="1"/>
      <w:marLeft w:val="0"/>
      <w:marRight w:val="0"/>
      <w:marTop w:val="0"/>
      <w:marBottom w:val="0"/>
      <w:divBdr>
        <w:top w:val="none" w:sz="0" w:space="0" w:color="auto"/>
        <w:left w:val="none" w:sz="0" w:space="0" w:color="auto"/>
        <w:bottom w:val="none" w:sz="0" w:space="0" w:color="auto"/>
        <w:right w:val="none" w:sz="0" w:space="0" w:color="auto"/>
      </w:divBdr>
    </w:div>
    <w:div w:id="1690721431">
      <w:bodyDiv w:val="1"/>
      <w:marLeft w:val="0"/>
      <w:marRight w:val="0"/>
      <w:marTop w:val="0"/>
      <w:marBottom w:val="0"/>
      <w:divBdr>
        <w:top w:val="none" w:sz="0" w:space="0" w:color="auto"/>
        <w:left w:val="none" w:sz="0" w:space="0" w:color="auto"/>
        <w:bottom w:val="none" w:sz="0" w:space="0" w:color="auto"/>
        <w:right w:val="none" w:sz="0" w:space="0" w:color="auto"/>
      </w:divBdr>
    </w:div>
    <w:div w:id="1691486254">
      <w:bodyDiv w:val="1"/>
      <w:marLeft w:val="0"/>
      <w:marRight w:val="0"/>
      <w:marTop w:val="0"/>
      <w:marBottom w:val="0"/>
      <w:divBdr>
        <w:top w:val="none" w:sz="0" w:space="0" w:color="auto"/>
        <w:left w:val="none" w:sz="0" w:space="0" w:color="auto"/>
        <w:bottom w:val="none" w:sz="0" w:space="0" w:color="auto"/>
        <w:right w:val="none" w:sz="0" w:space="0" w:color="auto"/>
      </w:divBdr>
    </w:div>
    <w:div w:id="1691955167">
      <w:bodyDiv w:val="1"/>
      <w:marLeft w:val="0"/>
      <w:marRight w:val="0"/>
      <w:marTop w:val="0"/>
      <w:marBottom w:val="0"/>
      <w:divBdr>
        <w:top w:val="none" w:sz="0" w:space="0" w:color="auto"/>
        <w:left w:val="none" w:sz="0" w:space="0" w:color="auto"/>
        <w:bottom w:val="none" w:sz="0" w:space="0" w:color="auto"/>
        <w:right w:val="none" w:sz="0" w:space="0" w:color="auto"/>
      </w:divBdr>
    </w:div>
    <w:div w:id="1692025409">
      <w:bodyDiv w:val="1"/>
      <w:marLeft w:val="0"/>
      <w:marRight w:val="0"/>
      <w:marTop w:val="0"/>
      <w:marBottom w:val="0"/>
      <w:divBdr>
        <w:top w:val="none" w:sz="0" w:space="0" w:color="auto"/>
        <w:left w:val="none" w:sz="0" w:space="0" w:color="auto"/>
        <w:bottom w:val="none" w:sz="0" w:space="0" w:color="auto"/>
        <w:right w:val="none" w:sz="0" w:space="0" w:color="auto"/>
      </w:divBdr>
    </w:div>
    <w:div w:id="1692678965">
      <w:bodyDiv w:val="1"/>
      <w:marLeft w:val="0"/>
      <w:marRight w:val="0"/>
      <w:marTop w:val="0"/>
      <w:marBottom w:val="0"/>
      <w:divBdr>
        <w:top w:val="none" w:sz="0" w:space="0" w:color="auto"/>
        <w:left w:val="none" w:sz="0" w:space="0" w:color="auto"/>
        <w:bottom w:val="none" w:sz="0" w:space="0" w:color="auto"/>
        <w:right w:val="none" w:sz="0" w:space="0" w:color="auto"/>
      </w:divBdr>
    </w:div>
    <w:div w:id="1692799031">
      <w:bodyDiv w:val="1"/>
      <w:marLeft w:val="0"/>
      <w:marRight w:val="0"/>
      <w:marTop w:val="0"/>
      <w:marBottom w:val="0"/>
      <w:divBdr>
        <w:top w:val="none" w:sz="0" w:space="0" w:color="auto"/>
        <w:left w:val="none" w:sz="0" w:space="0" w:color="auto"/>
        <w:bottom w:val="none" w:sz="0" w:space="0" w:color="auto"/>
        <w:right w:val="none" w:sz="0" w:space="0" w:color="auto"/>
      </w:divBdr>
    </w:div>
    <w:div w:id="1693341367">
      <w:bodyDiv w:val="1"/>
      <w:marLeft w:val="0"/>
      <w:marRight w:val="0"/>
      <w:marTop w:val="0"/>
      <w:marBottom w:val="0"/>
      <w:divBdr>
        <w:top w:val="none" w:sz="0" w:space="0" w:color="auto"/>
        <w:left w:val="none" w:sz="0" w:space="0" w:color="auto"/>
        <w:bottom w:val="none" w:sz="0" w:space="0" w:color="auto"/>
        <w:right w:val="none" w:sz="0" w:space="0" w:color="auto"/>
      </w:divBdr>
    </w:div>
    <w:div w:id="1693611530">
      <w:bodyDiv w:val="1"/>
      <w:marLeft w:val="0"/>
      <w:marRight w:val="0"/>
      <w:marTop w:val="0"/>
      <w:marBottom w:val="0"/>
      <w:divBdr>
        <w:top w:val="none" w:sz="0" w:space="0" w:color="auto"/>
        <w:left w:val="none" w:sz="0" w:space="0" w:color="auto"/>
        <w:bottom w:val="none" w:sz="0" w:space="0" w:color="auto"/>
        <w:right w:val="none" w:sz="0" w:space="0" w:color="auto"/>
      </w:divBdr>
    </w:div>
    <w:div w:id="1693872986">
      <w:bodyDiv w:val="1"/>
      <w:marLeft w:val="0"/>
      <w:marRight w:val="0"/>
      <w:marTop w:val="0"/>
      <w:marBottom w:val="0"/>
      <w:divBdr>
        <w:top w:val="none" w:sz="0" w:space="0" w:color="auto"/>
        <w:left w:val="none" w:sz="0" w:space="0" w:color="auto"/>
        <w:bottom w:val="none" w:sz="0" w:space="0" w:color="auto"/>
        <w:right w:val="none" w:sz="0" w:space="0" w:color="auto"/>
      </w:divBdr>
    </w:div>
    <w:div w:id="1694921311">
      <w:bodyDiv w:val="1"/>
      <w:marLeft w:val="0"/>
      <w:marRight w:val="0"/>
      <w:marTop w:val="0"/>
      <w:marBottom w:val="0"/>
      <w:divBdr>
        <w:top w:val="none" w:sz="0" w:space="0" w:color="auto"/>
        <w:left w:val="none" w:sz="0" w:space="0" w:color="auto"/>
        <w:bottom w:val="none" w:sz="0" w:space="0" w:color="auto"/>
        <w:right w:val="none" w:sz="0" w:space="0" w:color="auto"/>
      </w:divBdr>
    </w:div>
    <w:div w:id="1695184022">
      <w:bodyDiv w:val="1"/>
      <w:marLeft w:val="0"/>
      <w:marRight w:val="0"/>
      <w:marTop w:val="0"/>
      <w:marBottom w:val="0"/>
      <w:divBdr>
        <w:top w:val="none" w:sz="0" w:space="0" w:color="auto"/>
        <w:left w:val="none" w:sz="0" w:space="0" w:color="auto"/>
        <w:bottom w:val="none" w:sz="0" w:space="0" w:color="auto"/>
        <w:right w:val="none" w:sz="0" w:space="0" w:color="auto"/>
      </w:divBdr>
    </w:div>
    <w:div w:id="1695227702">
      <w:bodyDiv w:val="1"/>
      <w:marLeft w:val="0"/>
      <w:marRight w:val="0"/>
      <w:marTop w:val="0"/>
      <w:marBottom w:val="0"/>
      <w:divBdr>
        <w:top w:val="none" w:sz="0" w:space="0" w:color="auto"/>
        <w:left w:val="none" w:sz="0" w:space="0" w:color="auto"/>
        <w:bottom w:val="none" w:sz="0" w:space="0" w:color="auto"/>
        <w:right w:val="none" w:sz="0" w:space="0" w:color="auto"/>
      </w:divBdr>
    </w:div>
    <w:div w:id="1695423037">
      <w:bodyDiv w:val="1"/>
      <w:marLeft w:val="0"/>
      <w:marRight w:val="0"/>
      <w:marTop w:val="0"/>
      <w:marBottom w:val="0"/>
      <w:divBdr>
        <w:top w:val="none" w:sz="0" w:space="0" w:color="auto"/>
        <w:left w:val="none" w:sz="0" w:space="0" w:color="auto"/>
        <w:bottom w:val="none" w:sz="0" w:space="0" w:color="auto"/>
        <w:right w:val="none" w:sz="0" w:space="0" w:color="auto"/>
      </w:divBdr>
    </w:div>
    <w:div w:id="1695767059">
      <w:bodyDiv w:val="1"/>
      <w:marLeft w:val="0"/>
      <w:marRight w:val="0"/>
      <w:marTop w:val="0"/>
      <w:marBottom w:val="0"/>
      <w:divBdr>
        <w:top w:val="none" w:sz="0" w:space="0" w:color="auto"/>
        <w:left w:val="none" w:sz="0" w:space="0" w:color="auto"/>
        <w:bottom w:val="none" w:sz="0" w:space="0" w:color="auto"/>
        <w:right w:val="none" w:sz="0" w:space="0" w:color="auto"/>
      </w:divBdr>
    </w:div>
    <w:div w:id="1697149168">
      <w:bodyDiv w:val="1"/>
      <w:marLeft w:val="0"/>
      <w:marRight w:val="0"/>
      <w:marTop w:val="0"/>
      <w:marBottom w:val="0"/>
      <w:divBdr>
        <w:top w:val="none" w:sz="0" w:space="0" w:color="auto"/>
        <w:left w:val="none" w:sz="0" w:space="0" w:color="auto"/>
        <w:bottom w:val="none" w:sz="0" w:space="0" w:color="auto"/>
        <w:right w:val="none" w:sz="0" w:space="0" w:color="auto"/>
      </w:divBdr>
    </w:div>
    <w:div w:id="1697846678">
      <w:bodyDiv w:val="1"/>
      <w:marLeft w:val="0"/>
      <w:marRight w:val="0"/>
      <w:marTop w:val="0"/>
      <w:marBottom w:val="0"/>
      <w:divBdr>
        <w:top w:val="none" w:sz="0" w:space="0" w:color="auto"/>
        <w:left w:val="none" w:sz="0" w:space="0" w:color="auto"/>
        <w:bottom w:val="none" w:sz="0" w:space="0" w:color="auto"/>
        <w:right w:val="none" w:sz="0" w:space="0" w:color="auto"/>
      </w:divBdr>
    </w:div>
    <w:div w:id="1698118274">
      <w:bodyDiv w:val="1"/>
      <w:marLeft w:val="0"/>
      <w:marRight w:val="0"/>
      <w:marTop w:val="0"/>
      <w:marBottom w:val="0"/>
      <w:divBdr>
        <w:top w:val="none" w:sz="0" w:space="0" w:color="auto"/>
        <w:left w:val="none" w:sz="0" w:space="0" w:color="auto"/>
        <w:bottom w:val="none" w:sz="0" w:space="0" w:color="auto"/>
        <w:right w:val="none" w:sz="0" w:space="0" w:color="auto"/>
      </w:divBdr>
    </w:div>
    <w:div w:id="1698963851">
      <w:bodyDiv w:val="1"/>
      <w:marLeft w:val="0"/>
      <w:marRight w:val="0"/>
      <w:marTop w:val="0"/>
      <w:marBottom w:val="0"/>
      <w:divBdr>
        <w:top w:val="none" w:sz="0" w:space="0" w:color="auto"/>
        <w:left w:val="none" w:sz="0" w:space="0" w:color="auto"/>
        <w:bottom w:val="none" w:sz="0" w:space="0" w:color="auto"/>
        <w:right w:val="none" w:sz="0" w:space="0" w:color="auto"/>
      </w:divBdr>
    </w:div>
    <w:div w:id="1699086473">
      <w:bodyDiv w:val="1"/>
      <w:marLeft w:val="0"/>
      <w:marRight w:val="0"/>
      <w:marTop w:val="0"/>
      <w:marBottom w:val="0"/>
      <w:divBdr>
        <w:top w:val="none" w:sz="0" w:space="0" w:color="auto"/>
        <w:left w:val="none" w:sz="0" w:space="0" w:color="auto"/>
        <w:bottom w:val="none" w:sz="0" w:space="0" w:color="auto"/>
        <w:right w:val="none" w:sz="0" w:space="0" w:color="auto"/>
      </w:divBdr>
    </w:div>
    <w:div w:id="1699089800">
      <w:bodyDiv w:val="1"/>
      <w:marLeft w:val="0"/>
      <w:marRight w:val="0"/>
      <w:marTop w:val="0"/>
      <w:marBottom w:val="0"/>
      <w:divBdr>
        <w:top w:val="none" w:sz="0" w:space="0" w:color="auto"/>
        <w:left w:val="none" w:sz="0" w:space="0" w:color="auto"/>
        <w:bottom w:val="none" w:sz="0" w:space="0" w:color="auto"/>
        <w:right w:val="none" w:sz="0" w:space="0" w:color="auto"/>
      </w:divBdr>
    </w:div>
    <w:div w:id="1699503799">
      <w:bodyDiv w:val="1"/>
      <w:marLeft w:val="0"/>
      <w:marRight w:val="0"/>
      <w:marTop w:val="0"/>
      <w:marBottom w:val="0"/>
      <w:divBdr>
        <w:top w:val="none" w:sz="0" w:space="0" w:color="auto"/>
        <w:left w:val="none" w:sz="0" w:space="0" w:color="auto"/>
        <w:bottom w:val="none" w:sz="0" w:space="0" w:color="auto"/>
        <w:right w:val="none" w:sz="0" w:space="0" w:color="auto"/>
      </w:divBdr>
    </w:div>
    <w:div w:id="1699622111">
      <w:bodyDiv w:val="1"/>
      <w:marLeft w:val="0"/>
      <w:marRight w:val="0"/>
      <w:marTop w:val="0"/>
      <w:marBottom w:val="0"/>
      <w:divBdr>
        <w:top w:val="none" w:sz="0" w:space="0" w:color="auto"/>
        <w:left w:val="none" w:sz="0" w:space="0" w:color="auto"/>
        <w:bottom w:val="none" w:sz="0" w:space="0" w:color="auto"/>
        <w:right w:val="none" w:sz="0" w:space="0" w:color="auto"/>
      </w:divBdr>
    </w:div>
    <w:div w:id="1700472813">
      <w:bodyDiv w:val="1"/>
      <w:marLeft w:val="0"/>
      <w:marRight w:val="0"/>
      <w:marTop w:val="0"/>
      <w:marBottom w:val="0"/>
      <w:divBdr>
        <w:top w:val="none" w:sz="0" w:space="0" w:color="auto"/>
        <w:left w:val="none" w:sz="0" w:space="0" w:color="auto"/>
        <w:bottom w:val="none" w:sz="0" w:space="0" w:color="auto"/>
        <w:right w:val="none" w:sz="0" w:space="0" w:color="auto"/>
      </w:divBdr>
    </w:div>
    <w:div w:id="1700668763">
      <w:bodyDiv w:val="1"/>
      <w:marLeft w:val="0"/>
      <w:marRight w:val="0"/>
      <w:marTop w:val="0"/>
      <w:marBottom w:val="0"/>
      <w:divBdr>
        <w:top w:val="none" w:sz="0" w:space="0" w:color="auto"/>
        <w:left w:val="none" w:sz="0" w:space="0" w:color="auto"/>
        <w:bottom w:val="none" w:sz="0" w:space="0" w:color="auto"/>
        <w:right w:val="none" w:sz="0" w:space="0" w:color="auto"/>
      </w:divBdr>
    </w:div>
    <w:div w:id="1701517078">
      <w:bodyDiv w:val="1"/>
      <w:marLeft w:val="0"/>
      <w:marRight w:val="0"/>
      <w:marTop w:val="0"/>
      <w:marBottom w:val="0"/>
      <w:divBdr>
        <w:top w:val="none" w:sz="0" w:space="0" w:color="auto"/>
        <w:left w:val="none" w:sz="0" w:space="0" w:color="auto"/>
        <w:bottom w:val="none" w:sz="0" w:space="0" w:color="auto"/>
        <w:right w:val="none" w:sz="0" w:space="0" w:color="auto"/>
      </w:divBdr>
    </w:div>
    <w:div w:id="1701734097">
      <w:bodyDiv w:val="1"/>
      <w:marLeft w:val="0"/>
      <w:marRight w:val="0"/>
      <w:marTop w:val="0"/>
      <w:marBottom w:val="0"/>
      <w:divBdr>
        <w:top w:val="none" w:sz="0" w:space="0" w:color="auto"/>
        <w:left w:val="none" w:sz="0" w:space="0" w:color="auto"/>
        <w:bottom w:val="none" w:sz="0" w:space="0" w:color="auto"/>
        <w:right w:val="none" w:sz="0" w:space="0" w:color="auto"/>
      </w:divBdr>
    </w:div>
    <w:div w:id="1702054340">
      <w:bodyDiv w:val="1"/>
      <w:marLeft w:val="0"/>
      <w:marRight w:val="0"/>
      <w:marTop w:val="0"/>
      <w:marBottom w:val="0"/>
      <w:divBdr>
        <w:top w:val="none" w:sz="0" w:space="0" w:color="auto"/>
        <w:left w:val="none" w:sz="0" w:space="0" w:color="auto"/>
        <w:bottom w:val="none" w:sz="0" w:space="0" w:color="auto"/>
        <w:right w:val="none" w:sz="0" w:space="0" w:color="auto"/>
      </w:divBdr>
    </w:div>
    <w:div w:id="1702055049">
      <w:bodyDiv w:val="1"/>
      <w:marLeft w:val="0"/>
      <w:marRight w:val="0"/>
      <w:marTop w:val="0"/>
      <w:marBottom w:val="0"/>
      <w:divBdr>
        <w:top w:val="none" w:sz="0" w:space="0" w:color="auto"/>
        <w:left w:val="none" w:sz="0" w:space="0" w:color="auto"/>
        <w:bottom w:val="none" w:sz="0" w:space="0" w:color="auto"/>
        <w:right w:val="none" w:sz="0" w:space="0" w:color="auto"/>
      </w:divBdr>
    </w:div>
    <w:div w:id="1702124956">
      <w:bodyDiv w:val="1"/>
      <w:marLeft w:val="0"/>
      <w:marRight w:val="0"/>
      <w:marTop w:val="0"/>
      <w:marBottom w:val="0"/>
      <w:divBdr>
        <w:top w:val="none" w:sz="0" w:space="0" w:color="auto"/>
        <w:left w:val="none" w:sz="0" w:space="0" w:color="auto"/>
        <w:bottom w:val="none" w:sz="0" w:space="0" w:color="auto"/>
        <w:right w:val="none" w:sz="0" w:space="0" w:color="auto"/>
      </w:divBdr>
    </w:div>
    <w:div w:id="1702974924">
      <w:bodyDiv w:val="1"/>
      <w:marLeft w:val="0"/>
      <w:marRight w:val="0"/>
      <w:marTop w:val="0"/>
      <w:marBottom w:val="0"/>
      <w:divBdr>
        <w:top w:val="none" w:sz="0" w:space="0" w:color="auto"/>
        <w:left w:val="none" w:sz="0" w:space="0" w:color="auto"/>
        <w:bottom w:val="none" w:sz="0" w:space="0" w:color="auto"/>
        <w:right w:val="none" w:sz="0" w:space="0" w:color="auto"/>
      </w:divBdr>
    </w:div>
    <w:div w:id="1703745835">
      <w:bodyDiv w:val="1"/>
      <w:marLeft w:val="0"/>
      <w:marRight w:val="0"/>
      <w:marTop w:val="0"/>
      <w:marBottom w:val="0"/>
      <w:divBdr>
        <w:top w:val="none" w:sz="0" w:space="0" w:color="auto"/>
        <w:left w:val="none" w:sz="0" w:space="0" w:color="auto"/>
        <w:bottom w:val="none" w:sz="0" w:space="0" w:color="auto"/>
        <w:right w:val="none" w:sz="0" w:space="0" w:color="auto"/>
      </w:divBdr>
    </w:div>
    <w:div w:id="1703747160">
      <w:bodyDiv w:val="1"/>
      <w:marLeft w:val="0"/>
      <w:marRight w:val="0"/>
      <w:marTop w:val="0"/>
      <w:marBottom w:val="0"/>
      <w:divBdr>
        <w:top w:val="none" w:sz="0" w:space="0" w:color="auto"/>
        <w:left w:val="none" w:sz="0" w:space="0" w:color="auto"/>
        <w:bottom w:val="none" w:sz="0" w:space="0" w:color="auto"/>
        <w:right w:val="none" w:sz="0" w:space="0" w:color="auto"/>
      </w:divBdr>
    </w:div>
    <w:div w:id="1703936761">
      <w:bodyDiv w:val="1"/>
      <w:marLeft w:val="0"/>
      <w:marRight w:val="0"/>
      <w:marTop w:val="0"/>
      <w:marBottom w:val="0"/>
      <w:divBdr>
        <w:top w:val="none" w:sz="0" w:space="0" w:color="auto"/>
        <w:left w:val="none" w:sz="0" w:space="0" w:color="auto"/>
        <w:bottom w:val="none" w:sz="0" w:space="0" w:color="auto"/>
        <w:right w:val="none" w:sz="0" w:space="0" w:color="auto"/>
      </w:divBdr>
    </w:div>
    <w:div w:id="1704018878">
      <w:bodyDiv w:val="1"/>
      <w:marLeft w:val="0"/>
      <w:marRight w:val="0"/>
      <w:marTop w:val="0"/>
      <w:marBottom w:val="0"/>
      <w:divBdr>
        <w:top w:val="none" w:sz="0" w:space="0" w:color="auto"/>
        <w:left w:val="none" w:sz="0" w:space="0" w:color="auto"/>
        <w:bottom w:val="none" w:sz="0" w:space="0" w:color="auto"/>
        <w:right w:val="none" w:sz="0" w:space="0" w:color="auto"/>
      </w:divBdr>
    </w:div>
    <w:div w:id="1706129269">
      <w:bodyDiv w:val="1"/>
      <w:marLeft w:val="0"/>
      <w:marRight w:val="0"/>
      <w:marTop w:val="0"/>
      <w:marBottom w:val="0"/>
      <w:divBdr>
        <w:top w:val="none" w:sz="0" w:space="0" w:color="auto"/>
        <w:left w:val="none" w:sz="0" w:space="0" w:color="auto"/>
        <w:bottom w:val="none" w:sz="0" w:space="0" w:color="auto"/>
        <w:right w:val="none" w:sz="0" w:space="0" w:color="auto"/>
      </w:divBdr>
    </w:div>
    <w:div w:id="1706246770">
      <w:bodyDiv w:val="1"/>
      <w:marLeft w:val="0"/>
      <w:marRight w:val="0"/>
      <w:marTop w:val="0"/>
      <w:marBottom w:val="0"/>
      <w:divBdr>
        <w:top w:val="none" w:sz="0" w:space="0" w:color="auto"/>
        <w:left w:val="none" w:sz="0" w:space="0" w:color="auto"/>
        <w:bottom w:val="none" w:sz="0" w:space="0" w:color="auto"/>
        <w:right w:val="none" w:sz="0" w:space="0" w:color="auto"/>
      </w:divBdr>
    </w:div>
    <w:div w:id="1706325505">
      <w:bodyDiv w:val="1"/>
      <w:marLeft w:val="0"/>
      <w:marRight w:val="0"/>
      <w:marTop w:val="0"/>
      <w:marBottom w:val="0"/>
      <w:divBdr>
        <w:top w:val="none" w:sz="0" w:space="0" w:color="auto"/>
        <w:left w:val="none" w:sz="0" w:space="0" w:color="auto"/>
        <w:bottom w:val="none" w:sz="0" w:space="0" w:color="auto"/>
        <w:right w:val="none" w:sz="0" w:space="0" w:color="auto"/>
      </w:divBdr>
    </w:div>
    <w:div w:id="1706981539">
      <w:bodyDiv w:val="1"/>
      <w:marLeft w:val="0"/>
      <w:marRight w:val="0"/>
      <w:marTop w:val="0"/>
      <w:marBottom w:val="0"/>
      <w:divBdr>
        <w:top w:val="none" w:sz="0" w:space="0" w:color="auto"/>
        <w:left w:val="none" w:sz="0" w:space="0" w:color="auto"/>
        <w:bottom w:val="none" w:sz="0" w:space="0" w:color="auto"/>
        <w:right w:val="none" w:sz="0" w:space="0" w:color="auto"/>
      </w:divBdr>
    </w:div>
    <w:div w:id="1707220672">
      <w:bodyDiv w:val="1"/>
      <w:marLeft w:val="0"/>
      <w:marRight w:val="0"/>
      <w:marTop w:val="0"/>
      <w:marBottom w:val="0"/>
      <w:divBdr>
        <w:top w:val="none" w:sz="0" w:space="0" w:color="auto"/>
        <w:left w:val="none" w:sz="0" w:space="0" w:color="auto"/>
        <w:bottom w:val="none" w:sz="0" w:space="0" w:color="auto"/>
        <w:right w:val="none" w:sz="0" w:space="0" w:color="auto"/>
      </w:divBdr>
    </w:div>
    <w:div w:id="1707680704">
      <w:bodyDiv w:val="1"/>
      <w:marLeft w:val="0"/>
      <w:marRight w:val="0"/>
      <w:marTop w:val="0"/>
      <w:marBottom w:val="0"/>
      <w:divBdr>
        <w:top w:val="none" w:sz="0" w:space="0" w:color="auto"/>
        <w:left w:val="none" w:sz="0" w:space="0" w:color="auto"/>
        <w:bottom w:val="none" w:sz="0" w:space="0" w:color="auto"/>
        <w:right w:val="none" w:sz="0" w:space="0" w:color="auto"/>
      </w:divBdr>
    </w:div>
    <w:div w:id="1708070029">
      <w:bodyDiv w:val="1"/>
      <w:marLeft w:val="0"/>
      <w:marRight w:val="0"/>
      <w:marTop w:val="0"/>
      <w:marBottom w:val="0"/>
      <w:divBdr>
        <w:top w:val="none" w:sz="0" w:space="0" w:color="auto"/>
        <w:left w:val="none" w:sz="0" w:space="0" w:color="auto"/>
        <w:bottom w:val="none" w:sz="0" w:space="0" w:color="auto"/>
        <w:right w:val="none" w:sz="0" w:space="0" w:color="auto"/>
      </w:divBdr>
    </w:div>
    <w:div w:id="1708293596">
      <w:bodyDiv w:val="1"/>
      <w:marLeft w:val="0"/>
      <w:marRight w:val="0"/>
      <w:marTop w:val="0"/>
      <w:marBottom w:val="0"/>
      <w:divBdr>
        <w:top w:val="none" w:sz="0" w:space="0" w:color="auto"/>
        <w:left w:val="none" w:sz="0" w:space="0" w:color="auto"/>
        <w:bottom w:val="none" w:sz="0" w:space="0" w:color="auto"/>
        <w:right w:val="none" w:sz="0" w:space="0" w:color="auto"/>
      </w:divBdr>
    </w:div>
    <w:div w:id="1709377209">
      <w:bodyDiv w:val="1"/>
      <w:marLeft w:val="0"/>
      <w:marRight w:val="0"/>
      <w:marTop w:val="0"/>
      <w:marBottom w:val="0"/>
      <w:divBdr>
        <w:top w:val="none" w:sz="0" w:space="0" w:color="auto"/>
        <w:left w:val="none" w:sz="0" w:space="0" w:color="auto"/>
        <w:bottom w:val="none" w:sz="0" w:space="0" w:color="auto"/>
        <w:right w:val="none" w:sz="0" w:space="0" w:color="auto"/>
      </w:divBdr>
    </w:div>
    <w:div w:id="1710299928">
      <w:bodyDiv w:val="1"/>
      <w:marLeft w:val="0"/>
      <w:marRight w:val="0"/>
      <w:marTop w:val="0"/>
      <w:marBottom w:val="0"/>
      <w:divBdr>
        <w:top w:val="none" w:sz="0" w:space="0" w:color="auto"/>
        <w:left w:val="none" w:sz="0" w:space="0" w:color="auto"/>
        <w:bottom w:val="none" w:sz="0" w:space="0" w:color="auto"/>
        <w:right w:val="none" w:sz="0" w:space="0" w:color="auto"/>
      </w:divBdr>
    </w:div>
    <w:div w:id="1710715907">
      <w:bodyDiv w:val="1"/>
      <w:marLeft w:val="0"/>
      <w:marRight w:val="0"/>
      <w:marTop w:val="0"/>
      <w:marBottom w:val="0"/>
      <w:divBdr>
        <w:top w:val="none" w:sz="0" w:space="0" w:color="auto"/>
        <w:left w:val="none" w:sz="0" w:space="0" w:color="auto"/>
        <w:bottom w:val="none" w:sz="0" w:space="0" w:color="auto"/>
        <w:right w:val="none" w:sz="0" w:space="0" w:color="auto"/>
      </w:divBdr>
    </w:div>
    <w:div w:id="1710757371">
      <w:bodyDiv w:val="1"/>
      <w:marLeft w:val="0"/>
      <w:marRight w:val="0"/>
      <w:marTop w:val="0"/>
      <w:marBottom w:val="0"/>
      <w:divBdr>
        <w:top w:val="none" w:sz="0" w:space="0" w:color="auto"/>
        <w:left w:val="none" w:sz="0" w:space="0" w:color="auto"/>
        <w:bottom w:val="none" w:sz="0" w:space="0" w:color="auto"/>
        <w:right w:val="none" w:sz="0" w:space="0" w:color="auto"/>
      </w:divBdr>
    </w:div>
    <w:div w:id="1711344030">
      <w:bodyDiv w:val="1"/>
      <w:marLeft w:val="0"/>
      <w:marRight w:val="0"/>
      <w:marTop w:val="0"/>
      <w:marBottom w:val="0"/>
      <w:divBdr>
        <w:top w:val="none" w:sz="0" w:space="0" w:color="auto"/>
        <w:left w:val="none" w:sz="0" w:space="0" w:color="auto"/>
        <w:bottom w:val="none" w:sz="0" w:space="0" w:color="auto"/>
        <w:right w:val="none" w:sz="0" w:space="0" w:color="auto"/>
      </w:divBdr>
    </w:div>
    <w:div w:id="1711564949">
      <w:bodyDiv w:val="1"/>
      <w:marLeft w:val="0"/>
      <w:marRight w:val="0"/>
      <w:marTop w:val="0"/>
      <w:marBottom w:val="0"/>
      <w:divBdr>
        <w:top w:val="none" w:sz="0" w:space="0" w:color="auto"/>
        <w:left w:val="none" w:sz="0" w:space="0" w:color="auto"/>
        <w:bottom w:val="none" w:sz="0" w:space="0" w:color="auto"/>
        <w:right w:val="none" w:sz="0" w:space="0" w:color="auto"/>
      </w:divBdr>
    </w:div>
    <w:div w:id="1711682652">
      <w:bodyDiv w:val="1"/>
      <w:marLeft w:val="0"/>
      <w:marRight w:val="0"/>
      <w:marTop w:val="0"/>
      <w:marBottom w:val="0"/>
      <w:divBdr>
        <w:top w:val="none" w:sz="0" w:space="0" w:color="auto"/>
        <w:left w:val="none" w:sz="0" w:space="0" w:color="auto"/>
        <w:bottom w:val="none" w:sz="0" w:space="0" w:color="auto"/>
        <w:right w:val="none" w:sz="0" w:space="0" w:color="auto"/>
      </w:divBdr>
    </w:div>
    <w:div w:id="1711957303">
      <w:bodyDiv w:val="1"/>
      <w:marLeft w:val="0"/>
      <w:marRight w:val="0"/>
      <w:marTop w:val="0"/>
      <w:marBottom w:val="0"/>
      <w:divBdr>
        <w:top w:val="none" w:sz="0" w:space="0" w:color="auto"/>
        <w:left w:val="none" w:sz="0" w:space="0" w:color="auto"/>
        <w:bottom w:val="none" w:sz="0" w:space="0" w:color="auto"/>
        <w:right w:val="none" w:sz="0" w:space="0" w:color="auto"/>
      </w:divBdr>
    </w:div>
    <w:div w:id="1712346041">
      <w:bodyDiv w:val="1"/>
      <w:marLeft w:val="0"/>
      <w:marRight w:val="0"/>
      <w:marTop w:val="0"/>
      <w:marBottom w:val="0"/>
      <w:divBdr>
        <w:top w:val="none" w:sz="0" w:space="0" w:color="auto"/>
        <w:left w:val="none" w:sz="0" w:space="0" w:color="auto"/>
        <w:bottom w:val="none" w:sz="0" w:space="0" w:color="auto"/>
        <w:right w:val="none" w:sz="0" w:space="0" w:color="auto"/>
      </w:divBdr>
    </w:div>
    <w:div w:id="1712420330">
      <w:bodyDiv w:val="1"/>
      <w:marLeft w:val="0"/>
      <w:marRight w:val="0"/>
      <w:marTop w:val="0"/>
      <w:marBottom w:val="0"/>
      <w:divBdr>
        <w:top w:val="none" w:sz="0" w:space="0" w:color="auto"/>
        <w:left w:val="none" w:sz="0" w:space="0" w:color="auto"/>
        <w:bottom w:val="none" w:sz="0" w:space="0" w:color="auto"/>
        <w:right w:val="none" w:sz="0" w:space="0" w:color="auto"/>
      </w:divBdr>
    </w:div>
    <w:div w:id="1713262817">
      <w:bodyDiv w:val="1"/>
      <w:marLeft w:val="0"/>
      <w:marRight w:val="0"/>
      <w:marTop w:val="0"/>
      <w:marBottom w:val="0"/>
      <w:divBdr>
        <w:top w:val="none" w:sz="0" w:space="0" w:color="auto"/>
        <w:left w:val="none" w:sz="0" w:space="0" w:color="auto"/>
        <w:bottom w:val="none" w:sz="0" w:space="0" w:color="auto"/>
        <w:right w:val="none" w:sz="0" w:space="0" w:color="auto"/>
      </w:divBdr>
    </w:div>
    <w:div w:id="1713458554">
      <w:bodyDiv w:val="1"/>
      <w:marLeft w:val="0"/>
      <w:marRight w:val="0"/>
      <w:marTop w:val="0"/>
      <w:marBottom w:val="0"/>
      <w:divBdr>
        <w:top w:val="none" w:sz="0" w:space="0" w:color="auto"/>
        <w:left w:val="none" w:sz="0" w:space="0" w:color="auto"/>
        <w:bottom w:val="none" w:sz="0" w:space="0" w:color="auto"/>
        <w:right w:val="none" w:sz="0" w:space="0" w:color="auto"/>
      </w:divBdr>
    </w:div>
    <w:div w:id="1713726684">
      <w:bodyDiv w:val="1"/>
      <w:marLeft w:val="0"/>
      <w:marRight w:val="0"/>
      <w:marTop w:val="0"/>
      <w:marBottom w:val="0"/>
      <w:divBdr>
        <w:top w:val="none" w:sz="0" w:space="0" w:color="auto"/>
        <w:left w:val="none" w:sz="0" w:space="0" w:color="auto"/>
        <w:bottom w:val="none" w:sz="0" w:space="0" w:color="auto"/>
        <w:right w:val="none" w:sz="0" w:space="0" w:color="auto"/>
      </w:divBdr>
    </w:div>
    <w:div w:id="1713728063">
      <w:bodyDiv w:val="1"/>
      <w:marLeft w:val="0"/>
      <w:marRight w:val="0"/>
      <w:marTop w:val="0"/>
      <w:marBottom w:val="0"/>
      <w:divBdr>
        <w:top w:val="none" w:sz="0" w:space="0" w:color="auto"/>
        <w:left w:val="none" w:sz="0" w:space="0" w:color="auto"/>
        <w:bottom w:val="none" w:sz="0" w:space="0" w:color="auto"/>
        <w:right w:val="none" w:sz="0" w:space="0" w:color="auto"/>
      </w:divBdr>
    </w:div>
    <w:div w:id="1713963098">
      <w:bodyDiv w:val="1"/>
      <w:marLeft w:val="0"/>
      <w:marRight w:val="0"/>
      <w:marTop w:val="0"/>
      <w:marBottom w:val="0"/>
      <w:divBdr>
        <w:top w:val="none" w:sz="0" w:space="0" w:color="auto"/>
        <w:left w:val="none" w:sz="0" w:space="0" w:color="auto"/>
        <w:bottom w:val="none" w:sz="0" w:space="0" w:color="auto"/>
        <w:right w:val="none" w:sz="0" w:space="0" w:color="auto"/>
      </w:divBdr>
    </w:div>
    <w:div w:id="1714496198">
      <w:bodyDiv w:val="1"/>
      <w:marLeft w:val="0"/>
      <w:marRight w:val="0"/>
      <w:marTop w:val="0"/>
      <w:marBottom w:val="0"/>
      <w:divBdr>
        <w:top w:val="none" w:sz="0" w:space="0" w:color="auto"/>
        <w:left w:val="none" w:sz="0" w:space="0" w:color="auto"/>
        <w:bottom w:val="none" w:sz="0" w:space="0" w:color="auto"/>
        <w:right w:val="none" w:sz="0" w:space="0" w:color="auto"/>
      </w:divBdr>
    </w:div>
    <w:div w:id="1715691048">
      <w:bodyDiv w:val="1"/>
      <w:marLeft w:val="0"/>
      <w:marRight w:val="0"/>
      <w:marTop w:val="0"/>
      <w:marBottom w:val="0"/>
      <w:divBdr>
        <w:top w:val="none" w:sz="0" w:space="0" w:color="auto"/>
        <w:left w:val="none" w:sz="0" w:space="0" w:color="auto"/>
        <w:bottom w:val="none" w:sz="0" w:space="0" w:color="auto"/>
        <w:right w:val="none" w:sz="0" w:space="0" w:color="auto"/>
      </w:divBdr>
    </w:div>
    <w:div w:id="1715813366">
      <w:bodyDiv w:val="1"/>
      <w:marLeft w:val="0"/>
      <w:marRight w:val="0"/>
      <w:marTop w:val="0"/>
      <w:marBottom w:val="0"/>
      <w:divBdr>
        <w:top w:val="none" w:sz="0" w:space="0" w:color="auto"/>
        <w:left w:val="none" w:sz="0" w:space="0" w:color="auto"/>
        <w:bottom w:val="none" w:sz="0" w:space="0" w:color="auto"/>
        <w:right w:val="none" w:sz="0" w:space="0" w:color="auto"/>
      </w:divBdr>
    </w:div>
    <w:div w:id="1716154146">
      <w:bodyDiv w:val="1"/>
      <w:marLeft w:val="0"/>
      <w:marRight w:val="0"/>
      <w:marTop w:val="0"/>
      <w:marBottom w:val="0"/>
      <w:divBdr>
        <w:top w:val="none" w:sz="0" w:space="0" w:color="auto"/>
        <w:left w:val="none" w:sz="0" w:space="0" w:color="auto"/>
        <w:bottom w:val="none" w:sz="0" w:space="0" w:color="auto"/>
        <w:right w:val="none" w:sz="0" w:space="0" w:color="auto"/>
      </w:divBdr>
    </w:div>
    <w:div w:id="1716349214">
      <w:bodyDiv w:val="1"/>
      <w:marLeft w:val="0"/>
      <w:marRight w:val="0"/>
      <w:marTop w:val="0"/>
      <w:marBottom w:val="0"/>
      <w:divBdr>
        <w:top w:val="none" w:sz="0" w:space="0" w:color="auto"/>
        <w:left w:val="none" w:sz="0" w:space="0" w:color="auto"/>
        <w:bottom w:val="none" w:sz="0" w:space="0" w:color="auto"/>
        <w:right w:val="none" w:sz="0" w:space="0" w:color="auto"/>
      </w:divBdr>
    </w:div>
    <w:div w:id="1716538033">
      <w:bodyDiv w:val="1"/>
      <w:marLeft w:val="0"/>
      <w:marRight w:val="0"/>
      <w:marTop w:val="0"/>
      <w:marBottom w:val="0"/>
      <w:divBdr>
        <w:top w:val="none" w:sz="0" w:space="0" w:color="auto"/>
        <w:left w:val="none" w:sz="0" w:space="0" w:color="auto"/>
        <w:bottom w:val="none" w:sz="0" w:space="0" w:color="auto"/>
        <w:right w:val="none" w:sz="0" w:space="0" w:color="auto"/>
      </w:divBdr>
    </w:div>
    <w:div w:id="1716732869">
      <w:bodyDiv w:val="1"/>
      <w:marLeft w:val="0"/>
      <w:marRight w:val="0"/>
      <w:marTop w:val="0"/>
      <w:marBottom w:val="0"/>
      <w:divBdr>
        <w:top w:val="none" w:sz="0" w:space="0" w:color="auto"/>
        <w:left w:val="none" w:sz="0" w:space="0" w:color="auto"/>
        <w:bottom w:val="none" w:sz="0" w:space="0" w:color="auto"/>
        <w:right w:val="none" w:sz="0" w:space="0" w:color="auto"/>
      </w:divBdr>
    </w:div>
    <w:div w:id="1716781741">
      <w:bodyDiv w:val="1"/>
      <w:marLeft w:val="0"/>
      <w:marRight w:val="0"/>
      <w:marTop w:val="0"/>
      <w:marBottom w:val="0"/>
      <w:divBdr>
        <w:top w:val="none" w:sz="0" w:space="0" w:color="auto"/>
        <w:left w:val="none" w:sz="0" w:space="0" w:color="auto"/>
        <w:bottom w:val="none" w:sz="0" w:space="0" w:color="auto"/>
        <w:right w:val="none" w:sz="0" w:space="0" w:color="auto"/>
      </w:divBdr>
    </w:div>
    <w:div w:id="1717512654">
      <w:bodyDiv w:val="1"/>
      <w:marLeft w:val="0"/>
      <w:marRight w:val="0"/>
      <w:marTop w:val="0"/>
      <w:marBottom w:val="0"/>
      <w:divBdr>
        <w:top w:val="none" w:sz="0" w:space="0" w:color="auto"/>
        <w:left w:val="none" w:sz="0" w:space="0" w:color="auto"/>
        <w:bottom w:val="none" w:sz="0" w:space="0" w:color="auto"/>
        <w:right w:val="none" w:sz="0" w:space="0" w:color="auto"/>
      </w:divBdr>
    </w:div>
    <w:div w:id="1717659549">
      <w:bodyDiv w:val="1"/>
      <w:marLeft w:val="0"/>
      <w:marRight w:val="0"/>
      <w:marTop w:val="0"/>
      <w:marBottom w:val="0"/>
      <w:divBdr>
        <w:top w:val="none" w:sz="0" w:space="0" w:color="auto"/>
        <w:left w:val="none" w:sz="0" w:space="0" w:color="auto"/>
        <w:bottom w:val="none" w:sz="0" w:space="0" w:color="auto"/>
        <w:right w:val="none" w:sz="0" w:space="0" w:color="auto"/>
      </w:divBdr>
    </w:div>
    <w:div w:id="1718964466">
      <w:bodyDiv w:val="1"/>
      <w:marLeft w:val="0"/>
      <w:marRight w:val="0"/>
      <w:marTop w:val="0"/>
      <w:marBottom w:val="0"/>
      <w:divBdr>
        <w:top w:val="none" w:sz="0" w:space="0" w:color="auto"/>
        <w:left w:val="none" w:sz="0" w:space="0" w:color="auto"/>
        <w:bottom w:val="none" w:sz="0" w:space="0" w:color="auto"/>
        <w:right w:val="none" w:sz="0" w:space="0" w:color="auto"/>
      </w:divBdr>
    </w:div>
    <w:div w:id="1719039920">
      <w:bodyDiv w:val="1"/>
      <w:marLeft w:val="0"/>
      <w:marRight w:val="0"/>
      <w:marTop w:val="0"/>
      <w:marBottom w:val="0"/>
      <w:divBdr>
        <w:top w:val="none" w:sz="0" w:space="0" w:color="auto"/>
        <w:left w:val="none" w:sz="0" w:space="0" w:color="auto"/>
        <w:bottom w:val="none" w:sz="0" w:space="0" w:color="auto"/>
        <w:right w:val="none" w:sz="0" w:space="0" w:color="auto"/>
      </w:divBdr>
    </w:div>
    <w:div w:id="1719353915">
      <w:bodyDiv w:val="1"/>
      <w:marLeft w:val="0"/>
      <w:marRight w:val="0"/>
      <w:marTop w:val="0"/>
      <w:marBottom w:val="0"/>
      <w:divBdr>
        <w:top w:val="none" w:sz="0" w:space="0" w:color="auto"/>
        <w:left w:val="none" w:sz="0" w:space="0" w:color="auto"/>
        <w:bottom w:val="none" w:sz="0" w:space="0" w:color="auto"/>
        <w:right w:val="none" w:sz="0" w:space="0" w:color="auto"/>
      </w:divBdr>
    </w:div>
    <w:div w:id="1720006195">
      <w:bodyDiv w:val="1"/>
      <w:marLeft w:val="0"/>
      <w:marRight w:val="0"/>
      <w:marTop w:val="0"/>
      <w:marBottom w:val="0"/>
      <w:divBdr>
        <w:top w:val="none" w:sz="0" w:space="0" w:color="auto"/>
        <w:left w:val="none" w:sz="0" w:space="0" w:color="auto"/>
        <w:bottom w:val="none" w:sz="0" w:space="0" w:color="auto"/>
        <w:right w:val="none" w:sz="0" w:space="0" w:color="auto"/>
      </w:divBdr>
    </w:div>
    <w:div w:id="1720128330">
      <w:bodyDiv w:val="1"/>
      <w:marLeft w:val="0"/>
      <w:marRight w:val="0"/>
      <w:marTop w:val="0"/>
      <w:marBottom w:val="0"/>
      <w:divBdr>
        <w:top w:val="none" w:sz="0" w:space="0" w:color="auto"/>
        <w:left w:val="none" w:sz="0" w:space="0" w:color="auto"/>
        <w:bottom w:val="none" w:sz="0" w:space="0" w:color="auto"/>
        <w:right w:val="none" w:sz="0" w:space="0" w:color="auto"/>
      </w:divBdr>
    </w:div>
    <w:div w:id="1720133153">
      <w:bodyDiv w:val="1"/>
      <w:marLeft w:val="0"/>
      <w:marRight w:val="0"/>
      <w:marTop w:val="0"/>
      <w:marBottom w:val="0"/>
      <w:divBdr>
        <w:top w:val="none" w:sz="0" w:space="0" w:color="auto"/>
        <w:left w:val="none" w:sz="0" w:space="0" w:color="auto"/>
        <w:bottom w:val="none" w:sz="0" w:space="0" w:color="auto"/>
        <w:right w:val="none" w:sz="0" w:space="0" w:color="auto"/>
      </w:divBdr>
    </w:div>
    <w:div w:id="1722434369">
      <w:bodyDiv w:val="1"/>
      <w:marLeft w:val="0"/>
      <w:marRight w:val="0"/>
      <w:marTop w:val="0"/>
      <w:marBottom w:val="0"/>
      <w:divBdr>
        <w:top w:val="none" w:sz="0" w:space="0" w:color="auto"/>
        <w:left w:val="none" w:sz="0" w:space="0" w:color="auto"/>
        <w:bottom w:val="none" w:sz="0" w:space="0" w:color="auto"/>
        <w:right w:val="none" w:sz="0" w:space="0" w:color="auto"/>
      </w:divBdr>
    </w:div>
    <w:div w:id="1723141023">
      <w:bodyDiv w:val="1"/>
      <w:marLeft w:val="0"/>
      <w:marRight w:val="0"/>
      <w:marTop w:val="0"/>
      <w:marBottom w:val="0"/>
      <w:divBdr>
        <w:top w:val="none" w:sz="0" w:space="0" w:color="auto"/>
        <w:left w:val="none" w:sz="0" w:space="0" w:color="auto"/>
        <w:bottom w:val="none" w:sz="0" w:space="0" w:color="auto"/>
        <w:right w:val="none" w:sz="0" w:space="0" w:color="auto"/>
      </w:divBdr>
    </w:div>
    <w:div w:id="1723559561">
      <w:bodyDiv w:val="1"/>
      <w:marLeft w:val="0"/>
      <w:marRight w:val="0"/>
      <w:marTop w:val="0"/>
      <w:marBottom w:val="0"/>
      <w:divBdr>
        <w:top w:val="none" w:sz="0" w:space="0" w:color="auto"/>
        <w:left w:val="none" w:sz="0" w:space="0" w:color="auto"/>
        <w:bottom w:val="none" w:sz="0" w:space="0" w:color="auto"/>
        <w:right w:val="none" w:sz="0" w:space="0" w:color="auto"/>
      </w:divBdr>
    </w:div>
    <w:div w:id="1724210818">
      <w:bodyDiv w:val="1"/>
      <w:marLeft w:val="0"/>
      <w:marRight w:val="0"/>
      <w:marTop w:val="0"/>
      <w:marBottom w:val="0"/>
      <w:divBdr>
        <w:top w:val="none" w:sz="0" w:space="0" w:color="auto"/>
        <w:left w:val="none" w:sz="0" w:space="0" w:color="auto"/>
        <w:bottom w:val="none" w:sz="0" w:space="0" w:color="auto"/>
        <w:right w:val="none" w:sz="0" w:space="0" w:color="auto"/>
      </w:divBdr>
    </w:div>
    <w:div w:id="1724479682">
      <w:bodyDiv w:val="1"/>
      <w:marLeft w:val="0"/>
      <w:marRight w:val="0"/>
      <w:marTop w:val="0"/>
      <w:marBottom w:val="0"/>
      <w:divBdr>
        <w:top w:val="none" w:sz="0" w:space="0" w:color="auto"/>
        <w:left w:val="none" w:sz="0" w:space="0" w:color="auto"/>
        <w:bottom w:val="none" w:sz="0" w:space="0" w:color="auto"/>
        <w:right w:val="none" w:sz="0" w:space="0" w:color="auto"/>
      </w:divBdr>
    </w:div>
    <w:div w:id="1724910262">
      <w:bodyDiv w:val="1"/>
      <w:marLeft w:val="0"/>
      <w:marRight w:val="0"/>
      <w:marTop w:val="0"/>
      <w:marBottom w:val="0"/>
      <w:divBdr>
        <w:top w:val="none" w:sz="0" w:space="0" w:color="auto"/>
        <w:left w:val="none" w:sz="0" w:space="0" w:color="auto"/>
        <w:bottom w:val="none" w:sz="0" w:space="0" w:color="auto"/>
        <w:right w:val="none" w:sz="0" w:space="0" w:color="auto"/>
      </w:divBdr>
    </w:div>
    <w:div w:id="1725248890">
      <w:bodyDiv w:val="1"/>
      <w:marLeft w:val="0"/>
      <w:marRight w:val="0"/>
      <w:marTop w:val="0"/>
      <w:marBottom w:val="0"/>
      <w:divBdr>
        <w:top w:val="none" w:sz="0" w:space="0" w:color="auto"/>
        <w:left w:val="none" w:sz="0" w:space="0" w:color="auto"/>
        <w:bottom w:val="none" w:sz="0" w:space="0" w:color="auto"/>
        <w:right w:val="none" w:sz="0" w:space="0" w:color="auto"/>
      </w:divBdr>
    </w:div>
    <w:div w:id="1725640919">
      <w:bodyDiv w:val="1"/>
      <w:marLeft w:val="0"/>
      <w:marRight w:val="0"/>
      <w:marTop w:val="0"/>
      <w:marBottom w:val="0"/>
      <w:divBdr>
        <w:top w:val="none" w:sz="0" w:space="0" w:color="auto"/>
        <w:left w:val="none" w:sz="0" w:space="0" w:color="auto"/>
        <w:bottom w:val="none" w:sz="0" w:space="0" w:color="auto"/>
        <w:right w:val="none" w:sz="0" w:space="0" w:color="auto"/>
      </w:divBdr>
    </w:div>
    <w:div w:id="1725789502">
      <w:bodyDiv w:val="1"/>
      <w:marLeft w:val="0"/>
      <w:marRight w:val="0"/>
      <w:marTop w:val="0"/>
      <w:marBottom w:val="0"/>
      <w:divBdr>
        <w:top w:val="none" w:sz="0" w:space="0" w:color="auto"/>
        <w:left w:val="none" w:sz="0" w:space="0" w:color="auto"/>
        <w:bottom w:val="none" w:sz="0" w:space="0" w:color="auto"/>
        <w:right w:val="none" w:sz="0" w:space="0" w:color="auto"/>
      </w:divBdr>
    </w:div>
    <w:div w:id="1725908756">
      <w:bodyDiv w:val="1"/>
      <w:marLeft w:val="0"/>
      <w:marRight w:val="0"/>
      <w:marTop w:val="0"/>
      <w:marBottom w:val="0"/>
      <w:divBdr>
        <w:top w:val="none" w:sz="0" w:space="0" w:color="auto"/>
        <w:left w:val="none" w:sz="0" w:space="0" w:color="auto"/>
        <w:bottom w:val="none" w:sz="0" w:space="0" w:color="auto"/>
        <w:right w:val="none" w:sz="0" w:space="0" w:color="auto"/>
      </w:divBdr>
    </w:div>
    <w:div w:id="1727490963">
      <w:bodyDiv w:val="1"/>
      <w:marLeft w:val="0"/>
      <w:marRight w:val="0"/>
      <w:marTop w:val="0"/>
      <w:marBottom w:val="0"/>
      <w:divBdr>
        <w:top w:val="none" w:sz="0" w:space="0" w:color="auto"/>
        <w:left w:val="none" w:sz="0" w:space="0" w:color="auto"/>
        <w:bottom w:val="none" w:sz="0" w:space="0" w:color="auto"/>
        <w:right w:val="none" w:sz="0" w:space="0" w:color="auto"/>
      </w:divBdr>
    </w:div>
    <w:div w:id="1727877620">
      <w:bodyDiv w:val="1"/>
      <w:marLeft w:val="0"/>
      <w:marRight w:val="0"/>
      <w:marTop w:val="0"/>
      <w:marBottom w:val="0"/>
      <w:divBdr>
        <w:top w:val="none" w:sz="0" w:space="0" w:color="auto"/>
        <w:left w:val="none" w:sz="0" w:space="0" w:color="auto"/>
        <w:bottom w:val="none" w:sz="0" w:space="0" w:color="auto"/>
        <w:right w:val="none" w:sz="0" w:space="0" w:color="auto"/>
      </w:divBdr>
    </w:div>
    <w:div w:id="1728722522">
      <w:bodyDiv w:val="1"/>
      <w:marLeft w:val="0"/>
      <w:marRight w:val="0"/>
      <w:marTop w:val="0"/>
      <w:marBottom w:val="0"/>
      <w:divBdr>
        <w:top w:val="none" w:sz="0" w:space="0" w:color="auto"/>
        <w:left w:val="none" w:sz="0" w:space="0" w:color="auto"/>
        <w:bottom w:val="none" w:sz="0" w:space="0" w:color="auto"/>
        <w:right w:val="none" w:sz="0" w:space="0" w:color="auto"/>
      </w:divBdr>
    </w:div>
    <w:div w:id="1728845662">
      <w:bodyDiv w:val="1"/>
      <w:marLeft w:val="0"/>
      <w:marRight w:val="0"/>
      <w:marTop w:val="0"/>
      <w:marBottom w:val="0"/>
      <w:divBdr>
        <w:top w:val="none" w:sz="0" w:space="0" w:color="auto"/>
        <w:left w:val="none" w:sz="0" w:space="0" w:color="auto"/>
        <w:bottom w:val="none" w:sz="0" w:space="0" w:color="auto"/>
        <w:right w:val="none" w:sz="0" w:space="0" w:color="auto"/>
      </w:divBdr>
    </w:div>
    <w:div w:id="1729496912">
      <w:bodyDiv w:val="1"/>
      <w:marLeft w:val="0"/>
      <w:marRight w:val="0"/>
      <w:marTop w:val="0"/>
      <w:marBottom w:val="0"/>
      <w:divBdr>
        <w:top w:val="none" w:sz="0" w:space="0" w:color="auto"/>
        <w:left w:val="none" w:sz="0" w:space="0" w:color="auto"/>
        <w:bottom w:val="none" w:sz="0" w:space="0" w:color="auto"/>
        <w:right w:val="none" w:sz="0" w:space="0" w:color="auto"/>
      </w:divBdr>
    </w:div>
    <w:div w:id="1729693487">
      <w:bodyDiv w:val="1"/>
      <w:marLeft w:val="0"/>
      <w:marRight w:val="0"/>
      <w:marTop w:val="0"/>
      <w:marBottom w:val="0"/>
      <w:divBdr>
        <w:top w:val="none" w:sz="0" w:space="0" w:color="auto"/>
        <w:left w:val="none" w:sz="0" w:space="0" w:color="auto"/>
        <w:bottom w:val="none" w:sz="0" w:space="0" w:color="auto"/>
        <w:right w:val="none" w:sz="0" w:space="0" w:color="auto"/>
      </w:divBdr>
    </w:div>
    <w:div w:id="1729762460">
      <w:bodyDiv w:val="1"/>
      <w:marLeft w:val="0"/>
      <w:marRight w:val="0"/>
      <w:marTop w:val="0"/>
      <w:marBottom w:val="0"/>
      <w:divBdr>
        <w:top w:val="none" w:sz="0" w:space="0" w:color="auto"/>
        <w:left w:val="none" w:sz="0" w:space="0" w:color="auto"/>
        <w:bottom w:val="none" w:sz="0" w:space="0" w:color="auto"/>
        <w:right w:val="none" w:sz="0" w:space="0" w:color="auto"/>
      </w:divBdr>
    </w:div>
    <w:div w:id="1730111580">
      <w:bodyDiv w:val="1"/>
      <w:marLeft w:val="0"/>
      <w:marRight w:val="0"/>
      <w:marTop w:val="0"/>
      <w:marBottom w:val="0"/>
      <w:divBdr>
        <w:top w:val="none" w:sz="0" w:space="0" w:color="auto"/>
        <w:left w:val="none" w:sz="0" w:space="0" w:color="auto"/>
        <w:bottom w:val="none" w:sz="0" w:space="0" w:color="auto"/>
        <w:right w:val="none" w:sz="0" w:space="0" w:color="auto"/>
      </w:divBdr>
    </w:div>
    <w:div w:id="1731347908">
      <w:bodyDiv w:val="1"/>
      <w:marLeft w:val="0"/>
      <w:marRight w:val="0"/>
      <w:marTop w:val="0"/>
      <w:marBottom w:val="0"/>
      <w:divBdr>
        <w:top w:val="none" w:sz="0" w:space="0" w:color="auto"/>
        <w:left w:val="none" w:sz="0" w:space="0" w:color="auto"/>
        <w:bottom w:val="none" w:sz="0" w:space="0" w:color="auto"/>
        <w:right w:val="none" w:sz="0" w:space="0" w:color="auto"/>
      </w:divBdr>
    </w:div>
    <w:div w:id="1731423764">
      <w:bodyDiv w:val="1"/>
      <w:marLeft w:val="0"/>
      <w:marRight w:val="0"/>
      <w:marTop w:val="0"/>
      <w:marBottom w:val="0"/>
      <w:divBdr>
        <w:top w:val="none" w:sz="0" w:space="0" w:color="auto"/>
        <w:left w:val="none" w:sz="0" w:space="0" w:color="auto"/>
        <w:bottom w:val="none" w:sz="0" w:space="0" w:color="auto"/>
        <w:right w:val="none" w:sz="0" w:space="0" w:color="auto"/>
      </w:divBdr>
    </w:div>
    <w:div w:id="1731540246">
      <w:bodyDiv w:val="1"/>
      <w:marLeft w:val="0"/>
      <w:marRight w:val="0"/>
      <w:marTop w:val="0"/>
      <w:marBottom w:val="0"/>
      <w:divBdr>
        <w:top w:val="none" w:sz="0" w:space="0" w:color="auto"/>
        <w:left w:val="none" w:sz="0" w:space="0" w:color="auto"/>
        <w:bottom w:val="none" w:sz="0" w:space="0" w:color="auto"/>
        <w:right w:val="none" w:sz="0" w:space="0" w:color="auto"/>
      </w:divBdr>
    </w:div>
    <w:div w:id="1731690097">
      <w:bodyDiv w:val="1"/>
      <w:marLeft w:val="0"/>
      <w:marRight w:val="0"/>
      <w:marTop w:val="0"/>
      <w:marBottom w:val="0"/>
      <w:divBdr>
        <w:top w:val="none" w:sz="0" w:space="0" w:color="auto"/>
        <w:left w:val="none" w:sz="0" w:space="0" w:color="auto"/>
        <w:bottom w:val="none" w:sz="0" w:space="0" w:color="auto"/>
        <w:right w:val="none" w:sz="0" w:space="0" w:color="auto"/>
      </w:divBdr>
    </w:div>
    <w:div w:id="1732189112">
      <w:bodyDiv w:val="1"/>
      <w:marLeft w:val="0"/>
      <w:marRight w:val="0"/>
      <w:marTop w:val="0"/>
      <w:marBottom w:val="0"/>
      <w:divBdr>
        <w:top w:val="none" w:sz="0" w:space="0" w:color="auto"/>
        <w:left w:val="none" w:sz="0" w:space="0" w:color="auto"/>
        <w:bottom w:val="none" w:sz="0" w:space="0" w:color="auto"/>
        <w:right w:val="none" w:sz="0" w:space="0" w:color="auto"/>
      </w:divBdr>
    </w:div>
    <w:div w:id="1732656578">
      <w:bodyDiv w:val="1"/>
      <w:marLeft w:val="0"/>
      <w:marRight w:val="0"/>
      <w:marTop w:val="0"/>
      <w:marBottom w:val="0"/>
      <w:divBdr>
        <w:top w:val="none" w:sz="0" w:space="0" w:color="auto"/>
        <w:left w:val="none" w:sz="0" w:space="0" w:color="auto"/>
        <w:bottom w:val="none" w:sz="0" w:space="0" w:color="auto"/>
        <w:right w:val="none" w:sz="0" w:space="0" w:color="auto"/>
      </w:divBdr>
    </w:div>
    <w:div w:id="1732852393">
      <w:bodyDiv w:val="1"/>
      <w:marLeft w:val="0"/>
      <w:marRight w:val="0"/>
      <w:marTop w:val="0"/>
      <w:marBottom w:val="0"/>
      <w:divBdr>
        <w:top w:val="none" w:sz="0" w:space="0" w:color="auto"/>
        <w:left w:val="none" w:sz="0" w:space="0" w:color="auto"/>
        <w:bottom w:val="none" w:sz="0" w:space="0" w:color="auto"/>
        <w:right w:val="none" w:sz="0" w:space="0" w:color="auto"/>
      </w:divBdr>
    </w:div>
    <w:div w:id="1733000574">
      <w:bodyDiv w:val="1"/>
      <w:marLeft w:val="0"/>
      <w:marRight w:val="0"/>
      <w:marTop w:val="0"/>
      <w:marBottom w:val="0"/>
      <w:divBdr>
        <w:top w:val="none" w:sz="0" w:space="0" w:color="auto"/>
        <w:left w:val="none" w:sz="0" w:space="0" w:color="auto"/>
        <w:bottom w:val="none" w:sz="0" w:space="0" w:color="auto"/>
        <w:right w:val="none" w:sz="0" w:space="0" w:color="auto"/>
      </w:divBdr>
    </w:div>
    <w:div w:id="1733234121">
      <w:bodyDiv w:val="1"/>
      <w:marLeft w:val="0"/>
      <w:marRight w:val="0"/>
      <w:marTop w:val="0"/>
      <w:marBottom w:val="0"/>
      <w:divBdr>
        <w:top w:val="none" w:sz="0" w:space="0" w:color="auto"/>
        <w:left w:val="none" w:sz="0" w:space="0" w:color="auto"/>
        <w:bottom w:val="none" w:sz="0" w:space="0" w:color="auto"/>
        <w:right w:val="none" w:sz="0" w:space="0" w:color="auto"/>
      </w:divBdr>
    </w:div>
    <w:div w:id="1733650819">
      <w:bodyDiv w:val="1"/>
      <w:marLeft w:val="0"/>
      <w:marRight w:val="0"/>
      <w:marTop w:val="0"/>
      <w:marBottom w:val="0"/>
      <w:divBdr>
        <w:top w:val="none" w:sz="0" w:space="0" w:color="auto"/>
        <w:left w:val="none" w:sz="0" w:space="0" w:color="auto"/>
        <w:bottom w:val="none" w:sz="0" w:space="0" w:color="auto"/>
        <w:right w:val="none" w:sz="0" w:space="0" w:color="auto"/>
      </w:divBdr>
    </w:div>
    <w:div w:id="1733891656">
      <w:bodyDiv w:val="1"/>
      <w:marLeft w:val="0"/>
      <w:marRight w:val="0"/>
      <w:marTop w:val="0"/>
      <w:marBottom w:val="0"/>
      <w:divBdr>
        <w:top w:val="none" w:sz="0" w:space="0" w:color="auto"/>
        <w:left w:val="none" w:sz="0" w:space="0" w:color="auto"/>
        <w:bottom w:val="none" w:sz="0" w:space="0" w:color="auto"/>
        <w:right w:val="none" w:sz="0" w:space="0" w:color="auto"/>
      </w:divBdr>
    </w:div>
    <w:div w:id="1734428124">
      <w:bodyDiv w:val="1"/>
      <w:marLeft w:val="0"/>
      <w:marRight w:val="0"/>
      <w:marTop w:val="0"/>
      <w:marBottom w:val="0"/>
      <w:divBdr>
        <w:top w:val="none" w:sz="0" w:space="0" w:color="auto"/>
        <w:left w:val="none" w:sz="0" w:space="0" w:color="auto"/>
        <w:bottom w:val="none" w:sz="0" w:space="0" w:color="auto"/>
        <w:right w:val="none" w:sz="0" w:space="0" w:color="auto"/>
      </w:divBdr>
    </w:div>
    <w:div w:id="1734694504">
      <w:bodyDiv w:val="1"/>
      <w:marLeft w:val="0"/>
      <w:marRight w:val="0"/>
      <w:marTop w:val="0"/>
      <w:marBottom w:val="0"/>
      <w:divBdr>
        <w:top w:val="none" w:sz="0" w:space="0" w:color="auto"/>
        <w:left w:val="none" w:sz="0" w:space="0" w:color="auto"/>
        <w:bottom w:val="none" w:sz="0" w:space="0" w:color="auto"/>
        <w:right w:val="none" w:sz="0" w:space="0" w:color="auto"/>
      </w:divBdr>
    </w:div>
    <w:div w:id="1735396055">
      <w:bodyDiv w:val="1"/>
      <w:marLeft w:val="0"/>
      <w:marRight w:val="0"/>
      <w:marTop w:val="0"/>
      <w:marBottom w:val="0"/>
      <w:divBdr>
        <w:top w:val="none" w:sz="0" w:space="0" w:color="auto"/>
        <w:left w:val="none" w:sz="0" w:space="0" w:color="auto"/>
        <w:bottom w:val="none" w:sz="0" w:space="0" w:color="auto"/>
        <w:right w:val="none" w:sz="0" w:space="0" w:color="auto"/>
      </w:divBdr>
    </w:div>
    <w:div w:id="1736539603">
      <w:bodyDiv w:val="1"/>
      <w:marLeft w:val="0"/>
      <w:marRight w:val="0"/>
      <w:marTop w:val="0"/>
      <w:marBottom w:val="0"/>
      <w:divBdr>
        <w:top w:val="none" w:sz="0" w:space="0" w:color="auto"/>
        <w:left w:val="none" w:sz="0" w:space="0" w:color="auto"/>
        <w:bottom w:val="none" w:sz="0" w:space="0" w:color="auto"/>
        <w:right w:val="none" w:sz="0" w:space="0" w:color="auto"/>
      </w:divBdr>
    </w:div>
    <w:div w:id="1736901443">
      <w:bodyDiv w:val="1"/>
      <w:marLeft w:val="0"/>
      <w:marRight w:val="0"/>
      <w:marTop w:val="0"/>
      <w:marBottom w:val="0"/>
      <w:divBdr>
        <w:top w:val="none" w:sz="0" w:space="0" w:color="auto"/>
        <w:left w:val="none" w:sz="0" w:space="0" w:color="auto"/>
        <w:bottom w:val="none" w:sz="0" w:space="0" w:color="auto"/>
        <w:right w:val="none" w:sz="0" w:space="0" w:color="auto"/>
      </w:divBdr>
    </w:div>
    <w:div w:id="1737194490">
      <w:bodyDiv w:val="1"/>
      <w:marLeft w:val="0"/>
      <w:marRight w:val="0"/>
      <w:marTop w:val="0"/>
      <w:marBottom w:val="0"/>
      <w:divBdr>
        <w:top w:val="none" w:sz="0" w:space="0" w:color="auto"/>
        <w:left w:val="none" w:sz="0" w:space="0" w:color="auto"/>
        <w:bottom w:val="none" w:sz="0" w:space="0" w:color="auto"/>
        <w:right w:val="none" w:sz="0" w:space="0" w:color="auto"/>
      </w:divBdr>
    </w:div>
    <w:div w:id="1737313739">
      <w:bodyDiv w:val="1"/>
      <w:marLeft w:val="0"/>
      <w:marRight w:val="0"/>
      <w:marTop w:val="0"/>
      <w:marBottom w:val="0"/>
      <w:divBdr>
        <w:top w:val="none" w:sz="0" w:space="0" w:color="auto"/>
        <w:left w:val="none" w:sz="0" w:space="0" w:color="auto"/>
        <w:bottom w:val="none" w:sz="0" w:space="0" w:color="auto"/>
        <w:right w:val="none" w:sz="0" w:space="0" w:color="auto"/>
      </w:divBdr>
    </w:div>
    <w:div w:id="1737438456">
      <w:bodyDiv w:val="1"/>
      <w:marLeft w:val="0"/>
      <w:marRight w:val="0"/>
      <w:marTop w:val="0"/>
      <w:marBottom w:val="0"/>
      <w:divBdr>
        <w:top w:val="none" w:sz="0" w:space="0" w:color="auto"/>
        <w:left w:val="none" w:sz="0" w:space="0" w:color="auto"/>
        <w:bottom w:val="none" w:sz="0" w:space="0" w:color="auto"/>
        <w:right w:val="none" w:sz="0" w:space="0" w:color="auto"/>
      </w:divBdr>
    </w:div>
    <w:div w:id="1737624783">
      <w:bodyDiv w:val="1"/>
      <w:marLeft w:val="0"/>
      <w:marRight w:val="0"/>
      <w:marTop w:val="0"/>
      <w:marBottom w:val="0"/>
      <w:divBdr>
        <w:top w:val="none" w:sz="0" w:space="0" w:color="auto"/>
        <w:left w:val="none" w:sz="0" w:space="0" w:color="auto"/>
        <w:bottom w:val="none" w:sz="0" w:space="0" w:color="auto"/>
        <w:right w:val="none" w:sz="0" w:space="0" w:color="auto"/>
      </w:divBdr>
    </w:div>
    <w:div w:id="1738017783">
      <w:bodyDiv w:val="1"/>
      <w:marLeft w:val="0"/>
      <w:marRight w:val="0"/>
      <w:marTop w:val="0"/>
      <w:marBottom w:val="0"/>
      <w:divBdr>
        <w:top w:val="none" w:sz="0" w:space="0" w:color="auto"/>
        <w:left w:val="none" w:sz="0" w:space="0" w:color="auto"/>
        <w:bottom w:val="none" w:sz="0" w:space="0" w:color="auto"/>
        <w:right w:val="none" w:sz="0" w:space="0" w:color="auto"/>
      </w:divBdr>
    </w:div>
    <w:div w:id="1738169218">
      <w:bodyDiv w:val="1"/>
      <w:marLeft w:val="0"/>
      <w:marRight w:val="0"/>
      <w:marTop w:val="0"/>
      <w:marBottom w:val="0"/>
      <w:divBdr>
        <w:top w:val="none" w:sz="0" w:space="0" w:color="auto"/>
        <w:left w:val="none" w:sz="0" w:space="0" w:color="auto"/>
        <w:bottom w:val="none" w:sz="0" w:space="0" w:color="auto"/>
        <w:right w:val="none" w:sz="0" w:space="0" w:color="auto"/>
      </w:divBdr>
    </w:div>
    <w:div w:id="1738241282">
      <w:bodyDiv w:val="1"/>
      <w:marLeft w:val="0"/>
      <w:marRight w:val="0"/>
      <w:marTop w:val="0"/>
      <w:marBottom w:val="0"/>
      <w:divBdr>
        <w:top w:val="none" w:sz="0" w:space="0" w:color="auto"/>
        <w:left w:val="none" w:sz="0" w:space="0" w:color="auto"/>
        <w:bottom w:val="none" w:sz="0" w:space="0" w:color="auto"/>
        <w:right w:val="none" w:sz="0" w:space="0" w:color="auto"/>
      </w:divBdr>
    </w:div>
    <w:div w:id="1738553175">
      <w:bodyDiv w:val="1"/>
      <w:marLeft w:val="0"/>
      <w:marRight w:val="0"/>
      <w:marTop w:val="0"/>
      <w:marBottom w:val="0"/>
      <w:divBdr>
        <w:top w:val="none" w:sz="0" w:space="0" w:color="auto"/>
        <w:left w:val="none" w:sz="0" w:space="0" w:color="auto"/>
        <w:bottom w:val="none" w:sz="0" w:space="0" w:color="auto"/>
        <w:right w:val="none" w:sz="0" w:space="0" w:color="auto"/>
      </w:divBdr>
    </w:div>
    <w:div w:id="1739011838">
      <w:bodyDiv w:val="1"/>
      <w:marLeft w:val="0"/>
      <w:marRight w:val="0"/>
      <w:marTop w:val="0"/>
      <w:marBottom w:val="0"/>
      <w:divBdr>
        <w:top w:val="none" w:sz="0" w:space="0" w:color="auto"/>
        <w:left w:val="none" w:sz="0" w:space="0" w:color="auto"/>
        <w:bottom w:val="none" w:sz="0" w:space="0" w:color="auto"/>
        <w:right w:val="none" w:sz="0" w:space="0" w:color="auto"/>
      </w:divBdr>
    </w:div>
    <w:div w:id="1739933468">
      <w:bodyDiv w:val="1"/>
      <w:marLeft w:val="0"/>
      <w:marRight w:val="0"/>
      <w:marTop w:val="0"/>
      <w:marBottom w:val="0"/>
      <w:divBdr>
        <w:top w:val="none" w:sz="0" w:space="0" w:color="auto"/>
        <w:left w:val="none" w:sz="0" w:space="0" w:color="auto"/>
        <w:bottom w:val="none" w:sz="0" w:space="0" w:color="auto"/>
        <w:right w:val="none" w:sz="0" w:space="0" w:color="auto"/>
      </w:divBdr>
    </w:div>
    <w:div w:id="1739937592">
      <w:bodyDiv w:val="1"/>
      <w:marLeft w:val="0"/>
      <w:marRight w:val="0"/>
      <w:marTop w:val="0"/>
      <w:marBottom w:val="0"/>
      <w:divBdr>
        <w:top w:val="none" w:sz="0" w:space="0" w:color="auto"/>
        <w:left w:val="none" w:sz="0" w:space="0" w:color="auto"/>
        <w:bottom w:val="none" w:sz="0" w:space="0" w:color="auto"/>
        <w:right w:val="none" w:sz="0" w:space="0" w:color="auto"/>
      </w:divBdr>
    </w:div>
    <w:div w:id="1740010106">
      <w:bodyDiv w:val="1"/>
      <w:marLeft w:val="0"/>
      <w:marRight w:val="0"/>
      <w:marTop w:val="0"/>
      <w:marBottom w:val="0"/>
      <w:divBdr>
        <w:top w:val="none" w:sz="0" w:space="0" w:color="auto"/>
        <w:left w:val="none" w:sz="0" w:space="0" w:color="auto"/>
        <w:bottom w:val="none" w:sz="0" w:space="0" w:color="auto"/>
        <w:right w:val="none" w:sz="0" w:space="0" w:color="auto"/>
      </w:divBdr>
    </w:div>
    <w:div w:id="1740209366">
      <w:bodyDiv w:val="1"/>
      <w:marLeft w:val="0"/>
      <w:marRight w:val="0"/>
      <w:marTop w:val="0"/>
      <w:marBottom w:val="0"/>
      <w:divBdr>
        <w:top w:val="none" w:sz="0" w:space="0" w:color="auto"/>
        <w:left w:val="none" w:sz="0" w:space="0" w:color="auto"/>
        <w:bottom w:val="none" w:sz="0" w:space="0" w:color="auto"/>
        <w:right w:val="none" w:sz="0" w:space="0" w:color="auto"/>
      </w:divBdr>
    </w:div>
    <w:div w:id="1740470844">
      <w:bodyDiv w:val="1"/>
      <w:marLeft w:val="0"/>
      <w:marRight w:val="0"/>
      <w:marTop w:val="0"/>
      <w:marBottom w:val="0"/>
      <w:divBdr>
        <w:top w:val="none" w:sz="0" w:space="0" w:color="auto"/>
        <w:left w:val="none" w:sz="0" w:space="0" w:color="auto"/>
        <w:bottom w:val="none" w:sz="0" w:space="0" w:color="auto"/>
        <w:right w:val="none" w:sz="0" w:space="0" w:color="auto"/>
      </w:divBdr>
    </w:div>
    <w:div w:id="1740640235">
      <w:bodyDiv w:val="1"/>
      <w:marLeft w:val="0"/>
      <w:marRight w:val="0"/>
      <w:marTop w:val="0"/>
      <w:marBottom w:val="0"/>
      <w:divBdr>
        <w:top w:val="none" w:sz="0" w:space="0" w:color="auto"/>
        <w:left w:val="none" w:sz="0" w:space="0" w:color="auto"/>
        <w:bottom w:val="none" w:sz="0" w:space="0" w:color="auto"/>
        <w:right w:val="none" w:sz="0" w:space="0" w:color="auto"/>
      </w:divBdr>
    </w:div>
    <w:div w:id="1740864316">
      <w:bodyDiv w:val="1"/>
      <w:marLeft w:val="0"/>
      <w:marRight w:val="0"/>
      <w:marTop w:val="0"/>
      <w:marBottom w:val="0"/>
      <w:divBdr>
        <w:top w:val="none" w:sz="0" w:space="0" w:color="auto"/>
        <w:left w:val="none" w:sz="0" w:space="0" w:color="auto"/>
        <w:bottom w:val="none" w:sz="0" w:space="0" w:color="auto"/>
        <w:right w:val="none" w:sz="0" w:space="0" w:color="auto"/>
      </w:divBdr>
    </w:div>
    <w:div w:id="1741753586">
      <w:bodyDiv w:val="1"/>
      <w:marLeft w:val="0"/>
      <w:marRight w:val="0"/>
      <w:marTop w:val="0"/>
      <w:marBottom w:val="0"/>
      <w:divBdr>
        <w:top w:val="none" w:sz="0" w:space="0" w:color="auto"/>
        <w:left w:val="none" w:sz="0" w:space="0" w:color="auto"/>
        <w:bottom w:val="none" w:sz="0" w:space="0" w:color="auto"/>
        <w:right w:val="none" w:sz="0" w:space="0" w:color="auto"/>
      </w:divBdr>
    </w:div>
    <w:div w:id="1741948308">
      <w:bodyDiv w:val="1"/>
      <w:marLeft w:val="0"/>
      <w:marRight w:val="0"/>
      <w:marTop w:val="0"/>
      <w:marBottom w:val="0"/>
      <w:divBdr>
        <w:top w:val="none" w:sz="0" w:space="0" w:color="auto"/>
        <w:left w:val="none" w:sz="0" w:space="0" w:color="auto"/>
        <w:bottom w:val="none" w:sz="0" w:space="0" w:color="auto"/>
        <w:right w:val="none" w:sz="0" w:space="0" w:color="auto"/>
      </w:divBdr>
    </w:div>
    <w:div w:id="1741976902">
      <w:bodyDiv w:val="1"/>
      <w:marLeft w:val="0"/>
      <w:marRight w:val="0"/>
      <w:marTop w:val="0"/>
      <w:marBottom w:val="0"/>
      <w:divBdr>
        <w:top w:val="none" w:sz="0" w:space="0" w:color="auto"/>
        <w:left w:val="none" w:sz="0" w:space="0" w:color="auto"/>
        <w:bottom w:val="none" w:sz="0" w:space="0" w:color="auto"/>
        <w:right w:val="none" w:sz="0" w:space="0" w:color="auto"/>
      </w:divBdr>
    </w:div>
    <w:div w:id="1742096790">
      <w:bodyDiv w:val="1"/>
      <w:marLeft w:val="0"/>
      <w:marRight w:val="0"/>
      <w:marTop w:val="0"/>
      <w:marBottom w:val="0"/>
      <w:divBdr>
        <w:top w:val="none" w:sz="0" w:space="0" w:color="auto"/>
        <w:left w:val="none" w:sz="0" w:space="0" w:color="auto"/>
        <w:bottom w:val="none" w:sz="0" w:space="0" w:color="auto"/>
        <w:right w:val="none" w:sz="0" w:space="0" w:color="auto"/>
      </w:divBdr>
    </w:div>
    <w:div w:id="1743209572">
      <w:bodyDiv w:val="1"/>
      <w:marLeft w:val="0"/>
      <w:marRight w:val="0"/>
      <w:marTop w:val="0"/>
      <w:marBottom w:val="0"/>
      <w:divBdr>
        <w:top w:val="none" w:sz="0" w:space="0" w:color="auto"/>
        <w:left w:val="none" w:sz="0" w:space="0" w:color="auto"/>
        <w:bottom w:val="none" w:sz="0" w:space="0" w:color="auto"/>
        <w:right w:val="none" w:sz="0" w:space="0" w:color="auto"/>
      </w:divBdr>
    </w:div>
    <w:div w:id="1743289631">
      <w:bodyDiv w:val="1"/>
      <w:marLeft w:val="0"/>
      <w:marRight w:val="0"/>
      <w:marTop w:val="0"/>
      <w:marBottom w:val="0"/>
      <w:divBdr>
        <w:top w:val="none" w:sz="0" w:space="0" w:color="auto"/>
        <w:left w:val="none" w:sz="0" w:space="0" w:color="auto"/>
        <w:bottom w:val="none" w:sz="0" w:space="0" w:color="auto"/>
        <w:right w:val="none" w:sz="0" w:space="0" w:color="auto"/>
      </w:divBdr>
    </w:div>
    <w:div w:id="1744060033">
      <w:bodyDiv w:val="1"/>
      <w:marLeft w:val="0"/>
      <w:marRight w:val="0"/>
      <w:marTop w:val="0"/>
      <w:marBottom w:val="0"/>
      <w:divBdr>
        <w:top w:val="none" w:sz="0" w:space="0" w:color="auto"/>
        <w:left w:val="none" w:sz="0" w:space="0" w:color="auto"/>
        <w:bottom w:val="none" w:sz="0" w:space="0" w:color="auto"/>
        <w:right w:val="none" w:sz="0" w:space="0" w:color="auto"/>
      </w:divBdr>
    </w:div>
    <w:div w:id="1744176757">
      <w:bodyDiv w:val="1"/>
      <w:marLeft w:val="0"/>
      <w:marRight w:val="0"/>
      <w:marTop w:val="0"/>
      <w:marBottom w:val="0"/>
      <w:divBdr>
        <w:top w:val="none" w:sz="0" w:space="0" w:color="auto"/>
        <w:left w:val="none" w:sz="0" w:space="0" w:color="auto"/>
        <w:bottom w:val="none" w:sz="0" w:space="0" w:color="auto"/>
        <w:right w:val="none" w:sz="0" w:space="0" w:color="auto"/>
      </w:divBdr>
    </w:div>
    <w:div w:id="1744332854">
      <w:bodyDiv w:val="1"/>
      <w:marLeft w:val="0"/>
      <w:marRight w:val="0"/>
      <w:marTop w:val="0"/>
      <w:marBottom w:val="0"/>
      <w:divBdr>
        <w:top w:val="none" w:sz="0" w:space="0" w:color="auto"/>
        <w:left w:val="none" w:sz="0" w:space="0" w:color="auto"/>
        <w:bottom w:val="none" w:sz="0" w:space="0" w:color="auto"/>
        <w:right w:val="none" w:sz="0" w:space="0" w:color="auto"/>
      </w:divBdr>
    </w:div>
    <w:div w:id="1744527719">
      <w:bodyDiv w:val="1"/>
      <w:marLeft w:val="0"/>
      <w:marRight w:val="0"/>
      <w:marTop w:val="0"/>
      <w:marBottom w:val="0"/>
      <w:divBdr>
        <w:top w:val="none" w:sz="0" w:space="0" w:color="auto"/>
        <w:left w:val="none" w:sz="0" w:space="0" w:color="auto"/>
        <w:bottom w:val="none" w:sz="0" w:space="0" w:color="auto"/>
        <w:right w:val="none" w:sz="0" w:space="0" w:color="auto"/>
      </w:divBdr>
    </w:div>
    <w:div w:id="1745103249">
      <w:bodyDiv w:val="1"/>
      <w:marLeft w:val="0"/>
      <w:marRight w:val="0"/>
      <w:marTop w:val="0"/>
      <w:marBottom w:val="0"/>
      <w:divBdr>
        <w:top w:val="none" w:sz="0" w:space="0" w:color="auto"/>
        <w:left w:val="none" w:sz="0" w:space="0" w:color="auto"/>
        <w:bottom w:val="none" w:sz="0" w:space="0" w:color="auto"/>
        <w:right w:val="none" w:sz="0" w:space="0" w:color="auto"/>
      </w:divBdr>
    </w:div>
    <w:div w:id="1746799073">
      <w:bodyDiv w:val="1"/>
      <w:marLeft w:val="0"/>
      <w:marRight w:val="0"/>
      <w:marTop w:val="0"/>
      <w:marBottom w:val="0"/>
      <w:divBdr>
        <w:top w:val="none" w:sz="0" w:space="0" w:color="auto"/>
        <w:left w:val="none" w:sz="0" w:space="0" w:color="auto"/>
        <w:bottom w:val="none" w:sz="0" w:space="0" w:color="auto"/>
        <w:right w:val="none" w:sz="0" w:space="0" w:color="auto"/>
      </w:divBdr>
    </w:div>
    <w:div w:id="1746949662">
      <w:bodyDiv w:val="1"/>
      <w:marLeft w:val="0"/>
      <w:marRight w:val="0"/>
      <w:marTop w:val="0"/>
      <w:marBottom w:val="0"/>
      <w:divBdr>
        <w:top w:val="none" w:sz="0" w:space="0" w:color="auto"/>
        <w:left w:val="none" w:sz="0" w:space="0" w:color="auto"/>
        <w:bottom w:val="none" w:sz="0" w:space="0" w:color="auto"/>
        <w:right w:val="none" w:sz="0" w:space="0" w:color="auto"/>
      </w:divBdr>
    </w:div>
    <w:div w:id="1747649025">
      <w:bodyDiv w:val="1"/>
      <w:marLeft w:val="0"/>
      <w:marRight w:val="0"/>
      <w:marTop w:val="0"/>
      <w:marBottom w:val="0"/>
      <w:divBdr>
        <w:top w:val="none" w:sz="0" w:space="0" w:color="auto"/>
        <w:left w:val="none" w:sz="0" w:space="0" w:color="auto"/>
        <w:bottom w:val="none" w:sz="0" w:space="0" w:color="auto"/>
        <w:right w:val="none" w:sz="0" w:space="0" w:color="auto"/>
      </w:divBdr>
    </w:div>
    <w:div w:id="1747876305">
      <w:bodyDiv w:val="1"/>
      <w:marLeft w:val="0"/>
      <w:marRight w:val="0"/>
      <w:marTop w:val="0"/>
      <w:marBottom w:val="0"/>
      <w:divBdr>
        <w:top w:val="none" w:sz="0" w:space="0" w:color="auto"/>
        <w:left w:val="none" w:sz="0" w:space="0" w:color="auto"/>
        <w:bottom w:val="none" w:sz="0" w:space="0" w:color="auto"/>
        <w:right w:val="none" w:sz="0" w:space="0" w:color="auto"/>
      </w:divBdr>
    </w:div>
    <w:div w:id="1748653105">
      <w:bodyDiv w:val="1"/>
      <w:marLeft w:val="0"/>
      <w:marRight w:val="0"/>
      <w:marTop w:val="0"/>
      <w:marBottom w:val="0"/>
      <w:divBdr>
        <w:top w:val="none" w:sz="0" w:space="0" w:color="auto"/>
        <w:left w:val="none" w:sz="0" w:space="0" w:color="auto"/>
        <w:bottom w:val="none" w:sz="0" w:space="0" w:color="auto"/>
        <w:right w:val="none" w:sz="0" w:space="0" w:color="auto"/>
      </w:divBdr>
    </w:div>
    <w:div w:id="1749231012">
      <w:bodyDiv w:val="1"/>
      <w:marLeft w:val="0"/>
      <w:marRight w:val="0"/>
      <w:marTop w:val="0"/>
      <w:marBottom w:val="0"/>
      <w:divBdr>
        <w:top w:val="none" w:sz="0" w:space="0" w:color="auto"/>
        <w:left w:val="none" w:sz="0" w:space="0" w:color="auto"/>
        <w:bottom w:val="none" w:sz="0" w:space="0" w:color="auto"/>
        <w:right w:val="none" w:sz="0" w:space="0" w:color="auto"/>
      </w:divBdr>
    </w:div>
    <w:div w:id="1749308485">
      <w:bodyDiv w:val="1"/>
      <w:marLeft w:val="0"/>
      <w:marRight w:val="0"/>
      <w:marTop w:val="0"/>
      <w:marBottom w:val="0"/>
      <w:divBdr>
        <w:top w:val="none" w:sz="0" w:space="0" w:color="auto"/>
        <w:left w:val="none" w:sz="0" w:space="0" w:color="auto"/>
        <w:bottom w:val="none" w:sz="0" w:space="0" w:color="auto"/>
        <w:right w:val="none" w:sz="0" w:space="0" w:color="auto"/>
      </w:divBdr>
    </w:div>
    <w:div w:id="1749426680">
      <w:bodyDiv w:val="1"/>
      <w:marLeft w:val="0"/>
      <w:marRight w:val="0"/>
      <w:marTop w:val="0"/>
      <w:marBottom w:val="0"/>
      <w:divBdr>
        <w:top w:val="none" w:sz="0" w:space="0" w:color="auto"/>
        <w:left w:val="none" w:sz="0" w:space="0" w:color="auto"/>
        <w:bottom w:val="none" w:sz="0" w:space="0" w:color="auto"/>
        <w:right w:val="none" w:sz="0" w:space="0" w:color="auto"/>
      </w:divBdr>
    </w:div>
    <w:div w:id="1750812784">
      <w:bodyDiv w:val="1"/>
      <w:marLeft w:val="0"/>
      <w:marRight w:val="0"/>
      <w:marTop w:val="0"/>
      <w:marBottom w:val="0"/>
      <w:divBdr>
        <w:top w:val="none" w:sz="0" w:space="0" w:color="auto"/>
        <w:left w:val="none" w:sz="0" w:space="0" w:color="auto"/>
        <w:bottom w:val="none" w:sz="0" w:space="0" w:color="auto"/>
        <w:right w:val="none" w:sz="0" w:space="0" w:color="auto"/>
      </w:divBdr>
    </w:div>
    <w:div w:id="1750927804">
      <w:bodyDiv w:val="1"/>
      <w:marLeft w:val="0"/>
      <w:marRight w:val="0"/>
      <w:marTop w:val="0"/>
      <w:marBottom w:val="0"/>
      <w:divBdr>
        <w:top w:val="none" w:sz="0" w:space="0" w:color="auto"/>
        <w:left w:val="none" w:sz="0" w:space="0" w:color="auto"/>
        <w:bottom w:val="none" w:sz="0" w:space="0" w:color="auto"/>
        <w:right w:val="none" w:sz="0" w:space="0" w:color="auto"/>
      </w:divBdr>
    </w:div>
    <w:div w:id="1750929374">
      <w:bodyDiv w:val="1"/>
      <w:marLeft w:val="0"/>
      <w:marRight w:val="0"/>
      <w:marTop w:val="0"/>
      <w:marBottom w:val="0"/>
      <w:divBdr>
        <w:top w:val="none" w:sz="0" w:space="0" w:color="auto"/>
        <w:left w:val="none" w:sz="0" w:space="0" w:color="auto"/>
        <w:bottom w:val="none" w:sz="0" w:space="0" w:color="auto"/>
        <w:right w:val="none" w:sz="0" w:space="0" w:color="auto"/>
      </w:divBdr>
    </w:div>
    <w:div w:id="1753160305">
      <w:bodyDiv w:val="1"/>
      <w:marLeft w:val="0"/>
      <w:marRight w:val="0"/>
      <w:marTop w:val="0"/>
      <w:marBottom w:val="0"/>
      <w:divBdr>
        <w:top w:val="none" w:sz="0" w:space="0" w:color="auto"/>
        <w:left w:val="none" w:sz="0" w:space="0" w:color="auto"/>
        <w:bottom w:val="none" w:sz="0" w:space="0" w:color="auto"/>
        <w:right w:val="none" w:sz="0" w:space="0" w:color="auto"/>
      </w:divBdr>
    </w:div>
    <w:div w:id="1753311112">
      <w:bodyDiv w:val="1"/>
      <w:marLeft w:val="0"/>
      <w:marRight w:val="0"/>
      <w:marTop w:val="0"/>
      <w:marBottom w:val="0"/>
      <w:divBdr>
        <w:top w:val="none" w:sz="0" w:space="0" w:color="auto"/>
        <w:left w:val="none" w:sz="0" w:space="0" w:color="auto"/>
        <w:bottom w:val="none" w:sz="0" w:space="0" w:color="auto"/>
        <w:right w:val="none" w:sz="0" w:space="0" w:color="auto"/>
      </w:divBdr>
    </w:div>
    <w:div w:id="1754278376">
      <w:bodyDiv w:val="1"/>
      <w:marLeft w:val="0"/>
      <w:marRight w:val="0"/>
      <w:marTop w:val="0"/>
      <w:marBottom w:val="0"/>
      <w:divBdr>
        <w:top w:val="none" w:sz="0" w:space="0" w:color="auto"/>
        <w:left w:val="none" w:sz="0" w:space="0" w:color="auto"/>
        <w:bottom w:val="none" w:sz="0" w:space="0" w:color="auto"/>
        <w:right w:val="none" w:sz="0" w:space="0" w:color="auto"/>
      </w:divBdr>
    </w:div>
    <w:div w:id="1754282144">
      <w:bodyDiv w:val="1"/>
      <w:marLeft w:val="0"/>
      <w:marRight w:val="0"/>
      <w:marTop w:val="0"/>
      <w:marBottom w:val="0"/>
      <w:divBdr>
        <w:top w:val="none" w:sz="0" w:space="0" w:color="auto"/>
        <w:left w:val="none" w:sz="0" w:space="0" w:color="auto"/>
        <w:bottom w:val="none" w:sz="0" w:space="0" w:color="auto"/>
        <w:right w:val="none" w:sz="0" w:space="0" w:color="auto"/>
      </w:divBdr>
    </w:div>
    <w:div w:id="1754739451">
      <w:bodyDiv w:val="1"/>
      <w:marLeft w:val="0"/>
      <w:marRight w:val="0"/>
      <w:marTop w:val="0"/>
      <w:marBottom w:val="0"/>
      <w:divBdr>
        <w:top w:val="none" w:sz="0" w:space="0" w:color="auto"/>
        <w:left w:val="none" w:sz="0" w:space="0" w:color="auto"/>
        <w:bottom w:val="none" w:sz="0" w:space="0" w:color="auto"/>
        <w:right w:val="none" w:sz="0" w:space="0" w:color="auto"/>
      </w:divBdr>
    </w:div>
    <w:div w:id="1755125583">
      <w:bodyDiv w:val="1"/>
      <w:marLeft w:val="0"/>
      <w:marRight w:val="0"/>
      <w:marTop w:val="0"/>
      <w:marBottom w:val="0"/>
      <w:divBdr>
        <w:top w:val="none" w:sz="0" w:space="0" w:color="auto"/>
        <w:left w:val="none" w:sz="0" w:space="0" w:color="auto"/>
        <w:bottom w:val="none" w:sz="0" w:space="0" w:color="auto"/>
        <w:right w:val="none" w:sz="0" w:space="0" w:color="auto"/>
      </w:divBdr>
    </w:div>
    <w:div w:id="1755279190">
      <w:bodyDiv w:val="1"/>
      <w:marLeft w:val="0"/>
      <w:marRight w:val="0"/>
      <w:marTop w:val="0"/>
      <w:marBottom w:val="0"/>
      <w:divBdr>
        <w:top w:val="none" w:sz="0" w:space="0" w:color="auto"/>
        <w:left w:val="none" w:sz="0" w:space="0" w:color="auto"/>
        <w:bottom w:val="none" w:sz="0" w:space="0" w:color="auto"/>
        <w:right w:val="none" w:sz="0" w:space="0" w:color="auto"/>
      </w:divBdr>
    </w:div>
    <w:div w:id="1755323061">
      <w:bodyDiv w:val="1"/>
      <w:marLeft w:val="0"/>
      <w:marRight w:val="0"/>
      <w:marTop w:val="0"/>
      <w:marBottom w:val="0"/>
      <w:divBdr>
        <w:top w:val="none" w:sz="0" w:space="0" w:color="auto"/>
        <w:left w:val="none" w:sz="0" w:space="0" w:color="auto"/>
        <w:bottom w:val="none" w:sz="0" w:space="0" w:color="auto"/>
        <w:right w:val="none" w:sz="0" w:space="0" w:color="auto"/>
      </w:divBdr>
    </w:div>
    <w:div w:id="1755393698">
      <w:bodyDiv w:val="1"/>
      <w:marLeft w:val="0"/>
      <w:marRight w:val="0"/>
      <w:marTop w:val="0"/>
      <w:marBottom w:val="0"/>
      <w:divBdr>
        <w:top w:val="none" w:sz="0" w:space="0" w:color="auto"/>
        <w:left w:val="none" w:sz="0" w:space="0" w:color="auto"/>
        <w:bottom w:val="none" w:sz="0" w:space="0" w:color="auto"/>
        <w:right w:val="none" w:sz="0" w:space="0" w:color="auto"/>
      </w:divBdr>
    </w:div>
    <w:div w:id="1755591136">
      <w:bodyDiv w:val="1"/>
      <w:marLeft w:val="0"/>
      <w:marRight w:val="0"/>
      <w:marTop w:val="0"/>
      <w:marBottom w:val="0"/>
      <w:divBdr>
        <w:top w:val="none" w:sz="0" w:space="0" w:color="auto"/>
        <w:left w:val="none" w:sz="0" w:space="0" w:color="auto"/>
        <w:bottom w:val="none" w:sz="0" w:space="0" w:color="auto"/>
        <w:right w:val="none" w:sz="0" w:space="0" w:color="auto"/>
      </w:divBdr>
    </w:div>
    <w:div w:id="1756128993">
      <w:bodyDiv w:val="1"/>
      <w:marLeft w:val="0"/>
      <w:marRight w:val="0"/>
      <w:marTop w:val="0"/>
      <w:marBottom w:val="0"/>
      <w:divBdr>
        <w:top w:val="none" w:sz="0" w:space="0" w:color="auto"/>
        <w:left w:val="none" w:sz="0" w:space="0" w:color="auto"/>
        <w:bottom w:val="none" w:sz="0" w:space="0" w:color="auto"/>
        <w:right w:val="none" w:sz="0" w:space="0" w:color="auto"/>
      </w:divBdr>
    </w:div>
    <w:div w:id="1756365716">
      <w:bodyDiv w:val="1"/>
      <w:marLeft w:val="0"/>
      <w:marRight w:val="0"/>
      <w:marTop w:val="0"/>
      <w:marBottom w:val="0"/>
      <w:divBdr>
        <w:top w:val="none" w:sz="0" w:space="0" w:color="auto"/>
        <w:left w:val="none" w:sz="0" w:space="0" w:color="auto"/>
        <w:bottom w:val="none" w:sz="0" w:space="0" w:color="auto"/>
        <w:right w:val="none" w:sz="0" w:space="0" w:color="auto"/>
      </w:divBdr>
    </w:div>
    <w:div w:id="1756855604">
      <w:bodyDiv w:val="1"/>
      <w:marLeft w:val="0"/>
      <w:marRight w:val="0"/>
      <w:marTop w:val="0"/>
      <w:marBottom w:val="0"/>
      <w:divBdr>
        <w:top w:val="none" w:sz="0" w:space="0" w:color="auto"/>
        <w:left w:val="none" w:sz="0" w:space="0" w:color="auto"/>
        <w:bottom w:val="none" w:sz="0" w:space="0" w:color="auto"/>
        <w:right w:val="none" w:sz="0" w:space="0" w:color="auto"/>
      </w:divBdr>
    </w:div>
    <w:div w:id="1756978461">
      <w:bodyDiv w:val="1"/>
      <w:marLeft w:val="0"/>
      <w:marRight w:val="0"/>
      <w:marTop w:val="0"/>
      <w:marBottom w:val="0"/>
      <w:divBdr>
        <w:top w:val="none" w:sz="0" w:space="0" w:color="auto"/>
        <w:left w:val="none" w:sz="0" w:space="0" w:color="auto"/>
        <w:bottom w:val="none" w:sz="0" w:space="0" w:color="auto"/>
        <w:right w:val="none" w:sz="0" w:space="0" w:color="auto"/>
      </w:divBdr>
    </w:div>
    <w:div w:id="1757626580">
      <w:bodyDiv w:val="1"/>
      <w:marLeft w:val="0"/>
      <w:marRight w:val="0"/>
      <w:marTop w:val="0"/>
      <w:marBottom w:val="0"/>
      <w:divBdr>
        <w:top w:val="none" w:sz="0" w:space="0" w:color="auto"/>
        <w:left w:val="none" w:sz="0" w:space="0" w:color="auto"/>
        <w:bottom w:val="none" w:sz="0" w:space="0" w:color="auto"/>
        <w:right w:val="none" w:sz="0" w:space="0" w:color="auto"/>
      </w:divBdr>
    </w:div>
    <w:div w:id="1758601422">
      <w:bodyDiv w:val="1"/>
      <w:marLeft w:val="0"/>
      <w:marRight w:val="0"/>
      <w:marTop w:val="0"/>
      <w:marBottom w:val="0"/>
      <w:divBdr>
        <w:top w:val="none" w:sz="0" w:space="0" w:color="auto"/>
        <w:left w:val="none" w:sz="0" w:space="0" w:color="auto"/>
        <w:bottom w:val="none" w:sz="0" w:space="0" w:color="auto"/>
        <w:right w:val="none" w:sz="0" w:space="0" w:color="auto"/>
      </w:divBdr>
    </w:div>
    <w:div w:id="1758864043">
      <w:bodyDiv w:val="1"/>
      <w:marLeft w:val="0"/>
      <w:marRight w:val="0"/>
      <w:marTop w:val="0"/>
      <w:marBottom w:val="0"/>
      <w:divBdr>
        <w:top w:val="none" w:sz="0" w:space="0" w:color="auto"/>
        <w:left w:val="none" w:sz="0" w:space="0" w:color="auto"/>
        <w:bottom w:val="none" w:sz="0" w:space="0" w:color="auto"/>
        <w:right w:val="none" w:sz="0" w:space="0" w:color="auto"/>
      </w:divBdr>
    </w:div>
    <w:div w:id="1759518333">
      <w:bodyDiv w:val="1"/>
      <w:marLeft w:val="0"/>
      <w:marRight w:val="0"/>
      <w:marTop w:val="0"/>
      <w:marBottom w:val="0"/>
      <w:divBdr>
        <w:top w:val="none" w:sz="0" w:space="0" w:color="auto"/>
        <w:left w:val="none" w:sz="0" w:space="0" w:color="auto"/>
        <w:bottom w:val="none" w:sz="0" w:space="0" w:color="auto"/>
        <w:right w:val="none" w:sz="0" w:space="0" w:color="auto"/>
      </w:divBdr>
    </w:div>
    <w:div w:id="1759671929">
      <w:bodyDiv w:val="1"/>
      <w:marLeft w:val="0"/>
      <w:marRight w:val="0"/>
      <w:marTop w:val="0"/>
      <w:marBottom w:val="0"/>
      <w:divBdr>
        <w:top w:val="none" w:sz="0" w:space="0" w:color="auto"/>
        <w:left w:val="none" w:sz="0" w:space="0" w:color="auto"/>
        <w:bottom w:val="none" w:sz="0" w:space="0" w:color="auto"/>
        <w:right w:val="none" w:sz="0" w:space="0" w:color="auto"/>
      </w:divBdr>
    </w:div>
    <w:div w:id="1760177133">
      <w:bodyDiv w:val="1"/>
      <w:marLeft w:val="0"/>
      <w:marRight w:val="0"/>
      <w:marTop w:val="0"/>
      <w:marBottom w:val="0"/>
      <w:divBdr>
        <w:top w:val="none" w:sz="0" w:space="0" w:color="auto"/>
        <w:left w:val="none" w:sz="0" w:space="0" w:color="auto"/>
        <w:bottom w:val="none" w:sz="0" w:space="0" w:color="auto"/>
        <w:right w:val="none" w:sz="0" w:space="0" w:color="auto"/>
      </w:divBdr>
    </w:div>
    <w:div w:id="1760522214">
      <w:bodyDiv w:val="1"/>
      <w:marLeft w:val="0"/>
      <w:marRight w:val="0"/>
      <w:marTop w:val="0"/>
      <w:marBottom w:val="0"/>
      <w:divBdr>
        <w:top w:val="none" w:sz="0" w:space="0" w:color="auto"/>
        <w:left w:val="none" w:sz="0" w:space="0" w:color="auto"/>
        <w:bottom w:val="none" w:sz="0" w:space="0" w:color="auto"/>
        <w:right w:val="none" w:sz="0" w:space="0" w:color="auto"/>
      </w:divBdr>
    </w:div>
    <w:div w:id="1761292715">
      <w:bodyDiv w:val="1"/>
      <w:marLeft w:val="0"/>
      <w:marRight w:val="0"/>
      <w:marTop w:val="0"/>
      <w:marBottom w:val="0"/>
      <w:divBdr>
        <w:top w:val="none" w:sz="0" w:space="0" w:color="auto"/>
        <w:left w:val="none" w:sz="0" w:space="0" w:color="auto"/>
        <w:bottom w:val="none" w:sz="0" w:space="0" w:color="auto"/>
        <w:right w:val="none" w:sz="0" w:space="0" w:color="auto"/>
      </w:divBdr>
    </w:div>
    <w:div w:id="1761442403">
      <w:bodyDiv w:val="1"/>
      <w:marLeft w:val="0"/>
      <w:marRight w:val="0"/>
      <w:marTop w:val="0"/>
      <w:marBottom w:val="0"/>
      <w:divBdr>
        <w:top w:val="none" w:sz="0" w:space="0" w:color="auto"/>
        <w:left w:val="none" w:sz="0" w:space="0" w:color="auto"/>
        <w:bottom w:val="none" w:sz="0" w:space="0" w:color="auto"/>
        <w:right w:val="none" w:sz="0" w:space="0" w:color="auto"/>
      </w:divBdr>
    </w:div>
    <w:div w:id="1761637538">
      <w:bodyDiv w:val="1"/>
      <w:marLeft w:val="0"/>
      <w:marRight w:val="0"/>
      <w:marTop w:val="0"/>
      <w:marBottom w:val="0"/>
      <w:divBdr>
        <w:top w:val="none" w:sz="0" w:space="0" w:color="auto"/>
        <w:left w:val="none" w:sz="0" w:space="0" w:color="auto"/>
        <w:bottom w:val="none" w:sz="0" w:space="0" w:color="auto"/>
        <w:right w:val="none" w:sz="0" w:space="0" w:color="auto"/>
      </w:divBdr>
    </w:div>
    <w:div w:id="1761943460">
      <w:bodyDiv w:val="1"/>
      <w:marLeft w:val="0"/>
      <w:marRight w:val="0"/>
      <w:marTop w:val="0"/>
      <w:marBottom w:val="0"/>
      <w:divBdr>
        <w:top w:val="none" w:sz="0" w:space="0" w:color="auto"/>
        <w:left w:val="none" w:sz="0" w:space="0" w:color="auto"/>
        <w:bottom w:val="none" w:sz="0" w:space="0" w:color="auto"/>
        <w:right w:val="none" w:sz="0" w:space="0" w:color="auto"/>
      </w:divBdr>
    </w:div>
    <w:div w:id="1762213383">
      <w:bodyDiv w:val="1"/>
      <w:marLeft w:val="0"/>
      <w:marRight w:val="0"/>
      <w:marTop w:val="0"/>
      <w:marBottom w:val="0"/>
      <w:divBdr>
        <w:top w:val="none" w:sz="0" w:space="0" w:color="auto"/>
        <w:left w:val="none" w:sz="0" w:space="0" w:color="auto"/>
        <w:bottom w:val="none" w:sz="0" w:space="0" w:color="auto"/>
        <w:right w:val="none" w:sz="0" w:space="0" w:color="auto"/>
      </w:divBdr>
    </w:div>
    <w:div w:id="1762607502">
      <w:bodyDiv w:val="1"/>
      <w:marLeft w:val="0"/>
      <w:marRight w:val="0"/>
      <w:marTop w:val="0"/>
      <w:marBottom w:val="0"/>
      <w:divBdr>
        <w:top w:val="none" w:sz="0" w:space="0" w:color="auto"/>
        <w:left w:val="none" w:sz="0" w:space="0" w:color="auto"/>
        <w:bottom w:val="none" w:sz="0" w:space="0" w:color="auto"/>
        <w:right w:val="none" w:sz="0" w:space="0" w:color="auto"/>
      </w:divBdr>
    </w:div>
    <w:div w:id="1763254250">
      <w:bodyDiv w:val="1"/>
      <w:marLeft w:val="0"/>
      <w:marRight w:val="0"/>
      <w:marTop w:val="0"/>
      <w:marBottom w:val="0"/>
      <w:divBdr>
        <w:top w:val="none" w:sz="0" w:space="0" w:color="auto"/>
        <w:left w:val="none" w:sz="0" w:space="0" w:color="auto"/>
        <w:bottom w:val="none" w:sz="0" w:space="0" w:color="auto"/>
        <w:right w:val="none" w:sz="0" w:space="0" w:color="auto"/>
      </w:divBdr>
    </w:div>
    <w:div w:id="1763409759">
      <w:bodyDiv w:val="1"/>
      <w:marLeft w:val="0"/>
      <w:marRight w:val="0"/>
      <w:marTop w:val="0"/>
      <w:marBottom w:val="0"/>
      <w:divBdr>
        <w:top w:val="none" w:sz="0" w:space="0" w:color="auto"/>
        <w:left w:val="none" w:sz="0" w:space="0" w:color="auto"/>
        <w:bottom w:val="none" w:sz="0" w:space="0" w:color="auto"/>
        <w:right w:val="none" w:sz="0" w:space="0" w:color="auto"/>
      </w:divBdr>
    </w:div>
    <w:div w:id="1763797923">
      <w:bodyDiv w:val="1"/>
      <w:marLeft w:val="0"/>
      <w:marRight w:val="0"/>
      <w:marTop w:val="0"/>
      <w:marBottom w:val="0"/>
      <w:divBdr>
        <w:top w:val="none" w:sz="0" w:space="0" w:color="auto"/>
        <w:left w:val="none" w:sz="0" w:space="0" w:color="auto"/>
        <w:bottom w:val="none" w:sz="0" w:space="0" w:color="auto"/>
        <w:right w:val="none" w:sz="0" w:space="0" w:color="auto"/>
      </w:divBdr>
    </w:div>
    <w:div w:id="1764106931">
      <w:bodyDiv w:val="1"/>
      <w:marLeft w:val="0"/>
      <w:marRight w:val="0"/>
      <w:marTop w:val="0"/>
      <w:marBottom w:val="0"/>
      <w:divBdr>
        <w:top w:val="none" w:sz="0" w:space="0" w:color="auto"/>
        <w:left w:val="none" w:sz="0" w:space="0" w:color="auto"/>
        <w:bottom w:val="none" w:sz="0" w:space="0" w:color="auto"/>
        <w:right w:val="none" w:sz="0" w:space="0" w:color="auto"/>
      </w:divBdr>
    </w:div>
    <w:div w:id="1764952288">
      <w:bodyDiv w:val="1"/>
      <w:marLeft w:val="0"/>
      <w:marRight w:val="0"/>
      <w:marTop w:val="0"/>
      <w:marBottom w:val="0"/>
      <w:divBdr>
        <w:top w:val="none" w:sz="0" w:space="0" w:color="auto"/>
        <w:left w:val="none" w:sz="0" w:space="0" w:color="auto"/>
        <w:bottom w:val="none" w:sz="0" w:space="0" w:color="auto"/>
        <w:right w:val="none" w:sz="0" w:space="0" w:color="auto"/>
      </w:divBdr>
    </w:div>
    <w:div w:id="1765682693">
      <w:bodyDiv w:val="1"/>
      <w:marLeft w:val="0"/>
      <w:marRight w:val="0"/>
      <w:marTop w:val="0"/>
      <w:marBottom w:val="0"/>
      <w:divBdr>
        <w:top w:val="none" w:sz="0" w:space="0" w:color="auto"/>
        <w:left w:val="none" w:sz="0" w:space="0" w:color="auto"/>
        <w:bottom w:val="none" w:sz="0" w:space="0" w:color="auto"/>
        <w:right w:val="none" w:sz="0" w:space="0" w:color="auto"/>
      </w:divBdr>
    </w:div>
    <w:div w:id="1765954216">
      <w:bodyDiv w:val="1"/>
      <w:marLeft w:val="0"/>
      <w:marRight w:val="0"/>
      <w:marTop w:val="0"/>
      <w:marBottom w:val="0"/>
      <w:divBdr>
        <w:top w:val="none" w:sz="0" w:space="0" w:color="auto"/>
        <w:left w:val="none" w:sz="0" w:space="0" w:color="auto"/>
        <w:bottom w:val="none" w:sz="0" w:space="0" w:color="auto"/>
        <w:right w:val="none" w:sz="0" w:space="0" w:color="auto"/>
      </w:divBdr>
    </w:div>
    <w:div w:id="1766077555">
      <w:bodyDiv w:val="1"/>
      <w:marLeft w:val="0"/>
      <w:marRight w:val="0"/>
      <w:marTop w:val="0"/>
      <w:marBottom w:val="0"/>
      <w:divBdr>
        <w:top w:val="none" w:sz="0" w:space="0" w:color="auto"/>
        <w:left w:val="none" w:sz="0" w:space="0" w:color="auto"/>
        <w:bottom w:val="none" w:sz="0" w:space="0" w:color="auto"/>
        <w:right w:val="none" w:sz="0" w:space="0" w:color="auto"/>
      </w:divBdr>
    </w:div>
    <w:div w:id="1766264020">
      <w:bodyDiv w:val="1"/>
      <w:marLeft w:val="0"/>
      <w:marRight w:val="0"/>
      <w:marTop w:val="0"/>
      <w:marBottom w:val="0"/>
      <w:divBdr>
        <w:top w:val="none" w:sz="0" w:space="0" w:color="auto"/>
        <w:left w:val="none" w:sz="0" w:space="0" w:color="auto"/>
        <w:bottom w:val="none" w:sz="0" w:space="0" w:color="auto"/>
        <w:right w:val="none" w:sz="0" w:space="0" w:color="auto"/>
      </w:divBdr>
    </w:div>
    <w:div w:id="1766417572">
      <w:bodyDiv w:val="1"/>
      <w:marLeft w:val="0"/>
      <w:marRight w:val="0"/>
      <w:marTop w:val="0"/>
      <w:marBottom w:val="0"/>
      <w:divBdr>
        <w:top w:val="none" w:sz="0" w:space="0" w:color="auto"/>
        <w:left w:val="none" w:sz="0" w:space="0" w:color="auto"/>
        <w:bottom w:val="none" w:sz="0" w:space="0" w:color="auto"/>
        <w:right w:val="none" w:sz="0" w:space="0" w:color="auto"/>
      </w:divBdr>
    </w:div>
    <w:div w:id="1766917584">
      <w:bodyDiv w:val="1"/>
      <w:marLeft w:val="0"/>
      <w:marRight w:val="0"/>
      <w:marTop w:val="0"/>
      <w:marBottom w:val="0"/>
      <w:divBdr>
        <w:top w:val="none" w:sz="0" w:space="0" w:color="auto"/>
        <w:left w:val="none" w:sz="0" w:space="0" w:color="auto"/>
        <w:bottom w:val="none" w:sz="0" w:space="0" w:color="auto"/>
        <w:right w:val="none" w:sz="0" w:space="0" w:color="auto"/>
      </w:divBdr>
    </w:div>
    <w:div w:id="1766919305">
      <w:bodyDiv w:val="1"/>
      <w:marLeft w:val="0"/>
      <w:marRight w:val="0"/>
      <w:marTop w:val="0"/>
      <w:marBottom w:val="0"/>
      <w:divBdr>
        <w:top w:val="none" w:sz="0" w:space="0" w:color="auto"/>
        <w:left w:val="none" w:sz="0" w:space="0" w:color="auto"/>
        <w:bottom w:val="none" w:sz="0" w:space="0" w:color="auto"/>
        <w:right w:val="none" w:sz="0" w:space="0" w:color="auto"/>
      </w:divBdr>
    </w:div>
    <w:div w:id="1766926419">
      <w:bodyDiv w:val="1"/>
      <w:marLeft w:val="0"/>
      <w:marRight w:val="0"/>
      <w:marTop w:val="0"/>
      <w:marBottom w:val="0"/>
      <w:divBdr>
        <w:top w:val="none" w:sz="0" w:space="0" w:color="auto"/>
        <w:left w:val="none" w:sz="0" w:space="0" w:color="auto"/>
        <w:bottom w:val="none" w:sz="0" w:space="0" w:color="auto"/>
        <w:right w:val="none" w:sz="0" w:space="0" w:color="auto"/>
      </w:divBdr>
    </w:div>
    <w:div w:id="1767143368">
      <w:bodyDiv w:val="1"/>
      <w:marLeft w:val="0"/>
      <w:marRight w:val="0"/>
      <w:marTop w:val="0"/>
      <w:marBottom w:val="0"/>
      <w:divBdr>
        <w:top w:val="none" w:sz="0" w:space="0" w:color="auto"/>
        <w:left w:val="none" w:sz="0" w:space="0" w:color="auto"/>
        <w:bottom w:val="none" w:sz="0" w:space="0" w:color="auto"/>
        <w:right w:val="none" w:sz="0" w:space="0" w:color="auto"/>
      </w:divBdr>
    </w:div>
    <w:div w:id="1767338434">
      <w:bodyDiv w:val="1"/>
      <w:marLeft w:val="0"/>
      <w:marRight w:val="0"/>
      <w:marTop w:val="0"/>
      <w:marBottom w:val="0"/>
      <w:divBdr>
        <w:top w:val="none" w:sz="0" w:space="0" w:color="auto"/>
        <w:left w:val="none" w:sz="0" w:space="0" w:color="auto"/>
        <w:bottom w:val="none" w:sz="0" w:space="0" w:color="auto"/>
        <w:right w:val="none" w:sz="0" w:space="0" w:color="auto"/>
      </w:divBdr>
    </w:div>
    <w:div w:id="1767534394">
      <w:bodyDiv w:val="1"/>
      <w:marLeft w:val="0"/>
      <w:marRight w:val="0"/>
      <w:marTop w:val="0"/>
      <w:marBottom w:val="0"/>
      <w:divBdr>
        <w:top w:val="none" w:sz="0" w:space="0" w:color="auto"/>
        <w:left w:val="none" w:sz="0" w:space="0" w:color="auto"/>
        <w:bottom w:val="none" w:sz="0" w:space="0" w:color="auto"/>
        <w:right w:val="none" w:sz="0" w:space="0" w:color="auto"/>
      </w:divBdr>
    </w:div>
    <w:div w:id="1767577447">
      <w:bodyDiv w:val="1"/>
      <w:marLeft w:val="0"/>
      <w:marRight w:val="0"/>
      <w:marTop w:val="0"/>
      <w:marBottom w:val="0"/>
      <w:divBdr>
        <w:top w:val="none" w:sz="0" w:space="0" w:color="auto"/>
        <w:left w:val="none" w:sz="0" w:space="0" w:color="auto"/>
        <w:bottom w:val="none" w:sz="0" w:space="0" w:color="auto"/>
        <w:right w:val="none" w:sz="0" w:space="0" w:color="auto"/>
      </w:divBdr>
    </w:div>
    <w:div w:id="1767580714">
      <w:bodyDiv w:val="1"/>
      <w:marLeft w:val="0"/>
      <w:marRight w:val="0"/>
      <w:marTop w:val="0"/>
      <w:marBottom w:val="0"/>
      <w:divBdr>
        <w:top w:val="none" w:sz="0" w:space="0" w:color="auto"/>
        <w:left w:val="none" w:sz="0" w:space="0" w:color="auto"/>
        <w:bottom w:val="none" w:sz="0" w:space="0" w:color="auto"/>
        <w:right w:val="none" w:sz="0" w:space="0" w:color="auto"/>
      </w:divBdr>
    </w:div>
    <w:div w:id="1769038536">
      <w:bodyDiv w:val="1"/>
      <w:marLeft w:val="0"/>
      <w:marRight w:val="0"/>
      <w:marTop w:val="0"/>
      <w:marBottom w:val="0"/>
      <w:divBdr>
        <w:top w:val="none" w:sz="0" w:space="0" w:color="auto"/>
        <w:left w:val="none" w:sz="0" w:space="0" w:color="auto"/>
        <w:bottom w:val="none" w:sz="0" w:space="0" w:color="auto"/>
        <w:right w:val="none" w:sz="0" w:space="0" w:color="auto"/>
      </w:divBdr>
    </w:div>
    <w:div w:id="1769766787">
      <w:bodyDiv w:val="1"/>
      <w:marLeft w:val="0"/>
      <w:marRight w:val="0"/>
      <w:marTop w:val="0"/>
      <w:marBottom w:val="0"/>
      <w:divBdr>
        <w:top w:val="none" w:sz="0" w:space="0" w:color="auto"/>
        <w:left w:val="none" w:sz="0" w:space="0" w:color="auto"/>
        <w:bottom w:val="none" w:sz="0" w:space="0" w:color="auto"/>
        <w:right w:val="none" w:sz="0" w:space="0" w:color="auto"/>
      </w:divBdr>
    </w:div>
    <w:div w:id="1770392635">
      <w:bodyDiv w:val="1"/>
      <w:marLeft w:val="0"/>
      <w:marRight w:val="0"/>
      <w:marTop w:val="0"/>
      <w:marBottom w:val="0"/>
      <w:divBdr>
        <w:top w:val="none" w:sz="0" w:space="0" w:color="auto"/>
        <w:left w:val="none" w:sz="0" w:space="0" w:color="auto"/>
        <w:bottom w:val="none" w:sz="0" w:space="0" w:color="auto"/>
        <w:right w:val="none" w:sz="0" w:space="0" w:color="auto"/>
      </w:divBdr>
    </w:div>
    <w:div w:id="1770656851">
      <w:bodyDiv w:val="1"/>
      <w:marLeft w:val="0"/>
      <w:marRight w:val="0"/>
      <w:marTop w:val="0"/>
      <w:marBottom w:val="0"/>
      <w:divBdr>
        <w:top w:val="none" w:sz="0" w:space="0" w:color="auto"/>
        <w:left w:val="none" w:sz="0" w:space="0" w:color="auto"/>
        <w:bottom w:val="none" w:sz="0" w:space="0" w:color="auto"/>
        <w:right w:val="none" w:sz="0" w:space="0" w:color="auto"/>
      </w:divBdr>
    </w:div>
    <w:div w:id="1770809203">
      <w:bodyDiv w:val="1"/>
      <w:marLeft w:val="0"/>
      <w:marRight w:val="0"/>
      <w:marTop w:val="0"/>
      <w:marBottom w:val="0"/>
      <w:divBdr>
        <w:top w:val="none" w:sz="0" w:space="0" w:color="auto"/>
        <w:left w:val="none" w:sz="0" w:space="0" w:color="auto"/>
        <w:bottom w:val="none" w:sz="0" w:space="0" w:color="auto"/>
        <w:right w:val="none" w:sz="0" w:space="0" w:color="auto"/>
      </w:divBdr>
    </w:div>
    <w:div w:id="1771388900">
      <w:bodyDiv w:val="1"/>
      <w:marLeft w:val="0"/>
      <w:marRight w:val="0"/>
      <w:marTop w:val="0"/>
      <w:marBottom w:val="0"/>
      <w:divBdr>
        <w:top w:val="none" w:sz="0" w:space="0" w:color="auto"/>
        <w:left w:val="none" w:sz="0" w:space="0" w:color="auto"/>
        <w:bottom w:val="none" w:sz="0" w:space="0" w:color="auto"/>
        <w:right w:val="none" w:sz="0" w:space="0" w:color="auto"/>
      </w:divBdr>
    </w:div>
    <w:div w:id="1771394294">
      <w:bodyDiv w:val="1"/>
      <w:marLeft w:val="0"/>
      <w:marRight w:val="0"/>
      <w:marTop w:val="0"/>
      <w:marBottom w:val="0"/>
      <w:divBdr>
        <w:top w:val="none" w:sz="0" w:space="0" w:color="auto"/>
        <w:left w:val="none" w:sz="0" w:space="0" w:color="auto"/>
        <w:bottom w:val="none" w:sz="0" w:space="0" w:color="auto"/>
        <w:right w:val="none" w:sz="0" w:space="0" w:color="auto"/>
      </w:divBdr>
    </w:div>
    <w:div w:id="1771658385">
      <w:bodyDiv w:val="1"/>
      <w:marLeft w:val="0"/>
      <w:marRight w:val="0"/>
      <w:marTop w:val="0"/>
      <w:marBottom w:val="0"/>
      <w:divBdr>
        <w:top w:val="none" w:sz="0" w:space="0" w:color="auto"/>
        <w:left w:val="none" w:sz="0" w:space="0" w:color="auto"/>
        <w:bottom w:val="none" w:sz="0" w:space="0" w:color="auto"/>
        <w:right w:val="none" w:sz="0" w:space="0" w:color="auto"/>
      </w:divBdr>
    </w:div>
    <w:div w:id="1771923660">
      <w:bodyDiv w:val="1"/>
      <w:marLeft w:val="0"/>
      <w:marRight w:val="0"/>
      <w:marTop w:val="0"/>
      <w:marBottom w:val="0"/>
      <w:divBdr>
        <w:top w:val="none" w:sz="0" w:space="0" w:color="auto"/>
        <w:left w:val="none" w:sz="0" w:space="0" w:color="auto"/>
        <w:bottom w:val="none" w:sz="0" w:space="0" w:color="auto"/>
        <w:right w:val="none" w:sz="0" w:space="0" w:color="auto"/>
      </w:divBdr>
    </w:div>
    <w:div w:id="1772125044">
      <w:bodyDiv w:val="1"/>
      <w:marLeft w:val="0"/>
      <w:marRight w:val="0"/>
      <w:marTop w:val="0"/>
      <w:marBottom w:val="0"/>
      <w:divBdr>
        <w:top w:val="none" w:sz="0" w:space="0" w:color="auto"/>
        <w:left w:val="none" w:sz="0" w:space="0" w:color="auto"/>
        <w:bottom w:val="none" w:sz="0" w:space="0" w:color="auto"/>
        <w:right w:val="none" w:sz="0" w:space="0" w:color="auto"/>
      </w:divBdr>
    </w:div>
    <w:div w:id="1772319333">
      <w:bodyDiv w:val="1"/>
      <w:marLeft w:val="0"/>
      <w:marRight w:val="0"/>
      <w:marTop w:val="0"/>
      <w:marBottom w:val="0"/>
      <w:divBdr>
        <w:top w:val="none" w:sz="0" w:space="0" w:color="auto"/>
        <w:left w:val="none" w:sz="0" w:space="0" w:color="auto"/>
        <w:bottom w:val="none" w:sz="0" w:space="0" w:color="auto"/>
        <w:right w:val="none" w:sz="0" w:space="0" w:color="auto"/>
      </w:divBdr>
    </w:div>
    <w:div w:id="1773356025">
      <w:bodyDiv w:val="1"/>
      <w:marLeft w:val="0"/>
      <w:marRight w:val="0"/>
      <w:marTop w:val="0"/>
      <w:marBottom w:val="0"/>
      <w:divBdr>
        <w:top w:val="none" w:sz="0" w:space="0" w:color="auto"/>
        <w:left w:val="none" w:sz="0" w:space="0" w:color="auto"/>
        <w:bottom w:val="none" w:sz="0" w:space="0" w:color="auto"/>
        <w:right w:val="none" w:sz="0" w:space="0" w:color="auto"/>
      </w:divBdr>
    </w:div>
    <w:div w:id="1774127049">
      <w:bodyDiv w:val="1"/>
      <w:marLeft w:val="0"/>
      <w:marRight w:val="0"/>
      <w:marTop w:val="0"/>
      <w:marBottom w:val="0"/>
      <w:divBdr>
        <w:top w:val="none" w:sz="0" w:space="0" w:color="auto"/>
        <w:left w:val="none" w:sz="0" w:space="0" w:color="auto"/>
        <w:bottom w:val="none" w:sz="0" w:space="0" w:color="auto"/>
        <w:right w:val="none" w:sz="0" w:space="0" w:color="auto"/>
      </w:divBdr>
    </w:div>
    <w:div w:id="1774520722">
      <w:bodyDiv w:val="1"/>
      <w:marLeft w:val="0"/>
      <w:marRight w:val="0"/>
      <w:marTop w:val="0"/>
      <w:marBottom w:val="0"/>
      <w:divBdr>
        <w:top w:val="none" w:sz="0" w:space="0" w:color="auto"/>
        <w:left w:val="none" w:sz="0" w:space="0" w:color="auto"/>
        <w:bottom w:val="none" w:sz="0" w:space="0" w:color="auto"/>
        <w:right w:val="none" w:sz="0" w:space="0" w:color="auto"/>
      </w:divBdr>
    </w:div>
    <w:div w:id="1775519607">
      <w:bodyDiv w:val="1"/>
      <w:marLeft w:val="0"/>
      <w:marRight w:val="0"/>
      <w:marTop w:val="0"/>
      <w:marBottom w:val="0"/>
      <w:divBdr>
        <w:top w:val="none" w:sz="0" w:space="0" w:color="auto"/>
        <w:left w:val="none" w:sz="0" w:space="0" w:color="auto"/>
        <w:bottom w:val="none" w:sz="0" w:space="0" w:color="auto"/>
        <w:right w:val="none" w:sz="0" w:space="0" w:color="auto"/>
      </w:divBdr>
    </w:div>
    <w:div w:id="1775707849">
      <w:bodyDiv w:val="1"/>
      <w:marLeft w:val="0"/>
      <w:marRight w:val="0"/>
      <w:marTop w:val="0"/>
      <w:marBottom w:val="0"/>
      <w:divBdr>
        <w:top w:val="none" w:sz="0" w:space="0" w:color="auto"/>
        <w:left w:val="none" w:sz="0" w:space="0" w:color="auto"/>
        <w:bottom w:val="none" w:sz="0" w:space="0" w:color="auto"/>
        <w:right w:val="none" w:sz="0" w:space="0" w:color="auto"/>
      </w:divBdr>
    </w:div>
    <w:div w:id="1775977293">
      <w:bodyDiv w:val="1"/>
      <w:marLeft w:val="0"/>
      <w:marRight w:val="0"/>
      <w:marTop w:val="0"/>
      <w:marBottom w:val="0"/>
      <w:divBdr>
        <w:top w:val="none" w:sz="0" w:space="0" w:color="auto"/>
        <w:left w:val="none" w:sz="0" w:space="0" w:color="auto"/>
        <w:bottom w:val="none" w:sz="0" w:space="0" w:color="auto"/>
        <w:right w:val="none" w:sz="0" w:space="0" w:color="auto"/>
      </w:divBdr>
    </w:div>
    <w:div w:id="1776054654">
      <w:bodyDiv w:val="1"/>
      <w:marLeft w:val="0"/>
      <w:marRight w:val="0"/>
      <w:marTop w:val="0"/>
      <w:marBottom w:val="0"/>
      <w:divBdr>
        <w:top w:val="none" w:sz="0" w:space="0" w:color="auto"/>
        <w:left w:val="none" w:sz="0" w:space="0" w:color="auto"/>
        <w:bottom w:val="none" w:sz="0" w:space="0" w:color="auto"/>
        <w:right w:val="none" w:sz="0" w:space="0" w:color="auto"/>
      </w:divBdr>
    </w:div>
    <w:div w:id="1776438577">
      <w:bodyDiv w:val="1"/>
      <w:marLeft w:val="0"/>
      <w:marRight w:val="0"/>
      <w:marTop w:val="0"/>
      <w:marBottom w:val="0"/>
      <w:divBdr>
        <w:top w:val="none" w:sz="0" w:space="0" w:color="auto"/>
        <w:left w:val="none" w:sz="0" w:space="0" w:color="auto"/>
        <w:bottom w:val="none" w:sz="0" w:space="0" w:color="auto"/>
        <w:right w:val="none" w:sz="0" w:space="0" w:color="auto"/>
      </w:divBdr>
    </w:div>
    <w:div w:id="1777408813">
      <w:bodyDiv w:val="1"/>
      <w:marLeft w:val="0"/>
      <w:marRight w:val="0"/>
      <w:marTop w:val="0"/>
      <w:marBottom w:val="0"/>
      <w:divBdr>
        <w:top w:val="none" w:sz="0" w:space="0" w:color="auto"/>
        <w:left w:val="none" w:sz="0" w:space="0" w:color="auto"/>
        <w:bottom w:val="none" w:sz="0" w:space="0" w:color="auto"/>
        <w:right w:val="none" w:sz="0" w:space="0" w:color="auto"/>
      </w:divBdr>
    </w:div>
    <w:div w:id="1777603547">
      <w:bodyDiv w:val="1"/>
      <w:marLeft w:val="0"/>
      <w:marRight w:val="0"/>
      <w:marTop w:val="0"/>
      <w:marBottom w:val="0"/>
      <w:divBdr>
        <w:top w:val="none" w:sz="0" w:space="0" w:color="auto"/>
        <w:left w:val="none" w:sz="0" w:space="0" w:color="auto"/>
        <w:bottom w:val="none" w:sz="0" w:space="0" w:color="auto"/>
        <w:right w:val="none" w:sz="0" w:space="0" w:color="auto"/>
      </w:divBdr>
    </w:div>
    <w:div w:id="1777672401">
      <w:bodyDiv w:val="1"/>
      <w:marLeft w:val="0"/>
      <w:marRight w:val="0"/>
      <w:marTop w:val="0"/>
      <w:marBottom w:val="0"/>
      <w:divBdr>
        <w:top w:val="none" w:sz="0" w:space="0" w:color="auto"/>
        <w:left w:val="none" w:sz="0" w:space="0" w:color="auto"/>
        <w:bottom w:val="none" w:sz="0" w:space="0" w:color="auto"/>
        <w:right w:val="none" w:sz="0" w:space="0" w:color="auto"/>
      </w:divBdr>
    </w:div>
    <w:div w:id="1778064441">
      <w:bodyDiv w:val="1"/>
      <w:marLeft w:val="0"/>
      <w:marRight w:val="0"/>
      <w:marTop w:val="0"/>
      <w:marBottom w:val="0"/>
      <w:divBdr>
        <w:top w:val="none" w:sz="0" w:space="0" w:color="auto"/>
        <w:left w:val="none" w:sz="0" w:space="0" w:color="auto"/>
        <w:bottom w:val="none" w:sz="0" w:space="0" w:color="auto"/>
        <w:right w:val="none" w:sz="0" w:space="0" w:color="auto"/>
      </w:divBdr>
    </w:div>
    <w:div w:id="1778479189">
      <w:bodyDiv w:val="1"/>
      <w:marLeft w:val="0"/>
      <w:marRight w:val="0"/>
      <w:marTop w:val="0"/>
      <w:marBottom w:val="0"/>
      <w:divBdr>
        <w:top w:val="none" w:sz="0" w:space="0" w:color="auto"/>
        <w:left w:val="none" w:sz="0" w:space="0" w:color="auto"/>
        <w:bottom w:val="none" w:sz="0" w:space="0" w:color="auto"/>
        <w:right w:val="none" w:sz="0" w:space="0" w:color="auto"/>
      </w:divBdr>
    </w:div>
    <w:div w:id="1778482566">
      <w:bodyDiv w:val="1"/>
      <w:marLeft w:val="0"/>
      <w:marRight w:val="0"/>
      <w:marTop w:val="0"/>
      <w:marBottom w:val="0"/>
      <w:divBdr>
        <w:top w:val="none" w:sz="0" w:space="0" w:color="auto"/>
        <w:left w:val="none" w:sz="0" w:space="0" w:color="auto"/>
        <w:bottom w:val="none" w:sz="0" w:space="0" w:color="auto"/>
        <w:right w:val="none" w:sz="0" w:space="0" w:color="auto"/>
      </w:divBdr>
    </w:div>
    <w:div w:id="1778940358">
      <w:bodyDiv w:val="1"/>
      <w:marLeft w:val="0"/>
      <w:marRight w:val="0"/>
      <w:marTop w:val="0"/>
      <w:marBottom w:val="0"/>
      <w:divBdr>
        <w:top w:val="none" w:sz="0" w:space="0" w:color="auto"/>
        <w:left w:val="none" w:sz="0" w:space="0" w:color="auto"/>
        <w:bottom w:val="none" w:sz="0" w:space="0" w:color="auto"/>
        <w:right w:val="none" w:sz="0" w:space="0" w:color="auto"/>
      </w:divBdr>
    </w:div>
    <w:div w:id="1778941363">
      <w:bodyDiv w:val="1"/>
      <w:marLeft w:val="0"/>
      <w:marRight w:val="0"/>
      <w:marTop w:val="0"/>
      <w:marBottom w:val="0"/>
      <w:divBdr>
        <w:top w:val="none" w:sz="0" w:space="0" w:color="auto"/>
        <w:left w:val="none" w:sz="0" w:space="0" w:color="auto"/>
        <w:bottom w:val="none" w:sz="0" w:space="0" w:color="auto"/>
        <w:right w:val="none" w:sz="0" w:space="0" w:color="auto"/>
      </w:divBdr>
    </w:div>
    <w:div w:id="1779059577">
      <w:bodyDiv w:val="1"/>
      <w:marLeft w:val="0"/>
      <w:marRight w:val="0"/>
      <w:marTop w:val="0"/>
      <w:marBottom w:val="0"/>
      <w:divBdr>
        <w:top w:val="none" w:sz="0" w:space="0" w:color="auto"/>
        <w:left w:val="none" w:sz="0" w:space="0" w:color="auto"/>
        <w:bottom w:val="none" w:sz="0" w:space="0" w:color="auto"/>
        <w:right w:val="none" w:sz="0" w:space="0" w:color="auto"/>
      </w:divBdr>
    </w:div>
    <w:div w:id="1779446367">
      <w:bodyDiv w:val="1"/>
      <w:marLeft w:val="0"/>
      <w:marRight w:val="0"/>
      <w:marTop w:val="0"/>
      <w:marBottom w:val="0"/>
      <w:divBdr>
        <w:top w:val="none" w:sz="0" w:space="0" w:color="auto"/>
        <w:left w:val="none" w:sz="0" w:space="0" w:color="auto"/>
        <w:bottom w:val="none" w:sz="0" w:space="0" w:color="auto"/>
        <w:right w:val="none" w:sz="0" w:space="0" w:color="auto"/>
      </w:divBdr>
    </w:div>
    <w:div w:id="1779451863">
      <w:bodyDiv w:val="1"/>
      <w:marLeft w:val="0"/>
      <w:marRight w:val="0"/>
      <w:marTop w:val="0"/>
      <w:marBottom w:val="0"/>
      <w:divBdr>
        <w:top w:val="none" w:sz="0" w:space="0" w:color="auto"/>
        <w:left w:val="none" w:sz="0" w:space="0" w:color="auto"/>
        <w:bottom w:val="none" w:sz="0" w:space="0" w:color="auto"/>
        <w:right w:val="none" w:sz="0" w:space="0" w:color="auto"/>
      </w:divBdr>
    </w:div>
    <w:div w:id="1780023862">
      <w:bodyDiv w:val="1"/>
      <w:marLeft w:val="0"/>
      <w:marRight w:val="0"/>
      <w:marTop w:val="0"/>
      <w:marBottom w:val="0"/>
      <w:divBdr>
        <w:top w:val="none" w:sz="0" w:space="0" w:color="auto"/>
        <w:left w:val="none" w:sz="0" w:space="0" w:color="auto"/>
        <w:bottom w:val="none" w:sz="0" w:space="0" w:color="auto"/>
        <w:right w:val="none" w:sz="0" w:space="0" w:color="auto"/>
      </w:divBdr>
    </w:div>
    <w:div w:id="1780680053">
      <w:bodyDiv w:val="1"/>
      <w:marLeft w:val="0"/>
      <w:marRight w:val="0"/>
      <w:marTop w:val="0"/>
      <w:marBottom w:val="0"/>
      <w:divBdr>
        <w:top w:val="none" w:sz="0" w:space="0" w:color="auto"/>
        <w:left w:val="none" w:sz="0" w:space="0" w:color="auto"/>
        <w:bottom w:val="none" w:sz="0" w:space="0" w:color="auto"/>
        <w:right w:val="none" w:sz="0" w:space="0" w:color="auto"/>
      </w:divBdr>
    </w:div>
    <w:div w:id="1780830161">
      <w:bodyDiv w:val="1"/>
      <w:marLeft w:val="0"/>
      <w:marRight w:val="0"/>
      <w:marTop w:val="0"/>
      <w:marBottom w:val="0"/>
      <w:divBdr>
        <w:top w:val="none" w:sz="0" w:space="0" w:color="auto"/>
        <w:left w:val="none" w:sz="0" w:space="0" w:color="auto"/>
        <w:bottom w:val="none" w:sz="0" w:space="0" w:color="auto"/>
        <w:right w:val="none" w:sz="0" w:space="0" w:color="auto"/>
      </w:divBdr>
    </w:div>
    <w:div w:id="1782066521">
      <w:bodyDiv w:val="1"/>
      <w:marLeft w:val="0"/>
      <w:marRight w:val="0"/>
      <w:marTop w:val="0"/>
      <w:marBottom w:val="0"/>
      <w:divBdr>
        <w:top w:val="none" w:sz="0" w:space="0" w:color="auto"/>
        <w:left w:val="none" w:sz="0" w:space="0" w:color="auto"/>
        <w:bottom w:val="none" w:sz="0" w:space="0" w:color="auto"/>
        <w:right w:val="none" w:sz="0" w:space="0" w:color="auto"/>
      </w:divBdr>
    </w:div>
    <w:div w:id="1782334200">
      <w:bodyDiv w:val="1"/>
      <w:marLeft w:val="0"/>
      <w:marRight w:val="0"/>
      <w:marTop w:val="0"/>
      <w:marBottom w:val="0"/>
      <w:divBdr>
        <w:top w:val="none" w:sz="0" w:space="0" w:color="auto"/>
        <w:left w:val="none" w:sz="0" w:space="0" w:color="auto"/>
        <w:bottom w:val="none" w:sz="0" w:space="0" w:color="auto"/>
        <w:right w:val="none" w:sz="0" w:space="0" w:color="auto"/>
      </w:divBdr>
    </w:div>
    <w:div w:id="1783452660">
      <w:bodyDiv w:val="1"/>
      <w:marLeft w:val="0"/>
      <w:marRight w:val="0"/>
      <w:marTop w:val="0"/>
      <w:marBottom w:val="0"/>
      <w:divBdr>
        <w:top w:val="none" w:sz="0" w:space="0" w:color="auto"/>
        <w:left w:val="none" w:sz="0" w:space="0" w:color="auto"/>
        <w:bottom w:val="none" w:sz="0" w:space="0" w:color="auto"/>
        <w:right w:val="none" w:sz="0" w:space="0" w:color="auto"/>
      </w:divBdr>
    </w:div>
    <w:div w:id="1783840746">
      <w:bodyDiv w:val="1"/>
      <w:marLeft w:val="0"/>
      <w:marRight w:val="0"/>
      <w:marTop w:val="0"/>
      <w:marBottom w:val="0"/>
      <w:divBdr>
        <w:top w:val="none" w:sz="0" w:space="0" w:color="auto"/>
        <w:left w:val="none" w:sz="0" w:space="0" w:color="auto"/>
        <w:bottom w:val="none" w:sz="0" w:space="0" w:color="auto"/>
        <w:right w:val="none" w:sz="0" w:space="0" w:color="auto"/>
      </w:divBdr>
    </w:div>
    <w:div w:id="1783962430">
      <w:bodyDiv w:val="1"/>
      <w:marLeft w:val="0"/>
      <w:marRight w:val="0"/>
      <w:marTop w:val="0"/>
      <w:marBottom w:val="0"/>
      <w:divBdr>
        <w:top w:val="none" w:sz="0" w:space="0" w:color="auto"/>
        <w:left w:val="none" w:sz="0" w:space="0" w:color="auto"/>
        <w:bottom w:val="none" w:sz="0" w:space="0" w:color="auto"/>
        <w:right w:val="none" w:sz="0" w:space="0" w:color="auto"/>
      </w:divBdr>
    </w:div>
    <w:div w:id="1784374238">
      <w:bodyDiv w:val="1"/>
      <w:marLeft w:val="0"/>
      <w:marRight w:val="0"/>
      <w:marTop w:val="0"/>
      <w:marBottom w:val="0"/>
      <w:divBdr>
        <w:top w:val="none" w:sz="0" w:space="0" w:color="auto"/>
        <w:left w:val="none" w:sz="0" w:space="0" w:color="auto"/>
        <w:bottom w:val="none" w:sz="0" w:space="0" w:color="auto"/>
        <w:right w:val="none" w:sz="0" w:space="0" w:color="auto"/>
      </w:divBdr>
    </w:div>
    <w:div w:id="1784573243">
      <w:bodyDiv w:val="1"/>
      <w:marLeft w:val="0"/>
      <w:marRight w:val="0"/>
      <w:marTop w:val="0"/>
      <w:marBottom w:val="0"/>
      <w:divBdr>
        <w:top w:val="none" w:sz="0" w:space="0" w:color="auto"/>
        <w:left w:val="none" w:sz="0" w:space="0" w:color="auto"/>
        <w:bottom w:val="none" w:sz="0" w:space="0" w:color="auto"/>
        <w:right w:val="none" w:sz="0" w:space="0" w:color="auto"/>
      </w:divBdr>
    </w:div>
    <w:div w:id="1784611962">
      <w:bodyDiv w:val="1"/>
      <w:marLeft w:val="0"/>
      <w:marRight w:val="0"/>
      <w:marTop w:val="0"/>
      <w:marBottom w:val="0"/>
      <w:divBdr>
        <w:top w:val="none" w:sz="0" w:space="0" w:color="auto"/>
        <w:left w:val="none" w:sz="0" w:space="0" w:color="auto"/>
        <w:bottom w:val="none" w:sz="0" w:space="0" w:color="auto"/>
        <w:right w:val="none" w:sz="0" w:space="0" w:color="auto"/>
      </w:divBdr>
    </w:div>
    <w:div w:id="1784686937">
      <w:bodyDiv w:val="1"/>
      <w:marLeft w:val="0"/>
      <w:marRight w:val="0"/>
      <w:marTop w:val="0"/>
      <w:marBottom w:val="0"/>
      <w:divBdr>
        <w:top w:val="none" w:sz="0" w:space="0" w:color="auto"/>
        <w:left w:val="none" w:sz="0" w:space="0" w:color="auto"/>
        <w:bottom w:val="none" w:sz="0" w:space="0" w:color="auto"/>
        <w:right w:val="none" w:sz="0" w:space="0" w:color="auto"/>
      </w:divBdr>
    </w:div>
    <w:div w:id="1785077578">
      <w:bodyDiv w:val="1"/>
      <w:marLeft w:val="0"/>
      <w:marRight w:val="0"/>
      <w:marTop w:val="0"/>
      <w:marBottom w:val="0"/>
      <w:divBdr>
        <w:top w:val="none" w:sz="0" w:space="0" w:color="auto"/>
        <w:left w:val="none" w:sz="0" w:space="0" w:color="auto"/>
        <w:bottom w:val="none" w:sz="0" w:space="0" w:color="auto"/>
        <w:right w:val="none" w:sz="0" w:space="0" w:color="auto"/>
      </w:divBdr>
    </w:div>
    <w:div w:id="1786118995">
      <w:bodyDiv w:val="1"/>
      <w:marLeft w:val="0"/>
      <w:marRight w:val="0"/>
      <w:marTop w:val="0"/>
      <w:marBottom w:val="0"/>
      <w:divBdr>
        <w:top w:val="none" w:sz="0" w:space="0" w:color="auto"/>
        <w:left w:val="none" w:sz="0" w:space="0" w:color="auto"/>
        <w:bottom w:val="none" w:sz="0" w:space="0" w:color="auto"/>
        <w:right w:val="none" w:sz="0" w:space="0" w:color="auto"/>
      </w:divBdr>
    </w:div>
    <w:div w:id="1786195215">
      <w:bodyDiv w:val="1"/>
      <w:marLeft w:val="0"/>
      <w:marRight w:val="0"/>
      <w:marTop w:val="0"/>
      <w:marBottom w:val="0"/>
      <w:divBdr>
        <w:top w:val="none" w:sz="0" w:space="0" w:color="auto"/>
        <w:left w:val="none" w:sz="0" w:space="0" w:color="auto"/>
        <w:bottom w:val="none" w:sz="0" w:space="0" w:color="auto"/>
        <w:right w:val="none" w:sz="0" w:space="0" w:color="auto"/>
      </w:divBdr>
    </w:div>
    <w:div w:id="1787235482">
      <w:bodyDiv w:val="1"/>
      <w:marLeft w:val="0"/>
      <w:marRight w:val="0"/>
      <w:marTop w:val="0"/>
      <w:marBottom w:val="0"/>
      <w:divBdr>
        <w:top w:val="none" w:sz="0" w:space="0" w:color="auto"/>
        <w:left w:val="none" w:sz="0" w:space="0" w:color="auto"/>
        <w:bottom w:val="none" w:sz="0" w:space="0" w:color="auto"/>
        <w:right w:val="none" w:sz="0" w:space="0" w:color="auto"/>
      </w:divBdr>
    </w:div>
    <w:div w:id="1788351319">
      <w:bodyDiv w:val="1"/>
      <w:marLeft w:val="0"/>
      <w:marRight w:val="0"/>
      <w:marTop w:val="0"/>
      <w:marBottom w:val="0"/>
      <w:divBdr>
        <w:top w:val="none" w:sz="0" w:space="0" w:color="auto"/>
        <w:left w:val="none" w:sz="0" w:space="0" w:color="auto"/>
        <w:bottom w:val="none" w:sz="0" w:space="0" w:color="auto"/>
        <w:right w:val="none" w:sz="0" w:space="0" w:color="auto"/>
      </w:divBdr>
    </w:div>
    <w:div w:id="1788424675">
      <w:bodyDiv w:val="1"/>
      <w:marLeft w:val="0"/>
      <w:marRight w:val="0"/>
      <w:marTop w:val="0"/>
      <w:marBottom w:val="0"/>
      <w:divBdr>
        <w:top w:val="none" w:sz="0" w:space="0" w:color="auto"/>
        <w:left w:val="none" w:sz="0" w:space="0" w:color="auto"/>
        <w:bottom w:val="none" w:sz="0" w:space="0" w:color="auto"/>
        <w:right w:val="none" w:sz="0" w:space="0" w:color="auto"/>
      </w:divBdr>
    </w:div>
    <w:div w:id="1788884872">
      <w:bodyDiv w:val="1"/>
      <w:marLeft w:val="0"/>
      <w:marRight w:val="0"/>
      <w:marTop w:val="0"/>
      <w:marBottom w:val="0"/>
      <w:divBdr>
        <w:top w:val="none" w:sz="0" w:space="0" w:color="auto"/>
        <w:left w:val="none" w:sz="0" w:space="0" w:color="auto"/>
        <w:bottom w:val="none" w:sz="0" w:space="0" w:color="auto"/>
        <w:right w:val="none" w:sz="0" w:space="0" w:color="auto"/>
      </w:divBdr>
    </w:div>
    <w:div w:id="1789396464">
      <w:bodyDiv w:val="1"/>
      <w:marLeft w:val="0"/>
      <w:marRight w:val="0"/>
      <w:marTop w:val="0"/>
      <w:marBottom w:val="0"/>
      <w:divBdr>
        <w:top w:val="none" w:sz="0" w:space="0" w:color="auto"/>
        <w:left w:val="none" w:sz="0" w:space="0" w:color="auto"/>
        <w:bottom w:val="none" w:sz="0" w:space="0" w:color="auto"/>
        <w:right w:val="none" w:sz="0" w:space="0" w:color="auto"/>
      </w:divBdr>
    </w:div>
    <w:div w:id="1789545068">
      <w:bodyDiv w:val="1"/>
      <w:marLeft w:val="0"/>
      <w:marRight w:val="0"/>
      <w:marTop w:val="0"/>
      <w:marBottom w:val="0"/>
      <w:divBdr>
        <w:top w:val="none" w:sz="0" w:space="0" w:color="auto"/>
        <w:left w:val="none" w:sz="0" w:space="0" w:color="auto"/>
        <w:bottom w:val="none" w:sz="0" w:space="0" w:color="auto"/>
        <w:right w:val="none" w:sz="0" w:space="0" w:color="auto"/>
      </w:divBdr>
    </w:div>
    <w:div w:id="1789591773">
      <w:bodyDiv w:val="1"/>
      <w:marLeft w:val="0"/>
      <w:marRight w:val="0"/>
      <w:marTop w:val="0"/>
      <w:marBottom w:val="0"/>
      <w:divBdr>
        <w:top w:val="none" w:sz="0" w:space="0" w:color="auto"/>
        <w:left w:val="none" w:sz="0" w:space="0" w:color="auto"/>
        <w:bottom w:val="none" w:sz="0" w:space="0" w:color="auto"/>
        <w:right w:val="none" w:sz="0" w:space="0" w:color="auto"/>
      </w:divBdr>
    </w:div>
    <w:div w:id="1790394249">
      <w:bodyDiv w:val="1"/>
      <w:marLeft w:val="0"/>
      <w:marRight w:val="0"/>
      <w:marTop w:val="0"/>
      <w:marBottom w:val="0"/>
      <w:divBdr>
        <w:top w:val="none" w:sz="0" w:space="0" w:color="auto"/>
        <w:left w:val="none" w:sz="0" w:space="0" w:color="auto"/>
        <w:bottom w:val="none" w:sz="0" w:space="0" w:color="auto"/>
        <w:right w:val="none" w:sz="0" w:space="0" w:color="auto"/>
      </w:divBdr>
    </w:div>
    <w:div w:id="1791318121">
      <w:bodyDiv w:val="1"/>
      <w:marLeft w:val="0"/>
      <w:marRight w:val="0"/>
      <w:marTop w:val="0"/>
      <w:marBottom w:val="0"/>
      <w:divBdr>
        <w:top w:val="none" w:sz="0" w:space="0" w:color="auto"/>
        <w:left w:val="none" w:sz="0" w:space="0" w:color="auto"/>
        <w:bottom w:val="none" w:sz="0" w:space="0" w:color="auto"/>
        <w:right w:val="none" w:sz="0" w:space="0" w:color="auto"/>
      </w:divBdr>
    </w:div>
    <w:div w:id="1791589302">
      <w:bodyDiv w:val="1"/>
      <w:marLeft w:val="0"/>
      <w:marRight w:val="0"/>
      <w:marTop w:val="0"/>
      <w:marBottom w:val="0"/>
      <w:divBdr>
        <w:top w:val="none" w:sz="0" w:space="0" w:color="auto"/>
        <w:left w:val="none" w:sz="0" w:space="0" w:color="auto"/>
        <w:bottom w:val="none" w:sz="0" w:space="0" w:color="auto"/>
        <w:right w:val="none" w:sz="0" w:space="0" w:color="auto"/>
      </w:divBdr>
    </w:div>
    <w:div w:id="1791823528">
      <w:bodyDiv w:val="1"/>
      <w:marLeft w:val="0"/>
      <w:marRight w:val="0"/>
      <w:marTop w:val="0"/>
      <w:marBottom w:val="0"/>
      <w:divBdr>
        <w:top w:val="none" w:sz="0" w:space="0" w:color="auto"/>
        <w:left w:val="none" w:sz="0" w:space="0" w:color="auto"/>
        <w:bottom w:val="none" w:sz="0" w:space="0" w:color="auto"/>
        <w:right w:val="none" w:sz="0" w:space="0" w:color="auto"/>
      </w:divBdr>
    </w:div>
    <w:div w:id="1792824433">
      <w:bodyDiv w:val="1"/>
      <w:marLeft w:val="0"/>
      <w:marRight w:val="0"/>
      <w:marTop w:val="0"/>
      <w:marBottom w:val="0"/>
      <w:divBdr>
        <w:top w:val="none" w:sz="0" w:space="0" w:color="auto"/>
        <w:left w:val="none" w:sz="0" w:space="0" w:color="auto"/>
        <w:bottom w:val="none" w:sz="0" w:space="0" w:color="auto"/>
        <w:right w:val="none" w:sz="0" w:space="0" w:color="auto"/>
      </w:divBdr>
    </w:div>
    <w:div w:id="1793137214">
      <w:bodyDiv w:val="1"/>
      <w:marLeft w:val="0"/>
      <w:marRight w:val="0"/>
      <w:marTop w:val="0"/>
      <w:marBottom w:val="0"/>
      <w:divBdr>
        <w:top w:val="none" w:sz="0" w:space="0" w:color="auto"/>
        <w:left w:val="none" w:sz="0" w:space="0" w:color="auto"/>
        <w:bottom w:val="none" w:sz="0" w:space="0" w:color="auto"/>
        <w:right w:val="none" w:sz="0" w:space="0" w:color="auto"/>
      </w:divBdr>
    </w:div>
    <w:div w:id="1793404236">
      <w:bodyDiv w:val="1"/>
      <w:marLeft w:val="0"/>
      <w:marRight w:val="0"/>
      <w:marTop w:val="0"/>
      <w:marBottom w:val="0"/>
      <w:divBdr>
        <w:top w:val="none" w:sz="0" w:space="0" w:color="auto"/>
        <w:left w:val="none" w:sz="0" w:space="0" w:color="auto"/>
        <w:bottom w:val="none" w:sz="0" w:space="0" w:color="auto"/>
        <w:right w:val="none" w:sz="0" w:space="0" w:color="auto"/>
      </w:divBdr>
    </w:div>
    <w:div w:id="1794982519">
      <w:bodyDiv w:val="1"/>
      <w:marLeft w:val="0"/>
      <w:marRight w:val="0"/>
      <w:marTop w:val="0"/>
      <w:marBottom w:val="0"/>
      <w:divBdr>
        <w:top w:val="none" w:sz="0" w:space="0" w:color="auto"/>
        <w:left w:val="none" w:sz="0" w:space="0" w:color="auto"/>
        <w:bottom w:val="none" w:sz="0" w:space="0" w:color="auto"/>
        <w:right w:val="none" w:sz="0" w:space="0" w:color="auto"/>
      </w:divBdr>
    </w:div>
    <w:div w:id="1795322306">
      <w:bodyDiv w:val="1"/>
      <w:marLeft w:val="0"/>
      <w:marRight w:val="0"/>
      <w:marTop w:val="0"/>
      <w:marBottom w:val="0"/>
      <w:divBdr>
        <w:top w:val="none" w:sz="0" w:space="0" w:color="auto"/>
        <w:left w:val="none" w:sz="0" w:space="0" w:color="auto"/>
        <w:bottom w:val="none" w:sz="0" w:space="0" w:color="auto"/>
        <w:right w:val="none" w:sz="0" w:space="0" w:color="auto"/>
      </w:divBdr>
    </w:div>
    <w:div w:id="1795519340">
      <w:bodyDiv w:val="1"/>
      <w:marLeft w:val="0"/>
      <w:marRight w:val="0"/>
      <w:marTop w:val="0"/>
      <w:marBottom w:val="0"/>
      <w:divBdr>
        <w:top w:val="none" w:sz="0" w:space="0" w:color="auto"/>
        <w:left w:val="none" w:sz="0" w:space="0" w:color="auto"/>
        <w:bottom w:val="none" w:sz="0" w:space="0" w:color="auto"/>
        <w:right w:val="none" w:sz="0" w:space="0" w:color="auto"/>
      </w:divBdr>
    </w:div>
    <w:div w:id="1796175402">
      <w:bodyDiv w:val="1"/>
      <w:marLeft w:val="0"/>
      <w:marRight w:val="0"/>
      <w:marTop w:val="0"/>
      <w:marBottom w:val="0"/>
      <w:divBdr>
        <w:top w:val="none" w:sz="0" w:space="0" w:color="auto"/>
        <w:left w:val="none" w:sz="0" w:space="0" w:color="auto"/>
        <w:bottom w:val="none" w:sz="0" w:space="0" w:color="auto"/>
        <w:right w:val="none" w:sz="0" w:space="0" w:color="auto"/>
      </w:divBdr>
    </w:div>
    <w:div w:id="1796286523">
      <w:bodyDiv w:val="1"/>
      <w:marLeft w:val="0"/>
      <w:marRight w:val="0"/>
      <w:marTop w:val="0"/>
      <w:marBottom w:val="0"/>
      <w:divBdr>
        <w:top w:val="none" w:sz="0" w:space="0" w:color="auto"/>
        <w:left w:val="none" w:sz="0" w:space="0" w:color="auto"/>
        <w:bottom w:val="none" w:sz="0" w:space="0" w:color="auto"/>
        <w:right w:val="none" w:sz="0" w:space="0" w:color="auto"/>
      </w:divBdr>
    </w:div>
    <w:div w:id="1796411930">
      <w:bodyDiv w:val="1"/>
      <w:marLeft w:val="0"/>
      <w:marRight w:val="0"/>
      <w:marTop w:val="0"/>
      <w:marBottom w:val="0"/>
      <w:divBdr>
        <w:top w:val="none" w:sz="0" w:space="0" w:color="auto"/>
        <w:left w:val="none" w:sz="0" w:space="0" w:color="auto"/>
        <w:bottom w:val="none" w:sz="0" w:space="0" w:color="auto"/>
        <w:right w:val="none" w:sz="0" w:space="0" w:color="auto"/>
      </w:divBdr>
    </w:div>
    <w:div w:id="1797144310">
      <w:bodyDiv w:val="1"/>
      <w:marLeft w:val="0"/>
      <w:marRight w:val="0"/>
      <w:marTop w:val="0"/>
      <w:marBottom w:val="0"/>
      <w:divBdr>
        <w:top w:val="none" w:sz="0" w:space="0" w:color="auto"/>
        <w:left w:val="none" w:sz="0" w:space="0" w:color="auto"/>
        <w:bottom w:val="none" w:sz="0" w:space="0" w:color="auto"/>
        <w:right w:val="none" w:sz="0" w:space="0" w:color="auto"/>
      </w:divBdr>
    </w:div>
    <w:div w:id="1797718391">
      <w:bodyDiv w:val="1"/>
      <w:marLeft w:val="0"/>
      <w:marRight w:val="0"/>
      <w:marTop w:val="0"/>
      <w:marBottom w:val="0"/>
      <w:divBdr>
        <w:top w:val="none" w:sz="0" w:space="0" w:color="auto"/>
        <w:left w:val="none" w:sz="0" w:space="0" w:color="auto"/>
        <w:bottom w:val="none" w:sz="0" w:space="0" w:color="auto"/>
        <w:right w:val="none" w:sz="0" w:space="0" w:color="auto"/>
      </w:divBdr>
    </w:div>
    <w:div w:id="1799060953">
      <w:bodyDiv w:val="1"/>
      <w:marLeft w:val="0"/>
      <w:marRight w:val="0"/>
      <w:marTop w:val="0"/>
      <w:marBottom w:val="0"/>
      <w:divBdr>
        <w:top w:val="none" w:sz="0" w:space="0" w:color="auto"/>
        <w:left w:val="none" w:sz="0" w:space="0" w:color="auto"/>
        <w:bottom w:val="none" w:sz="0" w:space="0" w:color="auto"/>
        <w:right w:val="none" w:sz="0" w:space="0" w:color="auto"/>
      </w:divBdr>
    </w:div>
    <w:div w:id="1799376468">
      <w:bodyDiv w:val="1"/>
      <w:marLeft w:val="0"/>
      <w:marRight w:val="0"/>
      <w:marTop w:val="0"/>
      <w:marBottom w:val="0"/>
      <w:divBdr>
        <w:top w:val="none" w:sz="0" w:space="0" w:color="auto"/>
        <w:left w:val="none" w:sz="0" w:space="0" w:color="auto"/>
        <w:bottom w:val="none" w:sz="0" w:space="0" w:color="auto"/>
        <w:right w:val="none" w:sz="0" w:space="0" w:color="auto"/>
      </w:divBdr>
    </w:div>
    <w:div w:id="1799836874">
      <w:bodyDiv w:val="1"/>
      <w:marLeft w:val="0"/>
      <w:marRight w:val="0"/>
      <w:marTop w:val="0"/>
      <w:marBottom w:val="0"/>
      <w:divBdr>
        <w:top w:val="none" w:sz="0" w:space="0" w:color="auto"/>
        <w:left w:val="none" w:sz="0" w:space="0" w:color="auto"/>
        <w:bottom w:val="none" w:sz="0" w:space="0" w:color="auto"/>
        <w:right w:val="none" w:sz="0" w:space="0" w:color="auto"/>
      </w:divBdr>
    </w:div>
    <w:div w:id="1799957630">
      <w:bodyDiv w:val="1"/>
      <w:marLeft w:val="0"/>
      <w:marRight w:val="0"/>
      <w:marTop w:val="0"/>
      <w:marBottom w:val="0"/>
      <w:divBdr>
        <w:top w:val="none" w:sz="0" w:space="0" w:color="auto"/>
        <w:left w:val="none" w:sz="0" w:space="0" w:color="auto"/>
        <w:bottom w:val="none" w:sz="0" w:space="0" w:color="auto"/>
        <w:right w:val="none" w:sz="0" w:space="0" w:color="auto"/>
      </w:divBdr>
    </w:div>
    <w:div w:id="1800025121">
      <w:bodyDiv w:val="1"/>
      <w:marLeft w:val="0"/>
      <w:marRight w:val="0"/>
      <w:marTop w:val="0"/>
      <w:marBottom w:val="0"/>
      <w:divBdr>
        <w:top w:val="none" w:sz="0" w:space="0" w:color="auto"/>
        <w:left w:val="none" w:sz="0" w:space="0" w:color="auto"/>
        <w:bottom w:val="none" w:sz="0" w:space="0" w:color="auto"/>
        <w:right w:val="none" w:sz="0" w:space="0" w:color="auto"/>
      </w:divBdr>
    </w:div>
    <w:div w:id="1800033353">
      <w:bodyDiv w:val="1"/>
      <w:marLeft w:val="0"/>
      <w:marRight w:val="0"/>
      <w:marTop w:val="0"/>
      <w:marBottom w:val="0"/>
      <w:divBdr>
        <w:top w:val="none" w:sz="0" w:space="0" w:color="auto"/>
        <w:left w:val="none" w:sz="0" w:space="0" w:color="auto"/>
        <w:bottom w:val="none" w:sz="0" w:space="0" w:color="auto"/>
        <w:right w:val="none" w:sz="0" w:space="0" w:color="auto"/>
      </w:divBdr>
    </w:div>
    <w:div w:id="1800689410">
      <w:bodyDiv w:val="1"/>
      <w:marLeft w:val="0"/>
      <w:marRight w:val="0"/>
      <w:marTop w:val="0"/>
      <w:marBottom w:val="0"/>
      <w:divBdr>
        <w:top w:val="none" w:sz="0" w:space="0" w:color="auto"/>
        <w:left w:val="none" w:sz="0" w:space="0" w:color="auto"/>
        <w:bottom w:val="none" w:sz="0" w:space="0" w:color="auto"/>
        <w:right w:val="none" w:sz="0" w:space="0" w:color="auto"/>
      </w:divBdr>
    </w:div>
    <w:div w:id="1800801916">
      <w:bodyDiv w:val="1"/>
      <w:marLeft w:val="0"/>
      <w:marRight w:val="0"/>
      <w:marTop w:val="0"/>
      <w:marBottom w:val="0"/>
      <w:divBdr>
        <w:top w:val="none" w:sz="0" w:space="0" w:color="auto"/>
        <w:left w:val="none" w:sz="0" w:space="0" w:color="auto"/>
        <w:bottom w:val="none" w:sz="0" w:space="0" w:color="auto"/>
        <w:right w:val="none" w:sz="0" w:space="0" w:color="auto"/>
      </w:divBdr>
    </w:div>
    <w:div w:id="1800806069">
      <w:bodyDiv w:val="1"/>
      <w:marLeft w:val="0"/>
      <w:marRight w:val="0"/>
      <w:marTop w:val="0"/>
      <w:marBottom w:val="0"/>
      <w:divBdr>
        <w:top w:val="none" w:sz="0" w:space="0" w:color="auto"/>
        <w:left w:val="none" w:sz="0" w:space="0" w:color="auto"/>
        <w:bottom w:val="none" w:sz="0" w:space="0" w:color="auto"/>
        <w:right w:val="none" w:sz="0" w:space="0" w:color="auto"/>
      </w:divBdr>
    </w:div>
    <w:div w:id="1801874784">
      <w:bodyDiv w:val="1"/>
      <w:marLeft w:val="0"/>
      <w:marRight w:val="0"/>
      <w:marTop w:val="0"/>
      <w:marBottom w:val="0"/>
      <w:divBdr>
        <w:top w:val="none" w:sz="0" w:space="0" w:color="auto"/>
        <w:left w:val="none" w:sz="0" w:space="0" w:color="auto"/>
        <w:bottom w:val="none" w:sz="0" w:space="0" w:color="auto"/>
        <w:right w:val="none" w:sz="0" w:space="0" w:color="auto"/>
      </w:divBdr>
    </w:div>
    <w:div w:id="1801878136">
      <w:bodyDiv w:val="1"/>
      <w:marLeft w:val="0"/>
      <w:marRight w:val="0"/>
      <w:marTop w:val="0"/>
      <w:marBottom w:val="0"/>
      <w:divBdr>
        <w:top w:val="none" w:sz="0" w:space="0" w:color="auto"/>
        <w:left w:val="none" w:sz="0" w:space="0" w:color="auto"/>
        <w:bottom w:val="none" w:sz="0" w:space="0" w:color="auto"/>
        <w:right w:val="none" w:sz="0" w:space="0" w:color="auto"/>
      </w:divBdr>
    </w:div>
    <w:div w:id="1802065978">
      <w:bodyDiv w:val="1"/>
      <w:marLeft w:val="0"/>
      <w:marRight w:val="0"/>
      <w:marTop w:val="0"/>
      <w:marBottom w:val="0"/>
      <w:divBdr>
        <w:top w:val="none" w:sz="0" w:space="0" w:color="auto"/>
        <w:left w:val="none" w:sz="0" w:space="0" w:color="auto"/>
        <w:bottom w:val="none" w:sz="0" w:space="0" w:color="auto"/>
        <w:right w:val="none" w:sz="0" w:space="0" w:color="auto"/>
      </w:divBdr>
    </w:div>
    <w:div w:id="1802336368">
      <w:bodyDiv w:val="1"/>
      <w:marLeft w:val="0"/>
      <w:marRight w:val="0"/>
      <w:marTop w:val="0"/>
      <w:marBottom w:val="0"/>
      <w:divBdr>
        <w:top w:val="none" w:sz="0" w:space="0" w:color="auto"/>
        <w:left w:val="none" w:sz="0" w:space="0" w:color="auto"/>
        <w:bottom w:val="none" w:sz="0" w:space="0" w:color="auto"/>
        <w:right w:val="none" w:sz="0" w:space="0" w:color="auto"/>
      </w:divBdr>
    </w:div>
    <w:div w:id="1802531628">
      <w:bodyDiv w:val="1"/>
      <w:marLeft w:val="0"/>
      <w:marRight w:val="0"/>
      <w:marTop w:val="0"/>
      <w:marBottom w:val="0"/>
      <w:divBdr>
        <w:top w:val="none" w:sz="0" w:space="0" w:color="auto"/>
        <w:left w:val="none" w:sz="0" w:space="0" w:color="auto"/>
        <w:bottom w:val="none" w:sz="0" w:space="0" w:color="auto"/>
        <w:right w:val="none" w:sz="0" w:space="0" w:color="auto"/>
      </w:divBdr>
    </w:div>
    <w:div w:id="1802646451">
      <w:bodyDiv w:val="1"/>
      <w:marLeft w:val="0"/>
      <w:marRight w:val="0"/>
      <w:marTop w:val="0"/>
      <w:marBottom w:val="0"/>
      <w:divBdr>
        <w:top w:val="none" w:sz="0" w:space="0" w:color="auto"/>
        <w:left w:val="none" w:sz="0" w:space="0" w:color="auto"/>
        <w:bottom w:val="none" w:sz="0" w:space="0" w:color="auto"/>
        <w:right w:val="none" w:sz="0" w:space="0" w:color="auto"/>
      </w:divBdr>
    </w:div>
    <w:div w:id="1803036887">
      <w:bodyDiv w:val="1"/>
      <w:marLeft w:val="0"/>
      <w:marRight w:val="0"/>
      <w:marTop w:val="0"/>
      <w:marBottom w:val="0"/>
      <w:divBdr>
        <w:top w:val="none" w:sz="0" w:space="0" w:color="auto"/>
        <w:left w:val="none" w:sz="0" w:space="0" w:color="auto"/>
        <w:bottom w:val="none" w:sz="0" w:space="0" w:color="auto"/>
        <w:right w:val="none" w:sz="0" w:space="0" w:color="auto"/>
      </w:divBdr>
    </w:div>
    <w:div w:id="1803038771">
      <w:bodyDiv w:val="1"/>
      <w:marLeft w:val="0"/>
      <w:marRight w:val="0"/>
      <w:marTop w:val="0"/>
      <w:marBottom w:val="0"/>
      <w:divBdr>
        <w:top w:val="none" w:sz="0" w:space="0" w:color="auto"/>
        <w:left w:val="none" w:sz="0" w:space="0" w:color="auto"/>
        <w:bottom w:val="none" w:sz="0" w:space="0" w:color="auto"/>
        <w:right w:val="none" w:sz="0" w:space="0" w:color="auto"/>
      </w:divBdr>
    </w:div>
    <w:div w:id="1803962445">
      <w:bodyDiv w:val="1"/>
      <w:marLeft w:val="0"/>
      <w:marRight w:val="0"/>
      <w:marTop w:val="0"/>
      <w:marBottom w:val="0"/>
      <w:divBdr>
        <w:top w:val="none" w:sz="0" w:space="0" w:color="auto"/>
        <w:left w:val="none" w:sz="0" w:space="0" w:color="auto"/>
        <w:bottom w:val="none" w:sz="0" w:space="0" w:color="auto"/>
        <w:right w:val="none" w:sz="0" w:space="0" w:color="auto"/>
      </w:divBdr>
    </w:div>
    <w:div w:id="1804300050">
      <w:bodyDiv w:val="1"/>
      <w:marLeft w:val="0"/>
      <w:marRight w:val="0"/>
      <w:marTop w:val="0"/>
      <w:marBottom w:val="0"/>
      <w:divBdr>
        <w:top w:val="none" w:sz="0" w:space="0" w:color="auto"/>
        <w:left w:val="none" w:sz="0" w:space="0" w:color="auto"/>
        <w:bottom w:val="none" w:sz="0" w:space="0" w:color="auto"/>
        <w:right w:val="none" w:sz="0" w:space="0" w:color="auto"/>
      </w:divBdr>
    </w:div>
    <w:div w:id="1804496603">
      <w:bodyDiv w:val="1"/>
      <w:marLeft w:val="0"/>
      <w:marRight w:val="0"/>
      <w:marTop w:val="0"/>
      <w:marBottom w:val="0"/>
      <w:divBdr>
        <w:top w:val="none" w:sz="0" w:space="0" w:color="auto"/>
        <w:left w:val="none" w:sz="0" w:space="0" w:color="auto"/>
        <w:bottom w:val="none" w:sz="0" w:space="0" w:color="auto"/>
        <w:right w:val="none" w:sz="0" w:space="0" w:color="auto"/>
      </w:divBdr>
    </w:div>
    <w:div w:id="1804808904">
      <w:bodyDiv w:val="1"/>
      <w:marLeft w:val="0"/>
      <w:marRight w:val="0"/>
      <w:marTop w:val="0"/>
      <w:marBottom w:val="0"/>
      <w:divBdr>
        <w:top w:val="none" w:sz="0" w:space="0" w:color="auto"/>
        <w:left w:val="none" w:sz="0" w:space="0" w:color="auto"/>
        <w:bottom w:val="none" w:sz="0" w:space="0" w:color="auto"/>
        <w:right w:val="none" w:sz="0" w:space="0" w:color="auto"/>
      </w:divBdr>
    </w:div>
    <w:div w:id="1804957984">
      <w:bodyDiv w:val="1"/>
      <w:marLeft w:val="0"/>
      <w:marRight w:val="0"/>
      <w:marTop w:val="0"/>
      <w:marBottom w:val="0"/>
      <w:divBdr>
        <w:top w:val="none" w:sz="0" w:space="0" w:color="auto"/>
        <w:left w:val="none" w:sz="0" w:space="0" w:color="auto"/>
        <w:bottom w:val="none" w:sz="0" w:space="0" w:color="auto"/>
        <w:right w:val="none" w:sz="0" w:space="0" w:color="auto"/>
      </w:divBdr>
    </w:div>
    <w:div w:id="1805417310">
      <w:bodyDiv w:val="1"/>
      <w:marLeft w:val="0"/>
      <w:marRight w:val="0"/>
      <w:marTop w:val="0"/>
      <w:marBottom w:val="0"/>
      <w:divBdr>
        <w:top w:val="none" w:sz="0" w:space="0" w:color="auto"/>
        <w:left w:val="none" w:sz="0" w:space="0" w:color="auto"/>
        <w:bottom w:val="none" w:sz="0" w:space="0" w:color="auto"/>
        <w:right w:val="none" w:sz="0" w:space="0" w:color="auto"/>
      </w:divBdr>
    </w:div>
    <w:div w:id="1806005015">
      <w:bodyDiv w:val="1"/>
      <w:marLeft w:val="0"/>
      <w:marRight w:val="0"/>
      <w:marTop w:val="0"/>
      <w:marBottom w:val="0"/>
      <w:divBdr>
        <w:top w:val="none" w:sz="0" w:space="0" w:color="auto"/>
        <w:left w:val="none" w:sz="0" w:space="0" w:color="auto"/>
        <w:bottom w:val="none" w:sz="0" w:space="0" w:color="auto"/>
        <w:right w:val="none" w:sz="0" w:space="0" w:color="auto"/>
      </w:divBdr>
    </w:div>
    <w:div w:id="1806435086">
      <w:bodyDiv w:val="1"/>
      <w:marLeft w:val="0"/>
      <w:marRight w:val="0"/>
      <w:marTop w:val="0"/>
      <w:marBottom w:val="0"/>
      <w:divBdr>
        <w:top w:val="none" w:sz="0" w:space="0" w:color="auto"/>
        <w:left w:val="none" w:sz="0" w:space="0" w:color="auto"/>
        <w:bottom w:val="none" w:sz="0" w:space="0" w:color="auto"/>
        <w:right w:val="none" w:sz="0" w:space="0" w:color="auto"/>
      </w:divBdr>
    </w:div>
    <w:div w:id="1806463612">
      <w:bodyDiv w:val="1"/>
      <w:marLeft w:val="0"/>
      <w:marRight w:val="0"/>
      <w:marTop w:val="0"/>
      <w:marBottom w:val="0"/>
      <w:divBdr>
        <w:top w:val="none" w:sz="0" w:space="0" w:color="auto"/>
        <w:left w:val="none" w:sz="0" w:space="0" w:color="auto"/>
        <w:bottom w:val="none" w:sz="0" w:space="0" w:color="auto"/>
        <w:right w:val="none" w:sz="0" w:space="0" w:color="auto"/>
      </w:divBdr>
    </w:div>
    <w:div w:id="1806583246">
      <w:bodyDiv w:val="1"/>
      <w:marLeft w:val="0"/>
      <w:marRight w:val="0"/>
      <w:marTop w:val="0"/>
      <w:marBottom w:val="0"/>
      <w:divBdr>
        <w:top w:val="none" w:sz="0" w:space="0" w:color="auto"/>
        <w:left w:val="none" w:sz="0" w:space="0" w:color="auto"/>
        <w:bottom w:val="none" w:sz="0" w:space="0" w:color="auto"/>
        <w:right w:val="none" w:sz="0" w:space="0" w:color="auto"/>
      </w:divBdr>
    </w:div>
    <w:div w:id="1806657680">
      <w:bodyDiv w:val="1"/>
      <w:marLeft w:val="0"/>
      <w:marRight w:val="0"/>
      <w:marTop w:val="0"/>
      <w:marBottom w:val="0"/>
      <w:divBdr>
        <w:top w:val="none" w:sz="0" w:space="0" w:color="auto"/>
        <w:left w:val="none" w:sz="0" w:space="0" w:color="auto"/>
        <w:bottom w:val="none" w:sz="0" w:space="0" w:color="auto"/>
        <w:right w:val="none" w:sz="0" w:space="0" w:color="auto"/>
      </w:divBdr>
    </w:div>
    <w:div w:id="1806659339">
      <w:bodyDiv w:val="1"/>
      <w:marLeft w:val="0"/>
      <w:marRight w:val="0"/>
      <w:marTop w:val="0"/>
      <w:marBottom w:val="0"/>
      <w:divBdr>
        <w:top w:val="none" w:sz="0" w:space="0" w:color="auto"/>
        <w:left w:val="none" w:sz="0" w:space="0" w:color="auto"/>
        <w:bottom w:val="none" w:sz="0" w:space="0" w:color="auto"/>
        <w:right w:val="none" w:sz="0" w:space="0" w:color="auto"/>
      </w:divBdr>
    </w:div>
    <w:div w:id="1807047931">
      <w:bodyDiv w:val="1"/>
      <w:marLeft w:val="0"/>
      <w:marRight w:val="0"/>
      <w:marTop w:val="0"/>
      <w:marBottom w:val="0"/>
      <w:divBdr>
        <w:top w:val="none" w:sz="0" w:space="0" w:color="auto"/>
        <w:left w:val="none" w:sz="0" w:space="0" w:color="auto"/>
        <w:bottom w:val="none" w:sz="0" w:space="0" w:color="auto"/>
        <w:right w:val="none" w:sz="0" w:space="0" w:color="auto"/>
      </w:divBdr>
    </w:div>
    <w:div w:id="1807429025">
      <w:bodyDiv w:val="1"/>
      <w:marLeft w:val="0"/>
      <w:marRight w:val="0"/>
      <w:marTop w:val="0"/>
      <w:marBottom w:val="0"/>
      <w:divBdr>
        <w:top w:val="none" w:sz="0" w:space="0" w:color="auto"/>
        <w:left w:val="none" w:sz="0" w:space="0" w:color="auto"/>
        <w:bottom w:val="none" w:sz="0" w:space="0" w:color="auto"/>
        <w:right w:val="none" w:sz="0" w:space="0" w:color="auto"/>
      </w:divBdr>
    </w:div>
    <w:div w:id="1807549176">
      <w:bodyDiv w:val="1"/>
      <w:marLeft w:val="0"/>
      <w:marRight w:val="0"/>
      <w:marTop w:val="0"/>
      <w:marBottom w:val="0"/>
      <w:divBdr>
        <w:top w:val="none" w:sz="0" w:space="0" w:color="auto"/>
        <w:left w:val="none" w:sz="0" w:space="0" w:color="auto"/>
        <w:bottom w:val="none" w:sz="0" w:space="0" w:color="auto"/>
        <w:right w:val="none" w:sz="0" w:space="0" w:color="auto"/>
      </w:divBdr>
    </w:div>
    <w:div w:id="1809080244">
      <w:bodyDiv w:val="1"/>
      <w:marLeft w:val="0"/>
      <w:marRight w:val="0"/>
      <w:marTop w:val="0"/>
      <w:marBottom w:val="0"/>
      <w:divBdr>
        <w:top w:val="none" w:sz="0" w:space="0" w:color="auto"/>
        <w:left w:val="none" w:sz="0" w:space="0" w:color="auto"/>
        <w:bottom w:val="none" w:sz="0" w:space="0" w:color="auto"/>
        <w:right w:val="none" w:sz="0" w:space="0" w:color="auto"/>
      </w:divBdr>
    </w:div>
    <w:div w:id="1809974207">
      <w:bodyDiv w:val="1"/>
      <w:marLeft w:val="0"/>
      <w:marRight w:val="0"/>
      <w:marTop w:val="0"/>
      <w:marBottom w:val="0"/>
      <w:divBdr>
        <w:top w:val="none" w:sz="0" w:space="0" w:color="auto"/>
        <w:left w:val="none" w:sz="0" w:space="0" w:color="auto"/>
        <w:bottom w:val="none" w:sz="0" w:space="0" w:color="auto"/>
        <w:right w:val="none" w:sz="0" w:space="0" w:color="auto"/>
      </w:divBdr>
    </w:div>
    <w:div w:id="1810173327">
      <w:bodyDiv w:val="1"/>
      <w:marLeft w:val="0"/>
      <w:marRight w:val="0"/>
      <w:marTop w:val="0"/>
      <w:marBottom w:val="0"/>
      <w:divBdr>
        <w:top w:val="none" w:sz="0" w:space="0" w:color="auto"/>
        <w:left w:val="none" w:sz="0" w:space="0" w:color="auto"/>
        <w:bottom w:val="none" w:sz="0" w:space="0" w:color="auto"/>
        <w:right w:val="none" w:sz="0" w:space="0" w:color="auto"/>
      </w:divBdr>
    </w:div>
    <w:div w:id="1810589141">
      <w:bodyDiv w:val="1"/>
      <w:marLeft w:val="0"/>
      <w:marRight w:val="0"/>
      <w:marTop w:val="0"/>
      <w:marBottom w:val="0"/>
      <w:divBdr>
        <w:top w:val="none" w:sz="0" w:space="0" w:color="auto"/>
        <w:left w:val="none" w:sz="0" w:space="0" w:color="auto"/>
        <w:bottom w:val="none" w:sz="0" w:space="0" w:color="auto"/>
        <w:right w:val="none" w:sz="0" w:space="0" w:color="auto"/>
      </w:divBdr>
    </w:div>
    <w:div w:id="1811481313">
      <w:bodyDiv w:val="1"/>
      <w:marLeft w:val="0"/>
      <w:marRight w:val="0"/>
      <w:marTop w:val="0"/>
      <w:marBottom w:val="0"/>
      <w:divBdr>
        <w:top w:val="none" w:sz="0" w:space="0" w:color="auto"/>
        <w:left w:val="none" w:sz="0" w:space="0" w:color="auto"/>
        <w:bottom w:val="none" w:sz="0" w:space="0" w:color="auto"/>
        <w:right w:val="none" w:sz="0" w:space="0" w:color="auto"/>
      </w:divBdr>
    </w:div>
    <w:div w:id="1811707021">
      <w:bodyDiv w:val="1"/>
      <w:marLeft w:val="0"/>
      <w:marRight w:val="0"/>
      <w:marTop w:val="0"/>
      <w:marBottom w:val="0"/>
      <w:divBdr>
        <w:top w:val="none" w:sz="0" w:space="0" w:color="auto"/>
        <w:left w:val="none" w:sz="0" w:space="0" w:color="auto"/>
        <w:bottom w:val="none" w:sz="0" w:space="0" w:color="auto"/>
        <w:right w:val="none" w:sz="0" w:space="0" w:color="auto"/>
      </w:divBdr>
    </w:div>
    <w:div w:id="1812598682">
      <w:bodyDiv w:val="1"/>
      <w:marLeft w:val="0"/>
      <w:marRight w:val="0"/>
      <w:marTop w:val="0"/>
      <w:marBottom w:val="0"/>
      <w:divBdr>
        <w:top w:val="none" w:sz="0" w:space="0" w:color="auto"/>
        <w:left w:val="none" w:sz="0" w:space="0" w:color="auto"/>
        <w:bottom w:val="none" w:sz="0" w:space="0" w:color="auto"/>
        <w:right w:val="none" w:sz="0" w:space="0" w:color="auto"/>
      </w:divBdr>
    </w:div>
    <w:div w:id="1812672029">
      <w:bodyDiv w:val="1"/>
      <w:marLeft w:val="0"/>
      <w:marRight w:val="0"/>
      <w:marTop w:val="0"/>
      <w:marBottom w:val="0"/>
      <w:divBdr>
        <w:top w:val="none" w:sz="0" w:space="0" w:color="auto"/>
        <w:left w:val="none" w:sz="0" w:space="0" w:color="auto"/>
        <w:bottom w:val="none" w:sz="0" w:space="0" w:color="auto"/>
        <w:right w:val="none" w:sz="0" w:space="0" w:color="auto"/>
      </w:divBdr>
    </w:div>
    <w:div w:id="1812793412">
      <w:bodyDiv w:val="1"/>
      <w:marLeft w:val="0"/>
      <w:marRight w:val="0"/>
      <w:marTop w:val="0"/>
      <w:marBottom w:val="0"/>
      <w:divBdr>
        <w:top w:val="none" w:sz="0" w:space="0" w:color="auto"/>
        <w:left w:val="none" w:sz="0" w:space="0" w:color="auto"/>
        <w:bottom w:val="none" w:sz="0" w:space="0" w:color="auto"/>
        <w:right w:val="none" w:sz="0" w:space="0" w:color="auto"/>
      </w:divBdr>
    </w:div>
    <w:div w:id="1812939024">
      <w:bodyDiv w:val="1"/>
      <w:marLeft w:val="0"/>
      <w:marRight w:val="0"/>
      <w:marTop w:val="0"/>
      <w:marBottom w:val="0"/>
      <w:divBdr>
        <w:top w:val="none" w:sz="0" w:space="0" w:color="auto"/>
        <w:left w:val="none" w:sz="0" w:space="0" w:color="auto"/>
        <w:bottom w:val="none" w:sz="0" w:space="0" w:color="auto"/>
        <w:right w:val="none" w:sz="0" w:space="0" w:color="auto"/>
      </w:divBdr>
    </w:div>
    <w:div w:id="1813056873">
      <w:bodyDiv w:val="1"/>
      <w:marLeft w:val="0"/>
      <w:marRight w:val="0"/>
      <w:marTop w:val="0"/>
      <w:marBottom w:val="0"/>
      <w:divBdr>
        <w:top w:val="none" w:sz="0" w:space="0" w:color="auto"/>
        <w:left w:val="none" w:sz="0" w:space="0" w:color="auto"/>
        <w:bottom w:val="none" w:sz="0" w:space="0" w:color="auto"/>
        <w:right w:val="none" w:sz="0" w:space="0" w:color="auto"/>
      </w:divBdr>
    </w:div>
    <w:div w:id="1813209936">
      <w:bodyDiv w:val="1"/>
      <w:marLeft w:val="0"/>
      <w:marRight w:val="0"/>
      <w:marTop w:val="0"/>
      <w:marBottom w:val="0"/>
      <w:divBdr>
        <w:top w:val="none" w:sz="0" w:space="0" w:color="auto"/>
        <w:left w:val="none" w:sz="0" w:space="0" w:color="auto"/>
        <w:bottom w:val="none" w:sz="0" w:space="0" w:color="auto"/>
        <w:right w:val="none" w:sz="0" w:space="0" w:color="auto"/>
      </w:divBdr>
    </w:div>
    <w:div w:id="1813601013">
      <w:bodyDiv w:val="1"/>
      <w:marLeft w:val="0"/>
      <w:marRight w:val="0"/>
      <w:marTop w:val="0"/>
      <w:marBottom w:val="0"/>
      <w:divBdr>
        <w:top w:val="none" w:sz="0" w:space="0" w:color="auto"/>
        <w:left w:val="none" w:sz="0" w:space="0" w:color="auto"/>
        <w:bottom w:val="none" w:sz="0" w:space="0" w:color="auto"/>
        <w:right w:val="none" w:sz="0" w:space="0" w:color="auto"/>
      </w:divBdr>
    </w:div>
    <w:div w:id="1813716347">
      <w:bodyDiv w:val="1"/>
      <w:marLeft w:val="0"/>
      <w:marRight w:val="0"/>
      <w:marTop w:val="0"/>
      <w:marBottom w:val="0"/>
      <w:divBdr>
        <w:top w:val="none" w:sz="0" w:space="0" w:color="auto"/>
        <w:left w:val="none" w:sz="0" w:space="0" w:color="auto"/>
        <w:bottom w:val="none" w:sz="0" w:space="0" w:color="auto"/>
        <w:right w:val="none" w:sz="0" w:space="0" w:color="auto"/>
      </w:divBdr>
    </w:div>
    <w:div w:id="1813935879">
      <w:bodyDiv w:val="1"/>
      <w:marLeft w:val="0"/>
      <w:marRight w:val="0"/>
      <w:marTop w:val="0"/>
      <w:marBottom w:val="0"/>
      <w:divBdr>
        <w:top w:val="none" w:sz="0" w:space="0" w:color="auto"/>
        <w:left w:val="none" w:sz="0" w:space="0" w:color="auto"/>
        <w:bottom w:val="none" w:sz="0" w:space="0" w:color="auto"/>
        <w:right w:val="none" w:sz="0" w:space="0" w:color="auto"/>
      </w:divBdr>
    </w:div>
    <w:div w:id="1814054922">
      <w:bodyDiv w:val="1"/>
      <w:marLeft w:val="0"/>
      <w:marRight w:val="0"/>
      <w:marTop w:val="0"/>
      <w:marBottom w:val="0"/>
      <w:divBdr>
        <w:top w:val="none" w:sz="0" w:space="0" w:color="auto"/>
        <w:left w:val="none" w:sz="0" w:space="0" w:color="auto"/>
        <w:bottom w:val="none" w:sz="0" w:space="0" w:color="auto"/>
        <w:right w:val="none" w:sz="0" w:space="0" w:color="auto"/>
      </w:divBdr>
    </w:div>
    <w:div w:id="1814055405">
      <w:bodyDiv w:val="1"/>
      <w:marLeft w:val="0"/>
      <w:marRight w:val="0"/>
      <w:marTop w:val="0"/>
      <w:marBottom w:val="0"/>
      <w:divBdr>
        <w:top w:val="none" w:sz="0" w:space="0" w:color="auto"/>
        <w:left w:val="none" w:sz="0" w:space="0" w:color="auto"/>
        <w:bottom w:val="none" w:sz="0" w:space="0" w:color="auto"/>
        <w:right w:val="none" w:sz="0" w:space="0" w:color="auto"/>
      </w:divBdr>
    </w:div>
    <w:div w:id="1814058132">
      <w:bodyDiv w:val="1"/>
      <w:marLeft w:val="0"/>
      <w:marRight w:val="0"/>
      <w:marTop w:val="0"/>
      <w:marBottom w:val="0"/>
      <w:divBdr>
        <w:top w:val="none" w:sz="0" w:space="0" w:color="auto"/>
        <w:left w:val="none" w:sz="0" w:space="0" w:color="auto"/>
        <w:bottom w:val="none" w:sz="0" w:space="0" w:color="auto"/>
        <w:right w:val="none" w:sz="0" w:space="0" w:color="auto"/>
      </w:divBdr>
    </w:div>
    <w:div w:id="1814372061">
      <w:bodyDiv w:val="1"/>
      <w:marLeft w:val="0"/>
      <w:marRight w:val="0"/>
      <w:marTop w:val="0"/>
      <w:marBottom w:val="0"/>
      <w:divBdr>
        <w:top w:val="none" w:sz="0" w:space="0" w:color="auto"/>
        <w:left w:val="none" w:sz="0" w:space="0" w:color="auto"/>
        <w:bottom w:val="none" w:sz="0" w:space="0" w:color="auto"/>
        <w:right w:val="none" w:sz="0" w:space="0" w:color="auto"/>
      </w:divBdr>
    </w:div>
    <w:div w:id="1814592588">
      <w:bodyDiv w:val="1"/>
      <w:marLeft w:val="0"/>
      <w:marRight w:val="0"/>
      <w:marTop w:val="0"/>
      <w:marBottom w:val="0"/>
      <w:divBdr>
        <w:top w:val="none" w:sz="0" w:space="0" w:color="auto"/>
        <w:left w:val="none" w:sz="0" w:space="0" w:color="auto"/>
        <w:bottom w:val="none" w:sz="0" w:space="0" w:color="auto"/>
        <w:right w:val="none" w:sz="0" w:space="0" w:color="auto"/>
      </w:divBdr>
    </w:div>
    <w:div w:id="1814757411">
      <w:bodyDiv w:val="1"/>
      <w:marLeft w:val="0"/>
      <w:marRight w:val="0"/>
      <w:marTop w:val="0"/>
      <w:marBottom w:val="0"/>
      <w:divBdr>
        <w:top w:val="none" w:sz="0" w:space="0" w:color="auto"/>
        <w:left w:val="none" w:sz="0" w:space="0" w:color="auto"/>
        <w:bottom w:val="none" w:sz="0" w:space="0" w:color="auto"/>
        <w:right w:val="none" w:sz="0" w:space="0" w:color="auto"/>
      </w:divBdr>
    </w:div>
    <w:div w:id="1815023778">
      <w:bodyDiv w:val="1"/>
      <w:marLeft w:val="0"/>
      <w:marRight w:val="0"/>
      <w:marTop w:val="0"/>
      <w:marBottom w:val="0"/>
      <w:divBdr>
        <w:top w:val="none" w:sz="0" w:space="0" w:color="auto"/>
        <w:left w:val="none" w:sz="0" w:space="0" w:color="auto"/>
        <w:bottom w:val="none" w:sz="0" w:space="0" w:color="auto"/>
        <w:right w:val="none" w:sz="0" w:space="0" w:color="auto"/>
      </w:divBdr>
    </w:div>
    <w:div w:id="1815096486">
      <w:bodyDiv w:val="1"/>
      <w:marLeft w:val="0"/>
      <w:marRight w:val="0"/>
      <w:marTop w:val="0"/>
      <w:marBottom w:val="0"/>
      <w:divBdr>
        <w:top w:val="none" w:sz="0" w:space="0" w:color="auto"/>
        <w:left w:val="none" w:sz="0" w:space="0" w:color="auto"/>
        <w:bottom w:val="none" w:sz="0" w:space="0" w:color="auto"/>
        <w:right w:val="none" w:sz="0" w:space="0" w:color="auto"/>
      </w:divBdr>
    </w:div>
    <w:div w:id="1815442759">
      <w:bodyDiv w:val="1"/>
      <w:marLeft w:val="0"/>
      <w:marRight w:val="0"/>
      <w:marTop w:val="0"/>
      <w:marBottom w:val="0"/>
      <w:divBdr>
        <w:top w:val="none" w:sz="0" w:space="0" w:color="auto"/>
        <w:left w:val="none" w:sz="0" w:space="0" w:color="auto"/>
        <w:bottom w:val="none" w:sz="0" w:space="0" w:color="auto"/>
        <w:right w:val="none" w:sz="0" w:space="0" w:color="auto"/>
      </w:divBdr>
    </w:div>
    <w:div w:id="1815635839">
      <w:bodyDiv w:val="1"/>
      <w:marLeft w:val="0"/>
      <w:marRight w:val="0"/>
      <w:marTop w:val="0"/>
      <w:marBottom w:val="0"/>
      <w:divBdr>
        <w:top w:val="none" w:sz="0" w:space="0" w:color="auto"/>
        <w:left w:val="none" w:sz="0" w:space="0" w:color="auto"/>
        <w:bottom w:val="none" w:sz="0" w:space="0" w:color="auto"/>
        <w:right w:val="none" w:sz="0" w:space="0" w:color="auto"/>
      </w:divBdr>
    </w:div>
    <w:div w:id="1816291989">
      <w:bodyDiv w:val="1"/>
      <w:marLeft w:val="0"/>
      <w:marRight w:val="0"/>
      <w:marTop w:val="0"/>
      <w:marBottom w:val="0"/>
      <w:divBdr>
        <w:top w:val="none" w:sz="0" w:space="0" w:color="auto"/>
        <w:left w:val="none" w:sz="0" w:space="0" w:color="auto"/>
        <w:bottom w:val="none" w:sz="0" w:space="0" w:color="auto"/>
        <w:right w:val="none" w:sz="0" w:space="0" w:color="auto"/>
      </w:divBdr>
    </w:div>
    <w:div w:id="1816991179">
      <w:bodyDiv w:val="1"/>
      <w:marLeft w:val="0"/>
      <w:marRight w:val="0"/>
      <w:marTop w:val="0"/>
      <w:marBottom w:val="0"/>
      <w:divBdr>
        <w:top w:val="none" w:sz="0" w:space="0" w:color="auto"/>
        <w:left w:val="none" w:sz="0" w:space="0" w:color="auto"/>
        <w:bottom w:val="none" w:sz="0" w:space="0" w:color="auto"/>
        <w:right w:val="none" w:sz="0" w:space="0" w:color="auto"/>
      </w:divBdr>
    </w:div>
    <w:div w:id="1817798810">
      <w:bodyDiv w:val="1"/>
      <w:marLeft w:val="0"/>
      <w:marRight w:val="0"/>
      <w:marTop w:val="0"/>
      <w:marBottom w:val="0"/>
      <w:divBdr>
        <w:top w:val="none" w:sz="0" w:space="0" w:color="auto"/>
        <w:left w:val="none" w:sz="0" w:space="0" w:color="auto"/>
        <w:bottom w:val="none" w:sz="0" w:space="0" w:color="auto"/>
        <w:right w:val="none" w:sz="0" w:space="0" w:color="auto"/>
      </w:divBdr>
    </w:div>
    <w:div w:id="1817992414">
      <w:bodyDiv w:val="1"/>
      <w:marLeft w:val="0"/>
      <w:marRight w:val="0"/>
      <w:marTop w:val="0"/>
      <w:marBottom w:val="0"/>
      <w:divBdr>
        <w:top w:val="none" w:sz="0" w:space="0" w:color="auto"/>
        <w:left w:val="none" w:sz="0" w:space="0" w:color="auto"/>
        <w:bottom w:val="none" w:sz="0" w:space="0" w:color="auto"/>
        <w:right w:val="none" w:sz="0" w:space="0" w:color="auto"/>
      </w:divBdr>
    </w:div>
    <w:div w:id="1819111219">
      <w:bodyDiv w:val="1"/>
      <w:marLeft w:val="0"/>
      <w:marRight w:val="0"/>
      <w:marTop w:val="0"/>
      <w:marBottom w:val="0"/>
      <w:divBdr>
        <w:top w:val="none" w:sz="0" w:space="0" w:color="auto"/>
        <w:left w:val="none" w:sz="0" w:space="0" w:color="auto"/>
        <w:bottom w:val="none" w:sz="0" w:space="0" w:color="auto"/>
        <w:right w:val="none" w:sz="0" w:space="0" w:color="auto"/>
      </w:divBdr>
    </w:div>
    <w:div w:id="1819374536">
      <w:bodyDiv w:val="1"/>
      <w:marLeft w:val="0"/>
      <w:marRight w:val="0"/>
      <w:marTop w:val="0"/>
      <w:marBottom w:val="0"/>
      <w:divBdr>
        <w:top w:val="none" w:sz="0" w:space="0" w:color="auto"/>
        <w:left w:val="none" w:sz="0" w:space="0" w:color="auto"/>
        <w:bottom w:val="none" w:sz="0" w:space="0" w:color="auto"/>
        <w:right w:val="none" w:sz="0" w:space="0" w:color="auto"/>
      </w:divBdr>
    </w:div>
    <w:div w:id="1820077081">
      <w:bodyDiv w:val="1"/>
      <w:marLeft w:val="0"/>
      <w:marRight w:val="0"/>
      <w:marTop w:val="0"/>
      <w:marBottom w:val="0"/>
      <w:divBdr>
        <w:top w:val="none" w:sz="0" w:space="0" w:color="auto"/>
        <w:left w:val="none" w:sz="0" w:space="0" w:color="auto"/>
        <w:bottom w:val="none" w:sz="0" w:space="0" w:color="auto"/>
        <w:right w:val="none" w:sz="0" w:space="0" w:color="auto"/>
      </w:divBdr>
    </w:div>
    <w:div w:id="1820535033">
      <w:bodyDiv w:val="1"/>
      <w:marLeft w:val="0"/>
      <w:marRight w:val="0"/>
      <w:marTop w:val="0"/>
      <w:marBottom w:val="0"/>
      <w:divBdr>
        <w:top w:val="none" w:sz="0" w:space="0" w:color="auto"/>
        <w:left w:val="none" w:sz="0" w:space="0" w:color="auto"/>
        <w:bottom w:val="none" w:sz="0" w:space="0" w:color="auto"/>
        <w:right w:val="none" w:sz="0" w:space="0" w:color="auto"/>
      </w:divBdr>
    </w:div>
    <w:div w:id="1821193254">
      <w:bodyDiv w:val="1"/>
      <w:marLeft w:val="0"/>
      <w:marRight w:val="0"/>
      <w:marTop w:val="0"/>
      <w:marBottom w:val="0"/>
      <w:divBdr>
        <w:top w:val="none" w:sz="0" w:space="0" w:color="auto"/>
        <w:left w:val="none" w:sz="0" w:space="0" w:color="auto"/>
        <w:bottom w:val="none" w:sz="0" w:space="0" w:color="auto"/>
        <w:right w:val="none" w:sz="0" w:space="0" w:color="auto"/>
      </w:divBdr>
    </w:div>
    <w:div w:id="1821724146">
      <w:bodyDiv w:val="1"/>
      <w:marLeft w:val="0"/>
      <w:marRight w:val="0"/>
      <w:marTop w:val="0"/>
      <w:marBottom w:val="0"/>
      <w:divBdr>
        <w:top w:val="none" w:sz="0" w:space="0" w:color="auto"/>
        <w:left w:val="none" w:sz="0" w:space="0" w:color="auto"/>
        <w:bottom w:val="none" w:sz="0" w:space="0" w:color="auto"/>
        <w:right w:val="none" w:sz="0" w:space="0" w:color="auto"/>
      </w:divBdr>
    </w:div>
    <w:div w:id="1821924662">
      <w:bodyDiv w:val="1"/>
      <w:marLeft w:val="0"/>
      <w:marRight w:val="0"/>
      <w:marTop w:val="0"/>
      <w:marBottom w:val="0"/>
      <w:divBdr>
        <w:top w:val="none" w:sz="0" w:space="0" w:color="auto"/>
        <w:left w:val="none" w:sz="0" w:space="0" w:color="auto"/>
        <w:bottom w:val="none" w:sz="0" w:space="0" w:color="auto"/>
        <w:right w:val="none" w:sz="0" w:space="0" w:color="auto"/>
      </w:divBdr>
    </w:div>
    <w:div w:id="1822430672">
      <w:bodyDiv w:val="1"/>
      <w:marLeft w:val="0"/>
      <w:marRight w:val="0"/>
      <w:marTop w:val="0"/>
      <w:marBottom w:val="0"/>
      <w:divBdr>
        <w:top w:val="none" w:sz="0" w:space="0" w:color="auto"/>
        <w:left w:val="none" w:sz="0" w:space="0" w:color="auto"/>
        <w:bottom w:val="none" w:sz="0" w:space="0" w:color="auto"/>
        <w:right w:val="none" w:sz="0" w:space="0" w:color="auto"/>
      </w:divBdr>
    </w:div>
    <w:div w:id="1822499216">
      <w:bodyDiv w:val="1"/>
      <w:marLeft w:val="0"/>
      <w:marRight w:val="0"/>
      <w:marTop w:val="0"/>
      <w:marBottom w:val="0"/>
      <w:divBdr>
        <w:top w:val="none" w:sz="0" w:space="0" w:color="auto"/>
        <w:left w:val="none" w:sz="0" w:space="0" w:color="auto"/>
        <w:bottom w:val="none" w:sz="0" w:space="0" w:color="auto"/>
        <w:right w:val="none" w:sz="0" w:space="0" w:color="auto"/>
      </w:divBdr>
    </w:div>
    <w:div w:id="1822573920">
      <w:bodyDiv w:val="1"/>
      <w:marLeft w:val="0"/>
      <w:marRight w:val="0"/>
      <w:marTop w:val="0"/>
      <w:marBottom w:val="0"/>
      <w:divBdr>
        <w:top w:val="none" w:sz="0" w:space="0" w:color="auto"/>
        <w:left w:val="none" w:sz="0" w:space="0" w:color="auto"/>
        <w:bottom w:val="none" w:sz="0" w:space="0" w:color="auto"/>
        <w:right w:val="none" w:sz="0" w:space="0" w:color="auto"/>
      </w:divBdr>
    </w:div>
    <w:div w:id="1822577464">
      <w:bodyDiv w:val="1"/>
      <w:marLeft w:val="0"/>
      <w:marRight w:val="0"/>
      <w:marTop w:val="0"/>
      <w:marBottom w:val="0"/>
      <w:divBdr>
        <w:top w:val="none" w:sz="0" w:space="0" w:color="auto"/>
        <w:left w:val="none" w:sz="0" w:space="0" w:color="auto"/>
        <w:bottom w:val="none" w:sz="0" w:space="0" w:color="auto"/>
        <w:right w:val="none" w:sz="0" w:space="0" w:color="auto"/>
      </w:divBdr>
    </w:div>
    <w:div w:id="1822964630">
      <w:bodyDiv w:val="1"/>
      <w:marLeft w:val="0"/>
      <w:marRight w:val="0"/>
      <w:marTop w:val="0"/>
      <w:marBottom w:val="0"/>
      <w:divBdr>
        <w:top w:val="none" w:sz="0" w:space="0" w:color="auto"/>
        <w:left w:val="none" w:sz="0" w:space="0" w:color="auto"/>
        <w:bottom w:val="none" w:sz="0" w:space="0" w:color="auto"/>
        <w:right w:val="none" w:sz="0" w:space="0" w:color="auto"/>
      </w:divBdr>
    </w:div>
    <w:div w:id="1823234846">
      <w:bodyDiv w:val="1"/>
      <w:marLeft w:val="0"/>
      <w:marRight w:val="0"/>
      <w:marTop w:val="0"/>
      <w:marBottom w:val="0"/>
      <w:divBdr>
        <w:top w:val="none" w:sz="0" w:space="0" w:color="auto"/>
        <w:left w:val="none" w:sz="0" w:space="0" w:color="auto"/>
        <w:bottom w:val="none" w:sz="0" w:space="0" w:color="auto"/>
        <w:right w:val="none" w:sz="0" w:space="0" w:color="auto"/>
      </w:divBdr>
    </w:div>
    <w:div w:id="1824157362">
      <w:bodyDiv w:val="1"/>
      <w:marLeft w:val="0"/>
      <w:marRight w:val="0"/>
      <w:marTop w:val="0"/>
      <w:marBottom w:val="0"/>
      <w:divBdr>
        <w:top w:val="none" w:sz="0" w:space="0" w:color="auto"/>
        <w:left w:val="none" w:sz="0" w:space="0" w:color="auto"/>
        <w:bottom w:val="none" w:sz="0" w:space="0" w:color="auto"/>
        <w:right w:val="none" w:sz="0" w:space="0" w:color="auto"/>
      </w:divBdr>
    </w:div>
    <w:div w:id="1824587956">
      <w:bodyDiv w:val="1"/>
      <w:marLeft w:val="0"/>
      <w:marRight w:val="0"/>
      <w:marTop w:val="0"/>
      <w:marBottom w:val="0"/>
      <w:divBdr>
        <w:top w:val="none" w:sz="0" w:space="0" w:color="auto"/>
        <w:left w:val="none" w:sz="0" w:space="0" w:color="auto"/>
        <w:bottom w:val="none" w:sz="0" w:space="0" w:color="auto"/>
        <w:right w:val="none" w:sz="0" w:space="0" w:color="auto"/>
      </w:divBdr>
    </w:div>
    <w:div w:id="1824812882">
      <w:bodyDiv w:val="1"/>
      <w:marLeft w:val="0"/>
      <w:marRight w:val="0"/>
      <w:marTop w:val="0"/>
      <w:marBottom w:val="0"/>
      <w:divBdr>
        <w:top w:val="none" w:sz="0" w:space="0" w:color="auto"/>
        <w:left w:val="none" w:sz="0" w:space="0" w:color="auto"/>
        <w:bottom w:val="none" w:sz="0" w:space="0" w:color="auto"/>
        <w:right w:val="none" w:sz="0" w:space="0" w:color="auto"/>
      </w:divBdr>
    </w:div>
    <w:div w:id="1825118209">
      <w:bodyDiv w:val="1"/>
      <w:marLeft w:val="0"/>
      <w:marRight w:val="0"/>
      <w:marTop w:val="0"/>
      <w:marBottom w:val="0"/>
      <w:divBdr>
        <w:top w:val="none" w:sz="0" w:space="0" w:color="auto"/>
        <w:left w:val="none" w:sz="0" w:space="0" w:color="auto"/>
        <w:bottom w:val="none" w:sz="0" w:space="0" w:color="auto"/>
        <w:right w:val="none" w:sz="0" w:space="0" w:color="auto"/>
      </w:divBdr>
    </w:div>
    <w:div w:id="1826165785">
      <w:bodyDiv w:val="1"/>
      <w:marLeft w:val="0"/>
      <w:marRight w:val="0"/>
      <w:marTop w:val="0"/>
      <w:marBottom w:val="0"/>
      <w:divBdr>
        <w:top w:val="none" w:sz="0" w:space="0" w:color="auto"/>
        <w:left w:val="none" w:sz="0" w:space="0" w:color="auto"/>
        <w:bottom w:val="none" w:sz="0" w:space="0" w:color="auto"/>
        <w:right w:val="none" w:sz="0" w:space="0" w:color="auto"/>
      </w:divBdr>
    </w:div>
    <w:div w:id="1826583078">
      <w:bodyDiv w:val="1"/>
      <w:marLeft w:val="0"/>
      <w:marRight w:val="0"/>
      <w:marTop w:val="0"/>
      <w:marBottom w:val="0"/>
      <w:divBdr>
        <w:top w:val="none" w:sz="0" w:space="0" w:color="auto"/>
        <w:left w:val="none" w:sz="0" w:space="0" w:color="auto"/>
        <w:bottom w:val="none" w:sz="0" w:space="0" w:color="auto"/>
        <w:right w:val="none" w:sz="0" w:space="0" w:color="auto"/>
      </w:divBdr>
    </w:div>
    <w:div w:id="1826622832">
      <w:bodyDiv w:val="1"/>
      <w:marLeft w:val="0"/>
      <w:marRight w:val="0"/>
      <w:marTop w:val="0"/>
      <w:marBottom w:val="0"/>
      <w:divBdr>
        <w:top w:val="none" w:sz="0" w:space="0" w:color="auto"/>
        <w:left w:val="none" w:sz="0" w:space="0" w:color="auto"/>
        <w:bottom w:val="none" w:sz="0" w:space="0" w:color="auto"/>
        <w:right w:val="none" w:sz="0" w:space="0" w:color="auto"/>
      </w:divBdr>
    </w:div>
    <w:div w:id="1827865987">
      <w:bodyDiv w:val="1"/>
      <w:marLeft w:val="0"/>
      <w:marRight w:val="0"/>
      <w:marTop w:val="0"/>
      <w:marBottom w:val="0"/>
      <w:divBdr>
        <w:top w:val="none" w:sz="0" w:space="0" w:color="auto"/>
        <w:left w:val="none" w:sz="0" w:space="0" w:color="auto"/>
        <w:bottom w:val="none" w:sz="0" w:space="0" w:color="auto"/>
        <w:right w:val="none" w:sz="0" w:space="0" w:color="auto"/>
      </w:divBdr>
    </w:div>
    <w:div w:id="1828126725">
      <w:bodyDiv w:val="1"/>
      <w:marLeft w:val="0"/>
      <w:marRight w:val="0"/>
      <w:marTop w:val="0"/>
      <w:marBottom w:val="0"/>
      <w:divBdr>
        <w:top w:val="none" w:sz="0" w:space="0" w:color="auto"/>
        <w:left w:val="none" w:sz="0" w:space="0" w:color="auto"/>
        <w:bottom w:val="none" w:sz="0" w:space="0" w:color="auto"/>
        <w:right w:val="none" w:sz="0" w:space="0" w:color="auto"/>
      </w:divBdr>
    </w:div>
    <w:div w:id="1828589016">
      <w:bodyDiv w:val="1"/>
      <w:marLeft w:val="0"/>
      <w:marRight w:val="0"/>
      <w:marTop w:val="0"/>
      <w:marBottom w:val="0"/>
      <w:divBdr>
        <w:top w:val="none" w:sz="0" w:space="0" w:color="auto"/>
        <w:left w:val="none" w:sz="0" w:space="0" w:color="auto"/>
        <w:bottom w:val="none" w:sz="0" w:space="0" w:color="auto"/>
        <w:right w:val="none" w:sz="0" w:space="0" w:color="auto"/>
      </w:divBdr>
    </w:div>
    <w:div w:id="1828739620">
      <w:bodyDiv w:val="1"/>
      <w:marLeft w:val="0"/>
      <w:marRight w:val="0"/>
      <w:marTop w:val="0"/>
      <w:marBottom w:val="0"/>
      <w:divBdr>
        <w:top w:val="none" w:sz="0" w:space="0" w:color="auto"/>
        <w:left w:val="none" w:sz="0" w:space="0" w:color="auto"/>
        <w:bottom w:val="none" w:sz="0" w:space="0" w:color="auto"/>
        <w:right w:val="none" w:sz="0" w:space="0" w:color="auto"/>
      </w:divBdr>
    </w:div>
    <w:div w:id="1828789355">
      <w:bodyDiv w:val="1"/>
      <w:marLeft w:val="0"/>
      <w:marRight w:val="0"/>
      <w:marTop w:val="0"/>
      <w:marBottom w:val="0"/>
      <w:divBdr>
        <w:top w:val="none" w:sz="0" w:space="0" w:color="auto"/>
        <w:left w:val="none" w:sz="0" w:space="0" w:color="auto"/>
        <w:bottom w:val="none" w:sz="0" w:space="0" w:color="auto"/>
        <w:right w:val="none" w:sz="0" w:space="0" w:color="auto"/>
      </w:divBdr>
    </w:div>
    <w:div w:id="1829054202">
      <w:bodyDiv w:val="1"/>
      <w:marLeft w:val="0"/>
      <w:marRight w:val="0"/>
      <w:marTop w:val="0"/>
      <w:marBottom w:val="0"/>
      <w:divBdr>
        <w:top w:val="none" w:sz="0" w:space="0" w:color="auto"/>
        <w:left w:val="none" w:sz="0" w:space="0" w:color="auto"/>
        <w:bottom w:val="none" w:sz="0" w:space="0" w:color="auto"/>
        <w:right w:val="none" w:sz="0" w:space="0" w:color="auto"/>
      </w:divBdr>
    </w:div>
    <w:div w:id="1829205819">
      <w:bodyDiv w:val="1"/>
      <w:marLeft w:val="0"/>
      <w:marRight w:val="0"/>
      <w:marTop w:val="0"/>
      <w:marBottom w:val="0"/>
      <w:divBdr>
        <w:top w:val="none" w:sz="0" w:space="0" w:color="auto"/>
        <w:left w:val="none" w:sz="0" w:space="0" w:color="auto"/>
        <w:bottom w:val="none" w:sz="0" w:space="0" w:color="auto"/>
        <w:right w:val="none" w:sz="0" w:space="0" w:color="auto"/>
      </w:divBdr>
    </w:div>
    <w:div w:id="1830124742">
      <w:bodyDiv w:val="1"/>
      <w:marLeft w:val="0"/>
      <w:marRight w:val="0"/>
      <w:marTop w:val="0"/>
      <w:marBottom w:val="0"/>
      <w:divBdr>
        <w:top w:val="none" w:sz="0" w:space="0" w:color="auto"/>
        <w:left w:val="none" w:sz="0" w:space="0" w:color="auto"/>
        <w:bottom w:val="none" w:sz="0" w:space="0" w:color="auto"/>
        <w:right w:val="none" w:sz="0" w:space="0" w:color="auto"/>
      </w:divBdr>
    </w:div>
    <w:div w:id="1830249338">
      <w:bodyDiv w:val="1"/>
      <w:marLeft w:val="0"/>
      <w:marRight w:val="0"/>
      <w:marTop w:val="0"/>
      <w:marBottom w:val="0"/>
      <w:divBdr>
        <w:top w:val="none" w:sz="0" w:space="0" w:color="auto"/>
        <w:left w:val="none" w:sz="0" w:space="0" w:color="auto"/>
        <w:bottom w:val="none" w:sz="0" w:space="0" w:color="auto"/>
        <w:right w:val="none" w:sz="0" w:space="0" w:color="auto"/>
      </w:divBdr>
    </w:div>
    <w:div w:id="1830755709">
      <w:bodyDiv w:val="1"/>
      <w:marLeft w:val="0"/>
      <w:marRight w:val="0"/>
      <w:marTop w:val="0"/>
      <w:marBottom w:val="0"/>
      <w:divBdr>
        <w:top w:val="none" w:sz="0" w:space="0" w:color="auto"/>
        <w:left w:val="none" w:sz="0" w:space="0" w:color="auto"/>
        <w:bottom w:val="none" w:sz="0" w:space="0" w:color="auto"/>
        <w:right w:val="none" w:sz="0" w:space="0" w:color="auto"/>
      </w:divBdr>
    </w:div>
    <w:div w:id="1830899896">
      <w:bodyDiv w:val="1"/>
      <w:marLeft w:val="0"/>
      <w:marRight w:val="0"/>
      <w:marTop w:val="0"/>
      <w:marBottom w:val="0"/>
      <w:divBdr>
        <w:top w:val="none" w:sz="0" w:space="0" w:color="auto"/>
        <w:left w:val="none" w:sz="0" w:space="0" w:color="auto"/>
        <w:bottom w:val="none" w:sz="0" w:space="0" w:color="auto"/>
        <w:right w:val="none" w:sz="0" w:space="0" w:color="auto"/>
      </w:divBdr>
    </w:div>
    <w:div w:id="1831483870">
      <w:bodyDiv w:val="1"/>
      <w:marLeft w:val="0"/>
      <w:marRight w:val="0"/>
      <w:marTop w:val="0"/>
      <w:marBottom w:val="0"/>
      <w:divBdr>
        <w:top w:val="none" w:sz="0" w:space="0" w:color="auto"/>
        <w:left w:val="none" w:sz="0" w:space="0" w:color="auto"/>
        <w:bottom w:val="none" w:sz="0" w:space="0" w:color="auto"/>
        <w:right w:val="none" w:sz="0" w:space="0" w:color="auto"/>
      </w:divBdr>
    </w:div>
    <w:div w:id="1831559767">
      <w:bodyDiv w:val="1"/>
      <w:marLeft w:val="0"/>
      <w:marRight w:val="0"/>
      <w:marTop w:val="0"/>
      <w:marBottom w:val="0"/>
      <w:divBdr>
        <w:top w:val="none" w:sz="0" w:space="0" w:color="auto"/>
        <w:left w:val="none" w:sz="0" w:space="0" w:color="auto"/>
        <w:bottom w:val="none" w:sz="0" w:space="0" w:color="auto"/>
        <w:right w:val="none" w:sz="0" w:space="0" w:color="auto"/>
      </w:divBdr>
    </w:div>
    <w:div w:id="1831628921">
      <w:bodyDiv w:val="1"/>
      <w:marLeft w:val="0"/>
      <w:marRight w:val="0"/>
      <w:marTop w:val="0"/>
      <w:marBottom w:val="0"/>
      <w:divBdr>
        <w:top w:val="none" w:sz="0" w:space="0" w:color="auto"/>
        <w:left w:val="none" w:sz="0" w:space="0" w:color="auto"/>
        <w:bottom w:val="none" w:sz="0" w:space="0" w:color="auto"/>
        <w:right w:val="none" w:sz="0" w:space="0" w:color="auto"/>
      </w:divBdr>
    </w:div>
    <w:div w:id="1831864504">
      <w:bodyDiv w:val="1"/>
      <w:marLeft w:val="0"/>
      <w:marRight w:val="0"/>
      <w:marTop w:val="0"/>
      <w:marBottom w:val="0"/>
      <w:divBdr>
        <w:top w:val="none" w:sz="0" w:space="0" w:color="auto"/>
        <w:left w:val="none" w:sz="0" w:space="0" w:color="auto"/>
        <w:bottom w:val="none" w:sz="0" w:space="0" w:color="auto"/>
        <w:right w:val="none" w:sz="0" w:space="0" w:color="auto"/>
      </w:divBdr>
    </w:div>
    <w:div w:id="1833060685">
      <w:bodyDiv w:val="1"/>
      <w:marLeft w:val="0"/>
      <w:marRight w:val="0"/>
      <w:marTop w:val="0"/>
      <w:marBottom w:val="0"/>
      <w:divBdr>
        <w:top w:val="none" w:sz="0" w:space="0" w:color="auto"/>
        <w:left w:val="none" w:sz="0" w:space="0" w:color="auto"/>
        <w:bottom w:val="none" w:sz="0" w:space="0" w:color="auto"/>
        <w:right w:val="none" w:sz="0" w:space="0" w:color="auto"/>
      </w:divBdr>
    </w:div>
    <w:div w:id="1833596087">
      <w:bodyDiv w:val="1"/>
      <w:marLeft w:val="0"/>
      <w:marRight w:val="0"/>
      <w:marTop w:val="0"/>
      <w:marBottom w:val="0"/>
      <w:divBdr>
        <w:top w:val="none" w:sz="0" w:space="0" w:color="auto"/>
        <w:left w:val="none" w:sz="0" w:space="0" w:color="auto"/>
        <w:bottom w:val="none" w:sz="0" w:space="0" w:color="auto"/>
        <w:right w:val="none" w:sz="0" w:space="0" w:color="auto"/>
      </w:divBdr>
    </w:div>
    <w:div w:id="1833637340">
      <w:bodyDiv w:val="1"/>
      <w:marLeft w:val="0"/>
      <w:marRight w:val="0"/>
      <w:marTop w:val="0"/>
      <w:marBottom w:val="0"/>
      <w:divBdr>
        <w:top w:val="none" w:sz="0" w:space="0" w:color="auto"/>
        <w:left w:val="none" w:sz="0" w:space="0" w:color="auto"/>
        <w:bottom w:val="none" w:sz="0" w:space="0" w:color="auto"/>
        <w:right w:val="none" w:sz="0" w:space="0" w:color="auto"/>
      </w:divBdr>
    </w:div>
    <w:div w:id="1834686963">
      <w:bodyDiv w:val="1"/>
      <w:marLeft w:val="0"/>
      <w:marRight w:val="0"/>
      <w:marTop w:val="0"/>
      <w:marBottom w:val="0"/>
      <w:divBdr>
        <w:top w:val="none" w:sz="0" w:space="0" w:color="auto"/>
        <w:left w:val="none" w:sz="0" w:space="0" w:color="auto"/>
        <w:bottom w:val="none" w:sz="0" w:space="0" w:color="auto"/>
        <w:right w:val="none" w:sz="0" w:space="0" w:color="auto"/>
      </w:divBdr>
    </w:div>
    <w:div w:id="1834878867">
      <w:bodyDiv w:val="1"/>
      <w:marLeft w:val="0"/>
      <w:marRight w:val="0"/>
      <w:marTop w:val="0"/>
      <w:marBottom w:val="0"/>
      <w:divBdr>
        <w:top w:val="none" w:sz="0" w:space="0" w:color="auto"/>
        <w:left w:val="none" w:sz="0" w:space="0" w:color="auto"/>
        <w:bottom w:val="none" w:sz="0" w:space="0" w:color="auto"/>
        <w:right w:val="none" w:sz="0" w:space="0" w:color="auto"/>
      </w:divBdr>
    </w:div>
    <w:div w:id="1836148432">
      <w:bodyDiv w:val="1"/>
      <w:marLeft w:val="0"/>
      <w:marRight w:val="0"/>
      <w:marTop w:val="0"/>
      <w:marBottom w:val="0"/>
      <w:divBdr>
        <w:top w:val="none" w:sz="0" w:space="0" w:color="auto"/>
        <w:left w:val="none" w:sz="0" w:space="0" w:color="auto"/>
        <w:bottom w:val="none" w:sz="0" w:space="0" w:color="auto"/>
        <w:right w:val="none" w:sz="0" w:space="0" w:color="auto"/>
      </w:divBdr>
    </w:div>
    <w:div w:id="1836266228">
      <w:bodyDiv w:val="1"/>
      <w:marLeft w:val="0"/>
      <w:marRight w:val="0"/>
      <w:marTop w:val="0"/>
      <w:marBottom w:val="0"/>
      <w:divBdr>
        <w:top w:val="none" w:sz="0" w:space="0" w:color="auto"/>
        <w:left w:val="none" w:sz="0" w:space="0" w:color="auto"/>
        <w:bottom w:val="none" w:sz="0" w:space="0" w:color="auto"/>
        <w:right w:val="none" w:sz="0" w:space="0" w:color="auto"/>
      </w:divBdr>
    </w:div>
    <w:div w:id="1836413737">
      <w:bodyDiv w:val="1"/>
      <w:marLeft w:val="0"/>
      <w:marRight w:val="0"/>
      <w:marTop w:val="0"/>
      <w:marBottom w:val="0"/>
      <w:divBdr>
        <w:top w:val="none" w:sz="0" w:space="0" w:color="auto"/>
        <w:left w:val="none" w:sz="0" w:space="0" w:color="auto"/>
        <w:bottom w:val="none" w:sz="0" w:space="0" w:color="auto"/>
        <w:right w:val="none" w:sz="0" w:space="0" w:color="auto"/>
      </w:divBdr>
    </w:div>
    <w:div w:id="1836797643">
      <w:bodyDiv w:val="1"/>
      <w:marLeft w:val="0"/>
      <w:marRight w:val="0"/>
      <w:marTop w:val="0"/>
      <w:marBottom w:val="0"/>
      <w:divBdr>
        <w:top w:val="none" w:sz="0" w:space="0" w:color="auto"/>
        <w:left w:val="none" w:sz="0" w:space="0" w:color="auto"/>
        <w:bottom w:val="none" w:sz="0" w:space="0" w:color="auto"/>
        <w:right w:val="none" w:sz="0" w:space="0" w:color="auto"/>
      </w:divBdr>
    </w:div>
    <w:div w:id="1836801592">
      <w:bodyDiv w:val="1"/>
      <w:marLeft w:val="0"/>
      <w:marRight w:val="0"/>
      <w:marTop w:val="0"/>
      <w:marBottom w:val="0"/>
      <w:divBdr>
        <w:top w:val="none" w:sz="0" w:space="0" w:color="auto"/>
        <w:left w:val="none" w:sz="0" w:space="0" w:color="auto"/>
        <w:bottom w:val="none" w:sz="0" w:space="0" w:color="auto"/>
        <w:right w:val="none" w:sz="0" w:space="0" w:color="auto"/>
      </w:divBdr>
    </w:div>
    <w:div w:id="1837766669">
      <w:bodyDiv w:val="1"/>
      <w:marLeft w:val="0"/>
      <w:marRight w:val="0"/>
      <w:marTop w:val="0"/>
      <w:marBottom w:val="0"/>
      <w:divBdr>
        <w:top w:val="none" w:sz="0" w:space="0" w:color="auto"/>
        <w:left w:val="none" w:sz="0" w:space="0" w:color="auto"/>
        <w:bottom w:val="none" w:sz="0" w:space="0" w:color="auto"/>
        <w:right w:val="none" w:sz="0" w:space="0" w:color="auto"/>
      </w:divBdr>
    </w:div>
    <w:div w:id="1837959214">
      <w:bodyDiv w:val="1"/>
      <w:marLeft w:val="0"/>
      <w:marRight w:val="0"/>
      <w:marTop w:val="0"/>
      <w:marBottom w:val="0"/>
      <w:divBdr>
        <w:top w:val="none" w:sz="0" w:space="0" w:color="auto"/>
        <w:left w:val="none" w:sz="0" w:space="0" w:color="auto"/>
        <w:bottom w:val="none" w:sz="0" w:space="0" w:color="auto"/>
        <w:right w:val="none" w:sz="0" w:space="0" w:color="auto"/>
      </w:divBdr>
    </w:div>
    <w:div w:id="1839618406">
      <w:bodyDiv w:val="1"/>
      <w:marLeft w:val="0"/>
      <w:marRight w:val="0"/>
      <w:marTop w:val="0"/>
      <w:marBottom w:val="0"/>
      <w:divBdr>
        <w:top w:val="none" w:sz="0" w:space="0" w:color="auto"/>
        <w:left w:val="none" w:sz="0" w:space="0" w:color="auto"/>
        <w:bottom w:val="none" w:sz="0" w:space="0" w:color="auto"/>
        <w:right w:val="none" w:sz="0" w:space="0" w:color="auto"/>
      </w:divBdr>
    </w:div>
    <w:div w:id="1840805562">
      <w:bodyDiv w:val="1"/>
      <w:marLeft w:val="0"/>
      <w:marRight w:val="0"/>
      <w:marTop w:val="0"/>
      <w:marBottom w:val="0"/>
      <w:divBdr>
        <w:top w:val="none" w:sz="0" w:space="0" w:color="auto"/>
        <w:left w:val="none" w:sz="0" w:space="0" w:color="auto"/>
        <w:bottom w:val="none" w:sz="0" w:space="0" w:color="auto"/>
        <w:right w:val="none" w:sz="0" w:space="0" w:color="auto"/>
      </w:divBdr>
    </w:div>
    <w:div w:id="1841314630">
      <w:bodyDiv w:val="1"/>
      <w:marLeft w:val="0"/>
      <w:marRight w:val="0"/>
      <w:marTop w:val="0"/>
      <w:marBottom w:val="0"/>
      <w:divBdr>
        <w:top w:val="none" w:sz="0" w:space="0" w:color="auto"/>
        <w:left w:val="none" w:sz="0" w:space="0" w:color="auto"/>
        <w:bottom w:val="none" w:sz="0" w:space="0" w:color="auto"/>
        <w:right w:val="none" w:sz="0" w:space="0" w:color="auto"/>
      </w:divBdr>
    </w:div>
    <w:div w:id="1841773522">
      <w:bodyDiv w:val="1"/>
      <w:marLeft w:val="0"/>
      <w:marRight w:val="0"/>
      <w:marTop w:val="0"/>
      <w:marBottom w:val="0"/>
      <w:divBdr>
        <w:top w:val="none" w:sz="0" w:space="0" w:color="auto"/>
        <w:left w:val="none" w:sz="0" w:space="0" w:color="auto"/>
        <w:bottom w:val="none" w:sz="0" w:space="0" w:color="auto"/>
        <w:right w:val="none" w:sz="0" w:space="0" w:color="auto"/>
      </w:divBdr>
    </w:div>
    <w:div w:id="1841848810">
      <w:bodyDiv w:val="1"/>
      <w:marLeft w:val="0"/>
      <w:marRight w:val="0"/>
      <w:marTop w:val="0"/>
      <w:marBottom w:val="0"/>
      <w:divBdr>
        <w:top w:val="none" w:sz="0" w:space="0" w:color="auto"/>
        <w:left w:val="none" w:sz="0" w:space="0" w:color="auto"/>
        <w:bottom w:val="none" w:sz="0" w:space="0" w:color="auto"/>
        <w:right w:val="none" w:sz="0" w:space="0" w:color="auto"/>
      </w:divBdr>
    </w:div>
    <w:div w:id="1841963950">
      <w:bodyDiv w:val="1"/>
      <w:marLeft w:val="0"/>
      <w:marRight w:val="0"/>
      <w:marTop w:val="0"/>
      <w:marBottom w:val="0"/>
      <w:divBdr>
        <w:top w:val="none" w:sz="0" w:space="0" w:color="auto"/>
        <w:left w:val="none" w:sz="0" w:space="0" w:color="auto"/>
        <w:bottom w:val="none" w:sz="0" w:space="0" w:color="auto"/>
        <w:right w:val="none" w:sz="0" w:space="0" w:color="auto"/>
      </w:divBdr>
    </w:div>
    <w:div w:id="1842236761">
      <w:bodyDiv w:val="1"/>
      <w:marLeft w:val="0"/>
      <w:marRight w:val="0"/>
      <w:marTop w:val="0"/>
      <w:marBottom w:val="0"/>
      <w:divBdr>
        <w:top w:val="none" w:sz="0" w:space="0" w:color="auto"/>
        <w:left w:val="none" w:sz="0" w:space="0" w:color="auto"/>
        <w:bottom w:val="none" w:sz="0" w:space="0" w:color="auto"/>
        <w:right w:val="none" w:sz="0" w:space="0" w:color="auto"/>
      </w:divBdr>
    </w:div>
    <w:div w:id="1843006290">
      <w:bodyDiv w:val="1"/>
      <w:marLeft w:val="0"/>
      <w:marRight w:val="0"/>
      <w:marTop w:val="0"/>
      <w:marBottom w:val="0"/>
      <w:divBdr>
        <w:top w:val="none" w:sz="0" w:space="0" w:color="auto"/>
        <w:left w:val="none" w:sz="0" w:space="0" w:color="auto"/>
        <w:bottom w:val="none" w:sz="0" w:space="0" w:color="auto"/>
        <w:right w:val="none" w:sz="0" w:space="0" w:color="auto"/>
      </w:divBdr>
    </w:div>
    <w:div w:id="1843350586">
      <w:bodyDiv w:val="1"/>
      <w:marLeft w:val="0"/>
      <w:marRight w:val="0"/>
      <w:marTop w:val="0"/>
      <w:marBottom w:val="0"/>
      <w:divBdr>
        <w:top w:val="none" w:sz="0" w:space="0" w:color="auto"/>
        <w:left w:val="none" w:sz="0" w:space="0" w:color="auto"/>
        <w:bottom w:val="none" w:sz="0" w:space="0" w:color="auto"/>
        <w:right w:val="none" w:sz="0" w:space="0" w:color="auto"/>
      </w:divBdr>
    </w:div>
    <w:div w:id="1843812471">
      <w:bodyDiv w:val="1"/>
      <w:marLeft w:val="0"/>
      <w:marRight w:val="0"/>
      <w:marTop w:val="0"/>
      <w:marBottom w:val="0"/>
      <w:divBdr>
        <w:top w:val="none" w:sz="0" w:space="0" w:color="auto"/>
        <w:left w:val="none" w:sz="0" w:space="0" w:color="auto"/>
        <w:bottom w:val="none" w:sz="0" w:space="0" w:color="auto"/>
        <w:right w:val="none" w:sz="0" w:space="0" w:color="auto"/>
      </w:divBdr>
    </w:div>
    <w:div w:id="1844314930">
      <w:bodyDiv w:val="1"/>
      <w:marLeft w:val="0"/>
      <w:marRight w:val="0"/>
      <w:marTop w:val="0"/>
      <w:marBottom w:val="0"/>
      <w:divBdr>
        <w:top w:val="none" w:sz="0" w:space="0" w:color="auto"/>
        <w:left w:val="none" w:sz="0" w:space="0" w:color="auto"/>
        <w:bottom w:val="none" w:sz="0" w:space="0" w:color="auto"/>
        <w:right w:val="none" w:sz="0" w:space="0" w:color="auto"/>
      </w:divBdr>
    </w:div>
    <w:div w:id="1845969385">
      <w:bodyDiv w:val="1"/>
      <w:marLeft w:val="0"/>
      <w:marRight w:val="0"/>
      <w:marTop w:val="0"/>
      <w:marBottom w:val="0"/>
      <w:divBdr>
        <w:top w:val="none" w:sz="0" w:space="0" w:color="auto"/>
        <w:left w:val="none" w:sz="0" w:space="0" w:color="auto"/>
        <w:bottom w:val="none" w:sz="0" w:space="0" w:color="auto"/>
        <w:right w:val="none" w:sz="0" w:space="0" w:color="auto"/>
      </w:divBdr>
    </w:div>
    <w:div w:id="1846044626">
      <w:bodyDiv w:val="1"/>
      <w:marLeft w:val="0"/>
      <w:marRight w:val="0"/>
      <w:marTop w:val="0"/>
      <w:marBottom w:val="0"/>
      <w:divBdr>
        <w:top w:val="none" w:sz="0" w:space="0" w:color="auto"/>
        <w:left w:val="none" w:sz="0" w:space="0" w:color="auto"/>
        <w:bottom w:val="none" w:sz="0" w:space="0" w:color="auto"/>
        <w:right w:val="none" w:sz="0" w:space="0" w:color="auto"/>
      </w:divBdr>
    </w:div>
    <w:div w:id="1846703808">
      <w:bodyDiv w:val="1"/>
      <w:marLeft w:val="0"/>
      <w:marRight w:val="0"/>
      <w:marTop w:val="0"/>
      <w:marBottom w:val="0"/>
      <w:divBdr>
        <w:top w:val="none" w:sz="0" w:space="0" w:color="auto"/>
        <w:left w:val="none" w:sz="0" w:space="0" w:color="auto"/>
        <w:bottom w:val="none" w:sz="0" w:space="0" w:color="auto"/>
        <w:right w:val="none" w:sz="0" w:space="0" w:color="auto"/>
      </w:divBdr>
    </w:div>
    <w:div w:id="1847013261">
      <w:bodyDiv w:val="1"/>
      <w:marLeft w:val="0"/>
      <w:marRight w:val="0"/>
      <w:marTop w:val="0"/>
      <w:marBottom w:val="0"/>
      <w:divBdr>
        <w:top w:val="none" w:sz="0" w:space="0" w:color="auto"/>
        <w:left w:val="none" w:sz="0" w:space="0" w:color="auto"/>
        <w:bottom w:val="none" w:sz="0" w:space="0" w:color="auto"/>
        <w:right w:val="none" w:sz="0" w:space="0" w:color="auto"/>
      </w:divBdr>
    </w:div>
    <w:div w:id="1847090520">
      <w:bodyDiv w:val="1"/>
      <w:marLeft w:val="0"/>
      <w:marRight w:val="0"/>
      <w:marTop w:val="0"/>
      <w:marBottom w:val="0"/>
      <w:divBdr>
        <w:top w:val="none" w:sz="0" w:space="0" w:color="auto"/>
        <w:left w:val="none" w:sz="0" w:space="0" w:color="auto"/>
        <w:bottom w:val="none" w:sz="0" w:space="0" w:color="auto"/>
        <w:right w:val="none" w:sz="0" w:space="0" w:color="auto"/>
      </w:divBdr>
    </w:div>
    <w:div w:id="1847359136">
      <w:bodyDiv w:val="1"/>
      <w:marLeft w:val="0"/>
      <w:marRight w:val="0"/>
      <w:marTop w:val="0"/>
      <w:marBottom w:val="0"/>
      <w:divBdr>
        <w:top w:val="none" w:sz="0" w:space="0" w:color="auto"/>
        <w:left w:val="none" w:sz="0" w:space="0" w:color="auto"/>
        <w:bottom w:val="none" w:sz="0" w:space="0" w:color="auto"/>
        <w:right w:val="none" w:sz="0" w:space="0" w:color="auto"/>
      </w:divBdr>
    </w:div>
    <w:div w:id="1847551526">
      <w:bodyDiv w:val="1"/>
      <w:marLeft w:val="0"/>
      <w:marRight w:val="0"/>
      <w:marTop w:val="0"/>
      <w:marBottom w:val="0"/>
      <w:divBdr>
        <w:top w:val="none" w:sz="0" w:space="0" w:color="auto"/>
        <w:left w:val="none" w:sz="0" w:space="0" w:color="auto"/>
        <w:bottom w:val="none" w:sz="0" w:space="0" w:color="auto"/>
        <w:right w:val="none" w:sz="0" w:space="0" w:color="auto"/>
      </w:divBdr>
    </w:div>
    <w:div w:id="1847597156">
      <w:bodyDiv w:val="1"/>
      <w:marLeft w:val="0"/>
      <w:marRight w:val="0"/>
      <w:marTop w:val="0"/>
      <w:marBottom w:val="0"/>
      <w:divBdr>
        <w:top w:val="none" w:sz="0" w:space="0" w:color="auto"/>
        <w:left w:val="none" w:sz="0" w:space="0" w:color="auto"/>
        <w:bottom w:val="none" w:sz="0" w:space="0" w:color="auto"/>
        <w:right w:val="none" w:sz="0" w:space="0" w:color="auto"/>
      </w:divBdr>
    </w:div>
    <w:div w:id="1847670506">
      <w:bodyDiv w:val="1"/>
      <w:marLeft w:val="0"/>
      <w:marRight w:val="0"/>
      <w:marTop w:val="0"/>
      <w:marBottom w:val="0"/>
      <w:divBdr>
        <w:top w:val="none" w:sz="0" w:space="0" w:color="auto"/>
        <w:left w:val="none" w:sz="0" w:space="0" w:color="auto"/>
        <w:bottom w:val="none" w:sz="0" w:space="0" w:color="auto"/>
        <w:right w:val="none" w:sz="0" w:space="0" w:color="auto"/>
      </w:divBdr>
    </w:div>
    <w:div w:id="1848710759">
      <w:bodyDiv w:val="1"/>
      <w:marLeft w:val="0"/>
      <w:marRight w:val="0"/>
      <w:marTop w:val="0"/>
      <w:marBottom w:val="0"/>
      <w:divBdr>
        <w:top w:val="none" w:sz="0" w:space="0" w:color="auto"/>
        <w:left w:val="none" w:sz="0" w:space="0" w:color="auto"/>
        <w:bottom w:val="none" w:sz="0" w:space="0" w:color="auto"/>
        <w:right w:val="none" w:sz="0" w:space="0" w:color="auto"/>
      </w:divBdr>
    </w:div>
    <w:div w:id="1848982164">
      <w:bodyDiv w:val="1"/>
      <w:marLeft w:val="0"/>
      <w:marRight w:val="0"/>
      <w:marTop w:val="0"/>
      <w:marBottom w:val="0"/>
      <w:divBdr>
        <w:top w:val="none" w:sz="0" w:space="0" w:color="auto"/>
        <w:left w:val="none" w:sz="0" w:space="0" w:color="auto"/>
        <w:bottom w:val="none" w:sz="0" w:space="0" w:color="auto"/>
        <w:right w:val="none" w:sz="0" w:space="0" w:color="auto"/>
      </w:divBdr>
    </w:div>
    <w:div w:id="1849363953">
      <w:bodyDiv w:val="1"/>
      <w:marLeft w:val="0"/>
      <w:marRight w:val="0"/>
      <w:marTop w:val="0"/>
      <w:marBottom w:val="0"/>
      <w:divBdr>
        <w:top w:val="none" w:sz="0" w:space="0" w:color="auto"/>
        <w:left w:val="none" w:sz="0" w:space="0" w:color="auto"/>
        <w:bottom w:val="none" w:sz="0" w:space="0" w:color="auto"/>
        <w:right w:val="none" w:sz="0" w:space="0" w:color="auto"/>
      </w:divBdr>
    </w:div>
    <w:div w:id="1849518407">
      <w:bodyDiv w:val="1"/>
      <w:marLeft w:val="0"/>
      <w:marRight w:val="0"/>
      <w:marTop w:val="0"/>
      <w:marBottom w:val="0"/>
      <w:divBdr>
        <w:top w:val="none" w:sz="0" w:space="0" w:color="auto"/>
        <w:left w:val="none" w:sz="0" w:space="0" w:color="auto"/>
        <w:bottom w:val="none" w:sz="0" w:space="0" w:color="auto"/>
        <w:right w:val="none" w:sz="0" w:space="0" w:color="auto"/>
      </w:divBdr>
    </w:div>
    <w:div w:id="1850100633">
      <w:bodyDiv w:val="1"/>
      <w:marLeft w:val="0"/>
      <w:marRight w:val="0"/>
      <w:marTop w:val="0"/>
      <w:marBottom w:val="0"/>
      <w:divBdr>
        <w:top w:val="none" w:sz="0" w:space="0" w:color="auto"/>
        <w:left w:val="none" w:sz="0" w:space="0" w:color="auto"/>
        <w:bottom w:val="none" w:sz="0" w:space="0" w:color="auto"/>
        <w:right w:val="none" w:sz="0" w:space="0" w:color="auto"/>
      </w:divBdr>
    </w:div>
    <w:div w:id="1850101070">
      <w:bodyDiv w:val="1"/>
      <w:marLeft w:val="0"/>
      <w:marRight w:val="0"/>
      <w:marTop w:val="0"/>
      <w:marBottom w:val="0"/>
      <w:divBdr>
        <w:top w:val="none" w:sz="0" w:space="0" w:color="auto"/>
        <w:left w:val="none" w:sz="0" w:space="0" w:color="auto"/>
        <w:bottom w:val="none" w:sz="0" w:space="0" w:color="auto"/>
        <w:right w:val="none" w:sz="0" w:space="0" w:color="auto"/>
      </w:divBdr>
    </w:div>
    <w:div w:id="1850172222">
      <w:bodyDiv w:val="1"/>
      <w:marLeft w:val="0"/>
      <w:marRight w:val="0"/>
      <w:marTop w:val="0"/>
      <w:marBottom w:val="0"/>
      <w:divBdr>
        <w:top w:val="none" w:sz="0" w:space="0" w:color="auto"/>
        <w:left w:val="none" w:sz="0" w:space="0" w:color="auto"/>
        <w:bottom w:val="none" w:sz="0" w:space="0" w:color="auto"/>
        <w:right w:val="none" w:sz="0" w:space="0" w:color="auto"/>
      </w:divBdr>
    </w:div>
    <w:div w:id="1851017611">
      <w:bodyDiv w:val="1"/>
      <w:marLeft w:val="0"/>
      <w:marRight w:val="0"/>
      <w:marTop w:val="0"/>
      <w:marBottom w:val="0"/>
      <w:divBdr>
        <w:top w:val="none" w:sz="0" w:space="0" w:color="auto"/>
        <w:left w:val="none" w:sz="0" w:space="0" w:color="auto"/>
        <w:bottom w:val="none" w:sz="0" w:space="0" w:color="auto"/>
        <w:right w:val="none" w:sz="0" w:space="0" w:color="auto"/>
      </w:divBdr>
    </w:div>
    <w:div w:id="1851526855">
      <w:bodyDiv w:val="1"/>
      <w:marLeft w:val="0"/>
      <w:marRight w:val="0"/>
      <w:marTop w:val="0"/>
      <w:marBottom w:val="0"/>
      <w:divBdr>
        <w:top w:val="none" w:sz="0" w:space="0" w:color="auto"/>
        <w:left w:val="none" w:sz="0" w:space="0" w:color="auto"/>
        <w:bottom w:val="none" w:sz="0" w:space="0" w:color="auto"/>
        <w:right w:val="none" w:sz="0" w:space="0" w:color="auto"/>
      </w:divBdr>
    </w:div>
    <w:div w:id="1851986295">
      <w:bodyDiv w:val="1"/>
      <w:marLeft w:val="0"/>
      <w:marRight w:val="0"/>
      <w:marTop w:val="0"/>
      <w:marBottom w:val="0"/>
      <w:divBdr>
        <w:top w:val="none" w:sz="0" w:space="0" w:color="auto"/>
        <w:left w:val="none" w:sz="0" w:space="0" w:color="auto"/>
        <w:bottom w:val="none" w:sz="0" w:space="0" w:color="auto"/>
        <w:right w:val="none" w:sz="0" w:space="0" w:color="auto"/>
      </w:divBdr>
    </w:div>
    <w:div w:id="1852210305">
      <w:bodyDiv w:val="1"/>
      <w:marLeft w:val="0"/>
      <w:marRight w:val="0"/>
      <w:marTop w:val="0"/>
      <w:marBottom w:val="0"/>
      <w:divBdr>
        <w:top w:val="none" w:sz="0" w:space="0" w:color="auto"/>
        <w:left w:val="none" w:sz="0" w:space="0" w:color="auto"/>
        <w:bottom w:val="none" w:sz="0" w:space="0" w:color="auto"/>
        <w:right w:val="none" w:sz="0" w:space="0" w:color="auto"/>
      </w:divBdr>
    </w:div>
    <w:div w:id="1852254340">
      <w:bodyDiv w:val="1"/>
      <w:marLeft w:val="0"/>
      <w:marRight w:val="0"/>
      <w:marTop w:val="0"/>
      <w:marBottom w:val="0"/>
      <w:divBdr>
        <w:top w:val="none" w:sz="0" w:space="0" w:color="auto"/>
        <w:left w:val="none" w:sz="0" w:space="0" w:color="auto"/>
        <w:bottom w:val="none" w:sz="0" w:space="0" w:color="auto"/>
        <w:right w:val="none" w:sz="0" w:space="0" w:color="auto"/>
      </w:divBdr>
    </w:div>
    <w:div w:id="1853761825">
      <w:bodyDiv w:val="1"/>
      <w:marLeft w:val="0"/>
      <w:marRight w:val="0"/>
      <w:marTop w:val="0"/>
      <w:marBottom w:val="0"/>
      <w:divBdr>
        <w:top w:val="none" w:sz="0" w:space="0" w:color="auto"/>
        <w:left w:val="none" w:sz="0" w:space="0" w:color="auto"/>
        <w:bottom w:val="none" w:sz="0" w:space="0" w:color="auto"/>
        <w:right w:val="none" w:sz="0" w:space="0" w:color="auto"/>
      </w:divBdr>
    </w:div>
    <w:div w:id="1854030036">
      <w:bodyDiv w:val="1"/>
      <w:marLeft w:val="0"/>
      <w:marRight w:val="0"/>
      <w:marTop w:val="0"/>
      <w:marBottom w:val="0"/>
      <w:divBdr>
        <w:top w:val="none" w:sz="0" w:space="0" w:color="auto"/>
        <w:left w:val="none" w:sz="0" w:space="0" w:color="auto"/>
        <w:bottom w:val="none" w:sz="0" w:space="0" w:color="auto"/>
        <w:right w:val="none" w:sz="0" w:space="0" w:color="auto"/>
      </w:divBdr>
    </w:div>
    <w:div w:id="1854295949">
      <w:bodyDiv w:val="1"/>
      <w:marLeft w:val="0"/>
      <w:marRight w:val="0"/>
      <w:marTop w:val="0"/>
      <w:marBottom w:val="0"/>
      <w:divBdr>
        <w:top w:val="none" w:sz="0" w:space="0" w:color="auto"/>
        <w:left w:val="none" w:sz="0" w:space="0" w:color="auto"/>
        <w:bottom w:val="none" w:sz="0" w:space="0" w:color="auto"/>
        <w:right w:val="none" w:sz="0" w:space="0" w:color="auto"/>
      </w:divBdr>
    </w:div>
    <w:div w:id="1854757682">
      <w:bodyDiv w:val="1"/>
      <w:marLeft w:val="0"/>
      <w:marRight w:val="0"/>
      <w:marTop w:val="0"/>
      <w:marBottom w:val="0"/>
      <w:divBdr>
        <w:top w:val="none" w:sz="0" w:space="0" w:color="auto"/>
        <w:left w:val="none" w:sz="0" w:space="0" w:color="auto"/>
        <w:bottom w:val="none" w:sz="0" w:space="0" w:color="auto"/>
        <w:right w:val="none" w:sz="0" w:space="0" w:color="auto"/>
      </w:divBdr>
    </w:div>
    <w:div w:id="1854764600">
      <w:bodyDiv w:val="1"/>
      <w:marLeft w:val="0"/>
      <w:marRight w:val="0"/>
      <w:marTop w:val="0"/>
      <w:marBottom w:val="0"/>
      <w:divBdr>
        <w:top w:val="none" w:sz="0" w:space="0" w:color="auto"/>
        <w:left w:val="none" w:sz="0" w:space="0" w:color="auto"/>
        <w:bottom w:val="none" w:sz="0" w:space="0" w:color="auto"/>
        <w:right w:val="none" w:sz="0" w:space="0" w:color="auto"/>
      </w:divBdr>
    </w:div>
    <w:div w:id="1854997689">
      <w:bodyDiv w:val="1"/>
      <w:marLeft w:val="0"/>
      <w:marRight w:val="0"/>
      <w:marTop w:val="0"/>
      <w:marBottom w:val="0"/>
      <w:divBdr>
        <w:top w:val="none" w:sz="0" w:space="0" w:color="auto"/>
        <w:left w:val="none" w:sz="0" w:space="0" w:color="auto"/>
        <w:bottom w:val="none" w:sz="0" w:space="0" w:color="auto"/>
        <w:right w:val="none" w:sz="0" w:space="0" w:color="auto"/>
      </w:divBdr>
    </w:div>
    <w:div w:id="1855261833">
      <w:bodyDiv w:val="1"/>
      <w:marLeft w:val="0"/>
      <w:marRight w:val="0"/>
      <w:marTop w:val="0"/>
      <w:marBottom w:val="0"/>
      <w:divBdr>
        <w:top w:val="none" w:sz="0" w:space="0" w:color="auto"/>
        <w:left w:val="none" w:sz="0" w:space="0" w:color="auto"/>
        <w:bottom w:val="none" w:sz="0" w:space="0" w:color="auto"/>
        <w:right w:val="none" w:sz="0" w:space="0" w:color="auto"/>
      </w:divBdr>
    </w:div>
    <w:div w:id="1855265315">
      <w:bodyDiv w:val="1"/>
      <w:marLeft w:val="0"/>
      <w:marRight w:val="0"/>
      <w:marTop w:val="0"/>
      <w:marBottom w:val="0"/>
      <w:divBdr>
        <w:top w:val="none" w:sz="0" w:space="0" w:color="auto"/>
        <w:left w:val="none" w:sz="0" w:space="0" w:color="auto"/>
        <w:bottom w:val="none" w:sz="0" w:space="0" w:color="auto"/>
        <w:right w:val="none" w:sz="0" w:space="0" w:color="auto"/>
      </w:divBdr>
    </w:div>
    <w:div w:id="1855416314">
      <w:bodyDiv w:val="1"/>
      <w:marLeft w:val="0"/>
      <w:marRight w:val="0"/>
      <w:marTop w:val="0"/>
      <w:marBottom w:val="0"/>
      <w:divBdr>
        <w:top w:val="none" w:sz="0" w:space="0" w:color="auto"/>
        <w:left w:val="none" w:sz="0" w:space="0" w:color="auto"/>
        <w:bottom w:val="none" w:sz="0" w:space="0" w:color="auto"/>
        <w:right w:val="none" w:sz="0" w:space="0" w:color="auto"/>
      </w:divBdr>
    </w:div>
    <w:div w:id="1855806079">
      <w:bodyDiv w:val="1"/>
      <w:marLeft w:val="0"/>
      <w:marRight w:val="0"/>
      <w:marTop w:val="0"/>
      <w:marBottom w:val="0"/>
      <w:divBdr>
        <w:top w:val="none" w:sz="0" w:space="0" w:color="auto"/>
        <w:left w:val="none" w:sz="0" w:space="0" w:color="auto"/>
        <w:bottom w:val="none" w:sz="0" w:space="0" w:color="auto"/>
        <w:right w:val="none" w:sz="0" w:space="0" w:color="auto"/>
      </w:divBdr>
    </w:div>
    <w:div w:id="1855923586">
      <w:bodyDiv w:val="1"/>
      <w:marLeft w:val="0"/>
      <w:marRight w:val="0"/>
      <w:marTop w:val="0"/>
      <w:marBottom w:val="0"/>
      <w:divBdr>
        <w:top w:val="none" w:sz="0" w:space="0" w:color="auto"/>
        <w:left w:val="none" w:sz="0" w:space="0" w:color="auto"/>
        <w:bottom w:val="none" w:sz="0" w:space="0" w:color="auto"/>
        <w:right w:val="none" w:sz="0" w:space="0" w:color="auto"/>
      </w:divBdr>
    </w:div>
    <w:div w:id="1856459842">
      <w:bodyDiv w:val="1"/>
      <w:marLeft w:val="0"/>
      <w:marRight w:val="0"/>
      <w:marTop w:val="0"/>
      <w:marBottom w:val="0"/>
      <w:divBdr>
        <w:top w:val="none" w:sz="0" w:space="0" w:color="auto"/>
        <w:left w:val="none" w:sz="0" w:space="0" w:color="auto"/>
        <w:bottom w:val="none" w:sz="0" w:space="0" w:color="auto"/>
        <w:right w:val="none" w:sz="0" w:space="0" w:color="auto"/>
      </w:divBdr>
    </w:div>
    <w:div w:id="1856535160">
      <w:bodyDiv w:val="1"/>
      <w:marLeft w:val="0"/>
      <w:marRight w:val="0"/>
      <w:marTop w:val="0"/>
      <w:marBottom w:val="0"/>
      <w:divBdr>
        <w:top w:val="none" w:sz="0" w:space="0" w:color="auto"/>
        <w:left w:val="none" w:sz="0" w:space="0" w:color="auto"/>
        <w:bottom w:val="none" w:sz="0" w:space="0" w:color="auto"/>
        <w:right w:val="none" w:sz="0" w:space="0" w:color="auto"/>
      </w:divBdr>
    </w:div>
    <w:div w:id="1857384126">
      <w:bodyDiv w:val="1"/>
      <w:marLeft w:val="0"/>
      <w:marRight w:val="0"/>
      <w:marTop w:val="0"/>
      <w:marBottom w:val="0"/>
      <w:divBdr>
        <w:top w:val="none" w:sz="0" w:space="0" w:color="auto"/>
        <w:left w:val="none" w:sz="0" w:space="0" w:color="auto"/>
        <w:bottom w:val="none" w:sz="0" w:space="0" w:color="auto"/>
        <w:right w:val="none" w:sz="0" w:space="0" w:color="auto"/>
      </w:divBdr>
    </w:div>
    <w:div w:id="1858109025">
      <w:bodyDiv w:val="1"/>
      <w:marLeft w:val="0"/>
      <w:marRight w:val="0"/>
      <w:marTop w:val="0"/>
      <w:marBottom w:val="0"/>
      <w:divBdr>
        <w:top w:val="none" w:sz="0" w:space="0" w:color="auto"/>
        <w:left w:val="none" w:sz="0" w:space="0" w:color="auto"/>
        <w:bottom w:val="none" w:sz="0" w:space="0" w:color="auto"/>
        <w:right w:val="none" w:sz="0" w:space="0" w:color="auto"/>
      </w:divBdr>
    </w:div>
    <w:div w:id="1858956230">
      <w:bodyDiv w:val="1"/>
      <w:marLeft w:val="0"/>
      <w:marRight w:val="0"/>
      <w:marTop w:val="0"/>
      <w:marBottom w:val="0"/>
      <w:divBdr>
        <w:top w:val="none" w:sz="0" w:space="0" w:color="auto"/>
        <w:left w:val="none" w:sz="0" w:space="0" w:color="auto"/>
        <w:bottom w:val="none" w:sz="0" w:space="0" w:color="auto"/>
        <w:right w:val="none" w:sz="0" w:space="0" w:color="auto"/>
      </w:divBdr>
    </w:div>
    <w:div w:id="1859197393">
      <w:bodyDiv w:val="1"/>
      <w:marLeft w:val="0"/>
      <w:marRight w:val="0"/>
      <w:marTop w:val="0"/>
      <w:marBottom w:val="0"/>
      <w:divBdr>
        <w:top w:val="none" w:sz="0" w:space="0" w:color="auto"/>
        <w:left w:val="none" w:sz="0" w:space="0" w:color="auto"/>
        <w:bottom w:val="none" w:sz="0" w:space="0" w:color="auto"/>
        <w:right w:val="none" w:sz="0" w:space="0" w:color="auto"/>
      </w:divBdr>
    </w:div>
    <w:div w:id="1859811878">
      <w:bodyDiv w:val="1"/>
      <w:marLeft w:val="0"/>
      <w:marRight w:val="0"/>
      <w:marTop w:val="0"/>
      <w:marBottom w:val="0"/>
      <w:divBdr>
        <w:top w:val="none" w:sz="0" w:space="0" w:color="auto"/>
        <w:left w:val="none" w:sz="0" w:space="0" w:color="auto"/>
        <w:bottom w:val="none" w:sz="0" w:space="0" w:color="auto"/>
        <w:right w:val="none" w:sz="0" w:space="0" w:color="auto"/>
      </w:divBdr>
    </w:div>
    <w:div w:id="1860121856">
      <w:bodyDiv w:val="1"/>
      <w:marLeft w:val="0"/>
      <w:marRight w:val="0"/>
      <w:marTop w:val="0"/>
      <w:marBottom w:val="0"/>
      <w:divBdr>
        <w:top w:val="none" w:sz="0" w:space="0" w:color="auto"/>
        <w:left w:val="none" w:sz="0" w:space="0" w:color="auto"/>
        <w:bottom w:val="none" w:sz="0" w:space="0" w:color="auto"/>
        <w:right w:val="none" w:sz="0" w:space="0" w:color="auto"/>
      </w:divBdr>
    </w:div>
    <w:div w:id="1860191576">
      <w:bodyDiv w:val="1"/>
      <w:marLeft w:val="0"/>
      <w:marRight w:val="0"/>
      <w:marTop w:val="0"/>
      <w:marBottom w:val="0"/>
      <w:divBdr>
        <w:top w:val="none" w:sz="0" w:space="0" w:color="auto"/>
        <w:left w:val="none" w:sz="0" w:space="0" w:color="auto"/>
        <w:bottom w:val="none" w:sz="0" w:space="0" w:color="auto"/>
        <w:right w:val="none" w:sz="0" w:space="0" w:color="auto"/>
      </w:divBdr>
    </w:div>
    <w:div w:id="1860267739">
      <w:bodyDiv w:val="1"/>
      <w:marLeft w:val="0"/>
      <w:marRight w:val="0"/>
      <w:marTop w:val="0"/>
      <w:marBottom w:val="0"/>
      <w:divBdr>
        <w:top w:val="none" w:sz="0" w:space="0" w:color="auto"/>
        <w:left w:val="none" w:sz="0" w:space="0" w:color="auto"/>
        <w:bottom w:val="none" w:sz="0" w:space="0" w:color="auto"/>
        <w:right w:val="none" w:sz="0" w:space="0" w:color="auto"/>
      </w:divBdr>
    </w:div>
    <w:div w:id="1860467738">
      <w:bodyDiv w:val="1"/>
      <w:marLeft w:val="0"/>
      <w:marRight w:val="0"/>
      <w:marTop w:val="0"/>
      <w:marBottom w:val="0"/>
      <w:divBdr>
        <w:top w:val="none" w:sz="0" w:space="0" w:color="auto"/>
        <w:left w:val="none" w:sz="0" w:space="0" w:color="auto"/>
        <w:bottom w:val="none" w:sz="0" w:space="0" w:color="auto"/>
        <w:right w:val="none" w:sz="0" w:space="0" w:color="auto"/>
      </w:divBdr>
    </w:div>
    <w:div w:id="1861509415">
      <w:bodyDiv w:val="1"/>
      <w:marLeft w:val="0"/>
      <w:marRight w:val="0"/>
      <w:marTop w:val="0"/>
      <w:marBottom w:val="0"/>
      <w:divBdr>
        <w:top w:val="none" w:sz="0" w:space="0" w:color="auto"/>
        <w:left w:val="none" w:sz="0" w:space="0" w:color="auto"/>
        <w:bottom w:val="none" w:sz="0" w:space="0" w:color="auto"/>
        <w:right w:val="none" w:sz="0" w:space="0" w:color="auto"/>
      </w:divBdr>
    </w:div>
    <w:div w:id="1861771400">
      <w:bodyDiv w:val="1"/>
      <w:marLeft w:val="0"/>
      <w:marRight w:val="0"/>
      <w:marTop w:val="0"/>
      <w:marBottom w:val="0"/>
      <w:divBdr>
        <w:top w:val="none" w:sz="0" w:space="0" w:color="auto"/>
        <w:left w:val="none" w:sz="0" w:space="0" w:color="auto"/>
        <w:bottom w:val="none" w:sz="0" w:space="0" w:color="auto"/>
        <w:right w:val="none" w:sz="0" w:space="0" w:color="auto"/>
      </w:divBdr>
    </w:div>
    <w:div w:id="1862430539">
      <w:bodyDiv w:val="1"/>
      <w:marLeft w:val="0"/>
      <w:marRight w:val="0"/>
      <w:marTop w:val="0"/>
      <w:marBottom w:val="0"/>
      <w:divBdr>
        <w:top w:val="none" w:sz="0" w:space="0" w:color="auto"/>
        <w:left w:val="none" w:sz="0" w:space="0" w:color="auto"/>
        <w:bottom w:val="none" w:sz="0" w:space="0" w:color="auto"/>
        <w:right w:val="none" w:sz="0" w:space="0" w:color="auto"/>
      </w:divBdr>
    </w:div>
    <w:div w:id="1863088444">
      <w:bodyDiv w:val="1"/>
      <w:marLeft w:val="0"/>
      <w:marRight w:val="0"/>
      <w:marTop w:val="0"/>
      <w:marBottom w:val="0"/>
      <w:divBdr>
        <w:top w:val="none" w:sz="0" w:space="0" w:color="auto"/>
        <w:left w:val="none" w:sz="0" w:space="0" w:color="auto"/>
        <w:bottom w:val="none" w:sz="0" w:space="0" w:color="auto"/>
        <w:right w:val="none" w:sz="0" w:space="0" w:color="auto"/>
      </w:divBdr>
    </w:div>
    <w:div w:id="1863203085">
      <w:bodyDiv w:val="1"/>
      <w:marLeft w:val="0"/>
      <w:marRight w:val="0"/>
      <w:marTop w:val="0"/>
      <w:marBottom w:val="0"/>
      <w:divBdr>
        <w:top w:val="none" w:sz="0" w:space="0" w:color="auto"/>
        <w:left w:val="none" w:sz="0" w:space="0" w:color="auto"/>
        <w:bottom w:val="none" w:sz="0" w:space="0" w:color="auto"/>
        <w:right w:val="none" w:sz="0" w:space="0" w:color="auto"/>
      </w:divBdr>
    </w:div>
    <w:div w:id="1863206351">
      <w:bodyDiv w:val="1"/>
      <w:marLeft w:val="0"/>
      <w:marRight w:val="0"/>
      <w:marTop w:val="0"/>
      <w:marBottom w:val="0"/>
      <w:divBdr>
        <w:top w:val="none" w:sz="0" w:space="0" w:color="auto"/>
        <w:left w:val="none" w:sz="0" w:space="0" w:color="auto"/>
        <w:bottom w:val="none" w:sz="0" w:space="0" w:color="auto"/>
        <w:right w:val="none" w:sz="0" w:space="0" w:color="auto"/>
      </w:divBdr>
    </w:div>
    <w:div w:id="1863395485">
      <w:bodyDiv w:val="1"/>
      <w:marLeft w:val="0"/>
      <w:marRight w:val="0"/>
      <w:marTop w:val="0"/>
      <w:marBottom w:val="0"/>
      <w:divBdr>
        <w:top w:val="none" w:sz="0" w:space="0" w:color="auto"/>
        <w:left w:val="none" w:sz="0" w:space="0" w:color="auto"/>
        <w:bottom w:val="none" w:sz="0" w:space="0" w:color="auto"/>
        <w:right w:val="none" w:sz="0" w:space="0" w:color="auto"/>
      </w:divBdr>
    </w:div>
    <w:div w:id="1863516905">
      <w:bodyDiv w:val="1"/>
      <w:marLeft w:val="0"/>
      <w:marRight w:val="0"/>
      <w:marTop w:val="0"/>
      <w:marBottom w:val="0"/>
      <w:divBdr>
        <w:top w:val="none" w:sz="0" w:space="0" w:color="auto"/>
        <w:left w:val="none" w:sz="0" w:space="0" w:color="auto"/>
        <w:bottom w:val="none" w:sz="0" w:space="0" w:color="auto"/>
        <w:right w:val="none" w:sz="0" w:space="0" w:color="auto"/>
      </w:divBdr>
    </w:div>
    <w:div w:id="1863860718">
      <w:bodyDiv w:val="1"/>
      <w:marLeft w:val="0"/>
      <w:marRight w:val="0"/>
      <w:marTop w:val="0"/>
      <w:marBottom w:val="0"/>
      <w:divBdr>
        <w:top w:val="none" w:sz="0" w:space="0" w:color="auto"/>
        <w:left w:val="none" w:sz="0" w:space="0" w:color="auto"/>
        <w:bottom w:val="none" w:sz="0" w:space="0" w:color="auto"/>
        <w:right w:val="none" w:sz="0" w:space="0" w:color="auto"/>
      </w:divBdr>
    </w:div>
    <w:div w:id="1864124605">
      <w:bodyDiv w:val="1"/>
      <w:marLeft w:val="0"/>
      <w:marRight w:val="0"/>
      <w:marTop w:val="0"/>
      <w:marBottom w:val="0"/>
      <w:divBdr>
        <w:top w:val="none" w:sz="0" w:space="0" w:color="auto"/>
        <w:left w:val="none" w:sz="0" w:space="0" w:color="auto"/>
        <w:bottom w:val="none" w:sz="0" w:space="0" w:color="auto"/>
        <w:right w:val="none" w:sz="0" w:space="0" w:color="auto"/>
      </w:divBdr>
    </w:div>
    <w:div w:id="1864202332">
      <w:bodyDiv w:val="1"/>
      <w:marLeft w:val="0"/>
      <w:marRight w:val="0"/>
      <w:marTop w:val="0"/>
      <w:marBottom w:val="0"/>
      <w:divBdr>
        <w:top w:val="none" w:sz="0" w:space="0" w:color="auto"/>
        <w:left w:val="none" w:sz="0" w:space="0" w:color="auto"/>
        <w:bottom w:val="none" w:sz="0" w:space="0" w:color="auto"/>
        <w:right w:val="none" w:sz="0" w:space="0" w:color="auto"/>
      </w:divBdr>
    </w:div>
    <w:div w:id="1864515827">
      <w:bodyDiv w:val="1"/>
      <w:marLeft w:val="0"/>
      <w:marRight w:val="0"/>
      <w:marTop w:val="0"/>
      <w:marBottom w:val="0"/>
      <w:divBdr>
        <w:top w:val="none" w:sz="0" w:space="0" w:color="auto"/>
        <w:left w:val="none" w:sz="0" w:space="0" w:color="auto"/>
        <w:bottom w:val="none" w:sz="0" w:space="0" w:color="auto"/>
        <w:right w:val="none" w:sz="0" w:space="0" w:color="auto"/>
      </w:divBdr>
    </w:div>
    <w:div w:id="1865247663">
      <w:bodyDiv w:val="1"/>
      <w:marLeft w:val="0"/>
      <w:marRight w:val="0"/>
      <w:marTop w:val="0"/>
      <w:marBottom w:val="0"/>
      <w:divBdr>
        <w:top w:val="none" w:sz="0" w:space="0" w:color="auto"/>
        <w:left w:val="none" w:sz="0" w:space="0" w:color="auto"/>
        <w:bottom w:val="none" w:sz="0" w:space="0" w:color="auto"/>
        <w:right w:val="none" w:sz="0" w:space="0" w:color="auto"/>
      </w:divBdr>
    </w:div>
    <w:div w:id="1865285901">
      <w:bodyDiv w:val="1"/>
      <w:marLeft w:val="0"/>
      <w:marRight w:val="0"/>
      <w:marTop w:val="0"/>
      <w:marBottom w:val="0"/>
      <w:divBdr>
        <w:top w:val="none" w:sz="0" w:space="0" w:color="auto"/>
        <w:left w:val="none" w:sz="0" w:space="0" w:color="auto"/>
        <w:bottom w:val="none" w:sz="0" w:space="0" w:color="auto"/>
        <w:right w:val="none" w:sz="0" w:space="0" w:color="auto"/>
      </w:divBdr>
    </w:div>
    <w:div w:id="1866944726">
      <w:bodyDiv w:val="1"/>
      <w:marLeft w:val="0"/>
      <w:marRight w:val="0"/>
      <w:marTop w:val="0"/>
      <w:marBottom w:val="0"/>
      <w:divBdr>
        <w:top w:val="none" w:sz="0" w:space="0" w:color="auto"/>
        <w:left w:val="none" w:sz="0" w:space="0" w:color="auto"/>
        <w:bottom w:val="none" w:sz="0" w:space="0" w:color="auto"/>
        <w:right w:val="none" w:sz="0" w:space="0" w:color="auto"/>
      </w:divBdr>
    </w:div>
    <w:div w:id="1867524017">
      <w:bodyDiv w:val="1"/>
      <w:marLeft w:val="0"/>
      <w:marRight w:val="0"/>
      <w:marTop w:val="0"/>
      <w:marBottom w:val="0"/>
      <w:divBdr>
        <w:top w:val="none" w:sz="0" w:space="0" w:color="auto"/>
        <w:left w:val="none" w:sz="0" w:space="0" w:color="auto"/>
        <w:bottom w:val="none" w:sz="0" w:space="0" w:color="auto"/>
        <w:right w:val="none" w:sz="0" w:space="0" w:color="auto"/>
      </w:divBdr>
    </w:div>
    <w:div w:id="1868371913">
      <w:bodyDiv w:val="1"/>
      <w:marLeft w:val="0"/>
      <w:marRight w:val="0"/>
      <w:marTop w:val="0"/>
      <w:marBottom w:val="0"/>
      <w:divBdr>
        <w:top w:val="none" w:sz="0" w:space="0" w:color="auto"/>
        <w:left w:val="none" w:sz="0" w:space="0" w:color="auto"/>
        <w:bottom w:val="none" w:sz="0" w:space="0" w:color="auto"/>
        <w:right w:val="none" w:sz="0" w:space="0" w:color="auto"/>
      </w:divBdr>
    </w:div>
    <w:div w:id="1868516372">
      <w:bodyDiv w:val="1"/>
      <w:marLeft w:val="0"/>
      <w:marRight w:val="0"/>
      <w:marTop w:val="0"/>
      <w:marBottom w:val="0"/>
      <w:divBdr>
        <w:top w:val="none" w:sz="0" w:space="0" w:color="auto"/>
        <w:left w:val="none" w:sz="0" w:space="0" w:color="auto"/>
        <w:bottom w:val="none" w:sz="0" w:space="0" w:color="auto"/>
        <w:right w:val="none" w:sz="0" w:space="0" w:color="auto"/>
      </w:divBdr>
    </w:div>
    <w:div w:id="1868593110">
      <w:bodyDiv w:val="1"/>
      <w:marLeft w:val="0"/>
      <w:marRight w:val="0"/>
      <w:marTop w:val="0"/>
      <w:marBottom w:val="0"/>
      <w:divBdr>
        <w:top w:val="none" w:sz="0" w:space="0" w:color="auto"/>
        <w:left w:val="none" w:sz="0" w:space="0" w:color="auto"/>
        <w:bottom w:val="none" w:sz="0" w:space="0" w:color="auto"/>
        <w:right w:val="none" w:sz="0" w:space="0" w:color="auto"/>
      </w:divBdr>
    </w:div>
    <w:div w:id="1869485098">
      <w:bodyDiv w:val="1"/>
      <w:marLeft w:val="0"/>
      <w:marRight w:val="0"/>
      <w:marTop w:val="0"/>
      <w:marBottom w:val="0"/>
      <w:divBdr>
        <w:top w:val="none" w:sz="0" w:space="0" w:color="auto"/>
        <w:left w:val="none" w:sz="0" w:space="0" w:color="auto"/>
        <w:bottom w:val="none" w:sz="0" w:space="0" w:color="auto"/>
        <w:right w:val="none" w:sz="0" w:space="0" w:color="auto"/>
      </w:divBdr>
    </w:div>
    <w:div w:id="1869485864">
      <w:bodyDiv w:val="1"/>
      <w:marLeft w:val="0"/>
      <w:marRight w:val="0"/>
      <w:marTop w:val="0"/>
      <w:marBottom w:val="0"/>
      <w:divBdr>
        <w:top w:val="none" w:sz="0" w:space="0" w:color="auto"/>
        <w:left w:val="none" w:sz="0" w:space="0" w:color="auto"/>
        <w:bottom w:val="none" w:sz="0" w:space="0" w:color="auto"/>
        <w:right w:val="none" w:sz="0" w:space="0" w:color="auto"/>
      </w:divBdr>
    </w:div>
    <w:div w:id="1870217644">
      <w:bodyDiv w:val="1"/>
      <w:marLeft w:val="0"/>
      <w:marRight w:val="0"/>
      <w:marTop w:val="0"/>
      <w:marBottom w:val="0"/>
      <w:divBdr>
        <w:top w:val="none" w:sz="0" w:space="0" w:color="auto"/>
        <w:left w:val="none" w:sz="0" w:space="0" w:color="auto"/>
        <w:bottom w:val="none" w:sz="0" w:space="0" w:color="auto"/>
        <w:right w:val="none" w:sz="0" w:space="0" w:color="auto"/>
      </w:divBdr>
    </w:div>
    <w:div w:id="1870364572">
      <w:bodyDiv w:val="1"/>
      <w:marLeft w:val="0"/>
      <w:marRight w:val="0"/>
      <w:marTop w:val="0"/>
      <w:marBottom w:val="0"/>
      <w:divBdr>
        <w:top w:val="none" w:sz="0" w:space="0" w:color="auto"/>
        <w:left w:val="none" w:sz="0" w:space="0" w:color="auto"/>
        <w:bottom w:val="none" w:sz="0" w:space="0" w:color="auto"/>
        <w:right w:val="none" w:sz="0" w:space="0" w:color="auto"/>
      </w:divBdr>
    </w:div>
    <w:div w:id="1870609372">
      <w:bodyDiv w:val="1"/>
      <w:marLeft w:val="0"/>
      <w:marRight w:val="0"/>
      <w:marTop w:val="0"/>
      <w:marBottom w:val="0"/>
      <w:divBdr>
        <w:top w:val="none" w:sz="0" w:space="0" w:color="auto"/>
        <w:left w:val="none" w:sz="0" w:space="0" w:color="auto"/>
        <w:bottom w:val="none" w:sz="0" w:space="0" w:color="auto"/>
        <w:right w:val="none" w:sz="0" w:space="0" w:color="auto"/>
      </w:divBdr>
    </w:div>
    <w:div w:id="1870953082">
      <w:bodyDiv w:val="1"/>
      <w:marLeft w:val="0"/>
      <w:marRight w:val="0"/>
      <w:marTop w:val="0"/>
      <w:marBottom w:val="0"/>
      <w:divBdr>
        <w:top w:val="none" w:sz="0" w:space="0" w:color="auto"/>
        <w:left w:val="none" w:sz="0" w:space="0" w:color="auto"/>
        <w:bottom w:val="none" w:sz="0" w:space="0" w:color="auto"/>
        <w:right w:val="none" w:sz="0" w:space="0" w:color="auto"/>
      </w:divBdr>
    </w:div>
    <w:div w:id="1870995027">
      <w:bodyDiv w:val="1"/>
      <w:marLeft w:val="0"/>
      <w:marRight w:val="0"/>
      <w:marTop w:val="0"/>
      <w:marBottom w:val="0"/>
      <w:divBdr>
        <w:top w:val="none" w:sz="0" w:space="0" w:color="auto"/>
        <w:left w:val="none" w:sz="0" w:space="0" w:color="auto"/>
        <w:bottom w:val="none" w:sz="0" w:space="0" w:color="auto"/>
        <w:right w:val="none" w:sz="0" w:space="0" w:color="auto"/>
      </w:divBdr>
    </w:div>
    <w:div w:id="1870995435">
      <w:bodyDiv w:val="1"/>
      <w:marLeft w:val="0"/>
      <w:marRight w:val="0"/>
      <w:marTop w:val="0"/>
      <w:marBottom w:val="0"/>
      <w:divBdr>
        <w:top w:val="none" w:sz="0" w:space="0" w:color="auto"/>
        <w:left w:val="none" w:sz="0" w:space="0" w:color="auto"/>
        <w:bottom w:val="none" w:sz="0" w:space="0" w:color="auto"/>
        <w:right w:val="none" w:sz="0" w:space="0" w:color="auto"/>
      </w:divBdr>
    </w:div>
    <w:div w:id="1872527267">
      <w:bodyDiv w:val="1"/>
      <w:marLeft w:val="0"/>
      <w:marRight w:val="0"/>
      <w:marTop w:val="0"/>
      <w:marBottom w:val="0"/>
      <w:divBdr>
        <w:top w:val="none" w:sz="0" w:space="0" w:color="auto"/>
        <w:left w:val="none" w:sz="0" w:space="0" w:color="auto"/>
        <w:bottom w:val="none" w:sz="0" w:space="0" w:color="auto"/>
        <w:right w:val="none" w:sz="0" w:space="0" w:color="auto"/>
      </w:divBdr>
    </w:div>
    <w:div w:id="1873103737">
      <w:bodyDiv w:val="1"/>
      <w:marLeft w:val="0"/>
      <w:marRight w:val="0"/>
      <w:marTop w:val="0"/>
      <w:marBottom w:val="0"/>
      <w:divBdr>
        <w:top w:val="none" w:sz="0" w:space="0" w:color="auto"/>
        <w:left w:val="none" w:sz="0" w:space="0" w:color="auto"/>
        <w:bottom w:val="none" w:sz="0" w:space="0" w:color="auto"/>
        <w:right w:val="none" w:sz="0" w:space="0" w:color="auto"/>
      </w:divBdr>
    </w:div>
    <w:div w:id="1873222620">
      <w:bodyDiv w:val="1"/>
      <w:marLeft w:val="0"/>
      <w:marRight w:val="0"/>
      <w:marTop w:val="0"/>
      <w:marBottom w:val="0"/>
      <w:divBdr>
        <w:top w:val="none" w:sz="0" w:space="0" w:color="auto"/>
        <w:left w:val="none" w:sz="0" w:space="0" w:color="auto"/>
        <w:bottom w:val="none" w:sz="0" w:space="0" w:color="auto"/>
        <w:right w:val="none" w:sz="0" w:space="0" w:color="auto"/>
      </w:divBdr>
    </w:div>
    <w:div w:id="1873297936">
      <w:bodyDiv w:val="1"/>
      <w:marLeft w:val="0"/>
      <w:marRight w:val="0"/>
      <w:marTop w:val="0"/>
      <w:marBottom w:val="0"/>
      <w:divBdr>
        <w:top w:val="none" w:sz="0" w:space="0" w:color="auto"/>
        <w:left w:val="none" w:sz="0" w:space="0" w:color="auto"/>
        <w:bottom w:val="none" w:sz="0" w:space="0" w:color="auto"/>
        <w:right w:val="none" w:sz="0" w:space="0" w:color="auto"/>
      </w:divBdr>
    </w:div>
    <w:div w:id="1874028014">
      <w:bodyDiv w:val="1"/>
      <w:marLeft w:val="0"/>
      <w:marRight w:val="0"/>
      <w:marTop w:val="0"/>
      <w:marBottom w:val="0"/>
      <w:divBdr>
        <w:top w:val="none" w:sz="0" w:space="0" w:color="auto"/>
        <w:left w:val="none" w:sz="0" w:space="0" w:color="auto"/>
        <w:bottom w:val="none" w:sz="0" w:space="0" w:color="auto"/>
        <w:right w:val="none" w:sz="0" w:space="0" w:color="auto"/>
      </w:divBdr>
    </w:div>
    <w:div w:id="1874222829">
      <w:bodyDiv w:val="1"/>
      <w:marLeft w:val="0"/>
      <w:marRight w:val="0"/>
      <w:marTop w:val="0"/>
      <w:marBottom w:val="0"/>
      <w:divBdr>
        <w:top w:val="none" w:sz="0" w:space="0" w:color="auto"/>
        <w:left w:val="none" w:sz="0" w:space="0" w:color="auto"/>
        <w:bottom w:val="none" w:sz="0" w:space="0" w:color="auto"/>
        <w:right w:val="none" w:sz="0" w:space="0" w:color="auto"/>
      </w:divBdr>
    </w:div>
    <w:div w:id="1874689463">
      <w:bodyDiv w:val="1"/>
      <w:marLeft w:val="0"/>
      <w:marRight w:val="0"/>
      <w:marTop w:val="0"/>
      <w:marBottom w:val="0"/>
      <w:divBdr>
        <w:top w:val="none" w:sz="0" w:space="0" w:color="auto"/>
        <w:left w:val="none" w:sz="0" w:space="0" w:color="auto"/>
        <w:bottom w:val="none" w:sz="0" w:space="0" w:color="auto"/>
        <w:right w:val="none" w:sz="0" w:space="0" w:color="auto"/>
      </w:divBdr>
    </w:div>
    <w:div w:id="1874800916">
      <w:bodyDiv w:val="1"/>
      <w:marLeft w:val="0"/>
      <w:marRight w:val="0"/>
      <w:marTop w:val="0"/>
      <w:marBottom w:val="0"/>
      <w:divBdr>
        <w:top w:val="none" w:sz="0" w:space="0" w:color="auto"/>
        <w:left w:val="none" w:sz="0" w:space="0" w:color="auto"/>
        <w:bottom w:val="none" w:sz="0" w:space="0" w:color="auto"/>
        <w:right w:val="none" w:sz="0" w:space="0" w:color="auto"/>
      </w:divBdr>
    </w:div>
    <w:div w:id="1875968581">
      <w:bodyDiv w:val="1"/>
      <w:marLeft w:val="0"/>
      <w:marRight w:val="0"/>
      <w:marTop w:val="0"/>
      <w:marBottom w:val="0"/>
      <w:divBdr>
        <w:top w:val="none" w:sz="0" w:space="0" w:color="auto"/>
        <w:left w:val="none" w:sz="0" w:space="0" w:color="auto"/>
        <w:bottom w:val="none" w:sz="0" w:space="0" w:color="auto"/>
        <w:right w:val="none" w:sz="0" w:space="0" w:color="auto"/>
      </w:divBdr>
    </w:div>
    <w:div w:id="1876042244">
      <w:bodyDiv w:val="1"/>
      <w:marLeft w:val="0"/>
      <w:marRight w:val="0"/>
      <w:marTop w:val="0"/>
      <w:marBottom w:val="0"/>
      <w:divBdr>
        <w:top w:val="none" w:sz="0" w:space="0" w:color="auto"/>
        <w:left w:val="none" w:sz="0" w:space="0" w:color="auto"/>
        <w:bottom w:val="none" w:sz="0" w:space="0" w:color="auto"/>
        <w:right w:val="none" w:sz="0" w:space="0" w:color="auto"/>
      </w:divBdr>
    </w:div>
    <w:div w:id="1877041607">
      <w:bodyDiv w:val="1"/>
      <w:marLeft w:val="0"/>
      <w:marRight w:val="0"/>
      <w:marTop w:val="0"/>
      <w:marBottom w:val="0"/>
      <w:divBdr>
        <w:top w:val="none" w:sz="0" w:space="0" w:color="auto"/>
        <w:left w:val="none" w:sz="0" w:space="0" w:color="auto"/>
        <w:bottom w:val="none" w:sz="0" w:space="0" w:color="auto"/>
        <w:right w:val="none" w:sz="0" w:space="0" w:color="auto"/>
      </w:divBdr>
    </w:div>
    <w:div w:id="1877279360">
      <w:bodyDiv w:val="1"/>
      <w:marLeft w:val="0"/>
      <w:marRight w:val="0"/>
      <w:marTop w:val="0"/>
      <w:marBottom w:val="0"/>
      <w:divBdr>
        <w:top w:val="none" w:sz="0" w:space="0" w:color="auto"/>
        <w:left w:val="none" w:sz="0" w:space="0" w:color="auto"/>
        <w:bottom w:val="none" w:sz="0" w:space="0" w:color="auto"/>
        <w:right w:val="none" w:sz="0" w:space="0" w:color="auto"/>
      </w:divBdr>
    </w:div>
    <w:div w:id="1877545954">
      <w:bodyDiv w:val="1"/>
      <w:marLeft w:val="0"/>
      <w:marRight w:val="0"/>
      <w:marTop w:val="0"/>
      <w:marBottom w:val="0"/>
      <w:divBdr>
        <w:top w:val="none" w:sz="0" w:space="0" w:color="auto"/>
        <w:left w:val="none" w:sz="0" w:space="0" w:color="auto"/>
        <w:bottom w:val="none" w:sz="0" w:space="0" w:color="auto"/>
        <w:right w:val="none" w:sz="0" w:space="0" w:color="auto"/>
      </w:divBdr>
    </w:div>
    <w:div w:id="1877693391">
      <w:bodyDiv w:val="1"/>
      <w:marLeft w:val="0"/>
      <w:marRight w:val="0"/>
      <w:marTop w:val="0"/>
      <w:marBottom w:val="0"/>
      <w:divBdr>
        <w:top w:val="none" w:sz="0" w:space="0" w:color="auto"/>
        <w:left w:val="none" w:sz="0" w:space="0" w:color="auto"/>
        <w:bottom w:val="none" w:sz="0" w:space="0" w:color="auto"/>
        <w:right w:val="none" w:sz="0" w:space="0" w:color="auto"/>
      </w:divBdr>
    </w:div>
    <w:div w:id="1877694094">
      <w:bodyDiv w:val="1"/>
      <w:marLeft w:val="0"/>
      <w:marRight w:val="0"/>
      <w:marTop w:val="0"/>
      <w:marBottom w:val="0"/>
      <w:divBdr>
        <w:top w:val="none" w:sz="0" w:space="0" w:color="auto"/>
        <w:left w:val="none" w:sz="0" w:space="0" w:color="auto"/>
        <w:bottom w:val="none" w:sz="0" w:space="0" w:color="auto"/>
        <w:right w:val="none" w:sz="0" w:space="0" w:color="auto"/>
      </w:divBdr>
    </w:div>
    <w:div w:id="1879586495">
      <w:bodyDiv w:val="1"/>
      <w:marLeft w:val="0"/>
      <w:marRight w:val="0"/>
      <w:marTop w:val="0"/>
      <w:marBottom w:val="0"/>
      <w:divBdr>
        <w:top w:val="none" w:sz="0" w:space="0" w:color="auto"/>
        <w:left w:val="none" w:sz="0" w:space="0" w:color="auto"/>
        <w:bottom w:val="none" w:sz="0" w:space="0" w:color="auto"/>
        <w:right w:val="none" w:sz="0" w:space="0" w:color="auto"/>
      </w:divBdr>
    </w:div>
    <w:div w:id="1880900759">
      <w:bodyDiv w:val="1"/>
      <w:marLeft w:val="0"/>
      <w:marRight w:val="0"/>
      <w:marTop w:val="0"/>
      <w:marBottom w:val="0"/>
      <w:divBdr>
        <w:top w:val="none" w:sz="0" w:space="0" w:color="auto"/>
        <w:left w:val="none" w:sz="0" w:space="0" w:color="auto"/>
        <w:bottom w:val="none" w:sz="0" w:space="0" w:color="auto"/>
        <w:right w:val="none" w:sz="0" w:space="0" w:color="auto"/>
      </w:divBdr>
    </w:div>
    <w:div w:id="1881160132">
      <w:bodyDiv w:val="1"/>
      <w:marLeft w:val="0"/>
      <w:marRight w:val="0"/>
      <w:marTop w:val="0"/>
      <w:marBottom w:val="0"/>
      <w:divBdr>
        <w:top w:val="none" w:sz="0" w:space="0" w:color="auto"/>
        <w:left w:val="none" w:sz="0" w:space="0" w:color="auto"/>
        <w:bottom w:val="none" w:sz="0" w:space="0" w:color="auto"/>
        <w:right w:val="none" w:sz="0" w:space="0" w:color="auto"/>
      </w:divBdr>
    </w:div>
    <w:div w:id="1881284392">
      <w:bodyDiv w:val="1"/>
      <w:marLeft w:val="0"/>
      <w:marRight w:val="0"/>
      <w:marTop w:val="0"/>
      <w:marBottom w:val="0"/>
      <w:divBdr>
        <w:top w:val="none" w:sz="0" w:space="0" w:color="auto"/>
        <w:left w:val="none" w:sz="0" w:space="0" w:color="auto"/>
        <w:bottom w:val="none" w:sz="0" w:space="0" w:color="auto"/>
        <w:right w:val="none" w:sz="0" w:space="0" w:color="auto"/>
      </w:divBdr>
    </w:div>
    <w:div w:id="1881476529">
      <w:bodyDiv w:val="1"/>
      <w:marLeft w:val="0"/>
      <w:marRight w:val="0"/>
      <w:marTop w:val="0"/>
      <w:marBottom w:val="0"/>
      <w:divBdr>
        <w:top w:val="none" w:sz="0" w:space="0" w:color="auto"/>
        <w:left w:val="none" w:sz="0" w:space="0" w:color="auto"/>
        <w:bottom w:val="none" w:sz="0" w:space="0" w:color="auto"/>
        <w:right w:val="none" w:sz="0" w:space="0" w:color="auto"/>
      </w:divBdr>
    </w:div>
    <w:div w:id="1882160569">
      <w:bodyDiv w:val="1"/>
      <w:marLeft w:val="0"/>
      <w:marRight w:val="0"/>
      <w:marTop w:val="0"/>
      <w:marBottom w:val="0"/>
      <w:divBdr>
        <w:top w:val="none" w:sz="0" w:space="0" w:color="auto"/>
        <w:left w:val="none" w:sz="0" w:space="0" w:color="auto"/>
        <w:bottom w:val="none" w:sz="0" w:space="0" w:color="auto"/>
        <w:right w:val="none" w:sz="0" w:space="0" w:color="auto"/>
      </w:divBdr>
    </w:div>
    <w:div w:id="1882553731">
      <w:bodyDiv w:val="1"/>
      <w:marLeft w:val="0"/>
      <w:marRight w:val="0"/>
      <w:marTop w:val="0"/>
      <w:marBottom w:val="0"/>
      <w:divBdr>
        <w:top w:val="none" w:sz="0" w:space="0" w:color="auto"/>
        <w:left w:val="none" w:sz="0" w:space="0" w:color="auto"/>
        <w:bottom w:val="none" w:sz="0" w:space="0" w:color="auto"/>
        <w:right w:val="none" w:sz="0" w:space="0" w:color="auto"/>
      </w:divBdr>
    </w:div>
    <w:div w:id="1882554107">
      <w:bodyDiv w:val="1"/>
      <w:marLeft w:val="0"/>
      <w:marRight w:val="0"/>
      <w:marTop w:val="0"/>
      <w:marBottom w:val="0"/>
      <w:divBdr>
        <w:top w:val="none" w:sz="0" w:space="0" w:color="auto"/>
        <w:left w:val="none" w:sz="0" w:space="0" w:color="auto"/>
        <w:bottom w:val="none" w:sz="0" w:space="0" w:color="auto"/>
        <w:right w:val="none" w:sz="0" w:space="0" w:color="auto"/>
      </w:divBdr>
    </w:div>
    <w:div w:id="1882865389">
      <w:bodyDiv w:val="1"/>
      <w:marLeft w:val="0"/>
      <w:marRight w:val="0"/>
      <w:marTop w:val="0"/>
      <w:marBottom w:val="0"/>
      <w:divBdr>
        <w:top w:val="none" w:sz="0" w:space="0" w:color="auto"/>
        <w:left w:val="none" w:sz="0" w:space="0" w:color="auto"/>
        <w:bottom w:val="none" w:sz="0" w:space="0" w:color="auto"/>
        <w:right w:val="none" w:sz="0" w:space="0" w:color="auto"/>
      </w:divBdr>
    </w:div>
    <w:div w:id="1882983748">
      <w:bodyDiv w:val="1"/>
      <w:marLeft w:val="0"/>
      <w:marRight w:val="0"/>
      <w:marTop w:val="0"/>
      <w:marBottom w:val="0"/>
      <w:divBdr>
        <w:top w:val="none" w:sz="0" w:space="0" w:color="auto"/>
        <w:left w:val="none" w:sz="0" w:space="0" w:color="auto"/>
        <w:bottom w:val="none" w:sz="0" w:space="0" w:color="auto"/>
        <w:right w:val="none" w:sz="0" w:space="0" w:color="auto"/>
      </w:divBdr>
    </w:div>
    <w:div w:id="1883134438">
      <w:bodyDiv w:val="1"/>
      <w:marLeft w:val="0"/>
      <w:marRight w:val="0"/>
      <w:marTop w:val="0"/>
      <w:marBottom w:val="0"/>
      <w:divBdr>
        <w:top w:val="none" w:sz="0" w:space="0" w:color="auto"/>
        <w:left w:val="none" w:sz="0" w:space="0" w:color="auto"/>
        <w:bottom w:val="none" w:sz="0" w:space="0" w:color="auto"/>
        <w:right w:val="none" w:sz="0" w:space="0" w:color="auto"/>
      </w:divBdr>
    </w:div>
    <w:div w:id="1883401420">
      <w:bodyDiv w:val="1"/>
      <w:marLeft w:val="0"/>
      <w:marRight w:val="0"/>
      <w:marTop w:val="0"/>
      <w:marBottom w:val="0"/>
      <w:divBdr>
        <w:top w:val="none" w:sz="0" w:space="0" w:color="auto"/>
        <w:left w:val="none" w:sz="0" w:space="0" w:color="auto"/>
        <w:bottom w:val="none" w:sz="0" w:space="0" w:color="auto"/>
        <w:right w:val="none" w:sz="0" w:space="0" w:color="auto"/>
      </w:divBdr>
    </w:div>
    <w:div w:id="1883440066">
      <w:bodyDiv w:val="1"/>
      <w:marLeft w:val="0"/>
      <w:marRight w:val="0"/>
      <w:marTop w:val="0"/>
      <w:marBottom w:val="0"/>
      <w:divBdr>
        <w:top w:val="none" w:sz="0" w:space="0" w:color="auto"/>
        <w:left w:val="none" w:sz="0" w:space="0" w:color="auto"/>
        <w:bottom w:val="none" w:sz="0" w:space="0" w:color="auto"/>
        <w:right w:val="none" w:sz="0" w:space="0" w:color="auto"/>
      </w:divBdr>
    </w:div>
    <w:div w:id="1883512502">
      <w:bodyDiv w:val="1"/>
      <w:marLeft w:val="0"/>
      <w:marRight w:val="0"/>
      <w:marTop w:val="0"/>
      <w:marBottom w:val="0"/>
      <w:divBdr>
        <w:top w:val="none" w:sz="0" w:space="0" w:color="auto"/>
        <w:left w:val="none" w:sz="0" w:space="0" w:color="auto"/>
        <w:bottom w:val="none" w:sz="0" w:space="0" w:color="auto"/>
        <w:right w:val="none" w:sz="0" w:space="0" w:color="auto"/>
      </w:divBdr>
    </w:div>
    <w:div w:id="1884056571">
      <w:bodyDiv w:val="1"/>
      <w:marLeft w:val="0"/>
      <w:marRight w:val="0"/>
      <w:marTop w:val="0"/>
      <w:marBottom w:val="0"/>
      <w:divBdr>
        <w:top w:val="none" w:sz="0" w:space="0" w:color="auto"/>
        <w:left w:val="none" w:sz="0" w:space="0" w:color="auto"/>
        <w:bottom w:val="none" w:sz="0" w:space="0" w:color="auto"/>
        <w:right w:val="none" w:sz="0" w:space="0" w:color="auto"/>
      </w:divBdr>
    </w:div>
    <w:div w:id="1884251689">
      <w:bodyDiv w:val="1"/>
      <w:marLeft w:val="0"/>
      <w:marRight w:val="0"/>
      <w:marTop w:val="0"/>
      <w:marBottom w:val="0"/>
      <w:divBdr>
        <w:top w:val="none" w:sz="0" w:space="0" w:color="auto"/>
        <w:left w:val="none" w:sz="0" w:space="0" w:color="auto"/>
        <w:bottom w:val="none" w:sz="0" w:space="0" w:color="auto"/>
        <w:right w:val="none" w:sz="0" w:space="0" w:color="auto"/>
      </w:divBdr>
    </w:div>
    <w:div w:id="1884823307">
      <w:bodyDiv w:val="1"/>
      <w:marLeft w:val="0"/>
      <w:marRight w:val="0"/>
      <w:marTop w:val="0"/>
      <w:marBottom w:val="0"/>
      <w:divBdr>
        <w:top w:val="none" w:sz="0" w:space="0" w:color="auto"/>
        <w:left w:val="none" w:sz="0" w:space="0" w:color="auto"/>
        <w:bottom w:val="none" w:sz="0" w:space="0" w:color="auto"/>
        <w:right w:val="none" w:sz="0" w:space="0" w:color="auto"/>
      </w:divBdr>
    </w:div>
    <w:div w:id="1885016095">
      <w:bodyDiv w:val="1"/>
      <w:marLeft w:val="0"/>
      <w:marRight w:val="0"/>
      <w:marTop w:val="0"/>
      <w:marBottom w:val="0"/>
      <w:divBdr>
        <w:top w:val="none" w:sz="0" w:space="0" w:color="auto"/>
        <w:left w:val="none" w:sz="0" w:space="0" w:color="auto"/>
        <w:bottom w:val="none" w:sz="0" w:space="0" w:color="auto"/>
        <w:right w:val="none" w:sz="0" w:space="0" w:color="auto"/>
      </w:divBdr>
    </w:div>
    <w:div w:id="1885368234">
      <w:bodyDiv w:val="1"/>
      <w:marLeft w:val="0"/>
      <w:marRight w:val="0"/>
      <w:marTop w:val="0"/>
      <w:marBottom w:val="0"/>
      <w:divBdr>
        <w:top w:val="none" w:sz="0" w:space="0" w:color="auto"/>
        <w:left w:val="none" w:sz="0" w:space="0" w:color="auto"/>
        <w:bottom w:val="none" w:sz="0" w:space="0" w:color="auto"/>
        <w:right w:val="none" w:sz="0" w:space="0" w:color="auto"/>
      </w:divBdr>
    </w:div>
    <w:div w:id="1886327139">
      <w:bodyDiv w:val="1"/>
      <w:marLeft w:val="0"/>
      <w:marRight w:val="0"/>
      <w:marTop w:val="0"/>
      <w:marBottom w:val="0"/>
      <w:divBdr>
        <w:top w:val="none" w:sz="0" w:space="0" w:color="auto"/>
        <w:left w:val="none" w:sz="0" w:space="0" w:color="auto"/>
        <w:bottom w:val="none" w:sz="0" w:space="0" w:color="auto"/>
        <w:right w:val="none" w:sz="0" w:space="0" w:color="auto"/>
      </w:divBdr>
    </w:div>
    <w:div w:id="1886679125">
      <w:bodyDiv w:val="1"/>
      <w:marLeft w:val="0"/>
      <w:marRight w:val="0"/>
      <w:marTop w:val="0"/>
      <w:marBottom w:val="0"/>
      <w:divBdr>
        <w:top w:val="none" w:sz="0" w:space="0" w:color="auto"/>
        <w:left w:val="none" w:sz="0" w:space="0" w:color="auto"/>
        <w:bottom w:val="none" w:sz="0" w:space="0" w:color="auto"/>
        <w:right w:val="none" w:sz="0" w:space="0" w:color="auto"/>
      </w:divBdr>
    </w:div>
    <w:div w:id="1887598099">
      <w:bodyDiv w:val="1"/>
      <w:marLeft w:val="0"/>
      <w:marRight w:val="0"/>
      <w:marTop w:val="0"/>
      <w:marBottom w:val="0"/>
      <w:divBdr>
        <w:top w:val="none" w:sz="0" w:space="0" w:color="auto"/>
        <w:left w:val="none" w:sz="0" w:space="0" w:color="auto"/>
        <w:bottom w:val="none" w:sz="0" w:space="0" w:color="auto"/>
        <w:right w:val="none" w:sz="0" w:space="0" w:color="auto"/>
      </w:divBdr>
    </w:div>
    <w:div w:id="1887716623">
      <w:bodyDiv w:val="1"/>
      <w:marLeft w:val="0"/>
      <w:marRight w:val="0"/>
      <w:marTop w:val="0"/>
      <w:marBottom w:val="0"/>
      <w:divBdr>
        <w:top w:val="none" w:sz="0" w:space="0" w:color="auto"/>
        <w:left w:val="none" w:sz="0" w:space="0" w:color="auto"/>
        <w:bottom w:val="none" w:sz="0" w:space="0" w:color="auto"/>
        <w:right w:val="none" w:sz="0" w:space="0" w:color="auto"/>
      </w:divBdr>
    </w:div>
    <w:div w:id="1888058836">
      <w:bodyDiv w:val="1"/>
      <w:marLeft w:val="0"/>
      <w:marRight w:val="0"/>
      <w:marTop w:val="0"/>
      <w:marBottom w:val="0"/>
      <w:divBdr>
        <w:top w:val="none" w:sz="0" w:space="0" w:color="auto"/>
        <w:left w:val="none" w:sz="0" w:space="0" w:color="auto"/>
        <w:bottom w:val="none" w:sz="0" w:space="0" w:color="auto"/>
        <w:right w:val="none" w:sz="0" w:space="0" w:color="auto"/>
      </w:divBdr>
    </w:div>
    <w:div w:id="1888491519">
      <w:bodyDiv w:val="1"/>
      <w:marLeft w:val="0"/>
      <w:marRight w:val="0"/>
      <w:marTop w:val="0"/>
      <w:marBottom w:val="0"/>
      <w:divBdr>
        <w:top w:val="none" w:sz="0" w:space="0" w:color="auto"/>
        <w:left w:val="none" w:sz="0" w:space="0" w:color="auto"/>
        <w:bottom w:val="none" w:sz="0" w:space="0" w:color="auto"/>
        <w:right w:val="none" w:sz="0" w:space="0" w:color="auto"/>
      </w:divBdr>
    </w:div>
    <w:div w:id="1889802684">
      <w:bodyDiv w:val="1"/>
      <w:marLeft w:val="0"/>
      <w:marRight w:val="0"/>
      <w:marTop w:val="0"/>
      <w:marBottom w:val="0"/>
      <w:divBdr>
        <w:top w:val="none" w:sz="0" w:space="0" w:color="auto"/>
        <w:left w:val="none" w:sz="0" w:space="0" w:color="auto"/>
        <w:bottom w:val="none" w:sz="0" w:space="0" w:color="auto"/>
        <w:right w:val="none" w:sz="0" w:space="0" w:color="auto"/>
      </w:divBdr>
    </w:div>
    <w:div w:id="1890338257">
      <w:bodyDiv w:val="1"/>
      <w:marLeft w:val="0"/>
      <w:marRight w:val="0"/>
      <w:marTop w:val="0"/>
      <w:marBottom w:val="0"/>
      <w:divBdr>
        <w:top w:val="none" w:sz="0" w:space="0" w:color="auto"/>
        <w:left w:val="none" w:sz="0" w:space="0" w:color="auto"/>
        <w:bottom w:val="none" w:sz="0" w:space="0" w:color="auto"/>
        <w:right w:val="none" w:sz="0" w:space="0" w:color="auto"/>
      </w:divBdr>
    </w:div>
    <w:div w:id="1890418298">
      <w:bodyDiv w:val="1"/>
      <w:marLeft w:val="0"/>
      <w:marRight w:val="0"/>
      <w:marTop w:val="0"/>
      <w:marBottom w:val="0"/>
      <w:divBdr>
        <w:top w:val="none" w:sz="0" w:space="0" w:color="auto"/>
        <w:left w:val="none" w:sz="0" w:space="0" w:color="auto"/>
        <w:bottom w:val="none" w:sz="0" w:space="0" w:color="auto"/>
        <w:right w:val="none" w:sz="0" w:space="0" w:color="auto"/>
      </w:divBdr>
    </w:div>
    <w:div w:id="1890530232">
      <w:bodyDiv w:val="1"/>
      <w:marLeft w:val="0"/>
      <w:marRight w:val="0"/>
      <w:marTop w:val="0"/>
      <w:marBottom w:val="0"/>
      <w:divBdr>
        <w:top w:val="none" w:sz="0" w:space="0" w:color="auto"/>
        <w:left w:val="none" w:sz="0" w:space="0" w:color="auto"/>
        <w:bottom w:val="none" w:sz="0" w:space="0" w:color="auto"/>
        <w:right w:val="none" w:sz="0" w:space="0" w:color="auto"/>
      </w:divBdr>
    </w:div>
    <w:div w:id="1890532503">
      <w:bodyDiv w:val="1"/>
      <w:marLeft w:val="0"/>
      <w:marRight w:val="0"/>
      <w:marTop w:val="0"/>
      <w:marBottom w:val="0"/>
      <w:divBdr>
        <w:top w:val="none" w:sz="0" w:space="0" w:color="auto"/>
        <w:left w:val="none" w:sz="0" w:space="0" w:color="auto"/>
        <w:bottom w:val="none" w:sz="0" w:space="0" w:color="auto"/>
        <w:right w:val="none" w:sz="0" w:space="0" w:color="auto"/>
      </w:divBdr>
    </w:div>
    <w:div w:id="1890797527">
      <w:bodyDiv w:val="1"/>
      <w:marLeft w:val="0"/>
      <w:marRight w:val="0"/>
      <w:marTop w:val="0"/>
      <w:marBottom w:val="0"/>
      <w:divBdr>
        <w:top w:val="none" w:sz="0" w:space="0" w:color="auto"/>
        <w:left w:val="none" w:sz="0" w:space="0" w:color="auto"/>
        <w:bottom w:val="none" w:sz="0" w:space="0" w:color="auto"/>
        <w:right w:val="none" w:sz="0" w:space="0" w:color="auto"/>
      </w:divBdr>
    </w:div>
    <w:div w:id="1890915283">
      <w:bodyDiv w:val="1"/>
      <w:marLeft w:val="0"/>
      <w:marRight w:val="0"/>
      <w:marTop w:val="0"/>
      <w:marBottom w:val="0"/>
      <w:divBdr>
        <w:top w:val="none" w:sz="0" w:space="0" w:color="auto"/>
        <w:left w:val="none" w:sz="0" w:space="0" w:color="auto"/>
        <w:bottom w:val="none" w:sz="0" w:space="0" w:color="auto"/>
        <w:right w:val="none" w:sz="0" w:space="0" w:color="auto"/>
      </w:divBdr>
    </w:div>
    <w:div w:id="1892038010">
      <w:bodyDiv w:val="1"/>
      <w:marLeft w:val="0"/>
      <w:marRight w:val="0"/>
      <w:marTop w:val="0"/>
      <w:marBottom w:val="0"/>
      <w:divBdr>
        <w:top w:val="none" w:sz="0" w:space="0" w:color="auto"/>
        <w:left w:val="none" w:sz="0" w:space="0" w:color="auto"/>
        <w:bottom w:val="none" w:sz="0" w:space="0" w:color="auto"/>
        <w:right w:val="none" w:sz="0" w:space="0" w:color="auto"/>
      </w:divBdr>
    </w:div>
    <w:div w:id="1892302405">
      <w:bodyDiv w:val="1"/>
      <w:marLeft w:val="0"/>
      <w:marRight w:val="0"/>
      <w:marTop w:val="0"/>
      <w:marBottom w:val="0"/>
      <w:divBdr>
        <w:top w:val="none" w:sz="0" w:space="0" w:color="auto"/>
        <w:left w:val="none" w:sz="0" w:space="0" w:color="auto"/>
        <w:bottom w:val="none" w:sz="0" w:space="0" w:color="auto"/>
        <w:right w:val="none" w:sz="0" w:space="0" w:color="auto"/>
      </w:divBdr>
    </w:div>
    <w:div w:id="1892379075">
      <w:bodyDiv w:val="1"/>
      <w:marLeft w:val="0"/>
      <w:marRight w:val="0"/>
      <w:marTop w:val="0"/>
      <w:marBottom w:val="0"/>
      <w:divBdr>
        <w:top w:val="none" w:sz="0" w:space="0" w:color="auto"/>
        <w:left w:val="none" w:sz="0" w:space="0" w:color="auto"/>
        <w:bottom w:val="none" w:sz="0" w:space="0" w:color="auto"/>
        <w:right w:val="none" w:sz="0" w:space="0" w:color="auto"/>
      </w:divBdr>
    </w:div>
    <w:div w:id="1892419679">
      <w:bodyDiv w:val="1"/>
      <w:marLeft w:val="0"/>
      <w:marRight w:val="0"/>
      <w:marTop w:val="0"/>
      <w:marBottom w:val="0"/>
      <w:divBdr>
        <w:top w:val="none" w:sz="0" w:space="0" w:color="auto"/>
        <w:left w:val="none" w:sz="0" w:space="0" w:color="auto"/>
        <w:bottom w:val="none" w:sz="0" w:space="0" w:color="auto"/>
        <w:right w:val="none" w:sz="0" w:space="0" w:color="auto"/>
      </w:divBdr>
    </w:div>
    <w:div w:id="1893350016">
      <w:bodyDiv w:val="1"/>
      <w:marLeft w:val="0"/>
      <w:marRight w:val="0"/>
      <w:marTop w:val="0"/>
      <w:marBottom w:val="0"/>
      <w:divBdr>
        <w:top w:val="none" w:sz="0" w:space="0" w:color="auto"/>
        <w:left w:val="none" w:sz="0" w:space="0" w:color="auto"/>
        <w:bottom w:val="none" w:sz="0" w:space="0" w:color="auto"/>
        <w:right w:val="none" w:sz="0" w:space="0" w:color="auto"/>
      </w:divBdr>
    </w:div>
    <w:div w:id="1893926839">
      <w:bodyDiv w:val="1"/>
      <w:marLeft w:val="0"/>
      <w:marRight w:val="0"/>
      <w:marTop w:val="0"/>
      <w:marBottom w:val="0"/>
      <w:divBdr>
        <w:top w:val="none" w:sz="0" w:space="0" w:color="auto"/>
        <w:left w:val="none" w:sz="0" w:space="0" w:color="auto"/>
        <w:bottom w:val="none" w:sz="0" w:space="0" w:color="auto"/>
        <w:right w:val="none" w:sz="0" w:space="0" w:color="auto"/>
      </w:divBdr>
    </w:div>
    <w:div w:id="1894080144">
      <w:bodyDiv w:val="1"/>
      <w:marLeft w:val="0"/>
      <w:marRight w:val="0"/>
      <w:marTop w:val="0"/>
      <w:marBottom w:val="0"/>
      <w:divBdr>
        <w:top w:val="none" w:sz="0" w:space="0" w:color="auto"/>
        <w:left w:val="none" w:sz="0" w:space="0" w:color="auto"/>
        <w:bottom w:val="none" w:sz="0" w:space="0" w:color="auto"/>
        <w:right w:val="none" w:sz="0" w:space="0" w:color="auto"/>
      </w:divBdr>
    </w:div>
    <w:div w:id="1894461445">
      <w:bodyDiv w:val="1"/>
      <w:marLeft w:val="0"/>
      <w:marRight w:val="0"/>
      <w:marTop w:val="0"/>
      <w:marBottom w:val="0"/>
      <w:divBdr>
        <w:top w:val="none" w:sz="0" w:space="0" w:color="auto"/>
        <w:left w:val="none" w:sz="0" w:space="0" w:color="auto"/>
        <w:bottom w:val="none" w:sz="0" w:space="0" w:color="auto"/>
        <w:right w:val="none" w:sz="0" w:space="0" w:color="auto"/>
      </w:divBdr>
    </w:div>
    <w:div w:id="1894610340">
      <w:bodyDiv w:val="1"/>
      <w:marLeft w:val="0"/>
      <w:marRight w:val="0"/>
      <w:marTop w:val="0"/>
      <w:marBottom w:val="0"/>
      <w:divBdr>
        <w:top w:val="none" w:sz="0" w:space="0" w:color="auto"/>
        <w:left w:val="none" w:sz="0" w:space="0" w:color="auto"/>
        <w:bottom w:val="none" w:sz="0" w:space="0" w:color="auto"/>
        <w:right w:val="none" w:sz="0" w:space="0" w:color="auto"/>
      </w:divBdr>
    </w:div>
    <w:div w:id="1894850347">
      <w:bodyDiv w:val="1"/>
      <w:marLeft w:val="0"/>
      <w:marRight w:val="0"/>
      <w:marTop w:val="0"/>
      <w:marBottom w:val="0"/>
      <w:divBdr>
        <w:top w:val="none" w:sz="0" w:space="0" w:color="auto"/>
        <w:left w:val="none" w:sz="0" w:space="0" w:color="auto"/>
        <w:bottom w:val="none" w:sz="0" w:space="0" w:color="auto"/>
        <w:right w:val="none" w:sz="0" w:space="0" w:color="auto"/>
      </w:divBdr>
    </w:div>
    <w:div w:id="1895047383">
      <w:bodyDiv w:val="1"/>
      <w:marLeft w:val="0"/>
      <w:marRight w:val="0"/>
      <w:marTop w:val="0"/>
      <w:marBottom w:val="0"/>
      <w:divBdr>
        <w:top w:val="none" w:sz="0" w:space="0" w:color="auto"/>
        <w:left w:val="none" w:sz="0" w:space="0" w:color="auto"/>
        <w:bottom w:val="none" w:sz="0" w:space="0" w:color="auto"/>
        <w:right w:val="none" w:sz="0" w:space="0" w:color="auto"/>
      </w:divBdr>
    </w:div>
    <w:div w:id="1895237092">
      <w:bodyDiv w:val="1"/>
      <w:marLeft w:val="0"/>
      <w:marRight w:val="0"/>
      <w:marTop w:val="0"/>
      <w:marBottom w:val="0"/>
      <w:divBdr>
        <w:top w:val="none" w:sz="0" w:space="0" w:color="auto"/>
        <w:left w:val="none" w:sz="0" w:space="0" w:color="auto"/>
        <w:bottom w:val="none" w:sz="0" w:space="0" w:color="auto"/>
        <w:right w:val="none" w:sz="0" w:space="0" w:color="auto"/>
      </w:divBdr>
    </w:div>
    <w:div w:id="1895384198">
      <w:bodyDiv w:val="1"/>
      <w:marLeft w:val="0"/>
      <w:marRight w:val="0"/>
      <w:marTop w:val="0"/>
      <w:marBottom w:val="0"/>
      <w:divBdr>
        <w:top w:val="none" w:sz="0" w:space="0" w:color="auto"/>
        <w:left w:val="none" w:sz="0" w:space="0" w:color="auto"/>
        <w:bottom w:val="none" w:sz="0" w:space="0" w:color="auto"/>
        <w:right w:val="none" w:sz="0" w:space="0" w:color="auto"/>
      </w:divBdr>
    </w:div>
    <w:div w:id="1896356800">
      <w:bodyDiv w:val="1"/>
      <w:marLeft w:val="0"/>
      <w:marRight w:val="0"/>
      <w:marTop w:val="0"/>
      <w:marBottom w:val="0"/>
      <w:divBdr>
        <w:top w:val="none" w:sz="0" w:space="0" w:color="auto"/>
        <w:left w:val="none" w:sz="0" w:space="0" w:color="auto"/>
        <w:bottom w:val="none" w:sz="0" w:space="0" w:color="auto"/>
        <w:right w:val="none" w:sz="0" w:space="0" w:color="auto"/>
      </w:divBdr>
    </w:div>
    <w:div w:id="1896426789">
      <w:bodyDiv w:val="1"/>
      <w:marLeft w:val="0"/>
      <w:marRight w:val="0"/>
      <w:marTop w:val="0"/>
      <w:marBottom w:val="0"/>
      <w:divBdr>
        <w:top w:val="none" w:sz="0" w:space="0" w:color="auto"/>
        <w:left w:val="none" w:sz="0" w:space="0" w:color="auto"/>
        <w:bottom w:val="none" w:sz="0" w:space="0" w:color="auto"/>
        <w:right w:val="none" w:sz="0" w:space="0" w:color="auto"/>
      </w:divBdr>
    </w:div>
    <w:div w:id="1896695991">
      <w:bodyDiv w:val="1"/>
      <w:marLeft w:val="0"/>
      <w:marRight w:val="0"/>
      <w:marTop w:val="0"/>
      <w:marBottom w:val="0"/>
      <w:divBdr>
        <w:top w:val="none" w:sz="0" w:space="0" w:color="auto"/>
        <w:left w:val="none" w:sz="0" w:space="0" w:color="auto"/>
        <w:bottom w:val="none" w:sz="0" w:space="0" w:color="auto"/>
        <w:right w:val="none" w:sz="0" w:space="0" w:color="auto"/>
      </w:divBdr>
    </w:div>
    <w:div w:id="1898012240">
      <w:bodyDiv w:val="1"/>
      <w:marLeft w:val="0"/>
      <w:marRight w:val="0"/>
      <w:marTop w:val="0"/>
      <w:marBottom w:val="0"/>
      <w:divBdr>
        <w:top w:val="none" w:sz="0" w:space="0" w:color="auto"/>
        <w:left w:val="none" w:sz="0" w:space="0" w:color="auto"/>
        <w:bottom w:val="none" w:sz="0" w:space="0" w:color="auto"/>
        <w:right w:val="none" w:sz="0" w:space="0" w:color="auto"/>
      </w:divBdr>
    </w:div>
    <w:div w:id="1899243689">
      <w:bodyDiv w:val="1"/>
      <w:marLeft w:val="0"/>
      <w:marRight w:val="0"/>
      <w:marTop w:val="0"/>
      <w:marBottom w:val="0"/>
      <w:divBdr>
        <w:top w:val="none" w:sz="0" w:space="0" w:color="auto"/>
        <w:left w:val="none" w:sz="0" w:space="0" w:color="auto"/>
        <w:bottom w:val="none" w:sz="0" w:space="0" w:color="auto"/>
        <w:right w:val="none" w:sz="0" w:space="0" w:color="auto"/>
      </w:divBdr>
    </w:div>
    <w:div w:id="1899586843">
      <w:bodyDiv w:val="1"/>
      <w:marLeft w:val="0"/>
      <w:marRight w:val="0"/>
      <w:marTop w:val="0"/>
      <w:marBottom w:val="0"/>
      <w:divBdr>
        <w:top w:val="none" w:sz="0" w:space="0" w:color="auto"/>
        <w:left w:val="none" w:sz="0" w:space="0" w:color="auto"/>
        <w:bottom w:val="none" w:sz="0" w:space="0" w:color="auto"/>
        <w:right w:val="none" w:sz="0" w:space="0" w:color="auto"/>
      </w:divBdr>
    </w:div>
    <w:div w:id="1899978949">
      <w:bodyDiv w:val="1"/>
      <w:marLeft w:val="0"/>
      <w:marRight w:val="0"/>
      <w:marTop w:val="0"/>
      <w:marBottom w:val="0"/>
      <w:divBdr>
        <w:top w:val="none" w:sz="0" w:space="0" w:color="auto"/>
        <w:left w:val="none" w:sz="0" w:space="0" w:color="auto"/>
        <w:bottom w:val="none" w:sz="0" w:space="0" w:color="auto"/>
        <w:right w:val="none" w:sz="0" w:space="0" w:color="auto"/>
      </w:divBdr>
    </w:div>
    <w:div w:id="1900020981">
      <w:bodyDiv w:val="1"/>
      <w:marLeft w:val="0"/>
      <w:marRight w:val="0"/>
      <w:marTop w:val="0"/>
      <w:marBottom w:val="0"/>
      <w:divBdr>
        <w:top w:val="none" w:sz="0" w:space="0" w:color="auto"/>
        <w:left w:val="none" w:sz="0" w:space="0" w:color="auto"/>
        <w:bottom w:val="none" w:sz="0" w:space="0" w:color="auto"/>
        <w:right w:val="none" w:sz="0" w:space="0" w:color="auto"/>
      </w:divBdr>
    </w:div>
    <w:div w:id="1900046306">
      <w:bodyDiv w:val="1"/>
      <w:marLeft w:val="0"/>
      <w:marRight w:val="0"/>
      <w:marTop w:val="0"/>
      <w:marBottom w:val="0"/>
      <w:divBdr>
        <w:top w:val="none" w:sz="0" w:space="0" w:color="auto"/>
        <w:left w:val="none" w:sz="0" w:space="0" w:color="auto"/>
        <w:bottom w:val="none" w:sz="0" w:space="0" w:color="auto"/>
        <w:right w:val="none" w:sz="0" w:space="0" w:color="auto"/>
      </w:divBdr>
    </w:div>
    <w:div w:id="1900481102">
      <w:bodyDiv w:val="1"/>
      <w:marLeft w:val="0"/>
      <w:marRight w:val="0"/>
      <w:marTop w:val="0"/>
      <w:marBottom w:val="0"/>
      <w:divBdr>
        <w:top w:val="none" w:sz="0" w:space="0" w:color="auto"/>
        <w:left w:val="none" w:sz="0" w:space="0" w:color="auto"/>
        <w:bottom w:val="none" w:sz="0" w:space="0" w:color="auto"/>
        <w:right w:val="none" w:sz="0" w:space="0" w:color="auto"/>
      </w:divBdr>
    </w:div>
    <w:div w:id="1900898573">
      <w:bodyDiv w:val="1"/>
      <w:marLeft w:val="0"/>
      <w:marRight w:val="0"/>
      <w:marTop w:val="0"/>
      <w:marBottom w:val="0"/>
      <w:divBdr>
        <w:top w:val="none" w:sz="0" w:space="0" w:color="auto"/>
        <w:left w:val="none" w:sz="0" w:space="0" w:color="auto"/>
        <w:bottom w:val="none" w:sz="0" w:space="0" w:color="auto"/>
        <w:right w:val="none" w:sz="0" w:space="0" w:color="auto"/>
      </w:divBdr>
    </w:div>
    <w:div w:id="1901088170">
      <w:bodyDiv w:val="1"/>
      <w:marLeft w:val="0"/>
      <w:marRight w:val="0"/>
      <w:marTop w:val="0"/>
      <w:marBottom w:val="0"/>
      <w:divBdr>
        <w:top w:val="none" w:sz="0" w:space="0" w:color="auto"/>
        <w:left w:val="none" w:sz="0" w:space="0" w:color="auto"/>
        <w:bottom w:val="none" w:sz="0" w:space="0" w:color="auto"/>
        <w:right w:val="none" w:sz="0" w:space="0" w:color="auto"/>
      </w:divBdr>
    </w:div>
    <w:div w:id="1901136988">
      <w:bodyDiv w:val="1"/>
      <w:marLeft w:val="0"/>
      <w:marRight w:val="0"/>
      <w:marTop w:val="0"/>
      <w:marBottom w:val="0"/>
      <w:divBdr>
        <w:top w:val="none" w:sz="0" w:space="0" w:color="auto"/>
        <w:left w:val="none" w:sz="0" w:space="0" w:color="auto"/>
        <w:bottom w:val="none" w:sz="0" w:space="0" w:color="auto"/>
        <w:right w:val="none" w:sz="0" w:space="0" w:color="auto"/>
      </w:divBdr>
    </w:div>
    <w:div w:id="1901674179">
      <w:bodyDiv w:val="1"/>
      <w:marLeft w:val="0"/>
      <w:marRight w:val="0"/>
      <w:marTop w:val="0"/>
      <w:marBottom w:val="0"/>
      <w:divBdr>
        <w:top w:val="none" w:sz="0" w:space="0" w:color="auto"/>
        <w:left w:val="none" w:sz="0" w:space="0" w:color="auto"/>
        <w:bottom w:val="none" w:sz="0" w:space="0" w:color="auto"/>
        <w:right w:val="none" w:sz="0" w:space="0" w:color="auto"/>
      </w:divBdr>
    </w:div>
    <w:div w:id="1902206631">
      <w:bodyDiv w:val="1"/>
      <w:marLeft w:val="0"/>
      <w:marRight w:val="0"/>
      <w:marTop w:val="0"/>
      <w:marBottom w:val="0"/>
      <w:divBdr>
        <w:top w:val="none" w:sz="0" w:space="0" w:color="auto"/>
        <w:left w:val="none" w:sz="0" w:space="0" w:color="auto"/>
        <w:bottom w:val="none" w:sz="0" w:space="0" w:color="auto"/>
        <w:right w:val="none" w:sz="0" w:space="0" w:color="auto"/>
      </w:divBdr>
    </w:div>
    <w:div w:id="1902328259">
      <w:bodyDiv w:val="1"/>
      <w:marLeft w:val="0"/>
      <w:marRight w:val="0"/>
      <w:marTop w:val="0"/>
      <w:marBottom w:val="0"/>
      <w:divBdr>
        <w:top w:val="none" w:sz="0" w:space="0" w:color="auto"/>
        <w:left w:val="none" w:sz="0" w:space="0" w:color="auto"/>
        <w:bottom w:val="none" w:sz="0" w:space="0" w:color="auto"/>
        <w:right w:val="none" w:sz="0" w:space="0" w:color="auto"/>
      </w:divBdr>
    </w:div>
    <w:div w:id="1902398217">
      <w:bodyDiv w:val="1"/>
      <w:marLeft w:val="0"/>
      <w:marRight w:val="0"/>
      <w:marTop w:val="0"/>
      <w:marBottom w:val="0"/>
      <w:divBdr>
        <w:top w:val="none" w:sz="0" w:space="0" w:color="auto"/>
        <w:left w:val="none" w:sz="0" w:space="0" w:color="auto"/>
        <w:bottom w:val="none" w:sz="0" w:space="0" w:color="auto"/>
        <w:right w:val="none" w:sz="0" w:space="0" w:color="auto"/>
      </w:divBdr>
    </w:div>
    <w:div w:id="1902402413">
      <w:bodyDiv w:val="1"/>
      <w:marLeft w:val="0"/>
      <w:marRight w:val="0"/>
      <w:marTop w:val="0"/>
      <w:marBottom w:val="0"/>
      <w:divBdr>
        <w:top w:val="none" w:sz="0" w:space="0" w:color="auto"/>
        <w:left w:val="none" w:sz="0" w:space="0" w:color="auto"/>
        <w:bottom w:val="none" w:sz="0" w:space="0" w:color="auto"/>
        <w:right w:val="none" w:sz="0" w:space="0" w:color="auto"/>
      </w:divBdr>
    </w:div>
    <w:div w:id="1903368608">
      <w:bodyDiv w:val="1"/>
      <w:marLeft w:val="0"/>
      <w:marRight w:val="0"/>
      <w:marTop w:val="0"/>
      <w:marBottom w:val="0"/>
      <w:divBdr>
        <w:top w:val="none" w:sz="0" w:space="0" w:color="auto"/>
        <w:left w:val="none" w:sz="0" w:space="0" w:color="auto"/>
        <w:bottom w:val="none" w:sz="0" w:space="0" w:color="auto"/>
        <w:right w:val="none" w:sz="0" w:space="0" w:color="auto"/>
      </w:divBdr>
    </w:div>
    <w:div w:id="1903373320">
      <w:bodyDiv w:val="1"/>
      <w:marLeft w:val="0"/>
      <w:marRight w:val="0"/>
      <w:marTop w:val="0"/>
      <w:marBottom w:val="0"/>
      <w:divBdr>
        <w:top w:val="none" w:sz="0" w:space="0" w:color="auto"/>
        <w:left w:val="none" w:sz="0" w:space="0" w:color="auto"/>
        <w:bottom w:val="none" w:sz="0" w:space="0" w:color="auto"/>
        <w:right w:val="none" w:sz="0" w:space="0" w:color="auto"/>
      </w:divBdr>
    </w:div>
    <w:div w:id="1903441794">
      <w:bodyDiv w:val="1"/>
      <w:marLeft w:val="0"/>
      <w:marRight w:val="0"/>
      <w:marTop w:val="0"/>
      <w:marBottom w:val="0"/>
      <w:divBdr>
        <w:top w:val="none" w:sz="0" w:space="0" w:color="auto"/>
        <w:left w:val="none" w:sz="0" w:space="0" w:color="auto"/>
        <w:bottom w:val="none" w:sz="0" w:space="0" w:color="auto"/>
        <w:right w:val="none" w:sz="0" w:space="0" w:color="auto"/>
      </w:divBdr>
    </w:div>
    <w:div w:id="1903983189">
      <w:bodyDiv w:val="1"/>
      <w:marLeft w:val="0"/>
      <w:marRight w:val="0"/>
      <w:marTop w:val="0"/>
      <w:marBottom w:val="0"/>
      <w:divBdr>
        <w:top w:val="none" w:sz="0" w:space="0" w:color="auto"/>
        <w:left w:val="none" w:sz="0" w:space="0" w:color="auto"/>
        <w:bottom w:val="none" w:sz="0" w:space="0" w:color="auto"/>
        <w:right w:val="none" w:sz="0" w:space="0" w:color="auto"/>
      </w:divBdr>
    </w:div>
    <w:div w:id="1904022996">
      <w:bodyDiv w:val="1"/>
      <w:marLeft w:val="0"/>
      <w:marRight w:val="0"/>
      <w:marTop w:val="0"/>
      <w:marBottom w:val="0"/>
      <w:divBdr>
        <w:top w:val="none" w:sz="0" w:space="0" w:color="auto"/>
        <w:left w:val="none" w:sz="0" w:space="0" w:color="auto"/>
        <w:bottom w:val="none" w:sz="0" w:space="0" w:color="auto"/>
        <w:right w:val="none" w:sz="0" w:space="0" w:color="auto"/>
      </w:divBdr>
    </w:div>
    <w:div w:id="1904023042">
      <w:bodyDiv w:val="1"/>
      <w:marLeft w:val="0"/>
      <w:marRight w:val="0"/>
      <w:marTop w:val="0"/>
      <w:marBottom w:val="0"/>
      <w:divBdr>
        <w:top w:val="none" w:sz="0" w:space="0" w:color="auto"/>
        <w:left w:val="none" w:sz="0" w:space="0" w:color="auto"/>
        <w:bottom w:val="none" w:sz="0" w:space="0" w:color="auto"/>
        <w:right w:val="none" w:sz="0" w:space="0" w:color="auto"/>
      </w:divBdr>
    </w:div>
    <w:div w:id="1904097751">
      <w:bodyDiv w:val="1"/>
      <w:marLeft w:val="0"/>
      <w:marRight w:val="0"/>
      <w:marTop w:val="0"/>
      <w:marBottom w:val="0"/>
      <w:divBdr>
        <w:top w:val="none" w:sz="0" w:space="0" w:color="auto"/>
        <w:left w:val="none" w:sz="0" w:space="0" w:color="auto"/>
        <w:bottom w:val="none" w:sz="0" w:space="0" w:color="auto"/>
        <w:right w:val="none" w:sz="0" w:space="0" w:color="auto"/>
      </w:divBdr>
    </w:div>
    <w:div w:id="1904561424">
      <w:bodyDiv w:val="1"/>
      <w:marLeft w:val="0"/>
      <w:marRight w:val="0"/>
      <w:marTop w:val="0"/>
      <w:marBottom w:val="0"/>
      <w:divBdr>
        <w:top w:val="none" w:sz="0" w:space="0" w:color="auto"/>
        <w:left w:val="none" w:sz="0" w:space="0" w:color="auto"/>
        <w:bottom w:val="none" w:sz="0" w:space="0" w:color="auto"/>
        <w:right w:val="none" w:sz="0" w:space="0" w:color="auto"/>
      </w:divBdr>
    </w:div>
    <w:div w:id="1904870092">
      <w:bodyDiv w:val="1"/>
      <w:marLeft w:val="0"/>
      <w:marRight w:val="0"/>
      <w:marTop w:val="0"/>
      <w:marBottom w:val="0"/>
      <w:divBdr>
        <w:top w:val="none" w:sz="0" w:space="0" w:color="auto"/>
        <w:left w:val="none" w:sz="0" w:space="0" w:color="auto"/>
        <w:bottom w:val="none" w:sz="0" w:space="0" w:color="auto"/>
        <w:right w:val="none" w:sz="0" w:space="0" w:color="auto"/>
      </w:divBdr>
    </w:div>
    <w:div w:id="1905142544">
      <w:bodyDiv w:val="1"/>
      <w:marLeft w:val="0"/>
      <w:marRight w:val="0"/>
      <w:marTop w:val="0"/>
      <w:marBottom w:val="0"/>
      <w:divBdr>
        <w:top w:val="none" w:sz="0" w:space="0" w:color="auto"/>
        <w:left w:val="none" w:sz="0" w:space="0" w:color="auto"/>
        <w:bottom w:val="none" w:sz="0" w:space="0" w:color="auto"/>
        <w:right w:val="none" w:sz="0" w:space="0" w:color="auto"/>
      </w:divBdr>
    </w:div>
    <w:div w:id="1905294561">
      <w:bodyDiv w:val="1"/>
      <w:marLeft w:val="0"/>
      <w:marRight w:val="0"/>
      <w:marTop w:val="0"/>
      <w:marBottom w:val="0"/>
      <w:divBdr>
        <w:top w:val="none" w:sz="0" w:space="0" w:color="auto"/>
        <w:left w:val="none" w:sz="0" w:space="0" w:color="auto"/>
        <w:bottom w:val="none" w:sz="0" w:space="0" w:color="auto"/>
        <w:right w:val="none" w:sz="0" w:space="0" w:color="auto"/>
      </w:divBdr>
    </w:div>
    <w:div w:id="1905331315">
      <w:bodyDiv w:val="1"/>
      <w:marLeft w:val="0"/>
      <w:marRight w:val="0"/>
      <w:marTop w:val="0"/>
      <w:marBottom w:val="0"/>
      <w:divBdr>
        <w:top w:val="none" w:sz="0" w:space="0" w:color="auto"/>
        <w:left w:val="none" w:sz="0" w:space="0" w:color="auto"/>
        <w:bottom w:val="none" w:sz="0" w:space="0" w:color="auto"/>
        <w:right w:val="none" w:sz="0" w:space="0" w:color="auto"/>
      </w:divBdr>
    </w:div>
    <w:div w:id="1905721600">
      <w:bodyDiv w:val="1"/>
      <w:marLeft w:val="0"/>
      <w:marRight w:val="0"/>
      <w:marTop w:val="0"/>
      <w:marBottom w:val="0"/>
      <w:divBdr>
        <w:top w:val="none" w:sz="0" w:space="0" w:color="auto"/>
        <w:left w:val="none" w:sz="0" w:space="0" w:color="auto"/>
        <w:bottom w:val="none" w:sz="0" w:space="0" w:color="auto"/>
        <w:right w:val="none" w:sz="0" w:space="0" w:color="auto"/>
      </w:divBdr>
    </w:div>
    <w:div w:id="1905985150">
      <w:bodyDiv w:val="1"/>
      <w:marLeft w:val="0"/>
      <w:marRight w:val="0"/>
      <w:marTop w:val="0"/>
      <w:marBottom w:val="0"/>
      <w:divBdr>
        <w:top w:val="none" w:sz="0" w:space="0" w:color="auto"/>
        <w:left w:val="none" w:sz="0" w:space="0" w:color="auto"/>
        <w:bottom w:val="none" w:sz="0" w:space="0" w:color="auto"/>
        <w:right w:val="none" w:sz="0" w:space="0" w:color="auto"/>
      </w:divBdr>
    </w:div>
    <w:div w:id="1905992819">
      <w:bodyDiv w:val="1"/>
      <w:marLeft w:val="0"/>
      <w:marRight w:val="0"/>
      <w:marTop w:val="0"/>
      <w:marBottom w:val="0"/>
      <w:divBdr>
        <w:top w:val="none" w:sz="0" w:space="0" w:color="auto"/>
        <w:left w:val="none" w:sz="0" w:space="0" w:color="auto"/>
        <w:bottom w:val="none" w:sz="0" w:space="0" w:color="auto"/>
        <w:right w:val="none" w:sz="0" w:space="0" w:color="auto"/>
      </w:divBdr>
    </w:div>
    <w:div w:id="1906529049">
      <w:bodyDiv w:val="1"/>
      <w:marLeft w:val="0"/>
      <w:marRight w:val="0"/>
      <w:marTop w:val="0"/>
      <w:marBottom w:val="0"/>
      <w:divBdr>
        <w:top w:val="none" w:sz="0" w:space="0" w:color="auto"/>
        <w:left w:val="none" w:sz="0" w:space="0" w:color="auto"/>
        <w:bottom w:val="none" w:sz="0" w:space="0" w:color="auto"/>
        <w:right w:val="none" w:sz="0" w:space="0" w:color="auto"/>
      </w:divBdr>
    </w:div>
    <w:div w:id="1906800008">
      <w:bodyDiv w:val="1"/>
      <w:marLeft w:val="0"/>
      <w:marRight w:val="0"/>
      <w:marTop w:val="0"/>
      <w:marBottom w:val="0"/>
      <w:divBdr>
        <w:top w:val="none" w:sz="0" w:space="0" w:color="auto"/>
        <w:left w:val="none" w:sz="0" w:space="0" w:color="auto"/>
        <w:bottom w:val="none" w:sz="0" w:space="0" w:color="auto"/>
        <w:right w:val="none" w:sz="0" w:space="0" w:color="auto"/>
      </w:divBdr>
    </w:div>
    <w:div w:id="1906836232">
      <w:bodyDiv w:val="1"/>
      <w:marLeft w:val="0"/>
      <w:marRight w:val="0"/>
      <w:marTop w:val="0"/>
      <w:marBottom w:val="0"/>
      <w:divBdr>
        <w:top w:val="none" w:sz="0" w:space="0" w:color="auto"/>
        <w:left w:val="none" w:sz="0" w:space="0" w:color="auto"/>
        <w:bottom w:val="none" w:sz="0" w:space="0" w:color="auto"/>
        <w:right w:val="none" w:sz="0" w:space="0" w:color="auto"/>
      </w:divBdr>
    </w:div>
    <w:div w:id="1906915111">
      <w:bodyDiv w:val="1"/>
      <w:marLeft w:val="0"/>
      <w:marRight w:val="0"/>
      <w:marTop w:val="0"/>
      <w:marBottom w:val="0"/>
      <w:divBdr>
        <w:top w:val="none" w:sz="0" w:space="0" w:color="auto"/>
        <w:left w:val="none" w:sz="0" w:space="0" w:color="auto"/>
        <w:bottom w:val="none" w:sz="0" w:space="0" w:color="auto"/>
        <w:right w:val="none" w:sz="0" w:space="0" w:color="auto"/>
      </w:divBdr>
    </w:div>
    <w:div w:id="1907109372">
      <w:bodyDiv w:val="1"/>
      <w:marLeft w:val="0"/>
      <w:marRight w:val="0"/>
      <w:marTop w:val="0"/>
      <w:marBottom w:val="0"/>
      <w:divBdr>
        <w:top w:val="none" w:sz="0" w:space="0" w:color="auto"/>
        <w:left w:val="none" w:sz="0" w:space="0" w:color="auto"/>
        <w:bottom w:val="none" w:sz="0" w:space="0" w:color="auto"/>
        <w:right w:val="none" w:sz="0" w:space="0" w:color="auto"/>
      </w:divBdr>
    </w:div>
    <w:div w:id="1907377570">
      <w:bodyDiv w:val="1"/>
      <w:marLeft w:val="0"/>
      <w:marRight w:val="0"/>
      <w:marTop w:val="0"/>
      <w:marBottom w:val="0"/>
      <w:divBdr>
        <w:top w:val="none" w:sz="0" w:space="0" w:color="auto"/>
        <w:left w:val="none" w:sz="0" w:space="0" w:color="auto"/>
        <w:bottom w:val="none" w:sz="0" w:space="0" w:color="auto"/>
        <w:right w:val="none" w:sz="0" w:space="0" w:color="auto"/>
      </w:divBdr>
    </w:div>
    <w:div w:id="1908027973">
      <w:bodyDiv w:val="1"/>
      <w:marLeft w:val="0"/>
      <w:marRight w:val="0"/>
      <w:marTop w:val="0"/>
      <w:marBottom w:val="0"/>
      <w:divBdr>
        <w:top w:val="none" w:sz="0" w:space="0" w:color="auto"/>
        <w:left w:val="none" w:sz="0" w:space="0" w:color="auto"/>
        <w:bottom w:val="none" w:sz="0" w:space="0" w:color="auto"/>
        <w:right w:val="none" w:sz="0" w:space="0" w:color="auto"/>
      </w:divBdr>
    </w:div>
    <w:div w:id="1908808033">
      <w:bodyDiv w:val="1"/>
      <w:marLeft w:val="0"/>
      <w:marRight w:val="0"/>
      <w:marTop w:val="0"/>
      <w:marBottom w:val="0"/>
      <w:divBdr>
        <w:top w:val="none" w:sz="0" w:space="0" w:color="auto"/>
        <w:left w:val="none" w:sz="0" w:space="0" w:color="auto"/>
        <w:bottom w:val="none" w:sz="0" w:space="0" w:color="auto"/>
        <w:right w:val="none" w:sz="0" w:space="0" w:color="auto"/>
      </w:divBdr>
    </w:div>
    <w:div w:id="1909801349">
      <w:bodyDiv w:val="1"/>
      <w:marLeft w:val="0"/>
      <w:marRight w:val="0"/>
      <w:marTop w:val="0"/>
      <w:marBottom w:val="0"/>
      <w:divBdr>
        <w:top w:val="none" w:sz="0" w:space="0" w:color="auto"/>
        <w:left w:val="none" w:sz="0" w:space="0" w:color="auto"/>
        <w:bottom w:val="none" w:sz="0" w:space="0" w:color="auto"/>
        <w:right w:val="none" w:sz="0" w:space="0" w:color="auto"/>
      </w:divBdr>
    </w:div>
    <w:div w:id="1911694171">
      <w:bodyDiv w:val="1"/>
      <w:marLeft w:val="0"/>
      <w:marRight w:val="0"/>
      <w:marTop w:val="0"/>
      <w:marBottom w:val="0"/>
      <w:divBdr>
        <w:top w:val="none" w:sz="0" w:space="0" w:color="auto"/>
        <w:left w:val="none" w:sz="0" w:space="0" w:color="auto"/>
        <w:bottom w:val="none" w:sz="0" w:space="0" w:color="auto"/>
        <w:right w:val="none" w:sz="0" w:space="0" w:color="auto"/>
      </w:divBdr>
    </w:div>
    <w:div w:id="1911886395">
      <w:bodyDiv w:val="1"/>
      <w:marLeft w:val="0"/>
      <w:marRight w:val="0"/>
      <w:marTop w:val="0"/>
      <w:marBottom w:val="0"/>
      <w:divBdr>
        <w:top w:val="none" w:sz="0" w:space="0" w:color="auto"/>
        <w:left w:val="none" w:sz="0" w:space="0" w:color="auto"/>
        <w:bottom w:val="none" w:sz="0" w:space="0" w:color="auto"/>
        <w:right w:val="none" w:sz="0" w:space="0" w:color="auto"/>
      </w:divBdr>
    </w:div>
    <w:div w:id="1912307094">
      <w:bodyDiv w:val="1"/>
      <w:marLeft w:val="0"/>
      <w:marRight w:val="0"/>
      <w:marTop w:val="0"/>
      <w:marBottom w:val="0"/>
      <w:divBdr>
        <w:top w:val="none" w:sz="0" w:space="0" w:color="auto"/>
        <w:left w:val="none" w:sz="0" w:space="0" w:color="auto"/>
        <w:bottom w:val="none" w:sz="0" w:space="0" w:color="auto"/>
        <w:right w:val="none" w:sz="0" w:space="0" w:color="auto"/>
      </w:divBdr>
    </w:div>
    <w:div w:id="1912420366">
      <w:bodyDiv w:val="1"/>
      <w:marLeft w:val="0"/>
      <w:marRight w:val="0"/>
      <w:marTop w:val="0"/>
      <w:marBottom w:val="0"/>
      <w:divBdr>
        <w:top w:val="none" w:sz="0" w:space="0" w:color="auto"/>
        <w:left w:val="none" w:sz="0" w:space="0" w:color="auto"/>
        <w:bottom w:val="none" w:sz="0" w:space="0" w:color="auto"/>
        <w:right w:val="none" w:sz="0" w:space="0" w:color="auto"/>
      </w:divBdr>
    </w:div>
    <w:div w:id="1912618699">
      <w:bodyDiv w:val="1"/>
      <w:marLeft w:val="0"/>
      <w:marRight w:val="0"/>
      <w:marTop w:val="0"/>
      <w:marBottom w:val="0"/>
      <w:divBdr>
        <w:top w:val="none" w:sz="0" w:space="0" w:color="auto"/>
        <w:left w:val="none" w:sz="0" w:space="0" w:color="auto"/>
        <w:bottom w:val="none" w:sz="0" w:space="0" w:color="auto"/>
        <w:right w:val="none" w:sz="0" w:space="0" w:color="auto"/>
      </w:divBdr>
    </w:div>
    <w:div w:id="1912881648">
      <w:bodyDiv w:val="1"/>
      <w:marLeft w:val="0"/>
      <w:marRight w:val="0"/>
      <w:marTop w:val="0"/>
      <w:marBottom w:val="0"/>
      <w:divBdr>
        <w:top w:val="none" w:sz="0" w:space="0" w:color="auto"/>
        <w:left w:val="none" w:sz="0" w:space="0" w:color="auto"/>
        <w:bottom w:val="none" w:sz="0" w:space="0" w:color="auto"/>
        <w:right w:val="none" w:sz="0" w:space="0" w:color="auto"/>
      </w:divBdr>
    </w:div>
    <w:div w:id="1913586710">
      <w:bodyDiv w:val="1"/>
      <w:marLeft w:val="0"/>
      <w:marRight w:val="0"/>
      <w:marTop w:val="0"/>
      <w:marBottom w:val="0"/>
      <w:divBdr>
        <w:top w:val="none" w:sz="0" w:space="0" w:color="auto"/>
        <w:left w:val="none" w:sz="0" w:space="0" w:color="auto"/>
        <w:bottom w:val="none" w:sz="0" w:space="0" w:color="auto"/>
        <w:right w:val="none" w:sz="0" w:space="0" w:color="auto"/>
      </w:divBdr>
    </w:div>
    <w:div w:id="1913616411">
      <w:bodyDiv w:val="1"/>
      <w:marLeft w:val="0"/>
      <w:marRight w:val="0"/>
      <w:marTop w:val="0"/>
      <w:marBottom w:val="0"/>
      <w:divBdr>
        <w:top w:val="none" w:sz="0" w:space="0" w:color="auto"/>
        <w:left w:val="none" w:sz="0" w:space="0" w:color="auto"/>
        <w:bottom w:val="none" w:sz="0" w:space="0" w:color="auto"/>
        <w:right w:val="none" w:sz="0" w:space="0" w:color="auto"/>
      </w:divBdr>
    </w:div>
    <w:div w:id="1913853202">
      <w:bodyDiv w:val="1"/>
      <w:marLeft w:val="0"/>
      <w:marRight w:val="0"/>
      <w:marTop w:val="0"/>
      <w:marBottom w:val="0"/>
      <w:divBdr>
        <w:top w:val="none" w:sz="0" w:space="0" w:color="auto"/>
        <w:left w:val="none" w:sz="0" w:space="0" w:color="auto"/>
        <w:bottom w:val="none" w:sz="0" w:space="0" w:color="auto"/>
        <w:right w:val="none" w:sz="0" w:space="0" w:color="auto"/>
      </w:divBdr>
    </w:div>
    <w:div w:id="1914970556">
      <w:bodyDiv w:val="1"/>
      <w:marLeft w:val="0"/>
      <w:marRight w:val="0"/>
      <w:marTop w:val="0"/>
      <w:marBottom w:val="0"/>
      <w:divBdr>
        <w:top w:val="none" w:sz="0" w:space="0" w:color="auto"/>
        <w:left w:val="none" w:sz="0" w:space="0" w:color="auto"/>
        <w:bottom w:val="none" w:sz="0" w:space="0" w:color="auto"/>
        <w:right w:val="none" w:sz="0" w:space="0" w:color="auto"/>
      </w:divBdr>
    </w:div>
    <w:div w:id="1915312725">
      <w:bodyDiv w:val="1"/>
      <w:marLeft w:val="0"/>
      <w:marRight w:val="0"/>
      <w:marTop w:val="0"/>
      <w:marBottom w:val="0"/>
      <w:divBdr>
        <w:top w:val="none" w:sz="0" w:space="0" w:color="auto"/>
        <w:left w:val="none" w:sz="0" w:space="0" w:color="auto"/>
        <w:bottom w:val="none" w:sz="0" w:space="0" w:color="auto"/>
        <w:right w:val="none" w:sz="0" w:space="0" w:color="auto"/>
      </w:divBdr>
    </w:div>
    <w:div w:id="1915627455">
      <w:bodyDiv w:val="1"/>
      <w:marLeft w:val="0"/>
      <w:marRight w:val="0"/>
      <w:marTop w:val="0"/>
      <w:marBottom w:val="0"/>
      <w:divBdr>
        <w:top w:val="none" w:sz="0" w:space="0" w:color="auto"/>
        <w:left w:val="none" w:sz="0" w:space="0" w:color="auto"/>
        <w:bottom w:val="none" w:sz="0" w:space="0" w:color="auto"/>
        <w:right w:val="none" w:sz="0" w:space="0" w:color="auto"/>
      </w:divBdr>
    </w:div>
    <w:div w:id="1915965343">
      <w:bodyDiv w:val="1"/>
      <w:marLeft w:val="0"/>
      <w:marRight w:val="0"/>
      <w:marTop w:val="0"/>
      <w:marBottom w:val="0"/>
      <w:divBdr>
        <w:top w:val="none" w:sz="0" w:space="0" w:color="auto"/>
        <w:left w:val="none" w:sz="0" w:space="0" w:color="auto"/>
        <w:bottom w:val="none" w:sz="0" w:space="0" w:color="auto"/>
        <w:right w:val="none" w:sz="0" w:space="0" w:color="auto"/>
      </w:divBdr>
    </w:div>
    <w:div w:id="1916158457">
      <w:bodyDiv w:val="1"/>
      <w:marLeft w:val="0"/>
      <w:marRight w:val="0"/>
      <w:marTop w:val="0"/>
      <w:marBottom w:val="0"/>
      <w:divBdr>
        <w:top w:val="none" w:sz="0" w:space="0" w:color="auto"/>
        <w:left w:val="none" w:sz="0" w:space="0" w:color="auto"/>
        <w:bottom w:val="none" w:sz="0" w:space="0" w:color="auto"/>
        <w:right w:val="none" w:sz="0" w:space="0" w:color="auto"/>
      </w:divBdr>
    </w:div>
    <w:div w:id="1916359058">
      <w:bodyDiv w:val="1"/>
      <w:marLeft w:val="0"/>
      <w:marRight w:val="0"/>
      <w:marTop w:val="0"/>
      <w:marBottom w:val="0"/>
      <w:divBdr>
        <w:top w:val="none" w:sz="0" w:space="0" w:color="auto"/>
        <w:left w:val="none" w:sz="0" w:space="0" w:color="auto"/>
        <w:bottom w:val="none" w:sz="0" w:space="0" w:color="auto"/>
        <w:right w:val="none" w:sz="0" w:space="0" w:color="auto"/>
      </w:divBdr>
    </w:div>
    <w:div w:id="1916892533">
      <w:bodyDiv w:val="1"/>
      <w:marLeft w:val="0"/>
      <w:marRight w:val="0"/>
      <w:marTop w:val="0"/>
      <w:marBottom w:val="0"/>
      <w:divBdr>
        <w:top w:val="none" w:sz="0" w:space="0" w:color="auto"/>
        <w:left w:val="none" w:sz="0" w:space="0" w:color="auto"/>
        <w:bottom w:val="none" w:sz="0" w:space="0" w:color="auto"/>
        <w:right w:val="none" w:sz="0" w:space="0" w:color="auto"/>
      </w:divBdr>
    </w:div>
    <w:div w:id="1917201729">
      <w:bodyDiv w:val="1"/>
      <w:marLeft w:val="0"/>
      <w:marRight w:val="0"/>
      <w:marTop w:val="0"/>
      <w:marBottom w:val="0"/>
      <w:divBdr>
        <w:top w:val="none" w:sz="0" w:space="0" w:color="auto"/>
        <w:left w:val="none" w:sz="0" w:space="0" w:color="auto"/>
        <w:bottom w:val="none" w:sz="0" w:space="0" w:color="auto"/>
        <w:right w:val="none" w:sz="0" w:space="0" w:color="auto"/>
      </w:divBdr>
    </w:div>
    <w:div w:id="1917280985">
      <w:bodyDiv w:val="1"/>
      <w:marLeft w:val="0"/>
      <w:marRight w:val="0"/>
      <w:marTop w:val="0"/>
      <w:marBottom w:val="0"/>
      <w:divBdr>
        <w:top w:val="none" w:sz="0" w:space="0" w:color="auto"/>
        <w:left w:val="none" w:sz="0" w:space="0" w:color="auto"/>
        <w:bottom w:val="none" w:sz="0" w:space="0" w:color="auto"/>
        <w:right w:val="none" w:sz="0" w:space="0" w:color="auto"/>
      </w:divBdr>
    </w:div>
    <w:div w:id="1918396286">
      <w:bodyDiv w:val="1"/>
      <w:marLeft w:val="0"/>
      <w:marRight w:val="0"/>
      <w:marTop w:val="0"/>
      <w:marBottom w:val="0"/>
      <w:divBdr>
        <w:top w:val="none" w:sz="0" w:space="0" w:color="auto"/>
        <w:left w:val="none" w:sz="0" w:space="0" w:color="auto"/>
        <w:bottom w:val="none" w:sz="0" w:space="0" w:color="auto"/>
        <w:right w:val="none" w:sz="0" w:space="0" w:color="auto"/>
      </w:divBdr>
    </w:div>
    <w:div w:id="1918399377">
      <w:bodyDiv w:val="1"/>
      <w:marLeft w:val="0"/>
      <w:marRight w:val="0"/>
      <w:marTop w:val="0"/>
      <w:marBottom w:val="0"/>
      <w:divBdr>
        <w:top w:val="none" w:sz="0" w:space="0" w:color="auto"/>
        <w:left w:val="none" w:sz="0" w:space="0" w:color="auto"/>
        <w:bottom w:val="none" w:sz="0" w:space="0" w:color="auto"/>
        <w:right w:val="none" w:sz="0" w:space="0" w:color="auto"/>
      </w:divBdr>
    </w:div>
    <w:div w:id="1919484171">
      <w:bodyDiv w:val="1"/>
      <w:marLeft w:val="0"/>
      <w:marRight w:val="0"/>
      <w:marTop w:val="0"/>
      <w:marBottom w:val="0"/>
      <w:divBdr>
        <w:top w:val="none" w:sz="0" w:space="0" w:color="auto"/>
        <w:left w:val="none" w:sz="0" w:space="0" w:color="auto"/>
        <w:bottom w:val="none" w:sz="0" w:space="0" w:color="auto"/>
        <w:right w:val="none" w:sz="0" w:space="0" w:color="auto"/>
      </w:divBdr>
    </w:div>
    <w:div w:id="1919899202">
      <w:bodyDiv w:val="1"/>
      <w:marLeft w:val="0"/>
      <w:marRight w:val="0"/>
      <w:marTop w:val="0"/>
      <w:marBottom w:val="0"/>
      <w:divBdr>
        <w:top w:val="none" w:sz="0" w:space="0" w:color="auto"/>
        <w:left w:val="none" w:sz="0" w:space="0" w:color="auto"/>
        <w:bottom w:val="none" w:sz="0" w:space="0" w:color="auto"/>
        <w:right w:val="none" w:sz="0" w:space="0" w:color="auto"/>
      </w:divBdr>
    </w:div>
    <w:div w:id="1920097640">
      <w:bodyDiv w:val="1"/>
      <w:marLeft w:val="0"/>
      <w:marRight w:val="0"/>
      <w:marTop w:val="0"/>
      <w:marBottom w:val="0"/>
      <w:divBdr>
        <w:top w:val="none" w:sz="0" w:space="0" w:color="auto"/>
        <w:left w:val="none" w:sz="0" w:space="0" w:color="auto"/>
        <w:bottom w:val="none" w:sz="0" w:space="0" w:color="auto"/>
        <w:right w:val="none" w:sz="0" w:space="0" w:color="auto"/>
      </w:divBdr>
    </w:div>
    <w:div w:id="1920599628">
      <w:bodyDiv w:val="1"/>
      <w:marLeft w:val="0"/>
      <w:marRight w:val="0"/>
      <w:marTop w:val="0"/>
      <w:marBottom w:val="0"/>
      <w:divBdr>
        <w:top w:val="none" w:sz="0" w:space="0" w:color="auto"/>
        <w:left w:val="none" w:sz="0" w:space="0" w:color="auto"/>
        <w:bottom w:val="none" w:sz="0" w:space="0" w:color="auto"/>
        <w:right w:val="none" w:sz="0" w:space="0" w:color="auto"/>
      </w:divBdr>
    </w:div>
    <w:div w:id="1920601172">
      <w:bodyDiv w:val="1"/>
      <w:marLeft w:val="0"/>
      <w:marRight w:val="0"/>
      <w:marTop w:val="0"/>
      <w:marBottom w:val="0"/>
      <w:divBdr>
        <w:top w:val="none" w:sz="0" w:space="0" w:color="auto"/>
        <w:left w:val="none" w:sz="0" w:space="0" w:color="auto"/>
        <w:bottom w:val="none" w:sz="0" w:space="0" w:color="auto"/>
        <w:right w:val="none" w:sz="0" w:space="0" w:color="auto"/>
      </w:divBdr>
    </w:div>
    <w:div w:id="1920672050">
      <w:bodyDiv w:val="1"/>
      <w:marLeft w:val="0"/>
      <w:marRight w:val="0"/>
      <w:marTop w:val="0"/>
      <w:marBottom w:val="0"/>
      <w:divBdr>
        <w:top w:val="none" w:sz="0" w:space="0" w:color="auto"/>
        <w:left w:val="none" w:sz="0" w:space="0" w:color="auto"/>
        <w:bottom w:val="none" w:sz="0" w:space="0" w:color="auto"/>
        <w:right w:val="none" w:sz="0" w:space="0" w:color="auto"/>
      </w:divBdr>
    </w:div>
    <w:div w:id="1921674815">
      <w:bodyDiv w:val="1"/>
      <w:marLeft w:val="0"/>
      <w:marRight w:val="0"/>
      <w:marTop w:val="0"/>
      <w:marBottom w:val="0"/>
      <w:divBdr>
        <w:top w:val="none" w:sz="0" w:space="0" w:color="auto"/>
        <w:left w:val="none" w:sz="0" w:space="0" w:color="auto"/>
        <w:bottom w:val="none" w:sz="0" w:space="0" w:color="auto"/>
        <w:right w:val="none" w:sz="0" w:space="0" w:color="auto"/>
      </w:divBdr>
    </w:div>
    <w:div w:id="1922057237">
      <w:bodyDiv w:val="1"/>
      <w:marLeft w:val="0"/>
      <w:marRight w:val="0"/>
      <w:marTop w:val="0"/>
      <w:marBottom w:val="0"/>
      <w:divBdr>
        <w:top w:val="none" w:sz="0" w:space="0" w:color="auto"/>
        <w:left w:val="none" w:sz="0" w:space="0" w:color="auto"/>
        <w:bottom w:val="none" w:sz="0" w:space="0" w:color="auto"/>
        <w:right w:val="none" w:sz="0" w:space="0" w:color="auto"/>
      </w:divBdr>
    </w:div>
    <w:div w:id="1922132818">
      <w:bodyDiv w:val="1"/>
      <w:marLeft w:val="0"/>
      <w:marRight w:val="0"/>
      <w:marTop w:val="0"/>
      <w:marBottom w:val="0"/>
      <w:divBdr>
        <w:top w:val="none" w:sz="0" w:space="0" w:color="auto"/>
        <w:left w:val="none" w:sz="0" w:space="0" w:color="auto"/>
        <w:bottom w:val="none" w:sz="0" w:space="0" w:color="auto"/>
        <w:right w:val="none" w:sz="0" w:space="0" w:color="auto"/>
      </w:divBdr>
    </w:div>
    <w:div w:id="1922596134">
      <w:bodyDiv w:val="1"/>
      <w:marLeft w:val="0"/>
      <w:marRight w:val="0"/>
      <w:marTop w:val="0"/>
      <w:marBottom w:val="0"/>
      <w:divBdr>
        <w:top w:val="none" w:sz="0" w:space="0" w:color="auto"/>
        <w:left w:val="none" w:sz="0" w:space="0" w:color="auto"/>
        <w:bottom w:val="none" w:sz="0" w:space="0" w:color="auto"/>
        <w:right w:val="none" w:sz="0" w:space="0" w:color="auto"/>
      </w:divBdr>
    </w:div>
    <w:div w:id="1922644707">
      <w:bodyDiv w:val="1"/>
      <w:marLeft w:val="0"/>
      <w:marRight w:val="0"/>
      <w:marTop w:val="0"/>
      <w:marBottom w:val="0"/>
      <w:divBdr>
        <w:top w:val="none" w:sz="0" w:space="0" w:color="auto"/>
        <w:left w:val="none" w:sz="0" w:space="0" w:color="auto"/>
        <w:bottom w:val="none" w:sz="0" w:space="0" w:color="auto"/>
        <w:right w:val="none" w:sz="0" w:space="0" w:color="auto"/>
      </w:divBdr>
    </w:div>
    <w:div w:id="1922711094">
      <w:bodyDiv w:val="1"/>
      <w:marLeft w:val="0"/>
      <w:marRight w:val="0"/>
      <w:marTop w:val="0"/>
      <w:marBottom w:val="0"/>
      <w:divBdr>
        <w:top w:val="none" w:sz="0" w:space="0" w:color="auto"/>
        <w:left w:val="none" w:sz="0" w:space="0" w:color="auto"/>
        <w:bottom w:val="none" w:sz="0" w:space="0" w:color="auto"/>
        <w:right w:val="none" w:sz="0" w:space="0" w:color="auto"/>
      </w:divBdr>
    </w:div>
    <w:div w:id="1923418035">
      <w:bodyDiv w:val="1"/>
      <w:marLeft w:val="0"/>
      <w:marRight w:val="0"/>
      <w:marTop w:val="0"/>
      <w:marBottom w:val="0"/>
      <w:divBdr>
        <w:top w:val="none" w:sz="0" w:space="0" w:color="auto"/>
        <w:left w:val="none" w:sz="0" w:space="0" w:color="auto"/>
        <w:bottom w:val="none" w:sz="0" w:space="0" w:color="auto"/>
        <w:right w:val="none" w:sz="0" w:space="0" w:color="auto"/>
      </w:divBdr>
    </w:div>
    <w:div w:id="1923562927">
      <w:bodyDiv w:val="1"/>
      <w:marLeft w:val="0"/>
      <w:marRight w:val="0"/>
      <w:marTop w:val="0"/>
      <w:marBottom w:val="0"/>
      <w:divBdr>
        <w:top w:val="none" w:sz="0" w:space="0" w:color="auto"/>
        <w:left w:val="none" w:sz="0" w:space="0" w:color="auto"/>
        <w:bottom w:val="none" w:sz="0" w:space="0" w:color="auto"/>
        <w:right w:val="none" w:sz="0" w:space="0" w:color="auto"/>
      </w:divBdr>
    </w:div>
    <w:div w:id="1923950581">
      <w:bodyDiv w:val="1"/>
      <w:marLeft w:val="0"/>
      <w:marRight w:val="0"/>
      <w:marTop w:val="0"/>
      <w:marBottom w:val="0"/>
      <w:divBdr>
        <w:top w:val="none" w:sz="0" w:space="0" w:color="auto"/>
        <w:left w:val="none" w:sz="0" w:space="0" w:color="auto"/>
        <w:bottom w:val="none" w:sz="0" w:space="0" w:color="auto"/>
        <w:right w:val="none" w:sz="0" w:space="0" w:color="auto"/>
      </w:divBdr>
    </w:div>
    <w:div w:id="1924681108">
      <w:bodyDiv w:val="1"/>
      <w:marLeft w:val="0"/>
      <w:marRight w:val="0"/>
      <w:marTop w:val="0"/>
      <w:marBottom w:val="0"/>
      <w:divBdr>
        <w:top w:val="none" w:sz="0" w:space="0" w:color="auto"/>
        <w:left w:val="none" w:sz="0" w:space="0" w:color="auto"/>
        <w:bottom w:val="none" w:sz="0" w:space="0" w:color="auto"/>
        <w:right w:val="none" w:sz="0" w:space="0" w:color="auto"/>
      </w:divBdr>
    </w:div>
    <w:div w:id="1924952046">
      <w:bodyDiv w:val="1"/>
      <w:marLeft w:val="0"/>
      <w:marRight w:val="0"/>
      <w:marTop w:val="0"/>
      <w:marBottom w:val="0"/>
      <w:divBdr>
        <w:top w:val="none" w:sz="0" w:space="0" w:color="auto"/>
        <w:left w:val="none" w:sz="0" w:space="0" w:color="auto"/>
        <w:bottom w:val="none" w:sz="0" w:space="0" w:color="auto"/>
        <w:right w:val="none" w:sz="0" w:space="0" w:color="auto"/>
      </w:divBdr>
    </w:div>
    <w:div w:id="1925339507">
      <w:bodyDiv w:val="1"/>
      <w:marLeft w:val="0"/>
      <w:marRight w:val="0"/>
      <w:marTop w:val="0"/>
      <w:marBottom w:val="0"/>
      <w:divBdr>
        <w:top w:val="none" w:sz="0" w:space="0" w:color="auto"/>
        <w:left w:val="none" w:sz="0" w:space="0" w:color="auto"/>
        <w:bottom w:val="none" w:sz="0" w:space="0" w:color="auto"/>
        <w:right w:val="none" w:sz="0" w:space="0" w:color="auto"/>
      </w:divBdr>
    </w:div>
    <w:div w:id="1925721383">
      <w:bodyDiv w:val="1"/>
      <w:marLeft w:val="0"/>
      <w:marRight w:val="0"/>
      <w:marTop w:val="0"/>
      <w:marBottom w:val="0"/>
      <w:divBdr>
        <w:top w:val="none" w:sz="0" w:space="0" w:color="auto"/>
        <w:left w:val="none" w:sz="0" w:space="0" w:color="auto"/>
        <w:bottom w:val="none" w:sz="0" w:space="0" w:color="auto"/>
        <w:right w:val="none" w:sz="0" w:space="0" w:color="auto"/>
      </w:divBdr>
    </w:div>
    <w:div w:id="1926304077">
      <w:bodyDiv w:val="1"/>
      <w:marLeft w:val="0"/>
      <w:marRight w:val="0"/>
      <w:marTop w:val="0"/>
      <w:marBottom w:val="0"/>
      <w:divBdr>
        <w:top w:val="none" w:sz="0" w:space="0" w:color="auto"/>
        <w:left w:val="none" w:sz="0" w:space="0" w:color="auto"/>
        <w:bottom w:val="none" w:sz="0" w:space="0" w:color="auto"/>
        <w:right w:val="none" w:sz="0" w:space="0" w:color="auto"/>
      </w:divBdr>
    </w:div>
    <w:div w:id="1926382782">
      <w:bodyDiv w:val="1"/>
      <w:marLeft w:val="0"/>
      <w:marRight w:val="0"/>
      <w:marTop w:val="0"/>
      <w:marBottom w:val="0"/>
      <w:divBdr>
        <w:top w:val="none" w:sz="0" w:space="0" w:color="auto"/>
        <w:left w:val="none" w:sz="0" w:space="0" w:color="auto"/>
        <w:bottom w:val="none" w:sz="0" w:space="0" w:color="auto"/>
        <w:right w:val="none" w:sz="0" w:space="0" w:color="auto"/>
      </w:divBdr>
    </w:div>
    <w:div w:id="1926573308">
      <w:bodyDiv w:val="1"/>
      <w:marLeft w:val="0"/>
      <w:marRight w:val="0"/>
      <w:marTop w:val="0"/>
      <w:marBottom w:val="0"/>
      <w:divBdr>
        <w:top w:val="none" w:sz="0" w:space="0" w:color="auto"/>
        <w:left w:val="none" w:sz="0" w:space="0" w:color="auto"/>
        <w:bottom w:val="none" w:sz="0" w:space="0" w:color="auto"/>
        <w:right w:val="none" w:sz="0" w:space="0" w:color="auto"/>
      </w:divBdr>
    </w:div>
    <w:div w:id="1926648698">
      <w:bodyDiv w:val="1"/>
      <w:marLeft w:val="0"/>
      <w:marRight w:val="0"/>
      <w:marTop w:val="0"/>
      <w:marBottom w:val="0"/>
      <w:divBdr>
        <w:top w:val="none" w:sz="0" w:space="0" w:color="auto"/>
        <w:left w:val="none" w:sz="0" w:space="0" w:color="auto"/>
        <w:bottom w:val="none" w:sz="0" w:space="0" w:color="auto"/>
        <w:right w:val="none" w:sz="0" w:space="0" w:color="auto"/>
      </w:divBdr>
    </w:div>
    <w:div w:id="1927153681">
      <w:bodyDiv w:val="1"/>
      <w:marLeft w:val="0"/>
      <w:marRight w:val="0"/>
      <w:marTop w:val="0"/>
      <w:marBottom w:val="0"/>
      <w:divBdr>
        <w:top w:val="none" w:sz="0" w:space="0" w:color="auto"/>
        <w:left w:val="none" w:sz="0" w:space="0" w:color="auto"/>
        <w:bottom w:val="none" w:sz="0" w:space="0" w:color="auto"/>
        <w:right w:val="none" w:sz="0" w:space="0" w:color="auto"/>
      </w:divBdr>
    </w:div>
    <w:div w:id="1927226314">
      <w:bodyDiv w:val="1"/>
      <w:marLeft w:val="0"/>
      <w:marRight w:val="0"/>
      <w:marTop w:val="0"/>
      <w:marBottom w:val="0"/>
      <w:divBdr>
        <w:top w:val="none" w:sz="0" w:space="0" w:color="auto"/>
        <w:left w:val="none" w:sz="0" w:space="0" w:color="auto"/>
        <w:bottom w:val="none" w:sz="0" w:space="0" w:color="auto"/>
        <w:right w:val="none" w:sz="0" w:space="0" w:color="auto"/>
      </w:divBdr>
    </w:div>
    <w:div w:id="1927422750">
      <w:bodyDiv w:val="1"/>
      <w:marLeft w:val="0"/>
      <w:marRight w:val="0"/>
      <w:marTop w:val="0"/>
      <w:marBottom w:val="0"/>
      <w:divBdr>
        <w:top w:val="none" w:sz="0" w:space="0" w:color="auto"/>
        <w:left w:val="none" w:sz="0" w:space="0" w:color="auto"/>
        <w:bottom w:val="none" w:sz="0" w:space="0" w:color="auto"/>
        <w:right w:val="none" w:sz="0" w:space="0" w:color="auto"/>
      </w:divBdr>
    </w:div>
    <w:div w:id="1927570902">
      <w:bodyDiv w:val="1"/>
      <w:marLeft w:val="0"/>
      <w:marRight w:val="0"/>
      <w:marTop w:val="0"/>
      <w:marBottom w:val="0"/>
      <w:divBdr>
        <w:top w:val="none" w:sz="0" w:space="0" w:color="auto"/>
        <w:left w:val="none" w:sz="0" w:space="0" w:color="auto"/>
        <w:bottom w:val="none" w:sz="0" w:space="0" w:color="auto"/>
        <w:right w:val="none" w:sz="0" w:space="0" w:color="auto"/>
      </w:divBdr>
    </w:div>
    <w:div w:id="1927807282">
      <w:bodyDiv w:val="1"/>
      <w:marLeft w:val="0"/>
      <w:marRight w:val="0"/>
      <w:marTop w:val="0"/>
      <w:marBottom w:val="0"/>
      <w:divBdr>
        <w:top w:val="none" w:sz="0" w:space="0" w:color="auto"/>
        <w:left w:val="none" w:sz="0" w:space="0" w:color="auto"/>
        <w:bottom w:val="none" w:sz="0" w:space="0" w:color="auto"/>
        <w:right w:val="none" w:sz="0" w:space="0" w:color="auto"/>
      </w:divBdr>
    </w:div>
    <w:div w:id="1927884537">
      <w:bodyDiv w:val="1"/>
      <w:marLeft w:val="0"/>
      <w:marRight w:val="0"/>
      <w:marTop w:val="0"/>
      <w:marBottom w:val="0"/>
      <w:divBdr>
        <w:top w:val="none" w:sz="0" w:space="0" w:color="auto"/>
        <w:left w:val="none" w:sz="0" w:space="0" w:color="auto"/>
        <w:bottom w:val="none" w:sz="0" w:space="0" w:color="auto"/>
        <w:right w:val="none" w:sz="0" w:space="0" w:color="auto"/>
      </w:divBdr>
    </w:div>
    <w:div w:id="1928222550">
      <w:bodyDiv w:val="1"/>
      <w:marLeft w:val="0"/>
      <w:marRight w:val="0"/>
      <w:marTop w:val="0"/>
      <w:marBottom w:val="0"/>
      <w:divBdr>
        <w:top w:val="none" w:sz="0" w:space="0" w:color="auto"/>
        <w:left w:val="none" w:sz="0" w:space="0" w:color="auto"/>
        <w:bottom w:val="none" w:sz="0" w:space="0" w:color="auto"/>
        <w:right w:val="none" w:sz="0" w:space="0" w:color="auto"/>
      </w:divBdr>
    </w:div>
    <w:div w:id="1928686479">
      <w:bodyDiv w:val="1"/>
      <w:marLeft w:val="0"/>
      <w:marRight w:val="0"/>
      <w:marTop w:val="0"/>
      <w:marBottom w:val="0"/>
      <w:divBdr>
        <w:top w:val="none" w:sz="0" w:space="0" w:color="auto"/>
        <w:left w:val="none" w:sz="0" w:space="0" w:color="auto"/>
        <w:bottom w:val="none" w:sz="0" w:space="0" w:color="auto"/>
        <w:right w:val="none" w:sz="0" w:space="0" w:color="auto"/>
      </w:divBdr>
    </w:div>
    <w:div w:id="1928806177">
      <w:bodyDiv w:val="1"/>
      <w:marLeft w:val="0"/>
      <w:marRight w:val="0"/>
      <w:marTop w:val="0"/>
      <w:marBottom w:val="0"/>
      <w:divBdr>
        <w:top w:val="none" w:sz="0" w:space="0" w:color="auto"/>
        <w:left w:val="none" w:sz="0" w:space="0" w:color="auto"/>
        <w:bottom w:val="none" w:sz="0" w:space="0" w:color="auto"/>
        <w:right w:val="none" w:sz="0" w:space="0" w:color="auto"/>
      </w:divBdr>
    </w:div>
    <w:div w:id="1928879079">
      <w:bodyDiv w:val="1"/>
      <w:marLeft w:val="0"/>
      <w:marRight w:val="0"/>
      <w:marTop w:val="0"/>
      <w:marBottom w:val="0"/>
      <w:divBdr>
        <w:top w:val="none" w:sz="0" w:space="0" w:color="auto"/>
        <w:left w:val="none" w:sz="0" w:space="0" w:color="auto"/>
        <w:bottom w:val="none" w:sz="0" w:space="0" w:color="auto"/>
        <w:right w:val="none" w:sz="0" w:space="0" w:color="auto"/>
      </w:divBdr>
    </w:div>
    <w:div w:id="1928883419">
      <w:bodyDiv w:val="1"/>
      <w:marLeft w:val="0"/>
      <w:marRight w:val="0"/>
      <w:marTop w:val="0"/>
      <w:marBottom w:val="0"/>
      <w:divBdr>
        <w:top w:val="none" w:sz="0" w:space="0" w:color="auto"/>
        <w:left w:val="none" w:sz="0" w:space="0" w:color="auto"/>
        <w:bottom w:val="none" w:sz="0" w:space="0" w:color="auto"/>
        <w:right w:val="none" w:sz="0" w:space="0" w:color="auto"/>
      </w:divBdr>
    </w:div>
    <w:div w:id="1929195877">
      <w:bodyDiv w:val="1"/>
      <w:marLeft w:val="0"/>
      <w:marRight w:val="0"/>
      <w:marTop w:val="0"/>
      <w:marBottom w:val="0"/>
      <w:divBdr>
        <w:top w:val="none" w:sz="0" w:space="0" w:color="auto"/>
        <w:left w:val="none" w:sz="0" w:space="0" w:color="auto"/>
        <w:bottom w:val="none" w:sz="0" w:space="0" w:color="auto"/>
        <w:right w:val="none" w:sz="0" w:space="0" w:color="auto"/>
      </w:divBdr>
    </w:div>
    <w:div w:id="1929344938">
      <w:bodyDiv w:val="1"/>
      <w:marLeft w:val="0"/>
      <w:marRight w:val="0"/>
      <w:marTop w:val="0"/>
      <w:marBottom w:val="0"/>
      <w:divBdr>
        <w:top w:val="none" w:sz="0" w:space="0" w:color="auto"/>
        <w:left w:val="none" w:sz="0" w:space="0" w:color="auto"/>
        <w:bottom w:val="none" w:sz="0" w:space="0" w:color="auto"/>
        <w:right w:val="none" w:sz="0" w:space="0" w:color="auto"/>
      </w:divBdr>
    </w:div>
    <w:div w:id="1929843701">
      <w:bodyDiv w:val="1"/>
      <w:marLeft w:val="0"/>
      <w:marRight w:val="0"/>
      <w:marTop w:val="0"/>
      <w:marBottom w:val="0"/>
      <w:divBdr>
        <w:top w:val="none" w:sz="0" w:space="0" w:color="auto"/>
        <w:left w:val="none" w:sz="0" w:space="0" w:color="auto"/>
        <w:bottom w:val="none" w:sz="0" w:space="0" w:color="auto"/>
        <w:right w:val="none" w:sz="0" w:space="0" w:color="auto"/>
      </w:divBdr>
    </w:div>
    <w:div w:id="1929844647">
      <w:bodyDiv w:val="1"/>
      <w:marLeft w:val="0"/>
      <w:marRight w:val="0"/>
      <w:marTop w:val="0"/>
      <w:marBottom w:val="0"/>
      <w:divBdr>
        <w:top w:val="none" w:sz="0" w:space="0" w:color="auto"/>
        <w:left w:val="none" w:sz="0" w:space="0" w:color="auto"/>
        <w:bottom w:val="none" w:sz="0" w:space="0" w:color="auto"/>
        <w:right w:val="none" w:sz="0" w:space="0" w:color="auto"/>
      </w:divBdr>
    </w:div>
    <w:div w:id="1929922808">
      <w:bodyDiv w:val="1"/>
      <w:marLeft w:val="0"/>
      <w:marRight w:val="0"/>
      <w:marTop w:val="0"/>
      <w:marBottom w:val="0"/>
      <w:divBdr>
        <w:top w:val="none" w:sz="0" w:space="0" w:color="auto"/>
        <w:left w:val="none" w:sz="0" w:space="0" w:color="auto"/>
        <w:bottom w:val="none" w:sz="0" w:space="0" w:color="auto"/>
        <w:right w:val="none" w:sz="0" w:space="0" w:color="auto"/>
      </w:divBdr>
    </w:div>
    <w:div w:id="1930384991">
      <w:bodyDiv w:val="1"/>
      <w:marLeft w:val="0"/>
      <w:marRight w:val="0"/>
      <w:marTop w:val="0"/>
      <w:marBottom w:val="0"/>
      <w:divBdr>
        <w:top w:val="none" w:sz="0" w:space="0" w:color="auto"/>
        <w:left w:val="none" w:sz="0" w:space="0" w:color="auto"/>
        <w:bottom w:val="none" w:sz="0" w:space="0" w:color="auto"/>
        <w:right w:val="none" w:sz="0" w:space="0" w:color="auto"/>
      </w:divBdr>
    </w:div>
    <w:div w:id="1930501041">
      <w:bodyDiv w:val="1"/>
      <w:marLeft w:val="0"/>
      <w:marRight w:val="0"/>
      <w:marTop w:val="0"/>
      <w:marBottom w:val="0"/>
      <w:divBdr>
        <w:top w:val="none" w:sz="0" w:space="0" w:color="auto"/>
        <w:left w:val="none" w:sz="0" w:space="0" w:color="auto"/>
        <w:bottom w:val="none" w:sz="0" w:space="0" w:color="auto"/>
        <w:right w:val="none" w:sz="0" w:space="0" w:color="auto"/>
      </w:divBdr>
    </w:div>
    <w:div w:id="1931967769">
      <w:bodyDiv w:val="1"/>
      <w:marLeft w:val="0"/>
      <w:marRight w:val="0"/>
      <w:marTop w:val="0"/>
      <w:marBottom w:val="0"/>
      <w:divBdr>
        <w:top w:val="none" w:sz="0" w:space="0" w:color="auto"/>
        <w:left w:val="none" w:sz="0" w:space="0" w:color="auto"/>
        <w:bottom w:val="none" w:sz="0" w:space="0" w:color="auto"/>
        <w:right w:val="none" w:sz="0" w:space="0" w:color="auto"/>
      </w:divBdr>
    </w:div>
    <w:div w:id="1932466053">
      <w:bodyDiv w:val="1"/>
      <w:marLeft w:val="0"/>
      <w:marRight w:val="0"/>
      <w:marTop w:val="0"/>
      <w:marBottom w:val="0"/>
      <w:divBdr>
        <w:top w:val="none" w:sz="0" w:space="0" w:color="auto"/>
        <w:left w:val="none" w:sz="0" w:space="0" w:color="auto"/>
        <w:bottom w:val="none" w:sz="0" w:space="0" w:color="auto"/>
        <w:right w:val="none" w:sz="0" w:space="0" w:color="auto"/>
      </w:divBdr>
    </w:div>
    <w:div w:id="1932737379">
      <w:bodyDiv w:val="1"/>
      <w:marLeft w:val="0"/>
      <w:marRight w:val="0"/>
      <w:marTop w:val="0"/>
      <w:marBottom w:val="0"/>
      <w:divBdr>
        <w:top w:val="none" w:sz="0" w:space="0" w:color="auto"/>
        <w:left w:val="none" w:sz="0" w:space="0" w:color="auto"/>
        <w:bottom w:val="none" w:sz="0" w:space="0" w:color="auto"/>
        <w:right w:val="none" w:sz="0" w:space="0" w:color="auto"/>
      </w:divBdr>
    </w:div>
    <w:div w:id="1933781294">
      <w:bodyDiv w:val="1"/>
      <w:marLeft w:val="0"/>
      <w:marRight w:val="0"/>
      <w:marTop w:val="0"/>
      <w:marBottom w:val="0"/>
      <w:divBdr>
        <w:top w:val="none" w:sz="0" w:space="0" w:color="auto"/>
        <w:left w:val="none" w:sz="0" w:space="0" w:color="auto"/>
        <w:bottom w:val="none" w:sz="0" w:space="0" w:color="auto"/>
        <w:right w:val="none" w:sz="0" w:space="0" w:color="auto"/>
      </w:divBdr>
    </w:div>
    <w:div w:id="1933781975">
      <w:bodyDiv w:val="1"/>
      <w:marLeft w:val="0"/>
      <w:marRight w:val="0"/>
      <w:marTop w:val="0"/>
      <w:marBottom w:val="0"/>
      <w:divBdr>
        <w:top w:val="none" w:sz="0" w:space="0" w:color="auto"/>
        <w:left w:val="none" w:sz="0" w:space="0" w:color="auto"/>
        <w:bottom w:val="none" w:sz="0" w:space="0" w:color="auto"/>
        <w:right w:val="none" w:sz="0" w:space="0" w:color="auto"/>
      </w:divBdr>
    </w:div>
    <w:div w:id="1933782458">
      <w:bodyDiv w:val="1"/>
      <w:marLeft w:val="0"/>
      <w:marRight w:val="0"/>
      <w:marTop w:val="0"/>
      <w:marBottom w:val="0"/>
      <w:divBdr>
        <w:top w:val="none" w:sz="0" w:space="0" w:color="auto"/>
        <w:left w:val="none" w:sz="0" w:space="0" w:color="auto"/>
        <w:bottom w:val="none" w:sz="0" w:space="0" w:color="auto"/>
        <w:right w:val="none" w:sz="0" w:space="0" w:color="auto"/>
      </w:divBdr>
    </w:div>
    <w:div w:id="1934127363">
      <w:bodyDiv w:val="1"/>
      <w:marLeft w:val="0"/>
      <w:marRight w:val="0"/>
      <w:marTop w:val="0"/>
      <w:marBottom w:val="0"/>
      <w:divBdr>
        <w:top w:val="none" w:sz="0" w:space="0" w:color="auto"/>
        <w:left w:val="none" w:sz="0" w:space="0" w:color="auto"/>
        <w:bottom w:val="none" w:sz="0" w:space="0" w:color="auto"/>
        <w:right w:val="none" w:sz="0" w:space="0" w:color="auto"/>
      </w:divBdr>
    </w:div>
    <w:div w:id="1934240337">
      <w:bodyDiv w:val="1"/>
      <w:marLeft w:val="0"/>
      <w:marRight w:val="0"/>
      <w:marTop w:val="0"/>
      <w:marBottom w:val="0"/>
      <w:divBdr>
        <w:top w:val="none" w:sz="0" w:space="0" w:color="auto"/>
        <w:left w:val="none" w:sz="0" w:space="0" w:color="auto"/>
        <w:bottom w:val="none" w:sz="0" w:space="0" w:color="auto"/>
        <w:right w:val="none" w:sz="0" w:space="0" w:color="auto"/>
      </w:divBdr>
    </w:div>
    <w:div w:id="1935090737">
      <w:bodyDiv w:val="1"/>
      <w:marLeft w:val="0"/>
      <w:marRight w:val="0"/>
      <w:marTop w:val="0"/>
      <w:marBottom w:val="0"/>
      <w:divBdr>
        <w:top w:val="none" w:sz="0" w:space="0" w:color="auto"/>
        <w:left w:val="none" w:sz="0" w:space="0" w:color="auto"/>
        <w:bottom w:val="none" w:sz="0" w:space="0" w:color="auto"/>
        <w:right w:val="none" w:sz="0" w:space="0" w:color="auto"/>
      </w:divBdr>
    </w:div>
    <w:div w:id="1935629782">
      <w:bodyDiv w:val="1"/>
      <w:marLeft w:val="0"/>
      <w:marRight w:val="0"/>
      <w:marTop w:val="0"/>
      <w:marBottom w:val="0"/>
      <w:divBdr>
        <w:top w:val="none" w:sz="0" w:space="0" w:color="auto"/>
        <w:left w:val="none" w:sz="0" w:space="0" w:color="auto"/>
        <w:bottom w:val="none" w:sz="0" w:space="0" w:color="auto"/>
        <w:right w:val="none" w:sz="0" w:space="0" w:color="auto"/>
      </w:divBdr>
    </w:div>
    <w:div w:id="1936592208">
      <w:bodyDiv w:val="1"/>
      <w:marLeft w:val="0"/>
      <w:marRight w:val="0"/>
      <w:marTop w:val="0"/>
      <w:marBottom w:val="0"/>
      <w:divBdr>
        <w:top w:val="none" w:sz="0" w:space="0" w:color="auto"/>
        <w:left w:val="none" w:sz="0" w:space="0" w:color="auto"/>
        <w:bottom w:val="none" w:sz="0" w:space="0" w:color="auto"/>
        <w:right w:val="none" w:sz="0" w:space="0" w:color="auto"/>
      </w:divBdr>
    </w:div>
    <w:div w:id="1936668704">
      <w:bodyDiv w:val="1"/>
      <w:marLeft w:val="0"/>
      <w:marRight w:val="0"/>
      <w:marTop w:val="0"/>
      <w:marBottom w:val="0"/>
      <w:divBdr>
        <w:top w:val="none" w:sz="0" w:space="0" w:color="auto"/>
        <w:left w:val="none" w:sz="0" w:space="0" w:color="auto"/>
        <w:bottom w:val="none" w:sz="0" w:space="0" w:color="auto"/>
        <w:right w:val="none" w:sz="0" w:space="0" w:color="auto"/>
      </w:divBdr>
    </w:div>
    <w:div w:id="1936749246">
      <w:bodyDiv w:val="1"/>
      <w:marLeft w:val="0"/>
      <w:marRight w:val="0"/>
      <w:marTop w:val="0"/>
      <w:marBottom w:val="0"/>
      <w:divBdr>
        <w:top w:val="none" w:sz="0" w:space="0" w:color="auto"/>
        <w:left w:val="none" w:sz="0" w:space="0" w:color="auto"/>
        <w:bottom w:val="none" w:sz="0" w:space="0" w:color="auto"/>
        <w:right w:val="none" w:sz="0" w:space="0" w:color="auto"/>
      </w:divBdr>
    </w:div>
    <w:div w:id="1936860329">
      <w:bodyDiv w:val="1"/>
      <w:marLeft w:val="0"/>
      <w:marRight w:val="0"/>
      <w:marTop w:val="0"/>
      <w:marBottom w:val="0"/>
      <w:divBdr>
        <w:top w:val="none" w:sz="0" w:space="0" w:color="auto"/>
        <w:left w:val="none" w:sz="0" w:space="0" w:color="auto"/>
        <w:bottom w:val="none" w:sz="0" w:space="0" w:color="auto"/>
        <w:right w:val="none" w:sz="0" w:space="0" w:color="auto"/>
      </w:divBdr>
    </w:div>
    <w:div w:id="1938054105">
      <w:bodyDiv w:val="1"/>
      <w:marLeft w:val="0"/>
      <w:marRight w:val="0"/>
      <w:marTop w:val="0"/>
      <w:marBottom w:val="0"/>
      <w:divBdr>
        <w:top w:val="none" w:sz="0" w:space="0" w:color="auto"/>
        <w:left w:val="none" w:sz="0" w:space="0" w:color="auto"/>
        <w:bottom w:val="none" w:sz="0" w:space="0" w:color="auto"/>
        <w:right w:val="none" w:sz="0" w:space="0" w:color="auto"/>
      </w:divBdr>
    </w:div>
    <w:div w:id="1938057804">
      <w:bodyDiv w:val="1"/>
      <w:marLeft w:val="0"/>
      <w:marRight w:val="0"/>
      <w:marTop w:val="0"/>
      <w:marBottom w:val="0"/>
      <w:divBdr>
        <w:top w:val="none" w:sz="0" w:space="0" w:color="auto"/>
        <w:left w:val="none" w:sz="0" w:space="0" w:color="auto"/>
        <w:bottom w:val="none" w:sz="0" w:space="0" w:color="auto"/>
        <w:right w:val="none" w:sz="0" w:space="0" w:color="auto"/>
      </w:divBdr>
    </w:div>
    <w:div w:id="1939218526">
      <w:bodyDiv w:val="1"/>
      <w:marLeft w:val="0"/>
      <w:marRight w:val="0"/>
      <w:marTop w:val="0"/>
      <w:marBottom w:val="0"/>
      <w:divBdr>
        <w:top w:val="none" w:sz="0" w:space="0" w:color="auto"/>
        <w:left w:val="none" w:sz="0" w:space="0" w:color="auto"/>
        <w:bottom w:val="none" w:sz="0" w:space="0" w:color="auto"/>
        <w:right w:val="none" w:sz="0" w:space="0" w:color="auto"/>
      </w:divBdr>
    </w:div>
    <w:div w:id="1939828609">
      <w:bodyDiv w:val="1"/>
      <w:marLeft w:val="0"/>
      <w:marRight w:val="0"/>
      <w:marTop w:val="0"/>
      <w:marBottom w:val="0"/>
      <w:divBdr>
        <w:top w:val="none" w:sz="0" w:space="0" w:color="auto"/>
        <w:left w:val="none" w:sz="0" w:space="0" w:color="auto"/>
        <w:bottom w:val="none" w:sz="0" w:space="0" w:color="auto"/>
        <w:right w:val="none" w:sz="0" w:space="0" w:color="auto"/>
      </w:divBdr>
    </w:div>
    <w:div w:id="1940092574">
      <w:bodyDiv w:val="1"/>
      <w:marLeft w:val="0"/>
      <w:marRight w:val="0"/>
      <w:marTop w:val="0"/>
      <w:marBottom w:val="0"/>
      <w:divBdr>
        <w:top w:val="none" w:sz="0" w:space="0" w:color="auto"/>
        <w:left w:val="none" w:sz="0" w:space="0" w:color="auto"/>
        <w:bottom w:val="none" w:sz="0" w:space="0" w:color="auto"/>
        <w:right w:val="none" w:sz="0" w:space="0" w:color="auto"/>
      </w:divBdr>
    </w:div>
    <w:div w:id="1940139891">
      <w:bodyDiv w:val="1"/>
      <w:marLeft w:val="0"/>
      <w:marRight w:val="0"/>
      <w:marTop w:val="0"/>
      <w:marBottom w:val="0"/>
      <w:divBdr>
        <w:top w:val="none" w:sz="0" w:space="0" w:color="auto"/>
        <w:left w:val="none" w:sz="0" w:space="0" w:color="auto"/>
        <w:bottom w:val="none" w:sz="0" w:space="0" w:color="auto"/>
        <w:right w:val="none" w:sz="0" w:space="0" w:color="auto"/>
      </w:divBdr>
    </w:div>
    <w:div w:id="1940332882">
      <w:bodyDiv w:val="1"/>
      <w:marLeft w:val="0"/>
      <w:marRight w:val="0"/>
      <w:marTop w:val="0"/>
      <w:marBottom w:val="0"/>
      <w:divBdr>
        <w:top w:val="none" w:sz="0" w:space="0" w:color="auto"/>
        <w:left w:val="none" w:sz="0" w:space="0" w:color="auto"/>
        <w:bottom w:val="none" w:sz="0" w:space="0" w:color="auto"/>
        <w:right w:val="none" w:sz="0" w:space="0" w:color="auto"/>
      </w:divBdr>
    </w:div>
    <w:div w:id="1940603945">
      <w:bodyDiv w:val="1"/>
      <w:marLeft w:val="0"/>
      <w:marRight w:val="0"/>
      <w:marTop w:val="0"/>
      <w:marBottom w:val="0"/>
      <w:divBdr>
        <w:top w:val="none" w:sz="0" w:space="0" w:color="auto"/>
        <w:left w:val="none" w:sz="0" w:space="0" w:color="auto"/>
        <w:bottom w:val="none" w:sz="0" w:space="0" w:color="auto"/>
        <w:right w:val="none" w:sz="0" w:space="0" w:color="auto"/>
      </w:divBdr>
    </w:div>
    <w:div w:id="1940983396">
      <w:bodyDiv w:val="1"/>
      <w:marLeft w:val="0"/>
      <w:marRight w:val="0"/>
      <w:marTop w:val="0"/>
      <w:marBottom w:val="0"/>
      <w:divBdr>
        <w:top w:val="none" w:sz="0" w:space="0" w:color="auto"/>
        <w:left w:val="none" w:sz="0" w:space="0" w:color="auto"/>
        <w:bottom w:val="none" w:sz="0" w:space="0" w:color="auto"/>
        <w:right w:val="none" w:sz="0" w:space="0" w:color="auto"/>
      </w:divBdr>
    </w:div>
    <w:div w:id="1941139564">
      <w:bodyDiv w:val="1"/>
      <w:marLeft w:val="0"/>
      <w:marRight w:val="0"/>
      <w:marTop w:val="0"/>
      <w:marBottom w:val="0"/>
      <w:divBdr>
        <w:top w:val="none" w:sz="0" w:space="0" w:color="auto"/>
        <w:left w:val="none" w:sz="0" w:space="0" w:color="auto"/>
        <w:bottom w:val="none" w:sz="0" w:space="0" w:color="auto"/>
        <w:right w:val="none" w:sz="0" w:space="0" w:color="auto"/>
      </w:divBdr>
    </w:div>
    <w:div w:id="1942099808">
      <w:bodyDiv w:val="1"/>
      <w:marLeft w:val="0"/>
      <w:marRight w:val="0"/>
      <w:marTop w:val="0"/>
      <w:marBottom w:val="0"/>
      <w:divBdr>
        <w:top w:val="none" w:sz="0" w:space="0" w:color="auto"/>
        <w:left w:val="none" w:sz="0" w:space="0" w:color="auto"/>
        <w:bottom w:val="none" w:sz="0" w:space="0" w:color="auto"/>
        <w:right w:val="none" w:sz="0" w:space="0" w:color="auto"/>
      </w:divBdr>
    </w:div>
    <w:div w:id="1942452956">
      <w:bodyDiv w:val="1"/>
      <w:marLeft w:val="0"/>
      <w:marRight w:val="0"/>
      <w:marTop w:val="0"/>
      <w:marBottom w:val="0"/>
      <w:divBdr>
        <w:top w:val="none" w:sz="0" w:space="0" w:color="auto"/>
        <w:left w:val="none" w:sz="0" w:space="0" w:color="auto"/>
        <w:bottom w:val="none" w:sz="0" w:space="0" w:color="auto"/>
        <w:right w:val="none" w:sz="0" w:space="0" w:color="auto"/>
      </w:divBdr>
    </w:div>
    <w:div w:id="1943101707">
      <w:bodyDiv w:val="1"/>
      <w:marLeft w:val="0"/>
      <w:marRight w:val="0"/>
      <w:marTop w:val="0"/>
      <w:marBottom w:val="0"/>
      <w:divBdr>
        <w:top w:val="none" w:sz="0" w:space="0" w:color="auto"/>
        <w:left w:val="none" w:sz="0" w:space="0" w:color="auto"/>
        <w:bottom w:val="none" w:sz="0" w:space="0" w:color="auto"/>
        <w:right w:val="none" w:sz="0" w:space="0" w:color="auto"/>
      </w:divBdr>
    </w:div>
    <w:div w:id="1943218966">
      <w:bodyDiv w:val="1"/>
      <w:marLeft w:val="0"/>
      <w:marRight w:val="0"/>
      <w:marTop w:val="0"/>
      <w:marBottom w:val="0"/>
      <w:divBdr>
        <w:top w:val="none" w:sz="0" w:space="0" w:color="auto"/>
        <w:left w:val="none" w:sz="0" w:space="0" w:color="auto"/>
        <w:bottom w:val="none" w:sz="0" w:space="0" w:color="auto"/>
        <w:right w:val="none" w:sz="0" w:space="0" w:color="auto"/>
      </w:divBdr>
    </w:div>
    <w:div w:id="1943369410">
      <w:bodyDiv w:val="1"/>
      <w:marLeft w:val="0"/>
      <w:marRight w:val="0"/>
      <w:marTop w:val="0"/>
      <w:marBottom w:val="0"/>
      <w:divBdr>
        <w:top w:val="none" w:sz="0" w:space="0" w:color="auto"/>
        <w:left w:val="none" w:sz="0" w:space="0" w:color="auto"/>
        <w:bottom w:val="none" w:sz="0" w:space="0" w:color="auto"/>
        <w:right w:val="none" w:sz="0" w:space="0" w:color="auto"/>
      </w:divBdr>
    </w:div>
    <w:div w:id="1943412231">
      <w:bodyDiv w:val="1"/>
      <w:marLeft w:val="0"/>
      <w:marRight w:val="0"/>
      <w:marTop w:val="0"/>
      <w:marBottom w:val="0"/>
      <w:divBdr>
        <w:top w:val="none" w:sz="0" w:space="0" w:color="auto"/>
        <w:left w:val="none" w:sz="0" w:space="0" w:color="auto"/>
        <w:bottom w:val="none" w:sz="0" w:space="0" w:color="auto"/>
        <w:right w:val="none" w:sz="0" w:space="0" w:color="auto"/>
      </w:divBdr>
    </w:div>
    <w:div w:id="1945066640">
      <w:bodyDiv w:val="1"/>
      <w:marLeft w:val="0"/>
      <w:marRight w:val="0"/>
      <w:marTop w:val="0"/>
      <w:marBottom w:val="0"/>
      <w:divBdr>
        <w:top w:val="none" w:sz="0" w:space="0" w:color="auto"/>
        <w:left w:val="none" w:sz="0" w:space="0" w:color="auto"/>
        <w:bottom w:val="none" w:sz="0" w:space="0" w:color="auto"/>
        <w:right w:val="none" w:sz="0" w:space="0" w:color="auto"/>
      </w:divBdr>
    </w:div>
    <w:div w:id="1945262468">
      <w:bodyDiv w:val="1"/>
      <w:marLeft w:val="0"/>
      <w:marRight w:val="0"/>
      <w:marTop w:val="0"/>
      <w:marBottom w:val="0"/>
      <w:divBdr>
        <w:top w:val="none" w:sz="0" w:space="0" w:color="auto"/>
        <w:left w:val="none" w:sz="0" w:space="0" w:color="auto"/>
        <w:bottom w:val="none" w:sz="0" w:space="0" w:color="auto"/>
        <w:right w:val="none" w:sz="0" w:space="0" w:color="auto"/>
      </w:divBdr>
    </w:div>
    <w:div w:id="1945961750">
      <w:bodyDiv w:val="1"/>
      <w:marLeft w:val="0"/>
      <w:marRight w:val="0"/>
      <w:marTop w:val="0"/>
      <w:marBottom w:val="0"/>
      <w:divBdr>
        <w:top w:val="none" w:sz="0" w:space="0" w:color="auto"/>
        <w:left w:val="none" w:sz="0" w:space="0" w:color="auto"/>
        <w:bottom w:val="none" w:sz="0" w:space="0" w:color="auto"/>
        <w:right w:val="none" w:sz="0" w:space="0" w:color="auto"/>
      </w:divBdr>
    </w:div>
    <w:div w:id="1945963356">
      <w:bodyDiv w:val="1"/>
      <w:marLeft w:val="0"/>
      <w:marRight w:val="0"/>
      <w:marTop w:val="0"/>
      <w:marBottom w:val="0"/>
      <w:divBdr>
        <w:top w:val="none" w:sz="0" w:space="0" w:color="auto"/>
        <w:left w:val="none" w:sz="0" w:space="0" w:color="auto"/>
        <w:bottom w:val="none" w:sz="0" w:space="0" w:color="auto"/>
        <w:right w:val="none" w:sz="0" w:space="0" w:color="auto"/>
      </w:divBdr>
    </w:div>
    <w:div w:id="1946302986">
      <w:bodyDiv w:val="1"/>
      <w:marLeft w:val="0"/>
      <w:marRight w:val="0"/>
      <w:marTop w:val="0"/>
      <w:marBottom w:val="0"/>
      <w:divBdr>
        <w:top w:val="none" w:sz="0" w:space="0" w:color="auto"/>
        <w:left w:val="none" w:sz="0" w:space="0" w:color="auto"/>
        <w:bottom w:val="none" w:sz="0" w:space="0" w:color="auto"/>
        <w:right w:val="none" w:sz="0" w:space="0" w:color="auto"/>
      </w:divBdr>
    </w:div>
    <w:div w:id="1948459732">
      <w:bodyDiv w:val="1"/>
      <w:marLeft w:val="0"/>
      <w:marRight w:val="0"/>
      <w:marTop w:val="0"/>
      <w:marBottom w:val="0"/>
      <w:divBdr>
        <w:top w:val="none" w:sz="0" w:space="0" w:color="auto"/>
        <w:left w:val="none" w:sz="0" w:space="0" w:color="auto"/>
        <w:bottom w:val="none" w:sz="0" w:space="0" w:color="auto"/>
        <w:right w:val="none" w:sz="0" w:space="0" w:color="auto"/>
      </w:divBdr>
    </w:div>
    <w:div w:id="1948853301">
      <w:bodyDiv w:val="1"/>
      <w:marLeft w:val="0"/>
      <w:marRight w:val="0"/>
      <w:marTop w:val="0"/>
      <w:marBottom w:val="0"/>
      <w:divBdr>
        <w:top w:val="none" w:sz="0" w:space="0" w:color="auto"/>
        <w:left w:val="none" w:sz="0" w:space="0" w:color="auto"/>
        <w:bottom w:val="none" w:sz="0" w:space="0" w:color="auto"/>
        <w:right w:val="none" w:sz="0" w:space="0" w:color="auto"/>
      </w:divBdr>
    </w:div>
    <w:div w:id="1948999969">
      <w:bodyDiv w:val="1"/>
      <w:marLeft w:val="0"/>
      <w:marRight w:val="0"/>
      <w:marTop w:val="0"/>
      <w:marBottom w:val="0"/>
      <w:divBdr>
        <w:top w:val="none" w:sz="0" w:space="0" w:color="auto"/>
        <w:left w:val="none" w:sz="0" w:space="0" w:color="auto"/>
        <w:bottom w:val="none" w:sz="0" w:space="0" w:color="auto"/>
        <w:right w:val="none" w:sz="0" w:space="0" w:color="auto"/>
      </w:divBdr>
    </w:div>
    <w:div w:id="1949508070">
      <w:bodyDiv w:val="1"/>
      <w:marLeft w:val="0"/>
      <w:marRight w:val="0"/>
      <w:marTop w:val="0"/>
      <w:marBottom w:val="0"/>
      <w:divBdr>
        <w:top w:val="none" w:sz="0" w:space="0" w:color="auto"/>
        <w:left w:val="none" w:sz="0" w:space="0" w:color="auto"/>
        <w:bottom w:val="none" w:sz="0" w:space="0" w:color="auto"/>
        <w:right w:val="none" w:sz="0" w:space="0" w:color="auto"/>
      </w:divBdr>
    </w:div>
    <w:div w:id="1949580900">
      <w:bodyDiv w:val="1"/>
      <w:marLeft w:val="0"/>
      <w:marRight w:val="0"/>
      <w:marTop w:val="0"/>
      <w:marBottom w:val="0"/>
      <w:divBdr>
        <w:top w:val="none" w:sz="0" w:space="0" w:color="auto"/>
        <w:left w:val="none" w:sz="0" w:space="0" w:color="auto"/>
        <w:bottom w:val="none" w:sz="0" w:space="0" w:color="auto"/>
        <w:right w:val="none" w:sz="0" w:space="0" w:color="auto"/>
      </w:divBdr>
    </w:div>
    <w:div w:id="1950353759">
      <w:bodyDiv w:val="1"/>
      <w:marLeft w:val="0"/>
      <w:marRight w:val="0"/>
      <w:marTop w:val="0"/>
      <w:marBottom w:val="0"/>
      <w:divBdr>
        <w:top w:val="none" w:sz="0" w:space="0" w:color="auto"/>
        <w:left w:val="none" w:sz="0" w:space="0" w:color="auto"/>
        <w:bottom w:val="none" w:sz="0" w:space="0" w:color="auto"/>
        <w:right w:val="none" w:sz="0" w:space="0" w:color="auto"/>
      </w:divBdr>
    </w:div>
    <w:div w:id="1950433885">
      <w:bodyDiv w:val="1"/>
      <w:marLeft w:val="0"/>
      <w:marRight w:val="0"/>
      <w:marTop w:val="0"/>
      <w:marBottom w:val="0"/>
      <w:divBdr>
        <w:top w:val="none" w:sz="0" w:space="0" w:color="auto"/>
        <w:left w:val="none" w:sz="0" w:space="0" w:color="auto"/>
        <w:bottom w:val="none" w:sz="0" w:space="0" w:color="auto"/>
        <w:right w:val="none" w:sz="0" w:space="0" w:color="auto"/>
      </w:divBdr>
    </w:div>
    <w:div w:id="1953126804">
      <w:bodyDiv w:val="1"/>
      <w:marLeft w:val="0"/>
      <w:marRight w:val="0"/>
      <w:marTop w:val="0"/>
      <w:marBottom w:val="0"/>
      <w:divBdr>
        <w:top w:val="none" w:sz="0" w:space="0" w:color="auto"/>
        <w:left w:val="none" w:sz="0" w:space="0" w:color="auto"/>
        <w:bottom w:val="none" w:sz="0" w:space="0" w:color="auto"/>
        <w:right w:val="none" w:sz="0" w:space="0" w:color="auto"/>
      </w:divBdr>
    </w:div>
    <w:div w:id="1953239572">
      <w:bodyDiv w:val="1"/>
      <w:marLeft w:val="0"/>
      <w:marRight w:val="0"/>
      <w:marTop w:val="0"/>
      <w:marBottom w:val="0"/>
      <w:divBdr>
        <w:top w:val="none" w:sz="0" w:space="0" w:color="auto"/>
        <w:left w:val="none" w:sz="0" w:space="0" w:color="auto"/>
        <w:bottom w:val="none" w:sz="0" w:space="0" w:color="auto"/>
        <w:right w:val="none" w:sz="0" w:space="0" w:color="auto"/>
      </w:divBdr>
    </w:div>
    <w:div w:id="1953322530">
      <w:bodyDiv w:val="1"/>
      <w:marLeft w:val="0"/>
      <w:marRight w:val="0"/>
      <w:marTop w:val="0"/>
      <w:marBottom w:val="0"/>
      <w:divBdr>
        <w:top w:val="none" w:sz="0" w:space="0" w:color="auto"/>
        <w:left w:val="none" w:sz="0" w:space="0" w:color="auto"/>
        <w:bottom w:val="none" w:sz="0" w:space="0" w:color="auto"/>
        <w:right w:val="none" w:sz="0" w:space="0" w:color="auto"/>
      </w:divBdr>
    </w:div>
    <w:div w:id="1953635359">
      <w:bodyDiv w:val="1"/>
      <w:marLeft w:val="0"/>
      <w:marRight w:val="0"/>
      <w:marTop w:val="0"/>
      <w:marBottom w:val="0"/>
      <w:divBdr>
        <w:top w:val="none" w:sz="0" w:space="0" w:color="auto"/>
        <w:left w:val="none" w:sz="0" w:space="0" w:color="auto"/>
        <w:bottom w:val="none" w:sz="0" w:space="0" w:color="auto"/>
        <w:right w:val="none" w:sz="0" w:space="0" w:color="auto"/>
      </w:divBdr>
    </w:div>
    <w:div w:id="1954550654">
      <w:bodyDiv w:val="1"/>
      <w:marLeft w:val="0"/>
      <w:marRight w:val="0"/>
      <w:marTop w:val="0"/>
      <w:marBottom w:val="0"/>
      <w:divBdr>
        <w:top w:val="none" w:sz="0" w:space="0" w:color="auto"/>
        <w:left w:val="none" w:sz="0" w:space="0" w:color="auto"/>
        <w:bottom w:val="none" w:sz="0" w:space="0" w:color="auto"/>
        <w:right w:val="none" w:sz="0" w:space="0" w:color="auto"/>
      </w:divBdr>
    </w:div>
    <w:div w:id="1954969287">
      <w:bodyDiv w:val="1"/>
      <w:marLeft w:val="0"/>
      <w:marRight w:val="0"/>
      <w:marTop w:val="0"/>
      <w:marBottom w:val="0"/>
      <w:divBdr>
        <w:top w:val="none" w:sz="0" w:space="0" w:color="auto"/>
        <w:left w:val="none" w:sz="0" w:space="0" w:color="auto"/>
        <w:bottom w:val="none" w:sz="0" w:space="0" w:color="auto"/>
        <w:right w:val="none" w:sz="0" w:space="0" w:color="auto"/>
      </w:divBdr>
    </w:div>
    <w:div w:id="1955667559">
      <w:bodyDiv w:val="1"/>
      <w:marLeft w:val="0"/>
      <w:marRight w:val="0"/>
      <w:marTop w:val="0"/>
      <w:marBottom w:val="0"/>
      <w:divBdr>
        <w:top w:val="none" w:sz="0" w:space="0" w:color="auto"/>
        <w:left w:val="none" w:sz="0" w:space="0" w:color="auto"/>
        <w:bottom w:val="none" w:sz="0" w:space="0" w:color="auto"/>
        <w:right w:val="none" w:sz="0" w:space="0" w:color="auto"/>
      </w:divBdr>
    </w:div>
    <w:div w:id="1955673001">
      <w:bodyDiv w:val="1"/>
      <w:marLeft w:val="0"/>
      <w:marRight w:val="0"/>
      <w:marTop w:val="0"/>
      <w:marBottom w:val="0"/>
      <w:divBdr>
        <w:top w:val="none" w:sz="0" w:space="0" w:color="auto"/>
        <w:left w:val="none" w:sz="0" w:space="0" w:color="auto"/>
        <w:bottom w:val="none" w:sz="0" w:space="0" w:color="auto"/>
        <w:right w:val="none" w:sz="0" w:space="0" w:color="auto"/>
      </w:divBdr>
    </w:div>
    <w:div w:id="1955792877">
      <w:bodyDiv w:val="1"/>
      <w:marLeft w:val="0"/>
      <w:marRight w:val="0"/>
      <w:marTop w:val="0"/>
      <w:marBottom w:val="0"/>
      <w:divBdr>
        <w:top w:val="none" w:sz="0" w:space="0" w:color="auto"/>
        <w:left w:val="none" w:sz="0" w:space="0" w:color="auto"/>
        <w:bottom w:val="none" w:sz="0" w:space="0" w:color="auto"/>
        <w:right w:val="none" w:sz="0" w:space="0" w:color="auto"/>
      </w:divBdr>
    </w:div>
    <w:div w:id="1956131881">
      <w:bodyDiv w:val="1"/>
      <w:marLeft w:val="0"/>
      <w:marRight w:val="0"/>
      <w:marTop w:val="0"/>
      <w:marBottom w:val="0"/>
      <w:divBdr>
        <w:top w:val="none" w:sz="0" w:space="0" w:color="auto"/>
        <w:left w:val="none" w:sz="0" w:space="0" w:color="auto"/>
        <w:bottom w:val="none" w:sz="0" w:space="0" w:color="auto"/>
        <w:right w:val="none" w:sz="0" w:space="0" w:color="auto"/>
      </w:divBdr>
    </w:div>
    <w:div w:id="1956133771">
      <w:bodyDiv w:val="1"/>
      <w:marLeft w:val="0"/>
      <w:marRight w:val="0"/>
      <w:marTop w:val="0"/>
      <w:marBottom w:val="0"/>
      <w:divBdr>
        <w:top w:val="none" w:sz="0" w:space="0" w:color="auto"/>
        <w:left w:val="none" w:sz="0" w:space="0" w:color="auto"/>
        <w:bottom w:val="none" w:sz="0" w:space="0" w:color="auto"/>
        <w:right w:val="none" w:sz="0" w:space="0" w:color="auto"/>
      </w:divBdr>
    </w:div>
    <w:div w:id="1956205336">
      <w:bodyDiv w:val="1"/>
      <w:marLeft w:val="0"/>
      <w:marRight w:val="0"/>
      <w:marTop w:val="0"/>
      <w:marBottom w:val="0"/>
      <w:divBdr>
        <w:top w:val="none" w:sz="0" w:space="0" w:color="auto"/>
        <w:left w:val="none" w:sz="0" w:space="0" w:color="auto"/>
        <w:bottom w:val="none" w:sz="0" w:space="0" w:color="auto"/>
        <w:right w:val="none" w:sz="0" w:space="0" w:color="auto"/>
      </w:divBdr>
    </w:div>
    <w:div w:id="1956398966">
      <w:bodyDiv w:val="1"/>
      <w:marLeft w:val="0"/>
      <w:marRight w:val="0"/>
      <w:marTop w:val="0"/>
      <w:marBottom w:val="0"/>
      <w:divBdr>
        <w:top w:val="none" w:sz="0" w:space="0" w:color="auto"/>
        <w:left w:val="none" w:sz="0" w:space="0" w:color="auto"/>
        <w:bottom w:val="none" w:sz="0" w:space="0" w:color="auto"/>
        <w:right w:val="none" w:sz="0" w:space="0" w:color="auto"/>
      </w:divBdr>
    </w:div>
    <w:div w:id="1956791164">
      <w:bodyDiv w:val="1"/>
      <w:marLeft w:val="0"/>
      <w:marRight w:val="0"/>
      <w:marTop w:val="0"/>
      <w:marBottom w:val="0"/>
      <w:divBdr>
        <w:top w:val="none" w:sz="0" w:space="0" w:color="auto"/>
        <w:left w:val="none" w:sz="0" w:space="0" w:color="auto"/>
        <w:bottom w:val="none" w:sz="0" w:space="0" w:color="auto"/>
        <w:right w:val="none" w:sz="0" w:space="0" w:color="auto"/>
      </w:divBdr>
    </w:div>
    <w:div w:id="1956867460">
      <w:bodyDiv w:val="1"/>
      <w:marLeft w:val="0"/>
      <w:marRight w:val="0"/>
      <w:marTop w:val="0"/>
      <w:marBottom w:val="0"/>
      <w:divBdr>
        <w:top w:val="none" w:sz="0" w:space="0" w:color="auto"/>
        <w:left w:val="none" w:sz="0" w:space="0" w:color="auto"/>
        <w:bottom w:val="none" w:sz="0" w:space="0" w:color="auto"/>
        <w:right w:val="none" w:sz="0" w:space="0" w:color="auto"/>
      </w:divBdr>
    </w:div>
    <w:div w:id="1957522089">
      <w:bodyDiv w:val="1"/>
      <w:marLeft w:val="0"/>
      <w:marRight w:val="0"/>
      <w:marTop w:val="0"/>
      <w:marBottom w:val="0"/>
      <w:divBdr>
        <w:top w:val="none" w:sz="0" w:space="0" w:color="auto"/>
        <w:left w:val="none" w:sz="0" w:space="0" w:color="auto"/>
        <w:bottom w:val="none" w:sz="0" w:space="0" w:color="auto"/>
        <w:right w:val="none" w:sz="0" w:space="0" w:color="auto"/>
      </w:divBdr>
    </w:div>
    <w:div w:id="1957637195">
      <w:bodyDiv w:val="1"/>
      <w:marLeft w:val="0"/>
      <w:marRight w:val="0"/>
      <w:marTop w:val="0"/>
      <w:marBottom w:val="0"/>
      <w:divBdr>
        <w:top w:val="none" w:sz="0" w:space="0" w:color="auto"/>
        <w:left w:val="none" w:sz="0" w:space="0" w:color="auto"/>
        <w:bottom w:val="none" w:sz="0" w:space="0" w:color="auto"/>
        <w:right w:val="none" w:sz="0" w:space="0" w:color="auto"/>
      </w:divBdr>
    </w:div>
    <w:div w:id="1957904161">
      <w:bodyDiv w:val="1"/>
      <w:marLeft w:val="0"/>
      <w:marRight w:val="0"/>
      <w:marTop w:val="0"/>
      <w:marBottom w:val="0"/>
      <w:divBdr>
        <w:top w:val="none" w:sz="0" w:space="0" w:color="auto"/>
        <w:left w:val="none" w:sz="0" w:space="0" w:color="auto"/>
        <w:bottom w:val="none" w:sz="0" w:space="0" w:color="auto"/>
        <w:right w:val="none" w:sz="0" w:space="0" w:color="auto"/>
      </w:divBdr>
    </w:div>
    <w:div w:id="1958179583">
      <w:bodyDiv w:val="1"/>
      <w:marLeft w:val="0"/>
      <w:marRight w:val="0"/>
      <w:marTop w:val="0"/>
      <w:marBottom w:val="0"/>
      <w:divBdr>
        <w:top w:val="none" w:sz="0" w:space="0" w:color="auto"/>
        <w:left w:val="none" w:sz="0" w:space="0" w:color="auto"/>
        <w:bottom w:val="none" w:sz="0" w:space="0" w:color="auto"/>
        <w:right w:val="none" w:sz="0" w:space="0" w:color="auto"/>
      </w:divBdr>
    </w:div>
    <w:div w:id="1959334828">
      <w:bodyDiv w:val="1"/>
      <w:marLeft w:val="0"/>
      <w:marRight w:val="0"/>
      <w:marTop w:val="0"/>
      <w:marBottom w:val="0"/>
      <w:divBdr>
        <w:top w:val="none" w:sz="0" w:space="0" w:color="auto"/>
        <w:left w:val="none" w:sz="0" w:space="0" w:color="auto"/>
        <w:bottom w:val="none" w:sz="0" w:space="0" w:color="auto"/>
        <w:right w:val="none" w:sz="0" w:space="0" w:color="auto"/>
      </w:divBdr>
    </w:div>
    <w:div w:id="1959869840">
      <w:bodyDiv w:val="1"/>
      <w:marLeft w:val="0"/>
      <w:marRight w:val="0"/>
      <w:marTop w:val="0"/>
      <w:marBottom w:val="0"/>
      <w:divBdr>
        <w:top w:val="none" w:sz="0" w:space="0" w:color="auto"/>
        <w:left w:val="none" w:sz="0" w:space="0" w:color="auto"/>
        <w:bottom w:val="none" w:sz="0" w:space="0" w:color="auto"/>
        <w:right w:val="none" w:sz="0" w:space="0" w:color="auto"/>
      </w:divBdr>
    </w:div>
    <w:div w:id="1960181786">
      <w:bodyDiv w:val="1"/>
      <w:marLeft w:val="0"/>
      <w:marRight w:val="0"/>
      <w:marTop w:val="0"/>
      <w:marBottom w:val="0"/>
      <w:divBdr>
        <w:top w:val="none" w:sz="0" w:space="0" w:color="auto"/>
        <w:left w:val="none" w:sz="0" w:space="0" w:color="auto"/>
        <w:bottom w:val="none" w:sz="0" w:space="0" w:color="auto"/>
        <w:right w:val="none" w:sz="0" w:space="0" w:color="auto"/>
      </w:divBdr>
    </w:div>
    <w:div w:id="1960524957">
      <w:bodyDiv w:val="1"/>
      <w:marLeft w:val="0"/>
      <w:marRight w:val="0"/>
      <w:marTop w:val="0"/>
      <w:marBottom w:val="0"/>
      <w:divBdr>
        <w:top w:val="none" w:sz="0" w:space="0" w:color="auto"/>
        <w:left w:val="none" w:sz="0" w:space="0" w:color="auto"/>
        <w:bottom w:val="none" w:sz="0" w:space="0" w:color="auto"/>
        <w:right w:val="none" w:sz="0" w:space="0" w:color="auto"/>
      </w:divBdr>
    </w:div>
    <w:div w:id="1960527015">
      <w:bodyDiv w:val="1"/>
      <w:marLeft w:val="0"/>
      <w:marRight w:val="0"/>
      <w:marTop w:val="0"/>
      <w:marBottom w:val="0"/>
      <w:divBdr>
        <w:top w:val="none" w:sz="0" w:space="0" w:color="auto"/>
        <w:left w:val="none" w:sz="0" w:space="0" w:color="auto"/>
        <w:bottom w:val="none" w:sz="0" w:space="0" w:color="auto"/>
        <w:right w:val="none" w:sz="0" w:space="0" w:color="auto"/>
      </w:divBdr>
    </w:div>
    <w:div w:id="1960840508">
      <w:bodyDiv w:val="1"/>
      <w:marLeft w:val="0"/>
      <w:marRight w:val="0"/>
      <w:marTop w:val="0"/>
      <w:marBottom w:val="0"/>
      <w:divBdr>
        <w:top w:val="none" w:sz="0" w:space="0" w:color="auto"/>
        <w:left w:val="none" w:sz="0" w:space="0" w:color="auto"/>
        <w:bottom w:val="none" w:sz="0" w:space="0" w:color="auto"/>
        <w:right w:val="none" w:sz="0" w:space="0" w:color="auto"/>
      </w:divBdr>
    </w:div>
    <w:div w:id="1960868521">
      <w:bodyDiv w:val="1"/>
      <w:marLeft w:val="0"/>
      <w:marRight w:val="0"/>
      <w:marTop w:val="0"/>
      <w:marBottom w:val="0"/>
      <w:divBdr>
        <w:top w:val="none" w:sz="0" w:space="0" w:color="auto"/>
        <w:left w:val="none" w:sz="0" w:space="0" w:color="auto"/>
        <w:bottom w:val="none" w:sz="0" w:space="0" w:color="auto"/>
        <w:right w:val="none" w:sz="0" w:space="0" w:color="auto"/>
      </w:divBdr>
    </w:div>
    <w:div w:id="1960984931">
      <w:bodyDiv w:val="1"/>
      <w:marLeft w:val="0"/>
      <w:marRight w:val="0"/>
      <w:marTop w:val="0"/>
      <w:marBottom w:val="0"/>
      <w:divBdr>
        <w:top w:val="none" w:sz="0" w:space="0" w:color="auto"/>
        <w:left w:val="none" w:sz="0" w:space="0" w:color="auto"/>
        <w:bottom w:val="none" w:sz="0" w:space="0" w:color="auto"/>
        <w:right w:val="none" w:sz="0" w:space="0" w:color="auto"/>
      </w:divBdr>
    </w:div>
    <w:div w:id="1961495671">
      <w:bodyDiv w:val="1"/>
      <w:marLeft w:val="0"/>
      <w:marRight w:val="0"/>
      <w:marTop w:val="0"/>
      <w:marBottom w:val="0"/>
      <w:divBdr>
        <w:top w:val="none" w:sz="0" w:space="0" w:color="auto"/>
        <w:left w:val="none" w:sz="0" w:space="0" w:color="auto"/>
        <w:bottom w:val="none" w:sz="0" w:space="0" w:color="auto"/>
        <w:right w:val="none" w:sz="0" w:space="0" w:color="auto"/>
      </w:divBdr>
    </w:div>
    <w:div w:id="1962035395">
      <w:bodyDiv w:val="1"/>
      <w:marLeft w:val="0"/>
      <w:marRight w:val="0"/>
      <w:marTop w:val="0"/>
      <w:marBottom w:val="0"/>
      <w:divBdr>
        <w:top w:val="none" w:sz="0" w:space="0" w:color="auto"/>
        <w:left w:val="none" w:sz="0" w:space="0" w:color="auto"/>
        <w:bottom w:val="none" w:sz="0" w:space="0" w:color="auto"/>
        <w:right w:val="none" w:sz="0" w:space="0" w:color="auto"/>
      </w:divBdr>
    </w:div>
    <w:div w:id="1962422041">
      <w:bodyDiv w:val="1"/>
      <w:marLeft w:val="0"/>
      <w:marRight w:val="0"/>
      <w:marTop w:val="0"/>
      <w:marBottom w:val="0"/>
      <w:divBdr>
        <w:top w:val="none" w:sz="0" w:space="0" w:color="auto"/>
        <w:left w:val="none" w:sz="0" w:space="0" w:color="auto"/>
        <w:bottom w:val="none" w:sz="0" w:space="0" w:color="auto"/>
        <w:right w:val="none" w:sz="0" w:space="0" w:color="auto"/>
      </w:divBdr>
    </w:div>
    <w:div w:id="1963227459">
      <w:bodyDiv w:val="1"/>
      <w:marLeft w:val="0"/>
      <w:marRight w:val="0"/>
      <w:marTop w:val="0"/>
      <w:marBottom w:val="0"/>
      <w:divBdr>
        <w:top w:val="none" w:sz="0" w:space="0" w:color="auto"/>
        <w:left w:val="none" w:sz="0" w:space="0" w:color="auto"/>
        <w:bottom w:val="none" w:sz="0" w:space="0" w:color="auto"/>
        <w:right w:val="none" w:sz="0" w:space="0" w:color="auto"/>
      </w:divBdr>
    </w:div>
    <w:div w:id="1963657891">
      <w:bodyDiv w:val="1"/>
      <w:marLeft w:val="0"/>
      <w:marRight w:val="0"/>
      <w:marTop w:val="0"/>
      <w:marBottom w:val="0"/>
      <w:divBdr>
        <w:top w:val="none" w:sz="0" w:space="0" w:color="auto"/>
        <w:left w:val="none" w:sz="0" w:space="0" w:color="auto"/>
        <w:bottom w:val="none" w:sz="0" w:space="0" w:color="auto"/>
        <w:right w:val="none" w:sz="0" w:space="0" w:color="auto"/>
      </w:divBdr>
    </w:div>
    <w:div w:id="1963727103">
      <w:bodyDiv w:val="1"/>
      <w:marLeft w:val="0"/>
      <w:marRight w:val="0"/>
      <w:marTop w:val="0"/>
      <w:marBottom w:val="0"/>
      <w:divBdr>
        <w:top w:val="none" w:sz="0" w:space="0" w:color="auto"/>
        <w:left w:val="none" w:sz="0" w:space="0" w:color="auto"/>
        <w:bottom w:val="none" w:sz="0" w:space="0" w:color="auto"/>
        <w:right w:val="none" w:sz="0" w:space="0" w:color="auto"/>
      </w:divBdr>
    </w:div>
    <w:div w:id="1963922598">
      <w:bodyDiv w:val="1"/>
      <w:marLeft w:val="0"/>
      <w:marRight w:val="0"/>
      <w:marTop w:val="0"/>
      <w:marBottom w:val="0"/>
      <w:divBdr>
        <w:top w:val="none" w:sz="0" w:space="0" w:color="auto"/>
        <w:left w:val="none" w:sz="0" w:space="0" w:color="auto"/>
        <w:bottom w:val="none" w:sz="0" w:space="0" w:color="auto"/>
        <w:right w:val="none" w:sz="0" w:space="0" w:color="auto"/>
      </w:divBdr>
    </w:div>
    <w:div w:id="1965115862">
      <w:bodyDiv w:val="1"/>
      <w:marLeft w:val="0"/>
      <w:marRight w:val="0"/>
      <w:marTop w:val="0"/>
      <w:marBottom w:val="0"/>
      <w:divBdr>
        <w:top w:val="none" w:sz="0" w:space="0" w:color="auto"/>
        <w:left w:val="none" w:sz="0" w:space="0" w:color="auto"/>
        <w:bottom w:val="none" w:sz="0" w:space="0" w:color="auto"/>
        <w:right w:val="none" w:sz="0" w:space="0" w:color="auto"/>
      </w:divBdr>
    </w:div>
    <w:div w:id="1965695865">
      <w:bodyDiv w:val="1"/>
      <w:marLeft w:val="0"/>
      <w:marRight w:val="0"/>
      <w:marTop w:val="0"/>
      <w:marBottom w:val="0"/>
      <w:divBdr>
        <w:top w:val="none" w:sz="0" w:space="0" w:color="auto"/>
        <w:left w:val="none" w:sz="0" w:space="0" w:color="auto"/>
        <w:bottom w:val="none" w:sz="0" w:space="0" w:color="auto"/>
        <w:right w:val="none" w:sz="0" w:space="0" w:color="auto"/>
      </w:divBdr>
    </w:div>
    <w:div w:id="1965888391">
      <w:bodyDiv w:val="1"/>
      <w:marLeft w:val="0"/>
      <w:marRight w:val="0"/>
      <w:marTop w:val="0"/>
      <w:marBottom w:val="0"/>
      <w:divBdr>
        <w:top w:val="none" w:sz="0" w:space="0" w:color="auto"/>
        <w:left w:val="none" w:sz="0" w:space="0" w:color="auto"/>
        <w:bottom w:val="none" w:sz="0" w:space="0" w:color="auto"/>
        <w:right w:val="none" w:sz="0" w:space="0" w:color="auto"/>
      </w:divBdr>
    </w:div>
    <w:div w:id="1965915817">
      <w:bodyDiv w:val="1"/>
      <w:marLeft w:val="0"/>
      <w:marRight w:val="0"/>
      <w:marTop w:val="0"/>
      <w:marBottom w:val="0"/>
      <w:divBdr>
        <w:top w:val="none" w:sz="0" w:space="0" w:color="auto"/>
        <w:left w:val="none" w:sz="0" w:space="0" w:color="auto"/>
        <w:bottom w:val="none" w:sz="0" w:space="0" w:color="auto"/>
        <w:right w:val="none" w:sz="0" w:space="0" w:color="auto"/>
      </w:divBdr>
    </w:div>
    <w:div w:id="1965958475">
      <w:bodyDiv w:val="1"/>
      <w:marLeft w:val="0"/>
      <w:marRight w:val="0"/>
      <w:marTop w:val="0"/>
      <w:marBottom w:val="0"/>
      <w:divBdr>
        <w:top w:val="none" w:sz="0" w:space="0" w:color="auto"/>
        <w:left w:val="none" w:sz="0" w:space="0" w:color="auto"/>
        <w:bottom w:val="none" w:sz="0" w:space="0" w:color="auto"/>
        <w:right w:val="none" w:sz="0" w:space="0" w:color="auto"/>
      </w:divBdr>
    </w:div>
    <w:div w:id="1966545988">
      <w:bodyDiv w:val="1"/>
      <w:marLeft w:val="0"/>
      <w:marRight w:val="0"/>
      <w:marTop w:val="0"/>
      <w:marBottom w:val="0"/>
      <w:divBdr>
        <w:top w:val="none" w:sz="0" w:space="0" w:color="auto"/>
        <w:left w:val="none" w:sz="0" w:space="0" w:color="auto"/>
        <w:bottom w:val="none" w:sz="0" w:space="0" w:color="auto"/>
        <w:right w:val="none" w:sz="0" w:space="0" w:color="auto"/>
      </w:divBdr>
    </w:div>
    <w:div w:id="1966697484">
      <w:bodyDiv w:val="1"/>
      <w:marLeft w:val="0"/>
      <w:marRight w:val="0"/>
      <w:marTop w:val="0"/>
      <w:marBottom w:val="0"/>
      <w:divBdr>
        <w:top w:val="none" w:sz="0" w:space="0" w:color="auto"/>
        <w:left w:val="none" w:sz="0" w:space="0" w:color="auto"/>
        <w:bottom w:val="none" w:sz="0" w:space="0" w:color="auto"/>
        <w:right w:val="none" w:sz="0" w:space="0" w:color="auto"/>
      </w:divBdr>
    </w:div>
    <w:div w:id="1966737123">
      <w:bodyDiv w:val="1"/>
      <w:marLeft w:val="0"/>
      <w:marRight w:val="0"/>
      <w:marTop w:val="0"/>
      <w:marBottom w:val="0"/>
      <w:divBdr>
        <w:top w:val="none" w:sz="0" w:space="0" w:color="auto"/>
        <w:left w:val="none" w:sz="0" w:space="0" w:color="auto"/>
        <w:bottom w:val="none" w:sz="0" w:space="0" w:color="auto"/>
        <w:right w:val="none" w:sz="0" w:space="0" w:color="auto"/>
      </w:divBdr>
    </w:div>
    <w:div w:id="1966959388">
      <w:bodyDiv w:val="1"/>
      <w:marLeft w:val="0"/>
      <w:marRight w:val="0"/>
      <w:marTop w:val="0"/>
      <w:marBottom w:val="0"/>
      <w:divBdr>
        <w:top w:val="none" w:sz="0" w:space="0" w:color="auto"/>
        <w:left w:val="none" w:sz="0" w:space="0" w:color="auto"/>
        <w:bottom w:val="none" w:sz="0" w:space="0" w:color="auto"/>
        <w:right w:val="none" w:sz="0" w:space="0" w:color="auto"/>
      </w:divBdr>
    </w:div>
    <w:div w:id="1967465256">
      <w:bodyDiv w:val="1"/>
      <w:marLeft w:val="0"/>
      <w:marRight w:val="0"/>
      <w:marTop w:val="0"/>
      <w:marBottom w:val="0"/>
      <w:divBdr>
        <w:top w:val="none" w:sz="0" w:space="0" w:color="auto"/>
        <w:left w:val="none" w:sz="0" w:space="0" w:color="auto"/>
        <w:bottom w:val="none" w:sz="0" w:space="0" w:color="auto"/>
        <w:right w:val="none" w:sz="0" w:space="0" w:color="auto"/>
      </w:divBdr>
    </w:div>
    <w:div w:id="1967466660">
      <w:bodyDiv w:val="1"/>
      <w:marLeft w:val="0"/>
      <w:marRight w:val="0"/>
      <w:marTop w:val="0"/>
      <w:marBottom w:val="0"/>
      <w:divBdr>
        <w:top w:val="none" w:sz="0" w:space="0" w:color="auto"/>
        <w:left w:val="none" w:sz="0" w:space="0" w:color="auto"/>
        <w:bottom w:val="none" w:sz="0" w:space="0" w:color="auto"/>
        <w:right w:val="none" w:sz="0" w:space="0" w:color="auto"/>
      </w:divBdr>
    </w:div>
    <w:div w:id="1968004594">
      <w:bodyDiv w:val="1"/>
      <w:marLeft w:val="0"/>
      <w:marRight w:val="0"/>
      <w:marTop w:val="0"/>
      <w:marBottom w:val="0"/>
      <w:divBdr>
        <w:top w:val="none" w:sz="0" w:space="0" w:color="auto"/>
        <w:left w:val="none" w:sz="0" w:space="0" w:color="auto"/>
        <w:bottom w:val="none" w:sz="0" w:space="0" w:color="auto"/>
        <w:right w:val="none" w:sz="0" w:space="0" w:color="auto"/>
      </w:divBdr>
    </w:div>
    <w:div w:id="1968008677">
      <w:bodyDiv w:val="1"/>
      <w:marLeft w:val="0"/>
      <w:marRight w:val="0"/>
      <w:marTop w:val="0"/>
      <w:marBottom w:val="0"/>
      <w:divBdr>
        <w:top w:val="none" w:sz="0" w:space="0" w:color="auto"/>
        <w:left w:val="none" w:sz="0" w:space="0" w:color="auto"/>
        <w:bottom w:val="none" w:sz="0" w:space="0" w:color="auto"/>
        <w:right w:val="none" w:sz="0" w:space="0" w:color="auto"/>
      </w:divBdr>
    </w:div>
    <w:div w:id="1968733295">
      <w:bodyDiv w:val="1"/>
      <w:marLeft w:val="0"/>
      <w:marRight w:val="0"/>
      <w:marTop w:val="0"/>
      <w:marBottom w:val="0"/>
      <w:divBdr>
        <w:top w:val="none" w:sz="0" w:space="0" w:color="auto"/>
        <w:left w:val="none" w:sz="0" w:space="0" w:color="auto"/>
        <w:bottom w:val="none" w:sz="0" w:space="0" w:color="auto"/>
        <w:right w:val="none" w:sz="0" w:space="0" w:color="auto"/>
      </w:divBdr>
    </w:div>
    <w:div w:id="1968929862">
      <w:bodyDiv w:val="1"/>
      <w:marLeft w:val="0"/>
      <w:marRight w:val="0"/>
      <w:marTop w:val="0"/>
      <w:marBottom w:val="0"/>
      <w:divBdr>
        <w:top w:val="none" w:sz="0" w:space="0" w:color="auto"/>
        <w:left w:val="none" w:sz="0" w:space="0" w:color="auto"/>
        <w:bottom w:val="none" w:sz="0" w:space="0" w:color="auto"/>
        <w:right w:val="none" w:sz="0" w:space="0" w:color="auto"/>
      </w:divBdr>
    </w:div>
    <w:div w:id="1969048489">
      <w:bodyDiv w:val="1"/>
      <w:marLeft w:val="0"/>
      <w:marRight w:val="0"/>
      <w:marTop w:val="0"/>
      <w:marBottom w:val="0"/>
      <w:divBdr>
        <w:top w:val="none" w:sz="0" w:space="0" w:color="auto"/>
        <w:left w:val="none" w:sz="0" w:space="0" w:color="auto"/>
        <w:bottom w:val="none" w:sz="0" w:space="0" w:color="auto"/>
        <w:right w:val="none" w:sz="0" w:space="0" w:color="auto"/>
      </w:divBdr>
    </w:div>
    <w:div w:id="1969774267">
      <w:bodyDiv w:val="1"/>
      <w:marLeft w:val="0"/>
      <w:marRight w:val="0"/>
      <w:marTop w:val="0"/>
      <w:marBottom w:val="0"/>
      <w:divBdr>
        <w:top w:val="none" w:sz="0" w:space="0" w:color="auto"/>
        <w:left w:val="none" w:sz="0" w:space="0" w:color="auto"/>
        <w:bottom w:val="none" w:sz="0" w:space="0" w:color="auto"/>
        <w:right w:val="none" w:sz="0" w:space="0" w:color="auto"/>
      </w:divBdr>
    </w:div>
    <w:div w:id="1969965849">
      <w:bodyDiv w:val="1"/>
      <w:marLeft w:val="0"/>
      <w:marRight w:val="0"/>
      <w:marTop w:val="0"/>
      <w:marBottom w:val="0"/>
      <w:divBdr>
        <w:top w:val="none" w:sz="0" w:space="0" w:color="auto"/>
        <w:left w:val="none" w:sz="0" w:space="0" w:color="auto"/>
        <w:bottom w:val="none" w:sz="0" w:space="0" w:color="auto"/>
        <w:right w:val="none" w:sz="0" w:space="0" w:color="auto"/>
      </w:divBdr>
    </w:div>
    <w:div w:id="1970554322">
      <w:bodyDiv w:val="1"/>
      <w:marLeft w:val="0"/>
      <w:marRight w:val="0"/>
      <w:marTop w:val="0"/>
      <w:marBottom w:val="0"/>
      <w:divBdr>
        <w:top w:val="none" w:sz="0" w:space="0" w:color="auto"/>
        <w:left w:val="none" w:sz="0" w:space="0" w:color="auto"/>
        <w:bottom w:val="none" w:sz="0" w:space="0" w:color="auto"/>
        <w:right w:val="none" w:sz="0" w:space="0" w:color="auto"/>
      </w:divBdr>
    </w:div>
    <w:div w:id="1970672495">
      <w:bodyDiv w:val="1"/>
      <w:marLeft w:val="0"/>
      <w:marRight w:val="0"/>
      <w:marTop w:val="0"/>
      <w:marBottom w:val="0"/>
      <w:divBdr>
        <w:top w:val="none" w:sz="0" w:space="0" w:color="auto"/>
        <w:left w:val="none" w:sz="0" w:space="0" w:color="auto"/>
        <w:bottom w:val="none" w:sz="0" w:space="0" w:color="auto"/>
        <w:right w:val="none" w:sz="0" w:space="0" w:color="auto"/>
      </w:divBdr>
    </w:div>
    <w:div w:id="1971016484">
      <w:bodyDiv w:val="1"/>
      <w:marLeft w:val="0"/>
      <w:marRight w:val="0"/>
      <w:marTop w:val="0"/>
      <w:marBottom w:val="0"/>
      <w:divBdr>
        <w:top w:val="none" w:sz="0" w:space="0" w:color="auto"/>
        <w:left w:val="none" w:sz="0" w:space="0" w:color="auto"/>
        <w:bottom w:val="none" w:sz="0" w:space="0" w:color="auto"/>
        <w:right w:val="none" w:sz="0" w:space="0" w:color="auto"/>
      </w:divBdr>
    </w:div>
    <w:div w:id="1971209601">
      <w:bodyDiv w:val="1"/>
      <w:marLeft w:val="0"/>
      <w:marRight w:val="0"/>
      <w:marTop w:val="0"/>
      <w:marBottom w:val="0"/>
      <w:divBdr>
        <w:top w:val="none" w:sz="0" w:space="0" w:color="auto"/>
        <w:left w:val="none" w:sz="0" w:space="0" w:color="auto"/>
        <w:bottom w:val="none" w:sz="0" w:space="0" w:color="auto"/>
        <w:right w:val="none" w:sz="0" w:space="0" w:color="auto"/>
      </w:divBdr>
    </w:div>
    <w:div w:id="1971278852">
      <w:bodyDiv w:val="1"/>
      <w:marLeft w:val="0"/>
      <w:marRight w:val="0"/>
      <w:marTop w:val="0"/>
      <w:marBottom w:val="0"/>
      <w:divBdr>
        <w:top w:val="none" w:sz="0" w:space="0" w:color="auto"/>
        <w:left w:val="none" w:sz="0" w:space="0" w:color="auto"/>
        <w:bottom w:val="none" w:sz="0" w:space="0" w:color="auto"/>
        <w:right w:val="none" w:sz="0" w:space="0" w:color="auto"/>
      </w:divBdr>
    </w:div>
    <w:div w:id="1971327151">
      <w:bodyDiv w:val="1"/>
      <w:marLeft w:val="0"/>
      <w:marRight w:val="0"/>
      <w:marTop w:val="0"/>
      <w:marBottom w:val="0"/>
      <w:divBdr>
        <w:top w:val="none" w:sz="0" w:space="0" w:color="auto"/>
        <w:left w:val="none" w:sz="0" w:space="0" w:color="auto"/>
        <w:bottom w:val="none" w:sz="0" w:space="0" w:color="auto"/>
        <w:right w:val="none" w:sz="0" w:space="0" w:color="auto"/>
      </w:divBdr>
    </w:div>
    <w:div w:id="1971352453">
      <w:bodyDiv w:val="1"/>
      <w:marLeft w:val="0"/>
      <w:marRight w:val="0"/>
      <w:marTop w:val="0"/>
      <w:marBottom w:val="0"/>
      <w:divBdr>
        <w:top w:val="none" w:sz="0" w:space="0" w:color="auto"/>
        <w:left w:val="none" w:sz="0" w:space="0" w:color="auto"/>
        <w:bottom w:val="none" w:sz="0" w:space="0" w:color="auto"/>
        <w:right w:val="none" w:sz="0" w:space="0" w:color="auto"/>
      </w:divBdr>
    </w:div>
    <w:div w:id="1971813551">
      <w:bodyDiv w:val="1"/>
      <w:marLeft w:val="0"/>
      <w:marRight w:val="0"/>
      <w:marTop w:val="0"/>
      <w:marBottom w:val="0"/>
      <w:divBdr>
        <w:top w:val="none" w:sz="0" w:space="0" w:color="auto"/>
        <w:left w:val="none" w:sz="0" w:space="0" w:color="auto"/>
        <w:bottom w:val="none" w:sz="0" w:space="0" w:color="auto"/>
        <w:right w:val="none" w:sz="0" w:space="0" w:color="auto"/>
      </w:divBdr>
    </w:div>
    <w:div w:id="1972204847">
      <w:bodyDiv w:val="1"/>
      <w:marLeft w:val="0"/>
      <w:marRight w:val="0"/>
      <w:marTop w:val="0"/>
      <w:marBottom w:val="0"/>
      <w:divBdr>
        <w:top w:val="none" w:sz="0" w:space="0" w:color="auto"/>
        <w:left w:val="none" w:sz="0" w:space="0" w:color="auto"/>
        <w:bottom w:val="none" w:sz="0" w:space="0" w:color="auto"/>
        <w:right w:val="none" w:sz="0" w:space="0" w:color="auto"/>
      </w:divBdr>
    </w:div>
    <w:div w:id="1973092783">
      <w:bodyDiv w:val="1"/>
      <w:marLeft w:val="0"/>
      <w:marRight w:val="0"/>
      <w:marTop w:val="0"/>
      <w:marBottom w:val="0"/>
      <w:divBdr>
        <w:top w:val="none" w:sz="0" w:space="0" w:color="auto"/>
        <w:left w:val="none" w:sz="0" w:space="0" w:color="auto"/>
        <w:bottom w:val="none" w:sz="0" w:space="0" w:color="auto"/>
        <w:right w:val="none" w:sz="0" w:space="0" w:color="auto"/>
      </w:divBdr>
    </w:div>
    <w:div w:id="1973435071">
      <w:bodyDiv w:val="1"/>
      <w:marLeft w:val="0"/>
      <w:marRight w:val="0"/>
      <w:marTop w:val="0"/>
      <w:marBottom w:val="0"/>
      <w:divBdr>
        <w:top w:val="none" w:sz="0" w:space="0" w:color="auto"/>
        <w:left w:val="none" w:sz="0" w:space="0" w:color="auto"/>
        <w:bottom w:val="none" w:sz="0" w:space="0" w:color="auto"/>
        <w:right w:val="none" w:sz="0" w:space="0" w:color="auto"/>
      </w:divBdr>
    </w:div>
    <w:div w:id="1973707821">
      <w:bodyDiv w:val="1"/>
      <w:marLeft w:val="0"/>
      <w:marRight w:val="0"/>
      <w:marTop w:val="0"/>
      <w:marBottom w:val="0"/>
      <w:divBdr>
        <w:top w:val="none" w:sz="0" w:space="0" w:color="auto"/>
        <w:left w:val="none" w:sz="0" w:space="0" w:color="auto"/>
        <w:bottom w:val="none" w:sz="0" w:space="0" w:color="auto"/>
        <w:right w:val="none" w:sz="0" w:space="0" w:color="auto"/>
      </w:divBdr>
    </w:div>
    <w:div w:id="1974213999">
      <w:bodyDiv w:val="1"/>
      <w:marLeft w:val="0"/>
      <w:marRight w:val="0"/>
      <w:marTop w:val="0"/>
      <w:marBottom w:val="0"/>
      <w:divBdr>
        <w:top w:val="none" w:sz="0" w:space="0" w:color="auto"/>
        <w:left w:val="none" w:sz="0" w:space="0" w:color="auto"/>
        <w:bottom w:val="none" w:sz="0" w:space="0" w:color="auto"/>
        <w:right w:val="none" w:sz="0" w:space="0" w:color="auto"/>
      </w:divBdr>
    </w:div>
    <w:div w:id="1974671987">
      <w:bodyDiv w:val="1"/>
      <w:marLeft w:val="0"/>
      <w:marRight w:val="0"/>
      <w:marTop w:val="0"/>
      <w:marBottom w:val="0"/>
      <w:divBdr>
        <w:top w:val="none" w:sz="0" w:space="0" w:color="auto"/>
        <w:left w:val="none" w:sz="0" w:space="0" w:color="auto"/>
        <w:bottom w:val="none" w:sz="0" w:space="0" w:color="auto"/>
        <w:right w:val="none" w:sz="0" w:space="0" w:color="auto"/>
      </w:divBdr>
    </w:div>
    <w:div w:id="1974822741">
      <w:bodyDiv w:val="1"/>
      <w:marLeft w:val="0"/>
      <w:marRight w:val="0"/>
      <w:marTop w:val="0"/>
      <w:marBottom w:val="0"/>
      <w:divBdr>
        <w:top w:val="none" w:sz="0" w:space="0" w:color="auto"/>
        <w:left w:val="none" w:sz="0" w:space="0" w:color="auto"/>
        <w:bottom w:val="none" w:sz="0" w:space="0" w:color="auto"/>
        <w:right w:val="none" w:sz="0" w:space="0" w:color="auto"/>
      </w:divBdr>
    </w:div>
    <w:div w:id="1974946370">
      <w:bodyDiv w:val="1"/>
      <w:marLeft w:val="0"/>
      <w:marRight w:val="0"/>
      <w:marTop w:val="0"/>
      <w:marBottom w:val="0"/>
      <w:divBdr>
        <w:top w:val="none" w:sz="0" w:space="0" w:color="auto"/>
        <w:left w:val="none" w:sz="0" w:space="0" w:color="auto"/>
        <w:bottom w:val="none" w:sz="0" w:space="0" w:color="auto"/>
        <w:right w:val="none" w:sz="0" w:space="0" w:color="auto"/>
      </w:divBdr>
    </w:div>
    <w:div w:id="1975482259">
      <w:bodyDiv w:val="1"/>
      <w:marLeft w:val="0"/>
      <w:marRight w:val="0"/>
      <w:marTop w:val="0"/>
      <w:marBottom w:val="0"/>
      <w:divBdr>
        <w:top w:val="none" w:sz="0" w:space="0" w:color="auto"/>
        <w:left w:val="none" w:sz="0" w:space="0" w:color="auto"/>
        <w:bottom w:val="none" w:sz="0" w:space="0" w:color="auto"/>
        <w:right w:val="none" w:sz="0" w:space="0" w:color="auto"/>
      </w:divBdr>
    </w:div>
    <w:div w:id="1975600938">
      <w:bodyDiv w:val="1"/>
      <w:marLeft w:val="0"/>
      <w:marRight w:val="0"/>
      <w:marTop w:val="0"/>
      <w:marBottom w:val="0"/>
      <w:divBdr>
        <w:top w:val="none" w:sz="0" w:space="0" w:color="auto"/>
        <w:left w:val="none" w:sz="0" w:space="0" w:color="auto"/>
        <w:bottom w:val="none" w:sz="0" w:space="0" w:color="auto"/>
        <w:right w:val="none" w:sz="0" w:space="0" w:color="auto"/>
      </w:divBdr>
    </w:div>
    <w:div w:id="1975720744">
      <w:bodyDiv w:val="1"/>
      <w:marLeft w:val="0"/>
      <w:marRight w:val="0"/>
      <w:marTop w:val="0"/>
      <w:marBottom w:val="0"/>
      <w:divBdr>
        <w:top w:val="none" w:sz="0" w:space="0" w:color="auto"/>
        <w:left w:val="none" w:sz="0" w:space="0" w:color="auto"/>
        <w:bottom w:val="none" w:sz="0" w:space="0" w:color="auto"/>
        <w:right w:val="none" w:sz="0" w:space="0" w:color="auto"/>
      </w:divBdr>
    </w:div>
    <w:div w:id="1975911250">
      <w:bodyDiv w:val="1"/>
      <w:marLeft w:val="0"/>
      <w:marRight w:val="0"/>
      <w:marTop w:val="0"/>
      <w:marBottom w:val="0"/>
      <w:divBdr>
        <w:top w:val="none" w:sz="0" w:space="0" w:color="auto"/>
        <w:left w:val="none" w:sz="0" w:space="0" w:color="auto"/>
        <w:bottom w:val="none" w:sz="0" w:space="0" w:color="auto"/>
        <w:right w:val="none" w:sz="0" w:space="0" w:color="auto"/>
      </w:divBdr>
    </w:div>
    <w:div w:id="1977101275">
      <w:bodyDiv w:val="1"/>
      <w:marLeft w:val="0"/>
      <w:marRight w:val="0"/>
      <w:marTop w:val="0"/>
      <w:marBottom w:val="0"/>
      <w:divBdr>
        <w:top w:val="none" w:sz="0" w:space="0" w:color="auto"/>
        <w:left w:val="none" w:sz="0" w:space="0" w:color="auto"/>
        <w:bottom w:val="none" w:sz="0" w:space="0" w:color="auto"/>
        <w:right w:val="none" w:sz="0" w:space="0" w:color="auto"/>
      </w:divBdr>
    </w:div>
    <w:div w:id="1978026472">
      <w:bodyDiv w:val="1"/>
      <w:marLeft w:val="0"/>
      <w:marRight w:val="0"/>
      <w:marTop w:val="0"/>
      <w:marBottom w:val="0"/>
      <w:divBdr>
        <w:top w:val="none" w:sz="0" w:space="0" w:color="auto"/>
        <w:left w:val="none" w:sz="0" w:space="0" w:color="auto"/>
        <w:bottom w:val="none" w:sz="0" w:space="0" w:color="auto"/>
        <w:right w:val="none" w:sz="0" w:space="0" w:color="auto"/>
      </w:divBdr>
    </w:div>
    <w:div w:id="1978148265">
      <w:bodyDiv w:val="1"/>
      <w:marLeft w:val="0"/>
      <w:marRight w:val="0"/>
      <w:marTop w:val="0"/>
      <w:marBottom w:val="0"/>
      <w:divBdr>
        <w:top w:val="none" w:sz="0" w:space="0" w:color="auto"/>
        <w:left w:val="none" w:sz="0" w:space="0" w:color="auto"/>
        <w:bottom w:val="none" w:sz="0" w:space="0" w:color="auto"/>
        <w:right w:val="none" w:sz="0" w:space="0" w:color="auto"/>
      </w:divBdr>
    </w:div>
    <w:div w:id="1978562231">
      <w:bodyDiv w:val="1"/>
      <w:marLeft w:val="0"/>
      <w:marRight w:val="0"/>
      <w:marTop w:val="0"/>
      <w:marBottom w:val="0"/>
      <w:divBdr>
        <w:top w:val="none" w:sz="0" w:space="0" w:color="auto"/>
        <w:left w:val="none" w:sz="0" w:space="0" w:color="auto"/>
        <w:bottom w:val="none" w:sz="0" w:space="0" w:color="auto"/>
        <w:right w:val="none" w:sz="0" w:space="0" w:color="auto"/>
      </w:divBdr>
    </w:div>
    <w:div w:id="1978608076">
      <w:bodyDiv w:val="1"/>
      <w:marLeft w:val="0"/>
      <w:marRight w:val="0"/>
      <w:marTop w:val="0"/>
      <w:marBottom w:val="0"/>
      <w:divBdr>
        <w:top w:val="none" w:sz="0" w:space="0" w:color="auto"/>
        <w:left w:val="none" w:sz="0" w:space="0" w:color="auto"/>
        <w:bottom w:val="none" w:sz="0" w:space="0" w:color="auto"/>
        <w:right w:val="none" w:sz="0" w:space="0" w:color="auto"/>
      </w:divBdr>
    </w:div>
    <w:div w:id="1978875148">
      <w:bodyDiv w:val="1"/>
      <w:marLeft w:val="0"/>
      <w:marRight w:val="0"/>
      <w:marTop w:val="0"/>
      <w:marBottom w:val="0"/>
      <w:divBdr>
        <w:top w:val="none" w:sz="0" w:space="0" w:color="auto"/>
        <w:left w:val="none" w:sz="0" w:space="0" w:color="auto"/>
        <w:bottom w:val="none" w:sz="0" w:space="0" w:color="auto"/>
        <w:right w:val="none" w:sz="0" w:space="0" w:color="auto"/>
      </w:divBdr>
    </w:div>
    <w:div w:id="1979070697">
      <w:bodyDiv w:val="1"/>
      <w:marLeft w:val="0"/>
      <w:marRight w:val="0"/>
      <w:marTop w:val="0"/>
      <w:marBottom w:val="0"/>
      <w:divBdr>
        <w:top w:val="none" w:sz="0" w:space="0" w:color="auto"/>
        <w:left w:val="none" w:sz="0" w:space="0" w:color="auto"/>
        <w:bottom w:val="none" w:sz="0" w:space="0" w:color="auto"/>
        <w:right w:val="none" w:sz="0" w:space="0" w:color="auto"/>
      </w:divBdr>
    </w:div>
    <w:div w:id="1979529899">
      <w:bodyDiv w:val="1"/>
      <w:marLeft w:val="0"/>
      <w:marRight w:val="0"/>
      <w:marTop w:val="0"/>
      <w:marBottom w:val="0"/>
      <w:divBdr>
        <w:top w:val="none" w:sz="0" w:space="0" w:color="auto"/>
        <w:left w:val="none" w:sz="0" w:space="0" w:color="auto"/>
        <w:bottom w:val="none" w:sz="0" w:space="0" w:color="auto"/>
        <w:right w:val="none" w:sz="0" w:space="0" w:color="auto"/>
      </w:divBdr>
    </w:div>
    <w:div w:id="1979601434">
      <w:bodyDiv w:val="1"/>
      <w:marLeft w:val="0"/>
      <w:marRight w:val="0"/>
      <w:marTop w:val="0"/>
      <w:marBottom w:val="0"/>
      <w:divBdr>
        <w:top w:val="none" w:sz="0" w:space="0" w:color="auto"/>
        <w:left w:val="none" w:sz="0" w:space="0" w:color="auto"/>
        <w:bottom w:val="none" w:sz="0" w:space="0" w:color="auto"/>
        <w:right w:val="none" w:sz="0" w:space="0" w:color="auto"/>
      </w:divBdr>
    </w:div>
    <w:div w:id="1979721116">
      <w:bodyDiv w:val="1"/>
      <w:marLeft w:val="0"/>
      <w:marRight w:val="0"/>
      <w:marTop w:val="0"/>
      <w:marBottom w:val="0"/>
      <w:divBdr>
        <w:top w:val="none" w:sz="0" w:space="0" w:color="auto"/>
        <w:left w:val="none" w:sz="0" w:space="0" w:color="auto"/>
        <w:bottom w:val="none" w:sz="0" w:space="0" w:color="auto"/>
        <w:right w:val="none" w:sz="0" w:space="0" w:color="auto"/>
      </w:divBdr>
    </w:div>
    <w:div w:id="1980108566">
      <w:bodyDiv w:val="1"/>
      <w:marLeft w:val="0"/>
      <w:marRight w:val="0"/>
      <w:marTop w:val="0"/>
      <w:marBottom w:val="0"/>
      <w:divBdr>
        <w:top w:val="none" w:sz="0" w:space="0" w:color="auto"/>
        <w:left w:val="none" w:sz="0" w:space="0" w:color="auto"/>
        <w:bottom w:val="none" w:sz="0" w:space="0" w:color="auto"/>
        <w:right w:val="none" w:sz="0" w:space="0" w:color="auto"/>
      </w:divBdr>
    </w:div>
    <w:div w:id="1981153673">
      <w:bodyDiv w:val="1"/>
      <w:marLeft w:val="0"/>
      <w:marRight w:val="0"/>
      <w:marTop w:val="0"/>
      <w:marBottom w:val="0"/>
      <w:divBdr>
        <w:top w:val="none" w:sz="0" w:space="0" w:color="auto"/>
        <w:left w:val="none" w:sz="0" w:space="0" w:color="auto"/>
        <w:bottom w:val="none" w:sz="0" w:space="0" w:color="auto"/>
        <w:right w:val="none" w:sz="0" w:space="0" w:color="auto"/>
      </w:divBdr>
    </w:div>
    <w:div w:id="1981303399">
      <w:bodyDiv w:val="1"/>
      <w:marLeft w:val="0"/>
      <w:marRight w:val="0"/>
      <w:marTop w:val="0"/>
      <w:marBottom w:val="0"/>
      <w:divBdr>
        <w:top w:val="none" w:sz="0" w:space="0" w:color="auto"/>
        <w:left w:val="none" w:sz="0" w:space="0" w:color="auto"/>
        <w:bottom w:val="none" w:sz="0" w:space="0" w:color="auto"/>
        <w:right w:val="none" w:sz="0" w:space="0" w:color="auto"/>
      </w:divBdr>
    </w:div>
    <w:div w:id="1981416143">
      <w:bodyDiv w:val="1"/>
      <w:marLeft w:val="0"/>
      <w:marRight w:val="0"/>
      <w:marTop w:val="0"/>
      <w:marBottom w:val="0"/>
      <w:divBdr>
        <w:top w:val="none" w:sz="0" w:space="0" w:color="auto"/>
        <w:left w:val="none" w:sz="0" w:space="0" w:color="auto"/>
        <w:bottom w:val="none" w:sz="0" w:space="0" w:color="auto"/>
        <w:right w:val="none" w:sz="0" w:space="0" w:color="auto"/>
      </w:divBdr>
    </w:div>
    <w:div w:id="1981574640">
      <w:bodyDiv w:val="1"/>
      <w:marLeft w:val="0"/>
      <w:marRight w:val="0"/>
      <w:marTop w:val="0"/>
      <w:marBottom w:val="0"/>
      <w:divBdr>
        <w:top w:val="none" w:sz="0" w:space="0" w:color="auto"/>
        <w:left w:val="none" w:sz="0" w:space="0" w:color="auto"/>
        <w:bottom w:val="none" w:sz="0" w:space="0" w:color="auto"/>
        <w:right w:val="none" w:sz="0" w:space="0" w:color="auto"/>
      </w:divBdr>
    </w:div>
    <w:div w:id="1981767226">
      <w:bodyDiv w:val="1"/>
      <w:marLeft w:val="0"/>
      <w:marRight w:val="0"/>
      <w:marTop w:val="0"/>
      <w:marBottom w:val="0"/>
      <w:divBdr>
        <w:top w:val="none" w:sz="0" w:space="0" w:color="auto"/>
        <w:left w:val="none" w:sz="0" w:space="0" w:color="auto"/>
        <w:bottom w:val="none" w:sz="0" w:space="0" w:color="auto"/>
        <w:right w:val="none" w:sz="0" w:space="0" w:color="auto"/>
      </w:divBdr>
    </w:div>
    <w:div w:id="1982424701">
      <w:bodyDiv w:val="1"/>
      <w:marLeft w:val="0"/>
      <w:marRight w:val="0"/>
      <w:marTop w:val="0"/>
      <w:marBottom w:val="0"/>
      <w:divBdr>
        <w:top w:val="none" w:sz="0" w:space="0" w:color="auto"/>
        <w:left w:val="none" w:sz="0" w:space="0" w:color="auto"/>
        <w:bottom w:val="none" w:sz="0" w:space="0" w:color="auto"/>
        <w:right w:val="none" w:sz="0" w:space="0" w:color="auto"/>
      </w:divBdr>
    </w:div>
    <w:div w:id="1982610162">
      <w:bodyDiv w:val="1"/>
      <w:marLeft w:val="0"/>
      <w:marRight w:val="0"/>
      <w:marTop w:val="0"/>
      <w:marBottom w:val="0"/>
      <w:divBdr>
        <w:top w:val="none" w:sz="0" w:space="0" w:color="auto"/>
        <w:left w:val="none" w:sz="0" w:space="0" w:color="auto"/>
        <w:bottom w:val="none" w:sz="0" w:space="0" w:color="auto"/>
        <w:right w:val="none" w:sz="0" w:space="0" w:color="auto"/>
      </w:divBdr>
    </w:div>
    <w:div w:id="1983734531">
      <w:bodyDiv w:val="1"/>
      <w:marLeft w:val="0"/>
      <w:marRight w:val="0"/>
      <w:marTop w:val="0"/>
      <w:marBottom w:val="0"/>
      <w:divBdr>
        <w:top w:val="none" w:sz="0" w:space="0" w:color="auto"/>
        <w:left w:val="none" w:sz="0" w:space="0" w:color="auto"/>
        <w:bottom w:val="none" w:sz="0" w:space="0" w:color="auto"/>
        <w:right w:val="none" w:sz="0" w:space="0" w:color="auto"/>
      </w:divBdr>
    </w:div>
    <w:div w:id="1983853418">
      <w:bodyDiv w:val="1"/>
      <w:marLeft w:val="0"/>
      <w:marRight w:val="0"/>
      <w:marTop w:val="0"/>
      <w:marBottom w:val="0"/>
      <w:divBdr>
        <w:top w:val="none" w:sz="0" w:space="0" w:color="auto"/>
        <w:left w:val="none" w:sz="0" w:space="0" w:color="auto"/>
        <w:bottom w:val="none" w:sz="0" w:space="0" w:color="auto"/>
        <w:right w:val="none" w:sz="0" w:space="0" w:color="auto"/>
      </w:divBdr>
    </w:div>
    <w:div w:id="1984041273">
      <w:bodyDiv w:val="1"/>
      <w:marLeft w:val="0"/>
      <w:marRight w:val="0"/>
      <w:marTop w:val="0"/>
      <w:marBottom w:val="0"/>
      <w:divBdr>
        <w:top w:val="none" w:sz="0" w:space="0" w:color="auto"/>
        <w:left w:val="none" w:sz="0" w:space="0" w:color="auto"/>
        <w:bottom w:val="none" w:sz="0" w:space="0" w:color="auto"/>
        <w:right w:val="none" w:sz="0" w:space="0" w:color="auto"/>
      </w:divBdr>
    </w:div>
    <w:div w:id="1984654446">
      <w:bodyDiv w:val="1"/>
      <w:marLeft w:val="0"/>
      <w:marRight w:val="0"/>
      <w:marTop w:val="0"/>
      <w:marBottom w:val="0"/>
      <w:divBdr>
        <w:top w:val="none" w:sz="0" w:space="0" w:color="auto"/>
        <w:left w:val="none" w:sz="0" w:space="0" w:color="auto"/>
        <w:bottom w:val="none" w:sz="0" w:space="0" w:color="auto"/>
        <w:right w:val="none" w:sz="0" w:space="0" w:color="auto"/>
      </w:divBdr>
    </w:div>
    <w:div w:id="1984962831">
      <w:bodyDiv w:val="1"/>
      <w:marLeft w:val="0"/>
      <w:marRight w:val="0"/>
      <w:marTop w:val="0"/>
      <w:marBottom w:val="0"/>
      <w:divBdr>
        <w:top w:val="none" w:sz="0" w:space="0" w:color="auto"/>
        <w:left w:val="none" w:sz="0" w:space="0" w:color="auto"/>
        <w:bottom w:val="none" w:sz="0" w:space="0" w:color="auto"/>
        <w:right w:val="none" w:sz="0" w:space="0" w:color="auto"/>
      </w:divBdr>
    </w:div>
    <w:div w:id="1985045412">
      <w:bodyDiv w:val="1"/>
      <w:marLeft w:val="0"/>
      <w:marRight w:val="0"/>
      <w:marTop w:val="0"/>
      <w:marBottom w:val="0"/>
      <w:divBdr>
        <w:top w:val="none" w:sz="0" w:space="0" w:color="auto"/>
        <w:left w:val="none" w:sz="0" w:space="0" w:color="auto"/>
        <w:bottom w:val="none" w:sz="0" w:space="0" w:color="auto"/>
        <w:right w:val="none" w:sz="0" w:space="0" w:color="auto"/>
      </w:divBdr>
    </w:div>
    <w:div w:id="1985232981">
      <w:bodyDiv w:val="1"/>
      <w:marLeft w:val="0"/>
      <w:marRight w:val="0"/>
      <w:marTop w:val="0"/>
      <w:marBottom w:val="0"/>
      <w:divBdr>
        <w:top w:val="none" w:sz="0" w:space="0" w:color="auto"/>
        <w:left w:val="none" w:sz="0" w:space="0" w:color="auto"/>
        <w:bottom w:val="none" w:sz="0" w:space="0" w:color="auto"/>
        <w:right w:val="none" w:sz="0" w:space="0" w:color="auto"/>
      </w:divBdr>
    </w:div>
    <w:div w:id="1985350598">
      <w:bodyDiv w:val="1"/>
      <w:marLeft w:val="0"/>
      <w:marRight w:val="0"/>
      <w:marTop w:val="0"/>
      <w:marBottom w:val="0"/>
      <w:divBdr>
        <w:top w:val="none" w:sz="0" w:space="0" w:color="auto"/>
        <w:left w:val="none" w:sz="0" w:space="0" w:color="auto"/>
        <w:bottom w:val="none" w:sz="0" w:space="0" w:color="auto"/>
        <w:right w:val="none" w:sz="0" w:space="0" w:color="auto"/>
      </w:divBdr>
    </w:div>
    <w:div w:id="1985618193">
      <w:bodyDiv w:val="1"/>
      <w:marLeft w:val="0"/>
      <w:marRight w:val="0"/>
      <w:marTop w:val="0"/>
      <w:marBottom w:val="0"/>
      <w:divBdr>
        <w:top w:val="none" w:sz="0" w:space="0" w:color="auto"/>
        <w:left w:val="none" w:sz="0" w:space="0" w:color="auto"/>
        <w:bottom w:val="none" w:sz="0" w:space="0" w:color="auto"/>
        <w:right w:val="none" w:sz="0" w:space="0" w:color="auto"/>
      </w:divBdr>
    </w:div>
    <w:div w:id="1986011421">
      <w:bodyDiv w:val="1"/>
      <w:marLeft w:val="0"/>
      <w:marRight w:val="0"/>
      <w:marTop w:val="0"/>
      <w:marBottom w:val="0"/>
      <w:divBdr>
        <w:top w:val="none" w:sz="0" w:space="0" w:color="auto"/>
        <w:left w:val="none" w:sz="0" w:space="0" w:color="auto"/>
        <w:bottom w:val="none" w:sz="0" w:space="0" w:color="auto"/>
        <w:right w:val="none" w:sz="0" w:space="0" w:color="auto"/>
      </w:divBdr>
    </w:div>
    <w:div w:id="1986205472">
      <w:bodyDiv w:val="1"/>
      <w:marLeft w:val="0"/>
      <w:marRight w:val="0"/>
      <w:marTop w:val="0"/>
      <w:marBottom w:val="0"/>
      <w:divBdr>
        <w:top w:val="none" w:sz="0" w:space="0" w:color="auto"/>
        <w:left w:val="none" w:sz="0" w:space="0" w:color="auto"/>
        <w:bottom w:val="none" w:sz="0" w:space="0" w:color="auto"/>
        <w:right w:val="none" w:sz="0" w:space="0" w:color="auto"/>
      </w:divBdr>
    </w:div>
    <w:div w:id="1986811692">
      <w:bodyDiv w:val="1"/>
      <w:marLeft w:val="0"/>
      <w:marRight w:val="0"/>
      <w:marTop w:val="0"/>
      <w:marBottom w:val="0"/>
      <w:divBdr>
        <w:top w:val="none" w:sz="0" w:space="0" w:color="auto"/>
        <w:left w:val="none" w:sz="0" w:space="0" w:color="auto"/>
        <w:bottom w:val="none" w:sz="0" w:space="0" w:color="auto"/>
        <w:right w:val="none" w:sz="0" w:space="0" w:color="auto"/>
      </w:divBdr>
    </w:div>
    <w:div w:id="1986927977">
      <w:bodyDiv w:val="1"/>
      <w:marLeft w:val="0"/>
      <w:marRight w:val="0"/>
      <w:marTop w:val="0"/>
      <w:marBottom w:val="0"/>
      <w:divBdr>
        <w:top w:val="none" w:sz="0" w:space="0" w:color="auto"/>
        <w:left w:val="none" w:sz="0" w:space="0" w:color="auto"/>
        <w:bottom w:val="none" w:sz="0" w:space="0" w:color="auto"/>
        <w:right w:val="none" w:sz="0" w:space="0" w:color="auto"/>
      </w:divBdr>
    </w:div>
    <w:div w:id="1986933771">
      <w:bodyDiv w:val="1"/>
      <w:marLeft w:val="0"/>
      <w:marRight w:val="0"/>
      <w:marTop w:val="0"/>
      <w:marBottom w:val="0"/>
      <w:divBdr>
        <w:top w:val="none" w:sz="0" w:space="0" w:color="auto"/>
        <w:left w:val="none" w:sz="0" w:space="0" w:color="auto"/>
        <w:bottom w:val="none" w:sz="0" w:space="0" w:color="auto"/>
        <w:right w:val="none" w:sz="0" w:space="0" w:color="auto"/>
      </w:divBdr>
    </w:div>
    <w:div w:id="1987081000">
      <w:bodyDiv w:val="1"/>
      <w:marLeft w:val="0"/>
      <w:marRight w:val="0"/>
      <w:marTop w:val="0"/>
      <w:marBottom w:val="0"/>
      <w:divBdr>
        <w:top w:val="none" w:sz="0" w:space="0" w:color="auto"/>
        <w:left w:val="none" w:sz="0" w:space="0" w:color="auto"/>
        <w:bottom w:val="none" w:sz="0" w:space="0" w:color="auto"/>
        <w:right w:val="none" w:sz="0" w:space="0" w:color="auto"/>
      </w:divBdr>
    </w:div>
    <w:div w:id="1987322680">
      <w:bodyDiv w:val="1"/>
      <w:marLeft w:val="0"/>
      <w:marRight w:val="0"/>
      <w:marTop w:val="0"/>
      <w:marBottom w:val="0"/>
      <w:divBdr>
        <w:top w:val="none" w:sz="0" w:space="0" w:color="auto"/>
        <w:left w:val="none" w:sz="0" w:space="0" w:color="auto"/>
        <w:bottom w:val="none" w:sz="0" w:space="0" w:color="auto"/>
        <w:right w:val="none" w:sz="0" w:space="0" w:color="auto"/>
      </w:divBdr>
    </w:div>
    <w:div w:id="1987391751">
      <w:bodyDiv w:val="1"/>
      <w:marLeft w:val="0"/>
      <w:marRight w:val="0"/>
      <w:marTop w:val="0"/>
      <w:marBottom w:val="0"/>
      <w:divBdr>
        <w:top w:val="none" w:sz="0" w:space="0" w:color="auto"/>
        <w:left w:val="none" w:sz="0" w:space="0" w:color="auto"/>
        <w:bottom w:val="none" w:sz="0" w:space="0" w:color="auto"/>
        <w:right w:val="none" w:sz="0" w:space="0" w:color="auto"/>
      </w:divBdr>
    </w:div>
    <w:div w:id="1987466263">
      <w:bodyDiv w:val="1"/>
      <w:marLeft w:val="0"/>
      <w:marRight w:val="0"/>
      <w:marTop w:val="0"/>
      <w:marBottom w:val="0"/>
      <w:divBdr>
        <w:top w:val="none" w:sz="0" w:space="0" w:color="auto"/>
        <w:left w:val="none" w:sz="0" w:space="0" w:color="auto"/>
        <w:bottom w:val="none" w:sz="0" w:space="0" w:color="auto"/>
        <w:right w:val="none" w:sz="0" w:space="0" w:color="auto"/>
      </w:divBdr>
    </w:div>
    <w:div w:id="1987514429">
      <w:bodyDiv w:val="1"/>
      <w:marLeft w:val="0"/>
      <w:marRight w:val="0"/>
      <w:marTop w:val="0"/>
      <w:marBottom w:val="0"/>
      <w:divBdr>
        <w:top w:val="none" w:sz="0" w:space="0" w:color="auto"/>
        <w:left w:val="none" w:sz="0" w:space="0" w:color="auto"/>
        <w:bottom w:val="none" w:sz="0" w:space="0" w:color="auto"/>
        <w:right w:val="none" w:sz="0" w:space="0" w:color="auto"/>
      </w:divBdr>
    </w:div>
    <w:div w:id="1987515594">
      <w:bodyDiv w:val="1"/>
      <w:marLeft w:val="0"/>
      <w:marRight w:val="0"/>
      <w:marTop w:val="0"/>
      <w:marBottom w:val="0"/>
      <w:divBdr>
        <w:top w:val="none" w:sz="0" w:space="0" w:color="auto"/>
        <w:left w:val="none" w:sz="0" w:space="0" w:color="auto"/>
        <w:bottom w:val="none" w:sz="0" w:space="0" w:color="auto"/>
        <w:right w:val="none" w:sz="0" w:space="0" w:color="auto"/>
      </w:divBdr>
    </w:div>
    <w:div w:id="1989280978">
      <w:bodyDiv w:val="1"/>
      <w:marLeft w:val="0"/>
      <w:marRight w:val="0"/>
      <w:marTop w:val="0"/>
      <w:marBottom w:val="0"/>
      <w:divBdr>
        <w:top w:val="none" w:sz="0" w:space="0" w:color="auto"/>
        <w:left w:val="none" w:sz="0" w:space="0" w:color="auto"/>
        <w:bottom w:val="none" w:sz="0" w:space="0" w:color="auto"/>
        <w:right w:val="none" w:sz="0" w:space="0" w:color="auto"/>
      </w:divBdr>
    </w:div>
    <w:div w:id="1989430076">
      <w:bodyDiv w:val="1"/>
      <w:marLeft w:val="0"/>
      <w:marRight w:val="0"/>
      <w:marTop w:val="0"/>
      <w:marBottom w:val="0"/>
      <w:divBdr>
        <w:top w:val="none" w:sz="0" w:space="0" w:color="auto"/>
        <w:left w:val="none" w:sz="0" w:space="0" w:color="auto"/>
        <w:bottom w:val="none" w:sz="0" w:space="0" w:color="auto"/>
        <w:right w:val="none" w:sz="0" w:space="0" w:color="auto"/>
      </w:divBdr>
    </w:div>
    <w:div w:id="1989745455">
      <w:bodyDiv w:val="1"/>
      <w:marLeft w:val="0"/>
      <w:marRight w:val="0"/>
      <w:marTop w:val="0"/>
      <w:marBottom w:val="0"/>
      <w:divBdr>
        <w:top w:val="none" w:sz="0" w:space="0" w:color="auto"/>
        <w:left w:val="none" w:sz="0" w:space="0" w:color="auto"/>
        <w:bottom w:val="none" w:sz="0" w:space="0" w:color="auto"/>
        <w:right w:val="none" w:sz="0" w:space="0" w:color="auto"/>
      </w:divBdr>
    </w:div>
    <w:div w:id="1990016548">
      <w:bodyDiv w:val="1"/>
      <w:marLeft w:val="0"/>
      <w:marRight w:val="0"/>
      <w:marTop w:val="0"/>
      <w:marBottom w:val="0"/>
      <w:divBdr>
        <w:top w:val="none" w:sz="0" w:space="0" w:color="auto"/>
        <w:left w:val="none" w:sz="0" w:space="0" w:color="auto"/>
        <w:bottom w:val="none" w:sz="0" w:space="0" w:color="auto"/>
        <w:right w:val="none" w:sz="0" w:space="0" w:color="auto"/>
      </w:divBdr>
    </w:div>
    <w:div w:id="1990284667">
      <w:bodyDiv w:val="1"/>
      <w:marLeft w:val="0"/>
      <w:marRight w:val="0"/>
      <w:marTop w:val="0"/>
      <w:marBottom w:val="0"/>
      <w:divBdr>
        <w:top w:val="none" w:sz="0" w:space="0" w:color="auto"/>
        <w:left w:val="none" w:sz="0" w:space="0" w:color="auto"/>
        <w:bottom w:val="none" w:sz="0" w:space="0" w:color="auto"/>
        <w:right w:val="none" w:sz="0" w:space="0" w:color="auto"/>
      </w:divBdr>
    </w:div>
    <w:div w:id="1990481198">
      <w:bodyDiv w:val="1"/>
      <w:marLeft w:val="0"/>
      <w:marRight w:val="0"/>
      <w:marTop w:val="0"/>
      <w:marBottom w:val="0"/>
      <w:divBdr>
        <w:top w:val="none" w:sz="0" w:space="0" w:color="auto"/>
        <w:left w:val="none" w:sz="0" w:space="0" w:color="auto"/>
        <w:bottom w:val="none" w:sz="0" w:space="0" w:color="auto"/>
        <w:right w:val="none" w:sz="0" w:space="0" w:color="auto"/>
      </w:divBdr>
    </w:div>
    <w:div w:id="1991670936">
      <w:bodyDiv w:val="1"/>
      <w:marLeft w:val="0"/>
      <w:marRight w:val="0"/>
      <w:marTop w:val="0"/>
      <w:marBottom w:val="0"/>
      <w:divBdr>
        <w:top w:val="none" w:sz="0" w:space="0" w:color="auto"/>
        <w:left w:val="none" w:sz="0" w:space="0" w:color="auto"/>
        <w:bottom w:val="none" w:sz="0" w:space="0" w:color="auto"/>
        <w:right w:val="none" w:sz="0" w:space="0" w:color="auto"/>
      </w:divBdr>
    </w:div>
    <w:div w:id="1992245330">
      <w:bodyDiv w:val="1"/>
      <w:marLeft w:val="0"/>
      <w:marRight w:val="0"/>
      <w:marTop w:val="0"/>
      <w:marBottom w:val="0"/>
      <w:divBdr>
        <w:top w:val="none" w:sz="0" w:space="0" w:color="auto"/>
        <w:left w:val="none" w:sz="0" w:space="0" w:color="auto"/>
        <w:bottom w:val="none" w:sz="0" w:space="0" w:color="auto"/>
        <w:right w:val="none" w:sz="0" w:space="0" w:color="auto"/>
      </w:divBdr>
    </w:div>
    <w:div w:id="1992252785">
      <w:bodyDiv w:val="1"/>
      <w:marLeft w:val="0"/>
      <w:marRight w:val="0"/>
      <w:marTop w:val="0"/>
      <w:marBottom w:val="0"/>
      <w:divBdr>
        <w:top w:val="none" w:sz="0" w:space="0" w:color="auto"/>
        <w:left w:val="none" w:sz="0" w:space="0" w:color="auto"/>
        <w:bottom w:val="none" w:sz="0" w:space="0" w:color="auto"/>
        <w:right w:val="none" w:sz="0" w:space="0" w:color="auto"/>
      </w:divBdr>
    </w:div>
    <w:div w:id="1994407083">
      <w:bodyDiv w:val="1"/>
      <w:marLeft w:val="0"/>
      <w:marRight w:val="0"/>
      <w:marTop w:val="0"/>
      <w:marBottom w:val="0"/>
      <w:divBdr>
        <w:top w:val="none" w:sz="0" w:space="0" w:color="auto"/>
        <w:left w:val="none" w:sz="0" w:space="0" w:color="auto"/>
        <w:bottom w:val="none" w:sz="0" w:space="0" w:color="auto"/>
        <w:right w:val="none" w:sz="0" w:space="0" w:color="auto"/>
      </w:divBdr>
    </w:div>
    <w:div w:id="1994554926">
      <w:bodyDiv w:val="1"/>
      <w:marLeft w:val="0"/>
      <w:marRight w:val="0"/>
      <w:marTop w:val="0"/>
      <w:marBottom w:val="0"/>
      <w:divBdr>
        <w:top w:val="none" w:sz="0" w:space="0" w:color="auto"/>
        <w:left w:val="none" w:sz="0" w:space="0" w:color="auto"/>
        <w:bottom w:val="none" w:sz="0" w:space="0" w:color="auto"/>
        <w:right w:val="none" w:sz="0" w:space="0" w:color="auto"/>
      </w:divBdr>
    </w:div>
    <w:div w:id="1994605679">
      <w:bodyDiv w:val="1"/>
      <w:marLeft w:val="0"/>
      <w:marRight w:val="0"/>
      <w:marTop w:val="0"/>
      <w:marBottom w:val="0"/>
      <w:divBdr>
        <w:top w:val="none" w:sz="0" w:space="0" w:color="auto"/>
        <w:left w:val="none" w:sz="0" w:space="0" w:color="auto"/>
        <w:bottom w:val="none" w:sz="0" w:space="0" w:color="auto"/>
        <w:right w:val="none" w:sz="0" w:space="0" w:color="auto"/>
      </w:divBdr>
    </w:div>
    <w:div w:id="1994990798">
      <w:bodyDiv w:val="1"/>
      <w:marLeft w:val="0"/>
      <w:marRight w:val="0"/>
      <w:marTop w:val="0"/>
      <w:marBottom w:val="0"/>
      <w:divBdr>
        <w:top w:val="none" w:sz="0" w:space="0" w:color="auto"/>
        <w:left w:val="none" w:sz="0" w:space="0" w:color="auto"/>
        <w:bottom w:val="none" w:sz="0" w:space="0" w:color="auto"/>
        <w:right w:val="none" w:sz="0" w:space="0" w:color="auto"/>
      </w:divBdr>
    </w:div>
    <w:div w:id="1996489560">
      <w:bodyDiv w:val="1"/>
      <w:marLeft w:val="0"/>
      <w:marRight w:val="0"/>
      <w:marTop w:val="0"/>
      <w:marBottom w:val="0"/>
      <w:divBdr>
        <w:top w:val="none" w:sz="0" w:space="0" w:color="auto"/>
        <w:left w:val="none" w:sz="0" w:space="0" w:color="auto"/>
        <w:bottom w:val="none" w:sz="0" w:space="0" w:color="auto"/>
        <w:right w:val="none" w:sz="0" w:space="0" w:color="auto"/>
      </w:divBdr>
    </w:div>
    <w:div w:id="1996834943">
      <w:bodyDiv w:val="1"/>
      <w:marLeft w:val="0"/>
      <w:marRight w:val="0"/>
      <w:marTop w:val="0"/>
      <w:marBottom w:val="0"/>
      <w:divBdr>
        <w:top w:val="none" w:sz="0" w:space="0" w:color="auto"/>
        <w:left w:val="none" w:sz="0" w:space="0" w:color="auto"/>
        <w:bottom w:val="none" w:sz="0" w:space="0" w:color="auto"/>
        <w:right w:val="none" w:sz="0" w:space="0" w:color="auto"/>
      </w:divBdr>
    </w:div>
    <w:div w:id="1997951605">
      <w:bodyDiv w:val="1"/>
      <w:marLeft w:val="0"/>
      <w:marRight w:val="0"/>
      <w:marTop w:val="0"/>
      <w:marBottom w:val="0"/>
      <w:divBdr>
        <w:top w:val="none" w:sz="0" w:space="0" w:color="auto"/>
        <w:left w:val="none" w:sz="0" w:space="0" w:color="auto"/>
        <w:bottom w:val="none" w:sz="0" w:space="0" w:color="auto"/>
        <w:right w:val="none" w:sz="0" w:space="0" w:color="auto"/>
      </w:divBdr>
    </w:div>
    <w:div w:id="1998457639">
      <w:bodyDiv w:val="1"/>
      <w:marLeft w:val="0"/>
      <w:marRight w:val="0"/>
      <w:marTop w:val="0"/>
      <w:marBottom w:val="0"/>
      <w:divBdr>
        <w:top w:val="none" w:sz="0" w:space="0" w:color="auto"/>
        <w:left w:val="none" w:sz="0" w:space="0" w:color="auto"/>
        <w:bottom w:val="none" w:sz="0" w:space="0" w:color="auto"/>
        <w:right w:val="none" w:sz="0" w:space="0" w:color="auto"/>
      </w:divBdr>
    </w:div>
    <w:div w:id="1998801197">
      <w:bodyDiv w:val="1"/>
      <w:marLeft w:val="0"/>
      <w:marRight w:val="0"/>
      <w:marTop w:val="0"/>
      <w:marBottom w:val="0"/>
      <w:divBdr>
        <w:top w:val="none" w:sz="0" w:space="0" w:color="auto"/>
        <w:left w:val="none" w:sz="0" w:space="0" w:color="auto"/>
        <w:bottom w:val="none" w:sz="0" w:space="0" w:color="auto"/>
        <w:right w:val="none" w:sz="0" w:space="0" w:color="auto"/>
      </w:divBdr>
    </w:div>
    <w:div w:id="1999192623">
      <w:bodyDiv w:val="1"/>
      <w:marLeft w:val="0"/>
      <w:marRight w:val="0"/>
      <w:marTop w:val="0"/>
      <w:marBottom w:val="0"/>
      <w:divBdr>
        <w:top w:val="none" w:sz="0" w:space="0" w:color="auto"/>
        <w:left w:val="none" w:sz="0" w:space="0" w:color="auto"/>
        <w:bottom w:val="none" w:sz="0" w:space="0" w:color="auto"/>
        <w:right w:val="none" w:sz="0" w:space="0" w:color="auto"/>
      </w:divBdr>
    </w:div>
    <w:div w:id="1999652250">
      <w:bodyDiv w:val="1"/>
      <w:marLeft w:val="0"/>
      <w:marRight w:val="0"/>
      <w:marTop w:val="0"/>
      <w:marBottom w:val="0"/>
      <w:divBdr>
        <w:top w:val="none" w:sz="0" w:space="0" w:color="auto"/>
        <w:left w:val="none" w:sz="0" w:space="0" w:color="auto"/>
        <w:bottom w:val="none" w:sz="0" w:space="0" w:color="auto"/>
        <w:right w:val="none" w:sz="0" w:space="0" w:color="auto"/>
      </w:divBdr>
    </w:div>
    <w:div w:id="1999964961">
      <w:bodyDiv w:val="1"/>
      <w:marLeft w:val="0"/>
      <w:marRight w:val="0"/>
      <w:marTop w:val="0"/>
      <w:marBottom w:val="0"/>
      <w:divBdr>
        <w:top w:val="none" w:sz="0" w:space="0" w:color="auto"/>
        <w:left w:val="none" w:sz="0" w:space="0" w:color="auto"/>
        <w:bottom w:val="none" w:sz="0" w:space="0" w:color="auto"/>
        <w:right w:val="none" w:sz="0" w:space="0" w:color="auto"/>
      </w:divBdr>
    </w:div>
    <w:div w:id="1999993466">
      <w:bodyDiv w:val="1"/>
      <w:marLeft w:val="0"/>
      <w:marRight w:val="0"/>
      <w:marTop w:val="0"/>
      <w:marBottom w:val="0"/>
      <w:divBdr>
        <w:top w:val="none" w:sz="0" w:space="0" w:color="auto"/>
        <w:left w:val="none" w:sz="0" w:space="0" w:color="auto"/>
        <w:bottom w:val="none" w:sz="0" w:space="0" w:color="auto"/>
        <w:right w:val="none" w:sz="0" w:space="0" w:color="auto"/>
      </w:divBdr>
    </w:div>
    <w:div w:id="2000501187">
      <w:bodyDiv w:val="1"/>
      <w:marLeft w:val="0"/>
      <w:marRight w:val="0"/>
      <w:marTop w:val="0"/>
      <w:marBottom w:val="0"/>
      <w:divBdr>
        <w:top w:val="none" w:sz="0" w:space="0" w:color="auto"/>
        <w:left w:val="none" w:sz="0" w:space="0" w:color="auto"/>
        <w:bottom w:val="none" w:sz="0" w:space="0" w:color="auto"/>
        <w:right w:val="none" w:sz="0" w:space="0" w:color="auto"/>
      </w:divBdr>
    </w:div>
    <w:div w:id="2000961526">
      <w:bodyDiv w:val="1"/>
      <w:marLeft w:val="0"/>
      <w:marRight w:val="0"/>
      <w:marTop w:val="0"/>
      <w:marBottom w:val="0"/>
      <w:divBdr>
        <w:top w:val="none" w:sz="0" w:space="0" w:color="auto"/>
        <w:left w:val="none" w:sz="0" w:space="0" w:color="auto"/>
        <w:bottom w:val="none" w:sz="0" w:space="0" w:color="auto"/>
        <w:right w:val="none" w:sz="0" w:space="0" w:color="auto"/>
      </w:divBdr>
    </w:div>
    <w:div w:id="2001158883">
      <w:bodyDiv w:val="1"/>
      <w:marLeft w:val="0"/>
      <w:marRight w:val="0"/>
      <w:marTop w:val="0"/>
      <w:marBottom w:val="0"/>
      <w:divBdr>
        <w:top w:val="none" w:sz="0" w:space="0" w:color="auto"/>
        <w:left w:val="none" w:sz="0" w:space="0" w:color="auto"/>
        <w:bottom w:val="none" w:sz="0" w:space="0" w:color="auto"/>
        <w:right w:val="none" w:sz="0" w:space="0" w:color="auto"/>
      </w:divBdr>
    </w:div>
    <w:div w:id="2001300902">
      <w:bodyDiv w:val="1"/>
      <w:marLeft w:val="0"/>
      <w:marRight w:val="0"/>
      <w:marTop w:val="0"/>
      <w:marBottom w:val="0"/>
      <w:divBdr>
        <w:top w:val="none" w:sz="0" w:space="0" w:color="auto"/>
        <w:left w:val="none" w:sz="0" w:space="0" w:color="auto"/>
        <w:bottom w:val="none" w:sz="0" w:space="0" w:color="auto"/>
        <w:right w:val="none" w:sz="0" w:space="0" w:color="auto"/>
      </w:divBdr>
    </w:div>
    <w:div w:id="2001618633">
      <w:bodyDiv w:val="1"/>
      <w:marLeft w:val="0"/>
      <w:marRight w:val="0"/>
      <w:marTop w:val="0"/>
      <w:marBottom w:val="0"/>
      <w:divBdr>
        <w:top w:val="none" w:sz="0" w:space="0" w:color="auto"/>
        <w:left w:val="none" w:sz="0" w:space="0" w:color="auto"/>
        <w:bottom w:val="none" w:sz="0" w:space="0" w:color="auto"/>
        <w:right w:val="none" w:sz="0" w:space="0" w:color="auto"/>
      </w:divBdr>
    </w:div>
    <w:div w:id="2002540965">
      <w:bodyDiv w:val="1"/>
      <w:marLeft w:val="0"/>
      <w:marRight w:val="0"/>
      <w:marTop w:val="0"/>
      <w:marBottom w:val="0"/>
      <w:divBdr>
        <w:top w:val="none" w:sz="0" w:space="0" w:color="auto"/>
        <w:left w:val="none" w:sz="0" w:space="0" w:color="auto"/>
        <w:bottom w:val="none" w:sz="0" w:space="0" w:color="auto"/>
        <w:right w:val="none" w:sz="0" w:space="0" w:color="auto"/>
      </w:divBdr>
    </w:div>
    <w:div w:id="2002928956">
      <w:bodyDiv w:val="1"/>
      <w:marLeft w:val="0"/>
      <w:marRight w:val="0"/>
      <w:marTop w:val="0"/>
      <w:marBottom w:val="0"/>
      <w:divBdr>
        <w:top w:val="none" w:sz="0" w:space="0" w:color="auto"/>
        <w:left w:val="none" w:sz="0" w:space="0" w:color="auto"/>
        <w:bottom w:val="none" w:sz="0" w:space="0" w:color="auto"/>
        <w:right w:val="none" w:sz="0" w:space="0" w:color="auto"/>
      </w:divBdr>
    </w:div>
    <w:div w:id="2003780024">
      <w:bodyDiv w:val="1"/>
      <w:marLeft w:val="0"/>
      <w:marRight w:val="0"/>
      <w:marTop w:val="0"/>
      <w:marBottom w:val="0"/>
      <w:divBdr>
        <w:top w:val="none" w:sz="0" w:space="0" w:color="auto"/>
        <w:left w:val="none" w:sz="0" w:space="0" w:color="auto"/>
        <w:bottom w:val="none" w:sz="0" w:space="0" w:color="auto"/>
        <w:right w:val="none" w:sz="0" w:space="0" w:color="auto"/>
      </w:divBdr>
    </w:div>
    <w:div w:id="2003924755">
      <w:bodyDiv w:val="1"/>
      <w:marLeft w:val="0"/>
      <w:marRight w:val="0"/>
      <w:marTop w:val="0"/>
      <w:marBottom w:val="0"/>
      <w:divBdr>
        <w:top w:val="none" w:sz="0" w:space="0" w:color="auto"/>
        <w:left w:val="none" w:sz="0" w:space="0" w:color="auto"/>
        <w:bottom w:val="none" w:sz="0" w:space="0" w:color="auto"/>
        <w:right w:val="none" w:sz="0" w:space="0" w:color="auto"/>
      </w:divBdr>
    </w:div>
    <w:div w:id="2004893983">
      <w:bodyDiv w:val="1"/>
      <w:marLeft w:val="0"/>
      <w:marRight w:val="0"/>
      <w:marTop w:val="0"/>
      <w:marBottom w:val="0"/>
      <w:divBdr>
        <w:top w:val="none" w:sz="0" w:space="0" w:color="auto"/>
        <w:left w:val="none" w:sz="0" w:space="0" w:color="auto"/>
        <w:bottom w:val="none" w:sz="0" w:space="0" w:color="auto"/>
        <w:right w:val="none" w:sz="0" w:space="0" w:color="auto"/>
      </w:divBdr>
    </w:div>
    <w:div w:id="2005086081">
      <w:bodyDiv w:val="1"/>
      <w:marLeft w:val="0"/>
      <w:marRight w:val="0"/>
      <w:marTop w:val="0"/>
      <w:marBottom w:val="0"/>
      <w:divBdr>
        <w:top w:val="none" w:sz="0" w:space="0" w:color="auto"/>
        <w:left w:val="none" w:sz="0" w:space="0" w:color="auto"/>
        <w:bottom w:val="none" w:sz="0" w:space="0" w:color="auto"/>
        <w:right w:val="none" w:sz="0" w:space="0" w:color="auto"/>
      </w:divBdr>
    </w:div>
    <w:div w:id="2005740701">
      <w:bodyDiv w:val="1"/>
      <w:marLeft w:val="0"/>
      <w:marRight w:val="0"/>
      <w:marTop w:val="0"/>
      <w:marBottom w:val="0"/>
      <w:divBdr>
        <w:top w:val="none" w:sz="0" w:space="0" w:color="auto"/>
        <w:left w:val="none" w:sz="0" w:space="0" w:color="auto"/>
        <w:bottom w:val="none" w:sz="0" w:space="0" w:color="auto"/>
        <w:right w:val="none" w:sz="0" w:space="0" w:color="auto"/>
      </w:divBdr>
    </w:div>
    <w:div w:id="2005745523">
      <w:bodyDiv w:val="1"/>
      <w:marLeft w:val="0"/>
      <w:marRight w:val="0"/>
      <w:marTop w:val="0"/>
      <w:marBottom w:val="0"/>
      <w:divBdr>
        <w:top w:val="none" w:sz="0" w:space="0" w:color="auto"/>
        <w:left w:val="none" w:sz="0" w:space="0" w:color="auto"/>
        <w:bottom w:val="none" w:sz="0" w:space="0" w:color="auto"/>
        <w:right w:val="none" w:sz="0" w:space="0" w:color="auto"/>
      </w:divBdr>
    </w:div>
    <w:div w:id="2006325342">
      <w:bodyDiv w:val="1"/>
      <w:marLeft w:val="0"/>
      <w:marRight w:val="0"/>
      <w:marTop w:val="0"/>
      <w:marBottom w:val="0"/>
      <w:divBdr>
        <w:top w:val="none" w:sz="0" w:space="0" w:color="auto"/>
        <w:left w:val="none" w:sz="0" w:space="0" w:color="auto"/>
        <w:bottom w:val="none" w:sz="0" w:space="0" w:color="auto"/>
        <w:right w:val="none" w:sz="0" w:space="0" w:color="auto"/>
      </w:divBdr>
    </w:div>
    <w:div w:id="2006545809">
      <w:bodyDiv w:val="1"/>
      <w:marLeft w:val="0"/>
      <w:marRight w:val="0"/>
      <w:marTop w:val="0"/>
      <w:marBottom w:val="0"/>
      <w:divBdr>
        <w:top w:val="none" w:sz="0" w:space="0" w:color="auto"/>
        <w:left w:val="none" w:sz="0" w:space="0" w:color="auto"/>
        <w:bottom w:val="none" w:sz="0" w:space="0" w:color="auto"/>
        <w:right w:val="none" w:sz="0" w:space="0" w:color="auto"/>
      </w:divBdr>
    </w:div>
    <w:div w:id="2006738585">
      <w:bodyDiv w:val="1"/>
      <w:marLeft w:val="0"/>
      <w:marRight w:val="0"/>
      <w:marTop w:val="0"/>
      <w:marBottom w:val="0"/>
      <w:divBdr>
        <w:top w:val="none" w:sz="0" w:space="0" w:color="auto"/>
        <w:left w:val="none" w:sz="0" w:space="0" w:color="auto"/>
        <w:bottom w:val="none" w:sz="0" w:space="0" w:color="auto"/>
        <w:right w:val="none" w:sz="0" w:space="0" w:color="auto"/>
      </w:divBdr>
    </w:div>
    <w:div w:id="2008048806">
      <w:bodyDiv w:val="1"/>
      <w:marLeft w:val="0"/>
      <w:marRight w:val="0"/>
      <w:marTop w:val="0"/>
      <w:marBottom w:val="0"/>
      <w:divBdr>
        <w:top w:val="none" w:sz="0" w:space="0" w:color="auto"/>
        <w:left w:val="none" w:sz="0" w:space="0" w:color="auto"/>
        <w:bottom w:val="none" w:sz="0" w:space="0" w:color="auto"/>
        <w:right w:val="none" w:sz="0" w:space="0" w:color="auto"/>
      </w:divBdr>
    </w:div>
    <w:div w:id="2008436885">
      <w:bodyDiv w:val="1"/>
      <w:marLeft w:val="0"/>
      <w:marRight w:val="0"/>
      <w:marTop w:val="0"/>
      <w:marBottom w:val="0"/>
      <w:divBdr>
        <w:top w:val="none" w:sz="0" w:space="0" w:color="auto"/>
        <w:left w:val="none" w:sz="0" w:space="0" w:color="auto"/>
        <w:bottom w:val="none" w:sz="0" w:space="0" w:color="auto"/>
        <w:right w:val="none" w:sz="0" w:space="0" w:color="auto"/>
      </w:divBdr>
    </w:div>
    <w:div w:id="2009208682">
      <w:bodyDiv w:val="1"/>
      <w:marLeft w:val="0"/>
      <w:marRight w:val="0"/>
      <w:marTop w:val="0"/>
      <w:marBottom w:val="0"/>
      <w:divBdr>
        <w:top w:val="none" w:sz="0" w:space="0" w:color="auto"/>
        <w:left w:val="none" w:sz="0" w:space="0" w:color="auto"/>
        <w:bottom w:val="none" w:sz="0" w:space="0" w:color="auto"/>
        <w:right w:val="none" w:sz="0" w:space="0" w:color="auto"/>
      </w:divBdr>
    </w:div>
    <w:div w:id="2009283526">
      <w:bodyDiv w:val="1"/>
      <w:marLeft w:val="0"/>
      <w:marRight w:val="0"/>
      <w:marTop w:val="0"/>
      <w:marBottom w:val="0"/>
      <w:divBdr>
        <w:top w:val="none" w:sz="0" w:space="0" w:color="auto"/>
        <w:left w:val="none" w:sz="0" w:space="0" w:color="auto"/>
        <w:bottom w:val="none" w:sz="0" w:space="0" w:color="auto"/>
        <w:right w:val="none" w:sz="0" w:space="0" w:color="auto"/>
      </w:divBdr>
    </w:div>
    <w:div w:id="2010057737">
      <w:bodyDiv w:val="1"/>
      <w:marLeft w:val="0"/>
      <w:marRight w:val="0"/>
      <w:marTop w:val="0"/>
      <w:marBottom w:val="0"/>
      <w:divBdr>
        <w:top w:val="none" w:sz="0" w:space="0" w:color="auto"/>
        <w:left w:val="none" w:sz="0" w:space="0" w:color="auto"/>
        <w:bottom w:val="none" w:sz="0" w:space="0" w:color="auto"/>
        <w:right w:val="none" w:sz="0" w:space="0" w:color="auto"/>
      </w:divBdr>
    </w:div>
    <w:div w:id="2010710593">
      <w:bodyDiv w:val="1"/>
      <w:marLeft w:val="0"/>
      <w:marRight w:val="0"/>
      <w:marTop w:val="0"/>
      <w:marBottom w:val="0"/>
      <w:divBdr>
        <w:top w:val="none" w:sz="0" w:space="0" w:color="auto"/>
        <w:left w:val="none" w:sz="0" w:space="0" w:color="auto"/>
        <w:bottom w:val="none" w:sz="0" w:space="0" w:color="auto"/>
        <w:right w:val="none" w:sz="0" w:space="0" w:color="auto"/>
      </w:divBdr>
    </w:div>
    <w:div w:id="2010789429">
      <w:bodyDiv w:val="1"/>
      <w:marLeft w:val="0"/>
      <w:marRight w:val="0"/>
      <w:marTop w:val="0"/>
      <w:marBottom w:val="0"/>
      <w:divBdr>
        <w:top w:val="none" w:sz="0" w:space="0" w:color="auto"/>
        <w:left w:val="none" w:sz="0" w:space="0" w:color="auto"/>
        <w:bottom w:val="none" w:sz="0" w:space="0" w:color="auto"/>
        <w:right w:val="none" w:sz="0" w:space="0" w:color="auto"/>
      </w:divBdr>
    </w:div>
    <w:div w:id="2010865161">
      <w:bodyDiv w:val="1"/>
      <w:marLeft w:val="0"/>
      <w:marRight w:val="0"/>
      <w:marTop w:val="0"/>
      <w:marBottom w:val="0"/>
      <w:divBdr>
        <w:top w:val="none" w:sz="0" w:space="0" w:color="auto"/>
        <w:left w:val="none" w:sz="0" w:space="0" w:color="auto"/>
        <w:bottom w:val="none" w:sz="0" w:space="0" w:color="auto"/>
        <w:right w:val="none" w:sz="0" w:space="0" w:color="auto"/>
      </w:divBdr>
    </w:div>
    <w:div w:id="2011523023">
      <w:bodyDiv w:val="1"/>
      <w:marLeft w:val="0"/>
      <w:marRight w:val="0"/>
      <w:marTop w:val="0"/>
      <w:marBottom w:val="0"/>
      <w:divBdr>
        <w:top w:val="none" w:sz="0" w:space="0" w:color="auto"/>
        <w:left w:val="none" w:sz="0" w:space="0" w:color="auto"/>
        <w:bottom w:val="none" w:sz="0" w:space="0" w:color="auto"/>
        <w:right w:val="none" w:sz="0" w:space="0" w:color="auto"/>
      </w:divBdr>
    </w:div>
    <w:div w:id="2011759361">
      <w:bodyDiv w:val="1"/>
      <w:marLeft w:val="0"/>
      <w:marRight w:val="0"/>
      <w:marTop w:val="0"/>
      <w:marBottom w:val="0"/>
      <w:divBdr>
        <w:top w:val="none" w:sz="0" w:space="0" w:color="auto"/>
        <w:left w:val="none" w:sz="0" w:space="0" w:color="auto"/>
        <w:bottom w:val="none" w:sz="0" w:space="0" w:color="auto"/>
        <w:right w:val="none" w:sz="0" w:space="0" w:color="auto"/>
      </w:divBdr>
    </w:div>
    <w:div w:id="2012484416">
      <w:bodyDiv w:val="1"/>
      <w:marLeft w:val="0"/>
      <w:marRight w:val="0"/>
      <w:marTop w:val="0"/>
      <w:marBottom w:val="0"/>
      <w:divBdr>
        <w:top w:val="none" w:sz="0" w:space="0" w:color="auto"/>
        <w:left w:val="none" w:sz="0" w:space="0" w:color="auto"/>
        <w:bottom w:val="none" w:sz="0" w:space="0" w:color="auto"/>
        <w:right w:val="none" w:sz="0" w:space="0" w:color="auto"/>
      </w:divBdr>
    </w:div>
    <w:div w:id="2012683579">
      <w:bodyDiv w:val="1"/>
      <w:marLeft w:val="0"/>
      <w:marRight w:val="0"/>
      <w:marTop w:val="0"/>
      <w:marBottom w:val="0"/>
      <w:divBdr>
        <w:top w:val="none" w:sz="0" w:space="0" w:color="auto"/>
        <w:left w:val="none" w:sz="0" w:space="0" w:color="auto"/>
        <w:bottom w:val="none" w:sz="0" w:space="0" w:color="auto"/>
        <w:right w:val="none" w:sz="0" w:space="0" w:color="auto"/>
      </w:divBdr>
    </w:div>
    <w:div w:id="2012684579">
      <w:bodyDiv w:val="1"/>
      <w:marLeft w:val="0"/>
      <w:marRight w:val="0"/>
      <w:marTop w:val="0"/>
      <w:marBottom w:val="0"/>
      <w:divBdr>
        <w:top w:val="none" w:sz="0" w:space="0" w:color="auto"/>
        <w:left w:val="none" w:sz="0" w:space="0" w:color="auto"/>
        <w:bottom w:val="none" w:sz="0" w:space="0" w:color="auto"/>
        <w:right w:val="none" w:sz="0" w:space="0" w:color="auto"/>
      </w:divBdr>
    </w:div>
    <w:div w:id="2013142941">
      <w:bodyDiv w:val="1"/>
      <w:marLeft w:val="0"/>
      <w:marRight w:val="0"/>
      <w:marTop w:val="0"/>
      <w:marBottom w:val="0"/>
      <w:divBdr>
        <w:top w:val="none" w:sz="0" w:space="0" w:color="auto"/>
        <w:left w:val="none" w:sz="0" w:space="0" w:color="auto"/>
        <w:bottom w:val="none" w:sz="0" w:space="0" w:color="auto"/>
        <w:right w:val="none" w:sz="0" w:space="0" w:color="auto"/>
      </w:divBdr>
    </w:div>
    <w:div w:id="2013601805">
      <w:bodyDiv w:val="1"/>
      <w:marLeft w:val="0"/>
      <w:marRight w:val="0"/>
      <w:marTop w:val="0"/>
      <w:marBottom w:val="0"/>
      <w:divBdr>
        <w:top w:val="none" w:sz="0" w:space="0" w:color="auto"/>
        <w:left w:val="none" w:sz="0" w:space="0" w:color="auto"/>
        <w:bottom w:val="none" w:sz="0" w:space="0" w:color="auto"/>
        <w:right w:val="none" w:sz="0" w:space="0" w:color="auto"/>
      </w:divBdr>
    </w:div>
    <w:div w:id="2014069306">
      <w:bodyDiv w:val="1"/>
      <w:marLeft w:val="0"/>
      <w:marRight w:val="0"/>
      <w:marTop w:val="0"/>
      <w:marBottom w:val="0"/>
      <w:divBdr>
        <w:top w:val="none" w:sz="0" w:space="0" w:color="auto"/>
        <w:left w:val="none" w:sz="0" w:space="0" w:color="auto"/>
        <w:bottom w:val="none" w:sz="0" w:space="0" w:color="auto"/>
        <w:right w:val="none" w:sz="0" w:space="0" w:color="auto"/>
      </w:divBdr>
    </w:div>
    <w:div w:id="2014718307">
      <w:bodyDiv w:val="1"/>
      <w:marLeft w:val="0"/>
      <w:marRight w:val="0"/>
      <w:marTop w:val="0"/>
      <w:marBottom w:val="0"/>
      <w:divBdr>
        <w:top w:val="none" w:sz="0" w:space="0" w:color="auto"/>
        <w:left w:val="none" w:sz="0" w:space="0" w:color="auto"/>
        <w:bottom w:val="none" w:sz="0" w:space="0" w:color="auto"/>
        <w:right w:val="none" w:sz="0" w:space="0" w:color="auto"/>
      </w:divBdr>
    </w:div>
    <w:div w:id="2014918002">
      <w:bodyDiv w:val="1"/>
      <w:marLeft w:val="0"/>
      <w:marRight w:val="0"/>
      <w:marTop w:val="0"/>
      <w:marBottom w:val="0"/>
      <w:divBdr>
        <w:top w:val="none" w:sz="0" w:space="0" w:color="auto"/>
        <w:left w:val="none" w:sz="0" w:space="0" w:color="auto"/>
        <w:bottom w:val="none" w:sz="0" w:space="0" w:color="auto"/>
        <w:right w:val="none" w:sz="0" w:space="0" w:color="auto"/>
      </w:divBdr>
    </w:div>
    <w:div w:id="2015064165">
      <w:bodyDiv w:val="1"/>
      <w:marLeft w:val="0"/>
      <w:marRight w:val="0"/>
      <w:marTop w:val="0"/>
      <w:marBottom w:val="0"/>
      <w:divBdr>
        <w:top w:val="none" w:sz="0" w:space="0" w:color="auto"/>
        <w:left w:val="none" w:sz="0" w:space="0" w:color="auto"/>
        <w:bottom w:val="none" w:sz="0" w:space="0" w:color="auto"/>
        <w:right w:val="none" w:sz="0" w:space="0" w:color="auto"/>
      </w:divBdr>
    </w:div>
    <w:div w:id="2015763086">
      <w:bodyDiv w:val="1"/>
      <w:marLeft w:val="0"/>
      <w:marRight w:val="0"/>
      <w:marTop w:val="0"/>
      <w:marBottom w:val="0"/>
      <w:divBdr>
        <w:top w:val="none" w:sz="0" w:space="0" w:color="auto"/>
        <w:left w:val="none" w:sz="0" w:space="0" w:color="auto"/>
        <w:bottom w:val="none" w:sz="0" w:space="0" w:color="auto"/>
        <w:right w:val="none" w:sz="0" w:space="0" w:color="auto"/>
      </w:divBdr>
    </w:div>
    <w:div w:id="2015953333">
      <w:bodyDiv w:val="1"/>
      <w:marLeft w:val="0"/>
      <w:marRight w:val="0"/>
      <w:marTop w:val="0"/>
      <w:marBottom w:val="0"/>
      <w:divBdr>
        <w:top w:val="none" w:sz="0" w:space="0" w:color="auto"/>
        <w:left w:val="none" w:sz="0" w:space="0" w:color="auto"/>
        <w:bottom w:val="none" w:sz="0" w:space="0" w:color="auto"/>
        <w:right w:val="none" w:sz="0" w:space="0" w:color="auto"/>
      </w:divBdr>
    </w:div>
    <w:div w:id="2015957119">
      <w:bodyDiv w:val="1"/>
      <w:marLeft w:val="0"/>
      <w:marRight w:val="0"/>
      <w:marTop w:val="0"/>
      <w:marBottom w:val="0"/>
      <w:divBdr>
        <w:top w:val="none" w:sz="0" w:space="0" w:color="auto"/>
        <w:left w:val="none" w:sz="0" w:space="0" w:color="auto"/>
        <w:bottom w:val="none" w:sz="0" w:space="0" w:color="auto"/>
        <w:right w:val="none" w:sz="0" w:space="0" w:color="auto"/>
      </w:divBdr>
    </w:div>
    <w:div w:id="2016150748">
      <w:bodyDiv w:val="1"/>
      <w:marLeft w:val="0"/>
      <w:marRight w:val="0"/>
      <w:marTop w:val="0"/>
      <w:marBottom w:val="0"/>
      <w:divBdr>
        <w:top w:val="none" w:sz="0" w:space="0" w:color="auto"/>
        <w:left w:val="none" w:sz="0" w:space="0" w:color="auto"/>
        <w:bottom w:val="none" w:sz="0" w:space="0" w:color="auto"/>
        <w:right w:val="none" w:sz="0" w:space="0" w:color="auto"/>
      </w:divBdr>
    </w:div>
    <w:div w:id="2016152503">
      <w:bodyDiv w:val="1"/>
      <w:marLeft w:val="0"/>
      <w:marRight w:val="0"/>
      <w:marTop w:val="0"/>
      <w:marBottom w:val="0"/>
      <w:divBdr>
        <w:top w:val="none" w:sz="0" w:space="0" w:color="auto"/>
        <w:left w:val="none" w:sz="0" w:space="0" w:color="auto"/>
        <w:bottom w:val="none" w:sz="0" w:space="0" w:color="auto"/>
        <w:right w:val="none" w:sz="0" w:space="0" w:color="auto"/>
      </w:divBdr>
    </w:div>
    <w:div w:id="2017154077">
      <w:bodyDiv w:val="1"/>
      <w:marLeft w:val="0"/>
      <w:marRight w:val="0"/>
      <w:marTop w:val="0"/>
      <w:marBottom w:val="0"/>
      <w:divBdr>
        <w:top w:val="none" w:sz="0" w:space="0" w:color="auto"/>
        <w:left w:val="none" w:sz="0" w:space="0" w:color="auto"/>
        <w:bottom w:val="none" w:sz="0" w:space="0" w:color="auto"/>
        <w:right w:val="none" w:sz="0" w:space="0" w:color="auto"/>
      </w:divBdr>
    </w:div>
    <w:div w:id="2017686200">
      <w:bodyDiv w:val="1"/>
      <w:marLeft w:val="0"/>
      <w:marRight w:val="0"/>
      <w:marTop w:val="0"/>
      <w:marBottom w:val="0"/>
      <w:divBdr>
        <w:top w:val="none" w:sz="0" w:space="0" w:color="auto"/>
        <w:left w:val="none" w:sz="0" w:space="0" w:color="auto"/>
        <w:bottom w:val="none" w:sz="0" w:space="0" w:color="auto"/>
        <w:right w:val="none" w:sz="0" w:space="0" w:color="auto"/>
      </w:divBdr>
    </w:div>
    <w:div w:id="2017951458">
      <w:bodyDiv w:val="1"/>
      <w:marLeft w:val="0"/>
      <w:marRight w:val="0"/>
      <w:marTop w:val="0"/>
      <w:marBottom w:val="0"/>
      <w:divBdr>
        <w:top w:val="none" w:sz="0" w:space="0" w:color="auto"/>
        <w:left w:val="none" w:sz="0" w:space="0" w:color="auto"/>
        <w:bottom w:val="none" w:sz="0" w:space="0" w:color="auto"/>
        <w:right w:val="none" w:sz="0" w:space="0" w:color="auto"/>
      </w:divBdr>
    </w:div>
    <w:div w:id="2018070323">
      <w:bodyDiv w:val="1"/>
      <w:marLeft w:val="0"/>
      <w:marRight w:val="0"/>
      <w:marTop w:val="0"/>
      <w:marBottom w:val="0"/>
      <w:divBdr>
        <w:top w:val="none" w:sz="0" w:space="0" w:color="auto"/>
        <w:left w:val="none" w:sz="0" w:space="0" w:color="auto"/>
        <w:bottom w:val="none" w:sz="0" w:space="0" w:color="auto"/>
        <w:right w:val="none" w:sz="0" w:space="0" w:color="auto"/>
      </w:divBdr>
    </w:div>
    <w:div w:id="2018539323">
      <w:bodyDiv w:val="1"/>
      <w:marLeft w:val="0"/>
      <w:marRight w:val="0"/>
      <w:marTop w:val="0"/>
      <w:marBottom w:val="0"/>
      <w:divBdr>
        <w:top w:val="none" w:sz="0" w:space="0" w:color="auto"/>
        <w:left w:val="none" w:sz="0" w:space="0" w:color="auto"/>
        <w:bottom w:val="none" w:sz="0" w:space="0" w:color="auto"/>
        <w:right w:val="none" w:sz="0" w:space="0" w:color="auto"/>
      </w:divBdr>
    </w:div>
    <w:div w:id="2018771478">
      <w:bodyDiv w:val="1"/>
      <w:marLeft w:val="0"/>
      <w:marRight w:val="0"/>
      <w:marTop w:val="0"/>
      <w:marBottom w:val="0"/>
      <w:divBdr>
        <w:top w:val="none" w:sz="0" w:space="0" w:color="auto"/>
        <w:left w:val="none" w:sz="0" w:space="0" w:color="auto"/>
        <w:bottom w:val="none" w:sz="0" w:space="0" w:color="auto"/>
        <w:right w:val="none" w:sz="0" w:space="0" w:color="auto"/>
      </w:divBdr>
    </w:div>
    <w:div w:id="2019844810">
      <w:bodyDiv w:val="1"/>
      <w:marLeft w:val="0"/>
      <w:marRight w:val="0"/>
      <w:marTop w:val="0"/>
      <w:marBottom w:val="0"/>
      <w:divBdr>
        <w:top w:val="none" w:sz="0" w:space="0" w:color="auto"/>
        <w:left w:val="none" w:sz="0" w:space="0" w:color="auto"/>
        <w:bottom w:val="none" w:sz="0" w:space="0" w:color="auto"/>
        <w:right w:val="none" w:sz="0" w:space="0" w:color="auto"/>
      </w:divBdr>
    </w:div>
    <w:div w:id="2019916477">
      <w:bodyDiv w:val="1"/>
      <w:marLeft w:val="0"/>
      <w:marRight w:val="0"/>
      <w:marTop w:val="0"/>
      <w:marBottom w:val="0"/>
      <w:divBdr>
        <w:top w:val="none" w:sz="0" w:space="0" w:color="auto"/>
        <w:left w:val="none" w:sz="0" w:space="0" w:color="auto"/>
        <w:bottom w:val="none" w:sz="0" w:space="0" w:color="auto"/>
        <w:right w:val="none" w:sz="0" w:space="0" w:color="auto"/>
      </w:divBdr>
    </w:div>
    <w:div w:id="2020042252">
      <w:bodyDiv w:val="1"/>
      <w:marLeft w:val="0"/>
      <w:marRight w:val="0"/>
      <w:marTop w:val="0"/>
      <w:marBottom w:val="0"/>
      <w:divBdr>
        <w:top w:val="none" w:sz="0" w:space="0" w:color="auto"/>
        <w:left w:val="none" w:sz="0" w:space="0" w:color="auto"/>
        <w:bottom w:val="none" w:sz="0" w:space="0" w:color="auto"/>
        <w:right w:val="none" w:sz="0" w:space="0" w:color="auto"/>
      </w:divBdr>
    </w:div>
    <w:div w:id="2020766860">
      <w:bodyDiv w:val="1"/>
      <w:marLeft w:val="0"/>
      <w:marRight w:val="0"/>
      <w:marTop w:val="0"/>
      <w:marBottom w:val="0"/>
      <w:divBdr>
        <w:top w:val="none" w:sz="0" w:space="0" w:color="auto"/>
        <w:left w:val="none" w:sz="0" w:space="0" w:color="auto"/>
        <w:bottom w:val="none" w:sz="0" w:space="0" w:color="auto"/>
        <w:right w:val="none" w:sz="0" w:space="0" w:color="auto"/>
      </w:divBdr>
    </w:div>
    <w:div w:id="2020809854">
      <w:bodyDiv w:val="1"/>
      <w:marLeft w:val="0"/>
      <w:marRight w:val="0"/>
      <w:marTop w:val="0"/>
      <w:marBottom w:val="0"/>
      <w:divBdr>
        <w:top w:val="none" w:sz="0" w:space="0" w:color="auto"/>
        <w:left w:val="none" w:sz="0" w:space="0" w:color="auto"/>
        <w:bottom w:val="none" w:sz="0" w:space="0" w:color="auto"/>
        <w:right w:val="none" w:sz="0" w:space="0" w:color="auto"/>
      </w:divBdr>
    </w:div>
    <w:div w:id="2021270488">
      <w:bodyDiv w:val="1"/>
      <w:marLeft w:val="0"/>
      <w:marRight w:val="0"/>
      <w:marTop w:val="0"/>
      <w:marBottom w:val="0"/>
      <w:divBdr>
        <w:top w:val="none" w:sz="0" w:space="0" w:color="auto"/>
        <w:left w:val="none" w:sz="0" w:space="0" w:color="auto"/>
        <w:bottom w:val="none" w:sz="0" w:space="0" w:color="auto"/>
        <w:right w:val="none" w:sz="0" w:space="0" w:color="auto"/>
      </w:divBdr>
    </w:div>
    <w:div w:id="2021471109">
      <w:bodyDiv w:val="1"/>
      <w:marLeft w:val="0"/>
      <w:marRight w:val="0"/>
      <w:marTop w:val="0"/>
      <w:marBottom w:val="0"/>
      <w:divBdr>
        <w:top w:val="none" w:sz="0" w:space="0" w:color="auto"/>
        <w:left w:val="none" w:sz="0" w:space="0" w:color="auto"/>
        <w:bottom w:val="none" w:sz="0" w:space="0" w:color="auto"/>
        <w:right w:val="none" w:sz="0" w:space="0" w:color="auto"/>
      </w:divBdr>
    </w:div>
    <w:div w:id="2021547264">
      <w:bodyDiv w:val="1"/>
      <w:marLeft w:val="0"/>
      <w:marRight w:val="0"/>
      <w:marTop w:val="0"/>
      <w:marBottom w:val="0"/>
      <w:divBdr>
        <w:top w:val="none" w:sz="0" w:space="0" w:color="auto"/>
        <w:left w:val="none" w:sz="0" w:space="0" w:color="auto"/>
        <w:bottom w:val="none" w:sz="0" w:space="0" w:color="auto"/>
        <w:right w:val="none" w:sz="0" w:space="0" w:color="auto"/>
      </w:divBdr>
    </w:div>
    <w:div w:id="2022508877">
      <w:bodyDiv w:val="1"/>
      <w:marLeft w:val="0"/>
      <w:marRight w:val="0"/>
      <w:marTop w:val="0"/>
      <w:marBottom w:val="0"/>
      <w:divBdr>
        <w:top w:val="none" w:sz="0" w:space="0" w:color="auto"/>
        <w:left w:val="none" w:sz="0" w:space="0" w:color="auto"/>
        <w:bottom w:val="none" w:sz="0" w:space="0" w:color="auto"/>
        <w:right w:val="none" w:sz="0" w:space="0" w:color="auto"/>
      </w:divBdr>
    </w:div>
    <w:div w:id="2023386975">
      <w:bodyDiv w:val="1"/>
      <w:marLeft w:val="0"/>
      <w:marRight w:val="0"/>
      <w:marTop w:val="0"/>
      <w:marBottom w:val="0"/>
      <w:divBdr>
        <w:top w:val="none" w:sz="0" w:space="0" w:color="auto"/>
        <w:left w:val="none" w:sz="0" w:space="0" w:color="auto"/>
        <w:bottom w:val="none" w:sz="0" w:space="0" w:color="auto"/>
        <w:right w:val="none" w:sz="0" w:space="0" w:color="auto"/>
      </w:divBdr>
    </w:div>
    <w:div w:id="2023509597">
      <w:bodyDiv w:val="1"/>
      <w:marLeft w:val="0"/>
      <w:marRight w:val="0"/>
      <w:marTop w:val="0"/>
      <w:marBottom w:val="0"/>
      <w:divBdr>
        <w:top w:val="none" w:sz="0" w:space="0" w:color="auto"/>
        <w:left w:val="none" w:sz="0" w:space="0" w:color="auto"/>
        <w:bottom w:val="none" w:sz="0" w:space="0" w:color="auto"/>
        <w:right w:val="none" w:sz="0" w:space="0" w:color="auto"/>
      </w:divBdr>
    </w:div>
    <w:div w:id="2023699060">
      <w:bodyDiv w:val="1"/>
      <w:marLeft w:val="0"/>
      <w:marRight w:val="0"/>
      <w:marTop w:val="0"/>
      <w:marBottom w:val="0"/>
      <w:divBdr>
        <w:top w:val="none" w:sz="0" w:space="0" w:color="auto"/>
        <w:left w:val="none" w:sz="0" w:space="0" w:color="auto"/>
        <w:bottom w:val="none" w:sz="0" w:space="0" w:color="auto"/>
        <w:right w:val="none" w:sz="0" w:space="0" w:color="auto"/>
      </w:divBdr>
    </w:div>
    <w:div w:id="2024163753">
      <w:bodyDiv w:val="1"/>
      <w:marLeft w:val="0"/>
      <w:marRight w:val="0"/>
      <w:marTop w:val="0"/>
      <w:marBottom w:val="0"/>
      <w:divBdr>
        <w:top w:val="none" w:sz="0" w:space="0" w:color="auto"/>
        <w:left w:val="none" w:sz="0" w:space="0" w:color="auto"/>
        <w:bottom w:val="none" w:sz="0" w:space="0" w:color="auto"/>
        <w:right w:val="none" w:sz="0" w:space="0" w:color="auto"/>
      </w:divBdr>
    </w:div>
    <w:div w:id="2024747818">
      <w:bodyDiv w:val="1"/>
      <w:marLeft w:val="0"/>
      <w:marRight w:val="0"/>
      <w:marTop w:val="0"/>
      <w:marBottom w:val="0"/>
      <w:divBdr>
        <w:top w:val="none" w:sz="0" w:space="0" w:color="auto"/>
        <w:left w:val="none" w:sz="0" w:space="0" w:color="auto"/>
        <w:bottom w:val="none" w:sz="0" w:space="0" w:color="auto"/>
        <w:right w:val="none" w:sz="0" w:space="0" w:color="auto"/>
      </w:divBdr>
    </w:div>
    <w:div w:id="2025587672">
      <w:bodyDiv w:val="1"/>
      <w:marLeft w:val="0"/>
      <w:marRight w:val="0"/>
      <w:marTop w:val="0"/>
      <w:marBottom w:val="0"/>
      <w:divBdr>
        <w:top w:val="none" w:sz="0" w:space="0" w:color="auto"/>
        <w:left w:val="none" w:sz="0" w:space="0" w:color="auto"/>
        <w:bottom w:val="none" w:sz="0" w:space="0" w:color="auto"/>
        <w:right w:val="none" w:sz="0" w:space="0" w:color="auto"/>
      </w:divBdr>
    </w:div>
    <w:div w:id="2025671914">
      <w:bodyDiv w:val="1"/>
      <w:marLeft w:val="0"/>
      <w:marRight w:val="0"/>
      <w:marTop w:val="0"/>
      <w:marBottom w:val="0"/>
      <w:divBdr>
        <w:top w:val="none" w:sz="0" w:space="0" w:color="auto"/>
        <w:left w:val="none" w:sz="0" w:space="0" w:color="auto"/>
        <w:bottom w:val="none" w:sz="0" w:space="0" w:color="auto"/>
        <w:right w:val="none" w:sz="0" w:space="0" w:color="auto"/>
      </w:divBdr>
    </w:div>
    <w:div w:id="2025787482">
      <w:bodyDiv w:val="1"/>
      <w:marLeft w:val="0"/>
      <w:marRight w:val="0"/>
      <w:marTop w:val="0"/>
      <w:marBottom w:val="0"/>
      <w:divBdr>
        <w:top w:val="none" w:sz="0" w:space="0" w:color="auto"/>
        <w:left w:val="none" w:sz="0" w:space="0" w:color="auto"/>
        <w:bottom w:val="none" w:sz="0" w:space="0" w:color="auto"/>
        <w:right w:val="none" w:sz="0" w:space="0" w:color="auto"/>
      </w:divBdr>
    </w:div>
    <w:div w:id="2026058127">
      <w:bodyDiv w:val="1"/>
      <w:marLeft w:val="0"/>
      <w:marRight w:val="0"/>
      <w:marTop w:val="0"/>
      <w:marBottom w:val="0"/>
      <w:divBdr>
        <w:top w:val="none" w:sz="0" w:space="0" w:color="auto"/>
        <w:left w:val="none" w:sz="0" w:space="0" w:color="auto"/>
        <w:bottom w:val="none" w:sz="0" w:space="0" w:color="auto"/>
        <w:right w:val="none" w:sz="0" w:space="0" w:color="auto"/>
      </w:divBdr>
    </w:div>
    <w:div w:id="2027056254">
      <w:bodyDiv w:val="1"/>
      <w:marLeft w:val="0"/>
      <w:marRight w:val="0"/>
      <w:marTop w:val="0"/>
      <w:marBottom w:val="0"/>
      <w:divBdr>
        <w:top w:val="none" w:sz="0" w:space="0" w:color="auto"/>
        <w:left w:val="none" w:sz="0" w:space="0" w:color="auto"/>
        <w:bottom w:val="none" w:sz="0" w:space="0" w:color="auto"/>
        <w:right w:val="none" w:sz="0" w:space="0" w:color="auto"/>
      </w:divBdr>
    </w:div>
    <w:div w:id="2027245970">
      <w:bodyDiv w:val="1"/>
      <w:marLeft w:val="0"/>
      <w:marRight w:val="0"/>
      <w:marTop w:val="0"/>
      <w:marBottom w:val="0"/>
      <w:divBdr>
        <w:top w:val="none" w:sz="0" w:space="0" w:color="auto"/>
        <w:left w:val="none" w:sz="0" w:space="0" w:color="auto"/>
        <w:bottom w:val="none" w:sz="0" w:space="0" w:color="auto"/>
        <w:right w:val="none" w:sz="0" w:space="0" w:color="auto"/>
      </w:divBdr>
    </w:div>
    <w:div w:id="2027754203">
      <w:bodyDiv w:val="1"/>
      <w:marLeft w:val="0"/>
      <w:marRight w:val="0"/>
      <w:marTop w:val="0"/>
      <w:marBottom w:val="0"/>
      <w:divBdr>
        <w:top w:val="none" w:sz="0" w:space="0" w:color="auto"/>
        <w:left w:val="none" w:sz="0" w:space="0" w:color="auto"/>
        <w:bottom w:val="none" w:sz="0" w:space="0" w:color="auto"/>
        <w:right w:val="none" w:sz="0" w:space="0" w:color="auto"/>
      </w:divBdr>
    </w:div>
    <w:div w:id="2027904608">
      <w:bodyDiv w:val="1"/>
      <w:marLeft w:val="0"/>
      <w:marRight w:val="0"/>
      <w:marTop w:val="0"/>
      <w:marBottom w:val="0"/>
      <w:divBdr>
        <w:top w:val="none" w:sz="0" w:space="0" w:color="auto"/>
        <w:left w:val="none" w:sz="0" w:space="0" w:color="auto"/>
        <w:bottom w:val="none" w:sz="0" w:space="0" w:color="auto"/>
        <w:right w:val="none" w:sz="0" w:space="0" w:color="auto"/>
      </w:divBdr>
    </w:div>
    <w:div w:id="2028017332">
      <w:bodyDiv w:val="1"/>
      <w:marLeft w:val="0"/>
      <w:marRight w:val="0"/>
      <w:marTop w:val="0"/>
      <w:marBottom w:val="0"/>
      <w:divBdr>
        <w:top w:val="none" w:sz="0" w:space="0" w:color="auto"/>
        <w:left w:val="none" w:sz="0" w:space="0" w:color="auto"/>
        <w:bottom w:val="none" w:sz="0" w:space="0" w:color="auto"/>
        <w:right w:val="none" w:sz="0" w:space="0" w:color="auto"/>
      </w:divBdr>
    </w:div>
    <w:div w:id="2028362100">
      <w:bodyDiv w:val="1"/>
      <w:marLeft w:val="0"/>
      <w:marRight w:val="0"/>
      <w:marTop w:val="0"/>
      <w:marBottom w:val="0"/>
      <w:divBdr>
        <w:top w:val="none" w:sz="0" w:space="0" w:color="auto"/>
        <w:left w:val="none" w:sz="0" w:space="0" w:color="auto"/>
        <w:bottom w:val="none" w:sz="0" w:space="0" w:color="auto"/>
        <w:right w:val="none" w:sz="0" w:space="0" w:color="auto"/>
      </w:divBdr>
    </w:div>
    <w:div w:id="2028679704">
      <w:bodyDiv w:val="1"/>
      <w:marLeft w:val="0"/>
      <w:marRight w:val="0"/>
      <w:marTop w:val="0"/>
      <w:marBottom w:val="0"/>
      <w:divBdr>
        <w:top w:val="none" w:sz="0" w:space="0" w:color="auto"/>
        <w:left w:val="none" w:sz="0" w:space="0" w:color="auto"/>
        <w:bottom w:val="none" w:sz="0" w:space="0" w:color="auto"/>
        <w:right w:val="none" w:sz="0" w:space="0" w:color="auto"/>
      </w:divBdr>
    </w:div>
    <w:div w:id="2029720912">
      <w:bodyDiv w:val="1"/>
      <w:marLeft w:val="0"/>
      <w:marRight w:val="0"/>
      <w:marTop w:val="0"/>
      <w:marBottom w:val="0"/>
      <w:divBdr>
        <w:top w:val="none" w:sz="0" w:space="0" w:color="auto"/>
        <w:left w:val="none" w:sz="0" w:space="0" w:color="auto"/>
        <w:bottom w:val="none" w:sz="0" w:space="0" w:color="auto"/>
        <w:right w:val="none" w:sz="0" w:space="0" w:color="auto"/>
      </w:divBdr>
    </w:div>
    <w:div w:id="2030836523">
      <w:bodyDiv w:val="1"/>
      <w:marLeft w:val="0"/>
      <w:marRight w:val="0"/>
      <w:marTop w:val="0"/>
      <w:marBottom w:val="0"/>
      <w:divBdr>
        <w:top w:val="none" w:sz="0" w:space="0" w:color="auto"/>
        <w:left w:val="none" w:sz="0" w:space="0" w:color="auto"/>
        <w:bottom w:val="none" w:sz="0" w:space="0" w:color="auto"/>
        <w:right w:val="none" w:sz="0" w:space="0" w:color="auto"/>
      </w:divBdr>
    </w:div>
    <w:div w:id="2031250442">
      <w:bodyDiv w:val="1"/>
      <w:marLeft w:val="0"/>
      <w:marRight w:val="0"/>
      <w:marTop w:val="0"/>
      <w:marBottom w:val="0"/>
      <w:divBdr>
        <w:top w:val="none" w:sz="0" w:space="0" w:color="auto"/>
        <w:left w:val="none" w:sz="0" w:space="0" w:color="auto"/>
        <w:bottom w:val="none" w:sz="0" w:space="0" w:color="auto"/>
        <w:right w:val="none" w:sz="0" w:space="0" w:color="auto"/>
      </w:divBdr>
    </w:div>
    <w:div w:id="2031953516">
      <w:bodyDiv w:val="1"/>
      <w:marLeft w:val="0"/>
      <w:marRight w:val="0"/>
      <w:marTop w:val="0"/>
      <w:marBottom w:val="0"/>
      <w:divBdr>
        <w:top w:val="none" w:sz="0" w:space="0" w:color="auto"/>
        <w:left w:val="none" w:sz="0" w:space="0" w:color="auto"/>
        <w:bottom w:val="none" w:sz="0" w:space="0" w:color="auto"/>
        <w:right w:val="none" w:sz="0" w:space="0" w:color="auto"/>
      </w:divBdr>
    </w:div>
    <w:div w:id="2032027912">
      <w:bodyDiv w:val="1"/>
      <w:marLeft w:val="0"/>
      <w:marRight w:val="0"/>
      <w:marTop w:val="0"/>
      <w:marBottom w:val="0"/>
      <w:divBdr>
        <w:top w:val="none" w:sz="0" w:space="0" w:color="auto"/>
        <w:left w:val="none" w:sz="0" w:space="0" w:color="auto"/>
        <w:bottom w:val="none" w:sz="0" w:space="0" w:color="auto"/>
        <w:right w:val="none" w:sz="0" w:space="0" w:color="auto"/>
      </w:divBdr>
    </w:div>
    <w:div w:id="2032682265">
      <w:bodyDiv w:val="1"/>
      <w:marLeft w:val="0"/>
      <w:marRight w:val="0"/>
      <w:marTop w:val="0"/>
      <w:marBottom w:val="0"/>
      <w:divBdr>
        <w:top w:val="none" w:sz="0" w:space="0" w:color="auto"/>
        <w:left w:val="none" w:sz="0" w:space="0" w:color="auto"/>
        <w:bottom w:val="none" w:sz="0" w:space="0" w:color="auto"/>
        <w:right w:val="none" w:sz="0" w:space="0" w:color="auto"/>
      </w:divBdr>
    </w:div>
    <w:div w:id="2033341343">
      <w:bodyDiv w:val="1"/>
      <w:marLeft w:val="0"/>
      <w:marRight w:val="0"/>
      <w:marTop w:val="0"/>
      <w:marBottom w:val="0"/>
      <w:divBdr>
        <w:top w:val="none" w:sz="0" w:space="0" w:color="auto"/>
        <w:left w:val="none" w:sz="0" w:space="0" w:color="auto"/>
        <w:bottom w:val="none" w:sz="0" w:space="0" w:color="auto"/>
        <w:right w:val="none" w:sz="0" w:space="0" w:color="auto"/>
      </w:divBdr>
    </w:div>
    <w:div w:id="2033723691">
      <w:bodyDiv w:val="1"/>
      <w:marLeft w:val="0"/>
      <w:marRight w:val="0"/>
      <w:marTop w:val="0"/>
      <w:marBottom w:val="0"/>
      <w:divBdr>
        <w:top w:val="none" w:sz="0" w:space="0" w:color="auto"/>
        <w:left w:val="none" w:sz="0" w:space="0" w:color="auto"/>
        <w:bottom w:val="none" w:sz="0" w:space="0" w:color="auto"/>
        <w:right w:val="none" w:sz="0" w:space="0" w:color="auto"/>
      </w:divBdr>
    </w:div>
    <w:div w:id="2034381062">
      <w:bodyDiv w:val="1"/>
      <w:marLeft w:val="0"/>
      <w:marRight w:val="0"/>
      <w:marTop w:val="0"/>
      <w:marBottom w:val="0"/>
      <w:divBdr>
        <w:top w:val="none" w:sz="0" w:space="0" w:color="auto"/>
        <w:left w:val="none" w:sz="0" w:space="0" w:color="auto"/>
        <w:bottom w:val="none" w:sz="0" w:space="0" w:color="auto"/>
        <w:right w:val="none" w:sz="0" w:space="0" w:color="auto"/>
      </w:divBdr>
    </w:div>
    <w:div w:id="2034962953">
      <w:bodyDiv w:val="1"/>
      <w:marLeft w:val="0"/>
      <w:marRight w:val="0"/>
      <w:marTop w:val="0"/>
      <w:marBottom w:val="0"/>
      <w:divBdr>
        <w:top w:val="none" w:sz="0" w:space="0" w:color="auto"/>
        <w:left w:val="none" w:sz="0" w:space="0" w:color="auto"/>
        <w:bottom w:val="none" w:sz="0" w:space="0" w:color="auto"/>
        <w:right w:val="none" w:sz="0" w:space="0" w:color="auto"/>
      </w:divBdr>
    </w:div>
    <w:div w:id="2035963020">
      <w:bodyDiv w:val="1"/>
      <w:marLeft w:val="0"/>
      <w:marRight w:val="0"/>
      <w:marTop w:val="0"/>
      <w:marBottom w:val="0"/>
      <w:divBdr>
        <w:top w:val="none" w:sz="0" w:space="0" w:color="auto"/>
        <w:left w:val="none" w:sz="0" w:space="0" w:color="auto"/>
        <w:bottom w:val="none" w:sz="0" w:space="0" w:color="auto"/>
        <w:right w:val="none" w:sz="0" w:space="0" w:color="auto"/>
      </w:divBdr>
    </w:div>
    <w:div w:id="2037385377">
      <w:bodyDiv w:val="1"/>
      <w:marLeft w:val="0"/>
      <w:marRight w:val="0"/>
      <w:marTop w:val="0"/>
      <w:marBottom w:val="0"/>
      <w:divBdr>
        <w:top w:val="none" w:sz="0" w:space="0" w:color="auto"/>
        <w:left w:val="none" w:sz="0" w:space="0" w:color="auto"/>
        <w:bottom w:val="none" w:sz="0" w:space="0" w:color="auto"/>
        <w:right w:val="none" w:sz="0" w:space="0" w:color="auto"/>
      </w:divBdr>
    </w:div>
    <w:div w:id="2037463695">
      <w:bodyDiv w:val="1"/>
      <w:marLeft w:val="0"/>
      <w:marRight w:val="0"/>
      <w:marTop w:val="0"/>
      <w:marBottom w:val="0"/>
      <w:divBdr>
        <w:top w:val="none" w:sz="0" w:space="0" w:color="auto"/>
        <w:left w:val="none" w:sz="0" w:space="0" w:color="auto"/>
        <w:bottom w:val="none" w:sz="0" w:space="0" w:color="auto"/>
        <w:right w:val="none" w:sz="0" w:space="0" w:color="auto"/>
      </w:divBdr>
    </w:div>
    <w:div w:id="2038114816">
      <w:bodyDiv w:val="1"/>
      <w:marLeft w:val="0"/>
      <w:marRight w:val="0"/>
      <w:marTop w:val="0"/>
      <w:marBottom w:val="0"/>
      <w:divBdr>
        <w:top w:val="none" w:sz="0" w:space="0" w:color="auto"/>
        <w:left w:val="none" w:sz="0" w:space="0" w:color="auto"/>
        <w:bottom w:val="none" w:sz="0" w:space="0" w:color="auto"/>
        <w:right w:val="none" w:sz="0" w:space="0" w:color="auto"/>
      </w:divBdr>
    </w:div>
    <w:div w:id="2038119327">
      <w:bodyDiv w:val="1"/>
      <w:marLeft w:val="0"/>
      <w:marRight w:val="0"/>
      <w:marTop w:val="0"/>
      <w:marBottom w:val="0"/>
      <w:divBdr>
        <w:top w:val="none" w:sz="0" w:space="0" w:color="auto"/>
        <w:left w:val="none" w:sz="0" w:space="0" w:color="auto"/>
        <w:bottom w:val="none" w:sz="0" w:space="0" w:color="auto"/>
        <w:right w:val="none" w:sz="0" w:space="0" w:color="auto"/>
      </w:divBdr>
    </w:div>
    <w:div w:id="2038701495">
      <w:bodyDiv w:val="1"/>
      <w:marLeft w:val="0"/>
      <w:marRight w:val="0"/>
      <w:marTop w:val="0"/>
      <w:marBottom w:val="0"/>
      <w:divBdr>
        <w:top w:val="none" w:sz="0" w:space="0" w:color="auto"/>
        <w:left w:val="none" w:sz="0" w:space="0" w:color="auto"/>
        <w:bottom w:val="none" w:sz="0" w:space="0" w:color="auto"/>
        <w:right w:val="none" w:sz="0" w:space="0" w:color="auto"/>
      </w:divBdr>
    </w:div>
    <w:div w:id="2039046686">
      <w:bodyDiv w:val="1"/>
      <w:marLeft w:val="0"/>
      <w:marRight w:val="0"/>
      <w:marTop w:val="0"/>
      <w:marBottom w:val="0"/>
      <w:divBdr>
        <w:top w:val="none" w:sz="0" w:space="0" w:color="auto"/>
        <w:left w:val="none" w:sz="0" w:space="0" w:color="auto"/>
        <w:bottom w:val="none" w:sz="0" w:space="0" w:color="auto"/>
        <w:right w:val="none" w:sz="0" w:space="0" w:color="auto"/>
      </w:divBdr>
    </w:div>
    <w:div w:id="2039315176">
      <w:bodyDiv w:val="1"/>
      <w:marLeft w:val="0"/>
      <w:marRight w:val="0"/>
      <w:marTop w:val="0"/>
      <w:marBottom w:val="0"/>
      <w:divBdr>
        <w:top w:val="none" w:sz="0" w:space="0" w:color="auto"/>
        <w:left w:val="none" w:sz="0" w:space="0" w:color="auto"/>
        <w:bottom w:val="none" w:sz="0" w:space="0" w:color="auto"/>
        <w:right w:val="none" w:sz="0" w:space="0" w:color="auto"/>
      </w:divBdr>
    </w:div>
    <w:div w:id="2039429810">
      <w:bodyDiv w:val="1"/>
      <w:marLeft w:val="0"/>
      <w:marRight w:val="0"/>
      <w:marTop w:val="0"/>
      <w:marBottom w:val="0"/>
      <w:divBdr>
        <w:top w:val="none" w:sz="0" w:space="0" w:color="auto"/>
        <w:left w:val="none" w:sz="0" w:space="0" w:color="auto"/>
        <w:bottom w:val="none" w:sz="0" w:space="0" w:color="auto"/>
        <w:right w:val="none" w:sz="0" w:space="0" w:color="auto"/>
      </w:divBdr>
    </w:div>
    <w:div w:id="2039887304">
      <w:bodyDiv w:val="1"/>
      <w:marLeft w:val="0"/>
      <w:marRight w:val="0"/>
      <w:marTop w:val="0"/>
      <w:marBottom w:val="0"/>
      <w:divBdr>
        <w:top w:val="none" w:sz="0" w:space="0" w:color="auto"/>
        <w:left w:val="none" w:sz="0" w:space="0" w:color="auto"/>
        <w:bottom w:val="none" w:sz="0" w:space="0" w:color="auto"/>
        <w:right w:val="none" w:sz="0" w:space="0" w:color="auto"/>
      </w:divBdr>
    </w:div>
    <w:div w:id="2040277598">
      <w:bodyDiv w:val="1"/>
      <w:marLeft w:val="0"/>
      <w:marRight w:val="0"/>
      <w:marTop w:val="0"/>
      <w:marBottom w:val="0"/>
      <w:divBdr>
        <w:top w:val="none" w:sz="0" w:space="0" w:color="auto"/>
        <w:left w:val="none" w:sz="0" w:space="0" w:color="auto"/>
        <w:bottom w:val="none" w:sz="0" w:space="0" w:color="auto"/>
        <w:right w:val="none" w:sz="0" w:space="0" w:color="auto"/>
      </w:divBdr>
    </w:div>
    <w:div w:id="2040429182">
      <w:bodyDiv w:val="1"/>
      <w:marLeft w:val="0"/>
      <w:marRight w:val="0"/>
      <w:marTop w:val="0"/>
      <w:marBottom w:val="0"/>
      <w:divBdr>
        <w:top w:val="none" w:sz="0" w:space="0" w:color="auto"/>
        <w:left w:val="none" w:sz="0" w:space="0" w:color="auto"/>
        <w:bottom w:val="none" w:sz="0" w:space="0" w:color="auto"/>
        <w:right w:val="none" w:sz="0" w:space="0" w:color="auto"/>
      </w:divBdr>
    </w:div>
    <w:div w:id="2040465630">
      <w:bodyDiv w:val="1"/>
      <w:marLeft w:val="0"/>
      <w:marRight w:val="0"/>
      <w:marTop w:val="0"/>
      <w:marBottom w:val="0"/>
      <w:divBdr>
        <w:top w:val="none" w:sz="0" w:space="0" w:color="auto"/>
        <w:left w:val="none" w:sz="0" w:space="0" w:color="auto"/>
        <w:bottom w:val="none" w:sz="0" w:space="0" w:color="auto"/>
        <w:right w:val="none" w:sz="0" w:space="0" w:color="auto"/>
      </w:divBdr>
    </w:div>
    <w:div w:id="2041082298">
      <w:bodyDiv w:val="1"/>
      <w:marLeft w:val="0"/>
      <w:marRight w:val="0"/>
      <w:marTop w:val="0"/>
      <w:marBottom w:val="0"/>
      <w:divBdr>
        <w:top w:val="none" w:sz="0" w:space="0" w:color="auto"/>
        <w:left w:val="none" w:sz="0" w:space="0" w:color="auto"/>
        <w:bottom w:val="none" w:sz="0" w:space="0" w:color="auto"/>
        <w:right w:val="none" w:sz="0" w:space="0" w:color="auto"/>
      </w:divBdr>
    </w:div>
    <w:div w:id="2041202352">
      <w:bodyDiv w:val="1"/>
      <w:marLeft w:val="0"/>
      <w:marRight w:val="0"/>
      <w:marTop w:val="0"/>
      <w:marBottom w:val="0"/>
      <w:divBdr>
        <w:top w:val="none" w:sz="0" w:space="0" w:color="auto"/>
        <w:left w:val="none" w:sz="0" w:space="0" w:color="auto"/>
        <w:bottom w:val="none" w:sz="0" w:space="0" w:color="auto"/>
        <w:right w:val="none" w:sz="0" w:space="0" w:color="auto"/>
      </w:divBdr>
    </w:div>
    <w:div w:id="2041275127">
      <w:bodyDiv w:val="1"/>
      <w:marLeft w:val="0"/>
      <w:marRight w:val="0"/>
      <w:marTop w:val="0"/>
      <w:marBottom w:val="0"/>
      <w:divBdr>
        <w:top w:val="none" w:sz="0" w:space="0" w:color="auto"/>
        <w:left w:val="none" w:sz="0" w:space="0" w:color="auto"/>
        <w:bottom w:val="none" w:sz="0" w:space="0" w:color="auto"/>
        <w:right w:val="none" w:sz="0" w:space="0" w:color="auto"/>
      </w:divBdr>
    </w:div>
    <w:div w:id="2041347208">
      <w:bodyDiv w:val="1"/>
      <w:marLeft w:val="0"/>
      <w:marRight w:val="0"/>
      <w:marTop w:val="0"/>
      <w:marBottom w:val="0"/>
      <w:divBdr>
        <w:top w:val="none" w:sz="0" w:space="0" w:color="auto"/>
        <w:left w:val="none" w:sz="0" w:space="0" w:color="auto"/>
        <w:bottom w:val="none" w:sz="0" w:space="0" w:color="auto"/>
        <w:right w:val="none" w:sz="0" w:space="0" w:color="auto"/>
      </w:divBdr>
    </w:div>
    <w:div w:id="2042583795">
      <w:bodyDiv w:val="1"/>
      <w:marLeft w:val="0"/>
      <w:marRight w:val="0"/>
      <w:marTop w:val="0"/>
      <w:marBottom w:val="0"/>
      <w:divBdr>
        <w:top w:val="none" w:sz="0" w:space="0" w:color="auto"/>
        <w:left w:val="none" w:sz="0" w:space="0" w:color="auto"/>
        <w:bottom w:val="none" w:sz="0" w:space="0" w:color="auto"/>
        <w:right w:val="none" w:sz="0" w:space="0" w:color="auto"/>
      </w:divBdr>
    </w:div>
    <w:div w:id="2042626889">
      <w:bodyDiv w:val="1"/>
      <w:marLeft w:val="0"/>
      <w:marRight w:val="0"/>
      <w:marTop w:val="0"/>
      <w:marBottom w:val="0"/>
      <w:divBdr>
        <w:top w:val="none" w:sz="0" w:space="0" w:color="auto"/>
        <w:left w:val="none" w:sz="0" w:space="0" w:color="auto"/>
        <w:bottom w:val="none" w:sz="0" w:space="0" w:color="auto"/>
        <w:right w:val="none" w:sz="0" w:space="0" w:color="auto"/>
      </w:divBdr>
    </w:div>
    <w:div w:id="2042775635">
      <w:bodyDiv w:val="1"/>
      <w:marLeft w:val="0"/>
      <w:marRight w:val="0"/>
      <w:marTop w:val="0"/>
      <w:marBottom w:val="0"/>
      <w:divBdr>
        <w:top w:val="none" w:sz="0" w:space="0" w:color="auto"/>
        <w:left w:val="none" w:sz="0" w:space="0" w:color="auto"/>
        <w:bottom w:val="none" w:sz="0" w:space="0" w:color="auto"/>
        <w:right w:val="none" w:sz="0" w:space="0" w:color="auto"/>
      </w:divBdr>
    </w:div>
    <w:div w:id="2042775912">
      <w:bodyDiv w:val="1"/>
      <w:marLeft w:val="0"/>
      <w:marRight w:val="0"/>
      <w:marTop w:val="0"/>
      <w:marBottom w:val="0"/>
      <w:divBdr>
        <w:top w:val="none" w:sz="0" w:space="0" w:color="auto"/>
        <w:left w:val="none" w:sz="0" w:space="0" w:color="auto"/>
        <w:bottom w:val="none" w:sz="0" w:space="0" w:color="auto"/>
        <w:right w:val="none" w:sz="0" w:space="0" w:color="auto"/>
      </w:divBdr>
    </w:div>
    <w:div w:id="2043287120">
      <w:bodyDiv w:val="1"/>
      <w:marLeft w:val="0"/>
      <w:marRight w:val="0"/>
      <w:marTop w:val="0"/>
      <w:marBottom w:val="0"/>
      <w:divBdr>
        <w:top w:val="none" w:sz="0" w:space="0" w:color="auto"/>
        <w:left w:val="none" w:sz="0" w:space="0" w:color="auto"/>
        <w:bottom w:val="none" w:sz="0" w:space="0" w:color="auto"/>
        <w:right w:val="none" w:sz="0" w:space="0" w:color="auto"/>
      </w:divBdr>
    </w:div>
    <w:div w:id="2043703384">
      <w:bodyDiv w:val="1"/>
      <w:marLeft w:val="0"/>
      <w:marRight w:val="0"/>
      <w:marTop w:val="0"/>
      <w:marBottom w:val="0"/>
      <w:divBdr>
        <w:top w:val="none" w:sz="0" w:space="0" w:color="auto"/>
        <w:left w:val="none" w:sz="0" w:space="0" w:color="auto"/>
        <w:bottom w:val="none" w:sz="0" w:space="0" w:color="auto"/>
        <w:right w:val="none" w:sz="0" w:space="0" w:color="auto"/>
      </w:divBdr>
    </w:div>
    <w:div w:id="2043898330">
      <w:bodyDiv w:val="1"/>
      <w:marLeft w:val="0"/>
      <w:marRight w:val="0"/>
      <w:marTop w:val="0"/>
      <w:marBottom w:val="0"/>
      <w:divBdr>
        <w:top w:val="none" w:sz="0" w:space="0" w:color="auto"/>
        <w:left w:val="none" w:sz="0" w:space="0" w:color="auto"/>
        <w:bottom w:val="none" w:sz="0" w:space="0" w:color="auto"/>
        <w:right w:val="none" w:sz="0" w:space="0" w:color="auto"/>
      </w:divBdr>
    </w:div>
    <w:div w:id="2044623644">
      <w:bodyDiv w:val="1"/>
      <w:marLeft w:val="0"/>
      <w:marRight w:val="0"/>
      <w:marTop w:val="0"/>
      <w:marBottom w:val="0"/>
      <w:divBdr>
        <w:top w:val="none" w:sz="0" w:space="0" w:color="auto"/>
        <w:left w:val="none" w:sz="0" w:space="0" w:color="auto"/>
        <w:bottom w:val="none" w:sz="0" w:space="0" w:color="auto"/>
        <w:right w:val="none" w:sz="0" w:space="0" w:color="auto"/>
      </w:divBdr>
    </w:div>
    <w:div w:id="2046170732">
      <w:bodyDiv w:val="1"/>
      <w:marLeft w:val="0"/>
      <w:marRight w:val="0"/>
      <w:marTop w:val="0"/>
      <w:marBottom w:val="0"/>
      <w:divBdr>
        <w:top w:val="none" w:sz="0" w:space="0" w:color="auto"/>
        <w:left w:val="none" w:sz="0" w:space="0" w:color="auto"/>
        <w:bottom w:val="none" w:sz="0" w:space="0" w:color="auto"/>
        <w:right w:val="none" w:sz="0" w:space="0" w:color="auto"/>
      </w:divBdr>
    </w:div>
    <w:div w:id="2046632693">
      <w:bodyDiv w:val="1"/>
      <w:marLeft w:val="0"/>
      <w:marRight w:val="0"/>
      <w:marTop w:val="0"/>
      <w:marBottom w:val="0"/>
      <w:divBdr>
        <w:top w:val="none" w:sz="0" w:space="0" w:color="auto"/>
        <w:left w:val="none" w:sz="0" w:space="0" w:color="auto"/>
        <w:bottom w:val="none" w:sz="0" w:space="0" w:color="auto"/>
        <w:right w:val="none" w:sz="0" w:space="0" w:color="auto"/>
      </w:divBdr>
    </w:div>
    <w:div w:id="2046715638">
      <w:bodyDiv w:val="1"/>
      <w:marLeft w:val="0"/>
      <w:marRight w:val="0"/>
      <w:marTop w:val="0"/>
      <w:marBottom w:val="0"/>
      <w:divBdr>
        <w:top w:val="none" w:sz="0" w:space="0" w:color="auto"/>
        <w:left w:val="none" w:sz="0" w:space="0" w:color="auto"/>
        <w:bottom w:val="none" w:sz="0" w:space="0" w:color="auto"/>
        <w:right w:val="none" w:sz="0" w:space="0" w:color="auto"/>
      </w:divBdr>
    </w:div>
    <w:div w:id="2046715643">
      <w:bodyDiv w:val="1"/>
      <w:marLeft w:val="0"/>
      <w:marRight w:val="0"/>
      <w:marTop w:val="0"/>
      <w:marBottom w:val="0"/>
      <w:divBdr>
        <w:top w:val="none" w:sz="0" w:space="0" w:color="auto"/>
        <w:left w:val="none" w:sz="0" w:space="0" w:color="auto"/>
        <w:bottom w:val="none" w:sz="0" w:space="0" w:color="auto"/>
        <w:right w:val="none" w:sz="0" w:space="0" w:color="auto"/>
      </w:divBdr>
    </w:div>
    <w:div w:id="2047632833">
      <w:bodyDiv w:val="1"/>
      <w:marLeft w:val="0"/>
      <w:marRight w:val="0"/>
      <w:marTop w:val="0"/>
      <w:marBottom w:val="0"/>
      <w:divBdr>
        <w:top w:val="none" w:sz="0" w:space="0" w:color="auto"/>
        <w:left w:val="none" w:sz="0" w:space="0" w:color="auto"/>
        <w:bottom w:val="none" w:sz="0" w:space="0" w:color="auto"/>
        <w:right w:val="none" w:sz="0" w:space="0" w:color="auto"/>
      </w:divBdr>
    </w:div>
    <w:div w:id="2047679133">
      <w:bodyDiv w:val="1"/>
      <w:marLeft w:val="0"/>
      <w:marRight w:val="0"/>
      <w:marTop w:val="0"/>
      <w:marBottom w:val="0"/>
      <w:divBdr>
        <w:top w:val="none" w:sz="0" w:space="0" w:color="auto"/>
        <w:left w:val="none" w:sz="0" w:space="0" w:color="auto"/>
        <w:bottom w:val="none" w:sz="0" w:space="0" w:color="auto"/>
        <w:right w:val="none" w:sz="0" w:space="0" w:color="auto"/>
      </w:divBdr>
    </w:div>
    <w:div w:id="2047749144">
      <w:bodyDiv w:val="1"/>
      <w:marLeft w:val="0"/>
      <w:marRight w:val="0"/>
      <w:marTop w:val="0"/>
      <w:marBottom w:val="0"/>
      <w:divBdr>
        <w:top w:val="none" w:sz="0" w:space="0" w:color="auto"/>
        <w:left w:val="none" w:sz="0" w:space="0" w:color="auto"/>
        <w:bottom w:val="none" w:sz="0" w:space="0" w:color="auto"/>
        <w:right w:val="none" w:sz="0" w:space="0" w:color="auto"/>
      </w:divBdr>
    </w:div>
    <w:div w:id="2047832435">
      <w:bodyDiv w:val="1"/>
      <w:marLeft w:val="0"/>
      <w:marRight w:val="0"/>
      <w:marTop w:val="0"/>
      <w:marBottom w:val="0"/>
      <w:divBdr>
        <w:top w:val="none" w:sz="0" w:space="0" w:color="auto"/>
        <w:left w:val="none" w:sz="0" w:space="0" w:color="auto"/>
        <w:bottom w:val="none" w:sz="0" w:space="0" w:color="auto"/>
        <w:right w:val="none" w:sz="0" w:space="0" w:color="auto"/>
      </w:divBdr>
    </w:div>
    <w:div w:id="2048018835">
      <w:bodyDiv w:val="1"/>
      <w:marLeft w:val="0"/>
      <w:marRight w:val="0"/>
      <w:marTop w:val="0"/>
      <w:marBottom w:val="0"/>
      <w:divBdr>
        <w:top w:val="none" w:sz="0" w:space="0" w:color="auto"/>
        <w:left w:val="none" w:sz="0" w:space="0" w:color="auto"/>
        <w:bottom w:val="none" w:sz="0" w:space="0" w:color="auto"/>
        <w:right w:val="none" w:sz="0" w:space="0" w:color="auto"/>
      </w:divBdr>
    </w:div>
    <w:div w:id="2048065709">
      <w:bodyDiv w:val="1"/>
      <w:marLeft w:val="0"/>
      <w:marRight w:val="0"/>
      <w:marTop w:val="0"/>
      <w:marBottom w:val="0"/>
      <w:divBdr>
        <w:top w:val="none" w:sz="0" w:space="0" w:color="auto"/>
        <w:left w:val="none" w:sz="0" w:space="0" w:color="auto"/>
        <w:bottom w:val="none" w:sz="0" w:space="0" w:color="auto"/>
        <w:right w:val="none" w:sz="0" w:space="0" w:color="auto"/>
      </w:divBdr>
    </w:div>
    <w:div w:id="2048946912">
      <w:bodyDiv w:val="1"/>
      <w:marLeft w:val="0"/>
      <w:marRight w:val="0"/>
      <w:marTop w:val="0"/>
      <w:marBottom w:val="0"/>
      <w:divBdr>
        <w:top w:val="none" w:sz="0" w:space="0" w:color="auto"/>
        <w:left w:val="none" w:sz="0" w:space="0" w:color="auto"/>
        <w:bottom w:val="none" w:sz="0" w:space="0" w:color="auto"/>
        <w:right w:val="none" w:sz="0" w:space="0" w:color="auto"/>
      </w:divBdr>
    </w:div>
    <w:div w:id="2048949918">
      <w:bodyDiv w:val="1"/>
      <w:marLeft w:val="0"/>
      <w:marRight w:val="0"/>
      <w:marTop w:val="0"/>
      <w:marBottom w:val="0"/>
      <w:divBdr>
        <w:top w:val="none" w:sz="0" w:space="0" w:color="auto"/>
        <w:left w:val="none" w:sz="0" w:space="0" w:color="auto"/>
        <w:bottom w:val="none" w:sz="0" w:space="0" w:color="auto"/>
        <w:right w:val="none" w:sz="0" w:space="0" w:color="auto"/>
      </w:divBdr>
    </w:div>
    <w:div w:id="2049137583">
      <w:bodyDiv w:val="1"/>
      <w:marLeft w:val="0"/>
      <w:marRight w:val="0"/>
      <w:marTop w:val="0"/>
      <w:marBottom w:val="0"/>
      <w:divBdr>
        <w:top w:val="none" w:sz="0" w:space="0" w:color="auto"/>
        <w:left w:val="none" w:sz="0" w:space="0" w:color="auto"/>
        <w:bottom w:val="none" w:sz="0" w:space="0" w:color="auto"/>
        <w:right w:val="none" w:sz="0" w:space="0" w:color="auto"/>
      </w:divBdr>
    </w:div>
    <w:div w:id="2049179823">
      <w:bodyDiv w:val="1"/>
      <w:marLeft w:val="0"/>
      <w:marRight w:val="0"/>
      <w:marTop w:val="0"/>
      <w:marBottom w:val="0"/>
      <w:divBdr>
        <w:top w:val="none" w:sz="0" w:space="0" w:color="auto"/>
        <w:left w:val="none" w:sz="0" w:space="0" w:color="auto"/>
        <w:bottom w:val="none" w:sz="0" w:space="0" w:color="auto"/>
        <w:right w:val="none" w:sz="0" w:space="0" w:color="auto"/>
      </w:divBdr>
    </w:div>
    <w:div w:id="2049604027">
      <w:bodyDiv w:val="1"/>
      <w:marLeft w:val="0"/>
      <w:marRight w:val="0"/>
      <w:marTop w:val="0"/>
      <w:marBottom w:val="0"/>
      <w:divBdr>
        <w:top w:val="none" w:sz="0" w:space="0" w:color="auto"/>
        <w:left w:val="none" w:sz="0" w:space="0" w:color="auto"/>
        <w:bottom w:val="none" w:sz="0" w:space="0" w:color="auto"/>
        <w:right w:val="none" w:sz="0" w:space="0" w:color="auto"/>
      </w:divBdr>
    </w:div>
    <w:div w:id="2050379379">
      <w:bodyDiv w:val="1"/>
      <w:marLeft w:val="0"/>
      <w:marRight w:val="0"/>
      <w:marTop w:val="0"/>
      <w:marBottom w:val="0"/>
      <w:divBdr>
        <w:top w:val="none" w:sz="0" w:space="0" w:color="auto"/>
        <w:left w:val="none" w:sz="0" w:space="0" w:color="auto"/>
        <w:bottom w:val="none" w:sz="0" w:space="0" w:color="auto"/>
        <w:right w:val="none" w:sz="0" w:space="0" w:color="auto"/>
      </w:divBdr>
    </w:div>
    <w:div w:id="2050450506">
      <w:bodyDiv w:val="1"/>
      <w:marLeft w:val="0"/>
      <w:marRight w:val="0"/>
      <w:marTop w:val="0"/>
      <w:marBottom w:val="0"/>
      <w:divBdr>
        <w:top w:val="none" w:sz="0" w:space="0" w:color="auto"/>
        <w:left w:val="none" w:sz="0" w:space="0" w:color="auto"/>
        <w:bottom w:val="none" w:sz="0" w:space="0" w:color="auto"/>
        <w:right w:val="none" w:sz="0" w:space="0" w:color="auto"/>
      </w:divBdr>
    </w:div>
    <w:div w:id="2050569382">
      <w:bodyDiv w:val="1"/>
      <w:marLeft w:val="0"/>
      <w:marRight w:val="0"/>
      <w:marTop w:val="0"/>
      <w:marBottom w:val="0"/>
      <w:divBdr>
        <w:top w:val="none" w:sz="0" w:space="0" w:color="auto"/>
        <w:left w:val="none" w:sz="0" w:space="0" w:color="auto"/>
        <w:bottom w:val="none" w:sz="0" w:space="0" w:color="auto"/>
        <w:right w:val="none" w:sz="0" w:space="0" w:color="auto"/>
      </w:divBdr>
    </w:div>
    <w:div w:id="2050640714">
      <w:bodyDiv w:val="1"/>
      <w:marLeft w:val="0"/>
      <w:marRight w:val="0"/>
      <w:marTop w:val="0"/>
      <w:marBottom w:val="0"/>
      <w:divBdr>
        <w:top w:val="none" w:sz="0" w:space="0" w:color="auto"/>
        <w:left w:val="none" w:sz="0" w:space="0" w:color="auto"/>
        <w:bottom w:val="none" w:sz="0" w:space="0" w:color="auto"/>
        <w:right w:val="none" w:sz="0" w:space="0" w:color="auto"/>
      </w:divBdr>
    </w:div>
    <w:div w:id="2051369665">
      <w:bodyDiv w:val="1"/>
      <w:marLeft w:val="0"/>
      <w:marRight w:val="0"/>
      <w:marTop w:val="0"/>
      <w:marBottom w:val="0"/>
      <w:divBdr>
        <w:top w:val="none" w:sz="0" w:space="0" w:color="auto"/>
        <w:left w:val="none" w:sz="0" w:space="0" w:color="auto"/>
        <w:bottom w:val="none" w:sz="0" w:space="0" w:color="auto"/>
        <w:right w:val="none" w:sz="0" w:space="0" w:color="auto"/>
      </w:divBdr>
    </w:div>
    <w:div w:id="2051416691">
      <w:bodyDiv w:val="1"/>
      <w:marLeft w:val="0"/>
      <w:marRight w:val="0"/>
      <w:marTop w:val="0"/>
      <w:marBottom w:val="0"/>
      <w:divBdr>
        <w:top w:val="none" w:sz="0" w:space="0" w:color="auto"/>
        <w:left w:val="none" w:sz="0" w:space="0" w:color="auto"/>
        <w:bottom w:val="none" w:sz="0" w:space="0" w:color="auto"/>
        <w:right w:val="none" w:sz="0" w:space="0" w:color="auto"/>
      </w:divBdr>
    </w:div>
    <w:div w:id="2051681669">
      <w:bodyDiv w:val="1"/>
      <w:marLeft w:val="0"/>
      <w:marRight w:val="0"/>
      <w:marTop w:val="0"/>
      <w:marBottom w:val="0"/>
      <w:divBdr>
        <w:top w:val="none" w:sz="0" w:space="0" w:color="auto"/>
        <w:left w:val="none" w:sz="0" w:space="0" w:color="auto"/>
        <w:bottom w:val="none" w:sz="0" w:space="0" w:color="auto"/>
        <w:right w:val="none" w:sz="0" w:space="0" w:color="auto"/>
      </w:divBdr>
    </w:div>
    <w:div w:id="2052144669">
      <w:bodyDiv w:val="1"/>
      <w:marLeft w:val="0"/>
      <w:marRight w:val="0"/>
      <w:marTop w:val="0"/>
      <w:marBottom w:val="0"/>
      <w:divBdr>
        <w:top w:val="none" w:sz="0" w:space="0" w:color="auto"/>
        <w:left w:val="none" w:sz="0" w:space="0" w:color="auto"/>
        <w:bottom w:val="none" w:sz="0" w:space="0" w:color="auto"/>
        <w:right w:val="none" w:sz="0" w:space="0" w:color="auto"/>
      </w:divBdr>
    </w:div>
    <w:div w:id="2053073325">
      <w:bodyDiv w:val="1"/>
      <w:marLeft w:val="0"/>
      <w:marRight w:val="0"/>
      <w:marTop w:val="0"/>
      <w:marBottom w:val="0"/>
      <w:divBdr>
        <w:top w:val="none" w:sz="0" w:space="0" w:color="auto"/>
        <w:left w:val="none" w:sz="0" w:space="0" w:color="auto"/>
        <w:bottom w:val="none" w:sz="0" w:space="0" w:color="auto"/>
        <w:right w:val="none" w:sz="0" w:space="0" w:color="auto"/>
      </w:divBdr>
    </w:div>
    <w:div w:id="2053531056">
      <w:bodyDiv w:val="1"/>
      <w:marLeft w:val="0"/>
      <w:marRight w:val="0"/>
      <w:marTop w:val="0"/>
      <w:marBottom w:val="0"/>
      <w:divBdr>
        <w:top w:val="none" w:sz="0" w:space="0" w:color="auto"/>
        <w:left w:val="none" w:sz="0" w:space="0" w:color="auto"/>
        <w:bottom w:val="none" w:sz="0" w:space="0" w:color="auto"/>
        <w:right w:val="none" w:sz="0" w:space="0" w:color="auto"/>
      </w:divBdr>
    </w:div>
    <w:div w:id="2053537458">
      <w:bodyDiv w:val="1"/>
      <w:marLeft w:val="0"/>
      <w:marRight w:val="0"/>
      <w:marTop w:val="0"/>
      <w:marBottom w:val="0"/>
      <w:divBdr>
        <w:top w:val="none" w:sz="0" w:space="0" w:color="auto"/>
        <w:left w:val="none" w:sz="0" w:space="0" w:color="auto"/>
        <w:bottom w:val="none" w:sz="0" w:space="0" w:color="auto"/>
        <w:right w:val="none" w:sz="0" w:space="0" w:color="auto"/>
      </w:divBdr>
    </w:div>
    <w:div w:id="2054114782">
      <w:bodyDiv w:val="1"/>
      <w:marLeft w:val="0"/>
      <w:marRight w:val="0"/>
      <w:marTop w:val="0"/>
      <w:marBottom w:val="0"/>
      <w:divBdr>
        <w:top w:val="none" w:sz="0" w:space="0" w:color="auto"/>
        <w:left w:val="none" w:sz="0" w:space="0" w:color="auto"/>
        <w:bottom w:val="none" w:sz="0" w:space="0" w:color="auto"/>
        <w:right w:val="none" w:sz="0" w:space="0" w:color="auto"/>
      </w:divBdr>
    </w:div>
    <w:div w:id="2054117591">
      <w:bodyDiv w:val="1"/>
      <w:marLeft w:val="0"/>
      <w:marRight w:val="0"/>
      <w:marTop w:val="0"/>
      <w:marBottom w:val="0"/>
      <w:divBdr>
        <w:top w:val="none" w:sz="0" w:space="0" w:color="auto"/>
        <w:left w:val="none" w:sz="0" w:space="0" w:color="auto"/>
        <w:bottom w:val="none" w:sz="0" w:space="0" w:color="auto"/>
        <w:right w:val="none" w:sz="0" w:space="0" w:color="auto"/>
      </w:divBdr>
    </w:div>
    <w:div w:id="2055078686">
      <w:bodyDiv w:val="1"/>
      <w:marLeft w:val="0"/>
      <w:marRight w:val="0"/>
      <w:marTop w:val="0"/>
      <w:marBottom w:val="0"/>
      <w:divBdr>
        <w:top w:val="none" w:sz="0" w:space="0" w:color="auto"/>
        <w:left w:val="none" w:sz="0" w:space="0" w:color="auto"/>
        <w:bottom w:val="none" w:sz="0" w:space="0" w:color="auto"/>
        <w:right w:val="none" w:sz="0" w:space="0" w:color="auto"/>
      </w:divBdr>
    </w:div>
    <w:div w:id="2056007166">
      <w:bodyDiv w:val="1"/>
      <w:marLeft w:val="0"/>
      <w:marRight w:val="0"/>
      <w:marTop w:val="0"/>
      <w:marBottom w:val="0"/>
      <w:divBdr>
        <w:top w:val="none" w:sz="0" w:space="0" w:color="auto"/>
        <w:left w:val="none" w:sz="0" w:space="0" w:color="auto"/>
        <w:bottom w:val="none" w:sz="0" w:space="0" w:color="auto"/>
        <w:right w:val="none" w:sz="0" w:space="0" w:color="auto"/>
      </w:divBdr>
    </w:div>
    <w:div w:id="2056076099">
      <w:bodyDiv w:val="1"/>
      <w:marLeft w:val="0"/>
      <w:marRight w:val="0"/>
      <w:marTop w:val="0"/>
      <w:marBottom w:val="0"/>
      <w:divBdr>
        <w:top w:val="none" w:sz="0" w:space="0" w:color="auto"/>
        <w:left w:val="none" w:sz="0" w:space="0" w:color="auto"/>
        <w:bottom w:val="none" w:sz="0" w:space="0" w:color="auto"/>
        <w:right w:val="none" w:sz="0" w:space="0" w:color="auto"/>
      </w:divBdr>
    </w:div>
    <w:div w:id="2057272514">
      <w:bodyDiv w:val="1"/>
      <w:marLeft w:val="0"/>
      <w:marRight w:val="0"/>
      <w:marTop w:val="0"/>
      <w:marBottom w:val="0"/>
      <w:divBdr>
        <w:top w:val="none" w:sz="0" w:space="0" w:color="auto"/>
        <w:left w:val="none" w:sz="0" w:space="0" w:color="auto"/>
        <w:bottom w:val="none" w:sz="0" w:space="0" w:color="auto"/>
        <w:right w:val="none" w:sz="0" w:space="0" w:color="auto"/>
      </w:divBdr>
    </w:div>
    <w:div w:id="2057923988">
      <w:bodyDiv w:val="1"/>
      <w:marLeft w:val="0"/>
      <w:marRight w:val="0"/>
      <w:marTop w:val="0"/>
      <w:marBottom w:val="0"/>
      <w:divBdr>
        <w:top w:val="none" w:sz="0" w:space="0" w:color="auto"/>
        <w:left w:val="none" w:sz="0" w:space="0" w:color="auto"/>
        <w:bottom w:val="none" w:sz="0" w:space="0" w:color="auto"/>
        <w:right w:val="none" w:sz="0" w:space="0" w:color="auto"/>
      </w:divBdr>
    </w:div>
    <w:div w:id="2058163167">
      <w:bodyDiv w:val="1"/>
      <w:marLeft w:val="0"/>
      <w:marRight w:val="0"/>
      <w:marTop w:val="0"/>
      <w:marBottom w:val="0"/>
      <w:divBdr>
        <w:top w:val="none" w:sz="0" w:space="0" w:color="auto"/>
        <w:left w:val="none" w:sz="0" w:space="0" w:color="auto"/>
        <w:bottom w:val="none" w:sz="0" w:space="0" w:color="auto"/>
        <w:right w:val="none" w:sz="0" w:space="0" w:color="auto"/>
      </w:divBdr>
    </w:div>
    <w:div w:id="2059932329">
      <w:bodyDiv w:val="1"/>
      <w:marLeft w:val="0"/>
      <w:marRight w:val="0"/>
      <w:marTop w:val="0"/>
      <w:marBottom w:val="0"/>
      <w:divBdr>
        <w:top w:val="none" w:sz="0" w:space="0" w:color="auto"/>
        <w:left w:val="none" w:sz="0" w:space="0" w:color="auto"/>
        <w:bottom w:val="none" w:sz="0" w:space="0" w:color="auto"/>
        <w:right w:val="none" w:sz="0" w:space="0" w:color="auto"/>
      </w:divBdr>
    </w:div>
    <w:div w:id="2060779917">
      <w:bodyDiv w:val="1"/>
      <w:marLeft w:val="0"/>
      <w:marRight w:val="0"/>
      <w:marTop w:val="0"/>
      <w:marBottom w:val="0"/>
      <w:divBdr>
        <w:top w:val="none" w:sz="0" w:space="0" w:color="auto"/>
        <w:left w:val="none" w:sz="0" w:space="0" w:color="auto"/>
        <w:bottom w:val="none" w:sz="0" w:space="0" w:color="auto"/>
        <w:right w:val="none" w:sz="0" w:space="0" w:color="auto"/>
      </w:divBdr>
    </w:div>
    <w:div w:id="2060861310">
      <w:bodyDiv w:val="1"/>
      <w:marLeft w:val="0"/>
      <w:marRight w:val="0"/>
      <w:marTop w:val="0"/>
      <w:marBottom w:val="0"/>
      <w:divBdr>
        <w:top w:val="none" w:sz="0" w:space="0" w:color="auto"/>
        <w:left w:val="none" w:sz="0" w:space="0" w:color="auto"/>
        <w:bottom w:val="none" w:sz="0" w:space="0" w:color="auto"/>
        <w:right w:val="none" w:sz="0" w:space="0" w:color="auto"/>
      </w:divBdr>
    </w:div>
    <w:div w:id="2060938187">
      <w:bodyDiv w:val="1"/>
      <w:marLeft w:val="0"/>
      <w:marRight w:val="0"/>
      <w:marTop w:val="0"/>
      <w:marBottom w:val="0"/>
      <w:divBdr>
        <w:top w:val="none" w:sz="0" w:space="0" w:color="auto"/>
        <w:left w:val="none" w:sz="0" w:space="0" w:color="auto"/>
        <w:bottom w:val="none" w:sz="0" w:space="0" w:color="auto"/>
        <w:right w:val="none" w:sz="0" w:space="0" w:color="auto"/>
      </w:divBdr>
    </w:div>
    <w:div w:id="2061198378">
      <w:bodyDiv w:val="1"/>
      <w:marLeft w:val="0"/>
      <w:marRight w:val="0"/>
      <w:marTop w:val="0"/>
      <w:marBottom w:val="0"/>
      <w:divBdr>
        <w:top w:val="none" w:sz="0" w:space="0" w:color="auto"/>
        <w:left w:val="none" w:sz="0" w:space="0" w:color="auto"/>
        <w:bottom w:val="none" w:sz="0" w:space="0" w:color="auto"/>
        <w:right w:val="none" w:sz="0" w:space="0" w:color="auto"/>
      </w:divBdr>
    </w:div>
    <w:div w:id="2061784635">
      <w:bodyDiv w:val="1"/>
      <w:marLeft w:val="0"/>
      <w:marRight w:val="0"/>
      <w:marTop w:val="0"/>
      <w:marBottom w:val="0"/>
      <w:divBdr>
        <w:top w:val="none" w:sz="0" w:space="0" w:color="auto"/>
        <w:left w:val="none" w:sz="0" w:space="0" w:color="auto"/>
        <w:bottom w:val="none" w:sz="0" w:space="0" w:color="auto"/>
        <w:right w:val="none" w:sz="0" w:space="0" w:color="auto"/>
      </w:divBdr>
    </w:div>
    <w:div w:id="2061980198">
      <w:bodyDiv w:val="1"/>
      <w:marLeft w:val="0"/>
      <w:marRight w:val="0"/>
      <w:marTop w:val="0"/>
      <w:marBottom w:val="0"/>
      <w:divBdr>
        <w:top w:val="none" w:sz="0" w:space="0" w:color="auto"/>
        <w:left w:val="none" w:sz="0" w:space="0" w:color="auto"/>
        <w:bottom w:val="none" w:sz="0" w:space="0" w:color="auto"/>
        <w:right w:val="none" w:sz="0" w:space="0" w:color="auto"/>
      </w:divBdr>
    </w:div>
    <w:div w:id="2062171303">
      <w:bodyDiv w:val="1"/>
      <w:marLeft w:val="0"/>
      <w:marRight w:val="0"/>
      <w:marTop w:val="0"/>
      <w:marBottom w:val="0"/>
      <w:divBdr>
        <w:top w:val="none" w:sz="0" w:space="0" w:color="auto"/>
        <w:left w:val="none" w:sz="0" w:space="0" w:color="auto"/>
        <w:bottom w:val="none" w:sz="0" w:space="0" w:color="auto"/>
        <w:right w:val="none" w:sz="0" w:space="0" w:color="auto"/>
      </w:divBdr>
    </w:div>
    <w:div w:id="2062748406">
      <w:bodyDiv w:val="1"/>
      <w:marLeft w:val="0"/>
      <w:marRight w:val="0"/>
      <w:marTop w:val="0"/>
      <w:marBottom w:val="0"/>
      <w:divBdr>
        <w:top w:val="none" w:sz="0" w:space="0" w:color="auto"/>
        <w:left w:val="none" w:sz="0" w:space="0" w:color="auto"/>
        <w:bottom w:val="none" w:sz="0" w:space="0" w:color="auto"/>
        <w:right w:val="none" w:sz="0" w:space="0" w:color="auto"/>
      </w:divBdr>
    </w:div>
    <w:div w:id="2063401056">
      <w:bodyDiv w:val="1"/>
      <w:marLeft w:val="0"/>
      <w:marRight w:val="0"/>
      <w:marTop w:val="0"/>
      <w:marBottom w:val="0"/>
      <w:divBdr>
        <w:top w:val="none" w:sz="0" w:space="0" w:color="auto"/>
        <w:left w:val="none" w:sz="0" w:space="0" w:color="auto"/>
        <w:bottom w:val="none" w:sz="0" w:space="0" w:color="auto"/>
        <w:right w:val="none" w:sz="0" w:space="0" w:color="auto"/>
      </w:divBdr>
    </w:div>
    <w:div w:id="2063483175">
      <w:bodyDiv w:val="1"/>
      <w:marLeft w:val="0"/>
      <w:marRight w:val="0"/>
      <w:marTop w:val="0"/>
      <w:marBottom w:val="0"/>
      <w:divBdr>
        <w:top w:val="none" w:sz="0" w:space="0" w:color="auto"/>
        <w:left w:val="none" w:sz="0" w:space="0" w:color="auto"/>
        <w:bottom w:val="none" w:sz="0" w:space="0" w:color="auto"/>
        <w:right w:val="none" w:sz="0" w:space="0" w:color="auto"/>
      </w:divBdr>
    </w:div>
    <w:div w:id="2063749534">
      <w:bodyDiv w:val="1"/>
      <w:marLeft w:val="0"/>
      <w:marRight w:val="0"/>
      <w:marTop w:val="0"/>
      <w:marBottom w:val="0"/>
      <w:divBdr>
        <w:top w:val="none" w:sz="0" w:space="0" w:color="auto"/>
        <w:left w:val="none" w:sz="0" w:space="0" w:color="auto"/>
        <w:bottom w:val="none" w:sz="0" w:space="0" w:color="auto"/>
        <w:right w:val="none" w:sz="0" w:space="0" w:color="auto"/>
      </w:divBdr>
    </w:div>
    <w:div w:id="2063821951">
      <w:bodyDiv w:val="1"/>
      <w:marLeft w:val="0"/>
      <w:marRight w:val="0"/>
      <w:marTop w:val="0"/>
      <w:marBottom w:val="0"/>
      <w:divBdr>
        <w:top w:val="none" w:sz="0" w:space="0" w:color="auto"/>
        <w:left w:val="none" w:sz="0" w:space="0" w:color="auto"/>
        <w:bottom w:val="none" w:sz="0" w:space="0" w:color="auto"/>
        <w:right w:val="none" w:sz="0" w:space="0" w:color="auto"/>
      </w:divBdr>
    </w:div>
    <w:div w:id="2063869158">
      <w:bodyDiv w:val="1"/>
      <w:marLeft w:val="0"/>
      <w:marRight w:val="0"/>
      <w:marTop w:val="0"/>
      <w:marBottom w:val="0"/>
      <w:divBdr>
        <w:top w:val="none" w:sz="0" w:space="0" w:color="auto"/>
        <w:left w:val="none" w:sz="0" w:space="0" w:color="auto"/>
        <w:bottom w:val="none" w:sz="0" w:space="0" w:color="auto"/>
        <w:right w:val="none" w:sz="0" w:space="0" w:color="auto"/>
      </w:divBdr>
    </w:div>
    <w:div w:id="2064451448">
      <w:bodyDiv w:val="1"/>
      <w:marLeft w:val="0"/>
      <w:marRight w:val="0"/>
      <w:marTop w:val="0"/>
      <w:marBottom w:val="0"/>
      <w:divBdr>
        <w:top w:val="none" w:sz="0" w:space="0" w:color="auto"/>
        <w:left w:val="none" w:sz="0" w:space="0" w:color="auto"/>
        <w:bottom w:val="none" w:sz="0" w:space="0" w:color="auto"/>
        <w:right w:val="none" w:sz="0" w:space="0" w:color="auto"/>
      </w:divBdr>
    </w:div>
    <w:div w:id="2064713650">
      <w:bodyDiv w:val="1"/>
      <w:marLeft w:val="0"/>
      <w:marRight w:val="0"/>
      <w:marTop w:val="0"/>
      <w:marBottom w:val="0"/>
      <w:divBdr>
        <w:top w:val="none" w:sz="0" w:space="0" w:color="auto"/>
        <w:left w:val="none" w:sz="0" w:space="0" w:color="auto"/>
        <w:bottom w:val="none" w:sz="0" w:space="0" w:color="auto"/>
        <w:right w:val="none" w:sz="0" w:space="0" w:color="auto"/>
      </w:divBdr>
    </w:div>
    <w:div w:id="2065057117">
      <w:bodyDiv w:val="1"/>
      <w:marLeft w:val="0"/>
      <w:marRight w:val="0"/>
      <w:marTop w:val="0"/>
      <w:marBottom w:val="0"/>
      <w:divBdr>
        <w:top w:val="none" w:sz="0" w:space="0" w:color="auto"/>
        <w:left w:val="none" w:sz="0" w:space="0" w:color="auto"/>
        <w:bottom w:val="none" w:sz="0" w:space="0" w:color="auto"/>
        <w:right w:val="none" w:sz="0" w:space="0" w:color="auto"/>
      </w:divBdr>
    </w:div>
    <w:div w:id="2065327931">
      <w:bodyDiv w:val="1"/>
      <w:marLeft w:val="0"/>
      <w:marRight w:val="0"/>
      <w:marTop w:val="0"/>
      <w:marBottom w:val="0"/>
      <w:divBdr>
        <w:top w:val="none" w:sz="0" w:space="0" w:color="auto"/>
        <w:left w:val="none" w:sz="0" w:space="0" w:color="auto"/>
        <w:bottom w:val="none" w:sz="0" w:space="0" w:color="auto"/>
        <w:right w:val="none" w:sz="0" w:space="0" w:color="auto"/>
      </w:divBdr>
    </w:div>
    <w:div w:id="2065372094">
      <w:bodyDiv w:val="1"/>
      <w:marLeft w:val="0"/>
      <w:marRight w:val="0"/>
      <w:marTop w:val="0"/>
      <w:marBottom w:val="0"/>
      <w:divBdr>
        <w:top w:val="none" w:sz="0" w:space="0" w:color="auto"/>
        <w:left w:val="none" w:sz="0" w:space="0" w:color="auto"/>
        <w:bottom w:val="none" w:sz="0" w:space="0" w:color="auto"/>
        <w:right w:val="none" w:sz="0" w:space="0" w:color="auto"/>
      </w:divBdr>
    </w:div>
    <w:div w:id="2065911658">
      <w:bodyDiv w:val="1"/>
      <w:marLeft w:val="0"/>
      <w:marRight w:val="0"/>
      <w:marTop w:val="0"/>
      <w:marBottom w:val="0"/>
      <w:divBdr>
        <w:top w:val="none" w:sz="0" w:space="0" w:color="auto"/>
        <w:left w:val="none" w:sz="0" w:space="0" w:color="auto"/>
        <w:bottom w:val="none" w:sz="0" w:space="0" w:color="auto"/>
        <w:right w:val="none" w:sz="0" w:space="0" w:color="auto"/>
      </w:divBdr>
    </w:div>
    <w:div w:id="2065986394">
      <w:bodyDiv w:val="1"/>
      <w:marLeft w:val="0"/>
      <w:marRight w:val="0"/>
      <w:marTop w:val="0"/>
      <w:marBottom w:val="0"/>
      <w:divBdr>
        <w:top w:val="none" w:sz="0" w:space="0" w:color="auto"/>
        <w:left w:val="none" w:sz="0" w:space="0" w:color="auto"/>
        <w:bottom w:val="none" w:sz="0" w:space="0" w:color="auto"/>
        <w:right w:val="none" w:sz="0" w:space="0" w:color="auto"/>
      </w:divBdr>
    </w:div>
    <w:div w:id="2066440626">
      <w:bodyDiv w:val="1"/>
      <w:marLeft w:val="0"/>
      <w:marRight w:val="0"/>
      <w:marTop w:val="0"/>
      <w:marBottom w:val="0"/>
      <w:divBdr>
        <w:top w:val="none" w:sz="0" w:space="0" w:color="auto"/>
        <w:left w:val="none" w:sz="0" w:space="0" w:color="auto"/>
        <w:bottom w:val="none" w:sz="0" w:space="0" w:color="auto"/>
        <w:right w:val="none" w:sz="0" w:space="0" w:color="auto"/>
      </w:divBdr>
    </w:div>
    <w:div w:id="2066484921">
      <w:bodyDiv w:val="1"/>
      <w:marLeft w:val="0"/>
      <w:marRight w:val="0"/>
      <w:marTop w:val="0"/>
      <w:marBottom w:val="0"/>
      <w:divBdr>
        <w:top w:val="none" w:sz="0" w:space="0" w:color="auto"/>
        <w:left w:val="none" w:sz="0" w:space="0" w:color="auto"/>
        <w:bottom w:val="none" w:sz="0" w:space="0" w:color="auto"/>
        <w:right w:val="none" w:sz="0" w:space="0" w:color="auto"/>
      </w:divBdr>
    </w:div>
    <w:div w:id="2067098268">
      <w:bodyDiv w:val="1"/>
      <w:marLeft w:val="0"/>
      <w:marRight w:val="0"/>
      <w:marTop w:val="0"/>
      <w:marBottom w:val="0"/>
      <w:divBdr>
        <w:top w:val="none" w:sz="0" w:space="0" w:color="auto"/>
        <w:left w:val="none" w:sz="0" w:space="0" w:color="auto"/>
        <w:bottom w:val="none" w:sz="0" w:space="0" w:color="auto"/>
        <w:right w:val="none" w:sz="0" w:space="0" w:color="auto"/>
      </w:divBdr>
    </w:div>
    <w:div w:id="2068214673">
      <w:bodyDiv w:val="1"/>
      <w:marLeft w:val="0"/>
      <w:marRight w:val="0"/>
      <w:marTop w:val="0"/>
      <w:marBottom w:val="0"/>
      <w:divBdr>
        <w:top w:val="none" w:sz="0" w:space="0" w:color="auto"/>
        <w:left w:val="none" w:sz="0" w:space="0" w:color="auto"/>
        <w:bottom w:val="none" w:sz="0" w:space="0" w:color="auto"/>
        <w:right w:val="none" w:sz="0" w:space="0" w:color="auto"/>
      </w:divBdr>
    </w:div>
    <w:div w:id="2068257475">
      <w:bodyDiv w:val="1"/>
      <w:marLeft w:val="0"/>
      <w:marRight w:val="0"/>
      <w:marTop w:val="0"/>
      <w:marBottom w:val="0"/>
      <w:divBdr>
        <w:top w:val="none" w:sz="0" w:space="0" w:color="auto"/>
        <w:left w:val="none" w:sz="0" w:space="0" w:color="auto"/>
        <w:bottom w:val="none" w:sz="0" w:space="0" w:color="auto"/>
        <w:right w:val="none" w:sz="0" w:space="0" w:color="auto"/>
      </w:divBdr>
    </w:div>
    <w:div w:id="2069306155">
      <w:bodyDiv w:val="1"/>
      <w:marLeft w:val="0"/>
      <w:marRight w:val="0"/>
      <w:marTop w:val="0"/>
      <w:marBottom w:val="0"/>
      <w:divBdr>
        <w:top w:val="none" w:sz="0" w:space="0" w:color="auto"/>
        <w:left w:val="none" w:sz="0" w:space="0" w:color="auto"/>
        <w:bottom w:val="none" w:sz="0" w:space="0" w:color="auto"/>
        <w:right w:val="none" w:sz="0" w:space="0" w:color="auto"/>
      </w:divBdr>
    </w:div>
    <w:div w:id="2070183517">
      <w:bodyDiv w:val="1"/>
      <w:marLeft w:val="0"/>
      <w:marRight w:val="0"/>
      <w:marTop w:val="0"/>
      <w:marBottom w:val="0"/>
      <w:divBdr>
        <w:top w:val="none" w:sz="0" w:space="0" w:color="auto"/>
        <w:left w:val="none" w:sz="0" w:space="0" w:color="auto"/>
        <w:bottom w:val="none" w:sz="0" w:space="0" w:color="auto"/>
        <w:right w:val="none" w:sz="0" w:space="0" w:color="auto"/>
      </w:divBdr>
    </w:div>
    <w:div w:id="2070567645">
      <w:bodyDiv w:val="1"/>
      <w:marLeft w:val="0"/>
      <w:marRight w:val="0"/>
      <w:marTop w:val="0"/>
      <w:marBottom w:val="0"/>
      <w:divBdr>
        <w:top w:val="none" w:sz="0" w:space="0" w:color="auto"/>
        <w:left w:val="none" w:sz="0" w:space="0" w:color="auto"/>
        <w:bottom w:val="none" w:sz="0" w:space="0" w:color="auto"/>
        <w:right w:val="none" w:sz="0" w:space="0" w:color="auto"/>
      </w:divBdr>
    </w:div>
    <w:div w:id="2071269888">
      <w:bodyDiv w:val="1"/>
      <w:marLeft w:val="0"/>
      <w:marRight w:val="0"/>
      <w:marTop w:val="0"/>
      <w:marBottom w:val="0"/>
      <w:divBdr>
        <w:top w:val="none" w:sz="0" w:space="0" w:color="auto"/>
        <w:left w:val="none" w:sz="0" w:space="0" w:color="auto"/>
        <w:bottom w:val="none" w:sz="0" w:space="0" w:color="auto"/>
        <w:right w:val="none" w:sz="0" w:space="0" w:color="auto"/>
      </w:divBdr>
    </w:div>
    <w:div w:id="2073192791">
      <w:bodyDiv w:val="1"/>
      <w:marLeft w:val="0"/>
      <w:marRight w:val="0"/>
      <w:marTop w:val="0"/>
      <w:marBottom w:val="0"/>
      <w:divBdr>
        <w:top w:val="none" w:sz="0" w:space="0" w:color="auto"/>
        <w:left w:val="none" w:sz="0" w:space="0" w:color="auto"/>
        <w:bottom w:val="none" w:sz="0" w:space="0" w:color="auto"/>
        <w:right w:val="none" w:sz="0" w:space="0" w:color="auto"/>
      </w:divBdr>
    </w:div>
    <w:div w:id="2073238141">
      <w:bodyDiv w:val="1"/>
      <w:marLeft w:val="0"/>
      <w:marRight w:val="0"/>
      <w:marTop w:val="0"/>
      <w:marBottom w:val="0"/>
      <w:divBdr>
        <w:top w:val="none" w:sz="0" w:space="0" w:color="auto"/>
        <w:left w:val="none" w:sz="0" w:space="0" w:color="auto"/>
        <w:bottom w:val="none" w:sz="0" w:space="0" w:color="auto"/>
        <w:right w:val="none" w:sz="0" w:space="0" w:color="auto"/>
      </w:divBdr>
    </w:div>
    <w:div w:id="2073774434">
      <w:bodyDiv w:val="1"/>
      <w:marLeft w:val="0"/>
      <w:marRight w:val="0"/>
      <w:marTop w:val="0"/>
      <w:marBottom w:val="0"/>
      <w:divBdr>
        <w:top w:val="none" w:sz="0" w:space="0" w:color="auto"/>
        <w:left w:val="none" w:sz="0" w:space="0" w:color="auto"/>
        <w:bottom w:val="none" w:sz="0" w:space="0" w:color="auto"/>
        <w:right w:val="none" w:sz="0" w:space="0" w:color="auto"/>
      </w:divBdr>
    </w:div>
    <w:div w:id="2074574369">
      <w:bodyDiv w:val="1"/>
      <w:marLeft w:val="0"/>
      <w:marRight w:val="0"/>
      <w:marTop w:val="0"/>
      <w:marBottom w:val="0"/>
      <w:divBdr>
        <w:top w:val="none" w:sz="0" w:space="0" w:color="auto"/>
        <w:left w:val="none" w:sz="0" w:space="0" w:color="auto"/>
        <w:bottom w:val="none" w:sz="0" w:space="0" w:color="auto"/>
        <w:right w:val="none" w:sz="0" w:space="0" w:color="auto"/>
      </w:divBdr>
    </w:div>
    <w:div w:id="2074884639">
      <w:bodyDiv w:val="1"/>
      <w:marLeft w:val="0"/>
      <w:marRight w:val="0"/>
      <w:marTop w:val="0"/>
      <w:marBottom w:val="0"/>
      <w:divBdr>
        <w:top w:val="none" w:sz="0" w:space="0" w:color="auto"/>
        <w:left w:val="none" w:sz="0" w:space="0" w:color="auto"/>
        <w:bottom w:val="none" w:sz="0" w:space="0" w:color="auto"/>
        <w:right w:val="none" w:sz="0" w:space="0" w:color="auto"/>
      </w:divBdr>
    </w:div>
    <w:div w:id="2075543173">
      <w:bodyDiv w:val="1"/>
      <w:marLeft w:val="0"/>
      <w:marRight w:val="0"/>
      <w:marTop w:val="0"/>
      <w:marBottom w:val="0"/>
      <w:divBdr>
        <w:top w:val="none" w:sz="0" w:space="0" w:color="auto"/>
        <w:left w:val="none" w:sz="0" w:space="0" w:color="auto"/>
        <w:bottom w:val="none" w:sz="0" w:space="0" w:color="auto"/>
        <w:right w:val="none" w:sz="0" w:space="0" w:color="auto"/>
      </w:divBdr>
    </w:div>
    <w:div w:id="2075810339">
      <w:bodyDiv w:val="1"/>
      <w:marLeft w:val="0"/>
      <w:marRight w:val="0"/>
      <w:marTop w:val="0"/>
      <w:marBottom w:val="0"/>
      <w:divBdr>
        <w:top w:val="none" w:sz="0" w:space="0" w:color="auto"/>
        <w:left w:val="none" w:sz="0" w:space="0" w:color="auto"/>
        <w:bottom w:val="none" w:sz="0" w:space="0" w:color="auto"/>
        <w:right w:val="none" w:sz="0" w:space="0" w:color="auto"/>
      </w:divBdr>
    </w:div>
    <w:div w:id="2076080992">
      <w:bodyDiv w:val="1"/>
      <w:marLeft w:val="0"/>
      <w:marRight w:val="0"/>
      <w:marTop w:val="0"/>
      <w:marBottom w:val="0"/>
      <w:divBdr>
        <w:top w:val="none" w:sz="0" w:space="0" w:color="auto"/>
        <w:left w:val="none" w:sz="0" w:space="0" w:color="auto"/>
        <w:bottom w:val="none" w:sz="0" w:space="0" w:color="auto"/>
        <w:right w:val="none" w:sz="0" w:space="0" w:color="auto"/>
      </w:divBdr>
    </w:div>
    <w:div w:id="2076464030">
      <w:bodyDiv w:val="1"/>
      <w:marLeft w:val="0"/>
      <w:marRight w:val="0"/>
      <w:marTop w:val="0"/>
      <w:marBottom w:val="0"/>
      <w:divBdr>
        <w:top w:val="none" w:sz="0" w:space="0" w:color="auto"/>
        <w:left w:val="none" w:sz="0" w:space="0" w:color="auto"/>
        <w:bottom w:val="none" w:sz="0" w:space="0" w:color="auto"/>
        <w:right w:val="none" w:sz="0" w:space="0" w:color="auto"/>
      </w:divBdr>
    </w:div>
    <w:div w:id="2076663365">
      <w:bodyDiv w:val="1"/>
      <w:marLeft w:val="0"/>
      <w:marRight w:val="0"/>
      <w:marTop w:val="0"/>
      <w:marBottom w:val="0"/>
      <w:divBdr>
        <w:top w:val="none" w:sz="0" w:space="0" w:color="auto"/>
        <w:left w:val="none" w:sz="0" w:space="0" w:color="auto"/>
        <w:bottom w:val="none" w:sz="0" w:space="0" w:color="auto"/>
        <w:right w:val="none" w:sz="0" w:space="0" w:color="auto"/>
      </w:divBdr>
    </w:div>
    <w:div w:id="2076706315">
      <w:bodyDiv w:val="1"/>
      <w:marLeft w:val="0"/>
      <w:marRight w:val="0"/>
      <w:marTop w:val="0"/>
      <w:marBottom w:val="0"/>
      <w:divBdr>
        <w:top w:val="none" w:sz="0" w:space="0" w:color="auto"/>
        <w:left w:val="none" w:sz="0" w:space="0" w:color="auto"/>
        <w:bottom w:val="none" w:sz="0" w:space="0" w:color="auto"/>
        <w:right w:val="none" w:sz="0" w:space="0" w:color="auto"/>
      </w:divBdr>
    </w:div>
    <w:div w:id="2076731499">
      <w:bodyDiv w:val="1"/>
      <w:marLeft w:val="0"/>
      <w:marRight w:val="0"/>
      <w:marTop w:val="0"/>
      <w:marBottom w:val="0"/>
      <w:divBdr>
        <w:top w:val="none" w:sz="0" w:space="0" w:color="auto"/>
        <w:left w:val="none" w:sz="0" w:space="0" w:color="auto"/>
        <w:bottom w:val="none" w:sz="0" w:space="0" w:color="auto"/>
        <w:right w:val="none" w:sz="0" w:space="0" w:color="auto"/>
      </w:divBdr>
    </w:div>
    <w:div w:id="2077118254">
      <w:bodyDiv w:val="1"/>
      <w:marLeft w:val="0"/>
      <w:marRight w:val="0"/>
      <w:marTop w:val="0"/>
      <w:marBottom w:val="0"/>
      <w:divBdr>
        <w:top w:val="none" w:sz="0" w:space="0" w:color="auto"/>
        <w:left w:val="none" w:sz="0" w:space="0" w:color="auto"/>
        <w:bottom w:val="none" w:sz="0" w:space="0" w:color="auto"/>
        <w:right w:val="none" w:sz="0" w:space="0" w:color="auto"/>
      </w:divBdr>
    </w:div>
    <w:div w:id="2077430872">
      <w:bodyDiv w:val="1"/>
      <w:marLeft w:val="0"/>
      <w:marRight w:val="0"/>
      <w:marTop w:val="0"/>
      <w:marBottom w:val="0"/>
      <w:divBdr>
        <w:top w:val="none" w:sz="0" w:space="0" w:color="auto"/>
        <w:left w:val="none" w:sz="0" w:space="0" w:color="auto"/>
        <w:bottom w:val="none" w:sz="0" w:space="0" w:color="auto"/>
        <w:right w:val="none" w:sz="0" w:space="0" w:color="auto"/>
      </w:divBdr>
    </w:div>
    <w:div w:id="2077628742">
      <w:bodyDiv w:val="1"/>
      <w:marLeft w:val="0"/>
      <w:marRight w:val="0"/>
      <w:marTop w:val="0"/>
      <w:marBottom w:val="0"/>
      <w:divBdr>
        <w:top w:val="none" w:sz="0" w:space="0" w:color="auto"/>
        <w:left w:val="none" w:sz="0" w:space="0" w:color="auto"/>
        <w:bottom w:val="none" w:sz="0" w:space="0" w:color="auto"/>
        <w:right w:val="none" w:sz="0" w:space="0" w:color="auto"/>
      </w:divBdr>
    </w:div>
    <w:div w:id="2078672065">
      <w:bodyDiv w:val="1"/>
      <w:marLeft w:val="0"/>
      <w:marRight w:val="0"/>
      <w:marTop w:val="0"/>
      <w:marBottom w:val="0"/>
      <w:divBdr>
        <w:top w:val="none" w:sz="0" w:space="0" w:color="auto"/>
        <w:left w:val="none" w:sz="0" w:space="0" w:color="auto"/>
        <w:bottom w:val="none" w:sz="0" w:space="0" w:color="auto"/>
        <w:right w:val="none" w:sz="0" w:space="0" w:color="auto"/>
      </w:divBdr>
    </w:div>
    <w:div w:id="2079015727">
      <w:bodyDiv w:val="1"/>
      <w:marLeft w:val="0"/>
      <w:marRight w:val="0"/>
      <w:marTop w:val="0"/>
      <w:marBottom w:val="0"/>
      <w:divBdr>
        <w:top w:val="none" w:sz="0" w:space="0" w:color="auto"/>
        <w:left w:val="none" w:sz="0" w:space="0" w:color="auto"/>
        <w:bottom w:val="none" w:sz="0" w:space="0" w:color="auto"/>
        <w:right w:val="none" w:sz="0" w:space="0" w:color="auto"/>
      </w:divBdr>
    </w:div>
    <w:div w:id="2079086089">
      <w:bodyDiv w:val="1"/>
      <w:marLeft w:val="0"/>
      <w:marRight w:val="0"/>
      <w:marTop w:val="0"/>
      <w:marBottom w:val="0"/>
      <w:divBdr>
        <w:top w:val="none" w:sz="0" w:space="0" w:color="auto"/>
        <w:left w:val="none" w:sz="0" w:space="0" w:color="auto"/>
        <w:bottom w:val="none" w:sz="0" w:space="0" w:color="auto"/>
        <w:right w:val="none" w:sz="0" w:space="0" w:color="auto"/>
      </w:divBdr>
    </w:div>
    <w:div w:id="2079554774">
      <w:bodyDiv w:val="1"/>
      <w:marLeft w:val="0"/>
      <w:marRight w:val="0"/>
      <w:marTop w:val="0"/>
      <w:marBottom w:val="0"/>
      <w:divBdr>
        <w:top w:val="none" w:sz="0" w:space="0" w:color="auto"/>
        <w:left w:val="none" w:sz="0" w:space="0" w:color="auto"/>
        <w:bottom w:val="none" w:sz="0" w:space="0" w:color="auto"/>
        <w:right w:val="none" w:sz="0" w:space="0" w:color="auto"/>
      </w:divBdr>
    </w:div>
    <w:div w:id="2079742519">
      <w:bodyDiv w:val="1"/>
      <w:marLeft w:val="0"/>
      <w:marRight w:val="0"/>
      <w:marTop w:val="0"/>
      <w:marBottom w:val="0"/>
      <w:divBdr>
        <w:top w:val="none" w:sz="0" w:space="0" w:color="auto"/>
        <w:left w:val="none" w:sz="0" w:space="0" w:color="auto"/>
        <w:bottom w:val="none" w:sz="0" w:space="0" w:color="auto"/>
        <w:right w:val="none" w:sz="0" w:space="0" w:color="auto"/>
      </w:divBdr>
    </w:div>
    <w:div w:id="2080637286">
      <w:bodyDiv w:val="1"/>
      <w:marLeft w:val="0"/>
      <w:marRight w:val="0"/>
      <w:marTop w:val="0"/>
      <w:marBottom w:val="0"/>
      <w:divBdr>
        <w:top w:val="none" w:sz="0" w:space="0" w:color="auto"/>
        <w:left w:val="none" w:sz="0" w:space="0" w:color="auto"/>
        <w:bottom w:val="none" w:sz="0" w:space="0" w:color="auto"/>
        <w:right w:val="none" w:sz="0" w:space="0" w:color="auto"/>
      </w:divBdr>
    </w:div>
    <w:div w:id="2081293757">
      <w:bodyDiv w:val="1"/>
      <w:marLeft w:val="0"/>
      <w:marRight w:val="0"/>
      <w:marTop w:val="0"/>
      <w:marBottom w:val="0"/>
      <w:divBdr>
        <w:top w:val="none" w:sz="0" w:space="0" w:color="auto"/>
        <w:left w:val="none" w:sz="0" w:space="0" w:color="auto"/>
        <w:bottom w:val="none" w:sz="0" w:space="0" w:color="auto"/>
        <w:right w:val="none" w:sz="0" w:space="0" w:color="auto"/>
      </w:divBdr>
    </w:div>
    <w:div w:id="2081781641">
      <w:bodyDiv w:val="1"/>
      <w:marLeft w:val="0"/>
      <w:marRight w:val="0"/>
      <w:marTop w:val="0"/>
      <w:marBottom w:val="0"/>
      <w:divBdr>
        <w:top w:val="none" w:sz="0" w:space="0" w:color="auto"/>
        <w:left w:val="none" w:sz="0" w:space="0" w:color="auto"/>
        <w:bottom w:val="none" w:sz="0" w:space="0" w:color="auto"/>
        <w:right w:val="none" w:sz="0" w:space="0" w:color="auto"/>
      </w:divBdr>
    </w:div>
    <w:div w:id="2082168189">
      <w:bodyDiv w:val="1"/>
      <w:marLeft w:val="0"/>
      <w:marRight w:val="0"/>
      <w:marTop w:val="0"/>
      <w:marBottom w:val="0"/>
      <w:divBdr>
        <w:top w:val="none" w:sz="0" w:space="0" w:color="auto"/>
        <w:left w:val="none" w:sz="0" w:space="0" w:color="auto"/>
        <w:bottom w:val="none" w:sz="0" w:space="0" w:color="auto"/>
        <w:right w:val="none" w:sz="0" w:space="0" w:color="auto"/>
      </w:divBdr>
    </w:div>
    <w:div w:id="2082555379">
      <w:bodyDiv w:val="1"/>
      <w:marLeft w:val="0"/>
      <w:marRight w:val="0"/>
      <w:marTop w:val="0"/>
      <w:marBottom w:val="0"/>
      <w:divBdr>
        <w:top w:val="none" w:sz="0" w:space="0" w:color="auto"/>
        <w:left w:val="none" w:sz="0" w:space="0" w:color="auto"/>
        <w:bottom w:val="none" w:sz="0" w:space="0" w:color="auto"/>
        <w:right w:val="none" w:sz="0" w:space="0" w:color="auto"/>
      </w:divBdr>
    </w:div>
    <w:div w:id="2084254375">
      <w:bodyDiv w:val="1"/>
      <w:marLeft w:val="0"/>
      <w:marRight w:val="0"/>
      <w:marTop w:val="0"/>
      <w:marBottom w:val="0"/>
      <w:divBdr>
        <w:top w:val="none" w:sz="0" w:space="0" w:color="auto"/>
        <w:left w:val="none" w:sz="0" w:space="0" w:color="auto"/>
        <w:bottom w:val="none" w:sz="0" w:space="0" w:color="auto"/>
        <w:right w:val="none" w:sz="0" w:space="0" w:color="auto"/>
      </w:divBdr>
    </w:div>
    <w:div w:id="2084644726">
      <w:bodyDiv w:val="1"/>
      <w:marLeft w:val="0"/>
      <w:marRight w:val="0"/>
      <w:marTop w:val="0"/>
      <w:marBottom w:val="0"/>
      <w:divBdr>
        <w:top w:val="none" w:sz="0" w:space="0" w:color="auto"/>
        <w:left w:val="none" w:sz="0" w:space="0" w:color="auto"/>
        <w:bottom w:val="none" w:sz="0" w:space="0" w:color="auto"/>
        <w:right w:val="none" w:sz="0" w:space="0" w:color="auto"/>
      </w:divBdr>
    </w:div>
    <w:div w:id="2085057510">
      <w:bodyDiv w:val="1"/>
      <w:marLeft w:val="0"/>
      <w:marRight w:val="0"/>
      <w:marTop w:val="0"/>
      <w:marBottom w:val="0"/>
      <w:divBdr>
        <w:top w:val="none" w:sz="0" w:space="0" w:color="auto"/>
        <w:left w:val="none" w:sz="0" w:space="0" w:color="auto"/>
        <w:bottom w:val="none" w:sz="0" w:space="0" w:color="auto"/>
        <w:right w:val="none" w:sz="0" w:space="0" w:color="auto"/>
      </w:divBdr>
    </w:div>
    <w:div w:id="2085058103">
      <w:bodyDiv w:val="1"/>
      <w:marLeft w:val="0"/>
      <w:marRight w:val="0"/>
      <w:marTop w:val="0"/>
      <w:marBottom w:val="0"/>
      <w:divBdr>
        <w:top w:val="none" w:sz="0" w:space="0" w:color="auto"/>
        <w:left w:val="none" w:sz="0" w:space="0" w:color="auto"/>
        <w:bottom w:val="none" w:sz="0" w:space="0" w:color="auto"/>
        <w:right w:val="none" w:sz="0" w:space="0" w:color="auto"/>
      </w:divBdr>
    </w:div>
    <w:div w:id="2085224923">
      <w:bodyDiv w:val="1"/>
      <w:marLeft w:val="0"/>
      <w:marRight w:val="0"/>
      <w:marTop w:val="0"/>
      <w:marBottom w:val="0"/>
      <w:divBdr>
        <w:top w:val="none" w:sz="0" w:space="0" w:color="auto"/>
        <w:left w:val="none" w:sz="0" w:space="0" w:color="auto"/>
        <w:bottom w:val="none" w:sz="0" w:space="0" w:color="auto"/>
        <w:right w:val="none" w:sz="0" w:space="0" w:color="auto"/>
      </w:divBdr>
    </w:div>
    <w:div w:id="2085256437">
      <w:bodyDiv w:val="1"/>
      <w:marLeft w:val="0"/>
      <w:marRight w:val="0"/>
      <w:marTop w:val="0"/>
      <w:marBottom w:val="0"/>
      <w:divBdr>
        <w:top w:val="none" w:sz="0" w:space="0" w:color="auto"/>
        <w:left w:val="none" w:sz="0" w:space="0" w:color="auto"/>
        <w:bottom w:val="none" w:sz="0" w:space="0" w:color="auto"/>
        <w:right w:val="none" w:sz="0" w:space="0" w:color="auto"/>
      </w:divBdr>
    </w:div>
    <w:div w:id="2086024066">
      <w:bodyDiv w:val="1"/>
      <w:marLeft w:val="0"/>
      <w:marRight w:val="0"/>
      <w:marTop w:val="0"/>
      <w:marBottom w:val="0"/>
      <w:divBdr>
        <w:top w:val="none" w:sz="0" w:space="0" w:color="auto"/>
        <w:left w:val="none" w:sz="0" w:space="0" w:color="auto"/>
        <w:bottom w:val="none" w:sz="0" w:space="0" w:color="auto"/>
        <w:right w:val="none" w:sz="0" w:space="0" w:color="auto"/>
      </w:divBdr>
    </w:div>
    <w:div w:id="2086948803">
      <w:bodyDiv w:val="1"/>
      <w:marLeft w:val="0"/>
      <w:marRight w:val="0"/>
      <w:marTop w:val="0"/>
      <w:marBottom w:val="0"/>
      <w:divBdr>
        <w:top w:val="none" w:sz="0" w:space="0" w:color="auto"/>
        <w:left w:val="none" w:sz="0" w:space="0" w:color="auto"/>
        <w:bottom w:val="none" w:sz="0" w:space="0" w:color="auto"/>
        <w:right w:val="none" w:sz="0" w:space="0" w:color="auto"/>
      </w:divBdr>
    </w:div>
    <w:div w:id="2087418020">
      <w:bodyDiv w:val="1"/>
      <w:marLeft w:val="0"/>
      <w:marRight w:val="0"/>
      <w:marTop w:val="0"/>
      <w:marBottom w:val="0"/>
      <w:divBdr>
        <w:top w:val="none" w:sz="0" w:space="0" w:color="auto"/>
        <w:left w:val="none" w:sz="0" w:space="0" w:color="auto"/>
        <w:bottom w:val="none" w:sz="0" w:space="0" w:color="auto"/>
        <w:right w:val="none" w:sz="0" w:space="0" w:color="auto"/>
      </w:divBdr>
    </w:div>
    <w:div w:id="2087530677">
      <w:bodyDiv w:val="1"/>
      <w:marLeft w:val="0"/>
      <w:marRight w:val="0"/>
      <w:marTop w:val="0"/>
      <w:marBottom w:val="0"/>
      <w:divBdr>
        <w:top w:val="none" w:sz="0" w:space="0" w:color="auto"/>
        <w:left w:val="none" w:sz="0" w:space="0" w:color="auto"/>
        <w:bottom w:val="none" w:sz="0" w:space="0" w:color="auto"/>
        <w:right w:val="none" w:sz="0" w:space="0" w:color="auto"/>
      </w:divBdr>
    </w:div>
    <w:div w:id="2087799527">
      <w:bodyDiv w:val="1"/>
      <w:marLeft w:val="0"/>
      <w:marRight w:val="0"/>
      <w:marTop w:val="0"/>
      <w:marBottom w:val="0"/>
      <w:divBdr>
        <w:top w:val="none" w:sz="0" w:space="0" w:color="auto"/>
        <w:left w:val="none" w:sz="0" w:space="0" w:color="auto"/>
        <w:bottom w:val="none" w:sz="0" w:space="0" w:color="auto"/>
        <w:right w:val="none" w:sz="0" w:space="0" w:color="auto"/>
      </w:divBdr>
    </w:div>
    <w:div w:id="2088573864">
      <w:bodyDiv w:val="1"/>
      <w:marLeft w:val="0"/>
      <w:marRight w:val="0"/>
      <w:marTop w:val="0"/>
      <w:marBottom w:val="0"/>
      <w:divBdr>
        <w:top w:val="none" w:sz="0" w:space="0" w:color="auto"/>
        <w:left w:val="none" w:sz="0" w:space="0" w:color="auto"/>
        <w:bottom w:val="none" w:sz="0" w:space="0" w:color="auto"/>
        <w:right w:val="none" w:sz="0" w:space="0" w:color="auto"/>
      </w:divBdr>
    </w:div>
    <w:div w:id="2089232267">
      <w:bodyDiv w:val="1"/>
      <w:marLeft w:val="0"/>
      <w:marRight w:val="0"/>
      <w:marTop w:val="0"/>
      <w:marBottom w:val="0"/>
      <w:divBdr>
        <w:top w:val="none" w:sz="0" w:space="0" w:color="auto"/>
        <w:left w:val="none" w:sz="0" w:space="0" w:color="auto"/>
        <w:bottom w:val="none" w:sz="0" w:space="0" w:color="auto"/>
        <w:right w:val="none" w:sz="0" w:space="0" w:color="auto"/>
      </w:divBdr>
    </w:div>
    <w:div w:id="2089494932">
      <w:bodyDiv w:val="1"/>
      <w:marLeft w:val="0"/>
      <w:marRight w:val="0"/>
      <w:marTop w:val="0"/>
      <w:marBottom w:val="0"/>
      <w:divBdr>
        <w:top w:val="none" w:sz="0" w:space="0" w:color="auto"/>
        <w:left w:val="none" w:sz="0" w:space="0" w:color="auto"/>
        <w:bottom w:val="none" w:sz="0" w:space="0" w:color="auto"/>
        <w:right w:val="none" w:sz="0" w:space="0" w:color="auto"/>
      </w:divBdr>
    </w:div>
    <w:div w:id="2090929480">
      <w:bodyDiv w:val="1"/>
      <w:marLeft w:val="0"/>
      <w:marRight w:val="0"/>
      <w:marTop w:val="0"/>
      <w:marBottom w:val="0"/>
      <w:divBdr>
        <w:top w:val="none" w:sz="0" w:space="0" w:color="auto"/>
        <w:left w:val="none" w:sz="0" w:space="0" w:color="auto"/>
        <w:bottom w:val="none" w:sz="0" w:space="0" w:color="auto"/>
        <w:right w:val="none" w:sz="0" w:space="0" w:color="auto"/>
      </w:divBdr>
    </w:div>
    <w:div w:id="2091728629">
      <w:bodyDiv w:val="1"/>
      <w:marLeft w:val="0"/>
      <w:marRight w:val="0"/>
      <w:marTop w:val="0"/>
      <w:marBottom w:val="0"/>
      <w:divBdr>
        <w:top w:val="none" w:sz="0" w:space="0" w:color="auto"/>
        <w:left w:val="none" w:sz="0" w:space="0" w:color="auto"/>
        <w:bottom w:val="none" w:sz="0" w:space="0" w:color="auto"/>
        <w:right w:val="none" w:sz="0" w:space="0" w:color="auto"/>
      </w:divBdr>
    </w:div>
    <w:div w:id="2092578011">
      <w:bodyDiv w:val="1"/>
      <w:marLeft w:val="0"/>
      <w:marRight w:val="0"/>
      <w:marTop w:val="0"/>
      <w:marBottom w:val="0"/>
      <w:divBdr>
        <w:top w:val="none" w:sz="0" w:space="0" w:color="auto"/>
        <w:left w:val="none" w:sz="0" w:space="0" w:color="auto"/>
        <w:bottom w:val="none" w:sz="0" w:space="0" w:color="auto"/>
        <w:right w:val="none" w:sz="0" w:space="0" w:color="auto"/>
      </w:divBdr>
    </w:div>
    <w:div w:id="2093044676">
      <w:bodyDiv w:val="1"/>
      <w:marLeft w:val="0"/>
      <w:marRight w:val="0"/>
      <w:marTop w:val="0"/>
      <w:marBottom w:val="0"/>
      <w:divBdr>
        <w:top w:val="none" w:sz="0" w:space="0" w:color="auto"/>
        <w:left w:val="none" w:sz="0" w:space="0" w:color="auto"/>
        <w:bottom w:val="none" w:sz="0" w:space="0" w:color="auto"/>
        <w:right w:val="none" w:sz="0" w:space="0" w:color="auto"/>
      </w:divBdr>
    </w:div>
    <w:div w:id="2093624270">
      <w:bodyDiv w:val="1"/>
      <w:marLeft w:val="0"/>
      <w:marRight w:val="0"/>
      <w:marTop w:val="0"/>
      <w:marBottom w:val="0"/>
      <w:divBdr>
        <w:top w:val="none" w:sz="0" w:space="0" w:color="auto"/>
        <w:left w:val="none" w:sz="0" w:space="0" w:color="auto"/>
        <w:bottom w:val="none" w:sz="0" w:space="0" w:color="auto"/>
        <w:right w:val="none" w:sz="0" w:space="0" w:color="auto"/>
      </w:divBdr>
    </w:div>
    <w:div w:id="2094547485">
      <w:bodyDiv w:val="1"/>
      <w:marLeft w:val="0"/>
      <w:marRight w:val="0"/>
      <w:marTop w:val="0"/>
      <w:marBottom w:val="0"/>
      <w:divBdr>
        <w:top w:val="none" w:sz="0" w:space="0" w:color="auto"/>
        <w:left w:val="none" w:sz="0" w:space="0" w:color="auto"/>
        <w:bottom w:val="none" w:sz="0" w:space="0" w:color="auto"/>
        <w:right w:val="none" w:sz="0" w:space="0" w:color="auto"/>
      </w:divBdr>
    </w:div>
    <w:div w:id="2094551244">
      <w:bodyDiv w:val="1"/>
      <w:marLeft w:val="0"/>
      <w:marRight w:val="0"/>
      <w:marTop w:val="0"/>
      <w:marBottom w:val="0"/>
      <w:divBdr>
        <w:top w:val="none" w:sz="0" w:space="0" w:color="auto"/>
        <w:left w:val="none" w:sz="0" w:space="0" w:color="auto"/>
        <w:bottom w:val="none" w:sz="0" w:space="0" w:color="auto"/>
        <w:right w:val="none" w:sz="0" w:space="0" w:color="auto"/>
      </w:divBdr>
    </w:div>
    <w:div w:id="2094664533">
      <w:bodyDiv w:val="1"/>
      <w:marLeft w:val="0"/>
      <w:marRight w:val="0"/>
      <w:marTop w:val="0"/>
      <w:marBottom w:val="0"/>
      <w:divBdr>
        <w:top w:val="none" w:sz="0" w:space="0" w:color="auto"/>
        <w:left w:val="none" w:sz="0" w:space="0" w:color="auto"/>
        <w:bottom w:val="none" w:sz="0" w:space="0" w:color="auto"/>
        <w:right w:val="none" w:sz="0" w:space="0" w:color="auto"/>
      </w:divBdr>
    </w:div>
    <w:div w:id="2095008201">
      <w:bodyDiv w:val="1"/>
      <w:marLeft w:val="0"/>
      <w:marRight w:val="0"/>
      <w:marTop w:val="0"/>
      <w:marBottom w:val="0"/>
      <w:divBdr>
        <w:top w:val="none" w:sz="0" w:space="0" w:color="auto"/>
        <w:left w:val="none" w:sz="0" w:space="0" w:color="auto"/>
        <w:bottom w:val="none" w:sz="0" w:space="0" w:color="auto"/>
        <w:right w:val="none" w:sz="0" w:space="0" w:color="auto"/>
      </w:divBdr>
    </w:div>
    <w:div w:id="2096242832">
      <w:bodyDiv w:val="1"/>
      <w:marLeft w:val="0"/>
      <w:marRight w:val="0"/>
      <w:marTop w:val="0"/>
      <w:marBottom w:val="0"/>
      <w:divBdr>
        <w:top w:val="none" w:sz="0" w:space="0" w:color="auto"/>
        <w:left w:val="none" w:sz="0" w:space="0" w:color="auto"/>
        <w:bottom w:val="none" w:sz="0" w:space="0" w:color="auto"/>
        <w:right w:val="none" w:sz="0" w:space="0" w:color="auto"/>
      </w:divBdr>
    </w:div>
    <w:div w:id="2096783888">
      <w:bodyDiv w:val="1"/>
      <w:marLeft w:val="0"/>
      <w:marRight w:val="0"/>
      <w:marTop w:val="0"/>
      <w:marBottom w:val="0"/>
      <w:divBdr>
        <w:top w:val="none" w:sz="0" w:space="0" w:color="auto"/>
        <w:left w:val="none" w:sz="0" w:space="0" w:color="auto"/>
        <w:bottom w:val="none" w:sz="0" w:space="0" w:color="auto"/>
        <w:right w:val="none" w:sz="0" w:space="0" w:color="auto"/>
      </w:divBdr>
    </w:div>
    <w:div w:id="2096898007">
      <w:bodyDiv w:val="1"/>
      <w:marLeft w:val="0"/>
      <w:marRight w:val="0"/>
      <w:marTop w:val="0"/>
      <w:marBottom w:val="0"/>
      <w:divBdr>
        <w:top w:val="none" w:sz="0" w:space="0" w:color="auto"/>
        <w:left w:val="none" w:sz="0" w:space="0" w:color="auto"/>
        <w:bottom w:val="none" w:sz="0" w:space="0" w:color="auto"/>
        <w:right w:val="none" w:sz="0" w:space="0" w:color="auto"/>
      </w:divBdr>
    </w:div>
    <w:div w:id="2096972796">
      <w:bodyDiv w:val="1"/>
      <w:marLeft w:val="0"/>
      <w:marRight w:val="0"/>
      <w:marTop w:val="0"/>
      <w:marBottom w:val="0"/>
      <w:divBdr>
        <w:top w:val="none" w:sz="0" w:space="0" w:color="auto"/>
        <w:left w:val="none" w:sz="0" w:space="0" w:color="auto"/>
        <w:bottom w:val="none" w:sz="0" w:space="0" w:color="auto"/>
        <w:right w:val="none" w:sz="0" w:space="0" w:color="auto"/>
      </w:divBdr>
    </w:div>
    <w:div w:id="2097628840">
      <w:bodyDiv w:val="1"/>
      <w:marLeft w:val="0"/>
      <w:marRight w:val="0"/>
      <w:marTop w:val="0"/>
      <w:marBottom w:val="0"/>
      <w:divBdr>
        <w:top w:val="none" w:sz="0" w:space="0" w:color="auto"/>
        <w:left w:val="none" w:sz="0" w:space="0" w:color="auto"/>
        <w:bottom w:val="none" w:sz="0" w:space="0" w:color="auto"/>
        <w:right w:val="none" w:sz="0" w:space="0" w:color="auto"/>
      </w:divBdr>
    </w:div>
    <w:div w:id="2097708186">
      <w:bodyDiv w:val="1"/>
      <w:marLeft w:val="0"/>
      <w:marRight w:val="0"/>
      <w:marTop w:val="0"/>
      <w:marBottom w:val="0"/>
      <w:divBdr>
        <w:top w:val="none" w:sz="0" w:space="0" w:color="auto"/>
        <w:left w:val="none" w:sz="0" w:space="0" w:color="auto"/>
        <w:bottom w:val="none" w:sz="0" w:space="0" w:color="auto"/>
        <w:right w:val="none" w:sz="0" w:space="0" w:color="auto"/>
      </w:divBdr>
    </w:div>
    <w:div w:id="2097746841">
      <w:bodyDiv w:val="1"/>
      <w:marLeft w:val="0"/>
      <w:marRight w:val="0"/>
      <w:marTop w:val="0"/>
      <w:marBottom w:val="0"/>
      <w:divBdr>
        <w:top w:val="none" w:sz="0" w:space="0" w:color="auto"/>
        <w:left w:val="none" w:sz="0" w:space="0" w:color="auto"/>
        <w:bottom w:val="none" w:sz="0" w:space="0" w:color="auto"/>
        <w:right w:val="none" w:sz="0" w:space="0" w:color="auto"/>
      </w:divBdr>
    </w:div>
    <w:div w:id="2097898392">
      <w:bodyDiv w:val="1"/>
      <w:marLeft w:val="0"/>
      <w:marRight w:val="0"/>
      <w:marTop w:val="0"/>
      <w:marBottom w:val="0"/>
      <w:divBdr>
        <w:top w:val="none" w:sz="0" w:space="0" w:color="auto"/>
        <w:left w:val="none" w:sz="0" w:space="0" w:color="auto"/>
        <w:bottom w:val="none" w:sz="0" w:space="0" w:color="auto"/>
        <w:right w:val="none" w:sz="0" w:space="0" w:color="auto"/>
      </w:divBdr>
    </w:div>
    <w:div w:id="2098361956">
      <w:bodyDiv w:val="1"/>
      <w:marLeft w:val="0"/>
      <w:marRight w:val="0"/>
      <w:marTop w:val="0"/>
      <w:marBottom w:val="0"/>
      <w:divBdr>
        <w:top w:val="none" w:sz="0" w:space="0" w:color="auto"/>
        <w:left w:val="none" w:sz="0" w:space="0" w:color="auto"/>
        <w:bottom w:val="none" w:sz="0" w:space="0" w:color="auto"/>
        <w:right w:val="none" w:sz="0" w:space="0" w:color="auto"/>
      </w:divBdr>
    </w:div>
    <w:div w:id="2099251240">
      <w:bodyDiv w:val="1"/>
      <w:marLeft w:val="0"/>
      <w:marRight w:val="0"/>
      <w:marTop w:val="0"/>
      <w:marBottom w:val="0"/>
      <w:divBdr>
        <w:top w:val="none" w:sz="0" w:space="0" w:color="auto"/>
        <w:left w:val="none" w:sz="0" w:space="0" w:color="auto"/>
        <w:bottom w:val="none" w:sz="0" w:space="0" w:color="auto"/>
        <w:right w:val="none" w:sz="0" w:space="0" w:color="auto"/>
      </w:divBdr>
    </w:div>
    <w:div w:id="2100058532">
      <w:bodyDiv w:val="1"/>
      <w:marLeft w:val="0"/>
      <w:marRight w:val="0"/>
      <w:marTop w:val="0"/>
      <w:marBottom w:val="0"/>
      <w:divBdr>
        <w:top w:val="none" w:sz="0" w:space="0" w:color="auto"/>
        <w:left w:val="none" w:sz="0" w:space="0" w:color="auto"/>
        <w:bottom w:val="none" w:sz="0" w:space="0" w:color="auto"/>
        <w:right w:val="none" w:sz="0" w:space="0" w:color="auto"/>
      </w:divBdr>
    </w:div>
    <w:div w:id="2100249308">
      <w:bodyDiv w:val="1"/>
      <w:marLeft w:val="0"/>
      <w:marRight w:val="0"/>
      <w:marTop w:val="0"/>
      <w:marBottom w:val="0"/>
      <w:divBdr>
        <w:top w:val="none" w:sz="0" w:space="0" w:color="auto"/>
        <w:left w:val="none" w:sz="0" w:space="0" w:color="auto"/>
        <w:bottom w:val="none" w:sz="0" w:space="0" w:color="auto"/>
        <w:right w:val="none" w:sz="0" w:space="0" w:color="auto"/>
      </w:divBdr>
    </w:div>
    <w:div w:id="2101023069">
      <w:bodyDiv w:val="1"/>
      <w:marLeft w:val="0"/>
      <w:marRight w:val="0"/>
      <w:marTop w:val="0"/>
      <w:marBottom w:val="0"/>
      <w:divBdr>
        <w:top w:val="none" w:sz="0" w:space="0" w:color="auto"/>
        <w:left w:val="none" w:sz="0" w:space="0" w:color="auto"/>
        <w:bottom w:val="none" w:sz="0" w:space="0" w:color="auto"/>
        <w:right w:val="none" w:sz="0" w:space="0" w:color="auto"/>
      </w:divBdr>
    </w:div>
    <w:div w:id="2101094387">
      <w:bodyDiv w:val="1"/>
      <w:marLeft w:val="0"/>
      <w:marRight w:val="0"/>
      <w:marTop w:val="0"/>
      <w:marBottom w:val="0"/>
      <w:divBdr>
        <w:top w:val="none" w:sz="0" w:space="0" w:color="auto"/>
        <w:left w:val="none" w:sz="0" w:space="0" w:color="auto"/>
        <w:bottom w:val="none" w:sz="0" w:space="0" w:color="auto"/>
        <w:right w:val="none" w:sz="0" w:space="0" w:color="auto"/>
      </w:divBdr>
    </w:div>
    <w:div w:id="2101294863">
      <w:bodyDiv w:val="1"/>
      <w:marLeft w:val="0"/>
      <w:marRight w:val="0"/>
      <w:marTop w:val="0"/>
      <w:marBottom w:val="0"/>
      <w:divBdr>
        <w:top w:val="none" w:sz="0" w:space="0" w:color="auto"/>
        <w:left w:val="none" w:sz="0" w:space="0" w:color="auto"/>
        <w:bottom w:val="none" w:sz="0" w:space="0" w:color="auto"/>
        <w:right w:val="none" w:sz="0" w:space="0" w:color="auto"/>
      </w:divBdr>
    </w:div>
    <w:div w:id="2101637714">
      <w:bodyDiv w:val="1"/>
      <w:marLeft w:val="0"/>
      <w:marRight w:val="0"/>
      <w:marTop w:val="0"/>
      <w:marBottom w:val="0"/>
      <w:divBdr>
        <w:top w:val="none" w:sz="0" w:space="0" w:color="auto"/>
        <w:left w:val="none" w:sz="0" w:space="0" w:color="auto"/>
        <w:bottom w:val="none" w:sz="0" w:space="0" w:color="auto"/>
        <w:right w:val="none" w:sz="0" w:space="0" w:color="auto"/>
      </w:divBdr>
    </w:div>
    <w:div w:id="2102139947">
      <w:bodyDiv w:val="1"/>
      <w:marLeft w:val="0"/>
      <w:marRight w:val="0"/>
      <w:marTop w:val="0"/>
      <w:marBottom w:val="0"/>
      <w:divBdr>
        <w:top w:val="none" w:sz="0" w:space="0" w:color="auto"/>
        <w:left w:val="none" w:sz="0" w:space="0" w:color="auto"/>
        <w:bottom w:val="none" w:sz="0" w:space="0" w:color="auto"/>
        <w:right w:val="none" w:sz="0" w:space="0" w:color="auto"/>
      </w:divBdr>
    </w:div>
    <w:div w:id="2102296326">
      <w:bodyDiv w:val="1"/>
      <w:marLeft w:val="0"/>
      <w:marRight w:val="0"/>
      <w:marTop w:val="0"/>
      <w:marBottom w:val="0"/>
      <w:divBdr>
        <w:top w:val="none" w:sz="0" w:space="0" w:color="auto"/>
        <w:left w:val="none" w:sz="0" w:space="0" w:color="auto"/>
        <w:bottom w:val="none" w:sz="0" w:space="0" w:color="auto"/>
        <w:right w:val="none" w:sz="0" w:space="0" w:color="auto"/>
      </w:divBdr>
    </w:div>
    <w:div w:id="2102604381">
      <w:bodyDiv w:val="1"/>
      <w:marLeft w:val="0"/>
      <w:marRight w:val="0"/>
      <w:marTop w:val="0"/>
      <w:marBottom w:val="0"/>
      <w:divBdr>
        <w:top w:val="none" w:sz="0" w:space="0" w:color="auto"/>
        <w:left w:val="none" w:sz="0" w:space="0" w:color="auto"/>
        <w:bottom w:val="none" w:sz="0" w:space="0" w:color="auto"/>
        <w:right w:val="none" w:sz="0" w:space="0" w:color="auto"/>
      </w:divBdr>
    </w:div>
    <w:div w:id="2102989442">
      <w:bodyDiv w:val="1"/>
      <w:marLeft w:val="0"/>
      <w:marRight w:val="0"/>
      <w:marTop w:val="0"/>
      <w:marBottom w:val="0"/>
      <w:divBdr>
        <w:top w:val="none" w:sz="0" w:space="0" w:color="auto"/>
        <w:left w:val="none" w:sz="0" w:space="0" w:color="auto"/>
        <w:bottom w:val="none" w:sz="0" w:space="0" w:color="auto"/>
        <w:right w:val="none" w:sz="0" w:space="0" w:color="auto"/>
      </w:divBdr>
    </w:div>
    <w:div w:id="2107263273">
      <w:bodyDiv w:val="1"/>
      <w:marLeft w:val="0"/>
      <w:marRight w:val="0"/>
      <w:marTop w:val="0"/>
      <w:marBottom w:val="0"/>
      <w:divBdr>
        <w:top w:val="none" w:sz="0" w:space="0" w:color="auto"/>
        <w:left w:val="none" w:sz="0" w:space="0" w:color="auto"/>
        <w:bottom w:val="none" w:sz="0" w:space="0" w:color="auto"/>
        <w:right w:val="none" w:sz="0" w:space="0" w:color="auto"/>
      </w:divBdr>
    </w:div>
    <w:div w:id="2107269500">
      <w:bodyDiv w:val="1"/>
      <w:marLeft w:val="0"/>
      <w:marRight w:val="0"/>
      <w:marTop w:val="0"/>
      <w:marBottom w:val="0"/>
      <w:divBdr>
        <w:top w:val="none" w:sz="0" w:space="0" w:color="auto"/>
        <w:left w:val="none" w:sz="0" w:space="0" w:color="auto"/>
        <w:bottom w:val="none" w:sz="0" w:space="0" w:color="auto"/>
        <w:right w:val="none" w:sz="0" w:space="0" w:color="auto"/>
      </w:divBdr>
    </w:div>
    <w:div w:id="2107386174">
      <w:bodyDiv w:val="1"/>
      <w:marLeft w:val="0"/>
      <w:marRight w:val="0"/>
      <w:marTop w:val="0"/>
      <w:marBottom w:val="0"/>
      <w:divBdr>
        <w:top w:val="none" w:sz="0" w:space="0" w:color="auto"/>
        <w:left w:val="none" w:sz="0" w:space="0" w:color="auto"/>
        <w:bottom w:val="none" w:sz="0" w:space="0" w:color="auto"/>
        <w:right w:val="none" w:sz="0" w:space="0" w:color="auto"/>
      </w:divBdr>
    </w:div>
    <w:div w:id="2107994122">
      <w:bodyDiv w:val="1"/>
      <w:marLeft w:val="0"/>
      <w:marRight w:val="0"/>
      <w:marTop w:val="0"/>
      <w:marBottom w:val="0"/>
      <w:divBdr>
        <w:top w:val="none" w:sz="0" w:space="0" w:color="auto"/>
        <w:left w:val="none" w:sz="0" w:space="0" w:color="auto"/>
        <w:bottom w:val="none" w:sz="0" w:space="0" w:color="auto"/>
        <w:right w:val="none" w:sz="0" w:space="0" w:color="auto"/>
      </w:divBdr>
    </w:div>
    <w:div w:id="2108227823">
      <w:bodyDiv w:val="1"/>
      <w:marLeft w:val="0"/>
      <w:marRight w:val="0"/>
      <w:marTop w:val="0"/>
      <w:marBottom w:val="0"/>
      <w:divBdr>
        <w:top w:val="none" w:sz="0" w:space="0" w:color="auto"/>
        <w:left w:val="none" w:sz="0" w:space="0" w:color="auto"/>
        <w:bottom w:val="none" w:sz="0" w:space="0" w:color="auto"/>
        <w:right w:val="none" w:sz="0" w:space="0" w:color="auto"/>
      </w:divBdr>
    </w:div>
    <w:div w:id="2108380166">
      <w:bodyDiv w:val="1"/>
      <w:marLeft w:val="0"/>
      <w:marRight w:val="0"/>
      <w:marTop w:val="0"/>
      <w:marBottom w:val="0"/>
      <w:divBdr>
        <w:top w:val="none" w:sz="0" w:space="0" w:color="auto"/>
        <w:left w:val="none" w:sz="0" w:space="0" w:color="auto"/>
        <w:bottom w:val="none" w:sz="0" w:space="0" w:color="auto"/>
        <w:right w:val="none" w:sz="0" w:space="0" w:color="auto"/>
      </w:divBdr>
    </w:div>
    <w:div w:id="2108765829">
      <w:bodyDiv w:val="1"/>
      <w:marLeft w:val="0"/>
      <w:marRight w:val="0"/>
      <w:marTop w:val="0"/>
      <w:marBottom w:val="0"/>
      <w:divBdr>
        <w:top w:val="none" w:sz="0" w:space="0" w:color="auto"/>
        <w:left w:val="none" w:sz="0" w:space="0" w:color="auto"/>
        <w:bottom w:val="none" w:sz="0" w:space="0" w:color="auto"/>
        <w:right w:val="none" w:sz="0" w:space="0" w:color="auto"/>
      </w:divBdr>
    </w:div>
    <w:div w:id="2109108431">
      <w:bodyDiv w:val="1"/>
      <w:marLeft w:val="0"/>
      <w:marRight w:val="0"/>
      <w:marTop w:val="0"/>
      <w:marBottom w:val="0"/>
      <w:divBdr>
        <w:top w:val="none" w:sz="0" w:space="0" w:color="auto"/>
        <w:left w:val="none" w:sz="0" w:space="0" w:color="auto"/>
        <w:bottom w:val="none" w:sz="0" w:space="0" w:color="auto"/>
        <w:right w:val="none" w:sz="0" w:space="0" w:color="auto"/>
      </w:divBdr>
    </w:div>
    <w:div w:id="2110275173">
      <w:bodyDiv w:val="1"/>
      <w:marLeft w:val="0"/>
      <w:marRight w:val="0"/>
      <w:marTop w:val="0"/>
      <w:marBottom w:val="0"/>
      <w:divBdr>
        <w:top w:val="none" w:sz="0" w:space="0" w:color="auto"/>
        <w:left w:val="none" w:sz="0" w:space="0" w:color="auto"/>
        <w:bottom w:val="none" w:sz="0" w:space="0" w:color="auto"/>
        <w:right w:val="none" w:sz="0" w:space="0" w:color="auto"/>
      </w:divBdr>
    </w:div>
    <w:div w:id="2111583345">
      <w:bodyDiv w:val="1"/>
      <w:marLeft w:val="0"/>
      <w:marRight w:val="0"/>
      <w:marTop w:val="0"/>
      <w:marBottom w:val="0"/>
      <w:divBdr>
        <w:top w:val="none" w:sz="0" w:space="0" w:color="auto"/>
        <w:left w:val="none" w:sz="0" w:space="0" w:color="auto"/>
        <w:bottom w:val="none" w:sz="0" w:space="0" w:color="auto"/>
        <w:right w:val="none" w:sz="0" w:space="0" w:color="auto"/>
      </w:divBdr>
    </w:div>
    <w:div w:id="2111704980">
      <w:bodyDiv w:val="1"/>
      <w:marLeft w:val="0"/>
      <w:marRight w:val="0"/>
      <w:marTop w:val="0"/>
      <w:marBottom w:val="0"/>
      <w:divBdr>
        <w:top w:val="none" w:sz="0" w:space="0" w:color="auto"/>
        <w:left w:val="none" w:sz="0" w:space="0" w:color="auto"/>
        <w:bottom w:val="none" w:sz="0" w:space="0" w:color="auto"/>
        <w:right w:val="none" w:sz="0" w:space="0" w:color="auto"/>
      </w:divBdr>
    </w:div>
    <w:div w:id="2111856060">
      <w:bodyDiv w:val="1"/>
      <w:marLeft w:val="0"/>
      <w:marRight w:val="0"/>
      <w:marTop w:val="0"/>
      <w:marBottom w:val="0"/>
      <w:divBdr>
        <w:top w:val="none" w:sz="0" w:space="0" w:color="auto"/>
        <w:left w:val="none" w:sz="0" w:space="0" w:color="auto"/>
        <w:bottom w:val="none" w:sz="0" w:space="0" w:color="auto"/>
        <w:right w:val="none" w:sz="0" w:space="0" w:color="auto"/>
      </w:divBdr>
    </w:div>
    <w:div w:id="2112042952">
      <w:bodyDiv w:val="1"/>
      <w:marLeft w:val="0"/>
      <w:marRight w:val="0"/>
      <w:marTop w:val="0"/>
      <w:marBottom w:val="0"/>
      <w:divBdr>
        <w:top w:val="none" w:sz="0" w:space="0" w:color="auto"/>
        <w:left w:val="none" w:sz="0" w:space="0" w:color="auto"/>
        <w:bottom w:val="none" w:sz="0" w:space="0" w:color="auto"/>
        <w:right w:val="none" w:sz="0" w:space="0" w:color="auto"/>
      </w:divBdr>
    </w:div>
    <w:div w:id="2112123954">
      <w:bodyDiv w:val="1"/>
      <w:marLeft w:val="0"/>
      <w:marRight w:val="0"/>
      <w:marTop w:val="0"/>
      <w:marBottom w:val="0"/>
      <w:divBdr>
        <w:top w:val="none" w:sz="0" w:space="0" w:color="auto"/>
        <w:left w:val="none" w:sz="0" w:space="0" w:color="auto"/>
        <w:bottom w:val="none" w:sz="0" w:space="0" w:color="auto"/>
        <w:right w:val="none" w:sz="0" w:space="0" w:color="auto"/>
      </w:divBdr>
    </w:div>
    <w:div w:id="2112313766">
      <w:bodyDiv w:val="1"/>
      <w:marLeft w:val="0"/>
      <w:marRight w:val="0"/>
      <w:marTop w:val="0"/>
      <w:marBottom w:val="0"/>
      <w:divBdr>
        <w:top w:val="none" w:sz="0" w:space="0" w:color="auto"/>
        <w:left w:val="none" w:sz="0" w:space="0" w:color="auto"/>
        <w:bottom w:val="none" w:sz="0" w:space="0" w:color="auto"/>
        <w:right w:val="none" w:sz="0" w:space="0" w:color="auto"/>
      </w:divBdr>
    </w:div>
    <w:div w:id="2112314805">
      <w:bodyDiv w:val="1"/>
      <w:marLeft w:val="0"/>
      <w:marRight w:val="0"/>
      <w:marTop w:val="0"/>
      <w:marBottom w:val="0"/>
      <w:divBdr>
        <w:top w:val="none" w:sz="0" w:space="0" w:color="auto"/>
        <w:left w:val="none" w:sz="0" w:space="0" w:color="auto"/>
        <w:bottom w:val="none" w:sz="0" w:space="0" w:color="auto"/>
        <w:right w:val="none" w:sz="0" w:space="0" w:color="auto"/>
      </w:divBdr>
    </w:div>
    <w:div w:id="2114158554">
      <w:bodyDiv w:val="1"/>
      <w:marLeft w:val="0"/>
      <w:marRight w:val="0"/>
      <w:marTop w:val="0"/>
      <w:marBottom w:val="0"/>
      <w:divBdr>
        <w:top w:val="none" w:sz="0" w:space="0" w:color="auto"/>
        <w:left w:val="none" w:sz="0" w:space="0" w:color="auto"/>
        <w:bottom w:val="none" w:sz="0" w:space="0" w:color="auto"/>
        <w:right w:val="none" w:sz="0" w:space="0" w:color="auto"/>
      </w:divBdr>
    </w:div>
    <w:div w:id="2114400484">
      <w:bodyDiv w:val="1"/>
      <w:marLeft w:val="0"/>
      <w:marRight w:val="0"/>
      <w:marTop w:val="0"/>
      <w:marBottom w:val="0"/>
      <w:divBdr>
        <w:top w:val="none" w:sz="0" w:space="0" w:color="auto"/>
        <w:left w:val="none" w:sz="0" w:space="0" w:color="auto"/>
        <w:bottom w:val="none" w:sz="0" w:space="0" w:color="auto"/>
        <w:right w:val="none" w:sz="0" w:space="0" w:color="auto"/>
      </w:divBdr>
    </w:div>
    <w:div w:id="2114855514">
      <w:bodyDiv w:val="1"/>
      <w:marLeft w:val="0"/>
      <w:marRight w:val="0"/>
      <w:marTop w:val="0"/>
      <w:marBottom w:val="0"/>
      <w:divBdr>
        <w:top w:val="none" w:sz="0" w:space="0" w:color="auto"/>
        <w:left w:val="none" w:sz="0" w:space="0" w:color="auto"/>
        <w:bottom w:val="none" w:sz="0" w:space="0" w:color="auto"/>
        <w:right w:val="none" w:sz="0" w:space="0" w:color="auto"/>
      </w:divBdr>
    </w:div>
    <w:div w:id="2115324317">
      <w:bodyDiv w:val="1"/>
      <w:marLeft w:val="0"/>
      <w:marRight w:val="0"/>
      <w:marTop w:val="0"/>
      <w:marBottom w:val="0"/>
      <w:divBdr>
        <w:top w:val="none" w:sz="0" w:space="0" w:color="auto"/>
        <w:left w:val="none" w:sz="0" w:space="0" w:color="auto"/>
        <w:bottom w:val="none" w:sz="0" w:space="0" w:color="auto"/>
        <w:right w:val="none" w:sz="0" w:space="0" w:color="auto"/>
      </w:divBdr>
    </w:div>
    <w:div w:id="2115441597">
      <w:bodyDiv w:val="1"/>
      <w:marLeft w:val="0"/>
      <w:marRight w:val="0"/>
      <w:marTop w:val="0"/>
      <w:marBottom w:val="0"/>
      <w:divBdr>
        <w:top w:val="none" w:sz="0" w:space="0" w:color="auto"/>
        <w:left w:val="none" w:sz="0" w:space="0" w:color="auto"/>
        <w:bottom w:val="none" w:sz="0" w:space="0" w:color="auto"/>
        <w:right w:val="none" w:sz="0" w:space="0" w:color="auto"/>
      </w:divBdr>
    </w:div>
    <w:div w:id="2116360498">
      <w:bodyDiv w:val="1"/>
      <w:marLeft w:val="0"/>
      <w:marRight w:val="0"/>
      <w:marTop w:val="0"/>
      <w:marBottom w:val="0"/>
      <w:divBdr>
        <w:top w:val="none" w:sz="0" w:space="0" w:color="auto"/>
        <w:left w:val="none" w:sz="0" w:space="0" w:color="auto"/>
        <w:bottom w:val="none" w:sz="0" w:space="0" w:color="auto"/>
        <w:right w:val="none" w:sz="0" w:space="0" w:color="auto"/>
      </w:divBdr>
    </w:div>
    <w:div w:id="2116631419">
      <w:bodyDiv w:val="1"/>
      <w:marLeft w:val="0"/>
      <w:marRight w:val="0"/>
      <w:marTop w:val="0"/>
      <w:marBottom w:val="0"/>
      <w:divBdr>
        <w:top w:val="none" w:sz="0" w:space="0" w:color="auto"/>
        <w:left w:val="none" w:sz="0" w:space="0" w:color="auto"/>
        <w:bottom w:val="none" w:sz="0" w:space="0" w:color="auto"/>
        <w:right w:val="none" w:sz="0" w:space="0" w:color="auto"/>
      </w:divBdr>
    </w:div>
    <w:div w:id="2117751446">
      <w:bodyDiv w:val="1"/>
      <w:marLeft w:val="0"/>
      <w:marRight w:val="0"/>
      <w:marTop w:val="0"/>
      <w:marBottom w:val="0"/>
      <w:divBdr>
        <w:top w:val="none" w:sz="0" w:space="0" w:color="auto"/>
        <w:left w:val="none" w:sz="0" w:space="0" w:color="auto"/>
        <w:bottom w:val="none" w:sz="0" w:space="0" w:color="auto"/>
        <w:right w:val="none" w:sz="0" w:space="0" w:color="auto"/>
      </w:divBdr>
    </w:div>
    <w:div w:id="2117753630">
      <w:bodyDiv w:val="1"/>
      <w:marLeft w:val="0"/>
      <w:marRight w:val="0"/>
      <w:marTop w:val="0"/>
      <w:marBottom w:val="0"/>
      <w:divBdr>
        <w:top w:val="none" w:sz="0" w:space="0" w:color="auto"/>
        <w:left w:val="none" w:sz="0" w:space="0" w:color="auto"/>
        <w:bottom w:val="none" w:sz="0" w:space="0" w:color="auto"/>
        <w:right w:val="none" w:sz="0" w:space="0" w:color="auto"/>
      </w:divBdr>
    </w:div>
    <w:div w:id="2117864225">
      <w:bodyDiv w:val="1"/>
      <w:marLeft w:val="0"/>
      <w:marRight w:val="0"/>
      <w:marTop w:val="0"/>
      <w:marBottom w:val="0"/>
      <w:divBdr>
        <w:top w:val="none" w:sz="0" w:space="0" w:color="auto"/>
        <w:left w:val="none" w:sz="0" w:space="0" w:color="auto"/>
        <w:bottom w:val="none" w:sz="0" w:space="0" w:color="auto"/>
        <w:right w:val="none" w:sz="0" w:space="0" w:color="auto"/>
      </w:divBdr>
    </w:div>
    <w:div w:id="2118212723">
      <w:bodyDiv w:val="1"/>
      <w:marLeft w:val="0"/>
      <w:marRight w:val="0"/>
      <w:marTop w:val="0"/>
      <w:marBottom w:val="0"/>
      <w:divBdr>
        <w:top w:val="none" w:sz="0" w:space="0" w:color="auto"/>
        <w:left w:val="none" w:sz="0" w:space="0" w:color="auto"/>
        <w:bottom w:val="none" w:sz="0" w:space="0" w:color="auto"/>
        <w:right w:val="none" w:sz="0" w:space="0" w:color="auto"/>
      </w:divBdr>
    </w:div>
    <w:div w:id="2118483384">
      <w:bodyDiv w:val="1"/>
      <w:marLeft w:val="0"/>
      <w:marRight w:val="0"/>
      <w:marTop w:val="0"/>
      <w:marBottom w:val="0"/>
      <w:divBdr>
        <w:top w:val="none" w:sz="0" w:space="0" w:color="auto"/>
        <w:left w:val="none" w:sz="0" w:space="0" w:color="auto"/>
        <w:bottom w:val="none" w:sz="0" w:space="0" w:color="auto"/>
        <w:right w:val="none" w:sz="0" w:space="0" w:color="auto"/>
      </w:divBdr>
    </w:div>
    <w:div w:id="2118989543">
      <w:bodyDiv w:val="1"/>
      <w:marLeft w:val="0"/>
      <w:marRight w:val="0"/>
      <w:marTop w:val="0"/>
      <w:marBottom w:val="0"/>
      <w:divBdr>
        <w:top w:val="none" w:sz="0" w:space="0" w:color="auto"/>
        <w:left w:val="none" w:sz="0" w:space="0" w:color="auto"/>
        <w:bottom w:val="none" w:sz="0" w:space="0" w:color="auto"/>
        <w:right w:val="none" w:sz="0" w:space="0" w:color="auto"/>
      </w:divBdr>
    </w:div>
    <w:div w:id="2119593343">
      <w:bodyDiv w:val="1"/>
      <w:marLeft w:val="0"/>
      <w:marRight w:val="0"/>
      <w:marTop w:val="0"/>
      <w:marBottom w:val="0"/>
      <w:divBdr>
        <w:top w:val="none" w:sz="0" w:space="0" w:color="auto"/>
        <w:left w:val="none" w:sz="0" w:space="0" w:color="auto"/>
        <w:bottom w:val="none" w:sz="0" w:space="0" w:color="auto"/>
        <w:right w:val="none" w:sz="0" w:space="0" w:color="auto"/>
      </w:divBdr>
    </w:div>
    <w:div w:id="2119791398">
      <w:bodyDiv w:val="1"/>
      <w:marLeft w:val="0"/>
      <w:marRight w:val="0"/>
      <w:marTop w:val="0"/>
      <w:marBottom w:val="0"/>
      <w:divBdr>
        <w:top w:val="none" w:sz="0" w:space="0" w:color="auto"/>
        <w:left w:val="none" w:sz="0" w:space="0" w:color="auto"/>
        <w:bottom w:val="none" w:sz="0" w:space="0" w:color="auto"/>
        <w:right w:val="none" w:sz="0" w:space="0" w:color="auto"/>
      </w:divBdr>
    </w:div>
    <w:div w:id="2120102264">
      <w:bodyDiv w:val="1"/>
      <w:marLeft w:val="0"/>
      <w:marRight w:val="0"/>
      <w:marTop w:val="0"/>
      <w:marBottom w:val="0"/>
      <w:divBdr>
        <w:top w:val="none" w:sz="0" w:space="0" w:color="auto"/>
        <w:left w:val="none" w:sz="0" w:space="0" w:color="auto"/>
        <w:bottom w:val="none" w:sz="0" w:space="0" w:color="auto"/>
        <w:right w:val="none" w:sz="0" w:space="0" w:color="auto"/>
      </w:divBdr>
    </w:div>
    <w:div w:id="2120176736">
      <w:bodyDiv w:val="1"/>
      <w:marLeft w:val="0"/>
      <w:marRight w:val="0"/>
      <w:marTop w:val="0"/>
      <w:marBottom w:val="0"/>
      <w:divBdr>
        <w:top w:val="none" w:sz="0" w:space="0" w:color="auto"/>
        <w:left w:val="none" w:sz="0" w:space="0" w:color="auto"/>
        <w:bottom w:val="none" w:sz="0" w:space="0" w:color="auto"/>
        <w:right w:val="none" w:sz="0" w:space="0" w:color="auto"/>
      </w:divBdr>
    </w:div>
    <w:div w:id="2120492318">
      <w:bodyDiv w:val="1"/>
      <w:marLeft w:val="0"/>
      <w:marRight w:val="0"/>
      <w:marTop w:val="0"/>
      <w:marBottom w:val="0"/>
      <w:divBdr>
        <w:top w:val="none" w:sz="0" w:space="0" w:color="auto"/>
        <w:left w:val="none" w:sz="0" w:space="0" w:color="auto"/>
        <w:bottom w:val="none" w:sz="0" w:space="0" w:color="auto"/>
        <w:right w:val="none" w:sz="0" w:space="0" w:color="auto"/>
      </w:divBdr>
    </w:div>
    <w:div w:id="2121101008">
      <w:bodyDiv w:val="1"/>
      <w:marLeft w:val="0"/>
      <w:marRight w:val="0"/>
      <w:marTop w:val="0"/>
      <w:marBottom w:val="0"/>
      <w:divBdr>
        <w:top w:val="none" w:sz="0" w:space="0" w:color="auto"/>
        <w:left w:val="none" w:sz="0" w:space="0" w:color="auto"/>
        <w:bottom w:val="none" w:sz="0" w:space="0" w:color="auto"/>
        <w:right w:val="none" w:sz="0" w:space="0" w:color="auto"/>
      </w:divBdr>
    </w:div>
    <w:div w:id="2121144218">
      <w:bodyDiv w:val="1"/>
      <w:marLeft w:val="0"/>
      <w:marRight w:val="0"/>
      <w:marTop w:val="0"/>
      <w:marBottom w:val="0"/>
      <w:divBdr>
        <w:top w:val="none" w:sz="0" w:space="0" w:color="auto"/>
        <w:left w:val="none" w:sz="0" w:space="0" w:color="auto"/>
        <w:bottom w:val="none" w:sz="0" w:space="0" w:color="auto"/>
        <w:right w:val="none" w:sz="0" w:space="0" w:color="auto"/>
      </w:divBdr>
    </w:div>
    <w:div w:id="2121216257">
      <w:bodyDiv w:val="1"/>
      <w:marLeft w:val="0"/>
      <w:marRight w:val="0"/>
      <w:marTop w:val="0"/>
      <w:marBottom w:val="0"/>
      <w:divBdr>
        <w:top w:val="none" w:sz="0" w:space="0" w:color="auto"/>
        <w:left w:val="none" w:sz="0" w:space="0" w:color="auto"/>
        <w:bottom w:val="none" w:sz="0" w:space="0" w:color="auto"/>
        <w:right w:val="none" w:sz="0" w:space="0" w:color="auto"/>
      </w:divBdr>
    </w:div>
    <w:div w:id="2121223489">
      <w:bodyDiv w:val="1"/>
      <w:marLeft w:val="0"/>
      <w:marRight w:val="0"/>
      <w:marTop w:val="0"/>
      <w:marBottom w:val="0"/>
      <w:divBdr>
        <w:top w:val="none" w:sz="0" w:space="0" w:color="auto"/>
        <w:left w:val="none" w:sz="0" w:space="0" w:color="auto"/>
        <w:bottom w:val="none" w:sz="0" w:space="0" w:color="auto"/>
        <w:right w:val="none" w:sz="0" w:space="0" w:color="auto"/>
      </w:divBdr>
    </w:div>
    <w:div w:id="2121417152">
      <w:bodyDiv w:val="1"/>
      <w:marLeft w:val="0"/>
      <w:marRight w:val="0"/>
      <w:marTop w:val="0"/>
      <w:marBottom w:val="0"/>
      <w:divBdr>
        <w:top w:val="none" w:sz="0" w:space="0" w:color="auto"/>
        <w:left w:val="none" w:sz="0" w:space="0" w:color="auto"/>
        <w:bottom w:val="none" w:sz="0" w:space="0" w:color="auto"/>
        <w:right w:val="none" w:sz="0" w:space="0" w:color="auto"/>
      </w:divBdr>
    </w:div>
    <w:div w:id="2121603495">
      <w:bodyDiv w:val="1"/>
      <w:marLeft w:val="0"/>
      <w:marRight w:val="0"/>
      <w:marTop w:val="0"/>
      <w:marBottom w:val="0"/>
      <w:divBdr>
        <w:top w:val="none" w:sz="0" w:space="0" w:color="auto"/>
        <w:left w:val="none" w:sz="0" w:space="0" w:color="auto"/>
        <w:bottom w:val="none" w:sz="0" w:space="0" w:color="auto"/>
        <w:right w:val="none" w:sz="0" w:space="0" w:color="auto"/>
      </w:divBdr>
    </w:div>
    <w:div w:id="2121991135">
      <w:bodyDiv w:val="1"/>
      <w:marLeft w:val="0"/>
      <w:marRight w:val="0"/>
      <w:marTop w:val="0"/>
      <w:marBottom w:val="0"/>
      <w:divBdr>
        <w:top w:val="none" w:sz="0" w:space="0" w:color="auto"/>
        <w:left w:val="none" w:sz="0" w:space="0" w:color="auto"/>
        <w:bottom w:val="none" w:sz="0" w:space="0" w:color="auto"/>
        <w:right w:val="none" w:sz="0" w:space="0" w:color="auto"/>
      </w:divBdr>
    </w:div>
    <w:div w:id="2122063216">
      <w:bodyDiv w:val="1"/>
      <w:marLeft w:val="0"/>
      <w:marRight w:val="0"/>
      <w:marTop w:val="0"/>
      <w:marBottom w:val="0"/>
      <w:divBdr>
        <w:top w:val="none" w:sz="0" w:space="0" w:color="auto"/>
        <w:left w:val="none" w:sz="0" w:space="0" w:color="auto"/>
        <w:bottom w:val="none" w:sz="0" w:space="0" w:color="auto"/>
        <w:right w:val="none" w:sz="0" w:space="0" w:color="auto"/>
      </w:divBdr>
    </w:div>
    <w:div w:id="2122453093">
      <w:bodyDiv w:val="1"/>
      <w:marLeft w:val="0"/>
      <w:marRight w:val="0"/>
      <w:marTop w:val="0"/>
      <w:marBottom w:val="0"/>
      <w:divBdr>
        <w:top w:val="none" w:sz="0" w:space="0" w:color="auto"/>
        <w:left w:val="none" w:sz="0" w:space="0" w:color="auto"/>
        <w:bottom w:val="none" w:sz="0" w:space="0" w:color="auto"/>
        <w:right w:val="none" w:sz="0" w:space="0" w:color="auto"/>
      </w:divBdr>
    </w:div>
    <w:div w:id="2122453482">
      <w:bodyDiv w:val="1"/>
      <w:marLeft w:val="0"/>
      <w:marRight w:val="0"/>
      <w:marTop w:val="0"/>
      <w:marBottom w:val="0"/>
      <w:divBdr>
        <w:top w:val="none" w:sz="0" w:space="0" w:color="auto"/>
        <w:left w:val="none" w:sz="0" w:space="0" w:color="auto"/>
        <w:bottom w:val="none" w:sz="0" w:space="0" w:color="auto"/>
        <w:right w:val="none" w:sz="0" w:space="0" w:color="auto"/>
      </w:divBdr>
    </w:div>
    <w:div w:id="2122721139">
      <w:bodyDiv w:val="1"/>
      <w:marLeft w:val="0"/>
      <w:marRight w:val="0"/>
      <w:marTop w:val="0"/>
      <w:marBottom w:val="0"/>
      <w:divBdr>
        <w:top w:val="none" w:sz="0" w:space="0" w:color="auto"/>
        <w:left w:val="none" w:sz="0" w:space="0" w:color="auto"/>
        <w:bottom w:val="none" w:sz="0" w:space="0" w:color="auto"/>
        <w:right w:val="none" w:sz="0" w:space="0" w:color="auto"/>
      </w:divBdr>
    </w:div>
    <w:div w:id="2122913848">
      <w:bodyDiv w:val="1"/>
      <w:marLeft w:val="0"/>
      <w:marRight w:val="0"/>
      <w:marTop w:val="0"/>
      <w:marBottom w:val="0"/>
      <w:divBdr>
        <w:top w:val="none" w:sz="0" w:space="0" w:color="auto"/>
        <w:left w:val="none" w:sz="0" w:space="0" w:color="auto"/>
        <w:bottom w:val="none" w:sz="0" w:space="0" w:color="auto"/>
        <w:right w:val="none" w:sz="0" w:space="0" w:color="auto"/>
      </w:divBdr>
    </w:div>
    <w:div w:id="2123112499">
      <w:bodyDiv w:val="1"/>
      <w:marLeft w:val="0"/>
      <w:marRight w:val="0"/>
      <w:marTop w:val="0"/>
      <w:marBottom w:val="0"/>
      <w:divBdr>
        <w:top w:val="none" w:sz="0" w:space="0" w:color="auto"/>
        <w:left w:val="none" w:sz="0" w:space="0" w:color="auto"/>
        <w:bottom w:val="none" w:sz="0" w:space="0" w:color="auto"/>
        <w:right w:val="none" w:sz="0" w:space="0" w:color="auto"/>
      </w:divBdr>
    </w:div>
    <w:div w:id="2125686877">
      <w:bodyDiv w:val="1"/>
      <w:marLeft w:val="0"/>
      <w:marRight w:val="0"/>
      <w:marTop w:val="0"/>
      <w:marBottom w:val="0"/>
      <w:divBdr>
        <w:top w:val="none" w:sz="0" w:space="0" w:color="auto"/>
        <w:left w:val="none" w:sz="0" w:space="0" w:color="auto"/>
        <w:bottom w:val="none" w:sz="0" w:space="0" w:color="auto"/>
        <w:right w:val="none" w:sz="0" w:space="0" w:color="auto"/>
      </w:divBdr>
    </w:div>
    <w:div w:id="2126387853">
      <w:bodyDiv w:val="1"/>
      <w:marLeft w:val="0"/>
      <w:marRight w:val="0"/>
      <w:marTop w:val="0"/>
      <w:marBottom w:val="0"/>
      <w:divBdr>
        <w:top w:val="none" w:sz="0" w:space="0" w:color="auto"/>
        <w:left w:val="none" w:sz="0" w:space="0" w:color="auto"/>
        <w:bottom w:val="none" w:sz="0" w:space="0" w:color="auto"/>
        <w:right w:val="none" w:sz="0" w:space="0" w:color="auto"/>
      </w:divBdr>
    </w:div>
    <w:div w:id="2126389097">
      <w:bodyDiv w:val="1"/>
      <w:marLeft w:val="0"/>
      <w:marRight w:val="0"/>
      <w:marTop w:val="0"/>
      <w:marBottom w:val="0"/>
      <w:divBdr>
        <w:top w:val="none" w:sz="0" w:space="0" w:color="auto"/>
        <w:left w:val="none" w:sz="0" w:space="0" w:color="auto"/>
        <w:bottom w:val="none" w:sz="0" w:space="0" w:color="auto"/>
        <w:right w:val="none" w:sz="0" w:space="0" w:color="auto"/>
      </w:divBdr>
    </w:div>
    <w:div w:id="2126843099">
      <w:bodyDiv w:val="1"/>
      <w:marLeft w:val="0"/>
      <w:marRight w:val="0"/>
      <w:marTop w:val="0"/>
      <w:marBottom w:val="0"/>
      <w:divBdr>
        <w:top w:val="none" w:sz="0" w:space="0" w:color="auto"/>
        <w:left w:val="none" w:sz="0" w:space="0" w:color="auto"/>
        <w:bottom w:val="none" w:sz="0" w:space="0" w:color="auto"/>
        <w:right w:val="none" w:sz="0" w:space="0" w:color="auto"/>
      </w:divBdr>
    </w:div>
    <w:div w:id="2126927818">
      <w:bodyDiv w:val="1"/>
      <w:marLeft w:val="0"/>
      <w:marRight w:val="0"/>
      <w:marTop w:val="0"/>
      <w:marBottom w:val="0"/>
      <w:divBdr>
        <w:top w:val="none" w:sz="0" w:space="0" w:color="auto"/>
        <w:left w:val="none" w:sz="0" w:space="0" w:color="auto"/>
        <w:bottom w:val="none" w:sz="0" w:space="0" w:color="auto"/>
        <w:right w:val="none" w:sz="0" w:space="0" w:color="auto"/>
      </w:divBdr>
    </w:div>
    <w:div w:id="2127312892">
      <w:bodyDiv w:val="1"/>
      <w:marLeft w:val="0"/>
      <w:marRight w:val="0"/>
      <w:marTop w:val="0"/>
      <w:marBottom w:val="0"/>
      <w:divBdr>
        <w:top w:val="none" w:sz="0" w:space="0" w:color="auto"/>
        <w:left w:val="none" w:sz="0" w:space="0" w:color="auto"/>
        <w:bottom w:val="none" w:sz="0" w:space="0" w:color="auto"/>
        <w:right w:val="none" w:sz="0" w:space="0" w:color="auto"/>
      </w:divBdr>
    </w:div>
    <w:div w:id="2127581745">
      <w:bodyDiv w:val="1"/>
      <w:marLeft w:val="0"/>
      <w:marRight w:val="0"/>
      <w:marTop w:val="0"/>
      <w:marBottom w:val="0"/>
      <w:divBdr>
        <w:top w:val="none" w:sz="0" w:space="0" w:color="auto"/>
        <w:left w:val="none" w:sz="0" w:space="0" w:color="auto"/>
        <w:bottom w:val="none" w:sz="0" w:space="0" w:color="auto"/>
        <w:right w:val="none" w:sz="0" w:space="0" w:color="auto"/>
      </w:divBdr>
    </w:div>
    <w:div w:id="2127965676">
      <w:bodyDiv w:val="1"/>
      <w:marLeft w:val="0"/>
      <w:marRight w:val="0"/>
      <w:marTop w:val="0"/>
      <w:marBottom w:val="0"/>
      <w:divBdr>
        <w:top w:val="none" w:sz="0" w:space="0" w:color="auto"/>
        <w:left w:val="none" w:sz="0" w:space="0" w:color="auto"/>
        <w:bottom w:val="none" w:sz="0" w:space="0" w:color="auto"/>
        <w:right w:val="none" w:sz="0" w:space="0" w:color="auto"/>
      </w:divBdr>
    </w:div>
    <w:div w:id="2128233111">
      <w:bodyDiv w:val="1"/>
      <w:marLeft w:val="0"/>
      <w:marRight w:val="0"/>
      <w:marTop w:val="0"/>
      <w:marBottom w:val="0"/>
      <w:divBdr>
        <w:top w:val="none" w:sz="0" w:space="0" w:color="auto"/>
        <w:left w:val="none" w:sz="0" w:space="0" w:color="auto"/>
        <w:bottom w:val="none" w:sz="0" w:space="0" w:color="auto"/>
        <w:right w:val="none" w:sz="0" w:space="0" w:color="auto"/>
      </w:divBdr>
    </w:div>
    <w:div w:id="2128351739">
      <w:bodyDiv w:val="1"/>
      <w:marLeft w:val="0"/>
      <w:marRight w:val="0"/>
      <w:marTop w:val="0"/>
      <w:marBottom w:val="0"/>
      <w:divBdr>
        <w:top w:val="none" w:sz="0" w:space="0" w:color="auto"/>
        <w:left w:val="none" w:sz="0" w:space="0" w:color="auto"/>
        <w:bottom w:val="none" w:sz="0" w:space="0" w:color="auto"/>
        <w:right w:val="none" w:sz="0" w:space="0" w:color="auto"/>
      </w:divBdr>
    </w:div>
    <w:div w:id="2128546869">
      <w:bodyDiv w:val="1"/>
      <w:marLeft w:val="0"/>
      <w:marRight w:val="0"/>
      <w:marTop w:val="0"/>
      <w:marBottom w:val="0"/>
      <w:divBdr>
        <w:top w:val="none" w:sz="0" w:space="0" w:color="auto"/>
        <w:left w:val="none" w:sz="0" w:space="0" w:color="auto"/>
        <w:bottom w:val="none" w:sz="0" w:space="0" w:color="auto"/>
        <w:right w:val="none" w:sz="0" w:space="0" w:color="auto"/>
      </w:divBdr>
    </w:div>
    <w:div w:id="2128625260">
      <w:bodyDiv w:val="1"/>
      <w:marLeft w:val="0"/>
      <w:marRight w:val="0"/>
      <w:marTop w:val="0"/>
      <w:marBottom w:val="0"/>
      <w:divBdr>
        <w:top w:val="none" w:sz="0" w:space="0" w:color="auto"/>
        <w:left w:val="none" w:sz="0" w:space="0" w:color="auto"/>
        <w:bottom w:val="none" w:sz="0" w:space="0" w:color="auto"/>
        <w:right w:val="none" w:sz="0" w:space="0" w:color="auto"/>
      </w:divBdr>
    </w:div>
    <w:div w:id="2129203607">
      <w:bodyDiv w:val="1"/>
      <w:marLeft w:val="0"/>
      <w:marRight w:val="0"/>
      <w:marTop w:val="0"/>
      <w:marBottom w:val="0"/>
      <w:divBdr>
        <w:top w:val="none" w:sz="0" w:space="0" w:color="auto"/>
        <w:left w:val="none" w:sz="0" w:space="0" w:color="auto"/>
        <w:bottom w:val="none" w:sz="0" w:space="0" w:color="auto"/>
        <w:right w:val="none" w:sz="0" w:space="0" w:color="auto"/>
      </w:divBdr>
    </w:div>
    <w:div w:id="2130201175">
      <w:bodyDiv w:val="1"/>
      <w:marLeft w:val="0"/>
      <w:marRight w:val="0"/>
      <w:marTop w:val="0"/>
      <w:marBottom w:val="0"/>
      <w:divBdr>
        <w:top w:val="none" w:sz="0" w:space="0" w:color="auto"/>
        <w:left w:val="none" w:sz="0" w:space="0" w:color="auto"/>
        <w:bottom w:val="none" w:sz="0" w:space="0" w:color="auto"/>
        <w:right w:val="none" w:sz="0" w:space="0" w:color="auto"/>
      </w:divBdr>
    </w:div>
    <w:div w:id="2130587423">
      <w:bodyDiv w:val="1"/>
      <w:marLeft w:val="0"/>
      <w:marRight w:val="0"/>
      <w:marTop w:val="0"/>
      <w:marBottom w:val="0"/>
      <w:divBdr>
        <w:top w:val="none" w:sz="0" w:space="0" w:color="auto"/>
        <w:left w:val="none" w:sz="0" w:space="0" w:color="auto"/>
        <w:bottom w:val="none" w:sz="0" w:space="0" w:color="auto"/>
        <w:right w:val="none" w:sz="0" w:space="0" w:color="auto"/>
      </w:divBdr>
    </w:div>
    <w:div w:id="2130657211">
      <w:bodyDiv w:val="1"/>
      <w:marLeft w:val="0"/>
      <w:marRight w:val="0"/>
      <w:marTop w:val="0"/>
      <w:marBottom w:val="0"/>
      <w:divBdr>
        <w:top w:val="none" w:sz="0" w:space="0" w:color="auto"/>
        <w:left w:val="none" w:sz="0" w:space="0" w:color="auto"/>
        <w:bottom w:val="none" w:sz="0" w:space="0" w:color="auto"/>
        <w:right w:val="none" w:sz="0" w:space="0" w:color="auto"/>
      </w:divBdr>
    </w:div>
    <w:div w:id="2130974581">
      <w:bodyDiv w:val="1"/>
      <w:marLeft w:val="0"/>
      <w:marRight w:val="0"/>
      <w:marTop w:val="0"/>
      <w:marBottom w:val="0"/>
      <w:divBdr>
        <w:top w:val="none" w:sz="0" w:space="0" w:color="auto"/>
        <w:left w:val="none" w:sz="0" w:space="0" w:color="auto"/>
        <w:bottom w:val="none" w:sz="0" w:space="0" w:color="auto"/>
        <w:right w:val="none" w:sz="0" w:space="0" w:color="auto"/>
      </w:divBdr>
    </w:div>
    <w:div w:id="2131169159">
      <w:bodyDiv w:val="1"/>
      <w:marLeft w:val="0"/>
      <w:marRight w:val="0"/>
      <w:marTop w:val="0"/>
      <w:marBottom w:val="0"/>
      <w:divBdr>
        <w:top w:val="none" w:sz="0" w:space="0" w:color="auto"/>
        <w:left w:val="none" w:sz="0" w:space="0" w:color="auto"/>
        <w:bottom w:val="none" w:sz="0" w:space="0" w:color="auto"/>
        <w:right w:val="none" w:sz="0" w:space="0" w:color="auto"/>
      </w:divBdr>
    </w:div>
    <w:div w:id="2131433570">
      <w:bodyDiv w:val="1"/>
      <w:marLeft w:val="0"/>
      <w:marRight w:val="0"/>
      <w:marTop w:val="0"/>
      <w:marBottom w:val="0"/>
      <w:divBdr>
        <w:top w:val="none" w:sz="0" w:space="0" w:color="auto"/>
        <w:left w:val="none" w:sz="0" w:space="0" w:color="auto"/>
        <w:bottom w:val="none" w:sz="0" w:space="0" w:color="auto"/>
        <w:right w:val="none" w:sz="0" w:space="0" w:color="auto"/>
      </w:divBdr>
    </w:div>
    <w:div w:id="2131630117">
      <w:bodyDiv w:val="1"/>
      <w:marLeft w:val="0"/>
      <w:marRight w:val="0"/>
      <w:marTop w:val="0"/>
      <w:marBottom w:val="0"/>
      <w:divBdr>
        <w:top w:val="none" w:sz="0" w:space="0" w:color="auto"/>
        <w:left w:val="none" w:sz="0" w:space="0" w:color="auto"/>
        <w:bottom w:val="none" w:sz="0" w:space="0" w:color="auto"/>
        <w:right w:val="none" w:sz="0" w:space="0" w:color="auto"/>
      </w:divBdr>
    </w:div>
    <w:div w:id="2132094056">
      <w:bodyDiv w:val="1"/>
      <w:marLeft w:val="0"/>
      <w:marRight w:val="0"/>
      <w:marTop w:val="0"/>
      <w:marBottom w:val="0"/>
      <w:divBdr>
        <w:top w:val="none" w:sz="0" w:space="0" w:color="auto"/>
        <w:left w:val="none" w:sz="0" w:space="0" w:color="auto"/>
        <w:bottom w:val="none" w:sz="0" w:space="0" w:color="auto"/>
        <w:right w:val="none" w:sz="0" w:space="0" w:color="auto"/>
      </w:divBdr>
    </w:div>
    <w:div w:id="2133136377">
      <w:bodyDiv w:val="1"/>
      <w:marLeft w:val="0"/>
      <w:marRight w:val="0"/>
      <w:marTop w:val="0"/>
      <w:marBottom w:val="0"/>
      <w:divBdr>
        <w:top w:val="none" w:sz="0" w:space="0" w:color="auto"/>
        <w:left w:val="none" w:sz="0" w:space="0" w:color="auto"/>
        <w:bottom w:val="none" w:sz="0" w:space="0" w:color="auto"/>
        <w:right w:val="none" w:sz="0" w:space="0" w:color="auto"/>
      </w:divBdr>
    </w:div>
    <w:div w:id="2133546992">
      <w:bodyDiv w:val="1"/>
      <w:marLeft w:val="0"/>
      <w:marRight w:val="0"/>
      <w:marTop w:val="0"/>
      <w:marBottom w:val="0"/>
      <w:divBdr>
        <w:top w:val="none" w:sz="0" w:space="0" w:color="auto"/>
        <w:left w:val="none" w:sz="0" w:space="0" w:color="auto"/>
        <w:bottom w:val="none" w:sz="0" w:space="0" w:color="auto"/>
        <w:right w:val="none" w:sz="0" w:space="0" w:color="auto"/>
      </w:divBdr>
    </w:div>
    <w:div w:id="2134252438">
      <w:bodyDiv w:val="1"/>
      <w:marLeft w:val="0"/>
      <w:marRight w:val="0"/>
      <w:marTop w:val="0"/>
      <w:marBottom w:val="0"/>
      <w:divBdr>
        <w:top w:val="none" w:sz="0" w:space="0" w:color="auto"/>
        <w:left w:val="none" w:sz="0" w:space="0" w:color="auto"/>
        <w:bottom w:val="none" w:sz="0" w:space="0" w:color="auto"/>
        <w:right w:val="none" w:sz="0" w:space="0" w:color="auto"/>
      </w:divBdr>
    </w:div>
    <w:div w:id="2134594079">
      <w:bodyDiv w:val="1"/>
      <w:marLeft w:val="0"/>
      <w:marRight w:val="0"/>
      <w:marTop w:val="0"/>
      <w:marBottom w:val="0"/>
      <w:divBdr>
        <w:top w:val="none" w:sz="0" w:space="0" w:color="auto"/>
        <w:left w:val="none" w:sz="0" w:space="0" w:color="auto"/>
        <w:bottom w:val="none" w:sz="0" w:space="0" w:color="auto"/>
        <w:right w:val="none" w:sz="0" w:space="0" w:color="auto"/>
      </w:divBdr>
    </w:div>
    <w:div w:id="2136481713">
      <w:bodyDiv w:val="1"/>
      <w:marLeft w:val="0"/>
      <w:marRight w:val="0"/>
      <w:marTop w:val="0"/>
      <w:marBottom w:val="0"/>
      <w:divBdr>
        <w:top w:val="none" w:sz="0" w:space="0" w:color="auto"/>
        <w:left w:val="none" w:sz="0" w:space="0" w:color="auto"/>
        <w:bottom w:val="none" w:sz="0" w:space="0" w:color="auto"/>
        <w:right w:val="none" w:sz="0" w:space="0" w:color="auto"/>
      </w:divBdr>
    </w:div>
    <w:div w:id="2136632430">
      <w:bodyDiv w:val="1"/>
      <w:marLeft w:val="0"/>
      <w:marRight w:val="0"/>
      <w:marTop w:val="0"/>
      <w:marBottom w:val="0"/>
      <w:divBdr>
        <w:top w:val="none" w:sz="0" w:space="0" w:color="auto"/>
        <w:left w:val="none" w:sz="0" w:space="0" w:color="auto"/>
        <w:bottom w:val="none" w:sz="0" w:space="0" w:color="auto"/>
        <w:right w:val="none" w:sz="0" w:space="0" w:color="auto"/>
      </w:divBdr>
    </w:div>
    <w:div w:id="2137212761">
      <w:bodyDiv w:val="1"/>
      <w:marLeft w:val="0"/>
      <w:marRight w:val="0"/>
      <w:marTop w:val="0"/>
      <w:marBottom w:val="0"/>
      <w:divBdr>
        <w:top w:val="none" w:sz="0" w:space="0" w:color="auto"/>
        <w:left w:val="none" w:sz="0" w:space="0" w:color="auto"/>
        <w:bottom w:val="none" w:sz="0" w:space="0" w:color="auto"/>
        <w:right w:val="none" w:sz="0" w:space="0" w:color="auto"/>
      </w:divBdr>
    </w:div>
    <w:div w:id="2137216778">
      <w:bodyDiv w:val="1"/>
      <w:marLeft w:val="0"/>
      <w:marRight w:val="0"/>
      <w:marTop w:val="0"/>
      <w:marBottom w:val="0"/>
      <w:divBdr>
        <w:top w:val="none" w:sz="0" w:space="0" w:color="auto"/>
        <w:left w:val="none" w:sz="0" w:space="0" w:color="auto"/>
        <w:bottom w:val="none" w:sz="0" w:space="0" w:color="auto"/>
        <w:right w:val="none" w:sz="0" w:space="0" w:color="auto"/>
      </w:divBdr>
    </w:div>
    <w:div w:id="2137405267">
      <w:bodyDiv w:val="1"/>
      <w:marLeft w:val="0"/>
      <w:marRight w:val="0"/>
      <w:marTop w:val="0"/>
      <w:marBottom w:val="0"/>
      <w:divBdr>
        <w:top w:val="none" w:sz="0" w:space="0" w:color="auto"/>
        <w:left w:val="none" w:sz="0" w:space="0" w:color="auto"/>
        <w:bottom w:val="none" w:sz="0" w:space="0" w:color="auto"/>
        <w:right w:val="none" w:sz="0" w:space="0" w:color="auto"/>
      </w:divBdr>
    </w:div>
    <w:div w:id="2138333965">
      <w:bodyDiv w:val="1"/>
      <w:marLeft w:val="0"/>
      <w:marRight w:val="0"/>
      <w:marTop w:val="0"/>
      <w:marBottom w:val="0"/>
      <w:divBdr>
        <w:top w:val="none" w:sz="0" w:space="0" w:color="auto"/>
        <w:left w:val="none" w:sz="0" w:space="0" w:color="auto"/>
        <w:bottom w:val="none" w:sz="0" w:space="0" w:color="auto"/>
        <w:right w:val="none" w:sz="0" w:space="0" w:color="auto"/>
      </w:divBdr>
    </w:div>
    <w:div w:id="2138374366">
      <w:bodyDiv w:val="1"/>
      <w:marLeft w:val="0"/>
      <w:marRight w:val="0"/>
      <w:marTop w:val="0"/>
      <w:marBottom w:val="0"/>
      <w:divBdr>
        <w:top w:val="none" w:sz="0" w:space="0" w:color="auto"/>
        <w:left w:val="none" w:sz="0" w:space="0" w:color="auto"/>
        <w:bottom w:val="none" w:sz="0" w:space="0" w:color="auto"/>
        <w:right w:val="none" w:sz="0" w:space="0" w:color="auto"/>
      </w:divBdr>
    </w:div>
    <w:div w:id="2138571780">
      <w:bodyDiv w:val="1"/>
      <w:marLeft w:val="0"/>
      <w:marRight w:val="0"/>
      <w:marTop w:val="0"/>
      <w:marBottom w:val="0"/>
      <w:divBdr>
        <w:top w:val="none" w:sz="0" w:space="0" w:color="auto"/>
        <w:left w:val="none" w:sz="0" w:space="0" w:color="auto"/>
        <w:bottom w:val="none" w:sz="0" w:space="0" w:color="auto"/>
        <w:right w:val="none" w:sz="0" w:space="0" w:color="auto"/>
      </w:divBdr>
    </w:div>
    <w:div w:id="2139032038">
      <w:bodyDiv w:val="1"/>
      <w:marLeft w:val="0"/>
      <w:marRight w:val="0"/>
      <w:marTop w:val="0"/>
      <w:marBottom w:val="0"/>
      <w:divBdr>
        <w:top w:val="none" w:sz="0" w:space="0" w:color="auto"/>
        <w:left w:val="none" w:sz="0" w:space="0" w:color="auto"/>
        <w:bottom w:val="none" w:sz="0" w:space="0" w:color="auto"/>
        <w:right w:val="none" w:sz="0" w:space="0" w:color="auto"/>
      </w:divBdr>
    </w:div>
    <w:div w:id="2139178342">
      <w:bodyDiv w:val="1"/>
      <w:marLeft w:val="0"/>
      <w:marRight w:val="0"/>
      <w:marTop w:val="0"/>
      <w:marBottom w:val="0"/>
      <w:divBdr>
        <w:top w:val="none" w:sz="0" w:space="0" w:color="auto"/>
        <w:left w:val="none" w:sz="0" w:space="0" w:color="auto"/>
        <w:bottom w:val="none" w:sz="0" w:space="0" w:color="auto"/>
        <w:right w:val="none" w:sz="0" w:space="0" w:color="auto"/>
      </w:divBdr>
    </w:div>
    <w:div w:id="2139368621">
      <w:bodyDiv w:val="1"/>
      <w:marLeft w:val="0"/>
      <w:marRight w:val="0"/>
      <w:marTop w:val="0"/>
      <w:marBottom w:val="0"/>
      <w:divBdr>
        <w:top w:val="none" w:sz="0" w:space="0" w:color="auto"/>
        <w:left w:val="none" w:sz="0" w:space="0" w:color="auto"/>
        <w:bottom w:val="none" w:sz="0" w:space="0" w:color="auto"/>
        <w:right w:val="none" w:sz="0" w:space="0" w:color="auto"/>
      </w:divBdr>
    </w:div>
    <w:div w:id="2139642178">
      <w:bodyDiv w:val="1"/>
      <w:marLeft w:val="0"/>
      <w:marRight w:val="0"/>
      <w:marTop w:val="0"/>
      <w:marBottom w:val="0"/>
      <w:divBdr>
        <w:top w:val="none" w:sz="0" w:space="0" w:color="auto"/>
        <w:left w:val="none" w:sz="0" w:space="0" w:color="auto"/>
        <w:bottom w:val="none" w:sz="0" w:space="0" w:color="auto"/>
        <w:right w:val="none" w:sz="0" w:space="0" w:color="auto"/>
      </w:divBdr>
    </w:div>
    <w:div w:id="2140875465">
      <w:bodyDiv w:val="1"/>
      <w:marLeft w:val="0"/>
      <w:marRight w:val="0"/>
      <w:marTop w:val="0"/>
      <w:marBottom w:val="0"/>
      <w:divBdr>
        <w:top w:val="none" w:sz="0" w:space="0" w:color="auto"/>
        <w:left w:val="none" w:sz="0" w:space="0" w:color="auto"/>
        <w:bottom w:val="none" w:sz="0" w:space="0" w:color="auto"/>
        <w:right w:val="none" w:sz="0" w:space="0" w:color="auto"/>
      </w:divBdr>
    </w:div>
    <w:div w:id="2141454686">
      <w:bodyDiv w:val="1"/>
      <w:marLeft w:val="0"/>
      <w:marRight w:val="0"/>
      <w:marTop w:val="0"/>
      <w:marBottom w:val="0"/>
      <w:divBdr>
        <w:top w:val="none" w:sz="0" w:space="0" w:color="auto"/>
        <w:left w:val="none" w:sz="0" w:space="0" w:color="auto"/>
        <w:bottom w:val="none" w:sz="0" w:space="0" w:color="auto"/>
        <w:right w:val="none" w:sz="0" w:space="0" w:color="auto"/>
      </w:divBdr>
    </w:div>
    <w:div w:id="2141681430">
      <w:bodyDiv w:val="1"/>
      <w:marLeft w:val="0"/>
      <w:marRight w:val="0"/>
      <w:marTop w:val="0"/>
      <w:marBottom w:val="0"/>
      <w:divBdr>
        <w:top w:val="none" w:sz="0" w:space="0" w:color="auto"/>
        <w:left w:val="none" w:sz="0" w:space="0" w:color="auto"/>
        <w:bottom w:val="none" w:sz="0" w:space="0" w:color="auto"/>
        <w:right w:val="none" w:sz="0" w:space="0" w:color="auto"/>
      </w:divBdr>
    </w:div>
    <w:div w:id="2141918897">
      <w:bodyDiv w:val="1"/>
      <w:marLeft w:val="0"/>
      <w:marRight w:val="0"/>
      <w:marTop w:val="0"/>
      <w:marBottom w:val="0"/>
      <w:divBdr>
        <w:top w:val="none" w:sz="0" w:space="0" w:color="auto"/>
        <w:left w:val="none" w:sz="0" w:space="0" w:color="auto"/>
        <w:bottom w:val="none" w:sz="0" w:space="0" w:color="auto"/>
        <w:right w:val="none" w:sz="0" w:space="0" w:color="auto"/>
      </w:divBdr>
    </w:div>
    <w:div w:id="2141922986">
      <w:bodyDiv w:val="1"/>
      <w:marLeft w:val="0"/>
      <w:marRight w:val="0"/>
      <w:marTop w:val="0"/>
      <w:marBottom w:val="0"/>
      <w:divBdr>
        <w:top w:val="none" w:sz="0" w:space="0" w:color="auto"/>
        <w:left w:val="none" w:sz="0" w:space="0" w:color="auto"/>
        <w:bottom w:val="none" w:sz="0" w:space="0" w:color="auto"/>
        <w:right w:val="none" w:sz="0" w:space="0" w:color="auto"/>
      </w:divBdr>
    </w:div>
    <w:div w:id="2142264648">
      <w:bodyDiv w:val="1"/>
      <w:marLeft w:val="0"/>
      <w:marRight w:val="0"/>
      <w:marTop w:val="0"/>
      <w:marBottom w:val="0"/>
      <w:divBdr>
        <w:top w:val="none" w:sz="0" w:space="0" w:color="auto"/>
        <w:left w:val="none" w:sz="0" w:space="0" w:color="auto"/>
        <w:bottom w:val="none" w:sz="0" w:space="0" w:color="auto"/>
        <w:right w:val="none" w:sz="0" w:space="0" w:color="auto"/>
      </w:divBdr>
    </w:div>
    <w:div w:id="2143113139">
      <w:bodyDiv w:val="1"/>
      <w:marLeft w:val="0"/>
      <w:marRight w:val="0"/>
      <w:marTop w:val="0"/>
      <w:marBottom w:val="0"/>
      <w:divBdr>
        <w:top w:val="none" w:sz="0" w:space="0" w:color="auto"/>
        <w:left w:val="none" w:sz="0" w:space="0" w:color="auto"/>
        <w:bottom w:val="none" w:sz="0" w:space="0" w:color="auto"/>
        <w:right w:val="none" w:sz="0" w:space="0" w:color="auto"/>
      </w:divBdr>
    </w:div>
    <w:div w:id="2143116515">
      <w:bodyDiv w:val="1"/>
      <w:marLeft w:val="0"/>
      <w:marRight w:val="0"/>
      <w:marTop w:val="0"/>
      <w:marBottom w:val="0"/>
      <w:divBdr>
        <w:top w:val="none" w:sz="0" w:space="0" w:color="auto"/>
        <w:left w:val="none" w:sz="0" w:space="0" w:color="auto"/>
        <w:bottom w:val="none" w:sz="0" w:space="0" w:color="auto"/>
        <w:right w:val="none" w:sz="0" w:space="0" w:color="auto"/>
      </w:divBdr>
    </w:div>
    <w:div w:id="2143187190">
      <w:bodyDiv w:val="1"/>
      <w:marLeft w:val="0"/>
      <w:marRight w:val="0"/>
      <w:marTop w:val="0"/>
      <w:marBottom w:val="0"/>
      <w:divBdr>
        <w:top w:val="none" w:sz="0" w:space="0" w:color="auto"/>
        <w:left w:val="none" w:sz="0" w:space="0" w:color="auto"/>
        <w:bottom w:val="none" w:sz="0" w:space="0" w:color="auto"/>
        <w:right w:val="none" w:sz="0" w:space="0" w:color="auto"/>
      </w:divBdr>
    </w:div>
    <w:div w:id="2143420897">
      <w:bodyDiv w:val="1"/>
      <w:marLeft w:val="0"/>
      <w:marRight w:val="0"/>
      <w:marTop w:val="0"/>
      <w:marBottom w:val="0"/>
      <w:divBdr>
        <w:top w:val="none" w:sz="0" w:space="0" w:color="auto"/>
        <w:left w:val="none" w:sz="0" w:space="0" w:color="auto"/>
        <w:bottom w:val="none" w:sz="0" w:space="0" w:color="auto"/>
        <w:right w:val="none" w:sz="0" w:space="0" w:color="auto"/>
      </w:divBdr>
    </w:div>
    <w:div w:id="2143688881">
      <w:bodyDiv w:val="1"/>
      <w:marLeft w:val="0"/>
      <w:marRight w:val="0"/>
      <w:marTop w:val="0"/>
      <w:marBottom w:val="0"/>
      <w:divBdr>
        <w:top w:val="none" w:sz="0" w:space="0" w:color="auto"/>
        <w:left w:val="none" w:sz="0" w:space="0" w:color="auto"/>
        <w:bottom w:val="none" w:sz="0" w:space="0" w:color="auto"/>
        <w:right w:val="none" w:sz="0" w:space="0" w:color="auto"/>
      </w:divBdr>
    </w:div>
    <w:div w:id="2143769845">
      <w:bodyDiv w:val="1"/>
      <w:marLeft w:val="0"/>
      <w:marRight w:val="0"/>
      <w:marTop w:val="0"/>
      <w:marBottom w:val="0"/>
      <w:divBdr>
        <w:top w:val="none" w:sz="0" w:space="0" w:color="auto"/>
        <w:left w:val="none" w:sz="0" w:space="0" w:color="auto"/>
        <w:bottom w:val="none" w:sz="0" w:space="0" w:color="auto"/>
        <w:right w:val="none" w:sz="0" w:space="0" w:color="auto"/>
      </w:divBdr>
    </w:div>
    <w:div w:id="2143880409">
      <w:bodyDiv w:val="1"/>
      <w:marLeft w:val="0"/>
      <w:marRight w:val="0"/>
      <w:marTop w:val="0"/>
      <w:marBottom w:val="0"/>
      <w:divBdr>
        <w:top w:val="none" w:sz="0" w:space="0" w:color="auto"/>
        <w:left w:val="none" w:sz="0" w:space="0" w:color="auto"/>
        <w:bottom w:val="none" w:sz="0" w:space="0" w:color="auto"/>
        <w:right w:val="none" w:sz="0" w:space="0" w:color="auto"/>
      </w:divBdr>
    </w:div>
    <w:div w:id="2144808813">
      <w:bodyDiv w:val="1"/>
      <w:marLeft w:val="0"/>
      <w:marRight w:val="0"/>
      <w:marTop w:val="0"/>
      <w:marBottom w:val="0"/>
      <w:divBdr>
        <w:top w:val="none" w:sz="0" w:space="0" w:color="auto"/>
        <w:left w:val="none" w:sz="0" w:space="0" w:color="auto"/>
        <w:bottom w:val="none" w:sz="0" w:space="0" w:color="auto"/>
        <w:right w:val="none" w:sz="0" w:space="0" w:color="auto"/>
      </w:divBdr>
    </w:div>
    <w:div w:id="2144810932">
      <w:bodyDiv w:val="1"/>
      <w:marLeft w:val="0"/>
      <w:marRight w:val="0"/>
      <w:marTop w:val="0"/>
      <w:marBottom w:val="0"/>
      <w:divBdr>
        <w:top w:val="none" w:sz="0" w:space="0" w:color="auto"/>
        <w:left w:val="none" w:sz="0" w:space="0" w:color="auto"/>
        <w:bottom w:val="none" w:sz="0" w:space="0" w:color="auto"/>
        <w:right w:val="none" w:sz="0" w:space="0" w:color="auto"/>
      </w:divBdr>
    </w:div>
    <w:div w:id="2145661049">
      <w:bodyDiv w:val="1"/>
      <w:marLeft w:val="0"/>
      <w:marRight w:val="0"/>
      <w:marTop w:val="0"/>
      <w:marBottom w:val="0"/>
      <w:divBdr>
        <w:top w:val="none" w:sz="0" w:space="0" w:color="auto"/>
        <w:left w:val="none" w:sz="0" w:space="0" w:color="auto"/>
        <w:bottom w:val="none" w:sz="0" w:space="0" w:color="auto"/>
        <w:right w:val="none" w:sz="0" w:space="0" w:color="auto"/>
      </w:divBdr>
    </w:div>
    <w:div w:id="2145922046">
      <w:bodyDiv w:val="1"/>
      <w:marLeft w:val="0"/>
      <w:marRight w:val="0"/>
      <w:marTop w:val="0"/>
      <w:marBottom w:val="0"/>
      <w:divBdr>
        <w:top w:val="none" w:sz="0" w:space="0" w:color="auto"/>
        <w:left w:val="none" w:sz="0" w:space="0" w:color="auto"/>
        <w:bottom w:val="none" w:sz="0" w:space="0" w:color="auto"/>
        <w:right w:val="none" w:sz="0" w:space="0" w:color="auto"/>
      </w:divBdr>
    </w:div>
    <w:div w:id="2146316821">
      <w:bodyDiv w:val="1"/>
      <w:marLeft w:val="0"/>
      <w:marRight w:val="0"/>
      <w:marTop w:val="0"/>
      <w:marBottom w:val="0"/>
      <w:divBdr>
        <w:top w:val="none" w:sz="0" w:space="0" w:color="auto"/>
        <w:left w:val="none" w:sz="0" w:space="0" w:color="auto"/>
        <w:bottom w:val="none" w:sz="0" w:space="0" w:color="auto"/>
        <w:right w:val="none" w:sz="0" w:space="0" w:color="auto"/>
      </w:divBdr>
    </w:div>
    <w:div w:id="2147041780">
      <w:bodyDiv w:val="1"/>
      <w:marLeft w:val="0"/>
      <w:marRight w:val="0"/>
      <w:marTop w:val="0"/>
      <w:marBottom w:val="0"/>
      <w:divBdr>
        <w:top w:val="none" w:sz="0" w:space="0" w:color="auto"/>
        <w:left w:val="none" w:sz="0" w:space="0" w:color="auto"/>
        <w:bottom w:val="none" w:sz="0" w:space="0" w:color="auto"/>
        <w:right w:val="none" w:sz="0" w:space="0" w:color="auto"/>
      </w:divBdr>
    </w:div>
    <w:div w:id="2147043769">
      <w:bodyDiv w:val="1"/>
      <w:marLeft w:val="0"/>
      <w:marRight w:val="0"/>
      <w:marTop w:val="0"/>
      <w:marBottom w:val="0"/>
      <w:divBdr>
        <w:top w:val="none" w:sz="0" w:space="0" w:color="auto"/>
        <w:left w:val="none" w:sz="0" w:space="0" w:color="auto"/>
        <w:bottom w:val="none" w:sz="0" w:space="0" w:color="auto"/>
        <w:right w:val="none" w:sz="0" w:space="0" w:color="auto"/>
      </w:divBdr>
    </w:div>
    <w:div w:id="2147384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file:///E:\Feran%20Kanda%20Group%20Project%20Dissetation.docx" TargetMode="External"/><Relationship Id="rId117" Type="http://schemas.openxmlformats.org/officeDocument/2006/relationships/image" Target="media/image35.jpeg"/><Relationship Id="rId21" Type="http://schemas.openxmlformats.org/officeDocument/2006/relationships/hyperlink" Target="file:///E:\Feran%20Kanda%20Group%20Project%20Dissetation.docx" TargetMode="External"/><Relationship Id="rId42" Type="http://schemas.openxmlformats.org/officeDocument/2006/relationships/hyperlink" Target="file:///E:\Feran%20Kanda%20Group%20Project%20Dissetation.docx" TargetMode="External"/><Relationship Id="rId47" Type="http://schemas.openxmlformats.org/officeDocument/2006/relationships/hyperlink" Target="file:///E:\Feran%20Kanda%20Group%20Project%20Dissetation.docx" TargetMode="External"/><Relationship Id="rId89" Type="http://schemas.openxmlformats.org/officeDocument/2006/relationships/image" Target="media/image8.png"/><Relationship Id="rId112" Type="http://schemas.openxmlformats.org/officeDocument/2006/relationships/image" Target="media/image31.jpeg"/><Relationship Id="rId133" Type="http://schemas.openxmlformats.org/officeDocument/2006/relationships/chart" Target="charts/chart9.xml"/><Relationship Id="rId138" Type="http://schemas.openxmlformats.org/officeDocument/2006/relationships/image" Target="media/image46.jpeg"/><Relationship Id="rId154" Type="http://schemas.openxmlformats.org/officeDocument/2006/relationships/image" Target="media/image55.jpeg"/><Relationship Id="rId159" Type="http://schemas.openxmlformats.org/officeDocument/2006/relationships/image" Target="media/image60.jpeg"/><Relationship Id="rId16" Type="http://schemas.openxmlformats.org/officeDocument/2006/relationships/hyperlink" Target="file:///E:\Feran%20Kanda%20Group%20Project%20Dissetation.docx" TargetMode="External"/><Relationship Id="rId107" Type="http://schemas.openxmlformats.org/officeDocument/2006/relationships/image" Target="media/image26.jpg"/><Relationship Id="rId11" Type="http://schemas.openxmlformats.org/officeDocument/2006/relationships/image" Target="media/image1.jpg"/><Relationship Id="rId32" Type="http://schemas.openxmlformats.org/officeDocument/2006/relationships/hyperlink" Target="file:///E:\Feran%20Kanda%20Group%20Project%20Dissetation.docx" TargetMode="External"/><Relationship Id="rId37" Type="http://schemas.openxmlformats.org/officeDocument/2006/relationships/hyperlink" Target="file:///E:\Feran%20Kanda%20Group%20Project%20Dissetation.docx" TargetMode="External"/><Relationship Id="rId53" Type="http://schemas.openxmlformats.org/officeDocument/2006/relationships/hyperlink" Target="file:///E:\Feran%20Kanda%20Group%20Project%20Dissetation.docx" TargetMode="External"/><Relationship Id="rId58" Type="http://schemas.openxmlformats.org/officeDocument/2006/relationships/image" Target="media/image6.png"/><Relationship Id="rId102" Type="http://schemas.openxmlformats.org/officeDocument/2006/relationships/image" Target="media/image21.jpeg"/><Relationship Id="rId123" Type="http://schemas.openxmlformats.org/officeDocument/2006/relationships/image" Target="media/image39.jpeg"/><Relationship Id="rId128" Type="http://schemas.openxmlformats.org/officeDocument/2006/relationships/chart" Target="charts/chart6.xml"/><Relationship Id="rId144" Type="http://schemas.openxmlformats.org/officeDocument/2006/relationships/image" Target="media/image50.jpeg"/><Relationship Id="rId149" Type="http://schemas.openxmlformats.org/officeDocument/2006/relationships/chart" Target="charts/chart18.xml"/><Relationship Id="rId5" Type="http://schemas.openxmlformats.org/officeDocument/2006/relationships/numbering" Target="numbering.xml"/><Relationship Id="rId90" Type="http://schemas.openxmlformats.org/officeDocument/2006/relationships/image" Target="media/image9.png"/><Relationship Id="rId95" Type="http://schemas.openxmlformats.org/officeDocument/2006/relationships/image" Target="media/image14.png"/><Relationship Id="rId160" Type="http://schemas.openxmlformats.org/officeDocument/2006/relationships/image" Target="media/image61.jpeg"/><Relationship Id="rId165" Type="http://schemas.openxmlformats.org/officeDocument/2006/relationships/theme" Target="theme/theme1.xml"/><Relationship Id="rId22" Type="http://schemas.openxmlformats.org/officeDocument/2006/relationships/hyperlink" Target="file:///E:\Feran%20Kanda%20Group%20Project%20Dissetation.docx" TargetMode="External"/><Relationship Id="rId27" Type="http://schemas.openxmlformats.org/officeDocument/2006/relationships/hyperlink" Target="file:///E:\Feran%20Kanda%20Group%20Project%20Dissetation.docx" TargetMode="External"/><Relationship Id="rId43" Type="http://schemas.openxmlformats.org/officeDocument/2006/relationships/hyperlink" Target="file:///E:\Feran%20Kanda%20Group%20Project%20Dissetation.docx" TargetMode="External"/><Relationship Id="rId48" Type="http://schemas.openxmlformats.org/officeDocument/2006/relationships/hyperlink" Target="file:///E:\Feran%20Kanda%20Group%20Project%20Dissetation.docx" TargetMode="External"/><Relationship Id="rId113" Type="http://schemas.openxmlformats.org/officeDocument/2006/relationships/image" Target="media/image32.jpeg"/><Relationship Id="rId118" Type="http://schemas.openxmlformats.org/officeDocument/2006/relationships/chart" Target="charts/chart2.xml"/><Relationship Id="rId134" Type="http://schemas.openxmlformats.org/officeDocument/2006/relationships/chart" Target="charts/chart10.xml"/><Relationship Id="rId139" Type="http://schemas.openxmlformats.org/officeDocument/2006/relationships/chart" Target="charts/chart12.xml"/><Relationship Id="rId8" Type="http://schemas.openxmlformats.org/officeDocument/2006/relationships/webSettings" Target="webSettings.xml"/><Relationship Id="rId51" Type="http://schemas.openxmlformats.org/officeDocument/2006/relationships/hyperlink" Target="file:///E:\Feran%20Kanda%20Group%20Project%20Dissetation.docx" TargetMode="External"/><Relationship Id="rId93" Type="http://schemas.openxmlformats.org/officeDocument/2006/relationships/image" Target="media/image12.png"/><Relationship Id="rId98" Type="http://schemas.openxmlformats.org/officeDocument/2006/relationships/image" Target="media/image17.png"/><Relationship Id="rId121" Type="http://schemas.openxmlformats.org/officeDocument/2006/relationships/chart" Target="charts/chart3.xml"/><Relationship Id="rId142" Type="http://schemas.openxmlformats.org/officeDocument/2006/relationships/image" Target="media/image49.jpeg"/><Relationship Id="rId150" Type="http://schemas.openxmlformats.org/officeDocument/2006/relationships/image" Target="media/image51.jpeg"/><Relationship Id="rId155" Type="http://schemas.openxmlformats.org/officeDocument/2006/relationships/image" Target="media/image56.jpeg"/><Relationship Id="rId163" Type="http://schemas.openxmlformats.org/officeDocument/2006/relationships/footer" Target="footer1.xml"/><Relationship Id="rId3" Type="http://schemas.openxmlformats.org/officeDocument/2006/relationships/customXml" Target="../customXml/item3.xml"/><Relationship Id="rId12" Type="http://schemas.openxmlformats.org/officeDocument/2006/relationships/hyperlink" Target="file:///E:\Feran%20Kanda%20Group%20Project%20Dissetation.docx" TargetMode="External"/><Relationship Id="rId17" Type="http://schemas.openxmlformats.org/officeDocument/2006/relationships/hyperlink" Target="file:///E:\Feran%20Kanda%20Group%20Project%20Dissetation.docx" TargetMode="External"/><Relationship Id="rId25" Type="http://schemas.openxmlformats.org/officeDocument/2006/relationships/hyperlink" Target="file:///E:\Feran%20Kanda%20Group%20Project%20Dissetation.docx" TargetMode="External"/><Relationship Id="rId33" Type="http://schemas.openxmlformats.org/officeDocument/2006/relationships/hyperlink" Target="file:///E:\Feran%20Kanda%20Group%20Project%20Dissetation.docx" TargetMode="External"/><Relationship Id="rId38" Type="http://schemas.openxmlformats.org/officeDocument/2006/relationships/hyperlink" Target="file:///E:\Feran%20Kanda%20Group%20Project%20Dissetation.docx" TargetMode="External"/><Relationship Id="rId46" Type="http://schemas.openxmlformats.org/officeDocument/2006/relationships/hyperlink" Target="file:///E:\Feran%20Kanda%20Group%20Project%20Dissetation.docx" TargetMode="External"/><Relationship Id="rId59" Type="http://schemas.openxmlformats.org/officeDocument/2006/relationships/image" Target="media/image7.png"/><Relationship Id="rId103" Type="http://schemas.openxmlformats.org/officeDocument/2006/relationships/image" Target="media/image22.jpeg"/><Relationship Id="rId108" Type="http://schemas.openxmlformats.org/officeDocument/2006/relationships/image" Target="media/image27.png"/><Relationship Id="rId116" Type="http://schemas.openxmlformats.org/officeDocument/2006/relationships/chart" Target="charts/chart1.xml"/><Relationship Id="rId124" Type="http://schemas.openxmlformats.org/officeDocument/2006/relationships/chart" Target="charts/chart4.xml"/><Relationship Id="rId129" Type="http://schemas.openxmlformats.org/officeDocument/2006/relationships/chart" Target="charts/chart7.xml"/><Relationship Id="rId137" Type="http://schemas.openxmlformats.org/officeDocument/2006/relationships/chart" Target="charts/chart11.xml"/><Relationship Id="rId158" Type="http://schemas.openxmlformats.org/officeDocument/2006/relationships/image" Target="media/image59.jpeg"/><Relationship Id="rId20" Type="http://schemas.openxmlformats.org/officeDocument/2006/relationships/hyperlink" Target="file:///E:\Feran%20Kanda%20Group%20Project%20Dissetation.docx" TargetMode="External"/><Relationship Id="rId41" Type="http://schemas.openxmlformats.org/officeDocument/2006/relationships/hyperlink" Target="file:///E:\Feran%20Kanda%20Group%20Project%20Dissetation.docx" TargetMode="External"/><Relationship Id="rId54" Type="http://schemas.openxmlformats.org/officeDocument/2006/relationships/image" Target="media/image2.jpeg"/><Relationship Id="rId88" Type="http://schemas.openxmlformats.org/officeDocument/2006/relationships/image" Target="media/image22.png"/><Relationship Id="rId91" Type="http://schemas.openxmlformats.org/officeDocument/2006/relationships/image" Target="media/image10.jpeg"/><Relationship Id="rId96" Type="http://schemas.openxmlformats.org/officeDocument/2006/relationships/image" Target="media/image15.png"/><Relationship Id="rId111" Type="http://schemas.openxmlformats.org/officeDocument/2006/relationships/image" Target="media/image30.jpeg"/><Relationship Id="rId132" Type="http://schemas.openxmlformats.org/officeDocument/2006/relationships/image" Target="media/image43.jpeg"/><Relationship Id="rId140" Type="http://schemas.openxmlformats.org/officeDocument/2006/relationships/image" Target="media/image47.jpeg"/><Relationship Id="rId145" Type="http://schemas.openxmlformats.org/officeDocument/2006/relationships/chart" Target="charts/chart14.xml"/><Relationship Id="rId153" Type="http://schemas.openxmlformats.org/officeDocument/2006/relationships/image" Target="media/image54.jpeg"/><Relationship Id="rId161" Type="http://schemas.openxmlformats.org/officeDocument/2006/relationships/image" Target="media/image62.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file:///E:\Feran%20Kanda%20Group%20Project%20Dissetation.docx" TargetMode="External"/><Relationship Id="rId23" Type="http://schemas.openxmlformats.org/officeDocument/2006/relationships/hyperlink" Target="file:///E:\Feran%20Kanda%20Group%20Project%20Dissetation.docx" TargetMode="External"/><Relationship Id="rId28" Type="http://schemas.openxmlformats.org/officeDocument/2006/relationships/hyperlink" Target="file:///E:\Feran%20Kanda%20Group%20Project%20Dissetation.docx" TargetMode="External"/><Relationship Id="rId36" Type="http://schemas.openxmlformats.org/officeDocument/2006/relationships/hyperlink" Target="file:///E:\Feran%20Kanda%20Group%20Project%20Dissetation.docx" TargetMode="External"/><Relationship Id="rId49" Type="http://schemas.openxmlformats.org/officeDocument/2006/relationships/hyperlink" Target="file:///E:\Feran%20Kanda%20Group%20Project%20Dissetation.docx" TargetMode="External"/><Relationship Id="rId57" Type="http://schemas.openxmlformats.org/officeDocument/2006/relationships/image" Target="media/image5.png"/><Relationship Id="rId106" Type="http://schemas.openxmlformats.org/officeDocument/2006/relationships/image" Target="media/image25.jpeg"/><Relationship Id="rId114" Type="http://schemas.openxmlformats.org/officeDocument/2006/relationships/image" Target="media/image33.jpeg"/><Relationship Id="rId119" Type="http://schemas.openxmlformats.org/officeDocument/2006/relationships/image" Target="media/image36.jpeg"/><Relationship Id="rId127" Type="http://schemas.openxmlformats.org/officeDocument/2006/relationships/image" Target="media/image41.jpeg"/><Relationship Id="rId10" Type="http://schemas.openxmlformats.org/officeDocument/2006/relationships/endnotes" Target="endnotes.xml"/><Relationship Id="rId31" Type="http://schemas.openxmlformats.org/officeDocument/2006/relationships/hyperlink" Target="file:///E:\Feran%20Kanda%20Group%20Project%20Dissetation.docx" TargetMode="External"/><Relationship Id="rId44" Type="http://schemas.openxmlformats.org/officeDocument/2006/relationships/hyperlink" Target="file:///E:\Feran%20Kanda%20Group%20Project%20Dissetation.docx" TargetMode="External"/><Relationship Id="rId52" Type="http://schemas.openxmlformats.org/officeDocument/2006/relationships/hyperlink" Target="file:///E:\Feran%20Kanda%20Group%20Project%20Dissetation.docx" TargetMode="External"/><Relationship Id="rId86" Type="http://schemas.openxmlformats.org/officeDocument/2006/relationships/image" Target="media/image20.png"/><Relationship Id="rId94" Type="http://schemas.openxmlformats.org/officeDocument/2006/relationships/image" Target="media/image13.jpeg"/><Relationship Id="rId99" Type="http://schemas.openxmlformats.org/officeDocument/2006/relationships/image" Target="media/image18.png"/><Relationship Id="rId101" Type="http://schemas.openxmlformats.org/officeDocument/2006/relationships/image" Target="media/image20.jpeg"/><Relationship Id="rId122" Type="http://schemas.openxmlformats.org/officeDocument/2006/relationships/image" Target="media/image38.jpeg"/><Relationship Id="rId130" Type="http://schemas.openxmlformats.org/officeDocument/2006/relationships/chart" Target="charts/chart8.xml"/><Relationship Id="rId135" Type="http://schemas.openxmlformats.org/officeDocument/2006/relationships/image" Target="media/image44.jpeg"/><Relationship Id="rId143" Type="http://schemas.openxmlformats.org/officeDocument/2006/relationships/chart" Target="charts/chart13.xml"/><Relationship Id="rId148" Type="http://schemas.openxmlformats.org/officeDocument/2006/relationships/chart" Target="charts/chart17.xml"/><Relationship Id="rId151" Type="http://schemas.openxmlformats.org/officeDocument/2006/relationships/image" Target="media/image52.jpeg"/><Relationship Id="rId156" Type="http://schemas.openxmlformats.org/officeDocument/2006/relationships/image" Target="media/image57.jpeg"/><Relationship Id="rId16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file:///E:\Feran%20Kanda%20Group%20Project%20Dissetation.docx" TargetMode="External"/><Relationship Id="rId18" Type="http://schemas.openxmlformats.org/officeDocument/2006/relationships/hyperlink" Target="file:///E:\Feran%20Kanda%20Group%20Project%20Dissetation.docx" TargetMode="External"/><Relationship Id="rId39" Type="http://schemas.openxmlformats.org/officeDocument/2006/relationships/hyperlink" Target="file:///E:\Feran%20Kanda%20Group%20Project%20Dissetation.docx" TargetMode="External"/><Relationship Id="rId109" Type="http://schemas.openxmlformats.org/officeDocument/2006/relationships/image" Target="media/image28.jpeg"/><Relationship Id="rId34" Type="http://schemas.openxmlformats.org/officeDocument/2006/relationships/hyperlink" Target="file:///E:\Feran%20Kanda%20Group%20Project%20Dissetation.docx" TargetMode="External"/><Relationship Id="rId50" Type="http://schemas.openxmlformats.org/officeDocument/2006/relationships/hyperlink" Target="file:///E:\Feran%20Kanda%20Group%20Project%20Dissetation.docx" TargetMode="External"/><Relationship Id="rId55" Type="http://schemas.openxmlformats.org/officeDocument/2006/relationships/image" Target="media/image3.png"/><Relationship Id="rId97" Type="http://schemas.openxmlformats.org/officeDocument/2006/relationships/image" Target="media/image16.png"/><Relationship Id="rId104" Type="http://schemas.openxmlformats.org/officeDocument/2006/relationships/image" Target="media/image23.jpeg"/><Relationship Id="rId120" Type="http://schemas.openxmlformats.org/officeDocument/2006/relationships/image" Target="media/image37.jpeg"/><Relationship Id="rId125" Type="http://schemas.openxmlformats.org/officeDocument/2006/relationships/image" Target="media/image40.jpeg"/><Relationship Id="rId141" Type="http://schemas.openxmlformats.org/officeDocument/2006/relationships/image" Target="media/image48.jpeg"/><Relationship Id="rId146" Type="http://schemas.openxmlformats.org/officeDocument/2006/relationships/chart" Target="charts/chart15.xml"/><Relationship Id="rId7" Type="http://schemas.openxmlformats.org/officeDocument/2006/relationships/settings" Target="settings.xml"/><Relationship Id="rId92" Type="http://schemas.openxmlformats.org/officeDocument/2006/relationships/image" Target="media/image11.jpeg"/><Relationship Id="rId162" Type="http://schemas.openxmlformats.org/officeDocument/2006/relationships/image" Target="media/image63.jpeg"/><Relationship Id="rId2" Type="http://schemas.openxmlformats.org/officeDocument/2006/relationships/customXml" Target="../customXml/item2.xml"/><Relationship Id="rId29" Type="http://schemas.openxmlformats.org/officeDocument/2006/relationships/hyperlink" Target="file:///E:\Feran%20Kanda%20Group%20Project%20Dissetation.docx" TargetMode="External"/><Relationship Id="rId24" Type="http://schemas.openxmlformats.org/officeDocument/2006/relationships/hyperlink" Target="file:///E:\Feran%20Kanda%20Group%20Project%20Dissetation.docx" TargetMode="External"/><Relationship Id="rId40" Type="http://schemas.openxmlformats.org/officeDocument/2006/relationships/hyperlink" Target="file:///E:\Feran%20Kanda%20Group%20Project%20Dissetation.docx" TargetMode="External"/><Relationship Id="rId45" Type="http://schemas.openxmlformats.org/officeDocument/2006/relationships/hyperlink" Target="file:///E:\Feran%20Kanda%20Group%20Project%20Dissetation.docx" TargetMode="External"/><Relationship Id="rId87" Type="http://schemas.openxmlformats.org/officeDocument/2006/relationships/image" Target="media/image21.png"/><Relationship Id="rId110" Type="http://schemas.openxmlformats.org/officeDocument/2006/relationships/image" Target="media/image29.jpeg"/><Relationship Id="rId115" Type="http://schemas.openxmlformats.org/officeDocument/2006/relationships/image" Target="media/image34.jpeg"/><Relationship Id="rId131" Type="http://schemas.openxmlformats.org/officeDocument/2006/relationships/image" Target="media/image42.jpeg"/><Relationship Id="rId136" Type="http://schemas.openxmlformats.org/officeDocument/2006/relationships/image" Target="media/image45.jpeg"/><Relationship Id="rId157" Type="http://schemas.openxmlformats.org/officeDocument/2006/relationships/image" Target="media/image58.jpeg"/><Relationship Id="rId152" Type="http://schemas.openxmlformats.org/officeDocument/2006/relationships/image" Target="media/image53.jpeg"/><Relationship Id="rId19" Type="http://schemas.openxmlformats.org/officeDocument/2006/relationships/hyperlink" Target="file:///E:\Feran%20Kanda%20Group%20Project%20Dissetation.docx" TargetMode="External"/><Relationship Id="rId14" Type="http://schemas.openxmlformats.org/officeDocument/2006/relationships/hyperlink" Target="file:///E:\Feran%20Kanda%20Group%20Project%20Dissetation.docx" TargetMode="External"/><Relationship Id="rId30" Type="http://schemas.openxmlformats.org/officeDocument/2006/relationships/hyperlink" Target="file:///E:\Feran%20Kanda%20Group%20Project%20Dissetation.docx" TargetMode="External"/><Relationship Id="rId35" Type="http://schemas.openxmlformats.org/officeDocument/2006/relationships/hyperlink" Target="file:///E:\Feran%20Kanda%20Group%20Project%20Dissetation.docx" TargetMode="External"/><Relationship Id="rId56" Type="http://schemas.openxmlformats.org/officeDocument/2006/relationships/image" Target="media/image4.jpeg"/><Relationship Id="rId100" Type="http://schemas.openxmlformats.org/officeDocument/2006/relationships/image" Target="media/image19.png"/><Relationship Id="rId105" Type="http://schemas.openxmlformats.org/officeDocument/2006/relationships/image" Target="media/image24.jpeg"/><Relationship Id="rId126" Type="http://schemas.openxmlformats.org/officeDocument/2006/relationships/chart" Target="charts/chart5.xml"/><Relationship Id="rId147" Type="http://schemas.openxmlformats.org/officeDocument/2006/relationships/chart" Target="charts/chart16.xml"/></Relationships>
</file>

<file path=word/charts/_rels/chart1.xml.rels><?xml version="1.0" encoding="UTF-8" standalone="yes"?>
<Relationships xmlns="http://schemas.openxmlformats.org/package/2006/relationships"><Relationship Id="rId1" Type="http://schemas.openxmlformats.org/officeDocument/2006/relationships/oleObject" Target="file:///E:\Uni\Year%204\Group%20Project\Results\Testing%20Results.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E:\Uni\Year%204\Group%20Project\Results\Testing%20Results.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E:\Uni\Year%204\Group%20Project\Results\Testing%20Results%20-%20Week%201.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D:\Rhys%20Miller\Documents\Uni%20work\Meng%20Computer%20Systems%20&amp;%20Electronics\Group%20Project\Testing%20Results%20-%20Week%201.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D:\Rhys%20Miller\Documents\Uni%20work\Meng%20Computer%20Systems%20&amp;%20Electronics\Group%20Project\Testing%20Results%20-%20Week%201.xlsx" TargetMode="External"/></Relationships>
</file>

<file path=word/charts/_rels/chart6.xml.rels><?xml version="1.0" encoding="UTF-8" standalone="yes"?>
<Relationships xmlns="http://schemas.openxmlformats.org/package/2006/relationships"><Relationship Id="rId3" Type="http://schemas.openxmlformats.org/officeDocument/2006/relationships/oleObject" Target="file:///E:\Uni\Year%204\Group%20Project\Results\Testing%20Results%20-%20Week%201.xlsx" TargetMode="External"/><Relationship Id="rId2" Type="http://schemas.microsoft.com/office/2011/relationships/chartColorStyle" Target="colors1.xml"/><Relationship Id="rId1" Type="http://schemas.microsoft.com/office/2011/relationships/chartStyle" Target="style1.xml"/></Relationships>
</file>

<file path=word/charts/_rels/chart7.xml.rels><?xml version="1.0" encoding="UTF-8" standalone="yes"?>
<Relationships xmlns="http://schemas.openxmlformats.org/package/2006/relationships"><Relationship Id="rId3" Type="http://schemas.openxmlformats.org/officeDocument/2006/relationships/oleObject" Target="file:///E:\Uni\Year%204\Group%20Project\Results\Testing%20Results%20-%20Week%201.xlsx" TargetMode="External"/><Relationship Id="rId2" Type="http://schemas.microsoft.com/office/2011/relationships/chartColorStyle" Target="colors2.xml"/><Relationship Id="rId1" Type="http://schemas.microsoft.com/office/2011/relationships/chartStyle" Target="style2.xml"/></Relationships>
</file>

<file path=word/charts/_rels/chart8.xml.rels><?xml version="1.0" encoding="UTF-8" standalone="yes"?>
<Relationships xmlns="http://schemas.openxmlformats.org/package/2006/relationships"><Relationship Id="rId1" Type="http://schemas.openxmlformats.org/officeDocument/2006/relationships/oleObject" Target="file:///C:\Users\Feran\Desktop\Testing%20Results%20-%20Week%202.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file:///C:\Users\Feran\Desktop\Testing%20Results%20-%20Week%202.xlsx"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file:///C:\Users\Feran\Desktop\Testing%20Results%20-%20Week%202.xlsx" TargetMode="External"/></Relationships>
</file>

<file path=word/charts/_rels/chart1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3.xml"/><Relationship Id="rId1" Type="http://schemas.microsoft.com/office/2011/relationships/chartStyle" Target="style3.xml"/></Relationships>
</file>

<file path=word/charts/_rels/chart12.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4.xml"/><Relationship Id="rId1" Type="http://schemas.microsoft.com/office/2011/relationships/chartStyle" Target="style4.xml"/></Relationships>
</file>

<file path=word/charts/_rels/chart13.xml.rels><?xml version="1.0" encoding="UTF-8" standalone="yes"?>
<Relationships xmlns="http://schemas.openxmlformats.org/package/2006/relationships"><Relationship Id="rId3" Type="http://schemas.openxmlformats.org/officeDocument/2006/relationships/oleObject" Target="../embeddings/oleObject3.bin"/><Relationship Id="rId2" Type="http://schemas.microsoft.com/office/2011/relationships/chartColorStyle" Target="colors5.xml"/><Relationship Id="rId1" Type="http://schemas.microsoft.com/office/2011/relationships/chartStyle" Target="style5.xml"/></Relationships>
</file>

<file path=word/charts/_rels/chart14.xml.rels><?xml version="1.0" encoding="UTF-8" standalone="yes"?>
<Relationships xmlns="http://schemas.openxmlformats.org/package/2006/relationships"><Relationship Id="rId3" Type="http://schemas.openxmlformats.org/officeDocument/2006/relationships/oleObject" Target="file:///E:\Uni\Year%204\Group%20Project\Results\Testing%20Results%20-%20Week%202.xlsx" TargetMode="External"/><Relationship Id="rId2" Type="http://schemas.microsoft.com/office/2011/relationships/chartColorStyle" Target="colors6.xml"/><Relationship Id="rId1" Type="http://schemas.microsoft.com/office/2011/relationships/chartStyle" Target="style6.xml"/></Relationships>
</file>

<file path=word/charts/_rels/chart15.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7.xml"/><Relationship Id="rId1" Type="http://schemas.microsoft.com/office/2011/relationships/chartStyle" Target="style7.xml"/></Relationships>
</file>

<file path=word/charts/_rels/chart16.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8.xml"/><Relationship Id="rId1" Type="http://schemas.microsoft.com/office/2011/relationships/chartStyle" Target="style8.xml"/></Relationships>
</file>

<file path=word/charts/_rels/chart17.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9.xml"/><Relationship Id="rId1" Type="http://schemas.microsoft.com/office/2011/relationships/chartStyle" Target="style9.xml"/></Relationships>
</file>

<file path=word/charts/_rels/chart18.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Test 1</a:t>
            </a:r>
            <a:r>
              <a:rPr lang="en-GB" baseline="0"/>
              <a:t> - 2A - 145mm - 500ml Charge Water</a:t>
            </a:r>
            <a:endParaRPr lang="en-GB"/>
          </a:p>
        </c:rich>
      </c:tx>
      <c:layout/>
      <c:overlay val="0"/>
      <c:spPr>
        <a:noFill/>
        <a:ln>
          <a:noFill/>
        </a:ln>
        <a:effectLst/>
      </c:spPr>
    </c:title>
    <c:autoTitleDeleted val="0"/>
    <c:plotArea>
      <c:layout>
        <c:manualLayout>
          <c:layoutTarget val="inner"/>
          <c:xMode val="edge"/>
          <c:yMode val="edge"/>
          <c:x val="8.5644519154206844E-2"/>
          <c:y val="4.1417756652742839E-2"/>
          <c:w val="0.86918694151995046"/>
          <c:h val="0.82348610071764861"/>
        </c:manualLayout>
      </c:layout>
      <c:scatterChart>
        <c:scatterStyle val="lineMarker"/>
        <c:varyColors val="0"/>
        <c:ser>
          <c:idx val="0"/>
          <c:order val="0"/>
          <c:tx>
            <c:strRef>
              <c:f>'Test 1'!$F$4</c:f>
              <c:strCache>
                <c:ptCount val="1"/>
                <c:pt idx="0">
                  <c:v>Volume (Excl Charge Water(ml)</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dLbls>
            <c:dLbl>
              <c:idx val="1"/>
              <c:layout>
                <c:manualLayout>
                  <c:x val="-5.0561797752808987E-2"/>
                  <c:y val="7.3277569462545031E-2"/>
                </c:manualLayout>
              </c:layout>
              <c:tx>
                <c:rich>
                  <a:bodyPr/>
                  <a:lstStyle/>
                  <a:p>
                    <a:r>
                      <a:rPr lang="en-US"/>
                      <a:t>Tap open</a:t>
                    </a:r>
                  </a:p>
                </c:rich>
              </c:tx>
              <c:showLegendKey val="0"/>
              <c:showVal val="1"/>
              <c:showCatName val="0"/>
              <c:showSerName val="0"/>
              <c:showPercent val="0"/>
              <c:showBubbleSize val="0"/>
              <c:extLst xmlns:c16r2="http://schemas.microsoft.com/office/drawing/2015/06/chart">
                <c:ext xmlns:c16="http://schemas.microsoft.com/office/drawing/2014/chart" uri="{C3380CC4-5D6E-409C-BE32-E72D297353CC}">
                  <c16:uniqueId val="{00000000-9BE9-46F9-8679-F2A618F198F8}"/>
                </c:ext>
                <c:ext xmlns:c15="http://schemas.microsoft.com/office/drawing/2012/chart" uri="{CE6537A1-D6FC-4f65-9D91-7224C49458BB}">
                  <c15:layout/>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'Test 1'!$D$5:$D$11</c:f>
              <c:numCache>
                <c:formatCode>General</c:formatCode>
                <c:ptCount val="7"/>
                <c:pt idx="0">
                  <c:v>0</c:v>
                </c:pt>
                <c:pt idx="1">
                  <c:v>46</c:v>
                </c:pt>
                <c:pt idx="2">
                  <c:v>85</c:v>
                </c:pt>
                <c:pt idx="3">
                  <c:v>115</c:v>
                </c:pt>
                <c:pt idx="4">
                  <c:v>145</c:v>
                </c:pt>
                <c:pt idx="5">
                  <c:v>175</c:v>
                </c:pt>
                <c:pt idx="6">
                  <c:v>1325</c:v>
                </c:pt>
              </c:numCache>
            </c:numRef>
          </c:xVal>
          <c:yVal>
            <c:numRef>
              <c:f>'Test 1'!$F$5:$F$11</c:f>
              <c:numCache>
                <c:formatCode>General</c:formatCode>
                <c:ptCount val="7"/>
                <c:pt idx="0">
                  <c:v>0</c:v>
                </c:pt>
                <c:pt idx="1">
                  <c:v>0</c:v>
                </c:pt>
                <c:pt idx="2">
                  <c:v>75</c:v>
                </c:pt>
                <c:pt idx="3">
                  <c:v>85</c:v>
                </c:pt>
                <c:pt idx="4">
                  <c:v>95</c:v>
                </c:pt>
                <c:pt idx="5">
                  <c:v>100</c:v>
                </c:pt>
                <c:pt idx="6">
                  <c:v>215</c:v>
                </c:pt>
              </c:numCache>
            </c:numRef>
          </c:yVal>
          <c:smooth val="0"/>
          <c:extLst xmlns:c16r2="http://schemas.microsoft.com/office/drawing/2015/06/chart">
            <c:ext xmlns:c16="http://schemas.microsoft.com/office/drawing/2014/chart" uri="{C3380CC4-5D6E-409C-BE32-E72D297353CC}">
              <c16:uniqueId val="{00000001-9BE9-46F9-8679-F2A618F198F8}"/>
            </c:ext>
          </c:extLst>
        </c:ser>
        <c:dLbls>
          <c:showLegendKey val="0"/>
          <c:showVal val="0"/>
          <c:showCatName val="0"/>
          <c:showSerName val="0"/>
          <c:showPercent val="0"/>
          <c:showBubbleSize val="0"/>
        </c:dLbls>
        <c:axId val="139593152"/>
        <c:axId val="139593544"/>
      </c:scatterChart>
      <c:valAx>
        <c:axId val="1395931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(Minutes)</a:t>
                </a:r>
                <a:endParaRPr lang="en-GB"/>
              </a:p>
            </c:rich>
          </c:tx>
          <c:layout/>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593544"/>
        <c:crosses val="autoZero"/>
        <c:crossBetween val="midCat"/>
      </c:valAx>
      <c:valAx>
        <c:axId val="1395935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a:t>
                </a:r>
                <a:r>
                  <a:rPr lang="en-GB" baseline="0"/>
                  <a:t> of SLurry Water (ml)</a:t>
                </a:r>
                <a:endParaRPr lang="en-GB"/>
              </a:p>
            </c:rich>
          </c:tx>
          <c:layout/>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593152"/>
        <c:crosses val="autoZero"/>
        <c:crossBetween val="midCat"/>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Test</a:t>
            </a:r>
            <a:r>
              <a:rPr lang="en-US" baseline="0"/>
              <a:t> 2 - 2A - 195mm Gravel</a:t>
            </a:r>
            <a:endParaRPr lang="en-US"/>
          </a:p>
        </c:rich>
      </c:tx>
      <c:layout/>
      <c:overlay val="0"/>
      <c:spPr>
        <a:noFill/>
        <a:ln>
          <a:noFill/>
        </a:ln>
        <a:effectLst/>
      </c:spPr>
    </c:title>
    <c:autoTitleDeleted val="0"/>
    <c:plotArea>
      <c:layout/>
      <c:scatterChart>
        <c:scatterStyle val="lineMarker"/>
        <c:varyColors val="0"/>
        <c:ser>
          <c:idx val="0"/>
          <c:order val="0"/>
          <c:tx>
            <c:strRef>
              <c:f>'Test 2'!$E$3</c:f>
              <c:strCache>
                <c:ptCount val="1"/>
                <c:pt idx="0">
                  <c:v>Volume (ml)</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'Test 2'!$D$4:$D$9</c:f>
              <c:numCache>
                <c:formatCode>General</c:formatCode>
                <c:ptCount val="6"/>
                <c:pt idx="0">
                  <c:v>0</c:v>
                </c:pt>
                <c:pt idx="1">
                  <c:v>30</c:v>
                </c:pt>
                <c:pt idx="2">
                  <c:v>60</c:v>
                </c:pt>
                <c:pt idx="3">
                  <c:v>90</c:v>
                </c:pt>
                <c:pt idx="4">
                  <c:v>120</c:v>
                </c:pt>
                <c:pt idx="5">
                  <c:v>1290</c:v>
                </c:pt>
              </c:numCache>
            </c:numRef>
          </c:xVal>
          <c:yVal>
            <c:numRef>
              <c:f>'Test 2'!$E$4:$E$9</c:f>
              <c:numCache>
                <c:formatCode>General</c:formatCode>
                <c:ptCount val="6"/>
                <c:pt idx="0">
                  <c:v>0</c:v>
                </c:pt>
                <c:pt idx="1">
                  <c:v>80</c:v>
                </c:pt>
                <c:pt idx="2">
                  <c:v>90</c:v>
                </c:pt>
                <c:pt idx="3">
                  <c:v>100</c:v>
                </c:pt>
                <c:pt idx="4">
                  <c:v>110</c:v>
                </c:pt>
                <c:pt idx="5">
                  <c:v>355</c:v>
                </c:pt>
              </c:numCache>
            </c:numRef>
          </c:yVal>
          <c:smooth val="0"/>
          <c:extLst xmlns:c16r2="http://schemas.microsoft.com/office/drawing/2015/06/chart">
            <c:ext xmlns:c16="http://schemas.microsoft.com/office/drawing/2014/chart" uri="{C3380CC4-5D6E-409C-BE32-E72D297353CC}">
              <c16:uniqueId val="{00000000-A74E-47F3-B46E-570B15C502AE}"/>
            </c:ext>
          </c:extLst>
        </c:ser>
        <c:dLbls>
          <c:showLegendKey val="0"/>
          <c:showVal val="0"/>
          <c:showCatName val="0"/>
          <c:showSerName val="0"/>
          <c:showPercent val="0"/>
          <c:showBubbleSize val="0"/>
        </c:dLbls>
        <c:axId val="139594328"/>
        <c:axId val="139594720"/>
      </c:scatterChart>
      <c:valAx>
        <c:axId val="13959432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(Minutes)</a:t>
                </a:r>
              </a:p>
            </c:rich>
          </c:tx>
          <c:layout/>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594720"/>
        <c:crosses val="autoZero"/>
        <c:crossBetween val="midCat"/>
      </c:valAx>
      <c:valAx>
        <c:axId val="1395947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a:t>
                </a:r>
                <a:r>
                  <a:rPr lang="en-GB" baseline="0"/>
                  <a:t> (ml)</a:t>
                </a:r>
                <a:endParaRPr lang="en-GB"/>
              </a:p>
            </c:rich>
          </c:tx>
          <c:layout/>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594328"/>
        <c:crosses val="autoZero"/>
        <c:crossBetween val="midCat"/>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Test 3- 4A - 195mm</a:t>
            </a:r>
            <a:r>
              <a:rPr lang="en-US" baseline="0"/>
              <a:t> Gravel</a:t>
            </a:r>
            <a:endParaRPr lang="en-US"/>
          </a:p>
        </c:rich>
      </c:tx>
      <c:layout/>
      <c:overlay val="0"/>
      <c:spPr>
        <a:noFill/>
        <a:ln>
          <a:noFill/>
        </a:ln>
        <a:effectLst/>
      </c:spPr>
    </c:title>
    <c:autoTitleDeleted val="0"/>
    <c:plotArea>
      <c:layout/>
      <c:scatterChart>
        <c:scatterStyle val="lineMarker"/>
        <c:varyColors val="0"/>
        <c:ser>
          <c:idx val="0"/>
          <c:order val="0"/>
          <c:tx>
            <c:strRef>
              <c:f>' Test 3'!$E$3</c:f>
              <c:strCache>
                <c:ptCount val="1"/>
                <c:pt idx="0">
                  <c:v>Volume (ml)</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 Test 3'!$D$4:$D$11</c:f>
              <c:numCache>
                <c:formatCode>General</c:formatCode>
                <c:ptCount val="8"/>
                <c:pt idx="0">
                  <c:v>0</c:v>
                </c:pt>
                <c:pt idx="1">
                  <c:v>30</c:v>
                </c:pt>
                <c:pt idx="2">
                  <c:v>60</c:v>
                </c:pt>
                <c:pt idx="3">
                  <c:v>90</c:v>
                </c:pt>
                <c:pt idx="4">
                  <c:v>120</c:v>
                </c:pt>
                <c:pt idx="5">
                  <c:v>150</c:v>
                </c:pt>
                <c:pt idx="6">
                  <c:v>180</c:v>
                </c:pt>
                <c:pt idx="7">
                  <c:v>1310</c:v>
                </c:pt>
              </c:numCache>
            </c:numRef>
          </c:xVal>
          <c:yVal>
            <c:numRef>
              <c:f>' Test 3'!$E$4:$E$11</c:f>
              <c:numCache>
                <c:formatCode>General</c:formatCode>
                <c:ptCount val="8"/>
                <c:pt idx="0">
                  <c:v>0</c:v>
                </c:pt>
                <c:pt idx="1">
                  <c:v>200</c:v>
                </c:pt>
                <c:pt idx="2">
                  <c:v>210</c:v>
                </c:pt>
                <c:pt idx="3">
                  <c:v>225</c:v>
                </c:pt>
                <c:pt idx="4">
                  <c:v>240</c:v>
                </c:pt>
                <c:pt idx="5">
                  <c:v>250</c:v>
                </c:pt>
                <c:pt idx="6">
                  <c:v>290</c:v>
                </c:pt>
                <c:pt idx="7">
                  <c:v>390</c:v>
                </c:pt>
              </c:numCache>
            </c:numRef>
          </c:yVal>
          <c:smooth val="0"/>
          <c:extLst xmlns:c16r2="http://schemas.microsoft.com/office/drawing/2015/06/chart">
            <c:ext xmlns:c16="http://schemas.microsoft.com/office/drawing/2014/chart" uri="{C3380CC4-5D6E-409C-BE32-E72D297353CC}">
              <c16:uniqueId val="{00000000-763C-49A0-ABCA-FA2D4889B542}"/>
            </c:ext>
          </c:extLst>
        </c:ser>
        <c:dLbls>
          <c:showLegendKey val="0"/>
          <c:showVal val="0"/>
          <c:showCatName val="0"/>
          <c:showSerName val="0"/>
          <c:showPercent val="0"/>
          <c:showBubbleSize val="0"/>
        </c:dLbls>
        <c:axId val="139595504"/>
        <c:axId val="139595896"/>
      </c:scatterChart>
      <c:valAx>
        <c:axId val="1395955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(Minutes)</a:t>
                </a:r>
              </a:p>
            </c:rich>
          </c:tx>
          <c:layout/>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595896"/>
        <c:crosses val="autoZero"/>
        <c:crossBetween val="midCat"/>
      </c:valAx>
      <c:valAx>
        <c:axId val="1395958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a:t>
                </a:r>
                <a:r>
                  <a:rPr lang="en-GB" baseline="0"/>
                  <a:t> (ml)</a:t>
                </a:r>
                <a:endParaRPr lang="en-GB"/>
              </a:p>
            </c:rich>
          </c:tx>
          <c:layout/>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595504"/>
        <c:crosses val="autoZero"/>
        <c:crossBetween val="midCat"/>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Test</a:t>
            </a:r>
            <a:r>
              <a:rPr lang="en-GB" baseline="0"/>
              <a:t> 4 - 3A - 145mm Gravel - 50mm Sand</a:t>
            </a:r>
            <a:endParaRPr lang="en-GB"/>
          </a:p>
        </c:rich>
      </c:tx>
      <c:overlay val="0"/>
      <c:spPr>
        <a:noFill/>
        <a:ln>
          <a:noFill/>
        </a:ln>
        <a:effectLst/>
      </c:sp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'[Testing Results - Week 1.xlsx]Test 4'!$D$4:$D$16</c:f>
              <c:numCache>
                <c:formatCode>General</c:formatCode>
                <c:ptCount val="13"/>
                <c:pt idx="0">
                  <c:v>0</c:v>
                </c:pt>
                <c:pt idx="1">
                  <c:v>30</c:v>
                </c:pt>
                <c:pt idx="2">
                  <c:v>60</c:v>
                </c:pt>
                <c:pt idx="3">
                  <c:v>80</c:v>
                </c:pt>
                <c:pt idx="4">
                  <c:v>90</c:v>
                </c:pt>
                <c:pt idx="5">
                  <c:v>105</c:v>
                </c:pt>
                <c:pt idx="6">
                  <c:v>120</c:v>
                </c:pt>
                <c:pt idx="7">
                  <c:v>130</c:v>
                </c:pt>
                <c:pt idx="8">
                  <c:v>155</c:v>
                </c:pt>
                <c:pt idx="9">
                  <c:v>180</c:v>
                </c:pt>
                <c:pt idx="10">
                  <c:v>210</c:v>
                </c:pt>
                <c:pt idx="11">
                  <c:v>216</c:v>
                </c:pt>
                <c:pt idx="12">
                  <c:v>1330</c:v>
                </c:pt>
              </c:numCache>
            </c:numRef>
          </c:xVal>
          <c:yVal>
            <c:numRef>
              <c:f>'[Testing Results - Week 1.xlsx]Test 4'!$E$4:$E$16</c:f>
              <c:numCache>
                <c:formatCode>General</c:formatCode>
                <c:ptCount val="13"/>
                <c:pt idx="0">
                  <c:v>0</c:v>
                </c:pt>
                <c:pt idx="1">
                  <c:v>74</c:v>
                </c:pt>
                <c:pt idx="2">
                  <c:v>92</c:v>
                </c:pt>
                <c:pt idx="3">
                  <c:v>105</c:v>
                </c:pt>
                <c:pt idx="4">
                  <c:v>118</c:v>
                </c:pt>
                <c:pt idx="5">
                  <c:v>122</c:v>
                </c:pt>
                <c:pt idx="6">
                  <c:v>130</c:v>
                </c:pt>
                <c:pt idx="7">
                  <c:v>138</c:v>
                </c:pt>
                <c:pt idx="8">
                  <c:v>158</c:v>
                </c:pt>
                <c:pt idx="9">
                  <c:v>182</c:v>
                </c:pt>
                <c:pt idx="10">
                  <c:v>198</c:v>
                </c:pt>
                <c:pt idx="11">
                  <c:v>204</c:v>
                </c:pt>
                <c:pt idx="12">
                  <c:v>390</c:v>
                </c:pt>
              </c:numCache>
            </c:numRef>
          </c:yVal>
          <c:smooth val="0"/>
          <c:extLst xmlns:c16r2="http://schemas.microsoft.com/office/drawing/2015/06/chart">
            <c:ext xmlns:c16="http://schemas.microsoft.com/office/drawing/2014/chart" uri="{C3380CC4-5D6E-409C-BE32-E72D297353CC}">
              <c16:uniqueId val="{00000000-54B6-4BA3-8377-FCB6E7D33BBE}"/>
            </c:ext>
          </c:extLst>
        </c:ser>
        <c:dLbls>
          <c:showLegendKey val="0"/>
          <c:showVal val="0"/>
          <c:showCatName val="0"/>
          <c:showSerName val="0"/>
          <c:showPercent val="0"/>
          <c:showBubbleSize val="0"/>
        </c:dLbls>
        <c:axId val="139596680"/>
        <c:axId val="139983720"/>
      </c:scatterChart>
      <c:valAx>
        <c:axId val="1395966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(Minutes)</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983720"/>
        <c:crosses val="autoZero"/>
        <c:crossBetween val="midCat"/>
      </c:valAx>
      <c:valAx>
        <c:axId val="1399837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a:t>
                </a:r>
                <a:r>
                  <a:rPr lang="en-GB" baseline="0"/>
                  <a:t> (ml)</a:t>
                </a:r>
                <a:endParaRPr lang="en-GB"/>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596680"/>
        <c:crosses val="autoZero"/>
        <c:crossBetween val="midCat"/>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Test 5 - 1A- 145mm Gravel - 50mm Sand</a:t>
            </a:r>
          </a:p>
        </c:rich>
      </c:tx>
      <c:overlay val="0"/>
      <c:spPr>
        <a:noFill/>
        <a:ln>
          <a:noFill/>
        </a:ln>
        <a:effectLst/>
      </c:sp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'[Testing Results - Week 1.xlsx]Test 5'!$E$4:$E$12</c:f>
              <c:numCache>
                <c:formatCode>General</c:formatCode>
                <c:ptCount val="9"/>
                <c:pt idx="0">
                  <c:v>0</c:v>
                </c:pt>
                <c:pt idx="1">
                  <c:v>16</c:v>
                </c:pt>
                <c:pt idx="2">
                  <c:v>36</c:v>
                </c:pt>
                <c:pt idx="3">
                  <c:v>67</c:v>
                </c:pt>
                <c:pt idx="4">
                  <c:v>83</c:v>
                </c:pt>
                <c:pt idx="5">
                  <c:v>91</c:v>
                </c:pt>
                <c:pt idx="6">
                  <c:v>111</c:v>
                </c:pt>
                <c:pt idx="7">
                  <c:v>121</c:v>
                </c:pt>
                <c:pt idx="8">
                  <c:v>4113</c:v>
                </c:pt>
              </c:numCache>
            </c:numRef>
          </c:xVal>
          <c:yVal>
            <c:numRef>
              <c:f>'[Testing Results - Week 1.xlsx]Test 5'!$F$4:$F$12</c:f>
              <c:numCache>
                <c:formatCode>General</c:formatCode>
                <c:ptCount val="9"/>
                <c:pt idx="0">
                  <c:v>0</c:v>
                </c:pt>
                <c:pt idx="1">
                  <c:v>52</c:v>
                </c:pt>
                <c:pt idx="2">
                  <c:v>112</c:v>
                </c:pt>
                <c:pt idx="3">
                  <c:v>118</c:v>
                </c:pt>
                <c:pt idx="4">
                  <c:v>118</c:v>
                </c:pt>
                <c:pt idx="5">
                  <c:v>122</c:v>
                </c:pt>
                <c:pt idx="6">
                  <c:v>122</c:v>
                </c:pt>
                <c:pt idx="7">
                  <c:v>125</c:v>
                </c:pt>
                <c:pt idx="8">
                  <c:v>400</c:v>
                </c:pt>
              </c:numCache>
            </c:numRef>
          </c:yVal>
          <c:smooth val="0"/>
          <c:extLst xmlns:c16r2="http://schemas.microsoft.com/office/drawing/2015/06/chart">
            <c:ext xmlns:c16="http://schemas.microsoft.com/office/drawing/2014/chart" uri="{C3380CC4-5D6E-409C-BE32-E72D297353CC}">
              <c16:uniqueId val="{00000000-F29C-4F05-BE26-86E33CACB970}"/>
            </c:ext>
          </c:extLst>
        </c:ser>
        <c:dLbls>
          <c:showLegendKey val="0"/>
          <c:showVal val="0"/>
          <c:showCatName val="0"/>
          <c:showSerName val="0"/>
          <c:showPercent val="0"/>
          <c:showBubbleSize val="0"/>
        </c:dLbls>
        <c:axId val="139984504"/>
        <c:axId val="139984896"/>
      </c:scatterChart>
      <c:valAx>
        <c:axId val="1399845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(Minutes)</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984896"/>
        <c:crosses val="autoZero"/>
        <c:crossBetween val="midCat"/>
      </c:valAx>
      <c:valAx>
        <c:axId val="1399848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 (ml)</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984504"/>
        <c:crosses val="autoZero"/>
        <c:crossBetween val="midCat"/>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8.2988818471309386E-2"/>
          <c:y val="2.5428331875182269E-2"/>
          <c:w val="0.87501120420896106"/>
          <c:h val="0.75527104511558862"/>
        </c:manualLayout>
      </c:layout>
      <c:scatterChart>
        <c:scatterStyle val="lineMarker"/>
        <c:varyColors val="0"/>
        <c:ser>
          <c:idx val="0"/>
          <c:order val="0"/>
          <c:tx>
            <c:strRef>
              <c:f>'Total Week 1'!$C$3</c:f>
              <c:strCache>
                <c:ptCount val="1"/>
                <c:pt idx="0">
                  <c:v>Test 1 - 145mm Gravel - 2A</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'Total Week 1'!$C$5:$C$11</c:f>
              <c:numCache>
                <c:formatCode>General</c:formatCode>
                <c:ptCount val="7"/>
                <c:pt idx="0">
                  <c:v>0</c:v>
                </c:pt>
                <c:pt idx="1">
                  <c:v>46</c:v>
                </c:pt>
                <c:pt idx="2">
                  <c:v>85</c:v>
                </c:pt>
                <c:pt idx="3">
                  <c:v>115</c:v>
                </c:pt>
                <c:pt idx="4">
                  <c:v>145</c:v>
                </c:pt>
                <c:pt idx="5">
                  <c:v>175</c:v>
                </c:pt>
                <c:pt idx="6">
                  <c:v>1325</c:v>
                </c:pt>
              </c:numCache>
            </c:numRef>
          </c:xVal>
          <c:yVal>
            <c:numRef>
              <c:f>'Total Week 1'!$D$5:$D$11</c:f>
              <c:numCache>
                <c:formatCode>General</c:formatCode>
                <c:ptCount val="7"/>
                <c:pt idx="0">
                  <c:v>0</c:v>
                </c:pt>
                <c:pt idx="1">
                  <c:v>0</c:v>
                </c:pt>
                <c:pt idx="2">
                  <c:v>75</c:v>
                </c:pt>
                <c:pt idx="3">
                  <c:v>85</c:v>
                </c:pt>
                <c:pt idx="4">
                  <c:v>95</c:v>
                </c:pt>
                <c:pt idx="5">
                  <c:v>100</c:v>
                </c:pt>
                <c:pt idx="6">
                  <c:v>215</c:v>
                </c:pt>
              </c:numCache>
            </c:numRef>
          </c:yVal>
          <c:smooth val="0"/>
          <c:extLst xmlns:c16r2="http://schemas.microsoft.com/office/drawing/2015/06/chart">
            <c:ext xmlns:c16="http://schemas.microsoft.com/office/drawing/2014/chart" uri="{C3380CC4-5D6E-409C-BE32-E72D297353CC}">
              <c16:uniqueId val="{00000000-45E8-41DB-9FD2-E84F5336CBCE}"/>
            </c:ext>
          </c:extLst>
        </c:ser>
        <c:ser>
          <c:idx val="1"/>
          <c:order val="1"/>
          <c:tx>
            <c:strRef>
              <c:f>'Total Week 1'!$C$13</c:f>
              <c:strCache>
                <c:ptCount val="1"/>
                <c:pt idx="0">
                  <c:v>Test 2 - 195mm Gravel - 2A</c:v>
                </c:pt>
              </c:strCache>
            </c:strRef>
          </c:tx>
          <c:spPr>
            <a:ln w="19050" cap="rnd">
              <a:solidFill>
                <a:srgbClr val="FFFF00"/>
              </a:solidFill>
              <a:round/>
            </a:ln>
            <a:effectLst/>
          </c:spPr>
          <c:marker>
            <c:symbol val="circle"/>
            <c:size val="5"/>
            <c:spPr>
              <a:solidFill>
                <a:srgbClr val="FFFF00"/>
              </a:solidFill>
              <a:ln w="9525">
                <a:solidFill>
                  <a:srgbClr val="FFFF00"/>
                </a:solidFill>
              </a:ln>
              <a:effectLst/>
            </c:spPr>
          </c:marker>
          <c:xVal>
            <c:numRef>
              <c:f>'Total Week 1'!$C$15:$C$21</c:f>
              <c:numCache>
                <c:formatCode>General</c:formatCode>
                <c:ptCount val="7"/>
                <c:pt idx="0">
                  <c:v>0</c:v>
                </c:pt>
                <c:pt idx="1">
                  <c:v>30</c:v>
                </c:pt>
                <c:pt idx="2">
                  <c:v>60</c:v>
                </c:pt>
                <c:pt idx="3">
                  <c:v>90</c:v>
                </c:pt>
                <c:pt idx="4">
                  <c:v>120</c:v>
                </c:pt>
                <c:pt idx="5">
                  <c:v>1290</c:v>
                </c:pt>
                <c:pt idx="6">
                  <c:v>1290</c:v>
                </c:pt>
              </c:numCache>
            </c:numRef>
          </c:xVal>
          <c:yVal>
            <c:numRef>
              <c:f>'Total Week 1'!$D$15:$D$21</c:f>
              <c:numCache>
                <c:formatCode>General</c:formatCode>
                <c:ptCount val="7"/>
                <c:pt idx="0">
                  <c:v>0</c:v>
                </c:pt>
                <c:pt idx="1">
                  <c:v>80</c:v>
                </c:pt>
                <c:pt idx="2">
                  <c:v>90</c:v>
                </c:pt>
                <c:pt idx="3">
                  <c:v>100</c:v>
                </c:pt>
                <c:pt idx="4">
                  <c:v>110</c:v>
                </c:pt>
                <c:pt idx="5">
                  <c:v>355</c:v>
                </c:pt>
                <c:pt idx="6">
                  <c:v>380</c:v>
                </c:pt>
              </c:numCache>
            </c:numRef>
          </c:yVal>
          <c:smooth val="0"/>
          <c:extLst xmlns:c16r2="http://schemas.microsoft.com/office/drawing/2015/06/chart">
            <c:ext xmlns:c16="http://schemas.microsoft.com/office/drawing/2014/chart" uri="{C3380CC4-5D6E-409C-BE32-E72D297353CC}">
              <c16:uniqueId val="{00000001-45E8-41DB-9FD2-E84F5336CBCE}"/>
            </c:ext>
          </c:extLst>
        </c:ser>
        <c:ser>
          <c:idx val="2"/>
          <c:order val="2"/>
          <c:tx>
            <c:strRef>
              <c:f>'Total Week 1'!$C$23</c:f>
              <c:strCache>
                <c:ptCount val="1"/>
                <c:pt idx="0">
                  <c:v>Test 3 - 195mm Gravel - 4A</c:v>
                </c:pt>
              </c:strCache>
            </c:strRef>
          </c:tx>
          <c:spPr>
            <a:ln w="19050" cap="rnd">
              <a:solidFill>
                <a:srgbClr val="FF0000"/>
              </a:solidFill>
              <a:round/>
            </a:ln>
            <a:effectLst/>
          </c:spPr>
          <c:marker>
            <c:symbol val="circle"/>
            <c:size val="5"/>
            <c:spPr>
              <a:solidFill>
                <a:srgbClr val="FF0000"/>
              </a:solidFill>
              <a:ln w="9525">
                <a:solidFill>
                  <a:srgbClr val="FF0000"/>
                </a:solidFill>
              </a:ln>
              <a:effectLst/>
            </c:spPr>
          </c:marker>
          <c:xVal>
            <c:numRef>
              <c:f>'Total Week 1'!$C$25:$C$33</c:f>
              <c:numCache>
                <c:formatCode>General</c:formatCode>
                <c:ptCount val="9"/>
                <c:pt idx="0">
                  <c:v>0</c:v>
                </c:pt>
                <c:pt idx="1">
                  <c:v>30</c:v>
                </c:pt>
                <c:pt idx="2">
                  <c:v>60</c:v>
                </c:pt>
                <c:pt idx="3">
                  <c:v>90</c:v>
                </c:pt>
                <c:pt idx="4">
                  <c:v>120</c:v>
                </c:pt>
                <c:pt idx="5">
                  <c:v>150</c:v>
                </c:pt>
                <c:pt idx="6">
                  <c:v>180</c:v>
                </c:pt>
                <c:pt idx="7">
                  <c:v>1310</c:v>
                </c:pt>
                <c:pt idx="8">
                  <c:v>1310</c:v>
                </c:pt>
              </c:numCache>
            </c:numRef>
          </c:xVal>
          <c:yVal>
            <c:numRef>
              <c:f>'Total Week 1'!$D$25:$D$33</c:f>
              <c:numCache>
                <c:formatCode>General</c:formatCode>
                <c:ptCount val="9"/>
                <c:pt idx="0">
                  <c:v>0</c:v>
                </c:pt>
                <c:pt idx="1">
                  <c:v>200</c:v>
                </c:pt>
                <c:pt idx="2">
                  <c:v>210</c:v>
                </c:pt>
                <c:pt idx="3">
                  <c:v>225</c:v>
                </c:pt>
                <c:pt idx="4">
                  <c:v>240</c:v>
                </c:pt>
                <c:pt idx="5">
                  <c:v>250</c:v>
                </c:pt>
                <c:pt idx="6">
                  <c:v>290</c:v>
                </c:pt>
                <c:pt idx="7">
                  <c:v>390</c:v>
                </c:pt>
                <c:pt idx="8">
                  <c:v>420</c:v>
                </c:pt>
              </c:numCache>
            </c:numRef>
          </c:yVal>
          <c:smooth val="0"/>
          <c:extLst xmlns:c16r2="http://schemas.microsoft.com/office/drawing/2015/06/chart">
            <c:ext xmlns:c16="http://schemas.microsoft.com/office/drawing/2014/chart" uri="{C3380CC4-5D6E-409C-BE32-E72D297353CC}">
              <c16:uniqueId val="{00000002-45E8-41DB-9FD2-E84F5336CBCE}"/>
            </c:ext>
          </c:extLst>
        </c:ser>
        <c:ser>
          <c:idx val="3"/>
          <c:order val="3"/>
          <c:tx>
            <c:strRef>
              <c:f>'Total Week 1'!$C$35</c:f>
              <c:strCache>
                <c:ptCount val="1"/>
                <c:pt idx="0">
                  <c:v>Test 4 - 145mm Gravel - 50mm Sand - 3A</c:v>
                </c:pt>
              </c:strCache>
            </c:strRef>
          </c:tx>
          <c:spPr>
            <a:ln w="19050" cap="rnd">
              <a:solidFill>
                <a:srgbClr val="00B050"/>
              </a:solidFill>
              <a:round/>
            </a:ln>
            <a:effectLst/>
          </c:spPr>
          <c:marker>
            <c:symbol val="circle"/>
            <c:size val="5"/>
            <c:spPr>
              <a:solidFill>
                <a:srgbClr val="00B050"/>
              </a:solidFill>
              <a:ln w="9525">
                <a:solidFill>
                  <a:srgbClr val="00B050"/>
                </a:solidFill>
              </a:ln>
              <a:effectLst/>
            </c:spPr>
          </c:marker>
          <c:xVal>
            <c:numRef>
              <c:f>'Total Week 1'!$C$37:$C$50</c:f>
              <c:numCache>
                <c:formatCode>General</c:formatCode>
                <c:ptCount val="14"/>
                <c:pt idx="0">
                  <c:v>0</c:v>
                </c:pt>
                <c:pt idx="1">
                  <c:v>30</c:v>
                </c:pt>
                <c:pt idx="2">
                  <c:v>60</c:v>
                </c:pt>
                <c:pt idx="3">
                  <c:v>80</c:v>
                </c:pt>
                <c:pt idx="4">
                  <c:v>90</c:v>
                </c:pt>
                <c:pt idx="5">
                  <c:v>105</c:v>
                </c:pt>
                <c:pt idx="6">
                  <c:v>120</c:v>
                </c:pt>
                <c:pt idx="7">
                  <c:v>130</c:v>
                </c:pt>
                <c:pt idx="8">
                  <c:v>155</c:v>
                </c:pt>
                <c:pt idx="9">
                  <c:v>180</c:v>
                </c:pt>
                <c:pt idx="10">
                  <c:v>210</c:v>
                </c:pt>
                <c:pt idx="11">
                  <c:v>216</c:v>
                </c:pt>
                <c:pt idx="12">
                  <c:v>1330</c:v>
                </c:pt>
                <c:pt idx="13">
                  <c:v>1330</c:v>
                </c:pt>
              </c:numCache>
            </c:numRef>
          </c:xVal>
          <c:yVal>
            <c:numRef>
              <c:f>'Total Week 1'!$D$37:$D$50</c:f>
              <c:numCache>
                <c:formatCode>General</c:formatCode>
                <c:ptCount val="14"/>
                <c:pt idx="0">
                  <c:v>0</c:v>
                </c:pt>
                <c:pt idx="1">
                  <c:v>74</c:v>
                </c:pt>
                <c:pt idx="2">
                  <c:v>92</c:v>
                </c:pt>
                <c:pt idx="3">
                  <c:v>105</c:v>
                </c:pt>
                <c:pt idx="4">
                  <c:v>118</c:v>
                </c:pt>
                <c:pt idx="5">
                  <c:v>122</c:v>
                </c:pt>
                <c:pt idx="6">
                  <c:v>130</c:v>
                </c:pt>
                <c:pt idx="7">
                  <c:v>138</c:v>
                </c:pt>
                <c:pt idx="8">
                  <c:v>158</c:v>
                </c:pt>
                <c:pt idx="9">
                  <c:v>182</c:v>
                </c:pt>
                <c:pt idx="10">
                  <c:v>198</c:v>
                </c:pt>
                <c:pt idx="11">
                  <c:v>204</c:v>
                </c:pt>
                <c:pt idx="12">
                  <c:v>390</c:v>
                </c:pt>
                <c:pt idx="13">
                  <c:v>430</c:v>
                </c:pt>
              </c:numCache>
            </c:numRef>
          </c:yVal>
          <c:smooth val="0"/>
          <c:extLst xmlns:c16r2="http://schemas.microsoft.com/office/drawing/2015/06/chart">
            <c:ext xmlns:c16="http://schemas.microsoft.com/office/drawing/2014/chart" uri="{C3380CC4-5D6E-409C-BE32-E72D297353CC}">
              <c16:uniqueId val="{00000003-45E8-41DB-9FD2-E84F5336CBCE}"/>
            </c:ext>
          </c:extLst>
        </c:ser>
        <c:ser>
          <c:idx val="4"/>
          <c:order val="4"/>
          <c:tx>
            <c:strRef>
              <c:f>'Total Week 1'!$C$52:$D$52</c:f>
              <c:strCache>
                <c:ptCount val="1"/>
                <c:pt idx="0">
                  <c:v>Test 5 - 145mm Gravel - 50mm Sand - 1A</c:v>
                </c:pt>
              </c:strCache>
            </c:strRef>
          </c:tx>
          <c:spPr>
            <a:ln w="19050" cap="rnd">
              <a:solidFill>
                <a:schemeClr val="accent5"/>
              </a:solidFill>
              <a:round/>
            </a:ln>
            <a:effectLst/>
          </c:spPr>
          <c:marker>
            <c:symbol val="circle"/>
            <c:size val="5"/>
            <c:spPr>
              <a:solidFill>
                <a:schemeClr val="accent5"/>
              </a:solidFill>
              <a:ln w="9525">
                <a:solidFill>
                  <a:schemeClr val="accent5"/>
                </a:solidFill>
              </a:ln>
              <a:effectLst/>
            </c:spPr>
          </c:marker>
          <c:xVal>
            <c:numRef>
              <c:f>'Total Week 1'!$C$54:$C$63</c:f>
              <c:numCache>
                <c:formatCode>General</c:formatCode>
                <c:ptCount val="10"/>
                <c:pt idx="0">
                  <c:v>0</c:v>
                </c:pt>
                <c:pt idx="1">
                  <c:v>16</c:v>
                </c:pt>
                <c:pt idx="2">
                  <c:v>36</c:v>
                </c:pt>
                <c:pt idx="3">
                  <c:v>67</c:v>
                </c:pt>
                <c:pt idx="4">
                  <c:v>83</c:v>
                </c:pt>
                <c:pt idx="5">
                  <c:v>91</c:v>
                </c:pt>
                <c:pt idx="6">
                  <c:v>111</c:v>
                </c:pt>
                <c:pt idx="7">
                  <c:v>121</c:v>
                </c:pt>
                <c:pt idx="8">
                  <c:v>4113</c:v>
                </c:pt>
                <c:pt idx="9">
                  <c:v>4113</c:v>
                </c:pt>
              </c:numCache>
            </c:numRef>
          </c:xVal>
          <c:yVal>
            <c:numRef>
              <c:f>'Total Week 1'!$D$54:$D$63</c:f>
              <c:numCache>
                <c:formatCode>General</c:formatCode>
                <c:ptCount val="10"/>
                <c:pt idx="0">
                  <c:v>0</c:v>
                </c:pt>
                <c:pt idx="1">
                  <c:v>52</c:v>
                </c:pt>
                <c:pt idx="2">
                  <c:v>112</c:v>
                </c:pt>
                <c:pt idx="3">
                  <c:v>118</c:v>
                </c:pt>
                <c:pt idx="4">
                  <c:v>118</c:v>
                </c:pt>
                <c:pt idx="5">
                  <c:v>122</c:v>
                </c:pt>
                <c:pt idx="6">
                  <c:v>122</c:v>
                </c:pt>
                <c:pt idx="7">
                  <c:v>125</c:v>
                </c:pt>
                <c:pt idx="8">
                  <c:v>400</c:v>
                </c:pt>
                <c:pt idx="9">
                  <c:v>410</c:v>
                </c:pt>
              </c:numCache>
            </c:numRef>
          </c:yVal>
          <c:smooth val="0"/>
          <c:extLst xmlns:c16r2="http://schemas.microsoft.com/office/drawing/2015/06/chart">
            <c:ext xmlns:c16="http://schemas.microsoft.com/office/drawing/2014/chart" uri="{C3380CC4-5D6E-409C-BE32-E72D297353CC}">
              <c16:uniqueId val="{00000000-1AB6-455A-B3D4-6464621DCED1}"/>
            </c:ext>
          </c:extLst>
        </c:ser>
        <c:dLbls>
          <c:showLegendKey val="0"/>
          <c:showVal val="0"/>
          <c:showCatName val="0"/>
          <c:showSerName val="0"/>
          <c:showPercent val="0"/>
          <c:showBubbleSize val="0"/>
        </c:dLbls>
        <c:axId val="139986072"/>
        <c:axId val="139986464"/>
      </c:scatterChart>
      <c:valAx>
        <c:axId val="1399860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(Minutes)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986464"/>
        <c:crosses val="autoZero"/>
        <c:crossBetween val="midCat"/>
      </c:valAx>
      <c:valAx>
        <c:axId val="1399864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 (ml)</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986072"/>
        <c:crosses val="autoZero"/>
        <c:crossBetween val="midCat"/>
      </c:valAx>
      <c:spPr>
        <a:noFill/>
        <a:ln>
          <a:noFill/>
        </a:ln>
        <a:effectLst/>
      </c:spPr>
    </c:plotArea>
    <c:legend>
      <c:legendPos val="b"/>
      <c:layout>
        <c:manualLayout>
          <c:xMode val="edge"/>
          <c:yMode val="edge"/>
          <c:x val="7.7803068894792882E-2"/>
          <c:y val="0.89042664629505841"/>
          <c:w val="0.85757343558399191"/>
          <c:h val="0.10110165283393628"/>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scatterChart>
        <c:scatterStyle val="lineMarker"/>
        <c:varyColors val="0"/>
        <c:ser>
          <c:idx val="0"/>
          <c:order val="0"/>
          <c:tx>
            <c:strRef>
              <c:f>'Last Years'!$C$5</c:f>
              <c:strCache>
                <c:ptCount val="1"/>
                <c:pt idx="0">
                  <c:v> 2017 - Test 1 - 0.5A - 5V</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'Last Years'!$D$6:$D$17</c:f>
              <c:numCache>
                <c:formatCode>General</c:formatCode>
                <c:ptCount val="12"/>
                <c:pt idx="0">
                  <c:v>0</c:v>
                </c:pt>
                <c:pt idx="1">
                  <c:v>30</c:v>
                </c:pt>
                <c:pt idx="2">
                  <c:v>60</c:v>
                </c:pt>
                <c:pt idx="3">
                  <c:v>90</c:v>
                </c:pt>
                <c:pt idx="4">
                  <c:v>120</c:v>
                </c:pt>
                <c:pt idx="5">
                  <c:v>1011</c:v>
                </c:pt>
                <c:pt idx="6">
                  <c:v>1280</c:v>
                </c:pt>
                <c:pt idx="7">
                  <c:v>1522</c:v>
                </c:pt>
                <c:pt idx="8">
                  <c:v>2539</c:v>
                </c:pt>
                <c:pt idx="9">
                  <c:v>2743</c:v>
                </c:pt>
                <c:pt idx="10">
                  <c:v>3778</c:v>
                </c:pt>
                <c:pt idx="11">
                  <c:v>3899</c:v>
                </c:pt>
              </c:numCache>
            </c:numRef>
          </c:xVal>
          <c:yVal>
            <c:numRef>
              <c:f>'Last Years'!$E$6:$E$17</c:f>
              <c:numCache>
                <c:formatCode>General</c:formatCode>
                <c:ptCount val="12"/>
                <c:pt idx="0">
                  <c:v>0</c:v>
                </c:pt>
                <c:pt idx="1">
                  <c:v>19</c:v>
                </c:pt>
                <c:pt idx="2">
                  <c:v>24</c:v>
                </c:pt>
                <c:pt idx="3">
                  <c:v>27</c:v>
                </c:pt>
                <c:pt idx="4">
                  <c:v>30</c:v>
                </c:pt>
                <c:pt idx="5">
                  <c:v>111</c:v>
                </c:pt>
                <c:pt idx="6">
                  <c:v>128</c:v>
                </c:pt>
                <c:pt idx="7">
                  <c:v>140</c:v>
                </c:pt>
                <c:pt idx="8">
                  <c:v>158</c:v>
                </c:pt>
                <c:pt idx="9">
                  <c:v>161</c:v>
                </c:pt>
                <c:pt idx="10">
                  <c:v>166</c:v>
                </c:pt>
                <c:pt idx="11">
                  <c:v>166</c:v>
                </c:pt>
              </c:numCache>
            </c:numRef>
          </c:yVal>
          <c:smooth val="0"/>
          <c:extLst xmlns:c16r2="http://schemas.microsoft.com/office/drawing/2015/06/chart">
            <c:ext xmlns:c16="http://schemas.microsoft.com/office/drawing/2014/chart" uri="{C3380CC4-5D6E-409C-BE32-E72D297353CC}">
              <c16:uniqueId val="{00000000-CF5B-454A-A149-A3DEE97EED33}"/>
            </c:ext>
          </c:extLst>
        </c:ser>
        <c:ser>
          <c:idx val="1"/>
          <c:order val="1"/>
          <c:tx>
            <c:strRef>
              <c:f>'Last Years'!$C$20</c:f>
              <c:strCache>
                <c:ptCount val="1"/>
                <c:pt idx="0">
                  <c:v>2017 - Test 2 -1A -10V</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'Last Years'!$D$21:$D$32</c:f>
              <c:numCache>
                <c:formatCode>General</c:formatCode>
                <c:ptCount val="12"/>
                <c:pt idx="0">
                  <c:v>0</c:v>
                </c:pt>
                <c:pt idx="1">
                  <c:v>928</c:v>
                </c:pt>
                <c:pt idx="2">
                  <c:v>974</c:v>
                </c:pt>
                <c:pt idx="3">
                  <c:v>1034</c:v>
                </c:pt>
                <c:pt idx="4">
                  <c:v>1089</c:v>
                </c:pt>
                <c:pt idx="5">
                  <c:v>1274</c:v>
                </c:pt>
                <c:pt idx="6">
                  <c:v>2477</c:v>
                </c:pt>
                <c:pt idx="7">
                  <c:v>2767</c:v>
                </c:pt>
                <c:pt idx="8">
                  <c:v>3787</c:v>
                </c:pt>
                <c:pt idx="9">
                  <c:v>4127</c:v>
                </c:pt>
                <c:pt idx="10">
                  <c:v>4460</c:v>
                </c:pt>
                <c:pt idx="11">
                  <c:v>4520</c:v>
                </c:pt>
              </c:numCache>
            </c:numRef>
          </c:xVal>
          <c:yVal>
            <c:numRef>
              <c:f>'Last Years'!$E$21:$E$32</c:f>
              <c:numCache>
                <c:formatCode>General</c:formatCode>
                <c:ptCount val="12"/>
                <c:pt idx="0">
                  <c:v>0</c:v>
                </c:pt>
                <c:pt idx="1">
                  <c:v>31</c:v>
                </c:pt>
                <c:pt idx="2">
                  <c:v>32</c:v>
                </c:pt>
                <c:pt idx="3">
                  <c:v>33</c:v>
                </c:pt>
                <c:pt idx="4">
                  <c:v>34</c:v>
                </c:pt>
                <c:pt idx="5">
                  <c:v>37</c:v>
                </c:pt>
                <c:pt idx="6">
                  <c:v>295</c:v>
                </c:pt>
                <c:pt idx="7">
                  <c:v>307</c:v>
                </c:pt>
                <c:pt idx="8">
                  <c:v>314</c:v>
                </c:pt>
                <c:pt idx="9">
                  <c:v>316</c:v>
                </c:pt>
                <c:pt idx="10">
                  <c:v>321</c:v>
                </c:pt>
                <c:pt idx="11">
                  <c:v>321</c:v>
                </c:pt>
              </c:numCache>
            </c:numRef>
          </c:yVal>
          <c:smooth val="0"/>
          <c:extLst xmlns:c16r2="http://schemas.microsoft.com/office/drawing/2015/06/chart">
            <c:ext xmlns:c16="http://schemas.microsoft.com/office/drawing/2014/chart" uri="{C3380CC4-5D6E-409C-BE32-E72D297353CC}">
              <c16:uniqueId val="{00000001-CF5B-454A-A149-A3DEE97EED33}"/>
            </c:ext>
          </c:extLst>
        </c:ser>
        <c:ser>
          <c:idx val="2"/>
          <c:order val="2"/>
          <c:tx>
            <c:strRef>
              <c:f>'Last Years'!$C$35</c:f>
              <c:strCache>
                <c:ptCount val="1"/>
                <c:pt idx="0">
                  <c:v>2017 -Test 3 - 1.5A -10V</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'Last Years'!$D$36:$D$61</c:f>
              <c:numCache>
                <c:formatCode>General</c:formatCode>
                <c:ptCount val="26"/>
                <c:pt idx="0">
                  <c:v>0</c:v>
                </c:pt>
                <c:pt idx="1">
                  <c:v>30</c:v>
                </c:pt>
                <c:pt idx="2">
                  <c:v>60</c:v>
                </c:pt>
                <c:pt idx="3">
                  <c:v>90</c:v>
                </c:pt>
                <c:pt idx="4">
                  <c:v>217</c:v>
                </c:pt>
                <c:pt idx="5">
                  <c:v>324</c:v>
                </c:pt>
                <c:pt idx="6">
                  <c:v>384</c:v>
                </c:pt>
                <c:pt idx="7">
                  <c:v>414</c:v>
                </c:pt>
                <c:pt idx="8">
                  <c:v>1425</c:v>
                </c:pt>
                <c:pt idx="9">
                  <c:v>1485</c:v>
                </c:pt>
                <c:pt idx="10">
                  <c:v>1514</c:v>
                </c:pt>
                <c:pt idx="11">
                  <c:v>1551</c:v>
                </c:pt>
                <c:pt idx="12">
                  <c:v>1581</c:v>
                </c:pt>
                <c:pt idx="13">
                  <c:v>1621</c:v>
                </c:pt>
                <c:pt idx="14">
                  <c:v>1644</c:v>
                </c:pt>
                <c:pt idx="15">
                  <c:v>1666</c:v>
                </c:pt>
                <c:pt idx="16">
                  <c:v>1826</c:v>
                </c:pt>
                <c:pt idx="17">
                  <c:v>1881</c:v>
                </c:pt>
                <c:pt idx="18">
                  <c:v>1919</c:v>
                </c:pt>
                <c:pt idx="19">
                  <c:v>1951</c:v>
                </c:pt>
                <c:pt idx="20">
                  <c:v>1985</c:v>
                </c:pt>
                <c:pt idx="21">
                  <c:v>2015</c:v>
                </c:pt>
                <c:pt idx="22">
                  <c:v>2866</c:v>
                </c:pt>
                <c:pt idx="23">
                  <c:v>2933</c:v>
                </c:pt>
                <c:pt idx="24">
                  <c:v>3138</c:v>
                </c:pt>
                <c:pt idx="25">
                  <c:v>3166</c:v>
                </c:pt>
              </c:numCache>
            </c:numRef>
          </c:xVal>
          <c:yVal>
            <c:numRef>
              <c:f>'Last Years'!$E$36:$E$61</c:f>
              <c:numCache>
                <c:formatCode>General</c:formatCode>
                <c:ptCount val="26"/>
                <c:pt idx="0">
                  <c:v>0</c:v>
                </c:pt>
                <c:pt idx="1">
                  <c:v>24</c:v>
                </c:pt>
                <c:pt idx="2">
                  <c:v>38</c:v>
                </c:pt>
                <c:pt idx="3">
                  <c:v>49</c:v>
                </c:pt>
                <c:pt idx="4">
                  <c:v>138</c:v>
                </c:pt>
                <c:pt idx="5">
                  <c:v>175</c:v>
                </c:pt>
                <c:pt idx="6">
                  <c:v>204</c:v>
                </c:pt>
                <c:pt idx="7">
                  <c:v>210</c:v>
                </c:pt>
                <c:pt idx="8">
                  <c:v>279</c:v>
                </c:pt>
                <c:pt idx="9">
                  <c:v>281</c:v>
                </c:pt>
                <c:pt idx="10">
                  <c:v>282</c:v>
                </c:pt>
                <c:pt idx="11">
                  <c:v>283</c:v>
                </c:pt>
                <c:pt idx="12">
                  <c:v>284</c:v>
                </c:pt>
                <c:pt idx="13">
                  <c:v>285</c:v>
                </c:pt>
                <c:pt idx="14">
                  <c:v>286</c:v>
                </c:pt>
                <c:pt idx="15">
                  <c:v>286</c:v>
                </c:pt>
                <c:pt idx="16">
                  <c:v>289</c:v>
                </c:pt>
                <c:pt idx="17">
                  <c:v>290</c:v>
                </c:pt>
                <c:pt idx="18">
                  <c:v>291</c:v>
                </c:pt>
                <c:pt idx="19">
                  <c:v>292</c:v>
                </c:pt>
                <c:pt idx="20">
                  <c:v>293</c:v>
                </c:pt>
                <c:pt idx="21">
                  <c:v>293</c:v>
                </c:pt>
                <c:pt idx="22">
                  <c:v>304</c:v>
                </c:pt>
                <c:pt idx="23">
                  <c:v>304</c:v>
                </c:pt>
                <c:pt idx="24">
                  <c:v>308</c:v>
                </c:pt>
                <c:pt idx="25">
                  <c:v>308</c:v>
                </c:pt>
              </c:numCache>
            </c:numRef>
          </c:yVal>
          <c:smooth val="0"/>
          <c:extLst xmlns:c16r2="http://schemas.microsoft.com/office/drawing/2015/06/chart">
            <c:ext xmlns:c16="http://schemas.microsoft.com/office/drawing/2014/chart" uri="{C3380CC4-5D6E-409C-BE32-E72D297353CC}">
              <c16:uniqueId val="{00000002-CF5B-454A-A149-A3DEE97EED33}"/>
            </c:ext>
          </c:extLst>
        </c:ser>
        <c:ser>
          <c:idx val="3"/>
          <c:order val="3"/>
          <c:tx>
            <c:strRef>
              <c:f>'Last Years'!$C$64</c:f>
              <c:strCache>
                <c:ptCount val="1"/>
                <c:pt idx="0">
                  <c:v> 2017 - Test 4 - 2A - 5V</c:v>
                </c:pt>
              </c:strCache>
            </c:strRef>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f>'Last Years'!$D$65:$D$79</c:f>
              <c:numCache>
                <c:formatCode>General</c:formatCode>
                <c:ptCount val="15"/>
                <c:pt idx="0">
                  <c:v>0</c:v>
                </c:pt>
                <c:pt idx="1">
                  <c:v>30</c:v>
                </c:pt>
                <c:pt idx="2">
                  <c:v>60</c:v>
                </c:pt>
                <c:pt idx="3">
                  <c:v>250</c:v>
                </c:pt>
                <c:pt idx="4">
                  <c:v>295</c:v>
                </c:pt>
                <c:pt idx="5">
                  <c:v>322</c:v>
                </c:pt>
                <c:pt idx="6">
                  <c:v>1282</c:v>
                </c:pt>
                <c:pt idx="7">
                  <c:v>1470</c:v>
                </c:pt>
                <c:pt idx="8">
                  <c:v>1609</c:v>
                </c:pt>
                <c:pt idx="9">
                  <c:v>1611</c:v>
                </c:pt>
                <c:pt idx="10">
                  <c:v>1650</c:v>
                </c:pt>
                <c:pt idx="11">
                  <c:v>1673</c:v>
                </c:pt>
                <c:pt idx="12">
                  <c:v>1725</c:v>
                </c:pt>
                <c:pt idx="13">
                  <c:v>2722</c:v>
                </c:pt>
                <c:pt idx="14">
                  <c:v>2782</c:v>
                </c:pt>
              </c:numCache>
            </c:numRef>
          </c:xVal>
          <c:yVal>
            <c:numRef>
              <c:f>'Last Years'!$E$65:$E$79</c:f>
              <c:numCache>
                <c:formatCode>General</c:formatCode>
                <c:ptCount val="15"/>
                <c:pt idx="0">
                  <c:v>0</c:v>
                </c:pt>
                <c:pt idx="1">
                  <c:v>35</c:v>
                </c:pt>
                <c:pt idx="2">
                  <c:v>45</c:v>
                </c:pt>
                <c:pt idx="3">
                  <c:v>84</c:v>
                </c:pt>
                <c:pt idx="4">
                  <c:v>93</c:v>
                </c:pt>
                <c:pt idx="5">
                  <c:v>109</c:v>
                </c:pt>
                <c:pt idx="6">
                  <c:v>252</c:v>
                </c:pt>
                <c:pt idx="7">
                  <c:v>261</c:v>
                </c:pt>
                <c:pt idx="8">
                  <c:v>261</c:v>
                </c:pt>
                <c:pt idx="9">
                  <c:v>261</c:v>
                </c:pt>
                <c:pt idx="10">
                  <c:v>261</c:v>
                </c:pt>
                <c:pt idx="11">
                  <c:v>262</c:v>
                </c:pt>
                <c:pt idx="12">
                  <c:v>262</c:v>
                </c:pt>
                <c:pt idx="13">
                  <c:v>267</c:v>
                </c:pt>
                <c:pt idx="14">
                  <c:v>267</c:v>
                </c:pt>
              </c:numCache>
            </c:numRef>
          </c:yVal>
          <c:smooth val="0"/>
          <c:extLst xmlns:c16r2="http://schemas.microsoft.com/office/drawing/2015/06/chart">
            <c:ext xmlns:c16="http://schemas.microsoft.com/office/drawing/2014/chart" uri="{C3380CC4-5D6E-409C-BE32-E72D297353CC}">
              <c16:uniqueId val="{00000003-CF5B-454A-A149-A3DEE97EED33}"/>
            </c:ext>
          </c:extLst>
        </c:ser>
        <c:ser>
          <c:idx val="4"/>
          <c:order val="4"/>
          <c:tx>
            <c:strRef>
              <c:f>'Last Years'!$C$81</c:f>
              <c:strCache>
                <c:ptCount val="1"/>
                <c:pt idx="0">
                  <c:v>2017 - Test 5 - 1A - 3-18V</c:v>
                </c:pt>
              </c:strCache>
            </c:strRef>
          </c:tx>
          <c:spPr>
            <a:ln w="19050" cap="rnd">
              <a:solidFill>
                <a:schemeClr val="accent5"/>
              </a:solidFill>
              <a:round/>
            </a:ln>
            <a:effectLst/>
          </c:spPr>
          <c:marker>
            <c:symbol val="circle"/>
            <c:size val="5"/>
            <c:spPr>
              <a:solidFill>
                <a:schemeClr val="accent5"/>
              </a:solidFill>
              <a:ln w="9525">
                <a:solidFill>
                  <a:schemeClr val="accent5"/>
                </a:solidFill>
              </a:ln>
              <a:effectLst/>
            </c:spPr>
          </c:marker>
          <c:xVal>
            <c:numRef>
              <c:f>'Last Years'!$D$82:$D$97</c:f>
              <c:numCache>
                <c:formatCode>General</c:formatCode>
                <c:ptCount val="16"/>
                <c:pt idx="0">
                  <c:v>0</c:v>
                </c:pt>
                <c:pt idx="1">
                  <c:v>30</c:v>
                </c:pt>
                <c:pt idx="2">
                  <c:v>60</c:v>
                </c:pt>
                <c:pt idx="3">
                  <c:v>90</c:v>
                </c:pt>
                <c:pt idx="4">
                  <c:v>924</c:v>
                </c:pt>
                <c:pt idx="5">
                  <c:v>982</c:v>
                </c:pt>
                <c:pt idx="6">
                  <c:v>1011</c:v>
                </c:pt>
                <c:pt idx="7">
                  <c:v>1052</c:v>
                </c:pt>
                <c:pt idx="8">
                  <c:v>1105</c:v>
                </c:pt>
                <c:pt idx="9">
                  <c:v>1128</c:v>
                </c:pt>
                <c:pt idx="10">
                  <c:v>1211</c:v>
                </c:pt>
                <c:pt idx="11">
                  <c:v>1268</c:v>
                </c:pt>
                <c:pt idx="12">
                  <c:v>1306</c:v>
                </c:pt>
                <c:pt idx="13">
                  <c:v>1340</c:v>
                </c:pt>
                <c:pt idx="14">
                  <c:v>2358</c:v>
                </c:pt>
                <c:pt idx="15">
                  <c:v>2804</c:v>
                </c:pt>
              </c:numCache>
            </c:numRef>
          </c:xVal>
          <c:yVal>
            <c:numRef>
              <c:f>'Last Years'!$E$82:$E$97</c:f>
              <c:numCache>
                <c:formatCode>General</c:formatCode>
                <c:ptCount val="16"/>
                <c:pt idx="0">
                  <c:v>0</c:v>
                </c:pt>
                <c:pt idx="1">
                  <c:v>40</c:v>
                </c:pt>
                <c:pt idx="2">
                  <c:v>47</c:v>
                </c:pt>
                <c:pt idx="3">
                  <c:v>55</c:v>
                </c:pt>
                <c:pt idx="4">
                  <c:v>229</c:v>
                </c:pt>
                <c:pt idx="5">
                  <c:v>233</c:v>
                </c:pt>
                <c:pt idx="6">
                  <c:v>234</c:v>
                </c:pt>
                <c:pt idx="7">
                  <c:v>236</c:v>
                </c:pt>
                <c:pt idx="8">
                  <c:v>238</c:v>
                </c:pt>
                <c:pt idx="9">
                  <c:v>239</c:v>
                </c:pt>
                <c:pt idx="10">
                  <c:v>243</c:v>
                </c:pt>
                <c:pt idx="11">
                  <c:v>246</c:v>
                </c:pt>
                <c:pt idx="12">
                  <c:v>247</c:v>
                </c:pt>
                <c:pt idx="13">
                  <c:v>249</c:v>
                </c:pt>
                <c:pt idx="14">
                  <c:v>262</c:v>
                </c:pt>
                <c:pt idx="15">
                  <c:v>263</c:v>
                </c:pt>
              </c:numCache>
            </c:numRef>
          </c:yVal>
          <c:smooth val="0"/>
          <c:extLst xmlns:c16r2="http://schemas.microsoft.com/office/drawing/2015/06/chart">
            <c:ext xmlns:c16="http://schemas.microsoft.com/office/drawing/2014/chart" uri="{C3380CC4-5D6E-409C-BE32-E72D297353CC}">
              <c16:uniqueId val="{00000004-CF5B-454A-A149-A3DEE97EED33}"/>
            </c:ext>
          </c:extLst>
        </c:ser>
        <c:ser>
          <c:idx val="5"/>
          <c:order val="5"/>
          <c:tx>
            <c:strRef>
              <c:f>'Last Years'!$C$99</c:f>
              <c:strCache>
                <c:ptCount val="1"/>
                <c:pt idx="0">
                  <c:v>2017 - Test 6 - 1A - 4.19-10V</c:v>
                </c:pt>
              </c:strCache>
            </c:strRef>
          </c:tx>
          <c:spPr>
            <a:ln w="19050" cap="rnd">
              <a:solidFill>
                <a:schemeClr val="accent6"/>
              </a:solidFill>
              <a:round/>
            </a:ln>
            <a:effectLst/>
          </c:spPr>
          <c:marker>
            <c:symbol val="circle"/>
            <c:size val="5"/>
            <c:spPr>
              <a:solidFill>
                <a:schemeClr val="accent6"/>
              </a:solidFill>
              <a:ln w="9525">
                <a:solidFill>
                  <a:schemeClr val="accent6"/>
                </a:solidFill>
              </a:ln>
              <a:effectLst/>
            </c:spPr>
          </c:marker>
          <c:xVal>
            <c:numRef>
              <c:f>'Last Years'!$D$100:$D$115</c:f>
              <c:numCache>
                <c:formatCode>General</c:formatCode>
                <c:ptCount val="16"/>
                <c:pt idx="0">
                  <c:v>0</c:v>
                </c:pt>
                <c:pt idx="1">
                  <c:v>158</c:v>
                </c:pt>
                <c:pt idx="2">
                  <c:v>205</c:v>
                </c:pt>
                <c:pt idx="3">
                  <c:v>238</c:v>
                </c:pt>
                <c:pt idx="4">
                  <c:v>1292</c:v>
                </c:pt>
                <c:pt idx="5">
                  <c:v>1397</c:v>
                </c:pt>
                <c:pt idx="6">
                  <c:v>1430</c:v>
                </c:pt>
                <c:pt idx="7">
                  <c:v>1458</c:v>
                </c:pt>
                <c:pt idx="8">
                  <c:v>1514</c:v>
                </c:pt>
                <c:pt idx="9">
                  <c:v>1583</c:v>
                </c:pt>
                <c:pt idx="10">
                  <c:v>1640</c:v>
                </c:pt>
                <c:pt idx="11">
                  <c:v>1730</c:v>
                </c:pt>
                <c:pt idx="12">
                  <c:v>1801</c:v>
                </c:pt>
                <c:pt idx="13">
                  <c:v>1834</c:v>
                </c:pt>
                <c:pt idx="14">
                  <c:v>2793</c:v>
                </c:pt>
                <c:pt idx="15">
                  <c:v>2867</c:v>
                </c:pt>
              </c:numCache>
            </c:numRef>
          </c:xVal>
          <c:yVal>
            <c:numRef>
              <c:f>'Last Years'!$E$100:$E$115</c:f>
              <c:numCache>
                <c:formatCode>General</c:formatCode>
                <c:ptCount val="16"/>
                <c:pt idx="0">
                  <c:v>0</c:v>
                </c:pt>
                <c:pt idx="1">
                  <c:v>25.4</c:v>
                </c:pt>
                <c:pt idx="2">
                  <c:v>28.3</c:v>
                </c:pt>
                <c:pt idx="3">
                  <c:v>30</c:v>
                </c:pt>
                <c:pt idx="4">
                  <c:v>108</c:v>
                </c:pt>
                <c:pt idx="5">
                  <c:v>127</c:v>
                </c:pt>
                <c:pt idx="6">
                  <c:v>136</c:v>
                </c:pt>
                <c:pt idx="7">
                  <c:v>140</c:v>
                </c:pt>
                <c:pt idx="8">
                  <c:v>150</c:v>
                </c:pt>
                <c:pt idx="9">
                  <c:v>161</c:v>
                </c:pt>
                <c:pt idx="10">
                  <c:v>167</c:v>
                </c:pt>
                <c:pt idx="11">
                  <c:v>177</c:v>
                </c:pt>
                <c:pt idx="12">
                  <c:v>186</c:v>
                </c:pt>
                <c:pt idx="13">
                  <c:v>190</c:v>
                </c:pt>
                <c:pt idx="14">
                  <c:v>311</c:v>
                </c:pt>
                <c:pt idx="15">
                  <c:v>311</c:v>
                </c:pt>
              </c:numCache>
            </c:numRef>
          </c:yVal>
          <c:smooth val="0"/>
          <c:extLst xmlns:c16r2="http://schemas.microsoft.com/office/drawing/2015/06/chart">
            <c:ext xmlns:c16="http://schemas.microsoft.com/office/drawing/2014/chart" uri="{C3380CC4-5D6E-409C-BE32-E72D297353CC}">
              <c16:uniqueId val="{00000005-CF5B-454A-A149-A3DEE97EED33}"/>
            </c:ext>
          </c:extLst>
        </c:ser>
        <c:ser>
          <c:idx val="6"/>
          <c:order val="6"/>
          <c:tx>
            <c:strRef>
              <c:f>'Total Week 1'!$C$3</c:f>
              <c:strCache>
                <c:ptCount val="1"/>
                <c:pt idx="0">
                  <c:v>Test 1 - 145mm Gravel - 2A</c:v>
                </c:pt>
              </c:strCache>
            </c:strRef>
          </c:tx>
          <c:spPr>
            <a:ln w="19050" cap="rnd">
              <a:solidFill>
                <a:schemeClr val="accent1">
                  <a:lumMod val="60000"/>
                </a:schemeClr>
              </a:solidFill>
              <a:round/>
            </a:ln>
            <a:effectLst/>
          </c:spPr>
          <c:marker>
            <c:symbol val="circle"/>
            <c:size val="5"/>
            <c:spPr>
              <a:solidFill>
                <a:schemeClr val="accent1">
                  <a:lumMod val="60000"/>
                </a:schemeClr>
              </a:solidFill>
              <a:ln w="9525">
                <a:solidFill>
                  <a:schemeClr val="accent1">
                    <a:lumMod val="60000"/>
                  </a:schemeClr>
                </a:solidFill>
              </a:ln>
              <a:effectLst/>
            </c:spPr>
          </c:marker>
          <c:xVal>
            <c:numRef>
              <c:f>'Total Week 1'!$C$5:$C$11</c:f>
              <c:numCache>
                <c:formatCode>General</c:formatCode>
                <c:ptCount val="7"/>
                <c:pt idx="0">
                  <c:v>0</c:v>
                </c:pt>
                <c:pt idx="1">
                  <c:v>46</c:v>
                </c:pt>
                <c:pt idx="2">
                  <c:v>85</c:v>
                </c:pt>
                <c:pt idx="3">
                  <c:v>115</c:v>
                </c:pt>
                <c:pt idx="4">
                  <c:v>145</c:v>
                </c:pt>
                <c:pt idx="5">
                  <c:v>175</c:v>
                </c:pt>
                <c:pt idx="6">
                  <c:v>1325</c:v>
                </c:pt>
              </c:numCache>
            </c:numRef>
          </c:xVal>
          <c:yVal>
            <c:numRef>
              <c:f>'Total Week 1'!$D$5:$D$11</c:f>
              <c:numCache>
                <c:formatCode>General</c:formatCode>
                <c:ptCount val="7"/>
                <c:pt idx="0">
                  <c:v>0</c:v>
                </c:pt>
                <c:pt idx="1">
                  <c:v>0</c:v>
                </c:pt>
                <c:pt idx="2">
                  <c:v>75</c:v>
                </c:pt>
                <c:pt idx="3">
                  <c:v>85</c:v>
                </c:pt>
                <c:pt idx="4">
                  <c:v>95</c:v>
                </c:pt>
                <c:pt idx="5">
                  <c:v>100</c:v>
                </c:pt>
                <c:pt idx="6">
                  <c:v>215</c:v>
                </c:pt>
              </c:numCache>
            </c:numRef>
          </c:yVal>
          <c:smooth val="0"/>
          <c:extLst xmlns:c16r2="http://schemas.microsoft.com/office/drawing/2015/06/chart">
            <c:ext xmlns:c16="http://schemas.microsoft.com/office/drawing/2014/chart" uri="{C3380CC4-5D6E-409C-BE32-E72D297353CC}">
              <c16:uniqueId val="{00000006-CF5B-454A-A149-A3DEE97EED33}"/>
            </c:ext>
          </c:extLst>
        </c:ser>
        <c:ser>
          <c:idx val="7"/>
          <c:order val="7"/>
          <c:tx>
            <c:strRef>
              <c:f>'Total Week 1'!$C$13</c:f>
              <c:strCache>
                <c:ptCount val="1"/>
                <c:pt idx="0">
                  <c:v>Test 2 - 195mm Gravel - 2A</c:v>
                </c:pt>
              </c:strCache>
            </c:strRef>
          </c:tx>
          <c:spPr>
            <a:ln w="19050" cap="rnd">
              <a:solidFill>
                <a:schemeClr val="accent2">
                  <a:lumMod val="60000"/>
                </a:schemeClr>
              </a:solidFill>
              <a:round/>
            </a:ln>
            <a:effectLst/>
          </c:spPr>
          <c:marker>
            <c:symbol val="circle"/>
            <c:size val="5"/>
            <c:spPr>
              <a:solidFill>
                <a:schemeClr val="accent2">
                  <a:lumMod val="60000"/>
                </a:schemeClr>
              </a:solidFill>
              <a:ln w="9525">
                <a:solidFill>
                  <a:schemeClr val="accent2">
                    <a:lumMod val="60000"/>
                  </a:schemeClr>
                </a:solidFill>
              </a:ln>
              <a:effectLst/>
            </c:spPr>
          </c:marker>
          <c:xVal>
            <c:numRef>
              <c:f>'Total Week 1'!$C$15:$C$21</c:f>
              <c:numCache>
                <c:formatCode>General</c:formatCode>
                <c:ptCount val="7"/>
                <c:pt idx="0">
                  <c:v>0</c:v>
                </c:pt>
                <c:pt idx="1">
                  <c:v>30</c:v>
                </c:pt>
                <c:pt idx="2">
                  <c:v>60</c:v>
                </c:pt>
                <c:pt idx="3">
                  <c:v>90</c:v>
                </c:pt>
                <c:pt idx="4">
                  <c:v>120</c:v>
                </c:pt>
                <c:pt idx="5">
                  <c:v>1290</c:v>
                </c:pt>
                <c:pt idx="6">
                  <c:v>1290</c:v>
                </c:pt>
              </c:numCache>
            </c:numRef>
          </c:xVal>
          <c:yVal>
            <c:numRef>
              <c:f>'Total Week 1'!$D$15:$D$21</c:f>
              <c:numCache>
                <c:formatCode>General</c:formatCode>
                <c:ptCount val="7"/>
                <c:pt idx="0">
                  <c:v>0</c:v>
                </c:pt>
                <c:pt idx="1">
                  <c:v>80</c:v>
                </c:pt>
                <c:pt idx="2">
                  <c:v>90</c:v>
                </c:pt>
                <c:pt idx="3">
                  <c:v>100</c:v>
                </c:pt>
                <c:pt idx="4">
                  <c:v>110</c:v>
                </c:pt>
                <c:pt idx="5">
                  <c:v>355</c:v>
                </c:pt>
                <c:pt idx="6">
                  <c:v>380</c:v>
                </c:pt>
              </c:numCache>
            </c:numRef>
          </c:yVal>
          <c:smooth val="0"/>
          <c:extLst xmlns:c16r2="http://schemas.microsoft.com/office/drawing/2015/06/chart">
            <c:ext xmlns:c16="http://schemas.microsoft.com/office/drawing/2014/chart" uri="{C3380CC4-5D6E-409C-BE32-E72D297353CC}">
              <c16:uniqueId val="{00000007-CF5B-454A-A149-A3DEE97EED33}"/>
            </c:ext>
          </c:extLst>
        </c:ser>
        <c:ser>
          <c:idx val="8"/>
          <c:order val="8"/>
          <c:tx>
            <c:strRef>
              <c:f>'Total Week 1'!$C$23</c:f>
              <c:strCache>
                <c:ptCount val="1"/>
                <c:pt idx="0">
                  <c:v>Test 3 - 195mm Gravel - 4A</c:v>
                </c:pt>
              </c:strCache>
            </c:strRef>
          </c:tx>
          <c:spPr>
            <a:ln w="19050" cap="rnd">
              <a:solidFill>
                <a:schemeClr val="accent3">
                  <a:lumMod val="60000"/>
                </a:schemeClr>
              </a:solidFill>
              <a:round/>
            </a:ln>
            <a:effectLst/>
          </c:spPr>
          <c:marker>
            <c:symbol val="circle"/>
            <c:size val="5"/>
            <c:spPr>
              <a:solidFill>
                <a:schemeClr val="accent3">
                  <a:lumMod val="60000"/>
                </a:schemeClr>
              </a:solidFill>
              <a:ln w="9525">
                <a:solidFill>
                  <a:schemeClr val="accent3">
                    <a:lumMod val="60000"/>
                  </a:schemeClr>
                </a:solidFill>
              </a:ln>
              <a:effectLst/>
            </c:spPr>
          </c:marker>
          <c:xVal>
            <c:numRef>
              <c:f>'Total Week 1'!$C$25:$C$33</c:f>
              <c:numCache>
                <c:formatCode>General</c:formatCode>
                <c:ptCount val="9"/>
                <c:pt idx="0">
                  <c:v>0</c:v>
                </c:pt>
                <c:pt idx="1">
                  <c:v>30</c:v>
                </c:pt>
                <c:pt idx="2">
                  <c:v>60</c:v>
                </c:pt>
                <c:pt idx="3">
                  <c:v>90</c:v>
                </c:pt>
                <c:pt idx="4">
                  <c:v>120</c:v>
                </c:pt>
                <c:pt idx="5">
                  <c:v>150</c:v>
                </c:pt>
                <c:pt idx="6">
                  <c:v>180</c:v>
                </c:pt>
                <c:pt idx="7">
                  <c:v>1310</c:v>
                </c:pt>
                <c:pt idx="8">
                  <c:v>1310</c:v>
                </c:pt>
              </c:numCache>
            </c:numRef>
          </c:xVal>
          <c:yVal>
            <c:numRef>
              <c:f>'Total Week 1'!$D$25:$D$33</c:f>
              <c:numCache>
                <c:formatCode>General</c:formatCode>
                <c:ptCount val="9"/>
                <c:pt idx="0">
                  <c:v>0</c:v>
                </c:pt>
                <c:pt idx="1">
                  <c:v>200</c:v>
                </c:pt>
                <c:pt idx="2">
                  <c:v>210</c:v>
                </c:pt>
                <c:pt idx="3">
                  <c:v>225</c:v>
                </c:pt>
                <c:pt idx="4">
                  <c:v>240</c:v>
                </c:pt>
                <c:pt idx="5">
                  <c:v>250</c:v>
                </c:pt>
                <c:pt idx="6">
                  <c:v>290</c:v>
                </c:pt>
                <c:pt idx="7">
                  <c:v>390</c:v>
                </c:pt>
                <c:pt idx="8">
                  <c:v>420</c:v>
                </c:pt>
              </c:numCache>
            </c:numRef>
          </c:yVal>
          <c:smooth val="0"/>
          <c:extLst xmlns:c16r2="http://schemas.microsoft.com/office/drawing/2015/06/chart">
            <c:ext xmlns:c16="http://schemas.microsoft.com/office/drawing/2014/chart" uri="{C3380CC4-5D6E-409C-BE32-E72D297353CC}">
              <c16:uniqueId val="{00000008-CF5B-454A-A149-A3DEE97EED33}"/>
            </c:ext>
          </c:extLst>
        </c:ser>
        <c:ser>
          <c:idx val="9"/>
          <c:order val="9"/>
          <c:tx>
            <c:strRef>
              <c:f>'Total Week 1'!$C$35</c:f>
              <c:strCache>
                <c:ptCount val="1"/>
                <c:pt idx="0">
                  <c:v>Test 4 - 145mm Gravel - 50mm Sand - 3A</c:v>
                </c:pt>
              </c:strCache>
            </c:strRef>
          </c:tx>
          <c:spPr>
            <a:ln w="19050" cap="rnd">
              <a:solidFill>
                <a:schemeClr val="accent4">
                  <a:lumMod val="60000"/>
                </a:schemeClr>
              </a:solidFill>
              <a:round/>
            </a:ln>
            <a:effectLst/>
          </c:spPr>
          <c:marker>
            <c:symbol val="circle"/>
            <c:size val="5"/>
            <c:spPr>
              <a:solidFill>
                <a:schemeClr val="accent4">
                  <a:lumMod val="60000"/>
                </a:schemeClr>
              </a:solidFill>
              <a:ln w="9525">
                <a:solidFill>
                  <a:schemeClr val="accent4">
                    <a:lumMod val="60000"/>
                  </a:schemeClr>
                </a:solidFill>
              </a:ln>
              <a:effectLst/>
            </c:spPr>
          </c:marker>
          <c:xVal>
            <c:numRef>
              <c:f>'Total Week 1'!$C$37:$C$50</c:f>
              <c:numCache>
                <c:formatCode>General</c:formatCode>
                <c:ptCount val="14"/>
                <c:pt idx="0">
                  <c:v>0</c:v>
                </c:pt>
                <c:pt idx="1">
                  <c:v>30</c:v>
                </c:pt>
                <c:pt idx="2">
                  <c:v>60</c:v>
                </c:pt>
                <c:pt idx="3">
                  <c:v>80</c:v>
                </c:pt>
                <c:pt idx="4">
                  <c:v>90</c:v>
                </c:pt>
                <c:pt idx="5">
                  <c:v>105</c:v>
                </c:pt>
                <c:pt idx="6">
                  <c:v>120</c:v>
                </c:pt>
                <c:pt idx="7">
                  <c:v>130</c:v>
                </c:pt>
                <c:pt idx="8">
                  <c:v>155</c:v>
                </c:pt>
                <c:pt idx="9">
                  <c:v>180</c:v>
                </c:pt>
                <c:pt idx="10">
                  <c:v>210</c:v>
                </c:pt>
                <c:pt idx="11">
                  <c:v>216</c:v>
                </c:pt>
                <c:pt idx="12">
                  <c:v>1330</c:v>
                </c:pt>
                <c:pt idx="13">
                  <c:v>1330</c:v>
                </c:pt>
              </c:numCache>
            </c:numRef>
          </c:xVal>
          <c:yVal>
            <c:numRef>
              <c:f>'Total Week 1'!$D$37:$D$50</c:f>
              <c:numCache>
                <c:formatCode>General</c:formatCode>
                <c:ptCount val="14"/>
                <c:pt idx="0">
                  <c:v>0</c:v>
                </c:pt>
                <c:pt idx="1">
                  <c:v>74</c:v>
                </c:pt>
                <c:pt idx="2">
                  <c:v>92</c:v>
                </c:pt>
                <c:pt idx="3">
                  <c:v>105</c:v>
                </c:pt>
                <c:pt idx="4">
                  <c:v>118</c:v>
                </c:pt>
                <c:pt idx="5">
                  <c:v>122</c:v>
                </c:pt>
                <c:pt idx="6">
                  <c:v>130</c:v>
                </c:pt>
                <c:pt idx="7">
                  <c:v>138</c:v>
                </c:pt>
                <c:pt idx="8">
                  <c:v>158</c:v>
                </c:pt>
                <c:pt idx="9">
                  <c:v>182</c:v>
                </c:pt>
                <c:pt idx="10">
                  <c:v>198</c:v>
                </c:pt>
                <c:pt idx="11">
                  <c:v>204</c:v>
                </c:pt>
                <c:pt idx="12">
                  <c:v>390</c:v>
                </c:pt>
                <c:pt idx="13">
                  <c:v>430</c:v>
                </c:pt>
              </c:numCache>
            </c:numRef>
          </c:yVal>
          <c:smooth val="0"/>
          <c:extLst xmlns:c16r2="http://schemas.microsoft.com/office/drawing/2015/06/chart">
            <c:ext xmlns:c16="http://schemas.microsoft.com/office/drawing/2014/chart" uri="{C3380CC4-5D6E-409C-BE32-E72D297353CC}">
              <c16:uniqueId val="{00000009-CF5B-454A-A149-A3DEE97EED33}"/>
            </c:ext>
          </c:extLst>
        </c:ser>
        <c:ser>
          <c:idx val="10"/>
          <c:order val="10"/>
          <c:tx>
            <c:strRef>
              <c:f>'Total Week 1'!$C$52:$D$52</c:f>
              <c:strCache>
                <c:ptCount val="1"/>
                <c:pt idx="0">
                  <c:v>Test 5 - 145mm Gravel - 50mm Sand - 1A</c:v>
                </c:pt>
              </c:strCache>
            </c:strRef>
          </c:tx>
          <c:spPr>
            <a:ln w="19050" cap="rnd">
              <a:solidFill>
                <a:schemeClr val="accent5">
                  <a:lumMod val="60000"/>
                </a:schemeClr>
              </a:solidFill>
              <a:round/>
            </a:ln>
            <a:effectLst/>
          </c:spPr>
          <c:marker>
            <c:symbol val="circle"/>
            <c:size val="5"/>
            <c:spPr>
              <a:solidFill>
                <a:schemeClr val="accent5">
                  <a:lumMod val="60000"/>
                </a:schemeClr>
              </a:solidFill>
              <a:ln w="9525">
                <a:solidFill>
                  <a:schemeClr val="accent5">
                    <a:lumMod val="60000"/>
                  </a:schemeClr>
                </a:solidFill>
              </a:ln>
              <a:effectLst/>
            </c:spPr>
          </c:marker>
          <c:xVal>
            <c:numRef>
              <c:f>'Total Week 1'!$C$54:$C$63</c:f>
              <c:numCache>
                <c:formatCode>General</c:formatCode>
                <c:ptCount val="10"/>
                <c:pt idx="0">
                  <c:v>0</c:v>
                </c:pt>
                <c:pt idx="1">
                  <c:v>16</c:v>
                </c:pt>
                <c:pt idx="2">
                  <c:v>36</c:v>
                </c:pt>
                <c:pt idx="3">
                  <c:v>67</c:v>
                </c:pt>
                <c:pt idx="4">
                  <c:v>83</c:v>
                </c:pt>
                <c:pt idx="5">
                  <c:v>91</c:v>
                </c:pt>
                <c:pt idx="6">
                  <c:v>111</c:v>
                </c:pt>
                <c:pt idx="7">
                  <c:v>121</c:v>
                </c:pt>
                <c:pt idx="8">
                  <c:v>4113</c:v>
                </c:pt>
                <c:pt idx="9">
                  <c:v>4113</c:v>
                </c:pt>
              </c:numCache>
            </c:numRef>
          </c:xVal>
          <c:yVal>
            <c:numRef>
              <c:f>'Total Week 1'!$D$54:$D$63</c:f>
              <c:numCache>
                <c:formatCode>General</c:formatCode>
                <c:ptCount val="10"/>
                <c:pt idx="0">
                  <c:v>0</c:v>
                </c:pt>
                <c:pt idx="1">
                  <c:v>52</c:v>
                </c:pt>
                <c:pt idx="2">
                  <c:v>112</c:v>
                </c:pt>
                <c:pt idx="3">
                  <c:v>118</c:v>
                </c:pt>
                <c:pt idx="4">
                  <c:v>118</c:v>
                </c:pt>
                <c:pt idx="5">
                  <c:v>122</c:v>
                </c:pt>
                <c:pt idx="6">
                  <c:v>122</c:v>
                </c:pt>
                <c:pt idx="7">
                  <c:v>125</c:v>
                </c:pt>
                <c:pt idx="8">
                  <c:v>400</c:v>
                </c:pt>
                <c:pt idx="9">
                  <c:v>410</c:v>
                </c:pt>
              </c:numCache>
            </c:numRef>
          </c:yVal>
          <c:smooth val="0"/>
          <c:extLst xmlns:c16r2="http://schemas.microsoft.com/office/drawing/2015/06/chart">
            <c:ext xmlns:c16="http://schemas.microsoft.com/office/drawing/2014/chart" uri="{C3380CC4-5D6E-409C-BE32-E72D297353CC}">
              <c16:uniqueId val="{00000000-2F33-4374-AF63-C00A81C0068B}"/>
            </c:ext>
          </c:extLst>
        </c:ser>
        <c:dLbls>
          <c:showLegendKey val="0"/>
          <c:showVal val="0"/>
          <c:showCatName val="0"/>
          <c:showSerName val="0"/>
          <c:showPercent val="0"/>
          <c:showBubbleSize val="0"/>
        </c:dLbls>
        <c:axId val="139987248"/>
        <c:axId val="139680216"/>
      </c:scatterChart>
      <c:valAx>
        <c:axId val="13998724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680216"/>
        <c:crosses val="autoZero"/>
        <c:crossBetween val="midCat"/>
      </c:valAx>
      <c:valAx>
        <c:axId val="1396802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98724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Test 1 - Gravity - 195mm Gravel</a:t>
            </a:r>
          </a:p>
        </c:rich>
      </c:tx>
      <c:overlay val="0"/>
      <c:spPr>
        <a:noFill/>
        <a:ln>
          <a:noFill/>
        </a:ln>
        <a:effectLst/>
      </c:spPr>
    </c:title>
    <c:autoTitleDeleted val="0"/>
    <c:plotArea>
      <c:layout>
        <c:manualLayout>
          <c:layoutTarget val="inner"/>
          <c:xMode val="edge"/>
          <c:yMode val="edge"/>
          <c:x val="6.6876244596818998E-2"/>
          <c:y val="0.10032761809346398"/>
          <c:w val="0.90740785589121531"/>
          <c:h val="0.7297360941214357"/>
        </c:manualLayout>
      </c:layout>
      <c:scatterChart>
        <c:scatterStyle val="lineMarker"/>
        <c:varyColors val="0"/>
        <c:ser>
          <c:idx val="0"/>
          <c:order val="0"/>
          <c:tx>
            <c:strRef>
              <c:f>'Total Week 2'!$C$2:$D$2</c:f>
              <c:strCache>
                <c:ptCount val="1"/>
                <c:pt idx="0">
                  <c:v>Test 1 - Gravity - 215mm Gravel</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'Total Week 2'!$C$4:$C$13</c:f>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f>'Total Week 2'!$D$4:$D$13</c:f>
              <c:numCache>
                <c:formatCode>General</c:formatCode>
                <c:ptCount val="10"/>
                <c:pt idx="0">
                  <c:v>0</c:v>
                </c:pt>
                <c:pt idx="1">
                  <c:v>10</c:v>
                </c:pt>
                <c:pt idx="2">
                  <c:v>10</c:v>
                </c:pt>
                <c:pt idx="3">
                  <c:v>11</c:v>
                </c:pt>
                <c:pt idx="4">
                  <c:v>15</c:v>
                </c:pt>
                <c:pt idx="5">
                  <c:v>15</c:v>
                </c:pt>
                <c:pt idx="6">
                  <c:v>15</c:v>
                </c:pt>
                <c:pt idx="7">
                  <c:v>16</c:v>
                </c:pt>
                <c:pt idx="8">
                  <c:v>16</c:v>
                </c:pt>
                <c:pt idx="9">
                  <c:v>20</c:v>
                </c:pt>
              </c:numCache>
            </c:numRef>
          </c:yVal>
          <c:smooth val="0"/>
          <c:extLst xmlns:c16r2="http://schemas.microsoft.com/office/drawing/2015/06/chart">
            <c:ext xmlns:c16="http://schemas.microsoft.com/office/drawing/2014/chart" uri="{C3380CC4-5D6E-409C-BE32-E72D297353CC}">
              <c16:uniqueId val="{00000000-9383-4073-8B65-A9080DDA20C1}"/>
            </c:ext>
          </c:extLst>
        </c:ser>
        <c:dLbls>
          <c:showLegendKey val="0"/>
          <c:showVal val="0"/>
          <c:showCatName val="0"/>
          <c:showSerName val="0"/>
          <c:showPercent val="0"/>
          <c:showBubbleSize val="0"/>
        </c:dLbls>
        <c:axId val="139681000"/>
        <c:axId val="139681392"/>
        <c:extLst xmlns:c16r2="http://schemas.microsoft.com/office/drawing/2015/06/chart">
          <c:ext xmlns:c15="http://schemas.microsoft.com/office/drawing/2012/chart" uri="{02D57815-91ED-43cb-92C2-25804820EDAC}">
            <c15:filteredScatterSeries>
              <c15:ser>
                <c:idx val="1"/>
                <c:order val="1"/>
                <c:tx>
                  <c:strRef>
                    <c:extLst xmlns:c16r2="http://schemas.microsoft.com/office/drawing/2015/06/chart">
                      <c:ext uri="{02D57815-91ED-43cb-92C2-25804820EDAC}">
                        <c15:formulaRef>
                          <c15:sqref>'Total Week 2'!$C$15:$D$15</c15:sqref>
                        </c15:formulaRef>
                      </c:ext>
                    </c:extLst>
                    <c:strCache>
                      <c:ptCount val="1"/>
                      <c:pt idx="0">
                        <c:v>Test 2 - Gravity - 145mm Gravel - 70mm sand</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extLst xmlns:c16r2="http://schemas.microsoft.com/office/drawing/2015/06/chart">
                      <c:ext uri="{02D57815-91ED-43cb-92C2-25804820EDAC}">
                        <c15:formulaRef>
                          <c15:sqref>'Total Week 2'!$C$17:$C$26</c15:sqref>
                        </c15:formulaRef>
                      </c:ext>
                    </c:extLst>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extLst xmlns:c16r2="http://schemas.microsoft.com/office/drawing/2015/06/chart">
                      <c:ext uri="{02D57815-91ED-43cb-92C2-25804820EDAC}">
                        <c15:formulaRef>
                          <c15:sqref>'Total Week 2'!$D$17:$D$26</c15:sqref>
                        </c15:formulaRef>
                      </c:ext>
                    </c:extLst>
                    <c:numCache>
                      <c:formatCode>General</c:formatCode>
                      <c:ptCount val="10"/>
                      <c:pt idx="0">
                        <c:v>0</c:v>
                      </c:pt>
                      <c:pt idx="1">
                        <c:v>8</c:v>
                      </c:pt>
                      <c:pt idx="2">
                        <c:v>10</c:v>
                      </c:pt>
                      <c:pt idx="3">
                        <c:v>10</c:v>
                      </c:pt>
                      <c:pt idx="4">
                        <c:v>10</c:v>
                      </c:pt>
                      <c:pt idx="5">
                        <c:v>10</c:v>
                      </c:pt>
                      <c:pt idx="6">
                        <c:v>12</c:v>
                      </c:pt>
                      <c:pt idx="7">
                        <c:v>15</c:v>
                      </c:pt>
                      <c:pt idx="8">
                        <c:v>15</c:v>
                      </c:pt>
                      <c:pt idx="9">
                        <c:v>15</c:v>
                      </c:pt>
                    </c:numCache>
                  </c:numRef>
                </c:yVal>
                <c:smooth val="0"/>
                <c:extLst xmlns:c16r2="http://schemas.microsoft.com/office/drawing/2015/06/chart">
                  <c:ext xmlns:c16="http://schemas.microsoft.com/office/drawing/2014/chart" uri="{C3380CC4-5D6E-409C-BE32-E72D297353CC}">
                    <c16:uniqueId val="{00000001-9383-4073-8B65-A9080DDA20C1}"/>
                  </c:ext>
                </c:extLst>
              </c15:ser>
            </c15:filteredScatterSeries>
            <c15:filteredScatterSeries>
              <c15:ser>
                <c:idx val="2"/>
                <c:order val="2"/>
                <c:tx>
                  <c:strRef>
                    <c:extLst xmlns:c15="http://schemas.microsoft.com/office/drawing/2012/chart" xmlns:c16r2="http://schemas.microsoft.com/office/drawing/2015/06/chart">
                      <c:ext xmlns:c15="http://schemas.microsoft.com/office/drawing/2012/chart" uri="{02D57815-91ED-43cb-92C2-25804820EDAC}">
                        <c15:formulaRef>
                          <c15:sqref>'Total Week 2'!$C$28:$D$28</c15:sqref>
                        </c15:formulaRef>
                      </c:ext>
                    </c:extLst>
                    <c:strCache>
                      <c:ptCount val="1"/>
                      <c:pt idx="0">
                        <c:v>Test 3 - 2A - 145mm Gravel - 70mm Sand	</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extLst xmlns:c15="http://schemas.microsoft.com/office/drawing/2012/chart" xmlns:c16r2="http://schemas.microsoft.com/office/drawing/2015/06/chart">
                      <c:ext xmlns:c15="http://schemas.microsoft.com/office/drawing/2012/chart" uri="{02D57815-91ED-43cb-92C2-25804820EDAC}">
                        <c15:formulaRef>
                          <c15:sqref>'Total Week 2'!$C$30:$C$39</c15:sqref>
                        </c15:formulaRef>
                      </c:ext>
                    </c:extLst>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extLst xmlns:c15="http://schemas.microsoft.com/office/drawing/2012/chart" xmlns:c16r2="http://schemas.microsoft.com/office/drawing/2015/06/chart">
                      <c:ext xmlns:c15="http://schemas.microsoft.com/office/drawing/2012/chart" uri="{02D57815-91ED-43cb-92C2-25804820EDAC}">
                        <c15:formulaRef>
                          <c15:sqref>'Total Week 2'!$D$30:$D$39</c15:sqref>
                        </c15:formulaRef>
                      </c:ext>
                    </c:extLst>
                    <c:numCache>
                      <c:formatCode>General</c:formatCode>
                      <c:ptCount val="10"/>
                      <c:pt idx="0">
                        <c:v>0</c:v>
                      </c:pt>
                      <c:pt idx="1">
                        <c:v>42</c:v>
                      </c:pt>
                      <c:pt idx="2">
                        <c:v>47</c:v>
                      </c:pt>
                      <c:pt idx="3">
                        <c:v>51</c:v>
                      </c:pt>
                      <c:pt idx="4">
                        <c:v>57</c:v>
                      </c:pt>
                      <c:pt idx="5">
                        <c:v>60</c:v>
                      </c:pt>
                      <c:pt idx="6">
                        <c:v>61</c:v>
                      </c:pt>
                      <c:pt idx="7">
                        <c:v>65</c:v>
                      </c:pt>
                      <c:pt idx="8">
                        <c:v>65</c:v>
                      </c:pt>
                      <c:pt idx="9">
                        <c:v>78</c:v>
                      </c:pt>
                    </c:numCache>
                  </c:numRef>
                </c:yVal>
                <c:smooth val="0"/>
                <c:extLst xmlns:c15="http://schemas.microsoft.com/office/drawing/2012/chart" xmlns:c16r2="http://schemas.microsoft.com/office/drawing/2015/06/chart">
                  <c:ext xmlns:c16="http://schemas.microsoft.com/office/drawing/2014/chart" uri="{C3380CC4-5D6E-409C-BE32-E72D297353CC}">
                    <c16:uniqueId val="{00000002-9383-4073-8B65-A9080DDA20C1}"/>
                  </c:ext>
                </c:extLst>
              </c15:ser>
            </c15:filteredScatterSeries>
            <c15:filteredScatterSeries>
              <c15:ser>
                <c:idx val="3"/>
                <c:order val="3"/>
                <c:tx>
                  <c:strRef>
                    <c:extLst xmlns:c15="http://schemas.microsoft.com/office/drawing/2012/chart" xmlns:c16r2="http://schemas.microsoft.com/office/drawing/2015/06/chart">
                      <c:ext xmlns:c15="http://schemas.microsoft.com/office/drawing/2012/chart" uri="{02D57815-91ED-43cb-92C2-25804820EDAC}">
                        <c15:formulaRef>
                          <c15:sqref>'Total Week 2'!$C$42:$D$42</c15:sqref>
                        </c15:formulaRef>
                      </c:ext>
                    </c:extLst>
                    <c:strCache>
                      <c:ptCount val="1"/>
                      <c:pt idx="0">
                        <c:v>Test 4 - 2A - 215mm Gravel</c:v>
                      </c:pt>
                    </c:strCache>
                  </c:strRef>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extLst xmlns:c15="http://schemas.microsoft.com/office/drawing/2012/chart" xmlns:c16r2="http://schemas.microsoft.com/office/drawing/2015/06/chart">
                      <c:ext xmlns:c15="http://schemas.microsoft.com/office/drawing/2012/chart" uri="{02D57815-91ED-43cb-92C2-25804820EDAC}">
                        <c15:formulaRef>
                          <c15:sqref>'Total Week 2'!$C$44:$C$53</c15:sqref>
                        </c15:formulaRef>
                      </c:ext>
                    </c:extLst>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extLst xmlns:c15="http://schemas.microsoft.com/office/drawing/2012/chart" xmlns:c16r2="http://schemas.microsoft.com/office/drawing/2015/06/chart">
                      <c:ext xmlns:c15="http://schemas.microsoft.com/office/drawing/2012/chart" uri="{02D57815-91ED-43cb-92C2-25804820EDAC}">
                        <c15:formulaRef>
                          <c15:sqref>'Total Week 2'!$D$44:$D$53</c15:sqref>
                        </c15:formulaRef>
                      </c:ext>
                    </c:extLst>
                    <c:numCache>
                      <c:formatCode>General</c:formatCode>
                      <c:ptCount val="10"/>
                      <c:pt idx="0">
                        <c:v>0</c:v>
                      </c:pt>
                      <c:pt idx="1">
                        <c:v>50</c:v>
                      </c:pt>
                      <c:pt idx="2">
                        <c:v>76</c:v>
                      </c:pt>
                      <c:pt idx="3">
                        <c:v>76</c:v>
                      </c:pt>
                      <c:pt idx="4">
                        <c:v>77</c:v>
                      </c:pt>
                      <c:pt idx="5">
                        <c:v>82</c:v>
                      </c:pt>
                      <c:pt idx="6">
                        <c:v>82</c:v>
                      </c:pt>
                      <c:pt idx="7">
                        <c:v>90</c:v>
                      </c:pt>
                      <c:pt idx="8">
                        <c:v>91</c:v>
                      </c:pt>
                      <c:pt idx="9">
                        <c:v>91</c:v>
                      </c:pt>
                    </c:numCache>
                  </c:numRef>
                </c:yVal>
                <c:smooth val="0"/>
                <c:extLst xmlns:c15="http://schemas.microsoft.com/office/drawing/2012/chart" xmlns:c16r2="http://schemas.microsoft.com/office/drawing/2015/06/chart">
                  <c:ext xmlns:c16="http://schemas.microsoft.com/office/drawing/2014/chart" uri="{C3380CC4-5D6E-409C-BE32-E72D297353CC}">
                    <c16:uniqueId val="{00000003-9383-4073-8B65-A9080DDA20C1}"/>
                  </c:ext>
                </c:extLst>
              </c15:ser>
            </c15:filteredScatterSeries>
            <c15:filteredScatterSeries>
              <c15:ser>
                <c:idx val="4"/>
                <c:order val="4"/>
                <c:tx>
                  <c:strRef>
                    <c:extLst xmlns:c15="http://schemas.microsoft.com/office/drawing/2012/chart" xmlns:c16r2="http://schemas.microsoft.com/office/drawing/2015/06/chart">
                      <c:ext xmlns:c15="http://schemas.microsoft.com/office/drawing/2012/chart" uri="{02D57815-91ED-43cb-92C2-25804820EDAC}">
                        <c15:formulaRef>
                          <c15:sqref>'Total Week 2'!$C$55:$D$55</c15:sqref>
                        </c15:formulaRef>
                      </c:ext>
                    </c:extLst>
                    <c:strCache>
                      <c:ptCount val="1"/>
                      <c:pt idx="0">
                        <c:v>Test 5 - 4A - 215mm Gravel</c:v>
                      </c:pt>
                    </c:strCache>
                  </c:strRef>
                </c:tx>
                <c:spPr>
                  <a:ln w="19050" cap="rnd">
                    <a:solidFill>
                      <a:schemeClr val="accent5"/>
                    </a:solidFill>
                    <a:round/>
                  </a:ln>
                  <a:effectLst/>
                </c:spPr>
                <c:marker>
                  <c:symbol val="circle"/>
                  <c:size val="5"/>
                  <c:spPr>
                    <a:solidFill>
                      <a:schemeClr val="accent5"/>
                    </a:solidFill>
                    <a:ln w="9525">
                      <a:solidFill>
                        <a:schemeClr val="accent5"/>
                      </a:solidFill>
                    </a:ln>
                    <a:effectLst/>
                  </c:spPr>
                </c:marker>
                <c:xVal>
                  <c:numRef>
                    <c:extLst xmlns:c15="http://schemas.microsoft.com/office/drawing/2012/chart" xmlns:c16r2="http://schemas.microsoft.com/office/drawing/2015/06/chart">
                      <c:ext xmlns:c15="http://schemas.microsoft.com/office/drawing/2012/chart" uri="{02D57815-91ED-43cb-92C2-25804820EDAC}">
                        <c15:formulaRef>
                          <c15:sqref>'Total Week 2'!$C$57:$C$66</c15:sqref>
                        </c15:formulaRef>
                      </c:ext>
                    </c:extLst>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extLst xmlns:c15="http://schemas.microsoft.com/office/drawing/2012/chart" xmlns:c16r2="http://schemas.microsoft.com/office/drawing/2015/06/chart">
                      <c:ext xmlns:c15="http://schemas.microsoft.com/office/drawing/2012/chart" uri="{02D57815-91ED-43cb-92C2-25804820EDAC}">
                        <c15:formulaRef>
                          <c15:sqref>'Total Week 2'!$D$57:$D$66</c15:sqref>
                        </c15:formulaRef>
                      </c:ext>
                    </c:extLst>
                    <c:numCache>
                      <c:formatCode>General</c:formatCode>
                      <c:ptCount val="10"/>
                      <c:pt idx="0">
                        <c:v>0</c:v>
                      </c:pt>
                      <c:pt idx="1">
                        <c:v>55</c:v>
                      </c:pt>
                      <c:pt idx="2">
                        <c:v>57</c:v>
                      </c:pt>
                      <c:pt idx="3">
                        <c:v>57</c:v>
                      </c:pt>
                      <c:pt idx="4">
                        <c:v>62</c:v>
                      </c:pt>
                      <c:pt idx="5">
                        <c:v>75</c:v>
                      </c:pt>
                      <c:pt idx="6">
                        <c:v>80</c:v>
                      </c:pt>
                      <c:pt idx="7">
                        <c:v>86</c:v>
                      </c:pt>
                      <c:pt idx="8">
                        <c:v>105</c:v>
                      </c:pt>
                      <c:pt idx="9">
                        <c:v>127</c:v>
                      </c:pt>
                    </c:numCache>
                  </c:numRef>
                </c:yVal>
                <c:smooth val="0"/>
                <c:extLst xmlns:c15="http://schemas.microsoft.com/office/drawing/2012/chart" xmlns:c16r2="http://schemas.microsoft.com/office/drawing/2015/06/chart">
                  <c:ext xmlns:c16="http://schemas.microsoft.com/office/drawing/2014/chart" uri="{C3380CC4-5D6E-409C-BE32-E72D297353CC}">
                    <c16:uniqueId val="{00000004-9383-4073-8B65-A9080DDA20C1}"/>
                  </c:ext>
                </c:extLst>
              </c15:ser>
            </c15:filteredScatterSeries>
            <c15:filteredScatterSeries>
              <c15:ser>
                <c:idx val="5"/>
                <c:order val="5"/>
                <c:tx>
                  <c:strRef>
                    <c:extLst xmlns:c15="http://schemas.microsoft.com/office/drawing/2012/chart" xmlns:c16r2="http://schemas.microsoft.com/office/drawing/2015/06/chart">
                      <c:ext xmlns:c15="http://schemas.microsoft.com/office/drawing/2012/chart" uri="{02D57815-91ED-43cb-92C2-25804820EDAC}">
                        <c15:formulaRef>
                          <c15:sqref>'Total Week 2'!$C$69:$D$69</c15:sqref>
                        </c15:formulaRef>
                      </c:ext>
                    </c:extLst>
                    <c:strCache>
                      <c:ptCount val="1"/>
                      <c:pt idx="0">
                        <c:v>Test 6 - 4A - 145mm Gravel -  70mm Sand</c:v>
                      </c:pt>
                    </c:strCache>
                  </c:strRef>
                </c:tx>
                <c:spPr>
                  <a:ln w="19050" cap="rnd">
                    <a:solidFill>
                      <a:schemeClr val="accent6"/>
                    </a:solidFill>
                    <a:round/>
                  </a:ln>
                  <a:effectLst/>
                </c:spPr>
                <c:marker>
                  <c:symbol val="circle"/>
                  <c:size val="5"/>
                  <c:spPr>
                    <a:solidFill>
                      <a:schemeClr val="accent6"/>
                    </a:solidFill>
                    <a:ln w="9525">
                      <a:solidFill>
                        <a:schemeClr val="accent6"/>
                      </a:solidFill>
                    </a:ln>
                    <a:effectLst/>
                  </c:spPr>
                </c:marker>
                <c:xVal>
                  <c:numRef>
                    <c:extLst xmlns:c15="http://schemas.microsoft.com/office/drawing/2012/chart" xmlns:c16r2="http://schemas.microsoft.com/office/drawing/2015/06/chart">
                      <c:ext xmlns:c15="http://schemas.microsoft.com/office/drawing/2012/chart" uri="{02D57815-91ED-43cb-92C2-25804820EDAC}">
                        <c15:formulaRef>
                          <c15:sqref>'Total Week 2'!$C$71:$C$80</c15:sqref>
                        </c15:formulaRef>
                      </c:ext>
                    </c:extLst>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extLst xmlns:c15="http://schemas.microsoft.com/office/drawing/2012/chart" xmlns:c16r2="http://schemas.microsoft.com/office/drawing/2015/06/chart">
                      <c:ext xmlns:c15="http://schemas.microsoft.com/office/drawing/2012/chart" uri="{02D57815-91ED-43cb-92C2-25804820EDAC}">
                        <c15:formulaRef>
                          <c15:sqref>'Total Week 2'!$D$71:$D$80</c15:sqref>
                        </c15:formulaRef>
                      </c:ext>
                    </c:extLst>
                    <c:numCache>
                      <c:formatCode>General</c:formatCode>
                      <c:ptCount val="10"/>
                      <c:pt idx="0">
                        <c:v>0</c:v>
                      </c:pt>
                      <c:pt idx="1">
                        <c:v>50</c:v>
                      </c:pt>
                      <c:pt idx="2">
                        <c:v>71</c:v>
                      </c:pt>
                      <c:pt idx="3">
                        <c:v>76</c:v>
                      </c:pt>
                      <c:pt idx="4">
                        <c:v>80</c:v>
                      </c:pt>
                      <c:pt idx="5">
                        <c:v>85</c:v>
                      </c:pt>
                      <c:pt idx="6">
                        <c:v>89</c:v>
                      </c:pt>
                      <c:pt idx="7">
                        <c:v>91</c:v>
                      </c:pt>
                      <c:pt idx="8">
                        <c:v>95</c:v>
                      </c:pt>
                      <c:pt idx="9">
                        <c:v>97</c:v>
                      </c:pt>
                    </c:numCache>
                  </c:numRef>
                </c:yVal>
                <c:smooth val="0"/>
                <c:extLst xmlns:c15="http://schemas.microsoft.com/office/drawing/2012/chart" xmlns:c16r2="http://schemas.microsoft.com/office/drawing/2015/06/chart">
                  <c:ext xmlns:c16="http://schemas.microsoft.com/office/drawing/2014/chart" uri="{C3380CC4-5D6E-409C-BE32-E72D297353CC}">
                    <c16:uniqueId val="{00000005-9383-4073-8B65-A9080DDA20C1}"/>
                  </c:ext>
                </c:extLst>
              </c15:ser>
            </c15:filteredScatterSeries>
          </c:ext>
        </c:extLst>
      </c:scatterChart>
      <c:valAx>
        <c:axId val="139681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(Minutes)</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681392"/>
        <c:crosses val="autoZero"/>
        <c:crossBetween val="midCat"/>
      </c:valAx>
      <c:valAx>
        <c:axId val="1396813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 (ml)</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681000"/>
        <c:crosses val="autoZero"/>
        <c:crossBetween val="midCat"/>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Test 2 - Gravity - 145mm Gravel - 50mm sand</a:t>
            </a:r>
          </a:p>
        </c:rich>
      </c:tx>
      <c:overlay val="0"/>
      <c:spPr>
        <a:noFill/>
        <a:ln>
          <a:noFill/>
        </a:ln>
        <a:effectLst/>
      </c:spPr>
    </c:title>
    <c:autoTitleDeleted val="0"/>
    <c:plotArea>
      <c:layout>
        <c:manualLayout>
          <c:layoutTarget val="inner"/>
          <c:xMode val="edge"/>
          <c:yMode val="edge"/>
          <c:x val="6.6898083168801262E-2"/>
          <c:y val="8.9195583502311715E-2"/>
          <c:w val="0.86818720113979408"/>
          <c:h val="0.80153522694479939"/>
        </c:manualLayout>
      </c:layout>
      <c:scatterChart>
        <c:scatterStyle val="lineMarker"/>
        <c:varyColors val="0"/>
        <c:ser>
          <c:idx val="1"/>
          <c:order val="1"/>
          <c:tx>
            <c:strRef>
              <c:f>'Total Week 2'!$C$15:$D$15</c:f>
              <c:strCache>
                <c:ptCount val="1"/>
                <c:pt idx="0">
                  <c:v>Test 2 - Gravity - 145mm Gravel - 70mm sand</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'Total Week 2'!$C$17:$C$26</c:f>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f>'Total Week 2'!$D$17:$D$26</c:f>
              <c:numCache>
                <c:formatCode>General</c:formatCode>
                <c:ptCount val="10"/>
                <c:pt idx="0">
                  <c:v>0</c:v>
                </c:pt>
                <c:pt idx="1">
                  <c:v>8</c:v>
                </c:pt>
                <c:pt idx="2">
                  <c:v>10</c:v>
                </c:pt>
                <c:pt idx="3">
                  <c:v>10</c:v>
                </c:pt>
                <c:pt idx="4">
                  <c:v>10</c:v>
                </c:pt>
                <c:pt idx="5">
                  <c:v>10</c:v>
                </c:pt>
                <c:pt idx="6">
                  <c:v>12</c:v>
                </c:pt>
                <c:pt idx="7">
                  <c:v>15</c:v>
                </c:pt>
                <c:pt idx="8">
                  <c:v>15</c:v>
                </c:pt>
                <c:pt idx="9">
                  <c:v>15</c:v>
                </c:pt>
              </c:numCache>
            </c:numRef>
          </c:yVal>
          <c:smooth val="0"/>
          <c:extLst xmlns:c16r2="http://schemas.microsoft.com/office/drawing/2015/06/chart">
            <c:ext xmlns:c16="http://schemas.microsoft.com/office/drawing/2014/chart" uri="{C3380CC4-5D6E-409C-BE32-E72D297353CC}">
              <c16:uniqueId val="{00000000-AEDA-43E5-B1D7-8434BE33FB41}"/>
            </c:ext>
          </c:extLst>
        </c:ser>
        <c:dLbls>
          <c:showLegendKey val="0"/>
          <c:showVal val="0"/>
          <c:showCatName val="0"/>
          <c:showSerName val="0"/>
          <c:showPercent val="0"/>
          <c:showBubbleSize val="0"/>
        </c:dLbls>
        <c:axId val="139682176"/>
        <c:axId val="139682568"/>
        <c:extLst xmlns:c16r2="http://schemas.microsoft.com/office/drawing/2015/06/chart">
          <c:ext xmlns:c15="http://schemas.microsoft.com/office/drawing/2012/chart" uri="{02D57815-91ED-43cb-92C2-25804820EDAC}">
            <c15:filteredScatterSeries>
              <c15:ser>
                <c:idx val="0"/>
                <c:order val="0"/>
                <c:tx>
                  <c:strRef>
                    <c:extLst xmlns:c16r2="http://schemas.microsoft.com/office/drawing/2015/06/chart">
                      <c:ext uri="{02D57815-91ED-43cb-92C2-25804820EDAC}">
                        <c15:formulaRef>
                          <c15:sqref>'Total Week 2'!$C$2:$D$2</c15:sqref>
                        </c15:formulaRef>
                      </c:ext>
                    </c:extLst>
                    <c:strCache>
                      <c:ptCount val="1"/>
                      <c:pt idx="0">
                        <c:v>Test 1 - Gravity - 215mm Gravel</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extLst xmlns:c16r2="http://schemas.microsoft.com/office/drawing/2015/06/chart">
                      <c:ext uri="{02D57815-91ED-43cb-92C2-25804820EDAC}">
                        <c15:formulaRef>
                          <c15:sqref>'Total Week 2'!$C$4:$C$13</c15:sqref>
                        </c15:formulaRef>
                      </c:ext>
                    </c:extLst>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extLst xmlns:c16r2="http://schemas.microsoft.com/office/drawing/2015/06/chart">
                      <c:ext uri="{02D57815-91ED-43cb-92C2-25804820EDAC}">
                        <c15:formulaRef>
                          <c15:sqref>'Total Week 2'!$D$4:$D$13</c15:sqref>
                        </c15:formulaRef>
                      </c:ext>
                    </c:extLst>
                    <c:numCache>
                      <c:formatCode>General</c:formatCode>
                      <c:ptCount val="10"/>
                      <c:pt idx="0">
                        <c:v>0</c:v>
                      </c:pt>
                      <c:pt idx="1">
                        <c:v>10</c:v>
                      </c:pt>
                      <c:pt idx="2">
                        <c:v>10</c:v>
                      </c:pt>
                      <c:pt idx="3">
                        <c:v>11</c:v>
                      </c:pt>
                      <c:pt idx="4">
                        <c:v>15</c:v>
                      </c:pt>
                      <c:pt idx="5">
                        <c:v>15</c:v>
                      </c:pt>
                      <c:pt idx="6">
                        <c:v>15</c:v>
                      </c:pt>
                      <c:pt idx="7">
                        <c:v>16</c:v>
                      </c:pt>
                      <c:pt idx="8">
                        <c:v>16</c:v>
                      </c:pt>
                      <c:pt idx="9">
                        <c:v>20</c:v>
                      </c:pt>
                    </c:numCache>
                  </c:numRef>
                </c:yVal>
                <c:smooth val="0"/>
                <c:extLst xmlns:c16r2="http://schemas.microsoft.com/office/drawing/2015/06/chart">
                  <c:ext xmlns:c16="http://schemas.microsoft.com/office/drawing/2014/chart" uri="{C3380CC4-5D6E-409C-BE32-E72D297353CC}">
                    <c16:uniqueId val="{00000001-AEDA-43E5-B1D7-8434BE33FB41}"/>
                  </c:ext>
                </c:extLst>
              </c15:ser>
            </c15:filteredScatterSeries>
            <c15:filteredScatterSeries>
              <c15:ser>
                <c:idx val="2"/>
                <c:order val="2"/>
                <c:tx>
                  <c:strRef>
                    <c:extLst xmlns:c15="http://schemas.microsoft.com/office/drawing/2012/chart" xmlns:c16r2="http://schemas.microsoft.com/office/drawing/2015/06/chart">
                      <c:ext xmlns:c15="http://schemas.microsoft.com/office/drawing/2012/chart" uri="{02D57815-91ED-43cb-92C2-25804820EDAC}">
                        <c15:formulaRef>
                          <c15:sqref>'Total Week 2'!$C$28:$D$28</c15:sqref>
                        </c15:formulaRef>
                      </c:ext>
                    </c:extLst>
                    <c:strCache>
                      <c:ptCount val="1"/>
                      <c:pt idx="0">
                        <c:v>Test 3 - 2A - 145mm Gravel - 70mm Sand	</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extLst xmlns:c15="http://schemas.microsoft.com/office/drawing/2012/chart" xmlns:c16r2="http://schemas.microsoft.com/office/drawing/2015/06/chart">
                      <c:ext xmlns:c15="http://schemas.microsoft.com/office/drawing/2012/chart" uri="{02D57815-91ED-43cb-92C2-25804820EDAC}">
                        <c15:formulaRef>
                          <c15:sqref>'Total Week 2'!$C$30:$C$39</c15:sqref>
                        </c15:formulaRef>
                      </c:ext>
                    </c:extLst>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extLst xmlns:c15="http://schemas.microsoft.com/office/drawing/2012/chart" xmlns:c16r2="http://schemas.microsoft.com/office/drawing/2015/06/chart">
                      <c:ext xmlns:c15="http://schemas.microsoft.com/office/drawing/2012/chart" uri="{02D57815-91ED-43cb-92C2-25804820EDAC}">
                        <c15:formulaRef>
                          <c15:sqref>'Total Week 2'!$D$30:$D$39</c15:sqref>
                        </c15:formulaRef>
                      </c:ext>
                    </c:extLst>
                    <c:numCache>
                      <c:formatCode>General</c:formatCode>
                      <c:ptCount val="10"/>
                      <c:pt idx="0">
                        <c:v>0</c:v>
                      </c:pt>
                      <c:pt idx="1">
                        <c:v>42</c:v>
                      </c:pt>
                      <c:pt idx="2">
                        <c:v>47</c:v>
                      </c:pt>
                      <c:pt idx="3">
                        <c:v>51</c:v>
                      </c:pt>
                      <c:pt idx="4">
                        <c:v>57</c:v>
                      </c:pt>
                      <c:pt idx="5">
                        <c:v>60</c:v>
                      </c:pt>
                      <c:pt idx="6">
                        <c:v>61</c:v>
                      </c:pt>
                      <c:pt idx="7">
                        <c:v>65</c:v>
                      </c:pt>
                      <c:pt idx="8">
                        <c:v>65</c:v>
                      </c:pt>
                      <c:pt idx="9">
                        <c:v>78</c:v>
                      </c:pt>
                    </c:numCache>
                  </c:numRef>
                </c:yVal>
                <c:smooth val="0"/>
                <c:extLst xmlns:c15="http://schemas.microsoft.com/office/drawing/2012/chart" xmlns:c16r2="http://schemas.microsoft.com/office/drawing/2015/06/chart">
                  <c:ext xmlns:c16="http://schemas.microsoft.com/office/drawing/2014/chart" uri="{C3380CC4-5D6E-409C-BE32-E72D297353CC}">
                    <c16:uniqueId val="{00000002-AEDA-43E5-B1D7-8434BE33FB41}"/>
                  </c:ext>
                </c:extLst>
              </c15:ser>
            </c15:filteredScatterSeries>
            <c15:filteredScatterSeries>
              <c15:ser>
                <c:idx val="3"/>
                <c:order val="3"/>
                <c:tx>
                  <c:strRef>
                    <c:extLst xmlns:c15="http://schemas.microsoft.com/office/drawing/2012/chart" xmlns:c16r2="http://schemas.microsoft.com/office/drawing/2015/06/chart">
                      <c:ext xmlns:c15="http://schemas.microsoft.com/office/drawing/2012/chart" uri="{02D57815-91ED-43cb-92C2-25804820EDAC}">
                        <c15:formulaRef>
                          <c15:sqref>'Total Week 2'!$C$42:$D$42</c15:sqref>
                        </c15:formulaRef>
                      </c:ext>
                    </c:extLst>
                    <c:strCache>
                      <c:ptCount val="1"/>
                      <c:pt idx="0">
                        <c:v>Test 4 - 2A - 215mm Gravel</c:v>
                      </c:pt>
                    </c:strCache>
                  </c:strRef>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extLst xmlns:c15="http://schemas.microsoft.com/office/drawing/2012/chart" xmlns:c16r2="http://schemas.microsoft.com/office/drawing/2015/06/chart">
                      <c:ext xmlns:c15="http://schemas.microsoft.com/office/drawing/2012/chart" uri="{02D57815-91ED-43cb-92C2-25804820EDAC}">
                        <c15:formulaRef>
                          <c15:sqref>'Total Week 2'!$C$44:$C$53</c15:sqref>
                        </c15:formulaRef>
                      </c:ext>
                    </c:extLst>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extLst xmlns:c15="http://schemas.microsoft.com/office/drawing/2012/chart" xmlns:c16r2="http://schemas.microsoft.com/office/drawing/2015/06/chart">
                      <c:ext xmlns:c15="http://schemas.microsoft.com/office/drawing/2012/chart" uri="{02D57815-91ED-43cb-92C2-25804820EDAC}">
                        <c15:formulaRef>
                          <c15:sqref>'Total Week 2'!$D$44:$D$53</c15:sqref>
                        </c15:formulaRef>
                      </c:ext>
                    </c:extLst>
                    <c:numCache>
                      <c:formatCode>General</c:formatCode>
                      <c:ptCount val="10"/>
                      <c:pt idx="0">
                        <c:v>0</c:v>
                      </c:pt>
                      <c:pt idx="1">
                        <c:v>50</c:v>
                      </c:pt>
                      <c:pt idx="2">
                        <c:v>76</c:v>
                      </c:pt>
                      <c:pt idx="3">
                        <c:v>76</c:v>
                      </c:pt>
                      <c:pt idx="4">
                        <c:v>77</c:v>
                      </c:pt>
                      <c:pt idx="5">
                        <c:v>82</c:v>
                      </c:pt>
                      <c:pt idx="6">
                        <c:v>82</c:v>
                      </c:pt>
                      <c:pt idx="7">
                        <c:v>90</c:v>
                      </c:pt>
                      <c:pt idx="8">
                        <c:v>91</c:v>
                      </c:pt>
                      <c:pt idx="9">
                        <c:v>91</c:v>
                      </c:pt>
                    </c:numCache>
                  </c:numRef>
                </c:yVal>
                <c:smooth val="0"/>
                <c:extLst xmlns:c15="http://schemas.microsoft.com/office/drawing/2012/chart" xmlns:c16r2="http://schemas.microsoft.com/office/drawing/2015/06/chart">
                  <c:ext xmlns:c16="http://schemas.microsoft.com/office/drawing/2014/chart" uri="{C3380CC4-5D6E-409C-BE32-E72D297353CC}">
                    <c16:uniqueId val="{00000003-AEDA-43E5-B1D7-8434BE33FB41}"/>
                  </c:ext>
                </c:extLst>
              </c15:ser>
            </c15:filteredScatterSeries>
            <c15:filteredScatterSeries>
              <c15:ser>
                <c:idx val="4"/>
                <c:order val="4"/>
                <c:tx>
                  <c:strRef>
                    <c:extLst xmlns:c15="http://schemas.microsoft.com/office/drawing/2012/chart" xmlns:c16r2="http://schemas.microsoft.com/office/drawing/2015/06/chart">
                      <c:ext xmlns:c15="http://schemas.microsoft.com/office/drawing/2012/chart" uri="{02D57815-91ED-43cb-92C2-25804820EDAC}">
                        <c15:formulaRef>
                          <c15:sqref>'Total Week 2'!$C$55:$D$55</c15:sqref>
                        </c15:formulaRef>
                      </c:ext>
                    </c:extLst>
                    <c:strCache>
                      <c:ptCount val="1"/>
                      <c:pt idx="0">
                        <c:v>Test 5 - 4A - 215mm Gravel</c:v>
                      </c:pt>
                    </c:strCache>
                  </c:strRef>
                </c:tx>
                <c:spPr>
                  <a:ln w="19050" cap="rnd">
                    <a:solidFill>
                      <a:schemeClr val="accent5"/>
                    </a:solidFill>
                    <a:round/>
                  </a:ln>
                  <a:effectLst/>
                </c:spPr>
                <c:marker>
                  <c:symbol val="circle"/>
                  <c:size val="5"/>
                  <c:spPr>
                    <a:solidFill>
                      <a:schemeClr val="accent5"/>
                    </a:solidFill>
                    <a:ln w="9525">
                      <a:solidFill>
                        <a:schemeClr val="accent5"/>
                      </a:solidFill>
                    </a:ln>
                    <a:effectLst/>
                  </c:spPr>
                </c:marker>
                <c:xVal>
                  <c:numRef>
                    <c:extLst xmlns:c15="http://schemas.microsoft.com/office/drawing/2012/chart" xmlns:c16r2="http://schemas.microsoft.com/office/drawing/2015/06/chart">
                      <c:ext xmlns:c15="http://schemas.microsoft.com/office/drawing/2012/chart" uri="{02D57815-91ED-43cb-92C2-25804820EDAC}">
                        <c15:formulaRef>
                          <c15:sqref>'Total Week 2'!$C$57:$C$66</c15:sqref>
                        </c15:formulaRef>
                      </c:ext>
                    </c:extLst>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extLst xmlns:c15="http://schemas.microsoft.com/office/drawing/2012/chart" xmlns:c16r2="http://schemas.microsoft.com/office/drawing/2015/06/chart">
                      <c:ext xmlns:c15="http://schemas.microsoft.com/office/drawing/2012/chart" uri="{02D57815-91ED-43cb-92C2-25804820EDAC}">
                        <c15:formulaRef>
                          <c15:sqref>'Total Week 2'!$D$57:$D$66</c15:sqref>
                        </c15:formulaRef>
                      </c:ext>
                    </c:extLst>
                    <c:numCache>
                      <c:formatCode>General</c:formatCode>
                      <c:ptCount val="10"/>
                      <c:pt idx="0">
                        <c:v>0</c:v>
                      </c:pt>
                      <c:pt idx="1">
                        <c:v>55</c:v>
                      </c:pt>
                      <c:pt idx="2">
                        <c:v>57</c:v>
                      </c:pt>
                      <c:pt idx="3">
                        <c:v>57</c:v>
                      </c:pt>
                      <c:pt idx="4">
                        <c:v>62</c:v>
                      </c:pt>
                      <c:pt idx="5">
                        <c:v>75</c:v>
                      </c:pt>
                      <c:pt idx="6">
                        <c:v>80</c:v>
                      </c:pt>
                      <c:pt idx="7">
                        <c:v>86</c:v>
                      </c:pt>
                      <c:pt idx="8">
                        <c:v>105</c:v>
                      </c:pt>
                      <c:pt idx="9">
                        <c:v>127</c:v>
                      </c:pt>
                    </c:numCache>
                  </c:numRef>
                </c:yVal>
                <c:smooth val="0"/>
                <c:extLst xmlns:c15="http://schemas.microsoft.com/office/drawing/2012/chart" xmlns:c16r2="http://schemas.microsoft.com/office/drawing/2015/06/chart">
                  <c:ext xmlns:c16="http://schemas.microsoft.com/office/drawing/2014/chart" uri="{C3380CC4-5D6E-409C-BE32-E72D297353CC}">
                    <c16:uniqueId val="{00000004-AEDA-43E5-B1D7-8434BE33FB41}"/>
                  </c:ext>
                </c:extLst>
              </c15:ser>
            </c15:filteredScatterSeries>
            <c15:filteredScatterSeries>
              <c15:ser>
                <c:idx val="5"/>
                <c:order val="5"/>
                <c:tx>
                  <c:strRef>
                    <c:extLst xmlns:c15="http://schemas.microsoft.com/office/drawing/2012/chart" xmlns:c16r2="http://schemas.microsoft.com/office/drawing/2015/06/chart">
                      <c:ext xmlns:c15="http://schemas.microsoft.com/office/drawing/2012/chart" uri="{02D57815-91ED-43cb-92C2-25804820EDAC}">
                        <c15:formulaRef>
                          <c15:sqref>'Total Week 2'!$C$69:$D$69</c15:sqref>
                        </c15:formulaRef>
                      </c:ext>
                    </c:extLst>
                    <c:strCache>
                      <c:ptCount val="1"/>
                      <c:pt idx="0">
                        <c:v>Test 6 - 4A - 145mm Gravel -  70mm Sand</c:v>
                      </c:pt>
                    </c:strCache>
                  </c:strRef>
                </c:tx>
                <c:spPr>
                  <a:ln w="19050" cap="rnd">
                    <a:solidFill>
                      <a:schemeClr val="accent6"/>
                    </a:solidFill>
                    <a:round/>
                  </a:ln>
                  <a:effectLst/>
                </c:spPr>
                <c:marker>
                  <c:symbol val="circle"/>
                  <c:size val="5"/>
                  <c:spPr>
                    <a:solidFill>
                      <a:schemeClr val="accent6"/>
                    </a:solidFill>
                    <a:ln w="9525">
                      <a:solidFill>
                        <a:schemeClr val="accent6"/>
                      </a:solidFill>
                    </a:ln>
                    <a:effectLst/>
                  </c:spPr>
                </c:marker>
                <c:xVal>
                  <c:numRef>
                    <c:extLst xmlns:c15="http://schemas.microsoft.com/office/drawing/2012/chart" xmlns:c16r2="http://schemas.microsoft.com/office/drawing/2015/06/chart">
                      <c:ext xmlns:c15="http://schemas.microsoft.com/office/drawing/2012/chart" uri="{02D57815-91ED-43cb-92C2-25804820EDAC}">
                        <c15:formulaRef>
                          <c15:sqref>'Total Week 2'!$C$71:$C$80</c15:sqref>
                        </c15:formulaRef>
                      </c:ext>
                    </c:extLst>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extLst xmlns:c15="http://schemas.microsoft.com/office/drawing/2012/chart" xmlns:c16r2="http://schemas.microsoft.com/office/drawing/2015/06/chart">
                      <c:ext xmlns:c15="http://schemas.microsoft.com/office/drawing/2012/chart" uri="{02D57815-91ED-43cb-92C2-25804820EDAC}">
                        <c15:formulaRef>
                          <c15:sqref>'Total Week 2'!$D$71:$D$80</c15:sqref>
                        </c15:formulaRef>
                      </c:ext>
                    </c:extLst>
                    <c:numCache>
                      <c:formatCode>General</c:formatCode>
                      <c:ptCount val="10"/>
                      <c:pt idx="0">
                        <c:v>0</c:v>
                      </c:pt>
                      <c:pt idx="1">
                        <c:v>50</c:v>
                      </c:pt>
                      <c:pt idx="2">
                        <c:v>71</c:v>
                      </c:pt>
                      <c:pt idx="3">
                        <c:v>76</c:v>
                      </c:pt>
                      <c:pt idx="4">
                        <c:v>80</c:v>
                      </c:pt>
                      <c:pt idx="5">
                        <c:v>85</c:v>
                      </c:pt>
                      <c:pt idx="6">
                        <c:v>89</c:v>
                      </c:pt>
                      <c:pt idx="7">
                        <c:v>91</c:v>
                      </c:pt>
                      <c:pt idx="8">
                        <c:v>95</c:v>
                      </c:pt>
                      <c:pt idx="9">
                        <c:v>97</c:v>
                      </c:pt>
                    </c:numCache>
                  </c:numRef>
                </c:yVal>
                <c:smooth val="0"/>
                <c:extLst xmlns:c15="http://schemas.microsoft.com/office/drawing/2012/chart" xmlns:c16r2="http://schemas.microsoft.com/office/drawing/2015/06/chart">
                  <c:ext xmlns:c16="http://schemas.microsoft.com/office/drawing/2014/chart" uri="{C3380CC4-5D6E-409C-BE32-E72D297353CC}">
                    <c16:uniqueId val="{00000005-AEDA-43E5-B1D7-8434BE33FB41}"/>
                  </c:ext>
                </c:extLst>
              </c15:ser>
            </c15:filteredScatterSeries>
          </c:ext>
        </c:extLst>
      </c:scatterChart>
      <c:valAx>
        <c:axId val="1396821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(Minutes)</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682568"/>
        <c:crosses val="autoZero"/>
        <c:crossBetween val="midCat"/>
      </c:valAx>
      <c:valAx>
        <c:axId val="1396825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 (ml)</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682176"/>
        <c:crosses val="autoZero"/>
        <c:crossBetween val="midCat"/>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Test 3 - 2A - 145mm Gravel - 50mm Sand	</a:t>
            </a:r>
          </a:p>
        </c:rich>
      </c:tx>
      <c:layout>
        <c:manualLayout>
          <c:xMode val="edge"/>
          <c:yMode val="edge"/>
          <c:x val="0.24555233760860576"/>
          <c:y val="2.7194440247771567E-2"/>
        </c:manualLayout>
      </c:layout>
      <c:overlay val="0"/>
      <c:spPr>
        <a:noFill/>
        <a:ln>
          <a:noFill/>
        </a:ln>
        <a:effectLst/>
      </c:spPr>
    </c:title>
    <c:autoTitleDeleted val="0"/>
    <c:plotArea>
      <c:layout>
        <c:manualLayout>
          <c:layoutTarget val="inner"/>
          <c:xMode val="edge"/>
          <c:yMode val="edge"/>
          <c:x val="8.5453431891555548E-2"/>
          <c:y val="0.13973731074822779"/>
          <c:w val="0.86048507232149596"/>
          <c:h val="0.71426855507065923"/>
        </c:manualLayout>
      </c:layout>
      <c:scatterChart>
        <c:scatterStyle val="lineMarker"/>
        <c:varyColors val="0"/>
        <c:ser>
          <c:idx val="2"/>
          <c:order val="2"/>
          <c:tx>
            <c:strRef>
              <c:f>'Total Week 2'!$C$28:$D$28</c:f>
              <c:strCache>
                <c:ptCount val="1"/>
                <c:pt idx="0">
                  <c:v>Test 3 - 2A - 145mm Gravel - 70mm Sand	</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'Total Week 2'!$C$30:$C$39</c:f>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f>'Total Week 2'!$D$30:$D$39</c:f>
              <c:numCache>
                <c:formatCode>General</c:formatCode>
                <c:ptCount val="10"/>
                <c:pt idx="0">
                  <c:v>0</c:v>
                </c:pt>
                <c:pt idx="1">
                  <c:v>42</c:v>
                </c:pt>
                <c:pt idx="2">
                  <c:v>47</c:v>
                </c:pt>
                <c:pt idx="3">
                  <c:v>51</c:v>
                </c:pt>
                <c:pt idx="4">
                  <c:v>57</c:v>
                </c:pt>
                <c:pt idx="5">
                  <c:v>60</c:v>
                </c:pt>
                <c:pt idx="6">
                  <c:v>61</c:v>
                </c:pt>
                <c:pt idx="7">
                  <c:v>65</c:v>
                </c:pt>
                <c:pt idx="8">
                  <c:v>65</c:v>
                </c:pt>
                <c:pt idx="9">
                  <c:v>78</c:v>
                </c:pt>
              </c:numCache>
            </c:numRef>
          </c:yVal>
          <c:smooth val="0"/>
          <c:extLst xmlns:c16r2="http://schemas.microsoft.com/office/drawing/2015/06/chart">
            <c:ext xmlns:c16="http://schemas.microsoft.com/office/drawing/2014/chart" uri="{C3380CC4-5D6E-409C-BE32-E72D297353CC}">
              <c16:uniqueId val="{00000000-680F-4430-BB3C-72BC9AB72E56}"/>
            </c:ext>
          </c:extLst>
        </c:ser>
        <c:dLbls>
          <c:showLegendKey val="0"/>
          <c:showVal val="0"/>
          <c:showCatName val="0"/>
          <c:showSerName val="0"/>
          <c:showPercent val="0"/>
          <c:showBubbleSize val="0"/>
        </c:dLbls>
        <c:axId val="139683352"/>
        <c:axId val="139683744"/>
        <c:extLst xmlns:c16r2="http://schemas.microsoft.com/office/drawing/2015/06/chart">
          <c:ext xmlns:c15="http://schemas.microsoft.com/office/drawing/2012/chart" uri="{02D57815-91ED-43cb-92C2-25804820EDAC}">
            <c15:filteredScatterSeries>
              <c15:ser>
                <c:idx val="0"/>
                <c:order val="0"/>
                <c:tx>
                  <c:strRef>
                    <c:extLst xmlns:c16r2="http://schemas.microsoft.com/office/drawing/2015/06/chart">
                      <c:ext uri="{02D57815-91ED-43cb-92C2-25804820EDAC}">
                        <c15:formulaRef>
                          <c15:sqref>'Total Week 2'!$C$2:$D$2</c15:sqref>
                        </c15:formulaRef>
                      </c:ext>
                    </c:extLst>
                    <c:strCache>
                      <c:ptCount val="1"/>
                      <c:pt idx="0">
                        <c:v>Test 1 - Gravity - 215mm Gravel</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extLst xmlns:c16r2="http://schemas.microsoft.com/office/drawing/2015/06/chart">
                      <c:ext uri="{02D57815-91ED-43cb-92C2-25804820EDAC}">
                        <c15:formulaRef>
                          <c15:sqref>'Total Week 2'!$C$4:$C$13</c15:sqref>
                        </c15:formulaRef>
                      </c:ext>
                    </c:extLst>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extLst xmlns:c16r2="http://schemas.microsoft.com/office/drawing/2015/06/chart">
                      <c:ext uri="{02D57815-91ED-43cb-92C2-25804820EDAC}">
                        <c15:formulaRef>
                          <c15:sqref>'Total Week 2'!$D$4:$D$13</c15:sqref>
                        </c15:formulaRef>
                      </c:ext>
                    </c:extLst>
                    <c:numCache>
                      <c:formatCode>General</c:formatCode>
                      <c:ptCount val="10"/>
                      <c:pt idx="0">
                        <c:v>0</c:v>
                      </c:pt>
                      <c:pt idx="1">
                        <c:v>10</c:v>
                      </c:pt>
                      <c:pt idx="2">
                        <c:v>10</c:v>
                      </c:pt>
                      <c:pt idx="3">
                        <c:v>11</c:v>
                      </c:pt>
                      <c:pt idx="4">
                        <c:v>15</c:v>
                      </c:pt>
                      <c:pt idx="5">
                        <c:v>15</c:v>
                      </c:pt>
                      <c:pt idx="6">
                        <c:v>15</c:v>
                      </c:pt>
                      <c:pt idx="7">
                        <c:v>16</c:v>
                      </c:pt>
                      <c:pt idx="8">
                        <c:v>16</c:v>
                      </c:pt>
                      <c:pt idx="9">
                        <c:v>20</c:v>
                      </c:pt>
                    </c:numCache>
                  </c:numRef>
                </c:yVal>
                <c:smooth val="0"/>
                <c:extLst xmlns:c16r2="http://schemas.microsoft.com/office/drawing/2015/06/chart">
                  <c:ext xmlns:c16="http://schemas.microsoft.com/office/drawing/2014/chart" uri="{C3380CC4-5D6E-409C-BE32-E72D297353CC}">
                    <c16:uniqueId val="{00000001-680F-4430-BB3C-72BC9AB72E56}"/>
                  </c:ext>
                </c:extLst>
              </c15:ser>
            </c15:filteredScatterSeries>
            <c15:filteredScatterSeries>
              <c15:ser>
                <c:idx val="1"/>
                <c:order val="1"/>
                <c:tx>
                  <c:strRef>
                    <c:extLst xmlns:c15="http://schemas.microsoft.com/office/drawing/2012/chart" xmlns:c16r2="http://schemas.microsoft.com/office/drawing/2015/06/chart">
                      <c:ext xmlns:c15="http://schemas.microsoft.com/office/drawing/2012/chart" uri="{02D57815-91ED-43cb-92C2-25804820EDAC}">
                        <c15:formulaRef>
                          <c15:sqref>'Total Week 2'!$C$15:$D$15</c15:sqref>
                        </c15:formulaRef>
                      </c:ext>
                    </c:extLst>
                    <c:strCache>
                      <c:ptCount val="1"/>
                      <c:pt idx="0">
                        <c:v>Test 2 - Gravity - 145mm Gravel - 70mm sand</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extLst xmlns:c15="http://schemas.microsoft.com/office/drawing/2012/chart" xmlns:c16r2="http://schemas.microsoft.com/office/drawing/2015/06/chart">
                      <c:ext xmlns:c15="http://schemas.microsoft.com/office/drawing/2012/chart" uri="{02D57815-91ED-43cb-92C2-25804820EDAC}">
                        <c15:formulaRef>
                          <c15:sqref>'Total Week 2'!$C$17:$C$26</c15:sqref>
                        </c15:formulaRef>
                      </c:ext>
                    </c:extLst>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extLst xmlns:c15="http://schemas.microsoft.com/office/drawing/2012/chart" xmlns:c16r2="http://schemas.microsoft.com/office/drawing/2015/06/chart">
                      <c:ext xmlns:c15="http://schemas.microsoft.com/office/drawing/2012/chart" uri="{02D57815-91ED-43cb-92C2-25804820EDAC}">
                        <c15:formulaRef>
                          <c15:sqref>'Total Week 2'!$D$17:$D$26</c15:sqref>
                        </c15:formulaRef>
                      </c:ext>
                    </c:extLst>
                    <c:numCache>
                      <c:formatCode>General</c:formatCode>
                      <c:ptCount val="10"/>
                      <c:pt idx="0">
                        <c:v>0</c:v>
                      </c:pt>
                      <c:pt idx="1">
                        <c:v>8</c:v>
                      </c:pt>
                      <c:pt idx="2">
                        <c:v>10</c:v>
                      </c:pt>
                      <c:pt idx="3">
                        <c:v>10</c:v>
                      </c:pt>
                      <c:pt idx="4">
                        <c:v>10</c:v>
                      </c:pt>
                      <c:pt idx="5">
                        <c:v>10</c:v>
                      </c:pt>
                      <c:pt idx="6">
                        <c:v>12</c:v>
                      </c:pt>
                      <c:pt idx="7">
                        <c:v>15</c:v>
                      </c:pt>
                      <c:pt idx="8">
                        <c:v>15</c:v>
                      </c:pt>
                      <c:pt idx="9">
                        <c:v>15</c:v>
                      </c:pt>
                    </c:numCache>
                  </c:numRef>
                </c:yVal>
                <c:smooth val="0"/>
                <c:extLst xmlns:c15="http://schemas.microsoft.com/office/drawing/2012/chart" xmlns:c16r2="http://schemas.microsoft.com/office/drawing/2015/06/chart">
                  <c:ext xmlns:c16="http://schemas.microsoft.com/office/drawing/2014/chart" uri="{C3380CC4-5D6E-409C-BE32-E72D297353CC}">
                    <c16:uniqueId val="{00000002-680F-4430-BB3C-72BC9AB72E56}"/>
                  </c:ext>
                </c:extLst>
              </c15:ser>
            </c15:filteredScatterSeries>
            <c15:filteredScatterSeries>
              <c15:ser>
                <c:idx val="3"/>
                <c:order val="3"/>
                <c:tx>
                  <c:strRef>
                    <c:extLst xmlns:c15="http://schemas.microsoft.com/office/drawing/2012/chart" xmlns:c16r2="http://schemas.microsoft.com/office/drawing/2015/06/chart">
                      <c:ext xmlns:c15="http://schemas.microsoft.com/office/drawing/2012/chart" uri="{02D57815-91ED-43cb-92C2-25804820EDAC}">
                        <c15:formulaRef>
                          <c15:sqref>'Total Week 2'!$C$42:$D$42</c15:sqref>
                        </c15:formulaRef>
                      </c:ext>
                    </c:extLst>
                    <c:strCache>
                      <c:ptCount val="1"/>
                      <c:pt idx="0">
                        <c:v>Test 4 - 2A - 215mm Gravel</c:v>
                      </c:pt>
                    </c:strCache>
                  </c:strRef>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extLst xmlns:c15="http://schemas.microsoft.com/office/drawing/2012/chart" xmlns:c16r2="http://schemas.microsoft.com/office/drawing/2015/06/chart">
                      <c:ext xmlns:c15="http://schemas.microsoft.com/office/drawing/2012/chart" uri="{02D57815-91ED-43cb-92C2-25804820EDAC}">
                        <c15:formulaRef>
                          <c15:sqref>'Total Week 2'!$C$44:$C$53</c15:sqref>
                        </c15:formulaRef>
                      </c:ext>
                    </c:extLst>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extLst xmlns:c15="http://schemas.microsoft.com/office/drawing/2012/chart" xmlns:c16r2="http://schemas.microsoft.com/office/drawing/2015/06/chart">
                      <c:ext xmlns:c15="http://schemas.microsoft.com/office/drawing/2012/chart" uri="{02D57815-91ED-43cb-92C2-25804820EDAC}">
                        <c15:formulaRef>
                          <c15:sqref>'Total Week 2'!$D$44:$D$53</c15:sqref>
                        </c15:formulaRef>
                      </c:ext>
                    </c:extLst>
                    <c:numCache>
                      <c:formatCode>General</c:formatCode>
                      <c:ptCount val="10"/>
                      <c:pt idx="0">
                        <c:v>0</c:v>
                      </c:pt>
                      <c:pt idx="1">
                        <c:v>50</c:v>
                      </c:pt>
                      <c:pt idx="2">
                        <c:v>76</c:v>
                      </c:pt>
                      <c:pt idx="3">
                        <c:v>76</c:v>
                      </c:pt>
                      <c:pt idx="4">
                        <c:v>77</c:v>
                      </c:pt>
                      <c:pt idx="5">
                        <c:v>82</c:v>
                      </c:pt>
                      <c:pt idx="6">
                        <c:v>82</c:v>
                      </c:pt>
                      <c:pt idx="7">
                        <c:v>90</c:v>
                      </c:pt>
                      <c:pt idx="8">
                        <c:v>91</c:v>
                      </c:pt>
                      <c:pt idx="9">
                        <c:v>91</c:v>
                      </c:pt>
                    </c:numCache>
                  </c:numRef>
                </c:yVal>
                <c:smooth val="0"/>
                <c:extLst xmlns:c15="http://schemas.microsoft.com/office/drawing/2012/chart" xmlns:c16r2="http://schemas.microsoft.com/office/drawing/2015/06/chart">
                  <c:ext xmlns:c16="http://schemas.microsoft.com/office/drawing/2014/chart" uri="{C3380CC4-5D6E-409C-BE32-E72D297353CC}">
                    <c16:uniqueId val="{00000003-680F-4430-BB3C-72BC9AB72E56}"/>
                  </c:ext>
                </c:extLst>
              </c15:ser>
            </c15:filteredScatterSeries>
            <c15:filteredScatterSeries>
              <c15:ser>
                <c:idx val="4"/>
                <c:order val="4"/>
                <c:tx>
                  <c:strRef>
                    <c:extLst xmlns:c15="http://schemas.microsoft.com/office/drawing/2012/chart" xmlns:c16r2="http://schemas.microsoft.com/office/drawing/2015/06/chart">
                      <c:ext xmlns:c15="http://schemas.microsoft.com/office/drawing/2012/chart" uri="{02D57815-91ED-43cb-92C2-25804820EDAC}">
                        <c15:formulaRef>
                          <c15:sqref>'Total Week 2'!$C$55:$D$55</c15:sqref>
                        </c15:formulaRef>
                      </c:ext>
                    </c:extLst>
                    <c:strCache>
                      <c:ptCount val="1"/>
                      <c:pt idx="0">
                        <c:v>Test 5 - 4A - 215mm Gravel</c:v>
                      </c:pt>
                    </c:strCache>
                  </c:strRef>
                </c:tx>
                <c:spPr>
                  <a:ln w="19050" cap="rnd">
                    <a:solidFill>
                      <a:schemeClr val="accent5"/>
                    </a:solidFill>
                    <a:round/>
                  </a:ln>
                  <a:effectLst/>
                </c:spPr>
                <c:marker>
                  <c:symbol val="circle"/>
                  <c:size val="5"/>
                  <c:spPr>
                    <a:solidFill>
                      <a:schemeClr val="accent5"/>
                    </a:solidFill>
                    <a:ln w="9525">
                      <a:solidFill>
                        <a:schemeClr val="accent5"/>
                      </a:solidFill>
                    </a:ln>
                    <a:effectLst/>
                  </c:spPr>
                </c:marker>
                <c:xVal>
                  <c:numRef>
                    <c:extLst xmlns:c15="http://schemas.microsoft.com/office/drawing/2012/chart" xmlns:c16r2="http://schemas.microsoft.com/office/drawing/2015/06/chart">
                      <c:ext xmlns:c15="http://schemas.microsoft.com/office/drawing/2012/chart" uri="{02D57815-91ED-43cb-92C2-25804820EDAC}">
                        <c15:formulaRef>
                          <c15:sqref>'Total Week 2'!$C$57:$C$66</c15:sqref>
                        </c15:formulaRef>
                      </c:ext>
                    </c:extLst>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extLst xmlns:c15="http://schemas.microsoft.com/office/drawing/2012/chart" xmlns:c16r2="http://schemas.microsoft.com/office/drawing/2015/06/chart">
                      <c:ext xmlns:c15="http://schemas.microsoft.com/office/drawing/2012/chart" uri="{02D57815-91ED-43cb-92C2-25804820EDAC}">
                        <c15:formulaRef>
                          <c15:sqref>'Total Week 2'!$D$57:$D$66</c15:sqref>
                        </c15:formulaRef>
                      </c:ext>
                    </c:extLst>
                    <c:numCache>
                      <c:formatCode>General</c:formatCode>
                      <c:ptCount val="10"/>
                      <c:pt idx="0">
                        <c:v>0</c:v>
                      </c:pt>
                      <c:pt idx="1">
                        <c:v>55</c:v>
                      </c:pt>
                      <c:pt idx="2">
                        <c:v>57</c:v>
                      </c:pt>
                      <c:pt idx="3">
                        <c:v>57</c:v>
                      </c:pt>
                      <c:pt idx="4">
                        <c:v>62</c:v>
                      </c:pt>
                      <c:pt idx="5">
                        <c:v>75</c:v>
                      </c:pt>
                      <c:pt idx="6">
                        <c:v>80</c:v>
                      </c:pt>
                      <c:pt idx="7">
                        <c:v>86</c:v>
                      </c:pt>
                      <c:pt idx="8">
                        <c:v>105</c:v>
                      </c:pt>
                      <c:pt idx="9">
                        <c:v>127</c:v>
                      </c:pt>
                    </c:numCache>
                  </c:numRef>
                </c:yVal>
                <c:smooth val="0"/>
                <c:extLst xmlns:c15="http://schemas.microsoft.com/office/drawing/2012/chart" xmlns:c16r2="http://schemas.microsoft.com/office/drawing/2015/06/chart">
                  <c:ext xmlns:c16="http://schemas.microsoft.com/office/drawing/2014/chart" uri="{C3380CC4-5D6E-409C-BE32-E72D297353CC}">
                    <c16:uniqueId val="{00000004-680F-4430-BB3C-72BC9AB72E56}"/>
                  </c:ext>
                </c:extLst>
              </c15:ser>
            </c15:filteredScatterSeries>
            <c15:filteredScatterSeries>
              <c15:ser>
                <c:idx val="5"/>
                <c:order val="5"/>
                <c:tx>
                  <c:strRef>
                    <c:extLst xmlns:c15="http://schemas.microsoft.com/office/drawing/2012/chart" xmlns:c16r2="http://schemas.microsoft.com/office/drawing/2015/06/chart">
                      <c:ext xmlns:c15="http://schemas.microsoft.com/office/drawing/2012/chart" uri="{02D57815-91ED-43cb-92C2-25804820EDAC}">
                        <c15:formulaRef>
                          <c15:sqref>'Total Week 2'!$C$69:$D$69</c15:sqref>
                        </c15:formulaRef>
                      </c:ext>
                    </c:extLst>
                    <c:strCache>
                      <c:ptCount val="1"/>
                      <c:pt idx="0">
                        <c:v>Test 6 - 4A - 145mm Gravel -  70mm Sand</c:v>
                      </c:pt>
                    </c:strCache>
                  </c:strRef>
                </c:tx>
                <c:spPr>
                  <a:ln w="19050" cap="rnd">
                    <a:solidFill>
                      <a:schemeClr val="accent6"/>
                    </a:solidFill>
                    <a:round/>
                  </a:ln>
                  <a:effectLst/>
                </c:spPr>
                <c:marker>
                  <c:symbol val="circle"/>
                  <c:size val="5"/>
                  <c:spPr>
                    <a:solidFill>
                      <a:schemeClr val="accent6"/>
                    </a:solidFill>
                    <a:ln w="9525">
                      <a:solidFill>
                        <a:schemeClr val="accent6"/>
                      </a:solidFill>
                    </a:ln>
                    <a:effectLst/>
                  </c:spPr>
                </c:marker>
                <c:xVal>
                  <c:numRef>
                    <c:extLst xmlns:c15="http://schemas.microsoft.com/office/drawing/2012/chart" xmlns:c16r2="http://schemas.microsoft.com/office/drawing/2015/06/chart">
                      <c:ext xmlns:c15="http://schemas.microsoft.com/office/drawing/2012/chart" uri="{02D57815-91ED-43cb-92C2-25804820EDAC}">
                        <c15:formulaRef>
                          <c15:sqref>'Total Week 2'!$C$71:$C$80</c15:sqref>
                        </c15:formulaRef>
                      </c:ext>
                    </c:extLst>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extLst xmlns:c15="http://schemas.microsoft.com/office/drawing/2012/chart" xmlns:c16r2="http://schemas.microsoft.com/office/drawing/2015/06/chart">
                      <c:ext xmlns:c15="http://schemas.microsoft.com/office/drawing/2012/chart" uri="{02D57815-91ED-43cb-92C2-25804820EDAC}">
                        <c15:formulaRef>
                          <c15:sqref>'Total Week 2'!$D$71:$D$80</c15:sqref>
                        </c15:formulaRef>
                      </c:ext>
                    </c:extLst>
                    <c:numCache>
                      <c:formatCode>General</c:formatCode>
                      <c:ptCount val="10"/>
                      <c:pt idx="0">
                        <c:v>0</c:v>
                      </c:pt>
                      <c:pt idx="1">
                        <c:v>50</c:v>
                      </c:pt>
                      <c:pt idx="2">
                        <c:v>71</c:v>
                      </c:pt>
                      <c:pt idx="3">
                        <c:v>76</c:v>
                      </c:pt>
                      <c:pt idx="4">
                        <c:v>80</c:v>
                      </c:pt>
                      <c:pt idx="5">
                        <c:v>85</c:v>
                      </c:pt>
                      <c:pt idx="6">
                        <c:v>89</c:v>
                      </c:pt>
                      <c:pt idx="7">
                        <c:v>91</c:v>
                      </c:pt>
                      <c:pt idx="8">
                        <c:v>95</c:v>
                      </c:pt>
                      <c:pt idx="9">
                        <c:v>97</c:v>
                      </c:pt>
                    </c:numCache>
                  </c:numRef>
                </c:yVal>
                <c:smooth val="0"/>
                <c:extLst xmlns:c15="http://schemas.microsoft.com/office/drawing/2012/chart" xmlns:c16r2="http://schemas.microsoft.com/office/drawing/2015/06/chart">
                  <c:ext xmlns:c16="http://schemas.microsoft.com/office/drawing/2014/chart" uri="{C3380CC4-5D6E-409C-BE32-E72D297353CC}">
                    <c16:uniqueId val="{00000005-680F-4430-BB3C-72BC9AB72E56}"/>
                  </c:ext>
                </c:extLst>
              </c15:ser>
            </c15:filteredScatterSeries>
          </c:ext>
        </c:extLst>
      </c:scatterChart>
      <c:valAx>
        <c:axId val="1396833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(Minutes)</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683744"/>
        <c:crosses val="autoZero"/>
        <c:crossBetween val="midCat"/>
      </c:valAx>
      <c:valAx>
        <c:axId val="1396837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 (ml)</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683352"/>
        <c:crosses val="autoZero"/>
        <c:crossBetween val="midCat"/>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Test 4 - 2A - 195mm Gravel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'[Testing Results - Week 2.xlsx]Test 4'!$E$4:$E$13</c:f>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f>'[Testing Results - Week 2.xlsx]Test 4'!$F$4:$F$13</c:f>
              <c:numCache>
                <c:formatCode>General</c:formatCode>
                <c:ptCount val="10"/>
                <c:pt idx="0">
                  <c:v>0</c:v>
                </c:pt>
                <c:pt idx="1">
                  <c:v>50</c:v>
                </c:pt>
                <c:pt idx="2">
                  <c:v>76</c:v>
                </c:pt>
                <c:pt idx="3">
                  <c:v>76</c:v>
                </c:pt>
                <c:pt idx="4">
                  <c:v>77</c:v>
                </c:pt>
                <c:pt idx="5">
                  <c:v>82</c:v>
                </c:pt>
                <c:pt idx="6">
                  <c:v>82</c:v>
                </c:pt>
                <c:pt idx="7">
                  <c:v>90</c:v>
                </c:pt>
                <c:pt idx="8">
                  <c:v>91</c:v>
                </c:pt>
                <c:pt idx="9">
                  <c:v>91</c:v>
                </c:pt>
              </c:numCache>
            </c:numRef>
          </c:yVal>
          <c:smooth val="0"/>
          <c:extLst xmlns:c16r2="http://schemas.microsoft.com/office/drawing/2015/06/chart">
            <c:ext xmlns:c16="http://schemas.microsoft.com/office/drawing/2014/chart" uri="{C3380CC4-5D6E-409C-BE32-E72D297353CC}">
              <c16:uniqueId val="{00000000-F818-471E-81D7-7783F7E43E4D}"/>
            </c:ext>
          </c:extLst>
        </c:ser>
        <c:dLbls>
          <c:showLegendKey val="0"/>
          <c:showVal val="0"/>
          <c:showCatName val="0"/>
          <c:showSerName val="0"/>
          <c:showPercent val="0"/>
          <c:showBubbleSize val="0"/>
        </c:dLbls>
        <c:axId val="139985680"/>
        <c:axId val="100607144"/>
      </c:scatterChart>
      <c:valAx>
        <c:axId val="1399856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(Minutes)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607144"/>
        <c:crosses val="autoZero"/>
        <c:crossBetween val="midCat"/>
      </c:valAx>
      <c:valAx>
        <c:axId val="1006071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a:t>
                </a:r>
                <a:r>
                  <a:rPr lang="en-GB" baseline="0"/>
                  <a:t> (ml)</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985680"/>
        <c:crosses val="autoZero"/>
        <c:crossBetween val="midCat"/>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Test 5</a:t>
            </a:r>
            <a:r>
              <a:rPr lang="en-GB" baseline="0"/>
              <a:t> - 4A - 215mm  Gravel</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strRef>
              <c:f>'[Testing Results - Week 2.xlsx]Test 5'!$H$13:$H$17</c:f>
              <c:strCache>
                <c:ptCount val="5"/>
                <c:pt idx="0">
                  <c:v>pH at Anode </c:v>
                </c:pt>
                <c:pt idx="1">
                  <c:v>pH at Cathode</c:v>
                </c:pt>
                <c:pt idx="2">
                  <c:v>Moisture at top </c:v>
                </c:pt>
                <c:pt idx="3">
                  <c:v>Moisture at bottom</c:v>
                </c:pt>
                <c:pt idx="4">
                  <c:v>Vol in Condensation bag</c:v>
                </c:pt>
              </c:strCache>
            </c:strRef>
          </c:xVal>
          <c:yVal>
            <c:numRef>
              <c:f>'[Testing Results - Week 2.xlsx]Test 5'!$I$13:$I$17</c:f>
              <c:numCache>
                <c:formatCode>General</c:formatCode>
                <c:ptCount val="5"/>
              </c:numCache>
            </c:numRef>
          </c:yVal>
          <c:smooth val="0"/>
          <c:extLst xmlns:c16r2="http://schemas.microsoft.com/office/drawing/2015/06/chart">
            <c:ext xmlns:c16="http://schemas.microsoft.com/office/drawing/2014/chart" uri="{C3380CC4-5D6E-409C-BE32-E72D297353CC}">
              <c16:uniqueId val="{00000000-1B14-4A42-9862-C8E6164BB822}"/>
            </c:ext>
          </c:extLst>
        </c:ser>
        <c:ser>
          <c:idx val="1"/>
          <c:order val="1"/>
          <c:tx>
            <c:strRef>
              <c:f>'[Testing Results - Week 2.xlsx]Test 5'!$E$4:$E$14</c:f>
              <c:strCache>
                <c:ptCount val="11"/>
                <c:pt idx="0">
                  <c:v>0</c:v>
                </c:pt>
                <c:pt idx="1">
                  <c:v>10</c:v>
                </c:pt>
                <c:pt idx="2">
                  <c:v>20</c:v>
                </c:pt>
                <c:pt idx="3">
                  <c:v>30</c:v>
                </c:pt>
                <c:pt idx="4">
                  <c:v>40</c:v>
                </c:pt>
                <c:pt idx="5">
                  <c:v>50</c:v>
                </c:pt>
                <c:pt idx="6">
                  <c:v>60</c:v>
                </c:pt>
                <c:pt idx="7">
                  <c:v>70</c:v>
                </c:pt>
                <c:pt idx="8">
                  <c:v>80</c:v>
                </c:pt>
                <c:pt idx="9">
                  <c:v>90</c:v>
                </c:pt>
                <c:pt idx="10">
                  <c:v>1155</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'[Testing Results - Week 2.xlsx]Test 5'!$E$4:$E$14</c:f>
              <c:numCache>
                <c:formatCode>General</c:formatCode>
                <c:ptCount val="11"/>
                <c:pt idx="0">
                  <c:v>0</c:v>
                </c:pt>
                <c:pt idx="1">
                  <c:v>10</c:v>
                </c:pt>
                <c:pt idx="2">
                  <c:v>20</c:v>
                </c:pt>
                <c:pt idx="3">
                  <c:v>30</c:v>
                </c:pt>
                <c:pt idx="4">
                  <c:v>40</c:v>
                </c:pt>
                <c:pt idx="5">
                  <c:v>50</c:v>
                </c:pt>
                <c:pt idx="6">
                  <c:v>60</c:v>
                </c:pt>
                <c:pt idx="7">
                  <c:v>70</c:v>
                </c:pt>
                <c:pt idx="8">
                  <c:v>80</c:v>
                </c:pt>
                <c:pt idx="9">
                  <c:v>90</c:v>
                </c:pt>
                <c:pt idx="10">
                  <c:v>1155</c:v>
                </c:pt>
              </c:numCache>
            </c:numRef>
          </c:xVal>
          <c:yVal>
            <c:numRef>
              <c:f>'[Testing Results - Week 2.xlsx]Test 5'!$F$4:$F$14</c:f>
              <c:numCache>
                <c:formatCode>General</c:formatCode>
                <c:ptCount val="11"/>
                <c:pt idx="0">
                  <c:v>0</c:v>
                </c:pt>
                <c:pt idx="1">
                  <c:v>55</c:v>
                </c:pt>
                <c:pt idx="2">
                  <c:v>57</c:v>
                </c:pt>
                <c:pt idx="3">
                  <c:v>57</c:v>
                </c:pt>
                <c:pt idx="4">
                  <c:v>62</c:v>
                </c:pt>
                <c:pt idx="5">
                  <c:v>75</c:v>
                </c:pt>
                <c:pt idx="6">
                  <c:v>80</c:v>
                </c:pt>
                <c:pt idx="7">
                  <c:v>86</c:v>
                </c:pt>
                <c:pt idx="8">
                  <c:v>105</c:v>
                </c:pt>
                <c:pt idx="9">
                  <c:v>127</c:v>
                </c:pt>
                <c:pt idx="10">
                  <c:v>336</c:v>
                </c:pt>
              </c:numCache>
            </c:numRef>
          </c:yVal>
          <c:smooth val="0"/>
          <c:extLst xmlns:c16r2="http://schemas.microsoft.com/office/drawing/2015/06/chart">
            <c:ext xmlns:c16="http://schemas.microsoft.com/office/drawing/2014/chart" uri="{C3380CC4-5D6E-409C-BE32-E72D297353CC}">
              <c16:uniqueId val="{00000001-1B14-4A42-9862-C8E6164BB822}"/>
            </c:ext>
          </c:extLst>
        </c:ser>
        <c:dLbls>
          <c:showLegendKey val="0"/>
          <c:showVal val="0"/>
          <c:showCatName val="0"/>
          <c:showSerName val="0"/>
          <c:showPercent val="0"/>
          <c:showBubbleSize val="0"/>
        </c:dLbls>
        <c:axId val="141106448"/>
        <c:axId val="141106840"/>
      </c:scatterChart>
      <c:valAx>
        <c:axId val="14110644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(Minutes)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106840"/>
        <c:crosses val="autoZero"/>
        <c:crossBetween val="midCat"/>
      </c:valAx>
      <c:valAx>
        <c:axId val="1411068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 (ml)</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106448"/>
        <c:crosses val="autoZero"/>
        <c:crossBetween val="midCat"/>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Test 6 - 4A</a:t>
            </a:r>
            <a:r>
              <a:rPr lang="en-GB" baseline="0"/>
              <a:t> - 145mm Gravel -50mm Sand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'[Testing Results - Week 2.xlsx]Test 6'!$J$4:$J$9</c:f>
              <c:strCache>
                <c:ptCount val="6"/>
                <c:pt idx="0">
                  <c:v>Notes</c:v>
                </c:pt>
                <c:pt idx="2">
                  <c:v>145mm</c:v>
                </c:pt>
                <c:pt idx="3">
                  <c:v>4A</c:v>
                </c:pt>
                <c:pt idx="4">
                  <c:v>70mm</c:v>
                </c:pt>
                <c:pt idx="5">
                  <c:v>1100ml</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multiLvlStrRef>
              <c:f>'[Testing Results - Week 2.xlsx]Test 6'!$D$10:$I$18</c:f>
              <c:multiLvlStrCache>
                <c:ptCount val="9"/>
                <c:lvl>
                  <c:pt idx="0">
                    <c:v>End Voltage</c:v>
                  </c:pt>
                  <c:pt idx="1">
                    <c:v>End Current</c:v>
                  </c:pt>
                  <c:pt idx="4">
                    <c:v>pH at Anode </c:v>
                  </c:pt>
                  <c:pt idx="5">
                    <c:v>pH at Cathode</c:v>
                  </c:pt>
                  <c:pt idx="6">
                    <c:v>Moisture at top </c:v>
                  </c:pt>
                  <c:pt idx="7">
                    <c:v>Moisture at bottom</c:v>
                  </c:pt>
                  <c:pt idx="8">
                    <c:v>Vol in Condensation bag</c:v>
                  </c:pt>
                </c:lvl>
                <c:lvl>
                  <c:pt idx="0">
                    <c:v>85</c:v>
                  </c:pt>
                  <c:pt idx="1">
                    <c:v>89</c:v>
                  </c:pt>
                  <c:pt idx="2">
                    <c:v>91</c:v>
                  </c:pt>
                  <c:pt idx="3">
                    <c:v>95</c:v>
                  </c:pt>
                  <c:pt idx="4">
                    <c:v>97</c:v>
                  </c:pt>
                </c:lvl>
                <c:lvl>
                  <c:pt idx="0">
                    <c:v>50</c:v>
                  </c:pt>
                  <c:pt idx="1">
                    <c:v>60</c:v>
                  </c:pt>
                  <c:pt idx="2">
                    <c:v>70</c:v>
                  </c:pt>
                  <c:pt idx="3">
                    <c:v>80</c:v>
                  </c:pt>
                  <c:pt idx="4">
                    <c:v>90</c:v>
                  </c:pt>
                </c:lvl>
                <c:lvl>
                  <c:pt idx="0">
                    <c:v>13:40</c:v>
                  </c:pt>
                  <c:pt idx="1">
                    <c:v>13:50</c:v>
                  </c:pt>
                  <c:pt idx="2">
                    <c:v>14:00</c:v>
                  </c:pt>
                  <c:pt idx="3">
                    <c:v>14:10</c:v>
                  </c:pt>
                  <c:pt idx="4">
                    <c:v>14:20</c:v>
                  </c:pt>
                </c:lvl>
              </c:multiLvlStrCache>
            </c:multiLvlStrRef>
          </c:xVal>
          <c:yVal>
            <c:numRef>
              <c:f>'[Testing Results - Week 2.xlsx]Test 6'!$J$10:$J$18</c:f>
              <c:numCache>
                <c:formatCode>General</c:formatCode>
                <c:ptCount val="9"/>
              </c:numCache>
            </c:numRef>
          </c:yVal>
          <c:smooth val="0"/>
          <c:extLst xmlns:c16r2="http://schemas.microsoft.com/office/drawing/2015/06/chart">
            <c:ext xmlns:c16="http://schemas.microsoft.com/office/drawing/2014/chart" uri="{C3380CC4-5D6E-409C-BE32-E72D297353CC}">
              <c16:uniqueId val="{00000000-FFED-4729-B1C1-B252C0E95508}"/>
            </c:ext>
          </c:extLst>
        </c:ser>
        <c:ser>
          <c:idx val="1"/>
          <c:order val="1"/>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'[Testing Results - Week 2.xlsx]Test 6'!$F$5:$F$14</c:f>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f>'[Testing Results - Week 2.xlsx]Test 6'!$G$5:$G$14</c:f>
              <c:numCache>
                <c:formatCode>General</c:formatCode>
                <c:ptCount val="10"/>
                <c:pt idx="0">
                  <c:v>0</c:v>
                </c:pt>
                <c:pt idx="1">
                  <c:v>50</c:v>
                </c:pt>
                <c:pt idx="2">
                  <c:v>71</c:v>
                </c:pt>
                <c:pt idx="3">
                  <c:v>76</c:v>
                </c:pt>
                <c:pt idx="4">
                  <c:v>80</c:v>
                </c:pt>
                <c:pt idx="5">
                  <c:v>85</c:v>
                </c:pt>
                <c:pt idx="6">
                  <c:v>89</c:v>
                </c:pt>
                <c:pt idx="7">
                  <c:v>91</c:v>
                </c:pt>
                <c:pt idx="8">
                  <c:v>95</c:v>
                </c:pt>
                <c:pt idx="9">
                  <c:v>97</c:v>
                </c:pt>
              </c:numCache>
            </c:numRef>
          </c:yVal>
          <c:smooth val="0"/>
          <c:extLst xmlns:c16r2="http://schemas.microsoft.com/office/drawing/2015/06/chart">
            <c:ext xmlns:c16="http://schemas.microsoft.com/office/drawing/2014/chart" uri="{C3380CC4-5D6E-409C-BE32-E72D297353CC}">
              <c16:uniqueId val="{00000001-FFED-4729-B1C1-B252C0E95508}"/>
            </c:ext>
          </c:extLst>
        </c:ser>
        <c:dLbls>
          <c:showLegendKey val="0"/>
          <c:showVal val="0"/>
          <c:showCatName val="0"/>
          <c:showSerName val="0"/>
          <c:showPercent val="0"/>
          <c:showBubbleSize val="0"/>
        </c:dLbls>
        <c:axId val="141107624"/>
        <c:axId val="141108016"/>
      </c:scatterChart>
      <c:valAx>
        <c:axId val="1411076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(minutes)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108016"/>
        <c:crosses val="autoZero"/>
        <c:crossBetween val="midCat"/>
      </c:valAx>
      <c:valAx>
        <c:axId val="1411080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a:t>
                </a:r>
                <a:r>
                  <a:rPr lang="en-GB" baseline="0"/>
                  <a:t> (ml)</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107624"/>
        <c:crosses val="autoZero"/>
        <c:crossBetween val="midCat"/>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6.0923218411668943E-2"/>
          <c:y val="1.4661412392842105E-2"/>
          <c:w val="0.89535869279404878"/>
          <c:h val="0.73873661497834242"/>
        </c:manualLayout>
      </c:layout>
      <c:scatterChart>
        <c:scatterStyle val="lineMarker"/>
        <c:varyColors val="0"/>
        <c:ser>
          <c:idx val="0"/>
          <c:order val="0"/>
          <c:tx>
            <c:strRef>
              <c:f>'Total Week 2'!$C$2:$D$2</c:f>
              <c:strCache>
                <c:ptCount val="1"/>
                <c:pt idx="0">
                  <c:v>Test 1 - Gravity - 195mm Gravel</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'Total Week 2'!$C$4:$C$13</c:f>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f>'Total Week 2'!$D$4:$D$13</c:f>
              <c:numCache>
                <c:formatCode>General</c:formatCode>
                <c:ptCount val="10"/>
                <c:pt idx="0">
                  <c:v>0</c:v>
                </c:pt>
                <c:pt idx="1">
                  <c:v>10</c:v>
                </c:pt>
                <c:pt idx="2">
                  <c:v>10</c:v>
                </c:pt>
                <c:pt idx="3">
                  <c:v>11</c:v>
                </c:pt>
                <c:pt idx="4">
                  <c:v>15</c:v>
                </c:pt>
                <c:pt idx="5">
                  <c:v>15</c:v>
                </c:pt>
                <c:pt idx="6">
                  <c:v>15</c:v>
                </c:pt>
                <c:pt idx="7">
                  <c:v>16</c:v>
                </c:pt>
                <c:pt idx="8">
                  <c:v>16</c:v>
                </c:pt>
                <c:pt idx="9">
                  <c:v>20</c:v>
                </c:pt>
              </c:numCache>
            </c:numRef>
          </c:yVal>
          <c:smooth val="0"/>
          <c:extLst xmlns:c16r2="http://schemas.microsoft.com/office/drawing/2015/06/chart">
            <c:ext xmlns:c16="http://schemas.microsoft.com/office/drawing/2014/chart" uri="{C3380CC4-5D6E-409C-BE32-E72D297353CC}">
              <c16:uniqueId val="{00000000-FBB5-431C-9E55-97083C5F38F8}"/>
            </c:ext>
          </c:extLst>
        </c:ser>
        <c:ser>
          <c:idx val="1"/>
          <c:order val="1"/>
          <c:tx>
            <c:strRef>
              <c:f>'Total Week 2'!$C$15:$D$15</c:f>
              <c:strCache>
                <c:ptCount val="1"/>
                <c:pt idx="0">
                  <c:v>Test 2 - Gravity - 145mm Gravel - 50mm sand</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'Total Week 2'!$C$17:$C$26</c:f>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f>'Total Week 2'!$D$17:$D$26</c:f>
              <c:numCache>
                <c:formatCode>General</c:formatCode>
                <c:ptCount val="10"/>
                <c:pt idx="0">
                  <c:v>0</c:v>
                </c:pt>
                <c:pt idx="1">
                  <c:v>8</c:v>
                </c:pt>
                <c:pt idx="2">
                  <c:v>10</c:v>
                </c:pt>
                <c:pt idx="3">
                  <c:v>10</c:v>
                </c:pt>
                <c:pt idx="4">
                  <c:v>10</c:v>
                </c:pt>
                <c:pt idx="5">
                  <c:v>10</c:v>
                </c:pt>
                <c:pt idx="6">
                  <c:v>12</c:v>
                </c:pt>
                <c:pt idx="7">
                  <c:v>15</c:v>
                </c:pt>
                <c:pt idx="8">
                  <c:v>15</c:v>
                </c:pt>
                <c:pt idx="9">
                  <c:v>15</c:v>
                </c:pt>
              </c:numCache>
            </c:numRef>
          </c:yVal>
          <c:smooth val="0"/>
          <c:extLst xmlns:c16r2="http://schemas.microsoft.com/office/drawing/2015/06/chart">
            <c:ext xmlns:c16="http://schemas.microsoft.com/office/drawing/2014/chart" uri="{C3380CC4-5D6E-409C-BE32-E72D297353CC}">
              <c16:uniqueId val="{00000001-FBB5-431C-9E55-97083C5F38F8}"/>
            </c:ext>
          </c:extLst>
        </c:ser>
        <c:ser>
          <c:idx val="2"/>
          <c:order val="2"/>
          <c:tx>
            <c:strRef>
              <c:f>'Total Week 2'!$C$28:$D$28</c:f>
              <c:strCache>
                <c:ptCount val="1"/>
                <c:pt idx="0">
                  <c:v>Test 3 - 2A - 145mm Gravel - 50mm Sand	</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'Total Week 2'!$C$30:$C$39</c:f>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f>'Total Week 2'!$D$30:$D$39</c:f>
              <c:numCache>
                <c:formatCode>General</c:formatCode>
                <c:ptCount val="10"/>
                <c:pt idx="0">
                  <c:v>0</c:v>
                </c:pt>
                <c:pt idx="1">
                  <c:v>42</c:v>
                </c:pt>
                <c:pt idx="2">
                  <c:v>47</c:v>
                </c:pt>
                <c:pt idx="3">
                  <c:v>51</c:v>
                </c:pt>
                <c:pt idx="4">
                  <c:v>57</c:v>
                </c:pt>
                <c:pt idx="5">
                  <c:v>60</c:v>
                </c:pt>
                <c:pt idx="6">
                  <c:v>61</c:v>
                </c:pt>
                <c:pt idx="7">
                  <c:v>65</c:v>
                </c:pt>
                <c:pt idx="8">
                  <c:v>65</c:v>
                </c:pt>
                <c:pt idx="9">
                  <c:v>78</c:v>
                </c:pt>
              </c:numCache>
            </c:numRef>
          </c:yVal>
          <c:smooth val="0"/>
          <c:extLst xmlns:c16r2="http://schemas.microsoft.com/office/drawing/2015/06/chart">
            <c:ext xmlns:c16="http://schemas.microsoft.com/office/drawing/2014/chart" uri="{C3380CC4-5D6E-409C-BE32-E72D297353CC}">
              <c16:uniqueId val="{00000002-FBB5-431C-9E55-97083C5F38F8}"/>
            </c:ext>
          </c:extLst>
        </c:ser>
        <c:ser>
          <c:idx val="3"/>
          <c:order val="3"/>
          <c:tx>
            <c:strRef>
              <c:f>'Total Week 2'!$C$42:$D$42</c:f>
              <c:strCache>
                <c:ptCount val="1"/>
                <c:pt idx="0">
                  <c:v>Test 4 - 2A - 195mm Gravel</c:v>
                </c:pt>
              </c:strCache>
            </c:strRef>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f>'Total Week 2'!$C$44:$C$53</c:f>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f>'Total Week 2'!$D$44:$D$53</c:f>
              <c:numCache>
                <c:formatCode>General</c:formatCode>
                <c:ptCount val="10"/>
                <c:pt idx="0">
                  <c:v>0</c:v>
                </c:pt>
                <c:pt idx="1">
                  <c:v>50</c:v>
                </c:pt>
                <c:pt idx="2">
                  <c:v>76</c:v>
                </c:pt>
                <c:pt idx="3">
                  <c:v>76</c:v>
                </c:pt>
                <c:pt idx="4">
                  <c:v>77</c:v>
                </c:pt>
                <c:pt idx="5">
                  <c:v>82</c:v>
                </c:pt>
                <c:pt idx="6">
                  <c:v>82</c:v>
                </c:pt>
                <c:pt idx="7">
                  <c:v>90</c:v>
                </c:pt>
                <c:pt idx="8">
                  <c:v>91</c:v>
                </c:pt>
                <c:pt idx="9">
                  <c:v>91</c:v>
                </c:pt>
              </c:numCache>
            </c:numRef>
          </c:yVal>
          <c:smooth val="0"/>
          <c:extLst xmlns:c16r2="http://schemas.microsoft.com/office/drawing/2015/06/chart">
            <c:ext xmlns:c16="http://schemas.microsoft.com/office/drawing/2014/chart" uri="{C3380CC4-5D6E-409C-BE32-E72D297353CC}">
              <c16:uniqueId val="{00000003-FBB5-431C-9E55-97083C5F38F8}"/>
            </c:ext>
          </c:extLst>
        </c:ser>
        <c:ser>
          <c:idx val="4"/>
          <c:order val="4"/>
          <c:tx>
            <c:strRef>
              <c:f>'Total Week 2'!$C$55:$D$55</c:f>
              <c:strCache>
                <c:ptCount val="1"/>
                <c:pt idx="0">
                  <c:v>Test 5 - 4A - 195mm Gravel</c:v>
                </c:pt>
              </c:strCache>
            </c:strRef>
          </c:tx>
          <c:spPr>
            <a:ln w="19050" cap="rnd">
              <a:solidFill>
                <a:schemeClr val="accent5"/>
              </a:solidFill>
              <a:round/>
            </a:ln>
            <a:effectLst/>
          </c:spPr>
          <c:marker>
            <c:symbol val="circle"/>
            <c:size val="5"/>
            <c:spPr>
              <a:solidFill>
                <a:schemeClr val="accent5"/>
              </a:solidFill>
              <a:ln w="9525">
                <a:solidFill>
                  <a:schemeClr val="accent5"/>
                </a:solidFill>
              </a:ln>
              <a:effectLst/>
            </c:spPr>
          </c:marker>
          <c:xVal>
            <c:numRef>
              <c:f>'Total Week 2'!$C$57:$C$66</c:f>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f>'Total Week 2'!$D$57:$D$66</c:f>
              <c:numCache>
                <c:formatCode>General</c:formatCode>
                <c:ptCount val="10"/>
                <c:pt idx="0">
                  <c:v>0</c:v>
                </c:pt>
                <c:pt idx="1">
                  <c:v>55</c:v>
                </c:pt>
                <c:pt idx="2">
                  <c:v>57</c:v>
                </c:pt>
                <c:pt idx="3">
                  <c:v>57</c:v>
                </c:pt>
                <c:pt idx="4">
                  <c:v>62</c:v>
                </c:pt>
                <c:pt idx="5">
                  <c:v>75</c:v>
                </c:pt>
                <c:pt idx="6">
                  <c:v>80</c:v>
                </c:pt>
                <c:pt idx="7">
                  <c:v>86</c:v>
                </c:pt>
                <c:pt idx="8">
                  <c:v>105</c:v>
                </c:pt>
                <c:pt idx="9">
                  <c:v>127</c:v>
                </c:pt>
              </c:numCache>
            </c:numRef>
          </c:yVal>
          <c:smooth val="0"/>
          <c:extLst xmlns:c16r2="http://schemas.microsoft.com/office/drawing/2015/06/chart">
            <c:ext xmlns:c16="http://schemas.microsoft.com/office/drawing/2014/chart" uri="{C3380CC4-5D6E-409C-BE32-E72D297353CC}">
              <c16:uniqueId val="{00000004-FBB5-431C-9E55-97083C5F38F8}"/>
            </c:ext>
          </c:extLst>
        </c:ser>
        <c:ser>
          <c:idx val="5"/>
          <c:order val="5"/>
          <c:tx>
            <c:strRef>
              <c:f>'Total Week 2'!$C$69:$D$69</c:f>
              <c:strCache>
                <c:ptCount val="1"/>
                <c:pt idx="0">
                  <c:v>Test 6 - 4A - 145mm Gravel -  70mm Sand</c:v>
                </c:pt>
              </c:strCache>
            </c:strRef>
          </c:tx>
          <c:spPr>
            <a:ln w="19050" cap="rnd">
              <a:solidFill>
                <a:schemeClr val="accent6"/>
              </a:solidFill>
              <a:round/>
            </a:ln>
            <a:effectLst/>
          </c:spPr>
          <c:marker>
            <c:symbol val="circle"/>
            <c:size val="5"/>
            <c:spPr>
              <a:solidFill>
                <a:schemeClr val="accent6"/>
              </a:solidFill>
              <a:ln w="9525">
                <a:solidFill>
                  <a:schemeClr val="accent6"/>
                </a:solidFill>
              </a:ln>
              <a:effectLst/>
            </c:spPr>
          </c:marker>
          <c:xVal>
            <c:numRef>
              <c:f>'Total Week 2'!$C$71:$C$80</c:f>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f>'Total Week 2'!$D$71:$D$80</c:f>
              <c:numCache>
                <c:formatCode>General</c:formatCode>
                <c:ptCount val="10"/>
                <c:pt idx="0">
                  <c:v>0</c:v>
                </c:pt>
                <c:pt idx="1">
                  <c:v>50</c:v>
                </c:pt>
                <c:pt idx="2">
                  <c:v>71</c:v>
                </c:pt>
                <c:pt idx="3">
                  <c:v>76</c:v>
                </c:pt>
                <c:pt idx="4">
                  <c:v>80</c:v>
                </c:pt>
                <c:pt idx="5">
                  <c:v>85</c:v>
                </c:pt>
                <c:pt idx="6">
                  <c:v>89</c:v>
                </c:pt>
                <c:pt idx="7">
                  <c:v>91</c:v>
                </c:pt>
                <c:pt idx="8">
                  <c:v>95</c:v>
                </c:pt>
                <c:pt idx="9">
                  <c:v>97</c:v>
                </c:pt>
              </c:numCache>
            </c:numRef>
          </c:yVal>
          <c:smooth val="0"/>
          <c:extLst xmlns:c16r2="http://schemas.microsoft.com/office/drawing/2015/06/chart">
            <c:ext xmlns:c16="http://schemas.microsoft.com/office/drawing/2014/chart" uri="{C3380CC4-5D6E-409C-BE32-E72D297353CC}">
              <c16:uniqueId val="{00000005-FBB5-431C-9E55-97083C5F38F8}"/>
            </c:ext>
          </c:extLst>
        </c:ser>
        <c:dLbls>
          <c:showLegendKey val="0"/>
          <c:showVal val="0"/>
          <c:showCatName val="0"/>
          <c:showSerName val="0"/>
          <c:showPercent val="0"/>
          <c:showBubbleSize val="0"/>
        </c:dLbls>
        <c:axId val="141108800"/>
        <c:axId val="141109192"/>
      </c:scatterChart>
      <c:valAx>
        <c:axId val="1411088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(Minutes)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109192"/>
        <c:crosses val="autoZero"/>
        <c:crossBetween val="midCat"/>
      </c:valAx>
      <c:valAx>
        <c:axId val="1411091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 (ml)</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10880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Aluminium</a:t>
            </a:r>
            <a:r>
              <a:rPr lang="en-GB" baseline="0"/>
              <a:t> </a:t>
            </a:r>
            <a:r>
              <a:rPr lang="en-GB"/>
              <a:t>Dry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Sheet1!$F$1</c:f>
              <c:strCache>
                <c:ptCount val="1"/>
                <c:pt idx="0">
                  <c:v>Al</c:v>
                </c:pt>
              </c:strCache>
            </c:strRef>
          </c:tx>
          <c:spPr>
            <a:solidFill>
              <a:schemeClr val="accent1"/>
            </a:solidFill>
            <a:ln>
              <a:noFill/>
            </a:ln>
            <a:effectLst/>
          </c:spPr>
          <c:invertIfNegative val="0"/>
          <c:cat>
            <c:strRef>
              <c:f>Sheet1!$E$2:$E$8</c:f>
              <c:strCache>
                <c:ptCount val="7"/>
                <c:pt idx="0">
                  <c:v>W1T1 Dry</c:v>
                </c:pt>
                <c:pt idx="1">
                  <c:v>W1T2 Dry</c:v>
                </c:pt>
                <c:pt idx="2">
                  <c:v>W1T3 Dry</c:v>
                </c:pt>
                <c:pt idx="3">
                  <c:v>W1T4 Dry</c:v>
                </c:pt>
                <c:pt idx="4">
                  <c:v>W1T5 Dry</c:v>
                </c:pt>
                <c:pt idx="5">
                  <c:v>W2T3 Dry</c:v>
                </c:pt>
                <c:pt idx="6">
                  <c:v>W2T4 Dry</c:v>
                </c:pt>
              </c:strCache>
            </c:strRef>
          </c:cat>
          <c:val>
            <c:numRef>
              <c:f>Sheet1!$F$2:$F$8</c:f>
              <c:numCache>
                <c:formatCode>General</c:formatCode>
                <c:ptCount val="7"/>
                <c:pt idx="0">
                  <c:v>790</c:v>
                </c:pt>
                <c:pt idx="1">
                  <c:v>75.2</c:v>
                </c:pt>
                <c:pt idx="2">
                  <c:v>444</c:v>
                </c:pt>
                <c:pt idx="3">
                  <c:v>263</c:v>
                </c:pt>
                <c:pt idx="4">
                  <c:v>526</c:v>
                </c:pt>
                <c:pt idx="5">
                  <c:v>140</c:v>
                </c:pt>
                <c:pt idx="6">
                  <c:v>51.6</c:v>
                </c:pt>
              </c:numCache>
            </c:numRef>
          </c:val>
          <c:extLst xmlns:c16r2="http://schemas.microsoft.com/office/drawing/2015/06/chart">
            <c:ext xmlns:c16="http://schemas.microsoft.com/office/drawing/2014/chart" uri="{C3380CC4-5D6E-409C-BE32-E72D297353CC}">
              <c16:uniqueId val="{00000000-2AA3-4743-B020-84FD5D5BBBA7}"/>
            </c:ext>
          </c:extLst>
        </c:ser>
        <c:dLbls>
          <c:showLegendKey val="0"/>
          <c:showVal val="0"/>
          <c:showCatName val="0"/>
          <c:showSerName val="0"/>
          <c:showPercent val="0"/>
          <c:showBubbleSize val="0"/>
        </c:dLbls>
        <c:gapWidth val="219"/>
        <c:overlap val="-27"/>
        <c:axId val="141369760"/>
        <c:axId val="141370152"/>
      </c:barChart>
      <c:catAx>
        <c:axId val="1413697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Sample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370152"/>
        <c:crosses val="autoZero"/>
        <c:auto val="1"/>
        <c:lblAlgn val="ctr"/>
        <c:lblOffset val="100"/>
        <c:noMultiLvlLbl val="0"/>
      </c:catAx>
      <c:valAx>
        <c:axId val="1413701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ppm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3697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Aluminium Wet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Al</c:v>
                </c:pt>
              </c:strCache>
            </c:strRef>
          </c:tx>
          <c:spPr>
            <a:solidFill>
              <a:schemeClr val="accent1"/>
            </a:solidFill>
            <a:ln>
              <a:noFill/>
            </a:ln>
            <a:effectLst/>
          </c:spPr>
          <c:invertIfNegative val="0"/>
          <c:cat>
            <c:strRef>
              <c:f>Sheet1!$A$2:$A$10</c:f>
              <c:strCache>
                <c:ptCount val="9"/>
                <c:pt idx="0">
                  <c:v>W1T1 Wet</c:v>
                </c:pt>
                <c:pt idx="1">
                  <c:v>W1T2 Wet</c:v>
                </c:pt>
                <c:pt idx="2">
                  <c:v>W1T3 Wet</c:v>
                </c:pt>
                <c:pt idx="3">
                  <c:v>W1T4 Wet</c:v>
                </c:pt>
                <c:pt idx="4">
                  <c:v>W1T5 Wet</c:v>
                </c:pt>
                <c:pt idx="5">
                  <c:v>W2T3 Wet</c:v>
                </c:pt>
                <c:pt idx="6">
                  <c:v>W2T4 Wet</c:v>
                </c:pt>
                <c:pt idx="7">
                  <c:v>W2 T5 Wet</c:v>
                </c:pt>
                <c:pt idx="8">
                  <c:v>W2 T6 Wet</c:v>
                </c:pt>
              </c:strCache>
            </c:strRef>
          </c:cat>
          <c:val>
            <c:numRef>
              <c:f>Sheet1!$B$2:$B$10</c:f>
              <c:numCache>
                <c:formatCode>General</c:formatCode>
                <c:ptCount val="9"/>
                <c:pt idx="0">
                  <c:v>35.5</c:v>
                </c:pt>
                <c:pt idx="1">
                  <c:v>371</c:v>
                </c:pt>
                <c:pt idx="2">
                  <c:v>951</c:v>
                </c:pt>
                <c:pt idx="3">
                  <c:v>667</c:v>
                </c:pt>
                <c:pt idx="4">
                  <c:v>1790</c:v>
                </c:pt>
                <c:pt idx="5">
                  <c:v>939</c:v>
                </c:pt>
                <c:pt idx="6">
                  <c:v>221</c:v>
                </c:pt>
                <c:pt idx="7">
                  <c:v>1230</c:v>
                </c:pt>
                <c:pt idx="8">
                  <c:v>26.2</c:v>
                </c:pt>
              </c:numCache>
            </c:numRef>
          </c:val>
          <c:extLst xmlns:c16r2="http://schemas.microsoft.com/office/drawing/2015/06/chart">
            <c:ext xmlns:c16="http://schemas.microsoft.com/office/drawing/2014/chart" uri="{C3380CC4-5D6E-409C-BE32-E72D297353CC}">
              <c16:uniqueId val="{00000000-A6C0-4DC2-9ABD-4E08B6F743C5}"/>
            </c:ext>
          </c:extLst>
        </c:ser>
        <c:dLbls>
          <c:showLegendKey val="0"/>
          <c:showVal val="0"/>
          <c:showCatName val="0"/>
          <c:showSerName val="0"/>
          <c:showPercent val="0"/>
          <c:showBubbleSize val="0"/>
        </c:dLbls>
        <c:gapWidth val="219"/>
        <c:overlap val="-27"/>
        <c:axId val="141370936"/>
        <c:axId val="141371328"/>
      </c:barChart>
      <c:catAx>
        <c:axId val="14137093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Sample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371328"/>
        <c:crosses val="autoZero"/>
        <c:auto val="1"/>
        <c:lblAlgn val="ctr"/>
        <c:lblOffset val="100"/>
        <c:noMultiLvlLbl val="0"/>
      </c:catAx>
      <c:valAx>
        <c:axId val="1413713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ppm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3709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Iron</a:t>
            </a:r>
            <a:r>
              <a:rPr lang="en-GB" baseline="0"/>
              <a:t> Dry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Sheet1!$M$1</c:f>
              <c:strCache>
                <c:ptCount val="1"/>
                <c:pt idx="0">
                  <c:v>Fe</c:v>
                </c:pt>
              </c:strCache>
            </c:strRef>
          </c:tx>
          <c:spPr>
            <a:solidFill>
              <a:schemeClr val="accent1"/>
            </a:solidFill>
            <a:ln>
              <a:noFill/>
            </a:ln>
            <a:effectLst/>
          </c:spPr>
          <c:invertIfNegative val="0"/>
          <c:cat>
            <c:strRef>
              <c:f>Sheet1!$L$2:$L$8</c:f>
              <c:strCache>
                <c:ptCount val="7"/>
                <c:pt idx="0">
                  <c:v>W1T1 Dry</c:v>
                </c:pt>
                <c:pt idx="1">
                  <c:v>W1T2 Dry</c:v>
                </c:pt>
                <c:pt idx="2">
                  <c:v>W1T3 Dry</c:v>
                </c:pt>
                <c:pt idx="3">
                  <c:v>W1T4 Dry</c:v>
                </c:pt>
                <c:pt idx="4">
                  <c:v>W1T5 Dry</c:v>
                </c:pt>
                <c:pt idx="5">
                  <c:v>W2T3 Dry</c:v>
                </c:pt>
                <c:pt idx="6">
                  <c:v>W2T4 Dry</c:v>
                </c:pt>
              </c:strCache>
            </c:strRef>
          </c:cat>
          <c:val>
            <c:numRef>
              <c:f>Sheet1!$M$2:$M$8</c:f>
              <c:numCache>
                <c:formatCode>General</c:formatCode>
                <c:ptCount val="7"/>
                <c:pt idx="0">
                  <c:v>665</c:v>
                </c:pt>
                <c:pt idx="1">
                  <c:v>3360</c:v>
                </c:pt>
                <c:pt idx="2">
                  <c:v>1830</c:v>
                </c:pt>
                <c:pt idx="3">
                  <c:v>2680</c:v>
                </c:pt>
                <c:pt idx="4">
                  <c:v>3270</c:v>
                </c:pt>
                <c:pt idx="5">
                  <c:v>1370</c:v>
                </c:pt>
                <c:pt idx="6">
                  <c:v>910</c:v>
                </c:pt>
              </c:numCache>
            </c:numRef>
          </c:val>
          <c:extLst xmlns:c16r2="http://schemas.microsoft.com/office/drawing/2015/06/chart">
            <c:ext xmlns:c16="http://schemas.microsoft.com/office/drawing/2014/chart" uri="{C3380CC4-5D6E-409C-BE32-E72D297353CC}">
              <c16:uniqueId val="{00000000-B1D9-4740-B6D3-DC00E6B879F7}"/>
            </c:ext>
          </c:extLst>
        </c:ser>
        <c:dLbls>
          <c:showLegendKey val="0"/>
          <c:showVal val="0"/>
          <c:showCatName val="0"/>
          <c:showSerName val="0"/>
          <c:showPercent val="0"/>
          <c:showBubbleSize val="0"/>
        </c:dLbls>
        <c:gapWidth val="219"/>
        <c:overlap val="-27"/>
        <c:axId val="141372112"/>
        <c:axId val="141372504"/>
      </c:barChart>
      <c:catAx>
        <c:axId val="1413721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Sample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372504"/>
        <c:crosses val="autoZero"/>
        <c:auto val="1"/>
        <c:lblAlgn val="ctr"/>
        <c:lblOffset val="100"/>
        <c:noMultiLvlLbl val="0"/>
      </c:catAx>
      <c:valAx>
        <c:axId val="1413725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ppm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3721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Iron Wet</a:t>
            </a:r>
            <a:r>
              <a:rPr lang="en-GB"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Sheet1!$J$1</c:f>
              <c:strCache>
                <c:ptCount val="1"/>
                <c:pt idx="0">
                  <c:v>Fe</c:v>
                </c:pt>
              </c:strCache>
            </c:strRef>
          </c:tx>
          <c:spPr>
            <a:solidFill>
              <a:schemeClr val="accent1"/>
            </a:solidFill>
            <a:ln>
              <a:noFill/>
            </a:ln>
            <a:effectLst/>
          </c:spPr>
          <c:invertIfNegative val="0"/>
          <c:cat>
            <c:strRef>
              <c:f>Sheet1!$I$2:$I$10</c:f>
              <c:strCache>
                <c:ptCount val="9"/>
                <c:pt idx="0">
                  <c:v>W1T1 Wet</c:v>
                </c:pt>
                <c:pt idx="1">
                  <c:v>W1T2 Wet</c:v>
                </c:pt>
                <c:pt idx="2">
                  <c:v>W1T3 Wet</c:v>
                </c:pt>
                <c:pt idx="3">
                  <c:v>W1T4 Wet</c:v>
                </c:pt>
                <c:pt idx="4">
                  <c:v>W1T5 Wet</c:v>
                </c:pt>
                <c:pt idx="5">
                  <c:v>W2T3 Wet</c:v>
                </c:pt>
                <c:pt idx="6">
                  <c:v>W2T4 Wet</c:v>
                </c:pt>
                <c:pt idx="7">
                  <c:v>W2 T5 Wet</c:v>
                </c:pt>
                <c:pt idx="8">
                  <c:v>W2 T6 Wet</c:v>
                </c:pt>
              </c:strCache>
            </c:strRef>
          </c:cat>
          <c:val>
            <c:numRef>
              <c:f>Sheet1!$J$2:$J$10</c:f>
              <c:numCache>
                <c:formatCode>General</c:formatCode>
                <c:ptCount val="9"/>
                <c:pt idx="0">
                  <c:v>8.11</c:v>
                </c:pt>
                <c:pt idx="1">
                  <c:v>17.3</c:v>
                </c:pt>
                <c:pt idx="2">
                  <c:v>15.5</c:v>
                </c:pt>
                <c:pt idx="3">
                  <c:v>2.87</c:v>
                </c:pt>
                <c:pt idx="4">
                  <c:v>5.39</c:v>
                </c:pt>
                <c:pt idx="5">
                  <c:v>6.29</c:v>
                </c:pt>
                <c:pt idx="6">
                  <c:v>9.31</c:v>
                </c:pt>
                <c:pt idx="7">
                  <c:v>2.62</c:v>
                </c:pt>
                <c:pt idx="8">
                  <c:v>5.48</c:v>
                </c:pt>
              </c:numCache>
            </c:numRef>
          </c:val>
          <c:extLst xmlns:c16r2="http://schemas.microsoft.com/office/drawing/2015/06/chart">
            <c:ext xmlns:c16="http://schemas.microsoft.com/office/drawing/2014/chart" uri="{C3380CC4-5D6E-409C-BE32-E72D297353CC}">
              <c16:uniqueId val="{00000000-727F-42E8-9757-CDB3F4F7563F}"/>
            </c:ext>
          </c:extLst>
        </c:ser>
        <c:dLbls>
          <c:showLegendKey val="0"/>
          <c:showVal val="0"/>
          <c:showCatName val="0"/>
          <c:showSerName val="0"/>
          <c:showPercent val="0"/>
          <c:showBubbleSize val="0"/>
        </c:dLbls>
        <c:gapWidth val="219"/>
        <c:overlap val="-27"/>
        <c:axId val="142139360"/>
        <c:axId val="142139752"/>
      </c:barChart>
      <c:catAx>
        <c:axId val="1421393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Sample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139752"/>
        <c:crosses val="autoZero"/>
        <c:auto val="1"/>
        <c:lblAlgn val="ctr"/>
        <c:lblOffset val="100"/>
        <c:noMultiLvlLbl val="0"/>
      </c:catAx>
      <c:valAx>
        <c:axId val="1421397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ppm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1393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079D98277A2AC4BB2D62F096E9F337E" ma:contentTypeVersion="5" ma:contentTypeDescription="Create a new document." ma:contentTypeScope="" ma:versionID="5991f312a1b9b319fca6cfb0c27cefc5">
  <xsd:schema xmlns:xsd="http://www.w3.org/2001/XMLSchema" xmlns:xs="http://www.w3.org/2001/XMLSchema" xmlns:p="http://schemas.microsoft.com/office/2006/metadata/properties" xmlns:ns3="cf37589e-79a4-4ad7-84b7-60b6d0c56612" xmlns:ns4="25ae1f4b-5282-41d4-b625-a24acda62aec" targetNamespace="http://schemas.microsoft.com/office/2006/metadata/properties" ma:root="true" ma:fieldsID="e9e5d4da1d819c69f00d9dbf439f3402" ns3:_="" ns4:_="">
    <xsd:import namespace="cf37589e-79a4-4ad7-84b7-60b6d0c56612"/>
    <xsd:import namespace="25ae1f4b-5282-41d4-b625-a24acda62aec"/>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37589e-79a4-4ad7-84b7-60b6d0c5661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5ae1f4b-5282-41d4-b625-a24acda62aec"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25ae1f4b-5282-41d4-b625-a24acda62aec">
      <UserInfo>
        <DisplayName>James Neucker (P139577)</DisplayName>
        <AccountId>13</AccountId>
        <AccountType/>
      </UserInfo>
      <UserInfo>
        <DisplayName>Liam Thomas (P143797)</DisplayName>
        <AccountId>14</AccountId>
        <AccountType/>
      </UserInfo>
      <UserInfo>
        <DisplayName>Feran Kanda (P136744)</DisplayName>
        <AccountId>15</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ISO690Nmerical.XSL" StyleName="ISO 690 - Numerical Reference" Version="1987">
  <b:Source>
    <b:Tag>GovHydro</b:Tag>
    <b:SourceType>InternetSite</b:SourceType>
    <b:Guid>{96A45440-2343-4766-BDE7-3BF6AC05F4E9}</b:Guid>
    <b:Title>Harnessing Hydroelectric Power</b:Title>
    <b:InternetSiteTitle>Gov UK</b:InternetSiteTitle>
    <b:YearAccessed>2018</b:YearAccessed>
    <b:MonthAccessed>February</b:MonthAccessed>
    <b:DayAccessed>26</b:DayAccessed>
    <b:URL>https://www.gov.uk/guidance/harnessing-hydroelectric-power</b:URL>
    <b:RefOrder>5</b:RefOrder>
  </b:Source>
  <b:Source>
    <b:Tag>Hyd181</b:Tag>
    <b:SourceType>InternetSite</b:SourceType>
    <b:Guid>{BADE4FB4-F1D9-4FAD-9964-AAC844BF992B}</b:Guid>
    <b:Title>Hydropower</b:Title>
    <b:InternetSiteTitle>National Geographic</b:InternetSiteTitle>
    <b:YearAccessed>2018</b:YearAccessed>
    <b:MonthAccessed>February</b:MonthAccessed>
    <b:DayAccessed>26</b:DayAccessed>
    <b:URL>https://www.nationalgeographic.com/environment/global-warming/hydropower/</b:URL>
    <b:RefOrder>6</b:RefOrder>
  </b:Source>
  <b:Source>
    <b:Tag>Hyr18</b:Tag>
    <b:SourceType>InternetSite</b:SourceType>
    <b:Guid>{5316DB84-6FEC-40CC-98E4-80AF05393242}</b:Guid>
    <b:Title>Hydro Energy</b:Title>
    <b:YearAccessed>2018</b:YearAccessed>
    <b:MonthAccessed>February</b:MonthAccessed>
    <b:DayAccessed>26</b:DayAccessed>
    <b:URL>https://web.archive.org/web/20121127194425/http://www.decc.gov.uk/en/content/cms/meeting_energy/hydro/use/use.aspx</b:URL>
    <b:RefOrder>7</b:RefOrder>
  </b:Source>
  <b:Source>
    <b:Tag>Hyd182</b:Tag>
    <b:SourceType>InternetSite</b:SourceType>
    <b:Guid>{E1792AF2-A53C-49E1-BA9D-72E6745B8618}</b:Guid>
    <b:Title>Hydro Electricity in the United Kingdom</b:Title>
    <b:InternetSiteTitle>Wikipedia</b:InternetSiteTitle>
    <b:YearAccessed>2018</b:YearAccessed>
    <b:MonthAccessed>February</b:MonthAccessed>
    <b:DayAccessed>26</b:DayAccessed>
    <b:URL>https://en.wikipedia.org/wiki/Hydroelectricity_in_the_United_Kingdom#/media/File:UK_hydro_elec_supplied.PNG</b:URL>
    <b:RefOrder>8</b:RefOrder>
  </b:Source>
  <b:Source>
    <b:Tag>ARCTurbine</b:Tag>
    <b:SourceType>InternetSite</b:SourceType>
    <b:Guid>{85CFAD98-86BF-4B03-8797-4EDD1271EB7A}</b:Guid>
    <b:Title>Archimedean Screw Turbine</b:Title>
    <b:InternetSiteTitle>Renewables First</b:InternetSiteTitle>
    <b:YearAccessed>2018</b:YearAccessed>
    <b:MonthAccessed>March</b:MonthAccessed>
    <b:DayAccessed>06</b:DayAccessed>
    <b:URL>http://www.renewablesfirst.co.uk/hydropower/hydropower-learning-centre/archimedean-screw-hydro-turbine/</b:URL>
    <b:RefOrder>9</b:RefOrder>
  </b:Source>
  <b:Source>
    <b:Tag>RFTurbines</b:Tag>
    <b:SourceType>InternetSite</b:SourceType>
    <b:Guid>{07CEC81E-C790-449F-8488-3FB800479CFD}</b:Guid>
    <b:Title>Hydro Power Turbines</b:Title>
    <b:InternetSiteTitle>Renewables First</b:InternetSiteTitle>
    <b:YearAccessed>2018</b:YearAccessed>
    <b:MonthAccessed>March</b:MonthAccessed>
    <b:DayAccessed>06</b:DayAccessed>
    <b:URL>http://www.renewablesfirst.co.uk/hydropower/hydropower-turbines/</b:URL>
    <b:RefOrder>10</b:RefOrder>
  </b:Source>
  <b:Source>
    <b:Tag>Gri18</b:Tag>
    <b:SourceType>InternetSite</b:SourceType>
    <b:Guid>{67E73AEB-3EB7-4DAD-9F73-4B00D4392E00}</b:Guid>
    <b:Title>Grid Tied Screw Generator</b:Title>
    <b:InternetSiteTitle>Green Bug Energy</b:InternetSiteTitle>
    <b:YearAccessed>2018</b:YearAccessed>
    <b:MonthAccessed>March</b:MonthAccessed>
    <b:DayAccessed>06</b:DayAccessed>
    <b:URL>http://greenbugenergy.com/shop-hydro/shop-hydro-products-services/grid-tied-screw-generators#prettyPhoto</b:URL>
    <b:RefOrder>11</b:RefOrder>
  </b:Source>
  <b:Source>
    <b:Tag>Cro18</b:Tag>
    <b:SourceType>InternetSite</b:SourceType>
    <b:Guid>{CE9A5CE9-DB1D-420C-9443-21609193C045}</b:Guid>
    <b:Title>Crossflow Turbines</b:Title>
    <b:InternetSiteTitle>Renewables First</b:InternetSiteTitle>
    <b:YearAccessed>2018</b:YearAccessed>
    <b:MonthAccessed>March</b:MonthAccessed>
    <b:DayAccessed>06</b:DayAccessed>
    <b:URL>http://www.renewablesfirst.co.uk/hydropower/hydropower-learning-centre/crossflow-turbines/</b:URL>
    <b:RefOrder>12</b:RefOrder>
  </b:Source>
  <b:Source>
    <b:Tag>Kap18</b:Tag>
    <b:SourceType>InternetSite</b:SourceType>
    <b:Guid>{5A0AE203-D885-4E7E-94D7-A56E40764576}</b:Guid>
    <b:Title>Kaplan Turbines</b:Title>
    <b:InternetSiteTitle>Renewables First</b:InternetSiteTitle>
    <b:YearAccessed>2018</b:YearAccessed>
    <b:MonthAccessed>March</b:MonthAccessed>
    <b:DayAccessed>06</b:DayAccessed>
    <b:URL>http://www.renewablesfirst.co.uk/hydropower/hydropower-learning-centre/kaplan-turbines/</b:URL>
    <b:RefOrder>13</b:RefOrder>
  </b:Source>
  <b:Source>
    <b:Tag>KapPower</b:Tag>
    <b:SourceType>DocumentFromInternetSite</b:SourceType>
    <b:Guid>{B2731C08-C032-4AEF-A755-2BE086009BA7}</b:Guid>
    <b:Title>Kaplan Turbines</b:Title>
    <b:InternetSiteTitle>Ossberger</b:InternetSiteTitle>
    <b:YearAccessed>2018</b:YearAccessed>
    <b:MonthAccessed>March</b:MonthAccessed>
    <b:DayAccessed>12</b:DayAccessed>
    <b:URL>http://hts-inc.com/images/S-160.pdf</b:URL>
    <b:RefOrder>14</b:RefOrder>
  </b:Source>
  <b:Source>
    <b:Tag>Pel</b:Tag>
    <b:SourceType>InternetSite</b:SourceType>
    <b:Guid>{F3CA5C0B-2DFA-46DD-91F1-A7D8603FE2B8}</b:Guid>
    <b:Title>Pelton Turbines</b:Title>
    <b:InternetSiteTitle>Renewables First</b:InternetSiteTitle>
    <b:URL>http://www.renewablesfirst.co.uk/hydropower/hydropower-learning-centre/pelton-and-turgo-turbines/</b:URL>
    <b:RefOrder>15</b:RefOrder>
  </b:Source>
  <b:Source>
    <b:Tag>Fra18</b:Tag>
    <b:SourceType>InternetSite</b:SourceType>
    <b:Guid>{FE3BF66C-C904-418E-AEC8-61BDD4044464}</b:Guid>
    <b:Title>Francis Turbine</b:Title>
    <b:InternetSiteTitle>Brain Kart</b:InternetSiteTitle>
    <b:YearAccessed>2018</b:YearAccessed>
    <b:MonthAccessed>March</b:MonthAccessed>
    <b:DayAccessed>09</b:DayAccessed>
    <b:URL>http://www.brainkart.com/article/Francis-Turbine_3509/</b:URL>
    <b:RefOrder>16</b:RefOrder>
  </b:Source>
  <b:Source>
    <b:Tag>Rad18</b:Tag>
    <b:SourceType>InternetSite</b:SourceType>
    <b:Guid>{E1776189-304F-4A8F-9D9B-42E5291957F5}</b:Guid>
    <b:Title>Radial Turbine Selection Chart</b:Title>
    <b:InternetSiteTitle>Research Gate</b:InternetSiteTitle>
    <b:YearAccessed>2018</b:YearAccessed>
    <b:MonthAccessed>March</b:MonthAccessed>
    <b:DayAccessed>12</b:DayAccessed>
    <b:URL>https://www.researchgate.net/figure/Radial-turbine-selection-chart-by-net-head-flow-2_fig1_315922768</b:URL>
    <b:RefOrder>17</b:RefOrder>
  </b:Source>
  <b:Source>
    <b:Tag>Cam18</b:Tag>
    <b:SourceType>InternetSite</b:SourceType>
    <b:Guid>{A85B428A-BE09-4386-AB72-4ED3470839D2}</b:Guid>
    <b:Title>Campuses</b:Title>
    <b:InternetSiteTitle>Coleg Sir Gar</b:InternetSiteTitle>
    <b:YearAccessed>2018</b:YearAccessed>
    <b:MonthAccessed>April</b:MonthAccessed>
    <b:DayAccessed>13</b:DayAccessed>
    <b:URL>http://www.colegsirgar.ac.uk/en/about-coleg-sir-gar/campuses</b:URL>
    <b:RefOrder>1</b:RefOrder>
  </b:Source>
  <b:Source>
    <b:Tag>IDC18</b:Tag>
    <b:SourceType>DocumentFromInternetSite</b:SourceType>
    <b:Guid>{2CD41AE1-6E76-4D65-B801-B6CA6CBFCF47}</b:Guid>
    <b:Author>
      <b:Author>
        <b:Corporate>IDC Technologies</b:Corporate>
      </b:Author>
    </b:Author>
    <b:Title>Instrumentation</b:Title>
    <b:InternetSiteTitle>IDC Technologies</b:InternetSiteTitle>
    <b:YearAccessed>2018</b:YearAccessed>
    <b:MonthAccessed>February</b:MonthAccessed>
    <b:URL>http://www.idc-online.com/technical_references/pdfs/instrumentation/Types_of_control_systems.pdf</b:URL>
    <b:DayAccessed>26</b:DayAccessed>
    <b:RefOrder>21</b:RefOrder>
  </b:Source>
  <b:Source>
    <b:Tag>Tuc99</b:Tag>
    <b:SourceType>Report</b:SourceType>
    <b:Guid>{EF4052FA-8B1A-4231-A585-587CE69C8740}</b:Guid>
    <b:Title>Essential Plant Nutrients: Their Presence in North Carolina Soils and Role in Plant Nutrition</b:Title>
    <b:Year>1999</b:Year>
    <b:Month>October</b:Month>
    <b:URL>https://carteret.ces.ncsu.edu/files/library/16/2%20Essential%20Plant%20Nutrients.pdf</b:URL>
    <b:Author>
      <b:Author>
        <b:NameList>
          <b:Person>
            <b:Last>Tucker</b:Last>
            <b:First>M.</b:First>
            <b:Middle>Ray</b:Middle>
          </b:Person>
        </b:NameList>
      </b:Author>
    </b:Author>
    <b:Publisher>North Carolina State University</b:Publisher>
    <b:RefOrder>22</b:RefOrder>
  </b:Source>
  <b:Source>
    <b:Tag>McK98</b:Tag>
    <b:SourceType>Report</b:SourceType>
    <b:Guid>{7484E01B-82AB-4590-B2E2-EE5D4FA9D6B3}</b:Guid>
    <b:Title>Crop Nutritiun and Fertilizer Requirements</b:Title>
    <b:Year>1998</b:Year>
    <b:Publisher>Alberta Agriculture</b:Publisher>
    <b:City>Lethbridge</b:City>
    <b:InternetSiteTitle>Alberta Agriculture and Forestry</b:InternetSiteTitle>
    <b:Author>
      <b:Author>
        <b:NameList>
          <b:Person>
            <b:Last>McKenzie</b:Last>
            <b:First>Dr.</b:First>
            <b:Middle>Ross</b:Middle>
          </b:Person>
        </b:NameList>
      </b:Author>
    </b:Author>
    <b:RefOrder>23</b:RefOrder>
  </b:Source>
  <b:Source>
    <b:Tag>FAO18</b:Tag>
    <b:SourceType>InternetSite</b:SourceType>
    <b:Guid>{62539C41-5390-4303-A2D9-023611D9E856}</b:Guid>
    <b:Title>AGP - Fertilizer Specifications</b:Title>
    <b:Author>
      <b:Author>
        <b:Corporate>FAO</b:Corporate>
      </b:Author>
    </b:Author>
    <b:InternetSiteTitle>Food and Agriculture Organizaton of the United Nations</b:InternetSiteTitle>
    <b:YearAccessed>2018</b:YearAccessed>
    <b:MonthAccessed>March</b:MonthAccessed>
    <b:DayAccessed>2</b:DayAccessed>
    <b:URL>http://www.fao.org/agriculture/crops/thematic-sitemap/theme/spi/plantnutrition/fertspecs/en/</b:URL>
    <b:RefOrder>24</b:RefOrder>
  </b:Source>
  <b:Source>
    <b:Tag>Doc18</b:Tag>
    <b:SourceType>InternetSite</b:SourceType>
    <b:Guid>{81DA18DD-9C65-467D-8444-2D9470E5B1CC}</b:Guid>
    <b:Title>British Thermal Unit (BTU), MBTU, MMBTU</b:Title>
    <b:Author>
      <b:Author>
        <b:Corporate>Documen Information Design Inc.</b:Corporate>
      </b:Author>
    </b:Author>
    <b:InternetSiteTitle>Energy Dictionary</b:InternetSiteTitle>
    <b:YearAccessed>2018</b:YearAccessed>
    <b:MonthAccessed>March</b:MonthAccessed>
    <b:DayAccessed>4</b:DayAccessed>
    <b:URL>https://www.energyvortex.com/energydictionary/british_thermal_unit_(btu)__mbtu__mmbtu.html</b:URL>
    <b:RefOrder>25</b:RefOrder>
  </b:Source>
  <b:Source>
    <b:Tag>eXt08</b:Tag>
    <b:SourceType>InternetSite</b:SourceType>
    <b:Guid>{9A38D328-D32F-4926-8BA0-EC12B9E39E48}</b:Guid>
    <b:Author>
      <b:Author>
        <b:Corporate>eXtension</b:Corporate>
      </b:Author>
    </b:Author>
    <b:Title>What is the difference between the "higher heating value" (HHV) and "lower heating value" (LHV) of a biomass fuel, and why is the difference important?</b:Title>
    <b:InternetSiteTitle>eXtension</b:InternetSiteTitle>
    <b:Year>2008</b:Year>
    <b:Month>February</b:Month>
    <b:Day>4</b:Day>
    <b:YearAccessed>2018</b:YearAccessed>
    <b:MonthAccessed>March</b:MonthAccessed>
    <b:DayAccessed>4</b:DayAccessed>
    <b:URL>http://articles.extension.org/pages/38753/what-is-the-difference-between-the-higher-heating-value-hhv-and-lower-heating-value-lhv-of-a-biomass</b:URL>
    <b:RefOrder>26</b:RefOrder>
  </b:Source>
  <b:Source>
    <b:Tag>DoM</b:Tag>
    <b:SourceType>InternetSite</b:SourceType>
    <b:Guid>{CF116755-73EA-4356-A378-CBD4BE086369}</b:Guid>
    <b:Author>
      <b:Author>
        <b:NameList>
          <b:Person>
            <b:Last>Minh</b:Last>
            <b:First>Do</b:First>
            <b:Middle>Mgic</b:Middle>
          </b:Person>
        </b:NameList>
      </b:Author>
    </b:Author>
    <b:Title>Thailand eyes Biomass</b:Title>
    <b:InternetSiteTitle>Broadgate Financial</b:InternetSiteTitle>
    <b:Year>2013</b:Year>
    <b:Month>September</b:Month>
    <b:Day>5</b:Day>
    <b:YearAccessed>2018</b:YearAccessed>
    <b:MonthAccessed>March</b:MonthAccessed>
    <b:DayAccessed>4</b:DayAccessed>
    <b:URL>http://www.broadgatefinancial.com/blog/thailand-eyes-biomass/</b:URL>
    <b:RefOrder>27</b:RefOrder>
  </b:Source>
  <b:Source>
    <b:Tag>eXt10</b:Tag>
    <b:SourceType>InternetSite</b:SourceType>
    <b:Guid>{E0A9A2F6-52DA-48DC-A35C-FEB2DDE9A600}</b:Guid>
    <b:Author>
      <b:Author>
        <b:Corporate>eXtension</b:Corporate>
      </b:Author>
    </b:Author>
    <b:Title>What is the energy value (BTU/lb) of livestock manure? Our manure source is dairy solids that are separated from the slurry at about 60% moisture. We want to reduce that moisture further and burn the fibers.</b:Title>
    <b:InternetSiteTitle>eXtension</b:InternetSiteTitle>
    <b:Year>2010</b:Year>
    <b:Month>July</b:Month>
    <b:Day>28</b:Day>
    <b:YearAccessed>2018</b:YearAccessed>
    <b:MonthAccessed>March</b:MonthAccessed>
    <b:DayAccessed>4</b:DayAccessed>
    <b:URL>http://articles.extension.org/pages/43790/what-is-the-energy-value-btulb-of-livestock-manure-our-manure-source-is-dairy-solids-that-are-separa</b:URL>
    <b:RefOrder>28</b:RefOrder>
  </b:Source>
  <b:Source>
    <b:Tag>Far18</b:Tag>
    <b:SourceType>InternetSite</b:SourceType>
    <b:Guid>{850F4CFE-89D5-4BC1-B10E-BDC450839D32}</b:Guid>
    <b:Author>
      <b:Author>
        <b:Corporate>Farm Safety Association Inc.</b:Corporate>
      </b:Author>
    </b:Author>
    <b:Title>Manure Gas Dangers</b:Title>
    <b:InternetSiteTitle>National Agriculture Safety Databaase</b:InternetSiteTitle>
    <b:YearAccessed>2018</b:YearAccessed>
    <b:MonthAccessed>March</b:MonthAccessed>
    <b:DayAccessed>4</b:DayAccessed>
    <b:URL>http://nasdonline.org/48/d001616/manure-gas-dangers.html</b:URL>
    <b:RefOrder>29</b:RefOrder>
  </b:Source>
  <b:Source>
    <b:Tag>Gen12</b:Tag>
    <b:SourceType>InternetSite</b:SourceType>
    <b:Guid>{ED31A42D-234F-44B8-BDE2-F972F7518A2D}</b:Guid>
    <b:Author>
      <b:Author>
        <b:Corporate>General Electric Company</b:Corporate>
      </b:Author>
    </b:Author>
    <b:Title>Chapter 06 - Filtration</b:Title>
    <b:InternetSiteTitle>Water Technologies &amp; Solutions</b:InternetSiteTitle>
    <b:Year>2012</b:Year>
    <b:YearAccessed>2018</b:YearAccessed>
    <b:MonthAccessed>March</b:MonthAccessed>
    <b:DayAccessed>08</b:DayAccessed>
    <b:URL>https://www.suezwatertechnologies.com/handbook/ext_treatment/ch_6_filteration.jsp</b:URL>
    <b:RefOrder>47</b:RefOrder>
  </b:Source>
  <b:Source>
    <b:Tag>Wes10</b:Tag>
    <b:SourceType>InternetSite</b:SourceType>
    <b:Guid>{0D20B585-51A6-46DB-ABF9-60BC7669B4B9}</b:Guid>
    <b:Author>
      <b:Author>
        <b:Corporate>Western Carbons Ltd.</b:Corporate>
      </b:Author>
    </b:Author>
    <b:Title>Multimedia Filtration</b:Title>
    <b:InternetSiteTitle>Western Carbons Multimedia Filtration</b:InternetSiteTitle>
    <b:Year>2010</b:Year>
    <b:YearAccessed>2018</b:YearAccessed>
    <b:MonthAccessed>March</b:MonthAccessed>
    <b:DayAccessed>08</b:DayAccessed>
    <b:URL>http://www.westerncarbons.co.uk/multimedia.html</b:URL>
    <b:RefOrder>48</b:RefOrder>
  </b:Source>
  <b:Source>
    <b:Tag>Fil18</b:Tag>
    <b:SourceType>InternetSite</b:SourceType>
    <b:Guid>{2E75B42C-F15F-4681-8CC1-EB618A977F7B}</b:Guid>
    <b:Author>
      <b:Author>
        <b:Corporate>Filtec Water Services.</b:Corporate>
      </b:Author>
    </b:Author>
    <b:Title>Media Selection</b:Title>
    <b:InternetSiteTitle>Filtec Water Services Ltd.</b:InternetSiteTitle>
    <b:YearAccessed>2018</b:YearAccessed>
    <b:MonthAccessed>March</b:MonthAccessed>
    <b:DayAccessed>09</b:DayAccessed>
    <b:URL>http://www.filtec.co.uk/selection.html</b:URL>
    <b:RefOrder>49</b:RefOrder>
  </b:Source>
  <b:Source>
    <b:Tag>Pur97</b:Tag>
    <b:SourceType>JournalArticle</b:SourceType>
    <b:Guid>{B543F6B9-17AA-446F-A674-998B1DC6B1D3}</b:Guid>
    <b:Title>Pipeline</b:Title>
    <b:Year>1997</b:Year>
    <b:URL>https://engineering.purdue.edu/~frankenb/NU-prowd/sand.htm</b:URL>
    <b:Publisher>Purdue University</b:Publisher>
    <b:Volume>8</b:Volume>
    <b:Issue>3</b:Issue>
    <b:Author>
      <b:Author>
        <b:Corporate>National Small Flows Clearinghouse</b:Corporate>
      </b:Author>
    </b:Author>
    <b:RefOrder>50</b:RefOrder>
  </b:Source>
  <b:Source>
    <b:Tag>Pro18</b:Tag>
    <b:SourceType>InternetSite</b:SourceType>
    <b:Guid>{AB6313EA-AF40-4E62-A051-EA1D3DBCA496}</b:Guid>
    <b:Title>Water Quality - Recirculating Sand Filters</b:Title>
    <b:Author>
      <b:Author>
        <b:Corporate>Province of British Columbia</b:Corporate>
      </b:Author>
    </b:Author>
    <b:InternetSiteTitle>Environmental Protection Division</b:InternetSiteTitle>
    <b:YearAccessed>2018</b:YearAccessed>
    <b:MonthAccessed>March</b:MonthAccessed>
    <b:DayAccessed>10</b:DayAccessed>
    <b:URL>http://www.env.gov.bc.ca/wat/wq/nps/BMP_Compendium/Municipal/onsite/Alternative_Systems/Recirculating_Sand.htm#perf</b:URL>
    <b:RefOrder>51</b:RefOrder>
  </b:Source>
  <b:Source>
    <b:Tag>Yun18</b:Tag>
    <b:SourceType>InternetSite</b:SourceType>
    <b:Guid>{7D775AEA-624C-40A0-AD1B-465E35F5EB67}</b:Guid>
    <b:Author>
      <b:Author>
        <b:Corporate>Yun56.co</b:Corporate>
      </b:Author>
    </b:Author>
    <b:Title>Sand Filtered Septic System</b:Title>
    <b:InternetSiteTitle>Yun56.co</b:InternetSiteTitle>
    <b:YearAccessed>2018</b:YearAccessed>
    <b:MonthAccessed>March</b:MonthAccessed>
    <b:DayAccessed>10</b:DayAccessed>
    <b:URL>http://yun56.co/sand-filtered-septic-system/</b:URL>
    <b:RefOrder>52</b:RefOrder>
  </b:Source>
  <b:Source>
    <b:Tag>blo18</b:Tag>
    <b:SourceType>DocumentFromInternetSite</b:SourceType>
    <b:Guid>{383FC0AA-D040-4D1F-8841-968BFBCC5A26}</b:Guid>
    <b:InternetSiteTitle>Blogspot</b:InternetSiteTitle>
    <b:YearAccessed>2018</b:YearAccessed>
    <b:MonthAccessed>February</b:MonthAccessed>
    <b:DayAccessed>26</b:DayAccessed>
    <b:URL>http://instrumentationandcontrollers.blogspot.co.uk/2010/11/types-of-control-systems.html</b:URL>
    <b:RefOrder>69</b:RefOrder>
  </b:Source>
  <b:Source>
    <b:Tag>Had12</b:Tag>
    <b:SourceType>DocumentFromInternetSite</b:SourceType>
    <b:Guid>{9BE96BB6-D192-4DA5-B0CB-09748EF4F5B5}</b:Guid>
    <b:Author>
      <b:Author>
        <b:Corporate>Hadassah College</b:Corporate>
      </b:Author>
    </b:Author>
    <b:Year>2012</b:Year>
    <b:YearAccessed>2018</b:YearAccessed>
    <b:MonthAccessed>February</b:MonthAccessed>
    <b:DayAccessed>27</b:DayAccessed>
    <b:URL>http://cs.hadassah.ac.il/staff/martin/embedded/slide04-1.pdf</b:URL>
    <b:RefOrder>57</b:RefOrder>
  </b:Source>
  <b:Source>
    <b:Tag>PMa18</b:Tag>
    <b:SourceType>InternetSite</b:SourceType>
    <b:Guid>{829648D0-6F90-4351-82A5-67429CE59B09}</b:Guid>
    <b:Author>
      <b:Author>
        <b:NameList>
          <b:Person>
            <b:Last>Marian</b:Last>
            <b:First>P.</b:First>
          </b:Person>
        </b:NameList>
      </b:Author>
    </b:Author>
    <b:Title>Double Pole Double Throw DPDT Relay</b:Title>
    <b:InternetSiteTitle>Electro Schematics</b:InternetSiteTitle>
    <b:YearAccessed>2018</b:YearAccessed>
    <b:MonthAccessed>April</b:MonthAccessed>
    <b:DayAccessed>12</b:DayAccessed>
    <b:URL>https://www.electroschematics.com/9601/dpdt-switch-relay/</b:URL>
    <b:RefOrder>58</b:RefOrder>
  </b:Source>
  <b:Source>
    <b:Tag>Cir18</b:Tag>
    <b:SourceType>InternetSite</b:SourceType>
    <b:Guid>{21B7934A-BB8E-41CD-A7DB-A8BF6F8ADD20}</b:Guid>
    <b:Author>
      <b:Author>
        <b:Corporate>Circuit Basics</b:Corporate>
      </b:Author>
    </b:Author>
    <b:Title>555 Timer Basics - Monostable Mode</b:Title>
    <b:InternetSiteTitle>Circuit Basics</b:InternetSiteTitle>
    <b:YearAccessed>2018</b:YearAccessed>
    <b:MonthAccessed>April</b:MonthAccessed>
    <b:DayAccessed>12</b:DayAccessed>
    <b:URL>http://www.circuitbasics.com/555-timer-basics-monostable-mode/</b:URL>
    <b:RefOrder>59</b:RefOrder>
  </b:Source>
  <b:Source>
    <b:Tag>Tex16</b:Tag>
    <b:SourceType>DocumentFromInternetSite</b:SourceType>
    <b:Guid>{BD8AF3B5-724B-480B-AF2C-65C2D5E6DB6D}</b:Guid>
    <b:Author>
      <b:Author>
        <b:Corporate>Texas Instruments Incorporated</b:Corporate>
      </b:Author>
    </b:Author>
    <b:Title>LM2763</b:Title>
    <b:Year>2016</b:Year>
    <b:Month>June</b:Month>
    <b:YearAccessed>2018</b:YearAccessed>
    <b:MonthAccessed>April</b:MonthAccessed>
    <b:DayAccessed>23</b:DayAccessed>
    <b:URL>http://www.ti.com/lit/ds/symlink/lm2673.pdf</b:URL>
    <b:RefOrder>61</b:RefOrder>
  </b:Source>
  <b:Source>
    <b:Tag>Def10</b:Tag>
    <b:SourceType>InternetSite</b:SourceType>
    <b:Guid>{6E2EE085-75D1-46F3-9DC7-BFC0D05A3A16}</b:Guid>
    <b:Title>Microcontroller Concepts</b:Title>
    <b:Year>2010</b:Year>
    <b:Author>
      <b:Author>
        <b:Corporate>Defcon:Blog</b:Corporate>
      </b:Author>
    </b:Author>
    <b:InternetSiteTitle>Defcon:Blog</b:InternetSiteTitle>
    <b:Month>September</b:Month>
    <b:Day>26</b:Day>
    <b:YearAccessed>2018</b:YearAccessed>
    <b:MonthAccessed>Feburary</b:MonthAccessed>
    <b:DayAccessed>27</b:DayAccessed>
    <b:URL>http://defcon.no/electronics/microcontroller-concepts/</b:URL>
    <b:RefOrder>70</b:RefOrder>
  </b:Source>
  <b:Source>
    <b:Tag>Del18</b:Tag>
    <b:SourceType>InternetSite</b:SourceType>
    <b:Guid>{2D62509C-8AE1-4BF8-A23A-99F83305AC64}</b:Guid>
    <b:Title>PR2 Soil Moisture Profile Probe</b:Title>
    <b:InternetSiteTitle>Delta T Devices</b:InternetSiteTitle>
    <b:YearAccessed>2018</b:YearAccessed>
    <b:MonthAccessed>April</b:MonthAccessed>
    <b:DayAccessed>12</b:DayAccessed>
    <b:URL>https://www.delta-t.co.uk/product/pr2/</b:URL>
    <b:Author>
      <b:Author>
        <b:Corporate>Delta-T Deivces Ltd.</b:Corporate>
      </b:Author>
    </b:Author>
    <b:RefOrder>71</b:RefOrder>
  </b:Source>
  <b:Source>
    <b:Tag>Pre181</b:Tag>
    <b:SourceType>InternetSite</b:SourceType>
    <b:Guid>{8C676665-39FC-484B-97B9-D28D7D6FC2BE}</b:Guid>
    <b:Author>
      <b:Author>
        <b:Corporate>Premier Farnell</b:Corporate>
      </b:Author>
    </b:Author>
    <b:Title>PIC16F887-I/P -  8 Bit Microcontroller, Flash, PIC16F, 20 MHz, 14 KB, 368 Byte, 40 Pins, DIP</b:Title>
    <b:InternetSiteTitle>Farnell</b:InternetSiteTitle>
    <b:YearAccessed>2018</b:YearAccessed>
    <b:MonthAccessed>April</b:MonthAccessed>
    <b:DayAccessed>13</b:DayAccessed>
    <b:URL>http://uk.farnell.com/microchip/pic16f887-i-p/mcu-8bit-pic16-20mhz-dip-40/dp/1439541?st=pic16f887</b:URL>
    <b:RefOrder>72</b:RefOrder>
  </b:Source>
  <b:Source>
    <b:Tag>Pre182</b:Tag>
    <b:SourceType>InternetSite</b:SourceType>
    <b:Guid>{33B1A904-77C7-42E2-B731-2724107708A7}</b:Guid>
    <b:Author>
      <b:Author>
        <b:Corporate>Premier Farnell</b:Corporate>
      </b:Author>
    </b:Author>
    <b:Title>40.52.7.024.0000 -  General Purpose Relay, 40 Series, Power, DPDT, 24 VDC, 8 A</b:Title>
    <b:InternetSiteTitle>Farnell</b:InternetSiteTitle>
    <b:YearAccessed>2018</b:YearAccessed>
    <b:MonthAccessed>April</b:MonthAccessed>
    <b:DayAccessed>13</b:DayAccessed>
    <b:URL>http://uk.farnell.com/finder/40-52-7-024-0000/relay-dpdt-24vdc-8a/dp/1169174?st=dpdt%20relay</b:URL>
    <b:RefOrder>73</b:RefOrder>
  </b:Source>
  <b:Source>
    <b:Tag>Sol18</b:Tag>
    <b:SourceType>InternetSite</b:SourceType>
    <b:Guid>{2F95B778-6B7C-47A4-B5DA-0E49BFC9877F}</b:Guid>
    <b:Author>
      <b:Author>
        <b:Corporate>Solarbotics Ltd.</b:Corporate>
      </b:Author>
    </b:Author>
    <b:Title>555 Timer IC</b:Title>
    <b:InternetSiteTitle>SOLARBOTICS</b:InternetSiteTitle>
    <b:YearAccessed>2018</b:YearAccessed>
    <b:MonthAccessed>April</b:MonthAccessed>
    <b:DayAccessed>13</b:DayAccessed>
    <b:URL>https://solarbotics.com/product/lm555/</b:URL>
    <b:RefOrder>74</b:RefOrder>
  </b:Source>
  <b:Source>
    <b:Tag>Int09</b:Tag>
    <b:SourceType>DocumentFromInternetSite</b:SourceType>
    <b:Guid>{9A830A60-ADA4-46CB-96E4-81E86B2CF372}</b:Guid>
    <b:Author>
      <b:Author>
        <b:Corporate>Intersil Americas Inc.</b:Corporate>
      </b:Author>
    </b:Author>
    <b:Year>2009</b:Year>
    <b:Month>July</b:Month>
    <b:Day>20</b:Day>
    <b:YearAccessed>2018</b:YearAccessed>
    <b:MonthAccessed>April</b:MonthAccessed>
    <b:Title>Digitally Controlled Potentiometer</b:Title>
    <b:DayAccessed>23</b:DayAccessed>
    <b:URL>https://docs-emea.rs-online.com/webdocs/14bf/0900766b814bf8a8.pdf</b:URL>
    <b:RefOrder>75</b:RefOrder>
  </b:Source>
  <b:Source>
    <b:Tag>Elc18</b:Tag>
    <b:SourceType>DocumentFromInternetSite</b:SourceType>
    <b:Guid>{61838037-94E4-4C81-B97C-40476073C147}</b:Guid>
    <b:Author>
      <b:Author>
        <b:Corporate>Elcodis Company Ltd.</b:Corporate>
      </b:Author>
    </b:Author>
    <b:Title>AD5220BN10</b:Title>
    <b:InternetSiteTitle>Elcodis</b:InternetSiteTitle>
    <b:YearAccessed>2018</b:YearAccessed>
    <b:MonthAccessed>April</b:MonthAccessed>
    <b:DayAccessed>23</b:DayAccessed>
    <b:URL>http://elcodis.com/parts/3688848/AD5220BN10.html</b:URL>
    <b:RefOrder>76</b:RefOrder>
  </b:Source>
  <b:Source>
    <b:Tag>Pre183</b:Tag>
    <b:SourceType>DocumentFromInternetSite</b:SourceType>
    <b:Guid>{08066CE3-1980-4AC9-946B-8067EEBF75E5}</b:Guid>
    <b:Author>
      <b:Author>
        <b:Corporate>Premier Farnell Limited</b:Corporate>
      </b:Author>
    </b:Author>
    <b:Title>LM2673T-ADJ -  DC-DC Switching Buck (Step Down) Regulator, Adjustable, 8V-40Vin, 1.2V-37Vout, 3Aout, TO-220-7</b:Title>
    <b:YearAccessed>2018</b:YearAccessed>
    <b:MonthAccessed>April</b:MonthAccessed>
    <b:DayAccessed>23</b:DayAccessed>
    <b:URL>http://uk.farnell.com/texas-instruments/lm2673t-adj/switching-reg-3a-adj-2673-to2207/dp/9485724?st=lm2673</b:URL>
    <b:RefOrder>77</b:RefOrder>
  </b:Source>
  <b:Source>
    <b:Tag>Cha04</b:Tag>
    <b:SourceType>Book</b:SourceType>
    <b:Guid>{893BAD5C-B7F9-4C09-8E60-DF999EF960FA}</b:Guid>
    <b:Title>Hydraulics of Open Channel Flow: An Introduction</b:Title>
    <b:Year>2004</b:Year>
    <b:Author>
      <b:Author>
        <b:NameList>
          <b:Person>
            <b:Last>Chanson</b:Last>
            <b:First>Hubert</b:First>
          </b:Person>
        </b:NameList>
      </b:Author>
    </b:Author>
    <b:RefOrder>3</b:RefOrder>
  </b:Source>
  <b:Source>
    <b:Tag>Hyd18</b:Tag>
    <b:SourceType>InternetSite</b:SourceType>
    <b:Guid>{B886CD6F-E34D-4360-A749-2C10D2261A83}</b:Guid>
    <b:Title>Hydraulic Head Pressure</b:Title>
    <b:InternetSiteTitle>Engineers Edge</b:InternetSiteTitle>
    <b:YearAccessed>2018</b:YearAccessed>
    <b:MonthAccessed>March</b:MonthAccessed>
    <b:DayAccessed>5</b:DayAccessed>
    <b:URL>https://www.engineersedge.com/hydraulic/hydraulic_head_pressure_10054.htm</b:URL>
    <b:RefOrder>4</b:RefOrder>
  </b:Source>
  <b:Source>
    <b:Tag>ele16</b:Tag>
    <b:SourceType>InternetSite</b:SourceType>
    <b:Guid>{122F8576-7ECC-45B3-AEF0-91619352EA74}</b:Guid>
    <b:Title>EKG TECHNOLOGY</b:Title>
    <b:Year>2016</b:Year>
    <b:Author>
      <b:Author>
        <b:Corporate>electrokinetic</b:Corporate>
      </b:Author>
    </b:Author>
    <b:InternetSiteTitle>electrokinetic</b:InternetSiteTitle>
    <b:YearAccessed>2018</b:YearAccessed>
    <b:MonthAccessed>02</b:MonthAccessed>
    <b:DayAccessed>16</b:DayAccessed>
    <b:URL>http://www.electrokinetic.co.uk/technology.htm</b:URL>
    <b:RefOrder>42</b:RefOrder>
  </b:Source>
  <b:Source>
    <b:Tag>raj18</b:Tag>
    <b:SourceType>InternetSite</b:SourceType>
    <b:Guid>{6B58EE39-6DD8-47B3-919D-762C5277FA41}</b:Guid>
    <b:Title>https://www.iitbhu.ac.in/faculty/min/rajesh-rai/NMEICT-Slope/lecture/c6/l4.html</b:Title>
    <b:Author>
      <b:Author>
        <b:NameList>
          <b:Person>
            <b:Last>rai</b:Last>
            <b:First>rajesh</b:First>
          </b:Person>
        </b:NameList>
      </b:Author>
    </b:Author>
    <b:InternetSiteTitle>https://www.iitbhu.ac.in</b:InternetSiteTitle>
    <b:YearAccessed>2018</b:YearAccessed>
    <b:MonthAccessed>03</b:MonthAccessed>
    <b:DayAccessed>12</b:DayAccessed>
    <b:URL>https://www.iitbhu.ac.in/faculty/min/rajesh-rai/NMEICT-Slope/lecture/c6/l4.html</b:URL>
    <b:RefOrder>43</b:RefOrder>
  </b:Source>
  <b:Source>
    <b:Tag>Puv14</b:Tag>
    <b:SourceType>Report</b:SourceType>
    <b:Guid>{AF48165D-22BA-406B-98EF-EDE7EC4C877F}</b:Guid>
    <b:Title>Electrokinetic removal of heavy metals from soil</b:Title>
    <b:Year>2014</b:Year>
    <b:City>Bangalore</b:City>
    <b:Publisher>Department of Civil Engineering, Indian Institute of Science</b:Publisher>
    <b:StandardNumber>ISSN 1847-9286</b:StandardNumber>
    <b:Author>
      <b:Author>
        <b:NameList>
          <b:Person>
            <b:Last>Puvvadi Venkata Sivapullaiah</b:Last>
            <b:First>Bangalore</b:First>
            <b:Middle>Sriakantappa Nagendra Prakash* and</b:Middle>
          </b:Person>
        </b:NameList>
      </b:Author>
    </b:Author>
    <b:RefOrder>44</b:RefOrder>
  </b:Source>
  <b:Source>
    <b:Tag>bro18</b:Tag>
    <b:SourceType>InternetSite</b:SourceType>
    <b:Guid>{33EBE3F1-D5CC-4790-AAD0-8CCEB4253A76}</b:Guid>
    <b:Title>www.brookhaveninstruments.com/what-is-zeta-potential</b:Title>
    <b:Year>2018</b:Year>
    <b:Author>
      <b:Author>
        <b:Corporate>brookhaveninstruments</b:Corporate>
      </b:Author>
    </b:Author>
    <b:InternetSiteTitle>www.brookhaveninstruments.com</b:InternetSiteTitle>
    <b:ProductionCompany>brookhaveninstruments</b:ProductionCompany>
    <b:Month>03</b:Month>
    <b:YearAccessed>2018</b:YearAccessed>
    <b:MonthAccessed>03</b:MonthAccessed>
    <b:URL>http//www.brookhaveninstruments.com/what-is-zeta-potential</b:URL>
    <b:RefOrder>45</b:RefOrder>
  </b:Source>
  <b:Source>
    <b:Tag>Ste17</b:Tag>
    <b:SourceType>Misc</b:SourceType>
    <b:Guid>{2EC04888-2CB1-41C1-8326-950205587172}</b:Guid>
    <b:Title>An Investigation into the Feasibility of Electrokinetic Dewatering of Cattle Slurry</b:Title>
    <b:Year>2017</b:Year>
    <b:Author>
      <b:Author>
        <b:NameList>
          <b:Person>
            <b:Last>Stephens</b:Last>
            <b:First>Adam</b:First>
            <b:Middle>Paul</b:Middle>
          </b:Person>
          <b:Person>
            <b:Last>Vismonte</b:Last>
            <b:First>Ryan</b:First>
            <b:Middle>Anthony</b:Middle>
          </b:Person>
          <b:Person>
            <b:Last>Amoruso</b:Last>
            <b:Middle>Michele</b:Middle>
            <b:First>Angelo</b:First>
          </b:Person>
        </b:NameList>
      </b:Author>
    </b:Author>
    <b:RefOrder>2</b:RefOrder>
  </b:Source>
  <b:Source>
    <b:Tag>Goo18</b:Tag>
    <b:SourceType>InternetSite</b:SourceType>
    <b:Guid>{3322D186-AC59-4D61-B956-A4B732223E1A}</b:Guid>
    <b:Title>Google Maps</b:Title>
    <b:InternetSiteTitle>Google</b:InternetSiteTitle>
    <b:YearAccessed>2018</b:YearAccessed>
    <b:MonthAccessed>May</b:MonthAccessed>
    <b:DayAccessed>1</b:DayAccessed>
    <b:URL>https://www.google.co.uk/maps/place/Gelli+Aur+College+Farm/@51.8716154,-4.044875,641m/data=!3m1!1e3!4m5!3m4!1s0x486ee4dcfe64b3a5:0x6ec540a62125c9d6!8m2!3d51.8703909!4d-4.0449228</b:URL>
    <b:RefOrder>18</b:RefOrder>
  </b:Source>
  <b:Source>
    <b:Tag>San04</b:Tag>
    <b:SourceType>Report</b:SourceType>
    <b:Guid>{772426BA-E276-407B-87C5-F8F4CBCC6A39}</b:Guid>
    <b:Title>Electroosmosis and pore pressure development characteristics in lead</b:Title>
    <b:Year>2004</b:Year>
    <b:City>Hanyang</b:City>
    <b:Publisher>Geosciences Journal</b:Publisher>
    <b:StandardNumber>425-791</b:StandardNumber>
    <b:Author>
      <b:Author>
        <b:NameList>
          <b:Person>
            <b:Last>Han*</b:Last>
            <b:First>Sang-Jae</b:First>
          </b:Person>
        </b:NameList>
      </b:Author>
    </b:Author>
    <b:RefOrder>46</b:RefOrder>
  </b:Source>
  <b:Source>
    <b:Tag>Dif18</b:Tag>
    <b:SourceType>InternetSite</b:SourceType>
    <b:Guid>{75C15F2C-F59A-482D-9FEC-0EC08054F9D2}</b:Guid>
    <b:Title>Differential Pressure Flowmeter</b:Title>
    <b:InternetSiteTitle>Universal Flow Monitors</b:InternetSiteTitle>
    <b:YearAccessed>2018</b:YearAccessed>
    <b:MonthAccessed>March</b:MonthAccessed>
    <b:DayAccessed>09</b:DayAccessed>
    <b:URL>http://www.flowmeters.com/differential-pressure-technology</b:URL>
    <b:RefOrder>62</b:RefOrder>
  </b:Source>
  <b:Source>
    <b:Tag>Ber18</b:Tag>
    <b:SourceType>InternetSite</b:SourceType>
    <b:Guid>{651AFF16-3214-42A6-92EA-47A78E1FA6A6}</b:Guid>
    <b:Title>Bernoulli Equation</b:Title>
    <b:InternetSiteTitle>Hyper Physics</b:InternetSiteTitle>
    <b:YearAccessed>2018</b:YearAccessed>
    <b:MonthAccessed>March</b:MonthAccessed>
    <b:DayAccessed>09</b:DayAccessed>
    <b:URL>http://hyperphysics.phy-astr.gsu.edu/hbase/pber.html</b:URL>
    <b:RefOrder>63</b:RefOrder>
  </b:Source>
  <b:Source>
    <b:Tag>Tur18</b:Tag>
    <b:SourceType>InternetSite</b:SourceType>
    <b:Guid>{44B1296D-9BEE-4D83-8928-D0416093E02D}</b:Guid>
    <b:Title>Turbine Flow Meter</b:Title>
    <b:InternetSiteTitle>Wikipedia</b:InternetSiteTitle>
    <b:YearAccessed>2018</b:YearAccessed>
    <b:MonthAccessed>April</b:MonthAccessed>
    <b:DayAccessed>03</b:DayAccessed>
    <b:URL>https://en.wikipedia.org/wiki/Flow_measurement</b:URL>
    <b:RefOrder>64</b:RefOrder>
  </b:Source>
  <b:Source>
    <b:Tag>Opt18</b:Tag>
    <b:SourceType>InternetSite</b:SourceType>
    <b:Guid>{01129726-4680-4973-8DAE-F1085066CB74}</b:Guid>
    <b:Title>Optical Flow Meter Principle</b:Title>
    <b:InternetSiteTitle>Instrumentation Tools</b:InternetSiteTitle>
    <b:YearAccessed>2018</b:YearAccessed>
    <b:MonthAccessed>April</b:MonthAccessed>
    <b:DayAccessed>04</b:DayAccessed>
    <b:URL>https://instrumentationtools.com/optical-flow-meter-principle/#.WsSWRYjwaUk</b:URL>
    <b:RefOrder>66</b:RefOrder>
  </b:Source>
  <b:Source>
    <b:Tag>Ult18</b:Tag>
    <b:SourceType>InternetSite</b:SourceType>
    <b:Guid>{AA771E95-13E1-4CF5-82C0-931051E2D1F6}</b:Guid>
    <b:Title>Ultrasonic Flow meter</b:Title>
    <b:InternetSiteTitle>Omega</b:InternetSiteTitle>
    <b:YearAccessed>2018</b:YearAccessed>
    <b:MonthAccessed>April</b:MonthAccessed>
    <b:DayAccessed>10</b:DayAccessed>
    <b:URL>https://www.omega.co.uk/prodinfo/ultrasonic-flow-meters.html</b:URL>
    <b:RefOrder>67</b:RefOrder>
  </b:Source>
  <b:Source>
    <b:Tag>Placeholder1</b:Tag>
    <b:SourceType>InternetSite</b:SourceType>
    <b:Guid>{04184B69-7EE1-46E2-837C-F5B5BC7E1F11}</b:Guid>
    <b:Title>Hydraulics</b:Title>
    <b:InternetSiteTitle>Wikipedia</b:InternetSiteTitle>
    <b:YearAccessed>2018</b:YearAccessed>
    <b:MonthAccessed>April</b:MonthAccessed>
    <b:DayAccessed>30</b:DayAccessed>
    <b:URL>https://en.wikipedia.org/wiki/Hydraulic_drive_system#/media/File:Hydraulic_Force_Torque_275px.png</b:URL>
    <b:RefOrder>68</b:RefOrder>
  </b:Source>
  <b:Source>
    <b:Tag>Tyw18</b:Tag>
    <b:SourceType>InternetSite</b:SourceType>
    <b:Guid>{92A910E5-9A63-4CFD-899E-F5AB59BCEC10}</b:Guid>
    <b:Title>Tywi at Ty Castell</b:Title>
    <b:InternetSiteTitle>National River Flow Archive</b:InternetSiteTitle>
    <b:YearAccessed>2018</b:YearAccessed>
    <b:MonthAccessed>May</b:MonthAccessed>
    <b:DayAccessed>03</b:DayAccessed>
    <b:URL>http://nrfa.ceh.ac.uk/data/station/peakflow/60001</b:URL>
    <b:RefOrder>53</b:RefOrder>
  </b:Source>
  <b:Source>
    <b:Tag>Int11</b:Tag>
    <b:SourceType>InternetSite</b:SourceType>
    <b:Guid>{45435202-8322-49E3-8268-D77F416934F4}</b:Guid>
    <b:Title>EWT</b:Title>
    <b:Year>2011</b:Year>
    <b:Author>
      <b:Author>
        <b:NameList>
          <b:Person>
            <b:Last>Redkiwi</b:Last>
            <b:First>Internetbureau</b:First>
          </b:Person>
        </b:NameList>
      </b:Author>
    </b:Author>
    <b:ProductionCompany>EWTdirectwind</b:ProductionCompany>
    <b:YearAccessed>2018</b:YearAccessed>
    <b:MonthAccessed>April</b:MonthAccessed>
    <b:DayAccessed>20</b:DayAccessed>
    <b:URL>http://www.ewtdirectwind.com/solutions/microgrid-solutions.html</b:URL>
    <b:RefOrder>30</b:RefOrder>
  </b:Source>
  <b:Source>
    <b:Tag>SKT16</b:Tag>
    <b:SourceType>Report</b:SourceType>
    <b:Guid>{1426430C-C62F-4470-AB24-D0E39DC74B0E}</b:Guid>
    <b:Title>Design and Control of Micro-Grid fed by Renewable Energy Generating Sources</b:Title>
    <b:JournalName>IEEE Industry</b:JournalName>
    <b:Year>2016</b:Year>
    <b:Publisher>IEEE</b:Publisher>
    <b:Author>
      <b:Author>
        <b:NameList>
          <b:Person>
            <b:Last>S.K Tiwari</b:Last>
            <b:First>Bhim</b:First>
            <b:Middle>Singh, P.K. Goel</b:Middle>
          </b:Person>
        </b:NameList>
      </b:Author>
    </b:Author>
    <b:City>New Delhi, India</b:City>
    <b:RefOrder>31</b:RefOrder>
  </b:Source>
  <b:Source>
    <b:Tag>Min17</b:Tag>
    <b:SourceType>JournalArticle</b:SourceType>
    <b:Guid>{8EF990A1-9EA8-4967-BD1A-B641B08565EC}</b:Guid>
    <b:Title>Research on optimal storage capacity of DC micro-grid system in PV station</b:Title>
    <b:Year>2017</b:Year>
    <b:Author>
      <b:Author>
        <b:NameList>
          <b:Person>
            <b:Last>Wu</b:Last>
            <b:First>Ming</b:First>
          </b:Person>
          <b:Person>
            <b:Last>Sun</b:Last>
            <b:First>Li</b:First>
            <b:Middle>Jing</b:Middle>
          </b:Person>
          <b:Person>
            <b:Last>Zhang</b:Last>
            <b:First>Hai</b:First>
          </b:Person>
          <b:Person>
            <b:Last>Wang</b:Last>
            <b:First>Wei</b:First>
          </b:Person>
          <b:Person>
            <b:Last>Luo</b:Last>
            <b:First>Guo</b:First>
            <b:Middle>Min</b:Middle>
          </b:Person>
        </b:NameList>
      </b:Author>
    </b:Author>
    <b:JournalName>The Journal of Engineering</b:JournalName>
    <b:Pages>859-864</b:Pages>
    <b:Volume>2017</b:Volume>
    <b:Issue>13</b:Issue>
    <b:RefOrder>32</b:RefOrder>
  </b:Source>
  <b:Source>
    <b:Tag>Dan15</b:Tag>
    <b:SourceType>JournalArticle</b:SourceType>
    <b:Guid>{747F9AC1-3B03-4D3F-970B-643351490B64}</b:Guid>
    <b:Author>
      <b:Author>
        <b:NameList>
          <b:Person>
            <b:Last>Fregosi</b:Last>
            <b:First>Daniel</b:First>
          </b:Person>
          <b:Person>
            <b:Last>Ravula</b:Last>
            <b:First>Sharmila</b:First>
          </b:Person>
          <b:Person>
            <b:Last>Brhlik</b:Last>
            <b:First>Dusan</b:First>
          </b:Person>
          <b:Person>
            <b:Last>Saussele</b:Last>
            <b:First>John</b:First>
          </b:Person>
          <b:Person>
            <b:Last>Frank</b:Last>
            <b:First>Stephen</b:First>
          </b:Person>
          <b:Person>
            <b:Last>Bonnema</b:Last>
            <b:First>Eric</b:First>
          </b:Person>
          <b:Person>
            <b:Last>Scheib</b:Last>
            <b:First>Jennifer</b:First>
          </b:Person>
          <b:Person>
            <b:Last>Wilson</b:Last>
            <b:First>Eric</b:First>
          </b:Person>
        </b:NameList>
      </b:Author>
    </b:Author>
    <b:Title>A comparative study of DC and AC microgrids in commercial buildings across different climates and operating profiles</b:Title>
    <b:JournalName>2015 IEEE First International Conference on DC Microgrids (ICDCM)</b:JournalName>
    <b:Year>2015</b:Year>
    <b:Pages>159 - 164</b:Pages>
    <b:RefOrder>33</b:RefOrder>
  </b:Source>
  <b:Source>
    <b:Tag>Eco18</b:Tag>
    <b:SourceType>InternetSite</b:SourceType>
    <b:Guid>{EAB52D8B-58A9-4A26-9FB8-4FC05D4B7156}</b:Guid>
    <b:Title>EcoPlanetenergy</b:Title>
    <b:YearAccessed>2018</b:YearAccessed>
    <b:MonthAccessed>April</b:MonthAccessed>
    <b:DayAccessed>20</b:DayAccessed>
    <b:URL>http://www.ecoplanetenergy.com/all-about-eco-energy/overview/hybrid/</b:URL>
    <b:RefOrder>34</b:RefOrder>
  </b:Source>
  <b:Source>
    <b:Tag>She18</b:Tag>
    <b:SourceType>JournalArticle</b:SourceType>
    <b:Guid>{DD6FAB44-A429-435A-92F7-98580C08173F}</b:Guid>
    <b:Author>
      <b:Author>
        <b:NameList>
          <b:Person>
            <b:Last>Hossain</b:Last>
            <b:First>Sheikh</b:First>
            <b:Middle>Jakir</b:Middle>
          </b:Person>
          <b:Person>
            <b:Last>George</b:Last>
            <b:First>Tim</b:First>
            <b:Middle>Paul</b:Middle>
          </b:Person>
          <b:Person>
            <b:Last>Bisht</b:Last>
            <b:First>Robin</b:First>
          </b:Person>
          <b:Person>
            <b:Last>Suresh</b:Last>
            <b:First>Arun</b:First>
          </b:Person>
          <b:Person>
            <b:Last>Kamalasadan</b:Last>
            <b:First>Sukumar</b:First>
          </b:Person>
        </b:NameList>
      </b:Author>
    </b:Author>
    <b:Title>An Integrated Battery Optimal Power Dispatch Architecture for End-User Driven Micro Grid in Islanded and Grid Connected Mode of Operation</b:Title>
    <b:JournalName>IEEE Transactions on Industry Applications</b:JournalName>
    <b:Year>2018</b:Year>
    <b:Pages>1-1</b:Pages>
    <b:RefOrder>35</b:RefOrder>
  </b:Source>
  <b:Source>
    <b:Tag>BVL17</b:Tag>
    <b:SourceType>JournalArticle</b:SourceType>
    <b:Guid>{648DAC03-D353-40F7-BAC2-0B975CEE87C8}</b:Guid>
    <b:Title>Intelligent control strategies for energy management system in micro grid for load balancing</b:Title>
    <b:Year>2017</b:Year>
    <b:Author>
      <b:Author>
        <b:NameList>
          <b:Person>
            <b:Last>Bhanurmayee</b:Last>
            <b:First>B.</b:First>
            <b:Middle>V. L. S</b:Middle>
          </b:Person>
          <b:Person>
            <b:Last>Roselyn</b:Last>
            <b:First>J.</b:First>
            <b:Middle>Preetha</b:Middle>
          </b:Person>
          <b:Person>
            <b:Last>Nitya</b:Last>
            <b:First>C.</b:First>
          </b:Person>
        </b:NameList>
      </b:Author>
    </b:Author>
    <b:JournalName>2017 IEEE International Conference on Intelligent Techniques in Control, Optimization and Signal Processing (INCOS)</b:JournalName>
    <b:Pages>1-7</b:Pages>
    <b:RefOrder>36</b:RefOrder>
  </b:Source>
  <b:Source>
    <b:Tag>Uni09</b:Tag>
    <b:SourceType>ConferenceProceedings</b:SourceType>
    <b:Guid>{FCBB7130-EBB5-45CB-9733-F464CB0CA4E5}</b:Guid>
    <b:Title>Converting Waste Agricultural Biomass Into Resource, Compendium of Technologies</b:Title>
    <b:Year>2009</b:Year>
    <b:City>Osaka/Shiga, JApan</b:City>
    <b:ConferenceName>United Nations Environment Programme</b:ConferenceName>
    <b:Author>
      <b:Author>
        <b:NameList>
          <b:Person>
            <b:Last>Programme</b:Last>
            <b:First>United</b:First>
            <b:Middle>Nations Environment</b:Middle>
          </b:Person>
        </b:NameList>
      </b:Author>
    </b:Author>
    <b:RefOrder>37</b:RefOrder>
  </b:Source>
  <b:Source>
    <b:Tag>OEC10</b:Tag>
    <b:SourceType>Report</b:SourceType>
    <b:Guid>{625BD375-CD9C-4EBA-BD58-044B383537E0}</b:Guid>
    <b:Title>Bioheat, Biopower and Biogas - Developments and Implications for Agriculture</b:Title>
    <b:Year>2010</b:Year>
    <b:City>Paris</b:City>
    <b:Publisher>http://dx.doi.org/10.1787/9789264085862-en.</b:Publisher>
    <b:Author>
      <b:Author>
        <b:NameList>
          <b:Person>
            <b:Last>OECD</b:Last>
          </b:Person>
        </b:NameList>
      </b:Author>
    </b:Author>
    <b:RefOrder>38</b:RefOrder>
  </b:Source>
  <b:Source>
    <b:Tag>OJR17</b:Tag>
    <b:SourceType>JournalArticle</b:SourceType>
    <b:Guid>{665E89AA-0233-43CE-840A-7E52918F7C0C}</b:Guid>
    <b:Title>Biogas production in batch in anaerobic conditions using cattle manure enriched with waste from slaughterhouse</b:Title>
    <b:Year>2017</b:Year>
    <b:Author>
      <b:Author>
        <b:NameList>
          <b:Person>
            <b:Last>Reátegui</b:Last>
            <b:First>O.</b:First>
            <b:Middle>J.</b:Middle>
          </b:Person>
          <b:Person>
            <b:Last>Cárdenas</b:Last>
            <b:First>H.</b:First>
            <b:Middle>L.</b:Middle>
          </b:Person>
          <b:Person>
            <b:Last>Peña</b:Last>
            <b:First>D.</b:First>
            <b:Middle>G.</b:Middle>
          </b:Person>
          <b:Person>
            <b:Last>Castro</b:Last>
            <b:First>V.</b:First>
            <b:Middle>J.</b:Middle>
          </b:Person>
          <b:Person>
            <b:Last>Roque</b:Last>
            <b:First>R.</b:First>
            <b:Middle>F.</b:Middle>
          </b:Person>
          <b:Person>
            <b:Last>Mejía</b:Last>
            <b:First>N.</b:First>
            <b:Middle>F.</b:Middle>
          </b:Person>
          <b:Person>
            <b:Last>Ponce</b:Last>
            <b:First>M.</b:First>
            <b:Middle>M.</b:Middle>
          </b:Person>
          <b:Person>
            <b:Last>Mestas</b:Last>
            <b:First>R.</b:First>
            <b:Middle>S.</b:Middle>
          </b:Person>
        </b:NameList>
      </b:Author>
    </b:Author>
    <b:JournalName>2017 IEEE 6th International Conference on Renewable Energy Research and Applications (ICRERA)</b:JournalName>
    <b:Pages>89 - 822</b:Pages>
    <b:RefOrder>39</b:RefOrder>
  </b:Source>
  <b:Source>
    <b:Tag>Pro11</b:Tag>
    <b:SourceType>Book</b:SourceType>
    <b:Guid>{E6486E5C-1D78-408C-9759-34BCCE6E86CB}</b:Guid>
    <b:Title>Biogas from Waste and Renewable Resources: An Introduction, 2nd, Revised and Expanded Edition</b:Title>
    <b:Year>2011</b:Year>
    <b:Publisher>Wiley-VCH</b:Publisher>
    <b:City>Hong Kong</b:City>
    <b:Author>
      <b:Author>
        <b:NameList>
          <b:Person>
            <b:Last>Steinhauser</b:Last>
            <b:First>Prof.</b:First>
            <b:Middle>Dr.‐Ing. Dieter Deublein Dipl.‐Ing. Angelika</b:Middle>
          </b:Person>
        </b:NameList>
      </b:Author>
    </b:Author>
    <b:RefOrder>40</b:RefOrder>
  </b:Source>
  <b:Source>
    <b:Tag>Sun12</b:Tag>
    <b:SourceType>Book</b:SourceType>
    <b:Guid>{ECE52AAA-AF32-48B8-9B5F-B662E16A7CD0}</b:Guid>
    <b:Title>Biogas</b:Title>
    <b:Year>2012</b:Year>
    <b:Author>
      <b:Author>
        <b:NameList>
          <b:Person>
            <b:Last>Kumar</b:Last>
            <b:First>Sunil</b:First>
          </b:Person>
        </b:NameList>
      </b:Author>
    </b:Author>
    <b:City>Rijeka, Croatia</b:City>
    <b:Publisher>InTech</b:Publisher>
    <b:RefOrder>41</b:RefOrder>
  </b:Source>
  <b:Source>
    <b:Tag>Ren12</b:Tag>
    <b:SourceType>DocumentFromInternetSite</b:SourceType>
    <b:Guid>{7AC40C2E-4AF3-4989-BBCA-54A9391D6118}</b:Guid>
    <b:Title>Renewable Energy Cost Analysis: Hydro</b:Title>
    <b:InternetSiteTitle>International Renewable Energy Agency</b:InternetSiteTitle>
    <b:Year>2012</b:Year>
    <b:Month>June</b:Month>
    <b:YearAccessed>2018</b:YearAccessed>
    <b:MonthAccessed>May</b:MonthAccessed>
    <b:DayAccessed>11</b:DayAccessed>
    <b:URL>https://www.irena.org/documentdownloads/publications/re_technologies_cost_analysis-hydropower.pdf</b:URL>
    <b:RefOrder>54</b:RefOrder>
  </b:Source>
  <b:Source>
    <b:Tag>htt18</b:Tag>
    <b:SourceType>InternetSite</b:SourceType>
    <b:Guid>{3548D67A-EE09-41BB-83C3-4280A955B7E7}</b:Guid>
    <b:Author>
      <b:Author>
        <b:Corporate>https://www.worldweatheronline.com</b:Corporate>
      </b:Author>
    </b:Author>
    <b:Title>https://www.worldweatheronline.com</b:Title>
    <b:InternetSiteTitle>https://www.worldweatheronline.com</b:InternetSiteTitle>
    <b:YearAccessed>2018</b:YearAccessed>
    <b:MonthAccessed>05</b:MonthAccessed>
    <b:DayAccessed>12</b:DayAccessed>
    <b:URL>https://www.worldweatheronline.com/carmarthen-weather-averages/carmarthenshire/gb.aspx</b:URL>
    <b:RefOrder>55</b:RefOrder>
  </b:Source>
  <b:Source>
    <b:Tag>Jor18</b:Tag>
    <b:SourceType>InternetSite</b:SourceType>
    <b:Guid>{0E90CD27-B052-4801-91A1-3C3C59651C14}</b:Guid>
    <b:Author>
      <b:Author>
        <b:NameList>
          <b:Person>
            <b:Last>Jordan Hanania</b:Last>
            <b:First>Kailyn</b:First>
            <b:Middle>Stenhouse, Jason Donev</b:Middle>
          </b:Person>
        </b:NameList>
      </b:Author>
    </b:Author>
    <b:Title>http://energyeducation.ca/encyclopedia/Betz_limit</b:Title>
    <b:InternetSiteTitle>http://energyeducation.ca</b:InternetSiteTitle>
    <b:YearAccessed>2018</b:YearAccessed>
    <b:MonthAccessed>05</b:MonthAccessed>
    <b:DayAccessed>12</b:DayAccessed>
    <b:URL>http://energyeducation.ca/encyclopedia/Betz_limit</b:URL>
    <b:RefOrder>56</b:RefOrder>
  </b:Source>
  <b:Source>
    <b:Tag>AMa02</b:Tag>
    <b:SourceType>Report</b:SourceType>
    <b:Guid>{877D5430-FF29-4B93-BE1E-8AD4DCD2A30B}</b:Guid>
    <b:Title>An Integrated Non-Fossil Fue Electrical Power System</b:Title>
    <b:Year>2002</b:Year>
    <b:Author>
      <b:Author>
        <b:NameList>
          <b:Person>
            <b:Last>A Marmount</b:Last>
            <b:First>V</b:First>
            <b:Middle>V Vadher, I R Smith &amp; J G Kettleborough</b:Middle>
          </b:Person>
        </b:NameList>
      </b:Author>
    </b:Author>
    <b:Publisher>IEEE</b:Publisher>
    <b:City>Ezulwni Valley, Swaziland</b:City>
    <b:RefOrder>20</b:RefOrder>
  </b:Source>
  <b:Source>
    <b:Tag>Boy04</b:Tag>
    <b:SourceType>Book</b:SourceType>
    <b:Guid>{FC007C22-A544-4815-8A08-9986D23B8CDB}</b:Guid>
    <b:Title>Renewable Energy Power For Sustainable Future</b:Title>
    <b:Year>2004</b:Year>
    <b:Publisher>Oxford University Press Inc.</b:Publisher>
    <b:City>New York</b:City>
    <b:Author>
      <b:Author>
        <b:NameList>
          <b:Person>
            <b:Last>Boyle</b:Last>
            <b:First>Godfrey</b:First>
          </b:Person>
        </b:NameList>
      </b:Author>
    </b:Author>
    <b:RefOrder>19</b:RefOrder>
  </b:Source>
  <b:Source>
    <b:Tag>For18</b:Tag>
    <b:SourceType>InternetSite</b:SourceType>
    <b:Guid>{62817BA5-3DF1-4556-9E53-173DAC92A435}</b:Guid>
    <b:Title>Forest</b:Title>
    <b:Year>2018</b:Year>
    <b:InternetSiteTitle>Forest for Families</b:InternetSiteTitle>
    <b:YearAccessed>2018</b:YearAccessed>
    <b:MonthAccessed>May</b:MonthAccessed>
    <b:DayAccessed>14</b:DayAccessed>
    <b:URL>https://www.forests.org.au/greener-cleaner-world-alternative-solar-sources/</b:URL>
    <b:RefOrder>78</b:RefOrder>
  </b:Source>
  <b:Source>
    <b:Tag>Chi17</b:Tag>
    <b:SourceType>InternetSite</b:SourceType>
    <b:Guid>{639ED999-250C-4121-8DA3-8C62763D92B1}</b:Guid>
    <b:Title>Chinese Farmers Paid to Convert Livestock Wastes to Fuel and Fertilizer</b:Title>
    <b:InternetSiteTitle>The Green Optimistic</b:InternetSiteTitle>
    <b:Year>2017</b:Year>
    <b:Month>September</b:Month>
    <b:Day>1</b:Day>
    <b:YearAccessed>2018</b:YearAccessed>
    <b:MonthAccessed>May</b:MonthAccessed>
    <b:DayAccessed>14</b:DayAccessed>
    <b:URL>https://www.greenoptimistic.com/chinese-farmers-paid-convert-livestock-wastes-fuel-fertilizer-20170901/#.WujnYogvzIU</b:URL>
    <b:RefOrder>79</b:RefOrder>
  </b:Source>
  <b:Source>
    <b:Tag>Her16</b:Tag>
    <b:SourceType>InternetSite</b:SourceType>
    <b:Guid>{B92A4248-1C92-48D6-B729-03AFD59F55B2}</b:Guid>
    <b:Title>Here’s The Easiest Way To Reduce Waste In Our Landfills</b:Title>
    <b:InternetSiteTitle>GoGreen</b:InternetSiteTitle>
    <b:Year>2016</b:Year>
    <b:Month>December</b:Month>
    <b:Day>21</b:Day>
    <b:YearAccessed>2018</b:YearAccessed>
    <b:MonthAccessed>May</b:MonthAccessed>
    <b:DayAccessed>14</b:DayAccessed>
    <b:URL>http://www.gogreen.org/blog/Heres-The-Easiest-Way-To-Reduce-Waste</b:URL>
    <b:RefOrder>80</b:RefOrder>
  </b:Source>
  <b:Source>
    <b:Tag>ARE17</b:Tag>
    <b:SourceType>InternetSite</b:SourceType>
    <b:Guid>{D7C6F50C-0DAA-4EDC-A1C0-CC15DF548962}</b:Guid>
    <b:Title>A REVIEW OF DIFFERENT TYPES OF BIOMASS FUELS</b:Title>
    <b:InternetSiteTitle>Gemco Energy</b:InternetSiteTitle>
    <b:Year>2017</b:Year>
    <b:Month>March</b:Month>
    <b:Day>17</b:Day>
    <b:YearAccessed>2018</b:YearAccessed>
    <b:MonthAccessed>May</b:MonthAccessed>
    <b:DayAccessed>14</b:DayAccessed>
    <b:URL>http://www.biomass-energy.org/blog/biomass-fuels-types-review.html</b:URL>
    <b:RefOrder>81</b:RefOrder>
  </b:Source>
  <b:Source>
    <b:Tag>Don17</b:Tag>
    <b:SourceType>BookSection</b:SourceType>
    <b:Guid>{DD0FA23C-E140-40FF-9805-4D17957965BA}</b:Guid>
    <b:Title>Ac and DC Microgrid wth Distributed Energy Resources</b:Title>
    <b:Year>2017</b:Year>
    <b:City>Switzerland</b:City>
    <b:Publisher>Springer International Publising</b:Publisher>
    <b:Author>
      <b:Author>
        <b:NameList>
          <b:Person>
            <b:Last>Dong Chen</b:Last>
            <b:First>Lie</b:First>
            <b:Middle>Xu</b:Middle>
          </b:Person>
        </b:NameList>
      </b:Author>
      <b:BookAuthor>
        <b:NameList>
          <b:Person>
            <b:Last>O.Veneri</b:Last>
          </b:Person>
        </b:NameList>
      </b:BookAuthor>
    </b:Author>
    <b:BookTitle>Technology &amp; Application for Smart Charging of Electric &amp; Plug-In Hybrid Vehicles</b:BookTitle>
    <b:RefOrder>82</b:RefOrder>
  </b:Source>
  <b:Source>
    <b:Tag>Asp18</b:Tag>
    <b:SourceType>InternetSite</b:SourceType>
    <b:Guid>{64D7D284-92D9-441A-B93E-7F87EA1ECAE3}</b:Guid>
    <b:Author>
      <b:Author>
        <b:Corporate>AspenCore, Inc.</b:Corporate>
      </b:Author>
    </b:Author>
    <b:Title>555 Oscillator Tutorial</b:Title>
    <b:InternetSiteTitle>ElectronicsTutorials</b:InternetSiteTitle>
    <b:YearAccessed>2018</b:YearAccessed>
    <b:MonthAccessed>April</b:MonthAccessed>
    <b:URL>https://www.electronics-tutorials.ws/waveforms/555_oscillator.html</b:URL>
    <b:RefOrder>60</b:RefOrder>
  </b:Source>
  <b:Source>
    <b:Tag>Flo18</b:Tag>
    <b:SourceType>InternetSite</b:SourceType>
    <b:Guid>{3E2B558B-79A4-4E0B-8EA1-246C9C6189C4}</b:Guid>
    <b:Title>Flow Meter</b:Title>
    <b:InternetSiteTitle>GPI Flow Meter</b:InternetSiteTitle>
    <b:YearAccessed>2018</b:YearAccessed>
    <b:MonthAccessed>May</b:MonthAccessed>
    <b:DayAccessed>21</b:DayAccessed>
    <b:URL>http://www.gpiflowmetersuk.co.uk/</b:URL>
    <b:RefOrder>65</b:RefOrder>
  </b:Source>
</b:Sources>
</file>

<file path=customXml/itemProps1.xml><?xml version="1.0" encoding="utf-8"?>
<ds:datastoreItem xmlns:ds="http://schemas.openxmlformats.org/officeDocument/2006/customXml" ds:itemID="{C3BCEF26-00A9-4E56-92F0-2FF4208D4312}">
  <ds:schemaRefs>
    <ds:schemaRef ds:uri="http://schemas.microsoft.com/sharepoint/v3/contenttype/forms"/>
  </ds:schemaRefs>
</ds:datastoreItem>
</file>

<file path=customXml/itemProps2.xml><?xml version="1.0" encoding="utf-8"?>
<ds:datastoreItem xmlns:ds="http://schemas.openxmlformats.org/officeDocument/2006/customXml" ds:itemID="{0B6818AB-173E-4C55-882F-A98DD0EE3B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37589e-79a4-4ad7-84b7-60b6d0c56612"/>
    <ds:schemaRef ds:uri="25ae1f4b-5282-41d4-b625-a24acda62a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8021435-86D2-4F96-9BB7-66E52BFB73E4}">
  <ds:schemaRefs>
    <ds:schemaRef ds:uri="http://www.w3.org/XML/1998/namespace"/>
    <ds:schemaRef ds:uri="http://schemas.microsoft.com/office/2006/documentManagement/types"/>
    <ds:schemaRef ds:uri="cf37589e-79a4-4ad7-84b7-60b6d0c56612"/>
    <ds:schemaRef ds:uri="http://purl.org/dc/elements/1.1/"/>
    <ds:schemaRef ds:uri="25ae1f4b-5282-41d4-b625-a24acda62aec"/>
    <ds:schemaRef ds:uri="http://purl.org/dc/terms/"/>
    <ds:schemaRef ds:uri="http://schemas.openxmlformats.org/package/2006/metadata/core-properties"/>
    <ds:schemaRef ds:uri="http://schemas.microsoft.com/office/infopath/2007/PartnerControls"/>
    <ds:schemaRef ds:uri="http://schemas.microsoft.com/office/2006/metadata/properties"/>
    <ds:schemaRef ds:uri="http://purl.org/dc/dcmitype/"/>
  </ds:schemaRefs>
</ds:datastoreItem>
</file>

<file path=customXml/itemProps4.xml><?xml version="1.0" encoding="utf-8"?>
<ds:datastoreItem xmlns:ds="http://schemas.openxmlformats.org/officeDocument/2006/customXml" ds:itemID="{2CACF242-10C1-4786-83EB-552489E07C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87</Pages>
  <Words>15420</Words>
  <Characters>87900</Characters>
  <Application>Microsoft Office Word</Application>
  <DocSecurity>0</DocSecurity>
  <Lines>732</Lines>
  <Paragraphs>206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103114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Neucker (P139577)</dc:creator>
  <cp:keywords/>
  <dc:description/>
  <cp:lastModifiedBy>Feran Kanda (P136744)</cp:lastModifiedBy>
  <cp:revision>4</cp:revision>
  <dcterms:created xsi:type="dcterms:W3CDTF">2018-05-22T13:59:00Z</dcterms:created>
  <dcterms:modified xsi:type="dcterms:W3CDTF">2018-05-22T14:08:00Z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0x0101008079D98277A2AC4BB2D62F096E9F337E</vt:lpwstr>
  </property>
  <property fmtid="{D5CDD505-2E9C-101B-9397-08002B2CF9AE}" pid="3" name="Mendeley Document_1">
    <vt:lpwstr>True</vt:lpwstr>
  </property>
  <property fmtid="{D5CDD505-2E9C-101B-9397-08002B2CF9AE}" pid="4" name="Mendeley Unique User Id_1">
    <vt:lpwstr>06f2c85d-f2cc-37cb-be8e-04589312e67b</vt:lpwstr>
  </property>
  <property fmtid="{D5CDD505-2E9C-101B-9397-08002B2CF9AE}" pid="5" name="Mendeley Citation Style_1">
    <vt:lpwstr>http://www.zotero.org/styles/ieee</vt:lpwstr>
  </property>
  <property fmtid="{D5CDD505-2E9C-101B-9397-08002B2CF9AE}" pid="6" name="Mendeley Recent Style Id 0_1">
    <vt:lpwstr>http://www.zotero.org/styles/american-medical-association</vt:lpwstr>
  </property>
  <property fmtid="{D5CDD505-2E9C-101B-9397-08002B2CF9AE}" pid="7" name="Mendeley Recent Style Name 0_1">
    <vt:lpwstr>American Medical Association</vt:lpwstr>
  </property>
  <property fmtid="{D5CDD505-2E9C-101B-9397-08002B2CF9AE}" pid="8" name="Mendeley Recent Style Id 1_1">
    <vt:lpwstr>http://www.zotero.org/styles/american-political-science-association</vt:lpwstr>
  </property>
  <property fmtid="{D5CDD505-2E9C-101B-9397-08002B2CF9AE}" pid="9" name="Mendeley Recent Style Name 1_1">
    <vt:lpwstr>American Political Science Association</vt:lpwstr>
  </property>
  <property fmtid="{D5CDD505-2E9C-101B-9397-08002B2CF9AE}" pid="10" name="Mendeley Recent Style Id 2_1">
    <vt:lpwstr>http://www.zotero.org/styles/apa</vt:lpwstr>
  </property>
  <property fmtid="{D5CDD505-2E9C-101B-9397-08002B2CF9AE}" pid="11" name="Mendeley Recent Style Name 2_1">
    <vt:lpwstr>American Psychological Association 6th edition</vt:lpwstr>
  </property>
  <property fmtid="{D5CDD505-2E9C-101B-9397-08002B2CF9AE}" pid="12" name="Mendeley Recent Style Id 3_1">
    <vt:lpwstr>http://www.zotero.org/styles/american-sociological-association</vt:lpwstr>
  </property>
  <property fmtid="{D5CDD505-2E9C-101B-9397-08002B2CF9AE}" pid="13" name="Mendeley Recent Style Name 3_1">
    <vt:lpwstr>American Sociological Association</vt:lpwstr>
  </property>
  <property fmtid="{D5CDD505-2E9C-101B-9397-08002B2CF9AE}" pid="14" name="Mendeley Recent Style Id 4_1">
    <vt:lpwstr>http://www.zotero.org/styles/chicago-author-date</vt:lpwstr>
  </property>
  <property fmtid="{D5CDD505-2E9C-101B-9397-08002B2CF9AE}" pid="15" name="Mendeley Recent Style Name 4_1">
    <vt:lpwstr>Chicago Manual of Style 16th edition (author-date)</vt:lpwstr>
  </property>
  <property fmtid="{D5CDD505-2E9C-101B-9397-08002B2CF9AE}" pid="16" name="Mendeley Recent Style Id 5_1">
    <vt:lpwstr>http://www.zotero.org/styles/harvard1</vt:lpwstr>
  </property>
  <property fmtid="{D5CDD505-2E9C-101B-9397-08002B2CF9AE}" pid="17" name="Mendeley Recent Style Name 5_1">
    <vt:lpwstr>Harvard Reference format 1 (author-date)</vt:lpwstr>
  </property>
  <property fmtid="{D5CDD505-2E9C-101B-9397-08002B2CF9AE}" pid="18" name="Mendeley Recent Style Id 6_1">
    <vt:lpwstr>http://www.zotero.org/styles/ieee</vt:lpwstr>
  </property>
  <property fmtid="{D5CDD505-2E9C-101B-9397-08002B2CF9AE}" pid="19" name="Mendeley Recent Style Name 6_1">
    <vt:lpwstr>IEEE</vt:lpwstr>
  </property>
  <property fmtid="{D5CDD505-2E9C-101B-9397-08002B2CF9AE}" pid="20" name="Mendeley Recent Style Id 7_1">
    <vt:lpwstr>http://www.zotero.org/styles/modern-humanities-research-association</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Id 8_1">
    <vt:lpwstr>http://www.zotero.org/styles/modern-language-association</vt:lpwstr>
  </property>
  <property fmtid="{D5CDD505-2E9C-101B-9397-08002B2CF9AE}" pid="23" name="Mendeley Recent Style Name 8_1">
    <vt:lpwstr>Modern Language Association 7th edition</vt:lpwstr>
  </property>
  <property fmtid="{D5CDD505-2E9C-101B-9397-08002B2CF9AE}" pid="24" name="Mendeley Recent Style Id 9_1">
    <vt:lpwstr>http://www.zotero.org/styles/nature</vt:lpwstr>
  </property>
  <property fmtid="{D5CDD505-2E9C-101B-9397-08002B2CF9AE}" pid="25" name="Mendeley Recent Style Name 9_1">
    <vt:lpwstr>Nature</vt:lpwstr>
  </property>
</Properties>
</file>