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63378936"/>
        <w:docPartObj>
          <w:docPartGallery w:val="Cover Pages"/>
          <w:docPartUnique/>
        </w:docPartObj>
      </w:sdtPr>
      <w:sdtEndPr/>
      <w:sdtContent>
        <w:tbl>
          <w:tblPr>
            <w:tblpPr w:leftFromText="187" w:rightFromText="187" w:horzAnchor="margin" w:tblpXSpec="center" w:tblpY="2881"/>
            <w:tblW w:w="4000" w:type="pct"/>
            <w:tblBorders>
              <w:left w:val="single" w:sz="18" w:space="0" w:color="4F81BD" w:themeColor="accent1"/>
            </w:tblBorders>
            <w:tblLook w:val="04A0" w:firstRow="1" w:lastRow="0" w:firstColumn="1" w:lastColumn="0" w:noHBand="0" w:noVBand="1"/>
          </w:tblPr>
          <w:tblGrid>
            <w:gridCol w:w="7202"/>
          </w:tblGrid>
          <w:tr w:rsidR="00533D77" w14:paraId="04C8CE4C" w14:textId="77777777">
            <w:tc>
              <w:tcPr>
                <w:tcW w:w="7672" w:type="dxa"/>
                <w:tcMar>
                  <w:top w:w="216" w:type="dxa"/>
                  <w:left w:w="115" w:type="dxa"/>
                  <w:bottom w:w="216" w:type="dxa"/>
                  <w:right w:w="115" w:type="dxa"/>
                </w:tcMar>
              </w:tcPr>
              <w:p w14:paraId="23FB8FCF" w14:textId="77777777" w:rsidR="00533D77" w:rsidRDefault="00BA09EB" w:rsidP="00395677">
                <w:sdt>
                  <w:sdtPr>
                    <w:alias w:val="Company"/>
                    <w:id w:val="13406915"/>
                    <w:placeholder>
                      <w:docPart w:val="1B03C2D6D03E46C2A55F0DAFB7E44C81"/>
                    </w:placeholder>
                    <w:dataBinding w:prefixMappings="xmlns:ns0='http://schemas.openxmlformats.org/officeDocument/2006/extended-properties'" w:xpath="/ns0:Properties[1]/ns0:Company[1]" w:storeItemID="{6668398D-A668-4E3E-A5EB-62B293D839F1}"/>
                    <w:text/>
                  </w:sdtPr>
                  <w:sdtEndPr/>
                  <w:sdtContent>
                    <w:r w:rsidR="002A24BB">
                      <w:t>University of Wales Trinity Saint David, School of Engineering</w:t>
                    </w:r>
                  </w:sdtContent>
                </w:sdt>
                <w:r w:rsidR="00533D77" w:rsidRPr="00533D77">
                  <w:rPr>
                    <w:sz w:val="36"/>
                  </w:rPr>
                  <w:t xml:space="preserve"> </w:t>
                </w:r>
              </w:p>
            </w:tc>
          </w:tr>
          <w:tr w:rsidR="00533D77" w14:paraId="38482A31" w14:textId="77777777">
            <w:tc>
              <w:tcPr>
                <w:tcW w:w="7672" w:type="dxa"/>
              </w:tcPr>
              <w:sdt>
                <w:sdtPr>
                  <w:alias w:val="Title"/>
                  <w:id w:val="13406919"/>
                  <w:placeholder>
                    <w:docPart w:val="EFCA4AAAD63544738E2EB1F65A39971A"/>
                  </w:placeholder>
                  <w:dataBinding w:prefixMappings="xmlns:ns0='http://schemas.openxmlformats.org/package/2006/metadata/core-properties' xmlns:ns1='http://purl.org/dc/elements/1.1/'" w:xpath="/ns0:coreProperties[1]/ns1:title[1]" w:storeItemID="{6C3C8BC8-F283-45AE-878A-BAB7291924A1}"/>
                  <w:text/>
                </w:sdtPr>
                <w:sdtEndPr/>
                <w:sdtContent>
                  <w:p w14:paraId="269EE1C6" w14:textId="5D289C51" w:rsidR="00533D77" w:rsidRDefault="00835EF1" w:rsidP="00395677">
                    <w:pPr>
                      <w:pStyle w:val="Title"/>
                    </w:pPr>
                    <w:r>
                      <w:t xml:space="preserve">Transient Thermal Diffusion Model using the </w:t>
                    </w:r>
                    <w:r w:rsidR="00BB40E9">
                      <w:t>F</w:t>
                    </w:r>
                    <w:r>
                      <w:t>inite Difference Method</w:t>
                    </w:r>
                  </w:p>
                </w:sdtContent>
              </w:sdt>
            </w:tc>
          </w:tr>
          <w:tr w:rsidR="00533D77" w14:paraId="3F9FBE6A" w14:textId="77777777">
            <w:sdt>
              <w:sdtPr>
                <w:alias w:val="Subtitle"/>
                <w:id w:val="13406923"/>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43877BA8" w14:textId="4F071201" w:rsidR="00533D77" w:rsidRDefault="00926717" w:rsidP="00395677">
                    <w:r>
                      <w:t>Advanced Computational Methods</w:t>
                    </w:r>
                  </w:p>
                </w:tc>
              </w:sdtContent>
            </w:sdt>
          </w:tr>
        </w:tbl>
        <w:p w14:paraId="6E58AEF0" w14:textId="77777777" w:rsidR="00533D77" w:rsidRDefault="00533D77"/>
        <w:p w14:paraId="5B3C237F" w14:textId="77777777" w:rsidR="00533D77" w:rsidRDefault="00533D77"/>
        <w:tbl>
          <w:tblPr>
            <w:tblpPr w:leftFromText="187" w:rightFromText="187" w:horzAnchor="margin" w:tblpXSpec="center" w:tblpYSpec="bottom"/>
            <w:tblW w:w="4000" w:type="pct"/>
            <w:tblLook w:val="04A0" w:firstRow="1" w:lastRow="0" w:firstColumn="1" w:lastColumn="0" w:noHBand="0" w:noVBand="1"/>
          </w:tblPr>
          <w:tblGrid>
            <w:gridCol w:w="7221"/>
          </w:tblGrid>
          <w:tr w:rsidR="00533D77" w14:paraId="2995DCD6" w14:textId="77777777">
            <w:tc>
              <w:tcPr>
                <w:tcW w:w="7672" w:type="dxa"/>
                <w:tcMar>
                  <w:top w:w="216" w:type="dxa"/>
                  <w:left w:w="115" w:type="dxa"/>
                  <w:bottom w:w="216" w:type="dxa"/>
                  <w:right w:w="115" w:type="dxa"/>
                </w:tcMar>
              </w:tcPr>
              <w:sdt>
                <w:sdtPr>
                  <w:alias w:val="Author"/>
                  <w:id w:val="13406928"/>
                  <w:dataBinding w:prefixMappings="xmlns:ns0='http://schemas.openxmlformats.org/package/2006/metadata/core-properties' xmlns:ns1='http://purl.org/dc/elements/1.1/'" w:xpath="/ns0:coreProperties[1]/ns1:creator[1]" w:storeItemID="{6C3C8BC8-F283-45AE-878A-BAB7291924A1}"/>
                  <w:text/>
                </w:sdtPr>
                <w:sdtEndPr/>
                <w:sdtContent>
                  <w:p w14:paraId="2D2AB826" w14:textId="77777777" w:rsidR="00533D77" w:rsidRDefault="002A24BB" w:rsidP="00395677">
                    <w:r>
                      <w:t>Bryn Stubbings, 1702064</w:t>
                    </w:r>
                  </w:p>
                </w:sdtContent>
              </w:sdt>
              <w:p w14:paraId="5AE74AB1" w14:textId="0F650CF3" w:rsidR="00533D77" w:rsidRDefault="00835EF1" w:rsidP="00395677">
                <w:r>
                  <w:t>2</w:t>
                </w:r>
                <w:r w:rsidR="00BA09EB">
                  <w:t>7</w:t>
                </w:r>
                <w:bookmarkStart w:id="0" w:name="_GoBack"/>
                <w:bookmarkEnd w:id="0"/>
                <w:r w:rsidR="006106ED">
                  <w:t>/</w:t>
                </w:r>
                <w:r w:rsidR="00E94E8F">
                  <w:t>0</w:t>
                </w:r>
                <w:r>
                  <w:t>1</w:t>
                </w:r>
                <w:r w:rsidR="006106ED">
                  <w:t>/20</w:t>
                </w:r>
                <w:r>
                  <w:t>20</w:t>
                </w:r>
              </w:p>
              <w:p w14:paraId="76294DAD" w14:textId="77777777" w:rsidR="00533D77" w:rsidRDefault="00533D77">
                <w:pPr>
                  <w:pStyle w:val="NoSpacing"/>
                  <w:rPr>
                    <w:color w:val="4F81BD" w:themeColor="accent1"/>
                  </w:rPr>
                </w:pPr>
              </w:p>
            </w:tc>
          </w:tr>
        </w:tbl>
        <w:p w14:paraId="7545C24C" w14:textId="77777777" w:rsidR="00533D77" w:rsidRDefault="00533D77"/>
        <w:p w14:paraId="103BE588" w14:textId="77777777" w:rsidR="00395677" w:rsidRDefault="00533D77" w:rsidP="00395677">
          <w:pPr>
            <w:spacing w:before="0" w:after="200" w:line="276" w:lineRule="auto"/>
          </w:pPr>
          <w:r>
            <w:br w:type="page"/>
          </w:r>
        </w:p>
      </w:sdtContent>
    </w:sdt>
    <w:p w14:paraId="64E15910" w14:textId="77777777" w:rsidR="00533D77" w:rsidRDefault="00533D77" w:rsidP="00395677">
      <w:pPr>
        <w:spacing w:before="0" w:after="200" w:line="276" w:lineRule="auto"/>
      </w:pPr>
    </w:p>
    <w:sdt>
      <w:sdtPr>
        <w:rPr>
          <w:rFonts w:ascii="Arial" w:eastAsiaTheme="minorHAnsi" w:hAnsi="Arial" w:cstheme="minorBidi"/>
          <w:b w:val="0"/>
          <w:bCs w:val="0"/>
          <w:color w:val="auto"/>
          <w:sz w:val="22"/>
          <w:szCs w:val="22"/>
          <w:lang w:val="en-GB" w:eastAsia="en-US"/>
        </w:rPr>
        <w:id w:val="-1738078471"/>
        <w:docPartObj>
          <w:docPartGallery w:val="Table of Contents"/>
          <w:docPartUnique/>
        </w:docPartObj>
      </w:sdtPr>
      <w:sdtEndPr>
        <w:rPr>
          <w:noProof/>
        </w:rPr>
      </w:sdtEndPr>
      <w:sdtContent>
        <w:p w14:paraId="34229FAB" w14:textId="77777777" w:rsidR="00533D77" w:rsidRDefault="00533D77">
          <w:pPr>
            <w:pStyle w:val="TOCHeading"/>
          </w:pPr>
          <w:r>
            <w:t>Contents</w:t>
          </w:r>
        </w:p>
        <w:p w14:paraId="75CF9AC2" w14:textId="5A72C69C" w:rsidR="00F37F8A" w:rsidRDefault="00533D77">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0950602" w:history="1">
            <w:r w:rsidR="00F37F8A" w:rsidRPr="000E7CA8">
              <w:rPr>
                <w:rStyle w:val="Hyperlink"/>
                <w:noProof/>
              </w:rPr>
              <w:t>1</w:t>
            </w:r>
            <w:r w:rsidR="00F37F8A">
              <w:rPr>
                <w:rFonts w:asciiTheme="minorHAnsi" w:eastAsiaTheme="minorEastAsia" w:hAnsiTheme="minorHAnsi"/>
                <w:noProof/>
                <w:lang w:eastAsia="en-GB"/>
              </w:rPr>
              <w:tab/>
            </w:r>
            <w:r w:rsidR="00F37F8A" w:rsidRPr="000E7CA8">
              <w:rPr>
                <w:rStyle w:val="Hyperlink"/>
                <w:noProof/>
              </w:rPr>
              <w:t>Introduction</w:t>
            </w:r>
            <w:r w:rsidR="00F37F8A">
              <w:rPr>
                <w:noProof/>
                <w:webHidden/>
              </w:rPr>
              <w:tab/>
            </w:r>
            <w:r w:rsidR="00F37F8A">
              <w:rPr>
                <w:noProof/>
                <w:webHidden/>
              </w:rPr>
              <w:fldChar w:fldCharType="begin"/>
            </w:r>
            <w:r w:rsidR="00F37F8A">
              <w:rPr>
                <w:noProof/>
                <w:webHidden/>
              </w:rPr>
              <w:instrText xml:space="preserve"> PAGEREF _Toc30950602 \h </w:instrText>
            </w:r>
            <w:r w:rsidR="00F37F8A">
              <w:rPr>
                <w:noProof/>
                <w:webHidden/>
              </w:rPr>
            </w:r>
            <w:r w:rsidR="00F37F8A">
              <w:rPr>
                <w:noProof/>
                <w:webHidden/>
              </w:rPr>
              <w:fldChar w:fldCharType="separate"/>
            </w:r>
            <w:r w:rsidR="00F37F8A">
              <w:rPr>
                <w:noProof/>
                <w:webHidden/>
              </w:rPr>
              <w:t>2</w:t>
            </w:r>
            <w:r w:rsidR="00F37F8A">
              <w:rPr>
                <w:noProof/>
                <w:webHidden/>
              </w:rPr>
              <w:fldChar w:fldCharType="end"/>
            </w:r>
          </w:hyperlink>
        </w:p>
        <w:p w14:paraId="3870F552" w14:textId="087D1AFA" w:rsidR="00F37F8A" w:rsidRDefault="00BA09EB">
          <w:pPr>
            <w:pStyle w:val="TOC1"/>
            <w:tabs>
              <w:tab w:val="left" w:pos="440"/>
              <w:tab w:val="right" w:leader="dot" w:pos="9016"/>
            </w:tabs>
            <w:rPr>
              <w:rFonts w:asciiTheme="minorHAnsi" w:eastAsiaTheme="minorEastAsia" w:hAnsiTheme="minorHAnsi"/>
              <w:noProof/>
              <w:lang w:eastAsia="en-GB"/>
            </w:rPr>
          </w:pPr>
          <w:hyperlink w:anchor="_Toc30950603" w:history="1">
            <w:r w:rsidR="00F37F8A" w:rsidRPr="000E7CA8">
              <w:rPr>
                <w:rStyle w:val="Hyperlink"/>
                <w:noProof/>
              </w:rPr>
              <w:t>2</w:t>
            </w:r>
            <w:r w:rsidR="00F37F8A">
              <w:rPr>
                <w:rFonts w:asciiTheme="minorHAnsi" w:eastAsiaTheme="minorEastAsia" w:hAnsiTheme="minorHAnsi"/>
                <w:noProof/>
                <w:lang w:eastAsia="en-GB"/>
              </w:rPr>
              <w:tab/>
            </w:r>
            <w:r w:rsidR="00F37F8A" w:rsidRPr="000E7CA8">
              <w:rPr>
                <w:rStyle w:val="Hyperlink"/>
                <w:noProof/>
              </w:rPr>
              <w:t>Infinite Difference Method</w:t>
            </w:r>
            <w:r w:rsidR="00F37F8A">
              <w:rPr>
                <w:noProof/>
                <w:webHidden/>
              </w:rPr>
              <w:tab/>
            </w:r>
            <w:r w:rsidR="00F37F8A">
              <w:rPr>
                <w:noProof/>
                <w:webHidden/>
              </w:rPr>
              <w:fldChar w:fldCharType="begin"/>
            </w:r>
            <w:r w:rsidR="00F37F8A">
              <w:rPr>
                <w:noProof/>
                <w:webHidden/>
              </w:rPr>
              <w:instrText xml:space="preserve"> PAGEREF _Toc30950603 \h </w:instrText>
            </w:r>
            <w:r w:rsidR="00F37F8A">
              <w:rPr>
                <w:noProof/>
                <w:webHidden/>
              </w:rPr>
            </w:r>
            <w:r w:rsidR="00F37F8A">
              <w:rPr>
                <w:noProof/>
                <w:webHidden/>
              </w:rPr>
              <w:fldChar w:fldCharType="separate"/>
            </w:r>
            <w:r w:rsidR="00F37F8A">
              <w:rPr>
                <w:noProof/>
                <w:webHidden/>
              </w:rPr>
              <w:t>3</w:t>
            </w:r>
            <w:r w:rsidR="00F37F8A">
              <w:rPr>
                <w:noProof/>
                <w:webHidden/>
              </w:rPr>
              <w:fldChar w:fldCharType="end"/>
            </w:r>
          </w:hyperlink>
        </w:p>
        <w:p w14:paraId="6080138B" w14:textId="6B4660D2" w:rsidR="00F37F8A" w:rsidRDefault="00BA09EB">
          <w:pPr>
            <w:pStyle w:val="TOC2"/>
            <w:tabs>
              <w:tab w:val="left" w:pos="880"/>
              <w:tab w:val="right" w:leader="dot" w:pos="9016"/>
            </w:tabs>
            <w:rPr>
              <w:rFonts w:asciiTheme="minorHAnsi" w:eastAsiaTheme="minorEastAsia" w:hAnsiTheme="minorHAnsi"/>
              <w:noProof/>
              <w:lang w:eastAsia="en-GB"/>
            </w:rPr>
          </w:pPr>
          <w:hyperlink w:anchor="_Toc30950604" w:history="1">
            <w:r w:rsidR="00F37F8A" w:rsidRPr="000E7CA8">
              <w:rPr>
                <w:rStyle w:val="Hyperlink"/>
                <w:noProof/>
              </w:rPr>
              <w:t>2.1</w:t>
            </w:r>
            <w:r w:rsidR="00F37F8A">
              <w:rPr>
                <w:rFonts w:asciiTheme="minorHAnsi" w:eastAsiaTheme="minorEastAsia" w:hAnsiTheme="minorHAnsi"/>
                <w:noProof/>
                <w:lang w:eastAsia="en-GB"/>
              </w:rPr>
              <w:tab/>
            </w:r>
            <w:r w:rsidR="00F37F8A" w:rsidRPr="000E7CA8">
              <w:rPr>
                <w:rStyle w:val="Hyperlink"/>
                <w:noProof/>
              </w:rPr>
              <w:t>Fourier’s Number</w:t>
            </w:r>
            <w:r w:rsidR="00F37F8A">
              <w:rPr>
                <w:noProof/>
                <w:webHidden/>
              </w:rPr>
              <w:tab/>
            </w:r>
            <w:r w:rsidR="00F37F8A">
              <w:rPr>
                <w:noProof/>
                <w:webHidden/>
              </w:rPr>
              <w:fldChar w:fldCharType="begin"/>
            </w:r>
            <w:r w:rsidR="00F37F8A">
              <w:rPr>
                <w:noProof/>
                <w:webHidden/>
              </w:rPr>
              <w:instrText xml:space="preserve"> PAGEREF _Toc30950604 \h </w:instrText>
            </w:r>
            <w:r w:rsidR="00F37F8A">
              <w:rPr>
                <w:noProof/>
                <w:webHidden/>
              </w:rPr>
            </w:r>
            <w:r w:rsidR="00F37F8A">
              <w:rPr>
                <w:noProof/>
                <w:webHidden/>
              </w:rPr>
              <w:fldChar w:fldCharType="separate"/>
            </w:r>
            <w:r w:rsidR="00F37F8A">
              <w:rPr>
                <w:noProof/>
                <w:webHidden/>
              </w:rPr>
              <w:t>3</w:t>
            </w:r>
            <w:r w:rsidR="00F37F8A">
              <w:rPr>
                <w:noProof/>
                <w:webHidden/>
              </w:rPr>
              <w:fldChar w:fldCharType="end"/>
            </w:r>
          </w:hyperlink>
        </w:p>
        <w:p w14:paraId="2C7AA3A6" w14:textId="04795139" w:rsidR="00F37F8A" w:rsidRDefault="00BA09EB">
          <w:pPr>
            <w:pStyle w:val="TOC1"/>
            <w:tabs>
              <w:tab w:val="left" w:pos="440"/>
              <w:tab w:val="right" w:leader="dot" w:pos="9016"/>
            </w:tabs>
            <w:rPr>
              <w:rFonts w:asciiTheme="minorHAnsi" w:eastAsiaTheme="minorEastAsia" w:hAnsiTheme="minorHAnsi"/>
              <w:noProof/>
              <w:lang w:eastAsia="en-GB"/>
            </w:rPr>
          </w:pPr>
          <w:hyperlink w:anchor="_Toc30950605" w:history="1">
            <w:r w:rsidR="00F37F8A" w:rsidRPr="000E7CA8">
              <w:rPr>
                <w:rStyle w:val="Hyperlink"/>
                <w:noProof/>
              </w:rPr>
              <w:t>3</w:t>
            </w:r>
            <w:r w:rsidR="00F37F8A">
              <w:rPr>
                <w:rFonts w:asciiTheme="minorHAnsi" w:eastAsiaTheme="minorEastAsia" w:hAnsiTheme="minorHAnsi"/>
                <w:noProof/>
                <w:lang w:eastAsia="en-GB"/>
              </w:rPr>
              <w:tab/>
            </w:r>
            <w:r w:rsidR="00F37F8A" w:rsidRPr="000E7CA8">
              <w:rPr>
                <w:rStyle w:val="Hyperlink"/>
                <w:noProof/>
              </w:rPr>
              <w:t>Initial Validation</w:t>
            </w:r>
            <w:r w:rsidR="00F37F8A">
              <w:rPr>
                <w:noProof/>
                <w:webHidden/>
              </w:rPr>
              <w:tab/>
            </w:r>
            <w:r w:rsidR="00F37F8A">
              <w:rPr>
                <w:noProof/>
                <w:webHidden/>
              </w:rPr>
              <w:fldChar w:fldCharType="begin"/>
            </w:r>
            <w:r w:rsidR="00F37F8A">
              <w:rPr>
                <w:noProof/>
                <w:webHidden/>
              </w:rPr>
              <w:instrText xml:space="preserve"> PAGEREF _Toc30950605 \h </w:instrText>
            </w:r>
            <w:r w:rsidR="00F37F8A">
              <w:rPr>
                <w:noProof/>
                <w:webHidden/>
              </w:rPr>
            </w:r>
            <w:r w:rsidR="00F37F8A">
              <w:rPr>
                <w:noProof/>
                <w:webHidden/>
              </w:rPr>
              <w:fldChar w:fldCharType="separate"/>
            </w:r>
            <w:r w:rsidR="00F37F8A">
              <w:rPr>
                <w:noProof/>
                <w:webHidden/>
              </w:rPr>
              <w:t>5</w:t>
            </w:r>
            <w:r w:rsidR="00F37F8A">
              <w:rPr>
                <w:noProof/>
                <w:webHidden/>
              </w:rPr>
              <w:fldChar w:fldCharType="end"/>
            </w:r>
          </w:hyperlink>
        </w:p>
        <w:p w14:paraId="77E4DD36" w14:textId="33565E08" w:rsidR="00F37F8A" w:rsidRDefault="00BA09EB">
          <w:pPr>
            <w:pStyle w:val="TOC2"/>
            <w:tabs>
              <w:tab w:val="left" w:pos="880"/>
              <w:tab w:val="right" w:leader="dot" w:pos="9016"/>
            </w:tabs>
            <w:rPr>
              <w:rFonts w:asciiTheme="minorHAnsi" w:eastAsiaTheme="minorEastAsia" w:hAnsiTheme="minorHAnsi"/>
              <w:noProof/>
              <w:lang w:eastAsia="en-GB"/>
            </w:rPr>
          </w:pPr>
          <w:hyperlink w:anchor="_Toc30950606" w:history="1">
            <w:r w:rsidR="00F37F8A" w:rsidRPr="000E7CA8">
              <w:rPr>
                <w:rStyle w:val="Hyperlink"/>
                <w:noProof/>
              </w:rPr>
              <w:t>3.1</w:t>
            </w:r>
            <w:r w:rsidR="00F37F8A">
              <w:rPr>
                <w:rFonts w:asciiTheme="minorHAnsi" w:eastAsiaTheme="minorEastAsia" w:hAnsiTheme="minorHAnsi"/>
                <w:noProof/>
                <w:lang w:eastAsia="en-GB"/>
              </w:rPr>
              <w:tab/>
            </w:r>
            <w:r w:rsidR="00F37F8A" w:rsidRPr="000E7CA8">
              <w:rPr>
                <w:rStyle w:val="Hyperlink"/>
                <w:noProof/>
              </w:rPr>
              <w:t>Initial Conditions</w:t>
            </w:r>
            <w:r w:rsidR="00F37F8A">
              <w:rPr>
                <w:noProof/>
                <w:webHidden/>
              </w:rPr>
              <w:tab/>
            </w:r>
            <w:r w:rsidR="00F37F8A">
              <w:rPr>
                <w:noProof/>
                <w:webHidden/>
              </w:rPr>
              <w:fldChar w:fldCharType="begin"/>
            </w:r>
            <w:r w:rsidR="00F37F8A">
              <w:rPr>
                <w:noProof/>
                <w:webHidden/>
              </w:rPr>
              <w:instrText xml:space="preserve"> PAGEREF _Toc30950606 \h </w:instrText>
            </w:r>
            <w:r w:rsidR="00F37F8A">
              <w:rPr>
                <w:noProof/>
                <w:webHidden/>
              </w:rPr>
            </w:r>
            <w:r w:rsidR="00F37F8A">
              <w:rPr>
                <w:noProof/>
                <w:webHidden/>
              </w:rPr>
              <w:fldChar w:fldCharType="separate"/>
            </w:r>
            <w:r w:rsidR="00F37F8A">
              <w:rPr>
                <w:noProof/>
                <w:webHidden/>
              </w:rPr>
              <w:t>5</w:t>
            </w:r>
            <w:r w:rsidR="00F37F8A">
              <w:rPr>
                <w:noProof/>
                <w:webHidden/>
              </w:rPr>
              <w:fldChar w:fldCharType="end"/>
            </w:r>
          </w:hyperlink>
        </w:p>
        <w:p w14:paraId="22074C84" w14:textId="7D94DDED" w:rsidR="00F37F8A" w:rsidRDefault="00BA09EB">
          <w:pPr>
            <w:pStyle w:val="TOC2"/>
            <w:tabs>
              <w:tab w:val="left" w:pos="880"/>
              <w:tab w:val="right" w:leader="dot" w:pos="9016"/>
            </w:tabs>
            <w:rPr>
              <w:rFonts w:asciiTheme="minorHAnsi" w:eastAsiaTheme="minorEastAsia" w:hAnsiTheme="minorHAnsi"/>
              <w:noProof/>
              <w:lang w:eastAsia="en-GB"/>
            </w:rPr>
          </w:pPr>
          <w:hyperlink w:anchor="_Toc30950607" w:history="1">
            <w:r w:rsidR="00F37F8A" w:rsidRPr="000E7CA8">
              <w:rPr>
                <w:rStyle w:val="Hyperlink"/>
                <w:noProof/>
              </w:rPr>
              <w:t>3.2</w:t>
            </w:r>
            <w:r w:rsidR="00F37F8A">
              <w:rPr>
                <w:rFonts w:asciiTheme="minorHAnsi" w:eastAsiaTheme="minorEastAsia" w:hAnsiTheme="minorHAnsi"/>
                <w:noProof/>
                <w:lang w:eastAsia="en-GB"/>
              </w:rPr>
              <w:tab/>
            </w:r>
            <w:r w:rsidR="00F37F8A" w:rsidRPr="000E7CA8">
              <w:rPr>
                <w:rStyle w:val="Hyperlink"/>
                <w:noProof/>
              </w:rPr>
              <w:t>The Script</w:t>
            </w:r>
            <w:r w:rsidR="00F37F8A">
              <w:rPr>
                <w:noProof/>
                <w:webHidden/>
              </w:rPr>
              <w:tab/>
            </w:r>
            <w:r w:rsidR="00F37F8A">
              <w:rPr>
                <w:noProof/>
                <w:webHidden/>
              </w:rPr>
              <w:fldChar w:fldCharType="begin"/>
            </w:r>
            <w:r w:rsidR="00F37F8A">
              <w:rPr>
                <w:noProof/>
                <w:webHidden/>
              </w:rPr>
              <w:instrText xml:space="preserve"> PAGEREF _Toc30950607 \h </w:instrText>
            </w:r>
            <w:r w:rsidR="00F37F8A">
              <w:rPr>
                <w:noProof/>
                <w:webHidden/>
              </w:rPr>
            </w:r>
            <w:r w:rsidR="00F37F8A">
              <w:rPr>
                <w:noProof/>
                <w:webHidden/>
              </w:rPr>
              <w:fldChar w:fldCharType="separate"/>
            </w:r>
            <w:r w:rsidR="00F37F8A">
              <w:rPr>
                <w:noProof/>
                <w:webHidden/>
              </w:rPr>
              <w:t>5</w:t>
            </w:r>
            <w:r w:rsidR="00F37F8A">
              <w:rPr>
                <w:noProof/>
                <w:webHidden/>
              </w:rPr>
              <w:fldChar w:fldCharType="end"/>
            </w:r>
          </w:hyperlink>
        </w:p>
        <w:p w14:paraId="0D0F2D03" w14:textId="002024D3" w:rsidR="00F37F8A" w:rsidRDefault="00BA09EB">
          <w:pPr>
            <w:pStyle w:val="TOC3"/>
            <w:tabs>
              <w:tab w:val="left" w:pos="1320"/>
              <w:tab w:val="right" w:leader="dot" w:pos="9016"/>
            </w:tabs>
            <w:rPr>
              <w:rFonts w:asciiTheme="minorHAnsi" w:eastAsiaTheme="minorEastAsia" w:hAnsiTheme="minorHAnsi"/>
              <w:noProof/>
              <w:lang w:eastAsia="en-GB"/>
            </w:rPr>
          </w:pPr>
          <w:hyperlink w:anchor="_Toc30950608" w:history="1">
            <w:r w:rsidR="00F37F8A" w:rsidRPr="000E7CA8">
              <w:rPr>
                <w:rStyle w:val="Hyperlink"/>
                <w:noProof/>
              </w:rPr>
              <w:t>3.2.1</w:t>
            </w:r>
            <w:r w:rsidR="00F37F8A">
              <w:rPr>
                <w:rFonts w:asciiTheme="minorHAnsi" w:eastAsiaTheme="minorEastAsia" w:hAnsiTheme="minorHAnsi"/>
                <w:noProof/>
                <w:lang w:eastAsia="en-GB"/>
              </w:rPr>
              <w:tab/>
            </w:r>
            <w:r w:rsidR="00F37F8A" w:rsidRPr="000E7CA8">
              <w:rPr>
                <w:rStyle w:val="Hyperlink"/>
                <w:noProof/>
              </w:rPr>
              <w:t>Setup</w:t>
            </w:r>
            <w:r w:rsidR="00F37F8A">
              <w:rPr>
                <w:noProof/>
                <w:webHidden/>
              </w:rPr>
              <w:tab/>
            </w:r>
            <w:r w:rsidR="00F37F8A">
              <w:rPr>
                <w:noProof/>
                <w:webHidden/>
              </w:rPr>
              <w:fldChar w:fldCharType="begin"/>
            </w:r>
            <w:r w:rsidR="00F37F8A">
              <w:rPr>
                <w:noProof/>
                <w:webHidden/>
              </w:rPr>
              <w:instrText xml:space="preserve"> PAGEREF _Toc30950608 \h </w:instrText>
            </w:r>
            <w:r w:rsidR="00F37F8A">
              <w:rPr>
                <w:noProof/>
                <w:webHidden/>
              </w:rPr>
            </w:r>
            <w:r w:rsidR="00F37F8A">
              <w:rPr>
                <w:noProof/>
                <w:webHidden/>
              </w:rPr>
              <w:fldChar w:fldCharType="separate"/>
            </w:r>
            <w:r w:rsidR="00F37F8A">
              <w:rPr>
                <w:noProof/>
                <w:webHidden/>
              </w:rPr>
              <w:t>5</w:t>
            </w:r>
            <w:r w:rsidR="00F37F8A">
              <w:rPr>
                <w:noProof/>
                <w:webHidden/>
              </w:rPr>
              <w:fldChar w:fldCharType="end"/>
            </w:r>
          </w:hyperlink>
        </w:p>
        <w:p w14:paraId="1A3E8364" w14:textId="7F510867" w:rsidR="00F37F8A" w:rsidRDefault="00BA09EB">
          <w:pPr>
            <w:pStyle w:val="TOC3"/>
            <w:tabs>
              <w:tab w:val="left" w:pos="1320"/>
              <w:tab w:val="right" w:leader="dot" w:pos="9016"/>
            </w:tabs>
            <w:rPr>
              <w:rFonts w:asciiTheme="minorHAnsi" w:eastAsiaTheme="minorEastAsia" w:hAnsiTheme="minorHAnsi"/>
              <w:noProof/>
              <w:lang w:eastAsia="en-GB"/>
            </w:rPr>
          </w:pPr>
          <w:hyperlink w:anchor="_Toc30950609" w:history="1">
            <w:r w:rsidR="00F37F8A" w:rsidRPr="000E7CA8">
              <w:rPr>
                <w:rStyle w:val="Hyperlink"/>
                <w:noProof/>
              </w:rPr>
              <w:t>3.2.2</w:t>
            </w:r>
            <w:r w:rsidR="00F37F8A">
              <w:rPr>
                <w:rFonts w:asciiTheme="minorHAnsi" w:eastAsiaTheme="minorEastAsia" w:hAnsiTheme="minorHAnsi"/>
                <w:noProof/>
                <w:lang w:eastAsia="en-GB"/>
              </w:rPr>
              <w:tab/>
            </w:r>
            <w:r w:rsidR="00F37F8A" w:rsidRPr="000E7CA8">
              <w:rPr>
                <w:rStyle w:val="Hyperlink"/>
                <w:noProof/>
              </w:rPr>
              <w:t>Calculating the Temperature Diffusion</w:t>
            </w:r>
            <w:r w:rsidR="00F37F8A">
              <w:rPr>
                <w:noProof/>
                <w:webHidden/>
              </w:rPr>
              <w:tab/>
            </w:r>
            <w:r w:rsidR="00F37F8A">
              <w:rPr>
                <w:noProof/>
                <w:webHidden/>
              </w:rPr>
              <w:fldChar w:fldCharType="begin"/>
            </w:r>
            <w:r w:rsidR="00F37F8A">
              <w:rPr>
                <w:noProof/>
                <w:webHidden/>
              </w:rPr>
              <w:instrText xml:space="preserve"> PAGEREF _Toc30950609 \h </w:instrText>
            </w:r>
            <w:r w:rsidR="00F37F8A">
              <w:rPr>
                <w:noProof/>
                <w:webHidden/>
              </w:rPr>
            </w:r>
            <w:r w:rsidR="00F37F8A">
              <w:rPr>
                <w:noProof/>
                <w:webHidden/>
              </w:rPr>
              <w:fldChar w:fldCharType="separate"/>
            </w:r>
            <w:r w:rsidR="00F37F8A">
              <w:rPr>
                <w:noProof/>
                <w:webHidden/>
              </w:rPr>
              <w:t>7</w:t>
            </w:r>
            <w:r w:rsidR="00F37F8A">
              <w:rPr>
                <w:noProof/>
                <w:webHidden/>
              </w:rPr>
              <w:fldChar w:fldCharType="end"/>
            </w:r>
          </w:hyperlink>
        </w:p>
        <w:p w14:paraId="6B4348C0" w14:textId="18C3CF31" w:rsidR="00F37F8A" w:rsidRDefault="00BA09EB">
          <w:pPr>
            <w:pStyle w:val="TOC1"/>
            <w:tabs>
              <w:tab w:val="left" w:pos="440"/>
              <w:tab w:val="right" w:leader="dot" w:pos="9016"/>
            </w:tabs>
            <w:rPr>
              <w:rFonts w:asciiTheme="minorHAnsi" w:eastAsiaTheme="minorEastAsia" w:hAnsiTheme="minorHAnsi"/>
              <w:noProof/>
              <w:lang w:eastAsia="en-GB"/>
            </w:rPr>
          </w:pPr>
          <w:hyperlink w:anchor="_Toc30950610" w:history="1">
            <w:r w:rsidR="00F37F8A" w:rsidRPr="000E7CA8">
              <w:rPr>
                <w:rStyle w:val="Hyperlink"/>
                <w:noProof/>
              </w:rPr>
              <w:t>4</w:t>
            </w:r>
            <w:r w:rsidR="00F37F8A">
              <w:rPr>
                <w:rFonts w:asciiTheme="minorHAnsi" w:eastAsiaTheme="minorEastAsia" w:hAnsiTheme="minorHAnsi"/>
                <w:noProof/>
                <w:lang w:eastAsia="en-GB"/>
              </w:rPr>
              <w:tab/>
            </w:r>
            <w:r w:rsidR="00F37F8A" w:rsidRPr="000E7CA8">
              <w:rPr>
                <w:rStyle w:val="Hyperlink"/>
                <w:noProof/>
              </w:rPr>
              <w:t>Final Model</w:t>
            </w:r>
            <w:r w:rsidR="00F37F8A">
              <w:rPr>
                <w:noProof/>
                <w:webHidden/>
              </w:rPr>
              <w:tab/>
            </w:r>
            <w:r w:rsidR="00F37F8A">
              <w:rPr>
                <w:noProof/>
                <w:webHidden/>
              </w:rPr>
              <w:fldChar w:fldCharType="begin"/>
            </w:r>
            <w:r w:rsidR="00F37F8A">
              <w:rPr>
                <w:noProof/>
                <w:webHidden/>
              </w:rPr>
              <w:instrText xml:space="preserve"> PAGEREF _Toc30950610 \h </w:instrText>
            </w:r>
            <w:r w:rsidR="00F37F8A">
              <w:rPr>
                <w:noProof/>
                <w:webHidden/>
              </w:rPr>
            </w:r>
            <w:r w:rsidR="00F37F8A">
              <w:rPr>
                <w:noProof/>
                <w:webHidden/>
              </w:rPr>
              <w:fldChar w:fldCharType="separate"/>
            </w:r>
            <w:r w:rsidR="00F37F8A">
              <w:rPr>
                <w:noProof/>
                <w:webHidden/>
              </w:rPr>
              <w:t>10</w:t>
            </w:r>
            <w:r w:rsidR="00F37F8A">
              <w:rPr>
                <w:noProof/>
                <w:webHidden/>
              </w:rPr>
              <w:fldChar w:fldCharType="end"/>
            </w:r>
          </w:hyperlink>
        </w:p>
        <w:p w14:paraId="0F4ADB26" w14:textId="5AF4CC59" w:rsidR="00F37F8A" w:rsidRDefault="00BA09EB">
          <w:pPr>
            <w:pStyle w:val="TOC2"/>
            <w:tabs>
              <w:tab w:val="left" w:pos="880"/>
              <w:tab w:val="right" w:leader="dot" w:pos="9016"/>
            </w:tabs>
            <w:rPr>
              <w:rFonts w:asciiTheme="minorHAnsi" w:eastAsiaTheme="minorEastAsia" w:hAnsiTheme="minorHAnsi"/>
              <w:noProof/>
              <w:lang w:eastAsia="en-GB"/>
            </w:rPr>
          </w:pPr>
          <w:hyperlink w:anchor="_Toc30950611" w:history="1">
            <w:r w:rsidR="00F37F8A" w:rsidRPr="000E7CA8">
              <w:rPr>
                <w:rStyle w:val="Hyperlink"/>
                <w:noProof/>
              </w:rPr>
              <w:t>4.1</w:t>
            </w:r>
            <w:r w:rsidR="00F37F8A">
              <w:rPr>
                <w:rFonts w:asciiTheme="minorHAnsi" w:eastAsiaTheme="minorEastAsia" w:hAnsiTheme="minorHAnsi"/>
                <w:noProof/>
                <w:lang w:eastAsia="en-GB"/>
              </w:rPr>
              <w:tab/>
            </w:r>
            <w:r w:rsidR="00F37F8A" w:rsidRPr="000E7CA8">
              <w:rPr>
                <w:rStyle w:val="Hyperlink"/>
                <w:noProof/>
              </w:rPr>
              <w:t>Initial Conditions</w:t>
            </w:r>
            <w:r w:rsidR="00F37F8A">
              <w:rPr>
                <w:noProof/>
                <w:webHidden/>
              </w:rPr>
              <w:tab/>
            </w:r>
            <w:r w:rsidR="00F37F8A">
              <w:rPr>
                <w:noProof/>
                <w:webHidden/>
              </w:rPr>
              <w:fldChar w:fldCharType="begin"/>
            </w:r>
            <w:r w:rsidR="00F37F8A">
              <w:rPr>
                <w:noProof/>
                <w:webHidden/>
              </w:rPr>
              <w:instrText xml:space="preserve"> PAGEREF _Toc30950611 \h </w:instrText>
            </w:r>
            <w:r w:rsidR="00F37F8A">
              <w:rPr>
                <w:noProof/>
                <w:webHidden/>
              </w:rPr>
            </w:r>
            <w:r w:rsidR="00F37F8A">
              <w:rPr>
                <w:noProof/>
                <w:webHidden/>
              </w:rPr>
              <w:fldChar w:fldCharType="separate"/>
            </w:r>
            <w:r w:rsidR="00F37F8A">
              <w:rPr>
                <w:noProof/>
                <w:webHidden/>
              </w:rPr>
              <w:t>10</w:t>
            </w:r>
            <w:r w:rsidR="00F37F8A">
              <w:rPr>
                <w:noProof/>
                <w:webHidden/>
              </w:rPr>
              <w:fldChar w:fldCharType="end"/>
            </w:r>
          </w:hyperlink>
        </w:p>
        <w:p w14:paraId="45C5FBC6" w14:textId="14AF63ED" w:rsidR="00F37F8A" w:rsidRDefault="00BA09EB">
          <w:pPr>
            <w:pStyle w:val="TOC2"/>
            <w:tabs>
              <w:tab w:val="left" w:pos="880"/>
              <w:tab w:val="right" w:leader="dot" w:pos="9016"/>
            </w:tabs>
            <w:rPr>
              <w:rFonts w:asciiTheme="minorHAnsi" w:eastAsiaTheme="minorEastAsia" w:hAnsiTheme="minorHAnsi"/>
              <w:noProof/>
              <w:lang w:eastAsia="en-GB"/>
            </w:rPr>
          </w:pPr>
          <w:hyperlink w:anchor="_Toc30950612" w:history="1">
            <w:r w:rsidR="00F37F8A" w:rsidRPr="000E7CA8">
              <w:rPr>
                <w:rStyle w:val="Hyperlink"/>
                <w:noProof/>
              </w:rPr>
              <w:t>4.2</w:t>
            </w:r>
            <w:r w:rsidR="00F37F8A">
              <w:rPr>
                <w:rFonts w:asciiTheme="minorHAnsi" w:eastAsiaTheme="minorEastAsia" w:hAnsiTheme="minorHAnsi"/>
                <w:noProof/>
                <w:lang w:eastAsia="en-GB"/>
              </w:rPr>
              <w:tab/>
            </w:r>
            <w:r w:rsidR="00F37F8A" w:rsidRPr="000E7CA8">
              <w:rPr>
                <w:rStyle w:val="Hyperlink"/>
                <w:noProof/>
              </w:rPr>
              <w:t>The Script</w:t>
            </w:r>
            <w:r w:rsidR="00F37F8A">
              <w:rPr>
                <w:noProof/>
                <w:webHidden/>
              </w:rPr>
              <w:tab/>
            </w:r>
            <w:r w:rsidR="00F37F8A">
              <w:rPr>
                <w:noProof/>
                <w:webHidden/>
              </w:rPr>
              <w:fldChar w:fldCharType="begin"/>
            </w:r>
            <w:r w:rsidR="00F37F8A">
              <w:rPr>
                <w:noProof/>
                <w:webHidden/>
              </w:rPr>
              <w:instrText xml:space="preserve"> PAGEREF _Toc30950612 \h </w:instrText>
            </w:r>
            <w:r w:rsidR="00F37F8A">
              <w:rPr>
                <w:noProof/>
                <w:webHidden/>
              </w:rPr>
            </w:r>
            <w:r w:rsidR="00F37F8A">
              <w:rPr>
                <w:noProof/>
                <w:webHidden/>
              </w:rPr>
              <w:fldChar w:fldCharType="separate"/>
            </w:r>
            <w:r w:rsidR="00F37F8A">
              <w:rPr>
                <w:noProof/>
                <w:webHidden/>
              </w:rPr>
              <w:t>10</w:t>
            </w:r>
            <w:r w:rsidR="00F37F8A">
              <w:rPr>
                <w:noProof/>
                <w:webHidden/>
              </w:rPr>
              <w:fldChar w:fldCharType="end"/>
            </w:r>
          </w:hyperlink>
        </w:p>
        <w:p w14:paraId="5758B2E5" w14:textId="559DD3B0" w:rsidR="00F37F8A" w:rsidRDefault="00BA09EB">
          <w:pPr>
            <w:pStyle w:val="TOC3"/>
            <w:tabs>
              <w:tab w:val="left" w:pos="1320"/>
              <w:tab w:val="right" w:leader="dot" w:pos="9016"/>
            </w:tabs>
            <w:rPr>
              <w:rFonts w:asciiTheme="minorHAnsi" w:eastAsiaTheme="minorEastAsia" w:hAnsiTheme="minorHAnsi"/>
              <w:noProof/>
              <w:lang w:eastAsia="en-GB"/>
            </w:rPr>
          </w:pPr>
          <w:hyperlink w:anchor="_Toc30950613" w:history="1">
            <w:r w:rsidR="00F37F8A" w:rsidRPr="000E7CA8">
              <w:rPr>
                <w:rStyle w:val="Hyperlink"/>
                <w:noProof/>
              </w:rPr>
              <w:t>4.2.1</w:t>
            </w:r>
            <w:r w:rsidR="00F37F8A">
              <w:rPr>
                <w:rFonts w:asciiTheme="minorHAnsi" w:eastAsiaTheme="minorEastAsia" w:hAnsiTheme="minorHAnsi"/>
                <w:noProof/>
                <w:lang w:eastAsia="en-GB"/>
              </w:rPr>
              <w:tab/>
            </w:r>
            <w:r w:rsidR="00F37F8A" w:rsidRPr="000E7CA8">
              <w:rPr>
                <w:rStyle w:val="Hyperlink"/>
                <w:noProof/>
              </w:rPr>
              <w:t>Setup</w:t>
            </w:r>
            <w:r w:rsidR="00F37F8A">
              <w:rPr>
                <w:noProof/>
                <w:webHidden/>
              </w:rPr>
              <w:tab/>
            </w:r>
            <w:r w:rsidR="00F37F8A">
              <w:rPr>
                <w:noProof/>
                <w:webHidden/>
              </w:rPr>
              <w:fldChar w:fldCharType="begin"/>
            </w:r>
            <w:r w:rsidR="00F37F8A">
              <w:rPr>
                <w:noProof/>
                <w:webHidden/>
              </w:rPr>
              <w:instrText xml:space="preserve"> PAGEREF _Toc30950613 \h </w:instrText>
            </w:r>
            <w:r w:rsidR="00F37F8A">
              <w:rPr>
                <w:noProof/>
                <w:webHidden/>
              </w:rPr>
            </w:r>
            <w:r w:rsidR="00F37F8A">
              <w:rPr>
                <w:noProof/>
                <w:webHidden/>
              </w:rPr>
              <w:fldChar w:fldCharType="separate"/>
            </w:r>
            <w:r w:rsidR="00F37F8A">
              <w:rPr>
                <w:noProof/>
                <w:webHidden/>
              </w:rPr>
              <w:t>10</w:t>
            </w:r>
            <w:r w:rsidR="00F37F8A">
              <w:rPr>
                <w:noProof/>
                <w:webHidden/>
              </w:rPr>
              <w:fldChar w:fldCharType="end"/>
            </w:r>
          </w:hyperlink>
        </w:p>
        <w:p w14:paraId="00D3DE7A" w14:textId="00133D2A" w:rsidR="00F37F8A" w:rsidRDefault="00BA09EB">
          <w:pPr>
            <w:pStyle w:val="TOC3"/>
            <w:tabs>
              <w:tab w:val="left" w:pos="1320"/>
              <w:tab w:val="right" w:leader="dot" w:pos="9016"/>
            </w:tabs>
            <w:rPr>
              <w:rFonts w:asciiTheme="minorHAnsi" w:eastAsiaTheme="minorEastAsia" w:hAnsiTheme="minorHAnsi"/>
              <w:noProof/>
              <w:lang w:eastAsia="en-GB"/>
            </w:rPr>
          </w:pPr>
          <w:hyperlink w:anchor="_Toc30950614" w:history="1">
            <w:r w:rsidR="00F37F8A" w:rsidRPr="000E7CA8">
              <w:rPr>
                <w:rStyle w:val="Hyperlink"/>
                <w:noProof/>
              </w:rPr>
              <w:t>4.2.2</w:t>
            </w:r>
            <w:r w:rsidR="00F37F8A">
              <w:rPr>
                <w:rFonts w:asciiTheme="minorHAnsi" w:eastAsiaTheme="minorEastAsia" w:hAnsiTheme="minorHAnsi"/>
                <w:noProof/>
                <w:lang w:eastAsia="en-GB"/>
              </w:rPr>
              <w:tab/>
            </w:r>
            <w:r w:rsidR="00F37F8A" w:rsidRPr="000E7CA8">
              <w:rPr>
                <w:rStyle w:val="Hyperlink"/>
                <w:noProof/>
              </w:rPr>
              <w:t>Calculating the Change in Temperature</w:t>
            </w:r>
            <w:r w:rsidR="00F37F8A">
              <w:rPr>
                <w:noProof/>
                <w:webHidden/>
              </w:rPr>
              <w:tab/>
            </w:r>
            <w:r w:rsidR="00F37F8A">
              <w:rPr>
                <w:noProof/>
                <w:webHidden/>
              </w:rPr>
              <w:fldChar w:fldCharType="begin"/>
            </w:r>
            <w:r w:rsidR="00F37F8A">
              <w:rPr>
                <w:noProof/>
                <w:webHidden/>
              </w:rPr>
              <w:instrText xml:space="preserve"> PAGEREF _Toc30950614 \h </w:instrText>
            </w:r>
            <w:r w:rsidR="00F37F8A">
              <w:rPr>
                <w:noProof/>
                <w:webHidden/>
              </w:rPr>
            </w:r>
            <w:r w:rsidR="00F37F8A">
              <w:rPr>
                <w:noProof/>
                <w:webHidden/>
              </w:rPr>
              <w:fldChar w:fldCharType="separate"/>
            </w:r>
            <w:r w:rsidR="00F37F8A">
              <w:rPr>
                <w:noProof/>
                <w:webHidden/>
              </w:rPr>
              <w:t>12</w:t>
            </w:r>
            <w:r w:rsidR="00F37F8A">
              <w:rPr>
                <w:noProof/>
                <w:webHidden/>
              </w:rPr>
              <w:fldChar w:fldCharType="end"/>
            </w:r>
          </w:hyperlink>
        </w:p>
        <w:p w14:paraId="5B0A9548" w14:textId="00F74E36" w:rsidR="00F37F8A" w:rsidRDefault="00BA09EB">
          <w:pPr>
            <w:pStyle w:val="TOC2"/>
            <w:tabs>
              <w:tab w:val="left" w:pos="880"/>
              <w:tab w:val="right" w:leader="dot" w:pos="9016"/>
            </w:tabs>
            <w:rPr>
              <w:rFonts w:asciiTheme="minorHAnsi" w:eastAsiaTheme="minorEastAsia" w:hAnsiTheme="minorHAnsi"/>
              <w:noProof/>
              <w:lang w:eastAsia="en-GB"/>
            </w:rPr>
          </w:pPr>
          <w:hyperlink w:anchor="_Toc30950615" w:history="1">
            <w:r w:rsidR="00F37F8A" w:rsidRPr="000E7CA8">
              <w:rPr>
                <w:rStyle w:val="Hyperlink"/>
                <w:noProof/>
              </w:rPr>
              <w:t>4.3</w:t>
            </w:r>
            <w:r w:rsidR="00F37F8A">
              <w:rPr>
                <w:rFonts w:asciiTheme="minorHAnsi" w:eastAsiaTheme="minorEastAsia" w:hAnsiTheme="minorHAnsi"/>
                <w:noProof/>
                <w:lang w:eastAsia="en-GB"/>
              </w:rPr>
              <w:tab/>
            </w:r>
            <w:r w:rsidR="00F37F8A" w:rsidRPr="000E7CA8">
              <w:rPr>
                <w:rStyle w:val="Hyperlink"/>
                <w:noProof/>
              </w:rPr>
              <w:t>Results</w:t>
            </w:r>
            <w:r w:rsidR="00F37F8A">
              <w:rPr>
                <w:noProof/>
                <w:webHidden/>
              </w:rPr>
              <w:tab/>
            </w:r>
            <w:r w:rsidR="00F37F8A">
              <w:rPr>
                <w:noProof/>
                <w:webHidden/>
              </w:rPr>
              <w:fldChar w:fldCharType="begin"/>
            </w:r>
            <w:r w:rsidR="00F37F8A">
              <w:rPr>
                <w:noProof/>
                <w:webHidden/>
              </w:rPr>
              <w:instrText xml:space="preserve"> PAGEREF _Toc30950615 \h </w:instrText>
            </w:r>
            <w:r w:rsidR="00F37F8A">
              <w:rPr>
                <w:noProof/>
                <w:webHidden/>
              </w:rPr>
            </w:r>
            <w:r w:rsidR="00F37F8A">
              <w:rPr>
                <w:noProof/>
                <w:webHidden/>
              </w:rPr>
              <w:fldChar w:fldCharType="separate"/>
            </w:r>
            <w:r w:rsidR="00F37F8A">
              <w:rPr>
                <w:noProof/>
                <w:webHidden/>
              </w:rPr>
              <w:t>14</w:t>
            </w:r>
            <w:r w:rsidR="00F37F8A">
              <w:rPr>
                <w:noProof/>
                <w:webHidden/>
              </w:rPr>
              <w:fldChar w:fldCharType="end"/>
            </w:r>
          </w:hyperlink>
        </w:p>
        <w:p w14:paraId="400DD661" w14:textId="4164F82B" w:rsidR="00F37F8A" w:rsidRDefault="00BA09EB">
          <w:pPr>
            <w:pStyle w:val="TOC1"/>
            <w:tabs>
              <w:tab w:val="left" w:pos="440"/>
              <w:tab w:val="right" w:leader="dot" w:pos="9016"/>
            </w:tabs>
            <w:rPr>
              <w:rFonts w:asciiTheme="minorHAnsi" w:eastAsiaTheme="minorEastAsia" w:hAnsiTheme="minorHAnsi"/>
              <w:noProof/>
              <w:lang w:eastAsia="en-GB"/>
            </w:rPr>
          </w:pPr>
          <w:hyperlink w:anchor="_Toc30950616" w:history="1">
            <w:r w:rsidR="00F37F8A" w:rsidRPr="000E7CA8">
              <w:rPr>
                <w:rStyle w:val="Hyperlink"/>
                <w:noProof/>
              </w:rPr>
              <w:t>5</w:t>
            </w:r>
            <w:r w:rsidR="00F37F8A">
              <w:rPr>
                <w:rFonts w:asciiTheme="minorHAnsi" w:eastAsiaTheme="minorEastAsia" w:hAnsiTheme="minorHAnsi"/>
                <w:noProof/>
                <w:lang w:eastAsia="en-GB"/>
              </w:rPr>
              <w:tab/>
            </w:r>
            <w:r w:rsidR="00F37F8A" w:rsidRPr="000E7CA8">
              <w:rPr>
                <w:rStyle w:val="Hyperlink"/>
                <w:noProof/>
              </w:rPr>
              <w:t>Analysis</w:t>
            </w:r>
            <w:r w:rsidR="00F37F8A">
              <w:rPr>
                <w:noProof/>
                <w:webHidden/>
              </w:rPr>
              <w:tab/>
            </w:r>
            <w:r w:rsidR="00F37F8A">
              <w:rPr>
                <w:noProof/>
                <w:webHidden/>
              </w:rPr>
              <w:fldChar w:fldCharType="begin"/>
            </w:r>
            <w:r w:rsidR="00F37F8A">
              <w:rPr>
                <w:noProof/>
                <w:webHidden/>
              </w:rPr>
              <w:instrText xml:space="preserve"> PAGEREF _Toc30950616 \h </w:instrText>
            </w:r>
            <w:r w:rsidR="00F37F8A">
              <w:rPr>
                <w:noProof/>
                <w:webHidden/>
              </w:rPr>
            </w:r>
            <w:r w:rsidR="00F37F8A">
              <w:rPr>
                <w:noProof/>
                <w:webHidden/>
              </w:rPr>
              <w:fldChar w:fldCharType="separate"/>
            </w:r>
            <w:r w:rsidR="00F37F8A">
              <w:rPr>
                <w:noProof/>
                <w:webHidden/>
              </w:rPr>
              <w:t>16</w:t>
            </w:r>
            <w:r w:rsidR="00F37F8A">
              <w:rPr>
                <w:noProof/>
                <w:webHidden/>
              </w:rPr>
              <w:fldChar w:fldCharType="end"/>
            </w:r>
          </w:hyperlink>
        </w:p>
        <w:p w14:paraId="0AD1ABDA" w14:textId="60A0043E" w:rsidR="00533D77" w:rsidRDefault="00533D77">
          <w:r>
            <w:rPr>
              <w:b/>
              <w:bCs/>
              <w:noProof/>
            </w:rPr>
            <w:fldChar w:fldCharType="end"/>
          </w:r>
        </w:p>
      </w:sdtContent>
    </w:sdt>
    <w:p w14:paraId="28BA76DB" w14:textId="77777777" w:rsidR="00134AF0" w:rsidRDefault="00134AF0" w:rsidP="00134AF0"/>
    <w:p w14:paraId="146E6CEE" w14:textId="77777777" w:rsidR="00134AF0" w:rsidRDefault="00134AF0">
      <w:r>
        <w:br w:type="page"/>
      </w:r>
    </w:p>
    <w:p w14:paraId="5724C20F" w14:textId="733C10B3" w:rsidR="00835EF1" w:rsidRDefault="00134AF0" w:rsidP="00835EF1">
      <w:pPr>
        <w:pStyle w:val="Heading1"/>
      </w:pPr>
      <w:bookmarkStart w:id="1" w:name="_Toc30950602"/>
      <w:r>
        <w:lastRenderedPageBreak/>
        <w:t>Introduction</w:t>
      </w:r>
      <w:bookmarkEnd w:id="1"/>
    </w:p>
    <w:p w14:paraId="2114225C" w14:textId="6009F91A" w:rsidR="000E0CFC" w:rsidRDefault="000E0CFC">
      <w:pPr>
        <w:spacing w:before="0" w:after="200" w:line="276" w:lineRule="auto"/>
      </w:pPr>
      <w:r>
        <w:t xml:space="preserve">The task assigned was to implement a model in </w:t>
      </w:r>
      <w:proofErr w:type="spellStart"/>
      <w:r>
        <w:t>Matlab</w:t>
      </w:r>
      <w:proofErr w:type="spellEnd"/>
      <w:r>
        <w:t xml:space="preserve"> to solve the time dependant thermal equation using the finite difference method to calculate the temperature within a rectangular plate of dimension </w:t>
      </w:r>
      <w:proofErr w:type="gramStart"/>
      <w:r>
        <w:t>x,y.</w:t>
      </w:r>
      <w:proofErr w:type="gramEnd"/>
      <w:r>
        <w:t xml:space="preserve"> the plate in question had pre-determined initial conditions and a material of aluminium.</w:t>
      </w:r>
    </w:p>
    <w:p w14:paraId="3EF0C838" w14:textId="77777777" w:rsidR="000E0CFC" w:rsidRDefault="000E0CFC">
      <w:pPr>
        <w:spacing w:before="0" w:after="200" w:line="276" w:lineRule="auto"/>
      </w:pPr>
      <w:r>
        <w:t xml:space="preserve">The following properties of aluminium were used in the model. </w:t>
      </w:r>
    </w:p>
    <w:p w14:paraId="1EFDCCF1" w14:textId="65DA38FE" w:rsidR="00510E50" w:rsidRDefault="00510E50" w:rsidP="00510E50">
      <w:pPr>
        <w:pStyle w:val="Caption"/>
        <w:keepNext/>
      </w:pPr>
      <w:bookmarkStart w:id="2" w:name="_Ref30841122"/>
      <w:r>
        <w:t xml:space="preserve">Table </w:t>
      </w:r>
      <w:r w:rsidR="00BA09EB">
        <w:fldChar w:fldCharType="begin"/>
      </w:r>
      <w:r w:rsidR="00BA09EB">
        <w:instrText xml:space="preserve"> SEQ Table \* ARABIC </w:instrText>
      </w:r>
      <w:r w:rsidR="00BA09EB">
        <w:fldChar w:fldCharType="separate"/>
      </w:r>
      <w:r>
        <w:rPr>
          <w:noProof/>
        </w:rPr>
        <w:t>1</w:t>
      </w:r>
      <w:r w:rsidR="00BA09EB">
        <w:rPr>
          <w:noProof/>
        </w:rPr>
        <w:fldChar w:fldCharType="end"/>
      </w:r>
      <w:bookmarkEnd w:id="2"/>
      <w:r>
        <w:t xml:space="preserve"> Properties of Aluminium</w:t>
      </w:r>
    </w:p>
    <w:p w14:paraId="6701DA4E" w14:textId="77777777" w:rsidR="001A4CD3" w:rsidRDefault="000E0CFC">
      <w:pPr>
        <w:spacing w:before="0" w:after="200" w:line="276" w:lineRule="auto"/>
      </w:pPr>
      <w:r w:rsidRPr="000E0CFC">
        <w:rPr>
          <w:noProof/>
        </w:rPr>
        <w:drawing>
          <wp:inline distT="0" distB="0" distL="0" distR="0" wp14:anchorId="7F38F080" wp14:editId="6E2D27C2">
            <wp:extent cx="2647950" cy="831333"/>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05365" cy="849359"/>
                    </a:xfrm>
                    <a:prstGeom prst="rect">
                      <a:avLst/>
                    </a:prstGeom>
                    <a:noFill/>
                    <a:ln>
                      <a:noFill/>
                    </a:ln>
                  </pic:spPr>
                </pic:pic>
              </a:graphicData>
            </a:graphic>
          </wp:inline>
        </w:drawing>
      </w:r>
    </w:p>
    <w:p w14:paraId="7FDF2DFA" w14:textId="77777777" w:rsidR="001A4CD3" w:rsidRDefault="001A4CD3">
      <w:pPr>
        <w:spacing w:before="0" w:after="200" w:line="276" w:lineRule="auto"/>
      </w:pPr>
    </w:p>
    <w:p w14:paraId="44B17FE7" w14:textId="2A713A6B" w:rsidR="00627250" w:rsidRDefault="001347A2">
      <w:pPr>
        <w:spacing w:before="0" w:after="200" w:line="276" w:lineRule="auto"/>
      </w:pPr>
      <w:r>
        <w:t xml:space="preserve">The aim is to accurately model the temperature change in an aluminium plate creating a script using </w:t>
      </w:r>
      <w:proofErr w:type="spellStart"/>
      <w:r>
        <w:t>Matlab</w:t>
      </w:r>
      <w:proofErr w:type="spellEnd"/>
      <w:r>
        <w:t xml:space="preserve"> whilst furthering knowledge and understanding of </w:t>
      </w:r>
      <w:proofErr w:type="spellStart"/>
      <w:r>
        <w:t>Matlab</w:t>
      </w:r>
      <w:proofErr w:type="spellEnd"/>
      <w:r>
        <w:t xml:space="preserve"> functions and script etiquette.</w:t>
      </w:r>
    </w:p>
    <w:p w14:paraId="3F9F93C4" w14:textId="77777777" w:rsidR="00627250" w:rsidRDefault="00627250">
      <w:pPr>
        <w:spacing w:before="0" w:after="200" w:line="276" w:lineRule="auto"/>
      </w:pPr>
    </w:p>
    <w:p w14:paraId="2C4E12F5" w14:textId="77777777" w:rsidR="00627250" w:rsidRDefault="00627250">
      <w:pPr>
        <w:spacing w:before="0" w:after="200" w:line="276" w:lineRule="auto"/>
      </w:pPr>
    </w:p>
    <w:p w14:paraId="3027D908" w14:textId="77777777" w:rsidR="00627250" w:rsidRDefault="00627250">
      <w:pPr>
        <w:spacing w:before="0" w:after="200" w:line="276" w:lineRule="auto"/>
      </w:pPr>
    </w:p>
    <w:p w14:paraId="268D0DEE" w14:textId="77777777" w:rsidR="00627250" w:rsidRDefault="00627250">
      <w:pPr>
        <w:spacing w:before="0" w:after="200" w:line="276" w:lineRule="auto"/>
      </w:pPr>
    </w:p>
    <w:p w14:paraId="48F92C88" w14:textId="77777777" w:rsidR="00627250" w:rsidRDefault="00627250">
      <w:pPr>
        <w:spacing w:before="0" w:after="200" w:line="276" w:lineRule="auto"/>
      </w:pPr>
    </w:p>
    <w:p w14:paraId="7D2679BB" w14:textId="77777777" w:rsidR="00627250" w:rsidRDefault="00627250">
      <w:pPr>
        <w:spacing w:before="0" w:after="200" w:line="276" w:lineRule="auto"/>
      </w:pPr>
    </w:p>
    <w:p w14:paraId="6259A2DA" w14:textId="1A2E4C01" w:rsidR="00835EF1" w:rsidRPr="000E0CFC" w:rsidRDefault="00835EF1">
      <w:pPr>
        <w:spacing w:before="0" w:after="200" w:line="276" w:lineRule="auto"/>
      </w:pPr>
      <w:r>
        <w:br w:type="page"/>
      </w:r>
    </w:p>
    <w:p w14:paraId="4FD32B97" w14:textId="378469AC" w:rsidR="007B2940" w:rsidRDefault="00BB40E9" w:rsidP="00835EF1">
      <w:pPr>
        <w:pStyle w:val="Heading1"/>
      </w:pPr>
      <w:bookmarkStart w:id="3" w:name="_Toc30950603"/>
      <w:r>
        <w:lastRenderedPageBreak/>
        <w:t>F</w:t>
      </w:r>
      <w:r w:rsidR="00835EF1">
        <w:t>inite Difference Method</w:t>
      </w:r>
      <w:bookmarkEnd w:id="3"/>
      <w:r w:rsidR="00835EF1">
        <w:t xml:space="preserve"> </w:t>
      </w:r>
    </w:p>
    <w:p w14:paraId="3AE3D77A" w14:textId="2E084321" w:rsidR="00AE026F" w:rsidRDefault="00AE026F" w:rsidP="00AE026F">
      <w:r>
        <w:t>The equation used to calculate the temperature at each node per change in time was as followed.</w:t>
      </w:r>
    </w:p>
    <w:bookmarkStart w:id="4" w:name="_Hlk30886780"/>
    <w:p w14:paraId="0E041292" w14:textId="4D492CC0" w:rsidR="00921E43" w:rsidRDefault="00BA09EB" w:rsidP="00AE026F">
      <m:oMathPara>
        <m:oMath>
          <m:sSup>
            <m:sSupPr>
              <m:ctrlPr>
                <w:rPr>
                  <w:rFonts w:ascii="Cambria Math" w:hAnsi="Cambria Math"/>
                  <w:i/>
                  <w:color w:val="000000" w:themeColor="text1"/>
                  <w:sz w:val="28"/>
                </w:rPr>
              </m:ctrlPr>
            </m:sSupPr>
            <m:e>
              <m:sSub>
                <m:sSubPr>
                  <m:ctrlPr>
                    <w:rPr>
                      <w:rFonts w:ascii="Cambria Math" w:hAnsi="Cambria Math"/>
                      <w:i/>
                      <w:color w:val="000000" w:themeColor="text1"/>
                      <w:sz w:val="28"/>
                    </w:rPr>
                  </m:ctrlPr>
                </m:sSubPr>
                <m:e>
                  <m:r>
                    <w:rPr>
                      <w:rFonts w:ascii="Cambria Math" w:hAnsi="Cambria Math"/>
                      <w:color w:val="000000" w:themeColor="text1"/>
                      <w:sz w:val="28"/>
                    </w:rPr>
                    <m:t>T</m:t>
                  </m:r>
                </m:e>
                <m:sub>
                  <m:r>
                    <w:rPr>
                      <w:rFonts w:ascii="Cambria Math" w:hAnsi="Cambria Math"/>
                      <w:color w:val="000000" w:themeColor="text1"/>
                      <w:sz w:val="28"/>
                    </w:rPr>
                    <m:t>p</m:t>
                  </m:r>
                </m:sub>
              </m:sSub>
            </m:e>
            <m:sup>
              <m:r>
                <w:rPr>
                  <w:rFonts w:ascii="Cambria Math" w:hAnsi="Cambria Math"/>
                  <w:color w:val="000000" w:themeColor="text1"/>
                  <w:sz w:val="28"/>
                </w:rPr>
                <m:t>t+∆t</m:t>
              </m:r>
            </m:sup>
          </m:sSup>
          <m:r>
            <w:rPr>
              <w:rFonts w:ascii="Cambria Math" w:hAnsi="Cambria Math"/>
              <w:color w:val="000000" w:themeColor="text1"/>
              <w:sz w:val="28"/>
            </w:rPr>
            <m:t>=</m:t>
          </m:r>
          <m:sSub>
            <m:sSubPr>
              <m:ctrlPr>
                <w:rPr>
                  <w:rFonts w:ascii="Cambria Math" w:hAnsi="Cambria Math"/>
                  <w:i/>
                  <w:color w:val="000000" w:themeColor="text1"/>
                  <w:sz w:val="28"/>
                </w:rPr>
              </m:ctrlPr>
            </m:sSubPr>
            <m:e>
              <m:r>
                <w:rPr>
                  <w:rFonts w:ascii="Cambria Math" w:hAnsi="Cambria Math"/>
                  <w:color w:val="000000" w:themeColor="text1"/>
                  <w:sz w:val="28"/>
                </w:rPr>
                <m:t>F</m:t>
              </m:r>
            </m:e>
            <m:sub>
              <m:r>
                <w:rPr>
                  <w:rFonts w:ascii="Cambria Math" w:hAnsi="Cambria Math"/>
                  <w:color w:val="000000" w:themeColor="text1"/>
                  <w:sz w:val="28"/>
                </w:rPr>
                <m:t>o</m:t>
              </m:r>
            </m:sub>
          </m:sSub>
          <m:r>
            <w:rPr>
              <w:rFonts w:ascii="Cambria Math" w:hAnsi="Cambria Math"/>
              <w:color w:val="000000" w:themeColor="text1"/>
              <w:sz w:val="28"/>
            </w:rPr>
            <m:t>(</m:t>
          </m:r>
          <m:sSub>
            <m:sSubPr>
              <m:ctrlPr>
                <w:rPr>
                  <w:rFonts w:ascii="Cambria Math" w:hAnsi="Cambria Math"/>
                  <w:i/>
                  <w:color w:val="000000" w:themeColor="text1"/>
                  <w:sz w:val="28"/>
                </w:rPr>
              </m:ctrlPr>
            </m:sSubPr>
            <m:e>
              <m:r>
                <w:rPr>
                  <w:rFonts w:ascii="Cambria Math" w:hAnsi="Cambria Math"/>
                  <w:color w:val="000000" w:themeColor="text1"/>
                  <w:sz w:val="28"/>
                </w:rPr>
                <m:t>T</m:t>
              </m:r>
            </m:e>
            <m:sub>
              <m:r>
                <w:rPr>
                  <w:rFonts w:ascii="Cambria Math" w:hAnsi="Cambria Math"/>
                  <w:color w:val="000000" w:themeColor="text1"/>
                  <w:sz w:val="28"/>
                </w:rPr>
                <m:t>E</m:t>
              </m:r>
            </m:sub>
          </m:sSub>
          <m:r>
            <w:rPr>
              <w:rFonts w:ascii="Cambria Math" w:hAnsi="Cambria Math"/>
              <w:color w:val="000000" w:themeColor="text1"/>
              <w:sz w:val="28"/>
            </w:rPr>
            <m:t>+</m:t>
          </m:r>
          <m:sSub>
            <m:sSubPr>
              <m:ctrlPr>
                <w:rPr>
                  <w:rFonts w:ascii="Cambria Math" w:hAnsi="Cambria Math"/>
                  <w:i/>
                  <w:color w:val="000000" w:themeColor="text1"/>
                  <w:sz w:val="28"/>
                </w:rPr>
              </m:ctrlPr>
            </m:sSubPr>
            <m:e>
              <m:r>
                <w:rPr>
                  <w:rFonts w:ascii="Cambria Math" w:hAnsi="Cambria Math"/>
                  <w:color w:val="000000" w:themeColor="text1"/>
                  <w:sz w:val="28"/>
                </w:rPr>
                <m:t>T</m:t>
              </m:r>
            </m:e>
            <m:sub>
              <m:r>
                <w:rPr>
                  <w:rFonts w:ascii="Cambria Math" w:hAnsi="Cambria Math"/>
                  <w:color w:val="000000" w:themeColor="text1"/>
                  <w:sz w:val="28"/>
                </w:rPr>
                <m:t>W</m:t>
              </m:r>
            </m:sub>
          </m:sSub>
          <m:r>
            <w:rPr>
              <w:rFonts w:ascii="Cambria Math" w:hAnsi="Cambria Math"/>
              <w:color w:val="000000" w:themeColor="text1"/>
              <w:sz w:val="28"/>
            </w:rPr>
            <m:t>+</m:t>
          </m:r>
          <m:sSub>
            <m:sSubPr>
              <m:ctrlPr>
                <w:rPr>
                  <w:rFonts w:ascii="Cambria Math" w:hAnsi="Cambria Math"/>
                  <w:i/>
                  <w:color w:val="000000" w:themeColor="text1"/>
                  <w:sz w:val="28"/>
                </w:rPr>
              </m:ctrlPr>
            </m:sSubPr>
            <m:e>
              <m:r>
                <w:rPr>
                  <w:rFonts w:ascii="Cambria Math" w:hAnsi="Cambria Math"/>
                  <w:color w:val="000000" w:themeColor="text1"/>
                  <w:sz w:val="28"/>
                </w:rPr>
                <m:t>T</m:t>
              </m:r>
            </m:e>
            <m:sub>
              <m:r>
                <w:rPr>
                  <w:rFonts w:ascii="Cambria Math" w:hAnsi="Cambria Math"/>
                  <w:color w:val="000000" w:themeColor="text1"/>
                  <w:sz w:val="28"/>
                </w:rPr>
                <m:t>N</m:t>
              </m:r>
            </m:sub>
          </m:sSub>
          <m:r>
            <w:rPr>
              <w:rFonts w:ascii="Cambria Math" w:hAnsi="Cambria Math"/>
              <w:color w:val="000000" w:themeColor="text1"/>
              <w:sz w:val="28"/>
            </w:rPr>
            <m:t>+</m:t>
          </m:r>
          <m:sSub>
            <m:sSubPr>
              <m:ctrlPr>
                <w:rPr>
                  <w:rFonts w:ascii="Cambria Math" w:hAnsi="Cambria Math"/>
                  <w:i/>
                  <w:color w:val="000000" w:themeColor="text1"/>
                  <w:sz w:val="28"/>
                </w:rPr>
              </m:ctrlPr>
            </m:sSubPr>
            <m:e>
              <m:r>
                <w:rPr>
                  <w:rFonts w:ascii="Cambria Math" w:hAnsi="Cambria Math"/>
                  <w:color w:val="000000" w:themeColor="text1"/>
                  <w:sz w:val="28"/>
                </w:rPr>
                <m:t>T</m:t>
              </m:r>
            </m:e>
            <m:sub>
              <m:r>
                <w:rPr>
                  <w:rFonts w:ascii="Cambria Math" w:hAnsi="Cambria Math"/>
                  <w:color w:val="000000" w:themeColor="text1"/>
                  <w:sz w:val="28"/>
                </w:rPr>
                <m:t>S</m:t>
              </m:r>
            </m:sub>
          </m:sSub>
          <m:r>
            <w:rPr>
              <w:rFonts w:ascii="Cambria Math" w:hAnsi="Cambria Math"/>
              <w:color w:val="000000" w:themeColor="text1"/>
              <w:sz w:val="28"/>
            </w:rPr>
            <m:t>-</m:t>
          </m:r>
          <m:d>
            <m:dPr>
              <m:ctrlPr>
                <w:rPr>
                  <w:rFonts w:ascii="Cambria Math" w:hAnsi="Cambria Math"/>
                  <w:i/>
                  <w:color w:val="000000" w:themeColor="text1"/>
                  <w:sz w:val="28"/>
                </w:rPr>
              </m:ctrlPr>
            </m:dPr>
            <m:e>
              <m:r>
                <w:rPr>
                  <w:rFonts w:ascii="Cambria Math" w:hAnsi="Cambria Math"/>
                  <w:color w:val="000000" w:themeColor="text1"/>
                  <w:sz w:val="28"/>
                </w:rPr>
                <m:t>4-</m:t>
              </m:r>
              <m:f>
                <m:fPr>
                  <m:ctrlPr>
                    <w:rPr>
                      <w:rFonts w:ascii="Cambria Math" w:hAnsi="Cambria Math"/>
                      <w:i/>
                      <w:color w:val="000000" w:themeColor="text1"/>
                      <w:sz w:val="28"/>
                    </w:rPr>
                  </m:ctrlPr>
                </m:fPr>
                <m:num>
                  <m:r>
                    <w:rPr>
                      <w:rFonts w:ascii="Cambria Math" w:hAnsi="Cambria Math"/>
                      <w:color w:val="000000" w:themeColor="text1"/>
                      <w:sz w:val="28"/>
                    </w:rPr>
                    <m:t>1</m:t>
                  </m:r>
                </m:num>
                <m:den>
                  <m:sSub>
                    <m:sSubPr>
                      <m:ctrlPr>
                        <w:rPr>
                          <w:rFonts w:ascii="Cambria Math" w:hAnsi="Cambria Math"/>
                          <w:i/>
                          <w:color w:val="000000" w:themeColor="text1"/>
                          <w:sz w:val="28"/>
                        </w:rPr>
                      </m:ctrlPr>
                    </m:sSubPr>
                    <m:e>
                      <m:r>
                        <w:rPr>
                          <w:rFonts w:ascii="Cambria Math" w:hAnsi="Cambria Math"/>
                          <w:color w:val="000000" w:themeColor="text1"/>
                          <w:sz w:val="28"/>
                        </w:rPr>
                        <m:t>F</m:t>
                      </m:r>
                    </m:e>
                    <m:sub>
                      <m:r>
                        <w:rPr>
                          <w:rFonts w:ascii="Cambria Math" w:hAnsi="Cambria Math"/>
                          <w:color w:val="000000" w:themeColor="text1"/>
                          <w:sz w:val="28"/>
                        </w:rPr>
                        <m:t>o</m:t>
                      </m:r>
                    </m:sub>
                  </m:sSub>
                </m:den>
              </m:f>
            </m:e>
          </m:d>
          <m:sSub>
            <m:sSubPr>
              <m:ctrlPr>
                <w:rPr>
                  <w:rFonts w:ascii="Cambria Math" w:hAnsi="Cambria Math"/>
                  <w:i/>
                  <w:color w:val="000000" w:themeColor="text1"/>
                  <w:sz w:val="28"/>
                </w:rPr>
              </m:ctrlPr>
            </m:sSubPr>
            <m:e>
              <m:r>
                <w:rPr>
                  <w:rFonts w:ascii="Cambria Math" w:hAnsi="Cambria Math"/>
                  <w:color w:val="000000" w:themeColor="text1"/>
                  <w:sz w:val="28"/>
                </w:rPr>
                <m:t>T</m:t>
              </m:r>
            </m:e>
            <m:sub>
              <m:r>
                <w:rPr>
                  <w:rFonts w:ascii="Cambria Math" w:hAnsi="Cambria Math"/>
                  <w:color w:val="000000" w:themeColor="text1"/>
                  <w:sz w:val="28"/>
                </w:rPr>
                <m:t>p</m:t>
              </m:r>
            </m:sub>
          </m:sSub>
          <m:r>
            <w:rPr>
              <w:rFonts w:ascii="Cambria Math" w:hAnsi="Cambria Math"/>
              <w:color w:val="000000" w:themeColor="text1"/>
              <w:sz w:val="28"/>
            </w:rPr>
            <m:t>)</m:t>
          </m:r>
        </m:oMath>
      </m:oMathPara>
    </w:p>
    <w:p w14:paraId="796CBE45" w14:textId="417EA97C" w:rsidR="00AE026F" w:rsidRPr="00AE026F" w:rsidRDefault="00AE026F" w:rsidP="00AE026F">
      <w:pPr>
        <w:pStyle w:val="Caption"/>
        <w:jc w:val="right"/>
        <w:rPr>
          <w:sz w:val="28"/>
        </w:rPr>
      </w:pPr>
      <w:bookmarkStart w:id="5" w:name="_Ref30847856"/>
      <w:bookmarkEnd w:id="4"/>
      <w:r>
        <w:t xml:space="preserve">Equation </w:t>
      </w:r>
      <w:r w:rsidR="00BA09EB">
        <w:fldChar w:fldCharType="begin"/>
      </w:r>
      <w:r w:rsidR="00BA09EB">
        <w:instrText xml:space="preserve"> SEQ Equation \* ARABIC </w:instrText>
      </w:r>
      <w:r w:rsidR="00BA09EB">
        <w:fldChar w:fldCharType="separate"/>
      </w:r>
      <w:r w:rsidR="003228CA">
        <w:rPr>
          <w:noProof/>
        </w:rPr>
        <w:t>1</w:t>
      </w:r>
      <w:r w:rsidR="00BA09EB">
        <w:rPr>
          <w:noProof/>
        </w:rPr>
        <w:fldChar w:fldCharType="end"/>
      </w:r>
      <w:r>
        <w:t xml:space="preserve"> Temperature Change Equation</w:t>
      </w:r>
      <w:bookmarkEnd w:id="5"/>
    </w:p>
    <w:p w14:paraId="274BE5A8" w14:textId="305D2F11" w:rsidR="000E0CFC" w:rsidRDefault="00816721">
      <w:pPr>
        <w:spacing w:before="0" w:after="200" w:line="276" w:lineRule="auto"/>
      </w:pPr>
      <w:r>
        <w:t>Where</w:t>
      </w:r>
    </w:p>
    <w:p w14:paraId="55CCDC73" w14:textId="1FF0DB3A" w:rsidR="00816721" w:rsidRDefault="00436F0B">
      <w:pPr>
        <w:spacing w:before="0" w:after="200" w:line="276" w:lineRule="auto"/>
      </w:pPr>
      <w:r>
        <w:t>T</w:t>
      </w:r>
      <w:r>
        <w:rPr>
          <w:vertAlign w:val="subscript"/>
        </w:rPr>
        <w:t>E</w:t>
      </w:r>
      <w:r>
        <w:t xml:space="preserve"> – Temperature of the node east to the node being calculated (</w:t>
      </w:r>
      <w:proofErr w:type="spellStart"/>
      <w:r>
        <w:rPr>
          <w:vertAlign w:val="superscript"/>
        </w:rPr>
        <w:t>o</w:t>
      </w:r>
      <w:r>
        <w:t>C</w:t>
      </w:r>
      <w:proofErr w:type="spellEnd"/>
      <w:r>
        <w:t>)</w:t>
      </w:r>
    </w:p>
    <w:p w14:paraId="6C0556F3" w14:textId="2EBEF9F2" w:rsidR="00436F0B" w:rsidRPr="00436F0B" w:rsidRDefault="00436F0B" w:rsidP="00436F0B">
      <w:pPr>
        <w:spacing w:before="0" w:after="200" w:line="276" w:lineRule="auto"/>
      </w:pPr>
      <w:r>
        <w:t>T</w:t>
      </w:r>
      <w:r>
        <w:rPr>
          <w:vertAlign w:val="subscript"/>
        </w:rPr>
        <w:t>w</w:t>
      </w:r>
      <w:r>
        <w:t xml:space="preserve"> – Temperature of the node west to the node being calculated (</w:t>
      </w:r>
      <w:proofErr w:type="spellStart"/>
      <w:r>
        <w:rPr>
          <w:vertAlign w:val="superscript"/>
        </w:rPr>
        <w:t>o</w:t>
      </w:r>
      <w:r>
        <w:t>C</w:t>
      </w:r>
      <w:proofErr w:type="spellEnd"/>
      <w:r>
        <w:t>)</w:t>
      </w:r>
    </w:p>
    <w:p w14:paraId="43B1AE4E" w14:textId="03A46F01" w:rsidR="00436F0B" w:rsidRPr="00436F0B" w:rsidRDefault="00436F0B" w:rsidP="00436F0B">
      <w:pPr>
        <w:spacing w:before="0" w:after="200" w:line="276" w:lineRule="auto"/>
      </w:pPr>
      <w:r>
        <w:t>T</w:t>
      </w:r>
      <w:r>
        <w:rPr>
          <w:vertAlign w:val="subscript"/>
        </w:rPr>
        <w:t>N</w:t>
      </w:r>
      <w:r>
        <w:t xml:space="preserve"> – Temperature of the node north to the node being calculated (</w:t>
      </w:r>
      <w:proofErr w:type="spellStart"/>
      <w:r>
        <w:rPr>
          <w:vertAlign w:val="superscript"/>
        </w:rPr>
        <w:t>o</w:t>
      </w:r>
      <w:r>
        <w:t>C</w:t>
      </w:r>
      <w:proofErr w:type="spellEnd"/>
      <w:r>
        <w:t>)</w:t>
      </w:r>
    </w:p>
    <w:p w14:paraId="1278BA09" w14:textId="48C08F7D" w:rsidR="00436F0B" w:rsidRPr="00436F0B" w:rsidRDefault="00436F0B" w:rsidP="00436F0B">
      <w:pPr>
        <w:spacing w:before="0" w:after="200" w:line="276" w:lineRule="auto"/>
      </w:pPr>
      <w:r>
        <w:t>T</w:t>
      </w:r>
      <w:r>
        <w:rPr>
          <w:vertAlign w:val="subscript"/>
        </w:rPr>
        <w:t>S</w:t>
      </w:r>
      <w:r>
        <w:t xml:space="preserve"> – Temperature of the node south to the node being calculated (</w:t>
      </w:r>
      <w:proofErr w:type="spellStart"/>
      <w:r>
        <w:rPr>
          <w:vertAlign w:val="superscript"/>
        </w:rPr>
        <w:t>o</w:t>
      </w:r>
      <w:r>
        <w:t>C</w:t>
      </w:r>
      <w:proofErr w:type="spellEnd"/>
      <w:r>
        <w:t>)</w:t>
      </w:r>
    </w:p>
    <w:p w14:paraId="3C859AA0" w14:textId="272ABC87" w:rsidR="00436F0B" w:rsidRDefault="00436F0B" w:rsidP="00436F0B">
      <w:pPr>
        <w:spacing w:before="0" w:after="200" w:line="276" w:lineRule="auto"/>
      </w:pPr>
      <w:r>
        <w:t>F</w:t>
      </w:r>
      <w:r>
        <w:rPr>
          <w:vertAlign w:val="subscript"/>
        </w:rPr>
        <w:t>O</w:t>
      </w:r>
      <w:r>
        <w:t xml:space="preserve"> – Fourier’s Number</w:t>
      </w:r>
    </w:p>
    <w:p w14:paraId="2D8F3D5E" w14:textId="2F1427D5" w:rsidR="00436F0B" w:rsidRDefault="00436F0B" w:rsidP="00436F0B">
      <w:pPr>
        <w:spacing w:before="0" w:after="200" w:line="276" w:lineRule="auto"/>
      </w:pPr>
      <w:r>
        <w:t xml:space="preserve">This equation is derived from the prediction of heat propagation equation and the Taylor Series. </w:t>
      </w:r>
    </w:p>
    <w:p w14:paraId="3348D7DE" w14:textId="0C8E300D" w:rsidR="00080E2D" w:rsidRDefault="00080E2D" w:rsidP="00436F0B">
      <w:pPr>
        <w:spacing w:before="0" w:after="200" w:line="276" w:lineRule="auto"/>
      </w:pPr>
      <m:oMathPara>
        <m:oMath>
          <m:r>
            <w:rPr>
              <w:rFonts w:ascii="Cambria Math" w:hAnsi="Cambria Math"/>
              <w:color w:val="000000" w:themeColor="text1"/>
              <w:sz w:val="32"/>
              <w:szCs w:val="32"/>
            </w:rPr>
            <m:t>∆T=</m:t>
          </m:r>
          <m:f>
            <m:fPr>
              <m:ctrlPr>
                <w:rPr>
                  <w:rFonts w:ascii="Cambria Math" w:hAnsi="Cambria Math"/>
                  <w:i/>
                  <w:color w:val="000000" w:themeColor="text1"/>
                  <w:sz w:val="32"/>
                  <w:szCs w:val="32"/>
                </w:rPr>
              </m:ctrlPr>
            </m:fPr>
            <m:num>
              <m:r>
                <w:rPr>
                  <w:rFonts w:ascii="Cambria Math" w:hAnsi="Cambria Math"/>
                  <w:color w:val="000000" w:themeColor="text1"/>
                  <w:sz w:val="32"/>
                  <w:szCs w:val="32"/>
                </w:rPr>
                <m:t>1</m:t>
              </m:r>
            </m:num>
            <m:den>
              <m:r>
                <w:rPr>
                  <w:rFonts w:ascii="Cambria Math" w:hAnsi="Cambria Math"/>
                  <w:color w:val="000000" w:themeColor="text1"/>
                  <w:sz w:val="32"/>
                  <w:szCs w:val="32"/>
                </w:rPr>
                <m:t>α</m:t>
              </m:r>
            </m:den>
          </m:f>
          <m:r>
            <w:rPr>
              <w:rFonts w:ascii="Cambria Math" w:eastAsiaTheme="minorEastAsia" w:hAnsi="Cambria Math"/>
              <w:color w:val="000000" w:themeColor="text1"/>
              <w:sz w:val="32"/>
              <w:szCs w:val="32"/>
            </w:rPr>
            <m:t>×</m:t>
          </m:r>
          <m:f>
            <m:fPr>
              <m:ctrlPr>
                <w:rPr>
                  <w:rFonts w:ascii="Cambria Math" w:eastAsiaTheme="minorEastAsia" w:hAnsi="Cambria Math"/>
                  <w:i/>
                  <w:color w:val="000000" w:themeColor="text1"/>
                  <w:sz w:val="32"/>
                  <w:szCs w:val="32"/>
                </w:rPr>
              </m:ctrlPr>
            </m:fPr>
            <m:num>
              <m:r>
                <w:rPr>
                  <w:rFonts w:ascii="Cambria Math" w:eastAsiaTheme="minorEastAsia" w:hAnsi="Cambria Math"/>
                  <w:color w:val="000000" w:themeColor="text1"/>
                  <w:sz w:val="32"/>
                  <w:szCs w:val="32"/>
                </w:rPr>
                <m:t>δT</m:t>
              </m:r>
            </m:num>
            <m:den>
              <m:r>
                <w:rPr>
                  <w:rFonts w:ascii="Cambria Math" w:eastAsiaTheme="minorEastAsia" w:hAnsi="Cambria Math"/>
                  <w:color w:val="000000" w:themeColor="text1"/>
                  <w:sz w:val="32"/>
                  <w:szCs w:val="32"/>
                </w:rPr>
                <m:t>δt</m:t>
              </m:r>
            </m:den>
          </m:f>
        </m:oMath>
      </m:oMathPara>
    </w:p>
    <w:p w14:paraId="01C8FFD7" w14:textId="1F19A93B" w:rsidR="00436F0B" w:rsidRDefault="00436F0B" w:rsidP="00436F0B">
      <w:pPr>
        <w:pStyle w:val="Caption"/>
        <w:jc w:val="right"/>
      </w:pPr>
      <w:r>
        <w:rPr>
          <w:rFonts w:eastAsiaTheme="minorEastAsia"/>
          <w:b w:val="0"/>
          <w:bCs w:val="0"/>
          <w:color w:val="auto"/>
          <w:sz w:val="22"/>
          <w:szCs w:val="22"/>
        </w:rPr>
        <w:tab/>
      </w:r>
      <w:r>
        <w:t xml:space="preserve">Equation </w:t>
      </w:r>
      <w:r w:rsidR="00BA09EB">
        <w:fldChar w:fldCharType="begin"/>
      </w:r>
      <w:r w:rsidR="00BA09EB">
        <w:instrText xml:space="preserve"> SEQ Equation \* ARABIC </w:instrText>
      </w:r>
      <w:r w:rsidR="00BA09EB">
        <w:fldChar w:fldCharType="separate"/>
      </w:r>
      <w:r w:rsidR="003228CA">
        <w:rPr>
          <w:noProof/>
        </w:rPr>
        <w:t>2</w:t>
      </w:r>
      <w:r w:rsidR="00BA09EB">
        <w:rPr>
          <w:noProof/>
        </w:rPr>
        <w:fldChar w:fldCharType="end"/>
      </w:r>
      <w:r>
        <w:t xml:space="preserve"> Prediction of Heat Propagation</w:t>
      </w:r>
    </w:p>
    <w:p w14:paraId="2BEA067F" w14:textId="4C07FC58" w:rsidR="00080E2D" w:rsidRPr="00080E2D" w:rsidRDefault="00BA09EB" w:rsidP="00080E2D">
      <m:oMathPara>
        <m:oMath>
          <m:sSub>
            <m:sSubPr>
              <m:ctrlPr>
                <w:rPr>
                  <w:rFonts w:ascii="Cambria Math" w:hAnsi="Cambria Math"/>
                  <w:i/>
                  <w:color w:val="000000" w:themeColor="text1"/>
                  <w:sz w:val="32"/>
                  <w:szCs w:val="32"/>
                </w:rPr>
              </m:ctrlPr>
            </m:sSubPr>
            <m:e>
              <m:r>
                <w:rPr>
                  <w:rFonts w:ascii="Cambria Math" w:hAnsi="Cambria Math"/>
                  <w:color w:val="000000" w:themeColor="text1"/>
                  <w:sz w:val="32"/>
                  <w:szCs w:val="32"/>
                </w:rPr>
                <m:t>a</m:t>
              </m:r>
            </m:e>
            <m:sub>
              <m:r>
                <w:rPr>
                  <w:rFonts w:ascii="Cambria Math" w:hAnsi="Cambria Math"/>
                  <w:color w:val="000000" w:themeColor="text1"/>
                  <w:sz w:val="32"/>
                  <w:szCs w:val="32"/>
                </w:rPr>
                <m:t>0</m:t>
              </m:r>
            </m:sub>
          </m:sSub>
          <m:r>
            <w:rPr>
              <w:rFonts w:ascii="Cambria Math" w:hAnsi="Cambria Math"/>
              <w:color w:val="000000" w:themeColor="text1"/>
              <w:sz w:val="32"/>
              <w:szCs w:val="32"/>
            </w:rPr>
            <m:t>+</m:t>
          </m:r>
          <m:sSub>
            <m:sSubPr>
              <m:ctrlPr>
                <w:rPr>
                  <w:rFonts w:ascii="Cambria Math" w:hAnsi="Cambria Math"/>
                  <w:i/>
                  <w:color w:val="000000" w:themeColor="text1"/>
                  <w:sz w:val="32"/>
                  <w:szCs w:val="32"/>
                </w:rPr>
              </m:ctrlPr>
            </m:sSubPr>
            <m:e>
              <m:r>
                <w:rPr>
                  <w:rFonts w:ascii="Cambria Math" w:hAnsi="Cambria Math"/>
                  <w:color w:val="000000" w:themeColor="text1"/>
                  <w:sz w:val="32"/>
                  <w:szCs w:val="32"/>
                </w:rPr>
                <m:t>a</m:t>
              </m:r>
            </m:e>
            <m:sub>
              <m:r>
                <w:rPr>
                  <w:rFonts w:ascii="Cambria Math" w:hAnsi="Cambria Math"/>
                  <w:color w:val="000000" w:themeColor="text1"/>
                  <w:sz w:val="32"/>
                  <w:szCs w:val="32"/>
                </w:rPr>
                <m:t>1</m:t>
              </m:r>
            </m:sub>
          </m:sSub>
          <m:r>
            <w:rPr>
              <w:rFonts w:ascii="Cambria Math" w:hAnsi="Cambria Math"/>
              <w:color w:val="000000" w:themeColor="text1"/>
              <w:sz w:val="32"/>
              <w:szCs w:val="32"/>
            </w:rPr>
            <m:t>×x+</m:t>
          </m:r>
          <m:sSub>
            <m:sSubPr>
              <m:ctrlPr>
                <w:rPr>
                  <w:rFonts w:ascii="Cambria Math" w:hAnsi="Cambria Math"/>
                  <w:i/>
                  <w:color w:val="000000" w:themeColor="text1"/>
                  <w:sz w:val="32"/>
                  <w:szCs w:val="32"/>
                </w:rPr>
              </m:ctrlPr>
            </m:sSubPr>
            <m:e>
              <m:r>
                <w:rPr>
                  <w:rFonts w:ascii="Cambria Math" w:hAnsi="Cambria Math"/>
                  <w:color w:val="000000" w:themeColor="text1"/>
                  <w:sz w:val="32"/>
                  <w:szCs w:val="32"/>
                </w:rPr>
                <m:t>a</m:t>
              </m:r>
            </m:e>
            <m:sub>
              <m:r>
                <w:rPr>
                  <w:rFonts w:ascii="Cambria Math" w:hAnsi="Cambria Math"/>
                  <w:color w:val="000000" w:themeColor="text1"/>
                  <w:sz w:val="32"/>
                  <w:szCs w:val="32"/>
                </w:rPr>
                <m:t>2</m:t>
              </m:r>
            </m:sub>
          </m:sSub>
          <m:r>
            <w:rPr>
              <w:rFonts w:ascii="Cambria Math" w:hAnsi="Cambria Math"/>
              <w:color w:val="000000" w:themeColor="text1"/>
              <w:sz w:val="32"/>
              <w:szCs w:val="32"/>
            </w:rPr>
            <m:t>×</m:t>
          </m:r>
          <m:sSup>
            <m:sSupPr>
              <m:ctrlPr>
                <w:rPr>
                  <w:rFonts w:ascii="Cambria Math" w:hAnsi="Cambria Math"/>
                  <w:i/>
                  <w:color w:val="000000" w:themeColor="text1"/>
                  <w:sz w:val="32"/>
                  <w:szCs w:val="32"/>
                </w:rPr>
              </m:ctrlPr>
            </m:sSupPr>
            <m:e>
              <m:r>
                <w:rPr>
                  <w:rFonts w:ascii="Cambria Math" w:hAnsi="Cambria Math"/>
                  <w:color w:val="000000" w:themeColor="text1"/>
                  <w:sz w:val="32"/>
                  <w:szCs w:val="32"/>
                </w:rPr>
                <m:t>x</m:t>
              </m:r>
            </m:e>
            <m:sup>
              <m:r>
                <w:rPr>
                  <w:rFonts w:ascii="Cambria Math" w:hAnsi="Cambria Math"/>
                  <w:color w:val="000000" w:themeColor="text1"/>
                  <w:sz w:val="32"/>
                  <w:szCs w:val="32"/>
                </w:rPr>
                <m:t>2</m:t>
              </m:r>
            </m:sup>
          </m:sSup>
          <m:r>
            <w:rPr>
              <w:rFonts w:ascii="Cambria Math" w:hAnsi="Cambria Math"/>
              <w:color w:val="000000" w:themeColor="text1"/>
              <w:sz w:val="32"/>
              <w:szCs w:val="32"/>
            </w:rPr>
            <m:t>+</m:t>
          </m:r>
          <m:sSub>
            <m:sSubPr>
              <m:ctrlPr>
                <w:rPr>
                  <w:rFonts w:ascii="Cambria Math" w:hAnsi="Cambria Math"/>
                  <w:i/>
                  <w:color w:val="000000" w:themeColor="text1"/>
                  <w:sz w:val="32"/>
                  <w:szCs w:val="32"/>
                </w:rPr>
              </m:ctrlPr>
            </m:sSubPr>
            <m:e>
              <m:r>
                <w:rPr>
                  <w:rFonts w:ascii="Cambria Math" w:hAnsi="Cambria Math"/>
                  <w:color w:val="000000" w:themeColor="text1"/>
                  <w:sz w:val="32"/>
                  <w:szCs w:val="32"/>
                </w:rPr>
                <m:t>a</m:t>
              </m:r>
            </m:e>
            <m:sub>
              <m:r>
                <w:rPr>
                  <w:rFonts w:ascii="Cambria Math" w:hAnsi="Cambria Math"/>
                  <w:color w:val="000000" w:themeColor="text1"/>
                  <w:sz w:val="32"/>
                  <w:szCs w:val="32"/>
                </w:rPr>
                <m:t>3</m:t>
              </m:r>
            </m:sub>
          </m:sSub>
          <m:r>
            <w:rPr>
              <w:rFonts w:ascii="Cambria Math" w:hAnsi="Cambria Math"/>
              <w:color w:val="000000" w:themeColor="text1"/>
              <w:sz w:val="32"/>
              <w:szCs w:val="32"/>
            </w:rPr>
            <m:t>+</m:t>
          </m:r>
          <m:sSup>
            <m:sSupPr>
              <m:ctrlPr>
                <w:rPr>
                  <w:rFonts w:ascii="Cambria Math" w:hAnsi="Cambria Math"/>
                  <w:i/>
                  <w:color w:val="000000" w:themeColor="text1"/>
                  <w:sz w:val="32"/>
                  <w:szCs w:val="32"/>
                </w:rPr>
              </m:ctrlPr>
            </m:sSupPr>
            <m:e>
              <m:r>
                <w:rPr>
                  <w:rFonts w:ascii="Cambria Math" w:hAnsi="Cambria Math"/>
                  <w:color w:val="000000" w:themeColor="text1"/>
                  <w:sz w:val="32"/>
                  <w:szCs w:val="32"/>
                </w:rPr>
                <m:t>x</m:t>
              </m:r>
            </m:e>
            <m:sup>
              <m:r>
                <w:rPr>
                  <w:rFonts w:ascii="Cambria Math" w:hAnsi="Cambria Math"/>
                  <w:color w:val="000000" w:themeColor="text1"/>
                  <w:sz w:val="32"/>
                  <w:szCs w:val="32"/>
                </w:rPr>
                <m:t>3</m:t>
              </m:r>
            </m:sup>
          </m:sSup>
          <m:r>
            <w:rPr>
              <w:rFonts w:ascii="Cambria Math" w:hAnsi="Cambria Math"/>
              <w:color w:val="000000" w:themeColor="text1"/>
              <w:sz w:val="32"/>
              <w:szCs w:val="32"/>
            </w:rPr>
            <m:t>…</m:t>
          </m:r>
        </m:oMath>
      </m:oMathPara>
    </w:p>
    <w:p w14:paraId="382D7A18" w14:textId="497C5055" w:rsidR="00436F0B" w:rsidRDefault="000D4B68" w:rsidP="000D4B68">
      <w:pPr>
        <w:pStyle w:val="Caption"/>
        <w:jc w:val="right"/>
      </w:pPr>
      <w:r>
        <w:rPr>
          <w:rFonts w:eastAsiaTheme="minorEastAsia"/>
          <w:color w:val="000000" w:themeColor="text1"/>
        </w:rPr>
        <w:tab/>
      </w:r>
      <w:r>
        <w:t xml:space="preserve">Equation </w:t>
      </w:r>
      <w:r w:rsidR="00BA09EB">
        <w:fldChar w:fldCharType="begin"/>
      </w:r>
      <w:r w:rsidR="00BA09EB">
        <w:instrText xml:space="preserve"> SEQ Equation \* ARABIC </w:instrText>
      </w:r>
      <w:r w:rsidR="00BA09EB">
        <w:fldChar w:fldCharType="separate"/>
      </w:r>
      <w:r w:rsidR="003228CA">
        <w:rPr>
          <w:noProof/>
        </w:rPr>
        <w:t>3</w:t>
      </w:r>
      <w:r w:rsidR="00BA09EB">
        <w:rPr>
          <w:noProof/>
        </w:rPr>
        <w:fldChar w:fldCharType="end"/>
      </w:r>
      <w:r>
        <w:t xml:space="preserve"> Taylor Series</w:t>
      </w:r>
    </w:p>
    <w:p w14:paraId="28E6CB54" w14:textId="77777777" w:rsidR="000D4B68" w:rsidRPr="000D4B68" w:rsidRDefault="000D4B68" w:rsidP="000D4B68"/>
    <w:p w14:paraId="526AB504" w14:textId="77777777" w:rsidR="009F787F" w:rsidRPr="009F787F" w:rsidRDefault="000E0CFC" w:rsidP="000E0CFC">
      <w:pPr>
        <w:pStyle w:val="Heading2"/>
        <w:rPr>
          <w:color w:val="365F91" w:themeColor="accent1" w:themeShade="BF"/>
          <w:sz w:val="28"/>
          <w:szCs w:val="28"/>
        </w:rPr>
      </w:pPr>
      <w:bookmarkStart w:id="6" w:name="_Toc30950604"/>
      <w:r>
        <w:t xml:space="preserve">Fourier’s </w:t>
      </w:r>
      <w:r w:rsidR="009F787F">
        <w:t>Number</w:t>
      </w:r>
      <w:bookmarkEnd w:id="6"/>
    </w:p>
    <w:p w14:paraId="3293CE73" w14:textId="670231FE" w:rsidR="009F787F" w:rsidRDefault="009F787F" w:rsidP="009F787F">
      <w:r>
        <w:t>Fourier’s Number is used for prediction of the temperature response of materials during short term conductive heating or cooling.</w:t>
      </w:r>
    </w:p>
    <w:p w14:paraId="5A44DAB4" w14:textId="1E8707C8" w:rsidR="00080E2D" w:rsidRDefault="00BA09EB" w:rsidP="009F787F">
      <m:oMathPara>
        <m:oMath>
          <m:sSub>
            <m:sSubPr>
              <m:ctrlPr>
                <w:rPr>
                  <w:rFonts w:ascii="Cambria Math" w:hAnsi="Cambria Math"/>
                  <w:color w:val="000000" w:themeColor="text1"/>
                  <w:sz w:val="28"/>
                </w:rPr>
              </m:ctrlPr>
            </m:sSubPr>
            <m:e>
              <m:r>
                <m:rPr>
                  <m:sty m:val="bi"/>
                </m:rPr>
                <w:rPr>
                  <w:rFonts w:ascii="Cambria Math" w:hAnsi="Cambria Math"/>
                  <w:color w:val="000000" w:themeColor="text1"/>
                  <w:sz w:val="28"/>
                </w:rPr>
                <m:t>F</m:t>
              </m:r>
            </m:e>
            <m:sub>
              <m:r>
                <w:rPr>
                  <w:rFonts w:ascii="Cambria Math" w:hAnsi="Cambria Math"/>
                  <w:color w:val="000000" w:themeColor="text1"/>
                  <w:sz w:val="28"/>
                </w:rPr>
                <m:t xml:space="preserve">o </m:t>
              </m:r>
            </m:sub>
          </m:sSub>
          <m:r>
            <m:rPr>
              <m:sty m:val="bi"/>
            </m:rPr>
            <w:rPr>
              <w:rFonts w:ascii="Cambria Math" w:hAnsi="Cambria Math"/>
              <w:color w:val="000000" w:themeColor="text1"/>
              <w:sz w:val="28"/>
            </w:rPr>
            <m:t>=</m:t>
          </m:r>
          <m:r>
            <w:rPr>
              <w:rFonts w:ascii="Cambria Math" w:hAnsi="Cambria Math"/>
              <w:color w:val="000000" w:themeColor="text1"/>
              <w:sz w:val="28"/>
            </w:rPr>
            <m:t xml:space="preserve"> </m:t>
          </m:r>
          <m:f>
            <m:fPr>
              <m:ctrlPr>
                <w:rPr>
                  <w:rFonts w:ascii="Cambria Math" w:hAnsi="Cambria Math"/>
                  <w:color w:val="000000" w:themeColor="text1"/>
                  <w:sz w:val="28"/>
                </w:rPr>
              </m:ctrlPr>
            </m:fPr>
            <m:num>
              <m:r>
                <w:rPr>
                  <w:rFonts w:ascii="Cambria Math" w:hAnsi="Cambria Math"/>
                  <w:color w:val="000000" w:themeColor="text1"/>
                  <w:sz w:val="28"/>
                </w:rPr>
                <m:t>α∆t</m:t>
              </m:r>
            </m:num>
            <m:den>
              <m:sSup>
                <m:sSupPr>
                  <m:ctrlPr>
                    <w:rPr>
                      <w:rFonts w:ascii="Cambria Math" w:hAnsi="Cambria Math"/>
                      <w:color w:val="000000" w:themeColor="text1"/>
                      <w:sz w:val="28"/>
                    </w:rPr>
                  </m:ctrlPr>
                </m:sSupPr>
                <m:e>
                  <m:r>
                    <w:rPr>
                      <w:rFonts w:ascii="Cambria Math" w:hAnsi="Cambria Math"/>
                      <w:color w:val="000000" w:themeColor="text1"/>
                      <w:sz w:val="28"/>
                    </w:rPr>
                    <m:t>h</m:t>
                  </m:r>
                </m:e>
                <m:sup>
                  <m:r>
                    <w:rPr>
                      <w:rFonts w:ascii="Cambria Math" w:hAnsi="Cambria Math"/>
                      <w:color w:val="000000" w:themeColor="text1"/>
                      <w:sz w:val="28"/>
                    </w:rPr>
                    <m:t>2</m:t>
                  </m:r>
                </m:sup>
              </m:sSup>
            </m:den>
          </m:f>
        </m:oMath>
      </m:oMathPara>
    </w:p>
    <w:p w14:paraId="16134FEB" w14:textId="03C8AA86" w:rsidR="007B2940" w:rsidRDefault="00510E50" w:rsidP="00510E50">
      <w:pPr>
        <w:pStyle w:val="Caption"/>
        <w:jc w:val="right"/>
        <w:rPr>
          <w:color w:val="365F91" w:themeColor="accent1" w:themeShade="BF"/>
          <w:sz w:val="28"/>
          <w:szCs w:val="28"/>
        </w:rPr>
      </w:pPr>
      <w:r w:rsidRPr="00510E50">
        <w:rPr>
          <w:color w:val="000000" w:themeColor="text1"/>
          <w:sz w:val="36"/>
        </w:rPr>
        <w:tab/>
      </w:r>
      <w:r>
        <w:rPr>
          <w:rFonts w:eastAsiaTheme="minorEastAsia"/>
          <w:b w:val="0"/>
          <w:bCs w:val="0"/>
          <w:color w:val="auto"/>
          <w:sz w:val="36"/>
          <w:szCs w:val="22"/>
        </w:rPr>
        <w:tab/>
      </w:r>
      <w:r>
        <w:rPr>
          <w:rFonts w:eastAsiaTheme="minorEastAsia"/>
          <w:b w:val="0"/>
          <w:bCs w:val="0"/>
          <w:color w:val="auto"/>
          <w:sz w:val="36"/>
          <w:szCs w:val="22"/>
        </w:rPr>
        <w:tab/>
      </w:r>
      <w:bookmarkStart w:id="7" w:name="_Ref30844838"/>
      <w:r>
        <w:t xml:space="preserve">Equation </w:t>
      </w:r>
      <w:r w:rsidR="00BA09EB">
        <w:fldChar w:fldCharType="begin"/>
      </w:r>
      <w:r w:rsidR="00BA09EB">
        <w:instrText xml:space="preserve"> SEQ Equation \* ARABIC </w:instrText>
      </w:r>
      <w:r w:rsidR="00BA09EB">
        <w:fldChar w:fldCharType="separate"/>
      </w:r>
      <w:r w:rsidR="003228CA">
        <w:rPr>
          <w:noProof/>
        </w:rPr>
        <w:t>4</w:t>
      </w:r>
      <w:r w:rsidR="00BA09EB">
        <w:rPr>
          <w:noProof/>
        </w:rPr>
        <w:fldChar w:fldCharType="end"/>
      </w:r>
      <w:bookmarkEnd w:id="7"/>
      <w:r>
        <w:t xml:space="preserve"> Fourier's Number</w:t>
      </w:r>
    </w:p>
    <w:p w14:paraId="35F79820" w14:textId="77777777" w:rsidR="00510E50" w:rsidRDefault="00510E50">
      <w:pPr>
        <w:spacing w:before="0" w:after="200" w:line="276" w:lineRule="auto"/>
      </w:pPr>
      <w:r>
        <w:t>Where</w:t>
      </w:r>
    </w:p>
    <w:p w14:paraId="09F3379F" w14:textId="77777777" w:rsidR="00510E50" w:rsidRDefault="00510E50">
      <w:pPr>
        <w:spacing w:before="0" w:after="200" w:line="276" w:lineRule="auto"/>
      </w:pPr>
      <w:r>
        <w:rPr>
          <w:rFonts w:cs="Arial"/>
        </w:rPr>
        <w:lastRenderedPageBreak/>
        <w:t>α</w:t>
      </w:r>
      <w:r>
        <w:t xml:space="preserve"> – Thermal Diffusivity</w:t>
      </w:r>
    </w:p>
    <w:p w14:paraId="4F68774A" w14:textId="77777777" w:rsidR="00510E50" w:rsidRDefault="00510E50">
      <w:pPr>
        <w:spacing w:before="0" w:after="200" w:line="276" w:lineRule="auto"/>
      </w:pPr>
      <w:proofErr w:type="spellStart"/>
      <w:r>
        <w:rPr>
          <w:rFonts w:cs="Arial"/>
        </w:rPr>
        <w:t>Δ</w:t>
      </w:r>
      <w:r>
        <w:t>t</w:t>
      </w:r>
      <w:proofErr w:type="spellEnd"/>
      <w:r>
        <w:t xml:space="preserve"> – Time Step (s)</w:t>
      </w:r>
    </w:p>
    <w:p w14:paraId="0494F2B9" w14:textId="77777777" w:rsidR="00510E50" w:rsidRDefault="00510E50">
      <w:pPr>
        <w:spacing w:before="0" w:after="200" w:line="276" w:lineRule="auto"/>
      </w:pPr>
      <w:r>
        <w:t>h – Mesh Spacing (m)</w:t>
      </w:r>
    </w:p>
    <w:p w14:paraId="392CE053" w14:textId="10B0F43E" w:rsidR="00510E50" w:rsidRDefault="00510E50">
      <w:pPr>
        <w:spacing w:before="0" w:after="200" w:line="276" w:lineRule="auto"/>
      </w:pPr>
      <w:r>
        <w:t xml:space="preserve">Thermal diffusivity is calculated using the properties of aluminium. </w:t>
      </w:r>
      <w:r>
        <w:fldChar w:fldCharType="begin"/>
      </w:r>
      <w:r>
        <w:instrText xml:space="preserve"> REF _Ref30841122 \h </w:instrText>
      </w:r>
      <w:r>
        <w:fldChar w:fldCharType="separate"/>
      </w:r>
      <w:r>
        <w:t xml:space="preserve">Table </w:t>
      </w:r>
      <w:r>
        <w:rPr>
          <w:noProof/>
        </w:rPr>
        <w:t>1</w:t>
      </w:r>
      <w:r>
        <w:fldChar w:fldCharType="end"/>
      </w:r>
    </w:p>
    <w:p w14:paraId="6F96BBB2" w14:textId="1608B84E" w:rsidR="00080E2D" w:rsidRDefault="00080E2D" w:rsidP="00A6390C">
      <w:pPr>
        <w:spacing w:before="0" w:after="200" w:line="276" w:lineRule="auto"/>
        <w:jc w:val="center"/>
      </w:pPr>
      <m:oMathPara>
        <m:oMath>
          <m:r>
            <w:rPr>
              <w:rFonts w:ascii="Cambria Math" w:hAnsi="Cambria Math"/>
              <w:color w:val="000000" w:themeColor="text1"/>
              <w:sz w:val="32"/>
            </w:rPr>
            <m:t>∝=</m:t>
          </m:r>
          <m:f>
            <m:fPr>
              <m:ctrlPr>
                <w:rPr>
                  <w:rFonts w:ascii="Cambria Math" w:hAnsi="Cambria Math"/>
                  <w:i/>
                  <w:color w:val="000000" w:themeColor="text1"/>
                  <w:sz w:val="32"/>
                </w:rPr>
              </m:ctrlPr>
            </m:fPr>
            <m:num>
              <m:r>
                <w:rPr>
                  <w:rFonts w:ascii="Cambria Math" w:hAnsi="Cambria Math"/>
                  <w:color w:val="000000" w:themeColor="text1"/>
                  <w:sz w:val="32"/>
                </w:rPr>
                <m:t>k</m:t>
              </m:r>
            </m:num>
            <m:den>
              <m:r>
                <w:rPr>
                  <w:rFonts w:ascii="Cambria Math" w:hAnsi="Cambria Math"/>
                  <w:color w:val="000000" w:themeColor="text1"/>
                  <w:sz w:val="32"/>
                </w:rPr>
                <m:t>ρ.c</m:t>
              </m:r>
            </m:den>
          </m:f>
        </m:oMath>
      </m:oMathPara>
    </w:p>
    <w:p w14:paraId="0C0513A3" w14:textId="13C220A7" w:rsidR="00AE026F" w:rsidRDefault="00510E50" w:rsidP="00080E2D">
      <w:pPr>
        <w:pStyle w:val="Caption"/>
        <w:jc w:val="right"/>
      </w:pPr>
      <w:bookmarkStart w:id="8" w:name="_Ref30844549"/>
      <w:r>
        <w:t xml:space="preserve">Equation </w:t>
      </w:r>
      <w:r w:rsidR="00BA09EB">
        <w:fldChar w:fldCharType="begin"/>
      </w:r>
      <w:r w:rsidR="00BA09EB">
        <w:instrText xml:space="preserve"> SEQ Equation \* ARABIC </w:instrText>
      </w:r>
      <w:r w:rsidR="00BA09EB">
        <w:fldChar w:fldCharType="separate"/>
      </w:r>
      <w:r w:rsidR="003228CA">
        <w:rPr>
          <w:noProof/>
        </w:rPr>
        <w:t>5</w:t>
      </w:r>
      <w:r w:rsidR="00BA09EB">
        <w:rPr>
          <w:noProof/>
        </w:rPr>
        <w:fldChar w:fldCharType="end"/>
      </w:r>
      <w:bookmarkEnd w:id="8"/>
      <w:r>
        <w:t xml:space="preserve"> Thermal Diffusivity</w:t>
      </w:r>
    </w:p>
    <w:p w14:paraId="58EAC601" w14:textId="77777777" w:rsidR="00AE026F" w:rsidRDefault="00AE026F" w:rsidP="00AE026F">
      <w:pPr>
        <w:pStyle w:val="Caption"/>
      </w:pPr>
    </w:p>
    <w:p w14:paraId="73F771F1" w14:textId="39CF187A" w:rsidR="00510E50" w:rsidRPr="00510E50" w:rsidRDefault="00510E50" w:rsidP="00AE026F">
      <w:pPr>
        <w:pStyle w:val="Caption"/>
        <w:rPr>
          <w:b w:val="0"/>
          <w:bCs w:val="0"/>
          <w:color w:val="auto"/>
          <w:sz w:val="22"/>
          <w:szCs w:val="22"/>
        </w:rPr>
      </w:pPr>
      <w:r>
        <w:br w:type="page"/>
      </w:r>
    </w:p>
    <w:p w14:paraId="76A5FA43" w14:textId="34852C0B" w:rsidR="00D67998" w:rsidRDefault="007B2940" w:rsidP="00835EF1">
      <w:pPr>
        <w:pStyle w:val="Heading1"/>
      </w:pPr>
      <w:bookmarkStart w:id="9" w:name="_Toc30950605"/>
      <w:r>
        <w:lastRenderedPageBreak/>
        <w:t>Initial Validation</w:t>
      </w:r>
      <w:bookmarkEnd w:id="9"/>
    </w:p>
    <w:p w14:paraId="34DE4963" w14:textId="6F371717" w:rsidR="007B2940" w:rsidRDefault="007B2940" w:rsidP="007B2940">
      <w:r>
        <w:t xml:space="preserve">Before creating the final model and initial model needed to be created to validate the code to be used for the final model. </w:t>
      </w:r>
      <w:r w:rsidR="00C63CDD">
        <w:t>For the validation model the initial conditions needed to produce a predictable outcome. Therefore, set boundary condition were used to create a linear temperature difference across the plate.</w:t>
      </w:r>
    </w:p>
    <w:p w14:paraId="2F7DBCC6" w14:textId="146CBA63" w:rsidR="00C63CDD" w:rsidRDefault="00C63CDD" w:rsidP="00C63CDD">
      <w:pPr>
        <w:pStyle w:val="Heading2"/>
      </w:pPr>
      <w:bookmarkStart w:id="10" w:name="_Toc30950606"/>
      <w:r>
        <w:t>Initial Conditions</w:t>
      </w:r>
      <w:bookmarkEnd w:id="10"/>
    </w:p>
    <w:p w14:paraId="2A371872" w14:textId="60F37933" w:rsidR="00C63CDD" w:rsidRDefault="00C63CDD" w:rsidP="00C63CDD">
      <w:r>
        <w:t xml:space="preserve">The following conditions were used for the initial validation model to create a predictable outcome. </w:t>
      </w:r>
    </w:p>
    <w:p w14:paraId="777D8A5E" w14:textId="61C9C735" w:rsidR="00C63CDD" w:rsidRDefault="00C63CDD" w:rsidP="00C63CDD">
      <w:pPr>
        <w:pStyle w:val="ListParagraph"/>
        <w:numPr>
          <w:ilvl w:val="0"/>
          <w:numId w:val="6"/>
        </w:numPr>
      </w:pPr>
      <w:r>
        <w:t>West side boundary nodes at 50</w:t>
      </w:r>
      <w:r>
        <w:rPr>
          <w:vertAlign w:val="superscript"/>
        </w:rPr>
        <w:t>o</w:t>
      </w:r>
      <w:r>
        <w:t>C</w:t>
      </w:r>
      <w:r w:rsidR="002418BA">
        <w:t>.</w:t>
      </w:r>
    </w:p>
    <w:p w14:paraId="466AA520" w14:textId="14EC2CB9" w:rsidR="002418BA" w:rsidRDefault="002418BA" w:rsidP="00C63CDD">
      <w:pPr>
        <w:pStyle w:val="ListParagraph"/>
        <w:numPr>
          <w:ilvl w:val="0"/>
          <w:numId w:val="6"/>
        </w:numPr>
      </w:pPr>
      <w:r>
        <w:t>East side boundary nodes at 0</w:t>
      </w:r>
      <w:r>
        <w:rPr>
          <w:vertAlign w:val="superscript"/>
        </w:rPr>
        <w:t>o</w:t>
      </w:r>
      <w:r>
        <w:t>C.</w:t>
      </w:r>
    </w:p>
    <w:p w14:paraId="1B07B305" w14:textId="6C954DEA" w:rsidR="00C63CDD" w:rsidRDefault="00C63CDD" w:rsidP="00A04EB8">
      <w:pPr>
        <w:pStyle w:val="ListParagraph"/>
        <w:numPr>
          <w:ilvl w:val="0"/>
          <w:numId w:val="6"/>
        </w:numPr>
      </w:pPr>
      <w:r>
        <w:t>North and south boundary nodes calculated from the west and east side boundary temperatures, descending in value</w:t>
      </w:r>
      <w:r w:rsidR="002418BA">
        <w:t xml:space="preserve"> and</w:t>
      </w:r>
      <w:r>
        <w:t xml:space="preserve"> to be equal </w:t>
      </w:r>
      <w:r w:rsidR="002418BA">
        <w:t xml:space="preserve">in </w:t>
      </w:r>
      <w:r>
        <w:t>steps between each node.</w:t>
      </w:r>
    </w:p>
    <w:p w14:paraId="36DAF827" w14:textId="78D5BABF" w:rsidR="00BD33BF" w:rsidRDefault="00BD33BF" w:rsidP="00A04EB8">
      <w:pPr>
        <w:pStyle w:val="ListParagraph"/>
        <w:numPr>
          <w:ilvl w:val="0"/>
          <w:numId w:val="6"/>
        </w:numPr>
      </w:pPr>
      <w:r>
        <w:t>All other nodes at 0</w:t>
      </w:r>
      <w:r>
        <w:rPr>
          <w:vertAlign w:val="superscript"/>
        </w:rPr>
        <w:t>o</w:t>
      </w:r>
      <w:r>
        <w:t>C.</w:t>
      </w:r>
    </w:p>
    <w:p w14:paraId="708F10C8" w14:textId="6424DA24" w:rsidR="00A242D0" w:rsidRDefault="00A242D0" w:rsidP="00A242D0">
      <w:r>
        <w:rPr>
          <w:noProof/>
        </w:rPr>
        <w:drawing>
          <wp:inline distT="0" distB="0" distL="0" distR="0" wp14:anchorId="333E951D" wp14:editId="0B64EE83">
            <wp:extent cx="5919470" cy="236786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000167" cy="2400141"/>
                    </a:xfrm>
                    <a:prstGeom prst="rect">
                      <a:avLst/>
                    </a:prstGeom>
                    <a:noFill/>
                  </pic:spPr>
                </pic:pic>
              </a:graphicData>
            </a:graphic>
          </wp:inline>
        </w:drawing>
      </w:r>
    </w:p>
    <w:p w14:paraId="1A7A88B3" w14:textId="23C3F057" w:rsidR="002418BA" w:rsidRDefault="002418BA" w:rsidP="002418BA">
      <w:pPr>
        <w:pStyle w:val="ListParagraph"/>
      </w:pPr>
    </w:p>
    <w:p w14:paraId="2EE7FC38" w14:textId="391317C1" w:rsidR="002418BA" w:rsidRDefault="000E0CFC" w:rsidP="002418BA">
      <w:pPr>
        <w:pStyle w:val="ListParagraph"/>
      </w:pPr>
      <w:r>
        <w:t>The anticipated final result will be each column of nodes will be equal to its north and south boundary nodes.</w:t>
      </w:r>
    </w:p>
    <w:p w14:paraId="2C831078" w14:textId="043B58E9" w:rsidR="000D4B68" w:rsidRDefault="000D4B68" w:rsidP="000D4B68">
      <w:pPr>
        <w:pStyle w:val="Heading2"/>
      </w:pPr>
      <w:bookmarkStart w:id="11" w:name="_Toc30950607"/>
      <w:r>
        <w:t>The Script</w:t>
      </w:r>
      <w:bookmarkEnd w:id="11"/>
    </w:p>
    <w:p w14:paraId="73CE9F8F" w14:textId="7AE3ADB6" w:rsidR="00FB333D" w:rsidRPr="00FB333D" w:rsidRDefault="00FB333D" w:rsidP="00FB333D">
      <w:pPr>
        <w:pStyle w:val="Heading3"/>
      </w:pPr>
      <w:bookmarkStart w:id="12" w:name="_Toc30950608"/>
      <w:r>
        <w:t>Setup</w:t>
      </w:r>
      <w:bookmarkEnd w:id="12"/>
    </w:p>
    <w:p w14:paraId="302405AF" w14:textId="2AE75FFB" w:rsidR="000D4B68" w:rsidRDefault="000D4B68" w:rsidP="000D4B68">
      <w:r>
        <w:t>The first part of the script is coded for user input of the initial conditions; x and y dimension of plate, time step and mesh spacing. This was done using the following function:</w:t>
      </w:r>
    </w:p>
    <w:p w14:paraId="0959EA24" w14:textId="42FAF52B" w:rsidR="000D4B68" w:rsidRDefault="000D4B68" w:rsidP="000D4B68">
      <w:r>
        <w:lastRenderedPageBreak/>
        <w:t>X=</w:t>
      </w:r>
      <w:proofErr w:type="gramStart"/>
      <w:r>
        <w:t>input(</w:t>
      </w:r>
      <w:proofErr w:type="gramEnd"/>
      <w:r>
        <w:t>‘input x dimension (m)  ‘);</w:t>
      </w:r>
    </w:p>
    <w:p w14:paraId="309C52AE" w14:textId="110F80D6" w:rsidR="000D4B68" w:rsidRDefault="000D4B68" w:rsidP="000D4B68">
      <w:r>
        <w:t xml:space="preserve">This function is used for the user to define the value of a given variable. This </w:t>
      </w:r>
      <w:r w:rsidR="0021516C">
        <w:t xml:space="preserve">function </w:t>
      </w:r>
      <w:r>
        <w:t>displays</w:t>
      </w:r>
      <w:r w:rsidR="0021516C">
        <w:t>;</w:t>
      </w:r>
      <w:r>
        <w:t xml:space="preserve"> ‘input </w:t>
      </w:r>
      <w:r w:rsidR="00080E2D">
        <w:t xml:space="preserve">x dimension (m)’ once a value has been inputted, pressing enter moves the script on. The next part of the script sets out the constants. </w:t>
      </w:r>
    </w:p>
    <w:p w14:paraId="1E39568E" w14:textId="708A7A23" w:rsidR="00080E2D" w:rsidRDefault="00080E2D" w:rsidP="00080E2D">
      <w:pPr>
        <w:pStyle w:val="ListParagraph"/>
        <w:numPr>
          <w:ilvl w:val="0"/>
          <w:numId w:val="7"/>
        </w:numPr>
      </w:pPr>
      <w:r>
        <w:t xml:space="preserve">Thermal Conductivity of the plate </w:t>
      </w:r>
      <w:r>
        <w:tab/>
      </w:r>
      <w:r>
        <w:tab/>
      </w:r>
      <w:r>
        <w:tab/>
      </w:r>
      <w:r>
        <w:tab/>
      </w:r>
      <w:r>
        <w:tab/>
      </w:r>
      <w:r>
        <w:tab/>
      </w:r>
      <w:r>
        <w:fldChar w:fldCharType="begin"/>
      </w:r>
      <w:r>
        <w:instrText xml:space="preserve"> REF _Ref30841122 \h </w:instrText>
      </w:r>
      <w:r>
        <w:fldChar w:fldCharType="separate"/>
      </w:r>
      <w:r>
        <w:t xml:space="preserve">Table </w:t>
      </w:r>
      <w:r>
        <w:rPr>
          <w:noProof/>
        </w:rPr>
        <w:t>1</w:t>
      </w:r>
      <w:r>
        <w:fldChar w:fldCharType="end"/>
      </w:r>
    </w:p>
    <w:p w14:paraId="4C0D35F4" w14:textId="67DC870D" w:rsidR="00080E2D" w:rsidRDefault="00080E2D" w:rsidP="00080E2D">
      <w:pPr>
        <w:pStyle w:val="ListParagraph"/>
        <w:numPr>
          <w:ilvl w:val="0"/>
          <w:numId w:val="7"/>
        </w:numPr>
      </w:pPr>
      <w:r>
        <w:t>Density of the plate</w:t>
      </w:r>
      <w:r>
        <w:tab/>
      </w:r>
      <w:r>
        <w:tab/>
      </w:r>
      <w:r>
        <w:tab/>
      </w:r>
      <w:r>
        <w:tab/>
      </w:r>
      <w:r>
        <w:tab/>
      </w:r>
      <w:r>
        <w:tab/>
      </w:r>
      <w:r>
        <w:tab/>
      </w:r>
      <w:r>
        <w:tab/>
      </w:r>
      <w:r>
        <w:fldChar w:fldCharType="begin"/>
      </w:r>
      <w:r>
        <w:instrText xml:space="preserve"> REF _Ref30841122 \h </w:instrText>
      </w:r>
      <w:r>
        <w:fldChar w:fldCharType="separate"/>
      </w:r>
      <w:r>
        <w:t xml:space="preserve">Table </w:t>
      </w:r>
      <w:r>
        <w:rPr>
          <w:noProof/>
        </w:rPr>
        <w:t>1</w:t>
      </w:r>
      <w:r>
        <w:fldChar w:fldCharType="end"/>
      </w:r>
    </w:p>
    <w:p w14:paraId="1C41D2BB" w14:textId="27DB7B6A" w:rsidR="00080E2D" w:rsidRDefault="00080E2D" w:rsidP="00080E2D">
      <w:pPr>
        <w:pStyle w:val="ListParagraph"/>
        <w:numPr>
          <w:ilvl w:val="0"/>
          <w:numId w:val="7"/>
        </w:numPr>
      </w:pPr>
      <w:r>
        <w:t>Specific Heat of the plate</w:t>
      </w:r>
      <w:r>
        <w:tab/>
      </w:r>
      <w:r>
        <w:tab/>
      </w:r>
      <w:r>
        <w:tab/>
      </w:r>
      <w:r>
        <w:tab/>
      </w:r>
      <w:r>
        <w:tab/>
      </w:r>
      <w:r>
        <w:tab/>
      </w:r>
      <w:r>
        <w:tab/>
      </w:r>
      <w:r>
        <w:fldChar w:fldCharType="begin"/>
      </w:r>
      <w:r>
        <w:instrText xml:space="preserve"> REF _Ref30841122 \h </w:instrText>
      </w:r>
      <w:r>
        <w:fldChar w:fldCharType="separate"/>
      </w:r>
      <w:r>
        <w:t xml:space="preserve">Table </w:t>
      </w:r>
      <w:r>
        <w:rPr>
          <w:noProof/>
        </w:rPr>
        <w:t>1</w:t>
      </w:r>
      <w:r>
        <w:fldChar w:fldCharType="end"/>
      </w:r>
    </w:p>
    <w:p w14:paraId="64721D0D" w14:textId="0B7C8F0C" w:rsidR="00080E2D" w:rsidRDefault="00080E2D" w:rsidP="00080E2D">
      <w:pPr>
        <w:pStyle w:val="ListParagraph"/>
        <w:numPr>
          <w:ilvl w:val="0"/>
          <w:numId w:val="7"/>
        </w:numPr>
      </w:pPr>
      <w:r>
        <w:t xml:space="preserve">Thermal Diffusivity </w:t>
      </w:r>
      <w:r>
        <w:tab/>
      </w:r>
      <w:r>
        <w:tab/>
      </w:r>
      <w:r>
        <w:tab/>
      </w:r>
      <w:r>
        <w:tab/>
      </w:r>
      <w:r>
        <w:tab/>
      </w:r>
      <w:r>
        <w:tab/>
      </w:r>
      <w:r>
        <w:tab/>
      </w:r>
      <w:r>
        <w:tab/>
      </w:r>
      <w:r>
        <w:fldChar w:fldCharType="begin"/>
      </w:r>
      <w:r>
        <w:instrText xml:space="preserve"> REF _Ref30844549 \h </w:instrText>
      </w:r>
      <w:r>
        <w:fldChar w:fldCharType="separate"/>
      </w:r>
      <w:r>
        <w:t xml:space="preserve">Equation </w:t>
      </w:r>
      <w:r>
        <w:rPr>
          <w:noProof/>
        </w:rPr>
        <w:t>5</w:t>
      </w:r>
      <w:r>
        <w:fldChar w:fldCharType="end"/>
      </w:r>
    </w:p>
    <w:p w14:paraId="44887C6D" w14:textId="7301B6D0" w:rsidR="00080E2D" w:rsidRDefault="00080E2D" w:rsidP="00080E2D">
      <w:pPr>
        <w:pStyle w:val="ListParagraph"/>
        <w:numPr>
          <w:ilvl w:val="0"/>
          <w:numId w:val="7"/>
        </w:numPr>
      </w:pPr>
      <w:r>
        <w:t>Fourier’s Number</w:t>
      </w:r>
      <w:r>
        <w:tab/>
      </w:r>
      <w:r>
        <w:tab/>
      </w:r>
      <w:r>
        <w:tab/>
      </w:r>
      <w:r>
        <w:tab/>
      </w:r>
      <w:r>
        <w:tab/>
      </w:r>
      <w:r>
        <w:tab/>
      </w:r>
      <w:r>
        <w:tab/>
      </w:r>
      <w:r>
        <w:tab/>
      </w:r>
      <w:r>
        <w:fldChar w:fldCharType="begin"/>
      </w:r>
      <w:r>
        <w:instrText xml:space="preserve"> REF _Ref30844838 \h </w:instrText>
      </w:r>
      <w:r>
        <w:fldChar w:fldCharType="separate"/>
      </w:r>
      <w:r>
        <w:t xml:space="preserve">Equation </w:t>
      </w:r>
      <w:r>
        <w:rPr>
          <w:noProof/>
        </w:rPr>
        <w:t>4</w:t>
      </w:r>
      <w:r>
        <w:fldChar w:fldCharType="end"/>
      </w:r>
    </w:p>
    <w:p w14:paraId="23CF4F76" w14:textId="6F365A30" w:rsidR="00513F23" w:rsidRDefault="00513F23" w:rsidP="00080E2D">
      <w:pPr>
        <w:pStyle w:val="ListParagraph"/>
        <w:numPr>
          <w:ilvl w:val="0"/>
          <w:numId w:val="7"/>
        </w:numPr>
      </w:pPr>
      <w:r>
        <w:t xml:space="preserve">Matrix x dimension </w:t>
      </w:r>
      <m:oMath>
        <m:r>
          <w:rPr>
            <w:rFonts w:ascii="Cambria Math" w:hAnsi="Cambria Math"/>
          </w:rPr>
          <m:t>((plate dimension/mesh spacing)+1)</m:t>
        </m:r>
      </m:oMath>
    </w:p>
    <w:p w14:paraId="198F505B" w14:textId="6E06E018" w:rsidR="00513F23" w:rsidRPr="00513F23" w:rsidRDefault="00513F23" w:rsidP="00080E2D">
      <w:pPr>
        <w:pStyle w:val="ListParagraph"/>
        <w:numPr>
          <w:ilvl w:val="0"/>
          <w:numId w:val="7"/>
        </w:numPr>
      </w:pPr>
      <w:r>
        <w:t xml:space="preserve">Matrix y dimension </w:t>
      </w:r>
      <m:oMath>
        <m:r>
          <w:rPr>
            <w:rFonts w:ascii="Cambria Math" w:hAnsi="Cambria Math"/>
          </w:rPr>
          <m:t>((plate dimension/mesh spacing)+1)</m:t>
        </m:r>
      </m:oMath>
    </w:p>
    <w:p w14:paraId="18CFD8DB" w14:textId="49574740" w:rsidR="00513F23" w:rsidRDefault="00513F23" w:rsidP="00513F23">
      <w:pPr>
        <w:pStyle w:val="ListParagraph"/>
      </w:pPr>
      <w:r>
        <w:t>The +1 allows for the final boundary condition of 0</w:t>
      </w:r>
      <w:r>
        <w:rPr>
          <w:vertAlign w:val="superscript"/>
        </w:rPr>
        <w:t>o</w:t>
      </w:r>
      <w:r>
        <w:t>C.</w:t>
      </w:r>
    </w:p>
    <w:p w14:paraId="47FCC6A7" w14:textId="77777777" w:rsidR="008F3580" w:rsidRDefault="00513F23" w:rsidP="00513F23">
      <w:r>
        <w:t>For the model to work two equal matrices had to be constructed. The first matrix (A) was created as a matrix of matrix dimension x and matrix dimension y, consisting of just zeros.</w:t>
      </w:r>
      <w:r w:rsidR="008F3580">
        <w:t xml:space="preserve"> The first column was replaced with 50</w:t>
      </w:r>
      <w:r w:rsidR="008F3580">
        <w:rPr>
          <w:vertAlign w:val="superscript"/>
        </w:rPr>
        <w:t>o</w:t>
      </w:r>
      <w:r w:rsidR="008F3580">
        <w:t>C as the maximum boundary condition.</w:t>
      </w:r>
      <w:r>
        <w:t xml:space="preserve"> A For</w:t>
      </w:r>
      <w:r w:rsidR="008F3580">
        <w:t>-</w:t>
      </w:r>
      <w:r>
        <w:t>Loop was then used to construct the</w:t>
      </w:r>
      <w:r w:rsidR="008F3580">
        <w:t xml:space="preserve"> remaining</w:t>
      </w:r>
      <w:r>
        <w:t xml:space="preserve"> north and south boundary temperatures.  </w:t>
      </w:r>
    </w:p>
    <w:p w14:paraId="4796EC91" w14:textId="77777777" w:rsidR="008F3580" w:rsidRDefault="008F3580" w:rsidP="00513F23">
      <w:r>
        <w:t>The counter was set from 2 and ending at the matrix x dimension value. The counter in this loop was used to represent the column number for the calculated temperature. The following equation was used to calculate the temperatures of the remaining boundary nodes.</w:t>
      </w:r>
    </w:p>
    <w:p w14:paraId="626638AC" w14:textId="33E878DD" w:rsidR="008F3580" w:rsidRDefault="008F3580" w:rsidP="008F3580">
      <w:pPr>
        <w:jc w:val="center"/>
      </w:pPr>
      <m:oMathPara>
        <m:oMath>
          <m:r>
            <w:rPr>
              <w:rFonts w:ascii="Cambria Math" w:hAnsi="Cambria Math"/>
              <w:sz w:val="32"/>
            </w:rPr>
            <m:t>T=</m:t>
          </m:r>
          <m:sSub>
            <m:sSubPr>
              <m:ctrlPr>
                <w:rPr>
                  <w:rFonts w:ascii="Cambria Math" w:hAnsi="Cambria Math"/>
                  <w:i/>
                  <w:sz w:val="32"/>
                </w:rPr>
              </m:ctrlPr>
            </m:sSubPr>
            <m:e>
              <m:r>
                <w:rPr>
                  <w:rFonts w:ascii="Cambria Math" w:hAnsi="Cambria Math"/>
                  <w:sz w:val="32"/>
                </w:rPr>
                <m:t>T</m:t>
              </m:r>
            </m:e>
            <m:sub>
              <m:r>
                <w:rPr>
                  <w:rFonts w:ascii="Cambria Math" w:hAnsi="Cambria Math"/>
                  <w:sz w:val="32"/>
                </w:rPr>
                <m:t>max</m:t>
              </m:r>
            </m:sub>
          </m:sSub>
          <m:r>
            <w:rPr>
              <w:rFonts w:ascii="Cambria Math" w:hAnsi="Cambria Math"/>
              <w:sz w:val="32"/>
            </w:rPr>
            <m:t>-</m:t>
          </m:r>
          <m:d>
            <m:dPr>
              <m:ctrlPr>
                <w:rPr>
                  <w:rFonts w:ascii="Cambria Math" w:hAnsi="Cambria Math"/>
                  <w:i/>
                  <w:sz w:val="32"/>
                </w:rPr>
              </m:ctrlPr>
            </m:dPr>
            <m:e>
              <m:f>
                <m:fPr>
                  <m:ctrlPr>
                    <w:rPr>
                      <w:rFonts w:ascii="Cambria Math" w:hAnsi="Cambria Math"/>
                      <w:i/>
                      <w:sz w:val="32"/>
                    </w:rPr>
                  </m:ctrlPr>
                </m:fPr>
                <m:num>
                  <m:sSub>
                    <m:sSubPr>
                      <m:ctrlPr>
                        <w:rPr>
                          <w:rFonts w:ascii="Cambria Math" w:hAnsi="Cambria Math"/>
                          <w:i/>
                          <w:sz w:val="32"/>
                        </w:rPr>
                      </m:ctrlPr>
                    </m:sSubPr>
                    <m:e>
                      <m:r>
                        <w:rPr>
                          <w:rFonts w:ascii="Cambria Math" w:hAnsi="Cambria Math"/>
                          <w:sz w:val="32"/>
                        </w:rPr>
                        <m:t>T</m:t>
                      </m:r>
                    </m:e>
                    <m:sub>
                      <m:r>
                        <w:rPr>
                          <w:rFonts w:ascii="Cambria Math" w:hAnsi="Cambria Math"/>
                          <w:sz w:val="32"/>
                        </w:rPr>
                        <m:t>max</m:t>
                      </m:r>
                    </m:sub>
                  </m:sSub>
                </m:num>
                <m:den>
                  <m:f>
                    <m:fPr>
                      <m:ctrlPr>
                        <w:rPr>
                          <w:rFonts w:ascii="Cambria Math" w:hAnsi="Cambria Math"/>
                          <w:i/>
                          <w:sz w:val="32"/>
                        </w:rPr>
                      </m:ctrlPr>
                    </m:fPr>
                    <m:num>
                      <m:r>
                        <w:rPr>
                          <w:rFonts w:ascii="Cambria Math" w:hAnsi="Cambria Math"/>
                          <w:sz w:val="32"/>
                        </w:rPr>
                        <m:t>x</m:t>
                      </m:r>
                    </m:num>
                    <m:den>
                      <m:r>
                        <w:rPr>
                          <w:rFonts w:ascii="Cambria Math" w:hAnsi="Cambria Math"/>
                          <w:sz w:val="32"/>
                        </w:rPr>
                        <m:t>s</m:t>
                      </m:r>
                    </m:den>
                  </m:f>
                  <m:r>
                    <w:rPr>
                      <w:rFonts w:ascii="Cambria Math" w:hAnsi="Cambria Math"/>
                      <w:sz w:val="32"/>
                    </w:rPr>
                    <m:t>×i-1</m:t>
                  </m:r>
                </m:den>
              </m:f>
            </m:e>
          </m:d>
        </m:oMath>
      </m:oMathPara>
    </w:p>
    <w:p w14:paraId="59AB80BB" w14:textId="056102B2" w:rsidR="00835EF1" w:rsidRDefault="008F3580" w:rsidP="00FB333D">
      <w:pPr>
        <w:pStyle w:val="Caption"/>
        <w:jc w:val="right"/>
      </w:pPr>
      <w:r>
        <w:t xml:space="preserve">Equation </w:t>
      </w:r>
      <w:r w:rsidR="00BA09EB">
        <w:fldChar w:fldCharType="begin"/>
      </w:r>
      <w:r w:rsidR="00BA09EB">
        <w:instrText xml:space="preserve"> SEQ Equation \* ARABIC </w:instrText>
      </w:r>
      <w:r w:rsidR="00BA09EB">
        <w:fldChar w:fldCharType="separate"/>
      </w:r>
      <w:r w:rsidR="003228CA">
        <w:rPr>
          <w:noProof/>
        </w:rPr>
        <w:t>6</w:t>
      </w:r>
      <w:r w:rsidR="00BA09EB">
        <w:rPr>
          <w:noProof/>
        </w:rPr>
        <w:fldChar w:fldCharType="end"/>
      </w:r>
      <w:r>
        <w:t xml:space="preserve"> Matrix Boundary Node Temperature</w:t>
      </w:r>
    </w:p>
    <w:p w14:paraId="01868989" w14:textId="7E49EEF1" w:rsidR="00FB333D" w:rsidRDefault="00FB333D" w:rsidP="00FB333D">
      <w:pPr>
        <w:spacing w:before="0" w:after="200" w:line="276" w:lineRule="auto"/>
      </w:pPr>
      <w:r>
        <w:t xml:space="preserve">Where </w:t>
      </w:r>
    </w:p>
    <w:p w14:paraId="75608D02" w14:textId="5C36A0CE" w:rsidR="00FB333D" w:rsidRDefault="00FB333D" w:rsidP="00FB333D">
      <w:pPr>
        <w:spacing w:before="0" w:after="200" w:line="276" w:lineRule="auto"/>
      </w:pPr>
      <w:proofErr w:type="spellStart"/>
      <w:r>
        <w:t>T</w:t>
      </w:r>
      <w:r>
        <w:rPr>
          <w:vertAlign w:val="subscript"/>
        </w:rPr>
        <w:t>max</w:t>
      </w:r>
      <w:proofErr w:type="spellEnd"/>
      <w:r>
        <w:t xml:space="preserve"> – Temperature of west boundary nodes (</w:t>
      </w:r>
      <w:proofErr w:type="spellStart"/>
      <w:r>
        <w:rPr>
          <w:vertAlign w:val="superscript"/>
        </w:rPr>
        <w:t>o</w:t>
      </w:r>
      <w:r>
        <w:t>C</w:t>
      </w:r>
      <w:proofErr w:type="spellEnd"/>
      <w:r>
        <w:t>)</w:t>
      </w:r>
    </w:p>
    <w:p w14:paraId="36C3D408" w14:textId="4C35B057" w:rsidR="00FB333D" w:rsidRDefault="00FB333D" w:rsidP="00FB333D">
      <w:pPr>
        <w:spacing w:before="0" w:after="200" w:line="276" w:lineRule="auto"/>
      </w:pPr>
      <w:r>
        <w:t>X – Plate x dimension (m)</w:t>
      </w:r>
    </w:p>
    <w:p w14:paraId="3BE2522A" w14:textId="42BADC70" w:rsidR="00FB333D" w:rsidRDefault="00FB333D" w:rsidP="00FB333D">
      <w:pPr>
        <w:spacing w:before="0" w:after="200" w:line="276" w:lineRule="auto"/>
      </w:pPr>
      <w:r>
        <w:t>S – Mesh spacing</w:t>
      </w:r>
    </w:p>
    <w:p w14:paraId="18B4746C" w14:textId="5DE322F5" w:rsidR="00FB333D" w:rsidRDefault="00FB333D" w:rsidP="00FB333D">
      <w:pPr>
        <w:spacing w:before="0" w:after="200" w:line="276" w:lineRule="auto"/>
      </w:pPr>
      <w:r>
        <w:t>I = The counter (representing the column number)</w:t>
      </w:r>
    </w:p>
    <w:p w14:paraId="6CD74DC2" w14:textId="68C41690" w:rsidR="00FB333D" w:rsidRDefault="00FB333D" w:rsidP="00FB333D">
      <w:pPr>
        <w:spacing w:before="0" w:after="200" w:line="276" w:lineRule="auto"/>
      </w:pPr>
      <w:r>
        <w:lastRenderedPageBreak/>
        <w:t xml:space="preserve">The row position was found by using 1 for the north boundary and ‘end’ for the south boundary. To create the second matrix (B) a statement was coded to say B = A. </w:t>
      </w:r>
    </w:p>
    <w:p w14:paraId="45A273A5" w14:textId="5E4E2CBD" w:rsidR="00FB333D" w:rsidRDefault="00FB333D" w:rsidP="00FB333D">
      <w:pPr>
        <w:pStyle w:val="Heading3"/>
      </w:pPr>
      <w:bookmarkStart w:id="13" w:name="_Toc30950609"/>
      <w:r>
        <w:t>Calculating the Temperature Diffusion</w:t>
      </w:r>
      <w:bookmarkEnd w:id="13"/>
      <w:r>
        <w:t xml:space="preserve"> </w:t>
      </w:r>
    </w:p>
    <w:p w14:paraId="4210A19B" w14:textId="6970C204" w:rsidR="0021516C" w:rsidRDefault="00FB333D" w:rsidP="00FB333D">
      <w:r>
        <w:t>For calculating the temperature of each node in the plate at each time step</w:t>
      </w:r>
      <w:r w:rsidR="0021516C">
        <w:t xml:space="preserve"> 3 For-Loops were used, one inside of the other and another inside of that. The first was used to create an infinite loop, by using a counter that would count to infinity. The second represented the row position in the matrix this counted from 2 to matrix y dimension – 1. The third represented the column position in the matrix this counted from 2 to matrix x dimension – 1.</w:t>
      </w:r>
    </w:p>
    <w:p w14:paraId="25D005CC" w14:textId="1E2D92C8" w:rsidR="0021516C" w:rsidRDefault="00B61166" w:rsidP="00FB333D">
      <w:r>
        <w:t xml:space="preserve">Within the third For-Loop </w:t>
      </w:r>
      <w:r w:rsidR="00921E43">
        <w:fldChar w:fldCharType="begin"/>
      </w:r>
      <w:r w:rsidR="00921E43">
        <w:instrText xml:space="preserve"> REF _Ref30847856 \h </w:instrText>
      </w:r>
      <w:r w:rsidR="00921E43">
        <w:fldChar w:fldCharType="separate"/>
      </w:r>
      <w:r w:rsidR="00921E43">
        <w:t xml:space="preserve">Equation </w:t>
      </w:r>
      <w:r w:rsidR="00921E43">
        <w:rPr>
          <w:noProof/>
        </w:rPr>
        <w:t>1</w:t>
      </w:r>
      <w:r w:rsidR="00921E43">
        <w:t xml:space="preserve"> Temperature Change Equation</w:t>
      </w:r>
      <w:r w:rsidR="00921E43">
        <w:fldChar w:fldCharType="end"/>
      </w:r>
      <w:r w:rsidR="00921E43">
        <w:t xml:space="preserve"> was used to calculate the temperature of each node inside the boundary for </w:t>
      </w:r>
      <w:proofErr w:type="gramStart"/>
      <w:r w:rsidR="00921E43">
        <w:t>+1 time</w:t>
      </w:r>
      <w:proofErr w:type="gramEnd"/>
      <w:r w:rsidR="00921E43">
        <w:t xml:space="preserve"> step. The equation was written in the following way.</w:t>
      </w:r>
    </w:p>
    <w:p w14:paraId="5564CC16" w14:textId="5F923D61" w:rsidR="00921E43" w:rsidRPr="003228CA" w:rsidRDefault="00921E43" w:rsidP="00FB333D">
      <w:pPr>
        <w:rPr>
          <w:rFonts w:ascii="Courier New" w:eastAsiaTheme="minorEastAsia" w:hAnsi="Courier New" w:cs="Courier New"/>
        </w:rPr>
      </w:pPr>
      <m:oMathPara>
        <m:oMath>
          <m:r>
            <w:rPr>
              <w:rFonts w:ascii="Cambria Math" w:hAnsi="Cambria Math" w:cs="Courier New"/>
            </w:rPr>
            <m:t>B</m:t>
          </m:r>
          <m:d>
            <m:dPr>
              <m:ctrlPr>
                <w:rPr>
                  <w:rFonts w:ascii="Cambria Math" w:hAnsi="Cambria Math" w:cs="Courier New"/>
                  <w:i/>
                </w:rPr>
              </m:ctrlPr>
            </m:dPr>
            <m:e>
              <m:r>
                <w:rPr>
                  <w:rFonts w:ascii="Cambria Math" w:hAnsi="Cambria Math" w:cs="Courier New"/>
                </w:rPr>
                <m:t>w,n</m:t>
              </m:r>
            </m:e>
          </m:d>
          <m:r>
            <w:rPr>
              <w:rFonts w:ascii="Cambria Math" w:hAnsi="Cambria Math" w:cs="Courier New"/>
            </w:rPr>
            <m:t>=F*</m:t>
          </m:r>
          <m:d>
            <m:dPr>
              <m:ctrlPr>
                <w:rPr>
                  <w:rFonts w:ascii="Cambria Math" w:hAnsi="Cambria Math" w:cs="Courier New"/>
                  <w:i/>
                </w:rPr>
              </m:ctrlPr>
            </m:dPr>
            <m:e>
              <m:r>
                <w:rPr>
                  <w:rFonts w:ascii="Cambria Math" w:hAnsi="Cambria Math" w:cs="Courier New"/>
                </w:rPr>
                <m:t>A</m:t>
              </m:r>
              <m:d>
                <m:dPr>
                  <m:ctrlPr>
                    <w:rPr>
                      <w:rFonts w:ascii="Cambria Math" w:hAnsi="Cambria Math" w:cs="Courier New"/>
                      <w:i/>
                    </w:rPr>
                  </m:ctrlPr>
                </m:dPr>
                <m:e>
                  <m:r>
                    <w:rPr>
                      <w:rFonts w:ascii="Cambria Math" w:hAnsi="Cambria Math" w:cs="Courier New"/>
                    </w:rPr>
                    <m:t>w,n+1</m:t>
                  </m:r>
                </m:e>
              </m:d>
              <m:r>
                <w:rPr>
                  <w:rFonts w:ascii="Cambria Math" w:hAnsi="Cambria Math" w:cs="Courier New"/>
                </w:rPr>
                <m:t>+A</m:t>
              </m:r>
              <m:d>
                <m:dPr>
                  <m:ctrlPr>
                    <w:rPr>
                      <w:rFonts w:ascii="Cambria Math" w:hAnsi="Cambria Math" w:cs="Courier New"/>
                      <w:i/>
                    </w:rPr>
                  </m:ctrlPr>
                </m:dPr>
                <m:e>
                  <m:r>
                    <w:rPr>
                      <w:rFonts w:ascii="Cambria Math" w:hAnsi="Cambria Math" w:cs="Courier New"/>
                    </w:rPr>
                    <m:t>w,n-1</m:t>
                  </m:r>
                </m:e>
              </m:d>
              <m:r>
                <w:rPr>
                  <w:rFonts w:ascii="Cambria Math" w:hAnsi="Cambria Math" w:cs="Courier New"/>
                </w:rPr>
                <m:t>+A</m:t>
              </m:r>
              <m:d>
                <m:dPr>
                  <m:ctrlPr>
                    <w:rPr>
                      <w:rFonts w:ascii="Cambria Math" w:hAnsi="Cambria Math" w:cs="Courier New"/>
                      <w:i/>
                    </w:rPr>
                  </m:ctrlPr>
                </m:dPr>
                <m:e>
                  <m:r>
                    <w:rPr>
                      <w:rFonts w:ascii="Cambria Math" w:hAnsi="Cambria Math" w:cs="Courier New"/>
                    </w:rPr>
                    <m:t>w-1,n</m:t>
                  </m:r>
                </m:e>
              </m:d>
              <m:r>
                <w:rPr>
                  <w:rFonts w:ascii="Cambria Math" w:hAnsi="Cambria Math" w:cs="Courier New"/>
                </w:rPr>
                <m:t>+A</m:t>
              </m:r>
              <m:d>
                <m:dPr>
                  <m:ctrlPr>
                    <w:rPr>
                      <w:rFonts w:ascii="Cambria Math" w:hAnsi="Cambria Math" w:cs="Courier New"/>
                      <w:i/>
                    </w:rPr>
                  </m:ctrlPr>
                </m:dPr>
                <m:e>
                  <m:r>
                    <w:rPr>
                      <w:rFonts w:ascii="Cambria Math" w:eastAsiaTheme="minorEastAsia" w:hAnsi="Cambria Math" w:cs="Courier New"/>
                    </w:rPr>
                    <m:t>w+1,n</m:t>
                  </m:r>
                  <m:ctrlPr>
                    <w:rPr>
                      <w:rFonts w:ascii="Cambria Math" w:eastAsiaTheme="minorEastAsia" w:hAnsi="Cambria Math" w:cs="Courier New"/>
                      <w:i/>
                    </w:rPr>
                  </m:ctrlPr>
                </m:e>
              </m:d>
              <m:r>
                <w:rPr>
                  <w:rFonts w:ascii="Cambria Math" w:eastAsiaTheme="minorEastAsia" w:hAnsi="Cambria Math" w:cs="Courier New"/>
                </w:rPr>
                <m:t>-</m:t>
              </m:r>
              <m:d>
                <m:dPr>
                  <m:ctrlPr>
                    <w:rPr>
                      <w:rFonts w:ascii="Cambria Math" w:eastAsiaTheme="minorEastAsia" w:hAnsi="Cambria Math" w:cs="Courier New"/>
                      <w:i/>
                    </w:rPr>
                  </m:ctrlPr>
                </m:dPr>
                <m:e>
                  <m:r>
                    <w:rPr>
                      <w:rFonts w:ascii="Cambria Math" w:eastAsiaTheme="minorEastAsia" w:hAnsi="Cambria Math" w:cs="Courier New"/>
                    </w:rPr>
                    <m:t>4-</m:t>
                  </m:r>
                  <m:d>
                    <m:dPr>
                      <m:ctrlPr>
                        <w:rPr>
                          <w:rFonts w:ascii="Cambria Math" w:eastAsiaTheme="minorEastAsia" w:hAnsi="Cambria Math" w:cs="Courier New"/>
                          <w:i/>
                        </w:rPr>
                      </m:ctrlPr>
                    </m:dPr>
                    <m:e>
                      <m:f>
                        <m:fPr>
                          <m:ctrlPr>
                            <w:rPr>
                              <w:rFonts w:ascii="Cambria Math" w:eastAsiaTheme="minorEastAsia" w:hAnsi="Cambria Math" w:cs="Courier New"/>
                              <w:i/>
                            </w:rPr>
                          </m:ctrlPr>
                        </m:fPr>
                        <m:num>
                          <m:r>
                            <w:rPr>
                              <w:rFonts w:ascii="Cambria Math" w:eastAsiaTheme="minorEastAsia" w:hAnsi="Cambria Math" w:cs="Courier New"/>
                            </w:rPr>
                            <m:t>1</m:t>
                          </m:r>
                        </m:num>
                        <m:den>
                          <m:r>
                            <w:rPr>
                              <w:rFonts w:ascii="Cambria Math" w:eastAsiaTheme="minorEastAsia" w:hAnsi="Cambria Math" w:cs="Courier New"/>
                            </w:rPr>
                            <m:t>F</m:t>
                          </m:r>
                        </m:den>
                      </m:f>
                    </m:e>
                  </m:d>
                </m:e>
              </m:d>
              <m:r>
                <w:rPr>
                  <w:rFonts w:ascii="Cambria Math" w:eastAsiaTheme="minorEastAsia" w:hAnsi="Cambria Math" w:cs="Courier New"/>
                </w:rPr>
                <m:t>*A</m:t>
              </m:r>
              <m:d>
                <m:dPr>
                  <m:ctrlPr>
                    <w:rPr>
                      <w:rFonts w:ascii="Cambria Math" w:eastAsiaTheme="minorEastAsia" w:hAnsi="Cambria Math" w:cs="Courier New"/>
                      <w:i/>
                    </w:rPr>
                  </m:ctrlPr>
                </m:dPr>
                <m:e>
                  <m:r>
                    <w:rPr>
                      <w:rFonts w:ascii="Cambria Math" w:eastAsiaTheme="minorEastAsia" w:hAnsi="Cambria Math" w:cs="Courier New"/>
                    </w:rPr>
                    <m:t>w,n</m:t>
                  </m:r>
                </m:e>
              </m:d>
            </m:e>
          </m:d>
        </m:oMath>
      </m:oMathPara>
    </w:p>
    <w:p w14:paraId="0849996B" w14:textId="5BE3C710" w:rsidR="00921E43" w:rsidRDefault="00921E43" w:rsidP="00FB333D">
      <w:r>
        <w:t xml:space="preserve">Where </w:t>
      </w:r>
    </w:p>
    <w:p w14:paraId="4C589E22" w14:textId="56E459AA" w:rsidR="00921E43" w:rsidRDefault="00921E43" w:rsidP="00FB333D">
      <w:proofErr w:type="gramStart"/>
      <w:r>
        <w:t>A,B</w:t>
      </w:r>
      <w:proofErr w:type="gramEnd"/>
      <w:r>
        <w:t xml:space="preserve"> – Matrix A and B respectively</w:t>
      </w:r>
    </w:p>
    <w:p w14:paraId="1150A2E8" w14:textId="29B87180" w:rsidR="00921E43" w:rsidRDefault="00921E43" w:rsidP="00FB333D">
      <w:r>
        <w:t>F – Fourier’s Number</w:t>
      </w:r>
    </w:p>
    <w:p w14:paraId="23E70EAD" w14:textId="55496BD7" w:rsidR="00921E43" w:rsidRDefault="00921E43" w:rsidP="00FB333D">
      <w:r>
        <w:t>w – row position in matrix</w:t>
      </w:r>
    </w:p>
    <w:p w14:paraId="0AE9DEB0" w14:textId="4E53FD46" w:rsidR="00921E43" w:rsidRDefault="00921E43" w:rsidP="00FB333D">
      <w:r>
        <w:t>n – Column position in matrix</w:t>
      </w:r>
    </w:p>
    <w:p w14:paraId="2DE7C0FD" w14:textId="3DF2D706" w:rsidR="00921E43" w:rsidRDefault="007B7A14" w:rsidP="00FB333D">
      <w:r>
        <w:t>The +1 and -1 was used to achieve the values north, south, east and west to the current node being calculated.</w:t>
      </w:r>
    </w:p>
    <w:p w14:paraId="66E68994" w14:textId="282FE8E2" w:rsidR="00921E43" w:rsidRDefault="00921E43" w:rsidP="00FB333D">
      <w:r>
        <w:t>After the second and third For-Loop but within the first For-Loop the resultant temperatures were set as the new initial temperatures using ‘A=B’</w:t>
      </w:r>
      <w:r w:rsidR="007B7A14">
        <w:t>, ready for the next time step to be calculated.</w:t>
      </w:r>
    </w:p>
    <w:p w14:paraId="5105E890" w14:textId="552C5986" w:rsidR="007B7A14" w:rsidRDefault="007B7A14" w:rsidP="00FB333D">
      <w:r>
        <w:t xml:space="preserve">Due to the nature of the equation used absolute thermal equilibrium could take an infinite amount of time to achieve as the next consecutive temperatures increase in increasingly less amounts each time. To break the infinite loop at the point where the temperatures had reached equilibrium to a satisfying degree an if statement was used to break the loop. For this a new matrix was created to find the difference between matrix A and B. from this the </w:t>
      </w:r>
      <w:r>
        <w:lastRenderedPageBreak/>
        <w:t>maximum difference value was found using the following function MD=max(</w:t>
      </w:r>
      <w:proofErr w:type="gramStart"/>
      <w:r>
        <w:t>D,[</w:t>
      </w:r>
      <w:proofErr w:type="gramEnd"/>
      <w:r>
        <w:t xml:space="preserve">],’all’). This function would the entire difference matrix to find the maximum value; maximum difference. The if statement would break the maximum difference fell </w:t>
      </w:r>
      <w:r w:rsidR="00F662C9">
        <w:t>below</w:t>
      </w:r>
      <w:r>
        <w:t xml:space="preserve"> a specified value.</w:t>
      </w:r>
      <w:r w:rsidR="00D63D2C">
        <w:t xml:space="preserve"> The maximum difference was determined by running the model multiple times with different maximum difference values to show the resultant </w:t>
      </w:r>
      <w:r w:rsidR="00F37F8A">
        <w:t>temperatures</w:t>
      </w:r>
      <w:r w:rsidR="00D63D2C">
        <w:t>.</w:t>
      </w:r>
    </w:p>
    <w:p w14:paraId="35F72FAB" w14:textId="5AB00309" w:rsidR="0001481E" w:rsidRDefault="00CC5440" w:rsidP="0001481E">
      <w:r w:rsidRPr="00AC634C">
        <w:rPr>
          <w:noProof/>
        </w:rPr>
        <w:drawing>
          <wp:anchor distT="0" distB="0" distL="114300" distR="114300" simplePos="0" relativeHeight="251658240" behindDoc="1" locked="0" layoutInCell="1" allowOverlap="1" wp14:anchorId="653BA80E" wp14:editId="3DE3ABB5">
            <wp:simplePos x="0" y="0"/>
            <wp:positionH relativeFrom="margin">
              <wp:align>left</wp:align>
            </wp:positionH>
            <wp:positionV relativeFrom="paragraph">
              <wp:posOffset>459093</wp:posOffset>
            </wp:positionV>
            <wp:extent cx="5724525" cy="3068320"/>
            <wp:effectExtent l="0" t="0" r="952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54675" t="11225" r="3778" b="9610"/>
                    <a:stretch/>
                  </pic:blipFill>
                  <pic:spPr bwMode="auto">
                    <a:xfrm>
                      <a:off x="0" y="0"/>
                      <a:ext cx="5724525" cy="30683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C634C">
        <w:t>Maximum difference &lt;= 0.001</w:t>
      </w:r>
      <w:r w:rsidR="0001481E">
        <w:br/>
        <w:t>Time taken = 13155</w:t>
      </w:r>
    </w:p>
    <w:p w14:paraId="0EDC3CC3" w14:textId="1B1DB11F" w:rsidR="0001481E" w:rsidRDefault="00CC5440" w:rsidP="00FB333D">
      <w:r>
        <w:br/>
      </w:r>
      <w:r w:rsidRPr="0001481E">
        <w:rPr>
          <w:noProof/>
        </w:rPr>
        <w:drawing>
          <wp:anchor distT="0" distB="0" distL="114300" distR="114300" simplePos="0" relativeHeight="251660288" behindDoc="1" locked="0" layoutInCell="1" allowOverlap="1" wp14:anchorId="7FDE0B9E" wp14:editId="6C0BC8A7">
            <wp:simplePos x="0" y="0"/>
            <wp:positionH relativeFrom="margin">
              <wp:align>left</wp:align>
            </wp:positionH>
            <wp:positionV relativeFrom="paragraph">
              <wp:posOffset>3660954</wp:posOffset>
            </wp:positionV>
            <wp:extent cx="5734050" cy="3106420"/>
            <wp:effectExtent l="0" t="0" r="0" b="0"/>
            <wp:wrapTight wrapText="bothSides">
              <wp:wrapPolygon edited="0">
                <wp:start x="0" y="0"/>
                <wp:lineTo x="0" y="21459"/>
                <wp:lineTo x="21528" y="21459"/>
                <wp:lineTo x="2152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4653" t="10634" r="53634" b="9018"/>
                    <a:stretch/>
                  </pic:blipFill>
                  <pic:spPr bwMode="auto">
                    <a:xfrm>
                      <a:off x="0" y="0"/>
                      <a:ext cx="5734050" cy="31064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C634C">
        <w:t>Maximum difference &lt;= 0.0001</w:t>
      </w:r>
      <w:r w:rsidR="0001481E">
        <w:br/>
        <w:t>Time Taken = 116982 seconds</w:t>
      </w:r>
    </w:p>
    <w:p w14:paraId="469CB579" w14:textId="52051FE0" w:rsidR="00AC634C" w:rsidRDefault="00AC634C" w:rsidP="00FB333D"/>
    <w:p w14:paraId="768077E1" w14:textId="05E62346" w:rsidR="0001481E" w:rsidRDefault="00CC5440" w:rsidP="0001481E">
      <w:pPr>
        <w:spacing w:before="0" w:after="200" w:line="276" w:lineRule="auto"/>
      </w:pPr>
      <w:r>
        <w:rPr>
          <w:noProof/>
        </w:rPr>
        <w:drawing>
          <wp:anchor distT="0" distB="0" distL="114300" distR="114300" simplePos="0" relativeHeight="251659264" behindDoc="0" locked="0" layoutInCell="1" allowOverlap="1" wp14:anchorId="552D5A0F" wp14:editId="68E3D851">
            <wp:simplePos x="0" y="0"/>
            <wp:positionH relativeFrom="margin">
              <wp:align>left</wp:align>
            </wp:positionH>
            <wp:positionV relativeFrom="paragraph">
              <wp:posOffset>448107</wp:posOffset>
            </wp:positionV>
            <wp:extent cx="5724525" cy="3105150"/>
            <wp:effectExtent l="0" t="0" r="952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5152" t="11225" r="53800" b="9610"/>
                    <a:stretch/>
                  </pic:blipFill>
                  <pic:spPr bwMode="auto">
                    <a:xfrm>
                      <a:off x="0" y="0"/>
                      <a:ext cx="5724525" cy="3105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1481E">
        <w:t>Maximum difference &lt;= 0.000001</w:t>
      </w:r>
      <w:r w:rsidR="0001481E">
        <w:br/>
        <w:t>Time taken 412446 seconds</w:t>
      </w:r>
    </w:p>
    <w:p w14:paraId="48A17ED0" w14:textId="1EA3D65E" w:rsidR="00AC634C" w:rsidRPr="00FB333D" w:rsidRDefault="00AC634C" w:rsidP="00FB333D"/>
    <w:p w14:paraId="4262C947" w14:textId="19232D07" w:rsidR="0001481E" w:rsidRDefault="00D63D2C">
      <w:pPr>
        <w:spacing w:before="0" w:after="200" w:line="276" w:lineRule="auto"/>
        <w:rPr>
          <w:rFonts w:eastAsiaTheme="majorEastAsia" w:cstheme="majorBidi"/>
          <w:b/>
          <w:bCs/>
          <w:color w:val="365F91" w:themeColor="accent1" w:themeShade="BF"/>
          <w:sz w:val="28"/>
          <w:szCs w:val="28"/>
        </w:rPr>
      </w:pPr>
      <w:r>
        <w:t>The most appropriate maximum difference value was 0.000001 as this was the first point at which the plot displayed the temperatures in a uniform linear fashion. Any lower value after this created the same plot but took significantly longer.</w:t>
      </w:r>
      <w:r w:rsidR="0001481E">
        <w:br w:type="page"/>
      </w:r>
    </w:p>
    <w:p w14:paraId="1A2C70B0" w14:textId="5AFD4C3E" w:rsidR="007B2940" w:rsidRDefault="00FF1A32" w:rsidP="007B2940">
      <w:pPr>
        <w:pStyle w:val="Heading1"/>
      </w:pPr>
      <w:bookmarkStart w:id="14" w:name="_Toc30950610"/>
      <w:r>
        <w:lastRenderedPageBreak/>
        <w:t xml:space="preserve">Final </w:t>
      </w:r>
      <w:r w:rsidR="007B2940">
        <w:t>Model</w:t>
      </w:r>
      <w:bookmarkEnd w:id="14"/>
    </w:p>
    <w:p w14:paraId="1372507F" w14:textId="39A8C222" w:rsidR="00835EF1" w:rsidRDefault="00835EF1" w:rsidP="007B2940">
      <w:pPr>
        <w:pStyle w:val="Heading2"/>
      </w:pPr>
      <w:bookmarkStart w:id="15" w:name="_Toc30950611"/>
      <w:r>
        <w:t>Initial Conditions</w:t>
      </w:r>
      <w:bookmarkEnd w:id="15"/>
    </w:p>
    <w:p w14:paraId="485D200B" w14:textId="742E7766" w:rsidR="00835EF1" w:rsidRDefault="00835EF1" w:rsidP="00835EF1">
      <w:r>
        <w:t>The initial conditions</w:t>
      </w:r>
      <w:r w:rsidR="00657986">
        <w:t xml:space="preserve"> for the plate</w:t>
      </w:r>
      <w:r>
        <w:t xml:space="preserve"> laid-out for t</w:t>
      </w:r>
      <w:r w:rsidR="00657986">
        <w:t>he model are:</w:t>
      </w:r>
    </w:p>
    <w:p w14:paraId="35A77306" w14:textId="04B3414E" w:rsidR="00657986" w:rsidRDefault="00657986" w:rsidP="00657986">
      <w:pPr>
        <w:pStyle w:val="ListParagraph"/>
        <w:numPr>
          <w:ilvl w:val="0"/>
          <w:numId w:val="4"/>
        </w:numPr>
      </w:pPr>
      <w:r>
        <w:t>Three perfectly insulated boundaries that have no heat escape on the East, West and South sides of the plate.</w:t>
      </w:r>
    </w:p>
    <w:p w14:paraId="1D95D4CA" w14:textId="39E16728" w:rsidR="00657986" w:rsidRDefault="00657986" w:rsidP="00657986">
      <w:pPr>
        <w:pStyle w:val="ListParagraph"/>
        <w:numPr>
          <w:ilvl w:val="0"/>
          <w:numId w:val="4"/>
        </w:numPr>
      </w:pPr>
      <w:r>
        <w:t>A Gaussian distribution of temperatures on the north side of the plate with an amplitude of 60</w:t>
      </w:r>
      <w:bookmarkStart w:id="16" w:name="_Hlk30701967"/>
      <w:r>
        <w:rPr>
          <w:vertAlign w:val="superscript"/>
        </w:rPr>
        <w:t>o</w:t>
      </w:r>
      <w:r>
        <w:t>C</w:t>
      </w:r>
      <w:bookmarkEnd w:id="16"/>
      <w:r>
        <w:t xml:space="preserve"> and the end boundary nodes; East and west, set at 10</w:t>
      </w:r>
      <w:r>
        <w:rPr>
          <w:vertAlign w:val="superscript"/>
        </w:rPr>
        <w:t>o</w:t>
      </w:r>
      <w:r>
        <w:t>C</w:t>
      </w:r>
      <w:r w:rsidR="007B2940">
        <w:t>.</w:t>
      </w:r>
    </w:p>
    <w:p w14:paraId="173F336A" w14:textId="345D8227" w:rsidR="007B2940" w:rsidRDefault="007B2940" w:rsidP="00657986">
      <w:pPr>
        <w:pStyle w:val="ListParagraph"/>
        <w:numPr>
          <w:ilvl w:val="0"/>
          <w:numId w:val="4"/>
        </w:numPr>
      </w:pPr>
      <w:r>
        <w:t>The initial plate temperature is 0</w:t>
      </w:r>
      <w:r>
        <w:rPr>
          <w:vertAlign w:val="superscript"/>
        </w:rPr>
        <w:t>o</w:t>
      </w:r>
      <w:r>
        <w:t>C</w:t>
      </w:r>
    </w:p>
    <w:p w14:paraId="2F70E124" w14:textId="4081866F" w:rsidR="007B2940" w:rsidRDefault="007B2940" w:rsidP="007B2940">
      <w:r>
        <w:t xml:space="preserve">In order for the model to be usable for experimentation other initial plate conditions had to be available as variables for user input. The following initial conditions were coded to allow for </w:t>
      </w:r>
      <w:r w:rsidR="00F662C9">
        <w:t>u</w:t>
      </w:r>
      <w:r>
        <w:t>ser input.</w:t>
      </w:r>
    </w:p>
    <w:p w14:paraId="3666159B" w14:textId="45365053" w:rsidR="007B2940" w:rsidRDefault="007B2940" w:rsidP="007B2940">
      <w:pPr>
        <w:pStyle w:val="ListParagraph"/>
        <w:numPr>
          <w:ilvl w:val="0"/>
          <w:numId w:val="5"/>
        </w:numPr>
      </w:pPr>
      <w:r>
        <w:t>x dimension of the plate – horizontal external dimension of the plate.</w:t>
      </w:r>
    </w:p>
    <w:p w14:paraId="50FDDB43" w14:textId="4FB45366" w:rsidR="007B2940" w:rsidRDefault="007B2940" w:rsidP="007B2940">
      <w:pPr>
        <w:pStyle w:val="ListParagraph"/>
        <w:numPr>
          <w:ilvl w:val="0"/>
          <w:numId w:val="5"/>
        </w:numPr>
      </w:pPr>
      <w:r>
        <w:t>y dimension of the plate – Vertical external dimension of the plate.</w:t>
      </w:r>
    </w:p>
    <w:p w14:paraId="46EF032D" w14:textId="53F04253" w:rsidR="007B2940" w:rsidRDefault="007B2940" w:rsidP="007B2940">
      <w:pPr>
        <w:pStyle w:val="ListParagraph"/>
        <w:numPr>
          <w:ilvl w:val="0"/>
          <w:numId w:val="5"/>
        </w:numPr>
      </w:pPr>
      <w:r>
        <w:t>Mesh spacing – spacing between each node measured.</w:t>
      </w:r>
    </w:p>
    <w:p w14:paraId="39696C16" w14:textId="54B7A442" w:rsidR="007B2940" w:rsidRDefault="007B2940" w:rsidP="007B2940">
      <w:pPr>
        <w:pStyle w:val="ListParagraph"/>
        <w:numPr>
          <w:ilvl w:val="0"/>
          <w:numId w:val="5"/>
        </w:numPr>
      </w:pPr>
      <w:r>
        <w:t>Time step – time between each calculation.</w:t>
      </w:r>
    </w:p>
    <w:p w14:paraId="242565E7" w14:textId="1F9C261B" w:rsidR="00F662C9" w:rsidRDefault="00F662C9" w:rsidP="00F662C9">
      <w:pPr>
        <w:pStyle w:val="Heading2"/>
      </w:pPr>
      <w:bookmarkStart w:id="17" w:name="_Toc30950612"/>
      <w:r>
        <w:t>The Script</w:t>
      </w:r>
      <w:bookmarkEnd w:id="17"/>
    </w:p>
    <w:p w14:paraId="446E8E7C" w14:textId="4394AA8F" w:rsidR="00F662C9" w:rsidRDefault="00F662C9" w:rsidP="00F662C9">
      <w:pPr>
        <w:pStyle w:val="Heading3"/>
      </w:pPr>
      <w:bookmarkStart w:id="18" w:name="_Toc30950613"/>
      <w:r>
        <w:t>Setup</w:t>
      </w:r>
      <w:bookmarkEnd w:id="18"/>
    </w:p>
    <w:p w14:paraId="77C72658" w14:textId="1E9490A8" w:rsidR="00F662C9" w:rsidRPr="00F662C9" w:rsidRDefault="00F662C9" w:rsidP="00F662C9">
      <w:r>
        <w:t>The setup of initial condition and constant was written out the same as in the initial validation model. The user was asked to input the x and y dimension of plate, time step and mesh spacing.</w:t>
      </w:r>
    </w:p>
    <w:p w14:paraId="316B5694" w14:textId="77777777" w:rsidR="00F662C9" w:rsidRDefault="00F662C9" w:rsidP="00F662C9">
      <w:pPr>
        <w:pStyle w:val="ListParagraph"/>
        <w:numPr>
          <w:ilvl w:val="0"/>
          <w:numId w:val="7"/>
        </w:numPr>
      </w:pPr>
      <w:r>
        <w:t xml:space="preserve">Thermal Conductivity of the plate </w:t>
      </w:r>
      <w:r>
        <w:tab/>
      </w:r>
      <w:r>
        <w:tab/>
      </w:r>
      <w:r>
        <w:tab/>
      </w:r>
      <w:r>
        <w:tab/>
      </w:r>
      <w:r>
        <w:tab/>
      </w:r>
      <w:r>
        <w:tab/>
      </w:r>
      <w:r>
        <w:fldChar w:fldCharType="begin"/>
      </w:r>
      <w:r>
        <w:instrText xml:space="preserve"> REF _Ref30841122 \h </w:instrText>
      </w:r>
      <w:r>
        <w:fldChar w:fldCharType="separate"/>
      </w:r>
      <w:r>
        <w:t xml:space="preserve">Table </w:t>
      </w:r>
      <w:r>
        <w:rPr>
          <w:noProof/>
        </w:rPr>
        <w:t>1</w:t>
      </w:r>
      <w:r>
        <w:fldChar w:fldCharType="end"/>
      </w:r>
    </w:p>
    <w:p w14:paraId="7DE54B39" w14:textId="77777777" w:rsidR="00F662C9" w:rsidRDefault="00F662C9" w:rsidP="00F662C9">
      <w:pPr>
        <w:pStyle w:val="ListParagraph"/>
        <w:numPr>
          <w:ilvl w:val="0"/>
          <w:numId w:val="7"/>
        </w:numPr>
      </w:pPr>
      <w:r>
        <w:t>Density of the plate</w:t>
      </w:r>
      <w:r>
        <w:tab/>
      </w:r>
      <w:r>
        <w:tab/>
      </w:r>
      <w:r>
        <w:tab/>
      </w:r>
      <w:r>
        <w:tab/>
      </w:r>
      <w:r>
        <w:tab/>
      </w:r>
      <w:r>
        <w:tab/>
      </w:r>
      <w:r>
        <w:tab/>
      </w:r>
      <w:r>
        <w:tab/>
      </w:r>
      <w:r>
        <w:fldChar w:fldCharType="begin"/>
      </w:r>
      <w:r>
        <w:instrText xml:space="preserve"> REF _Ref30841122 \h </w:instrText>
      </w:r>
      <w:r>
        <w:fldChar w:fldCharType="separate"/>
      </w:r>
      <w:r>
        <w:t xml:space="preserve">Table </w:t>
      </w:r>
      <w:r>
        <w:rPr>
          <w:noProof/>
        </w:rPr>
        <w:t>1</w:t>
      </w:r>
      <w:r>
        <w:fldChar w:fldCharType="end"/>
      </w:r>
    </w:p>
    <w:p w14:paraId="6083B348" w14:textId="77777777" w:rsidR="00F662C9" w:rsidRDefault="00F662C9" w:rsidP="00F662C9">
      <w:pPr>
        <w:pStyle w:val="ListParagraph"/>
        <w:numPr>
          <w:ilvl w:val="0"/>
          <w:numId w:val="7"/>
        </w:numPr>
      </w:pPr>
      <w:r>
        <w:t>Specific Heat of the plate</w:t>
      </w:r>
      <w:r>
        <w:tab/>
      </w:r>
      <w:r>
        <w:tab/>
      </w:r>
      <w:r>
        <w:tab/>
      </w:r>
      <w:r>
        <w:tab/>
      </w:r>
      <w:r>
        <w:tab/>
      </w:r>
      <w:r>
        <w:tab/>
      </w:r>
      <w:r>
        <w:tab/>
      </w:r>
      <w:r>
        <w:fldChar w:fldCharType="begin"/>
      </w:r>
      <w:r>
        <w:instrText xml:space="preserve"> REF _Ref30841122 \h </w:instrText>
      </w:r>
      <w:r>
        <w:fldChar w:fldCharType="separate"/>
      </w:r>
      <w:r>
        <w:t xml:space="preserve">Table </w:t>
      </w:r>
      <w:r>
        <w:rPr>
          <w:noProof/>
        </w:rPr>
        <w:t>1</w:t>
      </w:r>
      <w:r>
        <w:fldChar w:fldCharType="end"/>
      </w:r>
    </w:p>
    <w:p w14:paraId="3781A873" w14:textId="77777777" w:rsidR="00F662C9" w:rsidRDefault="00F662C9" w:rsidP="00F662C9">
      <w:pPr>
        <w:pStyle w:val="ListParagraph"/>
        <w:numPr>
          <w:ilvl w:val="0"/>
          <w:numId w:val="7"/>
        </w:numPr>
      </w:pPr>
      <w:r>
        <w:t xml:space="preserve">Thermal Diffusivity </w:t>
      </w:r>
      <w:r>
        <w:tab/>
      </w:r>
      <w:r>
        <w:tab/>
      </w:r>
      <w:r>
        <w:tab/>
      </w:r>
      <w:r>
        <w:tab/>
      </w:r>
      <w:r>
        <w:tab/>
      </w:r>
      <w:r>
        <w:tab/>
      </w:r>
      <w:r>
        <w:tab/>
      </w:r>
      <w:r>
        <w:tab/>
      </w:r>
      <w:r>
        <w:fldChar w:fldCharType="begin"/>
      </w:r>
      <w:r>
        <w:instrText xml:space="preserve"> REF _Ref30844549 \h </w:instrText>
      </w:r>
      <w:r>
        <w:fldChar w:fldCharType="separate"/>
      </w:r>
      <w:r>
        <w:t xml:space="preserve">Equation </w:t>
      </w:r>
      <w:r>
        <w:rPr>
          <w:noProof/>
        </w:rPr>
        <w:t>5</w:t>
      </w:r>
      <w:r>
        <w:fldChar w:fldCharType="end"/>
      </w:r>
    </w:p>
    <w:p w14:paraId="04280EB6" w14:textId="77777777" w:rsidR="00F662C9" w:rsidRDefault="00F662C9" w:rsidP="00F662C9">
      <w:pPr>
        <w:pStyle w:val="ListParagraph"/>
        <w:numPr>
          <w:ilvl w:val="0"/>
          <w:numId w:val="7"/>
        </w:numPr>
      </w:pPr>
      <w:r>
        <w:t>Fourier’s Number</w:t>
      </w:r>
      <w:r>
        <w:tab/>
      </w:r>
      <w:r>
        <w:tab/>
      </w:r>
      <w:r>
        <w:tab/>
      </w:r>
      <w:r>
        <w:tab/>
      </w:r>
      <w:r>
        <w:tab/>
      </w:r>
      <w:r>
        <w:tab/>
      </w:r>
      <w:r>
        <w:tab/>
      </w:r>
      <w:r>
        <w:tab/>
      </w:r>
      <w:r>
        <w:fldChar w:fldCharType="begin"/>
      </w:r>
      <w:r>
        <w:instrText xml:space="preserve"> REF _Ref30844838 \h </w:instrText>
      </w:r>
      <w:r>
        <w:fldChar w:fldCharType="separate"/>
      </w:r>
      <w:r>
        <w:t xml:space="preserve">Equation </w:t>
      </w:r>
      <w:r>
        <w:rPr>
          <w:noProof/>
        </w:rPr>
        <w:t>4</w:t>
      </w:r>
      <w:r>
        <w:fldChar w:fldCharType="end"/>
      </w:r>
    </w:p>
    <w:p w14:paraId="0FC901CF" w14:textId="0F68B324" w:rsidR="00F662C9" w:rsidRDefault="00F662C9" w:rsidP="00F662C9">
      <w:pPr>
        <w:pStyle w:val="ListParagraph"/>
        <w:numPr>
          <w:ilvl w:val="0"/>
          <w:numId w:val="7"/>
        </w:numPr>
      </w:pPr>
      <w:r>
        <w:t xml:space="preserve">Matrix x dimension </w:t>
      </w:r>
      <m:oMath>
        <m:r>
          <w:rPr>
            <w:rFonts w:ascii="Cambria Math" w:hAnsi="Cambria Math"/>
          </w:rPr>
          <m:t>(plate dimension/mesh spacing)</m:t>
        </m:r>
      </m:oMath>
    </w:p>
    <w:p w14:paraId="2D5723B0" w14:textId="070C14B8" w:rsidR="00F662C9" w:rsidRPr="00312D3F" w:rsidRDefault="00F662C9" w:rsidP="00F662C9">
      <w:pPr>
        <w:pStyle w:val="ListParagraph"/>
        <w:numPr>
          <w:ilvl w:val="0"/>
          <w:numId w:val="7"/>
        </w:numPr>
      </w:pPr>
      <w:r>
        <w:t xml:space="preserve">Matrix y dimension </w:t>
      </w:r>
      <m:oMath>
        <m:r>
          <w:rPr>
            <w:rFonts w:ascii="Cambria Math" w:hAnsi="Cambria Math"/>
          </w:rPr>
          <m:t>(plate dimension/mesh spacing)</m:t>
        </m:r>
      </m:oMath>
    </w:p>
    <w:p w14:paraId="265774FE" w14:textId="06D3AA4C" w:rsidR="00312D3F" w:rsidRPr="00312D3F" w:rsidRDefault="00312D3F" w:rsidP="00312D3F">
      <w:r>
        <w:t>After the mesh spacing and time step had been entered the script then calculated Fourier’s number. To ensure the stability condition was met (0&lt;F</w:t>
      </w:r>
      <w:r>
        <w:rPr>
          <w:vertAlign w:val="subscript"/>
        </w:rPr>
        <w:t>o</w:t>
      </w:r>
      <w:r>
        <w:rPr>
          <w:rFonts w:cs="Arial"/>
        </w:rPr>
        <w:t>≤</w:t>
      </w:r>
      <w:r>
        <w:t xml:space="preserve">0.25) two if statements were used. </w:t>
      </w:r>
      <w:r>
        <w:lastRenderedPageBreak/>
        <w:t xml:space="preserve">If Fourier’s number worked out to be less than or equal to 0 a statement would appear stating that Fourier’s number was too low and would ask for the time step and mesh spacing to be re-entered. If Fourier’s number worked out to be more than 0.25 a statement would appear stating that Fourier’s number was too high and would ask for the time step and mesh spacing to be re-entered. </w:t>
      </w:r>
    </w:p>
    <w:p w14:paraId="75839508" w14:textId="4DAAF8AB" w:rsidR="00312D3F" w:rsidRPr="00312D3F" w:rsidRDefault="00312D3F" w:rsidP="00312D3F"/>
    <w:p w14:paraId="3D1FDBB8" w14:textId="71A35020" w:rsidR="007B2940" w:rsidRDefault="00FF1A32" w:rsidP="007B2940">
      <w:r>
        <w:t>For the Gaussian distribution of</w:t>
      </w:r>
      <w:r w:rsidR="00A04EB8">
        <w:t xml:space="preserve"> temperature along the north boundary of the </w:t>
      </w:r>
      <w:r w:rsidR="00A6390C">
        <w:t xml:space="preserve">plate the following equation was used. </w:t>
      </w:r>
    </w:p>
    <w:p w14:paraId="2145CD25" w14:textId="36149E4A" w:rsidR="00A6390C" w:rsidRPr="00A6390C" w:rsidRDefault="00BA09EB" w:rsidP="007B2940">
      <w:pPr>
        <w:rPr>
          <w:rFonts w:eastAsiaTheme="minorEastAsia"/>
          <w:sz w:val="32"/>
        </w:rPr>
      </w:pPr>
      <m:oMathPara>
        <m:oMath>
          <m:sSub>
            <m:sSubPr>
              <m:ctrlPr>
                <w:rPr>
                  <w:rFonts w:ascii="Cambria Math" w:hAnsi="Cambria Math"/>
                  <w:i/>
                  <w:sz w:val="32"/>
                </w:rPr>
              </m:ctrlPr>
            </m:sSubPr>
            <m:e>
              <m:r>
                <w:rPr>
                  <w:rFonts w:ascii="Cambria Math" w:hAnsi="Cambria Math"/>
                  <w:sz w:val="32"/>
                </w:rPr>
                <m:t>T</m:t>
              </m:r>
            </m:e>
            <m:sub>
              <m:r>
                <w:rPr>
                  <w:rFonts w:ascii="Cambria Math" w:hAnsi="Cambria Math"/>
                  <w:sz w:val="32"/>
                </w:rPr>
                <m:t>(x)</m:t>
              </m:r>
            </m:sub>
          </m:sSub>
          <m:r>
            <w:rPr>
              <w:rFonts w:ascii="Cambria Math" w:hAnsi="Cambria Math"/>
              <w:sz w:val="32"/>
            </w:rPr>
            <m:t xml:space="preserve">=A </m:t>
          </m:r>
          <m:sSup>
            <m:sSupPr>
              <m:ctrlPr>
                <w:rPr>
                  <w:rFonts w:ascii="Cambria Math" w:hAnsi="Cambria Math"/>
                  <w:i/>
                  <w:sz w:val="32"/>
                </w:rPr>
              </m:ctrlPr>
            </m:sSupPr>
            <m:e>
              <m:r>
                <w:rPr>
                  <w:rFonts w:ascii="Cambria Math" w:hAnsi="Cambria Math"/>
                  <w:sz w:val="32"/>
                </w:rPr>
                <m:t>e</m:t>
              </m:r>
            </m:e>
            <m:sup>
              <m:f>
                <m:fPr>
                  <m:ctrlPr>
                    <w:rPr>
                      <w:rFonts w:ascii="Cambria Math" w:hAnsi="Cambria Math"/>
                      <w:i/>
                      <w:sz w:val="32"/>
                    </w:rPr>
                  </m:ctrlPr>
                </m:fPr>
                <m:num>
                  <m:sSup>
                    <m:sSupPr>
                      <m:ctrlPr>
                        <w:rPr>
                          <w:rFonts w:ascii="Cambria Math" w:hAnsi="Cambria Math"/>
                          <w:i/>
                          <w:sz w:val="32"/>
                        </w:rPr>
                      </m:ctrlPr>
                    </m:sSupPr>
                    <m:e>
                      <m:r>
                        <w:rPr>
                          <w:rFonts w:ascii="Cambria Math" w:hAnsi="Cambria Math"/>
                          <w:sz w:val="32"/>
                        </w:rPr>
                        <m:t>-(x-</m:t>
                      </m:r>
                      <m:sSub>
                        <m:sSubPr>
                          <m:ctrlPr>
                            <w:rPr>
                              <w:rFonts w:ascii="Cambria Math" w:hAnsi="Cambria Math"/>
                              <w:i/>
                              <w:sz w:val="32"/>
                            </w:rPr>
                          </m:ctrlPr>
                        </m:sSubPr>
                        <m:e>
                          <m:r>
                            <w:rPr>
                              <w:rFonts w:ascii="Cambria Math" w:hAnsi="Cambria Math"/>
                              <w:sz w:val="32"/>
                            </w:rPr>
                            <m:t>x</m:t>
                          </m:r>
                        </m:e>
                        <m:sub>
                          <m:r>
                            <w:rPr>
                              <w:rFonts w:ascii="Cambria Math" w:hAnsi="Cambria Math"/>
                              <w:sz w:val="32"/>
                            </w:rPr>
                            <m:t>o</m:t>
                          </m:r>
                        </m:sub>
                      </m:sSub>
                      <m:r>
                        <w:rPr>
                          <w:rFonts w:ascii="Cambria Math" w:hAnsi="Cambria Math"/>
                          <w:sz w:val="32"/>
                        </w:rPr>
                        <m:t>)</m:t>
                      </m:r>
                    </m:e>
                    <m:sup>
                      <m:r>
                        <w:rPr>
                          <w:rFonts w:ascii="Cambria Math" w:hAnsi="Cambria Math"/>
                          <w:sz w:val="32"/>
                        </w:rPr>
                        <m:t>2</m:t>
                      </m:r>
                    </m:sup>
                  </m:sSup>
                </m:num>
                <m:den>
                  <m:r>
                    <w:rPr>
                      <w:rFonts w:ascii="Cambria Math" w:hAnsi="Cambria Math"/>
                      <w:sz w:val="32"/>
                    </w:rPr>
                    <m:t>2</m:t>
                  </m:r>
                  <m:sSup>
                    <m:sSupPr>
                      <m:ctrlPr>
                        <w:rPr>
                          <w:rFonts w:ascii="Cambria Math" w:hAnsi="Cambria Math"/>
                          <w:i/>
                          <w:sz w:val="32"/>
                        </w:rPr>
                      </m:ctrlPr>
                    </m:sSupPr>
                    <m:e>
                      <m:r>
                        <w:rPr>
                          <w:rFonts w:ascii="Cambria Math" w:hAnsi="Cambria Math"/>
                          <w:sz w:val="32"/>
                        </w:rPr>
                        <m:t>σ</m:t>
                      </m:r>
                    </m:e>
                    <m:sup>
                      <m:r>
                        <w:rPr>
                          <w:rFonts w:ascii="Cambria Math" w:hAnsi="Cambria Math"/>
                          <w:sz w:val="32"/>
                        </w:rPr>
                        <m:t>2</m:t>
                      </m:r>
                    </m:sup>
                  </m:sSup>
                </m:den>
              </m:f>
            </m:sup>
          </m:sSup>
        </m:oMath>
      </m:oMathPara>
    </w:p>
    <w:p w14:paraId="379F2D43" w14:textId="72CF119E" w:rsidR="00A6390C" w:rsidRDefault="00A6390C" w:rsidP="00A6390C">
      <w:pPr>
        <w:pStyle w:val="Caption"/>
        <w:jc w:val="right"/>
      </w:pPr>
      <w:bookmarkStart w:id="19" w:name="_Ref30850841"/>
      <w:r>
        <w:t xml:space="preserve">Equation </w:t>
      </w:r>
      <w:r w:rsidR="00BA09EB">
        <w:fldChar w:fldCharType="begin"/>
      </w:r>
      <w:r w:rsidR="00BA09EB">
        <w:instrText xml:space="preserve"> SEQ Equation \* ARABIC </w:instrText>
      </w:r>
      <w:r w:rsidR="00BA09EB">
        <w:fldChar w:fldCharType="separate"/>
      </w:r>
      <w:r w:rsidR="003228CA">
        <w:rPr>
          <w:noProof/>
        </w:rPr>
        <w:t>7</w:t>
      </w:r>
      <w:r w:rsidR="00BA09EB">
        <w:rPr>
          <w:noProof/>
        </w:rPr>
        <w:fldChar w:fldCharType="end"/>
      </w:r>
      <w:bookmarkEnd w:id="19"/>
      <w:r>
        <w:t xml:space="preserve"> Temperature Curve Equation</w:t>
      </w:r>
    </w:p>
    <w:p w14:paraId="4A37F1A1" w14:textId="0B4AF36F" w:rsidR="00A6390C" w:rsidRDefault="00A6390C" w:rsidP="00A6390C">
      <w:r>
        <w:t>Where</w:t>
      </w:r>
    </w:p>
    <w:p w14:paraId="68E3E0B0" w14:textId="092FB08F" w:rsidR="00A6390C" w:rsidRDefault="00A6390C" w:rsidP="00A6390C">
      <w:pPr>
        <w:spacing w:before="0" w:after="200" w:line="276" w:lineRule="auto"/>
      </w:pPr>
      <w:r>
        <w:t>T</w:t>
      </w:r>
      <w:r>
        <w:rPr>
          <w:vertAlign w:val="subscript"/>
        </w:rPr>
        <w:t>(x)</w:t>
      </w:r>
      <w:r>
        <w:t xml:space="preserve"> – Temperature to be calculated (at position x) (</w:t>
      </w:r>
      <w:proofErr w:type="spellStart"/>
      <w:r>
        <w:rPr>
          <w:vertAlign w:val="superscript"/>
        </w:rPr>
        <w:t>o</w:t>
      </w:r>
      <w:r>
        <w:t>C</w:t>
      </w:r>
      <w:proofErr w:type="spellEnd"/>
      <w:r>
        <w:t>)</w:t>
      </w:r>
    </w:p>
    <w:p w14:paraId="4409ADB8" w14:textId="77777777" w:rsidR="00A6390C" w:rsidRDefault="00A6390C" w:rsidP="00A6390C">
      <w:pPr>
        <w:spacing w:before="0" w:after="200" w:line="276" w:lineRule="auto"/>
      </w:pPr>
      <w:r>
        <w:t>A – Amplitude of temperature curve (</w:t>
      </w:r>
      <w:proofErr w:type="spellStart"/>
      <w:r>
        <w:rPr>
          <w:vertAlign w:val="superscript"/>
        </w:rPr>
        <w:t>o</w:t>
      </w:r>
      <w:r>
        <w:t>C</w:t>
      </w:r>
      <w:proofErr w:type="spellEnd"/>
      <w:r>
        <w:t>)</w:t>
      </w:r>
    </w:p>
    <w:p w14:paraId="059511A7" w14:textId="2DA8AC1B" w:rsidR="00A6390C" w:rsidRDefault="00A6390C" w:rsidP="00A6390C">
      <w:pPr>
        <w:spacing w:before="0" w:after="200" w:line="276" w:lineRule="auto"/>
      </w:pPr>
      <w:r>
        <w:t>x – Location of temperature being calculated</w:t>
      </w:r>
    </w:p>
    <w:p w14:paraId="62A07AD9" w14:textId="1A944F48" w:rsidR="00A6390C" w:rsidRDefault="00A6390C" w:rsidP="00A6390C">
      <w:pPr>
        <w:spacing w:before="0" w:after="200" w:line="276" w:lineRule="auto"/>
      </w:pPr>
      <w:r>
        <w:t>x</w:t>
      </w:r>
      <w:r>
        <w:rPr>
          <w:vertAlign w:val="subscript"/>
        </w:rPr>
        <w:t>o</w:t>
      </w:r>
      <w:r>
        <w:t xml:space="preserve"> – Location of peak temperature</w:t>
      </w:r>
    </w:p>
    <w:p w14:paraId="46B239FF" w14:textId="2766ED6B" w:rsidR="003228CA" w:rsidRDefault="003228CA" w:rsidP="00A6390C">
      <w:pPr>
        <w:spacing w:before="0" w:after="200" w:line="276" w:lineRule="auto"/>
        <w:rPr>
          <w:rFonts w:cs="Arial"/>
        </w:rPr>
      </w:pPr>
      <w:r>
        <w:rPr>
          <w:rFonts w:cs="Arial"/>
        </w:rPr>
        <w:t>σ – Standard deviation</w:t>
      </w:r>
    </w:p>
    <w:p w14:paraId="32AEE1B6" w14:textId="2C895B65" w:rsidR="003228CA" w:rsidRDefault="003228CA" w:rsidP="00A6390C">
      <w:pPr>
        <w:spacing w:before="0" w:after="200" w:line="276" w:lineRule="auto"/>
        <w:rPr>
          <w:rFonts w:cs="Arial"/>
        </w:rPr>
      </w:pPr>
      <w:r>
        <w:t xml:space="preserve">The standard deviation is calculated by rearranging </w:t>
      </w:r>
      <w:r>
        <w:fldChar w:fldCharType="begin"/>
      </w:r>
      <w:r>
        <w:instrText xml:space="preserve"> REF _Ref30850841 \h </w:instrText>
      </w:r>
      <w:r>
        <w:fldChar w:fldCharType="separate"/>
      </w:r>
      <w:r>
        <w:t xml:space="preserve">Equation </w:t>
      </w:r>
      <w:r>
        <w:rPr>
          <w:noProof/>
        </w:rPr>
        <w:t>7</w:t>
      </w:r>
      <w:r>
        <w:fldChar w:fldCharType="end"/>
      </w:r>
      <w:r>
        <w:t xml:space="preserve"> to make </w:t>
      </w:r>
      <w:r>
        <w:rPr>
          <w:rFonts w:cs="Arial"/>
        </w:rPr>
        <w:t xml:space="preserve">σ the subject and then using known values for the calculation. </w:t>
      </w:r>
    </w:p>
    <w:p w14:paraId="2C83F8E0" w14:textId="58F07DF4" w:rsidR="003228CA" w:rsidRPr="003228CA" w:rsidRDefault="003228CA" w:rsidP="00A6390C">
      <w:pPr>
        <w:spacing w:before="0" w:after="200" w:line="276" w:lineRule="auto"/>
        <w:rPr>
          <w:rFonts w:eastAsiaTheme="minorEastAsia"/>
          <w:sz w:val="32"/>
        </w:rPr>
      </w:pPr>
      <m:oMathPara>
        <m:oMath>
          <m:r>
            <w:rPr>
              <w:rFonts w:ascii="Cambria Math" w:hAnsi="Cambria Math"/>
              <w:sz w:val="32"/>
            </w:rPr>
            <m:t>σ=</m:t>
          </m:r>
          <m:rad>
            <m:radPr>
              <m:degHide m:val="1"/>
              <m:ctrlPr>
                <w:rPr>
                  <w:rFonts w:ascii="Cambria Math" w:hAnsi="Cambria Math"/>
                  <w:i/>
                  <w:sz w:val="32"/>
                </w:rPr>
              </m:ctrlPr>
            </m:radPr>
            <m:deg/>
            <m:e>
              <m:f>
                <m:fPr>
                  <m:ctrlPr>
                    <w:rPr>
                      <w:rFonts w:ascii="Cambria Math" w:hAnsi="Cambria Math"/>
                      <w:i/>
                      <w:sz w:val="32"/>
                    </w:rPr>
                  </m:ctrlPr>
                </m:fPr>
                <m:num>
                  <m:sSup>
                    <m:sSupPr>
                      <m:ctrlPr>
                        <w:rPr>
                          <w:rFonts w:ascii="Cambria Math" w:hAnsi="Cambria Math"/>
                          <w:i/>
                          <w:sz w:val="32"/>
                        </w:rPr>
                      </m:ctrlPr>
                    </m:sSupPr>
                    <m:e>
                      <m:r>
                        <w:rPr>
                          <w:rFonts w:ascii="Cambria Math" w:hAnsi="Cambria Math"/>
                          <w:sz w:val="32"/>
                        </w:rPr>
                        <m:t>-(x-</m:t>
                      </m:r>
                      <m:sSub>
                        <m:sSubPr>
                          <m:ctrlPr>
                            <w:rPr>
                              <w:rFonts w:ascii="Cambria Math" w:hAnsi="Cambria Math"/>
                              <w:i/>
                              <w:sz w:val="32"/>
                            </w:rPr>
                          </m:ctrlPr>
                        </m:sSubPr>
                        <m:e>
                          <m:r>
                            <w:rPr>
                              <w:rFonts w:ascii="Cambria Math" w:hAnsi="Cambria Math"/>
                              <w:sz w:val="32"/>
                            </w:rPr>
                            <m:t>x</m:t>
                          </m:r>
                        </m:e>
                        <m:sub>
                          <m:r>
                            <w:rPr>
                              <w:rFonts w:ascii="Cambria Math" w:hAnsi="Cambria Math"/>
                              <w:sz w:val="32"/>
                            </w:rPr>
                            <m:t>o</m:t>
                          </m:r>
                        </m:sub>
                      </m:sSub>
                      <m:r>
                        <w:rPr>
                          <w:rFonts w:ascii="Cambria Math" w:hAnsi="Cambria Math"/>
                          <w:sz w:val="32"/>
                        </w:rPr>
                        <m:t>)</m:t>
                      </m:r>
                    </m:e>
                    <m:sup>
                      <m:r>
                        <w:rPr>
                          <w:rFonts w:ascii="Cambria Math" w:hAnsi="Cambria Math"/>
                          <w:sz w:val="32"/>
                        </w:rPr>
                        <m:t>2</m:t>
                      </m:r>
                    </m:sup>
                  </m:sSup>
                </m:num>
                <m:den>
                  <m:r>
                    <w:rPr>
                      <w:rFonts w:ascii="Cambria Math" w:hAnsi="Cambria Math"/>
                      <w:sz w:val="32"/>
                    </w:rPr>
                    <m:t>2</m:t>
                  </m:r>
                  <m:r>
                    <m:rPr>
                      <m:sty m:val="p"/>
                    </m:rPr>
                    <w:rPr>
                      <w:rFonts w:ascii="Cambria Math" w:hAnsi="Cambria Math"/>
                      <w:sz w:val="32"/>
                    </w:rPr>
                    <m:t>ln⁡</m:t>
                  </m:r>
                  <m:d>
                    <m:dPr>
                      <m:ctrlPr>
                        <w:rPr>
                          <w:rFonts w:ascii="Cambria Math" w:hAnsi="Cambria Math"/>
                          <w:i/>
                          <w:sz w:val="32"/>
                        </w:rPr>
                      </m:ctrlPr>
                    </m:dPr>
                    <m:e>
                      <m:f>
                        <m:fPr>
                          <m:ctrlPr>
                            <w:rPr>
                              <w:rFonts w:ascii="Cambria Math" w:hAnsi="Cambria Math"/>
                              <w:i/>
                              <w:sz w:val="32"/>
                            </w:rPr>
                          </m:ctrlPr>
                        </m:fPr>
                        <m:num>
                          <m:sSub>
                            <m:sSubPr>
                              <m:ctrlPr>
                                <w:rPr>
                                  <w:rFonts w:ascii="Cambria Math" w:hAnsi="Cambria Math"/>
                                  <w:i/>
                                  <w:sz w:val="32"/>
                                </w:rPr>
                              </m:ctrlPr>
                            </m:sSubPr>
                            <m:e>
                              <m:r>
                                <w:rPr>
                                  <w:rFonts w:ascii="Cambria Math" w:hAnsi="Cambria Math"/>
                                  <w:sz w:val="32"/>
                                </w:rPr>
                                <m:t>T</m:t>
                              </m:r>
                            </m:e>
                            <m:sub>
                              <m:r>
                                <w:rPr>
                                  <w:rFonts w:ascii="Cambria Math" w:hAnsi="Cambria Math"/>
                                  <w:sz w:val="32"/>
                                </w:rPr>
                                <m:t>(x)</m:t>
                              </m:r>
                            </m:sub>
                          </m:sSub>
                        </m:num>
                        <m:den>
                          <m:r>
                            <w:rPr>
                              <w:rFonts w:ascii="Cambria Math" w:hAnsi="Cambria Math"/>
                              <w:sz w:val="32"/>
                            </w:rPr>
                            <m:t>A</m:t>
                          </m:r>
                        </m:den>
                      </m:f>
                    </m:e>
                  </m:d>
                </m:den>
              </m:f>
            </m:e>
          </m:rad>
        </m:oMath>
      </m:oMathPara>
    </w:p>
    <w:p w14:paraId="1D1CD3C8" w14:textId="25B3B8A5" w:rsidR="003228CA" w:rsidRDefault="003228CA" w:rsidP="003228CA">
      <w:pPr>
        <w:pStyle w:val="Caption"/>
        <w:jc w:val="right"/>
      </w:pPr>
      <w:r>
        <w:t xml:space="preserve">Equation </w:t>
      </w:r>
      <w:r w:rsidR="00BA09EB">
        <w:fldChar w:fldCharType="begin"/>
      </w:r>
      <w:r w:rsidR="00BA09EB">
        <w:instrText xml:space="preserve"> SEQ Equation \* ARABIC </w:instrText>
      </w:r>
      <w:r w:rsidR="00BA09EB">
        <w:fldChar w:fldCharType="separate"/>
      </w:r>
      <w:r>
        <w:rPr>
          <w:noProof/>
        </w:rPr>
        <w:t>8</w:t>
      </w:r>
      <w:r w:rsidR="00BA09EB">
        <w:rPr>
          <w:noProof/>
        </w:rPr>
        <w:fldChar w:fldCharType="end"/>
      </w:r>
      <w:r>
        <w:t xml:space="preserve"> Standard Deviation</w:t>
      </w:r>
    </w:p>
    <w:p w14:paraId="51ECACC7" w14:textId="77777777" w:rsidR="004F6C25" w:rsidRDefault="004F6C25" w:rsidP="004F6C25">
      <w:r>
        <w:t>The standard deviation equation was written in the following way:</w:t>
      </w:r>
    </w:p>
    <w:p w14:paraId="43606217" w14:textId="7FAD1CD0" w:rsidR="003228CA" w:rsidRDefault="003228CA" w:rsidP="004F6C25">
      <w:pPr>
        <w:rPr>
          <w:rFonts w:ascii="Courier New" w:hAnsi="Courier New" w:cs="Courier New"/>
          <w:color w:val="000000"/>
          <w:sz w:val="20"/>
          <w:szCs w:val="20"/>
        </w:rPr>
      </w:pPr>
      <w:proofErr w:type="spellStart"/>
      <w:r>
        <w:rPr>
          <w:rFonts w:ascii="Courier New" w:hAnsi="Courier New" w:cs="Courier New"/>
          <w:color w:val="000000"/>
          <w:sz w:val="20"/>
          <w:szCs w:val="20"/>
        </w:rPr>
        <w:t>sd</w:t>
      </w:r>
      <w:proofErr w:type="spellEnd"/>
      <w:r>
        <w:rPr>
          <w:rFonts w:ascii="Courier New" w:hAnsi="Courier New" w:cs="Courier New"/>
          <w:color w:val="000000"/>
          <w:sz w:val="20"/>
          <w:szCs w:val="20"/>
        </w:rPr>
        <w:t>=sqrt((-(C-((C+1)/2</w:t>
      </w:r>
      <w:proofErr w:type="gramStart"/>
      <w:r>
        <w:rPr>
          <w:rFonts w:ascii="Courier New" w:hAnsi="Courier New" w:cs="Courier New"/>
          <w:color w:val="000000"/>
          <w:sz w:val="20"/>
          <w:szCs w:val="20"/>
        </w:rPr>
        <w:t>))^</w:t>
      </w:r>
      <w:proofErr w:type="gramEnd"/>
      <w:r>
        <w:rPr>
          <w:rFonts w:ascii="Courier New" w:hAnsi="Courier New" w:cs="Courier New"/>
          <w:color w:val="000000"/>
          <w:sz w:val="20"/>
          <w:szCs w:val="20"/>
        </w:rPr>
        <w:t>2)/(log(10/60)*2));</w:t>
      </w:r>
    </w:p>
    <w:p w14:paraId="2F37658E" w14:textId="60807659" w:rsidR="004F6C25" w:rsidRDefault="004F6C25" w:rsidP="004F6C25">
      <w:r>
        <w:t xml:space="preserve">Where </w:t>
      </w:r>
    </w:p>
    <w:p w14:paraId="3B491109" w14:textId="12E5B296" w:rsidR="004F6C25" w:rsidRDefault="004F6C25" w:rsidP="004F6C25">
      <w:r>
        <w:lastRenderedPageBreak/>
        <w:t xml:space="preserve">C – is the matrix x dimension used as the location of the most easterly north boundary node </w:t>
      </w:r>
    </w:p>
    <w:p w14:paraId="2B5E9135" w14:textId="77777777" w:rsidR="00BA6D36" w:rsidRDefault="004F6C25" w:rsidP="00BA6D36">
      <w:pPr>
        <w:spacing w:before="0" w:after="200" w:line="276" w:lineRule="auto"/>
      </w:pPr>
      <w:r>
        <w:t>C+1 was used for x</w:t>
      </w:r>
      <w:r>
        <w:rPr>
          <w:vertAlign w:val="subscript"/>
        </w:rPr>
        <w:t>o</w:t>
      </w:r>
      <w:r>
        <w:t xml:space="preserve"> as this was found to give the correct temperature for the central node when the number of nodes is a row was odd. The known values for A and T</w:t>
      </w:r>
      <w:r>
        <w:rPr>
          <w:vertAlign w:val="subscript"/>
        </w:rPr>
        <w:t>(x)</w:t>
      </w:r>
      <w:r>
        <w:t xml:space="preserve"> were 60</w:t>
      </w:r>
      <w:r>
        <w:rPr>
          <w:vertAlign w:val="superscript"/>
        </w:rPr>
        <w:t>o</w:t>
      </w:r>
      <w:r>
        <w:t>C and 10</w:t>
      </w:r>
      <w:r>
        <w:rPr>
          <w:vertAlign w:val="superscript"/>
        </w:rPr>
        <w:t>o</w:t>
      </w:r>
      <w:r>
        <w:t>C respectively.</w:t>
      </w:r>
      <w:r w:rsidR="00BA6D36">
        <w:t xml:space="preserve"> </w:t>
      </w:r>
    </w:p>
    <w:p w14:paraId="12977EB7" w14:textId="0C5E0AF4" w:rsidR="00BA6D36" w:rsidRDefault="00BA6D36" w:rsidP="00BA6D36">
      <w:pPr>
        <w:spacing w:before="0" w:after="200" w:line="276" w:lineRule="auto"/>
      </w:pPr>
      <w:r>
        <w:t>A For-Loop was used to calculate each temperature along the north boundary. The counter went from 1 to the matric x dimension. The following code was used.</w:t>
      </w:r>
    </w:p>
    <w:p w14:paraId="41AB7B09" w14:textId="77777777" w:rsidR="00BA6D36" w:rsidRDefault="00BA6D36" w:rsidP="00BA6D36">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t=Amp*exp((-(</w:t>
      </w:r>
      <w:proofErr w:type="spellStart"/>
      <w:r>
        <w:rPr>
          <w:rFonts w:ascii="Courier New" w:hAnsi="Courier New" w:cs="Courier New"/>
          <w:color w:val="000000"/>
          <w:sz w:val="20"/>
          <w:szCs w:val="20"/>
        </w:rPr>
        <w:t>i</w:t>
      </w:r>
      <w:proofErr w:type="spellEnd"/>
      <w:r>
        <w:rPr>
          <w:rFonts w:ascii="Courier New" w:hAnsi="Courier New" w:cs="Courier New"/>
          <w:color w:val="000000"/>
          <w:sz w:val="20"/>
          <w:szCs w:val="20"/>
        </w:rPr>
        <w:t>-((C+1)/2</w:t>
      </w:r>
      <w:proofErr w:type="gramStart"/>
      <w:r>
        <w:rPr>
          <w:rFonts w:ascii="Courier New" w:hAnsi="Courier New" w:cs="Courier New"/>
          <w:color w:val="000000"/>
          <w:sz w:val="20"/>
          <w:szCs w:val="20"/>
        </w:rPr>
        <w:t>))^</w:t>
      </w:r>
      <w:proofErr w:type="gramEnd"/>
      <w:r>
        <w:rPr>
          <w:rFonts w:ascii="Courier New" w:hAnsi="Courier New" w:cs="Courier New"/>
          <w:color w:val="000000"/>
          <w:sz w:val="20"/>
          <w:szCs w:val="20"/>
        </w:rPr>
        <w:t>2)/(2*sd^2))</w:t>
      </w:r>
    </w:p>
    <w:p w14:paraId="3047B7FF" w14:textId="06681A26" w:rsidR="00BA6D36" w:rsidRDefault="00BA6D36" w:rsidP="00BA6D36">
      <w:pPr>
        <w:autoSpaceDE w:val="0"/>
        <w:autoSpaceDN w:val="0"/>
        <w:adjustRightInd w:val="0"/>
        <w:spacing w:before="0" w:after="0" w:line="240" w:lineRule="auto"/>
        <w:rPr>
          <w:rFonts w:cs="Arial"/>
          <w:color w:val="000000"/>
          <w:sz w:val="20"/>
          <w:szCs w:val="20"/>
        </w:rPr>
      </w:pPr>
    </w:p>
    <w:p w14:paraId="62BFE0B8" w14:textId="1B4EE4C2" w:rsidR="001B1EF7" w:rsidRDefault="001B1EF7" w:rsidP="00BA6D36">
      <w:pPr>
        <w:autoSpaceDE w:val="0"/>
        <w:autoSpaceDN w:val="0"/>
        <w:adjustRightInd w:val="0"/>
        <w:spacing w:before="0" w:after="0" w:line="240" w:lineRule="auto"/>
        <w:rPr>
          <w:rFonts w:cs="Arial"/>
          <w:color w:val="000000"/>
          <w:sz w:val="20"/>
          <w:szCs w:val="20"/>
        </w:rPr>
      </w:pPr>
      <w:r>
        <w:rPr>
          <w:rFonts w:cs="Arial"/>
          <w:color w:val="000000"/>
          <w:sz w:val="20"/>
          <w:szCs w:val="20"/>
        </w:rPr>
        <w:t xml:space="preserve">The counter </w:t>
      </w:r>
      <w:proofErr w:type="spellStart"/>
      <w:r>
        <w:rPr>
          <w:rFonts w:cs="Arial"/>
          <w:color w:val="000000"/>
          <w:sz w:val="20"/>
          <w:szCs w:val="20"/>
        </w:rPr>
        <w:t>i</w:t>
      </w:r>
      <w:proofErr w:type="spellEnd"/>
      <w:r>
        <w:rPr>
          <w:rFonts w:cs="Arial"/>
          <w:color w:val="000000"/>
          <w:sz w:val="20"/>
          <w:szCs w:val="20"/>
        </w:rPr>
        <w:t xml:space="preserve"> replaced C for the calculated temperature position. Once the temperature has been calculated it is assignment to its position with within matrix A using the following code.</w:t>
      </w:r>
    </w:p>
    <w:p w14:paraId="77BC1B16" w14:textId="77777777" w:rsidR="001B1EF7" w:rsidRPr="00BA6D36" w:rsidRDefault="001B1EF7" w:rsidP="00BA6D36">
      <w:pPr>
        <w:autoSpaceDE w:val="0"/>
        <w:autoSpaceDN w:val="0"/>
        <w:adjustRightInd w:val="0"/>
        <w:spacing w:before="0" w:after="0" w:line="240" w:lineRule="auto"/>
        <w:rPr>
          <w:rFonts w:cs="Arial"/>
          <w:color w:val="000000"/>
          <w:sz w:val="20"/>
          <w:szCs w:val="20"/>
        </w:rPr>
      </w:pPr>
    </w:p>
    <w:p w14:paraId="7C7B994A" w14:textId="2CB4A0EC" w:rsidR="001B1EF7" w:rsidRPr="001B1EF7" w:rsidRDefault="00BA6D36" w:rsidP="00BA6D36">
      <w:pPr>
        <w:autoSpaceDE w:val="0"/>
        <w:autoSpaceDN w:val="0"/>
        <w:adjustRightInd w:val="0"/>
        <w:spacing w:before="0" w:after="0" w:line="240" w:lineRule="auto"/>
        <w:rPr>
          <w:rFonts w:ascii="Courier New" w:hAnsi="Courier New" w:cs="Courier New"/>
          <w:color w:val="000000"/>
          <w:sz w:val="20"/>
          <w:szCs w:val="20"/>
        </w:rPr>
      </w:pPr>
      <w:r>
        <w:rPr>
          <w:rFonts w:ascii="Courier New" w:hAnsi="Courier New" w:cs="Courier New"/>
          <w:color w:val="000000"/>
          <w:sz w:val="20"/>
          <w:szCs w:val="20"/>
        </w:rPr>
        <w:t>A(</w:t>
      </w:r>
      <w:proofErr w:type="gramStart"/>
      <w:r>
        <w:rPr>
          <w:rFonts w:ascii="Courier New" w:hAnsi="Courier New" w:cs="Courier New"/>
          <w:color w:val="000000"/>
          <w:sz w:val="20"/>
          <w:szCs w:val="20"/>
        </w:rPr>
        <w:t>1,i</w:t>
      </w:r>
      <w:proofErr w:type="gramEnd"/>
      <w:r>
        <w:rPr>
          <w:rFonts w:ascii="Courier New" w:hAnsi="Courier New" w:cs="Courier New"/>
          <w:color w:val="000000"/>
          <w:sz w:val="20"/>
          <w:szCs w:val="20"/>
        </w:rPr>
        <w:t>)=t</w:t>
      </w:r>
    </w:p>
    <w:p w14:paraId="0ED6E91E" w14:textId="77777777" w:rsidR="00BA6D36" w:rsidRDefault="00BA6D36" w:rsidP="00BA6D36">
      <w:pPr>
        <w:spacing w:before="0" w:after="200" w:line="276" w:lineRule="auto"/>
      </w:pPr>
    </w:p>
    <w:p w14:paraId="634AB7A9" w14:textId="6917EA79" w:rsidR="00BA6D36" w:rsidRDefault="001B1EF7" w:rsidP="00BA6D36">
      <w:pPr>
        <w:spacing w:before="0" w:after="200" w:line="276" w:lineRule="auto"/>
      </w:pPr>
      <w:r>
        <w:t>The counter defines the position it is assigned to.</w:t>
      </w:r>
    </w:p>
    <w:p w14:paraId="172385C9" w14:textId="04A8CBAD" w:rsidR="00BA6D36" w:rsidRDefault="00BA6D36" w:rsidP="00BA6D36">
      <w:pPr>
        <w:spacing w:before="0" w:after="200" w:line="276" w:lineRule="auto"/>
      </w:pPr>
      <w:r>
        <w:t xml:space="preserve">Once again to create the second matrix (B) a statement was coded to say B = A. </w:t>
      </w:r>
    </w:p>
    <w:p w14:paraId="5A9A4D90" w14:textId="1D02323B" w:rsidR="00DD5586" w:rsidRDefault="00DD5586" w:rsidP="00DD5586">
      <w:pPr>
        <w:pStyle w:val="Heading3"/>
      </w:pPr>
      <w:bookmarkStart w:id="20" w:name="_Toc30950614"/>
      <w:r>
        <w:t>Calculating the Change in Temperature</w:t>
      </w:r>
      <w:bookmarkEnd w:id="20"/>
    </w:p>
    <w:p w14:paraId="5A87E84C" w14:textId="77777777" w:rsidR="00DD5586" w:rsidRDefault="00DD5586">
      <w:pPr>
        <w:spacing w:before="0" w:after="200" w:line="276" w:lineRule="auto"/>
      </w:pPr>
      <w:r>
        <w:t xml:space="preserve">The For-Loop and if statement used to determine the number of timesteps needed to reach equilibrium in the initial validation had an issue with not properly breaking the infinite loop and producing an error of the loop stopping after an extreme amount of iterations. This was replaced with a while loop which performs a task until a condition is met instead of for a set number of iterations. The condition for the break was kept as the maximum difference in temperature between </w:t>
      </w:r>
      <w:proofErr w:type="gramStart"/>
      <w:r>
        <w:t>two time</w:t>
      </w:r>
      <w:proofErr w:type="gramEnd"/>
      <w:r>
        <w:t xml:space="preserve"> steps.</w:t>
      </w:r>
    </w:p>
    <w:p w14:paraId="32A33688" w14:textId="77777777" w:rsidR="00BF75BD" w:rsidRDefault="00DD5586">
      <w:pPr>
        <w:spacing w:before="0" w:after="200" w:line="276" w:lineRule="auto"/>
      </w:pPr>
      <w:r>
        <w:t xml:space="preserve">Another difference between the final model and initial validation’s conditions was the boundary temperatures. The final model had only one </w:t>
      </w:r>
      <w:r w:rsidR="00BF75BD">
        <w:t>boundary with a set temperature meaning the other boundaries would have to be calculated. The equation for the initial validation model had to be modified for each boundary as one of the adjacent nodes used to calculate a single node would be non-existent creating an error.</w:t>
      </w:r>
    </w:p>
    <w:p w14:paraId="13C59004" w14:textId="62A36BBF" w:rsidR="00BF75BD" w:rsidRDefault="00BF75BD">
      <w:pPr>
        <w:spacing w:before="0" w:after="200" w:line="276" w:lineRule="auto"/>
      </w:pPr>
      <w:r>
        <w:t>The following additional equations were used</w:t>
      </w:r>
    </w:p>
    <w:p w14:paraId="606999B8" w14:textId="77777777" w:rsidR="00BF75BD" w:rsidRDefault="00BF75BD" w:rsidP="00BF75BD">
      <w:pPr>
        <w:spacing w:before="0" w:after="200" w:line="276" w:lineRule="auto"/>
      </w:pPr>
      <w:r>
        <w:t>For west boundary nodes:</w:t>
      </w:r>
    </w:p>
    <w:p w14:paraId="5A7D7C48" w14:textId="77777777" w:rsidR="00BF75BD" w:rsidRDefault="00BA09EB" w:rsidP="00BF75BD">
      <w:pPr>
        <w:spacing w:before="0" w:after="200" w:line="276" w:lineRule="auto"/>
        <w:jc w:val="center"/>
        <w:rPr>
          <w:rFonts w:eastAsiaTheme="minorEastAsia"/>
          <w:color w:val="000000" w:themeColor="text1"/>
          <w:sz w:val="28"/>
        </w:rPr>
      </w:pPr>
      <m:oMathPara>
        <m:oMath>
          <m:sSup>
            <m:sSupPr>
              <m:ctrlPr>
                <w:rPr>
                  <w:rFonts w:ascii="Cambria Math" w:hAnsi="Cambria Math"/>
                  <w:i/>
                  <w:color w:val="000000" w:themeColor="text1"/>
                  <w:sz w:val="28"/>
                </w:rPr>
              </m:ctrlPr>
            </m:sSupPr>
            <m:e>
              <m:sSub>
                <m:sSubPr>
                  <m:ctrlPr>
                    <w:rPr>
                      <w:rFonts w:ascii="Cambria Math" w:hAnsi="Cambria Math"/>
                      <w:i/>
                      <w:color w:val="000000" w:themeColor="text1"/>
                      <w:sz w:val="28"/>
                    </w:rPr>
                  </m:ctrlPr>
                </m:sSubPr>
                <m:e>
                  <m:r>
                    <w:rPr>
                      <w:rFonts w:ascii="Cambria Math" w:hAnsi="Cambria Math"/>
                      <w:color w:val="000000" w:themeColor="text1"/>
                      <w:sz w:val="28"/>
                    </w:rPr>
                    <m:t>T</m:t>
                  </m:r>
                </m:e>
                <m:sub>
                  <m:r>
                    <w:rPr>
                      <w:rFonts w:ascii="Cambria Math" w:hAnsi="Cambria Math"/>
                      <w:color w:val="000000" w:themeColor="text1"/>
                      <w:sz w:val="28"/>
                    </w:rPr>
                    <m:t>p</m:t>
                  </m:r>
                </m:sub>
              </m:sSub>
            </m:e>
            <m:sup>
              <m:r>
                <w:rPr>
                  <w:rFonts w:ascii="Cambria Math" w:hAnsi="Cambria Math"/>
                  <w:color w:val="000000" w:themeColor="text1"/>
                  <w:sz w:val="28"/>
                </w:rPr>
                <m:t>t+∆t</m:t>
              </m:r>
            </m:sup>
          </m:sSup>
          <m:r>
            <w:rPr>
              <w:rFonts w:ascii="Cambria Math" w:hAnsi="Cambria Math"/>
              <w:color w:val="000000" w:themeColor="text1"/>
              <w:sz w:val="28"/>
            </w:rPr>
            <m:t>=</m:t>
          </m:r>
          <m:sSub>
            <m:sSubPr>
              <m:ctrlPr>
                <w:rPr>
                  <w:rFonts w:ascii="Cambria Math" w:hAnsi="Cambria Math"/>
                  <w:i/>
                  <w:color w:val="000000" w:themeColor="text1"/>
                  <w:sz w:val="28"/>
                </w:rPr>
              </m:ctrlPr>
            </m:sSubPr>
            <m:e>
              <m:r>
                <w:rPr>
                  <w:rFonts w:ascii="Cambria Math" w:hAnsi="Cambria Math"/>
                  <w:color w:val="000000" w:themeColor="text1"/>
                  <w:sz w:val="28"/>
                </w:rPr>
                <m:t>F</m:t>
              </m:r>
            </m:e>
            <m:sub>
              <m:r>
                <w:rPr>
                  <w:rFonts w:ascii="Cambria Math" w:hAnsi="Cambria Math"/>
                  <w:color w:val="000000" w:themeColor="text1"/>
                  <w:sz w:val="28"/>
                </w:rPr>
                <m:t>o</m:t>
              </m:r>
            </m:sub>
          </m:sSub>
          <m:r>
            <w:rPr>
              <w:rFonts w:ascii="Cambria Math" w:hAnsi="Cambria Math"/>
              <w:color w:val="000000" w:themeColor="text1"/>
              <w:sz w:val="28"/>
            </w:rPr>
            <m:t>(</m:t>
          </m:r>
          <m:sSub>
            <m:sSubPr>
              <m:ctrlPr>
                <w:rPr>
                  <w:rFonts w:ascii="Cambria Math" w:hAnsi="Cambria Math"/>
                  <w:i/>
                  <w:color w:val="000000" w:themeColor="text1"/>
                  <w:sz w:val="28"/>
                </w:rPr>
              </m:ctrlPr>
            </m:sSubPr>
            <m:e>
              <m:r>
                <w:rPr>
                  <w:rFonts w:ascii="Cambria Math" w:hAnsi="Cambria Math"/>
                  <w:color w:val="000000" w:themeColor="text1"/>
                  <w:sz w:val="28"/>
                </w:rPr>
                <m:t>T</m:t>
              </m:r>
            </m:e>
            <m:sub>
              <m:r>
                <w:rPr>
                  <w:rFonts w:ascii="Cambria Math" w:hAnsi="Cambria Math"/>
                  <w:color w:val="000000" w:themeColor="text1"/>
                  <w:sz w:val="28"/>
                </w:rPr>
                <m:t>E</m:t>
              </m:r>
            </m:sub>
          </m:sSub>
          <m:r>
            <w:rPr>
              <w:rFonts w:ascii="Cambria Math" w:hAnsi="Cambria Math"/>
              <w:color w:val="000000" w:themeColor="text1"/>
              <w:sz w:val="28"/>
            </w:rPr>
            <m:t>+</m:t>
          </m:r>
          <m:sSub>
            <m:sSubPr>
              <m:ctrlPr>
                <w:rPr>
                  <w:rFonts w:ascii="Cambria Math" w:hAnsi="Cambria Math"/>
                  <w:i/>
                  <w:color w:val="000000" w:themeColor="text1"/>
                  <w:sz w:val="28"/>
                </w:rPr>
              </m:ctrlPr>
            </m:sSubPr>
            <m:e>
              <m:r>
                <w:rPr>
                  <w:rFonts w:ascii="Cambria Math" w:hAnsi="Cambria Math"/>
                  <w:color w:val="000000" w:themeColor="text1"/>
                  <w:sz w:val="28"/>
                </w:rPr>
                <m:t>T</m:t>
              </m:r>
            </m:e>
            <m:sub>
              <m:r>
                <w:rPr>
                  <w:rFonts w:ascii="Cambria Math" w:hAnsi="Cambria Math"/>
                  <w:color w:val="000000" w:themeColor="text1"/>
                  <w:sz w:val="28"/>
                </w:rPr>
                <m:t>E</m:t>
              </m:r>
            </m:sub>
          </m:sSub>
          <m:r>
            <w:rPr>
              <w:rFonts w:ascii="Cambria Math" w:hAnsi="Cambria Math"/>
              <w:color w:val="000000" w:themeColor="text1"/>
              <w:sz w:val="28"/>
            </w:rPr>
            <m:t>+</m:t>
          </m:r>
          <m:sSub>
            <m:sSubPr>
              <m:ctrlPr>
                <w:rPr>
                  <w:rFonts w:ascii="Cambria Math" w:hAnsi="Cambria Math"/>
                  <w:i/>
                  <w:color w:val="000000" w:themeColor="text1"/>
                  <w:sz w:val="28"/>
                </w:rPr>
              </m:ctrlPr>
            </m:sSubPr>
            <m:e>
              <m:r>
                <w:rPr>
                  <w:rFonts w:ascii="Cambria Math" w:hAnsi="Cambria Math"/>
                  <w:color w:val="000000" w:themeColor="text1"/>
                  <w:sz w:val="28"/>
                </w:rPr>
                <m:t>T</m:t>
              </m:r>
            </m:e>
            <m:sub>
              <m:r>
                <w:rPr>
                  <w:rFonts w:ascii="Cambria Math" w:hAnsi="Cambria Math"/>
                  <w:color w:val="000000" w:themeColor="text1"/>
                  <w:sz w:val="28"/>
                </w:rPr>
                <m:t>N</m:t>
              </m:r>
            </m:sub>
          </m:sSub>
          <m:r>
            <w:rPr>
              <w:rFonts w:ascii="Cambria Math" w:hAnsi="Cambria Math"/>
              <w:color w:val="000000" w:themeColor="text1"/>
              <w:sz w:val="28"/>
            </w:rPr>
            <m:t>+</m:t>
          </m:r>
          <m:sSub>
            <m:sSubPr>
              <m:ctrlPr>
                <w:rPr>
                  <w:rFonts w:ascii="Cambria Math" w:hAnsi="Cambria Math"/>
                  <w:i/>
                  <w:color w:val="000000" w:themeColor="text1"/>
                  <w:sz w:val="28"/>
                </w:rPr>
              </m:ctrlPr>
            </m:sSubPr>
            <m:e>
              <m:r>
                <w:rPr>
                  <w:rFonts w:ascii="Cambria Math" w:hAnsi="Cambria Math"/>
                  <w:color w:val="000000" w:themeColor="text1"/>
                  <w:sz w:val="28"/>
                </w:rPr>
                <m:t>T</m:t>
              </m:r>
            </m:e>
            <m:sub>
              <m:r>
                <w:rPr>
                  <w:rFonts w:ascii="Cambria Math" w:hAnsi="Cambria Math"/>
                  <w:color w:val="000000" w:themeColor="text1"/>
                  <w:sz w:val="28"/>
                </w:rPr>
                <m:t>S</m:t>
              </m:r>
            </m:sub>
          </m:sSub>
          <m:r>
            <w:rPr>
              <w:rFonts w:ascii="Cambria Math" w:hAnsi="Cambria Math"/>
              <w:color w:val="000000" w:themeColor="text1"/>
              <w:sz w:val="28"/>
            </w:rPr>
            <m:t>-</m:t>
          </m:r>
          <m:d>
            <m:dPr>
              <m:ctrlPr>
                <w:rPr>
                  <w:rFonts w:ascii="Cambria Math" w:hAnsi="Cambria Math"/>
                  <w:i/>
                  <w:color w:val="000000" w:themeColor="text1"/>
                  <w:sz w:val="28"/>
                </w:rPr>
              </m:ctrlPr>
            </m:dPr>
            <m:e>
              <m:r>
                <w:rPr>
                  <w:rFonts w:ascii="Cambria Math" w:hAnsi="Cambria Math"/>
                  <w:color w:val="000000" w:themeColor="text1"/>
                  <w:sz w:val="28"/>
                </w:rPr>
                <m:t>4-</m:t>
              </m:r>
              <m:f>
                <m:fPr>
                  <m:ctrlPr>
                    <w:rPr>
                      <w:rFonts w:ascii="Cambria Math" w:hAnsi="Cambria Math"/>
                      <w:i/>
                      <w:color w:val="000000" w:themeColor="text1"/>
                      <w:sz w:val="28"/>
                    </w:rPr>
                  </m:ctrlPr>
                </m:fPr>
                <m:num>
                  <m:r>
                    <w:rPr>
                      <w:rFonts w:ascii="Cambria Math" w:hAnsi="Cambria Math"/>
                      <w:color w:val="000000" w:themeColor="text1"/>
                      <w:sz w:val="28"/>
                    </w:rPr>
                    <m:t>1</m:t>
                  </m:r>
                </m:num>
                <m:den>
                  <m:sSub>
                    <m:sSubPr>
                      <m:ctrlPr>
                        <w:rPr>
                          <w:rFonts w:ascii="Cambria Math" w:hAnsi="Cambria Math"/>
                          <w:i/>
                          <w:color w:val="000000" w:themeColor="text1"/>
                          <w:sz w:val="28"/>
                        </w:rPr>
                      </m:ctrlPr>
                    </m:sSubPr>
                    <m:e>
                      <m:r>
                        <w:rPr>
                          <w:rFonts w:ascii="Cambria Math" w:hAnsi="Cambria Math"/>
                          <w:color w:val="000000" w:themeColor="text1"/>
                          <w:sz w:val="28"/>
                        </w:rPr>
                        <m:t>F</m:t>
                      </m:r>
                    </m:e>
                    <m:sub>
                      <m:r>
                        <w:rPr>
                          <w:rFonts w:ascii="Cambria Math" w:hAnsi="Cambria Math"/>
                          <w:color w:val="000000" w:themeColor="text1"/>
                          <w:sz w:val="28"/>
                        </w:rPr>
                        <m:t>o</m:t>
                      </m:r>
                    </m:sub>
                  </m:sSub>
                </m:den>
              </m:f>
            </m:e>
          </m:d>
          <m:sSub>
            <m:sSubPr>
              <m:ctrlPr>
                <w:rPr>
                  <w:rFonts w:ascii="Cambria Math" w:hAnsi="Cambria Math"/>
                  <w:i/>
                  <w:color w:val="000000" w:themeColor="text1"/>
                  <w:sz w:val="28"/>
                </w:rPr>
              </m:ctrlPr>
            </m:sSubPr>
            <m:e>
              <m:r>
                <w:rPr>
                  <w:rFonts w:ascii="Cambria Math" w:hAnsi="Cambria Math"/>
                  <w:color w:val="000000" w:themeColor="text1"/>
                  <w:sz w:val="28"/>
                </w:rPr>
                <m:t>T</m:t>
              </m:r>
            </m:e>
            <m:sub>
              <m:r>
                <w:rPr>
                  <w:rFonts w:ascii="Cambria Math" w:hAnsi="Cambria Math"/>
                  <w:color w:val="000000" w:themeColor="text1"/>
                  <w:sz w:val="28"/>
                </w:rPr>
                <m:t>p</m:t>
              </m:r>
            </m:sub>
          </m:sSub>
          <m:r>
            <w:rPr>
              <w:rFonts w:ascii="Cambria Math" w:hAnsi="Cambria Math"/>
              <w:color w:val="000000" w:themeColor="text1"/>
              <w:sz w:val="28"/>
            </w:rPr>
            <m:t>)</m:t>
          </m:r>
        </m:oMath>
      </m:oMathPara>
    </w:p>
    <w:p w14:paraId="73A21C6A" w14:textId="77777777" w:rsidR="00BF75BD" w:rsidRDefault="00BF75BD" w:rsidP="00BF75BD">
      <w:pPr>
        <w:spacing w:before="0" w:after="200" w:line="276" w:lineRule="auto"/>
        <w:rPr>
          <w:rFonts w:eastAsiaTheme="minorEastAsia"/>
          <w:color w:val="000000" w:themeColor="text1"/>
          <w:szCs w:val="18"/>
        </w:rPr>
      </w:pPr>
      <w:r>
        <w:rPr>
          <w:rFonts w:eastAsiaTheme="minorEastAsia"/>
          <w:color w:val="000000" w:themeColor="text1"/>
          <w:szCs w:val="18"/>
        </w:rPr>
        <w:t>For east boundary nodes:</w:t>
      </w:r>
    </w:p>
    <w:p w14:paraId="5C096E2E" w14:textId="2BF9CD11" w:rsidR="00BF75BD" w:rsidRDefault="00BA09EB" w:rsidP="00BF75BD">
      <m:oMathPara>
        <m:oMath>
          <m:sSup>
            <m:sSupPr>
              <m:ctrlPr>
                <w:rPr>
                  <w:rFonts w:ascii="Cambria Math" w:hAnsi="Cambria Math"/>
                  <w:i/>
                  <w:color w:val="000000" w:themeColor="text1"/>
                  <w:sz w:val="28"/>
                </w:rPr>
              </m:ctrlPr>
            </m:sSupPr>
            <m:e>
              <m:sSub>
                <m:sSubPr>
                  <m:ctrlPr>
                    <w:rPr>
                      <w:rFonts w:ascii="Cambria Math" w:hAnsi="Cambria Math"/>
                      <w:i/>
                      <w:color w:val="000000" w:themeColor="text1"/>
                      <w:sz w:val="28"/>
                    </w:rPr>
                  </m:ctrlPr>
                </m:sSubPr>
                <m:e>
                  <m:r>
                    <w:rPr>
                      <w:rFonts w:ascii="Cambria Math" w:hAnsi="Cambria Math"/>
                      <w:color w:val="000000" w:themeColor="text1"/>
                      <w:sz w:val="28"/>
                    </w:rPr>
                    <m:t>T</m:t>
                  </m:r>
                </m:e>
                <m:sub>
                  <m:r>
                    <w:rPr>
                      <w:rFonts w:ascii="Cambria Math" w:hAnsi="Cambria Math"/>
                      <w:color w:val="000000" w:themeColor="text1"/>
                      <w:sz w:val="28"/>
                    </w:rPr>
                    <m:t>p</m:t>
                  </m:r>
                </m:sub>
              </m:sSub>
            </m:e>
            <m:sup>
              <m:r>
                <w:rPr>
                  <w:rFonts w:ascii="Cambria Math" w:hAnsi="Cambria Math"/>
                  <w:color w:val="000000" w:themeColor="text1"/>
                  <w:sz w:val="28"/>
                </w:rPr>
                <m:t>t+∆t</m:t>
              </m:r>
            </m:sup>
          </m:sSup>
          <m:r>
            <w:rPr>
              <w:rFonts w:ascii="Cambria Math" w:hAnsi="Cambria Math"/>
              <w:color w:val="000000" w:themeColor="text1"/>
              <w:sz w:val="28"/>
            </w:rPr>
            <m:t>=</m:t>
          </m:r>
          <m:sSub>
            <m:sSubPr>
              <m:ctrlPr>
                <w:rPr>
                  <w:rFonts w:ascii="Cambria Math" w:hAnsi="Cambria Math"/>
                  <w:i/>
                  <w:color w:val="000000" w:themeColor="text1"/>
                  <w:sz w:val="28"/>
                </w:rPr>
              </m:ctrlPr>
            </m:sSubPr>
            <m:e>
              <m:r>
                <w:rPr>
                  <w:rFonts w:ascii="Cambria Math" w:hAnsi="Cambria Math"/>
                  <w:color w:val="000000" w:themeColor="text1"/>
                  <w:sz w:val="28"/>
                </w:rPr>
                <m:t>F</m:t>
              </m:r>
            </m:e>
            <m:sub>
              <m:r>
                <w:rPr>
                  <w:rFonts w:ascii="Cambria Math" w:hAnsi="Cambria Math"/>
                  <w:color w:val="000000" w:themeColor="text1"/>
                  <w:sz w:val="28"/>
                </w:rPr>
                <m:t>o</m:t>
              </m:r>
            </m:sub>
          </m:sSub>
          <m:r>
            <w:rPr>
              <w:rFonts w:ascii="Cambria Math" w:hAnsi="Cambria Math"/>
              <w:color w:val="000000" w:themeColor="text1"/>
              <w:sz w:val="28"/>
            </w:rPr>
            <m:t>(</m:t>
          </m:r>
          <m:sSub>
            <m:sSubPr>
              <m:ctrlPr>
                <w:rPr>
                  <w:rFonts w:ascii="Cambria Math" w:hAnsi="Cambria Math"/>
                  <w:i/>
                  <w:color w:val="000000" w:themeColor="text1"/>
                  <w:sz w:val="28"/>
                </w:rPr>
              </m:ctrlPr>
            </m:sSubPr>
            <m:e>
              <m:r>
                <w:rPr>
                  <w:rFonts w:ascii="Cambria Math" w:hAnsi="Cambria Math"/>
                  <w:color w:val="000000" w:themeColor="text1"/>
                  <w:sz w:val="28"/>
                </w:rPr>
                <m:t>T</m:t>
              </m:r>
            </m:e>
            <m:sub>
              <m:r>
                <w:rPr>
                  <w:rFonts w:ascii="Cambria Math" w:hAnsi="Cambria Math"/>
                  <w:color w:val="000000" w:themeColor="text1"/>
                  <w:sz w:val="28"/>
                </w:rPr>
                <m:t>w</m:t>
              </m:r>
            </m:sub>
          </m:sSub>
          <m:r>
            <w:rPr>
              <w:rFonts w:ascii="Cambria Math" w:hAnsi="Cambria Math"/>
              <w:color w:val="000000" w:themeColor="text1"/>
              <w:sz w:val="28"/>
            </w:rPr>
            <m:t>+</m:t>
          </m:r>
          <m:sSub>
            <m:sSubPr>
              <m:ctrlPr>
                <w:rPr>
                  <w:rFonts w:ascii="Cambria Math" w:hAnsi="Cambria Math"/>
                  <w:i/>
                  <w:color w:val="000000" w:themeColor="text1"/>
                  <w:sz w:val="28"/>
                </w:rPr>
              </m:ctrlPr>
            </m:sSubPr>
            <m:e>
              <m:r>
                <w:rPr>
                  <w:rFonts w:ascii="Cambria Math" w:hAnsi="Cambria Math"/>
                  <w:color w:val="000000" w:themeColor="text1"/>
                  <w:sz w:val="28"/>
                </w:rPr>
                <m:t>T</m:t>
              </m:r>
            </m:e>
            <m:sub>
              <m:r>
                <w:rPr>
                  <w:rFonts w:ascii="Cambria Math" w:hAnsi="Cambria Math"/>
                  <w:color w:val="000000" w:themeColor="text1"/>
                  <w:sz w:val="28"/>
                </w:rPr>
                <m:t>W</m:t>
              </m:r>
            </m:sub>
          </m:sSub>
          <m:r>
            <w:rPr>
              <w:rFonts w:ascii="Cambria Math" w:hAnsi="Cambria Math"/>
              <w:color w:val="000000" w:themeColor="text1"/>
              <w:sz w:val="28"/>
            </w:rPr>
            <m:t>+</m:t>
          </m:r>
          <m:sSub>
            <m:sSubPr>
              <m:ctrlPr>
                <w:rPr>
                  <w:rFonts w:ascii="Cambria Math" w:hAnsi="Cambria Math"/>
                  <w:i/>
                  <w:color w:val="000000" w:themeColor="text1"/>
                  <w:sz w:val="28"/>
                </w:rPr>
              </m:ctrlPr>
            </m:sSubPr>
            <m:e>
              <m:r>
                <w:rPr>
                  <w:rFonts w:ascii="Cambria Math" w:hAnsi="Cambria Math"/>
                  <w:color w:val="000000" w:themeColor="text1"/>
                  <w:sz w:val="28"/>
                </w:rPr>
                <m:t>T</m:t>
              </m:r>
            </m:e>
            <m:sub>
              <m:r>
                <w:rPr>
                  <w:rFonts w:ascii="Cambria Math" w:hAnsi="Cambria Math"/>
                  <w:color w:val="000000" w:themeColor="text1"/>
                  <w:sz w:val="28"/>
                </w:rPr>
                <m:t>N</m:t>
              </m:r>
            </m:sub>
          </m:sSub>
          <m:r>
            <w:rPr>
              <w:rFonts w:ascii="Cambria Math" w:hAnsi="Cambria Math"/>
              <w:color w:val="000000" w:themeColor="text1"/>
              <w:sz w:val="28"/>
            </w:rPr>
            <m:t>+</m:t>
          </m:r>
          <m:sSub>
            <m:sSubPr>
              <m:ctrlPr>
                <w:rPr>
                  <w:rFonts w:ascii="Cambria Math" w:hAnsi="Cambria Math"/>
                  <w:i/>
                  <w:color w:val="000000" w:themeColor="text1"/>
                  <w:sz w:val="28"/>
                </w:rPr>
              </m:ctrlPr>
            </m:sSubPr>
            <m:e>
              <m:r>
                <w:rPr>
                  <w:rFonts w:ascii="Cambria Math" w:hAnsi="Cambria Math"/>
                  <w:color w:val="000000" w:themeColor="text1"/>
                  <w:sz w:val="28"/>
                </w:rPr>
                <m:t>T</m:t>
              </m:r>
            </m:e>
            <m:sub>
              <m:r>
                <w:rPr>
                  <w:rFonts w:ascii="Cambria Math" w:hAnsi="Cambria Math"/>
                  <w:color w:val="000000" w:themeColor="text1"/>
                  <w:sz w:val="28"/>
                </w:rPr>
                <m:t>S</m:t>
              </m:r>
            </m:sub>
          </m:sSub>
          <m:r>
            <w:rPr>
              <w:rFonts w:ascii="Cambria Math" w:hAnsi="Cambria Math"/>
              <w:color w:val="000000" w:themeColor="text1"/>
              <w:sz w:val="28"/>
            </w:rPr>
            <m:t>-</m:t>
          </m:r>
          <m:d>
            <m:dPr>
              <m:ctrlPr>
                <w:rPr>
                  <w:rFonts w:ascii="Cambria Math" w:hAnsi="Cambria Math"/>
                  <w:i/>
                  <w:color w:val="000000" w:themeColor="text1"/>
                  <w:sz w:val="28"/>
                </w:rPr>
              </m:ctrlPr>
            </m:dPr>
            <m:e>
              <m:r>
                <w:rPr>
                  <w:rFonts w:ascii="Cambria Math" w:hAnsi="Cambria Math"/>
                  <w:color w:val="000000" w:themeColor="text1"/>
                  <w:sz w:val="28"/>
                </w:rPr>
                <m:t>4-</m:t>
              </m:r>
              <m:f>
                <m:fPr>
                  <m:ctrlPr>
                    <w:rPr>
                      <w:rFonts w:ascii="Cambria Math" w:hAnsi="Cambria Math"/>
                      <w:i/>
                      <w:color w:val="000000" w:themeColor="text1"/>
                      <w:sz w:val="28"/>
                    </w:rPr>
                  </m:ctrlPr>
                </m:fPr>
                <m:num>
                  <m:r>
                    <w:rPr>
                      <w:rFonts w:ascii="Cambria Math" w:hAnsi="Cambria Math"/>
                      <w:color w:val="000000" w:themeColor="text1"/>
                      <w:sz w:val="28"/>
                    </w:rPr>
                    <m:t>1</m:t>
                  </m:r>
                </m:num>
                <m:den>
                  <m:sSub>
                    <m:sSubPr>
                      <m:ctrlPr>
                        <w:rPr>
                          <w:rFonts w:ascii="Cambria Math" w:hAnsi="Cambria Math"/>
                          <w:i/>
                          <w:color w:val="000000" w:themeColor="text1"/>
                          <w:sz w:val="28"/>
                        </w:rPr>
                      </m:ctrlPr>
                    </m:sSubPr>
                    <m:e>
                      <m:r>
                        <w:rPr>
                          <w:rFonts w:ascii="Cambria Math" w:hAnsi="Cambria Math"/>
                          <w:color w:val="000000" w:themeColor="text1"/>
                          <w:sz w:val="28"/>
                        </w:rPr>
                        <m:t>F</m:t>
                      </m:r>
                    </m:e>
                    <m:sub>
                      <m:r>
                        <w:rPr>
                          <w:rFonts w:ascii="Cambria Math" w:hAnsi="Cambria Math"/>
                          <w:color w:val="000000" w:themeColor="text1"/>
                          <w:sz w:val="28"/>
                        </w:rPr>
                        <m:t>o</m:t>
                      </m:r>
                    </m:sub>
                  </m:sSub>
                </m:den>
              </m:f>
            </m:e>
          </m:d>
          <m:sSub>
            <m:sSubPr>
              <m:ctrlPr>
                <w:rPr>
                  <w:rFonts w:ascii="Cambria Math" w:hAnsi="Cambria Math"/>
                  <w:i/>
                  <w:color w:val="000000" w:themeColor="text1"/>
                  <w:sz w:val="28"/>
                </w:rPr>
              </m:ctrlPr>
            </m:sSubPr>
            <m:e>
              <m:r>
                <w:rPr>
                  <w:rFonts w:ascii="Cambria Math" w:hAnsi="Cambria Math"/>
                  <w:color w:val="000000" w:themeColor="text1"/>
                  <w:sz w:val="28"/>
                </w:rPr>
                <m:t>T</m:t>
              </m:r>
            </m:e>
            <m:sub>
              <m:r>
                <w:rPr>
                  <w:rFonts w:ascii="Cambria Math" w:hAnsi="Cambria Math"/>
                  <w:color w:val="000000" w:themeColor="text1"/>
                  <w:sz w:val="28"/>
                </w:rPr>
                <m:t>p</m:t>
              </m:r>
            </m:sub>
          </m:sSub>
          <m:r>
            <w:rPr>
              <w:rFonts w:ascii="Cambria Math" w:hAnsi="Cambria Math"/>
              <w:color w:val="000000" w:themeColor="text1"/>
              <w:sz w:val="28"/>
            </w:rPr>
            <m:t>)</m:t>
          </m:r>
        </m:oMath>
      </m:oMathPara>
    </w:p>
    <w:p w14:paraId="7453DE71" w14:textId="77777777" w:rsidR="00BF75BD" w:rsidRDefault="00BF75BD" w:rsidP="00BF75BD">
      <w:pPr>
        <w:spacing w:before="0" w:after="200" w:line="276" w:lineRule="auto"/>
      </w:pPr>
      <w:r>
        <w:t>For south boundary nodes:</w:t>
      </w:r>
    </w:p>
    <w:p w14:paraId="508990FB" w14:textId="5801A740" w:rsidR="00BF75BD" w:rsidRPr="00BF75BD" w:rsidRDefault="00BA09EB" w:rsidP="00BF75BD">
      <w:pPr>
        <w:rPr>
          <w:rFonts w:eastAsiaTheme="minorEastAsia"/>
          <w:color w:val="000000" w:themeColor="text1"/>
          <w:sz w:val="28"/>
        </w:rPr>
      </w:pPr>
      <m:oMathPara>
        <m:oMath>
          <m:sSup>
            <m:sSupPr>
              <m:ctrlPr>
                <w:rPr>
                  <w:rFonts w:ascii="Cambria Math" w:hAnsi="Cambria Math"/>
                  <w:i/>
                  <w:color w:val="000000" w:themeColor="text1"/>
                  <w:sz w:val="28"/>
                </w:rPr>
              </m:ctrlPr>
            </m:sSupPr>
            <m:e>
              <m:sSub>
                <m:sSubPr>
                  <m:ctrlPr>
                    <w:rPr>
                      <w:rFonts w:ascii="Cambria Math" w:hAnsi="Cambria Math"/>
                      <w:i/>
                      <w:color w:val="000000" w:themeColor="text1"/>
                      <w:sz w:val="28"/>
                    </w:rPr>
                  </m:ctrlPr>
                </m:sSubPr>
                <m:e>
                  <m:r>
                    <w:rPr>
                      <w:rFonts w:ascii="Cambria Math" w:hAnsi="Cambria Math"/>
                      <w:color w:val="000000" w:themeColor="text1"/>
                      <w:sz w:val="28"/>
                    </w:rPr>
                    <m:t>T</m:t>
                  </m:r>
                </m:e>
                <m:sub>
                  <m:r>
                    <w:rPr>
                      <w:rFonts w:ascii="Cambria Math" w:hAnsi="Cambria Math"/>
                      <w:color w:val="000000" w:themeColor="text1"/>
                      <w:sz w:val="28"/>
                    </w:rPr>
                    <m:t>p</m:t>
                  </m:r>
                </m:sub>
              </m:sSub>
            </m:e>
            <m:sup>
              <m:r>
                <w:rPr>
                  <w:rFonts w:ascii="Cambria Math" w:hAnsi="Cambria Math"/>
                  <w:color w:val="000000" w:themeColor="text1"/>
                  <w:sz w:val="28"/>
                </w:rPr>
                <m:t>t+∆t</m:t>
              </m:r>
            </m:sup>
          </m:sSup>
          <m:r>
            <w:rPr>
              <w:rFonts w:ascii="Cambria Math" w:hAnsi="Cambria Math"/>
              <w:color w:val="000000" w:themeColor="text1"/>
              <w:sz w:val="28"/>
            </w:rPr>
            <m:t>=</m:t>
          </m:r>
          <m:sSub>
            <m:sSubPr>
              <m:ctrlPr>
                <w:rPr>
                  <w:rFonts w:ascii="Cambria Math" w:hAnsi="Cambria Math"/>
                  <w:i/>
                  <w:color w:val="000000" w:themeColor="text1"/>
                  <w:sz w:val="28"/>
                </w:rPr>
              </m:ctrlPr>
            </m:sSubPr>
            <m:e>
              <m:r>
                <w:rPr>
                  <w:rFonts w:ascii="Cambria Math" w:hAnsi="Cambria Math"/>
                  <w:color w:val="000000" w:themeColor="text1"/>
                  <w:sz w:val="28"/>
                </w:rPr>
                <m:t>F</m:t>
              </m:r>
            </m:e>
            <m:sub>
              <m:r>
                <w:rPr>
                  <w:rFonts w:ascii="Cambria Math" w:hAnsi="Cambria Math"/>
                  <w:color w:val="000000" w:themeColor="text1"/>
                  <w:sz w:val="28"/>
                </w:rPr>
                <m:t>o</m:t>
              </m:r>
            </m:sub>
          </m:sSub>
          <m:r>
            <w:rPr>
              <w:rFonts w:ascii="Cambria Math" w:hAnsi="Cambria Math"/>
              <w:color w:val="000000" w:themeColor="text1"/>
              <w:sz w:val="28"/>
            </w:rPr>
            <m:t>(</m:t>
          </m:r>
          <m:sSub>
            <m:sSubPr>
              <m:ctrlPr>
                <w:rPr>
                  <w:rFonts w:ascii="Cambria Math" w:hAnsi="Cambria Math"/>
                  <w:i/>
                  <w:color w:val="000000" w:themeColor="text1"/>
                  <w:sz w:val="28"/>
                </w:rPr>
              </m:ctrlPr>
            </m:sSubPr>
            <m:e>
              <m:r>
                <w:rPr>
                  <w:rFonts w:ascii="Cambria Math" w:hAnsi="Cambria Math"/>
                  <w:color w:val="000000" w:themeColor="text1"/>
                  <w:sz w:val="28"/>
                </w:rPr>
                <m:t>T</m:t>
              </m:r>
            </m:e>
            <m:sub>
              <m:r>
                <w:rPr>
                  <w:rFonts w:ascii="Cambria Math" w:hAnsi="Cambria Math"/>
                  <w:color w:val="000000" w:themeColor="text1"/>
                  <w:sz w:val="28"/>
                </w:rPr>
                <m:t>E</m:t>
              </m:r>
            </m:sub>
          </m:sSub>
          <m:r>
            <w:rPr>
              <w:rFonts w:ascii="Cambria Math" w:hAnsi="Cambria Math"/>
              <w:color w:val="000000" w:themeColor="text1"/>
              <w:sz w:val="28"/>
            </w:rPr>
            <m:t>+</m:t>
          </m:r>
          <m:sSub>
            <m:sSubPr>
              <m:ctrlPr>
                <w:rPr>
                  <w:rFonts w:ascii="Cambria Math" w:hAnsi="Cambria Math"/>
                  <w:i/>
                  <w:color w:val="000000" w:themeColor="text1"/>
                  <w:sz w:val="28"/>
                </w:rPr>
              </m:ctrlPr>
            </m:sSubPr>
            <m:e>
              <m:r>
                <w:rPr>
                  <w:rFonts w:ascii="Cambria Math" w:hAnsi="Cambria Math"/>
                  <w:color w:val="000000" w:themeColor="text1"/>
                  <w:sz w:val="28"/>
                </w:rPr>
                <m:t>T</m:t>
              </m:r>
            </m:e>
            <m:sub>
              <m:r>
                <w:rPr>
                  <w:rFonts w:ascii="Cambria Math" w:hAnsi="Cambria Math"/>
                  <w:color w:val="000000" w:themeColor="text1"/>
                  <w:sz w:val="28"/>
                </w:rPr>
                <m:t>W</m:t>
              </m:r>
            </m:sub>
          </m:sSub>
          <m:r>
            <w:rPr>
              <w:rFonts w:ascii="Cambria Math" w:hAnsi="Cambria Math"/>
              <w:color w:val="000000" w:themeColor="text1"/>
              <w:sz w:val="28"/>
            </w:rPr>
            <m:t>+</m:t>
          </m:r>
          <m:sSub>
            <m:sSubPr>
              <m:ctrlPr>
                <w:rPr>
                  <w:rFonts w:ascii="Cambria Math" w:hAnsi="Cambria Math"/>
                  <w:i/>
                  <w:color w:val="000000" w:themeColor="text1"/>
                  <w:sz w:val="28"/>
                </w:rPr>
              </m:ctrlPr>
            </m:sSubPr>
            <m:e>
              <m:r>
                <w:rPr>
                  <w:rFonts w:ascii="Cambria Math" w:hAnsi="Cambria Math"/>
                  <w:color w:val="000000" w:themeColor="text1"/>
                  <w:sz w:val="28"/>
                </w:rPr>
                <m:t>T</m:t>
              </m:r>
            </m:e>
            <m:sub>
              <m:r>
                <w:rPr>
                  <w:rFonts w:ascii="Cambria Math" w:hAnsi="Cambria Math"/>
                  <w:color w:val="000000" w:themeColor="text1"/>
                  <w:sz w:val="28"/>
                </w:rPr>
                <m:t>N</m:t>
              </m:r>
            </m:sub>
          </m:sSub>
          <m:r>
            <w:rPr>
              <w:rFonts w:ascii="Cambria Math" w:hAnsi="Cambria Math"/>
              <w:color w:val="000000" w:themeColor="text1"/>
              <w:sz w:val="28"/>
            </w:rPr>
            <m:t>+</m:t>
          </m:r>
          <m:sSub>
            <m:sSubPr>
              <m:ctrlPr>
                <w:rPr>
                  <w:rFonts w:ascii="Cambria Math" w:hAnsi="Cambria Math"/>
                  <w:i/>
                  <w:color w:val="000000" w:themeColor="text1"/>
                  <w:sz w:val="28"/>
                </w:rPr>
              </m:ctrlPr>
            </m:sSubPr>
            <m:e>
              <m:r>
                <w:rPr>
                  <w:rFonts w:ascii="Cambria Math" w:hAnsi="Cambria Math"/>
                  <w:color w:val="000000" w:themeColor="text1"/>
                  <w:sz w:val="28"/>
                </w:rPr>
                <m:t>T</m:t>
              </m:r>
            </m:e>
            <m:sub>
              <m:r>
                <w:rPr>
                  <w:rFonts w:ascii="Cambria Math" w:hAnsi="Cambria Math"/>
                  <w:color w:val="000000" w:themeColor="text1"/>
                  <w:sz w:val="28"/>
                </w:rPr>
                <m:t>N</m:t>
              </m:r>
            </m:sub>
          </m:sSub>
          <m:r>
            <w:rPr>
              <w:rFonts w:ascii="Cambria Math" w:hAnsi="Cambria Math"/>
              <w:color w:val="000000" w:themeColor="text1"/>
              <w:sz w:val="28"/>
            </w:rPr>
            <m:t>-</m:t>
          </m:r>
          <m:d>
            <m:dPr>
              <m:ctrlPr>
                <w:rPr>
                  <w:rFonts w:ascii="Cambria Math" w:hAnsi="Cambria Math"/>
                  <w:i/>
                  <w:color w:val="000000" w:themeColor="text1"/>
                  <w:sz w:val="28"/>
                </w:rPr>
              </m:ctrlPr>
            </m:dPr>
            <m:e>
              <m:r>
                <w:rPr>
                  <w:rFonts w:ascii="Cambria Math" w:hAnsi="Cambria Math"/>
                  <w:color w:val="000000" w:themeColor="text1"/>
                  <w:sz w:val="28"/>
                </w:rPr>
                <m:t>4-</m:t>
              </m:r>
              <m:f>
                <m:fPr>
                  <m:ctrlPr>
                    <w:rPr>
                      <w:rFonts w:ascii="Cambria Math" w:hAnsi="Cambria Math"/>
                      <w:i/>
                      <w:color w:val="000000" w:themeColor="text1"/>
                      <w:sz w:val="28"/>
                    </w:rPr>
                  </m:ctrlPr>
                </m:fPr>
                <m:num>
                  <m:r>
                    <w:rPr>
                      <w:rFonts w:ascii="Cambria Math" w:hAnsi="Cambria Math"/>
                      <w:color w:val="000000" w:themeColor="text1"/>
                      <w:sz w:val="28"/>
                    </w:rPr>
                    <m:t>1</m:t>
                  </m:r>
                </m:num>
                <m:den>
                  <m:sSub>
                    <m:sSubPr>
                      <m:ctrlPr>
                        <w:rPr>
                          <w:rFonts w:ascii="Cambria Math" w:hAnsi="Cambria Math"/>
                          <w:i/>
                          <w:color w:val="000000" w:themeColor="text1"/>
                          <w:sz w:val="28"/>
                        </w:rPr>
                      </m:ctrlPr>
                    </m:sSubPr>
                    <m:e>
                      <m:r>
                        <w:rPr>
                          <w:rFonts w:ascii="Cambria Math" w:hAnsi="Cambria Math"/>
                          <w:color w:val="000000" w:themeColor="text1"/>
                          <w:sz w:val="28"/>
                        </w:rPr>
                        <m:t>F</m:t>
                      </m:r>
                    </m:e>
                    <m:sub>
                      <m:r>
                        <w:rPr>
                          <w:rFonts w:ascii="Cambria Math" w:hAnsi="Cambria Math"/>
                          <w:color w:val="000000" w:themeColor="text1"/>
                          <w:sz w:val="28"/>
                        </w:rPr>
                        <m:t>o</m:t>
                      </m:r>
                    </m:sub>
                  </m:sSub>
                </m:den>
              </m:f>
            </m:e>
          </m:d>
          <m:sSub>
            <m:sSubPr>
              <m:ctrlPr>
                <w:rPr>
                  <w:rFonts w:ascii="Cambria Math" w:hAnsi="Cambria Math"/>
                  <w:i/>
                  <w:color w:val="000000" w:themeColor="text1"/>
                  <w:sz w:val="28"/>
                </w:rPr>
              </m:ctrlPr>
            </m:sSubPr>
            <m:e>
              <m:r>
                <w:rPr>
                  <w:rFonts w:ascii="Cambria Math" w:hAnsi="Cambria Math"/>
                  <w:color w:val="000000" w:themeColor="text1"/>
                  <w:sz w:val="28"/>
                </w:rPr>
                <m:t>T</m:t>
              </m:r>
            </m:e>
            <m:sub>
              <m:r>
                <w:rPr>
                  <w:rFonts w:ascii="Cambria Math" w:hAnsi="Cambria Math"/>
                  <w:color w:val="000000" w:themeColor="text1"/>
                  <w:sz w:val="28"/>
                </w:rPr>
                <m:t>p</m:t>
              </m:r>
            </m:sub>
          </m:sSub>
          <m:r>
            <w:rPr>
              <w:rFonts w:ascii="Cambria Math" w:hAnsi="Cambria Math"/>
              <w:color w:val="000000" w:themeColor="text1"/>
              <w:sz w:val="28"/>
            </w:rPr>
            <m:t>)</m:t>
          </m:r>
        </m:oMath>
      </m:oMathPara>
    </w:p>
    <w:p w14:paraId="3329AA86" w14:textId="77777777" w:rsidR="00BF75BD" w:rsidRDefault="00BF75BD" w:rsidP="00BF75BD">
      <w:r>
        <w:t>For the south west corner node:</w:t>
      </w:r>
    </w:p>
    <w:p w14:paraId="607FA0A2" w14:textId="1BA4145D" w:rsidR="00BF75BD" w:rsidRDefault="00BA09EB" w:rsidP="00BF75BD">
      <m:oMathPara>
        <m:oMath>
          <m:sSup>
            <m:sSupPr>
              <m:ctrlPr>
                <w:rPr>
                  <w:rFonts w:ascii="Cambria Math" w:hAnsi="Cambria Math"/>
                  <w:i/>
                  <w:color w:val="000000" w:themeColor="text1"/>
                  <w:sz w:val="28"/>
                </w:rPr>
              </m:ctrlPr>
            </m:sSupPr>
            <m:e>
              <m:sSub>
                <m:sSubPr>
                  <m:ctrlPr>
                    <w:rPr>
                      <w:rFonts w:ascii="Cambria Math" w:hAnsi="Cambria Math"/>
                      <w:i/>
                      <w:color w:val="000000" w:themeColor="text1"/>
                      <w:sz w:val="28"/>
                    </w:rPr>
                  </m:ctrlPr>
                </m:sSubPr>
                <m:e>
                  <m:r>
                    <w:rPr>
                      <w:rFonts w:ascii="Cambria Math" w:hAnsi="Cambria Math"/>
                      <w:color w:val="000000" w:themeColor="text1"/>
                      <w:sz w:val="28"/>
                    </w:rPr>
                    <m:t>T</m:t>
                  </m:r>
                </m:e>
                <m:sub>
                  <m:r>
                    <w:rPr>
                      <w:rFonts w:ascii="Cambria Math" w:hAnsi="Cambria Math"/>
                      <w:color w:val="000000" w:themeColor="text1"/>
                      <w:sz w:val="28"/>
                    </w:rPr>
                    <m:t>p</m:t>
                  </m:r>
                </m:sub>
              </m:sSub>
            </m:e>
            <m:sup>
              <m:r>
                <w:rPr>
                  <w:rFonts w:ascii="Cambria Math" w:hAnsi="Cambria Math"/>
                  <w:color w:val="000000" w:themeColor="text1"/>
                  <w:sz w:val="28"/>
                </w:rPr>
                <m:t>t+∆t</m:t>
              </m:r>
            </m:sup>
          </m:sSup>
          <m:r>
            <w:rPr>
              <w:rFonts w:ascii="Cambria Math" w:hAnsi="Cambria Math"/>
              <w:color w:val="000000" w:themeColor="text1"/>
              <w:sz w:val="28"/>
            </w:rPr>
            <m:t>=</m:t>
          </m:r>
          <m:sSub>
            <m:sSubPr>
              <m:ctrlPr>
                <w:rPr>
                  <w:rFonts w:ascii="Cambria Math" w:hAnsi="Cambria Math"/>
                  <w:i/>
                  <w:color w:val="000000" w:themeColor="text1"/>
                  <w:sz w:val="28"/>
                </w:rPr>
              </m:ctrlPr>
            </m:sSubPr>
            <m:e>
              <m:r>
                <w:rPr>
                  <w:rFonts w:ascii="Cambria Math" w:hAnsi="Cambria Math"/>
                  <w:color w:val="000000" w:themeColor="text1"/>
                  <w:sz w:val="28"/>
                </w:rPr>
                <m:t>F</m:t>
              </m:r>
            </m:e>
            <m:sub>
              <m:r>
                <w:rPr>
                  <w:rFonts w:ascii="Cambria Math" w:hAnsi="Cambria Math"/>
                  <w:color w:val="000000" w:themeColor="text1"/>
                  <w:sz w:val="28"/>
                </w:rPr>
                <m:t>o</m:t>
              </m:r>
            </m:sub>
          </m:sSub>
          <m:r>
            <w:rPr>
              <w:rFonts w:ascii="Cambria Math" w:hAnsi="Cambria Math"/>
              <w:color w:val="000000" w:themeColor="text1"/>
              <w:sz w:val="28"/>
            </w:rPr>
            <m:t>(</m:t>
          </m:r>
          <m:sSub>
            <m:sSubPr>
              <m:ctrlPr>
                <w:rPr>
                  <w:rFonts w:ascii="Cambria Math" w:hAnsi="Cambria Math"/>
                  <w:i/>
                  <w:color w:val="000000" w:themeColor="text1"/>
                  <w:sz w:val="28"/>
                </w:rPr>
              </m:ctrlPr>
            </m:sSubPr>
            <m:e>
              <m:r>
                <w:rPr>
                  <w:rFonts w:ascii="Cambria Math" w:hAnsi="Cambria Math"/>
                  <w:color w:val="000000" w:themeColor="text1"/>
                  <w:sz w:val="28"/>
                </w:rPr>
                <m:t>T</m:t>
              </m:r>
            </m:e>
            <m:sub>
              <m:r>
                <w:rPr>
                  <w:rFonts w:ascii="Cambria Math" w:hAnsi="Cambria Math"/>
                  <w:color w:val="000000" w:themeColor="text1"/>
                  <w:sz w:val="28"/>
                </w:rPr>
                <m:t>E</m:t>
              </m:r>
            </m:sub>
          </m:sSub>
          <m:r>
            <w:rPr>
              <w:rFonts w:ascii="Cambria Math" w:hAnsi="Cambria Math"/>
              <w:color w:val="000000" w:themeColor="text1"/>
              <w:sz w:val="28"/>
            </w:rPr>
            <m:t>+</m:t>
          </m:r>
          <m:sSub>
            <m:sSubPr>
              <m:ctrlPr>
                <w:rPr>
                  <w:rFonts w:ascii="Cambria Math" w:hAnsi="Cambria Math"/>
                  <w:i/>
                  <w:color w:val="000000" w:themeColor="text1"/>
                  <w:sz w:val="28"/>
                </w:rPr>
              </m:ctrlPr>
            </m:sSubPr>
            <m:e>
              <m:r>
                <w:rPr>
                  <w:rFonts w:ascii="Cambria Math" w:hAnsi="Cambria Math"/>
                  <w:color w:val="000000" w:themeColor="text1"/>
                  <w:sz w:val="28"/>
                </w:rPr>
                <m:t>T</m:t>
              </m:r>
            </m:e>
            <m:sub>
              <m:r>
                <w:rPr>
                  <w:rFonts w:ascii="Cambria Math" w:hAnsi="Cambria Math"/>
                  <w:color w:val="000000" w:themeColor="text1"/>
                  <w:sz w:val="28"/>
                </w:rPr>
                <m:t>E</m:t>
              </m:r>
            </m:sub>
          </m:sSub>
          <m:r>
            <w:rPr>
              <w:rFonts w:ascii="Cambria Math" w:hAnsi="Cambria Math"/>
              <w:color w:val="000000" w:themeColor="text1"/>
              <w:sz w:val="28"/>
            </w:rPr>
            <m:t>+</m:t>
          </m:r>
          <m:sSub>
            <m:sSubPr>
              <m:ctrlPr>
                <w:rPr>
                  <w:rFonts w:ascii="Cambria Math" w:hAnsi="Cambria Math"/>
                  <w:i/>
                  <w:color w:val="000000" w:themeColor="text1"/>
                  <w:sz w:val="28"/>
                </w:rPr>
              </m:ctrlPr>
            </m:sSubPr>
            <m:e>
              <m:r>
                <w:rPr>
                  <w:rFonts w:ascii="Cambria Math" w:hAnsi="Cambria Math"/>
                  <w:color w:val="000000" w:themeColor="text1"/>
                  <w:sz w:val="28"/>
                </w:rPr>
                <m:t>T</m:t>
              </m:r>
            </m:e>
            <m:sub>
              <m:r>
                <w:rPr>
                  <w:rFonts w:ascii="Cambria Math" w:hAnsi="Cambria Math"/>
                  <w:color w:val="000000" w:themeColor="text1"/>
                  <w:sz w:val="28"/>
                </w:rPr>
                <m:t>N</m:t>
              </m:r>
            </m:sub>
          </m:sSub>
          <m:r>
            <w:rPr>
              <w:rFonts w:ascii="Cambria Math" w:hAnsi="Cambria Math"/>
              <w:color w:val="000000" w:themeColor="text1"/>
              <w:sz w:val="28"/>
            </w:rPr>
            <m:t>+</m:t>
          </m:r>
          <m:sSub>
            <m:sSubPr>
              <m:ctrlPr>
                <w:rPr>
                  <w:rFonts w:ascii="Cambria Math" w:hAnsi="Cambria Math"/>
                  <w:i/>
                  <w:color w:val="000000" w:themeColor="text1"/>
                  <w:sz w:val="28"/>
                </w:rPr>
              </m:ctrlPr>
            </m:sSubPr>
            <m:e>
              <m:r>
                <w:rPr>
                  <w:rFonts w:ascii="Cambria Math" w:hAnsi="Cambria Math"/>
                  <w:color w:val="000000" w:themeColor="text1"/>
                  <w:sz w:val="28"/>
                </w:rPr>
                <m:t>T</m:t>
              </m:r>
            </m:e>
            <m:sub>
              <m:r>
                <w:rPr>
                  <w:rFonts w:ascii="Cambria Math" w:hAnsi="Cambria Math"/>
                  <w:color w:val="000000" w:themeColor="text1"/>
                  <w:sz w:val="28"/>
                </w:rPr>
                <m:t>N</m:t>
              </m:r>
            </m:sub>
          </m:sSub>
          <m:r>
            <w:rPr>
              <w:rFonts w:ascii="Cambria Math" w:hAnsi="Cambria Math"/>
              <w:color w:val="000000" w:themeColor="text1"/>
              <w:sz w:val="28"/>
            </w:rPr>
            <m:t>-</m:t>
          </m:r>
          <m:d>
            <m:dPr>
              <m:ctrlPr>
                <w:rPr>
                  <w:rFonts w:ascii="Cambria Math" w:hAnsi="Cambria Math"/>
                  <w:i/>
                  <w:color w:val="000000" w:themeColor="text1"/>
                  <w:sz w:val="28"/>
                </w:rPr>
              </m:ctrlPr>
            </m:dPr>
            <m:e>
              <m:r>
                <w:rPr>
                  <w:rFonts w:ascii="Cambria Math" w:hAnsi="Cambria Math"/>
                  <w:color w:val="000000" w:themeColor="text1"/>
                  <w:sz w:val="28"/>
                </w:rPr>
                <m:t>4-</m:t>
              </m:r>
              <m:f>
                <m:fPr>
                  <m:ctrlPr>
                    <w:rPr>
                      <w:rFonts w:ascii="Cambria Math" w:hAnsi="Cambria Math"/>
                      <w:i/>
                      <w:color w:val="000000" w:themeColor="text1"/>
                      <w:sz w:val="28"/>
                    </w:rPr>
                  </m:ctrlPr>
                </m:fPr>
                <m:num>
                  <m:r>
                    <w:rPr>
                      <w:rFonts w:ascii="Cambria Math" w:hAnsi="Cambria Math"/>
                      <w:color w:val="000000" w:themeColor="text1"/>
                      <w:sz w:val="28"/>
                    </w:rPr>
                    <m:t>1</m:t>
                  </m:r>
                </m:num>
                <m:den>
                  <m:sSub>
                    <m:sSubPr>
                      <m:ctrlPr>
                        <w:rPr>
                          <w:rFonts w:ascii="Cambria Math" w:hAnsi="Cambria Math"/>
                          <w:i/>
                          <w:color w:val="000000" w:themeColor="text1"/>
                          <w:sz w:val="28"/>
                        </w:rPr>
                      </m:ctrlPr>
                    </m:sSubPr>
                    <m:e>
                      <m:r>
                        <w:rPr>
                          <w:rFonts w:ascii="Cambria Math" w:hAnsi="Cambria Math"/>
                          <w:color w:val="000000" w:themeColor="text1"/>
                          <w:sz w:val="28"/>
                        </w:rPr>
                        <m:t>F</m:t>
                      </m:r>
                    </m:e>
                    <m:sub>
                      <m:r>
                        <w:rPr>
                          <w:rFonts w:ascii="Cambria Math" w:hAnsi="Cambria Math"/>
                          <w:color w:val="000000" w:themeColor="text1"/>
                          <w:sz w:val="28"/>
                        </w:rPr>
                        <m:t>o</m:t>
                      </m:r>
                    </m:sub>
                  </m:sSub>
                </m:den>
              </m:f>
            </m:e>
          </m:d>
          <m:sSub>
            <m:sSubPr>
              <m:ctrlPr>
                <w:rPr>
                  <w:rFonts w:ascii="Cambria Math" w:hAnsi="Cambria Math"/>
                  <w:i/>
                  <w:color w:val="000000" w:themeColor="text1"/>
                  <w:sz w:val="28"/>
                </w:rPr>
              </m:ctrlPr>
            </m:sSubPr>
            <m:e>
              <m:r>
                <w:rPr>
                  <w:rFonts w:ascii="Cambria Math" w:hAnsi="Cambria Math"/>
                  <w:color w:val="000000" w:themeColor="text1"/>
                  <w:sz w:val="28"/>
                </w:rPr>
                <m:t>T</m:t>
              </m:r>
            </m:e>
            <m:sub>
              <m:r>
                <w:rPr>
                  <w:rFonts w:ascii="Cambria Math" w:hAnsi="Cambria Math"/>
                  <w:color w:val="000000" w:themeColor="text1"/>
                  <w:sz w:val="28"/>
                </w:rPr>
                <m:t>p</m:t>
              </m:r>
            </m:sub>
          </m:sSub>
          <m:r>
            <w:rPr>
              <w:rFonts w:ascii="Cambria Math" w:hAnsi="Cambria Math"/>
              <w:color w:val="000000" w:themeColor="text1"/>
              <w:sz w:val="28"/>
            </w:rPr>
            <m:t>)</m:t>
          </m:r>
        </m:oMath>
      </m:oMathPara>
    </w:p>
    <w:p w14:paraId="542E2944" w14:textId="77777777" w:rsidR="00BF75BD" w:rsidRDefault="00BF75BD" w:rsidP="00BF75BD">
      <w:r>
        <w:t>For the south east corner node:</w:t>
      </w:r>
    </w:p>
    <w:p w14:paraId="09F1FC22" w14:textId="33E976C5" w:rsidR="00BF75BD" w:rsidRDefault="00BA09EB" w:rsidP="00BF75BD">
      <m:oMathPara>
        <m:oMath>
          <m:sSup>
            <m:sSupPr>
              <m:ctrlPr>
                <w:rPr>
                  <w:rFonts w:ascii="Cambria Math" w:hAnsi="Cambria Math"/>
                  <w:i/>
                  <w:color w:val="000000" w:themeColor="text1"/>
                  <w:sz w:val="28"/>
                </w:rPr>
              </m:ctrlPr>
            </m:sSupPr>
            <m:e>
              <m:sSub>
                <m:sSubPr>
                  <m:ctrlPr>
                    <w:rPr>
                      <w:rFonts w:ascii="Cambria Math" w:hAnsi="Cambria Math"/>
                      <w:i/>
                      <w:color w:val="000000" w:themeColor="text1"/>
                      <w:sz w:val="28"/>
                    </w:rPr>
                  </m:ctrlPr>
                </m:sSubPr>
                <m:e>
                  <m:r>
                    <w:rPr>
                      <w:rFonts w:ascii="Cambria Math" w:hAnsi="Cambria Math"/>
                      <w:color w:val="000000" w:themeColor="text1"/>
                      <w:sz w:val="28"/>
                    </w:rPr>
                    <m:t>T</m:t>
                  </m:r>
                </m:e>
                <m:sub>
                  <m:r>
                    <w:rPr>
                      <w:rFonts w:ascii="Cambria Math" w:hAnsi="Cambria Math"/>
                      <w:color w:val="000000" w:themeColor="text1"/>
                      <w:sz w:val="28"/>
                    </w:rPr>
                    <m:t>p</m:t>
                  </m:r>
                </m:sub>
              </m:sSub>
            </m:e>
            <m:sup>
              <m:r>
                <w:rPr>
                  <w:rFonts w:ascii="Cambria Math" w:hAnsi="Cambria Math"/>
                  <w:color w:val="000000" w:themeColor="text1"/>
                  <w:sz w:val="28"/>
                </w:rPr>
                <m:t>t+∆t</m:t>
              </m:r>
            </m:sup>
          </m:sSup>
          <m:r>
            <w:rPr>
              <w:rFonts w:ascii="Cambria Math" w:hAnsi="Cambria Math"/>
              <w:color w:val="000000" w:themeColor="text1"/>
              <w:sz w:val="28"/>
            </w:rPr>
            <m:t>=</m:t>
          </m:r>
          <m:sSub>
            <m:sSubPr>
              <m:ctrlPr>
                <w:rPr>
                  <w:rFonts w:ascii="Cambria Math" w:hAnsi="Cambria Math"/>
                  <w:i/>
                  <w:color w:val="000000" w:themeColor="text1"/>
                  <w:sz w:val="28"/>
                </w:rPr>
              </m:ctrlPr>
            </m:sSubPr>
            <m:e>
              <m:r>
                <w:rPr>
                  <w:rFonts w:ascii="Cambria Math" w:hAnsi="Cambria Math"/>
                  <w:color w:val="000000" w:themeColor="text1"/>
                  <w:sz w:val="28"/>
                </w:rPr>
                <m:t>F</m:t>
              </m:r>
            </m:e>
            <m:sub>
              <m:r>
                <w:rPr>
                  <w:rFonts w:ascii="Cambria Math" w:hAnsi="Cambria Math"/>
                  <w:color w:val="000000" w:themeColor="text1"/>
                  <w:sz w:val="28"/>
                </w:rPr>
                <m:t>o</m:t>
              </m:r>
            </m:sub>
          </m:sSub>
          <m:r>
            <w:rPr>
              <w:rFonts w:ascii="Cambria Math" w:hAnsi="Cambria Math"/>
              <w:color w:val="000000" w:themeColor="text1"/>
              <w:sz w:val="28"/>
            </w:rPr>
            <m:t>(</m:t>
          </m:r>
          <m:sSub>
            <m:sSubPr>
              <m:ctrlPr>
                <w:rPr>
                  <w:rFonts w:ascii="Cambria Math" w:hAnsi="Cambria Math"/>
                  <w:i/>
                  <w:color w:val="000000" w:themeColor="text1"/>
                  <w:sz w:val="28"/>
                </w:rPr>
              </m:ctrlPr>
            </m:sSubPr>
            <m:e>
              <m:r>
                <w:rPr>
                  <w:rFonts w:ascii="Cambria Math" w:hAnsi="Cambria Math"/>
                  <w:color w:val="000000" w:themeColor="text1"/>
                  <w:sz w:val="28"/>
                </w:rPr>
                <m:t>T</m:t>
              </m:r>
            </m:e>
            <m:sub>
              <m:r>
                <w:rPr>
                  <w:rFonts w:ascii="Cambria Math" w:hAnsi="Cambria Math"/>
                  <w:color w:val="000000" w:themeColor="text1"/>
                  <w:sz w:val="28"/>
                </w:rPr>
                <m:t>W</m:t>
              </m:r>
            </m:sub>
          </m:sSub>
          <m:r>
            <w:rPr>
              <w:rFonts w:ascii="Cambria Math" w:hAnsi="Cambria Math"/>
              <w:color w:val="000000" w:themeColor="text1"/>
              <w:sz w:val="28"/>
            </w:rPr>
            <m:t>+</m:t>
          </m:r>
          <m:sSub>
            <m:sSubPr>
              <m:ctrlPr>
                <w:rPr>
                  <w:rFonts w:ascii="Cambria Math" w:hAnsi="Cambria Math"/>
                  <w:i/>
                  <w:color w:val="000000" w:themeColor="text1"/>
                  <w:sz w:val="28"/>
                </w:rPr>
              </m:ctrlPr>
            </m:sSubPr>
            <m:e>
              <m:r>
                <w:rPr>
                  <w:rFonts w:ascii="Cambria Math" w:hAnsi="Cambria Math"/>
                  <w:color w:val="000000" w:themeColor="text1"/>
                  <w:sz w:val="28"/>
                </w:rPr>
                <m:t>T</m:t>
              </m:r>
            </m:e>
            <m:sub>
              <m:r>
                <w:rPr>
                  <w:rFonts w:ascii="Cambria Math" w:hAnsi="Cambria Math"/>
                  <w:color w:val="000000" w:themeColor="text1"/>
                  <w:sz w:val="28"/>
                </w:rPr>
                <m:t>W</m:t>
              </m:r>
            </m:sub>
          </m:sSub>
          <m:r>
            <w:rPr>
              <w:rFonts w:ascii="Cambria Math" w:hAnsi="Cambria Math"/>
              <w:color w:val="000000" w:themeColor="text1"/>
              <w:sz w:val="28"/>
            </w:rPr>
            <m:t>+</m:t>
          </m:r>
          <m:sSub>
            <m:sSubPr>
              <m:ctrlPr>
                <w:rPr>
                  <w:rFonts w:ascii="Cambria Math" w:hAnsi="Cambria Math"/>
                  <w:i/>
                  <w:color w:val="000000" w:themeColor="text1"/>
                  <w:sz w:val="28"/>
                </w:rPr>
              </m:ctrlPr>
            </m:sSubPr>
            <m:e>
              <m:r>
                <w:rPr>
                  <w:rFonts w:ascii="Cambria Math" w:hAnsi="Cambria Math"/>
                  <w:color w:val="000000" w:themeColor="text1"/>
                  <w:sz w:val="28"/>
                </w:rPr>
                <m:t>T</m:t>
              </m:r>
            </m:e>
            <m:sub>
              <m:r>
                <w:rPr>
                  <w:rFonts w:ascii="Cambria Math" w:hAnsi="Cambria Math"/>
                  <w:color w:val="000000" w:themeColor="text1"/>
                  <w:sz w:val="28"/>
                </w:rPr>
                <m:t>N</m:t>
              </m:r>
            </m:sub>
          </m:sSub>
          <m:r>
            <w:rPr>
              <w:rFonts w:ascii="Cambria Math" w:hAnsi="Cambria Math"/>
              <w:color w:val="000000" w:themeColor="text1"/>
              <w:sz w:val="28"/>
            </w:rPr>
            <m:t>+</m:t>
          </m:r>
          <m:sSub>
            <m:sSubPr>
              <m:ctrlPr>
                <w:rPr>
                  <w:rFonts w:ascii="Cambria Math" w:hAnsi="Cambria Math"/>
                  <w:i/>
                  <w:color w:val="000000" w:themeColor="text1"/>
                  <w:sz w:val="28"/>
                </w:rPr>
              </m:ctrlPr>
            </m:sSubPr>
            <m:e>
              <m:r>
                <w:rPr>
                  <w:rFonts w:ascii="Cambria Math" w:hAnsi="Cambria Math"/>
                  <w:color w:val="000000" w:themeColor="text1"/>
                  <w:sz w:val="28"/>
                </w:rPr>
                <m:t>T</m:t>
              </m:r>
            </m:e>
            <m:sub>
              <m:r>
                <w:rPr>
                  <w:rFonts w:ascii="Cambria Math" w:hAnsi="Cambria Math"/>
                  <w:color w:val="000000" w:themeColor="text1"/>
                  <w:sz w:val="28"/>
                </w:rPr>
                <m:t>N</m:t>
              </m:r>
            </m:sub>
          </m:sSub>
          <m:r>
            <w:rPr>
              <w:rFonts w:ascii="Cambria Math" w:hAnsi="Cambria Math"/>
              <w:color w:val="000000" w:themeColor="text1"/>
              <w:sz w:val="28"/>
            </w:rPr>
            <m:t>-</m:t>
          </m:r>
          <m:d>
            <m:dPr>
              <m:ctrlPr>
                <w:rPr>
                  <w:rFonts w:ascii="Cambria Math" w:hAnsi="Cambria Math"/>
                  <w:i/>
                  <w:color w:val="000000" w:themeColor="text1"/>
                  <w:sz w:val="28"/>
                </w:rPr>
              </m:ctrlPr>
            </m:dPr>
            <m:e>
              <m:r>
                <w:rPr>
                  <w:rFonts w:ascii="Cambria Math" w:hAnsi="Cambria Math"/>
                  <w:color w:val="000000" w:themeColor="text1"/>
                  <w:sz w:val="28"/>
                </w:rPr>
                <m:t>4-</m:t>
              </m:r>
              <m:f>
                <m:fPr>
                  <m:ctrlPr>
                    <w:rPr>
                      <w:rFonts w:ascii="Cambria Math" w:hAnsi="Cambria Math"/>
                      <w:i/>
                      <w:color w:val="000000" w:themeColor="text1"/>
                      <w:sz w:val="28"/>
                    </w:rPr>
                  </m:ctrlPr>
                </m:fPr>
                <m:num>
                  <m:r>
                    <w:rPr>
                      <w:rFonts w:ascii="Cambria Math" w:hAnsi="Cambria Math"/>
                      <w:color w:val="000000" w:themeColor="text1"/>
                      <w:sz w:val="28"/>
                    </w:rPr>
                    <m:t>1</m:t>
                  </m:r>
                </m:num>
                <m:den>
                  <m:sSub>
                    <m:sSubPr>
                      <m:ctrlPr>
                        <w:rPr>
                          <w:rFonts w:ascii="Cambria Math" w:hAnsi="Cambria Math"/>
                          <w:i/>
                          <w:color w:val="000000" w:themeColor="text1"/>
                          <w:sz w:val="28"/>
                        </w:rPr>
                      </m:ctrlPr>
                    </m:sSubPr>
                    <m:e>
                      <m:r>
                        <w:rPr>
                          <w:rFonts w:ascii="Cambria Math" w:hAnsi="Cambria Math"/>
                          <w:color w:val="000000" w:themeColor="text1"/>
                          <w:sz w:val="28"/>
                        </w:rPr>
                        <m:t>F</m:t>
                      </m:r>
                    </m:e>
                    <m:sub>
                      <m:r>
                        <w:rPr>
                          <w:rFonts w:ascii="Cambria Math" w:hAnsi="Cambria Math"/>
                          <w:color w:val="000000" w:themeColor="text1"/>
                          <w:sz w:val="28"/>
                        </w:rPr>
                        <m:t>o</m:t>
                      </m:r>
                    </m:sub>
                  </m:sSub>
                </m:den>
              </m:f>
            </m:e>
          </m:d>
          <m:sSub>
            <m:sSubPr>
              <m:ctrlPr>
                <w:rPr>
                  <w:rFonts w:ascii="Cambria Math" w:hAnsi="Cambria Math"/>
                  <w:i/>
                  <w:color w:val="000000" w:themeColor="text1"/>
                  <w:sz w:val="28"/>
                </w:rPr>
              </m:ctrlPr>
            </m:sSubPr>
            <m:e>
              <m:r>
                <w:rPr>
                  <w:rFonts w:ascii="Cambria Math" w:hAnsi="Cambria Math"/>
                  <w:color w:val="000000" w:themeColor="text1"/>
                  <w:sz w:val="28"/>
                </w:rPr>
                <m:t>T</m:t>
              </m:r>
            </m:e>
            <m:sub>
              <m:r>
                <w:rPr>
                  <w:rFonts w:ascii="Cambria Math" w:hAnsi="Cambria Math"/>
                  <w:color w:val="000000" w:themeColor="text1"/>
                  <w:sz w:val="28"/>
                </w:rPr>
                <m:t>p</m:t>
              </m:r>
            </m:sub>
          </m:sSub>
          <m:r>
            <w:rPr>
              <w:rFonts w:ascii="Cambria Math" w:hAnsi="Cambria Math"/>
              <w:color w:val="000000" w:themeColor="text1"/>
              <w:sz w:val="28"/>
            </w:rPr>
            <m:t>)</m:t>
          </m:r>
        </m:oMath>
      </m:oMathPara>
    </w:p>
    <w:p w14:paraId="527A289A" w14:textId="55B44A5E" w:rsidR="00BF75BD" w:rsidRDefault="00BF75BD" w:rsidP="00BF75BD">
      <w:r>
        <w:t xml:space="preserve"> </w:t>
      </w:r>
      <w:r w:rsidR="00892778">
        <w:t xml:space="preserve">Each calculation was performed consecutively within its own For-Loop with the counter determining the column or row position. The two corner calculations required no For-Loops. The final part of the script displays the time taken for the plate to reach its result using Time =Time+1 within the while loop. To display the plate temperatures in a </w:t>
      </w:r>
      <w:proofErr w:type="gramStart"/>
      <w:r w:rsidR="00892778">
        <w:t>user friendly</w:t>
      </w:r>
      <w:proofErr w:type="gramEnd"/>
      <w:r w:rsidR="00892778">
        <w:t xml:space="preserve"> way the function </w:t>
      </w:r>
      <w:proofErr w:type="spellStart"/>
      <w:r w:rsidR="00892778">
        <w:t>contourf</w:t>
      </w:r>
      <w:proofErr w:type="spellEnd"/>
      <w:r w:rsidR="00892778">
        <w:t xml:space="preserve"> was used to create a colour plot of the results. </w:t>
      </w:r>
      <w:proofErr w:type="spellStart"/>
      <w:r w:rsidR="00892778">
        <w:t>Contourf</w:t>
      </w:r>
      <w:proofErr w:type="spellEnd"/>
      <w:r w:rsidR="00892778">
        <w:t xml:space="preserve"> creates the plot upside-down so the matrix was first flipped to create a plot that related directly to the </w:t>
      </w:r>
      <w:r w:rsidR="00D63D2C">
        <w:t>plate’s</w:t>
      </w:r>
      <w:r w:rsidR="00892778">
        <w:t xml:space="preserve"> initial conditions.</w:t>
      </w:r>
    </w:p>
    <w:p w14:paraId="62AF11E2" w14:textId="77777777" w:rsidR="00F37F8A" w:rsidRDefault="00F37F8A">
      <w:pPr>
        <w:spacing w:before="0" w:after="200" w:line="276" w:lineRule="auto"/>
        <w:rPr>
          <w:rFonts w:eastAsiaTheme="majorEastAsia" w:cstheme="majorBidi"/>
          <w:b/>
          <w:bCs/>
          <w:color w:val="4F81BD" w:themeColor="accent1"/>
          <w:sz w:val="26"/>
          <w:szCs w:val="26"/>
        </w:rPr>
      </w:pPr>
      <w:r>
        <w:br w:type="page"/>
      </w:r>
    </w:p>
    <w:p w14:paraId="58729CB2" w14:textId="31714D4B" w:rsidR="004F6C25" w:rsidRDefault="00DD5586" w:rsidP="00CC5440">
      <w:pPr>
        <w:pStyle w:val="Heading2"/>
      </w:pPr>
      <w:bookmarkStart w:id="21" w:name="_Toc30950615"/>
      <w:r>
        <w:lastRenderedPageBreak/>
        <w:t>Results</w:t>
      </w:r>
      <w:bookmarkEnd w:id="21"/>
    </w:p>
    <w:p w14:paraId="52FB010E" w14:textId="155EDAF1" w:rsidR="00892778" w:rsidRPr="00892778" w:rsidRDefault="00892778" w:rsidP="00892778">
      <w:r>
        <w:t>An unknown within the model was the appropriate maximum difference to utilize between two consecutive plate results. Another experiment was conducted to determine the appropriate maximum difference as this would be different to the initial validation model. The following plots illustrate the resultant temperatures at various maximum difference conditions.</w:t>
      </w:r>
      <w:r w:rsidR="00D63D2C">
        <w:t xml:space="preserve"> This was conducted on a plate size of 11m by 11m with a mesh spacing of 1.</w:t>
      </w:r>
    </w:p>
    <w:p w14:paraId="3EF290A1" w14:textId="453DDB14" w:rsidR="003228CA" w:rsidRDefault="00522F17" w:rsidP="003228CA">
      <w:r w:rsidRPr="00522F17">
        <w:rPr>
          <w:noProof/>
        </w:rPr>
        <w:drawing>
          <wp:anchor distT="0" distB="0" distL="114300" distR="114300" simplePos="0" relativeHeight="251661312" behindDoc="0" locked="0" layoutInCell="1" allowOverlap="1" wp14:anchorId="65CF3571" wp14:editId="18DA9C33">
            <wp:simplePos x="0" y="0"/>
            <wp:positionH relativeFrom="margin">
              <wp:align>right</wp:align>
            </wp:positionH>
            <wp:positionV relativeFrom="paragraph">
              <wp:posOffset>447040</wp:posOffset>
            </wp:positionV>
            <wp:extent cx="5734050" cy="3138170"/>
            <wp:effectExtent l="0" t="0" r="0" b="508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5484" t="11225" r="54133" b="10202"/>
                    <a:stretch/>
                  </pic:blipFill>
                  <pic:spPr bwMode="auto">
                    <a:xfrm>
                      <a:off x="0" y="0"/>
                      <a:ext cx="5734050" cy="31381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Maximum difference &gt;= 0.001</w:t>
      </w:r>
      <w:r>
        <w:br/>
        <w:t>Time taken = 11936</w:t>
      </w:r>
      <w:r w:rsidR="00DD5586">
        <w:t>s</w:t>
      </w:r>
    </w:p>
    <w:p w14:paraId="5D739253" w14:textId="07C3CAA2" w:rsidR="00522F17" w:rsidRDefault="00522F17" w:rsidP="003228CA"/>
    <w:p w14:paraId="64141972" w14:textId="710A6E8C" w:rsidR="003228CA" w:rsidRDefault="00522F17" w:rsidP="003228CA">
      <w:r>
        <w:rPr>
          <w:noProof/>
        </w:rPr>
        <w:lastRenderedPageBreak/>
        <w:drawing>
          <wp:anchor distT="0" distB="0" distL="114300" distR="114300" simplePos="0" relativeHeight="251662336" behindDoc="0" locked="0" layoutInCell="1" allowOverlap="1" wp14:anchorId="232E746C" wp14:editId="334770CA">
            <wp:simplePos x="0" y="0"/>
            <wp:positionH relativeFrom="margin">
              <wp:posOffset>-238125</wp:posOffset>
            </wp:positionH>
            <wp:positionV relativeFrom="paragraph">
              <wp:posOffset>633730</wp:posOffset>
            </wp:positionV>
            <wp:extent cx="5720080" cy="312420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4986" t="10634" r="53634" b="9019"/>
                    <a:stretch/>
                  </pic:blipFill>
                  <pic:spPr bwMode="auto">
                    <a:xfrm>
                      <a:off x="0" y="0"/>
                      <a:ext cx="5720080" cy="3124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Maximum difference &lt;= 0.0001</w:t>
      </w:r>
      <w:r>
        <w:br/>
        <w:t>Time taken = 93763</w:t>
      </w:r>
      <w:r w:rsidR="00DD5586">
        <w:t>s</w:t>
      </w:r>
    </w:p>
    <w:p w14:paraId="7ADFAA52" w14:textId="75BE2ED2" w:rsidR="00522F17" w:rsidRPr="003228CA" w:rsidRDefault="00522F17" w:rsidP="003228CA"/>
    <w:p w14:paraId="7D8297DB" w14:textId="383FDA5C" w:rsidR="00A6390C" w:rsidRPr="00A6390C" w:rsidRDefault="00522F17" w:rsidP="00A6390C">
      <w:pPr>
        <w:spacing w:before="0" w:after="200" w:line="276" w:lineRule="auto"/>
      </w:pPr>
      <w:r>
        <w:rPr>
          <w:noProof/>
        </w:rPr>
        <w:drawing>
          <wp:anchor distT="0" distB="0" distL="114300" distR="114300" simplePos="0" relativeHeight="251663360" behindDoc="0" locked="0" layoutInCell="1" allowOverlap="1" wp14:anchorId="00F1D3ED" wp14:editId="17C9D2AB">
            <wp:simplePos x="0" y="0"/>
            <wp:positionH relativeFrom="margin">
              <wp:align>right</wp:align>
            </wp:positionH>
            <wp:positionV relativeFrom="paragraph">
              <wp:posOffset>590550</wp:posOffset>
            </wp:positionV>
            <wp:extent cx="5843270" cy="3143250"/>
            <wp:effectExtent l="0" t="0" r="508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5594" t="12202" r="54233" b="10967"/>
                    <a:stretch/>
                  </pic:blipFill>
                  <pic:spPr bwMode="auto">
                    <a:xfrm>
                      <a:off x="0" y="0"/>
                      <a:ext cx="5843270" cy="3143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Maximum difference &gt;= 0.000001</w:t>
      </w:r>
      <w:r>
        <w:br/>
        <w:t>Time Taken 2728958</w:t>
      </w:r>
      <w:r w:rsidR="00DD5586">
        <w:t>s</w:t>
      </w:r>
    </w:p>
    <w:p w14:paraId="2BD0E7BD" w14:textId="140FB31F" w:rsidR="00A6390C" w:rsidRDefault="00A6390C" w:rsidP="00A6390C">
      <w:pPr>
        <w:rPr>
          <w:vertAlign w:val="superscript"/>
        </w:rPr>
      </w:pPr>
    </w:p>
    <w:p w14:paraId="66C4659D" w14:textId="68696489" w:rsidR="00D63D2C" w:rsidRDefault="00D63D2C" w:rsidP="00A6390C">
      <w:r>
        <w:lastRenderedPageBreak/>
        <w:t xml:space="preserve">The most effective maximum difference was 0.000001, this was the value determined in the initial validation model.in addition this showed the most change from the previous iteration. Any lower values were not producing any significant changes. </w:t>
      </w:r>
    </w:p>
    <w:p w14:paraId="2E42C605" w14:textId="4C418DF6" w:rsidR="00D63D2C" w:rsidRDefault="00D63D2C" w:rsidP="00D63D2C">
      <w:pPr>
        <w:pStyle w:val="Heading1"/>
      </w:pPr>
      <w:bookmarkStart w:id="22" w:name="_Toc30950616"/>
      <w:r>
        <w:t>Analysis</w:t>
      </w:r>
      <w:bookmarkEnd w:id="22"/>
    </w:p>
    <w:p w14:paraId="09F0002B" w14:textId="6B5BD63E" w:rsidR="00D63D2C" w:rsidRDefault="00D63D2C" w:rsidP="00D63D2C">
      <w:r>
        <w:t xml:space="preserve">The initial validation worked correctly </w:t>
      </w:r>
      <w:r w:rsidR="00EF2D64">
        <w:t xml:space="preserve">as it produced the correct anticipated results. However, the infinite For-Loop produced an error which did not make for good coding practice. The replacement while loop however, worked correctly and more efficiently. </w:t>
      </w:r>
    </w:p>
    <w:p w14:paraId="3D37073A" w14:textId="54DADB02" w:rsidR="00EF2D64" w:rsidRDefault="00EF2D64" w:rsidP="00D63D2C">
      <w:r>
        <w:t>Initial expectations for the final model were not met. The expectation was the plate would be closer to 60</w:t>
      </w:r>
      <w:r>
        <w:rPr>
          <w:vertAlign w:val="superscript"/>
        </w:rPr>
        <w:t>o</w:t>
      </w:r>
      <w:r>
        <w:t xml:space="preserve">C all over. However, the temperature did not radiate through the plate at the expected rate. Upon reflection this is due to the relatively low temperature at peak amplitude. A higher temperature would have resulted in a quicker rate of dissipation, also changing the material to something with a higher thermal conductivity would have created similar results. Realistically the boundary temperatures would have changed as well, affected by the higher temperature in the middle. The model did not account for this and the resultant plot </w:t>
      </w:r>
      <w:r w:rsidR="00CC5440">
        <w:t>contained isolated cold spots.</w:t>
      </w:r>
    </w:p>
    <w:sdt>
      <w:sdtPr>
        <w:rPr>
          <w:rFonts w:eastAsiaTheme="minorHAnsi" w:cstheme="minorBidi"/>
          <w:b w:val="0"/>
          <w:bCs w:val="0"/>
          <w:color w:val="auto"/>
          <w:sz w:val="22"/>
          <w:szCs w:val="22"/>
        </w:rPr>
        <w:id w:val="81805046"/>
        <w:docPartObj>
          <w:docPartGallery w:val="Bibliographies"/>
          <w:docPartUnique/>
        </w:docPartObj>
      </w:sdtPr>
      <w:sdtEndPr/>
      <w:sdtContent>
        <w:p w14:paraId="0910A271" w14:textId="1443A726" w:rsidR="001347A2" w:rsidRDefault="001347A2">
          <w:pPr>
            <w:pStyle w:val="Heading1"/>
          </w:pPr>
          <w:r>
            <w:t>Bibliography</w:t>
          </w:r>
        </w:p>
        <w:sdt>
          <w:sdtPr>
            <w:id w:val="111145805"/>
            <w:bibliography/>
          </w:sdtPr>
          <w:sdtEndPr/>
          <w:sdtContent>
            <w:p w14:paraId="1DE898ED" w14:textId="77777777" w:rsidR="00293C8A" w:rsidRDefault="001347A2" w:rsidP="00293C8A">
              <w:pPr>
                <w:pStyle w:val="Bibliography"/>
                <w:rPr>
                  <w:noProof/>
                  <w:sz w:val="24"/>
                  <w:szCs w:val="24"/>
                </w:rPr>
              </w:pPr>
              <w:r>
                <w:fldChar w:fldCharType="begin"/>
              </w:r>
              <w:r>
                <w:instrText xml:space="preserve"> BIBLIOGRAPHY </w:instrText>
              </w:r>
              <w:r>
                <w:fldChar w:fldCharType="separate"/>
              </w:r>
              <w:r w:rsidR="00293C8A">
                <w:rPr>
                  <w:noProof/>
                </w:rPr>
                <w:t xml:space="preserve">Math works, n.d. </w:t>
              </w:r>
              <w:r w:rsidR="00293C8A">
                <w:rPr>
                  <w:i/>
                  <w:iCs/>
                  <w:noProof/>
                </w:rPr>
                <w:t xml:space="preserve">Matlab. </w:t>
              </w:r>
              <w:r w:rsidR="00293C8A">
                <w:rPr>
                  <w:noProof/>
                </w:rPr>
                <w:t xml:space="preserve">[Online] </w:t>
              </w:r>
              <w:r w:rsidR="00293C8A">
                <w:rPr>
                  <w:noProof/>
                </w:rPr>
                <w:br/>
                <w:t xml:space="preserve">Available at: </w:t>
              </w:r>
              <w:r w:rsidR="00293C8A">
                <w:rPr>
                  <w:noProof/>
                  <w:u w:val="single"/>
                </w:rPr>
                <w:t>https://uk.mathworks.com/products/matlab.html</w:t>
              </w:r>
            </w:p>
            <w:p w14:paraId="7F3F7CE8" w14:textId="77777777" w:rsidR="00293C8A" w:rsidRDefault="00293C8A" w:rsidP="00293C8A">
              <w:pPr>
                <w:pStyle w:val="Bibliography"/>
                <w:rPr>
                  <w:noProof/>
                </w:rPr>
              </w:pPr>
              <w:r>
                <w:rPr>
                  <w:noProof/>
                </w:rPr>
                <w:t xml:space="preserve">Sizemore, J., 2015. </w:t>
              </w:r>
              <w:r>
                <w:rPr>
                  <w:i/>
                  <w:iCs/>
                  <w:noProof/>
                </w:rPr>
                <w:t xml:space="preserve">Matlab for Dummies. </w:t>
              </w:r>
              <w:r>
                <w:rPr>
                  <w:noProof/>
                </w:rPr>
                <w:t>s.l.:JOhn Wiley &amp; Sons.</w:t>
              </w:r>
            </w:p>
            <w:p w14:paraId="5E347F4C" w14:textId="00F00D87" w:rsidR="001347A2" w:rsidRDefault="001347A2" w:rsidP="00293C8A">
              <w:r>
                <w:rPr>
                  <w:b/>
                  <w:bCs/>
                  <w:noProof/>
                </w:rPr>
                <w:fldChar w:fldCharType="end"/>
              </w:r>
            </w:p>
          </w:sdtContent>
        </w:sdt>
      </w:sdtContent>
    </w:sdt>
    <w:p w14:paraId="6B10C825" w14:textId="77777777" w:rsidR="001347A2" w:rsidRPr="00EF2D64" w:rsidRDefault="001347A2" w:rsidP="00D63D2C"/>
    <w:p w14:paraId="739FAD64" w14:textId="17BF2638" w:rsidR="00EF2D64" w:rsidRDefault="001347A2" w:rsidP="001347A2">
      <w:pPr>
        <w:pStyle w:val="Heading1"/>
      </w:pPr>
      <w:r>
        <w:t>Appendix</w:t>
      </w:r>
    </w:p>
    <w:p w14:paraId="1B29E6CC" w14:textId="3C065230" w:rsidR="001347A2" w:rsidRDefault="001347A2" w:rsidP="001347A2">
      <w:pPr>
        <w:pStyle w:val="Heading2"/>
      </w:pPr>
      <w:r>
        <w:t>Initial Validation Model Script</w:t>
      </w:r>
    </w:p>
    <w:p w14:paraId="62B8A1C3"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proofErr w:type="spellStart"/>
      <w:r>
        <w:rPr>
          <w:rFonts w:ascii="Courier New" w:hAnsi="Courier New" w:cs="Courier New"/>
          <w:color w:val="000000"/>
          <w:sz w:val="20"/>
          <w:szCs w:val="20"/>
        </w:rPr>
        <w:t>clc</w:t>
      </w:r>
      <w:proofErr w:type="spellEnd"/>
    </w:p>
    <w:p w14:paraId="6022B225"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clear </w:t>
      </w:r>
    </w:p>
    <w:p w14:paraId="2E191C65"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14631833"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user </w:t>
      </w:r>
      <w:r>
        <w:rPr>
          <w:rFonts w:ascii="Courier New" w:hAnsi="Courier New" w:cs="Courier New"/>
          <w:color w:val="A020F0"/>
          <w:sz w:val="20"/>
          <w:szCs w:val="20"/>
        </w:rPr>
        <w:t>input</w:t>
      </w:r>
      <w:r>
        <w:rPr>
          <w:rFonts w:ascii="Courier New" w:hAnsi="Courier New" w:cs="Courier New"/>
          <w:color w:val="000000"/>
          <w:sz w:val="20"/>
          <w:szCs w:val="20"/>
        </w:rPr>
        <w:t xml:space="preserve"> </w:t>
      </w:r>
      <w:r>
        <w:rPr>
          <w:rFonts w:ascii="Courier New" w:hAnsi="Courier New" w:cs="Courier New"/>
          <w:color w:val="A020F0"/>
          <w:sz w:val="20"/>
          <w:szCs w:val="20"/>
        </w:rPr>
        <w:t>for</w:t>
      </w:r>
      <w:r>
        <w:rPr>
          <w:rFonts w:ascii="Courier New" w:hAnsi="Courier New" w:cs="Courier New"/>
          <w:color w:val="000000"/>
          <w:sz w:val="20"/>
          <w:szCs w:val="20"/>
        </w:rPr>
        <w:t xml:space="preserve"> </w:t>
      </w:r>
      <w:r>
        <w:rPr>
          <w:rFonts w:ascii="Courier New" w:hAnsi="Courier New" w:cs="Courier New"/>
          <w:color w:val="A020F0"/>
          <w:sz w:val="20"/>
          <w:szCs w:val="20"/>
        </w:rPr>
        <w:t>size</w:t>
      </w:r>
      <w:r>
        <w:rPr>
          <w:rFonts w:ascii="Courier New" w:hAnsi="Courier New" w:cs="Courier New"/>
          <w:color w:val="000000"/>
          <w:sz w:val="20"/>
          <w:szCs w:val="20"/>
        </w:rPr>
        <w:t xml:space="preserve"> </w:t>
      </w:r>
      <w:r>
        <w:rPr>
          <w:rFonts w:ascii="Courier New" w:hAnsi="Courier New" w:cs="Courier New"/>
          <w:color w:val="A020F0"/>
          <w:sz w:val="20"/>
          <w:szCs w:val="20"/>
        </w:rPr>
        <w:t>of</w:t>
      </w:r>
      <w:r>
        <w:rPr>
          <w:rFonts w:ascii="Courier New" w:hAnsi="Courier New" w:cs="Courier New"/>
          <w:color w:val="000000"/>
          <w:sz w:val="20"/>
          <w:szCs w:val="20"/>
        </w:rPr>
        <w:t xml:space="preserve"> </w:t>
      </w:r>
      <w:r>
        <w:rPr>
          <w:rFonts w:ascii="Courier New" w:hAnsi="Courier New" w:cs="Courier New"/>
          <w:color w:val="A020F0"/>
          <w:sz w:val="20"/>
          <w:szCs w:val="20"/>
        </w:rPr>
        <w:t>plate</w:t>
      </w:r>
      <w:r>
        <w:rPr>
          <w:rFonts w:ascii="Courier New" w:hAnsi="Courier New" w:cs="Courier New"/>
          <w:color w:val="000000"/>
          <w:sz w:val="20"/>
          <w:szCs w:val="20"/>
        </w:rPr>
        <w:t xml:space="preserve"> </w:t>
      </w:r>
      <w:r>
        <w:rPr>
          <w:rFonts w:ascii="Courier New" w:hAnsi="Courier New" w:cs="Courier New"/>
          <w:color w:val="A020F0"/>
          <w:sz w:val="20"/>
          <w:szCs w:val="20"/>
        </w:rPr>
        <w:t>and</w:t>
      </w:r>
      <w:r>
        <w:rPr>
          <w:rFonts w:ascii="Courier New" w:hAnsi="Courier New" w:cs="Courier New"/>
          <w:color w:val="000000"/>
          <w:sz w:val="20"/>
          <w:szCs w:val="20"/>
        </w:rPr>
        <w:t xml:space="preserve"> </w:t>
      </w:r>
      <w:r>
        <w:rPr>
          <w:rFonts w:ascii="Courier New" w:hAnsi="Courier New" w:cs="Courier New"/>
          <w:color w:val="A020F0"/>
          <w:sz w:val="20"/>
          <w:szCs w:val="20"/>
        </w:rPr>
        <w:t>distance</w:t>
      </w:r>
      <w:r>
        <w:rPr>
          <w:rFonts w:ascii="Courier New" w:hAnsi="Courier New" w:cs="Courier New"/>
          <w:color w:val="000000"/>
          <w:sz w:val="20"/>
          <w:szCs w:val="20"/>
        </w:rPr>
        <w:t xml:space="preserve"> </w:t>
      </w:r>
      <w:r>
        <w:rPr>
          <w:rFonts w:ascii="Courier New" w:hAnsi="Courier New" w:cs="Courier New"/>
          <w:color w:val="A020F0"/>
          <w:sz w:val="20"/>
          <w:szCs w:val="20"/>
        </w:rPr>
        <w:t>between</w:t>
      </w:r>
      <w:r>
        <w:rPr>
          <w:rFonts w:ascii="Courier New" w:hAnsi="Courier New" w:cs="Courier New"/>
          <w:color w:val="000000"/>
          <w:sz w:val="20"/>
          <w:szCs w:val="20"/>
        </w:rPr>
        <w:t xml:space="preserve"> </w:t>
      </w:r>
      <w:r>
        <w:rPr>
          <w:rFonts w:ascii="Courier New" w:hAnsi="Courier New" w:cs="Courier New"/>
          <w:color w:val="A020F0"/>
          <w:sz w:val="20"/>
          <w:szCs w:val="20"/>
        </w:rPr>
        <w:t>nodes</w:t>
      </w:r>
    </w:p>
    <w:p w14:paraId="38A41746"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x=</w:t>
      </w:r>
      <w:proofErr w:type="gramStart"/>
      <w:r>
        <w:rPr>
          <w:rFonts w:ascii="Courier New" w:hAnsi="Courier New" w:cs="Courier New"/>
          <w:color w:val="000000"/>
          <w:sz w:val="20"/>
          <w:szCs w:val="20"/>
        </w:rPr>
        <w:t>input(</w:t>
      </w:r>
      <w:proofErr w:type="gramEnd"/>
      <w:r>
        <w:rPr>
          <w:rFonts w:ascii="Courier New" w:hAnsi="Courier New" w:cs="Courier New"/>
          <w:color w:val="A020F0"/>
          <w:sz w:val="20"/>
          <w:szCs w:val="20"/>
        </w:rPr>
        <w:t>'input x dimension (m) '</w:t>
      </w:r>
      <w:r>
        <w:rPr>
          <w:rFonts w:ascii="Courier New" w:hAnsi="Courier New" w:cs="Courier New"/>
          <w:color w:val="000000"/>
          <w:sz w:val="20"/>
          <w:szCs w:val="20"/>
        </w:rPr>
        <w:t>);</w:t>
      </w:r>
    </w:p>
    <w:p w14:paraId="0A1D9B7E"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y=</w:t>
      </w:r>
      <w:proofErr w:type="gramStart"/>
      <w:r>
        <w:rPr>
          <w:rFonts w:ascii="Courier New" w:hAnsi="Courier New" w:cs="Courier New"/>
          <w:color w:val="000000"/>
          <w:sz w:val="20"/>
          <w:szCs w:val="20"/>
        </w:rPr>
        <w:t>input(</w:t>
      </w:r>
      <w:proofErr w:type="gramEnd"/>
      <w:r>
        <w:rPr>
          <w:rFonts w:ascii="Courier New" w:hAnsi="Courier New" w:cs="Courier New"/>
          <w:color w:val="A020F0"/>
          <w:sz w:val="20"/>
          <w:szCs w:val="20"/>
        </w:rPr>
        <w:t>'input y dimension (m) '</w:t>
      </w:r>
      <w:r>
        <w:rPr>
          <w:rFonts w:ascii="Courier New" w:hAnsi="Courier New" w:cs="Courier New"/>
          <w:color w:val="000000"/>
          <w:sz w:val="20"/>
          <w:szCs w:val="20"/>
        </w:rPr>
        <w:t>);</w:t>
      </w:r>
    </w:p>
    <w:p w14:paraId="2CE2FA0E"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s=</w:t>
      </w:r>
      <w:proofErr w:type="gramStart"/>
      <w:r>
        <w:rPr>
          <w:rFonts w:ascii="Courier New" w:hAnsi="Courier New" w:cs="Courier New"/>
          <w:color w:val="000000"/>
          <w:sz w:val="20"/>
          <w:szCs w:val="20"/>
        </w:rPr>
        <w:t>input(</w:t>
      </w:r>
      <w:proofErr w:type="gramEnd"/>
      <w:r>
        <w:rPr>
          <w:rFonts w:ascii="Courier New" w:hAnsi="Courier New" w:cs="Courier New"/>
          <w:color w:val="A020F0"/>
          <w:sz w:val="20"/>
          <w:szCs w:val="20"/>
        </w:rPr>
        <w:t>'input mesh spacing (m) '</w:t>
      </w:r>
      <w:r>
        <w:rPr>
          <w:rFonts w:ascii="Courier New" w:hAnsi="Courier New" w:cs="Courier New"/>
          <w:color w:val="000000"/>
          <w:sz w:val="20"/>
          <w:szCs w:val="20"/>
        </w:rPr>
        <w:t>);</w:t>
      </w:r>
    </w:p>
    <w:p w14:paraId="1A9FB74A"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lastRenderedPageBreak/>
        <w:t>t=</w:t>
      </w:r>
      <w:proofErr w:type="gramStart"/>
      <w:r>
        <w:rPr>
          <w:rFonts w:ascii="Courier New" w:hAnsi="Courier New" w:cs="Courier New"/>
          <w:color w:val="000000"/>
          <w:sz w:val="20"/>
          <w:szCs w:val="20"/>
        </w:rPr>
        <w:t>input(</w:t>
      </w:r>
      <w:proofErr w:type="gramEnd"/>
      <w:r>
        <w:rPr>
          <w:rFonts w:ascii="Courier New" w:hAnsi="Courier New" w:cs="Courier New"/>
          <w:color w:val="A020F0"/>
          <w:sz w:val="20"/>
          <w:szCs w:val="20"/>
        </w:rPr>
        <w:t>'input time step (s) '</w:t>
      </w:r>
      <w:r>
        <w:rPr>
          <w:rFonts w:ascii="Courier New" w:hAnsi="Courier New" w:cs="Courier New"/>
          <w:color w:val="000000"/>
          <w:sz w:val="20"/>
          <w:szCs w:val="20"/>
        </w:rPr>
        <w:t>);</w:t>
      </w:r>
    </w:p>
    <w:p w14:paraId="7C47614E"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596CDBDB"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403B3767"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228B22"/>
          <w:sz w:val="20"/>
          <w:szCs w:val="20"/>
        </w:rPr>
        <w:t>%Properties for aluminium</w:t>
      </w:r>
    </w:p>
    <w:p w14:paraId="3AC931E6"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k=</w:t>
      </w:r>
      <w:proofErr w:type="gramStart"/>
      <w:r>
        <w:rPr>
          <w:rFonts w:ascii="Courier New" w:hAnsi="Courier New" w:cs="Courier New"/>
          <w:color w:val="000000"/>
          <w:sz w:val="20"/>
          <w:szCs w:val="20"/>
        </w:rPr>
        <w:t xml:space="preserve">143;   </w:t>
      </w:r>
      <w:proofErr w:type="gramEnd"/>
      <w:r>
        <w:rPr>
          <w:rFonts w:ascii="Courier New" w:hAnsi="Courier New" w:cs="Courier New"/>
          <w:color w:val="000000"/>
          <w:sz w:val="20"/>
          <w:szCs w:val="20"/>
        </w:rPr>
        <w:t xml:space="preserve">           </w:t>
      </w:r>
      <w:r>
        <w:rPr>
          <w:rFonts w:ascii="Courier New" w:hAnsi="Courier New" w:cs="Courier New"/>
          <w:color w:val="228B22"/>
          <w:sz w:val="20"/>
          <w:szCs w:val="20"/>
        </w:rPr>
        <w:t>%Conductivity (w/</w:t>
      </w:r>
      <w:proofErr w:type="spellStart"/>
      <w:r>
        <w:rPr>
          <w:rFonts w:ascii="Courier New" w:hAnsi="Courier New" w:cs="Courier New"/>
          <w:color w:val="228B22"/>
          <w:sz w:val="20"/>
          <w:szCs w:val="20"/>
        </w:rPr>
        <w:t>m.C</w:t>
      </w:r>
      <w:proofErr w:type="spellEnd"/>
      <w:r>
        <w:rPr>
          <w:rFonts w:ascii="Courier New" w:hAnsi="Courier New" w:cs="Courier New"/>
          <w:color w:val="228B22"/>
          <w:sz w:val="20"/>
          <w:szCs w:val="20"/>
        </w:rPr>
        <w:t>)</w:t>
      </w:r>
    </w:p>
    <w:p w14:paraId="538C2955"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p=2.8E</w:t>
      </w:r>
      <w:proofErr w:type="gramStart"/>
      <w:r>
        <w:rPr>
          <w:rFonts w:ascii="Courier New" w:hAnsi="Courier New" w:cs="Courier New"/>
          <w:color w:val="000000"/>
          <w:sz w:val="20"/>
          <w:szCs w:val="20"/>
        </w:rPr>
        <w:t xml:space="preserve">3;   </w:t>
      </w:r>
      <w:proofErr w:type="gramEnd"/>
      <w:r>
        <w:rPr>
          <w:rFonts w:ascii="Courier New" w:hAnsi="Courier New" w:cs="Courier New"/>
          <w:color w:val="000000"/>
          <w:sz w:val="20"/>
          <w:szCs w:val="20"/>
        </w:rPr>
        <w:t xml:space="preserve">         </w:t>
      </w:r>
      <w:r>
        <w:rPr>
          <w:rFonts w:ascii="Courier New" w:hAnsi="Courier New" w:cs="Courier New"/>
          <w:color w:val="228B22"/>
          <w:sz w:val="20"/>
          <w:szCs w:val="20"/>
        </w:rPr>
        <w:t>%Density (kg.m^2)</w:t>
      </w:r>
    </w:p>
    <w:p w14:paraId="431A877B"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c=</w:t>
      </w:r>
      <w:proofErr w:type="gramStart"/>
      <w:r>
        <w:rPr>
          <w:rFonts w:ascii="Courier New" w:hAnsi="Courier New" w:cs="Courier New"/>
          <w:color w:val="000000"/>
          <w:sz w:val="20"/>
          <w:szCs w:val="20"/>
        </w:rPr>
        <w:t xml:space="preserve">795;   </w:t>
      </w:r>
      <w:proofErr w:type="gramEnd"/>
      <w:r>
        <w:rPr>
          <w:rFonts w:ascii="Courier New" w:hAnsi="Courier New" w:cs="Courier New"/>
          <w:color w:val="000000"/>
          <w:sz w:val="20"/>
          <w:szCs w:val="20"/>
        </w:rPr>
        <w:t xml:space="preserve">           </w:t>
      </w:r>
      <w:r>
        <w:rPr>
          <w:rFonts w:ascii="Courier New" w:hAnsi="Courier New" w:cs="Courier New"/>
          <w:color w:val="228B22"/>
          <w:sz w:val="20"/>
          <w:szCs w:val="20"/>
        </w:rPr>
        <w:t>%Specific heat (J/</w:t>
      </w:r>
      <w:proofErr w:type="spellStart"/>
      <w:r>
        <w:rPr>
          <w:rFonts w:ascii="Courier New" w:hAnsi="Courier New" w:cs="Courier New"/>
          <w:color w:val="228B22"/>
          <w:sz w:val="20"/>
          <w:szCs w:val="20"/>
        </w:rPr>
        <w:t>kg.C</w:t>
      </w:r>
      <w:proofErr w:type="spellEnd"/>
      <w:r>
        <w:rPr>
          <w:rFonts w:ascii="Courier New" w:hAnsi="Courier New" w:cs="Courier New"/>
          <w:color w:val="228B22"/>
          <w:sz w:val="20"/>
          <w:szCs w:val="20"/>
        </w:rPr>
        <w:t>)</w:t>
      </w:r>
    </w:p>
    <w:p w14:paraId="6BCC5F36"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228B22"/>
          <w:sz w:val="20"/>
          <w:szCs w:val="20"/>
        </w:rPr>
        <w:t xml:space="preserve"> </w:t>
      </w:r>
    </w:p>
    <w:p w14:paraId="1A6D792E"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228B22"/>
          <w:sz w:val="20"/>
          <w:szCs w:val="20"/>
        </w:rPr>
        <w:t>%Additional Values needed</w:t>
      </w:r>
    </w:p>
    <w:p w14:paraId="74CE962D"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alpha=k/(p*c</w:t>
      </w:r>
      <w:proofErr w:type="gramStart"/>
      <w:r>
        <w:rPr>
          <w:rFonts w:ascii="Courier New" w:hAnsi="Courier New" w:cs="Courier New"/>
          <w:color w:val="000000"/>
          <w:sz w:val="20"/>
          <w:szCs w:val="20"/>
        </w:rPr>
        <w:t xml:space="preserve">);   </w:t>
      </w:r>
      <w:proofErr w:type="gramEnd"/>
      <w:r>
        <w:rPr>
          <w:rFonts w:ascii="Courier New" w:hAnsi="Courier New" w:cs="Courier New"/>
          <w:color w:val="000000"/>
          <w:sz w:val="20"/>
          <w:szCs w:val="20"/>
        </w:rPr>
        <w:t xml:space="preserve">   </w:t>
      </w:r>
      <w:r>
        <w:rPr>
          <w:rFonts w:ascii="Courier New" w:hAnsi="Courier New" w:cs="Courier New"/>
          <w:color w:val="228B22"/>
          <w:sz w:val="20"/>
          <w:szCs w:val="20"/>
        </w:rPr>
        <w:t>%Thermal Diffusivity</w:t>
      </w:r>
    </w:p>
    <w:p w14:paraId="34642C97"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F=(alpha*t)/s^</w:t>
      </w:r>
      <w:proofErr w:type="gramStart"/>
      <w:r>
        <w:rPr>
          <w:rFonts w:ascii="Courier New" w:hAnsi="Courier New" w:cs="Courier New"/>
          <w:color w:val="000000"/>
          <w:sz w:val="20"/>
          <w:szCs w:val="20"/>
        </w:rPr>
        <w:t xml:space="preserve">2;   </w:t>
      </w:r>
      <w:proofErr w:type="gramEnd"/>
      <w:r>
        <w:rPr>
          <w:rFonts w:ascii="Courier New" w:hAnsi="Courier New" w:cs="Courier New"/>
          <w:color w:val="000000"/>
          <w:sz w:val="20"/>
          <w:szCs w:val="20"/>
        </w:rPr>
        <w:t xml:space="preserve"> </w:t>
      </w:r>
      <w:r>
        <w:rPr>
          <w:rFonts w:ascii="Courier New" w:hAnsi="Courier New" w:cs="Courier New"/>
          <w:color w:val="228B22"/>
          <w:sz w:val="20"/>
          <w:szCs w:val="20"/>
        </w:rPr>
        <w:t>%</w:t>
      </w:r>
      <w:proofErr w:type="spellStart"/>
      <w:r>
        <w:rPr>
          <w:rFonts w:ascii="Courier New" w:hAnsi="Courier New" w:cs="Courier New"/>
          <w:color w:val="228B22"/>
          <w:sz w:val="20"/>
          <w:szCs w:val="20"/>
        </w:rPr>
        <w:t>Fouriers</w:t>
      </w:r>
      <w:proofErr w:type="spellEnd"/>
      <w:r>
        <w:rPr>
          <w:rFonts w:ascii="Courier New" w:hAnsi="Courier New" w:cs="Courier New"/>
          <w:color w:val="228B22"/>
          <w:sz w:val="20"/>
          <w:szCs w:val="20"/>
        </w:rPr>
        <w:t xml:space="preserve"> Number</w:t>
      </w:r>
    </w:p>
    <w:p w14:paraId="020F7A98"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C=x/s+</w:t>
      </w:r>
      <w:proofErr w:type="gramStart"/>
      <w:r>
        <w:rPr>
          <w:rFonts w:ascii="Courier New" w:hAnsi="Courier New" w:cs="Courier New"/>
          <w:color w:val="000000"/>
          <w:sz w:val="20"/>
          <w:szCs w:val="20"/>
        </w:rPr>
        <w:t xml:space="preserve">1;   </w:t>
      </w:r>
      <w:proofErr w:type="gramEnd"/>
      <w:r>
        <w:rPr>
          <w:rFonts w:ascii="Courier New" w:hAnsi="Courier New" w:cs="Courier New"/>
          <w:color w:val="000000"/>
          <w:sz w:val="20"/>
          <w:szCs w:val="20"/>
        </w:rPr>
        <w:t xml:space="preserve">         </w:t>
      </w:r>
      <w:r>
        <w:rPr>
          <w:rFonts w:ascii="Courier New" w:hAnsi="Courier New" w:cs="Courier New"/>
          <w:color w:val="228B22"/>
          <w:sz w:val="20"/>
          <w:szCs w:val="20"/>
        </w:rPr>
        <w:t>%matrix  column dim with x dim and mesh spacing</w:t>
      </w:r>
    </w:p>
    <w:p w14:paraId="26DED59D"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R=y/s+</w:t>
      </w:r>
      <w:proofErr w:type="gramStart"/>
      <w:r>
        <w:rPr>
          <w:rFonts w:ascii="Courier New" w:hAnsi="Courier New" w:cs="Courier New"/>
          <w:color w:val="000000"/>
          <w:sz w:val="20"/>
          <w:szCs w:val="20"/>
        </w:rPr>
        <w:t xml:space="preserve">1;   </w:t>
      </w:r>
      <w:proofErr w:type="gramEnd"/>
      <w:r>
        <w:rPr>
          <w:rFonts w:ascii="Courier New" w:hAnsi="Courier New" w:cs="Courier New"/>
          <w:color w:val="000000"/>
          <w:sz w:val="20"/>
          <w:szCs w:val="20"/>
        </w:rPr>
        <w:t xml:space="preserve">         </w:t>
      </w:r>
      <w:r>
        <w:rPr>
          <w:rFonts w:ascii="Courier New" w:hAnsi="Courier New" w:cs="Courier New"/>
          <w:color w:val="228B22"/>
          <w:sz w:val="20"/>
          <w:szCs w:val="20"/>
        </w:rPr>
        <w:t>%matrix row dim with y dim and mesh spacing</w:t>
      </w:r>
    </w:p>
    <w:p w14:paraId="4DB5AAF3"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228B22"/>
          <w:sz w:val="20"/>
          <w:szCs w:val="20"/>
        </w:rPr>
        <w:t xml:space="preserve"> </w:t>
      </w:r>
    </w:p>
    <w:p w14:paraId="4D6BFE9F"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228B22"/>
          <w:sz w:val="20"/>
          <w:szCs w:val="20"/>
        </w:rPr>
        <w:t xml:space="preserve">%Representation of plate with </w:t>
      </w:r>
      <w:proofErr w:type="spellStart"/>
      <w:r>
        <w:rPr>
          <w:rFonts w:ascii="Courier New" w:hAnsi="Courier New" w:cs="Courier New"/>
          <w:color w:val="228B22"/>
          <w:sz w:val="20"/>
          <w:szCs w:val="20"/>
        </w:rPr>
        <w:t>initail</w:t>
      </w:r>
      <w:proofErr w:type="spellEnd"/>
      <w:r>
        <w:rPr>
          <w:rFonts w:ascii="Courier New" w:hAnsi="Courier New" w:cs="Courier New"/>
          <w:color w:val="228B22"/>
          <w:sz w:val="20"/>
          <w:szCs w:val="20"/>
        </w:rPr>
        <w:t xml:space="preserve"> boundary conditions</w:t>
      </w:r>
    </w:p>
    <w:p w14:paraId="43140B81"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A=zeros(</w:t>
      </w:r>
      <w:proofErr w:type="gramStart"/>
      <w:r>
        <w:rPr>
          <w:rFonts w:ascii="Courier New" w:hAnsi="Courier New" w:cs="Courier New"/>
          <w:color w:val="000000"/>
          <w:sz w:val="20"/>
          <w:szCs w:val="20"/>
        </w:rPr>
        <w:t>R,C</w:t>
      </w:r>
      <w:proofErr w:type="gramEnd"/>
      <w:r>
        <w:rPr>
          <w:rFonts w:ascii="Courier New" w:hAnsi="Courier New" w:cs="Courier New"/>
          <w:color w:val="000000"/>
          <w:sz w:val="20"/>
          <w:szCs w:val="20"/>
        </w:rPr>
        <w:t>);</w:t>
      </w:r>
    </w:p>
    <w:p w14:paraId="730A235C"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A</w:t>
      </w:r>
      <w:proofErr w:type="gramStart"/>
      <w:r>
        <w:rPr>
          <w:rFonts w:ascii="Courier New" w:hAnsi="Courier New" w:cs="Courier New"/>
          <w:color w:val="000000"/>
          <w:sz w:val="20"/>
          <w:szCs w:val="20"/>
        </w:rPr>
        <w:t>(:,</w:t>
      </w:r>
      <w:proofErr w:type="gramEnd"/>
      <w:r>
        <w:rPr>
          <w:rFonts w:ascii="Courier New" w:hAnsi="Courier New" w:cs="Courier New"/>
          <w:color w:val="000000"/>
          <w:sz w:val="20"/>
          <w:szCs w:val="20"/>
        </w:rPr>
        <w:t>1)=50;</w:t>
      </w:r>
    </w:p>
    <w:p w14:paraId="66FB75E8"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57E73E4A"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FF"/>
          <w:sz w:val="20"/>
          <w:szCs w:val="20"/>
        </w:rPr>
        <w:t>for</w:t>
      </w: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i</w:t>
      </w:r>
      <w:proofErr w:type="spellEnd"/>
      <w:r>
        <w:rPr>
          <w:rFonts w:ascii="Courier New" w:hAnsi="Courier New" w:cs="Courier New"/>
          <w:color w:val="000000"/>
          <w:sz w:val="20"/>
          <w:szCs w:val="20"/>
        </w:rPr>
        <w:t>=(2:C)</w:t>
      </w:r>
    </w:p>
    <w:p w14:paraId="5D4D8422"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01D2F1BC"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A(</w:t>
      </w:r>
      <w:proofErr w:type="gramStart"/>
      <w:r>
        <w:rPr>
          <w:rFonts w:ascii="Courier New" w:hAnsi="Courier New" w:cs="Courier New"/>
          <w:color w:val="000000"/>
          <w:sz w:val="20"/>
          <w:szCs w:val="20"/>
        </w:rPr>
        <w:t>1,i</w:t>
      </w:r>
      <w:proofErr w:type="gramEnd"/>
      <w:r>
        <w:rPr>
          <w:rFonts w:ascii="Courier New" w:hAnsi="Courier New" w:cs="Courier New"/>
          <w:color w:val="000000"/>
          <w:sz w:val="20"/>
          <w:szCs w:val="20"/>
        </w:rPr>
        <w:t xml:space="preserve">)=50-(50/(x/s)*(i-1));   </w:t>
      </w:r>
    </w:p>
    <w:p w14:paraId="1490638F"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A(</w:t>
      </w:r>
      <w:proofErr w:type="spellStart"/>
      <w:proofErr w:type="gramStart"/>
      <w:r>
        <w:rPr>
          <w:rFonts w:ascii="Courier New" w:hAnsi="Courier New" w:cs="Courier New"/>
          <w:color w:val="000000"/>
          <w:sz w:val="20"/>
          <w:szCs w:val="20"/>
        </w:rPr>
        <w:t>end,i</w:t>
      </w:r>
      <w:proofErr w:type="spellEnd"/>
      <w:proofErr w:type="gramEnd"/>
      <w:r>
        <w:rPr>
          <w:rFonts w:ascii="Courier New" w:hAnsi="Courier New" w:cs="Courier New"/>
          <w:color w:val="000000"/>
          <w:sz w:val="20"/>
          <w:szCs w:val="20"/>
        </w:rPr>
        <w:t>)=50-(50/(x/s)*(i-1));</w:t>
      </w:r>
    </w:p>
    <w:p w14:paraId="02482984"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FF"/>
          <w:sz w:val="20"/>
          <w:szCs w:val="20"/>
        </w:rPr>
        <w:t>end</w:t>
      </w:r>
    </w:p>
    <w:p w14:paraId="256D58CA"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FF"/>
          <w:sz w:val="20"/>
          <w:szCs w:val="20"/>
        </w:rPr>
        <w:t xml:space="preserve"> </w:t>
      </w:r>
    </w:p>
    <w:p w14:paraId="6EF3FAD3"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B=A;</w:t>
      </w:r>
    </w:p>
    <w:p w14:paraId="20EA5F66"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5A5A9183"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228B22"/>
          <w:sz w:val="20"/>
          <w:szCs w:val="20"/>
        </w:rPr>
        <w:t>%Calculating change in plate temperatures over time</w:t>
      </w:r>
    </w:p>
    <w:p w14:paraId="5F8D370A"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228B22"/>
          <w:sz w:val="20"/>
          <w:szCs w:val="20"/>
        </w:rPr>
        <w:t>%</w:t>
      </w:r>
      <w:proofErr w:type="spellStart"/>
      <w:r>
        <w:rPr>
          <w:rFonts w:ascii="Courier New" w:hAnsi="Courier New" w:cs="Courier New"/>
          <w:color w:val="228B22"/>
          <w:sz w:val="20"/>
          <w:szCs w:val="20"/>
        </w:rPr>
        <w:t>TTp</w:t>
      </w:r>
      <w:proofErr w:type="spellEnd"/>
      <w:r>
        <w:rPr>
          <w:rFonts w:ascii="Courier New" w:hAnsi="Courier New" w:cs="Courier New"/>
          <w:color w:val="228B22"/>
          <w:sz w:val="20"/>
          <w:szCs w:val="20"/>
        </w:rPr>
        <w:t>=F*(</w:t>
      </w:r>
      <w:proofErr w:type="spellStart"/>
      <w:r>
        <w:rPr>
          <w:rFonts w:ascii="Courier New" w:hAnsi="Courier New" w:cs="Courier New"/>
          <w:color w:val="228B22"/>
          <w:sz w:val="20"/>
          <w:szCs w:val="20"/>
        </w:rPr>
        <w:t>Te+Tw+Tn+Ts</w:t>
      </w:r>
      <w:proofErr w:type="spellEnd"/>
      <w:r>
        <w:rPr>
          <w:rFonts w:ascii="Courier New" w:hAnsi="Courier New" w:cs="Courier New"/>
          <w:color w:val="228B22"/>
          <w:sz w:val="20"/>
          <w:szCs w:val="20"/>
        </w:rPr>
        <w:t>-(4-(1/F</w:t>
      </w:r>
      <w:proofErr w:type="gramStart"/>
      <w:r>
        <w:rPr>
          <w:rFonts w:ascii="Courier New" w:hAnsi="Courier New" w:cs="Courier New"/>
          <w:color w:val="228B22"/>
          <w:sz w:val="20"/>
          <w:szCs w:val="20"/>
        </w:rPr>
        <w:t>))*</w:t>
      </w:r>
      <w:proofErr w:type="spellStart"/>
      <w:proofErr w:type="gramEnd"/>
      <w:r>
        <w:rPr>
          <w:rFonts w:ascii="Courier New" w:hAnsi="Courier New" w:cs="Courier New"/>
          <w:color w:val="228B22"/>
          <w:sz w:val="20"/>
          <w:szCs w:val="20"/>
        </w:rPr>
        <w:t>Tp</w:t>
      </w:r>
      <w:proofErr w:type="spellEnd"/>
    </w:p>
    <w:p w14:paraId="47855C6A"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228B22"/>
          <w:sz w:val="20"/>
          <w:szCs w:val="20"/>
        </w:rPr>
        <w:t>%</w:t>
      </w:r>
      <w:proofErr w:type="spellStart"/>
      <w:r>
        <w:rPr>
          <w:rFonts w:ascii="Courier New" w:hAnsi="Courier New" w:cs="Courier New"/>
          <w:color w:val="228B22"/>
          <w:sz w:val="20"/>
          <w:szCs w:val="20"/>
        </w:rPr>
        <w:t>TTp</w:t>
      </w:r>
      <w:proofErr w:type="spellEnd"/>
      <w:r>
        <w:rPr>
          <w:rFonts w:ascii="Courier New" w:hAnsi="Courier New" w:cs="Courier New"/>
          <w:color w:val="228B22"/>
          <w:sz w:val="20"/>
          <w:szCs w:val="20"/>
        </w:rPr>
        <w:t>(2,</w:t>
      </w:r>
      <w:proofErr w:type="gramStart"/>
      <w:r>
        <w:rPr>
          <w:rFonts w:ascii="Courier New" w:hAnsi="Courier New" w:cs="Courier New"/>
          <w:color w:val="228B22"/>
          <w:sz w:val="20"/>
          <w:szCs w:val="20"/>
        </w:rPr>
        <w:t>2)=</w:t>
      </w:r>
      <w:proofErr w:type="gramEnd"/>
      <w:r>
        <w:rPr>
          <w:rFonts w:ascii="Courier New" w:hAnsi="Courier New" w:cs="Courier New"/>
          <w:color w:val="228B22"/>
          <w:sz w:val="20"/>
          <w:szCs w:val="20"/>
        </w:rPr>
        <w:t>F*(</w:t>
      </w:r>
      <w:proofErr w:type="spellStart"/>
      <w:r>
        <w:rPr>
          <w:rFonts w:ascii="Courier New" w:hAnsi="Courier New" w:cs="Courier New"/>
          <w:color w:val="228B22"/>
          <w:sz w:val="20"/>
          <w:szCs w:val="20"/>
        </w:rPr>
        <w:t>Te</w:t>
      </w:r>
      <w:proofErr w:type="spellEnd"/>
      <w:r>
        <w:rPr>
          <w:rFonts w:ascii="Courier New" w:hAnsi="Courier New" w:cs="Courier New"/>
          <w:color w:val="228B22"/>
          <w:sz w:val="20"/>
          <w:szCs w:val="20"/>
        </w:rPr>
        <w:t>(2,3)+Tw(2,1)+Tn(1,2)+Ts(3,2)-(4-(1/F))*T(2,2)</w:t>
      </w:r>
    </w:p>
    <w:p w14:paraId="623729EB"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228B22"/>
          <w:sz w:val="20"/>
          <w:szCs w:val="20"/>
        </w:rPr>
        <w:t xml:space="preserve"> </w:t>
      </w:r>
    </w:p>
    <w:p w14:paraId="79500D49"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228B22"/>
          <w:sz w:val="20"/>
          <w:szCs w:val="20"/>
        </w:rPr>
        <w:t xml:space="preserve"> </w:t>
      </w:r>
    </w:p>
    <w:p w14:paraId="0F1A9F76"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FF"/>
          <w:sz w:val="20"/>
          <w:szCs w:val="20"/>
        </w:rPr>
        <w:t>for</w:t>
      </w: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i</w:t>
      </w:r>
      <w:proofErr w:type="spellEnd"/>
      <w:r>
        <w:rPr>
          <w:rFonts w:ascii="Courier New" w:hAnsi="Courier New" w:cs="Courier New"/>
          <w:color w:val="000000"/>
          <w:sz w:val="20"/>
          <w:szCs w:val="20"/>
        </w:rPr>
        <w:t>=1:inf</w:t>
      </w:r>
    </w:p>
    <w:p w14:paraId="0B6421C0"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for</w:t>
      </w:r>
      <w:r>
        <w:rPr>
          <w:rFonts w:ascii="Courier New" w:hAnsi="Courier New" w:cs="Courier New"/>
          <w:color w:val="000000"/>
          <w:sz w:val="20"/>
          <w:szCs w:val="20"/>
        </w:rPr>
        <w:t xml:space="preserve"> w=(</w:t>
      </w:r>
      <w:proofErr w:type="gramStart"/>
      <w:r>
        <w:rPr>
          <w:rFonts w:ascii="Courier New" w:hAnsi="Courier New" w:cs="Courier New"/>
          <w:color w:val="000000"/>
          <w:sz w:val="20"/>
          <w:szCs w:val="20"/>
        </w:rPr>
        <w:t>2:1:R</w:t>
      </w:r>
      <w:proofErr w:type="gramEnd"/>
      <w:r>
        <w:rPr>
          <w:rFonts w:ascii="Courier New" w:hAnsi="Courier New" w:cs="Courier New"/>
          <w:color w:val="000000"/>
          <w:sz w:val="20"/>
          <w:szCs w:val="20"/>
        </w:rPr>
        <w:t>-1)</w:t>
      </w:r>
    </w:p>
    <w:p w14:paraId="1B6F78DA"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1E7BFC38"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for</w:t>
      </w:r>
      <w:r>
        <w:rPr>
          <w:rFonts w:ascii="Courier New" w:hAnsi="Courier New" w:cs="Courier New"/>
          <w:color w:val="000000"/>
          <w:sz w:val="20"/>
          <w:szCs w:val="20"/>
        </w:rPr>
        <w:t xml:space="preserve"> n=(2:1:C-1)</w:t>
      </w:r>
    </w:p>
    <w:p w14:paraId="1587AC97"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B(</w:t>
      </w:r>
      <w:proofErr w:type="spellStart"/>
      <w:proofErr w:type="gramStart"/>
      <w:r>
        <w:rPr>
          <w:rFonts w:ascii="Courier New" w:hAnsi="Courier New" w:cs="Courier New"/>
          <w:color w:val="000000"/>
          <w:sz w:val="20"/>
          <w:szCs w:val="20"/>
        </w:rPr>
        <w:t>w,n</w:t>
      </w:r>
      <w:proofErr w:type="spellEnd"/>
      <w:proofErr w:type="gramEnd"/>
      <w:r>
        <w:rPr>
          <w:rFonts w:ascii="Courier New" w:hAnsi="Courier New" w:cs="Courier New"/>
          <w:color w:val="000000"/>
          <w:sz w:val="20"/>
          <w:szCs w:val="20"/>
        </w:rPr>
        <w:t>)=F*(A(w,n+1)+A(w,n-1)+A(w-1,n)+A(w+1,n)-(4-(1/F))*A(</w:t>
      </w:r>
      <w:proofErr w:type="spellStart"/>
      <w:r>
        <w:rPr>
          <w:rFonts w:ascii="Courier New" w:hAnsi="Courier New" w:cs="Courier New"/>
          <w:color w:val="000000"/>
          <w:sz w:val="20"/>
          <w:szCs w:val="20"/>
        </w:rPr>
        <w:t>w,n</w:t>
      </w:r>
      <w:proofErr w:type="spellEnd"/>
      <w:r>
        <w:rPr>
          <w:rFonts w:ascii="Courier New" w:hAnsi="Courier New" w:cs="Courier New"/>
          <w:color w:val="000000"/>
          <w:sz w:val="20"/>
          <w:szCs w:val="20"/>
        </w:rPr>
        <w:t>));</w:t>
      </w:r>
    </w:p>
    <w:p w14:paraId="10F4D1D5"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14:paraId="1B229BF8"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14:paraId="19C6266E"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228B22"/>
          <w:sz w:val="20"/>
          <w:szCs w:val="20"/>
        </w:rPr>
        <w:t>%</w:t>
      </w:r>
      <w:proofErr w:type="spellStart"/>
      <w:r>
        <w:rPr>
          <w:rFonts w:ascii="Courier New" w:hAnsi="Courier New" w:cs="Courier New"/>
          <w:color w:val="228B22"/>
          <w:sz w:val="20"/>
          <w:szCs w:val="20"/>
        </w:rPr>
        <w:t>disp</w:t>
      </w:r>
      <w:proofErr w:type="spellEnd"/>
      <w:r>
        <w:rPr>
          <w:rFonts w:ascii="Courier New" w:hAnsi="Courier New" w:cs="Courier New"/>
          <w:color w:val="228B22"/>
          <w:sz w:val="20"/>
          <w:szCs w:val="20"/>
        </w:rPr>
        <w:t>(B)</w:t>
      </w:r>
    </w:p>
    <w:p w14:paraId="61BCF950"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D=B-A;</w:t>
      </w:r>
    </w:p>
    <w:p w14:paraId="29B56A79"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MD=max(</w:t>
      </w:r>
      <w:proofErr w:type="gramStart"/>
      <w:r>
        <w:rPr>
          <w:rFonts w:ascii="Courier New" w:hAnsi="Courier New" w:cs="Courier New"/>
          <w:color w:val="000000"/>
          <w:sz w:val="20"/>
          <w:szCs w:val="20"/>
        </w:rPr>
        <w:t>D,[</w:t>
      </w:r>
      <w:proofErr w:type="gramEnd"/>
      <w:r>
        <w:rPr>
          <w:rFonts w:ascii="Courier New" w:hAnsi="Courier New" w:cs="Courier New"/>
          <w:color w:val="000000"/>
          <w:sz w:val="20"/>
          <w:szCs w:val="20"/>
        </w:rPr>
        <w:t>],</w:t>
      </w:r>
      <w:r>
        <w:rPr>
          <w:rFonts w:ascii="Courier New" w:hAnsi="Courier New" w:cs="Courier New"/>
          <w:color w:val="A020F0"/>
          <w:sz w:val="20"/>
          <w:szCs w:val="20"/>
        </w:rPr>
        <w:t>'all'</w:t>
      </w:r>
      <w:r>
        <w:rPr>
          <w:rFonts w:ascii="Courier New" w:hAnsi="Courier New" w:cs="Courier New"/>
          <w:color w:val="000000"/>
          <w:sz w:val="20"/>
          <w:szCs w:val="20"/>
        </w:rPr>
        <w:t>);</w:t>
      </w:r>
    </w:p>
    <w:p w14:paraId="2FC279D3"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if</w:t>
      </w:r>
      <w:r>
        <w:rPr>
          <w:rFonts w:ascii="Courier New" w:hAnsi="Courier New" w:cs="Courier New"/>
          <w:color w:val="000000"/>
          <w:sz w:val="20"/>
          <w:szCs w:val="20"/>
        </w:rPr>
        <w:t xml:space="preserve"> MD&lt;=0.000001;</w:t>
      </w:r>
    </w:p>
    <w:p w14:paraId="52C873A2"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break</w:t>
      </w:r>
    </w:p>
    <w:p w14:paraId="6F0901D7"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14:paraId="479875D6"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A=B;</w:t>
      </w:r>
    </w:p>
    <w:p w14:paraId="3EED7FC3"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FF"/>
          <w:sz w:val="20"/>
          <w:szCs w:val="20"/>
        </w:rPr>
        <w:t>end</w:t>
      </w:r>
    </w:p>
    <w:p w14:paraId="384B40B2"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proofErr w:type="spellStart"/>
      <w:r>
        <w:rPr>
          <w:rFonts w:ascii="Courier New" w:hAnsi="Courier New" w:cs="Courier New"/>
          <w:color w:val="000000"/>
          <w:sz w:val="20"/>
          <w:szCs w:val="20"/>
        </w:rPr>
        <w:t>disp</w:t>
      </w:r>
      <w:proofErr w:type="spellEnd"/>
      <w:r>
        <w:rPr>
          <w:rFonts w:ascii="Courier New" w:hAnsi="Courier New" w:cs="Courier New"/>
          <w:color w:val="000000"/>
          <w:sz w:val="20"/>
          <w:szCs w:val="20"/>
        </w:rPr>
        <w:t>(B)</w:t>
      </w:r>
    </w:p>
    <w:p w14:paraId="39FDB2DF"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proofErr w:type="spellStart"/>
      <w:r>
        <w:rPr>
          <w:rFonts w:ascii="Courier New" w:hAnsi="Courier New" w:cs="Courier New"/>
          <w:color w:val="000000"/>
          <w:sz w:val="20"/>
          <w:szCs w:val="20"/>
        </w:rPr>
        <w:t>contourf</w:t>
      </w:r>
      <w:proofErr w:type="spellEnd"/>
      <w:r>
        <w:rPr>
          <w:rFonts w:ascii="Courier New" w:hAnsi="Courier New" w:cs="Courier New"/>
          <w:color w:val="000000"/>
          <w:sz w:val="20"/>
          <w:szCs w:val="20"/>
        </w:rPr>
        <w:t>(B)</w:t>
      </w:r>
    </w:p>
    <w:p w14:paraId="54C3F66B"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proofErr w:type="spellStart"/>
      <w:proofErr w:type="gramStart"/>
      <w:r>
        <w:rPr>
          <w:rFonts w:ascii="Courier New" w:hAnsi="Courier New" w:cs="Courier New"/>
          <w:color w:val="000000"/>
          <w:sz w:val="20"/>
          <w:szCs w:val="20"/>
        </w:rPr>
        <w:t>fprintf</w:t>
      </w:r>
      <w:proofErr w:type="spellEnd"/>
      <w:r>
        <w:rPr>
          <w:rFonts w:ascii="Courier New" w:hAnsi="Courier New" w:cs="Courier New"/>
          <w:color w:val="000000"/>
          <w:sz w:val="20"/>
          <w:szCs w:val="20"/>
        </w:rPr>
        <w:t>(</w:t>
      </w:r>
      <w:proofErr w:type="gramEnd"/>
      <w:r>
        <w:rPr>
          <w:rFonts w:ascii="Courier New" w:hAnsi="Courier New" w:cs="Courier New"/>
          <w:color w:val="A020F0"/>
          <w:sz w:val="20"/>
          <w:szCs w:val="20"/>
        </w:rPr>
        <w:t>'The time taken to reach equilibrium is %.0f seconds'</w:t>
      </w:r>
      <w:r>
        <w:rPr>
          <w:rFonts w:ascii="Courier New" w:hAnsi="Courier New" w:cs="Courier New"/>
          <w:color w:val="000000"/>
          <w:sz w:val="20"/>
          <w:szCs w:val="20"/>
        </w:rPr>
        <w:t>,</w:t>
      </w:r>
      <w:proofErr w:type="spellStart"/>
      <w:r>
        <w:rPr>
          <w:rFonts w:ascii="Courier New" w:hAnsi="Courier New" w:cs="Courier New"/>
          <w:color w:val="000000"/>
          <w:sz w:val="20"/>
          <w:szCs w:val="20"/>
        </w:rPr>
        <w:t>i</w:t>
      </w:r>
      <w:proofErr w:type="spellEnd"/>
      <w:r>
        <w:rPr>
          <w:rFonts w:ascii="Courier New" w:hAnsi="Courier New" w:cs="Courier New"/>
          <w:color w:val="000000"/>
          <w:sz w:val="20"/>
          <w:szCs w:val="20"/>
        </w:rPr>
        <w:t>)</w:t>
      </w:r>
    </w:p>
    <w:p w14:paraId="7CD145CD"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036FCF00" w14:textId="77777777" w:rsidR="001347A2" w:rsidRDefault="001347A2" w:rsidP="001347A2">
      <w:pPr>
        <w:autoSpaceDE w:val="0"/>
        <w:autoSpaceDN w:val="0"/>
        <w:adjustRightInd w:val="0"/>
        <w:spacing w:before="0" w:after="0" w:line="240" w:lineRule="auto"/>
        <w:rPr>
          <w:rFonts w:ascii="Courier New" w:hAnsi="Courier New" w:cs="Courier New"/>
          <w:sz w:val="24"/>
          <w:szCs w:val="24"/>
        </w:rPr>
      </w:pPr>
    </w:p>
    <w:p w14:paraId="598BCBE9" w14:textId="2B6B84DF" w:rsidR="001347A2" w:rsidRDefault="001347A2" w:rsidP="001347A2">
      <w:pPr>
        <w:pStyle w:val="Heading2"/>
      </w:pPr>
      <w:r>
        <w:t xml:space="preserve">Final Model </w:t>
      </w:r>
    </w:p>
    <w:p w14:paraId="7B2AD9FF"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proofErr w:type="spellStart"/>
      <w:r>
        <w:rPr>
          <w:rFonts w:ascii="Courier New" w:hAnsi="Courier New" w:cs="Courier New"/>
          <w:color w:val="000000"/>
          <w:sz w:val="20"/>
          <w:szCs w:val="20"/>
        </w:rPr>
        <w:t>clc</w:t>
      </w:r>
      <w:proofErr w:type="spellEnd"/>
    </w:p>
    <w:p w14:paraId="35FA0E2A"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clear </w:t>
      </w:r>
    </w:p>
    <w:p w14:paraId="54FE24EB"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34DB2609"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228B22"/>
          <w:sz w:val="20"/>
          <w:szCs w:val="20"/>
        </w:rPr>
        <w:lastRenderedPageBreak/>
        <w:t>%Properties for aluminium</w:t>
      </w:r>
    </w:p>
    <w:p w14:paraId="564EF8DE"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k=</w:t>
      </w:r>
      <w:proofErr w:type="gramStart"/>
      <w:r>
        <w:rPr>
          <w:rFonts w:ascii="Courier New" w:hAnsi="Courier New" w:cs="Courier New"/>
          <w:color w:val="000000"/>
          <w:sz w:val="20"/>
          <w:szCs w:val="20"/>
        </w:rPr>
        <w:t xml:space="preserve">143;   </w:t>
      </w:r>
      <w:proofErr w:type="gramEnd"/>
      <w:r>
        <w:rPr>
          <w:rFonts w:ascii="Courier New" w:hAnsi="Courier New" w:cs="Courier New"/>
          <w:color w:val="000000"/>
          <w:sz w:val="20"/>
          <w:szCs w:val="20"/>
        </w:rPr>
        <w:t xml:space="preserve">           </w:t>
      </w:r>
      <w:r>
        <w:rPr>
          <w:rFonts w:ascii="Courier New" w:hAnsi="Courier New" w:cs="Courier New"/>
          <w:color w:val="228B22"/>
          <w:sz w:val="20"/>
          <w:szCs w:val="20"/>
        </w:rPr>
        <w:t>%Conductivity (w/</w:t>
      </w:r>
      <w:proofErr w:type="spellStart"/>
      <w:r>
        <w:rPr>
          <w:rFonts w:ascii="Courier New" w:hAnsi="Courier New" w:cs="Courier New"/>
          <w:color w:val="228B22"/>
          <w:sz w:val="20"/>
          <w:szCs w:val="20"/>
        </w:rPr>
        <w:t>m.C</w:t>
      </w:r>
      <w:proofErr w:type="spellEnd"/>
      <w:r>
        <w:rPr>
          <w:rFonts w:ascii="Courier New" w:hAnsi="Courier New" w:cs="Courier New"/>
          <w:color w:val="228B22"/>
          <w:sz w:val="20"/>
          <w:szCs w:val="20"/>
        </w:rPr>
        <w:t>)</w:t>
      </w:r>
    </w:p>
    <w:p w14:paraId="2EAE2F12"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p=2.8E</w:t>
      </w:r>
      <w:proofErr w:type="gramStart"/>
      <w:r>
        <w:rPr>
          <w:rFonts w:ascii="Courier New" w:hAnsi="Courier New" w:cs="Courier New"/>
          <w:color w:val="000000"/>
          <w:sz w:val="20"/>
          <w:szCs w:val="20"/>
        </w:rPr>
        <w:t xml:space="preserve">3;   </w:t>
      </w:r>
      <w:proofErr w:type="gramEnd"/>
      <w:r>
        <w:rPr>
          <w:rFonts w:ascii="Courier New" w:hAnsi="Courier New" w:cs="Courier New"/>
          <w:color w:val="000000"/>
          <w:sz w:val="20"/>
          <w:szCs w:val="20"/>
        </w:rPr>
        <w:t xml:space="preserve">         </w:t>
      </w:r>
      <w:r>
        <w:rPr>
          <w:rFonts w:ascii="Courier New" w:hAnsi="Courier New" w:cs="Courier New"/>
          <w:color w:val="228B22"/>
          <w:sz w:val="20"/>
          <w:szCs w:val="20"/>
        </w:rPr>
        <w:t>%Density (kg.m^2)</w:t>
      </w:r>
    </w:p>
    <w:p w14:paraId="6B5097E2"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c=</w:t>
      </w:r>
      <w:proofErr w:type="gramStart"/>
      <w:r>
        <w:rPr>
          <w:rFonts w:ascii="Courier New" w:hAnsi="Courier New" w:cs="Courier New"/>
          <w:color w:val="000000"/>
          <w:sz w:val="20"/>
          <w:szCs w:val="20"/>
        </w:rPr>
        <w:t xml:space="preserve">795;   </w:t>
      </w:r>
      <w:proofErr w:type="gramEnd"/>
      <w:r>
        <w:rPr>
          <w:rFonts w:ascii="Courier New" w:hAnsi="Courier New" w:cs="Courier New"/>
          <w:color w:val="000000"/>
          <w:sz w:val="20"/>
          <w:szCs w:val="20"/>
        </w:rPr>
        <w:t xml:space="preserve">           </w:t>
      </w:r>
      <w:r>
        <w:rPr>
          <w:rFonts w:ascii="Courier New" w:hAnsi="Courier New" w:cs="Courier New"/>
          <w:color w:val="228B22"/>
          <w:sz w:val="20"/>
          <w:szCs w:val="20"/>
        </w:rPr>
        <w:t>%Specific heat (J/</w:t>
      </w:r>
      <w:proofErr w:type="spellStart"/>
      <w:r>
        <w:rPr>
          <w:rFonts w:ascii="Courier New" w:hAnsi="Courier New" w:cs="Courier New"/>
          <w:color w:val="228B22"/>
          <w:sz w:val="20"/>
          <w:szCs w:val="20"/>
        </w:rPr>
        <w:t>kg.C</w:t>
      </w:r>
      <w:proofErr w:type="spellEnd"/>
      <w:r>
        <w:rPr>
          <w:rFonts w:ascii="Courier New" w:hAnsi="Courier New" w:cs="Courier New"/>
          <w:color w:val="228B22"/>
          <w:sz w:val="20"/>
          <w:szCs w:val="20"/>
        </w:rPr>
        <w:t>)</w:t>
      </w:r>
    </w:p>
    <w:p w14:paraId="0DDFAAD9"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alpha=k/(p*c</w:t>
      </w:r>
      <w:proofErr w:type="gramStart"/>
      <w:r>
        <w:rPr>
          <w:rFonts w:ascii="Courier New" w:hAnsi="Courier New" w:cs="Courier New"/>
          <w:color w:val="000000"/>
          <w:sz w:val="20"/>
          <w:szCs w:val="20"/>
        </w:rPr>
        <w:t xml:space="preserve">);   </w:t>
      </w:r>
      <w:proofErr w:type="gramEnd"/>
      <w:r>
        <w:rPr>
          <w:rFonts w:ascii="Courier New" w:hAnsi="Courier New" w:cs="Courier New"/>
          <w:color w:val="000000"/>
          <w:sz w:val="20"/>
          <w:szCs w:val="20"/>
        </w:rPr>
        <w:t xml:space="preserve">   </w:t>
      </w:r>
      <w:r>
        <w:rPr>
          <w:rFonts w:ascii="Courier New" w:hAnsi="Courier New" w:cs="Courier New"/>
          <w:color w:val="228B22"/>
          <w:sz w:val="20"/>
          <w:szCs w:val="20"/>
        </w:rPr>
        <w:t>%Thermal Diffusivity</w:t>
      </w:r>
    </w:p>
    <w:p w14:paraId="58A9F01E"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228B22"/>
          <w:sz w:val="20"/>
          <w:szCs w:val="20"/>
        </w:rPr>
        <w:t xml:space="preserve"> </w:t>
      </w:r>
    </w:p>
    <w:p w14:paraId="0A6D8BF7"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228B22"/>
          <w:sz w:val="20"/>
          <w:szCs w:val="20"/>
        </w:rPr>
        <w:t xml:space="preserve"> </w:t>
      </w:r>
    </w:p>
    <w:p w14:paraId="279F26C6"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228B22"/>
          <w:sz w:val="20"/>
          <w:szCs w:val="20"/>
        </w:rPr>
        <w:t xml:space="preserve"> </w:t>
      </w:r>
    </w:p>
    <w:p w14:paraId="1F9F3B92"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user </w:t>
      </w:r>
      <w:r>
        <w:rPr>
          <w:rFonts w:ascii="Courier New" w:hAnsi="Courier New" w:cs="Courier New"/>
          <w:color w:val="A020F0"/>
          <w:sz w:val="20"/>
          <w:szCs w:val="20"/>
        </w:rPr>
        <w:t>input</w:t>
      </w:r>
      <w:r>
        <w:rPr>
          <w:rFonts w:ascii="Courier New" w:hAnsi="Courier New" w:cs="Courier New"/>
          <w:color w:val="000000"/>
          <w:sz w:val="20"/>
          <w:szCs w:val="20"/>
        </w:rPr>
        <w:t xml:space="preserve"> </w:t>
      </w:r>
      <w:r>
        <w:rPr>
          <w:rFonts w:ascii="Courier New" w:hAnsi="Courier New" w:cs="Courier New"/>
          <w:color w:val="A020F0"/>
          <w:sz w:val="20"/>
          <w:szCs w:val="20"/>
        </w:rPr>
        <w:t>for</w:t>
      </w:r>
      <w:r>
        <w:rPr>
          <w:rFonts w:ascii="Courier New" w:hAnsi="Courier New" w:cs="Courier New"/>
          <w:color w:val="000000"/>
          <w:sz w:val="20"/>
          <w:szCs w:val="20"/>
        </w:rPr>
        <w:t xml:space="preserve"> </w:t>
      </w:r>
      <w:r>
        <w:rPr>
          <w:rFonts w:ascii="Courier New" w:hAnsi="Courier New" w:cs="Courier New"/>
          <w:color w:val="A020F0"/>
          <w:sz w:val="20"/>
          <w:szCs w:val="20"/>
        </w:rPr>
        <w:t>size</w:t>
      </w:r>
      <w:r>
        <w:rPr>
          <w:rFonts w:ascii="Courier New" w:hAnsi="Courier New" w:cs="Courier New"/>
          <w:color w:val="000000"/>
          <w:sz w:val="20"/>
          <w:szCs w:val="20"/>
        </w:rPr>
        <w:t xml:space="preserve"> </w:t>
      </w:r>
      <w:r>
        <w:rPr>
          <w:rFonts w:ascii="Courier New" w:hAnsi="Courier New" w:cs="Courier New"/>
          <w:color w:val="A020F0"/>
          <w:sz w:val="20"/>
          <w:szCs w:val="20"/>
        </w:rPr>
        <w:t>of</w:t>
      </w:r>
      <w:r>
        <w:rPr>
          <w:rFonts w:ascii="Courier New" w:hAnsi="Courier New" w:cs="Courier New"/>
          <w:color w:val="000000"/>
          <w:sz w:val="20"/>
          <w:szCs w:val="20"/>
        </w:rPr>
        <w:t xml:space="preserve"> </w:t>
      </w:r>
      <w:r>
        <w:rPr>
          <w:rFonts w:ascii="Courier New" w:hAnsi="Courier New" w:cs="Courier New"/>
          <w:color w:val="A020F0"/>
          <w:sz w:val="20"/>
          <w:szCs w:val="20"/>
        </w:rPr>
        <w:t>plate</w:t>
      </w:r>
      <w:r>
        <w:rPr>
          <w:rFonts w:ascii="Courier New" w:hAnsi="Courier New" w:cs="Courier New"/>
          <w:color w:val="000000"/>
          <w:sz w:val="20"/>
          <w:szCs w:val="20"/>
        </w:rPr>
        <w:t xml:space="preserve"> </w:t>
      </w:r>
      <w:r>
        <w:rPr>
          <w:rFonts w:ascii="Courier New" w:hAnsi="Courier New" w:cs="Courier New"/>
          <w:color w:val="A020F0"/>
          <w:sz w:val="20"/>
          <w:szCs w:val="20"/>
        </w:rPr>
        <w:t>and</w:t>
      </w:r>
      <w:r>
        <w:rPr>
          <w:rFonts w:ascii="Courier New" w:hAnsi="Courier New" w:cs="Courier New"/>
          <w:color w:val="000000"/>
          <w:sz w:val="20"/>
          <w:szCs w:val="20"/>
        </w:rPr>
        <w:t xml:space="preserve"> </w:t>
      </w:r>
      <w:r>
        <w:rPr>
          <w:rFonts w:ascii="Courier New" w:hAnsi="Courier New" w:cs="Courier New"/>
          <w:color w:val="A020F0"/>
          <w:sz w:val="20"/>
          <w:szCs w:val="20"/>
        </w:rPr>
        <w:t>distance</w:t>
      </w:r>
      <w:r>
        <w:rPr>
          <w:rFonts w:ascii="Courier New" w:hAnsi="Courier New" w:cs="Courier New"/>
          <w:color w:val="000000"/>
          <w:sz w:val="20"/>
          <w:szCs w:val="20"/>
        </w:rPr>
        <w:t xml:space="preserve"> </w:t>
      </w:r>
      <w:r>
        <w:rPr>
          <w:rFonts w:ascii="Courier New" w:hAnsi="Courier New" w:cs="Courier New"/>
          <w:color w:val="A020F0"/>
          <w:sz w:val="20"/>
          <w:szCs w:val="20"/>
        </w:rPr>
        <w:t>between</w:t>
      </w:r>
      <w:r>
        <w:rPr>
          <w:rFonts w:ascii="Courier New" w:hAnsi="Courier New" w:cs="Courier New"/>
          <w:color w:val="000000"/>
          <w:sz w:val="20"/>
          <w:szCs w:val="20"/>
        </w:rPr>
        <w:t xml:space="preserve"> </w:t>
      </w:r>
      <w:r>
        <w:rPr>
          <w:rFonts w:ascii="Courier New" w:hAnsi="Courier New" w:cs="Courier New"/>
          <w:color w:val="A020F0"/>
          <w:sz w:val="20"/>
          <w:szCs w:val="20"/>
        </w:rPr>
        <w:t>nodes</w:t>
      </w:r>
    </w:p>
    <w:p w14:paraId="3ABD0803"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x=</w:t>
      </w:r>
      <w:proofErr w:type="gramStart"/>
      <w:r>
        <w:rPr>
          <w:rFonts w:ascii="Courier New" w:hAnsi="Courier New" w:cs="Courier New"/>
          <w:color w:val="000000"/>
          <w:sz w:val="20"/>
          <w:szCs w:val="20"/>
        </w:rPr>
        <w:t>input(</w:t>
      </w:r>
      <w:proofErr w:type="gramEnd"/>
      <w:r>
        <w:rPr>
          <w:rFonts w:ascii="Courier New" w:hAnsi="Courier New" w:cs="Courier New"/>
          <w:color w:val="A020F0"/>
          <w:sz w:val="20"/>
          <w:szCs w:val="20"/>
        </w:rPr>
        <w:t>'input x dimension (m) '</w:t>
      </w:r>
      <w:r>
        <w:rPr>
          <w:rFonts w:ascii="Courier New" w:hAnsi="Courier New" w:cs="Courier New"/>
          <w:color w:val="000000"/>
          <w:sz w:val="20"/>
          <w:szCs w:val="20"/>
        </w:rPr>
        <w:t>);</w:t>
      </w:r>
    </w:p>
    <w:p w14:paraId="00E928DF"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y=</w:t>
      </w:r>
      <w:proofErr w:type="gramStart"/>
      <w:r>
        <w:rPr>
          <w:rFonts w:ascii="Courier New" w:hAnsi="Courier New" w:cs="Courier New"/>
          <w:color w:val="000000"/>
          <w:sz w:val="20"/>
          <w:szCs w:val="20"/>
        </w:rPr>
        <w:t>input(</w:t>
      </w:r>
      <w:proofErr w:type="gramEnd"/>
      <w:r>
        <w:rPr>
          <w:rFonts w:ascii="Courier New" w:hAnsi="Courier New" w:cs="Courier New"/>
          <w:color w:val="A020F0"/>
          <w:sz w:val="20"/>
          <w:szCs w:val="20"/>
        </w:rPr>
        <w:t>'input y dimension (m) '</w:t>
      </w:r>
      <w:r>
        <w:rPr>
          <w:rFonts w:ascii="Courier New" w:hAnsi="Courier New" w:cs="Courier New"/>
          <w:color w:val="000000"/>
          <w:sz w:val="20"/>
          <w:szCs w:val="20"/>
        </w:rPr>
        <w:t>);</w:t>
      </w:r>
    </w:p>
    <w:p w14:paraId="0BD194F5"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s=</w:t>
      </w:r>
      <w:proofErr w:type="gramStart"/>
      <w:r>
        <w:rPr>
          <w:rFonts w:ascii="Courier New" w:hAnsi="Courier New" w:cs="Courier New"/>
          <w:color w:val="000000"/>
          <w:sz w:val="20"/>
          <w:szCs w:val="20"/>
        </w:rPr>
        <w:t>input(</w:t>
      </w:r>
      <w:proofErr w:type="gramEnd"/>
      <w:r>
        <w:rPr>
          <w:rFonts w:ascii="Courier New" w:hAnsi="Courier New" w:cs="Courier New"/>
          <w:color w:val="A020F0"/>
          <w:sz w:val="20"/>
          <w:szCs w:val="20"/>
        </w:rPr>
        <w:t>'input mesh spacing (m) '</w:t>
      </w:r>
      <w:r>
        <w:rPr>
          <w:rFonts w:ascii="Courier New" w:hAnsi="Courier New" w:cs="Courier New"/>
          <w:color w:val="000000"/>
          <w:sz w:val="20"/>
          <w:szCs w:val="20"/>
        </w:rPr>
        <w:t>);</w:t>
      </w:r>
    </w:p>
    <w:p w14:paraId="024C3959"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proofErr w:type="spellStart"/>
      <w:r>
        <w:rPr>
          <w:rFonts w:ascii="Courier New" w:hAnsi="Courier New" w:cs="Courier New"/>
          <w:color w:val="000000"/>
          <w:sz w:val="20"/>
          <w:szCs w:val="20"/>
        </w:rPr>
        <w:t>ts</w:t>
      </w:r>
      <w:proofErr w:type="spellEnd"/>
      <w:r>
        <w:rPr>
          <w:rFonts w:ascii="Courier New" w:hAnsi="Courier New" w:cs="Courier New"/>
          <w:color w:val="000000"/>
          <w:sz w:val="20"/>
          <w:szCs w:val="20"/>
        </w:rPr>
        <w:t>=</w:t>
      </w:r>
      <w:proofErr w:type="gramStart"/>
      <w:r>
        <w:rPr>
          <w:rFonts w:ascii="Courier New" w:hAnsi="Courier New" w:cs="Courier New"/>
          <w:color w:val="000000"/>
          <w:sz w:val="20"/>
          <w:szCs w:val="20"/>
        </w:rPr>
        <w:t>input(</w:t>
      </w:r>
      <w:proofErr w:type="gramEnd"/>
      <w:r>
        <w:rPr>
          <w:rFonts w:ascii="Courier New" w:hAnsi="Courier New" w:cs="Courier New"/>
          <w:color w:val="A020F0"/>
          <w:sz w:val="20"/>
          <w:szCs w:val="20"/>
        </w:rPr>
        <w:t>'input time step (s) '</w:t>
      </w:r>
      <w:r>
        <w:rPr>
          <w:rFonts w:ascii="Courier New" w:hAnsi="Courier New" w:cs="Courier New"/>
          <w:color w:val="000000"/>
          <w:sz w:val="20"/>
          <w:szCs w:val="20"/>
        </w:rPr>
        <w:t>);</w:t>
      </w:r>
    </w:p>
    <w:p w14:paraId="4140CF1B"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6E5610BE"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F=(alpha*</w:t>
      </w:r>
      <w:proofErr w:type="spellStart"/>
      <w:r>
        <w:rPr>
          <w:rFonts w:ascii="Courier New" w:hAnsi="Courier New" w:cs="Courier New"/>
          <w:color w:val="000000"/>
          <w:sz w:val="20"/>
          <w:szCs w:val="20"/>
        </w:rPr>
        <w:t>ts</w:t>
      </w:r>
      <w:proofErr w:type="spellEnd"/>
      <w:r>
        <w:rPr>
          <w:rFonts w:ascii="Courier New" w:hAnsi="Courier New" w:cs="Courier New"/>
          <w:color w:val="000000"/>
          <w:sz w:val="20"/>
          <w:szCs w:val="20"/>
        </w:rPr>
        <w:t>)/s^</w:t>
      </w:r>
      <w:proofErr w:type="gramStart"/>
      <w:r>
        <w:rPr>
          <w:rFonts w:ascii="Courier New" w:hAnsi="Courier New" w:cs="Courier New"/>
          <w:color w:val="000000"/>
          <w:sz w:val="20"/>
          <w:szCs w:val="20"/>
        </w:rPr>
        <w:t xml:space="preserve">2;   </w:t>
      </w:r>
      <w:proofErr w:type="gramEnd"/>
      <w:r>
        <w:rPr>
          <w:rFonts w:ascii="Courier New" w:hAnsi="Courier New" w:cs="Courier New"/>
          <w:color w:val="000000"/>
          <w:sz w:val="20"/>
          <w:szCs w:val="20"/>
        </w:rPr>
        <w:t xml:space="preserve"> </w:t>
      </w:r>
      <w:r>
        <w:rPr>
          <w:rFonts w:ascii="Courier New" w:hAnsi="Courier New" w:cs="Courier New"/>
          <w:color w:val="228B22"/>
          <w:sz w:val="20"/>
          <w:szCs w:val="20"/>
        </w:rPr>
        <w:t>%</w:t>
      </w:r>
      <w:proofErr w:type="spellStart"/>
      <w:r>
        <w:rPr>
          <w:rFonts w:ascii="Courier New" w:hAnsi="Courier New" w:cs="Courier New"/>
          <w:color w:val="228B22"/>
          <w:sz w:val="20"/>
          <w:szCs w:val="20"/>
        </w:rPr>
        <w:t>Fouriers</w:t>
      </w:r>
      <w:proofErr w:type="spellEnd"/>
      <w:r>
        <w:rPr>
          <w:rFonts w:ascii="Courier New" w:hAnsi="Courier New" w:cs="Courier New"/>
          <w:color w:val="228B22"/>
          <w:sz w:val="20"/>
          <w:szCs w:val="20"/>
        </w:rPr>
        <w:t xml:space="preserve"> Number</w:t>
      </w:r>
    </w:p>
    <w:p w14:paraId="76CD3E95"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228B22"/>
          <w:sz w:val="20"/>
          <w:szCs w:val="20"/>
        </w:rPr>
        <w:t xml:space="preserve"> </w:t>
      </w:r>
    </w:p>
    <w:p w14:paraId="3AE6DA2F"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FF"/>
          <w:sz w:val="20"/>
          <w:szCs w:val="20"/>
        </w:rPr>
        <w:t>if</w:t>
      </w:r>
      <w:r>
        <w:rPr>
          <w:rFonts w:ascii="Courier New" w:hAnsi="Courier New" w:cs="Courier New"/>
          <w:color w:val="000000"/>
          <w:sz w:val="20"/>
          <w:szCs w:val="20"/>
        </w:rPr>
        <w:t xml:space="preserve"> 0&lt;F</w:t>
      </w:r>
    </w:p>
    <w:p w14:paraId="454D00E2"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else</w:t>
      </w:r>
      <w:r>
        <w:rPr>
          <w:rFonts w:ascii="Courier New" w:hAnsi="Courier New" w:cs="Courier New"/>
          <w:color w:val="000000"/>
          <w:sz w:val="20"/>
          <w:szCs w:val="20"/>
        </w:rPr>
        <w:t xml:space="preserve"> </w:t>
      </w:r>
      <w:proofErr w:type="spellStart"/>
      <w:proofErr w:type="gramStart"/>
      <w:r>
        <w:rPr>
          <w:rFonts w:ascii="Courier New" w:hAnsi="Courier New" w:cs="Courier New"/>
          <w:color w:val="000000"/>
          <w:sz w:val="20"/>
          <w:szCs w:val="20"/>
        </w:rPr>
        <w:t>disp</w:t>
      </w:r>
      <w:proofErr w:type="spellEnd"/>
      <w:r>
        <w:rPr>
          <w:rFonts w:ascii="Courier New" w:hAnsi="Courier New" w:cs="Courier New"/>
          <w:color w:val="000000"/>
          <w:sz w:val="20"/>
          <w:szCs w:val="20"/>
        </w:rPr>
        <w:t>(</w:t>
      </w:r>
      <w:proofErr w:type="gramEnd"/>
      <w:r>
        <w:rPr>
          <w:rFonts w:ascii="Courier New" w:hAnsi="Courier New" w:cs="Courier New"/>
          <w:color w:val="A020F0"/>
          <w:sz w:val="20"/>
          <w:szCs w:val="20"/>
        </w:rPr>
        <w:t>'</w:t>
      </w:r>
      <w:proofErr w:type="spellStart"/>
      <w:r>
        <w:rPr>
          <w:rFonts w:ascii="Courier New" w:hAnsi="Courier New" w:cs="Courier New"/>
          <w:color w:val="A020F0"/>
          <w:sz w:val="20"/>
          <w:szCs w:val="20"/>
        </w:rPr>
        <w:t>Fouriers</w:t>
      </w:r>
      <w:proofErr w:type="spellEnd"/>
      <w:r>
        <w:rPr>
          <w:rFonts w:ascii="Courier New" w:hAnsi="Courier New" w:cs="Courier New"/>
          <w:color w:val="A020F0"/>
          <w:sz w:val="20"/>
          <w:szCs w:val="20"/>
        </w:rPr>
        <w:t xml:space="preserve"> number is too low please enter new values'</w:t>
      </w:r>
      <w:r>
        <w:rPr>
          <w:rFonts w:ascii="Courier New" w:hAnsi="Courier New" w:cs="Courier New"/>
          <w:color w:val="000000"/>
          <w:sz w:val="20"/>
          <w:szCs w:val="20"/>
        </w:rPr>
        <w:t>)</w:t>
      </w:r>
    </w:p>
    <w:p w14:paraId="3627C6B4"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s=</w:t>
      </w:r>
      <w:proofErr w:type="gramStart"/>
      <w:r>
        <w:rPr>
          <w:rFonts w:ascii="Courier New" w:hAnsi="Courier New" w:cs="Courier New"/>
          <w:color w:val="000000"/>
          <w:sz w:val="20"/>
          <w:szCs w:val="20"/>
        </w:rPr>
        <w:t>input(</w:t>
      </w:r>
      <w:proofErr w:type="gramEnd"/>
      <w:r>
        <w:rPr>
          <w:rFonts w:ascii="Courier New" w:hAnsi="Courier New" w:cs="Courier New"/>
          <w:color w:val="A020F0"/>
          <w:sz w:val="20"/>
          <w:szCs w:val="20"/>
        </w:rPr>
        <w:t>'input mesh spacing (m) '</w:t>
      </w:r>
      <w:r>
        <w:rPr>
          <w:rFonts w:ascii="Courier New" w:hAnsi="Courier New" w:cs="Courier New"/>
          <w:color w:val="000000"/>
          <w:sz w:val="20"/>
          <w:szCs w:val="20"/>
        </w:rPr>
        <w:t>);</w:t>
      </w:r>
    </w:p>
    <w:p w14:paraId="2EFEB0BF"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ts</w:t>
      </w:r>
      <w:proofErr w:type="spellEnd"/>
      <w:r>
        <w:rPr>
          <w:rFonts w:ascii="Courier New" w:hAnsi="Courier New" w:cs="Courier New"/>
          <w:color w:val="000000"/>
          <w:sz w:val="20"/>
          <w:szCs w:val="20"/>
        </w:rPr>
        <w:t>=</w:t>
      </w:r>
      <w:proofErr w:type="gramStart"/>
      <w:r>
        <w:rPr>
          <w:rFonts w:ascii="Courier New" w:hAnsi="Courier New" w:cs="Courier New"/>
          <w:color w:val="000000"/>
          <w:sz w:val="20"/>
          <w:szCs w:val="20"/>
        </w:rPr>
        <w:t>input(</w:t>
      </w:r>
      <w:proofErr w:type="gramEnd"/>
      <w:r>
        <w:rPr>
          <w:rFonts w:ascii="Courier New" w:hAnsi="Courier New" w:cs="Courier New"/>
          <w:color w:val="A020F0"/>
          <w:sz w:val="20"/>
          <w:szCs w:val="20"/>
        </w:rPr>
        <w:t>'input time step (s) '</w:t>
      </w:r>
      <w:r>
        <w:rPr>
          <w:rFonts w:ascii="Courier New" w:hAnsi="Courier New" w:cs="Courier New"/>
          <w:color w:val="000000"/>
          <w:sz w:val="20"/>
          <w:szCs w:val="20"/>
        </w:rPr>
        <w:t>);</w:t>
      </w:r>
    </w:p>
    <w:p w14:paraId="7BCF628E"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FF"/>
          <w:sz w:val="20"/>
          <w:szCs w:val="20"/>
        </w:rPr>
        <w:t>end</w:t>
      </w:r>
    </w:p>
    <w:p w14:paraId="5E04D340"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FF"/>
          <w:sz w:val="20"/>
          <w:szCs w:val="20"/>
        </w:rPr>
        <w:t>if</w:t>
      </w:r>
      <w:r>
        <w:rPr>
          <w:rFonts w:ascii="Courier New" w:hAnsi="Courier New" w:cs="Courier New"/>
          <w:color w:val="000000"/>
          <w:sz w:val="20"/>
          <w:szCs w:val="20"/>
        </w:rPr>
        <w:t xml:space="preserve"> F&lt;=0.25</w:t>
      </w:r>
    </w:p>
    <w:p w14:paraId="7A292D37"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else</w:t>
      </w:r>
      <w:r>
        <w:rPr>
          <w:rFonts w:ascii="Courier New" w:hAnsi="Courier New" w:cs="Courier New"/>
          <w:color w:val="000000"/>
          <w:sz w:val="20"/>
          <w:szCs w:val="20"/>
        </w:rPr>
        <w:t xml:space="preserve"> </w:t>
      </w:r>
      <w:proofErr w:type="spellStart"/>
      <w:proofErr w:type="gramStart"/>
      <w:r>
        <w:rPr>
          <w:rFonts w:ascii="Courier New" w:hAnsi="Courier New" w:cs="Courier New"/>
          <w:color w:val="000000"/>
          <w:sz w:val="20"/>
          <w:szCs w:val="20"/>
        </w:rPr>
        <w:t>disp</w:t>
      </w:r>
      <w:proofErr w:type="spellEnd"/>
      <w:r>
        <w:rPr>
          <w:rFonts w:ascii="Courier New" w:hAnsi="Courier New" w:cs="Courier New"/>
          <w:color w:val="000000"/>
          <w:sz w:val="20"/>
          <w:szCs w:val="20"/>
        </w:rPr>
        <w:t>(</w:t>
      </w:r>
      <w:proofErr w:type="gramEnd"/>
      <w:r>
        <w:rPr>
          <w:rFonts w:ascii="Courier New" w:hAnsi="Courier New" w:cs="Courier New"/>
          <w:color w:val="A020F0"/>
          <w:sz w:val="20"/>
          <w:szCs w:val="20"/>
        </w:rPr>
        <w:t>'</w:t>
      </w:r>
      <w:proofErr w:type="spellStart"/>
      <w:r>
        <w:rPr>
          <w:rFonts w:ascii="Courier New" w:hAnsi="Courier New" w:cs="Courier New"/>
          <w:color w:val="A020F0"/>
          <w:sz w:val="20"/>
          <w:szCs w:val="20"/>
        </w:rPr>
        <w:t>Fouriers</w:t>
      </w:r>
      <w:proofErr w:type="spellEnd"/>
      <w:r>
        <w:rPr>
          <w:rFonts w:ascii="Courier New" w:hAnsi="Courier New" w:cs="Courier New"/>
          <w:color w:val="A020F0"/>
          <w:sz w:val="20"/>
          <w:szCs w:val="20"/>
        </w:rPr>
        <w:t xml:space="preserve"> number is too high please enter new values'</w:t>
      </w:r>
      <w:r>
        <w:rPr>
          <w:rFonts w:ascii="Courier New" w:hAnsi="Courier New" w:cs="Courier New"/>
          <w:color w:val="000000"/>
          <w:sz w:val="20"/>
          <w:szCs w:val="20"/>
        </w:rPr>
        <w:t>)</w:t>
      </w:r>
    </w:p>
    <w:p w14:paraId="18B8978F"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s=</w:t>
      </w:r>
      <w:proofErr w:type="gramStart"/>
      <w:r>
        <w:rPr>
          <w:rFonts w:ascii="Courier New" w:hAnsi="Courier New" w:cs="Courier New"/>
          <w:color w:val="000000"/>
          <w:sz w:val="20"/>
          <w:szCs w:val="20"/>
        </w:rPr>
        <w:t>input(</w:t>
      </w:r>
      <w:proofErr w:type="gramEnd"/>
      <w:r>
        <w:rPr>
          <w:rFonts w:ascii="Courier New" w:hAnsi="Courier New" w:cs="Courier New"/>
          <w:color w:val="A020F0"/>
          <w:sz w:val="20"/>
          <w:szCs w:val="20"/>
        </w:rPr>
        <w:t>'input mesh spacing (m) '</w:t>
      </w:r>
      <w:r>
        <w:rPr>
          <w:rFonts w:ascii="Courier New" w:hAnsi="Courier New" w:cs="Courier New"/>
          <w:color w:val="000000"/>
          <w:sz w:val="20"/>
          <w:szCs w:val="20"/>
        </w:rPr>
        <w:t>);</w:t>
      </w:r>
    </w:p>
    <w:p w14:paraId="7C9B1719"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ts</w:t>
      </w:r>
      <w:proofErr w:type="spellEnd"/>
      <w:r>
        <w:rPr>
          <w:rFonts w:ascii="Courier New" w:hAnsi="Courier New" w:cs="Courier New"/>
          <w:color w:val="000000"/>
          <w:sz w:val="20"/>
          <w:szCs w:val="20"/>
        </w:rPr>
        <w:t>=</w:t>
      </w:r>
      <w:proofErr w:type="gramStart"/>
      <w:r>
        <w:rPr>
          <w:rFonts w:ascii="Courier New" w:hAnsi="Courier New" w:cs="Courier New"/>
          <w:color w:val="000000"/>
          <w:sz w:val="20"/>
          <w:szCs w:val="20"/>
        </w:rPr>
        <w:t>input(</w:t>
      </w:r>
      <w:proofErr w:type="gramEnd"/>
      <w:r>
        <w:rPr>
          <w:rFonts w:ascii="Courier New" w:hAnsi="Courier New" w:cs="Courier New"/>
          <w:color w:val="A020F0"/>
          <w:sz w:val="20"/>
          <w:szCs w:val="20"/>
        </w:rPr>
        <w:t>'input time step (s) '</w:t>
      </w:r>
      <w:r>
        <w:rPr>
          <w:rFonts w:ascii="Courier New" w:hAnsi="Courier New" w:cs="Courier New"/>
          <w:color w:val="000000"/>
          <w:sz w:val="20"/>
          <w:szCs w:val="20"/>
        </w:rPr>
        <w:t>);</w:t>
      </w:r>
    </w:p>
    <w:p w14:paraId="64D2053A"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FF"/>
          <w:sz w:val="20"/>
          <w:szCs w:val="20"/>
        </w:rPr>
        <w:t>end</w:t>
      </w:r>
    </w:p>
    <w:p w14:paraId="681F78AE"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FF"/>
          <w:sz w:val="20"/>
          <w:szCs w:val="20"/>
        </w:rPr>
        <w:t xml:space="preserve"> </w:t>
      </w:r>
    </w:p>
    <w:p w14:paraId="1A6599A8"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228B22"/>
          <w:sz w:val="20"/>
          <w:szCs w:val="20"/>
        </w:rPr>
        <w:t xml:space="preserve">%Values needed for matrix </w:t>
      </w:r>
    </w:p>
    <w:p w14:paraId="46C491D4"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228B22"/>
          <w:sz w:val="20"/>
          <w:szCs w:val="20"/>
        </w:rPr>
        <w:t xml:space="preserve"> </w:t>
      </w:r>
    </w:p>
    <w:p w14:paraId="7E1B5D02"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C=x/</w:t>
      </w:r>
      <w:proofErr w:type="gramStart"/>
      <w:r>
        <w:rPr>
          <w:rFonts w:ascii="Courier New" w:hAnsi="Courier New" w:cs="Courier New"/>
          <w:color w:val="000000"/>
          <w:sz w:val="20"/>
          <w:szCs w:val="20"/>
        </w:rPr>
        <w:t xml:space="preserve">s;   </w:t>
      </w:r>
      <w:proofErr w:type="gramEnd"/>
      <w:r>
        <w:rPr>
          <w:rFonts w:ascii="Courier New" w:hAnsi="Courier New" w:cs="Courier New"/>
          <w:color w:val="000000"/>
          <w:sz w:val="20"/>
          <w:szCs w:val="20"/>
        </w:rPr>
        <w:t xml:space="preserve">           </w:t>
      </w:r>
      <w:r>
        <w:rPr>
          <w:rFonts w:ascii="Courier New" w:hAnsi="Courier New" w:cs="Courier New"/>
          <w:color w:val="228B22"/>
          <w:sz w:val="20"/>
          <w:szCs w:val="20"/>
        </w:rPr>
        <w:t>%matrix  column dimension with x dimension and mesh spacing</w:t>
      </w:r>
    </w:p>
    <w:p w14:paraId="7ACC249D"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R=y/</w:t>
      </w:r>
      <w:proofErr w:type="gramStart"/>
      <w:r>
        <w:rPr>
          <w:rFonts w:ascii="Courier New" w:hAnsi="Courier New" w:cs="Courier New"/>
          <w:color w:val="000000"/>
          <w:sz w:val="20"/>
          <w:szCs w:val="20"/>
        </w:rPr>
        <w:t xml:space="preserve">s;   </w:t>
      </w:r>
      <w:proofErr w:type="gramEnd"/>
      <w:r>
        <w:rPr>
          <w:rFonts w:ascii="Courier New" w:hAnsi="Courier New" w:cs="Courier New"/>
          <w:color w:val="000000"/>
          <w:sz w:val="20"/>
          <w:szCs w:val="20"/>
        </w:rPr>
        <w:t xml:space="preserve">           </w:t>
      </w:r>
      <w:r>
        <w:rPr>
          <w:rFonts w:ascii="Courier New" w:hAnsi="Courier New" w:cs="Courier New"/>
          <w:color w:val="228B22"/>
          <w:sz w:val="20"/>
          <w:szCs w:val="20"/>
        </w:rPr>
        <w:t>%matrix row dimension with y dimension and mesh spacing</w:t>
      </w:r>
    </w:p>
    <w:p w14:paraId="04A583DD"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228B22"/>
          <w:sz w:val="20"/>
          <w:szCs w:val="20"/>
        </w:rPr>
        <w:t xml:space="preserve"> </w:t>
      </w:r>
    </w:p>
    <w:p w14:paraId="5CC06D41"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228B22"/>
          <w:sz w:val="20"/>
          <w:szCs w:val="20"/>
        </w:rPr>
        <w:t xml:space="preserve">%Representation of plate with </w:t>
      </w:r>
      <w:proofErr w:type="spellStart"/>
      <w:r>
        <w:rPr>
          <w:rFonts w:ascii="Courier New" w:hAnsi="Courier New" w:cs="Courier New"/>
          <w:color w:val="228B22"/>
          <w:sz w:val="20"/>
          <w:szCs w:val="20"/>
        </w:rPr>
        <w:t>initail</w:t>
      </w:r>
      <w:proofErr w:type="spellEnd"/>
      <w:r>
        <w:rPr>
          <w:rFonts w:ascii="Courier New" w:hAnsi="Courier New" w:cs="Courier New"/>
          <w:color w:val="228B22"/>
          <w:sz w:val="20"/>
          <w:szCs w:val="20"/>
        </w:rPr>
        <w:t xml:space="preserve"> boundary conditions</w:t>
      </w:r>
    </w:p>
    <w:p w14:paraId="5D2C4AC0"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A=zeros(</w:t>
      </w:r>
      <w:proofErr w:type="gramStart"/>
      <w:r>
        <w:rPr>
          <w:rFonts w:ascii="Courier New" w:hAnsi="Courier New" w:cs="Courier New"/>
          <w:color w:val="000000"/>
          <w:sz w:val="20"/>
          <w:szCs w:val="20"/>
        </w:rPr>
        <w:t>R,C</w:t>
      </w:r>
      <w:proofErr w:type="gramEnd"/>
      <w:r>
        <w:rPr>
          <w:rFonts w:ascii="Courier New" w:hAnsi="Courier New" w:cs="Courier New"/>
          <w:color w:val="000000"/>
          <w:sz w:val="20"/>
          <w:szCs w:val="20"/>
        </w:rPr>
        <w:t>);</w:t>
      </w:r>
    </w:p>
    <w:p w14:paraId="073C966C"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Amp=60; </w:t>
      </w:r>
      <w:r>
        <w:rPr>
          <w:rFonts w:ascii="Courier New" w:hAnsi="Courier New" w:cs="Courier New"/>
          <w:color w:val="228B22"/>
          <w:sz w:val="20"/>
          <w:szCs w:val="20"/>
        </w:rPr>
        <w:t>%max temp and initial conditions</w:t>
      </w:r>
    </w:p>
    <w:p w14:paraId="3A636B93"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228B22"/>
          <w:sz w:val="20"/>
          <w:szCs w:val="20"/>
        </w:rPr>
        <w:t xml:space="preserve"> </w:t>
      </w:r>
    </w:p>
    <w:p w14:paraId="1322C50A"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228B22"/>
          <w:sz w:val="20"/>
          <w:szCs w:val="20"/>
        </w:rPr>
        <w:t>%from Tx=A*</w:t>
      </w:r>
      <w:proofErr w:type="gramStart"/>
      <w:r>
        <w:rPr>
          <w:rFonts w:ascii="Courier New" w:hAnsi="Courier New" w:cs="Courier New"/>
          <w:color w:val="228B22"/>
          <w:sz w:val="20"/>
          <w:szCs w:val="20"/>
        </w:rPr>
        <w:t>exp(</w:t>
      </w:r>
      <w:proofErr w:type="gramEnd"/>
      <w:r>
        <w:rPr>
          <w:rFonts w:ascii="Courier New" w:hAnsi="Courier New" w:cs="Courier New"/>
          <w:color w:val="228B22"/>
          <w:sz w:val="20"/>
          <w:szCs w:val="20"/>
        </w:rPr>
        <w:t>-((X-Xo)^2)/(2*Sd^2))</w:t>
      </w:r>
    </w:p>
    <w:p w14:paraId="37EDD3EB"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228B22"/>
          <w:sz w:val="20"/>
          <w:szCs w:val="20"/>
        </w:rPr>
        <w:t>%</w:t>
      </w:r>
      <w:proofErr w:type="spellStart"/>
      <w:r>
        <w:rPr>
          <w:rFonts w:ascii="Courier New" w:hAnsi="Courier New" w:cs="Courier New"/>
          <w:color w:val="228B22"/>
          <w:sz w:val="20"/>
          <w:szCs w:val="20"/>
        </w:rPr>
        <w:t>sd</w:t>
      </w:r>
      <w:proofErr w:type="spellEnd"/>
      <w:r>
        <w:rPr>
          <w:rFonts w:ascii="Courier New" w:hAnsi="Courier New" w:cs="Courier New"/>
          <w:color w:val="228B22"/>
          <w:sz w:val="20"/>
          <w:szCs w:val="20"/>
        </w:rPr>
        <w:t>=sqrt((-(X-</w:t>
      </w:r>
      <w:proofErr w:type="gramStart"/>
      <w:r>
        <w:rPr>
          <w:rFonts w:ascii="Courier New" w:hAnsi="Courier New" w:cs="Courier New"/>
          <w:color w:val="228B22"/>
          <w:sz w:val="20"/>
          <w:szCs w:val="20"/>
        </w:rPr>
        <w:t>Xo)^</w:t>
      </w:r>
      <w:proofErr w:type="gramEnd"/>
      <w:r>
        <w:rPr>
          <w:rFonts w:ascii="Courier New" w:hAnsi="Courier New" w:cs="Courier New"/>
          <w:color w:val="228B22"/>
          <w:sz w:val="20"/>
          <w:szCs w:val="20"/>
        </w:rPr>
        <w:t>2)/(2*log(Tx/A)))</w:t>
      </w:r>
    </w:p>
    <w:p w14:paraId="39E7BC8F"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228B22"/>
          <w:sz w:val="20"/>
          <w:szCs w:val="20"/>
        </w:rPr>
        <w:t xml:space="preserve"> </w:t>
      </w:r>
    </w:p>
    <w:p w14:paraId="0A3979CB"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proofErr w:type="spellStart"/>
      <w:r>
        <w:rPr>
          <w:rFonts w:ascii="Courier New" w:hAnsi="Courier New" w:cs="Courier New"/>
          <w:color w:val="000000"/>
          <w:sz w:val="20"/>
          <w:szCs w:val="20"/>
        </w:rPr>
        <w:t>sd</w:t>
      </w:r>
      <w:proofErr w:type="spellEnd"/>
      <w:r>
        <w:rPr>
          <w:rFonts w:ascii="Courier New" w:hAnsi="Courier New" w:cs="Courier New"/>
          <w:color w:val="000000"/>
          <w:sz w:val="20"/>
          <w:szCs w:val="20"/>
        </w:rPr>
        <w:t>=sqrt((-(C-((C+1)/2</w:t>
      </w:r>
      <w:proofErr w:type="gramStart"/>
      <w:r>
        <w:rPr>
          <w:rFonts w:ascii="Courier New" w:hAnsi="Courier New" w:cs="Courier New"/>
          <w:color w:val="000000"/>
          <w:sz w:val="20"/>
          <w:szCs w:val="20"/>
        </w:rPr>
        <w:t>))^</w:t>
      </w:r>
      <w:proofErr w:type="gramEnd"/>
      <w:r>
        <w:rPr>
          <w:rFonts w:ascii="Courier New" w:hAnsi="Courier New" w:cs="Courier New"/>
          <w:color w:val="000000"/>
          <w:sz w:val="20"/>
          <w:szCs w:val="20"/>
        </w:rPr>
        <w:t>2)/(log(10/60)*2));</w:t>
      </w:r>
    </w:p>
    <w:p w14:paraId="5A020AEE"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1B6A306B"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FF"/>
          <w:sz w:val="20"/>
          <w:szCs w:val="20"/>
        </w:rPr>
        <w:t>for</w:t>
      </w:r>
      <w:r>
        <w:rPr>
          <w:rFonts w:ascii="Courier New" w:hAnsi="Courier New" w:cs="Courier New"/>
          <w:color w:val="000000"/>
          <w:sz w:val="20"/>
          <w:szCs w:val="20"/>
        </w:rPr>
        <w:t xml:space="preserve"> </w:t>
      </w:r>
      <w:proofErr w:type="spellStart"/>
      <w:r>
        <w:rPr>
          <w:rFonts w:ascii="Courier New" w:hAnsi="Courier New" w:cs="Courier New"/>
          <w:color w:val="000000"/>
          <w:sz w:val="20"/>
          <w:szCs w:val="20"/>
        </w:rPr>
        <w:t>i</w:t>
      </w:r>
      <w:proofErr w:type="spellEnd"/>
      <w:r>
        <w:rPr>
          <w:rFonts w:ascii="Courier New" w:hAnsi="Courier New" w:cs="Courier New"/>
          <w:color w:val="000000"/>
          <w:sz w:val="20"/>
          <w:szCs w:val="20"/>
        </w:rPr>
        <w:t>=(1:C)</w:t>
      </w:r>
    </w:p>
    <w:p w14:paraId="53D0382F"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t=Amp*exp((-(</w:t>
      </w:r>
      <w:proofErr w:type="spellStart"/>
      <w:r>
        <w:rPr>
          <w:rFonts w:ascii="Courier New" w:hAnsi="Courier New" w:cs="Courier New"/>
          <w:color w:val="000000"/>
          <w:sz w:val="20"/>
          <w:szCs w:val="20"/>
        </w:rPr>
        <w:t>i</w:t>
      </w:r>
      <w:proofErr w:type="spellEnd"/>
      <w:r>
        <w:rPr>
          <w:rFonts w:ascii="Courier New" w:hAnsi="Courier New" w:cs="Courier New"/>
          <w:color w:val="000000"/>
          <w:sz w:val="20"/>
          <w:szCs w:val="20"/>
        </w:rPr>
        <w:t>-((C+1)/2</w:t>
      </w:r>
      <w:proofErr w:type="gramStart"/>
      <w:r>
        <w:rPr>
          <w:rFonts w:ascii="Courier New" w:hAnsi="Courier New" w:cs="Courier New"/>
          <w:color w:val="000000"/>
          <w:sz w:val="20"/>
          <w:szCs w:val="20"/>
        </w:rPr>
        <w:t>))^</w:t>
      </w:r>
      <w:proofErr w:type="gramEnd"/>
      <w:r>
        <w:rPr>
          <w:rFonts w:ascii="Courier New" w:hAnsi="Courier New" w:cs="Courier New"/>
          <w:color w:val="000000"/>
          <w:sz w:val="20"/>
          <w:szCs w:val="20"/>
        </w:rPr>
        <w:t>2)/(2*sd^2));</w:t>
      </w:r>
    </w:p>
    <w:p w14:paraId="76084F91"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A(</w:t>
      </w:r>
      <w:proofErr w:type="gramStart"/>
      <w:r>
        <w:rPr>
          <w:rFonts w:ascii="Courier New" w:hAnsi="Courier New" w:cs="Courier New"/>
          <w:color w:val="000000"/>
          <w:sz w:val="20"/>
          <w:szCs w:val="20"/>
        </w:rPr>
        <w:t>1,i</w:t>
      </w:r>
      <w:proofErr w:type="gramEnd"/>
      <w:r>
        <w:rPr>
          <w:rFonts w:ascii="Courier New" w:hAnsi="Courier New" w:cs="Courier New"/>
          <w:color w:val="000000"/>
          <w:sz w:val="20"/>
          <w:szCs w:val="20"/>
        </w:rPr>
        <w:t>)=t;</w:t>
      </w:r>
    </w:p>
    <w:p w14:paraId="37E16E7A"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FF"/>
          <w:sz w:val="20"/>
          <w:szCs w:val="20"/>
        </w:rPr>
        <w:t>end</w:t>
      </w:r>
    </w:p>
    <w:p w14:paraId="5E582173"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FF"/>
          <w:sz w:val="20"/>
          <w:szCs w:val="20"/>
        </w:rPr>
        <w:t xml:space="preserve"> </w:t>
      </w:r>
    </w:p>
    <w:p w14:paraId="76081E87"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B=A;</w:t>
      </w:r>
    </w:p>
    <w:p w14:paraId="30881482"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6F87959E"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228B22"/>
          <w:sz w:val="20"/>
          <w:szCs w:val="20"/>
        </w:rPr>
        <w:t>%Establish initial Value for MD and time</w:t>
      </w:r>
    </w:p>
    <w:p w14:paraId="3F83B8CC"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MD=1;</w:t>
      </w:r>
    </w:p>
    <w:p w14:paraId="3B554140"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Time=1;</w:t>
      </w:r>
    </w:p>
    <w:p w14:paraId="50B5179B"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4E57699A"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0A7B200D"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FF"/>
          <w:sz w:val="20"/>
          <w:szCs w:val="20"/>
        </w:rPr>
        <w:t>while</w:t>
      </w:r>
      <w:r>
        <w:rPr>
          <w:rFonts w:ascii="Courier New" w:hAnsi="Courier New" w:cs="Courier New"/>
          <w:color w:val="000000"/>
          <w:sz w:val="20"/>
          <w:szCs w:val="20"/>
        </w:rPr>
        <w:t xml:space="preserve"> MD&gt;=0.00001</w:t>
      </w:r>
    </w:p>
    <w:p w14:paraId="308943CD"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1CFAE857"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228B22"/>
          <w:sz w:val="20"/>
          <w:szCs w:val="20"/>
        </w:rPr>
        <w:t>%Calculate temperature of middle plate nodes</w:t>
      </w:r>
    </w:p>
    <w:p w14:paraId="60B0156A"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for</w:t>
      </w:r>
      <w:r>
        <w:rPr>
          <w:rFonts w:ascii="Courier New" w:hAnsi="Courier New" w:cs="Courier New"/>
          <w:color w:val="000000"/>
          <w:sz w:val="20"/>
          <w:szCs w:val="20"/>
        </w:rPr>
        <w:t xml:space="preserve"> w=(</w:t>
      </w:r>
      <w:proofErr w:type="gramStart"/>
      <w:r>
        <w:rPr>
          <w:rFonts w:ascii="Courier New" w:hAnsi="Courier New" w:cs="Courier New"/>
          <w:color w:val="000000"/>
          <w:sz w:val="20"/>
          <w:szCs w:val="20"/>
        </w:rPr>
        <w:t>2:1:R</w:t>
      </w:r>
      <w:proofErr w:type="gramEnd"/>
      <w:r>
        <w:rPr>
          <w:rFonts w:ascii="Courier New" w:hAnsi="Courier New" w:cs="Courier New"/>
          <w:color w:val="000000"/>
          <w:sz w:val="20"/>
          <w:szCs w:val="20"/>
        </w:rPr>
        <w:t>-1)</w:t>
      </w:r>
    </w:p>
    <w:p w14:paraId="5E326C1B"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lastRenderedPageBreak/>
        <w:t xml:space="preserve">        </w:t>
      </w:r>
      <w:r>
        <w:rPr>
          <w:rFonts w:ascii="Courier New" w:hAnsi="Courier New" w:cs="Courier New"/>
          <w:color w:val="0000FF"/>
          <w:sz w:val="20"/>
          <w:szCs w:val="20"/>
        </w:rPr>
        <w:t>for</w:t>
      </w:r>
      <w:r>
        <w:rPr>
          <w:rFonts w:ascii="Courier New" w:hAnsi="Courier New" w:cs="Courier New"/>
          <w:color w:val="000000"/>
          <w:sz w:val="20"/>
          <w:szCs w:val="20"/>
        </w:rPr>
        <w:t xml:space="preserve"> n=(2:1:C-1)</w:t>
      </w:r>
    </w:p>
    <w:p w14:paraId="4F6A3787"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B(</w:t>
      </w:r>
      <w:proofErr w:type="spellStart"/>
      <w:proofErr w:type="gramStart"/>
      <w:r>
        <w:rPr>
          <w:rFonts w:ascii="Courier New" w:hAnsi="Courier New" w:cs="Courier New"/>
          <w:color w:val="000000"/>
          <w:sz w:val="20"/>
          <w:szCs w:val="20"/>
        </w:rPr>
        <w:t>w,n</w:t>
      </w:r>
      <w:proofErr w:type="spellEnd"/>
      <w:proofErr w:type="gramEnd"/>
      <w:r>
        <w:rPr>
          <w:rFonts w:ascii="Courier New" w:hAnsi="Courier New" w:cs="Courier New"/>
          <w:color w:val="000000"/>
          <w:sz w:val="20"/>
          <w:szCs w:val="20"/>
        </w:rPr>
        <w:t>)=F*(A(w,n+1)+A(w,n-1)+A(w-1,n)+A(w+1,n)-(4-(1/F))*A(</w:t>
      </w:r>
      <w:proofErr w:type="spellStart"/>
      <w:r>
        <w:rPr>
          <w:rFonts w:ascii="Courier New" w:hAnsi="Courier New" w:cs="Courier New"/>
          <w:color w:val="000000"/>
          <w:sz w:val="20"/>
          <w:szCs w:val="20"/>
        </w:rPr>
        <w:t>w,n</w:t>
      </w:r>
      <w:proofErr w:type="spellEnd"/>
      <w:r>
        <w:rPr>
          <w:rFonts w:ascii="Courier New" w:hAnsi="Courier New" w:cs="Courier New"/>
          <w:color w:val="000000"/>
          <w:sz w:val="20"/>
          <w:szCs w:val="20"/>
        </w:rPr>
        <w:t>));</w:t>
      </w:r>
    </w:p>
    <w:p w14:paraId="38E10937"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14:paraId="2C2B4E49"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14:paraId="14670F0E"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50B938F8"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228B22"/>
          <w:sz w:val="20"/>
          <w:szCs w:val="20"/>
        </w:rPr>
        <w:t>%     Calculate temperature of left boundary nodes</w:t>
      </w:r>
    </w:p>
    <w:p w14:paraId="6CCB545D"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for</w:t>
      </w:r>
      <w:r>
        <w:rPr>
          <w:rFonts w:ascii="Courier New" w:hAnsi="Courier New" w:cs="Courier New"/>
          <w:color w:val="000000"/>
          <w:sz w:val="20"/>
          <w:szCs w:val="20"/>
        </w:rPr>
        <w:t xml:space="preserve"> w=(</w:t>
      </w:r>
      <w:proofErr w:type="gramStart"/>
      <w:r>
        <w:rPr>
          <w:rFonts w:ascii="Courier New" w:hAnsi="Courier New" w:cs="Courier New"/>
          <w:color w:val="000000"/>
          <w:sz w:val="20"/>
          <w:szCs w:val="20"/>
        </w:rPr>
        <w:t>2:1:R</w:t>
      </w:r>
      <w:proofErr w:type="gramEnd"/>
      <w:r>
        <w:rPr>
          <w:rFonts w:ascii="Courier New" w:hAnsi="Courier New" w:cs="Courier New"/>
          <w:color w:val="000000"/>
          <w:sz w:val="20"/>
          <w:szCs w:val="20"/>
        </w:rPr>
        <w:t>-1)</w:t>
      </w:r>
    </w:p>
    <w:p w14:paraId="4F705E8F"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n=1;</w:t>
      </w:r>
    </w:p>
    <w:p w14:paraId="24E867A5"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B(</w:t>
      </w:r>
      <w:proofErr w:type="spellStart"/>
      <w:proofErr w:type="gramStart"/>
      <w:r>
        <w:rPr>
          <w:rFonts w:ascii="Courier New" w:hAnsi="Courier New" w:cs="Courier New"/>
          <w:color w:val="000000"/>
          <w:sz w:val="20"/>
          <w:szCs w:val="20"/>
        </w:rPr>
        <w:t>w,n</w:t>
      </w:r>
      <w:proofErr w:type="spellEnd"/>
      <w:proofErr w:type="gramEnd"/>
      <w:r>
        <w:rPr>
          <w:rFonts w:ascii="Courier New" w:hAnsi="Courier New" w:cs="Courier New"/>
          <w:color w:val="000000"/>
          <w:sz w:val="20"/>
          <w:szCs w:val="20"/>
        </w:rPr>
        <w:t>)=F*(A(w,n+1)+A(w,n+1)+A(w-1,n)+A(w+1,n)-(4-(1/F))*A(</w:t>
      </w:r>
      <w:proofErr w:type="spellStart"/>
      <w:r>
        <w:rPr>
          <w:rFonts w:ascii="Courier New" w:hAnsi="Courier New" w:cs="Courier New"/>
          <w:color w:val="000000"/>
          <w:sz w:val="20"/>
          <w:szCs w:val="20"/>
        </w:rPr>
        <w:t>w,n</w:t>
      </w:r>
      <w:proofErr w:type="spellEnd"/>
      <w:r>
        <w:rPr>
          <w:rFonts w:ascii="Courier New" w:hAnsi="Courier New" w:cs="Courier New"/>
          <w:color w:val="000000"/>
          <w:sz w:val="20"/>
          <w:szCs w:val="20"/>
        </w:rPr>
        <w:t>));</w:t>
      </w:r>
    </w:p>
    <w:p w14:paraId="02DCFAAA"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14:paraId="7288F770"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0B897FED"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228B22"/>
          <w:sz w:val="20"/>
          <w:szCs w:val="20"/>
        </w:rPr>
        <w:t>%     Calculate temperature of right boundary nodes</w:t>
      </w:r>
    </w:p>
    <w:p w14:paraId="34FD516F"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for</w:t>
      </w:r>
      <w:r>
        <w:rPr>
          <w:rFonts w:ascii="Courier New" w:hAnsi="Courier New" w:cs="Courier New"/>
          <w:color w:val="000000"/>
          <w:sz w:val="20"/>
          <w:szCs w:val="20"/>
        </w:rPr>
        <w:t xml:space="preserve"> w=(</w:t>
      </w:r>
      <w:proofErr w:type="gramStart"/>
      <w:r>
        <w:rPr>
          <w:rFonts w:ascii="Courier New" w:hAnsi="Courier New" w:cs="Courier New"/>
          <w:color w:val="000000"/>
          <w:sz w:val="20"/>
          <w:szCs w:val="20"/>
        </w:rPr>
        <w:t>2:1:R</w:t>
      </w:r>
      <w:proofErr w:type="gramEnd"/>
      <w:r>
        <w:rPr>
          <w:rFonts w:ascii="Courier New" w:hAnsi="Courier New" w:cs="Courier New"/>
          <w:color w:val="000000"/>
          <w:sz w:val="20"/>
          <w:szCs w:val="20"/>
        </w:rPr>
        <w:t>-1)</w:t>
      </w:r>
    </w:p>
    <w:p w14:paraId="7529DAD9"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n=C;</w:t>
      </w:r>
    </w:p>
    <w:p w14:paraId="61BDBAA1"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B(</w:t>
      </w:r>
      <w:proofErr w:type="spellStart"/>
      <w:proofErr w:type="gramStart"/>
      <w:r>
        <w:rPr>
          <w:rFonts w:ascii="Courier New" w:hAnsi="Courier New" w:cs="Courier New"/>
          <w:color w:val="000000"/>
          <w:sz w:val="20"/>
          <w:szCs w:val="20"/>
        </w:rPr>
        <w:t>w,n</w:t>
      </w:r>
      <w:proofErr w:type="spellEnd"/>
      <w:proofErr w:type="gramEnd"/>
      <w:r>
        <w:rPr>
          <w:rFonts w:ascii="Courier New" w:hAnsi="Courier New" w:cs="Courier New"/>
          <w:color w:val="000000"/>
          <w:sz w:val="20"/>
          <w:szCs w:val="20"/>
        </w:rPr>
        <w:t>)=F*(A(w,n-1)+A(w,n-1)+A(w-1,n)+A(w+1,n)-(4-(1/F))*A(</w:t>
      </w:r>
      <w:proofErr w:type="spellStart"/>
      <w:r>
        <w:rPr>
          <w:rFonts w:ascii="Courier New" w:hAnsi="Courier New" w:cs="Courier New"/>
          <w:color w:val="000000"/>
          <w:sz w:val="20"/>
          <w:szCs w:val="20"/>
        </w:rPr>
        <w:t>w,n</w:t>
      </w:r>
      <w:proofErr w:type="spellEnd"/>
      <w:r>
        <w:rPr>
          <w:rFonts w:ascii="Courier New" w:hAnsi="Courier New" w:cs="Courier New"/>
          <w:color w:val="000000"/>
          <w:sz w:val="20"/>
          <w:szCs w:val="20"/>
        </w:rPr>
        <w:t>));</w:t>
      </w:r>
    </w:p>
    <w:p w14:paraId="46AD9FCF"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14:paraId="0DD8A291"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4AE14A66"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228B22"/>
          <w:sz w:val="20"/>
          <w:szCs w:val="20"/>
        </w:rPr>
        <w:t>%     Calculate temperature of bottom boundary nodes</w:t>
      </w:r>
    </w:p>
    <w:p w14:paraId="3FF00DF6"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for</w:t>
      </w:r>
      <w:r>
        <w:rPr>
          <w:rFonts w:ascii="Courier New" w:hAnsi="Courier New" w:cs="Courier New"/>
          <w:color w:val="000000"/>
          <w:sz w:val="20"/>
          <w:szCs w:val="20"/>
        </w:rPr>
        <w:t xml:space="preserve"> n=(2:1:C-1)</w:t>
      </w:r>
    </w:p>
    <w:p w14:paraId="77546736"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w=R;</w:t>
      </w:r>
    </w:p>
    <w:p w14:paraId="7C088271"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B(</w:t>
      </w:r>
      <w:proofErr w:type="spellStart"/>
      <w:proofErr w:type="gramStart"/>
      <w:r>
        <w:rPr>
          <w:rFonts w:ascii="Courier New" w:hAnsi="Courier New" w:cs="Courier New"/>
          <w:color w:val="000000"/>
          <w:sz w:val="20"/>
          <w:szCs w:val="20"/>
        </w:rPr>
        <w:t>w,n</w:t>
      </w:r>
      <w:proofErr w:type="spellEnd"/>
      <w:proofErr w:type="gramEnd"/>
      <w:r>
        <w:rPr>
          <w:rFonts w:ascii="Courier New" w:hAnsi="Courier New" w:cs="Courier New"/>
          <w:color w:val="000000"/>
          <w:sz w:val="20"/>
          <w:szCs w:val="20"/>
        </w:rPr>
        <w:t>)=F*(A(w,n+1)+A(w,n-1)+A(w-1,n)+A(w-1,n)-(4-(1/F))*A(</w:t>
      </w:r>
      <w:proofErr w:type="spellStart"/>
      <w:r>
        <w:rPr>
          <w:rFonts w:ascii="Courier New" w:hAnsi="Courier New" w:cs="Courier New"/>
          <w:color w:val="000000"/>
          <w:sz w:val="20"/>
          <w:szCs w:val="20"/>
        </w:rPr>
        <w:t>w,n</w:t>
      </w:r>
      <w:proofErr w:type="spellEnd"/>
      <w:r>
        <w:rPr>
          <w:rFonts w:ascii="Courier New" w:hAnsi="Courier New" w:cs="Courier New"/>
          <w:color w:val="000000"/>
          <w:sz w:val="20"/>
          <w:szCs w:val="20"/>
        </w:rPr>
        <w:t>));</w:t>
      </w:r>
    </w:p>
    <w:p w14:paraId="6D8124C1"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0000FF"/>
          <w:sz w:val="20"/>
          <w:szCs w:val="20"/>
        </w:rPr>
        <w:t>end</w:t>
      </w:r>
    </w:p>
    <w:p w14:paraId="0E6BFC1F"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5FB3FC6A"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228B22"/>
          <w:sz w:val="20"/>
          <w:szCs w:val="20"/>
        </w:rPr>
        <w:t>%   Calculate temperature of bottom left node</w:t>
      </w:r>
    </w:p>
    <w:p w14:paraId="16E74F78"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n=1;</w:t>
      </w:r>
    </w:p>
    <w:p w14:paraId="42E063B8"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w=R;</w:t>
      </w:r>
    </w:p>
    <w:p w14:paraId="355E5B5E"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B(</w:t>
      </w:r>
      <w:proofErr w:type="spellStart"/>
      <w:proofErr w:type="gramStart"/>
      <w:r>
        <w:rPr>
          <w:rFonts w:ascii="Courier New" w:hAnsi="Courier New" w:cs="Courier New"/>
          <w:color w:val="000000"/>
          <w:sz w:val="20"/>
          <w:szCs w:val="20"/>
        </w:rPr>
        <w:t>w,n</w:t>
      </w:r>
      <w:proofErr w:type="spellEnd"/>
      <w:proofErr w:type="gramEnd"/>
      <w:r>
        <w:rPr>
          <w:rFonts w:ascii="Courier New" w:hAnsi="Courier New" w:cs="Courier New"/>
          <w:color w:val="000000"/>
          <w:sz w:val="20"/>
          <w:szCs w:val="20"/>
        </w:rPr>
        <w:t>)=F*(A(w,n+1)+A(w,n+1)+A(w-1,n)+A(w-1,n)-(4-(1/F))*A(</w:t>
      </w:r>
      <w:proofErr w:type="spellStart"/>
      <w:r>
        <w:rPr>
          <w:rFonts w:ascii="Courier New" w:hAnsi="Courier New" w:cs="Courier New"/>
          <w:color w:val="000000"/>
          <w:sz w:val="20"/>
          <w:szCs w:val="20"/>
        </w:rPr>
        <w:t>w,n</w:t>
      </w:r>
      <w:proofErr w:type="spellEnd"/>
      <w:r>
        <w:rPr>
          <w:rFonts w:ascii="Courier New" w:hAnsi="Courier New" w:cs="Courier New"/>
          <w:color w:val="000000"/>
          <w:sz w:val="20"/>
          <w:szCs w:val="20"/>
        </w:rPr>
        <w:t>));</w:t>
      </w:r>
    </w:p>
    <w:p w14:paraId="7FE3F099"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66921A69"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228B22"/>
          <w:sz w:val="20"/>
          <w:szCs w:val="20"/>
        </w:rPr>
        <w:t>%   Calculate temperature of bottom right node</w:t>
      </w:r>
    </w:p>
    <w:p w14:paraId="0E0C1FAA"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n=C;</w:t>
      </w:r>
    </w:p>
    <w:p w14:paraId="0227775B"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w=R;</w:t>
      </w:r>
    </w:p>
    <w:p w14:paraId="3F1A932F"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B(</w:t>
      </w:r>
      <w:proofErr w:type="spellStart"/>
      <w:proofErr w:type="gramStart"/>
      <w:r>
        <w:rPr>
          <w:rFonts w:ascii="Courier New" w:hAnsi="Courier New" w:cs="Courier New"/>
          <w:color w:val="000000"/>
          <w:sz w:val="20"/>
          <w:szCs w:val="20"/>
        </w:rPr>
        <w:t>w,n</w:t>
      </w:r>
      <w:proofErr w:type="spellEnd"/>
      <w:proofErr w:type="gramEnd"/>
      <w:r>
        <w:rPr>
          <w:rFonts w:ascii="Courier New" w:hAnsi="Courier New" w:cs="Courier New"/>
          <w:color w:val="000000"/>
          <w:sz w:val="20"/>
          <w:szCs w:val="20"/>
        </w:rPr>
        <w:t>)=F*(A(w,n-1)+A(w,n-1)+A(w-1,n)+A(w-1,n)-(4-(1/F))*A(</w:t>
      </w:r>
      <w:proofErr w:type="spellStart"/>
      <w:r>
        <w:rPr>
          <w:rFonts w:ascii="Courier New" w:hAnsi="Courier New" w:cs="Courier New"/>
          <w:color w:val="000000"/>
          <w:sz w:val="20"/>
          <w:szCs w:val="20"/>
        </w:rPr>
        <w:t>w,n</w:t>
      </w:r>
      <w:proofErr w:type="spellEnd"/>
      <w:r>
        <w:rPr>
          <w:rFonts w:ascii="Courier New" w:hAnsi="Courier New" w:cs="Courier New"/>
          <w:color w:val="000000"/>
          <w:sz w:val="20"/>
          <w:szCs w:val="20"/>
        </w:rPr>
        <w:t>));</w:t>
      </w:r>
    </w:p>
    <w:p w14:paraId="798D4398"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p>
    <w:p w14:paraId="3B67270A"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w:t>
      </w:r>
      <w:r>
        <w:rPr>
          <w:rFonts w:ascii="Courier New" w:hAnsi="Courier New" w:cs="Courier New"/>
          <w:color w:val="228B22"/>
          <w:sz w:val="20"/>
          <w:szCs w:val="20"/>
        </w:rPr>
        <w:t>%</w:t>
      </w:r>
      <w:proofErr w:type="spellStart"/>
      <w:r>
        <w:rPr>
          <w:rFonts w:ascii="Courier New" w:hAnsi="Courier New" w:cs="Courier New"/>
          <w:color w:val="228B22"/>
          <w:sz w:val="20"/>
          <w:szCs w:val="20"/>
        </w:rPr>
        <w:t>disp</w:t>
      </w:r>
      <w:proofErr w:type="spellEnd"/>
      <w:r>
        <w:rPr>
          <w:rFonts w:ascii="Courier New" w:hAnsi="Courier New" w:cs="Courier New"/>
          <w:color w:val="228B22"/>
          <w:sz w:val="20"/>
          <w:szCs w:val="20"/>
        </w:rPr>
        <w:t>(B)</w:t>
      </w:r>
    </w:p>
    <w:p w14:paraId="7F51782E"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D=B-A;</w:t>
      </w:r>
    </w:p>
    <w:p w14:paraId="737C7CD6"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MD=max(</w:t>
      </w:r>
      <w:proofErr w:type="gramStart"/>
      <w:r>
        <w:rPr>
          <w:rFonts w:ascii="Courier New" w:hAnsi="Courier New" w:cs="Courier New"/>
          <w:color w:val="000000"/>
          <w:sz w:val="20"/>
          <w:szCs w:val="20"/>
        </w:rPr>
        <w:t>D,[</w:t>
      </w:r>
      <w:proofErr w:type="gramEnd"/>
      <w:r>
        <w:rPr>
          <w:rFonts w:ascii="Courier New" w:hAnsi="Courier New" w:cs="Courier New"/>
          <w:color w:val="000000"/>
          <w:sz w:val="20"/>
          <w:szCs w:val="20"/>
        </w:rPr>
        <w:t>],</w:t>
      </w:r>
      <w:r>
        <w:rPr>
          <w:rFonts w:ascii="Courier New" w:hAnsi="Courier New" w:cs="Courier New"/>
          <w:color w:val="A020F0"/>
          <w:sz w:val="20"/>
          <w:szCs w:val="20"/>
        </w:rPr>
        <w:t>'all'</w:t>
      </w:r>
      <w:r>
        <w:rPr>
          <w:rFonts w:ascii="Courier New" w:hAnsi="Courier New" w:cs="Courier New"/>
          <w:color w:val="000000"/>
          <w:sz w:val="20"/>
          <w:szCs w:val="20"/>
        </w:rPr>
        <w:t>);</w:t>
      </w:r>
    </w:p>
    <w:p w14:paraId="09CE0EF6"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Time=Time+1;</w:t>
      </w:r>
    </w:p>
    <w:p w14:paraId="4120B887"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 xml:space="preserve">    A=B;</w:t>
      </w:r>
    </w:p>
    <w:p w14:paraId="1F53DF9F"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FF"/>
          <w:sz w:val="20"/>
          <w:szCs w:val="20"/>
        </w:rPr>
        <w:t>end</w:t>
      </w:r>
    </w:p>
    <w:p w14:paraId="6FB6A2A9"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228B22"/>
          <w:sz w:val="20"/>
          <w:szCs w:val="20"/>
        </w:rPr>
        <w:t>%</w:t>
      </w:r>
      <w:proofErr w:type="spellStart"/>
      <w:r>
        <w:rPr>
          <w:rFonts w:ascii="Courier New" w:hAnsi="Courier New" w:cs="Courier New"/>
          <w:color w:val="228B22"/>
          <w:sz w:val="20"/>
          <w:szCs w:val="20"/>
        </w:rPr>
        <w:t>disp</w:t>
      </w:r>
      <w:proofErr w:type="spellEnd"/>
      <w:r>
        <w:rPr>
          <w:rFonts w:ascii="Courier New" w:hAnsi="Courier New" w:cs="Courier New"/>
          <w:color w:val="228B22"/>
          <w:sz w:val="20"/>
          <w:szCs w:val="20"/>
        </w:rPr>
        <w:t>(B);</w:t>
      </w:r>
    </w:p>
    <w:p w14:paraId="4C8B2DAC"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B=flip(B);</w:t>
      </w:r>
    </w:p>
    <w:p w14:paraId="1263F821"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proofErr w:type="spellStart"/>
      <w:r>
        <w:rPr>
          <w:rFonts w:ascii="Courier New" w:hAnsi="Courier New" w:cs="Courier New"/>
          <w:color w:val="000000"/>
          <w:sz w:val="20"/>
          <w:szCs w:val="20"/>
        </w:rPr>
        <w:t>contourf</w:t>
      </w:r>
      <w:proofErr w:type="spellEnd"/>
      <w:r>
        <w:rPr>
          <w:rFonts w:ascii="Courier New" w:hAnsi="Courier New" w:cs="Courier New"/>
          <w:color w:val="000000"/>
          <w:sz w:val="20"/>
          <w:szCs w:val="20"/>
        </w:rPr>
        <w:t>(B);</w:t>
      </w:r>
    </w:p>
    <w:p w14:paraId="2032B8E5"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r>
        <w:rPr>
          <w:rFonts w:ascii="Courier New" w:hAnsi="Courier New" w:cs="Courier New"/>
          <w:color w:val="000000"/>
          <w:sz w:val="20"/>
          <w:szCs w:val="20"/>
        </w:rPr>
        <w:t>Time=Time*</w:t>
      </w:r>
      <w:proofErr w:type="spellStart"/>
      <w:r>
        <w:rPr>
          <w:rFonts w:ascii="Courier New" w:hAnsi="Courier New" w:cs="Courier New"/>
          <w:color w:val="000000"/>
          <w:sz w:val="20"/>
          <w:szCs w:val="20"/>
        </w:rPr>
        <w:t>ts</w:t>
      </w:r>
      <w:proofErr w:type="spellEnd"/>
      <w:r>
        <w:rPr>
          <w:rFonts w:ascii="Courier New" w:hAnsi="Courier New" w:cs="Courier New"/>
          <w:color w:val="000000"/>
          <w:sz w:val="20"/>
          <w:szCs w:val="20"/>
        </w:rPr>
        <w:t>;</w:t>
      </w:r>
    </w:p>
    <w:p w14:paraId="54EBF7CA"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proofErr w:type="spellStart"/>
      <w:r>
        <w:rPr>
          <w:rFonts w:ascii="Courier New" w:hAnsi="Courier New" w:cs="Courier New"/>
          <w:color w:val="000000"/>
          <w:sz w:val="20"/>
          <w:szCs w:val="20"/>
        </w:rPr>
        <w:t>TimeH</w:t>
      </w:r>
      <w:proofErr w:type="spellEnd"/>
      <w:r>
        <w:rPr>
          <w:rFonts w:ascii="Courier New" w:hAnsi="Courier New" w:cs="Courier New"/>
          <w:color w:val="000000"/>
          <w:sz w:val="20"/>
          <w:szCs w:val="20"/>
        </w:rPr>
        <w:t>=Time/3600;</w:t>
      </w:r>
    </w:p>
    <w:p w14:paraId="7B8DEEF9"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proofErr w:type="spellStart"/>
      <w:proofErr w:type="gramStart"/>
      <w:r>
        <w:rPr>
          <w:rFonts w:ascii="Courier New" w:hAnsi="Courier New" w:cs="Courier New"/>
          <w:color w:val="000000"/>
          <w:sz w:val="20"/>
          <w:szCs w:val="20"/>
        </w:rPr>
        <w:t>fprintf</w:t>
      </w:r>
      <w:proofErr w:type="spellEnd"/>
      <w:r>
        <w:rPr>
          <w:rFonts w:ascii="Courier New" w:hAnsi="Courier New" w:cs="Courier New"/>
          <w:color w:val="000000"/>
          <w:sz w:val="20"/>
          <w:szCs w:val="20"/>
        </w:rPr>
        <w:t>(</w:t>
      </w:r>
      <w:proofErr w:type="gramEnd"/>
      <w:r>
        <w:rPr>
          <w:rFonts w:ascii="Courier New" w:hAnsi="Courier New" w:cs="Courier New"/>
          <w:color w:val="A020F0"/>
          <w:sz w:val="20"/>
          <w:szCs w:val="20"/>
        </w:rPr>
        <w:t>'The time taken to reach equilibrium is %.0f seconds or %.1f Hours '</w:t>
      </w:r>
      <w:r>
        <w:rPr>
          <w:rFonts w:ascii="Courier New" w:hAnsi="Courier New" w:cs="Courier New"/>
          <w:color w:val="000000"/>
          <w:sz w:val="20"/>
          <w:szCs w:val="20"/>
        </w:rPr>
        <w:t>,</w:t>
      </w:r>
      <w:proofErr w:type="spellStart"/>
      <w:r>
        <w:rPr>
          <w:rFonts w:ascii="Courier New" w:hAnsi="Courier New" w:cs="Courier New"/>
          <w:color w:val="000000"/>
          <w:sz w:val="20"/>
          <w:szCs w:val="20"/>
        </w:rPr>
        <w:t>Time,TimeH</w:t>
      </w:r>
      <w:proofErr w:type="spellEnd"/>
      <w:r>
        <w:rPr>
          <w:rFonts w:ascii="Courier New" w:hAnsi="Courier New" w:cs="Courier New"/>
          <w:color w:val="000000"/>
          <w:sz w:val="20"/>
          <w:szCs w:val="20"/>
        </w:rPr>
        <w:t>);</w:t>
      </w:r>
    </w:p>
    <w:p w14:paraId="0F15CA8F" w14:textId="77777777" w:rsidR="00293C8A" w:rsidRDefault="00293C8A" w:rsidP="00293C8A">
      <w:pPr>
        <w:autoSpaceDE w:val="0"/>
        <w:autoSpaceDN w:val="0"/>
        <w:adjustRightInd w:val="0"/>
        <w:spacing w:before="0" w:after="0" w:line="240" w:lineRule="auto"/>
        <w:rPr>
          <w:rFonts w:ascii="Courier New" w:hAnsi="Courier New" w:cs="Courier New"/>
          <w:sz w:val="24"/>
          <w:szCs w:val="24"/>
        </w:rPr>
      </w:pPr>
    </w:p>
    <w:p w14:paraId="0BABB84A" w14:textId="77777777" w:rsidR="001347A2" w:rsidRPr="001347A2" w:rsidRDefault="001347A2" w:rsidP="001347A2"/>
    <w:sectPr w:rsidR="001347A2" w:rsidRPr="001347A2" w:rsidSect="00533D77">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323FF5" w14:textId="77777777" w:rsidR="00627250" w:rsidRDefault="00627250" w:rsidP="00134AF0">
      <w:pPr>
        <w:spacing w:before="0" w:after="0" w:line="240" w:lineRule="auto"/>
      </w:pPr>
      <w:r>
        <w:separator/>
      </w:r>
    </w:p>
  </w:endnote>
  <w:endnote w:type="continuationSeparator" w:id="0">
    <w:p w14:paraId="58C9F409" w14:textId="77777777" w:rsidR="00627250" w:rsidRDefault="00627250" w:rsidP="00134AF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6587393"/>
      <w:docPartObj>
        <w:docPartGallery w:val="Page Numbers (Bottom of Page)"/>
        <w:docPartUnique/>
      </w:docPartObj>
    </w:sdtPr>
    <w:sdtEndPr>
      <w:rPr>
        <w:noProof/>
      </w:rPr>
    </w:sdtEndPr>
    <w:sdtContent>
      <w:p w14:paraId="68DBC3AF" w14:textId="77777777" w:rsidR="00627250" w:rsidRDefault="0062725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EEFAE6" w14:textId="77777777" w:rsidR="00627250" w:rsidRDefault="00627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1247BC" w14:textId="77777777" w:rsidR="00627250" w:rsidRDefault="00627250" w:rsidP="00134AF0">
      <w:pPr>
        <w:spacing w:before="0" w:after="0" w:line="240" w:lineRule="auto"/>
      </w:pPr>
      <w:r>
        <w:separator/>
      </w:r>
    </w:p>
  </w:footnote>
  <w:footnote w:type="continuationSeparator" w:id="0">
    <w:p w14:paraId="7C916C33" w14:textId="77777777" w:rsidR="00627250" w:rsidRDefault="00627250" w:rsidP="00134AF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D7583"/>
    <w:multiLevelType w:val="multilevel"/>
    <w:tmpl w:val="6E0E8B32"/>
    <w:lvl w:ilvl="0">
      <w:start w:val="1"/>
      <w:numFmt w:val="decimal"/>
      <w:pStyle w:val="Heading1"/>
      <w:lvlText w:val="%1"/>
      <w:lvlJc w:val="left"/>
      <w:pPr>
        <w:ind w:left="432" w:hanging="432"/>
      </w:pPr>
      <w:rPr>
        <w:sz w:val="28"/>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8791A7D"/>
    <w:multiLevelType w:val="hybridMultilevel"/>
    <w:tmpl w:val="A2A4E9C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18BA3C14"/>
    <w:multiLevelType w:val="hybridMultilevel"/>
    <w:tmpl w:val="11A2C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78609A"/>
    <w:multiLevelType w:val="hybridMultilevel"/>
    <w:tmpl w:val="5F98D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316D12"/>
    <w:multiLevelType w:val="hybridMultilevel"/>
    <w:tmpl w:val="4184E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C23282"/>
    <w:multiLevelType w:val="hybridMultilevel"/>
    <w:tmpl w:val="8018870C"/>
    <w:lvl w:ilvl="0" w:tplc="D9DA22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3F306FD"/>
    <w:multiLevelType w:val="hybridMultilevel"/>
    <w:tmpl w:val="A7C47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5"/>
  </w:num>
  <w:num w:numId="4">
    <w:abstractNumId w:val="6"/>
  </w:num>
  <w:num w:numId="5">
    <w:abstractNumId w:val="1"/>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AF0"/>
    <w:rsid w:val="00003330"/>
    <w:rsid w:val="0001481E"/>
    <w:rsid w:val="00015950"/>
    <w:rsid w:val="00027499"/>
    <w:rsid w:val="0006040D"/>
    <w:rsid w:val="00065283"/>
    <w:rsid w:val="00080E2D"/>
    <w:rsid w:val="000A1D84"/>
    <w:rsid w:val="000A35A1"/>
    <w:rsid w:val="000C32B7"/>
    <w:rsid w:val="000C4A58"/>
    <w:rsid w:val="000D4B68"/>
    <w:rsid w:val="000E0CFC"/>
    <w:rsid w:val="000F1975"/>
    <w:rsid w:val="001051A0"/>
    <w:rsid w:val="0011537D"/>
    <w:rsid w:val="0012112D"/>
    <w:rsid w:val="001347A2"/>
    <w:rsid w:val="00134AF0"/>
    <w:rsid w:val="00146E34"/>
    <w:rsid w:val="00157B55"/>
    <w:rsid w:val="00176583"/>
    <w:rsid w:val="001832F5"/>
    <w:rsid w:val="00193370"/>
    <w:rsid w:val="001A4CD3"/>
    <w:rsid w:val="001A6612"/>
    <w:rsid w:val="001B1EF7"/>
    <w:rsid w:val="001C66EB"/>
    <w:rsid w:val="001F77E3"/>
    <w:rsid w:val="00200F0D"/>
    <w:rsid w:val="00212844"/>
    <w:rsid w:val="0021516C"/>
    <w:rsid w:val="00222AB0"/>
    <w:rsid w:val="002418BA"/>
    <w:rsid w:val="002865A5"/>
    <w:rsid w:val="00293C8A"/>
    <w:rsid w:val="002A24BB"/>
    <w:rsid w:val="002E4208"/>
    <w:rsid w:val="002F185A"/>
    <w:rsid w:val="00300C3D"/>
    <w:rsid w:val="0031145A"/>
    <w:rsid w:val="00311F49"/>
    <w:rsid w:val="00312D3F"/>
    <w:rsid w:val="003178B8"/>
    <w:rsid w:val="003228CA"/>
    <w:rsid w:val="00341795"/>
    <w:rsid w:val="00342B8A"/>
    <w:rsid w:val="00361B83"/>
    <w:rsid w:val="003703B2"/>
    <w:rsid w:val="00370798"/>
    <w:rsid w:val="0037116D"/>
    <w:rsid w:val="003777FF"/>
    <w:rsid w:val="00386D8A"/>
    <w:rsid w:val="00391094"/>
    <w:rsid w:val="00395677"/>
    <w:rsid w:val="003A2882"/>
    <w:rsid w:val="003A4417"/>
    <w:rsid w:val="003A4FF5"/>
    <w:rsid w:val="003C07D9"/>
    <w:rsid w:val="003D4FFC"/>
    <w:rsid w:val="00407AF5"/>
    <w:rsid w:val="00421803"/>
    <w:rsid w:val="00423570"/>
    <w:rsid w:val="00436BE8"/>
    <w:rsid w:val="00436F0B"/>
    <w:rsid w:val="00443A74"/>
    <w:rsid w:val="00443F82"/>
    <w:rsid w:val="004468C2"/>
    <w:rsid w:val="0048253B"/>
    <w:rsid w:val="004943D3"/>
    <w:rsid w:val="004C2DB7"/>
    <w:rsid w:val="004F6C25"/>
    <w:rsid w:val="00510E50"/>
    <w:rsid w:val="005127A9"/>
    <w:rsid w:val="00513F23"/>
    <w:rsid w:val="005178C4"/>
    <w:rsid w:val="00522F17"/>
    <w:rsid w:val="00533D77"/>
    <w:rsid w:val="00593401"/>
    <w:rsid w:val="005A2E9C"/>
    <w:rsid w:val="005C3498"/>
    <w:rsid w:val="0060206A"/>
    <w:rsid w:val="006106ED"/>
    <w:rsid w:val="00611F14"/>
    <w:rsid w:val="00627250"/>
    <w:rsid w:val="00652FFF"/>
    <w:rsid w:val="00657986"/>
    <w:rsid w:val="00663E8C"/>
    <w:rsid w:val="006653FB"/>
    <w:rsid w:val="00671196"/>
    <w:rsid w:val="00683AD3"/>
    <w:rsid w:val="006B5EDE"/>
    <w:rsid w:val="006B6CB3"/>
    <w:rsid w:val="006B6D66"/>
    <w:rsid w:val="006F1DD2"/>
    <w:rsid w:val="006F7CD1"/>
    <w:rsid w:val="00704E75"/>
    <w:rsid w:val="007114C4"/>
    <w:rsid w:val="00711FEE"/>
    <w:rsid w:val="007158F0"/>
    <w:rsid w:val="00736988"/>
    <w:rsid w:val="00744D1E"/>
    <w:rsid w:val="0074648F"/>
    <w:rsid w:val="00764054"/>
    <w:rsid w:val="00783C25"/>
    <w:rsid w:val="00784A5D"/>
    <w:rsid w:val="007B2940"/>
    <w:rsid w:val="007B7A14"/>
    <w:rsid w:val="007C0112"/>
    <w:rsid w:val="00806D1E"/>
    <w:rsid w:val="00816721"/>
    <w:rsid w:val="00817BA5"/>
    <w:rsid w:val="00825F21"/>
    <w:rsid w:val="00830DEB"/>
    <w:rsid w:val="00835EF1"/>
    <w:rsid w:val="0086205B"/>
    <w:rsid w:val="008627C1"/>
    <w:rsid w:val="008862D6"/>
    <w:rsid w:val="008877A9"/>
    <w:rsid w:val="00892778"/>
    <w:rsid w:val="00897C88"/>
    <w:rsid w:val="008C5D0C"/>
    <w:rsid w:val="008D4B10"/>
    <w:rsid w:val="008E0356"/>
    <w:rsid w:val="008F3580"/>
    <w:rsid w:val="008F5DD5"/>
    <w:rsid w:val="00911907"/>
    <w:rsid w:val="00921E43"/>
    <w:rsid w:val="0092457D"/>
    <w:rsid w:val="00926717"/>
    <w:rsid w:val="0092688A"/>
    <w:rsid w:val="00936890"/>
    <w:rsid w:val="00947409"/>
    <w:rsid w:val="00950521"/>
    <w:rsid w:val="00960B78"/>
    <w:rsid w:val="00986239"/>
    <w:rsid w:val="009967C4"/>
    <w:rsid w:val="009B0373"/>
    <w:rsid w:val="009B2725"/>
    <w:rsid w:val="009C0B3C"/>
    <w:rsid w:val="009D0B39"/>
    <w:rsid w:val="009F1F1F"/>
    <w:rsid w:val="009F787F"/>
    <w:rsid w:val="00A01861"/>
    <w:rsid w:val="00A04EB8"/>
    <w:rsid w:val="00A05570"/>
    <w:rsid w:val="00A063C9"/>
    <w:rsid w:val="00A06F76"/>
    <w:rsid w:val="00A242D0"/>
    <w:rsid w:val="00A51BAD"/>
    <w:rsid w:val="00A535C2"/>
    <w:rsid w:val="00A562AC"/>
    <w:rsid w:val="00A608D0"/>
    <w:rsid w:val="00A6390C"/>
    <w:rsid w:val="00A66374"/>
    <w:rsid w:val="00A763B4"/>
    <w:rsid w:val="00A97F8B"/>
    <w:rsid w:val="00AA0F66"/>
    <w:rsid w:val="00AA37F4"/>
    <w:rsid w:val="00AA66CC"/>
    <w:rsid w:val="00AB7906"/>
    <w:rsid w:val="00AC634C"/>
    <w:rsid w:val="00AE026F"/>
    <w:rsid w:val="00B01B6A"/>
    <w:rsid w:val="00B15ABF"/>
    <w:rsid w:val="00B16196"/>
    <w:rsid w:val="00B5036E"/>
    <w:rsid w:val="00B5070A"/>
    <w:rsid w:val="00B541D5"/>
    <w:rsid w:val="00B6022F"/>
    <w:rsid w:val="00B61166"/>
    <w:rsid w:val="00B61636"/>
    <w:rsid w:val="00B75924"/>
    <w:rsid w:val="00B859CE"/>
    <w:rsid w:val="00B9145B"/>
    <w:rsid w:val="00B93E9A"/>
    <w:rsid w:val="00B975BF"/>
    <w:rsid w:val="00BA09EB"/>
    <w:rsid w:val="00BA6D36"/>
    <w:rsid w:val="00BA7C0A"/>
    <w:rsid w:val="00BB40E9"/>
    <w:rsid w:val="00BD33BF"/>
    <w:rsid w:val="00BF1722"/>
    <w:rsid w:val="00BF75BD"/>
    <w:rsid w:val="00C06F18"/>
    <w:rsid w:val="00C33D2E"/>
    <w:rsid w:val="00C45868"/>
    <w:rsid w:val="00C61D53"/>
    <w:rsid w:val="00C63CDD"/>
    <w:rsid w:val="00C715AA"/>
    <w:rsid w:val="00C76E76"/>
    <w:rsid w:val="00CA56CB"/>
    <w:rsid w:val="00CB3D86"/>
    <w:rsid w:val="00CC5440"/>
    <w:rsid w:val="00CC631B"/>
    <w:rsid w:val="00CD0B81"/>
    <w:rsid w:val="00CE6C91"/>
    <w:rsid w:val="00D00A05"/>
    <w:rsid w:val="00D33D5D"/>
    <w:rsid w:val="00D363AD"/>
    <w:rsid w:val="00D37449"/>
    <w:rsid w:val="00D477A0"/>
    <w:rsid w:val="00D63D2C"/>
    <w:rsid w:val="00D63F85"/>
    <w:rsid w:val="00D67998"/>
    <w:rsid w:val="00D72F53"/>
    <w:rsid w:val="00D94184"/>
    <w:rsid w:val="00DA42FD"/>
    <w:rsid w:val="00DB63AA"/>
    <w:rsid w:val="00DB6E02"/>
    <w:rsid w:val="00DD5586"/>
    <w:rsid w:val="00DE45D2"/>
    <w:rsid w:val="00E10A6D"/>
    <w:rsid w:val="00E26FFC"/>
    <w:rsid w:val="00E4722C"/>
    <w:rsid w:val="00E531E6"/>
    <w:rsid w:val="00E66F32"/>
    <w:rsid w:val="00E82280"/>
    <w:rsid w:val="00E8243C"/>
    <w:rsid w:val="00E84E8D"/>
    <w:rsid w:val="00E94E8F"/>
    <w:rsid w:val="00E94EE5"/>
    <w:rsid w:val="00E96FDC"/>
    <w:rsid w:val="00EA7986"/>
    <w:rsid w:val="00EC2F1A"/>
    <w:rsid w:val="00EF0F5A"/>
    <w:rsid w:val="00EF2D64"/>
    <w:rsid w:val="00F01290"/>
    <w:rsid w:val="00F023E8"/>
    <w:rsid w:val="00F034D5"/>
    <w:rsid w:val="00F11354"/>
    <w:rsid w:val="00F11400"/>
    <w:rsid w:val="00F25488"/>
    <w:rsid w:val="00F30C12"/>
    <w:rsid w:val="00F37F8A"/>
    <w:rsid w:val="00F62995"/>
    <w:rsid w:val="00F662C9"/>
    <w:rsid w:val="00F70C54"/>
    <w:rsid w:val="00F82079"/>
    <w:rsid w:val="00FA6BFF"/>
    <w:rsid w:val="00FB333D"/>
    <w:rsid w:val="00FC3166"/>
    <w:rsid w:val="00FC65EA"/>
    <w:rsid w:val="00FF1A32"/>
    <w:rsid w:val="00FF2E5A"/>
    <w:rsid w:val="00FF550C"/>
    <w:rsid w:val="00FF5C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B6A6A"/>
  <w15:docId w15:val="{6C3D9112-987C-4D6A-9E8C-4128702D5F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95677"/>
    <w:pPr>
      <w:spacing w:before="120" w:after="320" w:line="360" w:lineRule="auto"/>
    </w:pPr>
    <w:rPr>
      <w:rFonts w:ascii="Arial" w:hAnsi="Arial"/>
    </w:rPr>
  </w:style>
  <w:style w:type="paragraph" w:styleId="Heading1">
    <w:name w:val="heading 1"/>
    <w:basedOn w:val="Normal"/>
    <w:next w:val="Normal"/>
    <w:link w:val="Heading1Char"/>
    <w:uiPriority w:val="9"/>
    <w:qFormat/>
    <w:rsid w:val="00134AF0"/>
    <w:pPr>
      <w:keepNext/>
      <w:keepLines/>
      <w:numPr>
        <w:numId w:val="1"/>
      </w:numPr>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34AF0"/>
    <w:pPr>
      <w:keepNext/>
      <w:keepLines/>
      <w:numPr>
        <w:ilvl w:val="1"/>
        <w:numId w:val="1"/>
      </w:numPr>
      <w:spacing w:before="20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134AF0"/>
    <w:pPr>
      <w:keepNext/>
      <w:keepLines/>
      <w:numPr>
        <w:ilvl w:val="2"/>
        <w:numId w:val="1"/>
      </w:numPr>
      <w:spacing w:before="200" w:after="0"/>
      <w:outlineLvl w:val="2"/>
    </w:pPr>
    <w:rPr>
      <w:rFonts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134AF0"/>
    <w:pPr>
      <w:keepNext/>
      <w:keepLines/>
      <w:numPr>
        <w:ilvl w:val="3"/>
        <w:numId w:val="1"/>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134AF0"/>
    <w:pPr>
      <w:keepNext/>
      <w:keepLines/>
      <w:numPr>
        <w:ilvl w:val="4"/>
        <w:numId w:val="1"/>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134AF0"/>
    <w:pPr>
      <w:keepNext/>
      <w:keepLines/>
      <w:numPr>
        <w:ilvl w:val="5"/>
        <w:numId w:val="1"/>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134AF0"/>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134AF0"/>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134AF0"/>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4AF0"/>
    <w:rPr>
      <w:rFonts w:ascii="Arial" w:eastAsiaTheme="majorEastAsia" w:hAnsi="Arial"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34AF0"/>
    <w:rPr>
      <w:rFonts w:ascii="Arial" w:eastAsiaTheme="majorEastAsia" w:hAnsi="Arial" w:cstheme="majorBidi"/>
      <w:b/>
      <w:bCs/>
      <w:color w:val="4F81BD" w:themeColor="accent1"/>
      <w:sz w:val="26"/>
      <w:szCs w:val="26"/>
    </w:rPr>
  </w:style>
  <w:style w:type="character" w:customStyle="1" w:styleId="Heading3Char">
    <w:name w:val="Heading 3 Char"/>
    <w:basedOn w:val="DefaultParagraphFont"/>
    <w:link w:val="Heading3"/>
    <w:uiPriority w:val="9"/>
    <w:rsid w:val="00134AF0"/>
    <w:rPr>
      <w:rFonts w:ascii="Arial" w:eastAsiaTheme="majorEastAsia" w:hAnsi="Arial" w:cstheme="majorBidi"/>
      <w:b/>
      <w:bCs/>
      <w:color w:val="4F81BD" w:themeColor="accent1"/>
    </w:rPr>
  </w:style>
  <w:style w:type="character" w:customStyle="1" w:styleId="Heading4Char">
    <w:name w:val="Heading 4 Char"/>
    <w:basedOn w:val="DefaultParagraphFont"/>
    <w:link w:val="Heading4"/>
    <w:uiPriority w:val="9"/>
    <w:semiHidden/>
    <w:rsid w:val="00134AF0"/>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134AF0"/>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134AF0"/>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134AF0"/>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34AF0"/>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134AF0"/>
    <w:rPr>
      <w:rFonts w:asciiTheme="majorHAnsi" w:eastAsiaTheme="majorEastAsia" w:hAnsiTheme="majorHAnsi" w:cstheme="majorBidi"/>
      <w:i/>
      <w:iCs/>
      <w:color w:val="404040" w:themeColor="text1" w:themeTint="BF"/>
      <w:sz w:val="20"/>
      <w:szCs w:val="20"/>
    </w:rPr>
  </w:style>
  <w:style w:type="paragraph" w:styleId="Header">
    <w:name w:val="header"/>
    <w:basedOn w:val="Normal"/>
    <w:link w:val="HeaderChar"/>
    <w:uiPriority w:val="99"/>
    <w:unhideWhenUsed/>
    <w:rsid w:val="00134AF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134AF0"/>
    <w:rPr>
      <w:rFonts w:ascii="Arial" w:hAnsi="Arial"/>
      <w:sz w:val="24"/>
    </w:rPr>
  </w:style>
  <w:style w:type="paragraph" w:styleId="Footer">
    <w:name w:val="footer"/>
    <w:basedOn w:val="Normal"/>
    <w:link w:val="FooterChar"/>
    <w:uiPriority w:val="99"/>
    <w:unhideWhenUsed/>
    <w:rsid w:val="00134AF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134AF0"/>
    <w:rPr>
      <w:rFonts w:ascii="Arial" w:hAnsi="Arial"/>
      <w:sz w:val="24"/>
    </w:rPr>
  </w:style>
  <w:style w:type="paragraph" w:styleId="TOCHeading">
    <w:name w:val="TOC Heading"/>
    <w:basedOn w:val="Heading1"/>
    <w:next w:val="Normal"/>
    <w:uiPriority w:val="39"/>
    <w:semiHidden/>
    <w:unhideWhenUsed/>
    <w:qFormat/>
    <w:rsid w:val="00533D77"/>
    <w:pPr>
      <w:numPr>
        <w:numId w:val="0"/>
      </w:numPr>
      <w:spacing w:line="276" w:lineRule="auto"/>
      <w:outlineLvl w:val="9"/>
    </w:pPr>
    <w:rPr>
      <w:rFonts w:asciiTheme="majorHAnsi" w:hAnsiTheme="majorHAnsi"/>
      <w:lang w:val="en-US" w:eastAsia="ja-JP"/>
    </w:rPr>
  </w:style>
  <w:style w:type="paragraph" w:styleId="TOC1">
    <w:name w:val="toc 1"/>
    <w:basedOn w:val="Normal"/>
    <w:next w:val="Normal"/>
    <w:autoRedefine/>
    <w:uiPriority w:val="39"/>
    <w:unhideWhenUsed/>
    <w:rsid w:val="00533D77"/>
    <w:pPr>
      <w:spacing w:after="100"/>
    </w:pPr>
  </w:style>
  <w:style w:type="character" w:styleId="Hyperlink">
    <w:name w:val="Hyperlink"/>
    <w:basedOn w:val="DefaultParagraphFont"/>
    <w:uiPriority w:val="99"/>
    <w:unhideWhenUsed/>
    <w:rsid w:val="00533D77"/>
    <w:rPr>
      <w:color w:val="0000FF" w:themeColor="hyperlink"/>
      <w:u w:val="single"/>
    </w:rPr>
  </w:style>
  <w:style w:type="paragraph" w:styleId="BalloonText">
    <w:name w:val="Balloon Text"/>
    <w:basedOn w:val="Normal"/>
    <w:link w:val="BalloonTextChar"/>
    <w:uiPriority w:val="99"/>
    <w:semiHidden/>
    <w:unhideWhenUsed/>
    <w:rsid w:val="00533D77"/>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3D77"/>
    <w:rPr>
      <w:rFonts w:ascii="Tahoma" w:hAnsi="Tahoma" w:cs="Tahoma"/>
      <w:sz w:val="16"/>
      <w:szCs w:val="16"/>
    </w:rPr>
  </w:style>
  <w:style w:type="paragraph" w:styleId="NoSpacing">
    <w:name w:val="No Spacing"/>
    <w:link w:val="NoSpacingChar"/>
    <w:uiPriority w:val="1"/>
    <w:qFormat/>
    <w:rsid w:val="00533D77"/>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533D77"/>
    <w:rPr>
      <w:rFonts w:eastAsiaTheme="minorEastAsia"/>
      <w:lang w:val="en-US" w:eastAsia="ja-JP"/>
    </w:rPr>
  </w:style>
  <w:style w:type="paragraph" w:styleId="Title">
    <w:name w:val="Title"/>
    <w:basedOn w:val="Normal"/>
    <w:next w:val="Normal"/>
    <w:link w:val="TitleChar"/>
    <w:uiPriority w:val="10"/>
    <w:qFormat/>
    <w:rsid w:val="00395677"/>
    <w:pPr>
      <w:pBdr>
        <w:bottom w:val="single" w:sz="8" w:space="4" w:color="4F81BD" w:themeColor="accent1"/>
      </w:pBdr>
      <w:spacing w:before="0" w:after="300" w:line="240" w:lineRule="auto"/>
      <w:contextualSpacing/>
    </w:pPr>
    <w:rPr>
      <w:rFonts w:eastAsiaTheme="majorEastAsia"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395677"/>
    <w:rPr>
      <w:rFonts w:ascii="Arial" w:eastAsiaTheme="majorEastAsia" w:hAnsi="Arial" w:cstheme="majorBidi"/>
      <w:color w:val="17365D" w:themeColor="text2" w:themeShade="BF"/>
      <w:spacing w:val="5"/>
      <w:kern w:val="28"/>
      <w:sz w:val="52"/>
      <w:szCs w:val="52"/>
    </w:rPr>
  </w:style>
  <w:style w:type="character" w:styleId="PlaceholderText">
    <w:name w:val="Placeholder Text"/>
    <w:basedOn w:val="DefaultParagraphFont"/>
    <w:uiPriority w:val="99"/>
    <w:semiHidden/>
    <w:rsid w:val="00E84E8D"/>
    <w:rPr>
      <w:color w:val="808080"/>
    </w:rPr>
  </w:style>
  <w:style w:type="paragraph" w:styleId="TOC2">
    <w:name w:val="toc 2"/>
    <w:basedOn w:val="Normal"/>
    <w:next w:val="Normal"/>
    <w:autoRedefine/>
    <w:uiPriority w:val="39"/>
    <w:unhideWhenUsed/>
    <w:rsid w:val="00704E75"/>
    <w:pPr>
      <w:spacing w:after="100"/>
      <w:ind w:left="220"/>
    </w:pPr>
  </w:style>
  <w:style w:type="paragraph" w:styleId="TOC3">
    <w:name w:val="toc 3"/>
    <w:basedOn w:val="Normal"/>
    <w:next w:val="Normal"/>
    <w:autoRedefine/>
    <w:uiPriority w:val="39"/>
    <w:unhideWhenUsed/>
    <w:rsid w:val="00704E75"/>
    <w:pPr>
      <w:spacing w:after="100"/>
      <w:ind w:left="440"/>
    </w:pPr>
  </w:style>
  <w:style w:type="paragraph" w:styleId="Caption">
    <w:name w:val="caption"/>
    <w:basedOn w:val="Normal"/>
    <w:next w:val="Normal"/>
    <w:uiPriority w:val="35"/>
    <w:unhideWhenUsed/>
    <w:qFormat/>
    <w:rsid w:val="00F30C12"/>
    <w:pPr>
      <w:spacing w:before="0" w:after="200" w:line="240" w:lineRule="auto"/>
    </w:pPr>
    <w:rPr>
      <w:b/>
      <w:bCs/>
      <w:color w:val="4F81BD" w:themeColor="accent1"/>
      <w:sz w:val="18"/>
      <w:szCs w:val="18"/>
    </w:rPr>
  </w:style>
  <w:style w:type="paragraph" w:styleId="Bibliography">
    <w:name w:val="Bibliography"/>
    <w:basedOn w:val="Normal"/>
    <w:next w:val="Normal"/>
    <w:uiPriority w:val="37"/>
    <w:unhideWhenUsed/>
    <w:rsid w:val="00065283"/>
  </w:style>
  <w:style w:type="character" w:styleId="CommentReference">
    <w:name w:val="annotation reference"/>
    <w:basedOn w:val="DefaultParagraphFont"/>
    <w:uiPriority w:val="99"/>
    <w:semiHidden/>
    <w:unhideWhenUsed/>
    <w:rsid w:val="00F25488"/>
    <w:rPr>
      <w:sz w:val="16"/>
      <w:szCs w:val="16"/>
    </w:rPr>
  </w:style>
  <w:style w:type="paragraph" w:styleId="CommentText">
    <w:name w:val="annotation text"/>
    <w:basedOn w:val="Normal"/>
    <w:link w:val="CommentTextChar"/>
    <w:uiPriority w:val="99"/>
    <w:semiHidden/>
    <w:unhideWhenUsed/>
    <w:rsid w:val="00F25488"/>
    <w:pPr>
      <w:spacing w:line="240" w:lineRule="auto"/>
    </w:pPr>
    <w:rPr>
      <w:sz w:val="20"/>
      <w:szCs w:val="20"/>
    </w:rPr>
  </w:style>
  <w:style w:type="character" w:customStyle="1" w:styleId="CommentTextChar">
    <w:name w:val="Comment Text Char"/>
    <w:basedOn w:val="DefaultParagraphFont"/>
    <w:link w:val="CommentText"/>
    <w:uiPriority w:val="99"/>
    <w:semiHidden/>
    <w:rsid w:val="00F25488"/>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F25488"/>
    <w:rPr>
      <w:b/>
      <w:bCs/>
    </w:rPr>
  </w:style>
  <w:style w:type="character" w:customStyle="1" w:styleId="CommentSubjectChar">
    <w:name w:val="Comment Subject Char"/>
    <w:basedOn w:val="CommentTextChar"/>
    <w:link w:val="CommentSubject"/>
    <w:uiPriority w:val="99"/>
    <w:semiHidden/>
    <w:rsid w:val="00F25488"/>
    <w:rPr>
      <w:rFonts w:ascii="Arial" w:hAnsi="Arial"/>
      <w:b/>
      <w:bCs/>
      <w:sz w:val="20"/>
      <w:szCs w:val="20"/>
    </w:rPr>
  </w:style>
  <w:style w:type="paragraph" w:styleId="ListParagraph">
    <w:name w:val="List Paragraph"/>
    <w:basedOn w:val="Normal"/>
    <w:uiPriority w:val="34"/>
    <w:qFormat/>
    <w:rsid w:val="00F25488"/>
    <w:pPr>
      <w:ind w:left="720"/>
      <w:contextualSpacing/>
    </w:pPr>
  </w:style>
  <w:style w:type="table" w:styleId="TableGrid">
    <w:name w:val="Table Grid"/>
    <w:basedOn w:val="TableNormal"/>
    <w:uiPriority w:val="59"/>
    <w:rsid w:val="002418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25882">
      <w:bodyDiv w:val="1"/>
      <w:marLeft w:val="0"/>
      <w:marRight w:val="0"/>
      <w:marTop w:val="0"/>
      <w:marBottom w:val="0"/>
      <w:divBdr>
        <w:top w:val="none" w:sz="0" w:space="0" w:color="auto"/>
        <w:left w:val="none" w:sz="0" w:space="0" w:color="auto"/>
        <w:bottom w:val="none" w:sz="0" w:space="0" w:color="auto"/>
        <w:right w:val="none" w:sz="0" w:space="0" w:color="auto"/>
      </w:divBdr>
    </w:div>
    <w:div w:id="61950223">
      <w:bodyDiv w:val="1"/>
      <w:marLeft w:val="0"/>
      <w:marRight w:val="0"/>
      <w:marTop w:val="0"/>
      <w:marBottom w:val="0"/>
      <w:divBdr>
        <w:top w:val="none" w:sz="0" w:space="0" w:color="auto"/>
        <w:left w:val="none" w:sz="0" w:space="0" w:color="auto"/>
        <w:bottom w:val="none" w:sz="0" w:space="0" w:color="auto"/>
        <w:right w:val="none" w:sz="0" w:space="0" w:color="auto"/>
      </w:divBdr>
    </w:div>
    <w:div w:id="98187804">
      <w:bodyDiv w:val="1"/>
      <w:marLeft w:val="0"/>
      <w:marRight w:val="0"/>
      <w:marTop w:val="0"/>
      <w:marBottom w:val="0"/>
      <w:divBdr>
        <w:top w:val="none" w:sz="0" w:space="0" w:color="auto"/>
        <w:left w:val="none" w:sz="0" w:space="0" w:color="auto"/>
        <w:bottom w:val="none" w:sz="0" w:space="0" w:color="auto"/>
        <w:right w:val="none" w:sz="0" w:space="0" w:color="auto"/>
      </w:divBdr>
    </w:div>
    <w:div w:id="200673012">
      <w:bodyDiv w:val="1"/>
      <w:marLeft w:val="0"/>
      <w:marRight w:val="0"/>
      <w:marTop w:val="0"/>
      <w:marBottom w:val="0"/>
      <w:divBdr>
        <w:top w:val="none" w:sz="0" w:space="0" w:color="auto"/>
        <w:left w:val="none" w:sz="0" w:space="0" w:color="auto"/>
        <w:bottom w:val="none" w:sz="0" w:space="0" w:color="auto"/>
        <w:right w:val="none" w:sz="0" w:space="0" w:color="auto"/>
      </w:divBdr>
    </w:div>
    <w:div w:id="285087031">
      <w:bodyDiv w:val="1"/>
      <w:marLeft w:val="0"/>
      <w:marRight w:val="0"/>
      <w:marTop w:val="0"/>
      <w:marBottom w:val="0"/>
      <w:divBdr>
        <w:top w:val="none" w:sz="0" w:space="0" w:color="auto"/>
        <w:left w:val="none" w:sz="0" w:space="0" w:color="auto"/>
        <w:bottom w:val="none" w:sz="0" w:space="0" w:color="auto"/>
        <w:right w:val="none" w:sz="0" w:space="0" w:color="auto"/>
      </w:divBdr>
    </w:div>
    <w:div w:id="293563323">
      <w:bodyDiv w:val="1"/>
      <w:marLeft w:val="0"/>
      <w:marRight w:val="0"/>
      <w:marTop w:val="0"/>
      <w:marBottom w:val="0"/>
      <w:divBdr>
        <w:top w:val="none" w:sz="0" w:space="0" w:color="auto"/>
        <w:left w:val="none" w:sz="0" w:space="0" w:color="auto"/>
        <w:bottom w:val="none" w:sz="0" w:space="0" w:color="auto"/>
        <w:right w:val="none" w:sz="0" w:space="0" w:color="auto"/>
      </w:divBdr>
    </w:div>
    <w:div w:id="439299365">
      <w:bodyDiv w:val="1"/>
      <w:marLeft w:val="0"/>
      <w:marRight w:val="0"/>
      <w:marTop w:val="0"/>
      <w:marBottom w:val="0"/>
      <w:divBdr>
        <w:top w:val="none" w:sz="0" w:space="0" w:color="auto"/>
        <w:left w:val="none" w:sz="0" w:space="0" w:color="auto"/>
        <w:bottom w:val="none" w:sz="0" w:space="0" w:color="auto"/>
        <w:right w:val="none" w:sz="0" w:space="0" w:color="auto"/>
      </w:divBdr>
    </w:div>
    <w:div w:id="446236043">
      <w:bodyDiv w:val="1"/>
      <w:marLeft w:val="0"/>
      <w:marRight w:val="0"/>
      <w:marTop w:val="0"/>
      <w:marBottom w:val="0"/>
      <w:divBdr>
        <w:top w:val="none" w:sz="0" w:space="0" w:color="auto"/>
        <w:left w:val="none" w:sz="0" w:space="0" w:color="auto"/>
        <w:bottom w:val="none" w:sz="0" w:space="0" w:color="auto"/>
        <w:right w:val="none" w:sz="0" w:space="0" w:color="auto"/>
      </w:divBdr>
    </w:div>
    <w:div w:id="510612184">
      <w:bodyDiv w:val="1"/>
      <w:marLeft w:val="0"/>
      <w:marRight w:val="0"/>
      <w:marTop w:val="0"/>
      <w:marBottom w:val="0"/>
      <w:divBdr>
        <w:top w:val="none" w:sz="0" w:space="0" w:color="auto"/>
        <w:left w:val="none" w:sz="0" w:space="0" w:color="auto"/>
        <w:bottom w:val="none" w:sz="0" w:space="0" w:color="auto"/>
        <w:right w:val="none" w:sz="0" w:space="0" w:color="auto"/>
      </w:divBdr>
    </w:div>
    <w:div w:id="520358113">
      <w:bodyDiv w:val="1"/>
      <w:marLeft w:val="0"/>
      <w:marRight w:val="0"/>
      <w:marTop w:val="0"/>
      <w:marBottom w:val="0"/>
      <w:divBdr>
        <w:top w:val="none" w:sz="0" w:space="0" w:color="auto"/>
        <w:left w:val="none" w:sz="0" w:space="0" w:color="auto"/>
        <w:bottom w:val="none" w:sz="0" w:space="0" w:color="auto"/>
        <w:right w:val="none" w:sz="0" w:space="0" w:color="auto"/>
      </w:divBdr>
    </w:div>
    <w:div w:id="536622273">
      <w:bodyDiv w:val="1"/>
      <w:marLeft w:val="0"/>
      <w:marRight w:val="0"/>
      <w:marTop w:val="0"/>
      <w:marBottom w:val="0"/>
      <w:divBdr>
        <w:top w:val="none" w:sz="0" w:space="0" w:color="auto"/>
        <w:left w:val="none" w:sz="0" w:space="0" w:color="auto"/>
        <w:bottom w:val="none" w:sz="0" w:space="0" w:color="auto"/>
        <w:right w:val="none" w:sz="0" w:space="0" w:color="auto"/>
      </w:divBdr>
    </w:div>
    <w:div w:id="782581083">
      <w:bodyDiv w:val="1"/>
      <w:marLeft w:val="0"/>
      <w:marRight w:val="0"/>
      <w:marTop w:val="0"/>
      <w:marBottom w:val="0"/>
      <w:divBdr>
        <w:top w:val="none" w:sz="0" w:space="0" w:color="auto"/>
        <w:left w:val="none" w:sz="0" w:space="0" w:color="auto"/>
        <w:bottom w:val="none" w:sz="0" w:space="0" w:color="auto"/>
        <w:right w:val="none" w:sz="0" w:space="0" w:color="auto"/>
      </w:divBdr>
    </w:div>
    <w:div w:id="822742570">
      <w:bodyDiv w:val="1"/>
      <w:marLeft w:val="0"/>
      <w:marRight w:val="0"/>
      <w:marTop w:val="0"/>
      <w:marBottom w:val="0"/>
      <w:divBdr>
        <w:top w:val="none" w:sz="0" w:space="0" w:color="auto"/>
        <w:left w:val="none" w:sz="0" w:space="0" w:color="auto"/>
        <w:bottom w:val="none" w:sz="0" w:space="0" w:color="auto"/>
        <w:right w:val="none" w:sz="0" w:space="0" w:color="auto"/>
      </w:divBdr>
    </w:div>
    <w:div w:id="836845621">
      <w:bodyDiv w:val="1"/>
      <w:marLeft w:val="0"/>
      <w:marRight w:val="0"/>
      <w:marTop w:val="0"/>
      <w:marBottom w:val="0"/>
      <w:divBdr>
        <w:top w:val="none" w:sz="0" w:space="0" w:color="auto"/>
        <w:left w:val="none" w:sz="0" w:space="0" w:color="auto"/>
        <w:bottom w:val="none" w:sz="0" w:space="0" w:color="auto"/>
        <w:right w:val="none" w:sz="0" w:space="0" w:color="auto"/>
      </w:divBdr>
    </w:div>
    <w:div w:id="1009452591">
      <w:bodyDiv w:val="1"/>
      <w:marLeft w:val="0"/>
      <w:marRight w:val="0"/>
      <w:marTop w:val="0"/>
      <w:marBottom w:val="0"/>
      <w:divBdr>
        <w:top w:val="none" w:sz="0" w:space="0" w:color="auto"/>
        <w:left w:val="none" w:sz="0" w:space="0" w:color="auto"/>
        <w:bottom w:val="none" w:sz="0" w:space="0" w:color="auto"/>
        <w:right w:val="none" w:sz="0" w:space="0" w:color="auto"/>
      </w:divBdr>
    </w:div>
    <w:div w:id="1133408870">
      <w:bodyDiv w:val="1"/>
      <w:marLeft w:val="0"/>
      <w:marRight w:val="0"/>
      <w:marTop w:val="0"/>
      <w:marBottom w:val="0"/>
      <w:divBdr>
        <w:top w:val="none" w:sz="0" w:space="0" w:color="auto"/>
        <w:left w:val="none" w:sz="0" w:space="0" w:color="auto"/>
        <w:bottom w:val="none" w:sz="0" w:space="0" w:color="auto"/>
        <w:right w:val="none" w:sz="0" w:space="0" w:color="auto"/>
      </w:divBdr>
    </w:div>
    <w:div w:id="1169832633">
      <w:bodyDiv w:val="1"/>
      <w:marLeft w:val="0"/>
      <w:marRight w:val="0"/>
      <w:marTop w:val="0"/>
      <w:marBottom w:val="0"/>
      <w:divBdr>
        <w:top w:val="none" w:sz="0" w:space="0" w:color="auto"/>
        <w:left w:val="none" w:sz="0" w:space="0" w:color="auto"/>
        <w:bottom w:val="none" w:sz="0" w:space="0" w:color="auto"/>
        <w:right w:val="none" w:sz="0" w:space="0" w:color="auto"/>
      </w:divBdr>
    </w:div>
    <w:div w:id="1261253774">
      <w:bodyDiv w:val="1"/>
      <w:marLeft w:val="0"/>
      <w:marRight w:val="0"/>
      <w:marTop w:val="0"/>
      <w:marBottom w:val="0"/>
      <w:divBdr>
        <w:top w:val="none" w:sz="0" w:space="0" w:color="auto"/>
        <w:left w:val="none" w:sz="0" w:space="0" w:color="auto"/>
        <w:bottom w:val="none" w:sz="0" w:space="0" w:color="auto"/>
        <w:right w:val="none" w:sz="0" w:space="0" w:color="auto"/>
      </w:divBdr>
    </w:div>
    <w:div w:id="1276717791">
      <w:bodyDiv w:val="1"/>
      <w:marLeft w:val="0"/>
      <w:marRight w:val="0"/>
      <w:marTop w:val="0"/>
      <w:marBottom w:val="0"/>
      <w:divBdr>
        <w:top w:val="none" w:sz="0" w:space="0" w:color="auto"/>
        <w:left w:val="none" w:sz="0" w:space="0" w:color="auto"/>
        <w:bottom w:val="none" w:sz="0" w:space="0" w:color="auto"/>
        <w:right w:val="none" w:sz="0" w:space="0" w:color="auto"/>
      </w:divBdr>
    </w:div>
    <w:div w:id="1321033527">
      <w:bodyDiv w:val="1"/>
      <w:marLeft w:val="0"/>
      <w:marRight w:val="0"/>
      <w:marTop w:val="0"/>
      <w:marBottom w:val="0"/>
      <w:divBdr>
        <w:top w:val="none" w:sz="0" w:space="0" w:color="auto"/>
        <w:left w:val="none" w:sz="0" w:space="0" w:color="auto"/>
        <w:bottom w:val="none" w:sz="0" w:space="0" w:color="auto"/>
        <w:right w:val="none" w:sz="0" w:space="0" w:color="auto"/>
      </w:divBdr>
    </w:div>
    <w:div w:id="1367637336">
      <w:bodyDiv w:val="1"/>
      <w:marLeft w:val="0"/>
      <w:marRight w:val="0"/>
      <w:marTop w:val="0"/>
      <w:marBottom w:val="0"/>
      <w:divBdr>
        <w:top w:val="none" w:sz="0" w:space="0" w:color="auto"/>
        <w:left w:val="none" w:sz="0" w:space="0" w:color="auto"/>
        <w:bottom w:val="none" w:sz="0" w:space="0" w:color="auto"/>
        <w:right w:val="none" w:sz="0" w:space="0" w:color="auto"/>
      </w:divBdr>
    </w:div>
    <w:div w:id="1397431485">
      <w:bodyDiv w:val="1"/>
      <w:marLeft w:val="0"/>
      <w:marRight w:val="0"/>
      <w:marTop w:val="0"/>
      <w:marBottom w:val="0"/>
      <w:divBdr>
        <w:top w:val="none" w:sz="0" w:space="0" w:color="auto"/>
        <w:left w:val="none" w:sz="0" w:space="0" w:color="auto"/>
        <w:bottom w:val="none" w:sz="0" w:space="0" w:color="auto"/>
        <w:right w:val="none" w:sz="0" w:space="0" w:color="auto"/>
      </w:divBdr>
    </w:div>
    <w:div w:id="1473257305">
      <w:bodyDiv w:val="1"/>
      <w:marLeft w:val="0"/>
      <w:marRight w:val="0"/>
      <w:marTop w:val="0"/>
      <w:marBottom w:val="0"/>
      <w:divBdr>
        <w:top w:val="none" w:sz="0" w:space="0" w:color="auto"/>
        <w:left w:val="none" w:sz="0" w:space="0" w:color="auto"/>
        <w:bottom w:val="none" w:sz="0" w:space="0" w:color="auto"/>
        <w:right w:val="none" w:sz="0" w:space="0" w:color="auto"/>
      </w:divBdr>
    </w:div>
    <w:div w:id="1493641264">
      <w:bodyDiv w:val="1"/>
      <w:marLeft w:val="0"/>
      <w:marRight w:val="0"/>
      <w:marTop w:val="0"/>
      <w:marBottom w:val="0"/>
      <w:divBdr>
        <w:top w:val="none" w:sz="0" w:space="0" w:color="auto"/>
        <w:left w:val="none" w:sz="0" w:space="0" w:color="auto"/>
        <w:bottom w:val="none" w:sz="0" w:space="0" w:color="auto"/>
        <w:right w:val="none" w:sz="0" w:space="0" w:color="auto"/>
      </w:divBdr>
    </w:div>
    <w:div w:id="1680236478">
      <w:bodyDiv w:val="1"/>
      <w:marLeft w:val="0"/>
      <w:marRight w:val="0"/>
      <w:marTop w:val="0"/>
      <w:marBottom w:val="0"/>
      <w:divBdr>
        <w:top w:val="none" w:sz="0" w:space="0" w:color="auto"/>
        <w:left w:val="none" w:sz="0" w:space="0" w:color="auto"/>
        <w:bottom w:val="none" w:sz="0" w:space="0" w:color="auto"/>
        <w:right w:val="none" w:sz="0" w:space="0" w:color="auto"/>
      </w:divBdr>
    </w:div>
    <w:div w:id="1944993865">
      <w:bodyDiv w:val="1"/>
      <w:marLeft w:val="0"/>
      <w:marRight w:val="0"/>
      <w:marTop w:val="0"/>
      <w:marBottom w:val="0"/>
      <w:divBdr>
        <w:top w:val="none" w:sz="0" w:space="0" w:color="auto"/>
        <w:left w:val="none" w:sz="0" w:space="0" w:color="auto"/>
        <w:bottom w:val="none" w:sz="0" w:space="0" w:color="auto"/>
        <w:right w:val="none" w:sz="0" w:space="0" w:color="auto"/>
      </w:divBdr>
    </w:div>
    <w:div w:id="2026053612">
      <w:bodyDiv w:val="1"/>
      <w:marLeft w:val="0"/>
      <w:marRight w:val="0"/>
      <w:marTop w:val="0"/>
      <w:marBottom w:val="0"/>
      <w:divBdr>
        <w:top w:val="none" w:sz="0" w:space="0" w:color="auto"/>
        <w:left w:val="none" w:sz="0" w:space="0" w:color="auto"/>
        <w:bottom w:val="none" w:sz="0" w:space="0" w:color="auto"/>
        <w:right w:val="none" w:sz="0" w:space="0" w:color="auto"/>
      </w:divBdr>
    </w:div>
    <w:div w:id="2087065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emf"/><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B03C2D6D03E46C2A55F0DAFB7E44C81"/>
        <w:category>
          <w:name w:val="General"/>
          <w:gallery w:val="placeholder"/>
        </w:category>
        <w:types>
          <w:type w:val="bbPlcHdr"/>
        </w:types>
        <w:behaviors>
          <w:behavior w:val="content"/>
        </w:behaviors>
        <w:guid w:val="{ACD85AF4-EC65-42E4-B2C7-810E8A8A2E41}"/>
      </w:docPartPr>
      <w:docPartBody>
        <w:p w:rsidR="00B7107A" w:rsidRDefault="00ED4C1F" w:rsidP="00ED4C1F">
          <w:pPr>
            <w:pStyle w:val="1B03C2D6D03E46C2A55F0DAFB7E44C81"/>
          </w:pPr>
          <w:r>
            <w:rPr>
              <w:rFonts w:asciiTheme="majorHAnsi" w:eastAsiaTheme="majorEastAsia" w:hAnsiTheme="majorHAnsi" w:cstheme="majorBidi"/>
            </w:rPr>
            <w:t>[Type the company name]</w:t>
          </w:r>
        </w:p>
      </w:docPartBody>
    </w:docPart>
    <w:docPart>
      <w:docPartPr>
        <w:name w:val="EFCA4AAAD63544738E2EB1F65A39971A"/>
        <w:category>
          <w:name w:val="General"/>
          <w:gallery w:val="placeholder"/>
        </w:category>
        <w:types>
          <w:type w:val="bbPlcHdr"/>
        </w:types>
        <w:behaviors>
          <w:behavior w:val="content"/>
        </w:behaviors>
        <w:guid w:val="{45745179-B4E5-4C37-8814-F20AC0E32719}"/>
      </w:docPartPr>
      <w:docPartBody>
        <w:p w:rsidR="00B7107A" w:rsidRDefault="00ED4C1F" w:rsidP="00ED4C1F">
          <w:pPr>
            <w:pStyle w:val="EFCA4AAAD63544738E2EB1F65A39971A"/>
          </w:pPr>
          <w:r>
            <w:rPr>
              <w:rFonts w:asciiTheme="majorHAnsi" w:eastAsiaTheme="majorEastAsia" w:hAnsiTheme="majorHAnsi" w:cstheme="majorBidi"/>
              <w:color w:val="4472C4" w:themeColor="accent1"/>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D4C1F"/>
    <w:rsid w:val="00497C9D"/>
    <w:rsid w:val="00744FD7"/>
    <w:rsid w:val="008148BA"/>
    <w:rsid w:val="009078E7"/>
    <w:rsid w:val="00967E75"/>
    <w:rsid w:val="009B598C"/>
    <w:rsid w:val="00B7107A"/>
    <w:rsid w:val="00B97F14"/>
    <w:rsid w:val="00C53DD4"/>
    <w:rsid w:val="00CE2F2E"/>
    <w:rsid w:val="00D31928"/>
    <w:rsid w:val="00E60EF5"/>
    <w:rsid w:val="00E94962"/>
    <w:rsid w:val="00ED4663"/>
    <w:rsid w:val="00ED4C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B03C2D6D03E46C2A55F0DAFB7E44C81">
    <w:name w:val="1B03C2D6D03E46C2A55F0DAFB7E44C81"/>
    <w:rsid w:val="00ED4C1F"/>
  </w:style>
  <w:style w:type="paragraph" w:customStyle="1" w:styleId="EFCA4AAAD63544738E2EB1F65A39971A">
    <w:name w:val="EFCA4AAAD63544738E2EB1F65A39971A"/>
    <w:rsid w:val="00ED4C1F"/>
  </w:style>
  <w:style w:type="paragraph" w:customStyle="1" w:styleId="AC7D1D75A63746C18DC7A376685C10B5">
    <w:name w:val="AC7D1D75A63746C18DC7A376685C10B5"/>
    <w:rsid w:val="00ED4C1F"/>
  </w:style>
  <w:style w:type="paragraph" w:customStyle="1" w:styleId="95847A8866FA4E79B4A1E986DEC49D44">
    <w:name w:val="95847A8866FA4E79B4A1E986DEC49D44"/>
    <w:rsid w:val="00ED4C1F"/>
  </w:style>
  <w:style w:type="paragraph" w:customStyle="1" w:styleId="D65CE22EFDE0482A9D0488946209B542">
    <w:name w:val="D65CE22EFDE0482A9D0488946209B542"/>
    <w:rsid w:val="00ED4C1F"/>
  </w:style>
  <w:style w:type="character" w:styleId="PlaceholderText">
    <w:name w:val="Placeholder Text"/>
    <w:basedOn w:val="DefaultParagraphFont"/>
    <w:uiPriority w:val="99"/>
    <w:semiHidden/>
    <w:rsid w:val="009B598C"/>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2017-12-14T00:00:00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Jim15</b:Tag>
    <b:SourceType>Book</b:SourceType>
    <b:Guid>{18BA672A-66B6-494F-A440-6B00F82DBC9B}</b:Guid>
    <b:Author>
      <b:Author>
        <b:NameList>
          <b:Person>
            <b:Last>Sizemore</b:Last>
            <b:First>Jim</b:First>
          </b:Person>
        </b:NameList>
      </b:Author>
    </b:Author>
    <b:Title>Matlab for Dummies</b:Title>
    <b:Year>2015</b:Year>
    <b:Publisher>JOhn Wiley &amp; Sons</b:Publisher>
    <b:RefOrder>1</b:RefOrder>
  </b:Source>
  <b:Source>
    <b:Tag>Mat</b:Tag>
    <b:SourceType>InternetSite</b:SourceType>
    <b:Guid>{0F660C63-C348-4D3C-B0FD-5E0658C06D8A}</b:Guid>
    <b:Title>Matlab</b:Title>
    <b:Author>
      <b:Author>
        <b:Corporate>Math works</b:Corporate>
      </b:Author>
    </b:Author>
    <b:URL>https://uk.mathworks.com/products/matlab.html</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9072C0F-3112-482C-B8C9-5B1B84546D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1299</TotalTime>
  <Pages>20</Pages>
  <Words>3078</Words>
  <Characters>17550</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Transient Thermal Diffusion Model using the Infinite Difference Method</vt:lpstr>
    </vt:vector>
  </TitlesOfParts>
  <Company>University of Wales Trinity Saint David, School of Engineering</Company>
  <LinksUpToDate>false</LinksUpToDate>
  <CharactersWithSpaces>20587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Transient Thermal Diffusion Model using the Finite Difference Method</dc:title>
  <dc:subject>Advanced Computational Methods</dc:subject>
  <dc:creator>Bryn Stubbings, 1702064</dc:creator>
  <cp:lastModifiedBy>Bryn Stubbings (1702064)</cp:lastModifiedBy>
  <cp:revision>17</cp:revision>
  <cp:lastPrinted>2017-12-13T23:38:00Z</cp:lastPrinted>
  <dcterms:created xsi:type="dcterms:W3CDTF">2020-01-25T12:59:00Z</dcterms:created>
  <dcterms:modified xsi:type="dcterms:W3CDTF">2020-01-27T06:58:00Z</dcterms:modified>
</cp:coreProperties>
</file>