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C7694"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3CA37943" wp14:editId="666FDEDF">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02B0C195" w14:textId="77777777" w:rsidTr="00185F4A">
        <w:trPr>
          <w:trHeight w:val="1083"/>
        </w:trPr>
        <w:tc>
          <w:tcPr>
            <w:tcW w:w="10790" w:type="dxa"/>
            <w:gridSpan w:val="9"/>
          </w:tcPr>
          <w:p w14:paraId="717DD066" w14:textId="77777777" w:rsidR="00DF198B" w:rsidRDefault="00DF198B"/>
        </w:tc>
      </w:tr>
      <w:tr w:rsidR="00DF198B" w14:paraId="4B942B7A" w14:textId="77777777" w:rsidTr="00185F4A">
        <w:trPr>
          <w:trHeight w:val="1068"/>
        </w:trPr>
        <w:tc>
          <w:tcPr>
            <w:tcW w:w="1198" w:type="dxa"/>
            <w:gridSpan w:val="2"/>
            <w:tcBorders>
              <w:right w:val="single" w:sz="18" w:space="0" w:color="476166" w:themeColor="accent1"/>
            </w:tcBorders>
          </w:tcPr>
          <w:p w14:paraId="51FF3397"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66B061E" w14:textId="0D4D22CD" w:rsidR="00DF198B" w:rsidRPr="00DF198B" w:rsidRDefault="00B45166" w:rsidP="00874FE7">
            <w:pPr>
              <w:pStyle w:val="Heading1"/>
            </w:pPr>
            <w:r w:rsidRPr="00B45166">
              <w:rPr>
                <w:sz w:val="32"/>
                <w:szCs w:val="32"/>
              </w:rPr>
              <w:t>Installing and Managing Virtual Networked Systems</w:t>
            </w:r>
          </w:p>
        </w:tc>
        <w:tc>
          <w:tcPr>
            <w:tcW w:w="1199" w:type="dxa"/>
            <w:gridSpan w:val="2"/>
            <w:tcBorders>
              <w:left w:val="single" w:sz="18" w:space="0" w:color="476166" w:themeColor="accent1"/>
            </w:tcBorders>
          </w:tcPr>
          <w:p w14:paraId="12D68AB6" w14:textId="77777777" w:rsidR="00DF198B" w:rsidRDefault="00DF198B"/>
        </w:tc>
      </w:tr>
      <w:tr w:rsidR="00DF198B" w14:paraId="678B5804" w14:textId="77777777" w:rsidTr="00185F4A">
        <w:trPr>
          <w:trHeight w:val="1837"/>
        </w:trPr>
        <w:tc>
          <w:tcPr>
            <w:tcW w:w="1170" w:type="dxa"/>
          </w:tcPr>
          <w:p w14:paraId="0E54CC7A" w14:textId="77777777" w:rsidR="00DF198B" w:rsidRDefault="00DF198B"/>
        </w:tc>
        <w:tc>
          <w:tcPr>
            <w:tcW w:w="8460" w:type="dxa"/>
            <w:gridSpan w:val="7"/>
          </w:tcPr>
          <w:p w14:paraId="66352009" w14:textId="77777777" w:rsidR="00DF198B" w:rsidRDefault="00DF198B"/>
        </w:tc>
        <w:tc>
          <w:tcPr>
            <w:tcW w:w="1160" w:type="dxa"/>
          </w:tcPr>
          <w:p w14:paraId="1F1AF08F" w14:textId="77777777" w:rsidR="00DF198B" w:rsidRDefault="00DF198B"/>
        </w:tc>
      </w:tr>
      <w:tr w:rsidR="00DF198B" w14:paraId="1A3EAC29" w14:textId="77777777" w:rsidTr="00185F4A">
        <w:trPr>
          <w:trHeight w:val="929"/>
        </w:trPr>
        <w:tc>
          <w:tcPr>
            <w:tcW w:w="2397" w:type="dxa"/>
            <w:gridSpan w:val="4"/>
          </w:tcPr>
          <w:p w14:paraId="67BC88E3" w14:textId="77777777" w:rsidR="00DF198B" w:rsidRDefault="00DF198B"/>
        </w:tc>
        <w:tc>
          <w:tcPr>
            <w:tcW w:w="5995" w:type="dxa"/>
            <w:shd w:val="clear" w:color="auto" w:fill="FFFFFF" w:themeFill="background1"/>
          </w:tcPr>
          <w:p w14:paraId="46DC5AD6" w14:textId="77777777" w:rsidR="00DF198B" w:rsidRPr="00DF198B" w:rsidRDefault="00DF198B" w:rsidP="00DF198B">
            <w:pPr>
              <w:jc w:val="center"/>
              <w:rPr>
                <w:rFonts w:ascii="Georgia" w:hAnsi="Georgia"/>
                <w:sz w:val="48"/>
                <w:szCs w:val="48"/>
              </w:rPr>
            </w:pPr>
          </w:p>
        </w:tc>
        <w:tc>
          <w:tcPr>
            <w:tcW w:w="2398" w:type="dxa"/>
            <w:gridSpan w:val="4"/>
          </w:tcPr>
          <w:p w14:paraId="0E958C93" w14:textId="77777777" w:rsidR="00DF198B" w:rsidRDefault="00DF198B"/>
        </w:tc>
      </w:tr>
      <w:tr w:rsidR="00DF198B" w14:paraId="7B33D020" w14:textId="77777777" w:rsidTr="00185F4A">
        <w:trPr>
          <w:trHeight w:val="1460"/>
        </w:trPr>
        <w:tc>
          <w:tcPr>
            <w:tcW w:w="2397" w:type="dxa"/>
            <w:gridSpan w:val="4"/>
          </w:tcPr>
          <w:p w14:paraId="715F62AE" w14:textId="77777777" w:rsidR="00DF198B" w:rsidRDefault="00DF198B"/>
        </w:tc>
        <w:tc>
          <w:tcPr>
            <w:tcW w:w="5995" w:type="dxa"/>
            <w:shd w:val="clear" w:color="auto" w:fill="FFFFFF" w:themeFill="background1"/>
          </w:tcPr>
          <w:p w14:paraId="7359997B" w14:textId="354A400F" w:rsidR="00DF198B" w:rsidRPr="00DF198B" w:rsidRDefault="00C07386" w:rsidP="00874FE7">
            <w:pPr>
              <w:pStyle w:val="Heading2"/>
            </w:pPr>
            <w:r w:rsidRPr="00C07386">
              <w:rPr>
                <w:sz w:val="40"/>
                <w:szCs w:val="40"/>
              </w:rPr>
              <w:t>INTRODUCTION TO COMPUTER S</w:t>
            </w:r>
            <w:r w:rsidR="00E05F7C">
              <w:rPr>
                <w:sz w:val="40"/>
                <w:szCs w:val="40"/>
              </w:rPr>
              <w:t>YSTEMS</w:t>
            </w:r>
            <w:r w:rsidRPr="00C07386">
              <w:rPr>
                <w:sz w:val="40"/>
                <w:szCs w:val="40"/>
              </w:rPr>
              <w:t xml:space="preserve"> (</w:t>
            </w:r>
            <w:r w:rsidR="003236C9">
              <w:rPr>
                <w:sz w:val="40"/>
                <w:szCs w:val="40"/>
              </w:rPr>
              <w:t>ACCA</w:t>
            </w:r>
            <w:r w:rsidR="006830A6">
              <w:rPr>
                <w:sz w:val="40"/>
                <w:szCs w:val="40"/>
              </w:rPr>
              <w:t>4021</w:t>
            </w:r>
            <w:r w:rsidRPr="00C07386">
              <w:rPr>
                <w:sz w:val="40"/>
                <w:szCs w:val="40"/>
              </w:rPr>
              <w:t>)</w:t>
            </w:r>
          </w:p>
        </w:tc>
        <w:tc>
          <w:tcPr>
            <w:tcW w:w="2398" w:type="dxa"/>
            <w:gridSpan w:val="4"/>
          </w:tcPr>
          <w:p w14:paraId="4F61EFA8" w14:textId="77777777" w:rsidR="00DF198B" w:rsidRDefault="00DF198B"/>
        </w:tc>
      </w:tr>
      <w:tr w:rsidR="00DF198B" w14:paraId="4349B2CD" w14:textId="77777777" w:rsidTr="00185F4A">
        <w:trPr>
          <w:trHeight w:val="7176"/>
        </w:trPr>
        <w:tc>
          <w:tcPr>
            <w:tcW w:w="2397" w:type="dxa"/>
            <w:gridSpan w:val="4"/>
            <w:vAlign w:val="bottom"/>
          </w:tcPr>
          <w:p w14:paraId="0DC46280"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42037A2D" w14:textId="5DA2AE11" w:rsidR="00DF198B" w:rsidRPr="00DF198B" w:rsidRDefault="00F674C6" w:rsidP="00874FE7">
            <w:pPr>
              <w:pStyle w:val="Heading3"/>
            </w:pPr>
            <w:r>
              <w:t>13-05-2021</w:t>
            </w:r>
          </w:p>
          <w:p w14:paraId="1A72FA99" w14:textId="77777777" w:rsidR="00874FE7" w:rsidRPr="00DF198B" w:rsidRDefault="00D067CB" w:rsidP="00874FE7">
            <w:pPr>
              <w:pStyle w:val="Heading3"/>
            </w:pPr>
            <w:sdt>
              <w:sdtPr>
                <w:id w:val="-1516760087"/>
                <w:placeholder>
                  <w:docPart w:val="15FD3FEE7A21486F82E52DC5563A7733"/>
                </w:placeholder>
                <w:temporary/>
                <w:showingPlcHdr/>
                <w15:appearance w15:val="hidden"/>
              </w:sdtPr>
              <w:sdtEndPr/>
              <w:sdtContent>
                <w:r w:rsidR="00874FE7" w:rsidRPr="00DF198B">
                  <w:t>—</w:t>
                </w:r>
              </w:sdtContent>
            </w:sdt>
          </w:p>
          <w:p w14:paraId="480488C9" w14:textId="68973833" w:rsidR="00DF198B" w:rsidRPr="00DF198B" w:rsidRDefault="00C07386" w:rsidP="00874FE7">
            <w:pPr>
              <w:pStyle w:val="Heading3"/>
            </w:pPr>
            <w:r>
              <w:t xml:space="preserve">WORD COUNT: </w:t>
            </w:r>
            <w:r w:rsidR="00605979">
              <w:t>1673</w:t>
            </w:r>
          </w:p>
          <w:p w14:paraId="7100729D" w14:textId="77777777" w:rsidR="00DF198B" w:rsidRPr="00DF198B" w:rsidRDefault="00D067CB" w:rsidP="00874FE7">
            <w:pPr>
              <w:pStyle w:val="Heading3"/>
            </w:pPr>
            <w:sdt>
              <w:sdtPr>
                <w:id w:val="1492440299"/>
                <w:placeholder>
                  <w:docPart w:val="F6DE253509464DC38183DE6506B778DE"/>
                </w:placeholder>
                <w:temporary/>
                <w:showingPlcHdr/>
                <w15:appearance w15:val="hidden"/>
              </w:sdtPr>
              <w:sdtEndPr/>
              <w:sdtContent>
                <w:r w:rsidR="00874FE7" w:rsidRPr="00DF198B">
                  <w:t>—</w:t>
                </w:r>
              </w:sdtContent>
            </w:sdt>
          </w:p>
          <w:p w14:paraId="3939EAF2" w14:textId="2CD3F641" w:rsidR="00DF198B" w:rsidRDefault="00627497" w:rsidP="00874FE7">
            <w:pPr>
              <w:pStyle w:val="Heading3"/>
            </w:pPr>
            <w:r>
              <w:t>JOSH PERRY (1903738)</w:t>
            </w:r>
          </w:p>
          <w:p w14:paraId="7DF70DC4" w14:textId="77777777" w:rsidR="00DF198B" w:rsidRPr="00DF198B" w:rsidRDefault="00DF198B" w:rsidP="00DF198B"/>
        </w:tc>
        <w:tc>
          <w:tcPr>
            <w:tcW w:w="2398" w:type="dxa"/>
            <w:gridSpan w:val="4"/>
            <w:vAlign w:val="bottom"/>
          </w:tcPr>
          <w:p w14:paraId="09D81FD4" w14:textId="77777777" w:rsidR="00DF198B" w:rsidRDefault="00DF198B" w:rsidP="00DF198B">
            <w:pPr>
              <w:jc w:val="center"/>
            </w:pPr>
          </w:p>
        </w:tc>
      </w:tr>
      <w:tr w:rsidR="00DF198B" w14:paraId="37D75BB5" w14:textId="77777777" w:rsidTr="00185F4A">
        <w:tc>
          <w:tcPr>
            <w:tcW w:w="2340" w:type="dxa"/>
            <w:gridSpan w:val="3"/>
          </w:tcPr>
          <w:p w14:paraId="7D5D3172" w14:textId="77777777" w:rsidR="00DF198B" w:rsidRDefault="00DF198B"/>
        </w:tc>
        <w:tc>
          <w:tcPr>
            <w:tcW w:w="6120" w:type="dxa"/>
            <w:gridSpan w:val="3"/>
          </w:tcPr>
          <w:p w14:paraId="7B3ECD7C" w14:textId="77777777" w:rsidR="00DF198B" w:rsidRDefault="00DF198B"/>
        </w:tc>
        <w:tc>
          <w:tcPr>
            <w:tcW w:w="2330" w:type="dxa"/>
            <w:gridSpan w:val="3"/>
          </w:tcPr>
          <w:p w14:paraId="335DFD9E" w14:textId="77777777" w:rsidR="00DF198B" w:rsidRDefault="00DF198B"/>
        </w:tc>
      </w:tr>
    </w:tbl>
    <w:p w14:paraId="5BE60944" w14:textId="4D4DDFA0" w:rsidR="00DF198B" w:rsidRDefault="000759D6" w:rsidP="000759D6">
      <w:pPr>
        <w:jc w:val="center"/>
        <w:rPr>
          <w:rFonts w:ascii="Arial" w:hAnsi="Arial" w:cs="Arial"/>
          <w:b/>
          <w:bCs/>
          <w:sz w:val="32"/>
          <w:szCs w:val="32"/>
        </w:rPr>
      </w:pPr>
      <w:r w:rsidRPr="000759D6">
        <w:rPr>
          <w:rFonts w:ascii="Arial" w:hAnsi="Arial" w:cs="Arial"/>
          <w:b/>
          <w:bCs/>
          <w:sz w:val="32"/>
          <w:szCs w:val="32"/>
        </w:rPr>
        <w:t>Table of Contents</w:t>
      </w:r>
    </w:p>
    <w:p w14:paraId="3F88E520" w14:textId="77777777" w:rsidR="000759D6" w:rsidRPr="000759D6" w:rsidRDefault="000759D6" w:rsidP="000759D6">
      <w:pPr>
        <w:jc w:val="center"/>
        <w:rPr>
          <w:rFonts w:ascii="Arial" w:hAnsi="Arial" w:cs="Arial"/>
          <w:b/>
          <w:bCs/>
          <w:sz w:val="32"/>
          <w:szCs w:val="32"/>
        </w:rPr>
      </w:pPr>
    </w:p>
    <w:tbl>
      <w:tblPr>
        <w:tblStyle w:val="TableGrid"/>
        <w:tblW w:w="0" w:type="auto"/>
        <w:tblLook w:val="04A0" w:firstRow="1" w:lastRow="0" w:firstColumn="1" w:lastColumn="0" w:noHBand="0" w:noVBand="1"/>
      </w:tblPr>
      <w:tblGrid>
        <w:gridCol w:w="5395"/>
        <w:gridCol w:w="5395"/>
      </w:tblGrid>
      <w:tr w:rsidR="006C7C45" w14:paraId="6868492A" w14:textId="77777777" w:rsidTr="006C7C45">
        <w:tc>
          <w:tcPr>
            <w:tcW w:w="5395" w:type="dxa"/>
          </w:tcPr>
          <w:p w14:paraId="528797C8" w14:textId="71849327" w:rsidR="006C7C45" w:rsidRPr="000759D6" w:rsidRDefault="006C7C45">
            <w:pPr>
              <w:rPr>
                <w:rFonts w:ascii="Arial" w:hAnsi="Arial" w:cs="Arial"/>
                <w:b/>
                <w:bCs/>
                <w:sz w:val="32"/>
                <w:szCs w:val="32"/>
              </w:rPr>
            </w:pPr>
            <w:r w:rsidRPr="000759D6">
              <w:rPr>
                <w:rFonts w:ascii="Arial" w:hAnsi="Arial" w:cs="Arial"/>
                <w:b/>
                <w:bCs/>
                <w:sz w:val="32"/>
                <w:szCs w:val="32"/>
              </w:rPr>
              <w:t>Section</w:t>
            </w:r>
          </w:p>
        </w:tc>
        <w:tc>
          <w:tcPr>
            <w:tcW w:w="5395" w:type="dxa"/>
          </w:tcPr>
          <w:p w14:paraId="36D6C5A0" w14:textId="5185EE93" w:rsidR="006C7C45" w:rsidRPr="000759D6" w:rsidRDefault="006C7C45">
            <w:pPr>
              <w:rPr>
                <w:rFonts w:ascii="Arial" w:hAnsi="Arial" w:cs="Arial"/>
                <w:b/>
                <w:bCs/>
                <w:sz w:val="32"/>
                <w:szCs w:val="32"/>
              </w:rPr>
            </w:pPr>
            <w:r w:rsidRPr="000759D6">
              <w:rPr>
                <w:rFonts w:ascii="Arial" w:hAnsi="Arial" w:cs="Arial"/>
                <w:b/>
                <w:bCs/>
                <w:sz w:val="32"/>
                <w:szCs w:val="32"/>
              </w:rPr>
              <w:t>Page(s)</w:t>
            </w:r>
          </w:p>
        </w:tc>
      </w:tr>
      <w:tr w:rsidR="006C7C45" w14:paraId="7314F132" w14:textId="77777777" w:rsidTr="006C7C45">
        <w:tc>
          <w:tcPr>
            <w:tcW w:w="5395" w:type="dxa"/>
          </w:tcPr>
          <w:p w14:paraId="03CBB963" w14:textId="718EEA1C" w:rsidR="006C7C45" w:rsidRPr="000759D6" w:rsidRDefault="006C7C45" w:rsidP="006C7C45">
            <w:pPr>
              <w:pStyle w:val="ListParagraph"/>
              <w:numPr>
                <w:ilvl w:val="0"/>
                <w:numId w:val="3"/>
              </w:numPr>
              <w:rPr>
                <w:rFonts w:ascii="Arial" w:hAnsi="Arial" w:cs="Arial"/>
                <w:sz w:val="28"/>
                <w:szCs w:val="28"/>
              </w:rPr>
            </w:pPr>
            <w:r w:rsidRPr="000759D6">
              <w:rPr>
                <w:rFonts w:ascii="Arial" w:hAnsi="Arial" w:cs="Arial"/>
                <w:sz w:val="28"/>
                <w:szCs w:val="28"/>
              </w:rPr>
              <w:t>Introduction</w:t>
            </w:r>
          </w:p>
        </w:tc>
        <w:tc>
          <w:tcPr>
            <w:tcW w:w="5395" w:type="dxa"/>
          </w:tcPr>
          <w:p w14:paraId="3993B85F" w14:textId="12B82983" w:rsidR="006C7C45" w:rsidRPr="000759D6" w:rsidRDefault="006C7C45">
            <w:pPr>
              <w:rPr>
                <w:rFonts w:ascii="Arial" w:hAnsi="Arial" w:cs="Arial"/>
                <w:sz w:val="28"/>
                <w:szCs w:val="28"/>
              </w:rPr>
            </w:pPr>
            <w:r w:rsidRPr="000759D6">
              <w:rPr>
                <w:rFonts w:ascii="Arial" w:hAnsi="Arial" w:cs="Arial"/>
                <w:sz w:val="28"/>
                <w:szCs w:val="28"/>
              </w:rPr>
              <w:t>1</w:t>
            </w:r>
          </w:p>
        </w:tc>
      </w:tr>
      <w:tr w:rsidR="006C7C45" w14:paraId="194E1B11" w14:textId="77777777" w:rsidTr="006C7C45">
        <w:tc>
          <w:tcPr>
            <w:tcW w:w="5395" w:type="dxa"/>
          </w:tcPr>
          <w:p w14:paraId="0575FF75" w14:textId="0782B2F3" w:rsidR="006C7C45" w:rsidRPr="000759D6" w:rsidRDefault="006C7C45" w:rsidP="006C7C45">
            <w:pPr>
              <w:pStyle w:val="ListParagraph"/>
              <w:numPr>
                <w:ilvl w:val="0"/>
                <w:numId w:val="3"/>
              </w:numPr>
              <w:rPr>
                <w:rFonts w:ascii="Arial" w:hAnsi="Arial" w:cs="Arial"/>
                <w:sz w:val="28"/>
                <w:szCs w:val="28"/>
              </w:rPr>
            </w:pPr>
            <w:r w:rsidRPr="000759D6">
              <w:rPr>
                <w:rFonts w:ascii="Arial" w:hAnsi="Arial" w:cs="Arial"/>
                <w:sz w:val="28"/>
                <w:szCs w:val="28"/>
              </w:rPr>
              <w:t xml:space="preserve">Setting up </w:t>
            </w:r>
            <w:r w:rsidR="00D73F83" w:rsidRPr="000759D6">
              <w:rPr>
                <w:rFonts w:ascii="Arial" w:hAnsi="Arial" w:cs="Arial"/>
                <w:sz w:val="28"/>
                <w:szCs w:val="28"/>
              </w:rPr>
              <w:t>the Server and Client Virtual Machines</w:t>
            </w:r>
          </w:p>
        </w:tc>
        <w:tc>
          <w:tcPr>
            <w:tcW w:w="5395" w:type="dxa"/>
          </w:tcPr>
          <w:p w14:paraId="1AD5DB63" w14:textId="6A7AA746" w:rsidR="006C7C45" w:rsidRPr="000759D6" w:rsidRDefault="00FE6561">
            <w:pPr>
              <w:rPr>
                <w:rFonts w:ascii="Arial" w:hAnsi="Arial" w:cs="Arial"/>
                <w:sz w:val="28"/>
                <w:szCs w:val="28"/>
              </w:rPr>
            </w:pPr>
            <w:r w:rsidRPr="000759D6">
              <w:rPr>
                <w:rFonts w:ascii="Arial" w:hAnsi="Arial" w:cs="Arial"/>
                <w:sz w:val="28"/>
                <w:szCs w:val="28"/>
              </w:rPr>
              <w:t>2</w:t>
            </w:r>
          </w:p>
        </w:tc>
      </w:tr>
      <w:tr w:rsidR="006C7C45" w14:paraId="3C5DF4E8" w14:textId="77777777" w:rsidTr="006C7C45">
        <w:tc>
          <w:tcPr>
            <w:tcW w:w="5395" w:type="dxa"/>
          </w:tcPr>
          <w:p w14:paraId="64711432" w14:textId="2F586453" w:rsidR="006C7C45" w:rsidRPr="000759D6" w:rsidRDefault="00350E0F" w:rsidP="00350E0F">
            <w:pPr>
              <w:pStyle w:val="ListParagraph"/>
              <w:numPr>
                <w:ilvl w:val="1"/>
                <w:numId w:val="3"/>
              </w:numPr>
              <w:rPr>
                <w:rFonts w:ascii="Arial" w:hAnsi="Arial" w:cs="Arial"/>
                <w:sz w:val="28"/>
                <w:szCs w:val="28"/>
              </w:rPr>
            </w:pPr>
            <w:r w:rsidRPr="000759D6">
              <w:rPr>
                <w:rFonts w:ascii="Arial" w:hAnsi="Arial" w:cs="Arial"/>
                <w:sz w:val="28"/>
                <w:szCs w:val="28"/>
              </w:rPr>
              <w:t>Setting up the Server Virtual Machines</w:t>
            </w:r>
          </w:p>
        </w:tc>
        <w:tc>
          <w:tcPr>
            <w:tcW w:w="5395" w:type="dxa"/>
          </w:tcPr>
          <w:p w14:paraId="6120A4C5" w14:textId="7E700BB5" w:rsidR="006C7C45" w:rsidRPr="000759D6" w:rsidRDefault="00FE6561">
            <w:pPr>
              <w:rPr>
                <w:rFonts w:ascii="Arial" w:hAnsi="Arial" w:cs="Arial"/>
                <w:sz w:val="28"/>
                <w:szCs w:val="28"/>
              </w:rPr>
            </w:pPr>
            <w:r w:rsidRPr="000759D6">
              <w:rPr>
                <w:rFonts w:ascii="Arial" w:hAnsi="Arial" w:cs="Arial"/>
                <w:sz w:val="28"/>
                <w:szCs w:val="28"/>
              </w:rPr>
              <w:t>2</w:t>
            </w:r>
          </w:p>
        </w:tc>
      </w:tr>
      <w:tr w:rsidR="006C7C45" w14:paraId="2ADA80C3" w14:textId="77777777" w:rsidTr="006C7C45">
        <w:tc>
          <w:tcPr>
            <w:tcW w:w="5395" w:type="dxa"/>
          </w:tcPr>
          <w:p w14:paraId="7B892BDD" w14:textId="6713CB66" w:rsidR="006C7C45" w:rsidRPr="000759D6" w:rsidRDefault="00350E0F" w:rsidP="00350E0F">
            <w:pPr>
              <w:pStyle w:val="ListParagraph"/>
              <w:numPr>
                <w:ilvl w:val="1"/>
                <w:numId w:val="3"/>
              </w:numPr>
              <w:rPr>
                <w:rFonts w:ascii="Arial" w:hAnsi="Arial" w:cs="Arial"/>
                <w:sz w:val="28"/>
                <w:szCs w:val="28"/>
              </w:rPr>
            </w:pPr>
            <w:r w:rsidRPr="000759D6">
              <w:rPr>
                <w:rFonts w:ascii="Arial" w:hAnsi="Arial" w:cs="Arial"/>
                <w:sz w:val="28"/>
                <w:szCs w:val="28"/>
              </w:rPr>
              <w:t>Setting up the Client Virtual Machines</w:t>
            </w:r>
          </w:p>
        </w:tc>
        <w:tc>
          <w:tcPr>
            <w:tcW w:w="5395" w:type="dxa"/>
          </w:tcPr>
          <w:p w14:paraId="5864B758" w14:textId="2B7E1272" w:rsidR="006C7C45" w:rsidRPr="000759D6" w:rsidRDefault="00FE6561">
            <w:pPr>
              <w:rPr>
                <w:rFonts w:ascii="Arial" w:hAnsi="Arial" w:cs="Arial"/>
                <w:sz w:val="28"/>
                <w:szCs w:val="28"/>
              </w:rPr>
            </w:pPr>
            <w:r w:rsidRPr="000759D6">
              <w:rPr>
                <w:rFonts w:ascii="Arial" w:hAnsi="Arial" w:cs="Arial"/>
                <w:sz w:val="28"/>
                <w:szCs w:val="28"/>
              </w:rPr>
              <w:t>2</w:t>
            </w:r>
          </w:p>
        </w:tc>
      </w:tr>
      <w:tr w:rsidR="006C7C45" w14:paraId="5CB7A0B1" w14:textId="77777777" w:rsidTr="006C7C45">
        <w:tc>
          <w:tcPr>
            <w:tcW w:w="5395" w:type="dxa"/>
          </w:tcPr>
          <w:p w14:paraId="1B8A91DB" w14:textId="4C74C3CC" w:rsidR="006C7C45" w:rsidRPr="000759D6" w:rsidRDefault="00350E0F" w:rsidP="00350E0F">
            <w:pPr>
              <w:pStyle w:val="ListParagraph"/>
              <w:numPr>
                <w:ilvl w:val="1"/>
                <w:numId w:val="3"/>
              </w:numPr>
              <w:rPr>
                <w:rFonts w:ascii="Arial" w:hAnsi="Arial" w:cs="Arial"/>
                <w:sz w:val="28"/>
                <w:szCs w:val="28"/>
              </w:rPr>
            </w:pPr>
            <w:r w:rsidRPr="000759D6">
              <w:rPr>
                <w:rFonts w:ascii="Arial" w:hAnsi="Arial" w:cs="Arial"/>
                <w:sz w:val="28"/>
                <w:szCs w:val="28"/>
              </w:rPr>
              <w:t>Observational Task</w:t>
            </w:r>
          </w:p>
        </w:tc>
        <w:tc>
          <w:tcPr>
            <w:tcW w:w="5395" w:type="dxa"/>
          </w:tcPr>
          <w:p w14:paraId="2E0A504F" w14:textId="1E966447" w:rsidR="006C7C45" w:rsidRPr="000759D6" w:rsidRDefault="00FE6561">
            <w:pPr>
              <w:rPr>
                <w:rFonts w:ascii="Arial" w:hAnsi="Arial" w:cs="Arial"/>
                <w:sz w:val="28"/>
                <w:szCs w:val="28"/>
              </w:rPr>
            </w:pPr>
            <w:r w:rsidRPr="000759D6">
              <w:rPr>
                <w:rFonts w:ascii="Arial" w:hAnsi="Arial" w:cs="Arial"/>
                <w:sz w:val="28"/>
                <w:szCs w:val="28"/>
              </w:rPr>
              <w:t>2</w:t>
            </w:r>
          </w:p>
        </w:tc>
      </w:tr>
      <w:tr w:rsidR="006C7C45" w14:paraId="643CA81E" w14:textId="77777777" w:rsidTr="006C7C45">
        <w:tc>
          <w:tcPr>
            <w:tcW w:w="5395" w:type="dxa"/>
          </w:tcPr>
          <w:p w14:paraId="0B9C96C6" w14:textId="217D999C" w:rsidR="006C7C45" w:rsidRPr="000759D6" w:rsidRDefault="00FE6561" w:rsidP="00FE6561">
            <w:pPr>
              <w:pStyle w:val="ListParagraph"/>
              <w:numPr>
                <w:ilvl w:val="0"/>
                <w:numId w:val="3"/>
              </w:numPr>
              <w:rPr>
                <w:rFonts w:ascii="Arial" w:hAnsi="Arial" w:cs="Arial"/>
                <w:sz w:val="28"/>
                <w:szCs w:val="28"/>
              </w:rPr>
            </w:pPr>
            <w:r w:rsidRPr="000759D6">
              <w:rPr>
                <w:rFonts w:ascii="Arial" w:hAnsi="Arial" w:cs="Arial"/>
                <w:sz w:val="28"/>
                <w:szCs w:val="28"/>
              </w:rPr>
              <w:t>Configuration of Virtual Network</w:t>
            </w:r>
          </w:p>
        </w:tc>
        <w:tc>
          <w:tcPr>
            <w:tcW w:w="5395" w:type="dxa"/>
          </w:tcPr>
          <w:p w14:paraId="1150CFB2" w14:textId="0A91A880" w:rsidR="006C7C45" w:rsidRPr="000759D6" w:rsidRDefault="00FE6561">
            <w:pPr>
              <w:rPr>
                <w:rFonts w:ascii="Arial" w:hAnsi="Arial" w:cs="Arial"/>
                <w:sz w:val="28"/>
                <w:szCs w:val="28"/>
              </w:rPr>
            </w:pPr>
            <w:r w:rsidRPr="000759D6">
              <w:rPr>
                <w:rFonts w:ascii="Arial" w:hAnsi="Arial" w:cs="Arial"/>
                <w:sz w:val="28"/>
                <w:szCs w:val="28"/>
              </w:rPr>
              <w:t>3</w:t>
            </w:r>
          </w:p>
        </w:tc>
      </w:tr>
      <w:tr w:rsidR="006C7C45" w14:paraId="3073F414" w14:textId="77777777" w:rsidTr="006C7C45">
        <w:tc>
          <w:tcPr>
            <w:tcW w:w="5395" w:type="dxa"/>
          </w:tcPr>
          <w:p w14:paraId="060A798B" w14:textId="3C447C67" w:rsidR="006C7C45" w:rsidRPr="000759D6" w:rsidRDefault="00E64EED" w:rsidP="003F0750">
            <w:pPr>
              <w:pStyle w:val="ListParagraph"/>
              <w:numPr>
                <w:ilvl w:val="0"/>
                <w:numId w:val="3"/>
              </w:numPr>
              <w:rPr>
                <w:rFonts w:ascii="Arial" w:hAnsi="Arial" w:cs="Arial"/>
                <w:sz w:val="28"/>
                <w:szCs w:val="28"/>
              </w:rPr>
            </w:pPr>
            <w:r w:rsidRPr="000759D6">
              <w:rPr>
                <w:rFonts w:ascii="Arial" w:hAnsi="Arial" w:cs="Arial"/>
                <w:sz w:val="28"/>
                <w:szCs w:val="28"/>
              </w:rPr>
              <w:t>Investigating Utility Software</w:t>
            </w:r>
          </w:p>
        </w:tc>
        <w:tc>
          <w:tcPr>
            <w:tcW w:w="5395" w:type="dxa"/>
          </w:tcPr>
          <w:p w14:paraId="5AE57986" w14:textId="0C53E668" w:rsidR="006C7C45" w:rsidRPr="000759D6" w:rsidRDefault="00605979">
            <w:pPr>
              <w:rPr>
                <w:rFonts w:ascii="Arial" w:hAnsi="Arial" w:cs="Arial"/>
                <w:sz w:val="28"/>
                <w:szCs w:val="28"/>
              </w:rPr>
            </w:pPr>
            <w:r>
              <w:rPr>
                <w:rFonts w:ascii="Arial" w:hAnsi="Arial" w:cs="Arial"/>
                <w:sz w:val="28"/>
                <w:szCs w:val="28"/>
              </w:rPr>
              <w:t>4</w:t>
            </w:r>
          </w:p>
        </w:tc>
      </w:tr>
      <w:tr w:rsidR="00E64EED" w14:paraId="528B2E3B" w14:textId="77777777" w:rsidTr="006C7C45">
        <w:tc>
          <w:tcPr>
            <w:tcW w:w="5395" w:type="dxa"/>
          </w:tcPr>
          <w:p w14:paraId="1624A4A5" w14:textId="55ECABC7" w:rsidR="00E64EED" w:rsidRPr="000759D6" w:rsidRDefault="000759D6" w:rsidP="00E64EED">
            <w:pPr>
              <w:pStyle w:val="ListParagraph"/>
              <w:numPr>
                <w:ilvl w:val="1"/>
                <w:numId w:val="3"/>
              </w:numPr>
              <w:rPr>
                <w:rFonts w:ascii="Arial" w:hAnsi="Arial" w:cs="Arial"/>
                <w:sz w:val="28"/>
                <w:szCs w:val="28"/>
              </w:rPr>
            </w:pPr>
            <w:r w:rsidRPr="000759D6">
              <w:rPr>
                <w:rFonts w:ascii="Arial" w:hAnsi="Arial" w:cs="Arial"/>
                <w:sz w:val="28"/>
                <w:szCs w:val="28"/>
              </w:rPr>
              <w:t>Performance Monitor</w:t>
            </w:r>
          </w:p>
        </w:tc>
        <w:tc>
          <w:tcPr>
            <w:tcW w:w="5395" w:type="dxa"/>
          </w:tcPr>
          <w:p w14:paraId="16CD06D1" w14:textId="09BACA26" w:rsidR="00E64EED" w:rsidRPr="000759D6" w:rsidRDefault="00605979">
            <w:pPr>
              <w:rPr>
                <w:rFonts w:ascii="Arial" w:hAnsi="Arial" w:cs="Arial"/>
                <w:sz w:val="28"/>
                <w:szCs w:val="28"/>
              </w:rPr>
            </w:pPr>
            <w:r>
              <w:rPr>
                <w:rFonts w:ascii="Arial" w:hAnsi="Arial" w:cs="Arial"/>
                <w:sz w:val="28"/>
                <w:szCs w:val="28"/>
              </w:rPr>
              <w:t>4</w:t>
            </w:r>
          </w:p>
        </w:tc>
      </w:tr>
      <w:tr w:rsidR="00E64EED" w14:paraId="156C26D2" w14:textId="77777777" w:rsidTr="006C7C45">
        <w:tc>
          <w:tcPr>
            <w:tcW w:w="5395" w:type="dxa"/>
          </w:tcPr>
          <w:p w14:paraId="016116A0" w14:textId="3AC81E25" w:rsidR="00E64EED" w:rsidRPr="000759D6" w:rsidRDefault="000759D6" w:rsidP="00E64EED">
            <w:pPr>
              <w:pStyle w:val="ListParagraph"/>
              <w:numPr>
                <w:ilvl w:val="1"/>
                <w:numId w:val="3"/>
              </w:numPr>
              <w:rPr>
                <w:rFonts w:ascii="Arial" w:hAnsi="Arial" w:cs="Arial"/>
                <w:sz w:val="28"/>
                <w:szCs w:val="28"/>
              </w:rPr>
            </w:pPr>
            <w:r w:rsidRPr="000759D6">
              <w:rPr>
                <w:rFonts w:ascii="Arial" w:hAnsi="Arial" w:cs="Arial"/>
                <w:sz w:val="28"/>
                <w:szCs w:val="28"/>
              </w:rPr>
              <w:t>Reliability Monitor</w:t>
            </w:r>
          </w:p>
        </w:tc>
        <w:tc>
          <w:tcPr>
            <w:tcW w:w="5395" w:type="dxa"/>
          </w:tcPr>
          <w:p w14:paraId="04ADAA55" w14:textId="5DE9C747" w:rsidR="00E64EED" w:rsidRPr="000759D6" w:rsidRDefault="00605979">
            <w:pPr>
              <w:rPr>
                <w:rFonts w:ascii="Arial" w:hAnsi="Arial" w:cs="Arial"/>
                <w:sz w:val="28"/>
                <w:szCs w:val="28"/>
              </w:rPr>
            </w:pPr>
            <w:r>
              <w:rPr>
                <w:rFonts w:ascii="Arial" w:hAnsi="Arial" w:cs="Arial"/>
                <w:sz w:val="28"/>
                <w:szCs w:val="28"/>
              </w:rPr>
              <w:t>4</w:t>
            </w:r>
          </w:p>
        </w:tc>
      </w:tr>
      <w:tr w:rsidR="00E64EED" w14:paraId="3BA49CD3" w14:textId="77777777" w:rsidTr="006C7C45">
        <w:tc>
          <w:tcPr>
            <w:tcW w:w="5395" w:type="dxa"/>
          </w:tcPr>
          <w:p w14:paraId="2A0E55C3" w14:textId="26FB3F0F" w:rsidR="00E64EED" w:rsidRPr="000759D6" w:rsidRDefault="000759D6" w:rsidP="00E64EED">
            <w:pPr>
              <w:pStyle w:val="ListParagraph"/>
              <w:numPr>
                <w:ilvl w:val="1"/>
                <w:numId w:val="3"/>
              </w:numPr>
              <w:rPr>
                <w:rFonts w:ascii="Arial" w:hAnsi="Arial" w:cs="Arial"/>
                <w:sz w:val="28"/>
                <w:szCs w:val="28"/>
              </w:rPr>
            </w:pPr>
            <w:r w:rsidRPr="000759D6">
              <w:rPr>
                <w:rFonts w:ascii="Arial" w:hAnsi="Arial" w:cs="Arial"/>
                <w:sz w:val="28"/>
                <w:szCs w:val="28"/>
              </w:rPr>
              <w:t>Computer Manager</w:t>
            </w:r>
          </w:p>
        </w:tc>
        <w:tc>
          <w:tcPr>
            <w:tcW w:w="5395" w:type="dxa"/>
          </w:tcPr>
          <w:p w14:paraId="02FCE9DE" w14:textId="6C8EE6D3" w:rsidR="00E64EED" w:rsidRPr="000759D6" w:rsidRDefault="00605979">
            <w:pPr>
              <w:rPr>
                <w:rFonts w:ascii="Arial" w:hAnsi="Arial" w:cs="Arial"/>
                <w:sz w:val="28"/>
                <w:szCs w:val="28"/>
              </w:rPr>
            </w:pPr>
            <w:r>
              <w:rPr>
                <w:rFonts w:ascii="Arial" w:hAnsi="Arial" w:cs="Arial"/>
                <w:sz w:val="28"/>
                <w:szCs w:val="28"/>
              </w:rPr>
              <w:t>4</w:t>
            </w:r>
          </w:p>
        </w:tc>
      </w:tr>
      <w:tr w:rsidR="00E64EED" w14:paraId="36D00E41" w14:textId="77777777" w:rsidTr="006C7C45">
        <w:tc>
          <w:tcPr>
            <w:tcW w:w="5395" w:type="dxa"/>
          </w:tcPr>
          <w:p w14:paraId="12C684B7" w14:textId="5952D792" w:rsidR="00E64EED" w:rsidRPr="000759D6" w:rsidRDefault="000759D6" w:rsidP="00E64EED">
            <w:pPr>
              <w:pStyle w:val="ListParagraph"/>
              <w:numPr>
                <w:ilvl w:val="1"/>
                <w:numId w:val="3"/>
              </w:numPr>
              <w:rPr>
                <w:rFonts w:ascii="Arial" w:hAnsi="Arial" w:cs="Arial"/>
                <w:sz w:val="28"/>
                <w:szCs w:val="28"/>
              </w:rPr>
            </w:pPr>
            <w:r w:rsidRPr="000759D6">
              <w:rPr>
                <w:rFonts w:ascii="Arial" w:hAnsi="Arial" w:cs="Arial"/>
                <w:sz w:val="28"/>
                <w:szCs w:val="28"/>
              </w:rPr>
              <w:t>System Configuration</w:t>
            </w:r>
          </w:p>
        </w:tc>
        <w:tc>
          <w:tcPr>
            <w:tcW w:w="5395" w:type="dxa"/>
          </w:tcPr>
          <w:p w14:paraId="64DE14C7" w14:textId="413A2C68" w:rsidR="00E64EED" w:rsidRPr="000759D6" w:rsidRDefault="00605979">
            <w:pPr>
              <w:rPr>
                <w:rFonts w:ascii="Arial" w:hAnsi="Arial" w:cs="Arial"/>
                <w:sz w:val="28"/>
                <w:szCs w:val="28"/>
              </w:rPr>
            </w:pPr>
            <w:r>
              <w:rPr>
                <w:rFonts w:ascii="Arial" w:hAnsi="Arial" w:cs="Arial"/>
                <w:sz w:val="28"/>
                <w:szCs w:val="28"/>
              </w:rPr>
              <w:t>4</w:t>
            </w:r>
          </w:p>
        </w:tc>
      </w:tr>
      <w:tr w:rsidR="00E64EED" w14:paraId="59E74CDE" w14:textId="77777777" w:rsidTr="006C7C45">
        <w:tc>
          <w:tcPr>
            <w:tcW w:w="5395" w:type="dxa"/>
          </w:tcPr>
          <w:p w14:paraId="0DB36DC8" w14:textId="0628B3C5" w:rsidR="00E64EED" w:rsidRPr="000759D6" w:rsidRDefault="00C05733" w:rsidP="00E64EED">
            <w:pPr>
              <w:pStyle w:val="ListParagraph"/>
              <w:numPr>
                <w:ilvl w:val="0"/>
                <w:numId w:val="3"/>
              </w:numPr>
              <w:rPr>
                <w:rFonts w:ascii="Arial" w:hAnsi="Arial" w:cs="Arial"/>
                <w:sz w:val="28"/>
                <w:szCs w:val="28"/>
              </w:rPr>
            </w:pPr>
            <w:r w:rsidRPr="000759D6">
              <w:rPr>
                <w:rFonts w:ascii="Arial" w:hAnsi="Arial" w:cs="Arial"/>
                <w:sz w:val="28"/>
                <w:szCs w:val="28"/>
              </w:rPr>
              <w:t>Configuration of Virtual Network</w:t>
            </w:r>
            <w:r w:rsidR="000759D6" w:rsidRPr="000759D6">
              <w:rPr>
                <w:rFonts w:ascii="Arial" w:hAnsi="Arial" w:cs="Arial"/>
                <w:sz w:val="28"/>
                <w:szCs w:val="28"/>
              </w:rPr>
              <w:t xml:space="preserve"> with the Use of an Active Directory Domain</w:t>
            </w:r>
          </w:p>
        </w:tc>
        <w:tc>
          <w:tcPr>
            <w:tcW w:w="5395" w:type="dxa"/>
          </w:tcPr>
          <w:p w14:paraId="37873ACB" w14:textId="6FC66014" w:rsidR="00E64EED" w:rsidRPr="000759D6" w:rsidRDefault="00605979">
            <w:pPr>
              <w:rPr>
                <w:rFonts w:ascii="Arial" w:hAnsi="Arial" w:cs="Arial"/>
                <w:sz w:val="28"/>
                <w:szCs w:val="28"/>
              </w:rPr>
            </w:pPr>
            <w:r>
              <w:rPr>
                <w:rFonts w:ascii="Arial" w:hAnsi="Arial" w:cs="Arial"/>
                <w:sz w:val="28"/>
                <w:szCs w:val="28"/>
              </w:rPr>
              <w:t>5</w:t>
            </w:r>
          </w:p>
        </w:tc>
      </w:tr>
      <w:tr w:rsidR="00E64EED" w14:paraId="29AED341" w14:textId="77777777" w:rsidTr="006C7C45">
        <w:tc>
          <w:tcPr>
            <w:tcW w:w="5395" w:type="dxa"/>
          </w:tcPr>
          <w:p w14:paraId="35205489" w14:textId="7318863C" w:rsidR="00E64EED" w:rsidRPr="000759D6" w:rsidRDefault="000759D6" w:rsidP="000759D6">
            <w:pPr>
              <w:pStyle w:val="ListParagraph"/>
              <w:numPr>
                <w:ilvl w:val="1"/>
                <w:numId w:val="3"/>
              </w:numPr>
              <w:rPr>
                <w:rFonts w:ascii="Arial" w:hAnsi="Arial" w:cs="Arial"/>
                <w:sz w:val="28"/>
                <w:szCs w:val="28"/>
              </w:rPr>
            </w:pPr>
            <w:r w:rsidRPr="000759D6">
              <w:rPr>
                <w:rFonts w:ascii="Arial" w:hAnsi="Arial" w:cs="Arial"/>
                <w:sz w:val="28"/>
                <w:szCs w:val="28"/>
              </w:rPr>
              <w:t>Creating the Active Directory Domain</w:t>
            </w:r>
          </w:p>
        </w:tc>
        <w:tc>
          <w:tcPr>
            <w:tcW w:w="5395" w:type="dxa"/>
          </w:tcPr>
          <w:p w14:paraId="3457DC65" w14:textId="2860D85A" w:rsidR="00E64EED" w:rsidRPr="000759D6" w:rsidRDefault="00605979">
            <w:pPr>
              <w:rPr>
                <w:rFonts w:ascii="Arial" w:hAnsi="Arial" w:cs="Arial"/>
                <w:sz w:val="28"/>
                <w:szCs w:val="28"/>
              </w:rPr>
            </w:pPr>
            <w:r>
              <w:rPr>
                <w:rFonts w:ascii="Arial" w:hAnsi="Arial" w:cs="Arial"/>
                <w:sz w:val="28"/>
                <w:szCs w:val="28"/>
              </w:rPr>
              <w:t>5</w:t>
            </w:r>
          </w:p>
        </w:tc>
      </w:tr>
      <w:tr w:rsidR="00E64EED" w14:paraId="617901E7" w14:textId="77777777" w:rsidTr="006C7C45">
        <w:tc>
          <w:tcPr>
            <w:tcW w:w="5395" w:type="dxa"/>
          </w:tcPr>
          <w:p w14:paraId="300B9E80" w14:textId="3C3ECFFC" w:rsidR="00E64EED" w:rsidRPr="000759D6" w:rsidRDefault="000759D6" w:rsidP="000759D6">
            <w:pPr>
              <w:pStyle w:val="ListParagraph"/>
              <w:numPr>
                <w:ilvl w:val="1"/>
                <w:numId w:val="3"/>
              </w:numPr>
              <w:rPr>
                <w:rFonts w:ascii="Arial" w:hAnsi="Arial" w:cs="Arial"/>
                <w:sz w:val="28"/>
                <w:szCs w:val="28"/>
              </w:rPr>
            </w:pPr>
            <w:r w:rsidRPr="000759D6">
              <w:rPr>
                <w:rFonts w:ascii="Arial" w:hAnsi="Arial" w:cs="Arial"/>
                <w:sz w:val="28"/>
                <w:szCs w:val="28"/>
              </w:rPr>
              <w:t>Installing Clients and Basic Object Creation in Active Directory</w:t>
            </w:r>
          </w:p>
        </w:tc>
        <w:tc>
          <w:tcPr>
            <w:tcW w:w="5395" w:type="dxa"/>
          </w:tcPr>
          <w:p w14:paraId="48CC522A" w14:textId="2658BC8E" w:rsidR="00E64EED" w:rsidRPr="000759D6" w:rsidRDefault="00605979">
            <w:pPr>
              <w:rPr>
                <w:rFonts w:ascii="Arial" w:hAnsi="Arial" w:cs="Arial"/>
                <w:sz w:val="28"/>
                <w:szCs w:val="28"/>
              </w:rPr>
            </w:pPr>
            <w:r>
              <w:rPr>
                <w:rFonts w:ascii="Arial" w:hAnsi="Arial" w:cs="Arial"/>
                <w:sz w:val="28"/>
                <w:szCs w:val="28"/>
              </w:rPr>
              <w:t>5</w:t>
            </w:r>
          </w:p>
        </w:tc>
      </w:tr>
      <w:tr w:rsidR="00E64EED" w14:paraId="422944AA" w14:textId="77777777" w:rsidTr="006C7C45">
        <w:tc>
          <w:tcPr>
            <w:tcW w:w="5395" w:type="dxa"/>
          </w:tcPr>
          <w:p w14:paraId="31C311FC" w14:textId="22AE0EF2" w:rsidR="00E64EED" w:rsidRPr="000759D6" w:rsidRDefault="000759D6" w:rsidP="00E64EED">
            <w:pPr>
              <w:pStyle w:val="ListParagraph"/>
              <w:numPr>
                <w:ilvl w:val="0"/>
                <w:numId w:val="3"/>
              </w:numPr>
              <w:rPr>
                <w:rFonts w:ascii="Arial" w:hAnsi="Arial" w:cs="Arial"/>
                <w:sz w:val="28"/>
                <w:szCs w:val="28"/>
              </w:rPr>
            </w:pPr>
            <w:r w:rsidRPr="000759D6">
              <w:rPr>
                <w:rFonts w:ascii="Arial" w:hAnsi="Arial" w:cs="Arial"/>
                <w:sz w:val="28"/>
                <w:szCs w:val="28"/>
              </w:rPr>
              <w:t>DHCP Installation and Configuration</w:t>
            </w:r>
          </w:p>
        </w:tc>
        <w:tc>
          <w:tcPr>
            <w:tcW w:w="5395" w:type="dxa"/>
          </w:tcPr>
          <w:p w14:paraId="2395BABA" w14:textId="35464E7B" w:rsidR="00E64EED" w:rsidRPr="000759D6" w:rsidRDefault="00605979">
            <w:pPr>
              <w:rPr>
                <w:rFonts w:ascii="Arial" w:hAnsi="Arial" w:cs="Arial"/>
                <w:sz w:val="28"/>
                <w:szCs w:val="28"/>
              </w:rPr>
            </w:pPr>
            <w:r>
              <w:rPr>
                <w:rFonts w:ascii="Arial" w:hAnsi="Arial" w:cs="Arial"/>
                <w:sz w:val="28"/>
                <w:szCs w:val="28"/>
              </w:rPr>
              <w:t>6</w:t>
            </w:r>
          </w:p>
        </w:tc>
      </w:tr>
      <w:tr w:rsidR="00E64EED" w14:paraId="67625BA1" w14:textId="77777777" w:rsidTr="006C7C45">
        <w:tc>
          <w:tcPr>
            <w:tcW w:w="5395" w:type="dxa"/>
          </w:tcPr>
          <w:p w14:paraId="4E9C8A67" w14:textId="222AF28C" w:rsidR="00E64EED" w:rsidRPr="000759D6" w:rsidRDefault="000759D6" w:rsidP="00E64EED">
            <w:pPr>
              <w:pStyle w:val="ListParagraph"/>
              <w:numPr>
                <w:ilvl w:val="1"/>
                <w:numId w:val="3"/>
              </w:numPr>
              <w:rPr>
                <w:rFonts w:ascii="Arial" w:hAnsi="Arial" w:cs="Arial"/>
                <w:sz w:val="28"/>
                <w:szCs w:val="28"/>
              </w:rPr>
            </w:pPr>
            <w:r w:rsidRPr="000759D6">
              <w:rPr>
                <w:rFonts w:ascii="Arial" w:hAnsi="Arial" w:cs="Arial"/>
                <w:sz w:val="28"/>
                <w:szCs w:val="28"/>
              </w:rPr>
              <w:t>Installation</w:t>
            </w:r>
          </w:p>
        </w:tc>
        <w:tc>
          <w:tcPr>
            <w:tcW w:w="5395" w:type="dxa"/>
          </w:tcPr>
          <w:p w14:paraId="66766735" w14:textId="653D95AE" w:rsidR="00E64EED" w:rsidRPr="000759D6" w:rsidRDefault="00605979">
            <w:pPr>
              <w:rPr>
                <w:rFonts w:ascii="Arial" w:hAnsi="Arial" w:cs="Arial"/>
                <w:sz w:val="28"/>
                <w:szCs w:val="28"/>
              </w:rPr>
            </w:pPr>
            <w:r>
              <w:rPr>
                <w:rFonts w:ascii="Arial" w:hAnsi="Arial" w:cs="Arial"/>
                <w:sz w:val="28"/>
                <w:szCs w:val="28"/>
              </w:rPr>
              <w:t>6</w:t>
            </w:r>
          </w:p>
        </w:tc>
      </w:tr>
      <w:tr w:rsidR="00E64EED" w14:paraId="3F72995A" w14:textId="77777777" w:rsidTr="006C7C45">
        <w:tc>
          <w:tcPr>
            <w:tcW w:w="5395" w:type="dxa"/>
          </w:tcPr>
          <w:p w14:paraId="3F7BFFA8" w14:textId="60FD4E13" w:rsidR="00E64EED" w:rsidRPr="000759D6" w:rsidRDefault="000759D6" w:rsidP="00E64EED">
            <w:pPr>
              <w:pStyle w:val="ListParagraph"/>
              <w:numPr>
                <w:ilvl w:val="1"/>
                <w:numId w:val="3"/>
              </w:numPr>
              <w:rPr>
                <w:rFonts w:ascii="Arial" w:hAnsi="Arial" w:cs="Arial"/>
                <w:sz w:val="28"/>
                <w:szCs w:val="28"/>
              </w:rPr>
            </w:pPr>
            <w:r w:rsidRPr="000759D6">
              <w:rPr>
                <w:rFonts w:ascii="Arial" w:hAnsi="Arial" w:cs="Arial"/>
                <w:sz w:val="28"/>
                <w:szCs w:val="28"/>
              </w:rPr>
              <w:t>Configuration</w:t>
            </w:r>
          </w:p>
        </w:tc>
        <w:tc>
          <w:tcPr>
            <w:tcW w:w="5395" w:type="dxa"/>
          </w:tcPr>
          <w:p w14:paraId="130B9C29" w14:textId="06A41B9E" w:rsidR="00E64EED" w:rsidRPr="000759D6" w:rsidRDefault="00605979">
            <w:pPr>
              <w:rPr>
                <w:rFonts w:ascii="Arial" w:hAnsi="Arial" w:cs="Arial"/>
                <w:sz w:val="28"/>
                <w:szCs w:val="28"/>
              </w:rPr>
            </w:pPr>
            <w:r>
              <w:rPr>
                <w:rFonts w:ascii="Arial" w:hAnsi="Arial" w:cs="Arial"/>
                <w:sz w:val="28"/>
                <w:szCs w:val="28"/>
              </w:rPr>
              <w:t>6</w:t>
            </w:r>
          </w:p>
        </w:tc>
      </w:tr>
      <w:tr w:rsidR="00E64EED" w14:paraId="7B0172C1" w14:textId="77777777" w:rsidTr="006C7C45">
        <w:tc>
          <w:tcPr>
            <w:tcW w:w="5395" w:type="dxa"/>
          </w:tcPr>
          <w:p w14:paraId="3498C23B" w14:textId="133A83C0" w:rsidR="00E64EED" w:rsidRPr="000759D6" w:rsidRDefault="00E64EED" w:rsidP="00E64EED">
            <w:pPr>
              <w:pStyle w:val="ListParagraph"/>
              <w:numPr>
                <w:ilvl w:val="0"/>
                <w:numId w:val="3"/>
              </w:numPr>
              <w:rPr>
                <w:rFonts w:ascii="Arial" w:hAnsi="Arial" w:cs="Arial"/>
                <w:sz w:val="28"/>
                <w:szCs w:val="28"/>
              </w:rPr>
            </w:pPr>
            <w:r w:rsidRPr="000759D6">
              <w:rPr>
                <w:rFonts w:ascii="Arial" w:hAnsi="Arial" w:cs="Arial"/>
                <w:sz w:val="28"/>
                <w:szCs w:val="28"/>
              </w:rPr>
              <w:t>Observational Tasks</w:t>
            </w:r>
          </w:p>
        </w:tc>
        <w:tc>
          <w:tcPr>
            <w:tcW w:w="5395" w:type="dxa"/>
          </w:tcPr>
          <w:p w14:paraId="63602893" w14:textId="60C422FC" w:rsidR="00E64EED" w:rsidRPr="000759D6" w:rsidRDefault="00605979">
            <w:pPr>
              <w:rPr>
                <w:rFonts w:ascii="Arial" w:hAnsi="Arial" w:cs="Arial"/>
                <w:sz w:val="28"/>
                <w:szCs w:val="28"/>
              </w:rPr>
            </w:pPr>
            <w:r>
              <w:rPr>
                <w:rFonts w:ascii="Arial" w:hAnsi="Arial" w:cs="Arial"/>
                <w:sz w:val="28"/>
                <w:szCs w:val="28"/>
              </w:rPr>
              <w:t>7</w:t>
            </w:r>
          </w:p>
        </w:tc>
      </w:tr>
      <w:tr w:rsidR="00E64EED" w14:paraId="7CD738EF" w14:textId="77777777" w:rsidTr="006C7C45">
        <w:tc>
          <w:tcPr>
            <w:tcW w:w="5395" w:type="dxa"/>
          </w:tcPr>
          <w:p w14:paraId="20656370" w14:textId="5AE9BF2C" w:rsidR="00E64EED" w:rsidRPr="000759D6" w:rsidRDefault="00E64EED" w:rsidP="00E64EED">
            <w:pPr>
              <w:pStyle w:val="ListParagraph"/>
              <w:numPr>
                <w:ilvl w:val="0"/>
                <w:numId w:val="3"/>
              </w:numPr>
              <w:rPr>
                <w:rFonts w:ascii="Arial" w:hAnsi="Arial" w:cs="Arial"/>
                <w:sz w:val="28"/>
                <w:szCs w:val="28"/>
              </w:rPr>
            </w:pPr>
            <w:r w:rsidRPr="000759D6">
              <w:rPr>
                <w:rFonts w:ascii="Arial" w:hAnsi="Arial" w:cs="Arial"/>
                <w:sz w:val="28"/>
                <w:szCs w:val="28"/>
              </w:rPr>
              <w:t>Appendix</w:t>
            </w:r>
          </w:p>
        </w:tc>
        <w:tc>
          <w:tcPr>
            <w:tcW w:w="5395" w:type="dxa"/>
          </w:tcPr>
          <w:p w14:paraId="6CA47988" w14:textId="07B1D11C" w:rsidR="00E64EED" w:rsidRPr="000759D6" w:rsidRDefault="00605979">
            <w:pPr>
              <w:rPr>
                <w:rFonts w:ascii="Arial" w:hAnsi="Arial" w:cs="Arial"/>
                <w:sz w:val="28"/>
                <w:szCs w:val="28"/>
              </w:rPr>
            </w:pPr>
            <w:r>
              <w:rPr>
                <w:rFonts w:ascii="Arial" w:hAnsi="Arial" w:cs="Arial"/>
                <w:sz w:val="28"/>
                <w:szCs w:val="28"/>
              </w:rPr>
              <w:t>8-24</w:t>
            </w:r>
          </w:p>
        </w:tc>
      </w:tr>
      <w:tr w:rsidR="00E64EED" w14:paraId="1A1D1BCB" w14:textId="77777777" w:rsidTr="006C7C45">
        <w:tc>
          <w:tcPr>
            <w:tcW w:w="5395" w:type="dxa"/>
          </w:tcPr>
          <w:p w14:paraId="08DD061E" w14:textId="39543F6D" w:rsidR="00E64EED" w:rsidRPr="000759D6" w:rsidRDefault="00E64EED" w:rsidP="00E64EED">
            <w:pPr>
              <w:pStyle w:val="ListParagraph"/>
              <w:numPr>
                <w:ilvl w:val="0"/>
                <w:numId w:val="3"/>
              </w:numPr>
              <w:rPr>
                <w:rFonts w:ascii="Arial" w:hAnsi="Arial" w:cs="Arial"/>
                <w:sz w:val="28"/>
                <w:szCs w:val="28"/>
              </w:rPr>
            </w:pPr>
            <w:r w:rsidRPr="000759D6">
              <w:rPr>
                <w:rFonts w:ascii="Arial" w:hAnsi="Arial" w:cs="Arial"/>
                <w:sz w:val="28"/>
                <w:szCs w:val="28"/>
              </w:rPr>
              <w:t>References</w:t>
            </w:r>
          </w:p>
        </w:tc>
        <w:tc>
          <w:tcPr>
            <w:tcW w:w="5395" w:type="dxa"/>
          </w:tcPr>
          <w:p w14:paraId="22405C2E" w14:textId="33509A8E" w:rsidR="00E64EED" w:rsidRPr="000759D6" w:rsidRDefault="00605979">
            <w:pPr>
              <w:rPr>
                <w:rFonts w:ascii="Arial" w:hAnsi="Arial" w:cs="Arial"/>
                <w:sz w:val="28"/>
                <w:szCs w:val="28"/>
              </w:rPr>
            </w:pPr>
            <w:r>
              <w:rPr>
                <w:rFonts w:ascii="Arial" w:hAnsi="Arial" w:cs="Arial"/>
                <w:sz w:val="28"/>
                <w:szCs w:val="28"/>
              </w:rPr>
              <w:t>25</w:t>
            </w:r>
          </w:p>
        </w:tc>
      </w:tr>
    </w:tbl>
    <w:p w14:paraId="18EC46A6" w14:textId="77777777" w:rsidR="000105FD" w:rsidRDefault="000105FD">
      <w:pPr>
        <w:sectPr w:rsidR="000105FD" w:rsidSect="00E74B29">
          <w:footerReference w:type="even" r:id="rId12"/>
          <w:footerReference w:type="default" r:id="rId13"/>
          <w:footerReference w:type="first" r:id="rId14"/>
          <w:pgSz w:w="12240" w:h="15840" w:code="1"/>
          <w:pgMar w:top="720" w:right="720" w:bottom="720" w:left="720" w:header="709" w:footer="709" w:gutter="0"/>
          <w:cols w:space="708"/>
          <w:titlePg/>
          <w:docGrid w:linePitch="360"/>
        </w:sectPr>
      </w:pPr>
    </w:p>
    <w:p w14:paraId="3801EB0F" w14:textId="5D97C03C" w:rsidR="0048120C" w:rsidRDefault="0048120C"/>
    <w:p w14:paraId="21B6B4DC" w14:textId="79452772" w:rsidR="00C07386" w:rsidRDefault="00C07386" w:rsidP="00C07386"/>
    <w:p w14:paraId="25E2CFC6" w14:textId="1D75E697" w:rsidR="00C07386" w:rsidRDefault="00C07386" w:rsidP="00C07386">
      <w:pPr>
        <w:pStyle w:val="ListParagraph"/>
        <w:numPr>
          <w:ilvl w:val="0"/>
          <w:numId w:val="2"/>
        </w:numPr>
        <w:rPr>
          <w:rFonts w:ascii="Arial" w:hAnsi="Arial" w:cs="Arial"/>
          <w:b/>
          <w:bCs/>
          <w:sz w:val="32"/>
          <w:szCs w:val="32"/>
        </w:rPr>
      </w:pPr>
      <w:r w:rsidRPr="00C07386">
        <w:rPr>
          <w:rFonts w:ascii="Arial" w:hAnsi="Arial" w:cs="Arial"/>
          <w:b/>
          <w:bCs/>
          <w:sz w:val="32"/>
          <w:szCs w:val="32"/>
        </w:rPr>
        <w:t>Introduction</w:t>
      </w:r>
    </w:p>
    <w:p w14:paraId="4F1BE720" w14:textId="35E2511E" w:rsidR="00761C1D" w:rsidRDefault="009D62C0" w:rsidP="009D62C0">
      <w:pPr>
        <w:pStyle w:val="ListParagraph"/>
        <w:ind w:left="1440"/>
        <w:rPr>
          <w:rFonts w:ascii="Arial" w:hAnsi="Arial" w:cs="Arial"/>
        </w:rPr>
      </w:pPr>
      <w:r w:rsidRPr="00D5376F">
        <w:rPr>
          <w:rFonts w:ascii="Arial" w:hAnsi="Arial" w:cs="Arial"/>
        </w:rPr>
        <w:t xml:space="preserve">This report details the steps taken to set up </w:t>
      </w:r>
      <w:r w:rsidR="00655781" w:rsidRPr="00D5376F">
        <w:rPr>
          <w:rFonts w:ascii="Arial" w:hAnsi="Arial" w:cs="Arial"/>
        </w:rPr>
        <w:t>and configure a network consisting of several virtual machines</w:t>
      </w:r>
      <w:r w:rsidR="00635065">
        <w:rPr>
          <w:rFonts w:ascii="Arial" w:hAnsi="Arial" w:cs="Arial"/>
        </w:rPr>
        <w:t xml:space="preserve"> (Two servers and two clients)</w:t>
      </w:r>
      <w:r w:rsidR="00655781" w:rsidRPr="00D5376F">
        <w:rPr>
          <w:rFonts w:ascii="Arial" w:hAnsi="Arial" w:cs="Arial"/>
        </w:rPr>
        <w:t>.</w:t>
      </w:r>
      <w:r w:rsidR="009F54C0" w:rsidRPr="00D5376F">
        <w:rPr>
          <w:rFonts w:ascii="Arial" w:hAnsi="Arial" w:cs="Arial"/>
        </w:rPr>
        <w:t xml:space="preserve"> Each section will detail the steps taken to correctly configure the </w:t>
      </w:r>
      <w:r w:rsidR="00FF2628" w:rsidRPr="00D5376F">
        <w:rPr>
          <w:rFonts w:ascii="Arial" w:hAnsi="Arial" w:cs="Arial"/>
        </w:rPr>
        <w:t xml:space="preserve">network and the virtual machines themselves. </w:t>
      </w:r>
      <w:r w:rsidR="004E63D6">
        <w:rPr>
          <w:rFonts w:ascii="Arial" w:hAnsi="Arial" w:cs="Arial"/>
        </w:rPr>
        <w:t xml:space="preserve">At the end of the report is a short section of observational tasks completed after each section of the </w:t>
      </w:r>
      <w:r w:rsidR="00DA0438">
        <w:rPr>
          <w:rFonts w:ascii="Arial" w:hAnsi="Arial" w:cs="Arial"/>
        </w:rPr>
        <w:t xml:space="preserve">creation of the network. </w:t>
      </w:r>
    </w:p>
    <w:p w14:paraId="58DA15CD" w14:textId="77777777" w:rsidR="00761C1D" w:rsidRDefault="00761C1D">
      <w:pPr>
        <w:rPr>
          <w:rFonts w:ascii="Arial" w:hAnsi="Arial" w:cs="Arial"/>
        </w:rPr>
      </w:pPr>
      <w:r>
        <w:rPr>
          <w:rFonts w:ascii="Arial" w:hAnsi="Arial" w:cs="Arial"/>
        </w:rPr>
        <w:br w:type="page"/>
      </w:r>
    </w:p>
    <w:p w14:paraId="01065B49" w14:textId="77777777" w:rsidR="009D62C0" w:rsidRPr="00D5376F" w:rsidRDefault="009D62C0" w:rsidP="009D62C0">
      <w:pPr>
        <w:pStyle w:val="ListParagraph"/>
        <w:ind w:left="1440"/>
        <w:rPr>
          <w:rFonts w:ascii="Arial" w:hAnsi="Arial" w:cs="Arial"/>
        </w:rPr>
      </w:pPr>
    </w:p>
    <w:p w14:paraId="4E88F7C1" w14:textId="367CBF8B" w:rsidR="00C07386" w:rsidRDefault="00F372E1" w:rsidP="00C07386">
      <w:pPr>
        <w:pStyle w:val="ListParagraph"/>
        <w:numPr>
          <w:ilvl w:val="0"/>
          <w:numId w:val="2"/>
        </w:numPr>
        <w:rPr>
          <w:rFonts w:ascii="Arial" w:hAnsi="Arial" w:cs="Arial"/>
          <w:b/>
          <w:bCs/>
          <w:sz w:val="32"/>
          <w:szCs w:val="32"/>
        </w:rPr>
      </w:pPr>
      <w:r>
        <w:rPr>
          <w:rFonts w:ascii="Arial" w:hAnsi="Arial" w:cs="Arial"/>
          <w:b/>
          <w:bCs/>
          <w:sz w:val="32"/>
          <w:szCs w:val="32"/>
        </w:rPr>
        <w:t>Setting up the Server and Client Virtual Machines</w:t>
      </w:r>
    </w:p>
    <w:p w14:paraId="3EC0C5E7" w14:textId="54EE5413" w:rsidR="0010084B" w:rsidRDefault="00851C20" w:rsidP="0010084B">
      <w:pPr>
        <w:pStyle w:val="ListParagraph"/>
        <w:numPr>
          <w:ilvl w:val="1"/>
          <w:numId w:val="2"/>
        </w:numPr>
        <w:rPr>
          <w:rFonts w:ascii="Arial" w:hAnsi="Arial" w:cs="Arial"/>
          <w:b/>
          <w:bCs/>
          <w:sz w:val="28"/>
          <w:szCs w:val="28"/>
        </w:rPr>
      </w:pPr>
      <w:r w:rsidRPr="007D087F">
        <w:rPr>
          <w:rFonts w:ascii="Arial" w:hAnsi="Arial" w:cs="Arial"/>
          <w:b/>
          <w:bCs/>
          <w:sz w:val="28"/>
          <w:szCs w:val="28"/>
        </w:rPr>
        <w:t>Setting up the Server Virtual Machines</w:t>
      </w:r>
    </w:p>
    <w:p w14:paraId="134A6A40" w14:textId="5111A94B" w:rsidR="009F7F08" w:rsidRDefault="009F7F08" w:rsidP="009F7F08">
      <w:pPr>
        <w:pStyle w:val="ListParagraph"/>
        <w:ind w:left="2160"/>
        <w:rPr>
          <w:rFonts w:ascii="Arial" w:hAnsi="Arial" w:cs="Arial"/>
        </w:rPr>
      </w:pPr>
      <w:r>
        <w:rPr>
          <w:rFonts w:ascii="Arial" w:hAnsi="Arial" w:cs="Arial"/>
        </w:rPr>
        <w:t>Initially, the author create</w:t>
      </w:r>
      <w:r w:rsidR="00C729D8">
        <w:rPr>
          <w:rFonts w:ascii="Arial" w:hAnsi="Arial" w:cs="Arial"/>
        </w:rPr>
        <w:t>d</w:t>
      </w:r>
      <w:r>
        <w:rPr>
          <w:rFonts w:ascii="Arial" w:hAnsi="Arial" w:cs="Arial"/>
        </w:rPr>
        <w:t xml:space="preserve"> the Server 1 Virtual Machine. This was done by adding a new machine in Oracle VirtualBox then naming it, selecting the type of OS and</w:t>
      </w:r>
      <w:r w:rsidR="00C729D8">
        <w:rPr>
          <w:rFonts w:ascii="Arial" w:hAnsi="Arial" w:cs="Arial"/>
        </w:rPr>
        <w:t xml:space="preserve"> v</w:t>
      </w:r>
      <w:r>
        <w:rPr>
          <w:rFonts w:ascii="Arial" w:hAnsi="Arial" w:cs="Arial"/>
        </w:rPr>
        <w:t>ersion. (See fig. 1)</w:t>
      </w:r>
    </w:p>
    <w:p w14:paraId="28DAD75E" w14:textId="3CAAB631" w:rsidR="009F7F08" w:rsidRDefault="00C729D8" w:rsidP="009F7F08">
      <w:pPr>
        <w:pStyle w:val="ListParagraph"/>
        <w:ind w:left="2160"/>
        <w:rPr>
          <w:rFonts w:ascii="Arial" w:hAnsi="Arial" w:cs="Arial"/>
        </w:rPr>
      </w:pPr>
      <w:r>
        <w:rPr>
          <w:rFonts w:ascii="Arial" w:hAnsi="Arial" w:cs="Arial"/>
        </w:rPr>
        <w:t>Next,</w:t>
      </w:r>
      <w:r w:rsidR="009F7F08">
        <w:rPr>
          <w:rFonts w:ascii="Arial" w:hAnsi="Arial" w:cs="Arial"/>
        </w:rPr>
        <w:t xml:space="preserve"> was to allocate enough RAM to the machine. Oracle recommends 2048MB, however, the author allocated 4096MB. (See fig. 2)</w:t>
      </w:r>
    </w:p>
    <w:p w14:paraId="6E84FAE0" w14:textId="7C1C4DD7" w:rsidR="009F7F08" w:rsidRDefault="009F7F08" w:rsidP="009F7F08">
      <w:pPr>
        <w:pStyle w:val="ListParagraph"/>
        <w:ind w:left="2160"/>
        <w:rPr>
          <w:rFonts w:ascii="Arial" w:hAnsi="Arial" w:cs="Arial"/>
        </w:rPr>
      </w:pPr>
      <w:r>
        <w:rPr>
          <w:rFonts w:ascii="Arial" w:hAnsi="Arial" w:cs="Arial"/>
        </w:rPr>
        <w:t xml:space="preserve">Next, </w:t>
      </w:r>
      <w:r w:rsidR="00C729D8">
        <w:rPr>
          <w:rFonts w:ascii="Arial" w:hAnsi="Arial" w:cs="Arial"/>
        </w:rPr>
        <w:t>was</w:t>
      </w:r>
      <w:r>
        <w:rPr>
          <w:rFonts w:ascii="Arial" w:hAnsi="Arial" w:cs="Arial"/>
        </w:rPr>
        <w:t xml:space="preserve"> to create a virtual hard drive for the machine, </w:t>
      </w:r>
      <w:r w:rsidR="00C729D8">
        <w:rPr>
          <w:rFonts w:ascii="Arial" w:hAnsi="Arial" w:cs="Arial"/>
        </w:rPr>
        <w:t>this was created</w:t>
      </w:r>
      <w:r>
        <w:rPr>
          <w:rFonts w:ascii="Arial" w:hAnsi="Arial" w:cs="Arial"/>
        </w:rPr>
        <w:t xml:space="preserve"> as a </w:t>
      </w:r>
      <w:r w:rsidR="00C729D8">
        <w:rPr>
          <w:rFonts w:ascii="Arial" w:hAnsi="Arial" w:cs="Arial"/>
        </w:rPr>
        <w:t xml:space="preserve">fixed size (20GB) </w:t>
      </w:r>
      <w:r>
        <w:rPr>
          <w:rFonts w:ascii="Arial" w:hAnsi="Arial" w:cs="Arial"/>
        </w:rPr>
        <w:t>virtual drive image (VDI)</w:t>
      </w:r>
      <w:r w:rsidR="00C729D8">
        <w:rPr>
          <w:rFonts w:ascii="Arial" w:hAnsi="Arial" w:cs="Arial"/>
        </w:rPr>
        <w:t xml:space="preserve">. </w:t>
      </w:r>
      <w:r>
        <w:rPr>
          <w:rFonts w:ascii="Arial" w:hAnsi="Arial" w:cs="Arial"/>
        </w:rPr>
        <w:t>The VDI was appropriately named. (See fig. 3)</w:t>
      </w:r>
    </w:p>
    <w:p w14:paraId="7D70C1DD" w14:textId="0C974C02" w:rsidR="00C729D8" w:rsidRDefault="00DA0438" w:rsidP="009F7F08">
      <w:pPr>
        <w:pStyle w:val="ListParagraph"/>
        <w:ind w:left="2160"/>
        <w:rPr>
          <w:rFonts w:ascii="Arial" w:hAnsi="Arial" w:cs="Arial"/>
        </w:rPr>
      </w:pPr>
      <w:r>
        <w:rPr>
          <w:rFonts w:ascii="Arial" w:hAnsi="Arial" w:cs="Arial"/>
        </w:rPr>
        <w:t>Next was</w:t>
      </w:r>
      <w:r w:rsidR="009F7F08">
        <w:rPr>
          <w:rFonts w:ascii="Arial" w:hAnsi="Arial" w:cs="Arial"/>
        </w:rPr>
        <w:t xml:space="preserve"> to assign a disk image for the machine to boot from, to install the OS from, as with any first-time installation.</w:t>
      </w:r>
      <w:r w:rsidR="00D72EB7">
        <w:rPr>
          <w:rFonts w:ascii="Arial" w:hAnsi="Arial" w:cs="Arial"/>
        </w:rPr>
        <w:t xml:space="preserve"> (See fig. 4)</w:t>
      </w:r>
      <w:r w:rsidR="009F7F08">
        <w:rPr>
          <w:rFonts w:ascii="Arial" w:hAnsi="Arial" w:cs="Arial"/>
        </w:rPr>
        <w:t xml:space="preserve"> </w:t>
      </w:r>
    </w:p>
    <w:p w14:paraId="7E995962" w14:textId="234B94DD" w:rsidR="009F7F08" w:rsidRDefault="009F7F08" w:rsidP="009F7F08">
      <w:pPr>
        <w:pStyle w:val="ListParagraph"/>
        <w:ind w:left="2160"/>
        <w:rPr>
          <w:rFonts w:ascii="Arial" w:hAnsi="Arial" w:cs="Arial"/>
        </w:rPr>
      </w:pPr>
      <w:r>
        <w:rPr>
          <w:rFonts w:ascii="Arial" w:hAnsi="Arial" w:cs="Arial"/>
        </w:rPr>
        <w:t xml:space="preserve">Physical Address Extension </w:t>
      </w:r>
      <w:r w:rsidR="00C729D8">
        <w:rPr>
          <w:rFonts w:ascii="Arial" w:hAnsi="Arial" w:cs="Arial"/>
        </w:rPr>
        <w:t>(</w:t>
      </w:r>
      <w:r>
        <w:rPr>
          <w:rFonts w:ascii="Arial" w:hAnsi="Arial" w:cs="Arial"/>
        </w:rPr>
        <w:t>PAE/NX</w:t>
      </w:r>
      <w:r w:rsidR="00C729D8">
        <w:rPr>
          <w:rFonts w:ascii="Arial" w:hAnsi="Arial" w:cs="Arial"/>
        </w:rPr>
        <w:t>) was enabled</w:t>
      </w:r>
      <w:r w:rsidR="009E2A6E">
        <w:rPr>
          <w:rFonts w:ascii="Arial" w:hAnsi="Arial" w:cs="Arial"/>
        </w:rPr>
        <w:t>.</w:t>
      </w:r>
      <w:r>
        <w:rPr>
          <w:rFonts w:ascii="Arial" w:hAnsi="Arial" w:cs="Arial"/>
        </w:rPr>
        <w:t xml:space="preserve"> </w:t>
      </w:r>
      <w:r w:rsidR="009E2A6E">
        <w:rPr>
          <w:rFonts w:ascii="Arial" w:hAnsi="Arial" w:cs="Arial"/>
        </w:rPr>
        <w:t>W</w:t>
      </w:r>
      <w:r>
        <w:rPr>
          <w:rFonts w:ascii="Arial" w:hAnsi="Arial" w:cs="Arial"/>
        </w:rPr>
        <w:t>hile not recommended</w:t>
      </w:r>
      <w:r w:rsidR="00DA0438">
        <w:rPr>
          <w:rFonts w:ascii="Arial" w:hAnsi="Arial" w:cs="Arial"/>
        </w:rPr>
        <w:t>,</w:t>
      </w:r>
      <w:r>
        <w:rPr>
          <w:rFonts w:ascii="Arial" w:hAnsi="Arial" w:cs="Arial"/>
        </w:rPr>
        <w:t xml:space="preserve"> the author had to enable Nested hardware virtualization (VT-x/AMD-x) due to the boot failing on previous attempts with this option </w:t>
      </w:r>
      <w:r w:rsidR="004E63D6">
        <w:rPr>
          <w:rFonts w:ascii="Arial" w:hAnsi="Arial" w:cs="Arial"/>
        </w:rPr>
        <w:t>disabled. (</w:t>
      </w:r>
      <w:r>
        <w:rPr>
          <w:rFonts w:ascii="Arial" w:hAnsi="Arial" w:cs="Arial"/>
        </w:rPr>
        <w:t xml:space="preserve">See fig. </w:t>
      </w:r>
      <w:r w:rsidR="00D72EB7">
        <w:rPr>
          <w:rFonts w:ascii="Arial" w:hAnsi="Arial" w:cs="Arial"/>
        </w:rPr>
        <w:t>5</w:t>
      </w:r>
      <w:r>
        <w:rPr>
          <w:rFonts w:ascii="Arial" w:hAnsi="Arial" w:cs="Arial"/>
        </w:rPr>
        <w:t>)</w:t>
      </w:r>
    </w:p>
    <w:p w14:paraId="5C070819" w14:textId="445E99D2" w:rsidR="009F7F08" w:rsidRDefault="009F7F08" w:rsidP="009F7F08">
      <w:pPr>
        <w:pStyle w:val="ListParagraph"/>
        <w:ind w:left="2160"/>
        <w:rPr>
          <w:rFonts w:ascii="Arial" w:hAnsi="Arial" w:cs="Arial"/>
        </w:rPr>
      </w:pPr>
      <w:r>
        <w:rPr>
          <w:rFonts w:ascii="Arial" w:hAnsi="Arial" w:cs="Arial"/>
        </w:rPr>
        <w:t xml:space="preserve">The final steps in this section of the process were to enable and configure the network adapters. The first step was to change the network type it was attached to from NAT to Internal Network. Then the name of adapter 1 was changed to PublicNet (See fig. </w:t>
      </w:r>
      <w:r w:rsidR="00D72EB7">
        <w:rPr>
          <w:rFonts w:ascii="Arial" w:hAnsi="Arial" w:cs="Arial"/>
        </w:rPr>
        <w:t>6</w:t>
      </w:r>
      <w:r>
        <w:rPr>
          <w:rFonts w:ascii="Arial" w:hAnsi="Arial" w:cs="Arial"/>
        </w:rPr>
        <w:t xml:space="preserve">) and the name of adapter 2 to PrivateNet1 (See fig. </w:t>
      </w:r>
      <w:r w:rsidR="00D72EB7">
        <w:rPr>
          <w:rFonts w:ascii="Arial" w:hAnsi="Arial" w:cs="Arial"/>
        </w:rPr>
        <w:t>7</w:t>
      </w:r>
      <w:r>
        <w:rPr>
          <w:rFonts w:ascii="Arial" w:hAnsi="Arial" w:cs="Arial"/>
        </w:rPr>
        <w:t>)</w:t>
      </w:r>
      <w:r w:rsidR="00EF377A">
        <w:rPr>
          <w:rFonts w:ascii="Arial" w:hAnsi="Arial" w:cs="Arial"/>
        </w:rPr>
        <w:t xml:space="preserve">. </w:t>
      </w:r>
    </w:p>
    <w:p w14:paraId="551BB911" w14:textId="1AE92211" w:rsidR="00EF377A" w:rsidRDefault="00EF377A" w:rsidP="009F7F08">
      <w:pPr>
        <w:pStyle w:val="ListParagraph"/>
        <w:ind w:left="2160"/>
        <w:rPr>
          <w:rFonts w:ascii="Arial" w:hAnsi="Arial" w:cs="Arial"/>
        </w:rPr>
      </w:pPr>
      <w:r>
        <w:rPr>
          <w:rFonts w:ascii="Arial" w:hAnsi="Arial" w:cs="Arial"/>
        </w:rPr>
        <w:t>The system was then ready to be run and Windows Server ready to be installed.</w:t>
      </w:r>
    </w:p>
    <w:p w14:paraId="7CCCA317" w14:textId="0C551E16" w:rsidR="006844C2" w:rsidRDefault="006844C2" w:rsidP="009F7F08">
      <w:pPr>
        <w:pStyle w:val="ListParagraph"/>
        <w:ind w:left="2160"/>
        <w:rPr>
          <w:rFonts w:ascii="Arial" w:hAnsi="Arial" w:cs="Arial"/>
        </w:rPr>
      </w:pPr>
      <w:r>
        <w:rPr>
          <w:rFonts w:ascii="Arial" w:hAnsi="Arial" w:cs="Arial"/>
        </w:rPr>
        <w:t xml:space="preserve">After installation and </w:t>
      </w:r>
      <w:r w:rsidR="00C5606F">
        <w:rPr>
          <w:rFonts w:ascii="Arial" w:hAnsi="Arial" w:cs="Arial"/>
        </w:rPr>
        <w:t>setup</w:t>
      </w:r>
      <w:r>
        <w:rPr>
          <w:rFonts w:ascii="Arial" w:hAnsi="Arial" w:cs="Arial"/>
        </w:rPr>
        <w:t xml:space="preserve">, the machine was cloned </w:t>
      </w:r>
      <w:r w:rsidR="00FD52D6">
        <w:rPr>
          <w:rFonts w:ascii="Arial" w:hAnsi="Arial" w:cs="Arial"/>
        </w:rPr>
        <w:t>(See fig. 8) to create Server 2.</w:t>
      </w:r>
      <w:r w:rsidR="002047B7">
        <w:rPr>
          <w:rFonts w:ascii="Arial" w:hAnsi="Arial" w:cs="Arial"/>
        </w:rPr>
        <w:t xml:space="preserve"> </w:t>
      </w:r>
    </w:p>
    <w:p w14:paraId="6CEAFEE6" w14:textId="2E3823DB" w:rsidR="00247860" w:rsidRDefault="00247860" w:rsidP="009F7F08">
      <w:pPr>
        <w:pStyle w:val="ListParagraph"/>
        <w:ind w:left="2160"/>
        <w:rPr>
          <w:rFonts w:ascii="Arial" w:hAnsi="Arial" w:cs="Arial"/>
        </w:rPr>
      </w:pPr>
      <w:r>
        <w:rPr>
          <w:rFonts w:ascii="Arial" w:hAnsi="Arial" w:cs="Arial"/>
        </w:rPr>
        <w:t xml:space="preserve">The same steps of changing the name for network adapters was repeated with server 2, with the only difference being the name of </w:t>
      </w:r>
      <w:r w:rsidR="00390B7F">
        <w:rPr>
          <w:rFonts w:ascii="Arial" w:hAnsi="Arial" w:cs="Arial"/>
        </w:rPr>
        <w:t>adapter 2 was PrivateNet2.</w:t>
      </w:r>
    </w:p>
    <w:p w14:paraId="3AC45510" w14:textId="77777777" w:rsidR="00CD1689" w:rsidRDefault="00CD1689" w:rsidP="009F7F08">
      <w:pPr>
        <w:pStyle w:val="ListParagraph"/>
        <w:ind w:left="2160"/>
        <w:rPr>
          <w:rFonts w:ascii="Arial" w:hAnsi="Arial" w:cs="Arial"/>
        </w:rPr>
      </w:pPr>
    </w:p>
    <w:p w14:paraId="68B1A9A8" w14:textId="7C1C65E9" w:rsidR="00FE4D1A" w:rsidRPr="00E135AA" w:rsidRDefault="00E135AA" w:rsidP="00FE4D1A">
      <w:pPr>
        <w:pStyle w:val="ListParagraph"/>
        <w:numPr>
          <w:ilvl w:val="1"/>
          <w:numId w:val="2"/>
        </w:numPr>
        <w:rPr>
          <w:rFonts w:ascii="Arial" w:hAnsi="Arial" w:cs="Arial"/>
          <w:b/>
          <w:bCs/>
          <w:sz w:val="28"/>
          <w:szCs w:val="28"/>
        </w:rPr>
      </w:pPr>
      <w:r w:rsidRPr="00E135AA">
        <w:rPr>
          <w:rFonts w:ascii="Arial" w:hAnsi="Arial" w:cs="Arial"/>
          <w:b/>
          <w:bCs/>
          <w:sz w:val="28"/>
          <w:szCs w:val="28"/>
        </w:rPr>
        <w:t xml:space="preserve">Setting up the </w:t>
      </w:r>
      <w:r w:rsidR="00723FA1" w:rsidRPr="00E135AA">
        <w:rPr>
          <w:rFonts w:ascii="Arial" w:hAnsi="Arial" w:cs="Arial"/>
          <w:b/>
          <w:bCs/>
          <w:sz w:val="28"/>
          <w:szCs w:val="28"/>
        </w:rPr>
        <w:t xml:space="preserve">Client </w:t>
      </w:r>
      <w:r w:rsidR="00723FA1">
        <w:rPr>
          <w:rFonts w:ascii="Arial" w:hAnsi="Arial" w:cs="Arial"/>
          <w:b/>
          <w:bCs/>
          <w:sz w:val="28"/>
          <w:szCs w:val="28"/>
        </w:rPr>
        <w:t>Virtual</w:t>
      </w:r>
      <w:r>
        <w:rPr>
          <w:rFonts w:ascii="Arial" w:hAnsi="Arial" w:cs="Arial"/>
          <w:b/>
          <w:bCs/>
          <w:sz w:val="28"/>
          <w:szCs w:val="28"/>
        </w:rPr>
        <w:t xml:space="preserve"> </w:t>
      </w:r>
      <w:r w:rsidRPr="00E135AA">
        <w:rPr>
          <w:rFonts w:ascii="Arial" w:hAnsi="Arial" w:cs="Arial"/>
          <w:b/>
          <w:bCs/>
          <w:sz w:val="28"/>
          <w:szCs w:val="28"/>
        </w:rPr>
        <w:t>Machines</w:t>
      </w:r>
    </w:p>
    <w:p w14:paraId="67F3140F" w14:textId="6D37148A" w:rsidR="00B15EDF" w:rsidRDefault="000253F7" w:rsidP="00F06260">
      <w:pPr>
        <w:ind w:left="2160"/>
        <w:rPr>
          <w:rFonts w:ascii="Arial" w:hAnsi="Arial" w:cs="Arial"/>
        </w:rPr>
      </w:pPr>
      <w:r>
        <w:rPr>
          <w:rFonts w:ascii="Arial" w:hAnsi="Arial" w:cs="Arial"/>
        </w:rPr>
        <w:t>All</w:t>
      </w:r>
      <w:r w:rsidR="00FA572C">
        <w:rPr>
          <w:rFonts w:ascii="Arial" w:hAnsi="Arial" w:cs="Arial"/>
        </w:rPr>
        <w:t xml:space="preserve"> steps followed were the same, up until selecting a disk image to boot from. </w:t>
      </w:r>
      <w:r w:rsidR="00E759AE">
        <w:rPr>
          <w:rFonts w:ascii="Arial" w:hAnsi="Arial" w:cs="Arial"/>
        </w:rPr>
        <w:t>The clients use a different OS to that of the Servers</w:t>
      </w:r>
      <w:r w:rsidR="00752F66">
        <w:rPr>
          <w:rFonts w:ascii="Arial" w:hAnsi="Arial" w:cs="Arial"/>
        </w:rPr>
        <w:t xml:space="preserve"> (</w:t>
      </w:r>
      <w:r w:rsidR="00E759AE">
        <w:rPr>
          <w:rFonts w:ascii="Arial" w:hAnsi="Arial" w:cs="Arial"/>
        </w:rPr>
        <w:t>Windows 10 (x64)</w:t>
      </w:r>
      <w:r w:rsidR="00752F66">
        <w:rPr>
          <w:rFonts w:ascii="Arial" w:hAnsi="Arial" w:cs="Arial"/>
        </w:rPr>
        <w:t>)</w:t>
      </w:r>
      <w:r w:rsidR="00E759AE">
        <w:rPr>
          <w:rFonts w:ascii="Arial" w:hAnsi="Arial" w:cs="Arial"/>
        </w:rPr>
        <w:t>.</w:t>
      </w:r>
      <w:r w:rsidR="00642028">
        <w:rPr>
          <w:rFonts w:ascii="Arial" w:hAnsi="Arial" w:cs="Arial"/>
        </w:rPr>
        <w:t xml:space="preserve"> (See fig</w:t>
      </w:r>
      <w:r w:rsidR="000145B5">
        <w:rPr>
          <w:rFonts w:ascii="Arial" w:hAnsi="Arial" w:cs="Arial"/>
        </w:rPr>
        <w:t>s</w:t>
      </w:r>
      <w:r w:rsidR="00642028">
        <w:rPr>
          <w:rFonts w:ascii="Arial" w:hAnsi="Arial" w:cs="Arial"/>
        </w:rPr>
        <w:t>. 9 &amp; 10)</w:t>
      </w:r>
    </w:p>
    <w:p w14:paraId="53EE2706" w14:textId="2721927C" w:rsidR="00F265FC" w:rsidRDefault="00F265FC" w:rsidP="00F265FC">
      <w:pPr>
        <w:ind w:left="2160"/>
        <w:rPr>
          <w:rFonts w:ascii="Arial" w:hAnsi="Arial" w:cs="Arial"/>
        </w:rPr>
      </w:pPr>
      <w:r>
        <w:rPr>
          <w:rFonts w:ascii="Arial" w:hAnsi="Arial" w:cs="Arial"/>
        </w:rPr>
        <w:t>Again, with the naming of the network adapters, the same approach was followed</w:t>
      </w:r>
      <w:r w:rsidR="00465F94">
        <w:rPr>
          <w:rFonts w:ascii="Arial" w:hAnsi="Arial" w:cs="Arial"/>
        </w:rPr>
        <w:t xml:space="preserve"> however, the client machines only had one network adapter </w:t>
      </w:r>
      <w:r w:rsidR="00393559">
        <w:rPr>
          <w:rFonts w:ascii="Arial" w:hAnsi="Arial" w:cs="Arial"/>
        </w:rPr>
        <w:t>each</w:t>
      </w:r>
      <w:r w:rsidR="00465F94">
        <w:rPr>
          <w:rFonts w:ascii="Arial" w:hAnsi="Arial" w:cs="Arial"/>
        </w:rPr>
        <w:t>.</w:t>
      </w:r>
      <w:r>
        <w:rPr>
          <w:rFonts w:ascii="Arial" w:hAnsi="Arial" w:cs="Arial"/>
        </w:rPr>
        <w:t xml:space="preserve"> Client 1 </w:t>
      </w:r>
      <w:r w:rsidR="00393559">
        <w:rPr>
          <w:rFonts w:ascii="Arial" w:hAnsi="Arial" w:cs="Arial"/>
        </w:rPr>
        <w:t xml:space="preserve">had </w:t>
      </w:r>
      <w:r>
        <w:rPr>
          <w:rFonts w:ascii="Arial" w:hAnsi="Arial" w:cs="Arial"/>
        </w:rPr>
        <w:t>PrivateNet1, and Client 2 had PrivateNet2.</w:t>
      </w:r>
    </w:p>
    <w:p w14:paraId="2693C1C5" w14:textId="77777777" w:rsidR="00B90941" w:rsidRDefault="00B90941" w:rsidP="00F265FC">
      <w:pPr>
        <w:ind w:left="2160"/>
        <w:rPr>
          <w:rFonts w:ascii="Arial" w:hAnsi="Arial" w:cs="Arial"/>
        </w:rPr>
      </w:pPr>
    </w:p>
    <w:p w14:paraId="4E556399" w14:textId="77777777" w:rsidR="00B90941" w:rsidRDefault="00B90941" w:rsidP="00B90941">
      <w:pPr>
        <w:pStyle w:val="ListParagraph"/>
        <w:ind w:left="2160"/>
        <w:rPr>
          <w:rFonts w:ascii="Arial" w:hAnsi="Arial" w:cs="Arial"/>
        </w:rPr>
      </w:pPr>
    </w:p>
    <w:p w14:paraId="7E782631" w14:textId="5294DF3B" w:rsidR="00752F66" w:rsidRDefault="00752F66">
      <w:pPr>
        <w:rPr>
          <w:rFonts w:ascii="Arial" w:hAnsi="Arial" w:cs="Arial"/>
        </w:rPr>
      </w:pPr>
      <w:r>
        <w:rPr>
          <w:rFonts w:ascii="Arial" w:hAnsi="Arial" w:cs="Arial"/>
        </w:rPr>
        <w:br w:type="page"/>
      </w:r>
    </w:p>
    <w:p w14:paraId="3444AF8E" w14:textId="77777777" w:rsidR="000253F7" w:rsidRPr="00B90941" w:rsidRDefault="000253F7" w:rsidP="00B90941">
      <w:pPr>
        <w:pStyle w:val="ListParagraph"/>
        <w:ind w:left="2160"/>
        <w:rPr>
          <w:rFonts w:ascii="Arial" w:hAnsi="Arial" w:cs="Arial"/>
        </w:rPr>
      </w:pPr>
    </w:p>
    <w:p w14:paraId="1DE06952" w14:textId="0BAE6F20" w:rsidR="00F372E1" w:rsidRDefault="00752312" w:rsidP="00C07386">
      <w:pPr>
        <w:pStyle w:val="ListParagraph"/>
        <w:numPr>
          <w:ilvl w:val="0"/>
          <w:numId w:val="2"/>
        </w:numPr>
        <w:rPr>
          <w:rFonts w:ascii="Arial" w:hAnsi="Arial" w:cs="Arial"/>
          <w:b/>
          <w:bCs/>
          <w:sz w:val="32"/>
          <w:szCs w:val="32"/>
        </w:rPr>
      </w:pPr>
      <w:r>
        <w:rPr>
          <w:rFonts w:ascii="Arial" w:hAnsi="Arial" w:cs="Arial"/>
          <w:b/>
          <w:bCs/>
          <w:noProof/>
          <w:sz w:val="32"/>
          <w:szCs w:val="32"/>
        </w:rPr>
        <mc:AlternateContent>
          <mc:Choice Requires="wpi">
            <w:drawing>
              <wp:anchor distT="0" distB="0" distL="114300" distR="114300" simplePos="0" relativeHeight="251670528" behindDoc="0" locked="0" layoutInCell="1" allowOverlap="1" wp14:anchorId="3DE9D7B9" wp14:editId="71206499">
                <wp:simplePos x="0" y="0"/>
                <wp:positionH relativeFrom="column">
                  <wp:posOffset>-2096359</wp:posOffset>
                </wp:positionH>
                <wp:positionV relativeFrom="paragraph">
                  <wp:posOffset>100454</wp:posOffset>
                </wp:positionV>
                <wp:extent cx="5040" cy="360"/>
                <wp:effectExtent l="57150" t="38100" r="52705" b="57150"/>
                <wp:wrapNone/>
                <wp:docPr id="42" name="Ink 42"/>
                <wp:cNvGraphicFramePr/>
                <a:graphic xmlns:a="http://schemas.openxmlformats.org/drawingml/2006/main">
                  <a:graphicData uri="http://schemas.microsoft.com/office/word/2010/wordprocessingInk">
                    <w14:contentPart bwMode="auto" r:id="rId15">
                      <w14:nvContentPartPr>
                        <w14:cNvContentPartPr/>
                      </w14:nvContentPartPr>
                      <w14:xfrm>
                        <a:off x="0" y="0"/>
                        <a:ext cx="5040" cy="360"/>
                      </w14:xfrm>
                    </w14:contentPart>
                  </a:graphicData>
                </a:graphic>
              </wp:anchor>
            </w:drawing>
          </mc:Choice>
          <mc:Fallback>
            <w:pict>
              <v:shapetype w14:anchorId="67DAF4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2" o:spid="_x0000_s1026" type="#_x0000_t75" style="position:absolute;margin-left:-165.75pt;margin-top:7.2pt;width:1.8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">
                <v:imagedata r:id="rId16" o:title=""/>
              </v:shape>
            </w:pict>
          </mc:Fallback>
        </mc:AlternateContent>
      </w:r>
      <w:r w:rsidR="002C7F0C">
        <w:rPr>
          <w:rFonts w:ascii="Arial" w:hAnsi="Arial" w:cs="Arial"/>
          <w:b/>
          <w:bCs/>
          <w:sz w:val="32"/>
          <w:szCs w:val="32"/>
        </w:rPr>
        <w:t>Configuration of Virtual Network</w:t>
      </w:r>
    </w:p>
    <w:p w14:paraId="65598A4A" w14:textId="77777777" w:rsidR="00657BCA" w:rsidRDefault="00FE4D1A" w:rsidP="00F128E4">
      <w:pPr>
        <w:pStyle w:val="ListParagraph"/>
        <w:rPr>
          <w:rFonts w:ascii="Arial" w:hAnsi="Arial" w:cs="Arial"/>
        </w:rPr>
      </w:pPr>
      <w:r w:rsidRPr="00C73487">
        <w:rPr>
          <w:rFonts w:ascii="Arial" w:hAnsi="Arial" w:cs="Arial"/>
        </w:rPr>
        <w:t>This required assigning names</w:t>
      </w:r>
      <w:r w:rsidR="00393559">
        <w:rPr>
          <w:rFonts w:ascii="Arial" w:hAnsi="Arial" w:cs="Arial"/>
        </w:rPr>
        <w:t xml:space="preserve"> and </w:t>
      </w:r>
      <w:r w:rsidRPr="00C73487">
        <w:rPr>
          <w:rFonts w:ascii="Arial" w:hAnsi="Arial" w:cs="Arial"/>
        </w:rPr>
        <w:t>IP addresses to each of the network adapters on each machine</w:t>
      </w:r>
      <w:r w:rsidR="009E4855">
        <w:rPr>
          <w:rFonts w:ascii="Arial" w:hAnsi="Arial" w:cs="Arial"/>
        </w:rPr>
        <w:t xml:space="preserve">, </w:t>
      </w:r>
      <w:r w:rsidR="00072585">
        <w:rPr>
          <w:rFonts w:ascii="Arial" w:hAnsi="Arial" w:cs="Arial"/>
        </w:rPr>
        <w:t>thus networking them together in a basic IPv4 network.</w:t>
      </w:r>
      <w:r w:rsidR="00393559">
        <w:rPr>
          <w:rFonts w:ascii="Arial" w:hAnsi="Arial" w:cs="Arial"/>
        </w:rPr>
        <w:t xml:space="preserve"> The author first started with </w:t>
      </w:r>
      <w:r w:rsidR="00A37F68">
        <w:rPr>
          <w:rFonts w:ascii="Arial" w:hAnsi="Arial" w:cs="Arial"/>
        </w:rPr>
        <w:t>Assigning</w:t>
      </w:r>
      <w:r w:rsidR="000E56EB">
        <w:rPr>
          <w:rFonts w:ascii="Arial" w:hAnsi="Arial" w:cs="Arial"/>
        </w:rPr>
        <w:t xml:space="preserve"> the names for the network adapters. </w:t>
      </w:r>
      <w:r w:rsidR="000E56EB">
        <w:rPr>
          <w:rFonts w:ascii="Arial" w:hAnsi="Arial" w:cs="Arial"/>
        </w:rPr>
        <w:t>(See fig.12)</w:t>
      </w:r>
      <w:r w:rsidR="000E56EB">
        <w:rPr>
          <w:rFonts w:ascii="Arial" w:hAnsi="Arial" w:cs="Arial"/>
        </w:rPr>
        <w:t>. Then they assigned</w:t>
      </w:r>
      <w:r w:rsidR="00A37F68">
        <w:rPr>
          <w:rFonts w:ascii="Arial" w:hAnsi="Arial" w:cs="Arial"/>
        </w:rPr>
        <w:t xml:space="preserve"> the PublicNet and PrivateNet IP addresses</w:t>
      </w:r>
      <w:r w:rsidR="000E56EB">
        <w:rPr>
          <w:rFonts w:ascii="Arial" w:hAnsi="Arial" w:cs="Arial"/>
        </w:rPr>
        <w:t xml:space="preserve"> to the appropriate network adapters</w:t>
      </w:r>
      <w:r w:rsidR="00A37F68">
        <w:rPr>
          <w:rFonts w:ascii="Arial" w:hAnsi="Arial" w:cs="Arial"/>
        </w:rPr>
        <w:t xml:space="preserve"> for the server machines. </w:t>
      </w:r>
      <w:r w:rsidR="000E56EB">
        <w:rPr>
          <w:rFonts w:ascii="Arial" w:hAnsi="Arial" w:cs="Arial"/>
        </w:rPr>
        <w:t>(See figs.</w:t>
      </w:r>
      <w:r w:rsidR="002B0218">
        <w:rPr>
          <w:rFonts w:ascii="Arial" w:hAnsi="Arial" w:cs="Arial"/>
        </w:rPr>
        <w:t xml:space="preserve"> 13 &amp; 14)</w:t>
      </w:r>
      <w:r w:rsidR="00C427CC">
        <w:rPr>
          <w:rFonts w:ascii="Arial" w:hAnsi="Arial" w:cs="Arial"/>
        </w:rPr>
        <w:t xml:space="preserve">. </w:t>
      </w:r>
    </w:p>
    <w:p w14:paraId="44AA9C53" w14:textId="3311E48A" w:rsidR="000759D6" w:rsidRDefault="00C427CC" w:rsidP="00F128E4">
      <w:pPr>
        <w:pStyle w:val="ListParagraph"/>
        <w:rPr>
          <w:rFonts w:ascii="Arial" w:hAnsi="Arial" w:cs="Arial"/>
        </w:rPr>
      </w:pPr>
      <w:r>
        <w:rPr>
          <w:rFonts w:ascii="Arial" w:hAnsi="Arial" w:cs="Arial"/>
        </w:rPr>
        <w:t>The same was done for Server 2 and Client 2, with their respective IP addresses</w:t>
      </w:r>
      <w:r w:rsidR="00657BCA">
        <w:rPr>
          <w:rFonts w:ascii="Arial" w:hAnsi="Arial" w:cs="Arial"/>
        </w:rPr>
        <w:t xml:space="preserve"> and names</w:t>
      </w:r>
      <w:r>
        <w:rPr>
          <w:rFonts w:ascii="Arial" w:hAnsi="Arial" w:cs="Arial"/>
        </w:rPr>
        <w:t>. To confirm if the network was setup correctly, the author used the ping</w:t>
      </w:r>
      <w:r w:rsidR="00726CF2">
        <w:rPr>
          <w:rFonts w:ascii="Arial" w:hAnsi="Arial" w:cs="Arial"/>
        </w:rPr>
        <w:t xml:space="preserve"> and tracert</w:t>
      </w:r>
      <w:r>
        <w:rPr>
          <w:rFonts w:ascii="Arial" w:hAnsi="Arial" w:cs="Arial"/>
        </w:rPr>
        <w:t xml:space="preserve"> function to ping</w:t>
      </w:r>
      <w:r w:rsidR="00C649AB">
        <w:rPr>
          <w:rFonts w:ascii="Arial" w:hAnsi="Arial" w:cs="Arial"/>
        </w:rPr>
        <w:t xml:space="preserve"> and trace the signal from</w:t>
      </w:r>
      <w:r>
        <w:rPr>
          <w:rFonts w:ascii="Arial" w:hAnsi="Arial" w:cs="Arial"/>
        </w:rPr>
        <w:t xml:space="preserve"> Server 1 from client 1</w:t>
      </w:r>
      <w:r w:rsidR="00C649AB">
        <w:rPr>
          <w:rFonts w:ascii="Arial" w:hAnsi="Arial" w:cs="Arial"/>
        </w:rPr>
        <w:t xml:space="preserve"> and did the same from client 1 to server 1 to ensure the </w:t>
      </w:r>
      <w:r w:rsidR="005D0826">
        <w:rPr>
          <w:rFonts w:ascii="Arial" w:hAnsi="Arial" w:cs="Arial"/>
        </w:rPr>
        <w:t>network</w:t>
      </w:r>
      <w:r w:rsidR="00C649AB">
        <w:rPr>
          <w:rFonts w:ascii="Arial" w:hAnsi="Arial" w:cs="Arial"/>
        </w:rPr>
        <w:t xml:space="preserve"> was setup correctly. This test was also completed with Server 2 and Client 2. </w:t>
      </w:r>
      <w:r w:rsidR="00447B9C">
        <w:rPr>
          <w:rFonts w:ascii="Arial" w:hAnsi="Arial" w:cs="Arial"/>
        </w:rPr>
        <w:t xml:space="preserve">The author had also completed the test from Server 1 to Server 2 via the </w:t>
      </w:r>
      <w:r w:rsidR="005D0826">
        <w:rPr>
          <w:rFonts w:ascii="Arial" w:hAnsi="Arial" w:cs="Arial"/>
        </w:rPr>
        <w:t>P</w:t>
      </w:r>
      <w:r w:rsidR="00447B9C">
        <w:rPr>
          <w:rFonts w:ascii="Arial" w:hAnsi="Arial" w:cs="Arial"/>
        </w:rPr>
        <w:t xml:space="preserve">ublicNet addresses. Furthermore, the author had also attempted to </w:t>
      </w:r>
      <w:r w:rsidR="005D0826">
        <w:rPr>
          <w:rFonts w:ascii="Arial" w:hAnsi="Arial" w:cs="Arial"/>
        </w:rPr>
        <w:t xml:space="preserve">do this from client 1 to client 2 to ensure that they were not connected in any way by mistake. (See figs. </w:t>
      </w:r>
      <w:r w:rsidR="00C536C3">
        <w:rPr>
          <w:rFonts w:ascii="Arial" w:hAnsi="Arial" w:cs="Arial"/>
        </w:rPr>
        <w:t>15-17)</w:t>
      </w:r>
    </w:p>
    <w:p w14:paraId="50795142" w14:textId="77777777" w:rsidR="000759D6" w:rsidRDefault="000759D6">
      <w:pPr>
        <w:rPr>
          <w:rFonts w:ascii="Arial" w:hAnsi="Arial" w:cs="Arial"/>
        </w:rPr>
      </w:pPr>
      <w:r>
        <w:rPr>
          <w:rFonts w:ascii="Arial" w:hAnsi="Arial" w:cs="Arial"/>
        </w:rPr>
        <w:br w:type="page"/>
      </w:r>
    </w:p>
    <w:p w14:paraId="1BD0C492" w14:textId="77777777" w:rsidR="00C536C3" w:rsidRDefault="00C536C3" w:rsidP="00F128E4">
      <w:pPr>
        <w:pStyle w:val="ListParagraph"/>
        <w:rPr>
          <w:rFonts w:ascii="Arial" w:hAnsi="Arial" w:cs="Arial"/>
        </w:rPr>
      </w:pPr>
    </w:p>
    <w:p w14:paraId="7B1F2392" w14:textId="1C8DF9B9" w:rsidR="00FE4D1A" w:rsidRPr="00847C01" w:rsidRDefault="00462C82" w:rsidP="00847C01">
      <w:pPr>
        <w:pStyle w:val="ListParagraph"/>
        <w:numPr>
          <w:ilvl w:val="0"/>
          <w:numId w:val="2"/>
        </w:numPr>
        <w:rPr>
          <w:rFonts w:ascii="Arial" w:hAnsi="Arial" w:cs="Arial"/>
        </w:rPr>
      </w:pPr>
      <w:r>
        <w:rPr>
          <w:rFonts w:ascii="Arial" w:hAnsi="Arial" w:cs="Arial"/>
          <w:b/>
          <w:bCs/>
          <w:sz w:val="32"/>
          <w:szCs w:val="32"/>
        </w:rPr>
        <w:t xml:space="preserve">Investigating </w:t>
      </w:r>
      <w:r w:rsidR="00FC01F3">
        <w:rPr>
          <w:rFonts w:ascii="Arial" w:hAnsi="Arial" w:cs="Arial"/>
          <w:b/>
          <w:bCs/>
          <w:sz w:val="32"/>
          <w:szCs w:val="32"/>
        </w:rPr>
        <w:t>Utility Software</w:t>
      </w:r>
    </w:p>
    <w:p w14:paraId="0E3B16E8" w14:textId="0180D10B" w:rsidR="00720F43" w:rsidRPr="007527CA" w:rsidRDefault="00720F43" w:rsidP="00847C01">
      <w:pPr>
        <w:pStyle w:val="ListParagraph"/>
        <w:numPr>
          <w:ilvl w:val="1"/>
          <w:numId w:val="2"/>
        </w:numPr>
        <w:rPr>
          <w:rFonts w:ascii="Arial" w:hAnsi="Arial" w:cs="Arial"/>
          <w:b/>
          <w:bCs/>
          <w:sz w:val="28"/>
          <w:szCs w:val="28"/>
        </w:rPr>
      </w:pPr>
      <w:r w:rsidRPr="007527CA">
        <w:rPr>
          <w:rFonts w:ascii="Arial" w:hAnsi="Arial" w:cs="Arial"/>
          <w:b/>
          <w:bCs/>
          <w:sz w:val="28"/>
          <w:szCs w:val="28"/>
        </w:rPr>
        <w:t>Performance Monitor</w:t>
      </w:r>
    </w:p>
    <w:p w14:paraId="45E03CE2" w14:textId="0C696557" w:rsidR="00243563" w:rsidRPr="007527CA" w:rsidRDefault="0093519E" w:rsidP="00243563">
      <w:pPr>
        <w:pStyle w:val="ListParagraph"/>
        <w:ind w:left="2160"/>
        <w:rPr>
          <w:rFonts w:ascii="Arial" w:hAnsi="Arial" w:cs="Arial"/>
        </w:rPr>
      </w:pPr>
      <w:r>
        <w:rPr>
          <w:rFonts w:ascii="Arial" w:hAnsi="Arial" w:cs="Arial"/>
        </w:rPr>
        <w:t xml:space="preserve">The performance monitor houses some of the most important analytical tools. This highly powerful resource monitor offers a much more intricate </w:t>
      </w:r>
      <w:r w:rsidR="004948DB">
        <w:rPr>
          <w:rFonts w:ascii="Arial" w:hAnsi="Arial" w:cs="Arial"/>
        </w:rPr>
        <w:t>and detailed view of resource usage and metrics</w:t>
      </w:r>
      <w:r w:rsidR="00DD3D74">
        <w:rPr>
          <w:rFonts w:ascii="Arial" w:hAnsi="Arial" w:cs="Arial"/>
        </w:rPr>
        <w:t xml:space="preserve"> than task manager</w:t>
      </w:r>
      <w:r w:rsidR="004948DB">
        <w:rPr>
          <w:rFonts w:ascii="Arial" w:hAnsi="Arial" w:cs="Arial"/>
        </w:rPr>
        <w:t xml:space="preserve">. </w:t>
      </w:r>
      <w:r w:rsidR="00802C9E">
        <w:rPr>
          <w:rFonts w:ascii="Arial" w:hAnsi="Arial" w:cs="Arial"/>
        </w:rPr>
        <w:t xml:space="preserve">There are options to add various counters to the viewing pane that are organized by colour code and give an in-depth view at how certain </w:t>
      </w:r>
      <w:r w:rsidR="00DD3D74">
        <w:rPr>
          <w:rFonts w:ascii="Arial" w:hAnsi="Arial" w:cs="Arial"/>
        </w:rPr>
        <w:t>data moves, resource usages and especially for this purpose, network analytics. (See fig. 1</w:t>
      </w:r>
      <w:r w:rsidR="00312F35">
        <w:rPr>
          <w:rFonts w:ascii="Arial" w:hAnsi="Arial" w:cs="Arial"/>
        </w:rPr>
        <w:t>8)</w:t>
      </w:r>
    </w:p>
    <w:p w14:paraId="23D8AF16" w14:textId="426176EC" w:rsidR="00720F43" w:rsidRDefault="00720F43" w:rsidP="00847C01">
      <w:pPr>
        <w:pStyle w:val="ListParagraph"/>
        <w:numPr>
          <w:ilvl w:val="1"/>
          <w:numId w:val="2"/>
        </w:numPr>
        <w:rPr>
          <w:rFonts w:ascii="Arial" w:hAnsi="Arial" w:cs="Arial"/>
          <w:b/>
          <w:bCs/>
          <w:sz w:val="28"/>
          <w:szCs w:val="28"/>
        </w:rPr>
      </w:pPr>
      <w:r w:rsidRPr="007527CA">
        <w:rPr>
          <w:rFonts w:ascii="Arial" w:hAnsi="Arial" w:cs="Arial"/>
          <w:b/>
          <w:bCs/>
          <w:sz w:val="28"/>
          <w:szCs w:val="28"/>
        </w:rPr>
        <w:t>Reliability Monitor</w:t>
      </w:r>
    </w:p>
    <w:p w14:paraId="29EA0459" w14:textId="2FCFE04D" w:rsidR="00751B16" w:rsidRPr="00751B16" w:rsidRDefault="00085AC4" w:rsidP="00751B16">
      <w:pPr>
        <w:pStyle w:val="ListParagraph"/>
        <w:ind w:left="2160"/>
        <w:rPr>
          <w:rFonts w:ascii="Arial" w:hAnsi="Arial" w:cs="Arial"/>
        </w:rPr>
      </w:pPr>
      <w:r>
        <w:rPr>
          <w:rFonts w:ascii="Arial" w:hAnsi="Arial" w:cs="Arial"/>
        </w:rPr>
        <w:t>The reliability monitor will show the reliability of the system, recounting all events in the systems lifetime, incredibly useful for diagnosing recurring issues,</w:t>
      </w:r>
      <w:r w:rsidR="00751B16">
        <w:rPr>
          <w:rFonts w:ascii="Arial" w:hAnsi="Arial" w:cs="Arial"/>
        </w:rPr>
        <w:t xml:space="preserve"> and finding out more information on errors. It sorts </w:t>
      </w:r>
      <w:r w:rsidR="00AC3420">
        <w:rPr>
          <w:rFonts w:ascii="Arial" w:hAnsi="Arial" w:cs="Arial"/>
        </w:rPr>
        <w:t>events in a traffic light system, blue for informational events, amber for warnings and red for critical issues. (See fig. 19)</w:t>
      </w:r>
    </w:p>
    <w:p w14:paraId="15BD998A" w14:textId="54DCAC95" w:rsidR="00720F43" w:rsidRDefault="00720F43" w:rsidP="00847C01">
      <w:pPr>
        <w:pStyle w:val="ListParagraph"/>
        <w:numPr>
          <w:ilvl w:val="1"/>
          <w:numId w:val="2"/>
        </w:numPr>
        <w:rPr>
          <w:rFonts w:ascii="Arial" w:hAnsi="Arial" w:cs="Arial"/>
          <w:b/>
          <w:bCs/>
          <w:sz w:val="28"/>
          <w:szCs w:val="28"/>
        </w:rPr>
      </w:pPr>
      <w:r w:rsidRPr="007527CA">
        <w:rPr>
          <w:rFonts w:ascii="Arial" w:hAnsi="Arial" w:cs="Arial"/>
          <w:b/>
          <w:bCs/>
          <w:sz w:val="28"/>
          <w:szCs w:val="28"/>
        </w:rPr>
        <w:t>Computer Management</w:t>
      </w:r>
    </w:p>
    <w:p w14:paraId="30D5BC54" w14:textId="6AAEE421" w:rsidR="00AC3420" w:rsidRPr="00AC3420" w:rsidRDefault="00AC3420" w:rsidP="00AC3420">
      <w:pPr>
        <w:ind w:left="2160"/>
        <w:rPr>
          <w:rFonts w:ascii="Arial" w:hAnsi="Arial" w:cs="Arial"/>
        </w:rPr>
      </w:pPr>
      <w:r>
        <w:rPr>
          <w:rFonts w:ascii="Arial" w:hAnsi="Arial" w:cs="Arial"/>
        </w:rPr>
        <w:t>Computer Management contains</w:t>
      </w:r>
      <w:r w:rsidR="00DF38AB">
        <w:rPr>
          <w:rFonts w:ascii="Arial" w:hAnsi="Arial" w:cs="Arial"/>
        </w:rPr>
        <w:t xml:space="preserve"> many useful tools for administrators. This software allows the user to create scheduled tasks</w:t>
      </w:r>
      <w:r w:rsidR="005C4CD7">
        <w:rPr>
          <w:rFonts w:ascii="Arial" w:hAnsi="Arial" w:cs="Arial"/>
        </w:rPr>
        <w:t xml:space="preserve">, such as weekly scans, reminders, and backups. It also is home to the </w:t>
      </w:r>
      <w:r w:rsidR="006821C7">
        <w:rPr>
          <w:rFonts w:ascii="Arial" w:hAnsi="Arial" w:cs="Arial"/>
        </w:rPr>
        <w:t xml:space="preserve">‘local users and groups’ tab where a user can add </w:t>
      </w:r>
      <w:r w:rsidR="00DA38C7">
        <w:rPr>
          <w:rFonts w:ascii="Arial" w:hAnsi="Arial" w:cs="Arial"/>
        </w:rPr>
        <w:t xml:space="preserve">other users, edit permissions and add users to groups. Furthermore, from here the device manager is accessible, form where you can see all </w:t>
      </w:r>
      <w:r w:rsidR="007664BA">
        <w:rPr>
          <w:rFonts w:ascii="Arial" w:hAnsi="Arial" w:cs="Arial"/>
        </w:rPr>
        <w:t xml:space="preserve">hardware connected to the computer. In this section a user </w:t>
      </w:r>
      <w:r w:rsidR="00A63654">
        <w:rPr>
          <w:rFonts w:ascii="Arial" w:hAnsi="Arial" w:cs="Arial"/>
        </w:rPr>
        <w:t>can</w:t>
      </w:r>
      <w:r w:rsidR="007664BA">
        <w:rPr>
          <w:rFonts w:ascii="Arial" w:hAnsi="Arial" w:cs="Arial"/>
        </w:rPr>
        <w:t xml:space="preserve"> enable/disable and edit the functions and permissions of hardware and their drivers. There is also the storage tab where users can view their storage devices and their capacity and even create or remove </w:t>
      </w:r>
      <w:r w:rsidR="00A63654">
        <w:rPr>
          <w:rFonts w:ascii="Arial" w:hAnsi="Arial" w:cs="Arial"/>
        </w:rPr>
        <w:t>partitions and</w:t>
      </w:r>
      <w:r w:rsidR="007664BA">
        <w:rPr>
          <w:rFonts w:ascii="Arial" w:hAnsi="Arial" w:cs="Arial"/>
        </w:rPr>
        <w:t xml:space="preserve"> format drives.</w:t>
      </w:r>
      <w:r w:rsidR="00A63654">
        <w:rPr>
          <w:rFonts w:ascii="Arial" w:hAnsi="Arial" w:cs="Arial"/>
        </w:rPr>
        <w:t xml:space="preserve"> Finally, there is the services tab, where the user can enable and disable or restart services on the computer.</w:t>
      </w:r>
      <w:r w:rsidR="006A7BD8">
        <w:rPr>
          <w:rFonts w:ascii="Arial" w:hAnsi="Arial" w:cs="Arial"/>
        </w:rPr>
        <w:t xml:space="preserve"> This is particularly useful if certain services are experiencing issues and need to be restarted or disabled. (See figs. </w:t>
      </w:r>
      <w:r w:rsidR="00812E48">
        <w:rPr>
          <w:rFonts w:ascii="Arial" w:hAnsi="Arial" w:cs="Arial"/>
        </w:rPr>
        <w:t>20-24)</w:t>
      </w:r>
    </w:p>
    <w:p w14:paraId="1D0F36BD" w14:textId="5272C6F0" w:rsidR="00847C01" w:rsidRDefault="00B531DB" w:rsidP="00847C01">
      <w:pPr>
        <w:pStyle w:val="ListParagraph"/>
        <w:numPr>
          <w:ilvl w:val="1"/>
          <w:numId w:val="2"/>
        </w:numPr>
        <w:rPr>
          <w:rFonts w:ascii="Arial" w:hAnsi="Arial" w:cs="Arial"/>
          <w:b/>
          <w:bCs/>
          <w:sz w:val="28"/>
          <w:szCs w:val="28"/>
        </w:rPr>
      </w:pPr>
      <w:r w:rsidRPr="007527CA">
        <w:rPr>
          <w:rFonts w:ascii="Arial" w:hAnsi="Arial" w:cs="Arial"/>
          <w:b/>
          <w:bCs/>
          <w:sz w:val="28"/>
          <w:szCs w:val="28"/>
        </w:rPr>
        <w:t>System Configuration Utility</w:t>
      </w:r>
    </w:p>
    <w:p w14:paraId="1846D62F" w14:textId="7459837F" w:rsidR="009C0B45" w:rsidRDefault="00812E48" w:rsidP="00812E48">
      <w:pPr>
        <w:pStyle w:val="ListParagraph"/>
        <w:ind w:left="2160"/>
        <w:rPr>
          <w:rFonts w:ascii="Arial" w:hAnsi="Arial" w:cs="Arial"/>
        </w:rPr>
      </w:pPr>
      <w:r>
        <w:rPr>
          <w:rFonts w:ascii="Arial" w:hAnsi="Arial" w:cs="Arial"/>
        </w:rPr>
        <w:t xml:space="preserve">The system configuration utility is where a user </w:t>
      </w:r>
      <w:r w:rsidR="00191FBA">
        <w:rPr>
          <w:rFonts w:ascii="Arial" w:hAnsi="Arial" w:cs="Arial"/>
        </w:rPr>
        <w:t>can</w:t>
      </w:r>
      <w:r>
        <w:rPr>
          <w:rFonts w:ascii="Arial" w:hAnsi="Arial" w:cs="Arial"/>
        </w:rPr>
        <w:t xml:space="preserve"> edit the boot order of the computer</w:t>
      </w:r>
      <w:r w:rsidR="00191FBA">
        <w:rPr>
          <w:rFonts w:ascii="Arial" w:hAnsi="Arial" w:cs="Arial"/>
        </w:rPr>
        <w:t>, which is useful if the user would need to boot from removable media or to remove an item from the boot order. Furthermore, the user can access the startup pane, which allows the user to change what software will automatically start upon logging in. (See figs. 25 &amp; 26)</w:t>
      </w:r>
    </w:p>
    <w:p w14:paraId="291693CD" w14:textId="77777777" w:rsidR="009C0B45" w:rsidRDefault="009C0B45">
      <w:pPr>
        <w:rPr>
          <w:rFonts w:ascii="Arial" w:hAnsi="Arial" w:cs="Arial"/>
        </w:rPr>
      </w:pPr>
      <w:r>
        <w:rPr>
          <w:rFonts w:ascii="Arial" w:hAnsi="Arial" w:cs="Arial"/>
        </w:rPr>
        <w:br w:type="page"/>
      </w:r>
    </w:p>
    <w:p w14:paraId="5EFEE9BB" w14:textId="77777777" w:rsidR="00812E48" w:rsidRPr="00812E48" w:rsidRDefault="00812E48" w:rsidP="00812E48">
      <w:pPr>
        <w:pStyle w:val="ListParagraph"/>
        <w:ind w:left="2160"/>
        <w:rPr>
          <w:rFonts w:ascii="Arial" w:hAnsi="Arial" w:cs="Arial"/>
        </w:rPr>
      </w:pPr>
    </w:p>
    <w:p w14:paraId="1BC8C00D" w14:textId="359C03F0" w:rsidR="00C02481" w:rsidRDefault="00C02481" w:rsidP="00C02481">
      <w:pPr>
        <w:pStyle w:val="ListParagraph"/>
        <w:numPr>
          <w:ilvl w:val="0"/>
          <w:numId w:val="2"/>
        </w:numPr>
        <w:rPr>
          <w:rFonts w:ascii="Arial" w:hAnsi="Arial" w:cs="Arial"/>
          <w:b/>
          <w:bCs/>
          <w:sz w:val="32"/>
          <w:szCs w:val="32"/>
        </w:rPr>
      </w:pPr>
      <w:r>
        <w:rPr>
          <w:rFonts w:ascii="Arial" w:hAnsi="Arial" w:cs="Arial"/>
          <w:b/>
          <w:bCs/>
          <w:sz w:val="32"/>
          <w:szCs w:val="32"/>
        </w:rPr>
        <w:t>C</w:t>
      </w:r>
      <w:r w:rsidR="004942B8">
        <w:rPr>
          <w:rFonts w:ascii="Arial" w:hAnsi="Arial" w:cs="Arial"/>
          <w:b/>
          <w:bCs/>
          <w:sz w:val="32"/>
          <w:szCs w:val="32"/>
        </w:rPr>
        <w:t xml:space="preserve">onfiguration of virtual Network </w:t>
      </w:r>
      <w:r w:rsidR="00D07A94">
        <w:rPr>
          <w:rFonts w:ascii="Arial" w:hAnsi="Arial" w:cs="Arial"/>
          <w:b/>
          <w:bCs/>
          <w:sz w:val="32"/>
          <w:szCs w:val="32"/>
        </w:rPr>
        <w:t>with the Use of an Active Directory Domain</w:t>
      </w:r>
    </w:p>
    <w:p w14:paraId="3D4FD093" w14:textId="3F8E06CA" w:rsidR="003817E7" w:rsidRDefault="003817E7" w:rsidP="003817E7">
      <w:pPr>
        <w:pStyle w:val="ListParagraph"/>
        <w:numPr>
          <w:ilvl w:val="1"/>
          <w:numId w:val="2"/>
        </w:numPr>
        <w:rPr>
          <w:rFonts w:ascii="Arial" w:hAnsi="Arial" w:cs="Arial"/>
          <w:b/>
          <w:bCs/>
          <w:sz w:val="28"/>
          <w:szCs w:val="28"/>
        </w:rPr>
      </w:pPr>
      <w:r w:rsidRPr="007527CA">
        <w:rPr>
          <w:rFonts w:ascii="Arial" w:hAnsi="Arial" w:cs="Arial"/>
          <w:b/>
          <w:bCs/>
          <w:sz w:val="28"/>
          <w:szCs w:val="28"/>
        </w:rPr>
        <w:t>Creating the Active Directory Domain</w:t>
      </w:r>
    </w:p>
    <w:p w14:paraId="46A75264" w14:textId="023BC7A4" w:rsidR="0011081B" w:rsidRDefault="00455866" w:rsidP="00300D69">
      <w:pPr>
        <w:pStyle w:val="ListParagraph"/>
        <w:ind w:left="2160"/>
        <w:rPr>
          <w:rFonts w:ascii="Arial" w:hAnsi="Arial" w:cs="Arial"/>
        </w:rPr>
      </w:pPr>
      <w:r>
        <w:rPr>
          <w:rFonts w:ascii="Arial" w:hAnsi="Arial" w:cs="Arial"/>
        </w:rPr>
        <w:t>Firstly,</w:t>
      </w:r>
      <w:r w:rsidR="00780ABC">
        <w:rPr>
          <w:rFonts w:ascii="Arial" w:hAnsi="Arial" w:cs="Arial"/>
        </w:rPr>
        <w:t xml:space="preserve"> the author had to install the Active Directory Domain Services role</w:t>
      </w:r>
      <w:r>
        <w:rPr>
          <w:rFonts w:ascii="Arial" w:hAnsi="Arial" w:cs="Arial"/>
        </w:rPr>
        <w:t>. This was done using the add role wizard. (See fig. 27)</w:t>
      </w:r>
    </w:p>
    <w:p w14:paraId="4A66A0AA" w14:textId="320843E4" w:rsidR="00DF294C" w:rsidRDefault="00DF294C" w:rsidP="00300D69">
      <w:pPr>
        <w:pStyle w:val="ListParagraph"/>
        <w:ind w:left="2160"/>
        <w:rPr>
          <w:rFonts w:ascii="Arial" w:hAnsi="Arial" w:cs="Arial"/>
        </w:rPr>
      </w:pPr>
      <w:r>
        <w:rPr>
          <w:rFonts w:ascii="Arial" w:hAnsi="Arial" w:cs="Arial"/>
        </w:rPr>
        <w:t>After running through the wizard, the author proceeded to elevate the server to domain controller through the promotion wizard, this entailed setting up the domain nam</w:t>
      </w:r>
      <w:r w:rsidR="002A3091">
        <w:rPr>
          <w:rFonts w:ascii="Arial" w:hAnsi="Arial" w:cs="Arial"/>
        </w:rPr>
        <w:t xml:space="preserve">e, adding a forest, and setting a password. (See fig. </w:t>
      </w:r>
      <w:r w:rsidR="00300D69">
        <w:rPr>
          <w:rFonts w:ascii="Arial" w:hAnsi="Arial" w:cs="Arial"/>
        </w:rPr>
        <w:t>28)</w:t>
      </w:r>
    </w:p>
    <w:p w14:paraId="022146C4" w14:textId="3C23E270" w:rsidR="00300D69" w:rsidRDefault="00300D69" w:rsidP="00300D69">
      <w:pPr>
        <w:pStyle w:val="ListParagraph"/>
        <w:ind w:left="2160"/>
        <w:rPr>
          <w:rFonts w:ascii="Arial" w:hAnsi="Arial" w:cs="Arial"/>
        </w:rPr>
      </w:pPr>
      <w:r>
        <w:rPr>
          <w:rFonts w:ascii="Arial" w:hAnsi="Arial" w:cs="Arial"/>
        </w:rPr>
        <w:t>After completing the wizard, the server restarted, and the admin account was listed as UWTSD/ Administrator, confirming it was the domain Controller.</w:t>
      </w:r>
    </w:p>
    <w:p w14:paraId="0B678956" w14:textId="77777777" w:rsidR="00AE4541" w:rsidRPr="0011081B" w:rsidRDefault="00AE4541" w:rsidP="0011081B">
      <w:pPr>
        <w:pStyle w:val="ListParagraph"/>
        <w:ind w:left="1440"/>
        <w:rPr>
          <w:rFonts w:ascii="Arial" w:hAnsi="Arial" w:cs="Arial"/>
        </w:rPr>
      </w:pPr>
    </w:p>
    <w:p w14:paraId="13E22DF8" w14:textId="47B2C6F1" w:rsidR="003817E7" w:rsidRDefault="003817E7" w:rsidP="003817E7">
      <w:pPr>
        <w:pStyle w:val="ListParagraph"/>
        <w:numPr>
          <w:ilvl w:val="1"/>
          <w:numId w:val="2"/>
        </w:numPr>
        <w:rPr>
          <w:rFonts w:ascii="Arial" w:hAnsi="Arial" w:cs="Arial"/>
          <w:b/>
          <w:bCs/>
          <w:sz w:val="32"/>
          <w:szCs w:val="32"/>
        </w:rPr>
      </w:pPr>
      <w:r w:rsidRPr="007527CA">
        <w:rPr>
          <w:rFonts w:ascii="Arial" w:hAnsi="Arial" w:cs="Arial"/>
          <w:b/>
          <w:bCs/>
          <w:sz w:val="28"/>
          <w:szCs w:val="28"/>
        </w:rPr>
        <w:t xml:space="preserve">Installing Clients </w:t>
      </w:r>
      <w:r w:rsidR="00C729D8" w:rsidRPr="007527CA">
        <w:rPr>
          <w:rFonts w:ascii="Arial" w:hAnsi="Arial" w:cs="Arial"/>
          <w:b/>
          <w:bCs/>
          <w:sz w:val="28"/>
          <w:szCs w:val="28"/>
        </w:rPr>
        <w:t xml:space="preserve">and Basic Object Creation in Active </w:t>
      </w:r>
      <w:r w:rsidR="00C729D8" w:rsidRPr="000759D6">
        <w:rPr>
          <w:rFonts w:ascii="Arial" w:hAnsi="Arial" w:cs="Arial"/>
          <w:b/>
          <w:bCs/>
          <w:sz w:val="28"/>
          <w:szCs w:val="28"/>
        </w:rPr>
        <w:t>Directory</w:t>
      </w:r>
    </w:p>
    <w:p w14:paraId="3086E6BD" w14:textId="62D3ED3F" w:rsidR="00300D69" w:rsidRDefault="00011FCD" w:rsidP="00300D69">
      <w:pPr>
        <w:pStyle w:val="ListParagraph"/>
        <w:ind w:left="2160"/>
        <w:rPr>
          <w:rFonts w:ascii="Arial" w:hAnsi="Arial" w:cs="Arial"/>
        </w:rPr>
      </w:pPr>
      <w:r>
        <w:rPr>
          <w:rFonts w:ascii="Arial" w:hAnsi="Arial" w:cs="Arial"/>
        </w:rPr>
        <w:t xml:space="preserve">After creating the AD DS, the author had to add </w:t>
      </w:r>
      <w:r w:rsidR="0079791C">
        <w:rPr>
          <w:rFonts w:ascii="Arial" w:hAnsi="Arial" w:cs="Arial"/>
        </w:rPr>
        <w:t>a new Computer to the domain, naming it appropriately</w:t>
      </w:r>
      <w:r w:rsidR="006C5E80">
        <w:rPr>
          <w:rFonts w:ascii="Arial" w:hAnsi="Arial" w:cs="Arial"/>
        </w:rPr>
        <w:t xml:space="preserve"> (See figs. 29 &amp; 30).</w:t>
      </w:r>
      <w:r w:rsidR="0079791C">
        <w:rPr>
          <w:rFonts w:ascii="Arial" w:hAnsi="Arial" w:cs="Arial"/>
        </w:rPr>
        <w:t xml:space="preserve"> Then renaming the </w:t>
      </w:r>
      <w:r w:rsidR="00635DC6">
        <w:rPr>
          <w:rFonts w:ascii="Arial" w:hAnsi="Arial" w:cs="Arial"/>
        </w:rPr>
        <w:t>computer</w:t>
      </w:r>
      <w:r w:rsidR="0079791C">
        <w:rPr>
          <w:rFonts w:ascii="Arial" w:hAnsi="Arial" w:cs="Arial"/>
        </w:rPr>
        <w:t xml:space="preserve"> on the client </w:t>
      </w:r>
      <w:r w:rsidR="00A70B8C">
        <w:rPr>
          <w:rFonts w:ascii="Arial" w:hAnsi="Arial" w:cs="Arial"/>
        </w:rPr>
        <w:t>machine and</w:t>
      </w:r>
      <w:r w:rsidR="0079791C">
        <w:rPr>
          <w:rFonts w:ascii="Arial" w:hAnsi="Arial" w:cs="Arial"/>
        </w:rPr>
        <w:t xml:space="preserve"> changing the domain </w:t>
      </w:r>
      <w:r w:rsidR="007008D9">
        <w:rPr>
          <w:rFonts w:ascii="Arial" w:hAnsi="Arial" w:cs="Arial"/>
        </w:rPr>
        <w:t>name and the preferred DNS of the PrivateNet1 adapter to the IP address of PrivateNet1 IP from Server.</w:t>
      </w:r>
      <w:r w:rsidR="00F127B3">
        <w:rPr>
          <w:rFonts w:ascii="Arial" w:hAnsi="Arial" w:cs="Arial"/>
        </w:rPr>
        <w:t xml:space="preserve"> As an extra measure the author used the gpupdate /force command to ensure the group policy had updated.</w:t>
      </w:r>
    </w:p>
    <w:p w14:paraId="0779F033" w14:textId="5B00C277" w:rsidR="000759D6" w:rsidRDefault="00635DC6" w:rsidP="00300D69">
      <w:pPr>
        <w:pStyle w:val="ListParagraph"/>
        <w:ind w:left="2160"/>
        <w:rPr>
          <w:rFonts w:ascii="Arial" w:hAnsi="Arial" w:cs="Arial"/>
        </w:rPr>
      </w:pPr>
      <w:r>
        <w:rPr>
          <w:rFonts w:ascii="Arial" w:hAnsi="Arial" w:cs="Arial"/>
        </w:rPr>
        <w:t xml:space="preserve">After this, the author created a new user in the AD DS Users tab called </w:t>
      </w:r>
      <w:r w:rsidR="00A70B8C">
        <w:rPr>
          <w:rFonts w:ascii="Arial" w:hAnsi="Arial" w:cs="Arial"/>
        </w:rPr>
        <w:t>Client and</w:t>
      </w:r>
      <w:r>
        <w:rPr>
          <w:rFonts w:ascii="Arial" w:hAnsi="Arial" w:cs="Arial"/>
        </w:rPr>
        <w:t xml:space="preserve"> gave it a default password to test </w:t>
      </w:r>
      <w:r w:rsidR="00A70B8C">
        <w:rPr>
          <w:rFonts w:ascii="Arial" w:hAnsi="Arial" w:cs="Arial"/>
        </w:rPr>
        <w:t xml:space="preserve">if the domain user could log into the client machine, which it did. </w:t>
      </w:r>
      <w:r w:rsidR="00E057C1">
        <w:rPr>
          <w:rFonts w:ascii="Arial" w:hAnsi="Arial" w:cs="Arial"/>
        </w:rPr>
        <w:t>(See fig</w:t>
      </w:r>
      <w:r w:rsidR="00C914BF">
        <w:rPr>
          <w:rFonts w:ascii="Arial" w:hAnsi="Arial" w:cs="Arial"/>
        </w:rPr>
        <w:t>s</w:t>
      </w:r>
      <w:r w:rsidR="00E057C1">
        <w:rPr>
          <w:rFonts w:ascii="Arial" w:hAnsi="Arial" w:cs="Arial"/>
        </w:rPr>
        <w:t>. 3</w:t>
      </w:r>
      <w:r w:rsidR="00C914BF">
        <w:rPr>
          <w:rFonts w:ascii="Arial" w:hAnsi="Arial" w:cs="Arial"/>
        </w:rPr>
        <w:t>1-33</w:t>
      </w:r>
      <w:r w:rsidR="00E057C1">
        <w:rPr>
          <w:rFonts w:ascii="Arial" w:hAnsi="Arial" w:cs="Arial"/>
        </w:rPr>
        <w:t>)</w:t>
      </w:r>
    </w:p>
    <w:p w14:paraId="47314638" w14:textId="77777777" w:rsidR="000759D6" w:rsidRDefault="000759D6">
      <w:pPr>
        <w:rPr>
          <w:rFonts w:ascii="Arial" w:hAnsi="Arial" w:cs="Arial"/>
        </w:rPr>
      </w:pPr>
      <w:r>
        <w:rPr>
          <w:rFonts w:ascii="Arial" w:hAnsi="Arial" w:cs="Arial"/>
        </w:rPr>
        <w:br w:type="page"/>
      </w:r>
    </w:p>
    <w:p w14:paraId="00767204" w14:textId="77777777" w:rsidR="00635DC6" w:rsidRPr="00300D69" w:rsidRDefault="00635DC6" w:rsidP="00300D69">
      <w:pPr>
        <w:pStyle w:val="ListParagraph"/>
        <w:ind w:left="2160"/>
        <w:rPr>
          <w:rFonts w:ascii="Arial" w:hAnsi="Arial" w:cs="Arial"/>
        </w:rPr>
      </w:pPr>
    </w:p>
    <w:p w14:paraId="1C1653D0" w14:textId="3FD9497F" w:rsidR="00B531DB" w:rsidRDefault="002C7F0C" w:rsidP="00B531DB">
      <w:pPr>
        <w:pStyle w:val="ListParagraph"/>
        <w:numPr>
          <w:ilvl w:val="0"/>
          <w:numId w:val="2"/>
        </w:numPr>
        <w:rPr>
          <w:rFonts w:ascii="Arial" w:hAnsi="Arial" w:cs="Arial"/>
          <w:b/>
          <w:bCs/>
          <w:sz w:val="32"/>
          <w:szCs w:val="32"/>
        </w:rPr>
      </w:pPr>
      <w:r>
        <w:rPr>
          <w:rFonts w:ascii="Arial" w:hAnsi="Arial" w:cs="Arial"/>
          <w:b/>
          <w:bCs/>
          <w:sz w:val="32"/>
          <w:szCs w:val="32"/>
        </w:rPr>
        <w:t xml:space="preserve">DHCP installation and </w:t>
      </w:r>
      <w:r w:rsidR="00F769D6">
        <w:rPr>
          <w:rFonts w:ascii="Arial" w:hAnsi="Arial" w:cs="Arial"/>
          <w:b/>
          <w:bCs/>
          <w:sz w:val="32"/>
          <w:szCs w:val="32"/>
        </w:rPr>
        <w:t>Configuration</w:t>
      </w:r>
    </w:p>
    <w:p w14:paraId="7FDF9E50" w14:textId="70CBBD3A" w:rsidR="00285EDD" w:rsidRPr="00537298" w:rsidRDefault="00D567F0" w:rsidP="0054379F">
      <w:pPr>
        <w:pStyle w:val="ListParagraph"/>
        <w:numPr>
          <w:ilvl w:val="1"/>
          <w:numId w:val="2"/>
        </w:numPr>
        <w:rPr>
          <w:rFonts w:ascii="Arial" w:hAnsi="Arial" w:cs="Arial"/>
          <w:b/>
          <w:bCs/>
          <w:sz w:val="28"/>
          <w:szCs w:val="28"/>
        </w:rPr>
      </w:pPr>
      <w:r w:rsidRPr="00537298">
        <w:rPr>
          <w:rFonts w:ascii="Arial" w:hAnsi="Arial" w:cs="Arial"/>
          <w:b/>
          <w:bCs/>
          <w:sz w:val="28"/>
          <w:szCs w:val="28"/>
        </w:rPr>
        <w:t>Installation</w:t>
      </w:r>
    </w:p>
    <w:p w14:paraId="532747FD" w14:textId="17397E01" w:rsidR="00537298" w:rsidRPr="00537298" w:rsidRDefault="00537298" w:rsidP="00537298">
      <w:pPr>
        <w:ind w:left="2160"/>
        <w:rPr>
          <w:rFonts w:ascii="Arial" w:hAnsi="Arial" w:cs="Arial"/>
        </w:rPr>
      </w:pPr>
      <w:r>
        <w:rPr>
          <w:rFonts w:ascii="Arial" w:hAnsi="Arial" w:cs="Arial"/>
        </w:rPr>
        <w:t>Installing the DHCP service was straightforward</w:t>
      </w:r>
      <w:r w:rsidR="00986A52">
        <w:rPr>
          <w:rFonts w:ascii="Arial" w:hAnsi="Arial" w:cs="Arial"/>
        </w:rPr>
        <w:t xml:space="preserve"> using the Server manager. Starting the setup wizard</w:t>
      </w:r>
      <w:r w:rsidR="00C914BF">
        <w:rPr>
          <w:rFonts w:ascii="Arial" w:hAnsi="Arial" w:cs="Arial"/>
        </w:rPr>
        <w:t xml:space="preserve"> led to installing the DHCP package and selecting a server to deploy it to. (See fig. 34)</w:t>
      </w:r>
    </w:p>
    <w:p w14:paraId="018D8054" w14:textId="2D7AD68C" w:rsidR="00D567F0" w:rsidRDefault="00F769D6" w:rsidP="0054379F">
      <w:pPr>
        <w:pStyle w:val="ListParagraph"/>
        <w:numPr>
          <w:ilvl w:val="1"/>
          <w:numId w:val="2"/>
        </w:numPr>
        <w:rPr>
          <w:rFonts w:ascii="Arial" w:hAnsi="Arial" w:cs="Arial"/>
          <w:b/>
          <w:bCs/>
          <w:sz w:val="28"/>
          <w:szCs w:val="28"/>
        </w:rPr>
      </w:pPr>
      <w:r w:rsidRPr="00537298">
        <w:rPr>
          <w:rFonts w:ascii="Arial" w:hAnsi="Arial" w:cs="Arial"/>
          <w:b/>
          <w:bCs/>
          <w:sz w:val="28"/>
          <w:szCs w:val="28"/>
        </w:rPr>
        <w:t>Configuration</w:t>
      </w:r>
    </w:p>
    <w:p w14:paraId="5C858044" w14:textId="5EAE3076" w:rsidR="00970F0E" w:rsidRDefault="00970F0E" w:rsidP="00970F0E">
      <w:pPr>
        <w:pStyle w:val="ListParagraph"/>
        <w:ind w:left="2160"/>
        <w:rPr>
          <w:rFonts w:ascii="Arial" w:hAnsi="Arial" w:cs="Arial"/>
        </w:rPr>
      </w:pPr>
      <w:r w:rsidRPr="00970F0E">
        <w:rPr>
          <w:rFonts w:ascii="Arial" w:hAnsi="Arial" w:cs="Arial"/>
        </w:rPr>
        <w:t>After installation came setting up the scope</w:t>
      </w:r>
      <w:r>
        <w:rPr>
          <w:rFonts w:ascii="Arial" w:hAnsi="Arial" w:cs="Arial"/>
        </w:rPr>
        <w:t>. A straightforward directive</w:t>
      </w:r>
      <w:r w:rsidR="00AA6AFC">
        <w:rPr>
          <w:rFonts w:ascii="Arial" w:hAnsi="Arial" w:cs="Arial"/>
        </w:rPr>
        <w:t xml:space="preserve"> since there is only one client on the network. (See figs.</w:t>
      </w:r>
      <w:r w:rsidR="004F2979">
        <w:rPr>
          <w:rFonts w:ascii="Arial" w:hAnsi="Arial" w:cs="Arial"/>
        </w:rPr>
        <w:t>35 &amp; 36)</w:t>
      </w:r>
    </w:p>
    <w:p w14:paraId="6D4045F4" w14:textId="6BCDCE51" w:rsidR="000759D6" w:rsidRDefault="004F2979" w:rsidP="006F1F7C">
      <w:pPr>
        <w:pStyle w:val="ListParagraph"/>
        <w:ind w:left="2160"/>
        <w:rPr>
          <w:rFonts w:ascii="Arial" w:hAnsi="Arial" w:cs="Arial"/>
        </w:rPr>
      </w:pPr>
      <w:r>
        <w:rPr>
          <w:rFonts w:ascii="Arial" w:hAnsi="Arial" w:cs="Arial"/>
        </w:rPr>
        <w:t>After setting up the scope, the author changed the IPv4 settings on the Client machine to obtain the IP address automatically, this was d</w:t>
      </w:r>
      <w:r w:rsidR="003F0750">
        <w:rPr>
          <w:rFonts w:ascii="Arial" w:hAnsi="Arial" w:cs="Arial"/>
        </w:rPr>
        <w:t>o</w:t>
      </w:r>
      <w:r>
        <w:rPr>
          <w:rFonts w:ascii="Arial" w:hAnsi="Arial" w:cs="Arial"/>
        </w:rPr>
        <w:t>ne to test whether the DHCP has worked correctly.</w:t>
      </w:r>
      <w:r w:rsidR="003F0750">
        <w:rPr>
          <w:rFonts w:ascii="Arial" w:hAnsi="Arial" w:cs="Arial"/>
        </w:rPr>
        <w:t xml:space="preserve"> (See fig. 37)</w:t>
      </w:r>
    </w:p>
    <w:p w14:paraId="5170EAA4" w14:textId="223C8B7B" w:rsidR="00073465" w:rsidRDefault="00073465" w:rsidP="00AE5FF1">
      <w:pPr>
        <w:ind w:left="2160"/>
        <w:rPr>
          <w:rFonts w:ascii="Arial" w:hAnsi="Arial" w:cs="Arial"/>
        </w:rPr>
      </w:pPr>
      <w:r>
        <w:rPr>
          <w:rFonts w:ascii="Arial" w:hAnsi="Arial" w:cs="Arial"/>
        </w:rPr>
        <w:t xml:space="preserve">Testing with the ipconfig commands confirmed that the </w:t>
      </w:r>
      <w:r w:rsidR="00AE5FF1">
        <w:rPr>
          <w:rFonts w:ascii="Arial" w:hAnsi="Arial" w:cs="Arial"/>
        </w:rPr>
        <w:t>DHCP network was up and running correctly as the IP released, and renewed when prompted with no issues.</w:t>
      </w:r>
    </w:p>
    <w:p w14:paraId="3F7D684A" w14:textId="77777777" w:rsidR="006F1F7C" w:rsidRDefault="006F1F7C" w:rsidP="006F1F7C">
      <w:pPr>
        <w:pStyle w:val="ListParagraph"/>
        <w:ind w:left="2160"/>
        <w:rPr>
          <w:rFonts w:ascii="Arial" w:hAnsi="Arial" w:cs="Arial"/>
        </w:rPr>
      </w:pPr>
    </w:p>
    <w:p w14:paraId="17E4C9B1" w14:textId="07BFC3EE" w:rsidR="00AE5FF1" w:rsidRDefault="00AE5FF1">
      <w:pPr>
        <w:rPr>
          <w:rFonts w:ascii="Arial" w:hAnsi="Arial" w:cs="Arial"/>
        </w:rPr>
      </w:pPr>
      <w:r>
        <w:rPr>
          <w:rFonts w:ascii="Arial" w:hAnsi="Arial" w:cs="Arial"/>
        </w:rPr>
        <w:br w:type="page"/>
      </w:r>
    </w:p>
    <w:p w14:paraId="62CC378F" w14:textId="77777777" w:rsidR="004F2979" w:rsidRPr="00970F0E" w:rsidRDefault="004F2979" w:rsidP="00970F0E">
      <w:pPr>
        <w:pStyle w:val="ListParagraph"/>
        <w:ind w:left="2160"/>
        <w:rPr>
          <w:rFonts w:ascii="Arial" w:hAnsi="Arial" w:cs="Arial"/>
        </w:rPr>
      </w:pPr>
    </w:p>
    <w:p w14:paraId="014E271E" w14:textId="4364DEDE" w:rsidR="00B13A7B" w:rsidRPr="00B13A7B" w:rsidRDefault="00B13A7B" w:rsidP="00B13A7B">
      <w:pPr>
        <w:pStyle w:val="ListParagraph"/>
        <w:numPr>
          <w:ilvl w:val="0"/>
          <w:numId w:val="2"/>
        </w:numPr>
        <w:rPr>
          <w:rFonts w:ascii="Arial" w:hAnsi="Arial" w:cs="Arial"/>
          <w:b/>
          <w:bCs/>
          <w:sz w:val="32"/>
          <w:szCs w:val="32"/>
        </w:rPr>
      </w:pPr>
      <w:r w:rsidRPr="00B13A7B">
        <w:rPr>
          <w:rFonts w:ascii="Arial" w:hAnsi="Arial" w:cs="Arial"/>
          <w:b/>
          <w:bCs/>
          <w:sz w:val="32"/>
          <w:szCs w:val="32"/>
        </w:rPr>
        <w:t>Observational Task</w:t>
      </w:r>
      <w:r w:rsidRPr="00B13A7B">
        <w:rPr>
          <w:rFonts w:ascii="Arial" w:hAnsi="Arial" w:cs="Arial"/>
          <w:b/>
          <w:bCs/>
          <w:sz w:val="32"/>
          <w:szCs w:val="32"/>
        </w:rPr>
        <w:t>s</w:t>
      </w:r>
    </w:p>
    <w:p w14:paraId="2E3F5BA7" w14:textId="1972BF2A" w:rsidR="00B13A7B" w:rsidRDefault="00B13A7B" w:rsidP="009C2FFF">
      <w:pPr>
        <w:pStyle w:val="ListParagraph"/>
        <w:numPr>
          <w:ilvl w:val="0"/>
          <w:numId w:val="5"/>
        </w:numPr>
        <w:rPr>
          <w:rFonts w:ascii="Arial" w:hAnsi="Arial" w:cs="Arial"/>
        </w:rPr>
      </w:pPr>
      <w:r>
        <w:rPr>
          <w:rFonts w:ascii="Arial" w:hAnsi="Arial" w:cs="Arial"/>
        </w:rPr>
        <w:t>The advantages of using a type 2 hypervisor program are that they are designed to be used on desktop/laptop hardware. They run differently to a type 1 in the sense that a type 1 is designed to be installed directly onto a physical server, wherein the hypervisor runs under the OS. Conversely, a type 2 hypervisor is designed to run on top of an existing OS and creates virtual machines above itself, thus creating the possibility to run an entire virtual network on one physical machine. (See fig. 11)</w:t>
      </w:r>
    </w:p>
    <w:p w14:paraId="621C72BE" w14:textId="3DC310D0" w:rsidR="0018389A" w:rsidRDefault="001533BE" w:rsidP="009C2FFF">
      <w:pPr>
        <w:pStyle w:val="ListParagraph"/>
        <w:numPr>
          <w:ilvl w:val="0"/>
          <w:numId w:val="5"/>
        </w:numPr>
        <w:rPr>
          <w:rFonts w:ascii="Arial" w:hAnsi="Arial" w:cs="Arial"/>
        </w:rPr>
      </w:pPr>
      <w:r>
        <w:rPr>
          <w:rFonts w:ascii="Arial" w:hAnsi="Arial" w:cs="Arial"/>
        </w:rPr>
        <w:t xml:space="preserve">Monitoring tools are essential pieces of software that allow a network administrator to </w:t>
      </w:r>
      <w:r w:rsidR="009D6D64">
        <w:rPr>
          <w:rFonts w:ascii="Arial" w:hAnsi="Arial" w:cs="Arial"/>
        </w:rPr>
        <w:t xml:space="preserve">view the </w:t>
      </w:r>
      <w:r w:rsidR="006A43FC">
        <w:rPr>
          <w:rFonts w:ascii="Arial" w:hAnsi="Arial" w:cs="Arial"/>
        </w:rPr>
        <w:t>status</w:t>
      </w:r>
      <w:r w:rsidR="009D6D64">
        <w:rPr>
          <w:rFonts w:ascii="Arial" w:hAnsi="Arial" w:cs="Arial"/>
        </w:rPr>
        <w:t xml:space="preserve"> of critical network devices and</w:t>
      </w:r>
      <w:r w:rsidR="003C2920">
        <w:rPr>
          <w:rFonts w:ascii="Arial" w:hAnsi="Arial" w:cs="Arial"/>
        </w:rPr>
        <w:t xml:space="preserve"> allows them to be notified when errors occur that will negatively impact the network. </w:t>
      </w:r>
      <w:r w:rsidR="0044650B">
        <w:rPr>
          <w:rFonts w:ascii="Arial" w:hAnsi="Arial" w:cs="Arial"/>
        </w:rPr>
        <w:t xml:space="preserve">An advanced approach to network monitoring will even allow administrators to </w:t>
      </w:r>
      <w:r w:rsidR="006A43FC">
        <w:rPr>
          <w:rFonts w:ascii="Arial" w:hAnsi="Arial" w:cs="Arial"/>
        </w:rPr>
        <w:t>“…</w:t>
      </w:r>
      <w:r w:rsidR="006A43FC" w:rsidRPr="006A43FC">
        <w:rPr>
          <w:rFonts w:ascii="Arial" w:hAnsi="Arial" w:cs="Arial"/>
        </w:rPr>
        <w:t xml:space="preserve">set thresholds for acceptable performance, and </w:t>
      </w:r>
      <w:r w:rsidR="006A43FC">
        <w:rPr>
          <w:rFonts w:ascii="Arial" w:hAnsi="Arial" w:cs="Arial"/>
        </w:rPr>
        <w:t>…</w:t>
      </w:r>
      <w:r w:rsidR="006A43FC" w:rsidRPr="006A43FC">
        <w:rPr>
          <w:rFonts w:ascii="Arial" w:hAnsi="Arial" w:cs="Arial"/>
        </w:rPr>
        <w:t xml:space="preserve"> </w:t>
      </w:r>
      <w:r w:rsidR="008179FB">
        <w:rPr>
          <w:rFonts w:ascii="Arial" w:hAnsi="Arial" w:cs="Arial"/>
        </w:rPr>
        <w:t>[</w:t>
      </w:r>
      <w:r w:rsidR="006A43FC" w:rsidRPr="006A43FC">
        <w:rPr>
          <w:rFonts w:ascii="Arial" w:hAnsi="Arial" w:cs="Arial"/>
        </w:rPr>
        <w:t>it</w:t>
      </w:r>
      <w:r w:rsidR="008179FB">
        <w:rPr>
          <w:rFonts w:ascii="Arial" w:hAnsi="Arial" w:cs="Arial"/>
        </w:rPr>
        <w:t>]</w:t>
      </w:r>
      <w:r w:rsidR="006A43FC" w:rsidRPr="006A43FC">
        <w:rPr>
          <w:rFonts w:ascii="Arial" w:hAnsi="Arial" w:cs="Arial"/>
        </w:rPr>
        <w:t xml:space="preserve"> can send alerts to administrators via email or SMS text message.</w:t>
      </w:r>
      <w:r w:rsidR="006A43FC">
        <w:rPr>
          <w:rFonts w:ascii="Arial" w:hAnsi="Arial" w:cs="Arial"/>
        </w:rPr>
        <w:t>”</w:t>
      </w:r>
      <w:sdt>
        <w:sdtPr>
          <w:rPr>
            <w:rFonts w:ascii="Arial" w:hAnsi="Arial" w:cs="Arial"/>
          </w:rPr>
          <w:id w:val="-55085441"/>
          <w:citation/>
        </w:sdtPr>
        <w:sdtContent>
          <w:r w:rsidR="008179FB">
            <w:rPr>
              <w:rFonts w:ascii="Arial" w:hAnsi="Arial" w:cs="Arial"/>
            </w:rPr>
            <w:fldChar w:fldCharType="begin"/>
          </w:r>
          <w:r w:rsidR="008179FB">
            <w:rPr>
              <w:rFonts w:ascii="Arial" w:hAnsi="Arial" w:cs="Arial"/>
              <w:lang w:val="en-GB"/>
            </w:rPr>
            <w:instrText xml:space="preserve"> CITATION Spi21 \l 2057 </w:instrText>
          </w:r>
          <w:r w:rsidR="008179FB">
            <w:rPr>
              <w:rFonts w:ascii="Arial" w:hAnsi="Arial" w:cs="Arial"/>
            </w:rPr>
            <w:fldChar w:fldCharType="separate"/>
          </w:r>
          <w:r w:rsidR="003C1D07">
            <w:rPr>
              <w:rFonts w:ascii="Arial" w:hAnsi="Arial" w:cs="Arial"/>
              <w:noProof/>
              <w:lang w:val="en-GB"/>
            </w:rPr>
            <w:t xml:space="preserve"> </w:t>
          </w:r>
          <w:r w:rsidR="003C1D07" w:rsidRPr="003C1D07">
            <w:rPr>
              <w:rFonts w:ascii="Arial" w:hAnsi="Arial" w:cs="Arial"/>
              <w:noProof/>
              <w:lang w:val="en-GB"/>
            </w:rPr>
            <w:t>[1]</w:t>
          </w:r>
          <w:r w:rsidR="008179FB">
            <w:rPr>
              <w:rFonts w:ascii="Arial" w:hAnsi="Arial" w:cs="Arial"/>
            </w:rPr>
            <w:fldChar w:fldCharType="end"/>
          </w:r>
        </w:sdtContent>
      </w:sdt>
      <w:r w:rsidR="00A76398">
        <w:rPr>
          <w:rFonts w:ascii="Arial" w:hAnsi="Arial" w:cs="Arial"/>
        </w:rPr>
        <w:t xml:space="preserve">, an example of this would be with the sue of scheduled tasks, when a certain trigger is met, the computer can automatically send out alerts </w:t>
      </w:r>
      <w:r w:rsidR="0011081B">
        <w:rPr>
          <w:rFonts w:ascii="Arial" w:hAnsi="Arial" w:cs="Arial"/>
        </w:rPr>
        <w:t>via email to an administrator if an appropriate task is designed.</w:t>
      </w:r>
    </w:p>
    <w:p w14:paraId="6D5D71CC" w14:textId="633DD606" w:rsidR="00E018A5" w:rsidRDefault="008F154F" w:rsidP="009C2FFF">
      <w:pPr>
        <w:pStyle w:val="ListParagraph"/>
        <w:numPr>
          <w:ilvl w:val="0"/>
          <w:numId w:val="5"/>
        </w:numPr>
        <w:rPr>
          <w:rFonts w:ascii="Arial" w:hAnsi="Arial" w:cs="Arial"/>
        </w:rPr>
      </w:pPr>
      <w:r>
        <w:rPr>
          <w:rFonts w:ascii="Arial" w:hAnsi="Arial" w:cs="Arial"/>
        </w:rPr>
        <w:t>A</w:t>
      </w:r>
      <w:r w:rsidR="008F221C">
        <w:rPr>
          <w:rFonts w:ascii="Arial" w:hAnsi="Arial" w:cs="Arial"/>
        </w:rPr>
        <w:t xml:space="preserve">ctive Directory Services serve as the ‘phonebook’ of all </w:t>
      </w:r>
      <w:r w:rsidR="005D5C28">
        <w:rPr>
          <w:rFonts w:ascii="Arial" w:hAnsi="Arial" w:cs="Arial"/>
        </w:rPr>
        <w:t xml:space="preserve">users, groups, and computers on a domain. The directory </w:t>
      </w:r>
      <w:r w:rsidR="00524E57">
        <w:rPr>
          <w:rFonts w:ascii="Arial" w:hAnsi="Arial" w:cs="Arial"/>
        </w:rPr>
        <w:t>“</w:t>
      </w:r>
      <w:r w:rsidR="00524E57" w:rsidRPr="00524E57">
        <w:rPr>
          <w:rFonts w:ascii="Arial" w:hAnsi="Arial" w:cs="Arial"/>
        </w:rPr>
        <w:t>allow</w:t>
      </w:r>
      <w:r w:rsidR="00366DD5">
        <w:rPr>
          <w:rFonts w:ascii="Arial" w:hAnsi="Arial" w:cs="Arial"/>
        </w:rPr>
        <w:t xml:space="preserve"> </w:t>
      </w:r>
      <w:r w:rsidR="00366DD5" w:rsidRPr="00366DD5">
        <w:rPr>
          <w:rFonts w:ascii="Arial" w:hAnsi="Arial" w:cs="Arial"/>
          <w:i/>
          <w:iCs/>
        </w:rPr>
        <w:t>[sic]</w:t>
      </w:r>
      <w:r w:rsidR="00524E57" w:rsidRPr="00366DD5">
        <w:rPr>
          <w:rFonts w:ascii="Arial" w:hAnsi="Arial" w:cs="Arial"/>
          <w:i/>
          <w:iCs/>
        </w:rPr>
        <w:t xml:space="preserve"> </w:t>
      </w:r>
      <w:r w:rsidR="00524E57" w:rsidRPr="00524E57">
        <w:rPr>
          <w:rFonts w:ascii="Arial" w:hAnsi="Arial" w:cs="Arial"/>
        </w:rPr>
        <w:t>sysadmins to organize the data into logical hierarchies</w:t>
      </w:r>
      <w:r w:rsidR="00524E57">
        <w:rPr>
          <w:rFonts w:ascii="Arial" w:hAnsi="Arial" w:cs="Arial"/>
        </w:rPr>
        <w:t>”</w:t>
      </w:r>
      <w:sdt>
        <w:sdtPr>
          <w:rPr>
            <w:rFonts w:ascii="Arial" w:hAnsi="Arial" w:cs="Arial"/>
          </w:rPr>
          <w:id w:val="-2131854204"/>
          <w:citation/>
        </w:sdtPr>
        <w:sdtContent>
          <w:r w:rsidR="00524E57">
            <w:rPr>
              <w:rFonts w:ascii="Arial" w:hAnsi="Arial" w:cs="Arial"/>
            </w:rPr>
            <w:fldChar w:fldCharType="begin"/>
          </w:r>
          <w:r w:rsidR="00524E57">
            <w:rPr>
              <w:rFonts w:ascii="Arial" w:hAnsi="Arial" w:cs="Arial"/>
              <w:lang w:val="en-GB"/>
            </w:rPr>
            <w:instrText xml:space="preserve"> CITATION Jef20 \l 2057 </w:instrText>
          </w:r>
          <w:r w:rsidR="00524E57">
            <w:rPr>
              <w:rFonts w:ascii="Arial" w:hAnsi="Arial" w:cs="Arial"/>
            </w:rPr>
            <w:fldChar w:fldCharType="separate"/>
          </w:r>
          <w:r w:rsidR="00F4180F">
            <w:rPr>
              <w:rFonts w:ascii="Arial" w:hAnsi="Arial" w:cs="Arial"/>
              <w:noProof/>
              <w:lang w:val="en-GB"/>
            </w:rPr>
            <w:t xml:space="preserve"> </w:t>
          </w:r>
          <w:r w:rsidR="00F4180F" w:rsidRPr="00F4180F">
            <w:rPr>
              <w:rFonts w:ascii="Arial" w:hAnsi="Arial" w:cs="Arial"/>
              <w:noProof/>
              <w:lang w:val="en-GB"/>
            </w:rPr>
            <w:t>[2]</w:t>
          </w:r>
          <w:r w:rsidR="00524E57">
            <w:rPr>
              <w:rFonts w:ascii="Arial" w:hAnsi="Arial" w:cs="Arial"/>
            </w:rPr>
            <w:fldChar w:fldCharType="end"/>
          </w:r>
        </w:sdtContent>
      </w:sdt>
    </w:p>
    <w:p w14:paraId="7767B12F" w14:textId="4224856F" w:rsidR="009A2BD0" w:rsidRDefault="009A2BD0" w:rsidP="009C2FFF">
      <w:pPr>
        <w:pStyle w:val="ListParagraph"/>
        <w:numPr>
          <w:ilvl w:val="0"/>
          <w:numId w:val="5"/>
        </w:numPr>
        <w:rPr>
          <w:rFonts w:ascii="Arial" w:hAnsi="Arial" w:cs="Arial"/>
        </w:rPr>
      </w:pPr>
      <w:r>
        <w:rPr>
          <w:rFonts w:ascii="Arial" w:hAnsi="Arial" w:cs="Arial"/>
        </w:rPr>
        <w:t>Brief Definitions of the following terms</w:t>
      </w:r>
      <w:r w:rsidR="009C2FFF">
        <w:rPr>
          <w:rFonts w:ascii="Arial" w:hAnsi="Arial" w:cs="Arial"/>
        </w:rPr>
        <w:t xml:space="preserve"> in the context of an Active Directory Domain Service</w:t>
      </w:r>
      <w:r>
        <w:rPr>
          <w:rFonts w:ascii="Arial" w:hAnsi="Arial" w:cs="Arial"/>
        </w:rPr>
        <w:t>:</w:t>
      </w:r>
    </w:p>
    <w:p w14:paraId="733A0B02" w14:textId="77777777" w:rsidR="000759D6" w:rsidRDefault="000759D6" w:rsidP="000759D6">
      <w:pPr>
        <w:pStyle w:val="ListParagraph"/>
        <w:numPr>
          <w:ilvl w:val="1"/>
          <w:numId w:val="5"/>
        </w:numPr>
        <w:rPr>
          <w:rFonts w:ascii="Arial" w:hAnsi="Arial" w:cs="Arial"/>
        </w:rPr>
      </w:pPr>
      <w:r>
        <w:rPr>
          <w:rFonts w:ascii="Arial" w:hAnsi="Arial" w:cs="Arial"/>
        </w:rPr>
        <w:t>Domains:</w:t>
      </w:r>
    </w:p>
    <w:p w14:paraId="14C538AD" w14:textId="77777777" w:rsidR="000759D6" w:rsidRDefault="000759D6" w:rsidP="000759D6">
      <w:pPr>
        <w:pStyle w:val="ListParagraph"/>
        <w:numPr>
          <w:ilvl w:val="2"/>
          <w:numId w:val="5"/>
        </w:numPr>
        <w:rPr>
          <w:rFonts w:ascii="Arial" w:hAnsi="Arial" w:cs="Arial"/>
        </w:rPr>
      </w:pPr>
      <w:r>
        <w:rPr>
          <w:rFonts w:ascii="Arial" w:hAnsi="Arial" w:cs="Arial"/>
        </w:rPr>
        <w:t>A domain is a group of objects that “</w:t>
      </w:r>
      <w:r w:rsidRPr="002E6F77">
        <w:rPr>
          <w:rFonts w:ascii="Arial" w:hAnsi="Arial" w:cs="Arial"/>
        </w:rPr>
        <w:t>share the same Active Directory database</w:t>
      </w:r>
      <w:r>
        <w:rPr>
          <w:rFonts w:ascii="Arial" w:hAnsi="Arial" w:cs="Arial"/>
        </w:rPr>
        <w:t>”</w:t>
      </w:r>
      <w:sdt>
        <w:sdtPr>
          <w:rPr>
            <w:rFonts w:ascii="Arial" w:hAnsi="Arial" w:cs="Arial"/>
          </w:rPr>
          <w:id w:val="-1900734211"/>
          <w:citation/>
        </w:sdtPr>
        <w:sdtContent>
          <w:r>
            <w:rPr>
              <w:rFonts w:ascii="Arial" w:hAnsi="Arial" w:cs="Arial"/>
            </w:rPr>
            <w:fldChar w:fldCharType="begin"/>
          </w:r>
          <w:r>
            <w:rPr>
              <w:rFonts w:ascii="Arial" w:hAnsi="Arial" w:cs="Arial"/>
              <w:lang w:val="en-GB"/>
            </w:rPr>
            <w:instrText xml:space="preserve"> CITATION Wik212 \l 2057 </w:instrText>
          </w:r>
          <w:r>
            <w:rPr>
              <w:rFonts w:ascii="Arial" w:hAnsi="Arial" w:cs="Arial"/>
            </w:rPr>
            <w:fldChar w:fldCharType="separate"/>
          </w:r>
          <w:r>
            <w:rPr>
              <w:rFonts w:ascii="Arial" w:hAnsi="Arial" w:cs="Arial"/>
              <w:noProof/>
              <w:lang w:val="en-GB"/>
            </w:rPr>
            <w:t xml:space="preserve"> </w:t>
          </w:r>
          <w:r w:rsidRPr="003C1D07">
            <w:rPr>
              <w:rFonts w:ascii="Arial" w:hAnsi="Arial" w:cs="Arial"/>
              <w:noProof/>
              <w:lang w:val="en-GB"/>
            </w:rPr>
            <w:t>[3]</w:t>
          </w:r>
          <w:r>
            <w:rPr>
              <w:rFonts w:ascii="Arial" w:hAnsi="Arial" w:cs="Arial"/>
            </w:rPr>
            <w:fldChar w:fldCharType="end"/>
          </w:r>
        </w:sdtContent>
      </w:sdt>
    </w:p>
    <w:p w14:paraId="6D1BFC84" w14:textId="77777777" w:rsidR="000759D6" w:rsidRDefault="000759D6" w:rsidP="000759D6">
      <w:pPr>
        <w:pStyle w:val="ListParagraph"/>
        <w:numPr>
          <w:ilvl w:val="1"/>
          <w:numId w:val="5"/>
        </w:numPr>
        <w:rPr>
          <w:rFonts w:ascii="Arial" w:hAnsi="Arial" w:cs="Arial"/>
        </w:rPr>
      </w:pPr>
      <w:r>
        <w:rPr>
          <w:rFonts w:ascii="Arial" w:hAnsi="Arial" w:cs="Arial"/>
        </w:rPr>
        <w:t>Forests/Trees</w:t>
      </w:r>
    </w:p>
    <w:p w14:paraId="65B35294" w14:textId="77777777" w:rsidR="000759D6" w:rsidRDefault="000759D6" w:rsidP="000759D6">
      <w:pPr>
        <w:pStyle w:val="ListParagraph"/>
        <w:numPr>
          <w:ilvl w:val="2"/>
          <w:numId w:val="5"/>
        </w:numPr>
        <w:rPr>
          <w:rFonts w:ascii="Arial" w:hAnsi="Arial" w:cs="Arial"/>
        </w:rPr>
      </w:pPr>
      <w:r>
        <w:rPr>
          <w:rFonts w:ascii="Arial" w:hAnsi="Arial" w:cs="Arial"/>
        </w:rPr>
        <w:t>Forests can be thought of as an assortment of objects that share the same global directory. Trees can be thought of as the next level down from a forest. A forest is a collection of trees. Trees are a collection of domains sharing the same namespace.</w:t>
      </w:r>
    </w:p>
    <w:p w14:paraId="2B73F712" w14:textId="77777777" w:rsidR="000759D6" w:rsidRDefault="000759D6" w:rsidP="000759D6">
      <w:pPr>
        <w:pStyle w:val="ListParagraph"/>
        <w:numPr>
          <w:ilvl w:val="1"/>
          <w:numId w:val="5"/>
        </w:numPr>
        <w:rPr>
          <w:rFonts w:ascii="Arial" w:hAnsi="Arial" w:cs="Arial"/>
        </w:rPr>
      </w:pPr>
      <w:r>
        <w:rPr>
          <w:rFonts w:ascii="Arial" w:hAnsi="Arial" w:cs="Arial"/>
        </w:rPr>
        <w:t>Schema</w:t>
      </w:r>
    </w:p>
    <w:p w14:paraId="1ADA3852" w14:textId="77777777" w:rsidR="000759D6" w:rsidRDefault="000759D6" w:rsidP="000759D6">
      <w:pPr>
        <w:pStyle w:val="ListParagraph"/>
        <w:numPr>
          <w:ilvl w:val="2"/>
          <w:numId w:val="5"/>
        </w:numPr>
        <w:rPr>
          <w:rFonts w:ascii="Arial" w:hAnsi="Arial" w:cs="Arial"/>
        </w:rPr>
      </w:pPr>
      <w:r>
        <w:rPr>
          <w:rFonts w:ascii="Arial" w:hAnsi="Arial" w:cs="Arial"/>
        </w:rPr>
        <w:t>Every object has its own unique characteristics, this can be what it contains, what its function is etc. This information is called the Schema.</w:t>
      </w:r>
    </w:p>
    <w:p w14:paraId="40AF5FE8" w14:textId="77777777" w:rsidR="000759D6" w:rsidRDefault="000759D6" w:rsidP="000759D6">
      <w:pPr>
        <w:pStyle w:val="ListParagraph"/>
        <w:numPr>
          <w:ilvl w:val="1"/>
          <w:numId w:val="5"/>
        </w:numPr>
        <w:rPr>
          <w:rFonts w:ascii="Arial" w:hAnsi="Arial" w:cs="Arial"/>
        </w:rPr>
      </w:pPr>
      <w:r>
        <w:rPr>
          <w:rFonts w:ascii="Arial" w:hAnsi="Arial" w:cs="Arial"/>
        </w:rPr>
        <w:t>Objects</w:t>
      </w:r>
    </w:p>
    <w:p w14:paraId="22FF1103" w14:textId="77777777" w:rsidR="000759D6" w:rsidRDefault="000759D6" w:rsidP="000759D6">
      <w:pPr>
        <w:pStyle w:val="ListParagraph"/>
        <w:numPr>
          <w:ilvl w:val="2"/>
          <w:numId w:val="5"/>
        </w:numPr>
        <w:rPr>
          <w:rFonts w:ascii="Arial" w:hAnsi="Arial" w:cs="Arial"/>
        </w:rPr>
      </w:pPr>
      <w:r>
        <w:rPr>
          <w:rFonts w:ascii="Arial" w:hAnsi="Arial" w:cs="Arial"/>
        </w:rPr>
        <w:t>An object is a generic name for any entity within a forest/tree/domain. Objects can be users, computers, groups etc.</w:t>
      </w:r>
    </w:p>
    <w:p w14:paraId="2E3C6FBD" w14:textId="77777777" w:rsidR="000759D6" w:rsidRDefault="000759D6" w:rsidP="000759D6">
      <w:pPr>
        <w:pStyle w:val="ListParagraph"/>
        <w:numPr>
          <w:ilvl w:val="1"/>
          <w:numId w:val="5"/>
        </w:numPr>
        <w:rPr>
          <w:rFonts w:ascii="Arial" w:hAnsi="Arial" w:cs="Arial"/>
        </w:rPr>
      </w:pPr>
      <w:r>
        <w:rPr>
          <w:rFonts w:ascii="Arial" w:hAnsi="Arial" w:cs="Arial"/>
        </w:rPr>
        <w:t>Domain Controller</w:t>
      </w:r>
    </w:p>
    <w:p w14:paraId="0E1FC0F4" w14:textId="761B64D1" w:rsidR="000759D6" w:rsidRPr="000759D6" w:rsidRDefault="000759D6" w:rsidP="000759D6">
      <w:pPr>
        <w:pStyle w:val="ListParagraph"/>
        <w:numPr>
          <w:ilvl w:val="2"/>
          <w:numId w:val="5"/>
        </w:numPr>
        <w:rPr>
          <w:rFonts w:ascii="Arial" w:hAnsi="Arial" w:cs="Arial"/>
        </w:rPr>
      </w:pPr>
      <w:r>
        <w:rPr>
          <w:rFonts w:ascii="Arial" w:hAnsi="Arial" w:cs="Arial"/>
        </w:rPr>
        <w:t>The domain controller is essentially the server itself. More so the OS on the server. This is responsible for responding to requests to and from the domain.</w:t>
      </w:r>
    </w:p>
    <w:p w14:paraId="019FE6BC" w14:textId="349C2C3F" w:rsidR="00073465" w:rsidRDefault="00F435A7" w:rsidP="000759D6">
      <w:pPr>
        <w:pStyle w:val="ListParagraph"/>
        <w:numPr>
          <w:ilvl w:val="0"/>
          <w:numId w:val="5"/>
        </w:numPr>
        <w:rPr>
          <w:rFonts w:ascii="Arial" w:hAnsi="Arial" w:cs="Arial"/>
        </w:rPr>
      </w:pPr>
      <w:r>
        <w:rPr>
          <w:rFonts w:ascii="Arial" w:hAnsi="Arial" w:cs="Arial"/>
        </w:rPr>
        <w:t>There are four main stages of DHCP operation, that is server discovery</w:t>
      </w:r>
      <w:r w:rsidR="00E616C4">
        <w:rPr>
          <w:rFonts w:ascii="Arial" w:hAnsi="Arial" w:cs="Arial"/>
        </w:rPr>
        <w:t xml:space="preserve"> where the client will broadcast a message</w:t>
      </w:r>
      <w:r w:rsidR="008A5A18">
        <w:rPr>
          <w:rFonts w:ascii="Arial" w:hAnsi="Arial" w:cs="Arial"/>
        </w:rPr>
        <w:t xml:space="preserve"> </w:t>
      </w:r>
      <w:r w:rsidR="005F6F2A">
        <w:rPr>
          <w:rFonts w:ascii="Arial" w:hAnsi="Arial" w:cs="Arial"/>
        </w:rPr>
        <w:t>to</w:t>
      </w:r>
      <w:r w:rsidR="008A5A18">
        <w:rPr>
          <w:rFonts w:ascii="Arial" w:hAnsi="Arial" w:cs="Arial"/>
        </w:rPr>
        <w:t xml:space="preserve"> discover a DHCP server, the next is the offer stage, where the DHCP server will offer the client a</w:t>
      </w:r>
      <w:r w:rsidR="005F6F2A">
        <w:rPr>
          <w:rFonts w:ascii="Arial" w:hAnsi="Arial" w:cs="Arial"/>
        </w:rPr>
        <w:t>n IP address. Stage three is the request stage, where the client will request to use the offered IP address. The final stage is</w:t>
      </w:r>
      <w:r w:rsidR="00073465">
        <w:rPr>
          <w:rFonts w:ascii="Arial" w:hAnsi="Arial" w:cs="Arial"/>
        </w:rPr>
        <w:t xml:space="preserve"> acknowledgement, the DHCP server acknowledges the clients use of the IP address. </w:t>
      </w:r>
    </w:p>
    <w:p w14:paraId="665A35F1" w14:textId="77777777" w:rsidR="00073465" w:rsidRDefault="00073465">
      <w:pPr>
        <w:rPr>
          <w:rFonts w:ascii="Arial" w:hAnsi="Arial" w:cs="Arial"/>
        </w:rPr>
      </w:pPr>
      <w:r>
        <w:rPr>
          <w:rFonts w:ascii="Arial" w:hAnsi="Arial" w:cs="Arial"/>
        </w:rPr>
        <w:br w:type="page"/>
      </w:r>
    </w:p>
    <w:p w14:paraId="09DE6A2E" w14:textId="77777777" w:rsidR="000759D6" w:rsidRPr="000759D6" w:rsidRDefault="000759D6" w:rsidP="00AE5FF1">
      <w:pPr>
        <w:pStyle w:val="ListParagraph"/>
        <w:ind w:left="1440"/>
        <w:rPr>
          <w:rFonts w:ascii="Arial" w:hAnsi="Arial" w:cs="Arial"/>
        </w:rPr>
      </w:pPr>
    </w:p>
    <w:p w14:paraId="0B0A3478" w14:textId="77777777" w:rsidR="000759D6" w:rsidRPr="000759D6" w:rsidRDefault="000759D6" w:rsidP="000759D6">
      <w:pPr>
        <w:pStyle w:val="ListParagraph"/>
        <w:ind w:left="1800"/>
        <w:rPr>
          <w:rFonts w:ascii="Arial" w:hAnsi="Arial" w:cs="Arial"/>
        </w:rPr>
      </w:pPr>
    </w:p>
    <w:p w14:paraId="2DDD17CF" w14:textId="6104336E" w:rsidR="002C7F0C" w:rsidRDefault="002C7F0C" w:rsidP="00C07386">
      <w:pPr>
        <w:pStyle w:val="ListParagraph"/>
        <w:numPr>
          <w:ilvl w:val="0"/>
          <w:numId w:val="2"/>
        </w:numPr>
        <w:rPr>
          <w:rFonts w:ascii="Arial" w:hAnsi="Arial" w:cs="Arial"/>
          <w:b/>
          <w:bCs/>
          <w:sz w:val="32"/>
          <w:szCs w:val="32"/>
        </w:rPr>
      </w:pPr>
      <w:r>
        <w:rPr>
          <w:rFonts w:ascii="Arial" w:hAnsi="Arial" w:cs="Arial"/>
          <w:b/>
          <w:bCs/>
          <w:sz w:val="32"/>
          <w:szCs w:val="32"/>
        </w:rPr>
        <w:t>Appendix</w:t>
      </w:r>
    </w:p>
    <w:p w14:paraId="231ACA77" w14:textId="33BA2A6A" w:rsidR="004B0E93" w:rsidRPr="00411423" w:rsidRDefault="0021367F" w:rsidP="004B0E93">
      <w:pPr>
        <w:pStyle w:val="ListParagraph"/>
        <w:keepNext/>
        <w:rPr>
          <w:rFonts w:ascii="Arial" w:hAnsi="Arial" w:cs="Arial"/>
        </w:rPr>
      </w:pPr>
      <w:r w:rsidRPr="00411423">
        <w:rPr>
          <w:rFonts w:ascii="Arial" w:hAnsi="Arial" w:cs="Arial"/>
        </w:rPr>
        <w:drawing>
          <wp:inline distT="0" distB="0" distL="0" distR="0" wp14:anchorId="07F9F49C" wp14:editId="1B29BED2">
            <wp:extent cx="3667637" cy="1352739"/>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67637" cy="1352739"/>
                    </a:xfrm>
                    <a:prstGeom prst="rect">
                      <a:avLst/>
                    </a:prstGeom>
                  </pic:spPr>
                </pic:pic>
              </a:graphicData>
            </a:graphic>
          </wp:inline>
        </w:drawing>
      </w:r>
    </w:p>
    <w:p w14:paraId="7935F633" w14:textId="29B5673B" w:rsidR="004B0E93" w:rsidRPr="00411423" w:rsidRDefault="004B0E93" w:rsidP="004B0E93">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Basic Settings of Virtual Machine in VirtualBox</w:t>
      </w:r>
    </w:p>
    <w:p w14:paraId="7B95892D" w14:textId="77777777" w:rsidR="00C91A41" w:rsidRPr="00411423" w:rsidRDefault="00C91A41" w:rsidP="00C91A41">
      <w:pPr>
        <w:keepNext/>
        <w:rPr>
          <w:rFonts w:ascii="Arial" w:hAnsi="Arial" w:cs="Arial"/>
        </w:rPr>
      </w:pPr>
      <w:r w:rsidRPr="00411423">
        <w:rPr>
          <w:rFonts w:ascii="Arial" w:hAnsi="Arial" w:cs="Arial"/>
        </w:rPr>
        <w:drawing>
          <wp:inline distT="0" distB="0" distL="0" distR="0" wp14:anchorId="18735ABB" wp14:editId="1C6C69FD">
            <wp:extent cx="3677163" cy="9812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77163" cy="981212"/>
                    </a:xfrm>
                    <a:prstGeom prst="rect">
                      <a:avLst/>
                    </a:prstGeom>
                  </pic:spPr>
                </pic:pic>
              </a:graphicData>
            </a:graphic>
          </wp:inline>
        </w:drawing>
      </w:r>
    </w:p>
    <w:p w14:paraId="67DD46E2" w14:textId="5911E4B5" w:rsidR="00C91A41" w:rsidRPr="00411423" w:rsidRDefault="00C91A41" w:rsidP="00C91A41">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Allocating RAM to Virtual Machine</w:t>
      </w:r>
    </w:p>
    <w:p w14:paraId="0A34B52E" w14:textId="77777777" w:rsidR="00326AEE" w:rsidRPr="00411423" w:rsidRDefault="00326AEE" w:rsidP="00326AEE">
      <w:pPr>
        <w:keepNext/>
        <w:rPr>
          <w:rFonts w:ascii="Arial" w:hAnsi="Arial" w:cs="Arial"/>
        </w:rPr>
      </w:pPr>
      <w:r w:rsidRPr="00411423">
        <w:rPr>
          <w:rFonts w:ascii="Arial" w:hAnsi="Arial" w:cs="Arial"/>
        </w:rPr>
        <w:drawing>
          <wp:inline distT="0" distB="0" distL="0" distR="0" wp14:anchorId="60E81C06" wp14:editId="50F18A47">
            <wp:extent cx="6858000" cy="19062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858000" cy="1906270"/>
                    </a:xfrm>
                    <a:prstGeom prst="rect">
                      <a:avLst/>
                    </a:prstGeom>
                  </pic:spPr>
                </pic:pic>
              </a:graphicData>
            </a:graphic>
          </wp:inline>
        </w:drawing>
      </w:r>
    </w:p>
    <w:p w14:paraId="77F1D5D5" w14:textId="0E20E9C4" w:rsidR="00231196" w:rsidRPr="00411423" w:rsidRDefault="00326AEE" w:rsidP="00326AEE">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Virtual Hard Drive Setup Process</w:t>
      </w:r>
    </w:p>
    <w:p w14:paraId="52D6A2D7" w14:textId="460BA833" w:rsidR="00D72EB7" w:rsidRPr="00411423" w:rsidRDefault="00752312" w:rsidP="00D72EB7">
      <w:pPr>
        <w:pStyle w:val="Caption"/>
        <w:keepNext/>
        <w:rPr>
          <w:rFonts w:ascii="Arial" w:hAnsi="Arial" w:cs="Arial"/>
          <w:i w:val="0"/>
          <w:iCs w:val="0"/>
          <w:color w:val="auto"/>
          <w:sz w:val="24"/>
          <w:szCs w:val="24"/>
        </w:rPr>
      </w:pPr>
      <w:r w:rsidRPr="00411423">
        <w:rPr>
          <w:rFonts w:ascii="Arial" w:hAnsi="Arial" w:cs="Arial"/>
          <w:i w:val="0"/>
          <w:iCs w:val="0"/>
          <w:noProof/>
          <w:color w:val="auto"/>
          <w:sz w:val="24"/>
          <w:szCs w:val="24"/>
        </w:rPr>
        <mc:AlternateContent>
          <mc:Choice Requires="wps">
            <w:drawing>
              <wp:anchor distT="0" distB="0" distL="114300" distR="114300" simplePos="0" relativeHeight="251661824" behindDoc="0" locked="0" layoutInCell="1" allowOverlap="1" wp14:anchorId="7F69EE2D" wp14:editId="5DE30568">
                <wp:simplePos x="0" y="0"/>
                <wp:positionH relativeFrom="column">
                  <wp:posOffset>4053385</wp:posOffset>
                </wp:positionH>
                <wp:positionV relativeFrom="paragraph">
                  <wp:posOffset>620972</wp:posOffset>
                </wp:positionV>
                <wp:extent cx="225188" cy="183373"/>
                <wp:effectExtent l="0" t="0" r="22860" b="26670"/>
                <wp:wrapNone/>
                <wp:docPr id="39" name="Rectangle 39"/>
                <wp:cNvGraphicFramePr/>
                <a:graphic xmlns:a="http://schemas.openxmlformats.org/drawingml/2006/main">
                  <a:graphicData uri="http://schemas.microsoft.com/office/word/2010/wordprocessingShape">
                    <wps:wsp>
                      <wps:cNvSpPr/>
                      <wps:spPr>
                        <a:xfrm>
                          <a:off x="0" y="0"/>
                          <a:ext cx="225188" cy="183373"/>
                        </a:xfrm>
                        <a:prstGeom prst="rect">
                          <a:avLst/>
                        </a:prstGeom>
                        <a:solidFill>
                          <a:srgbClr val="E71224">
                            <a:alpha val="5000"/>
                          </a:srgbClr>
                        </a:solidFill>
                        <a:ln w="18000">
                          <a:solidFill>
                            <a:srgbClr val="E71224"/>
                          </a:solidFill>
                        </a:ln>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FB07D" id="Rectangle 39" o:spid="_x0000_s1026" style="position:absolute;margin-left:319.15pt;margin-top:48.9pt;width:17.75pt;height:14.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" fillcolor="#e71224" strokecolor="#e71224" strokeweight=".5mm">
                <v:fill opacity="3341f"/>
                <v:textbox inset="3pt,3pt,3pt,3pt"/>
              </v:rect>
            </w:pict>
          </mc:Fallback>
        </mc:AlternateContent>
      </w:r>
      <w:r w:rsidRPr="00411423">
        <w:rPr>
          <w:rFonts w:ascii="Arial" w:hAnsi="Arial" w:cs="Arial"/>
          <w:i w:val="0"/>
          <w:iCs w:val="0"/>
          <w:noProof/>
          <w:color w:val="auto"/>
          <w:sz w:val="24"/>
          <w:szCs w:val="24"/>
        </w:rPr>
        <mc:AlternateContent>
          <mc:Choice Requires="wpi">
            <w:drawing>
              <wp:anchor distT="0" distB="0" distL="114300" distR="114300" simplePos="0" relativeHeight="251715072" behindDoc="0" locked="0" layoutInCell="1" allowOverlap="1" wp14:anchorId="116EB44C" wp14:editId="2F9B2DE9">
                <wp:simplePos x="0" y="0"/>
                <wp:positionH relativeFrom="column">
                  <wp:posOffset>4257159</wp:posOffset>
                </wp:positionH>
                <wp:positionV relativeFrom="paragraph">
                  <wp:posOffset>540014</wp:posOffset>
                </wp:positionV>
                <wp:extent cx="360" cy="360"/>
                <wp:effectExtent l="0" t="0" r="0" b="0"/>
                <wp:wrapNone/>
                <wp:docPr id="47" name="Ink 47"/>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7E245E6E" id="Ink 47" o:spid="_x0000_s1026" type="#_x0000_t75" style="position:absolute;margin-left:334.5pt;margin-top:41.8pt;width:1.45pt;height:1.45pt;z-index:25171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">
                <v:imagedata r:id="rId21" o:title=""/>
              </v:shape>
            </w:pict>
          </mc:Fallback>
        </mc:AlternateContent>
      </w:r>
      <w:r w:rsidRPr="00411423">
        <w:rPr>
          <w:rFonts w:ascii="Arial" w:hAnsi="Arial" w:cs="Arial"/>
          <w:i w:val="0"/>
          <w:iCs w:val="0"/>
          <w:noProof/>
          <w:color w:val="auto"/>
          <w:sz w:val="24"/>
          <w:szCs w:val="24"/>
        </w:rPr>
        <mc:AlternateContent>
          <mc:Choice Requires="wpi">
            <w:drawing>
              <wp:anchor distT="0" distB="0" distL="114300" distR="114300" simplePos="0" relativeHeight="251701760" behindDoc="0" locked="0" layoutInCell="1" allowOverlap="1" wp14:anchorId="44E3904E" wp14:editId="5C7F3BF7">
                <wp:simplePos x="0" y="0"/>
                <wp:positionH relativeFrom="column">
                  <wp:posOffset>4257159</wp:posOffset>
                </wp:positionH>
                <wp:positionV relativeFrom="paragraph">
                  <wp:posOffset>540014</wp:posOffset>
                </wp:positionV>
                <wp:extent cx="360" cy="360"/>
                <wp:effectExtent l="0" t="0" r="0" b="0"/>
                <wp:wrapNone/>
                <wp:docPr id="46" name="Ink 46"/>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4B994A31" id="Ink 46" o:spid="_x0000_s1026" type="#_x0000_t75" style="position:absolute;margin-left:334.5pt;margin-top:41.8pt;width:1.45pt;height:1.45pt;z-index:251701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">
                <v:imagedata r:id="rId21" o:title=""/>
              </v:shape>
            </w:pict>
          </mc:Fallback>
        </mc:AlternateContent>
      </w:r>
      <w:r w:rsidRPr="00411423">
        <w:rPr>
          <w:rFonts w:ascii="Arial" w:hAnsi="Arial" w:cs="Arial"/>
          <w:i w:val="0"/>
          <w:iCs w:val="0"/>
          <w:noProof/>
          <w:color w:val="auto"/>
          <w:sz w:val="24"/>
          <w:szCs w:val="24"/>
        </w:rPr>
        <mc:AlternateContent>
          <mc:Choice Requires="wpi">
            <w:drawing>
              <wp:anchor distT="0" distB="0" distL="114300" distR="114300" simplePos="0" relativeHeight="251688448" behindDoc="0" locked="0" layoutInCell="1" allowOverlap="1" wp14:anchorId="48FD6CE2" wp14:editId="04DC7304">
                <wp:simplePos x="0" y="0"/>
                <wp:positionH relativeFrom="column">
                  <wp:posOffset>4257159</wp:posOffset>
                </wp:positionH>
                <wp:positionV relativeFrom="paragraph">
                  <wp:posOffset>540014</wp:posOffset>
                </wp:positionV>
                <wp:extent cx="360" cy="360"/>
                <wp:effectExtent l="0" t="0" r="0" b="0"/>
                <wp:wrapNone/>
                <wp:docPr id="45" name="Ink 45"/>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0082534F" id="Ink 45" o:spid="_x0000_s1026" type="#_x0000_t75" style="position:absolute;margin-left:334.5pt;margin-top:41.8pt;width:1.45pt;height:1.4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">
                <v:imagedata r:id="rId21" o:title=""/>
              </v:shape>
            </w:pict>
          </mc:Fallback>
        </mc:AlternateContent>
      </w:r>
      <w:r w:rsidRPr="00411423">
        <w:rPr>
          <w:rFonts w:ascii="Arial" w:hAnsi="Arial" w:cs="Arial"/>
          <w:i w:val="0"/>
          <w:iCs w:val="0"/>
          <w:noProof/>
          <w:color w:val="auto"/>
          <w:sz w:val="24"/>
          <w:szCs w:val="24"/>
        </w:rPr>
        <mc:AlternateContent>
          <mc:Choice Requires="wpi">
            <w:drawing>
              <wp:anchor distT="0" distB="0" distL="114300" distR="114300" simplePos="0" relativeHeight="251675136" behindDoc="0" locked="0" layoutInCell="1" allowOverlap="1" wp14:anchorId="62AB84F5" wp14:editId="75FBF88E">
                <wp:simplePos x="0" y="0"/>
                <wp:positionH relativeFrom="column">
                  <wp:posOffset>8140119</wp:posOffset>
                </wp:positionH>
                <wp:positionV relativeFrom="paragraph">
                  <wp:posOffset>777254</wp:posOffset>
                </wp:positionV>
                <wp:extent cx="5040" cy="360"/>
                <wp:effectExtent l="57150" t="38100" r="52705" b="57150"/>
                <wp:wrapNone/>
                <wp:docPr id="41" name="Ink 41"/>
                <wp:cNvGraphicFramePr/>
                <a:graphic xmlns:a="http://schemas.openxmlformats.org/drawingml/2006/main">
                  <a:graphicData uri="http://schemas.microsoft.com/office/word/2010/wordprocessingInk">
                    <w14:contentPart bwMode="auto" r:id="rId24">
                      <w14:nvContentPartPr>
                        <w14:cNvContentPartPr/>
                      </w14:nvContentPartPr>
                      <w14:xfrm>
                        <a:off x="0" y="0"/>
                        <a:ext cx="5040" cy="360"/>
                      </w14:xfrm>
                    </w14:contentPart>
                  </a:graphicData>
                </a:graphic>
              </wp:anchor>
            </w:drawing>
          </mc:Choice>
          <mc:Fallback>
            <w:pict>
              <v:shape w14:anchorId="15251FB8" id="Ink 41" o:spid="_x0000_s1026" type="#_x0000_t75" style="position:absolute;margin-left:640.25pt;margin-top:60.5pt;width:1.85pt;height:1.45pt;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">
                <v:imagedata r:id="rId16" o:title=""/>
              </v:shape>
            </w:pict>
          </mc:Fallback>
        </mc:AlternateContent>
      </w:r>
      <w:r w:rsidRPr="00411423">
        <w:rPr>
          <w:rFonts w:ascii="Arial" w:hAnsi="Arial" w:cs="Arial"/>
          <w:i w:val="0"/>
          <w:iCs w:val="0"/>
          <w:noProof/>
          <w:color w:val="auto"/>
          <w:sz w:val="24"/>
          <w:szCs w:val="24"/>
        </w:rPr>
        <mc:AlternateContent>
          <mc:Choice Requires="wps">
            <w:drawing>
              <wp:anchor distT="0" distB="0" distL="114300" distR="114300" simplePos="0" relativeHeight="251635200" behindDoc="0" locked="0" layoutInCell="1" allowOverlap="1" wp14:anchorId="754454B4" wp14:editId="352014B6">
                <wp:simplePos x="0" y="0"/>
                <wp:positionH relativeFrom="column">
                  <wp:posOffset>4218750</wp:posOffset>
                </wp:positionH>
                <wp:positionV relativeFrom="paragraph">
                  <wp:posOffset>1121040</wp:posOffset>
                </wp:positionV>
                <wp:extent cx="2520000" cy="180000"/>
                <wp:effectExtent l="0" t="0" r="13970" b="10795"/>
                <wp:wrapNone/>
                <wp:docPr id="32" name="Trapezoid 32"/>
                <wp:cNvGraphicFramePr/>
                <a:graphic xmlns:a="http://schemas.openxmlformats.org/drawingml/2006/main">
                  <a:graphicData uri="http://schemas.microsoft.com/office/word/2010/wordprocessingShape">
                    <wps:wsp>
                      <wps:cNvSpPr/>
                      <wps:spPr>
                        <a:xfrm>
                          <a:off x="0" y="0"/>
                          <a:ext cx="2520000" cy="180000"/>
                        </a:xfrm>
                        <a:prstGeom prst="trapezoid">
                          <a:avLst>
                            <a:gd name="adj" fmla="val 35902"/>
                          </a:avLst>
                        </a:prstGeom>
                        <a:solidFill>
                          <a:srgbClr val="E71224">
                            <a:alpha val="5000"/>
                          </a:srgbClr>
                        </a:solidFill>
                        <a:ln w="18000">
                          <a:solidFill>
                            <a:srgbClr val="E71224"/>
                          </a:solidFill>
                        </a:ln>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shape w14:anchorId="27604E0C" id="Trapezoid 32" o:spid="_x0000_s1026" style="position:absolute;margin-left:332.2pt;margin-top:88.25pt;width:198.45pt;height:14.15pt;z-index:251635200;visibility:visible;mso-wrap-style:square;mso-wrap-distance-left:9pt;mso-wrap-distance-top:0;mso-wrap-distance-right:9pt;mso-wrap-distance-bottom:0;mso-position-horizontal:absolute;mso-position-horizontal-relative:text;mso-position-vertical:absolute;mso-position-vertical-relative:text;v-text-anchor:middle" coordsize="2520000,18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" path="m,180000l64624,,2455376,r64624,180000l,180000xe" fillcolor="#e71224" strokecolor="#e71224" strokeweight=".5mm">
                <v:fill opacity="3341f"/>
                <v:path arrowok="t" o:connecttype="custom" o:connectlocs="0,180000;64624,0;2455376,0;2520000,180000;0,180000" o:connectangles="0,0,0,0,0"/>
              </v:shape>
            </w:pict>
          </mc:Fallback>
        </mc:AlternateContent>
      </w:r>
      <w:r w:rsidR="00231196" w:rsidRPr="00411423">
        <w:rPr>
          <w:rFonts w:ascii="Arial" w:hAnsi="Arial" w:cs="Arial"/>
          <w:i w:val="0"/>
          <w:iCs w:val="0"/>
          <w:color w:val="auto"/>
          <w:sz w:val="24"/>
          <w:szCs w:val="24"/>
        </w:rPr>
        <w:drawing>
          <wp:inline distT="0" distB="0" distL="0" distR="0" wp14:anchorId="14D0274F" wp14:editId="3ED4C761">
            <wp:extent cx="6858000" cy="203708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13368"/>
                    <a:stretch/>
                  </pic:blipFill>
                  <pic:spPr bwMode="auto">
                    <a:xfrm>
                      <a:off x="0" y="0"/>
                      <a:ext cx="6858000" cy="2037080"/>
                    </a:xfrm>
                    <a:prstGeom prst="rect">
                      <a:avLst/>
                    </a:prstGeom>
                    <a:ln>
                      <a:noFill/>
                    </a:ln>
                    <a:extLst>
                      <a:ext uri="{53640926-AAD7-44D8-BBD7-CCE9431645EC}">
                        <a14:shadowObscured xmlns:a14="http://schemas.microsoft.com/office/drawing/2010/main"/>
                      </a:ext>
                    </a:extLst>
                  </pic:spPr>
                </pic:pic>
              </a:graphicData>
            </a:graphic>
          </wp:inline>
        </w:drawing>
      </w:r>
    </w:p>
    <w:p w14:paraId="6A81F87C" w14:textId="1570CFCF" w:rsidR="00326AEE" w:rsidRPr="00411423" w:rsidRDefault="00D72EB7" w:rsidP="00D72EB7">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4</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Assigning Disk Image of OS to Boot From</w:t>
      </w:r>
    </w:p>
    <w:p w14:paraId="583A2524" w14:textId="2C95EEF5" w:rsidR="00735653" w:rsidRPr="00411423" w:rsidRDefault="00752312" w:rsidP="00735653">
      <w:pPr>
        <w:keepNext/>
        <w:rPr>
          <w:rFonts w:ascii="Arial" w:hAnsi="Arial" w:cs="Arial"/>
        </w:rPr>
      </w:pPr>
      <w:r w:rsidRPr="00411423">
        <w:rPr>
          <w:rFonts w:ascii="Arial" w:hAnsi="Arial" w:cs="Arial"/>
          <w:noProof/>
        </w:rPr>
        <w:lastRenderedPageBreak/>
        <mc:AlternateContent>
          <mc:Choice Requires="wps">
            <w:drawing>
              <wp:anchor distT="0" distB="0" distL="114300" distR="114300" simplePos="0" relativeHeight="251647488" behindDoc="0" locked="0" layoutInCell="1" allowOverlap="1" wp14:anchorId="62A1341B" wp14:editId="3D5F15CF">
                <wp:simplePos x="0" y="0"/>
                <wp:positionH relativeFrom="column">
                  <wp:posOffset>1023120</wp:posOffset>
                </wp:positionH>
                <wp:positionV relativeFrom="paragraph">
                  <wp:posOffset>1163435</wp:posOffset>
                </wp:positionV>
                <wp:extent cx="1620000" cy="540000"/>
                <wp:effectExtent l="0" t="0" r="18415" b="12700"/>
                <wp:wrapNone/>
                <wp:docPr id="34" name="Rectangle 34"/>
                <wp:cNvGraphicFramePr/>
                <a:graphic xmlns:a="http://schemas.openxmlformats.org/drawingml/2006/main">
                  <a:graphicData uri="http://schemas.microsoft.com/office/word/2010/wordprocessingShape">
                    <wps:wsp>
                      <wps:cNvSpPr/>
                      <wps:spPr>
                        <a:xfrm>
                          <a:off x="0" y="0"/>
                          <a:ext cx="1620000" cy="540000"/>
                        </a:xfrm>
                        <a:prstGeom prst="rect">
                          <a:avLst/>
                        </a:prstGeom>
                        <a:solidFill>
                          <a:srgbClr val="E71224">
                            <a:alpha val="5000"/>
                          </a:srgbClr>
                        </a:solidFill>
                        <a:ln w="18000">
                          <a:solidFill>
                            <a:srgbClr val="E71224"/>
                          </a:solidFill>
                        </a:ln>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01A4DA80" id="Rectangle 34" o:spid="_x0000_s1026" style="position:absolute;margin-left:80.55pt;margin-top:91.6pt;width:127.55pt;height:42.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" fillcolor="#e71224" strokecolor="#e71224" strokeweight=".5mm">
                <v:fill opacity="3341f"/>
                <v:textbox style="mso-fit-shape-to-text:t" inset="3pt,3pt,3pt,3pt"/>
              </v:rect>
            </w:pict>
          </mc:Fallback>
        </mc:AlternateContent>
      </w:r>
      <w:r w:rsidR="00CB51D6" w:rsidRPr="00411423">
        <w:rPr>
          <w:rFonts w:ascii="Arial" w:hAnsi="Arial" w:cs="Arial"/>
        </w:rPr>
        <w:drawing>
          <wp:inline distT="0" distB="0" distL="0" distR="0" wp14:anchorId="342A6BAD" wp14:editId="5A71AAA1">
            <wp:extent cx="4677428" cy="1991003"/>
            <wp:effectExtent l="0" t="0" r="889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77428" cy="1991003"/>
                    </a:xfrm>
                    <a:prstGeom prst="rect">
                      <a:avLst/>
                    </a:prstGeom>
                  </pic:spPr>
                </pic:pic>
              </a:graphicData>
            </a:graphic>
          </wp:inline>
        </w:drawing>
      </w:r>
    </w:p>
    <w:p w14:paraId="50342F2B" w14:textId="07723C61" w:rsidR="00CB51D6" w:rsidRPr="00411423" w:rsidRDefault="00735653" w:rsidP="00735653">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5</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Enabling PAE/NX and Nested VT-x/AMD-x</w:t>
      </w:r>
    </w:p>
    <w:p w14:paraId="403A6012" w14:textId="77777777" w:rsidR="002018CA" w:rsidRPr="00411423" w:rsidRDefault="002018CA" w:rsidP="00CB51D6">
      <w:pPr>
        <w:rPr>
          <w:rFonts w:ascii="Arial" w:hAnsi="Arial" w:cs="Arial"/>
        </w:rPr>
      </w:pPr>
    </w:p>
    <w:p w14:paraId="44B30E07" w14:textId="5CF24B06" w:rsidR="003B04A2" w:rsidRPr="00411423" w:rsidRDefault="003B04A2" w:rsidP="003B04A2">
      <w:pPr>
        <w:keepNext/>
        <w:rPr>
          <w:rFonts w:ascii="Arial" w:hAnsi="Arial" w:cs="Arial"/>
        </w:rPr>
      </w:pPr>
    </w:p>
    <w:p w14:paraId="1505AEE7" w14:textId="77777777" w:rsidR="003B04A2" w:rsidRPr="00411423" w:rsidRDefault="00B91ECF" w:rsidP="003B04A2">
      <w:pPr>
        <w:keepNext/>
        <w:rPr>
          <w:rFonts w:ascii="Arial" w:hAnsi="Arial" w:cs="Arial"/>
        </w:rPr>
      </w:pPr>
      <w:r w:rsidRPr="00411423">
        <w:rPr>
          <w:rFonts w:ascii="Arial" w:hAnsi="Arial" w:cs="Arial"/>
        </w:rPr>
        <w:drawing>
          <wp:inline distT="0" distB="0" distL="0" distR="0" wp14:anchorId="08AF9212" wp14:editId="52837350">
            <wp:extent cx="4715533" cy="1152686"/>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15533" cy="1152686"/>
                    </a:xfrm>
                    <a:prstGeom prst="rect">
                      <a:avLst/>
                    </a:prstGeom>
                  </pic:spPr>
                </pic:pic>
              </a:graphicData>
            </a:graphic>
          </wp:inline>
        </w:drawing>
      </w:r>
    </w:p>
    <w:p w14:paraId="15D6EBC4" w14:textId="10F6DB24" w:rsidR="00B91ECF" w:rsidRPr="00411423" w:rsidRDefault="003B04A2" w:rsidP="003B04A2">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6</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Network Adapter 1 Settings</w:t>
      </w:r>
    </w:p>
    <w:p w14:paraId="0F490E6E" w14:textId="77777777" w:rsidR="003B04A2" w:rsidRPr="00411423" w:rsidRDefault="008C5442" w:rsidP="003B04A2">
      <w:pPr>
        <w:keepNext/>
        <w:rPr>
          <w:rFonts w:ascii="Arial" w:hAnsi="Arial" w:cs="Arial"/>
        </w:rPr>
      </w:pPr>
      <w:r w:rsidRPr="00411423">
        <w:rPr>
          <w:rFonts w:ascii="Arial" w:hAnsi="Arial" w:cs="Arial"/>
        </w:rPr>
        <w:drawing>
          <wp:inline distT="0" distB="0" distL="0" distR="0" wp14:anchorId="1A51E4FC" wp14:editId="52CA4DF2">
            <wp:extent cx="4763165" cy="12193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63165" cy="1219370"/>
                    </a:xfrm>
                    <a:prstGeom prst="rect">
                      <a:avLst/>
                    </a:prstGeom>
                  </pic:spPr>
                </pic:pic>
              </a:graphicData>
            </a:graphic>
          </wp:inline>
        </w:drawing>
      </w:r>
    </w:p>
    <w:p w14:paraId="76CBBB1C" w14:textId="5F7D37E1" w:rsidR="008C5442" w:rsidRPr="00411423" w:rsidRDefault="003B04A2" w:rsidP="003B04A2">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7</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Network Adapter 2 Settings</w:t>
      </w:r>
    </w:p>
    <w:p w14:paraId="3B16E2DC" w14:textId="77777777" w:rsidR="00761C1D" w:rsidRPr="00411423" w:rsidRDefault="00761C1D" w:rsidP="00761C1D">
      <w:pPr>
        <w:keepNext/>
        <w:rPr>
          <w:rFonts w:ascii="Arial" w:hAnsi="Arial" w:cs="Arial"/>
        </w:rPr>
      </w:pPr>
      <w:r w:rsidRPr="00411423">
        <w:rPr>
          <w:rFonts w:ascii="Arial" w:hAnsi="Arial" w:cs="Arial"/>
        </w:rPr>
        <w:lastRenderedPageBreak/>
        <w:drawing>
          <wp:inline distT="0" distB="0" distL="0" distR="0" wp14:anchorId="549FAE30" wp14:editId="0CEA5AE8">
            <wp:extent cx="4324954" cy="359142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24954" cy="3591426"/>
                    </a:xfrm>
                    <a:prstGeom prst="rect">
                      <a:avLst/>
                    </a:prstGeom>
                  </pic:spPr>
                </pic:pic>
              </a:graphicData>
            </a:graphic>
          </wp:inline>
        </w:drawing>
      </w:r>
    </w:p>
    <w:p w14:paraId="05020E9A" w14:textId="4FD3B885" w:rsidR="00FD52D6" w:rsidRPr="00411423" w:rsidRDefault="00761C1D" w:rsidP="00761C1D">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8</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Cloning the Server 1 Machine</w:t>
      </w:r>
    </w:p>
    <w:p w14:paraId="59B29377" w14:textId="58B3A4FD" w:rsidR="00B156D1" w:rsidRPr="00411423" w:rsidRDefault="00752312" w:rsidP="00B156D1">
      <w:pPr>
        <w:keepNext/>
        <w:rPr>
          <w:rFonts w:ascii="Arial" w:hAnsi="Arial" w:cs="Arial"/>
        </w:rPr>
      </w:pPr>
      <w:r w:rsidRPr="00411423">
        <w:rPr>
          <w:rFonts w:ascii="Arial" w:hAnsi="Arial" w:cs="Arial"/>
          <w:noProof/>
        </w:rPr>
        <mc:AlternateContent>
          <mc:Choice Requires="wps">
            <w:drawing>
              <wp:anchor distT="0" distB="0" distL="114300" distR="114300" simplePos="0" relativeHeight="251622912" behindDoc="0" locked="0" layoutInCell="1" allowOverlap="1" wp14:anchorId="14157C35" wp14:editId="32F4F277">
                <wp:simplePos x="0" y="0"/>
                <wp:positionH relativeFrom="column">
                  <wp:posOffset>4113530</wp:posOffset>
                </wp:positionH>
                <wp:positionV relativeFrom="paragraph">
                  <wp:posOffset>813880</wp:posOffset>
                </wp:positionV>
                <wp:extent cx="1620000" cy="180000"/>
                <wp:effectExtent l="0" t="0" r="18415" b="10795"/>
                <wp:wrapNone/>
                <wp:docPr id="27" name="Rectangle 27"/>
                <wp:cNvGraphicFramePr/>
                <a:graphic xmlns:a="http://schemas.openxmlformats.org/drawingml/2006/main">
                  <a:graphicData uri="http://schemas.microsoft.com/office/word/2010/wordprocessingShape">
                    <wps:wsp>
                      <wps:cNvSpPr/>
                      <wps:spPr>
                        <a:xfrm>
                          <a:off x="0" y="0"/>
                          <a:ext cx="1620000" cy="180000"/>
                        </a:xfrm>
                        <a:prstGeom prst="rect">
                          <a:avLst/>
                        </a:prstGeom>
                        <a:solidFill>
                          <a:srgbClr val="E71224">
                            <a:alpha val="5000"/>
                          </a:srgbClr>
                        </a:solidFill>
                        <a:ln w="18000">
                          <a:solidFill>
                            <a:srgbClr val="E71224"/>
                          </a:solidFill>
                        </a:ln>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15993253" id="Rectangle 27" o:spid="_x0000_s1026" style="position:absolute;margin-left:323.9pt;margin-top:64.1pt;width:127.55pt;height:14.15pt;z-index:25162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" fillcolor="#e71224" strokecolor="#e71224" strokeweight=".5mm">
                <v:fill opacity="3341f"/>
                <v:textbox style="mso-fit-shape-to-text:t" inset="3pt,3pt,3pt,3pt"/>
              </v:rect>
            </w:pict>
          </mc:Fallback>
        </mc:AlternateContent>
      </w:r>
      <w:r w:rsidR="00B156D1" w:rsidRPr="00411423">
        <w:rPr>
          <w:rFonts w:ascii="Arial" w:hAnsi="Arial" w:cs="Arial"/>
        </w:rPr>
        <w:drawing>
          <wp:inline distT="0" distB="0" distL="0" distR="0" wp14:anchorId="4A5BED0E" wp14:editId="18DD8D6D">
            <wp:extent cx="6858000" cy="16744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858000" cy="1674495"/>
                    </a:xfrm>
                    <a:prstGeom prst="rect">
                      <a:avLst/>
                    </a:prstGeom>
                  </pic:spPr>
                </pic:pic>
              </a:graphicData>
            </a:graphic>
          </wp:inline>
        </w:drawing>
      </w:r>
    </w:p>
    <w:p w14:paraId="38D242D6" w14:textId="53BCB717" w:rsidR="00D72EB7" w:rsidRPr="00411423" w:rsidRDefault="00B156D1" w:rsidP="00B156D1">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9</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Assigning the Client OS Boot Disk</w:t>
      </w:r>
    </w:p>
    <w:p w14:paraId="614D2B18" w14:textId="77777777" w:rsidR="00E1468D" w:rsidRPr="00411423" w:rsidRDefault="00E1468D" w:rsidP="00E1468D">
      <w:pPr>
        <w:rPr>
          <w:rFonts w:ascii="Arial" w:hAnsi="Arial" w:cs="Arial"/>
        </w:rPr>
      </w:pPr>
    </w:p>
    <w:p w14:paraId="05F51160" w14:textId="77777777" w:rsidR="00E1468D" w:rsidRPr="00411423" w:rsidRDefault="00842797" w:rsidP="00E1468D">
      <w:pPr>
        <w:keepNext/>
        <w:rPr>
          <w:rFonts w:ascii="Arial" w:hAnsi="Arial" w:cs="Arial"/>
        </w:rPr>
      </w:pPr>
      <w:r w:rsidRPr="00411423">
        <w:rPr>
          <w:rFonts w:ascii="Arial" w:hAnsi="Arial" w:cs="Arial"/>
        </w:rPr>
        <w:lastRenderedPageBreak/>
        <w:drawing>
          <wp:inline distT="0" distB="0" distL="0" distR="0" wp14:anchorId="5B1AD521" wp14:editId="66B83A1E">
            <wp:extent cx="6858000" cy="286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858000" cy="2863850"/>
                    </a:xfrm>
                    <a:prstGeom prst="rect">
                      <a:avLst/>
                    </a:prstGeom>
                  </pic:spPr>
                </pic:pic>
              </a:graphicData>
            </a:graphic>
          </wp:inline>
        </w:drawing>
      </w:r>
    </w:p>
    <w:p w14:paraId="6D68FE8A" w14:textId="335DBBC3" w:rsidR="0069156D" w:rsidRPr="00411423" w:rsidRDefault="00E1468D" w:rsidP="00E1468D">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10</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Choosing the OS ISO for Client 1</w:t>
      </w:r>
    </w:p>
    <w:p w14:paraId="09DB6BC0" w14:textId="77777777" w:rsidR="0079077A" w:rsidRPr="00411423" w:rsidRDefault="0079077A" w:rsidP="0079077A">
      <w:pPr>
        <w:keepNext/>
        <w:rPr>
          <w:rFonts w:ascii="Arial" w:hAnsi="Arial" w:cs="Arial"/>
        </w:rPr>
      </w:pPr>
      <w:r w:rsidRPr="00411423">
        <w:rPr>
          <w:rFonts w:ascii="Arial" w:hAnsi="Arial" w:cs="Arial"/>
          <w:noProof/>
        </w:rPr>
        <w:drawing>
          <wp:inline distT="0" distB="0" distL="0" distR="0" wp14:anchorId="1146B67C" wp14:editId="0D575A58">
            <wp:extent cx="3811905" cy="230378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11905" cy="2303780"/>
                    </a:xfrm>
                    <a:prstGeom prst="rect">
                      <a:avLst/>
                    </a:prstGeom>
                    <a:noFill/>
                    <a:ln>
                      <a:noFill/>
                    </a:ln>
                  </pic:spPr>
                </pic:pic>
              </a:graphicData>
            </a:graphic>
          </wp:inline>
        </w:drawing>
      </w:r>
    </w:p>
    <w:p w14:paraId="77826A44" w14:textId="7963D6D1" w:rsidR="0079077A" w:rsidRPr="00411423" w:rsidRDefault="0079077A" w:rsidP="0079077A">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11</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Type 1 and Type 2 Hypervisors</w:t>
      </w:r>
      <w:sdt>
        <w:sdtPr>
          <w:rPr>
            <w:rFonts w:ascii="Arial" w:hAnsi="Arial" w:cs="Arial"/>
            <w:i w:val="0"/>
            <w:iCs w:val="0"/>
            <w:color w:val="auto"/>
            <w:sz w:val="24"/>
            <w:szCs w:val="24"/>
          </w:rPr>
          <w:id w:val="1710915558"/>
          <w:citation/>
        </w:sdtPr>
        <w:sdtContent>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lang w:val="en-GB"/>
            </w:rPr>
            <w:instrText xml:space="preserve"> CITATION Wik211 \l 2057 </w:instrText>
          </w:r>
          <w:r w:rsidRPr="00411423">
            <w:rPr>
              <w:rFonts w:ascii="Arial" w:hAnsi="Arial" w:cs="Arial"/>
              <w:i w:val="0"/>
              <w:iCs w:val="0"/>
              <w:color w:val="auto"/>
              <w:sz w:val="24"/>
              <w:szCs w:val="24"/>
            </w:rPr>
            <w:fldChar w:fldCharType="separate"/>
          </w:r>
          <w:r w:rsidR="003C1D07">
            <w:rPr>
              <w:rFonts w:ascii="Arial" w:hAnsi="Arial" w:cs="Arial"/>
              <w:i w:val="0"/>
              <w:iCs w:val="0"/>
              <w:noProof/>
              <w:color w:val="auto"/>
              <w:sz w:val="24"/>
              <w:szCs w:val="24"/>
              <w:lang w:val="en-GB"/>
            </w:rPr>
            <w:t xml:space="preserve"> </w:t>
          </w:r>
          <w:r w:rsidR="003C1D07" w:rsidRPr="003C1D07">
            <w:rPr>
              <w:rFonts w:ascii="Arial" w:hAnsi="Arial" w:cs="Arial"/>
              <w:noProof/>
              <w:color w:val="auto"/>
              <w:sz w:val="24"/>
              <w:szCs w:val="24"/>
              <w:lang w:val="en-GB"/>
            </w:rPr>
            <w:t>[4]</w:t>
          </w:r>
          <w:r w:rsidRPr="00411423">
            <w:rPr>
              <w:rFonts w:ascii="Arial" w:hAnsi="Arial" w:cs="Arial"/>
              <w:i w:val="0"/>
              <w:iCs w:val="0"/>
              <w:color w:val="auto"/>
              <w:sz w:val="24"/>
              <w:szCs w:val="24"/>
            </w:rPr>
            <w:fldChar w:fldCharType="end"/>
          </w:r>
        </w:sdtContent>
      </w:sdt>
    </w:p>
    <w:p w14:paraId="5B0522A3" w14:textId="723E0679" w:rsidR="00752312" w:rsidRPr="00411423" w:rsidRDefault="00752312" w:rsidP="00752312">
      <w:pPr>
        <w:keepNext/>
        <w:rPr>
          <w:rFonts w:ascii="Arial" w:hAnsi="Arial" w:cs="Arial"/>
        </w:rPr>
      </w:pPr>
      <w:r w:rsidRPr="00411423">
        <w:rPr>
          <w:rFonts w:ascii="Arial" w:hAnsi="Arial" w:cs="Arial"/>
          <w:noProof/>
        </w:rPr>
        <mc:AlternateContent>
          <mc:Choice Requires="wps">
            <w:drawing>
              <wp:anchor distT="0" distB="0" distL="114300" distR="114300" simplePos="0" relativeHeight="251609600" behindDoc="0" locked="0" layoutInCell="1" allowOverlap="1" wp14:anchorId="1A270772" wp14:editId="36D0EE18">
                <wp:simplePos x="0" y="0"/>
                <wp:positionH relativeFrom="column">
                  <wp:posOffset>2263680</wp:posOffset>
                </wp:positionH>
                <wp:positionV relativeFrom="paragraph">
                  <wp:posOffset>1864605</wp:posOffset>
                </wp:positionV>
                <wp:extent cx="900000" cy="180000"/>
                <wp:effectExtent l="0" t="0" r="14605" b="10795"/>
                <wp:wrapNone/>
                <wp:docPr id="23" name="Rectangle 23"/>
                <wp:cNvGraphicFramePr/>
                <a:graphic xmlns:a="http://schemas.openxmlformats.org/drawingml/2006/main">
                  <a:graphicData uri="http://schemas.microsoft.com/office/word/2010/wordprocessingShape">
                    <wps:wsp>
                      <wps:cNvSpPr/>
                      <wps:spPr>
                        <a:xfrm>
                          <a:off x="0" y="0"/>
                          <a:ext cx="900000" cy="180000"/>
                        </a:xfrm>
                        <a:prstGeom prst="rect">
                          <a:avLst/>
                        </a:prstGeom>
                        <a:solidFill>
                          <a:srgbClr val="E71224">
                            <a:alpha val="5000"/>
                          </a:srgbClr>
                        </a:solidFill>
                        <a:ln w="18000">
                          <a:solidFill>
                            <a:srgbClr val="E71224"/>
                          </a:solidFill>
                        </a:ln>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76350781" id="Rectangle 23" o:spid="_x0000_s1026" style="position:absolute;margin-left:178.25pt;margin-top:146.8pt;width:70.85pt;height:14.15pt;z-index:25160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" fillcolor="#e71224" strokecolor="#e71224" strokeweight=".5mm">
                <v:fill opacity="3341f"/>
                <v:textbox style="mso-fit-shape-to-text:t" inset="3pt,3pt,3pt,3pt"/>
              </v:rect>
            </w:pict>
          </mc:Fallback>
        </mc:AlternateContent>
      </w:r>
      <w:r w:rsidRPr="00411423">
        <w:rPr>
          <w:rFonts w:ascii="Arial" w:hAnsi="Arial" w:cs="Arial"/>
        </w:rPr>
        <w:drawing>
          <wp:inline distT="0" distB="0" distL="0" distR="0" wp14:anchorId="2A757B78" wp14:editId="780E7F69">
            <wp:extent cx="4734586" cy="2391109"/>
            <wp:effectExtent l="0" t="0" r="889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734586" cy="2391109"/>
                    </a:xfrm>
                    <a:prstGeom prst="rect">
                      <a:avLst/>
                    </a:prstGeom>
                  </pic:spPr>
                </pic:pic>
              </a:graphicData>
            </a:graphic>
          </wp:inline>
        </w:drawing>
      </w:r>
    </w:p>
    <w:p w14:paraId="05856439" w14:textId="0E79D4C6" w:rsidR="005A046D" w:rsidRPr="00411423" w:rsidRDefault="00752312" w:rsidP="00752312">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12</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Renaming the Network Adapter in Windows</w:t>
      </w:r>
    </w:p>
    <w:p w14:paraId="3C974FBB" w14:textId="77777777" w:rsidR="00411423" w:rsidRPr="00411423" w:rsidRDefault="00411423" w:rsidP="00411423">
      <w:pPr>
        <w:keepNext/>
        <w:rPr>
          <w:rFonts w:ascii="Arial" w:hAnsi="Arial" w:cs="Arial"/>
        </w:rPr>
      </w:pPr>
      <w:r w:rsidRPr="00411423">
        <w:rPr>
          <w:rFonts w:ascii="Arial" w:hAnsi="Arial" w:cs="Arial"/>
        </w:rPr>
        <w:lastRenderedPageBreak/>
        <w:drawing>
          <wp:inline distT="0" distB="0" distL="0" distR="0" wp14:anchorId="6F35427B" wp14:editId="7CCF2BF3">
            <wp:extent cx="6858000" cy="2944495"/>
            <wp:effectExtent l="0" t="0" r="0"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858000" cy="2944495"/>
                    </a:xfrm>
                    <a:prstGeom prst="rect">
                      <a:avLst/>
                    </a:prstGeom>
                  </pic:spPr>
                </pic:pic>
              </a:graphicData>
            </a:graphic>
          </wp:inline>
        </w:drawing>
      </w:r>
    </w:p>
    <w:p w14:paraId="3BF98D61" w14:textId="405E82D3" w:rsidR="00752312" w:rsidRDefault="00411423" w:rsidP="00411423">
      <w:pPr>
        <w:pStyle w:val="Caption"/>
        <w:rPr>
          <w:rFonts w:ascii="Arial" w:hAnsi="Arial" w:cs="Arial"/>
          <w:i w:val="0"/>
          <w:iCs w:val="0"/>
          <w:color w:val="auto"/>
          <w:sz w:val="24"/>
          <w:szCs w:val="24"/>
        </w:rPr>
      </w:pPr>
      <w:r w:rsidRPr="00411423">
        <w:rPr>
          <w:rFonts w:ascii="Arial" w:hAnsi="Arial" w:cs="Arial"/>
          <w:i w:val="0"/>
          <w:iCs w:val="0"/>
          <w:color w:val="auto"/>
          <w:sz w:val="24"/>
          <w:szCs w:val="24"/>
        </w:rPr>
        <w:t xml:space="preserve">Figure </w:t>
      </w:r>
      <w:r w:rsidRPr="00411423">
        <w:rPr>
          <w:rFonts w:ascii="Arial" w:hAnsi="Arial" w:cs="Arial"/>
          <w:i w:val="0"/>
          <w:iCs w:val="0"/>
          <w:color w:val="auto"/>
          <w:sz w:val="24"/>
          <w:szCs w:val="24"/>
        </w:rPr>
        <w:fldChar w:fldCharType="begin"/>
      </w:r>
      <w:r w:rsidRPr="00411423">
        <w:rPr>
          <w:rFonts w:ascii="Arial" w:hAnsi="Arial" w:cs="Arial"/>
          <w:i w:val="0"/>
          <w:iCs w:val="0"/>
          <w:color w:val="auto"/>
          <w:sz w:val="24"/>
          <w:szCs w:val="24"/>
        </w:rPr>
        <w:instrText xml:space="preserve"> SEQ Figure \* ARABIC </w:instrText>
      </w:r>
      <w:r w:rsidRPr="0041142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13</w:t>
      </w:r>
      <w:r w:rsidRPr="00411423">
        <w:rPr>
          <w:rFonts w:ascii="Arial" w:hAnsi="Arial" w:cs="Arial"/>
          <w:i w:val="0"/>
          <w:iCs w:val="0"/>
          <w:color w:val="auto"/>
          <w:sz w:val="24"/>
          <w:szCs w:val="24"/>
        </w:rPr>
        <w:fldChar w:fldCharType="end"/>
      </w:r>
      <w:r w:rsidRPr="00411423">
        <w:rPr>
          <w:rFonts w:ascii="Arial" w:hAnsi="Arial" w:cs="Arial"/>
          <w:i w:val="0"/>
          <w:iCs w:val="0"/>
          <w:color w:val="auto"/>
          <w:sz w:val="24"/>
          <w:szCs w:val="24"/>
        </w:rPr>
        <w:t>- Assigning the IPv4 Addresses for Server 1 in Windows Server 2019</w:t>
      </w:r>
    </w:p>
    <w:p w14:paraId="4D1EC4A7" w14:textId="77777777" w:rsidR="007378DD" w:rsidRDefault="007378DD" w:rsidP="007378DD">
      <w:pPr>
        <w:keepNext/>
      </w:pPr>
      <w:r w:rsidRPr="007378DD">
        <w:drawing>
          <wp:inline distT="0" distB="0" distL="0" distR="0" wp14:anchorId="6A7C8F19" wp14:editId="478AA2ED">
            <wp:extent cx="3724795" cy="469648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24795" cy="4696480"/>
                    </a:xfrm>
                    <a:prstGeom prst="rect">
                      <a:avLst/>
                    </a:prstGeom>
                  </pic:spPr>
                </pic:pic>
              </a:graphicData>
            </a:graphic>
          </wp:inline>
        </w:drawing>
      </w:r>
    </w:p>
    <w:p w14:paraId="0C7C215A" w14:textId="50525A4F" w:rsidR="007378DD" w:rsidRDefault="007378DD" w:rsidP="007378DD">
      <w:pPr>
        <w:pStyle w:val="Caption"/>
        <w:rPr>
          <w:rFonts w:ascii="Arial" w:hAnsi="Arial" w:cs="Arial"/>
          <w:i w:val="0"/>
          <w:iCs w:val="0"/>
          <w:color w:val="auto"/>
          <w:sz w:val="24"/>
          <w:szCs w:val="24"/>
        </w:rPr>
      </w:pPr>
      <w:r w:rsidRPr="00B0551A">
        <w:rPr>
          <w:rFonts w:ascii="Arial" w:hAnsi="Arial" w:cs="Arial"/>
          <w:i w:val="0"/>
          <w:iCs w:val="0"/>
          <w:color w:val="auto"/>
          <w:sz w:val="24"/>
          <w:szCs w:val="24"/>
        </w:rPr>
        <w:t xml:space="preserve">Figure </w:t>
      </w:r>
      <w:r w:rsidRPr="00B0551A">
        <w:rPr>
          <w:rFonts w:ascii="Arial" w:hAnsi="Arial" w:cs="Arial"/>
          <w:i w:val="0"/>
          <w:iCs w:val="0"/>
          <w:color w:val="auto"/>
          <w:sz w:val="24"/>
          <w:szCs w:val="24"/>
        </w:rPr>
        <w:fldChar w:fldCharType="begin"/>
      </w:r>
      <w:r w:rsidRPr="00B0551A">
        <w:rPr>
          <w:rFonts w:ascii="Arial" w:hAnsi="Arial" w:cs="Arial"/>
          <w:i w:val="0"/>
          <w:iCs w:val="0"/>
          <w:color w:val="auto"/>
          <w:sz w:val="24"/>
          <w:szCs w:val="24"/>
        </w:rPr>
        <w:instrText xml:space="preserve"> SEQ Figure \* ARABIC </w:instrText>
      </w:r>
      <w:r w:rsidRPr="00B0551A">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14</w:t>
      </w:r>
      <w:r w:rsidRPr="00B0551A">
        <w:rPr>
          <w:rFonts w:ascii="Arial" w:hAnsi="Arial" w:cs="Arial"/>
          <w:i w:val="0"/>
          <w:iCs w:val="0"/>
          <w:color w:val="auto"/>
          <w:sz w:val="24"/>
          <w:szCs w:val="24"/>
        </w:rPr>
        <w:fldChar w:fldCharType="end"/>
      </w:r>
      <w:r w:rsidRPr="00B0551A">
        <w:rPr>
          <w:rFonts w:ascii="Arial" w:hAnsi="Arial" w:cs="Arial"/>
          <w:i w:val="0"/>
          <w:iCs w:val="0"/>
          <w:color w:val="auto"/>
          <w:sz w:val="24"/>
          <w:szCs w:val="24"/>
        </w:rPr>
        <w:t xml:space="preserve">- Assigning the IPv4 Address for </w:t>
      </w:r>
      <w:r w:rsidR="00B0551A" w:rsidRPr="00B0551A">
        <w:rPr>
          <w:rFonts w:ascii="Arial" w:hAnsi="Arial" w:cs="Arial"/>
          <w:i w:val="0"/>
          <w:iCs w:val="0"/>
          <w:color w:val="auto"/>
          <w:sz w:val="24"/>
          <w:szCs w:val="24"/>
        </w:rPr>
        <w:t>Client</w:t>
      </w:r>
      <w:r w:rsidRPr="00B0551A">
        <w:rPr>
          <w:rFonts w:ascii="Arial" w:hAnsi="Arial" w:cs="Arial"/>
          <w:i w:val="0"/>
          <w:iCs w:val="0"/>
          <w:color w:val="auto"/>
          <w:sz w:val="24"/>
          <w:szCs w:val="24"/>
        </w:rPr>
        <w:t xml:space="preserve"> 1 in Windows 10</w:t>
      </w:r>
    </w:p>
    <w:p w14:paraId="266EE454" w14:textId="77777777" w:rsidR="004439EE" w:rsidRDefault="004439EE" w:rsidP="004439EE">
      <w:pPr>
        <w:keepNext/>
      </w:pPr>
      <w:r w:rsidRPr="004439EE">
        <w:lastRenderedPageBreak/>
        <w:drawing>
          <wp:inline distT="0" distB="0" distL="0" distR="0" wp14:anchorId="462A89F6" wp14:editId="68FB7ADB">
            <wp:extent cx="4915586" cy="3305636"/>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15586" cy="3305636"/>
                    </a:xfrm>
                    <a:prstGeom prst="rect">
                      <a:avLst/>
                    </a:prstGeom>
                  </pic:spPr>
                </pic:pic>
              </a:graphicData>
            </a:graphic>
          </wp:inline>
        </w:drawing>
      </w:r>
    </w:p>
    <w:p w14:paraId="292FA73B" w14:textId="096795D4" w:rsidR="004439EE" w:rsidRDefault="004439EE" w:rsidP="004439EE">
      <w:pPr>
        <w:pStyle w:val="Caption"/>
        <w:rPr>
          <w:rFonts w:ascii="Arial" w:hAnsi="Arial" w:cs="Arial"/>
          <w:i w:val="0"/>
          <w:iCs w:val="0"/>
          <w:color w:val="auto"/>
          <w:sz w:val="24"/>
          <w:szCs w:val="24"/>
        </w:rPr>
      </w:pPr>
      <w:r w:rsidRPr="004439EE">
        <w:rPr>
          <w:rFonts w:ascii="Arial" w:hAnsi="Arial" w:cs="Arial"/>
          <w:i w:val="0"/>
          <w:iCs w:val="0"/>
          <w:color w:val="auto"/>
          <w:sz w:val="24"/>
          <w:szCs w:val="24"/>
        </w:rPr>
        <w:t xml:space="preserve">Figure </w:t>
      </w:r>
      <w:r w:rsidRPr="004439EE">
        <w:rPr>
          <w:rFonts w:ascii="Arial" w:hAnsi="Arial" w:cs="Arial"/>
          <w:i w:val="0"/>
          <w:iCs w:val="0"/>
          <w:color w:val="auto"/>
          <w:sz w:val="24"/>
          <w:szCs w:val="24"/>
        </w:rPr>
        <w:fldChar w:fldCharType="begin"/>
      </w:r>
      <w:r w:rsidRPr="004439EE">
        <w:rPr>
          <w:rFonts w:ascii="Arial" w:hAnsi="Arial" w:cs="Arial"/>
          <w:i w:val="0"/>
          <w:iCs w:val="0"/>
          <w:color w:val="auto"/>
          <w:sz w:val="24"/>
          <w:szCs w:val="24"/>
        </w:rPr>
        <w:instrText xml:space="preserve"> SEQ Figure \* ARABIC </w:instrText>
      </w:r>
      <w:r w:rsidRPr="004439EE">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15</w:t>
      </w:r>
      <w:r w:rsidRPr="004439EE">
        <w:rPr>
          <w:rFonts w:ascii="Arial" w:hAnsi="Arial" w:cs="Arial"/>
          <w:i w:val="0"/>
          <w:iCs w:val="0"/>
          <w:color w:val="auto"/>
          <w:sz w:val="24"/>
          <w:szCs w:val="24"/>
        </w:rPr>
        <w:fldChar w:fldCharType="end"/>
      </w:r>
      <w:r w:rsidRPr="004439EE">
        <w:rPr>
          <w:rFonts w:ascii="Arial" w:hAnsi="Arial" w:cs="Arial"/>
          <w:i w:val="0"/>
          <w:iCs w:val="0"/>
          <w:color w:val="auto"/>
          <w:sz w:val="24"/>
          <w:szCs w:val="24"/>
        </w:rPr>
        <w:t>- Tracert &amp; Ping Test from Server 1 to Client 1</w:t>
      </w:r>
      <w:r w:rsidR="00CE7C9A">
        <w:rPr>
          <w:rFonts w:ascii="Arial" w:hAnsi="Arial" w:cs="Arial"/>
          <w:i w:val="0"/>
          <w:iCs w:val="0"/>
          <w:color w:val="auto"/>
          <w:sz w:val="24"/>
          <w:szCs w:val="24"/>
        </w:rPr>
        <w:t>, PrivateNet1</w:t>
      </w:r>
    </w:p>
    <w:p w14:paraId="2903D925" w14:textId="77777777" w:rsidR="00053070" w:rsidRPr="00053070" w:rsidRDefault="00053070" w:rsidP="00053070">
      <w:pPr>
        <w:keepNext/>
        <w:rPr>
          <w:rFonts w:ascii="Arial" w:hAnsi="Arial" w:cs="Arial"/>
        </w:rPr>
      </w:pPr>
      <w:r w:rsidRPr="00053070">
        <w:rPr>
          <w:rFonts w:ascii="Arial" w:hAnsi="Arial" w:cs="Arial"/>
        </w:rPr>
        <w:drawing>
          <wp:inline distT="0" distB="0" distL="0" distR="0" wp14:anchorId="1CFFF995" wp14:editId="2316921C">
            <wp:extent cx="5134692" cy="3591426"/>
            <wp:effectExtent l="0" t="0" r="889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134692" cy="3591426"/>
                    </a:xfrm>
                    <a:prstGeom prst="rect">
                      <a:avLst/>
                    </a:prstGeom>
                  </pic:spPr>
                </pic:pic>
              </a:graphicData>
            </a:graphic>
          </wp:inline>
        </w:drawing>
      </w:r>
    </w:p>
    <w:p w14:paraId="12436751" w14:textId="02B07667" w:rsidR="004439EE" w:rsidRDefault="00053070" w:rsidP="00053070">
      <w:pPr>
        <w:pStyle w:val="Caption"/>
        <w:rPr>
          <w:rFonts w:ascii="Arial" w:hAnsi="Arial" w:cs="Arial"/>
          <w:i w:val="0"/>
          <w:iCs w:val="0"/>
          <w:color w:val="auto"/>
          <w:sz w:val="24"/>
          <w:szCs w:val="24"/>
        </w:rPr>
      </w:pPr>
      <w:r w:rsidRPr="00053070">
        <w:rPr>
          <w:rFonts w:ascii="Arial" w:hAnsi="Arial" w:cs="Arial"/>
          <w:i w:val="0"/>
          <w:iCs w:val="0"/>
          <w:color w:val="auto"/>
          <w:sz w:val="24"/>
          <w:szCs w:val="24"/>
        </w:rPr>
        <w:t xml:space="preserve">Figure </w:t>
      </w:r>
      <w:r w:rsidRPr="00053070">
        <w:rPr>
          <w:rFonts w:ascii="Arial" w:hAnsi="Arial" w:cs="Arial"/>
          <w:i w:val="0"/>
          <w:iCs w:val="0"/>
          <w:color w:val="auto"/>
          <w:sz w:val="24"/>
          <w:szCs w:val="24"/>
        </w:rPr>
        <w:fldChar w:fldCharType="begin"/>
      </w:r>
      <w:r w:rsidRPr="00053070">
        <w:rPr>
          <w:rFonts w:ascii="Arial" w:hAnsi="Arial" w:cs="Arial"/>
          <w:i w:val="0"/>
          <w:iCs w:val="0"/>
          <w:color w:val="auto"/>
          <w:sz w:val="24"/>
          <w:szCs w:val="24"/>
        </w:rPr>
        <w:instrText xml:space="preserve"> SEQ Figure \* ARABIC </w:instrText>
      </w:r>
      <w:r w:rsidRPr="00053070">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16</w:t>
      </w:r>
      <w:r w:rsidRPr="00053070">
        <w:rPr>
          <w:rFonts w:ascii="Arial" w:hAnsi="Arial" w:cs="Arial"/>
          <w:i w:val="0"/>
          <w:iCs w:val="0"/>
          <w:color w:val="auto"/>
          <w:sz w:val="24"/>
          <w:szCs w:val="24"/>
        </w:rPr>
        <w:fldChar w:fldCharType="end"/>
      </w:r>
      <w:r w:rsidRPr="00053070">
        <w:rPr>
          <w:rFonts w:ascii="Arial" w:hAnsi="Arial" w:cs="Arial"/>
          <w:i w:val="0"/>
          <w:iCs w:val="0"/>
          <w:color w:val="auto"/>
          <w:sz w:val="24"/>
          <w:szCs w:val="24"/>
        </w:rPr>
        <w:t>- Tracert &amp; Ping Test from Server 1 to Server 2</w:t>
      </w:r>
      <w:r w:rsidR="00CE7C9A">
        <w:rPr>
          <w:rFonts w:ascii="Arial" w:hAnsi="Arial" w:cs="Arial"/>
          <w:i w:val="0"/>
          <w:iCs w:val="0"/>
          <w:color w:val="auto"/>
          <w:sz w:val="24"/>
          <w:szCs w:val="24"/>
        </w:rPr>
        <w:t xml:space="preserve"> PublicNet</w:t>
      </w:r>
    </w:p>
    <w:p w14:paraId="7E39BD13" w14:textId="77777777" w:rsidR="00CE7C9A" w:rsidRDefault="00CE7C9A" w:rsidP="00CE7C9A">
      <w:pPr>
        <w:keepNext/>
      </w:pPr>
      <w:r w:rsidRPr="00CE7C9A">
        <w:lastRenderedPageBreak/>
        <w:drawing>
          <wp:inline distT="0" distB="0" distL="0" distR="0" wp14:anchorId="0D9567BB" wp14:editId="37B920E3">
            <wp:extent cx="4744112" cy="32580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44112" cy="3258005"/>
                    </a:xfrm>
                    <a:prstGeom prst="rect">
                      <a:avLst/>
                    </a:prstGeom>
                  </pic:spPr>
                </pic:pic>
              </a:graphicData>
            </a:graphic>
          </wp:inline>
        </w:drawing>
      </w:r>
    </w:p>
    <w:p w14:paraId="2BED0512" w14:textId="1CAB95CF" w:rsidR="00053070" w:rsidRDefault="00CE7C9A" w:rsidP="00CE7C9A">
      <w:pPr>
        <w:pStyle w:val="Caption"/>
        <w:rPr>
          <w:rFonts w:ascii="Arial" w:hAnsi="Arial" w:cs="Arial"/>
          <w:i w:val="0"/>
          <w:iCs w:val="0"/>
          <w:color w:val="auto"/>
          <w:sz w:val="24"/>
          <w:szCs w:val="24"/>
        </w:rPr>
      </w:pPr>
      <w:r w:rsidRPr="00CE7C9A">
        <w:rPr>
          <w:rFonts w:ascii="Arial" w:hAnsi="Arial" w:cs="Arial"/>
          <w:i w:val="0"/>
          <w:iCs w:val="0"/>
          <w:color w:val="auto"/>
          <w:sz w:val="24"/>
          <w:szCs w:val="24"/>
        </w:rPr>
        <w:t xml:space="preserve">Figure </w:t>
      </w:r>
      <w:r w:rsidRPr="00CE7C9A">
        <w:rPr>
          <w:rFonts w:ascii="Arial" w:hAnsi="Arial" w:cs="Arial"/>
          <w:i w:val="0"/>
          <w:iCs w:val="0"/>
          <w:color w:val="auto"/>
          <w:sz w:val="24"/>
          <w:szCs w:val="24"/>
        </w:rPr>
        <w:fldChar w:fldCharType="begin"/>
      </w:r>
      <w:r w:rsidRPr="00CE7C9A">
        <w:rPr>
          <w:rFonts w:ascii="Arial" w:hAnsi="Arial" w:cs="Arial"/>
          <w:i w:val="0"/>
          <w:iCs w:val="0"/>
          <w:color w:val="auto"/>
          <w:sz w:val="24"/>
          <w:szCs w:val="24"/>
        </w:rPr>
        <w:instrText xml:space="preserve"> SEQ Figure \* ARABIC </w:instrText>
      </w:r>
      <w:r w:rsidRPr="00CE7C9A">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17</w:t>
      </w:r>
      <w:r w:rsidRPr="00CE7C9A">
        <w:rPr>
          <w:rFonts w:ascii="Arial" w:hAnsi="Arial" w:cs="Arial"/>
          <w:i w:val="0"/>
          <w:iCs w:val="0"/>
          <w:color w:val="auto"/>
          <w:sz w:val="24"/>
          <w:szCs w:val="24"/>
        </w:rPr>
        <w:fldChar w:fldCharType="end"/>
      </w:r>
      <w:r w:rsidRPr="00CE7C9A">
        <w:rPr>
          <w:rFonts w:ascii="Arial" w:hAnsi="Arial" w:cs="Arial"/>
          <w:i w:val="0"/>
          <w:iCs w:val="0"/>
          <w:color w:val="auto"/>
          <w:sz w:val="24"/>
          <w:szCs w:val="24"/>
        </w:rPr>
        <w:t>- Ping Test from Server 1 to Server 2, PrivateNet 2</w:t>
      </w:r>
    </w:p>
    <w:p w14:paraId="0A4B7668" w14:textId="77777777" w:rsidR="006D2455" w:rsidRDefault="00B57F30" w:rsidP="006D2455">
      <w:pPr>
        <w:keepNext/>
      </w:pPr>
      <w:r w:rsidRPr="00B57F30">
        <w:drawing>
          <wp:inline distT="0" distB="0" distL="0" distR="0" wp14:anchorId="5F7721E9" wp14:editId="6D423414">
            <wp:extent cx="5438898" cy="4074137"/>
            <wp:effectExtent l="0" t="0" r="0" b="31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50232" cy="4082627"/>
                    </a:xfrm>
                    <a:prstGeom prst="rect">
                      <a:avLst/>
                    </a:prstGeom>
                  </pic:spPr>
                </pic:pic>
              </a:graphicData>
            </a:graphic>
          </wp:inline>
        </w:drawing>
      </w:r>
    </w:p>
    <w:p w14:paraId="4D782C1B" w14:textId="65B06A48" w:rsidR="00AD342B" w:rsidRPr="004948DB" w:rsidRDefault="006D2455" w:rsidP="006D2455">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18</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Performance Monitor with Various Counters</w:t>
      </w:r>
    </w:p>
    <w:p w14:paraId="60A894C3" w14:textId="77777777" w:rsidR="006D2455" w:rsidRPr="004948DB" w:rsidRDefault="00017B47" w:rsidP="006D2455">
      <w:pPr>
        <w:keepNext/>
        <w:rPr>
          <w:rFonts w:ascii="Arial" w:hAnsi="Arial" w:cs="Arial"/>
        </w:rPr>
      </w:pPr>
      <w:r w:rsidRPr="004948DB">
        <w:rPr>
          <w:rFonts w:ascii="Arial" w:hAnsi="Arial" w:cs="Arial"/>
        </w:rPr>
        <w:lastRenderedPageBreak/>
        <w:drawing>
          <wp:inline distT="0" distB="0" distL="0" distR="0" wp14:anchorId="40AFFB6D" wp14:editId="39D235EB">
            <wp:extent cx="5438898" cy="4075648"/>
            <wp:effectExtent l="0" t="0" r="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45218" cy="4080384"/>
                    </a:xfrm>
                    <a:prstGeom prst="rect">
                      <a:avLst/>
                    </a:prstGeom>
                  </pic:spPr>
                </pic:pic>
              </a:graphicData>
            </a:graphic>
          </wp:inline>
        </w:drawing>
      </w:r>
    </w:p>
    <w:p w14:paraId="5E0A86D2" w14:textId="5958A30E" w:rsidR="00017B47" w:rsidRPr="004948DB" w:rsidRDefault="006D2455" w:rsidP="006D2455">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19</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Reliability Monitor Detailing All Previous Events</w:t>
      </w:r>
    </w:p>
    <w:p w14:paraId="3496CA2B" w14:textId="77777777" w:rsidR="006D2455" w:rsidRPr="004948DB" w:rsidRDefault="0071243F" w:rsidP="006D2455">
      <w:pPr>
        <w:keepNext/>
        <w:rPr>
          <w:rFonts w:ascii="Arial" w:hAnsi="Arial" w:cs="Arial"/>
        </w:rPr>
      </w:pPr>
      <w:r w:rsidRPr="004948DB">
        <w:rPr>
          <w:rFonts w:ascii="Arial" w:hAnsi="Arial" w:cs="Arial"/>
        </w:rPr>
        <w:drawing>
          <wp:inline distT="0" distB="0" distL="0" distR="0" wp14:anchorId="439401FC" wp14:editId="54A76745">
            <wp:extent cx="5890161" cy="4190740"/>
            <wp:effectExtent l="0" t="0" r="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897666" cy="4196079"/>
                    </a:xfrm>
                    <a:prstGeom prst="rect">
                      <a:avLst/>
                    </a:prstGeom>
                  </pic:spPr>
                </pic:pic>
              </a:graphicData>
            </a:graphic>
          </wp:inline>
        </w:drawing>
      </w:r>
    </w:p>
    <w:p w14:paraId="175052A0" w14:textId="674FCD8F" w:rsidR="0071243F" w:rsidRPr="004948DB" w:rsidRDefault="006D2455" w:rsidP="006D2455">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20</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Computer Management- Scheduling Tasks</w:t>
      </w:r>
    </w:p>
    <w:p w14:paraId="42C4032F" w14:textId="77777777" w:rsidR="008D4416" w:rsidRPr="004948DB" w:rsidRDefault="008D4416" w:rsidP="008D4416">
      <w:pPr>
        <w:keepNext/>
        <w:rPr>
          <w:rFonts w:ascii="Arial" w:hAnsi="Arial" w:cs="Arial"/>
        </w:rPr>
      </w:pPr>
      <w:r w:rsidRPr="004948DB">
        <w:rPr>
          <w:rFonts w:ascii="Arial" w:hAnsi="Arial" w:cs="Arial"/>
        </w:rPr>
        <w:lastRenderedPageBreak/>
        <w:drawing>
          <wp:inline distT="0" distB="0" distL="0" distR="0" wp14:anchorId="56D893BB" wp14:editId="3A4BF1C4">
            <wp:extent cx="5771407" cy="4071514"/>
            <wp:effectExtent l="0" t="0" r="1270" b="57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75028" cy="4074068"/>
                    </a:xfrm>
                    <a:prstGeom prst="rect">
                      <a:avLst/>
                    </a:prstGeom>
                  </pic:spPr>
                </pic:pic>
              </a:graphicData>
            </a:graphic>
          </wp:inline>
        </w:drawing>
      </w:r>
    </w:p>
    <w:p w14:paraId="7C2CBEE1" w14:textId="6F468F5C" w:rsidR="000152EE" w:rsidRPr="004948DB" w:rsidRDefault="008D4416" w:rsidP="008D4416">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21</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Computer Management- Creating a Local User</w:t>
      </w:r>
    </w:p>
    <w:p w14:paraId="205EAD98" w14:textId="77777777" w:rsidR="006D2455" w:rsidRPr="004948DB" w:rsidRDefault="006D2455" w:rsidP="006D2455">
      <w:pPr>
        <w:keepNext/>
        <w:rPr>
          <w:rFonts w:ascii="Arial" w:hAnsi="Arial" w:cs="Arial"/>
        </w:rPr>
      </w:pPr>
      <w:r w:rsidRPr="004948DB">
        <w:rPr>
          <w:rFonts w:ascii="Arial" w:hAnsi="Arial" w:cs="Arial"/>
        </w:rPr>
        <w:drawing>
          <wp:inline distT="0" distB="0" distL="0" distR="0" wp14:anchorId="70B72FA2" wp14:editId="230076F3">
            <wp:extent cx="5576238" cy="3978233"/>
            <wp:effectExtent l="0" t="0" r="5715"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579684" cy="3980691"/>
                    </a:xfrm>
                    <a:prstGeom prst="rect">
                      <a:avLst/>
                    </a:prstGeom>
                  </pic:spPr>
                </pic:pic>
              </a:graphicData>
            </a:graphic>
          </wp:inline>
        </w:drawing>
      </w:r>
    </w:p>
    <w:p w14:paraId="72879A59" w14:textId="207BC2E2" w:rsidR="006D2455" w:rsidRPr="004948DB" w:rsidRDefault="006D2455" w:rsidP="006D2455">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22</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Computer Management- Device Manager</w:t>
      </w:r>
    </w:p>
    <w:p w14:paraId="75FC4912" w14:textId="77777777" w:rsidR="00AA0EFE" w:rsidRPr="004948DB" w:rsidRDefault="00AA0EFE" w:rsidP="00AA0EFE">
      <w:pPr>
        <w:keepNext/>
        <w:rPr>
          <w:rFonts w:ascii="Arial" w:hAnsi="Arial" w:cs="Arial"/>
        </w:rPr>
      </w:pPr>
      <w:r w:rsidRPr="004948DB">
        <w:rPr>
          <w:rFonts w:ascii="Arial" w:hAnsi="Arial" w:cs="Arial"/>
        </w:rPr>
        <w:lastRenderedPageBreak/>
        <w:drawing>
          <wp:inline distT="0" distB="0" distL="0" distR="0" wp14:anchorId="39180EA4" wp14:editId="4C27A440">
            <wp:extent cx="4417620" cy="4195699"/>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425394" cy="4203082"/>
                    </a:xfrm>
                    <a:prstGeom prst="rect">
                      <a:avLst/>
                    </a:prstGeom>
                  </pic:spPr>
                </pic:pic>
              </a:graphicData>
            </a:graphic>
          </wp:inline>
        </w:drawing>
      </w:r>
    </w:p>
    <w:p w14:paraId="3C9FFB0D" w14:textId="6A6C5AFB" w:rsidR="00AA0EFE" w:rsidRPr="004948DB" w:rsidRDefault="00AA0EFE" w:rsidP="00AA0EFE">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23</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Computer Management- Disk Manager</w:t>
      </w:r>
    </w:p>
    <w:p w14:paraId="3A68A39A" w14:textId="77777777" w:rsidR="00E4722A" w:rsidRPr="004948DB" w:rsidRDefault="00E4722A" w:rsidP="00E4722A">
      <w:pPr>
        <w:keepNext/>
        <w:rPr>
          <w:rFonts w:ascii="Arial" w:hAnsi="Arial" w:cs="Arial"/>
        </w:rPr>
      </w:pPr>
      <w:r w:rsidRPr="004948DB">
        <w:rPr>
          <w:rFonts w:ascii="Arial" w:hAnsi="Arial" w:cs="Arial"/>
        </w:rPr>
        <w:drawing>
          <wp:inline distT="0" distB="0" distL="0" distR="0" wp14:anchorId="491168D5" wp14:editId="29AC332B">
            <wp:extent cx="5189517" cy="3730687"/>
            <wp:effectExtent l="0" t="0" r="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190579" cy="3731451"/>
                    </a:xfrm>
                    <a:prstGeom prst="rect">
                      <a:avLst/>
                    </a:prstGeom>
                  </pic:spPr>
                </pic:pic>
              </a:graphicData>
            </a:graphic>
          </wp:inline>
        </w:drawing>
      </w:r>
    </w:p>
    <w:p w14:paraId="39E48D22" w14:textId="4852CD16" w:rsidR="00E4722A" w:rsidRPr="004948DB" w:rsidRDefault="00E4722A" w:rsidP="00E4722A">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24</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Computer Management- Services Manager</w:t>
      </w:r>
    </w:p>
    <w:p w14:paraId="65A29816" w14:textId="77777777" w:rsidR="008C47BF" w:rsidRPr="004948DB" w:rsidRDefault="008C47BF" w:rsidP="008C47BF">
      <w:pPr>
        <w:keepNext/>
        <w:rPr>
          <w:rFonts w:ascii="Arial" w:hAnsi="Arial" w:cs="Arial"/>
        </w:rPr>
      </w:pPr>
      <w:r w:rsidRPr="004948DB">
        <w:rPr>
          <w:rFonts w:ascii="Arial" w:hAnsi="Arial" w:cs="Arial"/>
        </w:rPr>
        <w:lastRenderedPageBreak/>
        <w:drawing>
          <wp:inline distT="0" distB="0" distL="0" distR="0" wp14:anchorId="6B5CA33F" wp14:editId="502746A7">
            <wp:extent cx="4788831" cy="3574472"/>
            <wp:effectExtent l="0" t="0" r="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98800" cy="3581913"/>
                    </a:xfrm>
                    <a:prstGeom prst="rect">
                      <a:avLst/>
                    </a:prstGeom>
                  </pic:spPr>
                </pic:pic>
              </a:graphicData>
            </a:graphic>
          </wp:inline>
        </w:drawing>
      </w:r>
    </w:p>
    <w:p w14:paraId="26966CCF" w14:textId="1D022CD8" w:rsidR="008C47BF" w:rsidRPr="004948DB" w:rsidRDefault="008179FB" w:rsidP="008C47BF">
      <w:pPr>
        <w:pStyle w:val="Caption"/>
        <w:rPr>
          <w:rFonts w:ascii="Arial" w:hAnsi="Arial" w:cs="Arial"/>
          <w:i w:val="0"/>
          <w:iCs w:val="0"/>
          <w:color w:val="auto"/>
          <w:sz w:val="24"/>
          <w:szCs w:val="24"/>
        </w:rPr>
      </w:pPr>
      <w:r w:rsidRPr="004948DB">
        <w:rPr>
          <w:rFonts w:ascii="Arial" w:hAnsi="Arial" w:cs="Arial"/>
          <w:i w:val="0"/>
          <w:iCs w:val="0"/>
          <w:color w:val="auto"/>
          <w:sz w:val="24"/>
          <w:szCs w:val="24"/>
        </w:rPr>
        <w:drawing>
          <wp:anchor distT="0" distB="0" distL="114300" distR="114300" simplePos="0" relativeHeight="251719168" behindDoc="0" locked="0" layoutInCell="1" allowOverlap="1" wp14:anchorId="3343E1F1" wp14:editId="59A0C157">
            <wp:simplePos x="0" y="0"/>
            <wp:positionH relativeFrom="margin">
              <wp:align>left</wp:align>
            </wp:positionH>
            <wp:positionV relativeFrom="paragraph">
              <wp:posOffset>307340</wp:posOffset>
            </wp:positionV>
            <wp:extent cx="4916170" cy="3512820"/>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916170" cy="3512820"/>
                    </a:xfrm>
                    <a:prstGeom prst="rect">
                      <a:avLst/>
                    </a:prstGeom>
                  </pic:spPr>
                </pic:pic>
              </a:graphicData>
            </a:graphic>
            <wp14:sizeRelH relativeFrom="margin">
              <wp14:pctWidth>0</wp14:pctWidth>
            </wp14:sizeRelH>
            <wp14:sizeRelV relativeFrom="margin">
              <wp14:pctHeight>0</wp14:pctHeight>
            </wp14:sizeRelV>
          </wp:anchor>
        </w:drawing>
      </w:r>
      <w:r w:rsidR="008C47BF" w:rsidRPr="004948DB">
        <w:rPr>
          <w:rFonts w:ascii="Arial" w:hAnsi="Arial" w:cs="Arial"/>
          <w:i w:val="0"/>
          <w:iCs w:val="0"/>
          <w:color w:val="auto"/>
          <w:sz w:val="24"/>
          <w:szCs w:val="24"/>
        </w:rPr>
        <w:t xml:space="preserve">Figure </w:t>
      </w:r>
      <w:r w:rsidR="008C47BF" w:rsidRPr="004948DB">
        <w:rPr>
          <w:rFonts w:ascii="Arial" w:hAnsi="Arial" w:cs="Arial"/>
          <w:i w:val="0"/>
          <w:iCs w:val="0"/>
          <w:color w:val="auto"/>
          <w:sz w:val="24"/>
          <w:szCs w:val="24"/>
        </w:rPr>
        <w:fldChar w:fldCharType="begin"/>
      </w:r>
      <w:r w:rsidR="008C47BF" w:rsidRPr="004948DB">
        <w:rPr>
          <w:rFonts w:ascii="Arial" w:hAnsi="Arial" w:cs="Arial"/>
          <w:i w:val="0"/>
          <w:iCs w:val="0"/>
          <w:color w:val="auto"/>
          <w:sz w:val="24"/>
          <w:szCs w:val="24"/>
        </w:rPr>
        <w:instrText xml:space="preserve"> SEQ Figure \* ARABIC </w:instrText>
      </w:r>
      <w:r w:rsidR="008C47BF"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25</w:t>
      </w:r>
      <w:r w:rsidR="008C47BF" w:rsidRPr="004948DB">
        <w:rPr>
          <w:rFonts w:ascii="Arial" w:hAnsi="Arial" w:cs="Arial"/>
          <w:i w:val="0"/>
          <w:iCs w:val="0"/>
          <w:color w:val="auto"/>
          <w:sz w:val="24"/>
          <w:szCs w:val="24"/>
        </w:rPr>
        <w:fldChar w:fldCharType="end"/>
      </w:r>
      <w:r w:rsidR="008C47BF" w:rsidRPr="004948DB">
        <w:rPr>
          <w:rFonts w:ascii="Arial" w:hAnsi="Arial" w:cs="Arial"/>
          <w:i w:val="0"/>
          <w:iCs w:val="0"/>
          <w:color w:val="auto"/>
          <w:sz w:val="24"/>
          <w:szCs w:val="24"/>
        </w:rPr>
        <w:t>- System Configuration- Startup Tab</w:t>
      </w:r>
    </w:p>
    <w:p w14:paraId="2A472D1B" w14:textId="63225B55" w:rsidR="000614A7" w:rsidRPr="004948DB" w:rsidRDefault="008179FB" w:rsidP="000614A7">
      <w:pPr>
        <w:keepNext/>
        <w:rPr>
          <w:rFonts w:ascii="Arial" w:hAnsi="Arial" w:cs="Arial"/>
        </w:rPr>
      </w:pPr>
      <w:r>
        <w:rPr>
          <w:rFonts w:ascii="Arial" w:hAnsi="Arial" w:cs="Arial"/>
        </w:rPr>
        <w:br w:type="textWrapping" w:clear="all"/>
      </w:r>
    </w:p>
    <w:p w14:paraId="6D083E2B" w14:textId="0A1DCCCC" w:rsidR="000614A7" w:rsidRDefault="000614A7" w:rsidP="000614A7">
      <w:pPr>
        <w:pStyle w:val="Caption"/>
        <w:rPr>
          <w:rFonts w:ascii="Arial" w:hAnsi="Arial" w:cs="Arial"/>
          <w:i w:val="0"/>
          <w:iCs w:val="0"/>
          <w:color w:val="auto"/>
          <w:sz w:val="24"/>
          <w:szCs w:val="24"/>
        </w:rPr>
      </w:pPr>
      <w:r w:rsidRPr="004948DB">
        <w:rPr>
          <w:rFonts w:ascii="Arial" w:hAnsi="Arial" w:cs="Arial"/>
          <w:i w:val="0"/>
          <w:iCs w:val="0"/>
          <w:color w:val="auto"/>
          <w:sz w:val="24"/>
          <w:szCs w:val="24"/>
        </w:rPr>
        <w:t xml:space="preserve">Figure </w:t>
      </w:r>
      <w:r w:rsidRPr="004948DB">
        <w:rPr>
          <w:rFonts w:ascii="Arial" w:hAnsi="Arial" w:cs="Arial"/>
          <w:i w:val="0"/>
          <w:iCs w:val="0"/>
          <w:color w:val="auto"/>
          <w:sz w:val="24"/>
          <w:szCs w:val="24"/>
        </w:rPr>
        <w:fldChar w:fldCharType="begin"/>
      </w:r>
      <w:r w:rsidRPr="004948DB">
        <w:rPr>
          <w:rFonts w:ascii="Arial" w:hAnsi="Arial" w:cs="Arial"/>
          <w:i w:val="0"/>
          <w:iCs w:val="0"/>
          <w:color w:val="auto"/>
          <w:sz w:val="24"/>
          <w:szCs w:val="24"/>
        </w:rPr>
        <w:instrText xml:space="preserve"> SEQ Figure \* ARABIC </w:instrText>
      </w:r>
      <w:r w:rsidRPr="004948DB">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26</w:t>
      </w:r>
      <w:r w:rsidRPr="004948DB">
        <w:rPr>
          <w:rFonts w:ascii="Arial" w:hAnsi="Arial" w:cs="Arial"/>
          <w:i w:val="0"/>
          <w:iCs w:val="0"/>
          <w:color w:val="auto"/>
          <w:sz w:val="24"/>
          <w:szCs w:val="24"/>
        </w:rPr>
        <w:fldChar w:fldCharType="end"/>
      </w:r>
      <w:r w:rsidRPr="004948DB">
        <w:rPr>
          <w:rFonts w:ascii="Arial" w:hAnsi="Arial" w:cs="Arial"/>
          <w:i w:val="0"/>
          <w:iCs w:val="0"/>
          <w:color w:val="auto"/>
          <w:sz w:val="24"/>
          <w:szCs w:val="24"/>
        </w:rPr>
        <w:t>- System Configuration Boot Order Tab</w:t>
      </w:r>
    </w:p>
    <w:p w14:paraId="39667D6D" w14:textId="77777777" w:rsidR="00924E1C" w:rsidRPr="003C1D07" w:rsidRDefault="00924E1C" w:rsidP="00924E1C">
      <w:pPr>
        <w:keepNext/>
        <w:rPr>
          <w:rFonts w:ascii="Arial" w:hAnsi="Arial" w:cs="Arial"/>
          <w:sz w:val="36"/>
          <w:szCs w:val="36"/>
        </w:rPr>
      </w:pPr>
      <w:r w:rsidRPr="003C1D07">
        <w:rPr>
          <w:rFonts w:ascii="Arial" w:hAnsi="Arial" w:cs="Arial"/>
          <w:sz w:val="36"/>
          <w:szCs w:val="36"/>
        </w:rPr>
        <w:lastRenderedPageBreak/>
        <w:drawing>
          <wp:inline distT="0" distB="0" distL="0" distR="0" wp14:anchorId="446D2298" wp14:editId="3E546B67">
            <wp:extent cx="5973288" cy="4309745"/>
            <wp:effectExtent l="0" t="0" r="889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7447" t="13140" r="5433" b="3173"/>
                    <a:stretch/>
                  </pic:blipFill>
                  <pic:spPr bwMode="auto">
                    <a:xfrm>
                      <a:off x="0" y="0"/>
                      <a:ext cx="5974693" cy="4310759"/>
                    </a:xfrm>
                    <a:prstGeom prst="rect">
                      <a:avLst/>
                    </a:prstGeom>
                    <a:ln>
                      <a:noFill/>
                    </a:ln>
                    <a:extLst>
                      <a:ext uri="{53640926-AAD7-44D8-BBD7-CCE9431645EC}">
                        <a14:shadowObscured xmlns:a14="http://schemas.microsoft.com/office/drawing/2010/main"/>
                      </a:ext>
                    </a:extLst>
                  </pic:spPr>
                </pic:pic>
              </a:graphicData>
            </a:graphic>
          </wp:inline>
        </w:drawing>
      </w:r>
    </w:p>
    <w:p w14:paraId="28F3284A" w14:textId="6A3A7DA1" w:rsidR="00924E1C" w:rsidRPr="003C1D07" w:rsidRDefault="00924E1C" w:rsidP="00924E1C">
      <w:pPr>
        <w:pStyle w:val="Caption"/>
        <w:rPr>
          <w:rFonts w:ascii="Arial" w:hAnsi="Arial" w:cs="Arial"/>
          <w:i w:val="0"/>
          <w:iCs w:val="0"/>
          <w:color w:val="auto"/>
          <w:sz w:val="24"/>
          <w:szCs w:val="24"/>
        </w:rPr>
      </w:pPr>
      <w:r w:rsidRPr="003C1D07">
        <w:rPr>
          <w:rFonts w:ascii="Arial" w:hAnsi="Arial" w:cs="Arial"/>
          <w:i w:val="0"/>
          <w:iCs w:val="0"/>
          <w:color w:val="auto"/>
          <w:sz w:val="24"/>
          <w:szCs w:val="24"/>
        </w:rPr>
        <w:t xml:space="preserve">Figure </w:t>
      </w:r>
      <w:r w:rsidRPr="003C1D07">
        <w:rPr>
          <w:rFonts w:ascii="Arial" w:hAnsi="Arial" w:cs="Arial"/>
          <w:i w:val="0"/>
          <w:iCs w:val="0"/>
          <w:color w:val="auto"/>
          <w:sz w:val="24"/>
          <w:szCs w:val="24"/>
        </w:rPr>
        <w:fldChar w:fldCharType="begin"/>
      </w:r>
      <w:r w:rsidRPr="003C1D07">
        <w:rPr>
          <w:rFonts w:ascii="Arial" w:hAnsi="Arial" w:cs="Arial"/>
          <w:i w:val="0"/>
          <w:iCs w:val="0"/>
          <w:color w:val="auto"/>
          <w:sz w:val="24"/>
          <w:szCs w:val="24"/>
        </w:rPr>
        <w:instrText xml:space="preserve"> SEQ Figure \* ARABIC </w:instrText>
      </w:r>
      <w:r w:rsidRPr="003C1D07">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27</w:t>
      </w:r>
      <w:r w:rsidRPr="003C1D07">
        <w:rPr>
          <w:rFonts w:ascii="Arial" w:hAnsi="Arial" w:cs="Arial"/>
          <w:i w:val="0"/>
          <w:iCs w:val="0"/>
          <w:color w:val="auto"/>
          <w:sz w:val="24"/>
          <w:szCs w:val="24"/>
        </w:rPr>
        <w:fldChar w:fldCharType="end"/>
      </w:r>
      <w:r w:rsidRPr="003C1D07">
        <w:rPr>
          <w:rFonts w:ascii="Arial" w:hAnsi="Arial" w:cs="Arial"/>
          <w:i w:val="0"/>
          <w:iCs w:val="0"/>
          <w:color w:val="auto"/>
          <w:sz w:val="24"/>
          <w:szCs w:val="24"/>
        </w:rPr>
        <w:t>- MS Server 2019- Server Tools- Adding Roles Wizard</w:t>
      </w:r>
    </w:p>
    <w:p w14:paraId="766C0013" w14:textId="77777777" w:rsidR="00513B27" w:rsidRPr="003C1D07" w:rsidRDefault="00513B27" w:rsidP="00513B27">
      <w:pPr>
        <w:rPr>
          <w:rFonts w:ascii="Arial" w:hAnsi="Arial" w:cs="Arial"/>
          <w:sz w:val="36"/>
          <w:szCs w:val="36"/>
        </w:rPr>
      </w:pPr>
    </w:p>
    <w:p w14:paraId="7FCB3BE7" w14:textId="77777777" w:rsidR="00513B27" w:rsidRPr="003C1D07" w:rsidRDefault="00513B27" w:rsidP="00513B27">
      <w:pPr>
        <w:keepNext/>
        <w:rPr>
          <w:rFonts w:ascii="Arial" w:hAnsi="Arial" w:cs="Arial"/>
          <w:sz w:val="36"/>
          <w:szCs w:val="36"/>
        </w:rPr>
      </w:pPr>
      <w:r w:rsidRPr="003C1D07">
        <w:rPr>
          <w:rFonts w:ascii="Arial" w:hAnsi="Arial" w:cs="Arial"/>
          <w:sz w:val="36"/>
          <w:szCs w:val="36"/>
        </w:rPr>
        <w:drawing>
          <wp:inline distT="0" distB="0" distL="0" distR="0" wp14:anchorId="2BE54AE8" wp14:editId="3003A211">
            <wp:extent cx="4951450" cy="3419116"/>
            <wp:effectExtent l="0" t="0" r="190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5543" t="12538" r="22235" b="5394"/>
                    <a:stretch/>
                  </pic:blipFill>
                  <pic:spPr bwMode="auto">
                    <a:xfrm>
                      <a:off x="0" y="0"/>
                      <a:ext cx="4952988" cy="3420178"/>
                    </a:xfrm>
                    <a:prstGeom prst="rect">
                      <a:avLst/>
                    </a:prstGeom>
                    <a:ln>
                      <a:noFill/>
                    </a:ln>
                    <a:extLst>
                      <a:ext uri="{53640926-AAD7-44D8-BBD7-CCE9431645EC}">
                        <a14:shadowObscured xmlns:a14="http://schemas.microsoft.com/office/drawing/2010/main"/>
                      </a:ext>
                    </a:extLst>
                  </pic:spPr>
                </pic:pic>
              </a:graphicData>
            </a:graphic>
          </wp:inline>
        </w:drawing>
      </w:r>
    </w:p>
    <w:p w14:paraId="5DF8FE5A" w14:textId="02368505" w:rsidR="00513B27" w:rsidRPr="003C1D07" w:rsidRDefault="00513B27" w:rsidP="00513B27">
      <w:pPr>
        <w:pStyle w:val="Caption"/>
        <w:rPr>
          <w:rFonts w:ascii="Arial" w:hAnsi="Arial" w:cs="Arial"/>
          <w:i w:val="0"/>
          <w:iCs w:val="0"/>
          <w:color w:val="auto"/>
          <w:sz w:val="24"/>
          <w:szCs w:val="24"/>
        </w:rPr>
      </w:pPr>
      <w:r w:rsidRPr="003C1D07">
        <w:rPr>
          <w:rFonts w:ascii="Arial" w:hAnsi="Arial" w:cs="Arial"/>
          <w:i w:val="0"/>
          <w:iCs w:val="0"/>
          <w:color w:val="auto"/>
          <w:sz w:val="24"/>
          <w:szCs w:val="24"/>
        </w:rPr>
        <w:t xml:space="preserve">Figure </w:t>
      </w:r>
      <w:r w:rsidRPr="003C1D07">
        <w:rPr>
          <w:rFonts w:ascii="Arial" w:hAnsi="Arial" w:cs="Arial"/>
          <w:i w:val="0"/>
          <w:iCs w:val="0"/>
          <w:color w:val="auto"/>
          <w:sz w:val="24"/>
          <w:szCs w:val="24"/>
        </w:rPr>
        <w:fldChar w:fldCharType="begin"/>
      </w:r>
      <w:r w:rsidRPr="003C1D07">
        <w:rPr>
          <w:rFonts w:ascii="Arial" w:hAnsi="Arial" w:cs="Arial"/>
          <w:i w:val="0"/>
          <w:iCs w:val="0"/>
          <w:color w:val="auto"/>
          <w:sz w:val="24"/>
          <w:szCs w:val="24"/>
        </w:rPr>
        <w:instrText xml:space="preserve"> SEQ Figure \* ARABIC </w:instrText>
      </w:r>
      <w:r w:rsidRPr="003C1D07">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28</w:t>
      </w:r>
      <w:r w:rsidRPr="003C1D07">
        <w:rPr>
          <w:rFonts w:ascii="Arial" w:hAnsi="Arial" w:cs="Arial"/>
          <w:i w:val="0"/>
          <w:iCs w:val="0"/>
          <w:color w:val="auto"/>
          <w:sz w:val="24"/>
          <w:szCs w:val="24"/>
        </w:rPr>
        <w:fldChar w:fldCharType="end"/>
      </w:r>
      <w:r w:rsidRPr="003C1D07">
        <w:rPr>
          <w:rFonts w:ascii="Arial" w:hAnsi="Arial" w:cs="Arial"/>
          <w:i w:val="0"/>
          <w:iCs w:val="0"/>
          <w:color w:val="auto"/>
          <w:sz w:val="24"/>
          <w:szCs w:val="24"/>
        </w:rPr>
        <w:t>- Promoting a Server to Domain Controller</w:t>
      </w:r>
    </w:p>
    <w:p w14:paraId="6CFAED9C" w14:textId="77777777" w:rsidR="003B6D94" w:rsidRPr="003C1D07" w:rsidRDefault="003B6D94" w:rsidP="003B6D94">
      <w:pPr>
        <w:rPr>
          <w:rFonts w:ascii="Arial" w:hAnsi="Arial" w:cs="Arial"/>
          <w:sz w:val="36"/>
          <w:szCs w:val="36"/>
        </w:rPr>
      </w:pPr>
    </w:p>
    <w:p w14:paraId="1840145A" w14:textId="77777777" w:rsidR="003B6D94" w:rsidRPr="003C1D07" w:rsidRDefault="003B6D94" w:rsidP="003B6D94">
      <w:pPr>
        <w:keepNext/>
        <w:rPr>
          <w:rFonts w:ascii="Arial" w:hAnsi="Arial" w:cs="Arial"/>
          <w:sz w:val="36"/>
          <w:szCs w:val="36"/>
        </w:rPr>
      </w:pPr>
      <w:r w:rsidRPr="003C1D07">
        <w:rPr>
          <w:rFonts w:ascii="Arial" w:hAnsi="Arial" w:cs="Arial"/>
          <w:sz w:val="36"/>
          <w:szCs w:val="36"/>
        </w:rPr>
        <w:drawing>
          <wp:inline distT="0" distB="0" distL="0" distR="0" wp14:anchorId="22387045" wp14:editId="514BDD32">
            <wp:extent cx="5105956" cy="3766782"/>
            <wp:effectExtent l="0" t="0" r="0" b="571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638" t="3472" r="7869" b="3032"/>
                    <a:stretch/>
                  </pic:blipFill>
                  <pic:spPr bwMode="auto">
                    <a:xfrm>
                      <a:off x="0" y="0"/>
                      <a:ext cx="5109420" cy="3769337"/>
                    </a:xfrm>
                    <a:prstGeom prst="rect">
                      <a:avLst/>
                    </a:prstGeom>
                    <a:ln>
                      <a:noFill/>
                    </a:ln>
                    <a:extLst>
                      <a:ext uri="{53640926-AAD7-44D8-BBD7-CCE9431645EC}">
                        <a14:shadowObscured xmlns:a14="http://schemas.microsoft.com/office/drawing/2010/main"/>
                      </a:ext>
                    </a:extLst>
                  </pic:spPr>
                </pic:pic>
              </a:graphicData>
            </a:graphic>
          </wp:inline>
        </w:drawing>
      </w:r>
    </w:p>
    <w:p w14:paraId="1C805A97" w14:textId="5510A08E" w:rsidR="003B6D94" w:rsidRPr="003C1D07" w:rsidRDefault="003B6D94" w:rsidP="003B6D94">
      <w:pPr>
        <w:pStyle w:val="Caption"/>
        <w:rPr>
          <w:rFonts w:ascii="Arial" w:hAnsi="Arial" w:cs="Arial"/>
          <w:i w:val="0"/>
          <w:iCs w:val="0"/>
          <w:color w:val="auto"/>
          <w:sz w:val="24"/>
          <w:szCs w:val="24"/>
        </w:rPr>
      </w:pPr>
      <w:r w:rsidRPr="003C1D07">
        <w:rPr>
          <w:rFonts w:ascii="Arial" w:hAnsi="Arial" w:cs="Arial"/>
          <w:i w:val="0"/>
          <w:iCs w:val="0"/>
          <w:color w:val="auto"/>
          <w:sz w:val="24"/>
          <w:szCs w:val="24"/>
        </w:rPr>
        <w:t xml:space="preserve">Figure </w:t>
      </w:r>
      <w:r w:rsidRPr="003C1D07">
        <w:rPr>
          <w:rFonts w:ascii="Arial" w:hAnsi="Arial" w:cs="Arial"/>
          <w:i w:val="0"/>
          <w:iCs w:val="0"/>
          <w:color w:val="auto"/>
          <w:sz w:val="24"/>
          <w:szCs w:val="24"/>
        </w:rPr>
        <w:fldChar w:fldCharType="begin"/>
      </w:r>
      <w:r w:rsidRPr="003C1D07">
        <w:rPr>
          <w:rFonts w:ascii="Arial" w:hAnsi="Arial" w:cs="Arial"/>
          <w:i w:val="0"/>
          <w:iCs w:val="0"/>
          <w:color w:val="auto"/>
          <w:sz w:val="24"/>
          <w:szCs w:val="24"/>
        </w:rPr>
        <w:instrText xml:space="preserve"> SEQ Figure \* ARABIC </w:instrText>
      </w:r>
      <w:r w:rsidRPr="003C1D07">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29</w:t>
      </w:r>
      <w:r w:rsidRPr="003C1D07">
        <w:rPr>
          <w:rFonts w:ascii="Arial" w:hAnsi="Arial" w:cs="Arial"/>
          <w:i w:val="0"/>
          <w:iCs w:val="0"/>
          <w:color w:val="auto"/>
          <w:sz w:val="24"/>
          <w:szCs w:val="24"/>
        </w:rPr>
        <w:fldChar w:fldCharType="end"/>
      </w:r>
      <w:r w:rsidRPr="003C1D07">
        <w:rPr>
          <w:rFonts w:ascii="Arial" w:hAnsi="Arial" w:cs="Arial"/>
          <w:i w:val="0"/>
          <w:iCs w:val="0"/>
          <w:color w:val="auto"/>
          <w:sz w:val="24"/>
          <w:szCs w:val="24"/>
        </w:rPr>
        <w:t>- Beginning the Object Creation Stage</w:t>
      </w:r>
    </w:p>
    <w:p w14:paraId="357554A9" w14:textId="77777777" w:rsidR="00981EFE" w:rsidRPr="003C1D07" w:rsidRDefault="00981EFE" w:rsidP="00981EFE">
      <w:pPr>
        <w:keepNext/>
        <w:rPr>
          <w:rFonts w:ascii="Arial" w:hAnsi="Arial" w:cs="Arial"/>
          <w:sz w:val="36"/>
          <w:szCs w:val="36"/>
        </w:rPr>
      </w:pPr>
      <w:r w:rsidRPr="003C1D07">
        <w:rPr>
          <w:rFonts w:ascii="Arial" w:hAnsi="Arial" w:cs="Arial"/>
          <w:sz w:val="36"/>
          <w:szCs w:val="36"/>
        </w:rPr>
        <w:drawing>
          <wp:inline distT="0" distB="0" distL="0" distR="0" wp14:anchorId="15495E02" wp14:editId="01D13EBB">
            <wp:extent cx="5480201" cy="3807725"/>
            <wp:effectExtent l="0" t="0" r="635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486327" cy="3811981"/>
                    </a:xfrm>
                    <a:prstGeom prst="rect">
                      <a:avLst/>
                    </a:prstGeom>
                  </pic:spPr>
                </pic:pic>
              </a:graphicData>
            </a:graphic>
          </wp:inline>
        </w:drawing>
      </w:r>
    </w:p>
    <w:p w14:paraId="5B5D462A" w14:textId="26355FBF" w:rsidR="00981EFE" w:rsidRPr="003C1D07" w:rsidRDefault="00981EFE" w:rsidP="00981EFE">
      <w:pPr>
        <w:pStyle w:val="Caption"/>
        <w:rPr>
          <w:rFonts w:ascii="Arial" w:hAnsi="Arial" w:cs="Arial"/>
          <w:i w:val="0"/>
          <w:iCs w:val="0"/>
          <w:color w:val="auto"/>
          <w:sz w:val="24"/>
          <w:szCs w:val="24"/>
        </w:rPr>
      </w:pPr>
      <w:r w:rsidRPr="003C1D07">
        <w:rPr>
          <w:rFonts w:ascii="Arial" w:hAnsi="Arial" w:cs="Arial"/>
          <w:i w:val="0"/>
          <w:iCs w:val="0"/>
          <w:color w:val="auto"/>
          <w:sz w:val="24"/>
          <w:szCs w:val="24"/>
        </w:rPr>
        <w:t xml:space="preserve">Figure </w:t>
      </w:r>
      <w:r w:rsidRPr="003C1D07">
        <w:rPr>
          <w:rFonts w:ascii="Arial" w:hAnsi="Arial" w:cs="Arial"/>
          <w:i w:val="0"/>
          <w:iCs w:val="0"/>
          <w:color w:val="auto"/>
          <w:sz w:val="24"/>
          <w:szCs w:val="24"/>
        </w:rPr>
        <w:fldChar w:fldCharType="begin"/>
      </w:r>
      <w:r w:rsidRPr="003C1D07">
        <w:rPr>
          <w:rFonts w:ascii="Arial" w:hAnsi="Arial" w:cs="Arial"/>
          <w:i w:val="0"/>
          <w:iCs w:val="0"/>
          <w:color w:val="auto"/>
          <w:sz w:val="24"/>
          <w:szCs w:val="24"/>
        </w:rPr>
        <w:instrText xml:space="preserve"> SEQ Figure \* ARABIC </w:instrText>
      </w:r>
      <w:r w:rsidRPr="003C1D07">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30</w:t>
      </w:r>
      <w:r w:rsidRPr="003C1D07">
        <w:rPr>
          <w:rFonts w:ascii="Arial" w:hAnsi="Arial" w:cs="Arial"/>
          <w:i w:val="0"/>
          <w:iCs w:val="0"/>
          <w:color w:val="auto"/>
          <w:sz w:val="24"/>
          <w:szCs w:val="24"/>
        </w:rPr>
        <w:fldChar w:fldCharType="end"/>
      </w:r>
      <w:r w:rsidRPr="003C1D07">
        <w:rPr>
          <w:rFonts w:ascii="Arial" w:hAnsi="Arial" w:cs="Arial"/>
          <w:i w:val="0"/>
          <w:iCs w:val="0"/>
          <w:color w:val="auto"/>
          <w:sz w:val="24"/>
          <w:szCs w:val="24"/>
        </w:rPr>
        <w:t>- Adding the Client to the Domain</w:t>
      </w:r>
    </w:p>
    <w:p w14:paraId="36E1D7F2" w14:textId="77777777" w:rsidR="000E0E3B" w:rsidRPr="003C1D07" w:rsidRDefault="000E0E3B" w:rsidP="000E0E3B">
      <w:pPr>
        <w:keepNext/>
        <w:rPr>
          <w:rFonts w:ascii="Arial" w:hAnsi="Arial" w:cs="Arial"/>
          <w:sz w:val="36"/>
          <w:szCs w:val="36"/>
        </w:rPr>
      </w:pPr>
      <w:r w:rsidRPr="003C1D07">
        <w:rPr>
          <w:rFonts w:ascii="Arial" w:hAnsi="Arial" w:cs="Arial"/>
          <w:sz w:val="36"/>
          <w:szCs w:val="36"/>
        </w:rPr>
        <w:lastRenderedPageBreak/>
        <w:drawing>
          <wp:inline distT="0" distB="0" distL="0" distR="0" wp14:anchorId="38C51E2D" wp14:editId="7D236AED">
            <wp:extent cx="5944430" cy="8954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4430" cy="895475"/>
                    </a:xfrm>
                    <a:prstGeom prst="rect">
                      <a:avLst/>
                    </a:prstGeom>
                  </pic:spPr>
                </pic:pic>
              </a:graphicData>
            </a:graphic>
          </wp:inline>
        </w:drawing>
      </w:r>
    </w:p>
    <w:p w14:paraId="07604C6B" w14:textId="11912BB4" w:rsidR="000E0E3B" w:rsidRPr="009361C9" w:rsidRDefault="000E0E3B" w:rsidP="000E0E3B">
      <w:pPr>
        <w:pStyle w:val="Caption"/>
        <w:rPr>
          <w:rFonts w:ascii="Arial" w:hAnsi="Arial" w:cs="Arial"/>
          <w:i w:val="0"/>
          <w:iCs w:val="0"/>
          <w:color w:val="auto"/>
          <w:sz w:val="24"/>
          <w:szCs w:val="24"/>
        </w:rPr>
      </w:pPr>
      <w:r w:rsidRPr="009361C9">
        <w:rPr>
          <w:rFonts w:ascii="Arial" w:hAnsi="Arial" w:cs="Arial"/>
          <w:i w:val="0"/>
          <w:iCs w:val="0"/>
          <w:color w:val="auto"/>
          <w:sz w:val="24"/>
          <w:szCs w:val="24"/>
        </w:rPr>
        <w:t xml:space="preserve">Figure </w:t>
      </w:r>
      <w:r w:rsidRPr="009361C9">
        <w:rPr>
          <w:rFonts w:ascii="Arial" w:hAnsi="Arial" w:cs="Arial"/>
          <w:i w:val="0"/>
          <w:iCs w:val="0"/>
          <w:color w:val="auto"/>
          <w:sz w:val="24"/>
          <w:szCs w:val="24"/>
        </w:rPr>
        <w:fldChar w:fldCharType="begin"/>
      </w:r>
      <w:r w:rsidRPr="009361C9">
        <w:rPr>
          <w:rFonts w:ascii="Arial" w:hAnsi="Arial" w:cs="Arial"/>
          <w:i w:val="0"/>
          <w:iCs w:val="0"/>
          <w:color w:val="auto"/>
          <w:sz w:val="24"/>
          <w:szCs w:val="24"/>
        </w:rPr>
        <w:instrText xml:space="preserve"> SEQ Figure \* ARABIC </w:instrText>
      </w:r>
      <w:r w:rsidRPr="009361C9">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31</w:t>
      </w:r>
      <w:r w:rsidRPr="009361C9">
        <w:rPr>
          <w:rFonts w:ascii="Arial" w:hAnsi="Arial" w:cs="Arial"/>
          <w:i w:val="0"/>
          <w:iCs w:val="0"/>
          <w:color w:val="auto"/>
          <w:sz w:val="24"/>
          <w:szCs w:val="24"/>
        </w:rPr>
        <w:fldChar w:fldCharType="end"/>
      </w:r>
      <w:r w:rsidRPr="009361C9">
        <w:rPr>
          <w:rFonts w:ascii="Arial" w:hAnsi="Arial" w:cs="Arial"/>
          <w:i w:val="0"/>
          <w:iCs w:val="0"/>
          <w:color w:val="auto"/>
          <w:sz w:val="24"/>
          <w:szCs w:val="24"/>
        </w:rPr>
        <w:t>- DomainClient1 is now Added to the Domain</w:t>
      </w:r>
    </w:p>
    <w:p w14:paraId="267DA586" w14:textId="77777777" w:rsidR="000D162D" w:rsidRPr="009361C9" w:rsidRDefault="000D162D" w:rsidP="000D162D">
      <w:pPr>
        <w:keepNext/>
        <w:rPr>
          <w:rFonts w:ascii="Arial" w:hAnsi="Arial" w:cs="Arial"/>
        </w:rPr>
      </w:pPr>
      <w:r w:rsidRPr="009361C9">
        <w:rPr>
          <w:rFonts w:ascii="Arial" w:hAnsi="Arial" w:cs="Arial"/>
        </w:rPr>
        <w:drawing>
          <wp:inline distT="0" distB="0" distL="0" distR="0" wp14:anchorId="5121FEB7" wp14:editId="773B092B">
            <wp:extent cx="5204960" cy="3944203"/>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09819" cy="3947885"/>
                    </a:xfrm>
                    <a:prstGeom prst="rect">
                      <a:avLst/>
                    </a:prstGeom>
                  </pic:spPr>
                </pic:pic>
              </a:graphicData>
            </a:graphic>
          </wp:inline>
        </w:drawing>
      </w:r>
    </w:p>
    <w:p w14:paraId="19C1AA2E" w14:textId="2056C284" w:rsidR="000D162D" w:rsidRPr="009361C9" w:rsidRDefault="000D162D" w:rsidP="000D162D">
      <w:pPr>
        <w:pStyle w:val="Caption"/>
        <w:rPr>
          <w:rFonts w:ascii="Arial" w:hAnsi="Arial" w:cs="Arial"/>
          <w:i w:val="0"/>
          <w:iCs w:val="0"/>
          <w:color w:val="auto"/>
          <w:sz w:val="24"/>
          <w:szCs w:val="24"/>
        </w:rPr>
      </w:pPr>
      <w:r w:rsidRPr="009361C9">
        <w:rPr>
          <w:rFonts w:ascii="Arial" w:hAnsi="Arial" w:cs="Arial"/>
          <w:i w:val="0"/>
          <w:iCs w:val="0"/>
          <w:color w:val="auto"/>
          <w:sz w:val="24"/>
          <w:szCs w:val="24"/>
        </w:rPr>
        <w:t xml:space="preserve">Figure </w:t>
      </w:r>
      <w:r w:rsidRPr="009361C9">
        <w:rPr>
          <w:rFonts w:ascii="Arial" w:hAnsi="Arial" w:cs="Arial"/>
          <w:i w:val="0"/>
          <w:iCs w:val="0"/>
          <w:color w:val="auto"/>
          <w:sz w:val="24"/>
          <w:szCs w:val="24"/>
        </w:rPr>
        <w:fldChar w:fldCharType="begin"/>
      </w:r>
      <w:r w:rsidRPr="009361C9">
        <w:rPr>
          <w:rFonts w:ascii="Arial" w:hAnsi="Arial" w:cs="Arial"/>
          <w:i w:val="0"/>
          <w:iCs w:val="0"/>
          <w:color w:val="auto"/>
          <w:sz w:val="24"/>
          <w:szCs w:val="24"/>
        </w:rPr>
        <w:instrText xml:space="preserve"> SEQ Figure \* ARABIC </w:instrText>
      </w:r>
      <w:r w:rsidRPr="009361C9">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32</w:t>
      </w:r>
      <w:r w:rsidRPr="009361C9">
        <w:rPr>
          <w:rFonts w:ascii="Arial" w:hAnsi="Arial" w:cs="Arial"/>
          <w:i w:val="0"/>
          <w:iCs w:val="0"/>
          <w:color w:val="auto"/>
          <w:sz w:val="24"/>
          <w:szCs w:val="24"/>
        </w:rPr>
        <w:fldChar w:fldCharType="end"/>
      </w:r>
      <w:r w:rsidRPr="009361C9">
        <w:rPr>
          <w:rFonts w:ascii="Arial" w:hAnsi="Arial" w:cs="Arial"/>
          <w:i w:val="0"/>
          <w:iCs w:val="0"/>
          <w:color w:val="auto"/>
          <w:sz w:val="24"/>
          <w:szCs w:val="24"/>
        </w:rPr>
        <w:t>- Adding the Client to the Domain</w:t>
      </w:r>
    </w:p>
    <w:p w14:paraId="779A73B5" w14:textId="77777777" w:rsidR="00011FCD" w:rsidRPr="009361C9" w:rsidRDefault="00011FCD" w:rsidP="00011FCD">
      <w:pPr>
        <w:keepNext/>
        <w:rPr>
          <w:rFonts w:ascii="Arial" w:hAnsi="Arial" w:cs="Arial"/>
        </w:rPr>
      </w:pPr>
      <w:r w:rsidRPr="009361C9">
        <w:rPr>
          <w:rFonts w:ascii="Arial" w:hAnsi="Arial" w:cs="Arial"/>
        </w:rPr>
        <w:drawing>
          <wp:inline distT="0" distB="0" distL="0" distR="0" wp14:anchorId="469B6D46" wp14:editId="53BBF6B6">
            <wp:extent cx="5401429" cy="1295581"/>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01429" cy="1295581"/>
                    </a:xfrm>
                    <a:prstGeom prst="rect">
                      <a:avLst/>
                    </a:prstGeom>
                  </pic:spPr>
                </pic:pic>
              </a:graphicData>
            </a:graphic>
          </wp:inline>
        </w:drawing>
      </w:r>
    </w:p>
    <w:p w14:paraId="59F66039" w14:textId="2B71C63C" w:rsidR="00011FCD" w:rsidRPr="009361C9" w:rsidRDefault="00011FCD" w:rsidP="00011FCD">
      <w:pPr>
        <w:pStyle w:val="Caption"/>
        <w:rPr>
          <w:rFonts w:ascii="Arial" w:hAnsi="Arial" w:cs="Arial"/>
          <w:i w:val="0"/>
          <w:iCs w:val="0"/>
          <w:color w:val="auto"/>
          <w:sz w:val="24"/>
          <w:szCs w:val="24"/>
        </w:rPr>
      </w:pPr>
      <w:r w:rsidRPr="009361C9">
        <w:rPr>
          <w:rFonts w:ascii="Arial" w:hAnsi="Arial" w:cs="Arial"/>
          <w:i w:val="0"/>
          <w:iCs w:val="0"/>
          <w:color w:val="auto"/>
          <w:sz w:val="24"/>
          <w:szCs w:val="24"/>
        </w:rPr>
        <w:t xml:space="preserve">Figure </w:t>
      </w:r>
      <w:r w:rsidRPr="009361C9">
        <w:rPr>
          <w:rFonts w:ascii="Arial" w:hAnsi="Arial" w:cs="Arial"/>
          <w:i w:val="0"/>
          <w:iCs w:val="0"/>
          <w:color w:val="auto"/>
          <w:sz w:val="24"/>
          <w:szCs w:val="24"/>
        </w:rPr>
        <w:fldChar w:fldCharType="begin"/>
      </w:r>
      <w:r w:rsidRPr="009361C9">
        <w:rPr>
          <w:rFonts w:ascii="Arial" w:hAnsi="Arial" w:cs="Arial"/>
          <w:i w:val="0"/>
          <w:iCs w:val="0"/>
          <w:color w:val="auto"/>
          <w:sz w:val="24"/>
          <w:szCs w:val="24"/>
        </w:rPr>
        <w:instrText xml:space="preserve"> SEQ Figure \* ARABIC </w:instrText>
      </w:r>
      <w:r w:rsidRPr="009361C9">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33</w:t>
      </w:r>
      <w:r w:rsidRPr="009361C9">
        <w:rPr>
          <w:rFonts w:ascii="Arial" w:hAnsi="Arial" w:cs="Arial"/>
          <w:i w:val="0"/>
          <w:iCs w:val="0"/>
          <w:color w:val="auto"/>
          <w:sz w:val="24"/>
          <w:szCs w:val="24"/>
        </w:rPr>
        <w:fldChar w:fldCharType="end"/>
      </w:r>
      <w:r w:rsidRPr="009361C9">
        <w:rPr>
          <w:rFonts w:ascii="Arial" w:hAnsi="Arial" w:cs="Arial"/>
          <w:i w:val="0"/>
          <w:iCs w:val="0"/>
          <w:color w:val="auto"/>
          <w:sz w:val="24"/>
          <w:szCs w:val="24"/>
        </w:rPr>
        <w:t>- Successful Login of a Domain User</w:t>
      </w:r>
    </w:p>
    <w:p w14:paraId="021EA342" w14:textId="77777777" w:rsidR="003C1D07" w:rsidRPr="009361C9" w:rsidRDefault="003C1D07" w:rsidP="003C1D07">
      <w:pPr>
        <w:keepNext/>
        <w:rPr>
          <w:rFonts w:ascii="Arial" w:hAnsi="Arial" w:cs="Arial"/>
        </w:rPr>
      </w:pPr>
      <w:r w:rsidRPr="009361C9">
        <w:rPr>
          <w:rFonts w:ascii="Arial" w:hAnsi="Arial" w:cs="Arial"/>
        </w:rPr>
        <w:lastRenderedPageBreak/>
        <w:drawing>
          <wp:inline distT="0" distB="0" distL="0" distR="0" wp14:anchorId="7572FE8C" wp14:editId="4481952C">
            <wp:extent cx="6858000" cy="4490085"/>
            <wp:effectExtent l="0" t="0" r="0" b="571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858000" cy="4490085"/>
                    </a:xfrm>
                    <a:prstGeom prst="rect">
                      <a:avLst/>
                    </a:prstGeom>
                  </pic:spPr>
                </pic:pic>
              </a:graphicData>
            </a:graphic>
          </wp:inline>
        </w:drawing>
      </w:r>
    </w:p>
    <w:p w14:paraId="7ABC03BD" w14:textId="3A396EF4" w:rsidR="003C1D07" w:rsidRPr="009361C9" w:rsidRDefault="003C1D07" w:rsidP="003C1D07">
      <w:pPr>
        <w:pStyle w:val="Caption"/>
        <w:rPr>
          <w:rFonts w:ascii="Arial" w:hAnsi="Arial" w:cs="Arial"/>
          <w:i w:val="0"/>
          <w:iCs w:val="0"/>
          <w:color w:val="auto"/>
          <w:sz w:val="24"/>
          <w:szCs w:val="24"/>
        </w:rPr>
      </w:pPr>
      <w:r w:rsidRPr="009361C9">
        <w:rPr>
          <w:rFonts w:ascii="Arial" w:hAnsi="Arial" w:cs="Arial"/>
          <w:i w:val="0"/>
          <w:iCs w:val="0"/>
          <w:color w:val="auto"/>
          <w:sz w:val="24"/>
          <w:szCs w:val="24"/>
        </w:rPr>
        <w:t xml:space="preserve">Figure </w:t>
      </w:r>
      <w:r w:rsidRPr="009361C9">
        <w:rPr>
          <w:rFonts w:ascii="Arial" w:hAnsi="Arial" w:cs="Arial"/>
          <w:i w:val="0"/>
          <w:iCs w:val="0"/>
          <w:color w:val="auto"/>
          <w:sz w:val="24"/>
          <w:szCs w:val="24"/>
        </w:rPr>
        <w:fldChar w:fldCharType="begin"/>
      </w:r>
      <w:r w:rsidRPr="009361C9">
        <w:rPr>
          <w:rFonts w:ascii="Arial" w:hAnsi="Arial" w:cs="Arial"/>
          <w:i w:val="0"/>
          <w:iCs w:val="0"/>
          <w:color w:val="auto"/>
          <w:sz w:val="24"/>
          <w:szCs w:val="24"/>
        </w:rPr>
        <w:instrText xml:space="preserve"> SEQ Figure \* ARABIC </w:instrText>
      </w:r>
      <w:r w:rsidRPr="009361C9">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34</w:t>
      </w:r>
      <w:r w:rsidRPr="009361C9">
        <w:rPr>
          <w:rFonts w:ascii="Arial" w:hAnsi="Arial" w:cs="Arial"/>
          <w:i w:val="0"/>
          <w:iCs w:val="0"/>
          <w:color w:val="auto"/>
          <w:sz w:val="24"/>
          <w:szCs w:val="24"/>
        </w:rPr>
        <w:fldChar w:fldCharType="end"/>
      </w:r>
      <w:r w:rsidRPr="009361C9">
        <w:rPr>
          <w:rFonts w:ascii="Arial" w:hAnsi="Arial" w:cs="Arial"/>
          <w:i w:val="0"/>
          <w:iCs w:val="0"/>
          <w:color w:val="auto"/>
          <w:sz w:val="24"/>
          <w:szCs w:val="24"/>
        </w:rPr>
        <w:t>- Installation of DHCP</w:t>
      </w:r>
    </w:p>
    <w:p w14:paraId="73F79045" w14:textId="77777777" w:rsidR="00854E54" w:rsidRPr="009361C9" w:rsidRDefault="00854E54" w:rsidP="00854E54">
      <w:pPr>
        <w:keepNext/>
        <w:rPr>
          <w:rFonts w:ascii="Arial" w:hAnsi="Arial" w:cs="Arial"/>
        </w:rPr>
      </w:pPr>
      <w:r w:rsidRPr="009361C9">
        <w:rPr>
          <w:rFonts w:ascii="Arial" w:hAnsi="Arial" w:cs="Arial"/>
        </w:rPr>
        <w:drawing>
          <wp:inline distT="0" distB="0" distL="0" distR="0" wp14:anchorId="44EB69EE" wp14:editId="1DB402DF">
            <wp:extent cx="5878285" cy="3599905"/>
            <wp:effectExtent l="0" t="0" r="8255"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884129" cy="3603484"/>
                    </a:xfrm>
                    <a:prstGeom prst="rect">
                      <a:avLst/>
                    </a:prstGeom>
                  </pic:spPr>
                </pic:pic>
              </a:graphicData>
            </a:graphic>
          </wp:inline>
        </w:drawing>
      </w:r>
    </w:p>
    <w:p w14:paraId="0B374344" w14:textId="119AF05E" w:rsidR="00854E54" w:rsidRPr="009361C9" w:rsidRDefault="00854E54" w:rsidP="00854E54">
      <w:pPr>
        <w:pStyle w:val="Caption"/>
        <w:rPr>
          <w:rFonts w:ascii="Arial" w:hAnsi="Arial" w:cs="Arial"/>
          <w:i w:val="0"/>
          <w:iCs w:val="0"/>
          <w:color w:val="auto"/>
          <w:sz w:val="24"/>
          <w:szCs w:val="24"/>
        </w:rPr>
      </w:pPr>
      <w:r w:rsidRPr="009361C9">
        <w:rPr>
          <w:rFonts w:ascii="Arial" w:hAnsi="Arial" w:cs="Arial"/>
          <w:i w:val="0"/>
          <w:iCs w:val="0"/>
          <w:color w:val="auto"/>
          <w:sz w:val="24"/>
          <w:szCs w:val="24"/>
        </w:rPr>
        <w:t xml:space="preserve">Figure </w:t>
      </w:r>
      <w:r w:rsidRPr="009361C9">
        <w:rPr>
          <w:rFonts w:ascii="Arial" w:hAnsi="Arial" w:cs="Arial"/>
          <w:i w:val="0"/>
          <w:iCs w:val="0"/>
          <w:color w:val="auto"/>
          <w:sz w:val="24"/>
          <w:szCs w:val="24"/>
        </w:rPr>
        <w:fldChar w:fldCharType="begin"/>
      </w:r>
      <w:r w:rsidRPr="009361C9">
        <w:rPr>
          <w:rFonts w:ascii="Arial" w:hAnsi="Arial" w:cs="Arial"/>
          <w:i w:val="0"/>
          <w:iCs w:val="0"/>
          <w:color w:val="auto"/>
          <w:sz w:val="24"/>
          <w:szCs w:val="24"/>
        </w:rPr>
        <w:instrText xml:space="preserve"> SEQ Figure \* ARABIC </w:instrText>
      </w:r>
      <w:r w:rsidRPr="009361C9">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35</w:t>
      </w:r>
      <w:r w:rsidRPr="009361C9">
        <w:rPr>
          <w:rFonts w:ascii="Arial" w:hAnsi="Arial" w:cs="Arial"/>
          <w:i w:val="0"/>
          <w:iCs w:val="0"/>
          <w:color w:val="auto"/>
          <w:sz w:val="24"/>
          <w:szCs w:val="24"/>
        </w:rPr>
        <w:fldChar w:fldCharType="end"/>
      </w:r>
      <w:r w:rsidRPr="009361C9">
        <w:rPr>
          <w:rFonts w:ascii="Arial" w:hAnsi="Arial" w:cs="Arial"/>
          <w:i w:val="0"/>
          <w:iCs w:val="0"/>
          <w:color w:val="auto"/>
          <w:sz w:val="24"/>
          <w:szCs w:val="24"/>
        </w:rPr>
        <w:t>- Beginning of Assigning Scope</w:t>
      </w:r>
    </w:p>
    <w:p w14:paraId="7CB944F4" w14:textId="77777777" w:rsidR="009361C9" w:rsidRPr="009361C9" w:rsidRDefault="009361C9" w:rsidP="009361C9">
      <w:pPr>
        <w:keepNext/>
        <w:rPr>
          <w:rFonts w:ascii="Arial" w:hAnsi="Arial" w:cs="Arial"/>
        </w:rPr>
      </w:pPr>
      <w:r w:rsidRPr="009361C9">
        <w:rPr>
          <w:rFonts w:ascii="Arial" w:hAnsi="Arial" w:cs="Arial"/>
        </w:rPr>
        <w:lastRenderedPageBreak/>
        <w:drawing>
          <wp:inline distT="0" distB="0" distL="0" distR="0" wp14:anchorId="0C1083C1" wp14:editId="6453CD50">
            <wp:extent cx="4887007" cy="3653393"/>
            <wp:effectExtent l="0" t="0" r="889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7">
                      <a:extLst>
                        <a:ext uri="{28A0092B-C50C-407E-A947-70E740481C1C}">
                          <a14:useLocalDpi xmlns:a14="http://schemas.microsoft.com/office/drawing/2010/main" val="0"/>
                        </a:ext>
                      </a:extLst>
                    </a:blip>
                    <a:stretch>
                      <a:fillRect/>
                    </a:stretch>
                  </pic:blipFill>
                  <pic:spPr>
                    <a:xfrm>
                      <a:off x="0" y="0"/>
                      <a:ext cx="4887007" cy="3653393"/>
                    </a:xfrm>
                    <a:prstGeom prst="rect">
                      <a:avLst/>
                    </a:prstGeom>
                  </pic:spPr>
                </pic:pic>
              </a:graphicData>
            </a:graphic>
          </wp:inline>
        </w:drawing>
      </w:r>
    </w:p>
    <w:p w14:paraId="246FE232" w14:textId="28C21893" w:rsidR="009361C9" w:rsidRDefault="009361C9" w:rsidP="009361C9">
      <w:pPr>
        <w:pStyle w:val="Caption"/>
        <w:rPr>
          <w:rFonts w:ascii="Arial" w:hAnsi="Arial" w:cs="Arial"/>
          <w:i w:val="0"/>
          <w:iCs w:val="0"/>
          <w:color w:val="auto"/>
          <w:sz w:val="24"/>
          <w:szCs w:val="24"/>
        </w:rPr>
      </w:pPr>
      <w:r w:rsidRPr="009361C9">
        <w:rPr>
          <w:rFonts w:ascii="Arial" w:hAnsi="Arial" w:cs="Arial"/>
          <w:i w:val="0"/>
          <w:iCs w:val="0"/>
          <w:color w:val="auto"/>
          <w:sz w:val="24"/>
          <w:szCs w:val="24"/>
        </w:rPr>
        <w:t xml:space="preserve">Figure </w:t>
      </w:r>
      <w:r w:rsidRPr="009361C9">
        <w:rPr>
          <w:rFonts w:ascii="Arial" w:hAnsi="Arial" w:cs="Arial"/>
          <w:i w:val="0"/>
          <w:iCs w:val="0"/>
          <w:color w:val="auto"/>
          <w:sz w:val="24"/>
          <w:szCs w:val="24"/>
        </w:rPr>
        <w:fldChar w:fldCharType="begin"/>
      </w:r>
      <w:r w:rsidRPr="009361C9">
        <w:rPr>
          <w:rFonts w:ascii="Arial" w:hAnsi="Arial" w:cs="Arial"/>
          <w:i w:val="0"/>
          <w:iCs w:val="0"/>
          <w:color w:val="auto"/>
          <w:sz w:val="24"/>
          <w:szCs w:val="24"/>
        </w:rPr>
        <w:instrText xml:space="preserve"> SEQ Figure \* ARABIC </w:instrText>
      </w:r>
      <w:r w:rsidRPr="009361C9">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36</w:t>
      </w:r>
      <w:r w:rsidRPr="009361C9">
        <w:rPr>
          <w:rFonts w:ascii="Arial" w:hAnsi="Arial" w:cs="Arial"/>
          <w:i w:val="0"/>
          <w:iCs w:val="0"/>
          <w:color w:val="auto"/>
          <w:sz w:val="24"/>
          <w:szCs w:val="24"/>
        </w:rPr>
        <w:fldChar w:fldCharType="end"/>
      </w:r>
      <w:r w:rsidRPr="009361C9">
        <w:rPr>
          <w:rFonts w:ascii="Arial" w:hAnsi="Arial" w:cs="Arial"/>
          <w:i w:val="0"/>
          <w:iCs w:val="0"/>
          <w:color w:val="auto"/>
          <w:sz w:val="24"/>
          <w:szCs w:val="24"/>
        </w:rPr>
        <w:t>- Assigning the Scope</w:t>
      </w:r>
    </w:p>
    <w:p w14:paraId="77A1CBA7" w14:textId="77777777" w:rsidR="00824E03" w:rsidRDefault="00824E03" w:rsidP="00824E03">
      <w:pPr>
        <w:keepNext/>
      </w:pPr>
      <w:r w:rsidRPr="00824E03">
        <w:drawing>
          <wp:inline distT="0" distB="0" distL="0" distR="0" wp14:anchorId="3FB8BC49" wp14:editId="2D1C026E">
            <wp:extent cx="3820058" cy="4363059"/>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820058" cy="4363059"/>
                    </a:xfrm>
                    <a:prstGeom prst="rect">
                      <a:avLst/>
                    </a:prstGeom>
                  </pic:spPr>
                </pic:pic>
              </a:graphicData>
            </a:graphic>
          </wp:inline>
        </w:drawing>
      </w:r>
    </w:p>
    <w:p w14:paraId="145544A6" w14:textId="27942869" w:rsidR="009361C9" w:rsidRDefault="00824E03" w:rsidP="00824E03">
      <w:pPr>
        <w:pStyle w:val="Caption"/>
        <w:rPr>
          <w:rFonts w:ascii="Arial" w:hAnsi="Arial" w:cs="Arial"/>
          <w:i w:val="0"/>
          <w:iCs w:val="0"/>
          <w:color w:val="auto"/>
          <w:sz w:val="24"/>
          <w:szCs w:val="24"/>
        </w:rPr>
      </w:pPr>
      <w:r w:rsidRPr="00824E03">
        <w:rPr>
          <w:rFonts w:ascii="Arial" w:hAnsi="Arial" w:cs="Arial"/>
          <w:i w:val="0"/>
          <w:iCs w:val="0"/>
          <w:color w:val="auto"/>
          <w:sz w:val="24"/>
          <w:szCs w:val="24"/>
        </w:rPr>
        <w:t xml:space="preserve">Figure </w:t>
      </w:r>
      <w:r w:rsidRPr="00824E03">
        <w:rPr>
          <w:rFonts w:ascii="Arial" w:hAnsi="Arial" w:cs="Arial"/>
          <w:i w:val="0"/>
          <w:iCs w:val="0"/>
          <w:color w:val="auto"/>
          <w:sz w:val="24"/>
          <w:szCs w:val="24"/>
        </w:rPr>
        <w:fldChar w:fldCharType="begin"/>
      </w:r>
      <w:r w:rsidRPr="00824E03">
        <w:rPr>
          <w:rFonts w:ascii="Arial" w:hAnsi="Arial" w:cs="Arial"/>
          <w:i w:val="0"/>
          <w:iCs w:val="0"/>
          <w:color w:val="auto"/>
          <w:sz w:val="24"/>
          <w:szCs w:val="24"/>
        </w:rPr>
        <w:instrText xml:space="preserve"> SEQ Figure \* ARABIC </w:instrText>
      </w:r>
      <w:r w:rsidRPr="00824E03">
        <w:rPr>
          <w:rFonts w:ascii="Arial" w:hAnsi="Arial" w:cs="Arial"/>
          <w:i w:val="0"/>
          <w:iCs w:val="0"/>
          <w:color w:val="auto"/>
          <w:sz w:val="24"/>
          <w:szCs w:val="24"/>
        </w:rPr>
        <w:fldChar w:fldCharType="separate"/>
      </w:r>
      <w:r w:rsidR="00E5176F">
        <w:rPr>
          <w:rFonts w:ascii="Arial" w:hAnsi="Arial" w:cs="Arial"/>
          <w:i w:val="0"/>
          <w:iCs w:val="0"/>
          <w:noProof/>
          <w:color w:val="auto"/>
          <w:sz w:val="24"/>
          <w:szCs w:val="24"/>
        </w:rPr>
        <w:t>37</w:t>
      </w:r>
      <w:r w:rsidRPr="00824E03">
        <w:rPr>
          <w:rFonts w:ascii="Arial" w:hAnsi="Arial" w:cs="Arial"/>
          <w:i w:val="0"/>
          <w:iCs w:val="0"/>
          <w:color w:val="auto"/>
          <w:sz w:val="24"/>
          <w:szCs w:val="24"/>
        </w:rPr>
        <w:fldChar w:fldCharType="end"/>
      </w:r>
      <w:r w:rsidRPr="00824E03">
        <w:rPr>
          <w:rFonts w:ascii="Arial" w:hAnsi="Arial" w:cs="Arial"/>
          <w:i w:val="0"/>
          <w:iCs w:val="0"/>
          <w:color w:val="auto"/>
          <w:sz w:val="24"/>
          <w:szCs w:val="24"/>
        </w:rPr>
        <w:t>- Switched back to Obtain IP address automatically to test DHCP</w:t>
      </w:r>
    </w:p>
    <w:p w14:paraId="5AEBE438" w14:textId="77777777" w:rsidR="00E5176F" w:rsidRDefault="00E5176F" w:rsidP="00E5176F">
      <w:pPr>
        <w:keepNext/>
      </w:pPr>
      <w:r w:rsidRPr="00E5176F">
        <w:lastRenderedPageBreak/>
        <w:drawing>
          <wp:inline distT="0" distB="0" distL="0" distR="0" wp14:anchorId="58220314" wp14:editId="2BDCEA1D">
            <wp:extent cx="6096851" cy="6649378"/>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96851" cy="6649378"/>
                    </a:xfrm>
                    <a:prstGeom prst="rect">
                      <a:avLst/>
                    </a:prstGeom>
                  </pic:spPr>
                </pic:pic>
              </a:graphicData>
            </a:graphic>
          </wp:inline>
        </w:drawing>
      </w:r>
    </w:p>
    <w:p w14:paraId="1B36BE91" w14:textId="33FA89D7" w:rsidR="00E5176F" w:rsidRPr="00E5176F" w:rsidRDefault="00E5176F" w:rsidP="00E5176F">
      <w:pPr>
        <w:pStyle w:val="Caption"/>
        <w:rPr>
          <w:rFonts w:ascii="Arial" w:hAnsi="Arial" w:cs="Arial"/>
          <w:i w:val="0"/>
          <w:iCs w:val="0"/>
          <w:color w:val="auto"/>
          <w:sz w:val="24"/>
          <w:szCs w:val="24"/>
        </w:rPr>
      </w:pPr>
      <w:r w:rsidRPr="00E5176F">
        <w:rPr>
          <w:rFonts w:ascii="Arial" w:hAnsi="Arial" w:cs="Arial"/>
          <w:i w:val="0"/>
          <w:iCs w:val="0"/>
          <w:color w:val="auto"/>
          <w:sz w:val="24"/>
          <w:szCs w:val="24"/>
        </w:rPr>
        <w:t xml:space="preserve">Figure </w:t>
      </w:r>
      <w:r w:rsidRPr="00E5176F">
        <w:rPr>
          <w:rFonts w:ascii="Arial" w:hAnsi="Arial" w:cs="Arial"/>
          <w:i w:val="0"/>
          <w:iCs w:val="0"/>
          <w:color w:val="auto"/>
          <w:sz w:val="24"/>
          <w:szCs w:val="24"/>
        </w:rPr>
        <w:fldChar w:fldCharType="begin"/>
      </w:r>
      <w:r w:rsidRPr="00E5176F">
        <w:rPr>
          <w:rFonts w:ascii="Arial" w:hAnsi="Arial" w:cs="Arial"/>
          <w:i w:val="0"/>
          <w:iCs w:val="0"/>
          <w:color w:val="auto"/>
          <w:sz w:val="24"/>
          <w:szCs w:val="24"/>
        </w:rPr>
        <w:instrText xml:space="preserve"> SEQ Figure \* ARABIC </w:instrText>
      </w:r>
      <w:r w:rsidRPr="00E5176F">
        <w:rPr>
          <w:rFonts w:ascii="Arial" w:hAnsi="Arial" w:cs="Arial"/>
          <w:i w:val="0"/>
          <w:iCs w:val="0"/>
          <w:color w:val="auto"/>
          <w:sz w:val="24"/>
          <w:szCs w:val="24"/>
        </w:rPr>
        <w:fldChar w:fldCharType="separate"/>
      </w:r>
      <w:r w:rsidRPr="00E5176F">
        <w:rPr>
          <w:rFonts w:ascii="Arial" w:hAnsi="Arial" w:cs="Arial"/>
          <w:i w:val="0"/>
          <w:iCs w:val="0"/>
          <w:noProof/>
          <w:color w:val="auto"/>
          <w:sz w:val="24"/>
          <w:szCs w:val="24"/>
        </w:rPr>
        <w:t>38</w:t>
      </w:r>
      <w:r w:rsidRPr="00E5176F">
        <w:rPr>
          <w:rFonts w:ascii="Arial" w:hAnsi="Arial" w:cs="Arial"/>
          <w:i w:val="0"/>
          <w:iCs w:val="0"/>
          <w:color w:val="auto"/>
          <w:sz w:val="24"/>
          <w:szCs w:val="24"/>
        </w:rPr>
        <w:fldChar w:fldCharType="end"/>
      </w:r>
      <w:r w:rsidRPr="00E5176F">
        <w:rPr>
          <w:rFonts w:ascii="Arial" w:hAnsi="Arial" w:cs="Arial"/>
          <w:i w:val="0"/>
          <w:iCs w:val="0"/>
          <w:color w:val="auto"/>
          <w:sz w:val="24"/>
          <w:szCs w:val="24"/>
        </w:rPr>
        <w:t xml:space="preserve">- </w:t>
      </w:r>
      <w:r w:rsidR="00AE5FF1" w:rsidRPr="00E5176F">
        <w:rPr>
          <w:rFonts w:ascii="Arial" w:hAnsi="Arial" w:cs="Arial"/>
          <w:i w:val="0"/>
          <w:iCs w:val="0"/>
          <w:color w:val="auto"/>
          <w:sz w:val="24"/>
          <w:szCs w:val="24"/>
        </w:rPr>
        <w:t>Results</w:t>
      </w:r>
      <w:r w:rsidRPr="00E5176F">
        <w:rPr>
          <w:rFonts w:ascii="Arial" w:hAnsi="Arial" w:cs="Arial"/>
          <w:i w:val="0"/>
          <w:iCs w:val="0"/>
          <w:color w:val="auto"/>
          <w:sz w:val="24"/>
          <w:szCs w:val="24"/>
        </w:rPr>
        <w:t xml:space="preserve"> of DHCP Testing with IPconfig commands</w:t>
      </w:r>
    </w:p>
    <w:p w14:paraId="411CFBFD" w14:textId="2DD43C36" w:rsidR="00073465" w:rsidRDefault="00073465">
      <w:r>
        <w:br w:type="page"/>
      </w:r>
    </w:p>
    <w:p w14:paraId="4216BF68" w14:textId="77777777" w:rsidR="00854E54" w:rsidRPr="00854E54" w:rsidRDefault="00854E54" w:rsidP="00854E54"/>
    <w:p w14:paraId="3421156F" w14:textId="5F106F1B" w:rsidR="0079077A" w:rsidRDefault="002C7F0C" w:rsidP="00605979">
      <w:pPr>
        <w:pStyle w:val="ListParagraph"/>
        <w:numPr>
          <w:ilvl w:val="0"/>
          <w:numId w:val="2"/>
        </w:numPr>
        <w:rPr>
          <w:rFonts w:ascii="Arial" w:hAnsi="Arial" w:cs="Arial"/>
          <w:b/>
          <w:bCs/>
          <w:sz w:val="32"/>
          <w:szCs w:val="32"/>
        </w:rPr>
      </w:pPr>
      <w:r>
        <w:rPr>
          <w:rFonts w:ascii="Arial" w:hAnsi="Arial" w:cs="Arial"/>
          <w:b/>
          <w:bCs/>
          <w:sz w:val="32"/>
          <w:szCs w:val="32"/>
        </w:rPr>
        <w:t>References</w:t>
      </w:r>
    </w:p>
    <w:p w14:paraId="148350DA" w14:textId="77777777" w:rsidR="00605979" w:rsidRPr="00605979" w:rsidRDefault="00605979" w:rsidP="00605979">
      <w:pPr>
        <w:rPr>
          <w:rFonts w:ascii="Arial" w:hAnsi="Arial" w:cs="Arial"/>
          <w:b/>
          <w:bCs/>
          <w:sz w:val="32"/>
          <w:szCs w:val="32"/>
        </w:rPr>
      </w:pPr>
    </w:p>
    <w:p w14:paraId="207C6677" w14:textId="77777777" w:rsidR="00605979" w:rsidRPr="00605979" w:rsidRDefault="00605979" w:rsidP="00605979">
      <w:pPr>
        <w:pStyle w:val="ListParagraph"/>
        <w:ind w:left="360"/>
        <w:rPr>
          <w:rFonts w:ascii="Arial" w:hAnsi="Arial" w:cs="Arial"/>
        </w:rPr>
      </w:pPr>
      <w:r w:rsidRPr="00605979">
        <w:rPr>
          <w:rFonts w:ascii="Arial" w:hAnsi="Arial" w:cs="Arial"/>
        </w:rPr>
        <w:t xml:space="preserve">[1] </w:t>
      </w:r>
      <w:r w:rsidRPr="00605979">
        <w:rPr>
          <w:rFonts w:ascii="Arial" w:hAnsi="Arial" w:cs="Arial"/>
        </w:rPr>
        <w:tab/>
        <w:t xml:space="preserve">Spiceworks, "IT Research, Tips &amp; Articles » Why Network </w:t>
      </w:r>
      <w:proofErr w:type="gramStart"/>
      <w:r w:rsidRPr="00605979">
        <w:rPr>
          <w:rFonts w:ascii="Arial" w:hAnsi="Arial" w:cs="Arial"/>
        </w:rPr>
        <w:t>Monitoring?,</w:t>
      </w:r>
      <w:proofErr w:type="gramEnd"/>
      <w:r w:rsidRPr="00605979">
        <w:rPr>
          <w:rFonts w:ascii="Arial" w:hAnsi="Arial" w:cs="Arial"/>
        </w:rPr>
        <w:t xml:space="preserve">" Spiceworks, [Online]. Available: </w:t>
      </w:r>
      <w:proofErr w:type="gramStart"/>
      <w:r w:rsidRPr="00605979">
        <w:rPr>
          <w:rFonts w:ascii="Arial" w:hAnsi="Arial" w:cs="Arial"/>
        </w:rPr>
        <w:t>https://www.spiceworks.com/it-articles/why-network-monitoring/#:~:text=Network%20monitoring%20software%20keeps%20an,administrators%20when%20things%20go%20wrong.&amp;text=It%20can%20check%20whether%20crucial,servers%2C%20are%20up%20or%20down..</w:t>
      </w:r>
      <w:proofErr w:type="gramEnd"/>
      <w:r w:rsidRPr="00605979">
        <w:rPr>
          <w:rFonts w:ascii="Arial" w:hAnsi="Arial" w:cs="Arial"/>
        </w:rPr>
        <w:t xml:space="preserve"> [Accessed 10 05 2021].</w:t>
      </w:r>
    </w:p>
    <w:p w14:paraId="5F73A637" w14:textId="77777777" w:rsidR="00605979" w:rsidRPr="00605979" w:rsidRDefault="00605979" w:rsidP="00605979">
      <w:pPr>
        <w:pStyle w:val="ListParagraph"/>
        <w:ind w:left="360"/>
        <w:rPr>
          <w:rFonts w:ascii="Arial" w:hAnsi="Arial" w:cs="Arial"/>
        </w:rPr>
      </w:pPr>
      <w:r w:rsidRPr="00605979">
        <w:rPr>
          <w:rFonts w:ascii="Arial" w:hAnsi="Arial" w:cs="Arial"/>
        </w:rPr>
        <w:t xml:space="preserve">[2] </w:t>
      </w:r>
      <w:r w:rsidRPr="00605979">
        <w:rPr>
          <w:rFonts w:ascii="Arial" w:hAnsi="Arial" w:cs="Arial"/>
        </w:rPr>
        <w:tab/>
        <w:t xml:space="preserve">J. Petters, "Active Directory Domain Services (AD DS): Overview and Functions," Varonis, 29 03 2020. [Online]. Available: </w:t>
      </w:r>
      <w:proofErr w:type="gramStart"/>
      <w:r w:rsidRPr="00605979">
        <w:rPr>
          <w:rFonts w:ascii="Arial" w:hAnsi="Arial" w:cs="Arial"/>
        </w:rPr>
        <w:t>https://www.varonis.com/blog/active-directory-domain-services/#:~:text=Active%20Directory%20Domain%20Services%20(AD%20DS)%20are%20the%20core%20functions,%2C%20LDAP%2C%20and%20rights%20management..</w:t>
      </w:r>
      <w:proofErr w:type="gramEnd"/>
      <w:r w:rsidRPr="00605979">
        <w:rPr>
          <w:rFonts w:ascii="Arial" w:hAnsi="Arial" w:cs="Arial"/>
        </w:rPr>
        <w:t xml:space="preserve"> [Accessed 11 05 2021].</w:t>
      </w:r>
    </w:p>
    <w:p w14:paraId="72BC74A7" w14:textId="77777777" w:rsidR="00605979" w:rsidRPr="00605979" w:rsidRDefault="00605979" w:rsidP="00605979">
      <w:pPr>
        <w:pStyle w:val="ListParagraph"/>
        <w:ind w:left="360"/>
        <w:rPr>
          <w:rFonts w:ascii="Arial" w:hAnsi="Arial" w:cs="Arial"/>
        </w:rPr>
      </w:pPr>
      <w:r w:rsidRPr="00605979">
        <w:rPr>
          <w:rFonts w:ascii="Arial" w:hAnsi="Arial" w:cs="Arial"/>
        </w:rPr>
        <w:t xml:space="preserve">[3] </w:t>
      </w:r>
      <w:r w:rsidRPr="00605979">
        <w:rPr>
          <w:rFonts w:ascii="Arial" w:hAnsi="Arial" w:cs="Arial"/>
        </w:rPr>
        <w:tab/>
        <w:t xml:space="preserve">Wikipedia, "Active Directory," Wikipedia, 9 05 2021. [Online]. Available: </w:t>
      </w:r>
      <w:proofErr w:type="gramStart"/>
      <w:r w:rsidRPr="00605979">
        <w:rPr>
          <w:rFonts w:ascii="Arial" w:hAnsi="Arial" w:cs="Arial"/>
        </w:rPr>
        <w:t>https://en.wikipedia.org/wiki/Active_Directory#:~:text=A%20domain%20is%20defined%20as,the%20structure%20is%20the%20forest..</w:t>
      </w:r>
      <w:proofErr w:type="gramEnd"/>
      <w:r w:rsidRPr="00605979">
        <w:rPr>
          <w:rFonts w:ascii="Arial" w:hAnsi="Arial" w:cs="Arial"/>
        </w:rPr>
        <w:t xml:space="preserve"> [Accessed 12 05 2021].</w:t>
      </w:r>
    </w:p>
    <w:p w14:paraId="4CBE3F79" w14:textId="42D4215B" w:rsidR="00605979" w:rsidRPr="00605979" w:rsidRDefault="00605979" w:rsidP="00605979">
      <w:pPr>
        <w:pStyle w:val="ListParagraph"/>
        <w:ind w:left="360"/>
        <w:rPr>
          <w:rFonts w:ascii="Arial" w:hAnsi="Arial" w:cs="Arial"/>
        </w:rPr>
      </w:pPr>
      <w:r w:rsidRPr="00605979">
        <w:rPr>
          <w:rFonts w:ascii="Arial" w:hAnsi="Arial" w:cs="Arial"/>
        </w:rPr>
        <w:t xml:space="preserve">[4] </w:t>
      </w:r>
      <w:r w:rsidRPr="00605979">
        <w:rPr>
          <w:rFonts w:ascii="Arial" w:hAnsi="Arial" w:cs="Arial"/>
        </w:rPr>
        <w:tab/>
        <w:t>Wikipedia, "Hypervisor," 08 04 2021. [Online]. Available: https://en.wikipedia.org/wiki/Hypervisor#/media/File:Hyperviseur.svg. [Accessed 28 04 2021].</w:t>
      </w:r>
    </w:p>
    <w:sectPr w:rsidR="00605979" w:rsidRPr="00605979" w:rsidSect="000105FD">
      <w:footerReference w:type="default" r:id="rId60"/>
      <w:footerReference w:type="first" r:id="rId61"/>
      <w:pgSz w:w="12240" w:h="15840" w:code="1"/>
      <w:pgMar w:top="720" w:right="720" w:bottom="720" w:left="72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A1336" w14:textId="77777777" w:rsidR="000105FD" w:rsidRDefault="000105FD" w:rsidP="00E74B29">
      <w:r>
        <w:separator/>
      </w:r>
    </w:p>
  </w:endnote>
  <w:endnote w:type="continuationSeparator" w:id="0">
    <w:p w14:paraId="486EC8DD" w14:textId="77777777" w:rsidR="000105FD" w:rsidRDefault="000105FD"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2FAD6C7C"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27ABC9"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AC56B" w14:textId="0E580FF7" w:rsidR="00326AEE" w:rsidRDefault="00326AEE">
    <w:pPr>
      <w:pStyle w:val="Footer"/>
      <w:jc w:val="right"/>
    </w:pPr>
  </w:p>
  <w:p w14:paraId="14728AC3" w14:textId="77777777" w:rsidR="00E74B29" w:rsidRDefault="00E74B29" w:rsidP="006709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6377745"/>
      <w:docPartObj>
        <w:docPartGallery w:val="Page Numbers (Bottom of Page)"/>
        <w:docPartUnique/>
      </w:docPartObj>
    </w:sdtPr>
    <w:sdtEndPr>
      <w:rPr>
        <w:noProof/>
      </w:rPr>
    </w:sdtEndPr>
    <w:sdtContent>
      <w:p w14:paraId="5E573D85" w14:textId="551030B7" w:rsidR="000105FD" w:rsidRDefault="000105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5F7B62" w14:textId="77777777" w:rsidR="000105FD" w:rsidRDefault="000105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1198852"/>
      <w:docPartObj>
        <w:docPartGallery w:val="Page Numbers (Bottom of Page)"/>
        <w:docPartUnique/>
      </w:docPartObj>
    </w:sdtPr>
    <w:sdtEndPr>
      <w:rPr>
        <w:noProof/>
      </w:rPr>
    </w:sdtEndPr>
    <w:sdtContent>
      <w:p w14:paraId="4B7EB59B" w14:textId="2EB04B13" w:rsidR="00326AEE" w:rsidRDefault="00326A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27B27C" w14:textId="77777777" w:rsidR="00326AEE" w:rsidRDefault="00326AEE" w:rsidP="006709F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7497022"/>
      <w:docPartObj>
        <w:docPartGallery w:val="Page Numbers (Bottom of Page)"/>
        <w:docPartUnique/>
      </w:docPartObj>
    </w:sdtPr>
    <w:sdtEndPr>
      <w:rPr>
        <w:noProof/>
      </w:rPr>
    </w:sdtEndPr>
    <w:sdtContent>
      <w:p w14:paraId="34730F0C" w14:textId="77777777" w:rsidR="00326AEE" w:rsidRDefault="00326A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150B56" w14:textId="77777777" w:rsidR="00326AEE" w:rsidRDefault="00326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33A54" w14:textId="77777777" w:rsidR="000105FD" w:rsidRDefault="000105FD" w:rsidP="00E74B29">
      <w:r>
        <w:separator/>
      </w:r>
    </w:p>
  </w:footnote>
  <w:footnote w:type="continuationSeparator" w:id="0">
    <w:p w14:paraId="2856367E" w14:textId="77777777" w:rsidR="000105FD" w:rsidRDefault="000105FD"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E872A86"/>
    <w:multiLevelType w:val="multilevel"/>
    <w:tmpl w:val="6A6643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F8966B5"/>
    <w:multiLevelType w:val="multilevel"/>
    <w:tmpl w:val="4EF0BDB6"/>
    <w:lvl w:ilvl="0">
      <w:start w:val="1"/>
      <w:numFmt w:val="decimal"/>
      <w:lvlText w:val="%1."/>
      <w:lvlJc w:val="left"/>
      <w:pPr>
        <w:ind w:left="360" w:hanging="360"/>
      </w:pPr>
      <w:rPr>
        <w:rFonts w:hint="default"/>
        <w:b/>
        <w:bCs/>
        <w:color w:val="auto"/>
        <w:sz w:val="32"/>
        <w:szCs w:val="32"/>
      </w:rPr>
    </w:lvl>
    <w:lvl w:ilvl="1">
      <w:start w:val="1"/>
      <w:numFmt w:val="decimal"/>
      <w:lvlText w:val="%1.%2."/>
      <w:lvlJc w:val="left"/>
      <w:pPr>
        <w:ind w:left="792" w:hanging="432"/>
      </w:pPr>
      <w:rPr>
        <w:b/>
        <w:bCs/>
        <w:sz w:val="28"/>
        <w:szCs w:val="28"/>
      </w:rPr>
    </w:lvl>
    <w:lvl w:ilvl="2">
      <w:start w:val="1"/>
      <w:numFmt w:val="decimal"/>
      <w:lvlText w:val="%1.%2.%3."/>
      <w:lvlJc w:val="left"/>
      <w:pPr>
        <w:ind w:left="1224" w:hanging="504"/>
      </w:pPr>
    </w:lvl>
    <w:lvl w:ilvl="3">
      <w:start w:val="1"/>
      <w:numFmt w:val="decimal"/>
      <w:lvlText w:val="%1.%2.%3.%4."/>
      <w:lvlJc w:val="left"/>
      <w:pPr>
        <w:ind w:left="1728" w:hanging="648"/>
      </w:pPr>
      <w:rPr>
        <w:b/>
        <w:bCs/>
        <w:sz w:val="28"/>
        <w:szCs w:val="2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5AD36E9"/>
    <w:multiLevelType w:val="hybridMultilevel"/>
    <w:tmpl w:val="43160AA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7FA955C0"/>
    <w:multiLevelType w:val="hybridMultilevel"/>
    <w:tmpl w:val="479A2B0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5FD"/>
    <w:rsid w:val="000105FD"/>
    <w:rsid w:val="00011FCD"/>
    <w:rsid w:val="000145B5"/>
    <w:rsid w:val="000152EE"/>
    <w:rsid w:val="00017B47"/>
    <w:rsid w:val="000253F7"/>
    <w:rsid w:val="00027C3D"/>
    <w:rsid w:val="000402B5"/>
    <w:rsid w:val="00053070"/>
    <w:rsid w:val="000614A7"/>
    <w:rsid w:val="000719EB"/>
    <w:rsid w:val="00072585"/>
    <w:rsid w:val="00073465"/>
    <w:rsid w:val="000759D6"/>
    <w:rsid w:val="00085AC4"/>
    <w:rsid w:val="00086FA5"/>
    <w:rsid w:val="000D162D"/>
    <w:rsid w:val="000E0E3B"/>
    <w:rsid w:val="000E4641"/>
    <w:rsid w:val="000E56EB"/>
    <w:rsid w:val="0010084B"/>
    <w:rsid w:val="0011081B"/>
    <w:rsid w:val="00151F66"/>
    <w:rsid w:val="001533BE"/>
    <w:rsid w:val="00154FDC"/>
    <w:rsid w:val="00175B4E"/>
    <w:rsid w:val="00177F8D"/>
    <w:rsid w:val="0018389A"/>
    <w:rsid w:val="00185F4A"/>
    <w:rsid w:val="00191FBA"/>
    <w:rsid w:val="002018CA"/>
    <w:rsid w:val="002047B7"/>
    <w:rsid w:val="0021367F"/>
    <w:rsid w:val="002162C2"/>
    <w:rsid w:val="00231196"/>
    <w:rsid w:val="00243563"/>
    <w:rsid w:val="00244401"/>
    <w:rsid w:val="00247860"/>
    <w:rsid w:val="00270AE9"/>
    <w:rsid w:val="00281E09"/>
    <w:rsid w:val="00285EDD"/>
    <w:rsid w:val="002A3091"/>
    <w:rsid w:val="002A36DB"/>
    <w:rsid w:val="002B0218"/>
    <w:rsid w:val="002B2EB7"/>
    <w:rsid w:val="002C7F0C"/>
    <w:rsid w:val="002D2200"/>
    <w:rsid w:val="002E6F77"/>
    <w:rsid w:val="00300D69"/>
    <w:rsid w:val="00312F35"/>
    <w:rsid w:val="003236C9"/>
    <w:rsid w:val="00326AEE"/>
    <w:rsid w:val="00345451"/>
    <w:rsid w:val="00350E0F"/>
    <w:rsid w:val="003534C1"/>
    <w:rsid w:val="00366DD5"/>
    <w:rsid w:val="003817E7"/>
    <w:rsid w:val="00390B7F"/>
    <w:rsid w:val="00393559"/>
    <w:rsid w:val="003B04A2"/>
    <w:rsid w:val="003B2153"/>
    <w:rsid w:val="003B6D94"/>
    <w:rsid w:val="003C1D07"/>
    <w:rsid w:val="003C2920"/>
    <w:rsid w:val="003D1E97"/>
    <w:rsid w:val="003F0750"/>
    <w:rsid w:val="0040564B"/>
    <w:rsid w:val="00411423"/>
    <w:rsid w:val="00420DBB"/>
    <w:rsid w:val="004316E4"/>
    <w:rsid w:val="00440F55"/>
    <w:rsid w:val="004439EE"/>
    <w:rsid w:val="0044650B"/>
    <w:rsid w:val="00447B9C"/>
    <w:rsid w:val="00455866"/>
    <w:rsid w:val="00462C82"/>
    <w:rsid w:val="00465F94"/>
    <w:rsid w:val="0048120C"/>
    <w:rsid w:val="004909D9"/>
    <w:rsid w:val="004942B8"/>
    <w:rsid w:val="004948DB"/>
    <w:rsid w:val="004A4241"/>
    <w:rsid w:val="004B0E93"/>
    <w:rsid w:val="004E63D6"/>
    <w:rsid w:val="004F2979"/>
    <w:rsid w:val="00513B27"/>
    <w:rsid w:val="00516213"/>
    <w:rsid w:val="00521481"/>
    <w:rsid w:val="00524E57"/>
    <w:rsid w:val="00537298"/>
    <w:rsid w:val="0054379F"/>
    <w:rsid w:val="005A046D"/>
    <w:rsid w:val="005B59C1"/>
    <w:rsid w:val="005C4CD7"/>
    <w:rsid w:val="005D0826"/>
    <w:rsid w:val="005D5C28"/>
    <w:rsid w:val="005F6F2A"/>
    <w:rsid w:val="00605979"/>
    <w:rsid w:val="00621B7A"/>
    <w:rsid w:val="00627497"/>
    <w:rsid w:val="00633C6B"/>
    <w:rsid w:val="00635065"/>
    <w:rsid w:val="00635DC6"/>
    <w:rsid w:val="00642028"/>
    <w:rsid w:val="00655781"/>
    <w:rsid w:val="00657BCA"/>
    <w:rsid w:val="00665110"/>
    <w:rsid w:val="006709F1"/>
    <w:rsid w:val="006821C7"/>
    <w:rsid w:val="006830A6"/>
    <w:rsid w:val="006844C2"/>
    <w:rsid w:val="0069156D"/>
    <w:rsid w:val="006A43FC"/>
    <w:rsid w:val="006A7BD8"/>
    <w:rsid w:val="006C5E80"/>
    <w:rsid w:val="006C60E6"/>
    <w:rsid w:val="006C7C45"/>
    <w:rsid w:val="006D2455"/>
    <w:rsid w:val="006F1F7C"/>
    <w:rsid w:val="007008D9"/>
    <w:rsid w:val="0071243F"/>
    <w:rsid w:val="00720F43"/>
    <w:rsid w:val="00723FA1"/>
    <w:rsid w:val="00726CF2"/>
    <w:rsid w:val="00735653"/>
    <w:rsid w:val="007378DD"/>
    <w:rsid w:val="00751B16"/>
    <w:rsid w:val="00752312"/>
    <w:rsid w:val="007527CA"/>
    <w:rsid w:val="00752F66"/>
    <w:rsid w:val="00754495"/>
    <w:rsid w:val="00761C1D"/>
    <w:rsid w:val="0076501D"/>
    <w:rsid w:val="007664BA"/>
    <w:rsid w:val="00780ABC"/>
    <w:rsid w:val="0079077A"/>
    <w:rsid w:val="00791B0D"/>
    <w:rsid w:val="0079791C"/>
    <w:rsid w:val="007D087F"/>
    <w:rsid w:val="008029B5"/>
    <w:rsid w:val="00802C9E"/>
    <w:rsid w:val="00810E86"/>
    <w:rsid w:val="00812E48"/>
    <w:rsid w:val="00817517"/>
    <w:rsid w:val="008179FB"/>
    <w:rsid w:val="00824E03"/>
    <w:rsid w:val="008269E9"/>
    <w:rsid w:val="00837914"/>
    <w:rsid w:val="008412B6"/>
    <w:rsid w:val="00842797"/>
    <w:rsid w:val="00846965"/>
    <w:rsid w:val="00847C01"/>
    <w:rsid w:val="00851C20"/>
    <w:rsid w:val="00854E54"/>
    <w:rsid w:val="00874FE7"/>
    <w:rsid w:val="008A5A18"/>
    <w:rsid w:val="008C47BF"/>
    <w:rsid w:val="008C5442"/>
    <w:rsid w:val="008D4416"/>
    <w:rsid w:val="008F101F"/>
    <w:rsid w:val="008F154F"/>
    <w:rsid w:val="008F221C"/>
    <w:rsid w:val="00924E1C"/>
    <w:rsid w:val="0093519E"/>
    <w:rsid w:val="009361C9"/>
    <w:rsid w:val="00952856"/>
    <w:rsid w:val="00952F7D"/>
    <w:rsid w:val="0095496A"/>
    <w:rsid w:val="00970F0E"/>
    <w:rsid w:val="00981EFE"/>
    <w:rsid w:val="00986A52"/>
    <w:rsid w:val="00990717"/>
    <w:rsid w:val="009A2BD0"/>
    <w:rsid w:val="009A38BA"/>
    <w:rsid w:val="009C0B45"/>
    <w:rsid w:val="009C2FFF"/>
    <w:rsid w:val="009D528D"/>
    <w:rsid w:val="009D62C0"/>
    <w:rsid w:val="009D6D64"/>
    <w:rsid w:val="009E2A6E"/>
    <w:rsid w:val="009E4855"/>
    <w:rsid w:val="009F54C0"/>
    <w:rsid w:val="009F7F08"/>
    <w:rsid w:val="00A12F80"/>
    <w:rsid w:val="00A37F68"/>
    <w:rsid w:val="00A63654"/>
    <w:rsid w:val="00A70B8C"/>
    <w:rsid w:val="00A76398"/>
    <w:rsid w:val="00A81235"/>
    <w:rsid w:val="00A953C0"/>
    <w:rsid w:val="00AA0EFE"/>
    <w:rsid w:val="00AA6AFC"/>
    <w:rsid w:val="00AC3420"/>
    <w:rsid w:val="00AD342B"/>
    <w:rsid w:val="00AE4541"/>
    <w:rsid w:val="00AE5FF1"/>
    <w:rsid w:val="00B0551A"/>
    <w:rsid w:val="00B13A7B"/>
    <w:rsid w:val="00B156D1"/>
    <w:rsid w:val="00B15EDF"/>
    <w:rsid w:val="00B33909"/>
    <w:rsid w:val="00B41EFA"/>
    <w:rsid w:val="00B43E11"/>
    <w:rsid w:val="00B45166"/>
    <w:rsid w:val="00B51569"/>
    <w:rsid w:val="00B531DB"/>
    <w:rsid w:val="00B57F30"/>
    <w:rsid w:val="00B90941"/>
    <w:rsid w:val="00B91D33"/>
    <w:rsid w:val="00B91ECF"/>
    <w:rsid w:val="00BE3CFF"/>
    <w:rsid w:val="00C02481"/>
    <w:rsid w:val="00C05733"/>
    <w:rsid w:val="00C07386"/>
    <w:rsid w:val="00C10AD0"/>
    <w:rsid w:val="00C427CC"/>
    <w:rsid w:val="00C46753"/>
    <w:rsid w:val="00C536C3"/>
    <w:rsid w:val="00C5606F"/>
    <w:rsid w:val="00C57A0B"/>
    <w:rsid w:val="00C6153C"/>
    <w:rsid w:val="00C649AB"/>
    <w:rsid w:val="00C729D8"/>
    <w:rsid w:val="00C73487"/>
    <w:rsid w:val="00C755AB"/>
    <w:rsid w:val="00C83EFC"/>
    <w:rsid w:val="00C914BF"/>
    <w:rsid w:val="00C91A41"/>
    <w:rsid w:val="00CB51D6"/>
    <w:rsid w:val="00CD1689"/>
    <w:rsid w:val="00CE7C9A"/>
    <w:rsid w:val="00D067CB"/>
    <w:rsid w:val="00D07A94"/>
    <w:rsid w:val="00D43125"/>
    <w:rsid w:val="00D518B0"/>
    <w:rsid w:val="00D5376F"/>
    <w:rsid w:val="00D567F0"/>
    <w:rsid w:val="00D66A3A"/>
    <w:rsid w:val="00D72EB7"/>
    <w:rsid w:val="00D73F83"/>
    <w:rsid w:val="00D804DC"/>
    <w:rsid w:val="00D96840"/>
    <w:rsid w:val="00DA0438"/>
    <w:rsid w:val="00DA38C7"/>
    <w:rsid w:val="00DD3D74"/>
    <w:rsid w:val="00DF198B"/>
    <w:rsid w:val="00DF294C"/>
    <w:rsid w:val="00DF38AB"/>
    <w:rsid w:val="00E018A5"/>
    <w:rsid w:val="00E057C1"/>
    <w:rsid w:val="00E05F7C"/>
    <w:rsid w:val="00E10E2F"/>
    <w:rsid w:val="00E135AA"/>
    <w:rsid w:val="00E1468D"/>
    <w:rsid w:val="00E33191"/>
    <w:rsid w:val="00E37F2C"/>
    <w:rsid w:val="00E4722A"/>
    <w:rsid w:val="00E5176F"/>
    <w:rsid w:val="00E616C4"/>
    <w:rsid w:val="00E64EED"/>
    <w:rsid w:val="00E72A24"/>
    <w:rsid w:val="00E74B29"/>
    <w:rsid w:val="00E759AE"/>
    <w:rsid w:val="00EE0BA5"/>
    <w:rsid w:val="00EF377A"/>
    <w:rsid w:val="00F03ED9"/>
    <w:rsid w:val="00F052D3"/>
    <w:rsid w:val="00F06260"/>
    <w:rsid w:val="00F127B3"/>
    <w:rsid w:val="00F128E4"/>
    <w:rsid w:val="00F265FC"/>
    <w:rsid w:val="00F372E1"/>
    <w:rsid w:val="00F40205"/>
    <w:rsid w:val="00F4180F"/>
    <w:rsid w:val="00F435A7"/>
    <w:rsid w:val="00F50791"/>
    <w:rsid w:val="00F66186"/>
    <w:rsid w:val="00F674C6"/>
    <w:rsid w:val="00F769D6"/>
    <w:rsid w:val="00FA572C"/>
    <w:rsid w:val="00FA796C"/>
    <w:rsid w:val="00FB2F1A"/>
    <w:rsid w:val="00FC01F3"/>
    <w:rsid w:val="00FD24CF"/>
    <w:rsid w:val="00FD52D6"/>
    <w:rsid w:val="00FE4D1A"/>
    <w:rsid w:val="00FE6561"/>
    <w:rsid w:val="00FF2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183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qFormat/>
    <w:rsid w:val="00C07386"/>
    <w:pPr>
      <w:ind w:left="720"/>
      <w:contextualSpacing/>
    </w:pPr>
  </w:style>
  <w:style w:type="paragraph" w:styleId="Caption">
    <w:name w:val="caption"/>
    <w:basedOn w:val="Normal"/>
    <w:next w:val="Normal"/>
    <w:uiPriority w:val="35"/>
    <w:semiHidden/>
    <w:qFormat/>
    <w:rsid w:val="004B0E93"/>
    <w:pPr>
      <w:spacing w:after="200"/>
    </w:pPr>
    <w:rPr>
      <w:i/>
      <w:iCs/>
      <w:color w:val="5E5E5E" w:themeColor="text2"/>
      <w:sz w:val="18"/>
      <w:szCs w:val="18"/>
    </w:rPr>
  </w:style>
  <w:style w:type="paragraph" w:styleId="Bibliography">
    <w:name w:val="Bibliography"/>
    <w:basedOn w:val="Normal"/>
    <w:next w:val="Normal"/>
    <w:uiPriority w:val="37"/>
    <w:unhideWhenUsed/>
    <w:rsid w:val="00790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4909">
      <w:bodyDiv w:val="1"/>
      <w:marLeft w:val="0"/>
      <w:marRight w:val="0"/>
      <w:marTop w:val="0"/>
      <w:marBottom w:val="0"/>
      <w:divBdr>
        <w:top w:val="none" w:sz="0" w:space="0" w:color="auto"/>
        <w:left w:val="none" w:sz="0" w:space="0" w:color="auto"/>
        <w:bottom w:val="none" w:sz="0" w:space="0" w:color="auto"/>
        <w:right w:val="none" w:sz="0" w:space="0" w:color="auto"/>
      </w:divBdr>
    </w:div>
    <w:div w:id="169611896">
      <w:bodyDiv w:val="1"/>
      <w:marLeft w:val="0"/>
      <w:marRight w:val="0"/>
      <w:marTop w:val="0"/>
      <w:marBottom w:val="0"/>
      <w:divBdr>
        <w:top w:val="none" w:sz="0" w:space="0" w:color="auto"/>
        <w:left w:val="none" w:sz="0" w:space="0" w:color="auto"/>
        <w:bottom w:val="none" w:sz="0" w:space="0" w:color="auto"/>
        <w:right w:val="none" w:sz="0" w:space="0" w:color="auto"/>
      </w:divBdr>
    </w:div>
    <w:div w:id="356581841">
      <w:bodyDiv w:val="1"/>
      <w:marLeft w:val="0"/>
      <w:marRight w:val="0"/>
      <w:marTop w:val="0"/>
      <w:marBottom w:val="0"/>
      <w:divBdr>
        <w:top w:val="none" w:sz="0" w:space="0" w:color="auto"/>
        <w:left w:val="none" w:sz="0" w:space="0" w:color="auto"/>
        <w:bottom w:val="none" w:sz="0" w:space="0" w:color="auto"/>
        <w:right w:val="none" w:sz="0" w:space="0" w:color="auto"/>
      </w:divBdr>
    </w:div>
    <w:div w:id="378482227">
      <w:bodyDiv w:val="1"/>
      <w:marLeft w:val="0"/>
      <w:marRight w:val="0"/>
      <w:marTop w:val="0"/>
      <w:marBottom w:val="0"/>
      <w:divBdr>
        <w:top w:val="none" w:sz="0" w:space="0" w:color="auto"/>
        <w:left w:val="none" w:sz="0" w:space="0" w:color="auto"/>
        <w:bottom w:val="none" w:sz="0" w:space="0" w:color="auto"/>
        <w:right w:val="none" w:sz="0" w:space="0" w:color="auto"/>
      </w:divBdr>
    </w:div>
    <w:div w:id="496774141">
      <w:bodyDiv w:val="1"/>
      <w:marLeft w:val="0"/>
      <w:marRight w:val="0"/>
      <w:marTop w:val="0"/>
      <w:marBottom w:val="0"/>
      <w:divBdr>
        <w:top w:val="none" w:sz="0" w:space="0" w:color="auto"/>
        <w:left w:val="none" w:sz="0" w:space="0" w:color="auto"/>
        <w:bottom w:val="none" w:sz="0" w:space="0" w:color="auto"/>
        <w:right w:val="none" w:sz="0" w:space="0" w:color="auto"/>
      </w:divBdr>
    </w:div>
    <w:div w:id="643583984">
      <w:bodyDiv w:val="1"/>
      <w:marLeft w:val="0"/>
      <w:marRight w:val="0"/>
      <w:marTop w:val="0"/>
      <w:marBottom w:val="0"/>
      <w:divBdr>
        <w:top w:val="none" w:sz="0" w:space="0" w:color="auto"/>
        <w:left w:val="none" w:sz="0" w:space="0" w:color="auto"/>
        <w:bottom w:val="none" w:sz="0" w:space="0" w:color="auto"/>
        <w:right w:val="none" w:sz="0" w:space="0" w:color="auto"/>
      </w:divBdr>
    </w:div>
    <w:div w:id="803083606">
      <w:bodyDiv w:val="1"/>
      <w:marLeft w:val="0"/>
      <w:marRight w:val="0"/>
      <w:marTop w:val="0"/>
      <w:marBottom w:val="0"/>
      <w:divBdr>
        <w:top w:val="none" w:sz="0" w:space="0" w:color="auto"/>
        <w:left w:val="none" w:sz="0" w:space="0" w:color="auto"/>
        <w:bottom w:val="none" w:sz="0" w:space="0" w:color="auto"/>
        <w:right w:val="none" w:sz="0" w:space="0" w:color="auto"/>
      </w:divBdr>
    </w:div>
    <w:div w:id="924414305">
      <w:bodyDiv w:val="1"/>
      <w:marLeft w:val="0"/>
      <w:marRight w:val="0"/>
      <w:marTop w:val="0"/>
      <w:marBottom w:val="0"/>
      <w:divBdr>
        <w:top w:val="none" w:sz="0" w:space="0" w:color="auto"/>
        <w:left w:val="none" w:sz="0" w:space="0" w:color="auto"/>
        <w:bottom w:val="none" w:sz="0" w:space="0" w:color="auto"/>
        <w:right w:val="none" w:sz="0" w:space="0" w:color="auto"/>
      </w:divBdr>
    </w:div>
    <w:div w:id="1269044568">
      <w:bodyDiv w:val="1"/>
      <w:marLeft w:val="0"/>
      <w:marRight w:val="0"/>
      <w:marTop w:val="0"/>
      <w:marBottom w:val="0"/>
      <w:divBdr>
        <w:top w:val="none" w:sz="0" w:space="0" w:color="auto"/>
        <w:left w:val="none" w:sz="0" w:space="0" w:color="auto"/>
        <w:bottom w:val="none" w:sz="0" w:space="0" w:color="auto"/>
        <w:right w:val="none" w:sz="0" w:space="0" w:color="auto"/>
      </w:divBdr>
    </w:div>
    <w:div w:id="1342927109">
      <w:bodyDiv w:val="1"/>
      <w:marLeft w:val="0"/>
      <w:marRight w:val="0"/>
      <w:marTop w:val="0"/>
      <w:marBottom w:val="0"/>
      <w:divBdr>
        <w:top w:val="none" w:sz="0" w:space="0" w:color="auto"/>
        <w:left w:val="none" w:sz="0" w:space="0" w:color="auto"/>
        <w:bottom w:val="none" w:sz="0" w:space="0" w:color="auto"/>
        <w:right w:val="none" w:sz="0" w:space="0" w:color="auto"/>
      </w:divBdr>
    </w:div>
    <w:div w:id="1350059559">
      <w:bodyDiv w:val="1"/>
      <w:marLeft w:val="0"/>
      <w:marRight w:val="0"/>
      <w:marTop w:val="0"/>
      <w:marBottom w:val="0"/>
      <w:divBdr>
        <w:top w:val="none" w:sz="0" w:space="0" w:color="auto"/>
        <w:left w:val="none" w:sz="0" w:space="0" w:color="auto"/>
        <w:bottom w:val="none" w:sz="0" w:space="0" w:color="auto"/>
        <w:right w:val="none" w:sz="0" w:space="0" w:color="auto"/>
      </w:divBdr>
    </w:div>
    <w:div w:id="1380589072">
      <w:bodyDiv w:val="1"/>
      <w:marLeft w:val="0"/>
      <w:marRight w:val="0"/>
      <w:marTop w:val="0"/>
      <w:marBottom w:val="0"/>
      <w:divBdr>
        <w:top w:val="none" w:sz="0" w:space="0" w:color="auto"/>
        <w:left w:val="none" w:sz="0" w:space="0" w:color="auto"/>
        <w:bottom w:val="none" w:sz="0" w:space="0" w:color="auto"/>
        <w:right w:val="none" w:sz="0" w:space="0" w:color="auto"/>
      </w:divBdr>
    </w:div>
    <w:div w:id="1484007898">
      <w:bodyDiv w:val="1"/>
      <w:marLeft w:val="0"/>
      <w:marRight w:val="0"/>
      <w:marTop w:val="0"/>
      <w:marBottom w:val="0"/>
      <w:divBdr>
        <w:top w:val="none" w:sz="0" w:space="0" w:color="auto"/>
        <w:left w:val="none" w:sz="0" w:space="0" w:color="auto"/>
        <w:bottom w:val="none" w:sz="0" w:space="0" w:color="auto"/>
        <w:right w:val="none" w:sz="0" w:space="0" w:color="auto"/>
      </w:divBdr>
    </w:div>
    <w:div w:id="1653483057">
      <w:bodyDiv w:val="1"/>
      <w:marLeft w:val="0"/>
      <w:marRight w:val="0"/>
      <w:marTop w:val="0"/>
      <w:marBottom w:val="0"/>
      <w:divBdr>
        <w:top w:val="none" w:sz="0" w:space="0" w:color="auto"/>
        <w:left w:val="none" w:sz="0" w:space="0" w:color="auto"/>
        <w:bottom w:val="none" w:sz="0" w:space="0" w:color="auto"/>
        <w:right w:val="none" w:sz="0" w:space="0" w:color="auto"/>
      </w:divBdr>
    </w:div>
    <w:div w:id="1824005808">
      <w:bodyDiv w:val="1"/>
      <w:marLeft w:val="0"/>
      <w:marRight w:val="0"/>
      <w:marTop w:val="0"/>
      <w:marBottom w:val="0"/>
      <w:divBdr>
        <w:top w:val="none" w:sz="0" w:space="0" w:color="auto"/>
        <w:left w:val="none" w:sz="0" w:space="0" w:color="auto"/>
        <w:bottom w:val="none" w:sz="0" w:space="0" w:color="auto"/>
        <w:right w:val="none" w:sz="0" w:space="0" w:color="auto"/>
      </w:divBdr>
    </w:div>
    <w:div w:id="2006544298">
      <w:bodyDiv w:val="1"/>
      <w:marLeft w:val="0"/>
      <w:marRight w:val="0"/>
      <w:marTop w:val="0"/>
      <w:marBottom w:val="0"/>
      <w:divBdr>
        <w:top w:val="none" w:sz="0" w:space="0" w:color="auto"/>
        <w:left w:val="none" w:sz="0" w:space="0" w:color="auto"/>
        <w:bottom w:val="none" w:sz="0" w:space="0" w:color="auto"/>
        <w:right w:val="none" w:sz="0" w:space="0" w:color="auto"/>
      </w:divBdr>
    </w:div>
    <w:div w:id="2028939714">
      <w:bodyDiv w:val="1"/>
      <w:marLeft w:val="0"/>
      <w:marRight w:val="0"/>
      <w:marTop w:val="0"/>
      <w:marBottom w:val="0"/>
      <w:divBdr>
        <w:top w:val="none" w:sz="0" w:space="0" w:color="auto"/>
        <w:left w:val="none" w:sz="0" w:space="0" w:color="auto"/>
        <w:bottom w:val="none" w:sz="0" w:space="0" w:color="auto"/>
        <w:right w:val="none" w:sz="0" w:space="0" w:color="auto"/>
      </w:divBdr>
    </w:div>
    <w:div w:id="2030445579">
      <w:bodyDiv w:val="1"/>
      <w:marLeft w:val="0"/>
      <w:marRight w:val="0"/>
      <w:marTop w:val="0"/>
      <w:marBottom w:val="0"/>
      <w:divBdr>
        <w:top w:val="none" w:sz="0" w:space="0" w:color="auto"/>
        <w:left w:val="none" w:sz="0" w:space="0" w:color="auto"/>
        <w:bottom w:val="none" w:sz="0" w:space="0" w:color="auto"/>
        <w:right w:val="none" w:sz="0" w:space="0" w:color="auto"/>
      </w:divBdr>
    </w:div>
    <w:div w:id="2041085054">
      <w:bodyDiv w:val="1"/>
      <w:marLeft w:val="0"/>
      <w:marRight w:val="0"/>
      <w:marTop w:val="0"/>
      <w:marBottom w:val="0"/>
      <w:divBdr>
        <w:top w:val="none" w:sz="0" w:space="0" w:color="auto"/>
        <w:left w:val="none" w:sz="0" w:space="0" w:color="auto"/>
        <w:bottom w:val="none" w:sz="0" w:space="0" w:color="auto"/>
        <w:right w:val="none" w:sz="0" w:space="0" w:color="auto"/>
      </w:divBdr>
    </w:div>
    <w:div w:id="206911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image" Target="media/image6.pn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1.png"/><Relationship Id="rId11" Type="http://schemas.openxmlformats.org/officeDocument/2006/relationships/image" Target="media/image1.png"/><Relationship Id="rId24" Type="http://schemas.openxmlformats.org/officeDocument/2006/relationships/customXml" Target="ink/ink5.xml"/><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image" Target="media/image5.png"/><Relationship Id="rId14" Type="http://schemas.openxmlformats.org/officeDocument/2006/relationships/footer" Target="footer3.xml"/><Relationship Id="rId22" Type="http://schemas.openxmlformats.org/officeDocument/2006/relationships/customXml" Target="ink/ink3.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3.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20" Type="http://schemas.openxmlformats.org/officeDocument/2006/relationships/customXml" Target="ink/ink2.xml"/><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ustomXml" Target="ink/ink1.xml"/><Relationship Id="rId23" Type="http://schemas.openxmlformats.org/officeDocument/2006/relationships/customXml" Target="ink/ink4.xml"/><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FD3FEE7A21486F82E52DC5563A7733"/>
        <w:category>
          <w:name w:val="General"/>
          <w:gallery w:val="placeholder"/>
        </w:category>
        <w:types>
          <w:type w:val="bbPlcHdr"/>
        </w:types>
        <w:behaviors>
          <w:behavior w:val="content"/>
        </w:behaviors>
        <w:guid w:val="{F9AEBAED-975F-46D1-9EDA-0E2BA9667BF9}"/>
      </w:docPartPr>
      <w:docPartBody>
        <w:p w:rsidR="00000000" w:rsidRDefault="002A5707">
          <w:pPr>
            <w:pStyle w:val="15FD3FEE7A21486F82E52DC5563A7733"/>
          </w:pPr>
          <w:r w:rsidRPr="00DF198B">
            <w:t>—</w:t>
          </w:r>
        </w:p>
      </w:docPartBody>
    </w:docPart>
    <w:docPart>
      <w:docPartPr>
        <w:name w:val="F6DE253509464DC38183DE6506B778DE"/>
        <w:category>
          <w:name w:val="General"/>
          <w:gallery w:val="placeholder"/>
        </w:category>
        <w:types>
          <w:type w:val="bbPlcHdr"/>
        </w:types>
        <w:behaviors>
          <w:behavior w:val="content"/>
        </w:behaviors>
        <w:guid w:val="{D388EBCF-C5B9-4B49-AE91-4793F572508F}"/>
      </w:docPartPr>
      <w:docPartBody>
        <w:p w:rsidR="00000000" w:rsidRDefault="002A5707">
          <w:pPr>
            <w:pStyle w:val="F6DE253509464DC38183DE6506B778DE"/>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707"/>
    <w:rsid w:val="002A5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CB227AEB7348BCB257C969500F9220">
    <w:name w:val="60CB227AEB7348BCB257C969500F9220"/>
  </w:style>
  <w:style w:type="paragraph" w:customStyle="1" w:styleId="FE4AC3B7367D404AB2C824AEF20DCFE4">
    <w:name w:val="FE4AC3B7367D404AB2C824AEF20DCFE4"/>
  </w:style>
  <w:style w:type="paragraph" w:customStyle="1" w:styleId="15BB95FFE88E43609203A5D8F4A58FE9">
    <w:name w:val="15BB95FFE88E43609203A5D8F4A58FE9"/>
  </w:style>
  <w:style w:type="paragraph" w:customStyle="1" w:styleId="15FD3FEE7A21486F82E52DC5563A7733">
    <w:name w:val="15FD3FEE7A21486F82E52DC5563A7733"/>
  </w:style>
  <w:style w:type="paragraph" w:customStyle="1" w:styleId="8B8F0AF3DAA04BEB83D115D7A2D01112">
    <w:name w:val="8B8F0AF3DAA04BEB83D115D7A2D01112"/>
  </w:style>
  <w:style w:type="paragraph" w:customStyle="1" w:styleId="F6DE253509464DC38183DE6506B778DE">
    <w:name w:val="F6DE253509464DC38183DE6506B778DE"/>
  </w:style>
  <w:style w:type="paragraph" w:customStyle="1" w:styleId="122D58DCDAB04DD5A94AAEF196A1EF37">
    <w:name w:val="122D58DCDAB04DD5A94AAEF196A1EF37"/>
  </w:style>
  <w:style w:type="paragraph" w:customStyle="1" w:styleId="0ABB1B3E5BF94C5384881B3F8EECAD8F">
    <w:name w:val="0ABB1B3E5BF94C5384881B3F8EECAD8F"/>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9850E9BA49E043E8812F16D9A46DCA93">
    <w:name w:val="9850E9BA49E043E8812F16D9A46DCA93"/>
  </w:style>
  <w:style w:type="paragraph" w:customStyle="1" w:styleId="2B6802C6562D4F428A06605CE31EC5C1">
    <w:name w:val="2B6802C6562D4F428A06605CE31EC5C1"/>
  </w:style>
  <w:style w:type="paragraph" w:customStyle="1" w:styleId="8F2CEDF2281E48C1BC2604F1192DC914">
    <w:name w:val="8F2CEDF2281E48C1BC2604F1192DC914"/>
  </w:style>
  <w:style w:type="paragraph" w:customStyle="1" w:styleId="2685F897BDD94D0A9019CA4A1FA9AF70">
    <w:name w:val="2685F897BDD94D0A9019CA4A1FA9AF70"/>
  </w:style>
  <w:style w:type="paragraph" w:customStyle="1" w:styleId="BCBC2A5D209D4D949F149D6F97E3B85D">
    <w:name w:val="BCBC2A5D209D4D949F149D6F97E3B85D"/>
  </w:style>
  <w:style w:type="paragraph" w:customStyle="1" w:styleId="1443777A654A4F3E9BC6FB29476F14E7">
    <w:name w:val="1443777A654A4F3E9BC6FB29476F14E7"/>
  </w:style>
  <w:style w:type="paragraph" w:customStyle="1" w:styleId="985AD11E68EF48D2A02125415010E16D">
    <w:name w:val="985AD11E68EF48D2A02125415010E16D"/>
  </w:style>
  <w:style w:type="paragraph" w:customStyle="1" w:styleId="6342A8952DE74DEB95C1976DC400E72C">
    <w:name w:val="6342A8952DE74DEB95C1976DC400E72C"/>
  </w:style>
  <w:style w:type="paragraph" w:customStyle="1" w:styleId="4A84B2A600604435B655B87A190B13C2">
    <w:name w:val="4A84B2A600604435B655B87A190B13C2"/>
    <w:rsid w:val="002A57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13T10:16:44.902"/>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0,'5'0,"3"0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13T10:16:52.667"/>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13T10:16:52.319"/>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13T10:16:51.814"/>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5-13T10:16:42.846"/>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1,'6'0,"1"0</inkml:trace>
</inkml:ink>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46b8f10f-f56e-4e87-af4a-2384ac1445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34565553fa081c5de13f1c35686beebf">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df85b2f56a586a37eae393f855065c9"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Wik211</b:Tag>
    <b:SourceType>DocumentFromInternetSite</b:SourceType>
    <b:Guid>{72F8E8A8-4AF2-4728-B009-CB14EC9A01B7}</b:Guid>
    <b:Title>Hypervisor</b:Title>
    <b:Year>2021</b:Year>
    <b:Month>04</b:Month>
    <b:Day>08</b:Day>
    <b:YearAccessed>2021</b:YearAccessed>
    <b:MonthAccessed>04</b:MonthAccessed>
    <b:DayAccessed>28</b:DayAccessed>
    <b:URL>https://en.wikipedia.org/wiki/Hypervisor#/media/File:Hyperviseur.svg</b:URL>
    <b:Author>
      <b:Author>
        <b:Corporate>Wikipedia</b:Corporate>
      </b:Author>
    </b:Author>
    <b:RefOrder>4</b:RefOrder>
  </b:Source>
  <b:Source>
    <b:Tag>Spi21</b:Tag>
    <b:SourceType>InternetSite</b:SourceType>
    <b:Guid>{5C00A6A7-7B31-4B69-B5B0-C31343FD4876}</b:Guid>
    <b:Title>IT Research, Tips &amp; Articles » Why Network Monitoring?</b:Title>
    <b:YearAccessed>2021</b:YearAccessed>
    <b:MonthAccessed>05</b:MonthAccessed>
    <b:DayAccessed>10</b:DayAccessed>
    <b:URL>https://www.spiceworks.com/it-articles/why-network-monitoring/#:~:text=Network%20monitoring%20software%20keeps%20an,administrators%20when%20things%20go%20wrong.&amp;text=It%20can%20check%20whether%20crucial,servers%2C%20are%20up%20or%20down.</b:URL>
    <b:Author>
      <b:Author>
        <b:Corporate>Spiceworks</b:Corporate>
      </b:Author>
    </b:Author>
    <b:ProductionCompany>Spiceworks</b:ProductionCompany>
    <b:RefOrder>1</b:RefOrder>
  </b:Source>
  <b:Source>
    <b:Tag>Jef20</b:Tag>
    <b:SourceType>InternetSite</b:SourceType>
    <b:Guid>{C7E8EAA7-E91B-49BF-AB72-9B6417D3F81A}</b:Guid>
    <b:Author>
      <b:Author>
        <b:NameList>
          <b:Person>
            <b:Last>Petters</b:Last>
            <b:First>Jeff</b:First>
          </b:Person>
        </b:NameList>
      </b:Author>
    </b:Author>
    <b:Title>Active Directory Domain Services (AD DS): Overview and Functions</b:Title>
    <b:ProductionCompany>Varonis</b:ProductionCompany>
    <b:Year>2020</b:Year>
    <b:Month>03</b:Month>
    <b:Day>29</b:Day>
    <b:YearAccessed>2021</b:YearAccessed>
    <b:MonthAccessed>05</b:MonthAccessed>
    <b:DayAccessed>11</b:DayAccessed>
    <b:URL>https://www.varonis.com/blog/active-directory-domain-services/#:~:text=Active%20Directory%20Domain%20Services%20(AD%20DS)%20are%20the%20core%20functions,%2C%20LDAP%2C%20and%20rights%20management.</b:URL>
    <b:RefOrder>2</b:RefOrder>
  </b:Source>
  <b:Source>
    <b:Tag>Wik212</b:Tag>
    <b:SourceType>InternetSite</b:SourceType>
    <b:Guid>{84616A9E-0414-4976-B8FC-615704E3DAB5}</b:Guid>
    <b:Author>
      <b:Author>
        <b:NameList>
          <b:Person>
            <b:Last>Wikipedia</b:Last>
          </b:Person>
        </b:NameList>
      </b:Author>
    </b:Author>
    <b:Title>Active Directory</b:Title>
    <b:ProductionCompany>Wikipedia</b:ProductionCompany>
    <b:Year>2021</b:Year>
    <b:Month>05</b:Month>
    <b:Day>9</b:Day>
    <b:YearAccessed>2021</b:YearAccessed>
    <b:MonthAccessed>05</b:MonthAccessed>
    <b:DayAccessed>12</b:DayAccessed>
    <b:URL>https://en.wikipedia.org/wiki/Active_Directory#:~:text=A%20domain%20is%20defined%20as,the%20structure%20is%20the%20forest.</b:URL>
    <b:RefOrder>3</b:RefOrder>
  </b:Source>
</b:Sources>
</file>

<file path=customXml/itemProps1.xml><?xml version="1.0" encoding="utf-8"?>
<ds:datastoreItem xmlns:ds="http://schemas.openxmlformats.org/officeDocument/2006/customXml" ds:itemID="{10D3411A-7586-4E92-AE2C-577E571916D9}">
  <ds:schemaRefs>
    <ds:schemaRef ds:uri="46b8f10f-f56e-4e87-af4a-2384ac144562"/>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purl.org/dc/dcmitype/"/>
    <ds:schemaRef ds:uri="http://www.w3.org/XML/1998/namespace"/>
    <ds:schemaRef ds:uri="921765a0-fcf6-47d1-8ac4-5d670786d758"/>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87819970-E931-4848-9749-1BC7F8762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6AC168-8D9B-43CA-A6E6-56325678C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27</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2021-05-13T19:44:00Z</dcterms:created>
  <dcterms:modified xsi:type="dcterms:W3CDTF">2021-05-13T19:44:00Z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