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77777777" w:rsidR="0064732D" w:rsidRPr="00A930CB" w:rsidRDefault="0064732D" w:rsidP="0064732D">
      <w:pPr>
        <w:spacing w:after="165" w:line="360" w:lineRule="auto"/>
        <w:rPr>
          <w:rFonts w:ascii="Tahoma" w:hAnsi="Tahoma" w:cs="Tahoma"/>
          <w:color w:val="000000"/>
          <w:sz w:val="40"/>
          <w:szCs w:val="40"/>
        </w:rPr>
      </w:pPr>
      <w:bookmarkStart w:id="0" w:name="_Hlk76295317"/>
      <w:bookmarkEnd w:id="0"/>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D32E1D">
        <w:tc>
          <w:tcPr>
            <w:tcW w:w="3438" w:type="dxa"/>
            <w:shd w:val="clear" w:color="auto" w:fill="D9D9D9"/>
          </w:tcPr>
          <w:p w14:paraId="528226FE" w14:textId="77777777" w:rsidR="0064732D" w:rsidRPr="00A930CB" w:rsidRDefault="0064732D" w:rsidP="00D32E1D">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78F0B258" w:rsidR="0064732D" w:rsidRPr="00A930CB" w:rsidRDefault="00DB6390" w:rsidP="00D32E1D">
            <w:pPr>
              <w:spacing w:before="120" w:after="120" w:line="360" w:lineRule="auto"/>
              <w:rPr>
                <w:rFonts w:ascii="Tahoma" w:hAnsi="Tahoma" w:cs="Tahoma"/>
                <w:sz w:val="32"/>
                <w:szCs w:val="32"/>
              </w:rPr>
            </w:pPr>
            <w:r>
              <w:rPr>
                <w:rFonts w:ascii="Tahoma" w:hAnsi="Tahoma" w:cs="Tahoma"/>
                <w:sz w:val="32"/>
                <w:szCs w:val="32"/>
              </w:rPr>
              <w:t>Callum Jennings</w:t>
            </w:r>
          </w:p>
        </w:tc>
      </w:tr>
      <w:tr w:rsidR="0064732D" w:rsidRPr="00A930CB" w14:paraId="7A98CBFB" w14:textId="77777777" w:rsidTr="00D32E1D">
        <w:tc>
          <w:tcPr>
            <w:tcW w:w="3438" w:type="dxa"/>
            <w:shd w:val="clear" w:color="auto" w:fill="D9D9D9"/>
          </w:tcPr>
          <w:p w14:paraId="6138BC76" w14:textId="77777777" w:rsidR="0064732D" w:rsidRPr="00A930CB" w:rsidRDefault="0064732D" w:rsidP="00D32E1D">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424581E4" w:rsidR="0064732D" w:rsidRPr="00A930CB" w:rsidRDefault="00DB6390" w:rsidP="00D32E1D">
            <w:pPr>
              <w:spacing w:before="120" w:after="120" w:line="360" w:lineRule="auto"/>
              <w:rPr>
                <w:rFonts w:ascii="Tahoma" w:hAnsi="Tahoma" w:cs="Tahoma"/>
                <w:sz w:val="32"/>
                <w:szCs w:val="32"/>
              </w:rPr>
            </w:pPr>
            <w:r w:rsidRPr="00DB6390">
              <w:rPr>
                <w:rFonts w:ascii="Tahoma" w:hAnsi="Tahoma" w:cs="Tahoma"/>
                <w:sz w:val="32"/>
                <w:szCs w:val="32"/>
              </w:rPr>
              <w:t>2007363</w:t>
            </w:r>
          </w:p>
        </w:tc>
      </w:tr>
      <w:tr w:rsidR="0064732D" w:rsidRPr="00A930CB" w14:paraId="4DDBF325" w14:textId="77777777" w:rsidTr="00D32E1D">
        <w:tc>
          <w:tcPr>
            <w:tcW w:w="3438" w:type="dxa"/>
            <w:shd w:val="clear" w:color="auto" w:fill="D9D9D9"/>
          </w:tcPr>
          <w:p w14:paraId="52D66201" w14:textId="77777777" w:rsidR="0064732D" w:rsidRPr="00A930CB" w:rsidRDefault="0064732D" w:rsidP="00D32E1D">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D32E1D">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D32E1D">
        <w:trPr>
          <w:trHeight w:val="413"/>
        </w:trPr>
        <w:tc>
          <w:tcPr>
            <w:tcW w:w="3438" w:type="dxa"/>
            <w:shd w:val="clear" w:color="auto" w:fill="D9D9D9"/>
          </w:tcPr>
          <w:p w14:paraId="0A0BB487" w14:textId="77777777" w:rsidR="0064732D" w:rsidRPr="00A930CB" w:rsidRDefault="0064732D" w:rsidP="00D32E1D">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D32E1D">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2E7E0B87"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348D0AD1" w14:textId="727C31E7" w:rsidR="00DB6390" w:rsidRDefault="00DB6390" w:rsidP="0064732D">
      <w:pPr>
        <w:rPr>
          <w:rFonts w:ascii="Tahoma" w:hAnsi="Tahoma" w:cs="Tahoma"/>
          <w:color w:val="000000"/>
          <w:sz w:val="24"/>
          <w:szCs w:val="24"/>
        </w:rPr>
      </w:pPr>
    </w:p>
    <w:p w14:paraId="3383C4D4" w14:textId="4C1837CD" w:rsidR="00F115F2" w:rsidRDefault="00F115F2">
      <w:pPr>
        <w:spacing w:after="0" w:line="240" w:lineRule="auto"/>
        <w:rPr>
          <w:rFonts w:ascii="Tahoma" w:hAnsi="Tahoma" w:cs="Tahoma"/>
          <w:color w:val="000000"/>
          <w:sz w:val="24"/>
          <w:szCs w:val="24"/>
        </w:rPr>
      </w:pPr>
    </w:p>
    <w:p w14:paraId="0EF77922" w14:textId="30E270B9" w:rsidR="00E14F79" w:rsidRDefault="00E14F79" w:rsidP="00E14F79">
      <w:pPr>
        <w:jc w:val="center"/>
        <w:rPr>
          <w:rFonts w:ascii="Tahoma" w:hAnsi="Tahoma" w:cs="Tahoma"/>
          <w:color w:val="000000"/>
          <w:sz w:val="24"/>
          <w:szCs w:val="24"/>
        </w:rPr>
      </w:pPr>
    </w:p>
    <w:p w14:paraId="609CF68C" w14:textId="7A0B3D0C" w:rsidR="00DB6390" w:rsidRDefault="00DB6390" w:rsidP="0064732D">
      <w:pPr>
        <w:rPr>
          <w:rFonts w:ascii="Tahoma" w:hAnsi="Tahoma" w:cs="Tahoma"/>
          <w:color w:val="000000"/>
          <w:sz w:val="24"/>
          <w:szCs w:val="24"/>
        </w:rPr>
      </w:pPr>
    </w:p>
    <w:p w14:paraId="1C31FF61" w14:textId="272A5FF6" w:rsidR="00E14F79" w:rsidRDefault="00E14F79" w:rsidP="0064732D">
      <w:pPr>
        <w:rPr>
          <w:rFonts w:ascii="Tahoma" w:hAnsi="Tahoma" w:cs="Tahoma"/>
          <w:color w:val="000000"/>
          <w:sz w:val="24"/>
          <w:szCs w:val="24"/>
        </w:rPr>
      </w:pPr>
      <w:r>
        <w:rPr>
          <w:rFonts w:ascii="Tahoma" w:hAnsi="Tahoma" w:cs="Tahoma"/>
          <w:noProof/>
          <w:color w:val="000000"/>
          <w:sz w:val="24"/>
          <w:szCs w:val="24"/>
        </w:rPr>
        <w:drawing>
          <wp:inline distT="0" distB="0" distL="0" distR="0" wp14:anchorId="1FB036FD" wp14:editId="0B86DBD6">
            <wp:extent cx="6064250" cy="6055006"/>
            <wp:effectExtent l="0" t="0" r="0" b="3175"/>
            <wp:docPr id="18" name="Picture 1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ic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67774" cy="6058524"/>
                    </a:xfrm>
                    <a:prstGeom prst="rect">
                      <a:avLst/>
                    </a:prstGeom>
                  </pic:spPr>
                </pic:pic>
              </a:graphicData>
            </a:graphic>
          </wp:inline>
        </w:drawing>
      </w:r>
    </w:p>
    <w:p w14:paraId="4FD79A5B" w14:textId="1D4965C2" w:rsidR="00E14F79" w:rsidRDefault="00E14F79" w:rsidP="0064732D">
      <w:pPr>
        <w:rPr>
          <w:rFonts w:ascii="Tahoma" w:hAnsi="Tahoma" w:cs="Tahoma"/>
          <w:color w:val="000000"/>
          <w:sz w:val="24"/>
          <w:szCs w:val="24"/>
        </w:rPr>
      </w:pPr>
    </w:p>
    <w:p w14:paraId="23D18F02" w14:textId="3967F6CD" w:rsidR="00E14F79" w:rsidRDefault="00E14F79" w:rsidP="0064732D">
      <w:pPr>
        <w:rPr>
          <w:rFonts w:ascii="Tahoma" w:hAnsi="Tahoma" w:cs="Tahoma"/>
          <w:color w:val="000000"/>
          <w:sz w:val="24"/>
          <w:szCs w:val="24"/>
        </w:rPr>
      </w:pPr>
    </w:p>
    <w:p w14:paraId="6473DD5A" w14:textId="4BFFBF74" w:rsidR="00E14F79" w:rsidRDefault="00E14F79" w:rsidP="0064732D">
      <w:pPr>
        <w:rPr>
          <w:rFonts w:ascii="Tahoma" w:hAnsi="Tahoma" w:cs="Tahoma"/>
          <w:color w:val="000000"/>
          <w:sz w:val="24"/>
          <w:szCs w:val="24"/>
        </w:rPr>
      </w:pPr>
    </w:p>
    <w:p w14:paraId="2D60A55A" w14:textId="6FB429DC" w:rsidR="00E14F79" w:rsidRDefault="00E14F79" w:rsidP="0064732D">
      <w:pPr>
        <w:rPr>
          <w:rFonts w:ascii="Tahoma" w:hAnsi="Tahoma" w:cs="Tahoma"/>
          <w:color w:val="000000"/>
          <w:sz w:val="24"/>
          <w:szCs w:val="24"/>
        </w:rPr>
      </w:pPr>
    </w:p>
    <w:p w14:paraId="6DB6D7A7" w14:textId="1A7C0FE4" w:rsidR="00E14F79" w:rsidRDefault="00E14F79" w:rsidP="0064732D">
      <w:pPr>
        <w:rPr>
          <w:rFonts w:ascii="Tahoma" w:hAnsi="Tahoma" w:cs="Tahoma"/>
          <w:color w:val="000000"/>
          <w:sz w:val="24"/>
          <w:szCs w:val="24"/>
        </w:rPr>
      </w:pPr>
    </w:p>
    <w:sdt>
      <w:sdtPr>
        <w:id w:val="-1889638324"/>
        <w:docPartObj>
          <w:docPartGallery w:val="Table of Contents"/>
          <w:docPartUnique/>
        </w:docPartObj>
      </w:sdtPr>
      <w:sdtEndPr>
        <w:rPr>
          <w:rFonts w:asciiTheme="minorHAnsi" w:eastAsiaTheme="minorHAnsi" w:hAnsiTheme="minorHAnsi" w:cstheme="minorBidi"/>
          <w:b/>
          <w:noProof/>
          <w:color w:val="auto"/>
          <w:kern w:val="0"/>
          <w:sz w:val="22"/>
          <w:szCs w:val="22"/>
          <w:lang w:val="en-GB"/>
        </w:rPr>
      </w:sdtEndPr>
      <w:sdtContent>
        <w:p w14:paraId="7261BA7A" w14:textId="04E45C24" w:rsidR="00036A07" w:rsidRDefault="00036A07">
          <w:pPr>
            <w:pStyle w:val="TOCHeading"/>
          </w:pPr>
          <w:r>
            <w:t>Table of Contents</w:t>
          </w:r>
        </w:p>
        <w:p w14:paraId="0C784065" w14:textId="488019ED" w:rsidR="00036A07" w:rsidRDefault="00036A0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169030" w:history="1">
            <w:r w:rsidRPr="00BD6A78">
              <w:rPr>
                <w:rStyle w:val="Hyperlink"/>
                <w:noProof/>
              </w:rPr>
              <w:t>Executive Summary</w:t>
            </w:r>
            <w:r>
              <w:rPr>
                <w:noProof/>
                <w:webHidden/>
              </w:rPr>
              <w:tab/>
            </w:r>
            <w:r>
              <w:rPr>
                <w:noProof/>
                <w:webHidden/>
              </w:rPr>
              <w:fldChar w:fldCharType="begin"/>
            </w:r>
            <w:r>
              <w:rPr>
                <w:noProof/>
                <w:webHidden/>
              </w:rPr>
              <w:instrText xml:space="preserve"> PAGEREF _Toc77169030 \h </w:instrText>
            </w:r>
            <w:r>
              <w:rPr>
                <w:noProof/>
                <w:webHidden/>
              </w:rPr>
            </w:r>
            <w:r>
              <w:rPr>
                <w:noProof/>
                <w:webHidden/>
              </w:rPr>
              <w:fldChar w:fldCharType="separate"/>
            </w:r>
            <w:r>
              <w:rPr>
                <w:noProof/>
                <w:webHidden/>
              </w:rPr>
              <w:t>4</w:t>
            </w:r>
            <w:r>
              <w:rPr>
                <w:noProof/>
                <w:webHidden/>
              </w:rPr>
              <w:fldChar w:fldCharType="end"/>
            </w:r>
          </w:hyperlink>
        </w:p>
        <w:p w14:paraId="7C4B236D" w14:textId="562B4EA4" w:rsidR="00036A07" w:rsidRDefault="00036A07">
          <w:pPr>
            <w:pStyle w:val="TOC1"/>
            <w:tabs>
              <w:tab w:val="right" w:leader="dot" w:pos="9016"/>
            </w:tabs>
            <w:rPr>
              <w:rFonts w:eastAsiaTheme="minorEastAsia"/>
              <w:noProof/>
              <w:lang w:eastAsia="en-GB"/>
            </w:rPr>
          </w:pPr>
          <w:hyperlink w:anchor="_Toc77169031" w:history="1">
            <w:r w:rsidRPr="00BD6A78">
              <w:rPr>
                <w:rStyle w:val="Hyperlink"/>
                <w:noProof/>
              </w:rPr>
              <w:t>Business Overview</w:t>
            </w:r>
            <w:r>
              <w:rPr>
                <w:noProof/>
                <w:webHidden/>
              </w:rPr>
              <w:tab/>
            </w:r>
            <w:r>
              <w:rPr>
                <w:noProof/>
                <w:webHidden/>
              </w:rPr>
              <w:fldChar w:fldCharType="begin"/>
            </w:r>
            <w:r>
              <w:rPr>
                <w:noProof/>
                <w:webHidden/>
              </w:rPr>
              <w:instrText xml:space="preserve"> PAGEREF _Toc77169031 \h </w:instrText>
            </w:r>
            <w:r>
              <w:rPr>
                <w:noProof/>
                <w:webHidden/>
              </w:rPr>
            </w:r>
            <w:r>
              <w:rPr>
                <w:noProof/>
                <w:webHidden/>
              </w:rPr>
              <w:fldChar w:fldCharType="separate"/>
            </w:r>
            <w:r>
              <w:rPr>
                <w:noProof/>
                <w:webHidden/>
              </w:rPr>
              <w:t>4</w:t>
            </w:r>
            <w:r>
              <w:rPr>
                <w:noProof/>
                <w:webHidden/>
              </w:rPr>
              <w:fldChar w:fldCharType="end"/>
            </w:r>
          </w:hyperlink>
        </w:p>
        <w:p w14:paraId="699B0A66" w14:textId="747CD657" w:rsidR="00036A07" w:rsidRDefault="00036A07">
          <w:pPr>
            <w:pStyle w:val="TOC1"/>
            <w:tabs>
              <w:tab w:val="right" w:leader="dot" w:pos="9016"/>
            </w:tabs>
            <w:rPr>
              <w:rFonts w:eastAsiaTheme="minorEastAsia"/>
              <w:noProof/>
              <w:lang w:eastAsia="en-GB"/>
            </w:rPr>
          </w:pPr>
          <w:hyperlink w:anchor="_Toc77169032" w:history="1">
            <w:r w:rsidRPr="00BD6A78">
              <w:rPr>
                <w:rStyle w:val="Hyperlink"/>
                <w:noProof/>
              </w:rPr>
              <w:t>Marketing</w:t>
            </w:r>
            <w:r>
              <w:rPr>
                <w:noProof/>
                <w:webHidden/>
              </w:rPr>
              <w:tab/>
            </w:r>
            <w:r>
              <w:rPr>
                <w:noProof/>
                <w:webHidden/>
              </w:rPr>
              <w:fldChar w:fldCharType="begin"/>
            </w:r>
            <w:r>
              <w:rPr>
                <w:noProof/>
                <w:webHidden/>
              </w:rPr>
              <w:instrText xml:space="preserve"> PAGEREF _Toc77169032 \h </w:instrText>
            </w:r>
            <w:r>
              <w:rPr>
                <w:noProof/>
                <w:webHidden/>
              </w:rPr>
            </w:r>
            <w:r>
              <w:rPr>
                <w:noProof/>
                <w:webHidden/>
              </w:rPr>
              <w:fldChar w:fldCharType="separate"/>
            </w:r>
            <w:r>
              <w:rPr>
                <w:noProof/>
                <w:webHidden/>
              </w:rPr>
              <w:t>5</w:t>
            </w:r>
            <w:r>
              <w:rPr>
                <w:noProof/>
                <w:webHidden/>
              </w:rPr>
              <w:fldChar w:fldCharType="end"/>
            </w:r>
          </w:hyperlink>
        </w:p>
        <w:p w14:paraId="7BEAEA5B" w14:textId="6BED0818" w:rsidR="00036A07" w:rsidRDefault="00036A07">
          <w:pPr>
            <w:pStyle w:val="TOC1"/>
            <w:tabs>
              <w:tab w:val="right" w:leader="dot" w:pos="9016"/>
            </w:tabs>
            <w:rPr>
              <w:rFonts w:eastAsiaTheme="minorEastAsia"/>
              <w:noProof/>
              <w:lang w:eastAsia="en-GB"/>
            </w:rPr>
          </w:pPr>
          <w:hyperlink w:anchor="_Toc77169033" w:history="1">
            <w:r w:rsidRPr="00BD6A78">
              <w:rPr>
                <w:rStyle w:val="Hyperlink"/>
                <w:noProof/>
              </w:rPr>
              <w:t>Appendices</w:t>
            </w:r>
            <w:r>
              <w:rPr>
                <w:noProof/>
                <w:webHidden/>
              </w:rPr>
              <w:tab/>
            </w:r>
            <w:r>
              <w:rPr>
                <w:noProof/>
                <w:webHidden/>
              </w:rPr>
              <w:fldChar w:fldCharType="begin"/>
            </w:r>
            <w:r>
              <w:rPr>
                <w:noProof/>
                <w:webHidden/>
              </w:rPr>
              <w:instrText xml:space="preserve"> PAGEREF _Toc77169033 \h </w:instrText>
            </w:r>
            <w:r>
              <w:rPr>
                <w:noProof/>
                <w:webHidden/>
              </w:rPr>
            </w:r>
            <w:r>
              <w:rPr>
                <w:noProof/>
                <w:webHidden/>
              </w:rPr>
              <w:fldChar w:fldCharType="separate"/>
            </w:r>
            <w:r>
              <w:rPr>
                <w:noProof/>
                <w:webHidden/>
              </w:rPr>
              <w:t>10</w:t>
            </w:r>
            <w:r>
              <w:rPr>
                <w:noProof/>
                <w:webHidden/>
              </w:rPr>
              <w:fldChar w:fldCharType="end"/>
            </w:r>
          </w:hyperlink>
        </w:p>
        <w:p w14:paraId="7E2D9632" w14:textId="05D86D2B" w:rsidR="00036A07" w:rsidRDefault="00036A07">
          <w:pPr>
            <w:pStyle w:val="TOC1"/>
            <w:tabs>
              <w:tab w:val="right" w:leader="dot" w:pos="9016"/>
            </w:tabs>
            <w:rPr>
              <w:rFonts w:eastAsiaTheme="minorEastAsia"/>
              <w:noProof/>
              <w:lang w:eastAsia="en-GB"/>
            </w:rPr>
          </w:pPr>
          <w:hyperlink w:anchor="_Toc77169034" w:history="1">
            <w:r w:rsidRPr="00BD6A78">
              <w:rPr>
                <w:rStyle w:val="Hyperlink"/>
                <w:noProof/>
              </w:rPr>
              <w:t>References</w:t>
            </w:r>
            <w:r>
              <w:rPr>
                <w:noProof/>
                <w:webHidden/>
              </w:rPr>
              <w:tab/>
            </w:r>
            <w:r>
              <w:rPr>
                <w:noProof/>
                <w:webHidden/>
              </w:rPr>
              <w:fldChar w:fldCharType="begin"/>
            </w:r>
            <w:r>
              <w:rPr>
                <w:noProof/>
                <w:webHidden/>
              </w:rPr>
              <w:instrText xml:space="preserve"> PAGEREF _Toc77169034 \h </w:instrText>
            </w:r>
            <w:r>
              <w:rPr>
                <w:noProof/>
                <w:webHidden/>
              </w:rPr>
            </w:r>
            <w:r>
              <w:rPr>
                <w:noProof/>
                <w:webHidden/>
              </w:rPr>
              <w:fldChar w:fldCharType="separate"/>
            </w:r>
            <w:r>
              <w:rPr>
                <w:noProof/>
                <w:webHidden/>
              </w:rPr>
              <w:t>14</w:t>
            </w:r>
            <w:r>
              <w:rPr>
                <w:noProof/>
                <w:webHidden/>
              </w:rPr>
              <w:fldChar w:fldCharType="end"/>
            </w:r>
          </w:hyperlink>
        </w:p>
        <w:p w14:paraId="2A3BCD0A" w14:textId="35E80728" w:rsidR="00036A07" w:rsidRDefault="00036A07">
          <w:r>
            <w:rPr>
              <w:b/>
              <w:bCs/>
              <w:noProof/>
            </w:rPr>
            <w:fldChar w:fldCharType="end"/>
          </w:r>
        </w:p>
      </w:sdtContent>
    </w:sdt>
    <w:p w14:paraId="247A58CC" w14:textId="1BF8670E" w:rsidR="00036A07" w:rsidRDefault="00036A07" w:rsidP="0064732D">
      <w:pPr>
        <w:rPr>
          <w:rFonts w:ascii="Tahoma" w:hAnsi="Tahoma" w:cs="Tahoma"/>
          <w:color w:val="000000"/>
          <w:sz w:val="24"/>
          <w:szCs w:val="24"/>
        </w:rPr>
      </w:pPr>
    </w:p>
    <w:p w14:paraId="239654A3" w14:textId="77777777" w:rsidR="00036A07" w:rsidRDefault="00036A07">
      <w:pPr>
        <w:spacing w:after="0" w:line="240" w:lineRule="auto"/>
        <w:rPr>
          <w:rFonts w:ascii="Tahoma" w:hAnsi="Tahoma" w:cs="Tahoma"/>
          <w:color w:val="000000"/>
          <w:sz w:val="24"/>
          <w:szCs w:val="24"/>
        </w:rPr>
      </w:pPr>
      <w:r>
        <w:rPr>
          <w:rFonts w:ascii="Tahoma" w:hAnsi="Tahoma" w:cs="Tahoma"/>
          <w:color w:val="000000"/>
          <w:sz w:val="24"/>
          <w:szCs w:val="24"/>
        </w:rPr>
        <w:br w:type="page"/>
      </w:r>
    </w:p>
    <w:p w14:paraId="465A7271" w14:textId="16E5416E" w:rsidR="00E14F79" w:rsidRDefault="00E14F79" w:rsidP="0064732D">
      <w:pPr>
        <w:rPr>
          <w:rFonts w:ascii="Tahoma" w:hAnsi="Tahoma" w:cs="Tahoma"/>
          <w:color w:val="000000"/>
          <w:sz w:val="24"/>
          <w:szCs w:val="24"/>
        </w:rPr>
      </w:pPr>
    </w:p>
    <w:p w14:paraId="34EE9A46" w14:textId="22A5FB79" w:rsidR="00D94B9F" w:rsidRPr="00AB433F" w:rsidRDefault="00D94B9F" w:rsidP="00A07143">
      <w:pPr>
        <w:spacing w:after="0" w:line="240" w:lineRule="auto"/>
      </w:pPr>
    </w:p>
    <w:p w14:paraId="5F0DE2BA" w14:textId="77777777" w:rsidR="007550D7" w:rsidRDefault="007550D7" w:rsidP="007550D7">
      <w:pPr>
        <w:pStyle w:val="JAHeading10"/>
        <w:rPr>
          <w:rStyle w:val="mntl-sc-block-headingtext"/>
        </w:rPr>
      </w:pPr>
      <w:bookmarkStart w:id="1" w:name="_Toc77168967"/>
      <w:bookmarkStart w:id="2" w:name="_Toc77169030"/>
      <w:r w:rsidRPr="00D94B9F">
        <w:rPr>
          <w:rStyle w:val="mntl-sc-block-headingtext"/>
        </w:rPr>
        <w:t>Executive Summar</w:t>
      </w:r>
      <w:r>
        <w:rPr>
          <w:rStyle w:val="mntl-sc-block-headingtext"/>
        </w:rPr>
        <w:t>y</w:t>
      </w:r>
      <w:bookmarkEnd w:id="1"/>
      <w:bookmarkEnd w:id="2"/>
    </w:p>
    <w:p w14:paraId="4C7DEAEA" w14:textId="39F3F5AB" w:rsidR="00F13117" w:rsidRDefault="007550D7">
      <w:pPr>
        <w:spacing w:after="0" w:line="240" w:lineRule="auto"/>
      </w:pPr>
      <w:r>
        <w:t>My name is Callum, I am a 24-year-old male who, from a young age has had a passion and love for high-end and bespoke fashion such as, quality cut suits, designer watches and accessories. I myself am a proud owner of twelve different watches</w:t>
      </w:r>
      <w:r w:rsidR="00051258">
        <w:t xml:space="preserve"> totalling in excess of £3,000 </w:t>
      </w:r>
      <w:r>
        <w:t>and eight suits</w:t>
      </w:r>
      <w:r w:rsidR="00051258">
        <w:t xml:space="preserve"> totalling in excess of £2,000</w:t>
      </w:r>
      <w:r>
        <w:t xml:space="preserve"> along with a various amount of high-end smart dress shoes along with designer trainers</w:t>
      </w:r>
      <w:r w:rsidR="00B839C8">
        <w:t>, t shirts and jeans</w:t>
      </w:r>
      <w:r>
        <w:t>.</w:t>
      </w:r>
      <w:r w:rsidR="00670186">
        <w:t xml:space="preserve"> Throughout the years covering various purchases at different establishments, I found one common trait, just because it costs a lot, that does not always secure you the best product</w:t>
      </w:r>
      <w:r w:rsidR="00334273">
        <w:t>, and this is commonly found within light apparel such as t-shirts and hoodies.</w:t>
      </w:r>
      <w:r w:rsidR="00670186">
        <w:t xml:space="preserve"> I found that sometimes the high price tag only allows you to be the proud owner of a brand name and an image, leaving myself with a product that deteriorates and diminishes </w:t>
      </w:r>
      <w:r w:rsidR="00051258">
        <w:t xml:space="preserve">quickly </w:t>
      </w:r>
      <w:r w:rsidR="00670186">
        <w:t xml:space="preserve">and </w:t>
      </w:r>
      <w:r w:rsidR="00E14694">
        <w:t xml:space="preserve">ending up </w:t>
      </w:r>
      <w:r w:rsidR="00051258">
        <w:t xml:space="preserve">heavily disappointed in </w:t>
      </w:r>
      <w:r w:rsidR="00E14694">
        <w:t>the purchase</w:t>
      </w:r>
      <w:r w:rsidR="00670186">
        <w:t xml:space="preserve">. My </w:t>
      </w:r>
      <w:r w:rsidR="00E14694">
        <w:t xml:space="preserve">business </w:t>
      </w:r>
      <w:r w:rsidR="00670186">
        <w:t xml:space="preserve">idea consists of </w:t>
      </w:r>
      <w:r w:rsidR="00F24593">
        <w:t xml:space="preserve">creating high quality printed </w:t>
      </w:r>
      <w:r w:rsidR="00B839C8">
        <w:t>t</w:t>
      </w:r>
      <w:r w:rsidR="00F24593">
        <w:t xml:space="preserve">-Shirts </w:t>
      </w:r>
      <w:r w:rsidR="009D52C4">
        <w:t>with various logos and designs</w:t>
      </w:r>
      <w:r w:rsidR="00334273">
        <w:t xml:space="preserve">, with all designs being similar to the company logo. This </w:t>
      </w:r>
      <w:r w:rsidR="00A07143">
        <w:t>business and brand name</w:t>
      </w:r>
      <w:r w:rsidR="00334273">
        <w:t xml:space="preserve"> will be, Diamond</w:t>
      </w:r>
      <w:r w:rsidR="00B90A20">
        <w:t xml:space="preserve"> Apparel.</w:t>
      </w:r>
    </w:p>
    <w:p w14:paraId="30F34965" w14:textId="77777777" w:rsidR="00F13117" w:rsidRDefault="00F13117">
      <w:pPr>
        <w:spacing w:after="0" w:line="240" w:lineRule="auto"/>
      </w:pPr>
    </w:p>
    <w:p w14:paraId="1E9FEFF3" w14:textId="77777777" w:rsidR="00F13117" w:rsidRDefault="00F13117">
      <w:pPr>
        <w:spacing w:after="0" w:line="240" w:lineRule="auto"/>
      </w:pPr>
    </w:p>
    <w:p w14:paraId="78C5128B" w14:textId="24740DC2" w:rsidR="00F13117" w:rsidRDefault="00F13117" w:rsidP="00F13117">
      <w:pPr>
        <w:pStyle w:val="JAHeading10"/>
        <w:rPr>
          <w:rStyle w:val="mntl-sc-block-headingtext"/>
        </w:rPr>
      </w:pPr>
      <w:bookmarkStart w:id="3" w:name="_Toc77168968"/>
      <w:bookmarkStart w:id="4" w:name="_Toc77169031"/>
      <w:r w:rsidRPr="00D94B9F">
        <w:rPr>
          <w:rStyle w:val="mntl-sc-block-headingtext"/>
        </w:rPr>
        <w:t>Business Overview</w:t>
      </w:r>
      <w:bookmarkEnd w:id="3"/>
      <w:bookmarkEnd w:id="4"/>
    </w:p>
    <w:p w14:paraId="586B446E" w14:textId="7F281558" w:rsidR="00843678" w:rsidRDefault="006E1090" w:rsidP="00843678">
      <w:pPr>
        <w:spacing w:after="0" w:line="240" w:lineRule="auto"/>
      </w:pPr>
      <w:r>
        <w:t xml:space="preserve">My business will consist of the use of </w:t>
      </w:r>
      <w:r w:rsidR="00051258">
        <w:t>high-quality</w:t>
      </w:r>
      <w:r>
        <w:t xml:space="preserve"> material being used to design and create</w:t>
      </w:r>
      <w:r w:rsidR="009D52C4">
        <w:t xml:space="preserve"> stylish and affordable </w:t>
      </w:r>
      <w:r w:rsidR="00B839C8">
        <w:t>t</w:t>
      </w:r>
      <w:r w:rsidR="009D52C4">
        <w:t>-shirt’s</w:t>
      </w:r>
      <w:r w:rsidR="001305B1">
        <w:t>. Where c</w:t>
      </w:r>
      <w:r w:rsidR="00051258">
        <w:t>ustomer</w:t>
      </w:r>
      <w:r w:rsidR="00E96DD1">
        <w:t>s</w:t>
      </w:r>
      <w:r w:rsidR="00051258">
        <w:t xml:space="preserve"> will be able to choose what </w:t>
      </w:r>
      <w:r w:rsidR="009D52C4">
        <w:t>colour</w:t>
      </w:r>
      <w:r w:rsidR="001305B1">
        <w:t>, size and style</w:t>
      </w:r>
      <w:r w:rsidR="00051258">
        <w:t xml:space="preserve"> they would like</w:t>
      </w:r>
      <w:r w:rsidR="009D52C4">
        <w:t>.</w:t>
      </w:r>
      <w:r w:rsidR="00051258">
        <w:t xml:space="preserve"> </w:t>
      </w:r>
      <w:r w:rsidR="00843678">
        <w:t>Although</w:t>
      </w:r>
      <w:r w:rsidR="00E96DD1">
        <w:t xml:space="preserve"> this</w:t>
      </w:r>
      <w:r w:rsidR="00843678">
        <w:t xml:space="preserve"> business venture will</w:t>
      </w:r>
      <w:r w:rsidR="00E80695">
        <w:t xml:space="preserve"> require a sole </w:t>
      </w:r>
      <w:r w:rsidR="00843678">
        <w:t>trader’s</w:t>
      </w:r>
      <w:r w:rsidR="00E80695">
        <w:t xml:space="preserve"> licence as I will be the legal own</w:t>
      </w:r>
      <w:r w:rsidR="00843678">
        <w:t>er</w:t>
      </w:r>
      <w:r w:rsidR="00E80695">
        <w:t xml:space="preserve"> and </w:t>
      </w:r>
      <w:r w:rsidR="00843678">
        <w:t xml:space="preserve">manager for the company and be </w:t>
      </w:r>
      <w:r w:rsidR="00E80695">
        <w:t>liable for any loss or gains that business may bring.</w:t>
      </w:r>
      <w:r w:rsidR="00843678">
        <w:t xml:space="preserve"> The overall running of the business will </w:t>
      </w:r>
      <w:r w:rsidR="00E96DD1">
        <w:t xml:space="preserve">be run like one big family, each customer will be treated as an individual who is special to </w:t>
      </w:r>
      <w:r w:rsidR="00B839C8">
        <w:t>me</w:t>
      </w:r>
      <w:r w:rsidR="00E96DD1">
        <w:t xml:space="preserve">, and I believe that this is what most high street, franchise, </w:t>
      </w:r>
      <w:r w:rsidR="009D52C4">
        <w:t xml:space="preserve">clothing </w:t>
      </w:r>
      <w:r w:rsidR="00E96DD1">
        <w:t>manufactures forget to incorporate when dealing with new and potential regular customers. The personal touch. With our s</w:t>
      </w:r>
      <w:r w:rsidR="001305B1">
        <w:t>hirts varying in different sizes</w:t>
      </w:r>
      <w:r w:rsidR="00334273">
        <w:t xml:space="preserve"> </w:t>
      </w:r>
      <w:r w:rsidR="007B0F01">
        <w:t>for</w:t>
      </w:r>
      <w:r w:rsidR="00E96DD1">
        <w:t xml:space="preserve"> the customer, we will be able to provide </w:t>
      </w:r>
      <w:r w:rsidR="007B0F01">
        <w:t xml:space="preserve">a high </w:t>
      </w:r>
      <w:r w:rsidR="00E96DD1">
        <w:t xml:space="preserve">level </w:t>
      </w:r>
      <w:r w:rsidR="007B0F01">
        <w:t xml:space="preserve">of </w:t>
      </w:r>
      <w:r w:rsidR="00E96DD1">
        <w:t>service and products to any age, gender, shapes and sizes.</w:t>
      </w:r>
      <w:r w:rsidR="00A71B90">
        <w:t xml:space="preserve"> For this business to get up and running, I am asking the bank for a small loan of £</w:t>
      </w:r>
      <w:r w:rsidR="00B839C8">
        <w:t>1</w:t>
      </w:r>
      <w:r w:rsidR="00A71B90">
        <w:t>,000 paid back in monthly instalments</w:t>
      </w:r>
      <w:r w:rsidR="00B839C8">
        <w:t xml:space="preserve"> along with investing £500 of my own savings.</w:t>
      </w:r>
    </w:p>
    <w:p w14:paraId="4DE2F004" w14:textId="040050EF" w:rsidR="00843678" w:rsidRDefault="00843678" w:rsidP="00843678">
      <w:pPr>
        <w:spacing w:after="0" w:line="240" w:lineRule="auto"/>
      </w:pPr>
    </w:p>
    <w:p w14:paraId="1B2D9667" w14:textId="3EEF9C06" w:rsidR="00843678" w:rsidRDefault="00843678" w:rsidP="00843678">
      <w:pPr>
        <w:spacing w:after="0" w:line="240" w:lineRule="auto"/>
      </w:pPr>
    </w:p>
    <w:p w14:paraId="09416B46" w14:textId="602B773E" w:rsidR="00843678" w:rsidRDefault="00843678" w:rsidP="00843678">
      <w:pPr>
        <w:spacing w:after="0" w:line="240" w:lineRule="auto"/>
        <w:rPr>
          <w:u w:val="single"/>
        </w:rPr>
      </w:pPr>
      <w:r w:rsidRPr="00843678">
        <w:rPr>
          <w:u w:val="single"/>
        </w:rPr>
        <w:t xml:space="preserve">Product and Service Details </w:t>
      </w:r>
    </w:p>
    <w:p w14:paraId="7E8A74F0" w14:textId="20B51F37" w:rsidR="00843678" w:rsidRDefault="00843678" w:rsidP="00843678">
      <w:pPr>
        <w:spacing w:after="0" w:line="240" w:lineRule="auto"/>
        <w:rPr>
          <w:u w:val="single"/>
        </w:rPr>
      </w:pPr>
    </w:p>
    <w:p w14:paraId="5F7B368D" w14:textId="7CD7CB0F" w:rsidR="00843678" w:rsidRDefault="00843678" w:rsidP="00843678">
      <w:pPr>
        <w:spacing w:after="0" w:line="240" w:lineRule="auto"/>
      </w:pPr>
      <w:r w:rsidRPr="007A7807">
        <w:t xml:space="preserve">Customers will be able to </w:t>
      </w:r>
      <w:r w:rsidR="001305B1">
        <w:t>contact myself via email</w:t>
      </w:r>
      <w:r w:rsidR="00334273">
        <w:t xml:space="preserve"> or via one of the company’s various personal social media platforms being monitored by myself,</w:t>
      </w:r>
      <w:r w:rsidR="001305B1">
        <w:t xml:space="preserve"> with details of their order, once payment has been received via PayPal or a bank transfer, the printing and distribution process will begin. Shipment of the product will be shipped at a high standard</w:t>
      </w:r>
      <w:r w:rsidR="00FA33B9">
        <w:t>, with the offer of sending a free replacement if the product arrives damaged in anyway.</w:t>
      </w:r>
      <w:r w:rsidR="00B839C8">
        <w:t xml:space="preserve"> Each t-shirt sold will be individually packaged within our custom frosted zip lock bags and packaged into a black padded envelope, to help protect the product from things such as water damage or tearing in transit.</w:t>
      </w:r>
    </w:p>
    <w:p w14:paraId="6F6A2C51" w14:textId="57331F7A" w:rsidR="007A7807" w:rsidRDefault="007A7807" w:rsidP="00843678">
      <w:pPr>
        <w:spacing w:after="0" w:line="240" w:lineRule="auto"/>
      </w:pPr>
    </w:p>
    <w:p w14:paraId="5FE1CCA0" w14:textId="0675868F" w:rsidR="007A7807" w:rsidRDefault="007A7807" w:rsidP="00843678">
      <w:pPr>
        <w:spacing w:after="0" w:line="240" w:lineRule="auto"/>
        <w:rPr>
          <w:u w:val="single"/>
        </w:rPr>
      </w:pPr>
      <w:r w:rsidRPr="007A7807">
        <w:rPr>
          <w:u w:val="single"/>
        </w:rPr>
        <w:t>Operations</w:t>
      </w:r>
    </w:p>
    <w:p w14:paraId="65B7DD82" w14:textId="59B9C1F4" w:rsidR="00087F01" w:rsidRDefault="00087F01" w:rsidP="00843678">
      <w:pPr>
        <w:spacing w:after="0" w:line="240" w:lineRule="auto"/>
        <w:rPr>
          <w:u w:val="single"/>
        </w:rPr>
      </w:pPr>
    </w:p>
    <w:p w14:paraId="4652A5E7" w14:textId="0F833F84" w:rsidR="00087F01" w:rsidRDefault="00087F01" w:rsidP="00843678">
      <w:pPr>
        <w:spacing w:after="0" w:line="240" w:lineRule="auto"/>
      </w:pPr>
      <w:r w:rsidRPr="00087F01">
        <w:t>Location</w:t>
      </w:r>
      <w:r w:rsidR="001C45AB">
        <w:t xml:space="preserve"> - </w:t>
      </w:r>
    </w:p>
    <w:p w14:paraId="2D017F31" w14:textId="792140C2" w:rsidR="00087F01" w:rsidRDefault="00FA33B9" w:rsidP="00843678">
      <w:pPr>
        <w:spacing w:after="0" w:line="240" w:lineRule="auto"/>
      </w:pPr>
      <w:r>
        <w:t xml:space="preserve">The business </w:t>
      </w:r>
      <w:r w:rsidR="00FE77D0">
        <w:t>itself</w:t>
      </w:r>
      <w:r>
        <w:t xml:space="preserve"> will be run from home.</w:t>
      </w:r>
      <w:r w:rsidR="0014294B">
        <w:t xml:space="preserve"> After speaking with </w:t>
      </w:r>
      <w:r w:rsidR="00FE77D0">
        <w:t xml:space="preserve">my </w:t>
      </w:r>
      <w:r w:rsidR="0014294B">
        <w:t>mortgage advisor and</w:t>
      </w:r>
      <w:r w:rsidR="00FE77D0">
        <w:t xml:space="preserve"> home insurance company I now I have permission to run the operation from my garage.  As no material change will be happening to the garage no planning permission is needed</w:t>
      </w:r>
      <w:r w:rsidR="00334273">
        <w:t xml:space="preserve"> and</w:t>
      </w:r>
      <w:r w:rsidR="00FE77D0">
        <w:t xml:space="preserve"> </w:t>
      </w:r>
      <w:r w:rsidR="00334273">
        <w:t>due to the fact that no</w:t>
      </w:r>
      <w:r w:rsidR="00FE77D0">
        <w:t xml:space="preserve"> </w:t>
      </w:r>
      <w:r w:rsidR="00FE77D0">
        <w:lastRenderedPageBreak/>
        <w:t>customer</w:t>
      </w:r>
      <w:r w:rsidR="00154998">
        <w:t>s</w:t>
      </w:r>
      <w:r w:rsidR="00FE77D0">
        <w:t xml:space="preserve"> will be physically coming to the address, the running of the business will not cause a nuisance</w:t>
      </w:r>
      <w:r w:rsidR="00334273">
        <w:t>, hindrance</w:t>
      </w:r>
      <w:r w:rsidR="00FE77D0">
        <w:t xml:space="preserve"> or be disruptive to neighbouring properties.</w:t>
      </w:r>
    </w:p>
    <w:p w14:paraId="74EF4E4E" w14:textId="004FAF06" w:rsidR="00534E66" w:rsidRDefault="00534E66" w:rsidP="00843678">
      <w:pPr>
        <w:spacing w:after="0" w:line="240" w:lineRule="auto"/>
      </w:pPr>
    </w:p>
    <w:p w14:paraId="1C7FD11A" w14:textId="77777777" w:rsidR="00334273" w:rsidRDefault="00334273" w:rsidP="00843678">
      <w:pPr>
        <w:spacing w:after="0" w:line="240" w:lineRule="auto"/>
      </w:pPr>
    </w:p>
    <w:p w14:paraId="167A7D5D" w14:textId="77777777" w:rsidR="00334273" w:rsidRDefault="00334273" w:rsidP="00843678">
      <w:pPr>
        <w:spacing w:after="0" w:line="240" w:lineRule="auto"/>
      </w:pPr>
    </w:p>
    <w:p w14:paraId="3EB90008" w14:textId="77777777" w:rsidR="00334273" w:rsidRDefault="00334273" w:rsidP="00843678">
      <w:pPr>
        <w:spacing w:after="0" w:line="240" w:lineRule="auto"/>
      </w:pPr>
    </w:p>
    <w:p w14:paraId="0BFA3A85" w14:textId="7428079D" w:rsidR="00534E66" w:rsidRDefault="00534E66" w:rsidP="00843678">
      <w:pPr>
        <w:spacing w:after="0" w:line="240" w:lineRule="auto"/>
      </w:pPr>
      <w:r>
        <w:t xml:space="preserve">Equipment – </w:t>
      </w:r>
    </w:p>
    <w:p w14:paraId="4E8D3CB5" w14:textId="486BF1F3" w:rsidR="00143867" w:rsidRDefault="00FE77D0" w:rsidP="000B5520">
      <w:pPr>
        <w:pStyle w:val="ListParagraph"/>
        <w:numPr>
          <w:ilvl w:val="0"/>
          <w:numId w:val="12"/>
        </w:numPr>
        <w:spacing w:after="0" w:line="240" w:lineRule="auto"/>
      </w:pPr>
      <w:r>
        <w:t>Heat pressing machine.</w:t>
      </w:r>
      <w:r w:rsidR="00864623">
        <w:t xml:space="preserve"> Appendices A.</w:t>
      </w:r>
      <w:r w:rsidR="00A938D7">
        <w:t xml:space="preserve"> Purchased from </w:t>
      </w:r>
      <w:r w:rsidR="00A938D7" w:rsidRPr="00A938D7">
        <w:t>(www.amazon.co.uk, n.d.)</w:t>
      </w:r>
      <w:r w:rsidR="00A938D7">
        <w:rPr>
          <w:rStyle w:val="EndnoteReference"/>
        </w:rPr>
        <w:endnoteReference w:id="1"/>
      </w:r>
    </w:p>
    <w:p w14:paraId="407949F5" w14:textId="7CAD4B83" w:rsidR="00143867" w:rsidRDefault="00FE77D0" w:rsidP="00143867">
      <w:pPr>
        <w:pStyle w:val="ListParagraph"/>
        <w:numPr>
          <w:ilvl w:val="0"/>
          <w:numId w:val="12"/>
        </w:numPr>
        <w:spacing w:after="0" w:line="240" w:lineRule="auto"/>
      </w:pPr>
      <w:r>
        <w:t>Frosted Zip lock bags for shipping</w:t>
      </w:r>
      <w:r w:rsidR="00143867">
        <w:t>.</w:t>
      </w:r>
      <w:r w:rsidR="00864623" w:rsidRPr="00864623">
        <w:t xml:space="preserve"> </w:t>
      </w:r>
      <w:r w:rsidR="00864623">
        <w:t>Appendices B.</w:t>
      </w:r>
      <w:r w:rsidR="00A938D7">
        <w:t xml:space="preserve"> Purchased from </w:t>
      </w:r>
      <w:r w:rsidR="00A938D7" w:rsidRPr="00A938D7">
        <w:t>(Etsy, n.d.)</w:t>
      </w:r>
      <w:r w:rsidR="00A938D7">
        <w:rPr>
          <w:rStyle w:val="EndnoteReference"/>
        </w:rPr>
        <w:endnoteReference w:id="2"/>
      </w:r>
    </w:p>
    <w:p w14:paraId="1096C231" w14:textId="0E1CA9DD" w:rsidR="00F51491" w:rsidRDefault="004969F0" w:rsidP="00D94B9F">
      <w:pPr>
        <w:pStyle w:val="ListParagraph"/>
        <w:numPr>
          <w:ilvl w:val="0"/>
          <w:numId w:val="12"/>
        </w:numPr>
        <w:spacing w:after="0" w:line="240" w:lineRule="auto"/>
      </w:pPr>
      <w:r>
        <w:t>Shipping envelopes</w:t>
      </w:r>
      <w:r w:rsidR="00143867">
        <w:t>.</w:t>
      </w:r>
      <w:r w:rsidR="00864623">
        <w:t xml:space="preserve"> Appendices C. </w:t>
      </w:r>
      <w:r w:rsidR="00A938D7">
        <w:t xml:space="preserve">Purchased from </w:t>
      </w:r>
      <w:r w:rsidR="00A938D7" w:rsidRPr="00A938D7">
        <w:t>(www.priorydirect.co.uk, n.d.)</w:t>
      </w:r>
      <w:r w:rsidR="00A938D7">
        <w:rPr>
          <w:rStyle w:val="EndnoteReference"/>
        </w:rPr>
        <w:endnoteReference w:id="3"/>
      </w:r>
    </w:p>
    <w:p w14:paraId="4B27178E" w14:textId="33A99BDC" w:rsidR="00287F29" w:rsidRDefault="00287F29" w:rsidP="00D32E1D">
      <w:pPr>
        <w:pStyle w:val="ListParagraph"/>
        <w:numPr>
          <w:ilvl w:val="0"/>
          <w:numId w:val="12"/>
        </w:numPr>
        <w:spacing w:after="0" w:line="240" w:lineRule="auto"/>
      </w:pPr>
      <w:r>
        <w:t>T-shirts varying in size and colour</w:t>
      </w:r>
      <w:r w:rsidR="00A938D7">
        <w:t xml:space="preserve">. </w:t>
      </w:r>
      <w:r w:rsidR="00864623">
        <w:t xml:space="preserve">Appendices D. </w:t>
      </w:r>
      <w:r w:rsidR="00A938D7">
        <w:t xml:space="preserve">Purchased from </w:t>
      </w:r>
      <w:r w:rsidR="00A938D7" w:rsidRPr="00A938D7">
        <w:t>(cart.ebay.co.uk, n.d.)</w:t>
      </w:r>
      <w:r w:rsidR="00A938D7">
        <w:rPr>
          <w:rStyle w:val="EndnoteReference"/>
        </w:rPr>
        <w:endnoteReference w:id="4"/>
      </w:r>
    </w:p>
    <w:p w14:paraId="7892573D" w14:textId="4DA08A75" w:rsidR="00287F29" w:rsidRDefault="000B5520" w:rsidP="000B5520">
      <w:pPr>
        <w:pStyle w:val="ListParagraph"/>
        <w:numPr>
          <w:ilvl w:val="0"/>
          <w:numId w:val="12"/>
        </w:numPr>
        <w:spacing w:after="0" w:line="240" w:lineRule="auto"/>
      </w:pPr>
      <w:r>
        <w:t>Custom Vinyl print.</w:t>
      </w:r>
      <w:r w:rsidR="00A938D7">
        <w:t xml:space="preserve"> </w:t>
      </w:r>
      <w:r w:rsidR="00974CDD">
        <w:t xml:space="preserve">Appendices E. </w:t>
      </w:r>
      <w:r w:rsidR="00A938D7">
        <w:t xml:space="preserve">Purchased from </w:t>
      </w:r>
      <w:r w:rsidR="00A938D7" w:rsidRPr="00A938D7">
        <w:t>(Badgers Heat Transfers, n.d.)</w:t>
      </w:r>
      <w:r w:rsidR="00A938D7">
        <w:rPr>
          <w:rStyle w:val="EndnoteReference"/>
        </w:rPr>
        <w:endnoteReference w:id="5"/>
      </w:r>
    </w:p>
    <w:p w14:paraId="25542BA7" w14:textId="5F88DEF0" w:rsidR="000B5520" w:rsidRDefault="000B5520" w:rsidP="000B5520">
      <w:pPr>
        <w:pStyle w:val="ListParagraph"/>
        <w:numPr>
          <w:ilvl w:val="0"/>
          <w:numId w:val="12"/>
        </w:numPr>
        <w:spacing w:after="0" w:line="240" w:lineRule="auto"/>
      </w:pPr>
      <w:r>
        <w:t>Storage containers.</w:t>
      </w:r>
      <w:r w:rsidR="00A938D7">
        <w:t xml:space="preserve"> </w:t>
      </w:r>
      <w:r w:rsidR="00974CDD">
        <w:t xml:space="preserve">Appendices F. </w:t>
      </w:r>
      <w:r w:rsidR="00A938D7">
        <w:t xml:space="preserve">Purchased from </w:t>
      </w:r>
      <w:r w:rsidR="00A938D7" w:rsidRPr="00A938D7">
        <w:t>(Adexa Direct, n.d.)</w:t>
      </w:r>
      <w:r w:rsidR="00A938D7">
        <w:rPr>
          <w:rStyle w:val="EndnoteReference"/>
        </w:rPr>
        <w:endnoteReference w:id="6"/>
      </w:r>
    </w:p>
    <w:p w14:paraId="282A74BF" w14:textId="19D4B787" w:rsidR="00A938D7" w:rsidRDefault="00864623" w:rsidP="00A938D7">
      <w:pPr>
        <w:spacing w:after="0" w:line="240" w:lineRule="auto"/>
      </w:pPr>
      <w:r>
        <w:t>(Please see appendices in order of appearance for reference)</w:t>
      </w:r>
    </w:p>
    <w:p w14:paraId="3B9A5748" w14:textId="77777777" w:rsidR="00864623" w:rsidRDefault="00864623" w:rsidP="00A938D7">
      <w:pPr>
        <w:spacing w:after="0" w:line="240" w:lineRule="auto"/>
      </w:pPr>
    </w:p>
    <w:p w14:paraId="70D7C1D7" w14:textId="77B37B9E" w:rsidR="00A938D7" w:rsidRDefault="00131CAA" w:rsidP="00A938D7">
      <w:pPr>
        <w:spacing w:after="0" w:line="240" w:lineRule="auto"/>
      </w:pPr>
      <w:r>
        <w:t xml:space="preserve">Production and distribution service – </w:t>
      </w:r>
    </w:p>
    <w:p w14:paraId="3DBAF0FF" w14:textId="44D587FD" w:rsidR="00131CAA" w:rsidRDefault="00131CAA" w:rsidP="00A938D7">
      <w:pPr>
        <w:spacing w:after="0" w:line="240" w:lineRule="auto"/>
      </w:pPr>
    </w:p>
    <w:p w14:paraId="4ECED066" w14:textId="6F1DAA93" w:rsidR="00131CAA" w:rsidRDefault="00131CAA" w:rsidP="00A938D7">
      <w:pPr>
        <w:spacing w:after="0" w:line="240" w:lineRule="auto"/>
      </w:pPr>
    </w:p>
    <w:p w14:paraId="6025BB37" w14:textId="2171A9C4" w:rsidR="00131CAA" w:rsidRDefault="00131CAA" w:rsidP="00A938D7">
      <w:pPr>
        <w:spacing w:after="0" w:line="240" w:lineRule="auto"/>
      </w:pPr>
      <w:r>
        <w:t xml:space="preserve">To create our </w:t>
      </w:r>
      <w:r w:rsidR="008912A2">
        <w:t>high-quality</w:t>
      </w:r>
      <w:r>
        <w:t xml:space="preserve"> printed </w:t>
      </w:r>
      <w:r w:rsidR="00334273">
        <w:t>t</w:t>
      </w:r>
      <w:r>
        <w:t xml:space="preserve">-shirts, the materials that are being used </w:t>
      </w:r>
      <w:r w:rsidR="00AB3E04">
        <w:t xml:space="preserve">for the t shirts </w:t>
      </w:r>
      <w:r>
        <w:t>is 100% cotton, allowing the print to remain on the fabric after multiple washes without fading or peeling.</w:t>
      </w:r>
      <w:r w:rsidR="008912A2">
        <w:t xml:space="preserve"> All t-shirts will be pre ironed before applying the print allowing for a much better transfer. Once the shirt of the customers size and colour has been chosen, it will then be place onto the heat press and the vinyl placed onto the shirt</w:t>
      </w:r>
      <w:r w:rsidR="002319D3">
        <w:t>. Once everything has been lined up, the lid is then closed on the heat press and a timer is set so that no shirts or prints get burned. Upon the timer releasing the locking mechanism, the paper of the vinyl sheet can be peeled back leaving the in transfer on the shirt.</w:t>
      </w:r>
      <w:r w:rsidR="00334273">
        <w:t xml:space="preserve"> At the businesses launch, the products available to the customer will be limited to standard crew neck t-shirts with limited number of colours to choose. Once further marketing information and income becomes available, </w:t>
      </w:r>
      <w:r w:rsidR="00775FC4">
        <w:t>I</w:t>
      </w:r>
      <w:r w:rsidR="00334273">
        <w:t xml:space="preserve"> will </w:t>
      </w:r>
      <w:r w:rsidR="00A07143">
        <w:t>then have</w:t>
      </w:r>
      <w:r w:rsidR="00334273">
        <w:t xml:space="preserve"> a variety of colours and style of t-shirts</w:t>
      </w:r>
      <w:r w:rsidR="00A07143">
        <w:t xml:space="preserve"> available,</w:t>
      </w:r>
      <w:r w:rsidR="00334273">
        <w:t xml:space="preserve"> </w:t>
      </w:r>
      <w:r w:rsidR="00A07143">
        <w:t>w</w:t>
      </w:r>
      <w:r w:rsidR="00334273">
        <w:t>ith the hope of moving over to hoodies, jackets and hats</w:t>
      </w:r>
      <w:r w:rsidR="00A07143">
        <w:t xml:space="preserve"> being made alongside t-shirts.</w:t>
      </w:r>
    </w:p>
    <w:p w14:paraId="22806C79" w14:textId="33CE133B" w:rsidR="00154998" w:rsidRDefault="00154998" w:rsidP="00A938D7">
      <w:pPr>
        <w:spacing w:after="0" w:line="240" w:lineRule="auto"/>
      </w:pPr>
    </w:p>
    <w:p w14:paraId="03C49DE5" w14:textId="6FF282B3" w:rsidR="00154998" w:rsidRDefault="00154998" w:rsidP="00A938D7">
      <w:pPr>
        <w:spacing w:after="0" w:line="240" w:lineRule="auto"/>
      </w:pPr>
      <w:r>
        <w:t>Health and safety and licences</w:t>
      </w:r>
      <w:r w:rsidR="00216C4E">
        <w:t xml:space="preserve"> – </w:t>
      </w:r>
    </w:p>
    <w:p w14:paraId="7FD53304" w14:textId="11EDE5AE" w:rsidR="00B4257F" w:rsidRDefault="00974CDD" w:rsidP="00036A07">
      <w:pPr>
        <w:spacing w:after="0" w:line="240" w:lineRule="auto"/>
      </w:pPr>
      <w:r>
        <w:t xml:space="preserve">Due this business set up </w:t>
      </w:r>
      <w:r w:rsidR="00707303">
        <w:t>being</w:t>
      </w:r>
      <w:r>
        <w:t xml:space="preserve"> small, </w:t>
      </w:r>
      <w:r w:rsidRPr="00974CDD">
        <w:t>(Government Digital Service, 2017)</w:t>
      </w:r>
      <w:r>
        <w:rPr>
          <w:rStyle w:val="EndnoteReference"/>
        </w:rPr>
        <w:endnoteReference w:id="7"/>
      </w:r>
      <w:r>
        <w:t xml:space="preserve"> states that no licence is needed for this operation as it does not meet any requirements. (Appendices G.) Health and safety is different.</w:t>
      </w:r>
      <w:r w:rsidRPr="00974CDD">
        <w:t xml:space="preserve"> (www.nibusinessinfo.co.uk, n.d.)</w:t>
      </w:r>
      <w:r>
        <w:rPr>
          <w:rStyle w:val="EndnoteReference"/>
        </w:rPr>
        <w:endnoteReference w:id="8"/>
      </w:r>
      <w:r w:rsidR="00D64610">
        <w:t xml:space="preserve"> simply covers the safety of workplace machinery, equipment and tools. This article says that regular checks should be completed on all equipment, using the manufacturer guidelines and using one’s own judgement to help prevent breakdowns and potential increased risks. As the equipment that would be used is heat orientated, the article also explains what to do to keep the workspace area clear of potential hazards and risks such as, clear floors, proper ventilation and to check all smoke and fire alarms regularly.</w:t>
      </w:r>
      <w:r w:rsidR="00D64610" w:rsidRPr="00D64610">
        <w:t xml:space="preserve"> (HSE, 2014)</w:t>
      </w:r>
      <w:r w:rsidR="00D64610">
        <w:rPr>
          <w:rStyle w:val="EndnoteReference"/>
        </w:rPr>
        <w:endnoteReference w:id="9"/>
      </w:r>
      <w:r w:rsidR="00D64610">
        <w:t xml:space="preserve"> explains that a small business with fewer than five employees will not need to write down a health and safety policy</w:t>
      </w:r>
      <w:r w:rsidR="00297CFA">
        <w:t>. This is also the same for Fire Safety in the workplace assessment. However, it is recommended to do so as it is the simplest way to communicate any findings and demonstrate if required that a fire risk at the premises.</w:t>
      </w:r>
      <w:r w:rsidR="00E82735">
        <w:t xml:space="preserve"> A news article by </w:t>
      </w:r>
      <w:r w:rsidR="00E82735" w:rsidRPr="00E82735">
        <w:t>(Ltd, 2019)</w:t>
      </w:r>
      <w:r w:rsidR="00E82735">
        <w:rPr>
          <w:rStyle w:val="EndnoteReference"/>
        </w:rPr>
        <w:endnoteReference w:id="10"/>
      </w:r>
      <w:r w:rsidR="00E82735">
        <w:t xml:space="preserve"> discusses what is needed to complete a fire risk assessment, see Appendices H for more information</w:t>
      </w:r>
      <w:r w:rsidR="00036A07">
        <w:t>.</w:t>
      </w:r>
    </w:p>
    <w:p w14:paraId="6E90F716" w14:textId="77777777" w:rsidR="00036A07" w:rsidRDefault="00036A07" w:rsidP="00036A07">
      <w:pPr>
        <w:spacing w:after="0" w:line="240" w:lineRule="auto"/>
        <w:rPr>
          <w:rStyle w:val="mntl-sc-block-headingtext"/>
        </w:rPr>
      </w:pPr>
    </w:p>
    <w:p w14:paraId="3F2E28D6" w14:textId="1B4B12B2" w:rsidR="00EF2782" w:rsidRDefault="00A07143" w:rsidP="00A07143">
      <w:pPr>
        <w:pStyle w:val="JAHeading10"/>
        <w:rPr>
          <w:rStyle w:val="mntl-sc-block-headingtext"/>
        </w:rPr>
      </w:pPr>
      <w:bookmarkStart w:id="5" w:name="_Toc77168969"/>
      <w:bookmarkStart w:id="6" w:name="_Toc77169032"/>
      <w:r w:rsidRPr="00D94B9F">
        <w:rPr>
          <w:rStyle w:val="mntl-sc-block-headingtext"/>
        </w:rPr>
        <w:t>Market</w:t>
      </w:r>
      <w:r>
        <w:rPr>
          <w:rStyle w:val="mntl-sc-block-headingtext"/>
        </w:rPr>
        <w:t>ing</w:t>
      </w:r>
      <w:bookmarkEnd w:id="5"/>
      <w:bookmarkEnd w:id="6"/>
    </w:p>
    <w:p w14:paraId="4BF6F124" w14:textId="6F419C5D" w:rsidR="00707303" w:rsidRPr="00036A07" w:rsidRDefault="00EF2782" w:rsidP="00036A07">
      <w:pPr>
        <w:rPr>
          <w:rFonts w:eastAsiaTheme="majorEastAsia" w:cstheme="minorHAnsi"/>
          <w:kern w:val="32"/>
        </w:rPr>
      </w:pPr>
      <w:r w:rsidRPr="00EF2782">
        <w:rPr>
          <w:rStyle w:val="mntl-sc-block-headingtext"/>
          <w:rFonts w:eastAsiaTheme="majorEastAsia" w:cstheme="minorHAnsi"/>
          <w:kern w:val="32"/>
        </w:rPr>
        <w:t>Marketing and pre-production marketing will be done through social media i.e., Instagram, Snapchat and Facebook, with Instagram being the main source of ordering the product alongside using a business email address. (Canva, n.d.)  is a website that I have used to create high quality business cards and the brand logo. See appendices I for pricing information.</w:t>
      </w:r>
    </w:p>
    <w:p w14:paraId="69592D9A" w14:textId="73C99B6E" w:rsidR="00707303" w:rsidRPr="00707303" w:rsidRDefault="00036A07" w:rsidP="00707303">
      <w:r>
        <w:rPr>
          <w:noProof/>
        </w:rPr>
        <w:lastRenderedPageBreak/>
        <w:drawing>
          <wp:anchor distT="0" distB="0" distL="114300" distR="114300" simplePos="0" relativeHeight="251663360" behindDoc="0" locked="0" layoutInCell="1" allowOverlap="1" wp14:anchorId="0E33B27A" wp14:editId="0ACD87B1">
            <wp:simplePos x="0" y="0"/>
            <wp:positionH relativeFrom="column">
              <wp:posOffset>0</wp:posOffset>
            </wp:positionH>
            <wp:positionV relativeFrom="paragraph">
              <wp:posOffset>-763270</wp:posOffset>
            </wp:positionV>
            <wp:extent cx="4311872" cy="5086611"/>
            <wp:effectExtent l="0" t="0" r="0" b="0"/>
            <wp:wrapSquare wrapText="bothSides"/>
            <wp:docPr id="20" name="Picture 20"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Logo&#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311872" cy="5086611"/>
                    </a:xfrm>
                    <a:prstGeom prst="rect">
                      <a:avLst/>
                    </a:prstGeom>
                  </pic:spPr>
                </pic:pic>
              </a:graphicData>
            </a:graphic>
          </wp:anchor>
        </w:drawing>
      </w:r>
    </w:p>
    <w:p w14:paraId="70215678" w14:textId="55A9ECCD" w:rsidR="00707303" w:rsidRDefault="00036A07" w:rsidP="00707303">
      <w:pPr>
        <w:rPr>
          <w:b/>
          <w:bCs/>
          <w:u w:val="single"/>
        </w:rPr>
      </w:pPr>
      <w:r>
        <w:rPr>
          <w:b/>
          <w:bCs/>
          <w:u w:val="single"/>
        </w:rPr>
        <w:t>Business Cards.</w:t>
      </w:r>
    </w:p>
    <w:p w14:paraId="6B33CF04" w14:textId="3D99CB28" w:rsidR="00036A07" w:rsidRDefault="00036A07" w:rsidP="00707303">
      <w:pPr>
        <w:rPr>
          <w:b/>
          <w:bCs/>
          <w:u w:val="single"/>
        </w:rPr>
      </w:pPr>
    </w:p>
    <w:p w14:paraId="50139D5D" w14:textId="500B945F" w:rsidR="00036A07" w:rsidRDefault="00036A07" w:rsidP="00707303">
      <w:pPr>
        <w:rPr>
          <w:b/>
          <w:bCs/>
          <w:u w:val="single"/>
        </w:rPr>
      </w:pPr>
    </w:p>
    <w:p w14:paraId="6CD9A0B7" w14:textId="52ECFF5A" w:rsidR="00036A07" w:rsidRDefault="00036A07" w:rsidP="00707303">
      <w:pPr>
        <w:rPr>
          <w:u w:val="single"/>
        </w:rPr>
      </w:pPr>
      <w:r>
        <w:rPr>
          <w:u w:val="single"/>
        </w:rPr>
        <w:t>Front.</w:t>
      </w:r>
    </w:p>
    <w:p w14:paraId="5781B3AA" w14:textId="25D67893" w:rsidR="00036A07" w:rsidRDefault="00036A07" w:rsidP="00707303">
      <w:pPr>
        <w:rPr>
          <w:u w:val="single"/>
        </w:rPr>
      </w:pPr>
    </w:p>
    <w:p w14:paraId="2FDC5487" w14:textId="0EFF50C0" w:rsidR="00036A07" w:rsidRDefault="00036A07" w:rsidP="00707303">
      <w:pPr>
        <w:rPr>
          <w:u w:val="single"/>
        </w:rPr>
      </w:pPr>
    </w:p>
    <w:p w14:paraId="47EDD621" w14:textId="3541B5F3" w:rsidR="00036A07" w:rsidRDefault="00036A07" w:rsidP="00707303">
      <w:pPr>
        <w:rPr>
          <w:u w:val="single"/>
        </w:rPr>
      </w:pPr>
    </w:p>
    <w:p w14:paraId="4EFF0182" w14:textId="2BC42A95" w:rsidR="00036A07" w:rsidRDefault="00036A07" w:rsidP="00707303">
      <w:pPr>
        <w:rPr>
          <w:u w:val="single"/>
        </w:rPr>
      </w:pPr>
    </w:p>
    <w:p w14:paraId="4A5B739E" w14:textId="3837EC45" w:rsidR="00036A07" w:rsidRDefault="00036A07" w:rsidP="00707303">
      <w:pPr>
        <w:rPr>
          <w:u w:val="single"/>
        </w:rPr>
      </w:pPr>
    </w:p>
    <w:p w14:paraId="14BD7B7C" w14:textId="402043B3" w:rsidR="00036A07" w:rsidRDefault="00036A07" w:rsidP="00707303">
      <w:pPr>
        <w:rPr>
          <w:u w:val="single"/>
        </w:rPr>
      </w:pPr>
    </w:p>
    <w:p w14:paraId="50FC8FCC" w14:textId="148A65AD" w:rsidR="00036A07" w:rsidRPr="00036A07" w:rsidRDefault="00036A07" w:rsidP="00707303">
      <w:pPr>
        <w:rPr>
          <w:u w:val="single"/>
        </w:rPr>
      </w:pPr>
      <w:r>
        <w:rPr>
          <w:u w:val="single"/>
        </w:rPr>
        <w:t>Back.</w:t>
      </w:r>
    </w:p>
    <w:p w14:paraId="5CEF1496" w14:textId="4396B703" w:rsidR="00707303" w:rsidRPr="00707303" w:rsidRDefault="00707303" w:rsidP="00707303"/>
    <w:p w14:paraId="1B5D60FE" w14:textId="64C2A255" w:rsidR="00707303" w:rsidRPr="00707303" w:rsidRDefault="00707303" w:rsidP="00707303"/>
    <w:p w14:paraId="3EA7B869" w14:textId="77777777" w:rsidR="00036A07" w:rsidRDefault="00707303" w:rsidP="00036A07">
      <w:pPr>
        <w:tabs>
          <w:tab w:val="center" w:pos="1028"/>
        </w:tabs>
      </w:pPr>
      <w:r w:rsidRPr="00707303">
        <w:rPr>
          <w:noProof/>
          <w:u w:val="single"/>
        </w:rPr>
        <w:br w:type="textWrapping" w:clear="all"/>
      </w:r>
    </w:p>
    <w:p w14:paraId="7DF27CF5" w14:textId="77777777" w:rsidR="00036A07" w:rsidRDefault="00036A07" w:rsidP="00036A07">
      <w:pPr>
        <w:tabs>
          <w:tab w:val="center" w:pos="1028"/>
        </w:tabs>
      </w:pPr>
    </w:p>
    <w:p w14:paraId="4B968A7B" w14:textId="77777777" w:rsidR="00036A07" w:rsidRDefault="00036A07" w:rsidP="00036A07">
      <w:pPr>
        <w:tabs>
          <w:tab w:val="center" w:pos="1028"/>
        </w:tabs>
      </w:pPr>
    </w:p>
    <w:p w14:paraId="0EDD75DC" w14:textId="77777777" w:rsidR="00036A07" w:rsidRDefault="00036A07" w:rsidP="00036A07">
      <w:pPr>
        <w:tabs>
          <w:tab w:val="center" w:pos="1028"/>
        </w:tabs>
      </w:pPr>
    </w:p>
    <w:p w14:paraId="3BF1CD37" w14:textId="77777777" w:rsidR="00036A07" w:rsidRDefault="00036A07" w:rsidP="00036A07">
      <w:pPr>
        <w:tabs>
          <w:tab w:val="center" w:pos="1028"/>
        </w:tabs>
      </w:pPr>
    </w:p>
    <w:p w14:paraId="189B5AAF" w14:textId="77777777" w:rsidR="00036A07" w:rsidRDefault="00036A07" w:rsidP="00036A07">
      <w:pPr>
        <w:tabs>
          <w:tab w:val="center" w:pos="1028"/>
        </w:tabs>
      </w:pPr>
    </w:p>
    <w:p w14:paraId="69C0DC66" w14:textId="77777777" w:rsidR="00036A07" w:rsidRDefault="00036A07" w:rsidP="00036A07">
      <w:pPr>
        <w:tabs>
          <w:tab w:val="center" w:pos="1028"/>
        </w:tabs>
      </w:pPr>
    </w:p>
    <w:p w14:paraId="353A2017" w14:textId="77777777" w:rsidR="00036A07" w:rsidRDefault="00036A07" w:rsidP="00036A07">
      <w:pPr>
        <w:tabs>
          <w:tab w:val="center" w:pos="1028"/>
        </w:tabs>
      </w:pPr>
    </w:p>
    <w:p w14:paraId="3DE119A3" w14:textId="26D42FCA" w:rsidR="00A71B90" w:rsidRPr="00036A07" w:rsidRDefault="00A71B90" w:rsidP="00036A07">
      <w:pPr>
        <w:tabs>
          <w:tab w:val="center" w:pos="1028"/>
        </w:tabs>
        <w:rPr>
          <w:noProof/>
          <w:u w:val="single"/>
        </w:rPr>
      </w:pPr>
      <w:r>
        <w:t xml:space="preserve">Comparing this business to other apparel and clothing companies </w:t>
      </w:r>
      <w:r w:rsidR="00707303">
        <w:t xml:space="preserve">and seeing what makes this brand different </w:t>
      </w:r>
      <w:r>
        <w:t>is the quality of the prints and the materials used for the clothing. All of our t-shirts are made with 100% cotton allowing for a more comfortable and breathable fit. Pre-production marketing will be completed by taking surveys from, at first, friends and family by giving them one t-shirt in their size for free along with six business cards each if they like the product, one for them and five to pass out to their friends to allow for a larger reach into the public</w:t>
      </w:r>
      <w:r w:rsidR="007A0E04">
        <w:t xml:space="preserve"> who may like the product. Using </w:t>
      </w:r>
      <w:r w:rsidR="007A0E04" w:rsidRPr="007A0E04">
        <w:rPr>
          <w:rFonts w:ascii="Arial" w:hAnsi="Arial" w:cs="Arial"/>
        </w:rPr>
        <w:t>SWOT analysis</w:t>
      </w:r>
      <w:r w:rsidR="007A0E04" w:rsidRPr="00F5118A">
        <w:rPr>
          <w:rFonts w:ascii="Arial" w:hAnsi="Arial" w:cs="Arial"/>
        </w:rPr>
        <w:t xml:space="preserve"> Humphreys. A. (1960’s)</w:t>
      </w:r>
      <w:r w:rsidR="007A0E04">
        <w:rPr>
          <w:rStyle w:val="EndnoteReference"/>
          <w:rFonts w:ascii="Arial" w:hAnsi="Arial" w:cs="Arial"/>
        </w:rPr>
        <w:endnoteReference w:id="11"/>
      </w:r>
      <w:r w:rsidR="00633008">
        <w:rPr>
          <w:rFonts w:ascii="Arial" w:hAnsi="Arial" w:cs="Arial"/>
        </w:rPr>
        <w:t xml:space="preserve"> I can use it to help further production and use it to help for future projections.</w:t>
      </w:r>
    </w:p>
    <w:p w14:paraId="1CE10379" w14:textId="14D4970B" w:rsidR="00633008" w:rsidRDefault="00633008" w:rsidP="00A71B90">
      <w:pPr>
        <w:rPr>
          <w:rFonts w:ascii="Arial" w:hAnsi="Arial" w:cs="Arial"/>
        </w:rPr>
      </w:pPr>
    </w:p>
    <w:p w14:paraId="3AB33CA4" w14:textId="77777777" w:rsidR="00633008" w:rsidRPr="00A71B90" w:rsidRDefault="00633008" w:rsidP="00A71B90"/>
    <w:p w14:paraId="4DA110B9" w14:textId="77D1189D" w:rsidR="00633008" w:rsidRDefault="00633008" w:rsidP="00633008">
      <w:pPr>
        <w:jc w:val="center"/>
        <w:rPr>
          <w:b/>
          <w:bCs/>
          <w:u w:val="single"/>
        </w:rPr>
      </w:pPr>
      <w:bookmarkStart w:id="7" w:name="_Toc73884347"/>
      <w:r>
        <w:rPr>
          <w:b/>
          <w:bCs/>
          <w:u w:val="single"/>
        </w:rPr>
        <w:lastRenderedPageBreak/>
        <w:t xml:space="preserve">S.W.O.T. Analysis </w:t>
      </w:r>
    </w:p>
    <w:p w14:paraId="370B6BD0" w14:textId="055AF748" w:rsidR="00633008" w:rsidRDefault="005A539B" w:rsidP="00633008">
      <w:r>
        <w:rPr>
          <w:noProof/>
        </w:rPr>
        <w:pict w14:anchorId="60F07F92">
          <v:shapetype id="_x0000_t202" coordsize="21600,21600" o:spt="202" path="m,l,21600r21600,l21600,xe">
            <v:stroke joinstyle="miter"/>
            <v:path gradientshapeok="t" o:connecttype="rect"/>
          </v:shapetype>
          <v:shape id="_x0000_s1035" type="#_x0000_t202" style="position:absolute;margin-left:12.5pt;margin-top:10.55pt;width:185.9pt;height:107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9bJQIAAEwEAAAOAAAAZHJzL2Uyb0RvYy54bWysVNtu2zAMfR+wfxD0vthxkq4x4hRdugwD&#10;ugvQ7gNkWY6FSaImKbGzrx8lp2nQbS/D/CCIInVEnkN6dTNoRQ7CeQmmotNJTokwHBppdhX99rh9&#10;c02JD8w0TIERFT0KT2/Wr1+teluKAjpQjXAEQYwve1vRLgRbZpnnndDMT8AKg84WnGYBTbfLGsd6&#10;RNcqK/L8KuvBNdYBF97j6d3opOuE37aChy9t60UgqqKYW0irS2sd12y9YuXOMdtJfkqD/UMWmkmD&#10;j56h7lhgZO/kb1Bacgce2jDhoDNoW8lFqgGrmeYvqnnomBWpFiTH2zNN/v/B8s+Hr47IpqIolGEa&#10;JXoUQyDvYCBFZKe3vsSgB4thYcBjVDlV6u098O+eGNh0zOzErXPQd4I1mN003swuro44PoLU/Sdo&#10;8Bm2D5CAhtbpSB2SQRAdVTqelYmpcDwsZlf5coYujr7pbHG9zJN2GSufrlvnwwcBmsRNRR1Kn+DZ&#10;4d6HmA4rn0Liax6UbLZSqWS4Xb1RjhwYtsk2famCF2HKkL6iy0WxGBn4K0Sevj9BaBmw35XUSPg5&#10;iJWRt/emSd0YmFTjHlNW5kRk5G5kMQz1kBRLLEeSa2iOyKyDsb1xHHHTgftJSY+tXVH/Y8+coER9&#10;NKjOcjqfx1lIxnzxtkDDXXrqSw8zHKEqGigZt5uQ5ifyZuAWVWxl4vc5k1PK2LKJ9tN4xZm4tFPU&#10;809g/QsAAP//AwBQSwMEFAAGAAgAAAAhAOSszPHeAAAACQEAAA8AAABkcnMvZG93bnJldi54bWxM&#10;j0FPwzAMhe9I/IfISNxY2k2doDSd0KRddqNMsGPWmCZb41RNtnX/HnOCk2W/p+fvVavJ9+KCY3SB&#10;FOSzDARSG4yjTsHuY/P0DCImTUb3gVDBDSOs6vu7SpcmXOkdL03qBIdQLLUCm9JQShlbi17HWRiQ&#10;WPsOo9eJ17GTZtRXDve9nGfZUnrtiD9YPeDaYntqzl5BPOWb4iscd3a/vdnmuHefbrtW6vFhensF&#10;kXBKf2b4xWd0qJnpEM5kougVzAuuknjmOQjWFy9LrnLgw6LIQdaV/N+g/gEAAP//AwBQSwECLQAU&#10;AAYACAAAACEAtoM4kv4AAADhAQAAEwAAAAAAAAAAAAAAAAAAAAAAW0NvbnRlbnRfVHlwZXNdLnht&#10;bFBLAQItABQABgAIAAAAIQA4/SH/1gAAAJQBAAALAAAAAAAAAAAAAAAAAC8BAABfcmVscy8ucmVs&#10;c1BLAQItABQABgAIAAAAIQBJvz9bJQIAAEwEAAAOAAAAAAAAAAAAAAAAAC4CAABkcnMvZTJvRG9j&#10;LnhtbFBLAQItABQABgAIAAAAIQDkrMzx3gAAAAkBAAAPAAAAAAAAAAAAAAAAAH8EAABkcnMvZG93&#10;bnJldi54bWxQSwUGAAAAAAQABADzAAAAigUAAAAA&#10;">
            <v:textbox style="mso-next-textbox:#_x0000_s1035">
              <w:txbxContent>
                <w:p w14:paraId="2B19310F" w14:textId="77777777" w:rsidR="00633008" w:rsidRDefault="00633008" w:rsidP="00633008">
                  <w:pPr>
                    <w:tabs>
                      <w:tab w:val="left" w:pos="5430"/>
                    </w:tabs>
                  </w:pPr>
                  <w:r>
                    <w:t>Strengths –</w:t>
                  </w:r>
                </w:p>
                <w:p w14:paraId="007BD835" w14:textId="347FE144" w:rsidR="00633008" w:rsidRDefault="00633008" w:rsidP="00633008">
                  <w:pPr>
                    <w:pStyle w:val="ListParagraph"/>
                    <w:numPr>
                      <w:ilvl w:val="0"/>
                      <w:numId w:val="13"/>
                    </w:numPr>
                    <w:tabs>
                      <w:tab w:val="left" w:pos="5430"/>
                    </w:tabs>
                  </w:pPr>
                  <w:r>
                    <w:t>Cheap.</w:t>
                  </w:r>
                </w:p>
                <w:p w14:paraId="2A220EDF" w14:textId="50F72629" w:rsidR="00633008" w:rsidRDefault="00633008" w:rsidP="00633008">
                  <w:pPr>
                    <w:pStyle w:val="ListParagraph"/>
                    <w:numPr>
                      <w:ilvl w:val="0"/>
                      <w:numId w:val="13"/>
                    </w:numPr>
                  </w:pPr>
                  <w:r>
                    <w:t>Quick production.</w:t>
                  </w:r>
                </w:p>
                <w:p w14:paraId="60FE29ED" w14:textId="22EF4A03" w:rsidR="00633008" w:rsidRDefault="00633008" w:rsidP="00633008">
                  <w:pPr>
                    <w:pStyle w:val="ListParagraph"/>
                    <w:numPr>
                      <w:ilvl w:val="0"/>
                      <w:numId w:val="13"/>
                    </w:numPr>
                  </w:pPr>
                  <w:r>
                    <w:t>High quality.</w:t>
                  </w:r>
                </w:p>
                <w:p w14:paraId="0BEE1756" w14:textId="47E7CEA4" w:rsidR="00633008" w:rsidRDefault="00633008" w:rsidP="00633008">
                  <w:pPr>
                    <w:pStyle w:val="ListParagraph"/>
                    <w:numPr>
                      <w:ilvl w:val="0"/>
                      <w:numId w:val="13"/>
                    </w:numPr>
                  </w:pPr>
                  <w:r>
                    <w:t>Can be run alongside full-time job roll.</w:t>
                  </w:r>
                </w:p>
              </w:txbxContent>
            </v:textbox>
            <w10:wrap type="square" anchorx="margin"/>
          </v:shape>
        </w:pict>
      </w:r>
      <w:r>
        <w:rPr>
          <w:noProof/>
        </w:rPr>
        <w:pict w14:anchorId="07621F7A">
          <v:shape id="Text Box 2" o:spid="_x0000_s1034" type="#_x0000_t202" style="position:absolute;margin-left:269.4pt;margin-top:8.9pt;width:185.9pt;height:110.6pt;z-index:25166028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DuoBA7bAAAABwEAAA8AAABkcnMvZG93bnJldi54bWxM&#10;j0FPwzAMhe9I/IfISNxYug5tUJpOUwXXSduQuHqNaQuNU5q0K/8ec4Kbn5/13ud8O7tOTTSE1rOB&#10;5SIBRVx523Jt4PX0cvcAKkRki51nMvBNAbbF9VWOmfUXPtB0jLWSEA4ZGmhi7DOtQ9WQw7DwPbF4&#10;735wGEUOtbYDXiTcdTpNkrV22LI0NNhT2VD1eRydgfFU7qZDmX68TXt7v18/o8Puy5jbm3n3BCrS&#10;HP+O4Rdf0KEQprMf2QbVGZBHomw3wi/uarOU4WwgXT0moItc/+cvfgAAAP//AwBQSwECLQAUAAYA&#10;CAAAACEAtoM4kv4AAADhAQAAEwAAAAAAAAAAAAAAAAAAAAAAW0NvbnRlbnRfVHlwZXNdLnhtbFBL&#10;AQItABQABgAIAAAAIQA4/SH/1gAAAJQBAAALAAAAAAAAAAAAAAAAAC8BAABfcmVscy8ucmVsc1BL&#10;AQItABQABgAIAAAAIQAmy+1iJQIAAEcEAAAOAAAAAAAAAAAAAAAAAC4CAABkcnMvZTJvRG9jLnht&#10;bFBLAQItABQABgAIAAAAIQA7qAQO2wAAAAcBAAAPAAAAAAAAAAAAAAAAAH8EAABkcnMvZG93bnJl&#10;di54bWxQSwUGAAAAAAQABADzAAAAhwUAAAAA&#10;">
            <v:textbox style="mso-next-textbox:#Text Box 2;mso-fit-shape-to-text:t">
              <w:txbxContent>
                <w:p w14:paraId="2F41CF49" w14:textId="77777777" w:rsidR="00633008" w:rsidRDefault="00633008" w:rsidP="00633008">
                  <w:r>
                    <w:t xml:space="preserve">Weakness – </w:t>
                  </w:r>
                </w:p>
                <w:p w14:paraId="0AB9E709" w14:textId="28F1B689" w:rsidR="00633008" w:rsidRDefault="00633008" w:rsidP="00633008">
                  <w:pPr>
                    <w:pStyle w:val="ListParagraph"/>
                    <w:numPr>
                      <w:ilvl w:val="0"/>
                      <w:numId w:val="14"/>
                    </w:numPr>
                  </w:pPr>
                  <w:r>
                    <w:t>Initial limited options.</w:t>
                  </w:r>
                </w:p>
                <w:p w14:paraId="25BDB1F9" w14:textId="5234B7F4" w:rsidR="00633008" w:rsidRDefault="00633008" w:rsidP="00633008">
                  <w:pPr>
                    <w:pStyle w:val="ListParagraph"/>
                    <w:numPr>
                      <w:ilvl w:val="0"/>
                      <w:numId w:val="14"/>
                    </w:numPr>
                  </w:pPr>
                  <w:r>
                    <w:t xml:space="preserve">Small </w:t>
                  </w:r>
                  <w:r w:rsidR="00C35579">
                    <w:t>workspace.</w:t>
                  </w:r>
                </w:p>
                <w:p w14:paraId="4B81FBA8" w14:textId="3BEB704D" w:rsidR="00C35579" w:rsidRDefault="00C35579" w:rsidP="00633008">
                  <w:pPr>
                    <w:pStyle w:val="ListParagraph"/>
                    <w:numPr>
                      <w:ilvl w:val="0"/>
                      <w:numId w:val="14"/>
                    </w:numPr>
                  </w:pPr>
                  <w:r>
                    <w:t>Outsourced products.</w:t>
                  </w:r>
                </w:p>
                <w:p w14:paraId="5240026D" w14:textId="657CF2F2" w:rsidR="00C35579" w:rsidRDefault="00C35579" w:rsidP="00633008">
                  <w:pPr>
                    <w:pStyle w:val="ListParagraph"/>
                    <w:numPr>
                      <w:ilvl w:val="0"/>
                      <w:numId w:val="14"/>
                    </w:numPr>
                  </w:pPr>
                  <w:r>
                    <w:t>Increased housing utility bills.</w:t>
                  </w:r>
                </w:p>
              </w:txbxContent>
            </v:textbox>
            <w10:wrap type="square" anchorx="margin"/>
          </v:shape>
        </w:pict>
      </w:r>
    </w:p>
    <w:p w14:paraId="4C33E5E6" w14:textId="026082EA" w:rsidR="00633008" w:rsidRPr="0088381F" w:rsidRDefault="00633008" w:rsidP="00633008"/>
    <w:p w14:paraId="7E079280" w14:textId="38636E09" w:rsidR="00633008" w:rsidRPr="0088381F" w:rsidRDefault="005A539B" w:rsidP="00633008">
      <w:r>
        <w:rPr>
          <w:noProof/>
        </w:rPr>
        <w:pict w14:anchorId="17BC9316">
          <v:line id="Straight Connector 2" o:spid="_x0000_s1033" style="position:absolute;z-index:251664384;visibility:visible;mso-wrap-style:square;mso-wrap-distance-left:9pt;mso-wrap-distance-top:0;mso-wrap-distance-right:9pt;mso-wrap-distance-bottom:0;mso-position-horizontal:center;mso-position-horizontal-relative:margin;mso-position-vertical:absolute;mso-position-vertical-relative:text" from="0,6.05pt" to="1pt,2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qcbvAEAAMcDAAAOAAAAZHJzL2Uyb0RvYy54bWysU02P0zAQvSPxHyzfadKsgCVquoeu4IKg&#10;YuEHeJ1xY8n2WGPTj3/P2G2zCJAQaC+Ox573Zt7zZHV39E7sgZLFMMjlopUCgsbRht0gv319/+pW&#10;ipRVGJXDAIM8QZJ365cvVofYQ4cTuhFIMElI/SEOcso59k2T9ARepQVGCHxpkLzKHNKuGUkdmN27&#10;pmvbN80BaYyEGlLi0/vzpVxXfmNA58/GJMjCDZJ7y3Wluj6WtVmvVL8jFSerL22o/+jCKxu46Ex1&#10;r7IS38n+RuWtJkxo8kKjb9AYq6FqYDXL9hc1D5OKULWwOSnONqXno9Wf9lsSdhxkJ0VQnp/oIZOy&#10;uymLDYbABiKJrvh0iKnn9E3Y0iVKcUtF9NGQL1+WI47V29PsLRyz0Hy47N62/ACab27a7vbd6+p9&#10;8wSOlPIHQC/KZpDOhiJd9Wr/MWUuyKnXFA5KM+fydZdPDkqyC1/AsJxSsKLrIMHGkdgrHgGlNYS8&#10;LHKYr2YXmLHOzcD278BLfoFCHbJ/Ac+IWhlDnsHeBqQ/Vc/Ha8vmnH914Ky7WPCI46k+TLWGp6Uq&#10;vEx2Gcef4wp/+v/WPwAAAP//AwBQSwMEFAAGAAgAAAAhABmUcyLdAAAABQEAAA8AAABkcnMvZG93&#10;bnJldi54bWxMj0FLw0AQhe9C/8Mygje7SRCpMZtSCmItlGIV6nGbHZPY7GzY3Tbpv3d60uObN7z3&#10;vWI+2k6c0YfWkYJ0moBAqpxpqVbw+fFyPwMRoiajO0eo4IIB5uXkptC5cQO943kXa8EhFHKtoImx&#10;z6UMVYNWh6nrkdj7dt7qyNLX0ng9cLjtZJYkj9Lqlrih0T0uG6yOu5NVsPGr1XKxvvzQ9ssO+2y9&#10;376Nr0rd3Y6LZxARx/j3DFd8RoeSmQ7uRCaITgEPiXzNUhDsZiwPCh5mTynIspD/6ctfAAAA//8D&#10;AFBLAQItABQABgAIAAAAIQC2gziS/gAAAOEBAAATAAAAAAAAAAAAAAAAAAAAAABbQ29udGVudF9U&#10;eXBlc10ueG1sUEsBAi0AFAAGAAgAAAAhADj9If/WAAAAlAEAAAsAAAAAAAAAAAAAAAAALwEAAF9y&#10;ZWxzLy5yZWxzUEsBAi0AFAAGAAgAAAAhAGGqpxu8AQAAxwMAAA4AAAAAAAAAAAAAAAAALgIAAGRy&#10;cy9lMm9Eb2MueG1sUEsBAi0AFAAGAAgAAAAhABmUcyLdAAAABQEAAA8AAAAAAAAAAAAAAAAAFgQA&#10;AGRycy9kb3ducmV2LnhtbFBLBQYAAAAABAAEAPMAAAAgBQAAAAA=&#10;" strokecolor="#4472c4 [3204]" strokeweight=".5pt">
            <v:stroke joinstyle="miter"/>
            <w10:wrap anchorx="margin"/>
          </v:line>
        </w:pict>
      </w:r>
    </w:p>
    <w:p w14:paraId="038C3290" w14:textId="77777777" w:rsidR="00633008" w:rsidRPr="0088381F" w:rsidRDefault="00633008" w:rsidP="00633008"/>
    <w:p w14:paraId="347C6DBE" w14:textId="77777777" w:rsidR="00633008" w:rsidRPr="0088381F" w:rsidRDefault="00633008" w:rsidP="00633008"/>
    <w:p w14:paraId="248AEB0A" w14:textId="5F0057CD" w:rsidR="00633008" w:rsidRPr="0088381F" w:rsidRDefault="005A539B" w:rsidP="00633008">
      <w:r>
        <w:rPr>
          <w:noProof/>
        </w:rPr>
        <w:pict w14:anchorId="37FD94C5">
          <v:shape id="_x0000_s1031" type="#_x0000_t202" style="position:absolute;margin-left:344.6pt;margin-top:11.3pt;width:178pt;height:23pt;z-index:251665408;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xFKQIAAEoEAAAOAAAAZHJzL2Uyb0RvYy54bWysVFFv0zAQfkfiP1h+p0mjtqzR0ml0FCGN&#10;gbTxAxzHSSxsn7HdJuXXc3a60o03RB6ss+/83d33nXN9M2pFDsJ5Caai81lOiTAcGmm6in5/2r27&#10;osQHZhqmwIiKHoWnN5u3b64HW4oCelCNcARBjC8HW9E+BFtmmee90MzPwAqDzhacZgG3rssaxwZE&#10;1yor8nyVDeAa64AL7/H0bnLSTcJvW8HD17b1IhBVUawtpNWltY5rtrlmZeeY7SU/lcH+oQrNpMGk&#10;Z6g7FhjZO/kXlJbcgYc2zDjoDNpWcpF6wG7m+atuHntmReoFyfH2TJP/f7D84fDNEdlUdEGJYRol&#10;ehJjIB9gJEVkZ7C+xKBHi2FhxGNUOXXq7T3wH54Y2PbMdOLWORh6wRqsbh5vZhdXJxwfQerhCzSY&#10;hu0DJKCxdTpSh2QQREeVjmdlYikcD4tila9ydHH0FetijnZMwcrn29b58EmAJtGoqEPlEzo73Psw&#10;hT6HxGQelGx2Uqm0cV29VY4cGE7JLn0n9BdhypChoutlsZwIeAERB1acQepuouBVIi0DTruSuqJX&#10;efxiGlZG1j6aJtmBSTXZ2JwyJxojcxOHYazHpNdZnRqaI/LqYBpufIxo9OB+UTLgYFfU/9wzJyhR&#10;nw1qs54vFvElpM1i+b7Ajbv01JceZjhCVTRQMpnbkF5PLNvALWrYykRvFHuq5FQyDmwS6PS44ou4&#10;3KeoP7+AzW8AAAD//wMAUEsDBBQABgAIAAAAIQCSuf9g3AAAAAYBAAAPAAAAZHJzL2Rvd25yZXYu&#10;eG1sTI/BTsMwEETvSPyDtUjcqJMAUQnZVAhEbwg1oMLRiZckIl5XsdsGvp7lBMedGc28LVezG9WB&#10;pjB4RkgXCSji1tuBO4TXl8eLJagQDVszeiaELwqwqk5PSlNYf+QNHerYKSnhUBiEPsZdoXVoe3Im&#10;LPyOWLwPPzkT5Zw6bSdzlHI36ixJcu3MwLLQmx3d99R+1nuHENok3z5f1du3Rq/p+8bah/f1E+L5&#10;2Xx3CyrSHP/C8Isv6FAJU+P3bIMaEeSRiJBlKShxL69zERqEfJmCrkr9H7/6AQAA//8DAFBLAQIt&#10;ABQABgAIAAAAIQC2gziS/gAAAOEBAAATAAAAAAAAAAAAAAAAAAAAAABbQ29udGVudF9UeXBlc10u&#10;eG1sUEsBAi0AFAAGAAgAAAAhADj9If/WAAAAlAEAAAsAAAAAAAAAAAAAAAAALwEAAF9yZWxzLy5y&#10;ZWxzUEsBAi0AFAAGAAgAAAAhAO8GXEUpAgAASgQAAA4AAAAAAAAAAAAAAAAALgIAAGRycy9lMm9E&#10;b2MueG1sUEsBAi0AFAAGAAgAAAAhAJK5/2DcAAAABgEAAA8AAAAAAAAAAAAAAAAAgwQAAGRycy9k&#10;b3ducmV2LnhtbFBLBQYAAAAABAAEAPMAAACMBQAAAAA=&#10;" strokecolor="white [3212]">
            <v:textbox style="mso-next-textbox:#_x0000_s1031">
              <w:txbxContent>
                <w:p w14:paraId="0DA5B461" w14:textId="77777777" w:rsidR="00633008" w:rsidRPr="00736C8E" w:rsidRDefault="00633008" w:rsidP="00633008">
                  <w:pPr>
                    <w:rPr>
                      <w:b/>
                      <w:bCs/>
                    </w:rPr>
                  </w:pPr>
                  <w:r w:rsidRPr="00736C8E">
                    <w:rPr>
                      <w:b/>
                      <w:bCs/>
                    </w:rPr>
                    <w:t xml:space="preserve">Conversion strategies </w:t>
                  </w:r>
                </w:p>
              </w:txbxContent>
            </v:textbox>
            <w10:wrap type="square" anchorx="margin"/>
          </v:shape>
        </w:pict>
      </w:r>
      <w:r>
        <w:rPr>
          <w:noProof/>
        </w:rPr>
        <w:pict w14:anchorId="3670C115">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32" type="#_x0000_t66" style="position:absolute;margin-left:-9.65pt;margin-top:12.1pt;width:151.5pt;height:18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ZCqtgIAANwFAAAOAAAAZHJzL2Uyb0RvYy54bWysVE1v2zAMvQ/YfxB0X+246VdQpwhadBgQ&#10;tEXboWdVlmoPkqhJSpzs14+SFSfbih2G5eCIIvlIPpG8vNpoRdbC+Q5MTSdHJSXCcGg681bTr8+3&#10;n84p8YGZhikwoqZb4enV/OOHy97ORAUtqEY4giDGz3pb0zYEOysKz1uhmT8CKwwqJTjNAorurWgc&#10;6xFdq6Iqy9OiB9dYB1x4j7c3g5LOE76Ugod7Kb0IRNUUcwvp69L3NX6L+SWbvTlm247nNNg/ZKFZ&#10;ZzDoCHXDAiMr1/0BpTvuwIMMRxx0AVJ2XKQasJpJ+Vs1Ty2zItWC5Hg70uT/Hyy/Wz840jU1PabE&#10;MI1PtHAO+hlZChnIcSSot36Gdk/2wWXJ4zFWu5FOx3+sg2wSqduRVLEJhOPl5KKalifIPUddVZ2f&#10;lon1Yu9tnQ+fBWgSDzVVGDjlkAhl66UPidkm58eabxNKpFb4UGumyEmJv/yQBzbVoc3Z8en5NNpg&#10;2IyIp13gCG/gtlMqtYMy8cKD6pp4l4TYj+JaOYIRaxo2kwx2YIWA0bOIdA0EpVPYKhEhlHkUEplG&#10;SqpUWerxPSbjXJgwGVQta8QQaqwO4UePVEcCjMgSkxyxM8Cv+e6wBwKyfXQVaURG5/JviQ3Oo0eK&#10;DCaMzroz4N4DUFhVjjzY70gaqIksvUKzxT50MAyot/y2w2ZYMh8emMOHxv7BLRPu8SMV9DWFfKKk&#10;Bffjvftoj4OCWkp6nPCa+u8r5gQl6ovBEbqYTKdxJSRhenJWoeAONa+HGrPS14BPj62H2aVjtA9q&#10;d5QO9Asuo0WMiipmOMauKQ9uJ1yHYfPgOuNisUhmuAYsC0vzZHkEj6zGtnzevDBn80QEnKU72G2D&#10;3MEDo3vb6GlgsQoguxCVe16zgCskNU5ed3FHHcrJar+U5z8BAAD//wMAUEsDBBQABgAIAAAAIQDC&#10;u/884AAAAAkBAAAPAAAAZHJzL2Rvd25yZXYueG1sTI/BTsMwEETvSPyDtUjcqJOmNVXIpkJIcEFQ&#10;aBHi6CYmiWqvo9htk79nOcFxdkazb4r16Kw4mSF0nhDSWQLCUOXrjhqEj93jzQpEiJpqbT0ZhMkE&#10;WJeXF4XOa3+md3PaxkZwCYVcI7Qx9rmUoWqN02Hme0PsffvB6chyaGQ96DOXOyvnSaKk0x3xh1b3&#10;5qE11WF7dAibw+b1SX1WX287RavsJU7PdjkhXl+N93cgohnjXxh+8RkdSmba+yPVQViE+SLjLREh&#10;S1MQHFguFB/2COo2BVkW8v+C8gcAAP//AwBQSwECLQAUAAYACAAAACEAtoM4kv4AAADhAQAAEwAA&#10;AAAAAAAAAAAAAAAAAAAAW0NvbnRlbnRfVHlwZXNdLnhtbFBLAQItABQABgAIAAAAIQA4/SH/1gAA&#10;AJQBAAALAAAAAAAAAAAAAAAAAC8BAABfcmVscy8ucmVsc1BLAQItABQABgAIAAAAIQAmOZCqtgIA&#10;ANwFAAAOAAAAAAAAAAAAAAAAAC4CAABkcnMvZTJvRG9jLnhtbFBLAQItABQABgAIAAAAIQDCu/88&#10;4AAAAAkBAAAPAAAAAAAAAAAAAAAAABAFAABkcnMvZG93bnJldi54bWxQSwUGAAAAAAQABADzAAAA&#10;HQYAAAAA&#10;" adj="1891" filled="f" strokecolor="black [3213]" strokeweight="1pt"/>
        </w:pict>
      </w:r>
    </w:p>
    <w:p w14:paraId="0067B062" w14:textId="72301A7F" w:rsidR="00633008" w:rsidRPr="00736C8E" w:rsidRDefault="005A539B" w:rsidP="00633008">
      <w:pPr>
        <w:rPr>
          <w:b/>
          <w:bCs/>
        </w:rPr>
      </w:pPr>
      <w:r>
        <w:rPr>
          <w:noProof/>
        </w:rPr>
        <w:pict w14:anchorId="7E4D2FCF">
          <v:shape id="_x0000_s1030" type="#_x0000_t202" style="position:absolute;margin-left:260.8pt;margin-top:18.45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PBC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slJRoU&#10;avTIh0DemYEUkZ7e+hKjHizGhQGPMTSV6u29Yd890WbTgd7xW+dM33FoML1pvJldXB1xfASp+0+m&#10;wWdgH0wCGlqnInfIBkF0lOnpLE1MheFhcbXIl1foYuibzvLZokjiZVCerlvnwwduFImbijrUPsHD&#10;4d6HmA6Up5D4mjdSNFshZTLcrt5IRw6AfbJNX6rgRZjUpK/ocl7MRwb+CpGn708QSgRseClURa/P&#10;QVBG3t7rJrVjACHHPaYs9ZHIyN3IYhjqIUk2O+lTm+YJmXVm7G+cR9x0xv2kpMferqj/sQfHKZEf&#10;NaqznM5mcRiSMZu/RSqJu/TUlx7QDKEqGigZt5uQBijxZm9Rxa1I/Ea5x0yOKWPPJtqP8xWH4tJO&#10;Ub/+AutnAAAA//8DAFBLAwQUAAYACAAAACEAcVioM98AAAAKAQAADwAAAGRycy9kb3ducmV2Lnht&#10;bEyPwW6DMBBE75X6D9ZW6q0xkAQRgoki1F4jJanU6wY7QGuvKTaE/n3dU3NczdPM22I3G80mNbjO&#10;koB4EQFTVFvZUSPg/fz2kgFzHkmitqQE/CgHu/LxocBc2hsd1XTyDQsl5HIU0Hrf55y7ulUG3cL2&#10;ikJ2tYNBH86h4XLAWyg3midRlHKDHYWFFntVtar+Oo1GwHiu9tOxSj4/poNcHdJXNKi/hXh+mvdb&#10;YF7N/h+GP/2gDmVwutiRpGNawDqJ04AKWKYbYAHINssVsIuAZJ3FwMuC379Q/gIAAP//AwBQSwEC&#10;LQAUAAYACAAAACEAtoM4kv4AAADhAQAAEwAAAAAAAAAAAAAAAAAAAAAAW0NvbnRlbnRfVHlwZXNd&#10;LnhtbFBLAQItABQABgAIAAAAIQA4/SH/1gAAAJQBAAALAAAAAAAAAAAAAAAAAC8BAABfcmVscy8u&#10;cmVsc1BLAQItABQABgAIAAAAIQDYHPBCJwIAAE0EAAAOAAAAAAAAAAAAAAAAAC4CAABkcnMvZTJv&#10;RG9jLnhtbFBLAQItABQABgAIAAAAIQBxWKgz3wAAAAoBAAAPAAAAAAAAAAAAAAAAAIEEAABkcnMv&#10;ZG93bnJldi54bWxQSwUGAAAAAAQABADzAAAAjQUAAAAA&#10;">
            <v:textbox style="mso-next-textbox:#_x0000_s1030;mso-fit-shape-to-text:t">
              <w:txbxContent>
                <w:p w14:paraId="7F3EE6B7" w14:textId="77777777" w:rsidR="00633008" w:rsidRDefault="00633008" w:rsidP="00633008">
                  <w:r>
                    <w:t xml:space="preserve">Threat – </w:t>
                  </w:r>
                </w:p>
                <w:p w14:paraId="2B25F930" w14:textId="3F092E5A" w:rsidR="00633008" w:rsidRDefault="00C35579" w:rsidP="00633008">
                  <w:pPr>
                    <w:pStyle w:val="ListParagraph"/>
                    <w:numPr>
                      <w:ilvl w:val="0"/>
                      <w:numId w:val="16"/>
                    </w:numPr>
                  </w:pPr>
                  <w:r>
                    <w:t xml:space="preserve">Delayed shipments of materials. </w:t>
                  </w:r>
                </w:p>
                <w:p w14:paraId="6AD55FE8" w14:textId="2E4242CB" w:rsidR="00633008" w:rsidRDefault="00633008" w:rsidP="00633008">
                  <w:pPr>
                    <w:pStyle w:val="ListParagraph"/>
                    <w:numPr>
                      <w:ilvl w:val="0"/>
                      <w:numId w:val="16"/>
                    </w:numPr>
                  </w:pPr>
                  <w:r>
                    <w:t>Failure</w:t>
                  </w:r>
                  <w:r w:rsidR="00C35579">
                    <w:t>.</w:t>
                  </w:r>
                </w:p>
                <w:p w14:paraId="16CD2D56" w14:textId="5E440CE8" w:rsidR="00633008" w:rsidRDefault="00633008" w:rsidP="00633008">
                  <w:pPr>
                    <w:pStyle w:val="ListParagraph"/>
                    <w:numPr>
                      <w:ilvl w:val="0"/>
                      <w:numId w:val="16"/>
                    </w:numPr>
                  </w:pPr>
                  <w:r>
                    <w:t>Covid-19</w:t>
                  </w:r>
                  <w:r w:rsidR="00C35579">
                    <w:t>.</w:t>
                  </w:r>
                </w:p>
                <w:p w14:paraId="36539D22" w14:textId="3623B262" w:rsidR="00633008" w:rsidRDefault="00C35579" w:rsidP="00C35579">
                  <w:pPr>
                    <w:pStyle w:val="ListParagraph"/>
                    <w:numPr>
                      <w:ilvl w:val="0"/>
                      <w:numId w:val="16"/>
                    </w:numPr>
                  </w:pPr>
                  <w:r>
                    <w:t>Competition.</w:t>
                  </w:r>
                  <w:r w:rsidR="00633008">
                    <w:t xml:space="preserve"> </w:t>
                  </w:r>
                </w:p>
                <w:p w14:paraId="127F2D86" w14:textId="701B60CC" w:rsidR="00C35579" w:rsidRDefault="00C35579" w:rsidP="00C35579">
                  <w:pPr>
                    <w:pStyle w:val="ListParagraph"/>
                    <w:numPr>
                      <w:ilvl w:val="0"/>
                      <w:numId w:val="16"/>
                    </w:numPr>
                  </w:pPr>
                  <w:r>
                    <w:t>Delayed shipment of finished product.</w:t>
                  </w:r>
                </w:p>
              </w:txbxContent>
            </v:textbox>
            <w10:wrap type="square" anchorx="margin"/>
          </v:shape>
        </w:pict>
      </w:r>
      <w:r>
        <w:rPr>
          <w:noProof/>
        </w:rPr>
        <w:pict w14:anchorId="4FCDA9F9">
          <v:line id="Straight Connector 5" o:spid="_x0000_s1029" style="position:absolute;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8pt,11.8pt" to="459.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lxQxwEAANEDAAAOAAAAZHJzL2Uyb0RvYy54bWysU01v2zAMvQ/YfxB0X+wESFsYcXpIsfUw&#10;bMG6/gBVpmIB+gKlxs6/HyUn3rAWA1b0IpgS3yPfI725Ha1hR8CovWv5clFzBk76TrtDyx9/fv50&#10;w1lMwnXCeActP0Hkt9uPHzZDaGDle286QEYkLjZDaHmfUmiqKsoerIgLH8DRo/JoRaIQD1WHYiB2&#10;a6pVXV9Vg8cuoJcQI93eTY98W/iVApm+KxUhMdNy6i2VE8v5lM9quxHNAUXotTy3Id7QhRXaUdGZ&#10;6k4kwZ5Rv6CyWqKPXqWF9LbySmkJRQOpWdZ/qXnoRYCihcyJYbYpvh+t/HbcI9Ndy9ecOWFpRA8J&#10;hT70ie28c2SgR7bOPg0hNpS+c3s8RzHsMYseFVqmjA73tALFBhLGxuLyaXYZxsQkXa6v65urNQ1D&#10;0ttydV2XKVQTTaYLGNMX8Jblj5Yb7bIJohHHrzFRaUq9pFCQ25oaKV/pZCAnG/cDFAmjglNLZaVg&#10;Z5AdBS2DkBJcWmZhxFeyM0xpY2ZgXcr+E3jOz1Ao6/Y/4BlRKnuXZrDVzuNr1dN4aVlN+RcHJt3Z&#10;giffncqIijW0N0XhecfzYv4ZF/jvP3H7CwAA//8DAFBLAwQUAAYACAAAACEAkMpZPt0AAAAIAQAA&#10;DwAAAGRycy9kb3ducmV2LnhtbExPQU7DQAy8I/GHlZG4ILppEFEbsqkQAg7l1AIS3JysSaJmvVF2&#10;m4bfY05wssczmhkXm9n1aqIxdJ4NLBcJKOLa244bA2+vT9crUCEiW+w9k4FvCrApz88KzK0/8Y6m&#10;fWyUmHDI0UAb45BrHeqWHIaFH4iF+/KjwyhwbLQd8STmrtdpkmTaYceS0OJADy3Vh/3RGfgMPjy+&#10;b6vp+bDbznj1EtOP2hpzeTHf34GKNMc/MfzWl+pQSqfKH9kG1QteZ6I0kN7IFH69XMlSyeE2A10W&#10;+v8D5Q8AAAD//wMAUEsBAi0AFAAGAAgAAAAhALaDOJL+AAAA4QEAABMAAAAAAAAAAAAAAAAAAAAA&#10;AFtDb250ZW50X1R5cGVzXS54bWxQSwECLQAUAAYACAAAACEAOP0h/9YAAACUAQAACwAAAAAAAAAA&#10;AAAAAAAvAQAAX3JlbHMvLnJlbHNQSwECLQAUAAYACAAAACEAHcZcUMcBAADRAwAADgAAAAAAAAAA&#10;AAAAAAAuAgAAZHJzL2Uyb0RvYy54bWxQSwECLQAUAAYACAAAACEAkMpZPt0AAAAIAQAADwAAAAAA&#10;AAAAAAAAAAAhBAAAZHJzL2Rvd25yZXYueG1sUEsFBgAAAAAEAAQA8wAAACsFAAAAAA==&#10;" strokecolor="#4472c4 [3204]" strokeweight=".5pt">
            <v:stroke joinstyle="miter"/>
            <w10:wrap anchorx="margin"/>
          </v:line>
        </w:pict>
      </w:r>
      <w:r w:rsidR="00633008" w:rsidRPr="00736C8E">
        <w:rPr>
          <w:b/>
          <w:bCs/>
        </w:rPr>
        <w:t xml:space="preserve">Matching strategies </w:t>
      </w:r>
    </w:p>
    <w:p w14:paraId="24E65999" w14:textId="32A6F149" w:rsidR="00633008" w:rsidRPr="0088381F" w:rsidRDefault="005A539B" w:rsidP="00633008">
      <w:r>
        <w:rPr>
          <w:noProof/>
        </w:rPr>
        <w:pict w14:anchorId="3C01F87F">
          <v:shape id="_x0000_s1028" type="#_x0000_t202" style="position:absolute;margin-left:0;margin-top:.45pt;width:185.9pt;height:110.6pt;z-index:25166233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YKJQ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uqREg0KJ&#10;nngfyDvTk0lkp7O+wKBHi2Ghx2NUOVXq7YNh3z3RZtOC3vE750zXcqgxu3G8mV1dHXB8BKm6T6bG&#10;Z2AfTALqG6cidUgGQXRU6XhRJqbC8HAyXeTLKboY+sazfLaYJO0yKM7XrfPhAzeKxE1JHUqf4OHw&#10;4ENMB4pzSHzNGynqrZAyGW5XbaQjB8A22aYvVfAiTGrSIVHzyXxg4K8Qefr+BKFEwH6XQpX05hIE&#10;ReTtva5TNwYQcthjylKfiIzcDSyGvuqTYtOzPpWpj8isM0N74zjipjXuJyUdtnZJ/Y89OE6J/KhR&#10;neV4NouzkIzZ/C1SSdy1p7r2gGYIVdJAybDdhDQ/iTd7hypuReI3yj1kckoZWzbRfhqvOBPXdor6&#10;9RNYPwMAAP//AwBQSwMEFAAGAAgAAAAhAAOXd+LZAAAABQEAAA8AAABkcnMvZG93bnJldi54bWxM&#10;j8FOwzAQRO9I/IO1SNyoE4MKhGyqKoJrpbZIXLexSQL2OsROGv4ec4LjaEYzb8rN4qyYzRh6zwj5&#10;KgNhuPG65xbh9fhy8wAiRGJN1rNB+DYBNtXlRUmF9mfem/kQW5FKOBSE0MU4FFKGpjOOwsoPhpP3&#10;7kdHMcmxlXqkcyp3VqosW0tHPaeFjgZTd6b5PEwOYTrW23lfq4+3eafvdutncmS/EK+vlu0TiGiW&#10;+BeGX/yEDlViOvmJdRAWIR2JCI8gknd7n6cbJwSlVA6yKuV/+uoHAAD//wMAUEsBAi0AFAAGAAgA&#10;AAAhALaDOJL+AAAA4QEAABMAAAAAAAAAAAAAAAAAAAAAAFtDb250ZW50X1R5cGVzXS54bWxQSwEC&#10;LQAUAAYACAAAACEAOP0h/9YAAACUAQAACwAAAAAAAAAAAAAAAAAvAQAAX3JlbHMvLnJlbHNQSwEC&#10;LQAUAAYACAAAACEAhtU2CiUCAABMBAAADgAAAAAAAAAAAAAAAAAuAgAAZHJzL2Uyb0RvYy54bWxQ&#10;SwECLQAUAAYACAAAACEAA5d34tkAAAAFAQAADwAAAAAAAAAAAAAAAAB/BAAAZHJzL2Rvd25yZXYu&#10;eG1sUEsFBgAAAAAEAAQA8wAAAIUFAAAAAA==&#10;">
            <v:textbox style="mso-next-textbox:#_x0000_s1028;mso-fit-shape-to-text:t">
              <w:txbxContent>
                <w:p w14:paraId="57B420FF" w14:textId="77777777" w:rsidR="00633008" w:rsidRDefault="00633008" w:rsidP="00633008">
                  <w:r>
                    <w:t>Opportunities –</w:t>
                  </w:r>
                </w:p>
                <w:p w14:paraId="3462BDF7" w14:textId="59C1943F" w:rsidR="00633008" w:rsidRDefault="00C35579" w:rsidP="00633008">
                  <w:pPr>
                    <w:pStyle w:val="ListParagraph"/>
                    <w:numPr>
                      <w:ilvl w:val="0"/>
                      <w:numId w:val="15"/>
                    </w:numPr>
                  </w:pPr>
                  <w:r>
                    <w:t>Successful business and brand.</w:t>
                  </w:r>
                </w:p>
                <w:p w14:paraId="4B1E72B7" w14:textId="5036ADC0" w:rsidR="00633008" w:rsidRDefault="00633008" w:rsidP="00633008">
                  <w:pPr>
                    <w:pStyle w:val="ListParagraph"/>
                    <w:numPr>
                      <w:ilvl w:val="0"/>
                      <w:numId w:val="15"/>
                    </w:numPr>
                  </w:pPr>
                  <w:r>
                    <w:t xml:space="preserve">Full time </w:t>
                  </w:r>
                  <w:r w:rsidR="00C35579">
                    <w:t>business opportunity.</w:t>
                  </w:r>
                </w:p>
                <w:p w14:paraId="72B0D68A" w14:textId="74528258" w:rsidR="00C35579" w:rsidRDefault="00C35579" w:rsidP="00C35579">
                  <w:pPr>
                    <w:pStyle w:val="ListParagraph"/>
                    <w:numPr>
                      <w:ilvl w:val="0"/>
                      <w:numId w:val="15"/>
                    </w:numPr>
                  </w:pPr>
                  <w:r>
                    <w:t>Increase in product types.</w:t>
                  </w:r>
                </w:p>
                <w:p w14:paraId="1C5F6FA5" w14:textId="100DBF45" w:rsidR="00C35579" w:rsidRDefault="00C35579" w:rsidP="00C35579">
                  <w:pPr>
                    <w:pStyle w:val="ListParagraph"/>
                    <w:numPr>
                      <w:ilvl w:val="0"/>
                      <w:numId w:val="15"/>
                    </w:numPr>
                  </w:pPr>
                  <w:r>
                    <w:t>Increase in new print designs.</w:t>
                  </w:r>
                </w:p>
              </w:txbxContent>
            </v:textbox>
            <w10:wrap type="square" anchorx="margin"/>
          </v:shape>
        </w:pict>
      </w:r>
    </w:p>
    <w:p w14:paraId="34080CB0" w14:textId="77777777" w:rsidR="00633008" w:rsidRPr="0088381F" w:rsidRDefault="00633008" w:rsidP="00633008"/>
    <w:p w14:paraId="33DB9674" w14:textId="77777777" w:rsidR="00633008" w:rsidRPr="0088381F" w:rsidRDefault="00633008" w:rsidP="00633008"/>
    <w:p w14:paraId="0A27A3CE" w14:textId="77777777" w:rsidR="00633008" w:rsidRPr="0088381F" w:rsidRDefault="00633008" w:rsidP="00633008"/>
    <w:p w14:paraId="2DC3CA23" w14:textId="01E2C286" w:rsidR="00633008" w:rsidRDefault="005A539B" w:rsidP="00633008">
      <w:r>
        <w:rPr>
          <w:noProof/>
        </w:rPr>
        <w:pict w14:anchorId="589FF364">
          <v:shape id="_x0000_s1027" type="#_x0000_t202" style="position:absolute;margin-left:154.35pt;margin-top:20.35pt;width:141.15pt;height:22.5pt;z-index:251666432;visibility:visible;mso-height-percent:0;mso-wrap-distance-left:9pt;mso-wrap-distance-top:3.6pt;mso-wrap-distance-right:9pt;mso-wrap-distance-bottom:3.6pt;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SwLAIAAEsEAAAOAAAAZHJzL2Uyb0RvYy54bWysVNuO0zAQfUfiHyy/06TZhm2jpqulSxHS&#10;cpF2+QDHcRIL2xNst8ny9YydtpTyhsiD5fGMj2fOmcn6btSKHIR1EkxJ57OUEmE41NK0Jf32vHuz&#10;pMR5ZmqmwIiSvghH7zavX62HvhAZdKBqYQmCGFcMfUk77/siSRzvhGZuBr0w6GzAaubRtG1SWzYg&#10;ulZJlqZvkwFs3Vvgwjk8fZicdBPxm0Zw/6VpnPBElRRz83G1ca3CmmzWrGgt6zvJj2mwf8hCM2nw&#10;0TPUA/OM7K38C0pLbsFB42ccdAJNI7mINWA18/SqmqeO9SLWguS4/kyT+3+w/PPhqyWyLml2Q4lh&#10;GjV6FqMn72AkWaBn6F2BUU89xvkRj1HmWKrrH4F/d8TAtmOmFffWwtAJVmN683Azubg64bgAUg2f&#10;oMZn2N5DBBobqwN3yAZBdJTp5SxNSIWHJ5er7CZFF0dftsxv86hdworT7d46/0GAJmFTUovSR3R2&#10;eHQ+ZMOKU0h4zIGS9U4qFQ3bVltlyYFhm+ziFwu4ClOGDCVd5Vk+EfAHROhYcQap2omCKwQtPba7&#10;krqkyzR8UwMG1t6bOjajZ1JNe8xYmSONgbmJQz9WYxQsP6lTQf2CvFqYuhunETcd2J+UDNjZJXU/&#10;9swKStRHg9qs5otFGIVoLPLbDA176akuPcxwhCqpp2Tabn0cn0CbgXvUsJGR3iD2lMkxZezYyPpx&#10;usJIXNox6vc/YPMLAAD//wMAUEsDBBQABgAIAAAAIQAviJEm3gAAAAoBAAAPAAAAZHJzL2Rvd25y&#10;ZXYueG1sTI9BT8MwDIXvSPyHyEjcWEIFpStNJwRiN4RW0MYxbUxb0ThVk22FX493gpvt9/T8vWI1&#10;u0EccAq9Jw3XCwUCqfG2p1bD+9vzVQYiREPWDJ5QwzcGWJXnZ4XJrT/SBg9VbAWHUMiNhi7GMZcy&#10;NB06ExZ+RGLt00/ORF6nVtrJHDncDTJRKpXO9MQfOjPiY4fNV7V3GkKj0u3rTbXd1XKNP0trnz7W&#10;L1pfXswP9yAizvHPDCd8RoeSmWq/JxvEoOH2TnGXeBoSEGzI0owPNTtVkoAsC/m/QvkLAAD//wMA&#10;UEsBAi0AFAAGAAgAAAAhALaDOJL+AAAA4QEAABMAAAAAAAAAAAAAAAAAAAAAAFtDb250ZW50X1R5&#10;cGVzXS54bWxQSwECLQAUAAYACAAAACEAOP0h/9YAAACUAQAACwAAAAAAAAAAAAAAAAAvAQAAX3Jl&#10;bHMvLnJlbHNQSwECLQAUAAYACAAAACEAIIDUsCwCAABLBAAADgAAAAAAAAAAAAAAAAAuAgAAZHJz&#10;L2Uyb0RvYy54bWxQSwECLQAUAAYACAAAACEAL4iRJt4AAAAKAQAADwAAAAAAAAAAAAAAAACGBAAA&#10;ZHJzL2Rvd25yZXYueG1sUEsFBgAAAAAEAAQA8wAAAJEFAAAAAA==&#10;" strokecolor="white [3212]">
            <v:textbox style="mso-next-textbox:#_x0000_s1027">
              <w:txbxContent>
                <w:p w14:paraId="2081938F" w14:textId="77777777" w:rsidR="00633008" w:rsidRPr="00736C8E" w:rsidRDefault="00633008" w:rsidP="00633008">
                  <w:pPr>
                    <w:rPr>
                      <w:b/>
                      <w:bCs/>
                    </w:rPr>
                  </w:pPr>
                  <w:r w:rsidRPr="00736C8E">
                    <w:rPr>
                      <w:b/>
                      <w:bCs/>
                    </w:rPr>
                    <w:t xml:space="preserve">Conversion strategies </w:t>
                  </w:r>
                </w:p>
                <w:p w14:paraId="2606AB32" w14:textId="77777777" w:rsidR="00633008" w:rsidRDefault="00633008" w:rsidP="00633008"/>
              </w:txbxContent>
            </v:textbox>
            <w10:wrap type="square"/>
          </v:shape>
        </w:pict>
      </w:r>
      <w:r>
        <w:rPr>
          <w:noProof/>
        </w:rPr>
        <w:pict w14:anchorId="362B9D59">
          <v:shape id="Arrow: Left 22" o:spid="_x0000_s1026" type="#_x0000_t66" style="position:absolute;margin-left:-1.5pt;margin-top:20.35pt;width:151.5pt;height:18pt;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ObztwIAAN4FAAAOAAAAZHJzL2Uyb0RvYy54bWysVEtv2zAMvg/YfxB0X/1Y+grqFEGLDgOC&#10;Nlg79KzKUuNBEjVJiZP9+lGy4mRbscOwHBxRJD+Sn0heXW+1IhvhfAemodVJSYkwHNrOvDb069Pd&#10;hwtKfGCmZQqMaOhOeHo9e//uqrdTUcMKVCscQRDjp71t6CoEOy0Kz1dCM38CVhhUSnCaBRTda9E6&#10;1iO6VkVdlmdFD661DrjwHm9vByWdJXwpBQ8PUnoRiGoo5hbS16XvS/wWsys2fXXMrjqe02D/kIVm&#10;ncGgI9QtC4ysXfcHlO64Aw8ynHDQBUjZcZFqwGqq8rdqHlfMilQLkuPtSJP/f7D8frN0pGsbWteU&#10;GKbxjebOQT8lCyEDwVukqLd+ipaPdumy5PEY691Kp+M/VkK2idbdSKvYBsLxsrqsJ+Upss9RV9cX&#10;Z2XivTh4W+fDJwGaxENDFUZOSSRK2WbhQ+K2zQmy9ltFidQKn2rDFDkt8Zef8sgGCzrYnH88u5hE&#10;GwybEfG0DxzhDdx1SqWGUCZeeFBdG++SEDtS3ChHMGJDw7bKYEdWCBg9i0jXQFA6hZ0SEUKZL0Ii&#10;10hJnSpLXX7AZJwLE6pBtWKtGEKN1SH86JHqSIARWWKSI3YG+DXfPfZAQLaPriINyehc/i2xwXn0&#10;SJHBhNFZdwbcWwAKq8qRB/s9SQM1kaUXaHfYiQ6GEfWW33XYDAvmw5I5fGjsH9wz4QE/UkHfUMgn&#10;Slbgfrx1H+1xVFBLSY8z3lD/fc2coER9NjhEl9VkEpdCEian5zUK7ljzcqwxa30D+PTYephdOkb7&#10;oPZH6UA/4zqax6ioYoZj7Iby4PbCTRh2Dy40LubzZIaLwLKwMI+WR/DIamzLp+0zczZPRMBZuof9&#10;PsgdPDB6sI2eBubrALILUXngNQu4RFLj5IUXt9SxnKwOa3n2EwAA//8DAFBLAwQUAAYACAAAACEA&#10;83k1aOAAAAAJAQAADwAAAGRycy9kb3ducmV2LnhtbEyPwU7DMBBE70j8g7VI3KhDwUkbsqkQElwQ&#10;FFqEOLrJkkS111HstsnfY05wnJ3R7JtiNVojjjT4zjHC9SwBQVy5uuMG4WP7eLUA4YPmWhvHhDCR&#10;h1V5flbovHYnfqfjJjQilrDPNUIbQp9L6auWrPYz1xNH79sNVocoh0bWgz7FcmvkPElSaXXH8UOr&#10;e3poqdpvDhZhvV+/PqWf1dfbNuXFzUuYno2aEC8vxvs7EIHG8BeGX/yIDmVk2rkD114YhLm6jVsC&#10;glpmIGJAqSwedghLlYEsC/l/QfkDAAD//wMAUEsBAi0AFAAGAAgAAAAhALaDOJL+AAAA4QEAABMA&#10;AAAAAAAAAAAAAAAAAAAAAFtDb250ZW50X1R5cGVzXS54bWxQSwECLQAUAAYACAAAACEAOP0h/9YA&#10;AACUAQAACwAAAAAAAAAAAAAAAAAvAQAAX3JlbHMvLnJlbHNQSwECLQAUAAYACAAAACEADAjm87cC&#10;AADeBQAADgAAAAAAAAAAAAAAAAAuAgAAZHJzL2Uyb0RvYy54bWxQSwECLQAUAAYACAAAACEA83k1&#10;aOAAAAAJAQAADwAAAAAAAAAAAAAAAAARBQAAZHJzL2Rvd25yZXYueG1sUEsFBgAAAAAEAAQA8wAA&#10;AB4GAAAAAA==&#10;" adj="1891" filled="f" strokecolor="black [3213]" strokeweight="1pt"/>
        </w:pict>
      </w:r>
    </w:p>
    <w:p w14:paraId="4B2E7250" w14:textId="3EF96D4C" w:rsidR="00633008" w:rsidRDefault="00633008" w:rsidP="00633008"/>
    <w:p w14:paraId="6E7BD8D9" w14:textId="74A439E3" w:rsidR="00C35579" w:rsidRPr="00C35579" w:rsidRDefault="00C35579" w:rsidP="00C35579"/>
    <w:p w14:paraId="5B4DB253" w14:textId="4EBEF38B" w:rsidR="00C35579" w:rsidRPr="00C35579" w:rsidRDefault="00C35579" w:rsidP="00C35579"/>
    <w:p w14:paraId="7D168E57" w14:textId="7821CA8B" w:rsidR="00C35579" w:rsidRDefault="00285F82" w:rsidP="00C35579">
      <w:r>
        <w:t>After an</w:t>
      </w:r>
      <w:r w:rsidR="00707303">
        <w:t xml:space="preserve"> </w:t>
      </w:r>
      <w:r>
        <w:t xml:space="preserve">extensive search online, the only other small clothing companies are run outside of Cardiff and are not local to myself. This allows me to potentially be the only small, personally printed apparel company within a 50 mile plus radius. The small clothing companies that are run within Cardiff have clothing stores and mass produce their clothing using staff members and industrial printing machines. Doing this </w:t>
      </w:r>
      <w:r w:rsidR="009238DA">
        <w:t>means that these companies loose to personal touch and the overall quality of the product diminishes.</w:t>
      </w:r>
    </w:p>
    <w:p w14:paraId="6610A9BE" w14:textId="77777777" w:rsidR="00036A07" w:rsidRDefault="00036A07" w:rsidP="00C35579">
      <w:pPr>
        <w:rPr>
          <w:u w:val="single"/>
        </w:rPr>
      </w:pPr>
    </w:p>
    <w:p w14:paraId="2704B39B" w14:textId="77777777" w:rsidR="00036A07" w:rsidRDefault="00036A07" w:rsidP="00C35579">
      <w:pPr>
        <w:rPr>
          <w:u w:val="single"/>
        </w:rPr>
      </w:pPr>
    </w:p>
    <w:p w14:paraId="38BF8CFF" w14:textId="284CD7EF" w:rsidR="009238DA" w:rsidRDefault="009238DA" w:rsidP="00C35579">
      <w:pPr>
        <w:rPr>
          <w:u w:val="single"/>
        </w:rPr>
      </w:pPr>
      <w:r w:rsidRPr="009238DA">
        <w:rPr>
          <w:u w:val="single"/>
        </w:rPr>
        <w:t>Targeting market.</w:t>
      </w:r>
    </w:p>
    <w:p w14:paraId="19FF3A45" w14:textId="52338774" w:rsidR="009238DA" w:rsidRDefault="009238DA" w:rsidP="00C35579">
      <w:r>
        <w:t>With products ranging in different sizes, and using neutral colours such as black, white and red, allows me to target everyone and anyone who likes the product. Any shape, any size, anybody. Alongside the growing of the company and with increase in demand and sales, more products will become available over time, varying in colours and designs to help further boost the business. With plans in the future of being able to distribute hoodies, hats and even mugs. I believe that the initial start up products will be enough to help launch the success of the brand.</w:t>
      </w:r>
    </w:p>
    <w:p w14:paraId="1DE04FD3" w14:textId="41630D98" w:rsidR="009238DA" w:rsidRDefault="009238DA" w:rsidP="00C35579"/>
    <w:p w14:paraId="00BDEB98" w14:textId="77777777" w:rsidR="00036A07" w:rsidRDefault="00036A07" w:rsidP="00C35579">
      <w:pPr>
        <w:rPr>
          <w:u w:val="single"/>
        </w:rPr>
      </w:pPr>
    </w:p>
    <w:p w14:paraId="100D660D" w14:textId="274442A8" w:rsidR="009238DA" w:rsidRDefault="009238DA" w:rsidP="00C35579">
      <w:pPr>
        <w:rPr>
          <w:u w:val="single"/>
        </w:rPr>
      </w:pPr>
      <w:r w:rsidRPr="009238DA">
        <w:rPr>
          <w:u w:val="single"/>
        </w:rPr>
        <w:lastRenderedPageBreak/>
        <w:t>Marketing Objectives.</w:t>
      </w:r>
    </w:p>
    <w:p w14:paraId="738310B9" w14:textId="4F3BF724" w:rsidR="009238DA" w:rsidRDefault="009238DA" w:rsidP="00C35579">
      <w:r>
        <w:t>Using the first order of business cards</w:t>
      </w:r>
      <w:r w:rsidR="00775FC4">
        <w:t xml:space="preserve"> (X100) I believe using friends, family and handing out cards through to the local business estate near my home I will spread enough awareness to spark an interest into the brand. As a regular user in social media and along with seeing many social media accounts and pages on my Instagram and Facebook</w:t>
      </w:r>
      <w:r w:rsidR="00707303">
        <w:t xml:space="preserve"> from different clothing companies</w:t>
      </w:r>
      <w:r w:rsidR="00775FC4">
        <w:t>, allows me to see what other brands are doing and helps me work out how to advertise my brand differently to theirs.</w:t>
      </w:r>
      <w:r w:rsidR="00013634">
        <w:t xml:space="preserve"> I will be avoiding Advertisement and distribution via Ebay, due to them increasing commission prices as of July 2021.</w:t>
      </w:r>
      <w:r w:rsidR="00013634" w:rsidRPr="00013634">
        <w:t xml:space="preserve"> (Facebook et al., 2020)</w:t>
      </w:r>
      <w:r w:rsidR="00013634">
        <w:rPr>
          <w:rStyle w:val="EndnoteReference"/>
        </w:rPr>
        <w:endnoteReference w:id="12"/>
      </w:r>
      <w:r w:rsidR="00013634">
        <w:t xml:space="preserve"> discusses how Ebay will now be taking a rate of 12.8% f</w:t>
      </w:r>
      <w:r w:rsidR="005C1C49">
        <w:t>rom</w:t>
      </w:r>
      <w:r w:rsidR="00013634">
        <w:t xml:space="preserve"> new Ebay sellers. For this reason, sales via Ebay will be avoided to decrease costing.</w:t>
      </w:r>
      <w:r w:rsidR="00210876">
        <w:t xml:space="preserve"> With the creation of the brands own personal Instagram and Snapchat accounts, people will be able to follow the accounts</w:t>
      </w:r>
      <w:r w:rsidR="005C1C49">
        <w:t xml:space="preserve">, </w:t>
      </w:r>
      <w:r w:rsidR="00210876">
        <w:t>keeping up to date with new products, prices and latest news.</w:t>
      </w:r>
    </w:p>
    <w:p w14:paraId="4770D90E" w14:textId="566B0C6C" w:rsidR="000D1754" w:rsidRDefault="000D1754" w:rsidP="00C35579"/>
    <w:p w14:paraId="63C86B11" w14:textId="78BBDCFC" w:rsidR="000D1754" w:rsidRDefault="000D1754" w:rsidP="00C35579">
      <w:pPr>
        <w:rPr>
          <w:u w:val="single"/>
        </w:rPr>
      </w:pPr>
      <w:r w:rsidRPr="000D1754">
        <w:rPr>
          <w:u w:val="single"/>
        </w:rPr>
        <w:t>Finance</w:t>
      </w:r>
      <w:r>
        <w:rPr>
          <w:u w:val="single"/>
        </w:rPr>
        <w:t>.</w:t>
      </w:r>
    </w:p>
    <w:p w14:paraId="5A19991F" w14:textId="0EEA9FB4" w:rsidR="000D1754" w:rsidRDefault="000D1754" w:rsidP="00C35579">
      <w:r>
        <w:t>As this will be a sole trading company, and that I will be the only person working for the company, I have decided not to take a wage within the first year of operation. Any and all sales made from the products will be reinvested back into the company for stock replenishment and any repayment fees. This makes the pricing for the products a lot simpler</w:t>
      </w:r>
      <w:r w:rsidR="005502E6">
        <w:t>. W</w:t>
      </w:r>
      <w:r>
        <w:t xml:space="preserve">ith a lot of branded companies selling t shirts </w:t>
      </w:r>
      <w:r w:rsidR="00170887">
        <w:t xml:space="preserve">in excess of £10 and even £25, as seen on </w:t>
      </w:r>
      <w:r w:rsidR="00170887" w:rsidRPr="00170887">
        <w:t>(Original Penguin, n.d.)</w:t>
      </w:r>
      <w:r w:rsidR="00170887">
        <w:rPr>
          <w:rStyle w:val="EndnoteReference"/>
        </w:rPr>
        <w:endnoteReference w:id="13"/>
      </w:r>
      <w:r w:rsidR="00170887">
        <w:t xml:space="preserve"> website</w:t>
      </w:r>
      <w:r w:rsidR="00E63116">
        <w:t xml:space="preserve"> (Appendices J)</w:t>
      </w:r>
      <w:r w:rsidR="00170887">
        <w:t>. The t</w:t>
      </w:r>
      <w:r w:rsidR="005502E6">
        <w:t>-</w:t>
      </w:r>
      <w:r w:rsidR="00170887">
        <w:t>shirts printed by Diamond Apparel will start at the cheapest costing £7 and the most expensive being £8.50</w:t>
      </w:r>
      <w:r w:rsidR="00707303">
        <w:t xml:space="preserve"> with postage and packaging included.</w:t>
      </w:r>
      <w:r w:rsidR="00E63116">
        <w:t xml:space="preserve"> </w:t>
      </w:r>
      <w:r w:rsidR="00707303">
        <w:t>W</w:t>
      </w:r>
      <w:r w:rsidR="00E63116">
        <w:t>hile competitors sell their shirts at a higher rate for 100% cotton. Diamond Apparel supplies the same high-quality product, at the fraction of the price</w:t>
      </w:r>
      <w:r w:rsidR="00642D1F">
        <w:t xml:space="preserve">. The </w:t>
      </w:r>
      <w:r w:rsidR="000F61D4">
        <w:t xml:space="preserve">annual projections for the first year are all based on the premise that all </w:t>
      </w:r>
      <w:r w:rsidR="00707303">
        <w:t>t-shirts</w:t>
      </w:r>
      <w:r w:rsidR="000F61D4">
        <w:t xml:space="preserve"> </w:t>
      </w:r>
      <w:r w:rsidR="005502E6">
        <w:t xml:space="preserve">sold </w:t>
      </w:r>
      <w:r w:rsidR="000F61D4">
        <w:t>are the cheapest option being £7. Doing this allows me to see how much I would need to sell minimum, in order to break even at the end of the financial year.</w:t>
      </w:r>
      <w:r w:rsidR="00E63116">
        <w:t xml:space="preserve"> Within the first </w:t>
      </w:r>
      <w:r w:rsidR="00642D1F">
        <w:t>quarter</w:t>
      </w:r>
      <w:r w:rsidR="00E63116">
        <w:t xml:space="preserve"> of production, I aim to sell at minimum </w:t>
      </w:r>
      <w:r w:rsidR="00642D1F">
        <w:t>15</w:t>
      </w:r>
      <w:r w:rsidR="00E63116">
        <w:t xml:space="preserve"> t</w:t>
      </w:r>
      <w:r w:rsidR="00707303">
        <w:t>-</w:t>
      </w:r>
      <w:r w:rsidR="00E63116">
        <w:t>shirts</w:t>
      </w:r>
      <w:r w:rsidR="00A65091">
        <w:t xml:space="preserve"> each month, increasing every </w:t>
      </w:r>
      <w:r w:rsidR="00642D1F">
        <w:t xml:space="preserve">quarter. </w:t>
      </w:r>
      <w:r w:rsidR="00E63116">
        <w:t xml:space="preserve">Provided all </w:t>
      </w:r>
      <w:r w:rsidR="00642D1F">
        <w:t>15</w:t>
      </w:r>
      <w:r w:rsidR="00E63116">
        <w:t xml:space="preserve"> t</w:t>
      </w:r>
      <w:r w:rsidR="00707303">
        <w:t>-</w:t>
      </w:r>
      <w:r w:rsidR="00E63116">
        <w:t xml:space="preserve">shirts that are </w:t>
      </w:r>
      <w:r w:rsidR="00642D1F">
        <w:t xml:space="preserve">being </w:t>
      </w:r>
      <w:r w:rsidR="00A65091">
        <w:t>sold</w:t>
      </w:r>
      <w:r w:rsidR="00E63116">
        <w:t xml:space="preserve"> are the cheapest option being £7</w:t>
      </w:r>
      <w:r w:rsidR="00642D1F">
        <w:t>,</w:t>
      </w:r>
      <w:r w:rsidR="00E63116">
        <w:t xml:space="preserve"> this would bring the </w:t>
      </w:r>
      <w:r w:rsidR="00642D1F">
        <w:t xml:space="preserve">first three months </w:t>
      </w:r>
      <w:r w:rsidR="00E63116">
        <w:t>sales to £</w:t>
      </w:r>
      <w:r w:rsidR="00642D1F">
        <w:t>105 a month. The second quarter would increase to 25 t</w:t>
      </w:r>
      <w:r w:rsidR="00707303">
        <w:t>-</w:t>
      </w:r>
      <w:r w:rsidR="00642D1F">
        <w:t>shirts</w:t>
      </w:r>
      <w:r w:rsidR="000F61D4">
        <w:t xml:space="preserve"> bringing in £175 a month. The third quarter will have a larger increase in sales with the hopes of selling 40 t</w:t>
      </w:r>
      <w:r w:rsidR="00707303">
        <w:t>-</w:t>
      </w:r>
      <w:r w:rsidR="000F61D4">
        <w:t>shirts, bringing £280 a month. The final quarter of the financial year’s projection are based on successful advertising, customer satisfaction and overall brand success. With an increase up to 60 t</w:t>
      </w:r>
      <w:r w:rsidR="00707303">
        <w:t>-</w:t>
      </w:r>
      <w:r w:rsidR="000F61D4">
        <w:t>shirts a month. This would generate sales of £420 a month.</w:t>
      </w:r>
      <w:r w:rsidR="00846716">
        <w:t xml:space="preserve"> The amount of t-shirts being sold each month are based on the ability to print and package the t-shirt within 5 minutes each. Using these </w:t>
      </w:r>
      <w:r w:rsidR="005502E6">
        <w:t>figures,</w:t>
      </w:r>
      <w:r w:rsidR="00846716">
        <w:t xml:space="preserve"> </w:t>
      </w:r>
      <w:r w:rsidR="005502E6">
        <w:t xml:space="preserve">I </w:t>
      </w:r>
      <w:r w:rsidR="00846716">
        <w:t>can project only spending 1 hour a month in the first quarter moving up to 5 hours a month in the final quarter.</w:t>
      </w:r>
      <w:r w:rsidR="000F61D4">
        <w:t xml:space="preserve"> At the end of the fina</w:t>
      </w:r>
      <w:r w:rsidR="00253423">
        <w:t xml:space="preserve">ncial year, with all sales being based on the cheapest product being sold, and including any outbound payments such as, postage each month as seen on </w:t>
      </w:r>
      <w:r w:rsidR="00253423" w:rsidRPr="00253423">
        <w:t>(www.postoffice.co.uk, n.d.)</w:t>
      </w:r>
      <w:r w:rsidR="00253423">
        <w:rPr>
          <w:rStyle w:val="EndnoteReference"/>
        </w:rPr>
        <w:endnoteReference w:id="14"/>
      </w:r>
      <w:r w:rsidR="00253423">
        <w:t xml:space="preserve"> (see appendices K) for £3.20 per package, advertisement with the purchase of 100 business cards within the first month and every 6 months thereafter, totalling £23 per order</w:t>
      </w:r>
      <w:r w:rsidR="005502E6">
        <w:t>. S</w:t>
      </w:r>
      <w:r w:rsidR="00EB341E">
        <w:t>tock replenishment after the first 6 months of £300</w:t>
      </w:r>
      <w:r w:rsidR="00753740">
        <w:t xml:space="preserve">. Goods for resale includes t-shirts, </w:t>
      </w:r>
      <w:r w:rsidR="00B14F77">
        <w:t>Ziplock</w:t>
      </w:r>
      <w:r w:rsidR="00753740">
        <w:t xml:space="preserve"> bags, envelopes and vinyl print transfers which equals to £940.50. Equipment is Heat press machine and storage containers for the t-shirts, adds up to £202.79. </w:t>
      </w:r>
      <w:r w:rsidR="00253423">
        <w:t xml:space="preserve"> the closing balance equates to £1,</w:t>
      </w:r>
      <w:r w:rsidR="00EB341E">
        <w:t>1</w:t>
      </w:r>
      <w:r w:rsidR="00253423">
        <w:t>91.62p. This brings a total loss of £</w:t>
      </w:r>
      <w:r w:rsidR="00EB341E">
        <w:t>308.40p</w:t>
      </w:r>
      <w:r w:rsidR="00253423">
        <w:t xml:space="preserve"> from the initial investment of £1000 bank loan and £500 owners’ capital</w:t>
      </w:r>
      <w:r w:rsidR="00EB341E">
        <w:t xml:space="preserve">, with £50 a month for the first 6 months in </w:t>
      </w:r>
      <w:r w:rsidR="00753740">
        <w:t>owners’</w:t>
      </w:r>
      <w:r w:rsidR="00EB341E">
        <w:t xml:space="preserve"> capital </w:t>
      </w:r>
      <w:r w:rsidR="00753740">
        <w:t>being added also.</w:t>
      </w:r>
      <w:r w:rsidR="00846716">
        <w:t xml:space="preserve"> Continuing to use the cheapest option to project future figures, a monthly production of 100 plus t-shirts will be needed in order to make a comfortable side venture. </w:t>
      </w:r>
      <w:r w:rsidR="00EB341E">
        <w:t xml:space="preserve">Provided the more expensive option of £8.50 along with potential new products being sold within the second year of production, this business </w:t>
      </w:r>
      <w:r w:rsidR="00EB341E">
        <w:lastRenderedPageBreak/>
        <w:t>plan may be considered to create a full-time job.</w:t>
      </w:r>
      <w:r w:rsidR="005502E6">
        <w:t xml:space="preserve"> Please see appendices L for further information on how I came to these figures.</w:t>
      </w:r>
    </w:p>
    <w:bookmarkStart w:id="8" w:name="_MON_1687777059"/>
    <w:bookmarkEnd w:id="8"/>
    <w:p w14:paraId="583AAC04" w14:textId="77777777" w:rsidR="00B14F77" w:rsidRDefault="005502E6" w:rsidP="00B14F77">
      <w:r>
        <w:object w:dxaOrig="17430" w:dyaOrig="9908" w14:anchorId="6FAD35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518.5pt;height:314.5pt" o:ole="">
            <v:imagedata r:id="rId11" o:title=""/>
          </v:shape>
          <o:OLEObject Type="Embed" ProgID="Excel.Sheet.12" ShapeID="_x0000_i1070" DrawAspect="Content" ObjectID="_1687781931" r:id="rId12"/>
        </w:object>
      </w:r>
      <w:bookmarkStart w:id="9" w:name="_Toc73884358"/>
      <w:bookmarkEnd w:id="7"/>
    </w:p>
    <w:p w14:paraId="5AD1AE21" w14:textId="77777777" w:rsidR="00B14F77" w:rsidRDefault="00B14F77" w:rsidP="00B14F77"/>
    <w:p w14:paraId="060A6F18" w14:textId="77777777" w:rsidR="00B14F77" w:rsidRDefault="00B14F77" w:rsidP="00B14F77"/>
    <w:p w14:paraId="1C0D8E20" w14:textId="77777777" w:rsidR="00B14F77" w:rsidRDefault="00B14F77" w:rsidP="00B14F77"/>
    <w:p w14:paraId="07834CCC" w14:textId="77777777" w:rsidR="00B14F77" w:rsidRDefault="00B14F77" w:rsidP="00B14F77"/>
    <w:p w14:paraId="6F4EE908" w14:textId="77777777" w:rsidR="00B14F77" w:rsidRDefault="00B14F77" w:rsidP="00B14F77"/>
    <w:p w14:paraId="081623E3" w14:textId="77777777" w:rsidR="00B14F77" w:rsidRDefault="00B14F77" w:rsidP="00B14F77"/>
    <w:p w14:paraId="37FF0B8F" w14:textId="77777777" w:rsidR="00B14F77" w:rsidRDefault="00B14F77" w:rsidP="00B14F77"/>
    <w:p w14:paraId="05FA5460" w14:textId="77777777" w:rsidR="00B14F77" w:rsidRDefault="00B14F77" w:rsidP="00B14F77"/>
    <w:p w14:paraId="2785D7B4" w14:textId="77777777" w:rsidR="00B14F77" w:rsidRDefault="00B14F77" w:rsidP="00B14F77"/>
    <w:p w14:paraId="217F6CD1" w14:textId="77777777" w:rsidR="00B14F77" w:rsidRDefault="00B14F77" w:rsidP="00B14F77"/>
    <w:p w14:paraId="78C7C542" w14:textId="77777777" w:rsidR="00B14F77" w:rsidRDefault="00B14F77" w:rsidP="00B14F77"/>
    <w:p w14:paraId="20DE219F" w14:textId="77777777" w:rsidR="00B14F77" w:rsidRDefault="00B14F77" w:rsidP="00B14F77"/>
    <w:p w14:paraId="5040BD49" w14:textId="77777777" w:rsidR="00B14F77" w:rsidRDefault="00B14F77" w:rsidP="00B14F77"/>
    <w:p w14:paraId="4F5CDC76" w14:textId="77777777" w:rsidR="00B14F77" w:rsidRDefault="00B14F77" w:rsidP="00B14F77"/>
    <w:p w14:paraId="7E348766" w14:textId="77777777" w:rsidR="00B14F77" w:rsidRDefault="00B14F77" w:rsidP="00B14F77"/>
    <w:p w14:paraId="3EA65F1A" w14:textId="77777777" w:rsidR="00B14F77" w:rsidRDefault="00B14F77" w:rsidP="00B14F77"/>
    <w:p w14:paraId="7E02A397" w14:textId="41329F0E" w:rsidR="00E60AFF" w:rsidRDefault="00B14F77" w:rsidP="00087F01">
      <w:pPr>
        <w:pStyle w:val="JAHeading10"/>
        <w:rPr>
          <w:rStyle w:val="mntl-sc-block-headingtext"/>
        </w:rPr>
      </w:pPr>
      <w:bookmarkStart w:id="10" w:name="_Toc77168970"/>
      <w:bookmarkStart w:id="11" w:name="_Toc77169033"/>
      <w:bookmarkEnd w:id="9"/>
      <w:r>
        <w:rPr>
          <w:rStyle w:val="mntl-sc-block-headingtext"/>
        </w:rPr>
        <w:t>Appendices</w:t>
      </w:r>
      <w:bookmarkEnd w:id="10"/>
      <w:bookmarkEnd w:id="11"/>
    </w:p>
    <w:p w14:paraId="4E0CB0C1" w14:textId="52705179" w:rsidR="00E60AFF" w:rsidRDefault="00E60AFF" w:rsidP="00E60AFF">
      <w:pPr>
        <w:pStyle w:val="NoSpacing"/>
        <w:rPr>
          <w:rStyle w:val="mntl-sc-block-headingtext"/>
        </w:rPr>
      </w:pPr>
      <w:r>
        <w:rPr>
          <w:rStyle w:val="mntl-sc-block-headingtext"/>
        </w:rPr>
        <w:t>A</w:t>
      </w:r>
    </w:p>
    <w:p w14:paraId="39F274EF" w14:textId="64915C0C" w:rsidR="00E60AFF" w:rsidRDefault="00E60AFF" w:rsidP="00E60AFF">
      <w:pPr>
        <w:pStyle w:val="NoSpacing"/>
        <w:rPr>
          <w:rStyle w:val="mntl-sc-block-headingtext"/>
        </w:rPr>
      </w:pPr>
      <w:r>
        <w:rPr>
          <w:noProof/>
        </w:rPr>
        <w:drawing>
          <wp:inline distT="0" distB="0" distL="0" distR="0" wp14:anchorId="6037686E" wp14:editId="75A037F7">
            <wp:extent cx="5731510" cy="2329815"/>
            <wp:effectExtent l="0" t="0" r="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329815"/>
                    </a:xfrm>
                    <a:prstGeom prst="rect">
                      <a:avLst/>
                    </a:prstGeom>
                  </pic:spPr>
                </pic:pic>
              </a:graphicData>
            </a:graphic>
          </wp:inline>
        </w:drawing>
      </w:r>
    </w:p>
    <w:p w14:paraId="75AA6015" w14:textId="21DADB42" w:rsidR="00E60AFF" w:rsidRDefault="00B4257F" w:rsidP="00E60AFF">
      <w:pPr>
        <w:pStyle w:val="NoSpacing"/>
        <w:rPr>
          <w:rStyle w:val="mntl-sc-block-headingtext"/>
        </w:rPr>
      </w:pPr>
      <w:r>
        <w:rPr>
          <w:rStyle w:val="mntl-sc-block-headingtext"/>
        </w:rPr>
        <w:t>B</w:t>
      </w:r>
    </w:p>
    <w:p w14:paraId="378517D2" w14:textId="59295445" w:rsidR="00E60AFF" w:rsidRDefault="00B4257F" w:rsidP="00E60AFF">
      <w:pPr>
        <w:pStyle w:val="NoSpacing"/>
        <w:rPr>
          <w:rStyle w:val="mntl-sc-block-headingtext"/>
        </w:rPr>
      </w:pPr>
      <w:r>
        <w:rPr>
          <w:noProof/>
        </w:rPr>
        <w:drawing>
          <wp:inline distT="0" distB="0" distL="0" distR="0" wp14:anchorId="31400E81" wp14:editId="0179345F">
            <wp:extent cx="3836382" cy="3448050"/>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40469" cy="3451724"/>
                    </a:xfrm>
                    <a:prstGeom prst="rect">
                      <a:avLst/>
                    </a:prstGeom>
                  </pic:spPr>
                </pic:pic>
              </a:graphicData>
            </a:graphic>
          </wp:inline>
        </w:drawing>
      </w:r>
    </w:p>
    <w:p w14:paraId="5CEB6604" w14:textId="77777777" w:rsidR="00036A07" w:rsidRDefault="00036A07" w:rsidP="00E60AFF">
      <w:pPr>
        <w:pStyle w:val="NoSpacing"/>
        <w:rPr>
          <w:rStyle w:val="mntl-sc-block-headingtext"/>
        </w:rPr>
      </w:pPr>
    </w:p>
    <w:p w14:paraId="48770D13" w14:textId="77777777" w:rsidR="00036A07" w:rsidRDefault="00036A07" w:rsidP="00E60AFF">
      <w:pPr>
        <w:pStyle w:val="NoSpacing"/>
        <w:rPr>
          <w:rStyle w:val="mntl-sc-block-headingtext"/>
        </w:rPr>
      </w:pPr>
    </w:p>
    <w:p w14:paraId="3F0B0456" w14:textId="77777777" w:rsidR="00036A07" w:rsidRDefault="00036A07" w:rsidP="00E60AFF">
      <w:pPr>
        <w:pStyle w:val="NoSpacing"/>
        <w:rPr>
          <w:rStyle w:val="mntl-sc-block-headingtext"/>
        </w:rPr>
      </w:pPr>
    </w:p>
    <w:p w14:paraId="63BE3C8A" w14:textId="77777777" w:rsidR="00036A07" w:rsidRDefault="00036A07" w:rsidP="00E60AFF">
      <w:pPr>
        <w:pStyle w:val="NoSpacing"/>
        <w:rPr>
          <w:rStyle w:val="mntl-sc-block-headingtext"/>
        </w:rPr>
      </w:pPr>
    </w:p>
    <w:p w14:paraId="7A32652C" w14:textId="77777777" w:rsidR="00036A07" w:rsidRDefault="00036A07" w:rsidP="00E60AFF">
      <w:pPr>
        <w:pStyle w:val="NoSpacing"/>
        <w:rPr>
          <w:rStyle w:val="mntl-sc-block-headingtext"/>
        </w:rPr>
      </w:pPr>
    </w:p>
    <w:p w14:paraId="5B9C7FE8" w14:textId="77777777" w:rsidR="00036A07" w:rsidRDefault="00036A07" w:rsidP="00E60AFF">
      <w:pPr>
        <w:pStyle w:val="NoSpacing"/>
        <w:rPr>
          <w:rStyle w:val="mntl-sc-block-headingtext"/>
        </w:rPr>
      </w:pPr>
    </w:p>
    <w:p w14:paraId="47298047" w14:textId="77777777" w:rsidR="00036A07" w:rsidRDefault="00036A07" w:rsidP="00E60AFF">
      <w:pPr>
        <w:pStyle w:val="NoSpacing"/>
        <w:rPr>
          <w:rStyle w:val="mntl-sc-block-headingtext"/>
        </w:rPr>
      </w:pPr>
    </w:p>
    <w:p w14:paraId="705CD806" w14:textId="77777777" w:rsidR="00036A07" w:rsidRDefault="00036A07" w:rsidP="00E60AFF">
      <w:pPr>
        <w:pStyle w:val="NoSpacing"/>
        <w:rPr>
          <w:rStyle w:val="mntl-sc-block-headingtext"/>
        </w:rPr>
      </w:pPr>
    </w:p>
    <w:p w14:paraId="69D23C8E" w14:textId="77777777" w:rsidR="00036A07" w:rsidRDefault="00036A07" w:rsidP="00E60AFF">
      <w:pPr>
        <w:pStyle w:val="NoSpacing"/>
        <w:rPr>
          <w:rStyle w:val="mntl-sc-block-headingtext"/>
        </w:rPr>
      </w:pPr>
    </w:p>
    <w:p w14:paraId="1C4CAC27" w14:textId="77777777" w:rsidR="00036A07" w:rsidRDefault="00036A07" w:rsidP="00E60AFF">
      <w:pPr>
        <w:pStyle w:val="NoSpacing"/>
        <w:rPr>
          <w:rStyle w:val="mntl-sc-block-headingtext"/>
        </w:rPr>
      </w:pPr>
    </w:p>
    <w:p w14:paraId="2192B7FB" w14:textId="416A0B9F" w:rsidR="00B4257F" w:rsidRDefault="00B4257F" w:rsidP="00E60AFF">
      <w:pPr>
        <w:pStyle w:val="NoSpacing"/>
        <w:rPr>
          <w:rStyle w:val="mntl-sc-block-headingtext"/>
        </w:rPr>
      </w:pPr>
      <w:r>
        <w:rPr>
          <w:rStyle w:val="mntl-sc-block-headingtext"/>
        </w:rPr>
        <w:lastRenderedPageBreak/>
        <w:t>C</w:t>
      </w:r>
    </w:p>
    <w:p w14:paraId="3F3B7EA9" w14:textId="66334D4C" w:rsidR="00E60AFF" w:rsidRDefault="00B4257F" w:rsidP="00E60AFF">
      <w:pPr>
        <w:pStyle w:val="NoSpacing"/>
        <w:rPr>
          <w:rStyle w:val="mntl-sc-block-headingtext"/>
        </w:rPr>
      </w:pPr>
      <w:r>
        <w:rPr>
          <w:noProof/>
        </w:rPr>
        <w:drawing>
          <wp:inline distT="0" distB="0" distL="0" distR="0" wp14:anchorId="3B6DD5EE" wp14:editId="7FB4DC3B">
            <wp:extent cx="2108308" cy="2730640"/>
            <wp:effectExtent l="0" t="0" r="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108308" cy="2730640"/>
                    </a:xfrm>
                    <a:prstGeom prst="rect">
                      <a:avLst/>
                    </a:prstGeom>
                  </pic:spPr>
                </pic:pic>
              </a:graphicData>
            </a:graphic>
          </wp:inline>
        </w:drawing>
      </w:r>
    </w:p>
    <w:p w14:paraId="4D998A65" w14:textId="782018BD" w:rsidR="00E60AFF" w:rsidRDefault="00E60AFF" w:rsidP="00E60AFF">
      <w:pPr>
        <w:pStyle w:val="NoSpacing"/>
        <w:rPr>
          <w:rStyle w:val="mntl-sc-block-headingtext"/>
        </w:rPr>
      </w:pPr>
    </w:p>
    <w:p w14:paraId="6852CE40" w14:textId="206229BA" w:rsidR="00E60AFF" w:rsidRDefault="00E60AFF" w:rsidP="00E60AFF">
      <w:pPr>
        <w:pStyle w:val="NoSpacing"/>
        <w:rPr>
          <w:rStyle w:val="mntl-sc-block-headingtext"/>
        </w:rPr>
      </w:pPr>
    </w:p>
    <w:p w14:paraId="463FEEAE" w14:textId="47419B19" w:rsidR="00E60AFF" w:rsidRDefault="00B4257F" w:rsidP="00E60AFF">
      <w:pPr>
        <w:pStyle w:val="NoSpacing"/>
        <w:rPr>
          <w:rStyle w:val="mntl-sc-block-headingtext"/>
        </w:rPr>
      </w:pPr>
      <w:r>
        <w:rPr>
          <w:rStyle w:val="mntl-sc-block-headingtext"/>
        </w:rPr>
        <w:t>D</w:t>
      </w:r>
    </w:p>
    <w:p w14:paraId="70E77592" w14:textId="735ABB4F" w:rsidR="00E60AFF" w:rsidRDefault="00B4257F" w:rsidP="00E60AFF">
      <w:pPr>
        <w:pStyle w:val="NoSpacing"/>
        <w:rPr>
          <w:rStyle w:val="mntl-sc-block-headingtext"/>
        </w:rPr>
      </w:pPr>
      <w:r>
        <w:rPr>
          <w:noProof/>
        </w:rPr>
        <w:drawing>
          <wp:inline distT="0" distB="0" distL="0" distR="0" wp14:anchorId="0D677047" wp14:editId="544B1B80">
            <wp:extent cx="3644316" cy="2374900"/>
            <wp:effectExtent l="0" t="0" r="0" b="0"/>
            <wp:docPr id="36" name="Picture 3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60276" cy="2385301"/>
                    </a:xfrm>
                    <a:prstGeom prst="rect">
                      <a:avLst/>
                    </a:prstGeom>
                  </pic:spPr>
                </pic:pic>
              </a:graphicData>
            </a:graphic>
          </wp:inline>
        </w:drawing>
      </w:r>
      <w:r w:rsidR="00E60AFF">
        <w:rPr>
          <w:noProof/>
        </w:rPr>
        <w:drawing>
          <wp:inline distT="0" distB="0" distL="0" distR="0" wp14:anchorId="04BDF64C" wp14:editId="069E740A">
            <wp:extent cx="2678356" cy="2501900"/>
            <wp:effectExtent l="0" t="0" r="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89917" cy="2512700"/>
                    </a:xfrm>
                    <a:prstGeom prst="rect">
                      <a:avLst/>
                    </a:prstGeom>
                  </pic:spPr>
                </pic:pic>
              </a:graphicData>
            </a:graphic>
          </wp:inline>
        </w:drawing>
      </w:r>
      <w:r>
        <w:rPr>
          <w:noProof/>
        </w:rPr>
        <w:drawing>
          <wp:inline distT="0" distB="0" distL="0" distR="0" wp14:anchorId="7AD0A887" wp14:editId="31DE335D">
            <wp:extent cx="2503424" cy="2235200"/>
            <wp:effectExtent l="0" t="0" r="0" b="0"/>
            <wp:docPr id="37" name="Picture 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07603" cy="2238932"/>
                    </a:xfrm>
                    <a:prstGeom prst="rect">
                      <a:avLst/>
                    </a:prstGeom>
                  </pic:spPr>
                </pic:pic>
              </a:graphicData>
            </a:graphic>
          </wp:inline>
        </w:drawing>
      </w:r>
    </w:p>
    <w:p w14:paraId="758C7D16" w14:textId="3465350D" w:rsidR="00E60AFF" w:rsidRDefault="00E60AFF" w:rsidP="00E60AFF">
      <w:pPr>
        <w:pStyle w:val="NoSpacing"/>
        <w:rPr>
          <w:rStyle w:val="mntl-sc-block-headingtext"/>
        </w:rPr>
      </w:pPr>
    </w:p>
    <w:p w14:paraId="628DC4D1" w14:textId="77777777" w:rsidR="00B4257F" w:rsidRDefault="00B4257F" w:rsidP="00E60AFF">
      <w:pPr>
        <w:pStyle w:val="NoSpacing"/>
        <w:rPr>
          <w:rStyle w:val="mntl-sc-block-headingtext"/>
        </w:rPr>
      </w:pPr>
    </w:p>
    <w:p w14:paraId="537D4721" w14:textId="77777777" w:rsidR="00B4257F" w:rsidRDefault="00B4257F" w:rsidP="00E60AFF">
      <w:pPr>
        <w:pStyle w:val="NoSpacing"/>
        <w:rPr>
          <w:rStyle w:val="mntl-sc-block-headingtext"/>
        </w:rPr>
      </w:pPr>
    </w:p>
    <w:p w14:paraId="1784A097" w14:textId="77777777" w:rsidR="00B4257F" w:rsidRDefault="00B4257F" w:rsidP="00E60AFF">
      <w:pPr>
        <w:pStyle w:val="NoSpacing"/>
        <w:rPr>
          <w:rStyle w:val="mntl-sc-block-headingtext"/>
        </w:rPr>
      </w:pPr>
    </w:p>
    <w:p w14:paraId="29B10B64" w14:textId="081E8FF0" w:rsidR="00B4257F" w:rsidRDefault="00B4257F" w:rsidP="00E60AFF">
      <w:pPr>
        <w:pStyle w:val="NoSpacing"/>
        <w:rPr>
          <w:rStyle w:val="mntl-sc-block-headingtext"/>
        </w:rPr>
      </w:pPr>
      <w:r>
        <w:rPr>
          <w:rStyle w:val="mntl-sc-block-headingtext"/>
        </w:rPr>
        <w:t>E</w:t>
      </w:r>
    </w:p>
    <w:p w14:paraId="1085AF09" w14:textId="56116F63" w:rsidR="00B4257F" w:rsidRDefault="00B4257F" w:rsidP="00E60AFF">
      <w:pPr>
        <w:pStyle w:val="NoSpacing"/>
        <w:rPr>
          <w:rStyle w:val="mntl-sc-block-headingtext"/>
        </w:rPr>
      </w:pPr>
      <w:r>
        <w:rPr>
          <w:noProof/>
        </w:rPr>
        <w:drawing>
          <wp:inline distT="0" distB="0" distL="0" distR="0" wp14:anchorId="6E5FC3EC" wp14:editId="0FC9E8C0">
            <wp:extent cx="2882900" cy="1609774"/>
            <wp:effectExtent l="0" t="0" r="0" b="0"/>
            <wp:docPr id="38" name="Picture 3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91371" cy="1614504"/>
                    </a:xfrm>
                    <a:prstGeom prst="rect">
                      <a:avLst/>
                    </a:prstGeom>
                  </pic:spPr>
                </pic:pic>
              </a:graphicData>
            </a:graphic>
          </wp:inline>
        </w:drawing>
      </w:r>
    </w:p>
    <w:p w14:paraId="75EAFB15" w14:textId="36283A8E" w:rsidR="00B4257F" w:rsidRDefault="00B4257F" w:rsidP="00E60AFF">
      <w:pPr>
        <w:pStyle w:val="NoSpacing"/>
        <w:rPr>
          <w:rStyle w:val="mntl-sc-block-headingtext"/>
        </w:rPr>
      </w:pPr>
      <w:r>
        <w:rPr>
          <w:rStyle w:val="mntl-sc-block-headingtext"/>
        </w:rPr>
        <w:t>F</w:t>
      </w:r>
    </w:p>
    <w:p w14:paraId="405B35D3" w14:textId="33CE82DE" w:rsidR="00B4257F" w:rsidRDefault="00B4257F" w:rsidP="00E60AFF">
      <w:pPr>
        <w:pStyle w:val="NoSpacing"/>
        <w:rPr>
          <w:rStyle w:val="mntl-sc-block-headingtext"/>
        </w:rPr>
      </w:pPr>
      <w:r>
        <w:rPr>
          <w:noProof/>
        </w:rPr>
        <w:drawing>
          <wp:inline distT="0" distB="0" distL="0" distR="0" wp14:anchorId="40836B38" wp14:editId="7A4BCD81">
            <wp:extent cx="5731510" cy="3696970"/>
            <wp:effectExtent l="0" t="0" r="0" b="0"/>
            <wp:docPr id="39" name="Picture 39"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funnel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696970"/>
                    </a:xfrm>
                    <a:prstGeom prst="rect">
                      <a:avLst/>
                    </a:prstGeom>
                  </pic:spPr>
                </pic:pic>
              </a:graphicData>
            </a:graphic>
          </wp:inline>
        </w:drawing>
      </w:r>
    </w:p>
    <w:p w14:paraId="147F51E6" w14:textId="57BEAF26" w:rsidR="00B4257F" w:rsidRDefault="00B4257F" w:rsidP="00E60AFF">
      <w:pPr>
        <w:pStyle w:val="NoSpacing"/>
        <w:rPr>
          <w:rStyle w:val="mntl-sc-block-headingtext"/>
        </w:rPr>
      </w:pPr>
    </w:p>
    <w:p w14:paraId="5CB54871" w14:textId="77777777" w:rsidR="00036A07" w:rsidRDefault="00036A07" w:rsidP="00E60AFF">
      <w:pPr>
        <w:pStyle w:val="NoSpacing"/>
        <w:rPr>
          <w:rStyle w:val="mntl-sc-block-headingtext"/>
        </w:rPr>
      </w:pPr>
    </w:p>
    <w:p w14:paraId="3CDA2236" w14:textId="77777777" w:rsidR="00036A07" w:rsidRDefault="00036A07" w:rsidP="00E60AFF">
      <w:pPr>
        <w:pStyle w:val="NoSpacing"/>
        <w:rPr>
          <w:rStyle w:val="mntl-sc-block-headingtext"/>
        </w:rPr>
      </w:pPr>
    </w:p>
    <w:p w14:paraId="3D12825C" w14:textId="77777777" w:rsidR="00036A07" w:rsidRDefault="00036A07" w:rsidP="00E60AFF">
      <w:pPr>
        <w:pStyle w:val="NoSpacing"/>
        <w:rPr>
          <w:rStyle w:val="mntl-sc-block-headingtext"/>
        </w:rPr>
      </w:pPr>
    </w:p>
    <w:p w14:paraId="0141DE7E" w14:textId="77777777" w:rsidR="00036A07" w:rsidRDefault="00036A07" w:rsidP="00E60AFF">
      <w:pPr>
        <w:pStyle w:val="NoSpacing"/>
        <w:rPr>
          <w:rStyle w:val="mntl-sc-block-headingtext"/>
        </w:rPr>
      </w:pPr>
    </w:p>
    <w:p w14:paraId="66282DF7" w14:textId="77777777" w:rsidR="00036A07" w:rsidRDefault="00036A07" w:rsidP="00E60AFF">
      <w:pPr>
        <w:pStyle w:val="NoSpacing"/>
        <w:rPr>
          <w:rStyle w:val="mntl-sc-block-headingtext"/>
        </w:rPr>
      </w:pPr>
    </w:p>
    <w:p w14:paraId="54E94FAD" w14:textId="77777777" w:rsidR="00036A07" w:rsidRDefault="00036A07" w:rsidP="00E60AFF">
      <w:pPr>
        <w:pStyle w:val="NoSpacing"/>
        <w:rPr>
          <w:rStyle w:val="mntl-sc-block-headingtext"/>
        </w:rPr>
      </w:pPr>
    </w:p>
    <w:p w14:paraId="15E0DE14" w14:textId="77777777" w:rsidR="00036A07" w:rsidRDefault="00036A07" w:rsidP="00E60AFF">
      <w:pPr>
        <w:pStyle w:val="NoSpacing"/>
        <w:rPr>
          <w:rStyle w:val="mntl-sc-block-headingtext"/>
        </w:rPr>
      </w:pPr>
    </w:p>
    <w:p w14:paraId="1727C96C" w14:textId="77777777" w:rsidR="00036A07" w:rsidRDefault="00036A07" w:rsidP="00E60AFF">
      <w:pPr>
        <w:pStyle w:val="NoSpacing"/>
        <w:rPr>
          <w:rStyle w:val="mntl-sc-block-headingtext"/>
        </w:rPr>
      </w:pPr>
    </w:p>
    <w:p w14:paraId="4626DC82" w14:textId="77777777" w:rsidR="00036A07" w:rsidRDefault="00036A07" w:rsidP="00E60AFF">
      <w:pPr>
        <w:pStyle w:val="NoSpacing"/>
        <w:rPr>
          <w:rStyle w:val="mntl-sc-block-headingtext"/>
        </w:rPr>
      </w:pPr>
    </w:p>
    <w:p w14:paraId="2C7A6DEB" w14:textId="77777777" w:rsidR="00036A07" w:rsidRDefault="00036A07" w:rsidP="00E60AFF">
      <w:pPr>
        <w:pStyle w:val="NoSpacing"/>
        <w:rPr>
          <w:rStyle w:val="mntl-sc-block-headingtext"/>
        </w:rPr>
      </w:pPr>
    </w:p>
    <w:p w14:paraId="3B541D36" w14:textId="77777777" w:rsidR="00036A07" w:rsidRDefault="00036A07" w:rsidP="00E60AFF">
      <w:pPr>
        <w:pStyle w:val="NoSpacing"/>
        <w:rPr>
          <w:rStyle w:val="mntl-sc-block-headingtext"/>
        </w:rPr>
      </w:pPr>
    </w:p>
    <w:p w14:paraId="5BCED063" w14:textId="77777777" w:rsidR="00036A07" w:rsidRDefault="00036A07" w:rsidP="00E60AFF">
      <w:pPr>
        <w:pStyle w:val="NoSpacing"/>
        <w:rPr>
          <w:rStyle w:val="mntl-sc-block-headingtext"/>
        </w:rPr>
      </w:pPr>
    </w:p>
    <w:p w14:paraId="05874F1D" w14:textId="77777777" w:rsidR="00036A07" w:rsidRDefault="00036A07" w:rsidP="00E60AFF">
      <w:pPr>
        <w:pStyle w:val="NoSpacing"/>
        <w:rPr>
          <w:rStyle w:val="mntl-sc-block-headingtext"/>
        </w:rPr>
      </w:pPr>
    </w:p>
    <w:p w14:paraId="27851185" w14:textId="77777777" w:rsidR="00036A07" w:rsidRDefault="00036A07" w:rsidP="00E60AFF">
      <w:pPr>
        <w:pStyle w:val="NoSpacing"/>
        <w:rPr>
          <w:rStyle w:val="mntl-sc-block-headingtext"/>
        </w:rPr>
      </w:pPr>
    </w:p>
    <w:p w14:paraId="44E43189" w14:textId="77777777" w:rsidR="00036A07" w:rsidRDefault="00036A07" w:rsidP="00E60AFF">
      <w:pPr>
        <w:pStyle w:val="NoSpacing"/>
        <w:rPr>
          <w:rStyle w:val="mntl-sc-block-headingtext"/>
        </w:rPr>
      </w:pPr>
    </w:p>
    <w:p w14:paraId="081BF2B2" w14:textId="77777777" w:rsidR="00036A07" w:rsidRDefault="00036A07" w:rsidP="00E60AFF">
      <w:pPr>
        <w:pStyle w:val="NoSpacing"/>
        <w:rPr>
          <w:rStyle w:val="mntl-sc-block-headingtext"/>
        </w:rPr>
      </w:pPr>
    </w:p>
    <w:p w14:paraId="4952253D" w14:textId="014D289E" w:rsidR="00B4257F" w:rsidRDefault="00B4257F" w:rsidP="00E60AFF">
      <w:pPr>
        <w:pStyle w:val="NoSpacing"/>
        <w:rPr>
          <w:rStyle w:val="mntl-sc-block-headingtext"/>
        </w:rPr>
      </w:pPr>
      <w:r>
        <w:rPr>
          <w:rStyle w:val="mntl-sc-block-headingtext"/>
        </w:rPr>
        <w:lastRenderedPageBreak/>
        <w:t>G</w:t>
      </w:r>
    </w:p>
    <w:p w14:paraId="0CF34EBF" w14:textId="37FC00DC" w:rsidR="00B4257F" w:rsidRDefault="00B4257F" w:rsidP="00E60AFF">
      <w:pPr>
        <w:pStyle w:val="NoSpacing"/>
        <w:rPr>
          <w:rStyle w:val="mntl-sc-block-headingtext"/>
        </w:rPr>
      </w:pPr>
      <w:r>
        <w:rPr>
          <w:noProof/>
        </w:rPr>
        <w:drawing>
          <wp:inline distT="0" distB="0" distL="0" distR="0" wp14:anchorId="47E5743B" wp14:editId="685C4CD2">
            <wp:extent cx="5731510" cy="2858770"/>
            <wp:effectExtent l="0" t="0" r="0" b="0"/>
            <wp:docPr id="40" name="Picture 4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emai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58770"/>
                    </a:xfrm>
                    <a:prstGeom prst="rect">
                      <a:avLst/>
                    </a:prstGeom>
                  </pic:spPr>
                </pic:pic>
              </a:graphicData>
            </a:graphic>
          </wp:inline>
        </w:drawing>
      </w:r>
    </w:p>
    <w:p w14:paraId="59B9D954" w14:textId="23C2FC2B" w:rsidR="00B4257F" w:rsidRDefault="00B4257F" w:rsidP="00E60AFF">
      <w:pPr>
        <w:pStyle w:val="NoSpacing"/>
        <w:rPr>
          <w:rStyle w:val="mntl-sc-block-headingtext"/>
        </w:rPr>
      </w:pPr>
    </w:p>
    <w:p w14:paraId="0A50C016" w14:textId="4798C8A3" w:rsidR="00B4257F" w:rsidRDefault="00B4257F" w:rsidP="00E60AFF">
      <w:pPr>
        <w:pStyle w:val="NoSpacing"/>
        <w:rPr>
          <w:rStyle w:val="mntl-sc-block-headingtext"/>
        </w:rPr>
      </w:pPr>
      <w:r>
        <w:rPr>
          <w:rStyle w:val="mntl-sc-block-headingtext"/>
        </w:rPr>
        <w:t>H</w:t>
      </w:r>
    </w:p>
    <w:p w14:paraId="4B55E1A4" w14:textId="1C5415CA" w:rsidR="00B4257F" w:rsidRDefault="00B4257F" w:rsidP="00E60AFF">
      <w:pPr>
        <w:pStyle w:val="NoSpacing"/>
        <w:rPr>
          <w:rStyle w:val="mntl-sc-block-headingtext"/>
        </w:rPr>
      </w:pPr>
      <w:r>
        <w:rPr>
          <w:noProof/>
        </w:rPr>
        <w:drawing>
          <wp:inline distT="0" distB="0" distL="0" distR="0" wp14:anchorId="53CBC294" wp14:editId="59188285">
            <wp:extent cx="4883401" cy="3384724"/>
            <wp:effectExtent l="0" t="0" r="0" b="0"/>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83401" cy="3384724"/>
                    </a:xfrm>
                    <a:prstGeom prst="rect">
                      <a:avLst/>
                    </a:prstGeom>
                  </pic:spPr>
                </pic:pic>
              </a:graphicData>
            </a:graphic>
          </wp:inline>
        </w:drawing>
      </w:r>
    </w:p>
    <w:p w14:paraId="60D4A851" w14:textId="008FCD87" w:rsidR="00B4257F" w:rsidRDefault="00B4257F" w:rsidP="00E60AFF">
      <w:pPr>
        <w:pStyle w:val="NoSpacing"/>
        <w:rPr>
          <w:rStyle w:val="mntl-sc-block-headingtext"/>
        </w:rPr>
      </w:pPr>
    </w:p>
    <w:p w14:paraId="5BD3FFED" w14:textId="77777777" w:rsidR="00036A07" w:rsidRDefault="00036A07" w:rsidP="00E60AFF">
      <w:pPr>
        <w:pStyle w:val="NoSpacing"/>
        <w:rPr>
          <w:rStyle w:val="mntl-sc-block-headingtext"/>
        </w:rPr>
      </w:pPr>
    </w:p>
    <w:p w14:paraId="0956412B" w14:textId="77777777" w:rsidR="00036A07" w:rsidRDefault="00036A07" w:rsidP="00E60AFF">
      <w:pPr>
        <w:pStyle w:val="NoSpacing"/>
        <w:rPr>
          <w:rStyle w:val="mntl-sc-block-headingtext"/>
        </w:rPr>
      </w:pPr>
    </w:p>
    <w:p w14:paraId="4C557271" w14:textId="77777777" w:rsidR="00036A07" w:rsidRDefault="00036A07" w:rsidP="00E60AFF">
      <w:pPr>
        <w:pStyle w:val="NoSpacing"/>
        <w:rPr>
          <w:rStyle w:val="mntl-sc-block-headingtext"/>
        </w:rPr>
      </w:pPr>
    </w:p>
    <w:p w14:paraId="71C07435" w14:textId="77777777" w:rsidR="00036A07" w:rsidRDefault="00036A07" w:rsidP="00E60AFF">
      <w:pPr>
        <w:pStyle w:val="NoSpacing"/>
        <w:rPr>
          <w:rStyle w:val="mntl-sc-block-headingtext"/>
        </w:rPr>
      </w:pPr>
    </w:p>
    <w:p w14:paraId="7BA724A2" w14:textId="77777777" w:rsidR="00036A07" w:rsidRDefault="00036A07" w:rsidP="00E60AFF">
      <w:pPr>
        <w:pStyle w:val="NoSpacing"/>
        <w:rPr>
          <w:rStyle w:val="mntl-sc-block-headingtext"/>
        </w:rPr>
      </w:pPr>
    </w:p>
    <w:p w14:paraId="555817D6" w14:textId="77777777" w:rsidR="00036A07" w:rsidRDefault="00036A07" w:rsidP="00E60AFF">
      <w:pPr>
        <w:pStyle w:val="NoSpacing"/>
        <w:rPr>
          <w:rStyle w:val="mntl-sc-block-headingtext"/>
        </w:rPr>
      </w:pPr>
    </w:p>
    <w:p w14:paraId="5A02ADB9" w14:textId="77777777" w:rsidR="00036A07" w:rsidRDefault="00036A07" w:rsidP="00E60AFF">
      <w:pPr>
        <w:pStyle w:val="NoSpacing"/>
        <w:rPr>
          <w:rStyle w:val="mntl-sc-block-headingtext"/>
        </w:rPr>
      </w:pPr>
    </w:p>
    <w:p w14:paraId="3717BE0B" w14:textId="77777777" w:rsidR="00036A07" w:rsidRDefault="00036A07" w:rsidP="00E60AFF">
      <w:pPr>
        <w:pStyle w:val="NoSpacing"/>
        <w:rPr>
          <w:rStyle w:val="mntl-sc-block-headingtext"/>
        </w:rPr>
      </w:pPr>
    </w:p>
    <w:p w14:paraId="1D4A018D" w14:textId="77777777" w:rsidR="00036A07" w:rsidRDefault="00036A07" w:rsidP="00E60AFF">
      <w:pPr>
        <w:pStyle w:val="NoSpacing"/>
        <w:rPr>
          <w:rStyle w:val="mntl-sc-block-headingtext"/>
        </w:rPr>
      </w:pPr>
    </w:p>
    <w:p w14:paraId="5F81B203" w14:textId="77777777" w:rsidR="00036A07" w:rsidRDefault="00036A07" w:rsidP="00E60AFF">
      <w:pPr>
        <w:pStyle w:val="NoSpacing"/>
        <w:rPr>
          <w:rStyle w:val="mntl-sc-block-headingtext"/>
        </w:rPr>
      </w:pPr>
    </w:p>
    <w:p w14:paraId="7765CDC5" w14:textId="77777777" w:rsidR="00036A07" w:rsidRDefault="00036A07" w:rsidP="00E60AFF">
      <w:pPr>
        <w:pStyle w:val="NoSpacing"/>
        <w:rPr>
          <w:rStyle w:val="mntl-sc-block-headingtext"/>
        </w:rPr>
      </w:pPr>
    </w:p>
    <w:p w14:paraId="27CC669F" w14:textId="0D9710A2" w:rsidR="00B4257F" w:rsidRDefault="00B4257F" w:rsidP="00E60AFF">
      <w:pPr>
        <w:pStyle w:val="NoSpacing"/>
        <w:rPr>
          <w:rStyle w:val="mntl-sc-block-headingtext"/>
        </w:rPr>
      </w:pPr>
      <w:r>
        <w:rPr>
          <w:rStyle w:val="mntl-sc-block-headingtext"/>
        </w:rPr>
        <w:lastRenderedPageBreak/>
        <w:t>I</w:t>
      </w:r>
    </w:p>
    <w:p w14:paraId="36CFA2F4" w14:textId="12566D3E" w:rsidR="00B4257F" w:rsidRDefault="00B4257F" w:rsidP="00E60AFF">
      <w:pPr>
        <w:pStyle w:val="NoSpacing"/>
        <w:rPr>
          <w:rStyle w:val="mntl-sc-block-headingtext"/>
        </w:rPr>
      </w:pPr>
      <w:r>
        <w:rPr>
          <w:noProof/>
        </w:rPr>
        <w:drawing>
          <wp:inline distT="0" distB="0" distL="0" distR="0" wp14:anchorId="5D1C7D9F" wp14:editId="166DEE2A">
            <wp:extent cx="5731510" cy="2663825"/>
            <wp:effectExtent l="0" t="0" r="0" b="0"/>
            <wp:docPr id="42" name="Picture 4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Logo, company nam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663825"/>
                    </a:xfrm>
                    <a:prstGeom prst="rect">
                      <a:avLst/>
                    </a:prstGeom>
                  </pic:spPr>
                </pic:pic>
              </a:graphicData>
            </a:graphic>
          </wp:inline>
        </w:drawing>
      </w:r>
    </w:p>
    <w:p w14:paraId="18A9AEE7" w14:textId="20F5F47C" w:rsidR="00B4257F" w:rsidRDefault="00B4257F" w:rsidP="00E60AFF">
      <w:pPr>
        <w:pStyle w:val="NoSpacing"/>
        <w:rPr>
          <w:rStyle w:val="mntl-sc-block-headingtext"/>
        </w:rPr>
      </w:pPr>
    </w:p>
    <w:p w14:paraId="656A9632" w14:textId="77777777" w:rsidR="00B4257F" w:rsidRDefault="00B4257F" w:rsidP="00E60AFF">
      <w:pPr>
        <w:pStyle w:val="NoSpacing"/>
        <w:rPr>
          <w:rStyle w:val="mntl-sc-block-headingtext"/>
        </w:rPr>
      </w:pPr>
    </w:p>
    <w:p w14:paraId="321CB3F8" w14:textId="77777777" w:rsidR="00B4257F" w:rsidRDefault="00B4257F" w:rsidP="00E60AFF">
      <w:pPr>
        <w:pStyle w:val="NoSpacing"/>
        <w:rPr>
          <w:rStyle w:val="mntl-sc-block-headingtext"/>
        </w:rPr>
      </w:pPr>
    </w:p>
    <w:p w14:paraId="7A4A34DC" w14:textId="77777777" w:rsidR="00B4257F" w:rsidRDefault="00B4257F" w:rsidP="00E60AFF">
      <w:pPr>
        <w:pStyle w:val="NoSpacing"/>
        <w:rPr>
          <w:rStyle w:val="mntl-sc-block-headingtext"/>
        </w:rPr>
      </w:pPr>
    </w:p>
    <w:p w14:paraId="672CFE82" w14:textId="77777777" w:rsidR="00B4257F" w:rsidRDefault="00B4257F" w:rsidP="00E60AFF">
      <w:pPr>
        <w:pStyle w:val="NoSpacing"/>
        <w:rPr>
          <w:rStyle w:val="mntl-sc-block-headingtext"/>
        </w:rPr>
      </w:pPr>
    </w:p>
    <w:p w14:paraId="7F1D4325" w14:textId="77777777" w:rsidR="00B4257F" w:rsidRDefault="00B4257F" w:rsidP="00E60AFF">
      <w:pPr>
        <w:pStyle w:val="NoSpacing"/>
        <w:rPr>
          <w:rStyle w:val="mntl-sc-block-headingtext"/>
        </w:rPr>
      </w:pPr>
    </w:p>
    <w:p w14:paraId="16900A24" w14:textId="77777777" w:rsidR="00B4257F" w:rsidRDefault="00B4257F" w:rsidP="00E60AFF">
      <w:pPr>
        <w:pStyle w:val="NoSpacing"/>
        <w:rPr>
          <w:rStyle w:val="mntl-sc-block-headingtext"/>
        </w:rPr>
      </w:pPr>
    </w:p>
    <w:p w14:paraId="290B99BA" w14:textId="77777777" w:rsidR="00B4257F" w:rsidRDefault="00B4257F" w:rsidP="00E60AFF">
      <w:pPr>
        <w:pStyle w:val="NoSpacing"/>
        <w:rPr>
          <w:rStyle w:val="mntl-sc-block-headingtext"/>
        </w:rPr>
      </w:pPr>
    </w:p>
    <w:p w14:paraId="748ACE08" w14:textId="77777777" w:rsidR="00B4257F" w:rsidRDefault="00B4257F" w:rsidP="00E60AFF">
      <w:pPr>
        <w:pStyle w:val="NoSpacing"/>
        <w:rPr>
          <w:rStyle w:val="mntl-sc-block-headingtext"/>
        </w:rPr>
      </w:pPr>
    </w:p>
    <w:p w14:paraId="34D80BC9" w14:textId="77777777" w:rsidR="00B4257F" w:rsidRDefault="00B4257F" w:rsidP="00E60AFF">
      <w:pPr>
        <w:pStyle w:val="NoSpacing"/>
        <w:rPr>
          <w:rStyle w:val="mntl-sc-block-headingtext"/>
        </w:rPr>
      </w:pPr>
    </w:p>
    <w:p w14:paraId="0906D663" w14:textId="77777777" w:rsidR="00B4257F" w:rsidRDefault="00B4257F" w:rsidP="00E60AFF">
      <w:pPr>
        <w:pStyle w:val="NoSpacing"/>
        <w:rPr>
          <w:rStyle w:val="mntl-sc-block-headingtext"/>
        </w:rPr>
      </w:pPr>
    </w:p>
    <w:p w14:paraId="58CD54D5" w14:textId="77777777" w:rsidR="00B4257F" w:rsidRDefault="00B4257F" w:rsidP="00E60AFF">
      <w:pPr>
        <w:pStyle w:val="NoSpacing"/>
        <w:rPr>
          <w:rStyle w:val="mntl-sc-block-headingtext"/>
        </w:rPr>
      </w:pPr>
    </w:p>
    <w:p w14:paraId="1BAC5CB3" w14:textId="77777777" w:rsidR="00B4257F" w:rsidRDefault="00B4257F" w:rsidP="00E60AFF">
      <w:pPr>
        <w:pStyle w:val="NoSpacing"/>
        <w:rPr>
          <w:rStyle w:val="mntl-sc-block-headingtext"/>
        </w:rPr>
      </w:pPr>
    </w:p>
    <w:p w14:paraId="16B0FF08" w14:textId="583C483E" w:rsidR="00B4257F" w:rsidRDefault="00B4257F" w:rsidP="00E60AFF">
      <w:pPr>
        <w:pStyle w:val="NoSpacing"/>
        <w:rPr>
          <w:rStyle w:val="mntl-sc-block-headingtext"/>
        </w:rPr>
      </w:pPr>
      <w:r>
        <w:rPr>
          <w:rStyle w:val="mntl-sc-block-headingtext"/>
        </w:rPr>
        <w:t>J</w:t>
      </w:r>
    </w:p>
    <w:p w14:paraId="697DEC4C" w14:textId="3E6D0144" w:rsidR="00B4257F" w:rsidRDefault="00B4257F" w:rsidP="00E60AFF">
      <w:pPr>
        <w:pStyle w:val="NoSpacing"/>
        <w:rPr>
          <w:rStyle w:val="mntl-sc-block-headingtext"/>
        </w:rPr>
      </w:pPr>
      <w:r>
        <w:rPr>
          <w:noProof/>
        </w:rPr>
        <w:drawing>
          <wp:inline distT="0" distB="0" distL="0" distR="0" wp14:anchorId="0DEA677C" wp14:editId="29557DBD">
            <wp:extent cx="5731510" cy="2151380"/>
            <wp:effectExtent l="0" t="0" r="0" b="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151380"/>
                    </a:xfrm>
                    <a:prstGeom prst="rect">
                      <a:avLst/>
                    </a:prstGeom>
                  </pic:spPr>
                </pic:pic>
              </a:graphicData>
            </a:graphic>
          </wp:inline>
        </w:drawing>
      </w:r>
    </w:p>
    <w:p w14:paraId="76D6570E" w14:textId="523B82C8" w:rsidR="00B4257F" w:rsidRDefault="00B4257F" w:rsidP="00E60AFF">
      <w:pPr>
        <w:pStyle w:val="NoSpacing"/>
        <w:rPr>
          <w:rStyle w:val="mntl-sc-block-headingtext"/>
        </w:rPr>
      </w:pPr>
    </w:p>
    <w:p w14:paraId="247373CD" w14:textId="77777777" w:rsidR="00036A07" w:rsidRDefault="00036A07" w:rsidP="00E60AFF">
      <w:pPr>
        <w:pStyle w:val="NoSpacing"/>
        <w:rPr>
          <w:rStyle w:val="mntl-sc-block-headingtext"/>
        </w:rPr>
      </w:pPr>
    </w:p>
    <w:p w14:paraId="143CFC41" w14:textId="77777777" w:rsidR="00036A07" w:rsidRDefault="00036A07" w:rsidP="00E60AFF">
      <w:pPr>
        <w:pStyle w:val="NoSpacing"/>
        <w:rPr>
          <w:rStyle w:val="mntl-sc-block-headingtext"/>
        </w:rPr>
      </w:pPr>
    </w:p>
    <w:p w14:paraId="3489716D" w14:textId="77777777" w:rsidR="00036A07" w:rsidRDefault="00036A07" w:rsidP="00E60AFF">
      <w:pPr>
        <w:pStyle w:val="NoSpacing"/>
        <w:rPr>
          <w:rStyle w:val="mntl-sc-block-headingtext"/>
        </w:rPr>
      </w:pPr>
    </w:p>
    <w:p w14:paraId="4EF79528" w14:textId="77777777" w:rsidR="00036A07" w:rsidRDefault="00036A07" w:rsidP="00E60AFF">
      <w:pPr>
        <w:pStyle w:val="NoSpacing"/>
        <w:rPr>
          <w:rStyle w:val="mntl-sc-block-headingtext"/>
        </w:rPr>
      </w:pPr>
    </w:p>
    <w:p w14:paraId="346240EA" w14:textId="77777777" w:rsidR="00036A07" w:rsidRDefault="00036A07" w:rsidP="00E60AFF">
      <w:pPr>
        <w:pStyle w:val="NoSpacing"/>
        <w:rPr>
          <w:rStyle w:val="mntl-sc-block-headingtext"/>
        </w:rPr>
      </w:pPr>
    </w:p>
    <w:p w14:paraId="7FF5582F" w14:textId="77777777" w:rsidR="00036A07" w:rsidRDefault="00036A07" w:rsidP="00E60AFF">
      <w:pPr>
        <w:pStyle w:val="NoSpacing"/>
        <w:rPr>
          <w:rStyle w:val="mntl-sc-block-headingtext"/>
        </w:rPr>
      </w:pPr>
    </w:p>
    <w:p w14:paraId="2E5ED829" w14:textId="77777777" w:rsidR="00036A07" w:rsidRDefault="00036A07" w:rsidP="00E60AFF">
      <w:pPr>
        <w:pStyle w:val="NoSpacing"/>
        <w:rPr>
          <w:rStyle w:val="mntl-sc-block-headingtext"/>
        </w:rPr>
      </w:pPr>
    </w:p>
    <w:p w14:paraId="501505AD" w14:textId="02450F0B" w:rsidR="00B4257F" w:rsidRDefault="00B4257F" w:rsidP="00E60AFF">
      <w:pPr>
        <w:pStyle w:val="NoSpacing"/>
        <w:rPr>
          <w:rStyle w:val="mntl-sc-block-headingtext"/>
        </w:rPr>
      </w:pPr>
      <w:r>
        <w:rPr>
          <w:rStyle w:val="mntl-sc-block-headingtext"/>
        </w:rPr>
        <w:lastRenderedPageBreak/>
        <w:t>K</w:t>
      </w:r>
    </w:p>
    <w:p w14:paraId="6CE62FA0" w14:textId="6A46438E" w:rsidR="00B4257F" w:rsidRDefault="00B4257F" w:rsidP="00E60AFF">
      <w:pPr>
        <w:pStyle w:val="NoSpacing"/>
        <w:rPr>
          <w:rStyle w:val="mntl-sc-block-headingtext"/>
        </w:rPr>
      </w:pPr>
      <w:r>
        <w:rPr>
          <w:noProof/>
        </w:rPr>
        <w:drawing>
          <wp:inline distT="0" distB="0" distL="0" distR="0" wp14:anchorId="09A32299" wp14:editId="26782593">
            <wp:extent cx="5731510" cy="2222500"/>
            <wp:effectExtent l="0" t="0" r="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222500"/>
                    </a:xfrm>
                    <a:prstGeom prst="rect">
                      <a:avLst/>
                    </a:prstGeom>
                  </pic:spPr>
                </pic:pic>
              </a:graphicData>
            </a:graphic>
          </wp:inline>
        </w:drawing>
      </w:r>
    </w:p>
    <w:p w14:paraId="249A7F8C" w14:textId="1AB466BE" w:rsidR="00B4257F" w:rsidRDefault="00B4257F" w:rsidP="00E60AFF">
      <w:pPr>
        <w:pStyle w:val="NoSpacing"/>
        <w:rPr>
          <w:rStyle w:val="mntl-sc-block-headingtext"/>
        </w:rPr>
      </w:pPr>
    </w:p>
    <w:p w14:paraId="15D65208" w14:textId="0C16DD0C" w:rsidR="00B4257F" w:rsidRDefault="00B4257F" w:rsidP="00E60AFF">
      <w:pPr>
        <w:pStyle w:val="NoSpacing"/>
        <w:rPr>
          <w:rStyle w:val="mntl-sc-block-headingtext"/>
        </w:rPr>
      </w:pPr>
      <w:r>
        <w:rPr>
          <w:rStyle w:val="mntl-sc-block-headingtext"/>
        </w:rPr>
        <w:t>L</w:t>
      </w:r>
    </w:p>
    <w:p w14:paraId="642ABFC4" w14:textId="78142E20" w:rsidR="00B4257F" w:rsidRDefault="00B4257F" w:rsidP="00E60AFF">
      <w:pPr>
        <w:pStyle w:val="NoSpacing"/>
        <w:rPr>
          <w:rStyle w:val="mntl-sc-block-headingtext"/>
        </w:rPr>
      </w:pPr>
      <w:r>
        <w:rPr>
          <w:noProof/>
        </w:rPr>
        <w:drawing>
          <wp:inline distT="0" distB="0" distL="0" distR="0" wp14:anchorId="393A6F3F" wp14:editId="4585DCD8">
            <wp:extent cx="5731510" cy="1525905"/>
            <wp:effectExtent l="0" t="0" r="0" b="0"/>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525905"/>
                    </a:xfrm>
                    <a:prstGeom prst="rect">
                      <a:avLst/>
                    </a:prstGeom>
                  </pic:spPr>
                </pic:pic>
              </a:graphicData>
            </a:graphic>
          </wp:inline>
        </w:drawing>
      </w:r>
    </w:p>
    <w:p w14:paraId="29C57300" w14:textId="16D9924E" w:rsidR="00B4257F" w:rsidRPr="00087F01" w:rsidRDefault="00087F01" w:rsidP="00B4257F">
      <w:pPr>
        <w:pStyle w:val="JAHeading10"/>
        <w:tabs>
          <w:tab w:val="right" w:pos="9026"/>
        </w:tabs>
      </w:pPr>
      <w:bookmarkStart w:id="12" w:name="_Toc77168971"/>
      <w:bookmarkStart w:id="13" w:name="_Toc77169034"/>
      <w:r>
        <w:rPr>
          <w:rStyle w:val="mntl-sc-block-headingtext"/>
        </w:rPr>
        <w:t>References</w:t>
      </w:r>
      <w:bookmarkEnd w:id="12"/>
      <w:bookmarkEnd w:id="13"/>
      <w:r>
        <w:rPr>
          <w:rStyle w:val="mntl-sc-block-headingtext"/>
        </w:rPr>
        <w:t xml:space="preserve"> </w:t>
      </w:r>
      <w:r w:rsidR="00B4257F">
        <w:rPr>
          <w:rStyle w:val="mntl-sc-block-headingtext"/>
        </w:rPr>
        <w:tab/>
      </w:r>
    </w:p>
    <w:sectPr w:rsidR="00B4257F" w:rsidRPr="00087F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08F49" w14:textId="77777777" w:rsidR="005A539B" w:rsidRDefault="005A539B" w:rsidP="00DB6390">
      <w:pPr>
        <w:spacing w:after="0" w:line="240" w:lineRule="auto"/>
      </w:pPr>
      <w:r>
        <w:separator/>
      </w:r>
    </w:p>
  </w:endnote>
  <w:endnote w:type="continuationSeparator" w:id="0">
    <w:p w14:paraId="339CFA78" w14:textId="77777777" w:rsidR="005A539B" w:rsidRDefault="005A539B" w:rsidP="00DB6390">
      <w:pPr>
        <w:spacing w:after="0" w:line="240" w:lineRule="auto"/>
      </w:pPr>
      <w:r>
        <w:continuationSeparator/>
      </w:r>
    </w:p>
  </w:endnote>
  <w:endnote w:id="1">
    <w:p w14:paraId="0509508D" w14:textId="77777777" w:rsidR="00A938D7" w:rsidRPr="00A938D7" w:rsidRDefault="00A938D7" w:rsidP="00A938D7">
      <w:pPr>
        <w:pStyle w:val="NormalWeb"/>
        <w:spacing w:before="0" w:beforeAutospacing="0" w:after="240" w:afterAutospacing="0" w:line="360" w:lineRule="auto"/>
      </w:pPr>
      <w:r>
        <w:rPr>
          <w:rStyle w:val="EndnoteReference"/>
        </w:rPr>
        <w:endnoteRef/>
      </w:r>
      <w:r>
        <w:t xml:space="preserve"> </w:t>
      </w:r>
      <w:r w:rsidRPr="00A938D7">
        <w:t xml:space="preserve">www.amazon.co.uk. (n.d.). </w:t>
      </w:r>
      <w:r w:rsidRPr="00A938D7">
        <w:rPr>
          <w:i/>
          <w:iCs/>
        </w:rPr>
        <w:t>VEVOR Heat Press 5 in 1 Heat Press Machine 38x30cm T-Shirt Press Mug Printing Machine Multifuctional Heat Transfer Machine for T-Shirt Mug Hat Plate Transfer Printer : Amazon.co.uk: Home &amp; Kitchen</w:t>
      </w:r>
      <w:r w:rsidRPr="00A938D7">
        <w:t>. [online] Available at: https://www.amazon.co.uk/VEVOR-Machine-Printing-Multifuctional-Transfer/dp/B086PCHM2Y/ref=asc_df_B086PCHM2Y?tag=bingshoppinga-21&amp;linkCode=df0&amp;hvadid=80745486796929&amp;hvnetw=o&amp;hvqmt=e&amp;hvbmt=be&amp;hvdev=c&amp;hvlocint=&amp;hvlocphy=&amp;hvtargid=pla-4584345024100750&amp;psc=1 [Accessed 30 Jun. 2021].</w:t>
      </w:r>
    </w:p>
    <w:p w14:paraId="6F0A0F23" w14:textId="5163E718" w:rsidR="00A938D7" w:rsidRDefault="00A938D7">
      <w:pPr>
        <w:pStyle w:val="EndnoteText"/>
      </w:pPr>
    </w:p>
  </w:endnote>
  <w:endnote w:id="2">
    <w:p w14:paraId="73BEB515" w14:textId="77777777" w:rsidR="00A938D7" w:rsidRPr="00A938D7" w:rsidRDefault="00A938D7" w:rsidP="00A938D7">
      <w:pPr>
        <w:pStyle w:val="NormalWeb"/>
        <w:spacing w:before="0" w:beforeAutospacing="0" w:after="240" w:afterAutospacing="0" w:line="360" w:lineRule="auto"/>
      </w:pPr>
      <w:r>
        <w:rPr>
          <w:rStyle w:val="EndnoteReference"/>
        </w:rPr>
        <w:endnoteRef/>
      </w:r>
      <w:r>
        <w:t xml:space="preserve"> </w:t>
      </w:r>
      <w:r w:rsidRPr="00A938D7">
        <w:t xml:space="preserve">Etsy. (n.d.). </w:t>
      </w:r>
      <w:r w:rsidRPr="00A938D7">
        <w:rPr>
          <w:i/>
          <w:iCs/>
        </w:rPr>
        <w:t>100 Custom Frosted Zipper Bags, Custom Zip Lock Bags, Frost Bag, Shipping Bags, Business Package, Custom Packaging</w:t>
      </w:r>
      <w:r w:rsidRPr="00A938D7">
        <w:t>. [online] Available at: https://www.etsy.com/uk/listing/877622049/100-custom-frosted-zipper-bags-custom?ga_order=most_relevant&amp;ga_search_type=all&amp;ga_view_type=gallery&amp;ga_search_query=frosted+zipper+bags&amp;ref=sr_gallery-1-3&amp;pro=1&amp;variation0=1936345567&amp;variation1=1697089460 [Accessed 30 Jun. 2021].</w:t>
      </w:r>
    </w:p>
    <w:p w14:paraId="41149DBA" w14:textId="7635E76D" w:rsidR="00A938D7" w:rsidRDefault="00A938D7">
      <w:pPr>
        <w:pStyle w:val="EndnoteText"/>
      </w:pPr>
    </w:p>
  </w:endnote>
  <w:endnote w:id="3">
    <w:p w14:paraId="259C2EC1" w14:textId="77777777" w:rsidR="00A938D7" w:rsidRPr="00A938D7" w:rsidRDefault="00A938D7" w:rsidP="00A938D7">
      <w:pPr>
        <w:pStyle w:val="NormalWeb"/>
        <w:spacing w:before="0" w:beforeAutospacing="0" w:after="240" w:afterAutospacing="0" w:line="360" w:lineRule="auto"/>
      </w:pPr>
      <w:r>
        <w:rPr>
          <w:rStyle w:val="EndnoteReference"/>
        </w:rPr>
        <w:endnoteRef/>
      </w:r>
      <w:r>
        <w:t xml:space="preserve"> </w:t>
      </w:r>
      <w:r w:rsidRPr="00A938D7">
        <w:t xml:space="preserve">www.priorydirect.co.uk. (n.d.). </w:t>
      </w:r>
      <w:r w:rsidRPr="00A938D7">
        <w:rPr>
          <w:i/>
          <w:iCs/>
        </w:rPr>
        <w:t>Coloured Padded Envelopes | Sustainable Bubble Lined Bags</w:t>
      </w:r>
      <w:r w:rsidRPr="00A938D7">
        <w:t>. [online] Available at: https://www.priorydirect.co.uk/bubble-lined-bags/coloured/ [Accessed 30 Jun. 2021].</w:t>
      </w:r>
    </w:p>
    <w:p w14:paraId="3DCF1927" w14:textId="73BA6EE9" w:rsidR="00A938D7" w:rsidRDefault="00A938D7">
      <w:pPr>
        <w:pStyle w:val="EndnoteText"/>
      </w:pPr>
    </w:p>
  </w:endnote>
  <w:endnote w:id="4">
    <w:p w14:paraId="0E2EAE9A" w14:textId="77777777" w:rsidR="00A938D7" w:rsidRPr="00A938D7" w:rsidRDefault="00A938D7" w:rsidP="00A938D7">
      <w:pPr>
        <w:pStyle w:val="NormalWeb"/>
        <w:spacing w:before="0" w:beforeAutospacing="0" w:after="240" w:afterAutospacing="0" w:line="360" w:lineRule="auto"/>
      </w:pPr>
      <w:r>
        <w:rPr>
          <w:rStyle w:val="EndnoteReference"/>
        </w:rPr>
        <w:endnoteRef/>
      </w:r>
      <w:r>
        <w:t xml:space="preserve"> </w:t>
      </w:r>
      <w:r w:rsidRPr="00A938D7">
        <w:t xml:space="preserve">cart.ebay.co.uk. (n.d.). </w:t>
      </w:r>
      <w:r w:rsidRPr="00A938D7">
        <w:rPr>
          <w:i/>
          <w:iCs/>
        </w:rPr>
        <w:t>eBay</w:t>
      </w:r>
      <w:r w:rsidRPr="00A938D7">
        <w:t>. [online] Available at: https://cart.ebay.co.uk/ [Accessed 30 Jun. 2021].</w:t>
      </w:r>
    </w:p>
    <w:p w14:paraId="7C73972E" w14:textId="2FED14E0" w:rsidR="00A938D7" w:rsidRDefault="00A938D7">
      <w:pPr>
        <w:pStyle w:val="EndnoteText"/>
      </w:pPr>
    </w:p>
  </w:endnote>
  <w:endnote w:id="5">
    <w:p w14:paraId="232E2155" w14:textId="77777777" w:rsidR="00A938D7" w:rsidRPr="00A938D7" w:rsidRDefault="00A938D7" w:rsidP="00A938D7">
      <w:pPr>
        <w:pStyle w:val="NormalWeb"/>
        <w:spacing w:before="0" w:beforeAutospacing="0" w:after="240" w:afterAutospacing="0" w:line="360" w:lineRule="auto"/>
      </w:pPr>
      <w:r>
        <w:rPr>
          <w:rStyle w:val="EndnoteReference"/>
        </w:rPr>
        <w:endnoteRef/>
      </w:r>
      <w:r>
        <w:t xml:space="preserve"> </w:t>
      </w:r>
      <w:r w:rsidRPr="00A938D7">
        <w:t xml:space="preserve">Badgers Heat Transfers. (n.d.). </w:t>
      </w:r>
      <w:r w:rsidRPr="00A938D7">
        <w:rPr>
          <w:i/>
          <w:iCs/>
        </w:rPr>
        <w:t>Custom Heat Transfers | UK MADE | FAST DELIVERY</w:t>
      </w:r>
      <w:r w:rsidRPr="00A938D7">
        <w:t>. [online] Available at: https://heat-transfers.uk/custom-transfers/ [Accessed 30 Jun. 2021].</w:t>
      </w:r>
    </w:p>
    <w:p w14:paraId="58E8F077" w14:textId="3BC17EAA" w:rsidR="00A938D7" w:rsidRDefault="00A938D7">
      <w:pPr>
        <w:pStyle w:val="EndnoteText"/>
      </w:pPr>
    </w:p>
  </w:endnote>
  <w:endnote w:id="6">
    <w:p w14:paraId="4BC05ADD" w14:textId="77777777" w:rsidR="00A938D7" w:rsidRPr="00A938D7" w:rsidRDefault="00A938D7" w:rsidP="00A938D7">
      <w:pPr>
        <w:pStyle w:val="NormalWeb"/>
        <w:spacing w:before="0" w:beforeAutospacing="0" w:after="240" w:afterAutospacing="0" w:line="360" w:lineRule="auto"/>
      </w:pPr>
      <w:r>
        <w:rPr>
          <w:rStyle w:val="EndnoteReference"/>
        </w:rPr>
        <w:endnoteRef/>
      </w:r>
      <w:r>
        <w:t xml:space="preserve"> </w:t>
      </w:r>
      <w:r w:rsidRPr="00A938D7">
        <w:t xml:space="preserve">Adexa Direct. (n.d.). </w:t>
      </w:r>
      <w:r w:rsidRPr="00A938D7">
        <w:rPr>
          <w:i/>
          <w:iCs/>
        </w:rPr>
        <w:t>Pack of 12 Plastic Storage Box with Lid 20 litre 390x275x275mm Polypropylene | Adexa S1020</w:t>
      </w:r>
      <w:r w:rsidRPr="00A938D7">
        <w:t>. [online] Available at: https://adexa.co.uk/Pack-of-12-Plastic-Storage-Box-with-Lid-20-litre-390x275x275mm-Polypropylene-Adexa-S1020?language=en¤cy=GBP&amp;msclkid=2eef067540151348936666a992995b38 [Accessed 30 Jun. 2021].</w:t>
      </w:r>
    </w:p>
    <w:p w14:paraId="7479A0ED" w14:textId="2D6AB9B6" w:rsidR="00A938D7" w:rsidRDefault="00A938D7">
      <w:pPr>
        <w:pStyle w:val="EndnoteText"/>
      </w:pPr>
    </w:p>
  </w:endnote>
  <w:endnote w:id="7">
    <w:p w14:paraId="1BD7A3CA" w14:textId="77777777" w:rsidR="00974CDD" w:rsidRPr="00974CDD" w:rsidRDefault="00974CDD" w:rsidP="00974CDD">
      <w:pPr>
        <w:pStyle w:val="NormalWeb"/>
        <w:spacing w:before="0" w:beforeAutospacing="0" w:after="240" w:afterAutospacing="0" w:line="360" w:lineRule="auto"/>
      </w:pPr>
      <w:r>
        <w:rPr>
          <w:rStyle w:val="EndnoteReference"/>
        </w:rPr>
        <w:endnoteRef/>
      </w:r>
      <w:r>
        <w:t xml:space="preserve"> </w:t>
      </w:r>
      <w:r w:rsidRPr="00974CDD">
        <w:t xml:space="preserve">Government Digital Service (2017). </w:t>
      </w:r>
      <w:r w:rsidRPr="00974CDD">
        <w:rPr>
          <w:i/>
          <w:iCs/>
        </w:rPr>
        <w:t>Licence finder</w:t>
      </w:r>
      <w:r w:rsidRPr="00974CDD">
        <w:t>. [online] GOV.UK. Available at: https://www.gov.uk/licence-finder [Accessed 4 Jul. 2021].</w:t>
      </w:r>
    </w:p>
    <w:p w14:paraId="79612828" w14:textId="3AB34524" w:rsidR="00974CDD" w:rsidRDefault="00974CDD">
      <w:pPr>
        <w:pStyle w:val="EndnoteText"/>
      </w:pPr>
    </w:p>
  </w:endnote>
  <w:endnote w:id="8">
    <w:p w14:paraId="0D5356DC" w14:textId="77777777" w:rsidR="00D64610" w:rsidRPr="00D64610" w:rsidRDefault="00974CDD" w:rsidP="00D64610">
      <w:pPr>
        <w:pStyle w:val="NormalWeb"/>
        <w:spacing w:before="0" w:beforeAutospacing="0" w:after="240" w:afterAutospacing="0" w:line="360" w:lineRule="auto"/>
      </w:pPr>
      <w:r>
        <w:rPr>
          <w:rStyle w:val="EndnoteReference"/>
        </w:rPr>
        <w:endnoteRef/>
      </w:r>
      <w:r>
        <w:t xml:space="preserve"> </w:t>
      </w:r>
      <w:r w:rsidR="00D64610" w:rsidRPr="00D64610">
        <w:t xml:space="preserve">www.nibusinessinfo.co.uk. (n.d.). </w:t>
      </w:r>
      <w:r w:rsidR="00D64610" w:rsidRPr="00D64610">
        <w:rPr>
          <w:i/>
          <w:iCs/>
        </w:rPr>
        <w:t>Equipment maintenance and checks for safety | nibusinessinfo.co.uk</w:t>
      </w:r>
      <w:r w:rsidR="00D64610" w:rsidRPr="00D64610">
        <w:t>. [online] Available at: https://www.nibusinessinfo.co.uk/content/equipment-maintenance-and-checks-safety#:~:text=Any%20daily%20checks%20should%20be%20undertaken%20as%20recommended [Accessed 4 Jul. 2021].</w:t>
      </w:r>
    </w:p>
    <w:p w14:paraId="28AC2728" w14:textId="5137F742" w:rsidR="00974CDD" w:rsidRDefault="00974CDD">
      <w:pPr>
        <w:pStyle w:val="EndnoteText"/>
      </w:pPr>
    </w:p>
  </w:endnote>
  <w:endnote w:id="9">
    <w:p w14:paraId="228C0CA2" w14:textId="77777777" w:rsidR="00D64610" w:rsidRPr="00D64610" w:rsidRDefault="00D64610" w:rsidP="00D64610">
      <w:pPr>
        <w:pStyle w:val="NormalWeb"/>
        <w:spacing w:before="0" w:beforeAutospacing="0" w:after="240" w:afterAutospacing="0" w:line="360" w:lineRule="auto"/>
      </w:pPr>
      <w:r>
        <w:rPr>
          <w:rStyle w:val="EndnoteReference"/>
        </w:rPr>
        <w:endnoteRef/>
      </w:r>
      <w:r>
        <w:t xml:space="preserve"> </w:t>
      </w:r>
      <w:r w:rsidRPr="00D64610">
        <w:t xml:space="preserve">HSE (2014). </w:t>
      </w:r>
      <w:r w:rsidRPr="00D64610">
        <w:rPr>
          <w:i/>
          <w:iCs/>
        </w:rPr>
        <w:t>Health and Safety made simple</w:t>
      </w:r>
      <w:r w:rsidRPr="00D64610">
        <w:t>.</w:t>
      </w:r>
    </w:p>
    <w:p w14:paraId="6CC6FB58" w14:textId="71CD6B4E" w:rsidR="00D64610" w:rsidRDefault="00D64610">
      <w:pPr>
        <w:pStyle w:val="EndnoteText"/>
      </w:pPr>
    </w:p>
  </w:endnote>
  <w:endnote w:id="10">
    <w:p w14:paraId="10BEA58F" w14:textId="77777777" w:rsidR="00E82735" w:rsidRPr="00E82735" w:rsidRDefault="00E82735" w:rsidP="00E82735">
      <w:pPr>
        <w:pStyle w:val="NormalWeb"/>
        <w:spacing w:before="0" w:beforeAutospacing="0" w:after="240" w:afterAutospacing="0" w:line="360" w:lineRule="auto"/>
      </w:pPr>
      <w:r>
        <w:rPr>
          <w:rStyle w:val="EndnoteReference"/>
        </w:rPr>
        <w:endnoteRef/>
      </w:r>
      <w:r>
        <w:t xml:space="preserve"> </w:t>
      </w:r>
      <w:r w:rsidRPr="00E82735">
        <w:t xml:space="preserve">Ltd, M.R. (2019). </w:t>
      </w:r>
      <w:r w:rsidRPr="00E82735">
        <w:rPr>
          <w:i/>
          <w:iCs/>
        </w:rPr>
        <w:t>As a small business owner, do I need to carry out a fire risk assessment?</w:t>
      </w:r>
      <w:r w:rsidRPr="00E82735">
        <w:t xml:space="preserve"> [online] Morgan Richardson Ltd. Available at: https://www.morganrichardson.co.uk/as-a-small-business-owner-do-i-need-to-carry-out-a-fire-risk-assessment/#:~:text=As%20a%20small%20business%20owner%2C%20do%20I%20need [Accessed 4 Jul. 2021].</w:t>
      </w:r>
    </w:p>
    <w:p w14:paraId="0C15D1CE" w14:textId="7CE21C16" w:rsidR="00E82735" w:rsidRDefault="00E82735">
      <w:pPr>
        <w:pStyle w:val="EndnoteText"/>
      </w:pPr>
    </w:p>
  </w:endnote>
  <w:endnote w:id="11">
    <w:p w14:paraId="06400F50" w14:textId="77777777" w:rsidR="007A0E04" w:rsidRPr="007A0E04" w:rsidRDefault="007A0E04" w:rsidP="007A0E04">
      <w:pPr>
        <w:pStyle w:val="NormalWeb"/>
        <w:spacing w:before="0" w:beforeAutospacing="0" w:after="240" w:afterAutospacing="0" w:line="360" w:lineRule="auto"/>
      </w:pPr>
      <w:r>
        <w:rPr>
          <w:rStyle w:val="EndnoteReference"/>
        </w:rPr>
        <w:endnoteRef/>
      </w:r>
      <w:r>
        <w:t xml:space="preserve"> </w:t>
      </w:r>
      <w:r w:rsidRPr="007A0E04">
        <w:t xml:space="preserve">http://www.facebook.com/vvvliet (2018). </w:t>
      </w:r>
      <w:r w:rsidRPr="007A0E04">
        <w:rPr>
          <w:i/>
          <w:iCs/>
        </w:rPr>
        <w:t>Albert Humphrey biography and publications | ToolsHero</w:t>
      </w:r>
      <w:r w:rsidRPr="007A0E04">
        <w:t>. [online] ToolsHero. Available at: https://www.toolshero.com/toolsheroes/albert-humphrey/ [Accessed 10 Jul. 2021].</w:t>
      </w:r>
    </w:p>
    <w:p w14:paraId="5B1B1A8A" w14:textId="62981E4B" w:rsidR="007A0E04" w:rsidRDefault="007A0E04">
      <w:pPr>
        <w:pStyle w:val="EndnoteText"/>
      </w:pPr>
    </w:p>
  </w:endnote>
  <w:endnote w:id="12">
    <w:p w14:paraId="5A800DED" w14:textId="77777777" w:rsidR="00013634" w:rsidRPr="00013634" w:rsidRDefault="00013634" w:rsidP="00013634">
      <w:pPr>
        <w:pStyle w:val="NormalWeb"/>
        <w:spacing w:before="0" w:beforeAutospacing="0" w:after="240" w:afterAutospacing="0" w:line="360" w:lineRule="auto"/>
      </w:pPr>
      <w:r>
        <w:rPr>
          <w:rStyle w:val="EndnoteReference"/>
        </w:rPr>
        <w:endnoteRef/>
      </w:r>
      <w:r>
        <w:t xml:space="preserve"> </w:t>
      </w:r>
      <w:r w:rsidRPr="00013634">
        <w:t xml:space="preserve">Facebook, Twitter, Whatsapp and Mailme (2020). </w:t>
      </w:r>
      <w:r w:rsidRPr="00013634">
        <w:rPr>
          <w:i/>
          <w:iCs/>
        </w:rPr>
        <w:t>eBay shakes up seller fees and switches to direct payments – what you need to know</w:t>
      </w:r>
      <w:r w:rsidRPr="00013634">
        <w:t>. [online] MoneySavingExpert.com. Available at: https://www.moneysavingexpert.com/news/2020/11/ebay-axes-paypal-sellers-bank-accounts-upping-fees/#:~:text=When%20an%20item%20sells%2C%20eBay%20charges%20a%20flat [Accessed 10 Jul. 2021].</w:t>
      </w:r>
    </w:p>
    <w:p w14:paraId="3CBF6DEB" w14:textId="7DA31A15" w:rsidR="00013634" w:rsidRDefault="00013634">
      <w:pPr>
        <w:pStyle w:val="EndnoteText"/>
      </w:pPr>
    </w:p>
  </w:endnote>
  <w:endnote w:id="13">
    <w:p w14:paraId="18F097D5" w14:textId="77777777" w:rsidR="00170887" w:rsidRPr="00170887" w:rsidRDefault="00170887" w:rsidP="00170887">
      <w:pPr>
        <w:pStyle w:val="NormalWeb"/>
        <w:spacing w:before="0" w:beforeAutospacing="0" w:after="240" w:afterAutospacing="0" w:line="360" w:lineRule="auto"/>
      </w:pPr>
      <w:r>
        <w:rPr>
          <w:rStyle w:val="EndnoteReference"/>
        </w:rPr>
        <w:endnoteRef/>
      </w:r>
      <w:r>
        <w:t xml:space="preserve"> </w:t>
      </w:r>
      <w:r w:rsidRPr="00170887">
        <w:t xml:space="preserve">Original Penguin. (n.d.). </w:t>
      </w:r>
      <w:r w:rsidRPr="00170887">
        <w:rPr>
          <w:i/>
          <w:iCs/>
        </w:rPr>
        <w:t>Original Penguin® | Mens Clothing &amp; Accessories | Original Penguin®</w:t>
      </w:r>
      <w:r w:rsidRPr="00170887">
        <w:t>. [online] Available at: https://www.originalpenguin.co.uk [Accessed 12 Jul. 2021].</w:t>
      </w:r>
    </w:p>
    <w:p w14:paraId="3E7156C7" w14:textId="60FD7F19" w:rsidR="00170887" w:rsidRDefault="00170887">
      <w:pPr>
        <w:pStyle w:val="EndnoteText"/>
      </w:pPr>
    </w:p>
  </w:endnote>
  <w:endnote w:id="14">
    <w:p w14:paraId="2E82FF4C" w14:textId="77777777" w:rsidR="00253423" w:rsidRPr="00253423" w:rsidRDefault="00253423" w:rsidP="00253423">
      <w:pPr>
        <w:pStyle w:val="NormalWeb"/>
        <w:spacing w:before="0" w:beforeAutospacing="0" w:after="240" w:afterAutospacing="0" w:line="360" w:lineRule="auto"/>
      </w:pPr>
      <w:r>
        <w:rPr>
          <w:rStyle w:val="EndnoteReference"/>
        </w:rPr>
        <w:endnoteRef/>
      </w:r>
      <w:r>
        <w:t xml:space="preserve"> </w:t>
      </w:r>
      <w:r w:rsidRPr="00253423">
        <w:t xml:space="preserve">www.postoffice.co.uk. (n.d.). </w:t>
      </w:r>
      <w:r w:rsidRPr="00253423">
        <w:rPr>
          <w:i/>
          <w:iCs/>
        </w:rPr>
        <w:t>UK Standard Delivery | Post Office</w:t>
      </w:r>
      <w:r w:rsidRPr="00253423">
        <w:t>. [online] Available at: https://www.postoffice.co.uk/mail/uk-standard [Accessed 14 Jul. 2021].</w:t>
      </w:r>
    </w:p>
    <w:p w14:paraId="1B0DB93F" w14:textId="7288D6B4" w:rsidR="00253423" w:rsidRDefault="0025342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7FE69E" w14:textId="77777777" w:rsidR="005A539B" w:rsidRDefault="005A539B" w:rsidP="00DB6390">
      <w:pPr>
        <w:spacing w:after="0" w:line="240" w:lineRule="auto"/>
      </w:pPr>
      <w:r>
        <w:separator/>
      </w:r>
    </w:p>
  </w:footnote>
  <w:footnote w:type="continuationSeparator" w:id="0">
    <w:p w14:paraId="0E7FFD51" w14:textId="77777777" w:rsidR="005A539B" w:rsidRDefault="005A539B" w:rsidP="00DB6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B4197"/>
    <w:multiLevelType w:val="hybridMultilevel"/>
    <w:tmpl w:val="1AD8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DD0A4D"/>
    <w:multiLevelType w:val="hybridMultilevel"/>
    <w:tmpl w:val="9626D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34139"/>
    <w:multiLevelType w:val="hybridMultilevel"/>
    <w:tmpl w:val="B176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6A43E25"/>
    <w:multiLevelType w:val="hybridMultilevel"/>
    <w:tmpl w:val="C5DC3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107F1"/>
    <w:multiLevelType w:val="hybridMultilevel"/>
    <w:tmpl w:val="9EEC37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6"/>
  </w:num>
  <w:num w:numId="3">
    <w:abstractNumId w:val="9"/>
  </w:num>
  <w:num w:numId="4">
    <w:abstractNumId w:val="13"/>
  </w:num>
  <w:num w:numId="5">
    <w:abstractNumId w:val="5"/>
  </w:num>
  <w:num w:numId="6">
    <w:abstractNumId w:val="14"/>
  </w:num>
  <w:num w:numId="7">
    <w:abstractNumId w:val="1"/>
  </w:num>
  <w:num w:numId="8">
    <w:abstractNumId w:val="11"/>
  </w:num>
  <w:num w:numId="9">
    <w:abstractNumId w:val="0"/>
  </w:num>
  <w:num w:numId="10">
    <w:abstractNumId w:val="10"/>
  </w:num>
  <w:num w:numId="11">
    <w:abstractNumId w:val="8"/>
  </w:num>
  <w:num w:numId="12">
    <w:abstractNumId w:val="12"/>
  </w:num>
  <w:num w:numId="13">
    <w:abstractNumId w:val="2"/>
  </w:num>
  <w:num w:numId="14">
    <w:abstractNumId w:val="7"/>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US" w:vendorID="64" w:dllVersion="0" w:nlCheck="1" w:checkStyle="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13634"/>
    <w:rsid w:val="00021878"/>
    <w:rsid w:val="00025180"/>
    <w:rsid w:val="00026684"/>
    <w:rsid w:val="00027D4F"/>
    <w:rsid w:val="0003498E"/>
    <w:rsid w:val="00036A07"/>
    <w:rsid w:val="00044E9E"/>
    <w:rsid w:val="00047B05"/>
    <w:rsid w:val="00051258"/>
    <w:rsid w:val="00051AD1"/>
    <w:rsid w:val="000541E4"/>
    <w:rsid w:val="00054C32"/>
    <w:rsid w:val="00055C39"/>
    <w:rsid w:val="0005713E"/>
    <w:rsid w:val="000633F9"/>
    <w:rsid w:val="000711C7"/>
    <w:rsid w:val="00073ACD"/>
    <w:rsid w:val="000800D3"/>
    <w:rsid w:val="00087F01"/>
    <w:rsid w:val="000925FC"/>
    <w:rsid w:val="00093769"/>
    <w:rsid w:val="000951ED"/>
    <w:rsid w:val="000A1378"/>
    <w:rsid w:val="000A2246"/>
    <w:rsid w:val="000A3BBF"/>
    <w:rsid w:val="000B5520"/>
    <w:rsid w:val="000B6D6E"/>
    <w:rsid w:val="000B7A5F"/>
    <w:rsid w:val="000C3362"/>
    <w:rsid w:val="000C390D"/>
    <w:rsid w:val="000C4086"/>
    <w:rsid w:val="000C7817"/>
    <w:rsid w:val="000D0E84"/>
    <w:rsid w:val="000D1754"/>
    <w:rsid w:val="000D43B4"/>
    <w:rsid w:val="000D43C3"/>
    <w:rsid w:val="000D4BF1"/>
    <w:rsid w:val="000D4C45"/>
    <w:rsid w:val="000D51B9"/>
    <w:rsid w:val="000D729E"/>
    <w:rsid w:val="000E1368"/>
    <w:rsid w:val="000E34C2"/>
    <w:rsid w:val="000E7F91"/>
    <w:rsid w:val="000F61D4"/>
    <w:rsid w:val="000F6CDE"/>
    <w:rsid w:val="001001A3"/>
    <w:rsid w:val="00103B24"/>
    <w:rsid w:val="001211FA"/>
    <w:rsid w:val="001224B8"/>
    <w:rsid w:val="0012686E"/>
    <w:rsid w:val="001305B1"/>
    <w:rsid w:val="00131CAA"/>
    <w:rsid w:val="00133110"/>
    <w:rsid w:val="00134A45"/>
    <w:rsid w:val="0014294B"/>
    <w:rsid w:val="00143867"/>
    <w:rsid w:val="00154998"/>
    <w:rsid w:val="001618CE"/>
    <w:rsid w:val="00163513"/>
    <w:rsid w:val="00164180"/>
    <w:rsid w:val="00170887"/>
    <w:rsid w:val="00174A55"/>
    <w:rsid w:val="001843CF"/>
    <w:rsid w:val="00190952"/>
    <w:rsid w:val="001A08A3"/>
    <w:rsid w:val="001A1C1C"/>
    <w:rsid w:val="001A2D8F"/>
    <w:rsid w:val="001A362A"/>
    <w:rsid w:val="001A4DFB"/>
    <w:rsid w:val="001A4FAD"/>
    <w:rsid w:val="001A6FB3"/>
    <w:rsid w:val="001B4846"/>
    <w:rsid w:val="001B5494"/>
    <w:rsid w:val="001B5625"/>
    <w:rsid w:val="001C45AB"/>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0876"/>
    <w:rsid w:val="002127C5"/>
    <w:rsid w:val="00213AA2"/>
    <w:rsid w:val="00216C4E"/>
    <w:rsid w:val="002231F6"/>
    <w:rsid w:val="00223B46"/>
    <w:rsid w:val="0022685A"/>
    <w:rsid w:val="002319D3"/>
    <w:rsid w:val="00240D86"/>
    <w:rsid w:val="002447B4"/>
    <w:rsid w:val="002471F7"/>
    <w:rsid w:val="00253423"/>
    <w:rsid w:val="00253FBD"/>
    <w:rsid w:val="0026440D"/>
    <w:rsid w:val="002650AB"/>
    <w:rsid w:val="002664F2"/>
    <w:rsid w:val="00266822"/>
    <w:rsid w:val="002759BA"/>
    <w:rsid w:val="00275AAE"/>
    <w:rsid w:val="002765D2"/>
    <w:rsid w:val="00285F82"/>
    <w:rsid w:val="00287978"/>
    <w:rsid w:val="00287C05"/>
    <w:rsid w:val="00287F29"/>
    <w:rsid w:val="002908BE"/>
    <w:rsid w:val="00292AC3"/>
    <w:rsid w:val="00296697"/>
    <w:rsid w:val="00297CFA"/>
    <w:rsid w:val="002A2299"/>
    <w:rsid w:val="002B0736"/>
    <w:rsid w:val="002B174A"/>
    <w:rsid w:val="002B3357"/>
    <w:rsid w:val="002C596B"/>
    <w:rsid w:val="002D240B"/>
    <w:rsid w:val="002D3C26"/>
    <w:rsid w:val="002D3C87"/>
    <w:rsid w:val="002E1D87"/>
    <w:rsid w:val="002E2903"/>
    <w:rsid w:val="002E41E6"/>
    <w:rsid w:val="002F0C07"/>
    <w:rsid w:val="002F14EF"/>
    <w:rsid w:val="002F16A2"/>
    <w:rsid w:val="002F3180"/>
    <w:rsid w:val="002F4B34"/>
    <w:rsid w:val="003014D1"/>
    <w:rsid w:val="003051F6"/>
    <w:rsid w:val="003052DC"/>
    <w:rsid w:val="00307779"/>
    <w:rsid w:val="00322239"/>
    <w:rsid w:val="003232C0"/>
    <w:rsid w:val="00324FFC"/>
    <w:rsid w:val="00327448"/>
    <w:rsid w:val="003315FE"/>
    <w:rsid w:val="00331928"/>
    <w:rsid w:val="003321D2"/>
    <w:rsid w:val="00334273"/>
    <w:rsid w:val="003402F5"/>
    <w:rsid w:val="0034657B"/>
    <w:rsid w:val="00357AA0"/>
    <w:rsid w:val="003606D7"/>
    <w:rsid w:val="00364356"/>
    <w:rsid w:val="00367906"/>
    <w:rsid w:val="003714B8"/>
    <w:rsid w:val="00371A57"/>
    <w:rsid w:val="00375229"/>
    <w:rsid w:val="00377327"/>
    <w:rsid w:val="00377A53"/>
    <w:rsid w:val="00380D2D"/>
    <w:rsid w:val="0038100B"/>
    <w:rsid w:val="0038165F"/>
    <w:rsid w:val="00390EBA"/>
    <w:rsid w:val="003A0AB4"/>
    <w:rsid w:val="003A1178"/>
    <w:rsid w:val="003A4BE2"/>
    <w:rsid w:val="003A5030"/>
    <w:rsid w:val="003B0187"/>
    <w:rsid w:val="003B4B39"/>
    <w:rsid w:val="003C0305"/>
    <w:rsid w:val="003C054F"/>
    <w:rsid w:val="003C0F8C"/>
    <w:rsid w:val="003D644D"/>
    <w:rsid w:val="003D6CF0"/>
    <w:rsid w:val="003E0125"/>
    <w:rsid w:val="003E02B7"/>
    <w:rsid w:val="003E1F70"/>
    <w:rsid w:val="003E310B"/>
    <w:rsid w:val="003E7853"/>
    <w:rsid w:val="003E7A10"/>
    <w:rsid w:val="003F506E"/>
    <w:rsid w:val="00406636"/>
    <w:rsid w:val="00406EFE"/>
    <w:rsid w:val="00407D29"/>
    <w:rsid w:val="00411E09"/>
    <w:rsid w:val="004128F4"/>
    <w:rsid w:val="004132D1"/>
    <w:rsid w:val="00413D16"/>
    <w:rsid w:val="004207E9"/>
    <w:rsid w:val="00421A12"/>
    <w:rsid w:val="00431C5E"/>
    <w:rsid w:val="00432B4B"/>
    <w:rsid w:val="004351ED"/>
    <w:rsid w:val="00437697"/>
    <w:rsid w:val="0044512F"/>
    <w:rsid w:val="0045403C"/>
    <w:rsid w:val="004646CF"/>
    <w:rsid w:val="004671B5"/>
    <w:rsid w:val="00467577"/>
    <w:rsid w:val="00485911"/>
    <w:rsid w:val="004909B7"/>
    <w:rsid w:val="00491B68"/>
    <w:rsid w:val="00493EBC"/>
    <w:rsid w:val="0049582D"/>
    <w:rsid w:val="00495FB5"/>
    <w:rsid w:val="004969F0"/>
    <w:rsid w:val="004A3703"/>
    <w:rsid w:val="004A4BBA"/>
    <w:rsid w:val="004C560B"/>
    <w:rsid w:val="004C586E"/>
    <w:rsid w:val="004C60AD"/>
    <w:rsid w:val="004C6239"/>
    <w:rsid w:val="004D1FA9"/>
    <w:rsid w:val="004D2490"/>
    <w:rsid w:val="004E0FD8"/>
    <w:rsid w:val="004F1305"/>
    <w:rsid w:val="004F4CB9"/>
    <w:rsid w:val="004F7D94"/>
    <w:rsid w:val="00501824"/>
    <w:rsid w:val="005041F9"/>
    <w:rsid w:val="005208B3"/>
    <w:rsid w:val="0052105C"/>
    <w:rsid w:val="00522127"/>
    <w:rsid w:val="00527982"/>
    <w:rsid w:val="005325EB"/>
    <w:rsid w:val="00533C5A"/>
    <w:rsid w:val="00534E66"/>
    <w:rsid w:val="005437C1"/>
    <w:rsid w:val="00544938"/>
    <w:rsid w:val="005502E6"/>
    <w:rsid w:val="00555EAB"/>
    <w:rsid w:val="00556AB7"/>
    <w:rsid w:val="00556EB7"/>
    <w:rsid w:val="0056017C"/>
    <w:rsid w:val="00564CDF"/>
    <w:rsid w:val="00570F13"/>
    <w:rsid w:val="005762FC"/>
    <w:rsid w:val="00580E60"/>
    <w:rsid w:val="00583912"/>
    <w:rsid w:val="00584D4B"/>
    <w:rsid w:val="00584EA7"/>
    <w:rsid w:val="005957E2"/>
    <w:rsid w:val="00596F8B"/>
    <w:rsid w:val="00597F09"/>
    <w:rsid w:val="005A2DD1"/>
    <w:rsid w:val="005A539B"/>
    <w:rsid w:val="005A7BB7"/>
    <w:rsid w:val="005B0BE5"/>
    <w:rsid w:val="005B1135"/>
    <w:rsid w:val="005B54CB"/>
    <w:rsid w:val="005C14F3"/>
    <w:rsid w:val="005C1C49"/>
    <w:rsid w:val="005D41F7"/>
    <w:rsid w:val="005E01B9"/>
    <w:rsid w:val="005E20C6"/>
    <w:rsid w:val="005E3E2B"/>
    <w:rsid w:val="005E6D9F"/>
    <w:rsid w:val="005F5E72"/>
    <w:rsid w:val="006020E3"/>
    <w:rsid w:val="0060301A"/>
    <w:rsid w:val="00604A5E"/>
    <w:rsid w:val="006069A0"/>
    <w:rsid w:val="00617F01"/>
    <w:rsid w:val="00627D32"/>
    <w:rsid w:val="00631192"/>
    <w:rsid w:val="006323B9"/>
    <w:rsid w:val="00633008"/>
    <w:rsid w:val="00634510"/>
    <w:rsid w:val="00635C4B"/>
    <w:rsid w:val="00636BB1"/>
    <w:rsid w:val="00642D1F"/>
    <w:rsid w:val="00643B48"/>
    <w:rsid w:val="0064732D"/>
    <w:rsid w:val="0065119F"/>
    <w:rsid w:val="00660159"/>
    <w:rsid w:val="00664C88"/>
    <w:rsid w:val="00666E00"/>
    <w:rsid w:val="00670186"/>
    <w:rsid w:val="0067368F"/>
    <w:rsid w:val="00673BC3"/>
    <w:rsid w:val="00680055"/>
    <w:rsid w:val="00683266"/>
    <w:rsid w:val="00685EEA"/>
    <w:rsid w:val="00695975"/>
    <w:rsid w:val="006A28BC"/>
    <w:rsid w:val="006A756C"/>
    <w:rsid w:val="006B0EA0"/>
    <w:rsid w:val="006B7B2A"/>
    <w:rsid w:val="006C2A05"/>
    <w:rsid w:val="006C2FD7"/>
    <w:rsid w:val="006C674A"/>
    <w:rsid w:val="006C6861"/>
    <w:rsid w:val="006C75EB"/>
    <w:rsid w:val="006D1572"/>
    <w:rsid w:val="006D3B09"/>
    <w:rsid w:val="006D46B0"/>
    <w:rsid w:val="006E1090"/>
    <w:rsid w:val="006E2B50"/>
    <w:rsid w:val="006F0B32"/>
    <w:rsid w:val="006F1228"/>
    <w:rsid w:val="006F160E"/>
    <w:rsid w:val="006F5044"/>
    <w:rsid w:val="006F673A"/>
    <w:rsid w:val="00700BB0"/>
    <w:rsid w:val="0070404A"/>
    <w:rsid w:val="00707303"/>
    <w:rsid w:val="00707E6E"/>
    <w:rsid w:val="00711538"/>
    <w:rsid w:val="007129D9"/>
    <w:rsid w:val="00714D05"/>
    <w:rsid w:val="00717ECA"/>
    <w:rsid w:val="00720624"/>
    <w:rsid w:val="00731568"/>
    <w:rsid w:val="00732D56"/>
    <w:rsid w:val="00735D17"/>
    <w:rsid w:val="007413FB"/>
    <w:rsid w:val="00742650"/>
    <w:rsid w:val="00742989"/>
    <w:rsid w:val="00743139"/>
    <w:rsid w:val="00743676"/>
    <w:rsid w:val="0074430D"/>
    <w:rsid w:val="00747DB2"/>
    <w:rsid w:val="0075021F"/>
    <w:rsid w:val="00752518"/>
    <w:rsid w:val="00753740"/>
    <w:rsid w:val="00753BB4"/>
    <w:rsid w:val="007550D7"/>
    <w:rsid w:val="007661A8"/>
    <w:rsid w:val="0076786A"/>
    <w:rsid w:val="00772FAC"/>
    <w:rsid w:val="00774B73"/>
    <w:rsid w:val="00775BEA"/>
    <w:rsid w:val="00775FC4"/>
    <w:rsid w:val="00782015"/>
    <w:rsid w:val="00784DA1"/>
    <w:rsid w:val="00791664"/>
    <w:rsid w:val="007916DB"/>
    <w:rsid w:val="00792A32"/>
    <w:rsid w:val="007A0E04"/>
    <w:rsid w:val="007A7807"/>
    <w:rsid w:val="007A7A44"/>
    <w:rsid w:val="007B0F01"/>
    <w:rsid w:val="007C0DC0"/>
    <w:rsid w:val="007C34F6"/>
    <w:rsid w:val="007C3FF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3678"/>
    <w:rsid w:val="008460DC"/>
    <w:rsid w:val="00846716"/>
    <w:rsid w:val="00851BA5"/>
    <w:rsid w:val="008524A2"/>
    <w:rsid w:val="00864623"/>
    <w:rsid w:val="0086485A"/>
    <w:rsid w:val="00870FE7"/>
    <w:rsid w:val="00872DBC"/>
    <w:rsid w:val="00882246"/>
    <w:rsid w:val="00882874"/>
    <w:rsid w:val="0088421E"/>
    <w:rsid w:val="008851E6"/>
    <w:rsid w:val="008859AB"/>
    <w:rsid w:val="008912A2"/>
    <w:rsid w:val="008921C7"/>
    <w:rsid w:val="0089526F"/>
    <w:rsid w:val="008A2277"/>
    <w:rsid w:val="008A3793"/>
    <w:rsid w:val="008B1F3F"/>
    <w:rsid w:val="008C13CE"/>
    <w:rsid w:val="008C3298"/>
    <w:rsid w:val="008C4D0D"/>
    <w:rsid w:val="008E081B"/>
    <w:rsid w:val="008F0537"/>
    <w:rsid w:val="008F43E9"/>
    <w:rsid w:val="00907012"/>
    <w:rsid w:val="009111DA"/>
    <w:rsid w:val="009126A2"/>
    <w:rsid w:val="00920859"/>
    <w:rsid w:val="009238DA"/>
    <w:rsid w:val="009369BD"/>
    <w:rsid w:val="00941B48"/>
    <w:rsid w:val="0095159D"/>
    <w:rsid w:val="00951E56"/>
    <w:rsid w:val="009538FE"/>
    <w:rsid w:val="009578C2"/>
    <w:rsid w:val="00961146"/>
    <w:rsid w:val="00962A2B"/>
    <w:rsid w:val="00963615"/>
    <w:rsid w:val="009656DF"/>
    <w:rsid w:val="0096634A"/>
    <w:rsid w:val="00973417"/>
    <w:rsid w:val="00973EF3"/>
    <w:rsid w:val="00974999"/>
    <w:rsid w:val="00974CDD"/>
    <w:rsid w:val="00975FB8"/>
    <w:rsid w:val="009807FF"/>
    <w:rsid w:val="009900FC"/>
    <w:rsid w:val="009921FE"/>
    <w:rsid w:val="009934C8"/>
    <w:rsid w:val="009A180D"/>
    <w:rsid w:val="009B1021"/>
    <w:rsid w:val="009B657C"/>
    <w:rsid w:val="009C2418"/>
    <w:rsid w:val="009C2E2E"/>
    <w:rsid w:val="009C4B51"/>
    <w:rsid w:val="009C5244"/>
    <w:rsid w:val="009C6DA8"/>
    <w:rsid w:val="009D0B92"/>
    <w:rsid w:val="009D0D3F"/>
    <w:rsid w:val="009D52C4"/>
    <w:rsid w:val="009E51A7"/>
    <w:rsid w:val="009F2394"/>
    <w:rsid w:val="009F4CA1"/>
    <w:rsid w:val="009F6D47"/>
    <w:rsid w:val="00A01BF7"/>
    <w:rsid w:val="00A0343A"/>
    <w:rsid w:val="00A04DCE"/>
    <w:rsid w:val="00A07143"/>
    <w:rsid w:val="00A1087B"/>
    <w:rsid w:val="00A13E86"/>
    <w:rsid w:val="00A1748E"/>
    <w:rsid w:val="00A223BB"/>
    <w:rsid w:val="00A22FC4"/>
    <w:rsid w:val="00A258A1"/>
    <w:rsid w:val="00A27B88"/>
    <w:rsid w:val="00A34AB2"/>
    <w:rsid w:val="00A365B3"/>
    <w:rsid w:val="00A40201"/>
    <w:rsid w:val="00A4322B"/>
    <w:rsid w:val="00A43E00"/>
    <w:rsid w:val="00A46A34"/>
    <w:rsid w:val="00A506AD"/>
    <w:rsid w:val="00A5367A"/>
    <w:rsid w:val="00A62172"/>
    <w:rsid w:val="00A65091"/>
    <w:rsid w:val="00A703B5"/>
    <w:rsid w:val="00A71B90"/>
    <w:rsid w:val="00A73AB4"/>
    <w:rsid w:val="00A82B7E"/>
    <w:rsid w:val="00A84D62"/>
    <w:rsid w:val="00A86F6D"/>
    <w:rsid w:val="00A907F4"/>
    <w:rsid w:val="00A938D7"/>
    <w:rsid w:val="00A9468C"/>
    <w:rsid w:val="00A953DF"/>
    <w:rsid w:val="00AB2EE9"/>
    <w:rsid w:val="00AB34A8"/>
    <w:rsid w:val="00AB3E04"/>
    <w:rsid w:val="00AB433F"/>
    <w:rsid w:val="00AB4A45"/>
    <w:rsid w:val="00AC2D2F"/>
    <w:rsid w:val="00AC3A6D"/>
    <w:rsid w:val="00AC56CD"/>
    <w:rsid w:val="00AD0B3C"/>
    <w:rsid w:val="00AD0C64"/>
    <w:rsid w:val="00AD0DF7"/>
    <w:rsid w:val="00AE4194"/>
    <w:rsid w:val="00AE6E58"/>
    <w:rsid w:val="00AF47EC"/>
    <w:rsid w:val="00AF4C79"/>
    <w:rsid w:val="00AF6742"/>
    <w:rsid w:val="00B131C9"/>
    <w:rsid w:val="00B14F77"/>
    <w:rsid w:val="00B246A8"/>
    <w:rsid w:val="00B24819"/>
    <w:rsid w:val="00B266FE"/>
    <w:rsid w:val="00B32DF2"/>
    <w:rsid w:val="00B34F41"/>
    <w:rsid w:val="00B369C5"/>
    <w:rsid w:val="00B40255"/>
    <w:rsid w:val="00B4257F"/>
    <w:rsid w:val="00B54802"/>
    <w:rsid w:val="00B62F30"/>
    <w:rsid w:val="00B658BE"/>
    <w:rsid w:val="00B6721F"/>
    <w:rsid w:val="00B72F11"/>
    <w:rsid w:val="00B76BC8"/>
    <w:rsid w:val="00B77C80"/>
    <w:rsid w:val="00B80784"/>
    <w:rsid w:val="00B82529"/>
    <w:rsid w:val="00B839C8"/>
    <w:rsid w:val="00B90A20"/>
    <w:rsid w:val="00B931C6"/>
    <w:rsid w:val="00B93812"/>
    <w:rsid w:val="00B9398D"/>
    <w:rsid w:val="00BA205C"/>
    <w:rsid w:val="00BB44A9"/>
    <w:rsid w:val="00BB4D92"/>
    <w:rsid w:val="00BB64C1"/>
    <w:rsid w:val="00BB7FDA"/>
    <w:rsid w:val="00BC290F"/>
    <w:rsid w:val="00BC31A8"/>
    <w:rsid w:val="00BC31FE"/>
    <w:rsid w:val="00BC7AD8"/>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242F7"/>
    <w:rsid w:val="00C2477C"/>
    <w:rsid w:val="00C33C5A"/>
    <w:rsid w:val="00C35579"/>
    <w:rsid w:val="00C370CF"/>
    <w:rsid w:val="00C373E7"/>
    <w:rsid w:val="00C422B2"/>
    <w:rsid w:val="00C434AF"/>
    <w:rsid w:val="00C4430D"/>
    <w:rsid w:val="00C44563"/>
    <w:rsid w:val="00C44C89"/>
    <w:rsid w:val="00C47DF0"/>
    <w:rsid w:val="00C51F41"/>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CF3D07"/>
    <w:rsid w:val="00D00165"/>
    <w:rsid w:val="00D00D7E"/>
    <w:rsid w:val="00D010EE"/>
    <w:rsid w:val="00D01E1A"/>
    <w:rsid w:val="00D11CF0"/>
    <w:rsid w:val="00D17390"/>
    <w:rsid w:val="00D21FDF"/>
    <w:rsid w:val="00D269F2"/>
    <w:rsid w:val="00D26C5E"/>
    <w:rsid w:val="00D27739"/>
    <w:rsid w:val="00D30200"/>
    <w:rsid w:val="00D31947"/>
    <w:rsid w:val="00D32119"/>
    <w:rsid w:val="00D32E1D"/>
    <w:rsid w:val="00D41F31"/>
    <w:rsid w:val="00D44021"/>
    <w:rsid w:val="00D44291"/>
    <w:rsid w:val="00D45974"/>
    <w:rsid w:val="00D463F5"/>
    <w:rsid w:val="00D5127A"/>
    <w:rsid w:val="00D608C6"/>
    <w:rsid w:val="00D64610"/>
    <w:rsid w:val="00D6776F"/>
    <w:rsid w:val="00D72F45"/>
    <w:rsid w:val="00D77A16"/>
    <w:rsid w:val="00D807C8"/>
    <w:rsid w:val="00D81B58"/>
    <w:rsid w:val="00D843EF"/>
    <w:rsid w:val="00D87D0F"/>
    <w:rsid w:val="00D94B9F"/>
    <w:rsid w:val="00D95351"/>
    <w:rsid w:val="00DA1686"/>
    <w:rsid w:val="00DA204F"/>
    <w:rsid w:val="00DA311C"/>
    <w:rsid w:val="00DB03B1"/>
    <w:rsid w:val="00DB35F3"/>
    <w:rsid w:val="00DB3B8F"/>
    <w:rsid w:val="00DB6390"/>
    <w:rsid w:val="00DB78B7"/>
    <w:rsid w:val="00DD010B"/>
    <w:rsid w:val="00DD2044"/>
    <w:rsid w:val="00DE5E34"/>
    <w:rsid w:val="00DE7276"/>
    <w:rsid w:val="00DF1F0A"/>
    <w:rsid w:val="00DF22AD"/>
    <w:rsid w:val="00DF404C"/>
    <w:rsid w:val="00DF6B4F"/>
    <w:rsid w:val="00E028E6"/>
    <w:rsid w:val="00E03C6C"/>
    <w:rsid w:val="00E03DE3"/>
    <w:rsid w:val="00E0427F"/>
    <w:rsid w:val="00E0485F"/>
    <w:rsid w:val="00E04F3D"/>
    <w:rsid w:val="00E14694"/>
    <w:rsid w:val="00E14F79"/>
    <w:rsid w:val="00E25147"/>
    <w:rsid w:val="00E274DD"/>
    <w:rsid w:val="00E3180E"/>
    <w:rsid w:val="00E320C7"/>
    <w:rsid w:val="00E34537"/>
    <w:rsid w:val="00E36215"/>
    <w:rsid w:val="00E3668B"/>
    <w:rsid w:val="00E36A2F"/>
    <w:rsid w:val="00E410D0"/>
    <w:rsid w:val="00E427D4"/>
    <w:rsid w:val="00E4533F"/>
    <w:rsid w:val="00E555B5"/>
    <w:rsid w:val="00E60AFF"/>
    <w:rsid w:val="00E63116"/>
    <w:rsid w:val="00E64767"/>
    <w:rsid w:val="00E70E64"/>
    <w:rsid w:val="00E72F40"/>
    <w:rsid w:val="00E80695"/>
    <w:rsid w:val="00E826A2"/>
    <w:rsid w:val="00E82735"/>
    <w:rsid w:val="00E82E93"/>
    <w:rsid w:val="00E8654B"/>
    <w:rsid w:val="00E87F72"/>
    <w:rsid w:val="00E92371"/>
    <w:rsid w:val="00E93C78"/>
    <w:rsid w:val="00E94DC3"/>
    <w:rsid w:val="00E95016"/>
    <w:rsid w:val="00E9558C"/>
    <w:rsid w:val="00E96DD1"/>
    <w:rsid w:val="00EA15AF"/>
    <w:rsid w:val="00EA375F"/>
    <w:rsid w:val="00EA3E77"/>
    <w:rsid w:val="00EA7546"/>
    <w:rsid w:val="00EB0D7A"/>
    <w:rsid w:val="00EB1972"/>
    <w:rsid w:val="00EB341E"/>
    <w:rsid w:val="00EB5819"/>
    <w:rsid w:val="00EB70A0"/>
    <w:rsid w:val="00EB73FA"/>
    <w:rsid w:val="00EC1D4C"/>
    <w:rsid w:val="00EC2AE6"/>
    <w:rsid w:val="00EC3514"/>
    <w:rsid w:val="00ED46F5"/>
    <w:rsid w:val="00EE463F"/>
    <w:rsid w:val="00EE5A78"/>
    <w:rsid w:val="00EE684B"/>
    <w:rsid w:val="00EF2782"/>
    <w:rsid w:val="00EF4794"/>
    <w:rsid w:val="00EF766C"/>
    <w:rsid w:val="00F028C5"/>
    <w:rsid w:val="00F046D9"/>
    <w:rsid w:val="00F115F2"/>
    <w:rsid w:val="00F13117"/>
    <w:rsid w:val="00F17E67"/>
    <w:rsid w:val="00F22EC9"/>
    <w:rsid w:val="00F24593"/>
    <w:rsid w:val="00F276A9"/>
    <w:rsid w:val="00F27886"/>
    <w:rsid w:val="00F31712"/>
    <w:rsid w:val="00F319BC"/>
    <w:rsid w:val="00F31F02"/>
    <w:rsid w:val="00F35F0B"/>
    <w:rsid w:val="00F376C0"/>
    <w:rsid w:val="00F41879"/>
    <w:rsid w:val="00F42247"/>
    <w:rsid w:val="00F5128A"/>
    <w:rsid w:val="00F51491"/>
    <w:rsid w:val="00F53405"/>
    <w:rsid w:val="00F6199C"/>
    <w:rsid w:val="00F637DE"/>
    <w:rsid w:val="00F719FF"/>
    <w:rsid w:val="00F8231F"/>
    <w:rsid w:val="00F91789"/>
    <w:rsid w:val="00F93008"/>
    <w:rsid w:val="00FA33B9"/>
    <w:rsid w:val="00FA3403"/>
    <w:rsid w:val="00FA5A4A"/>
    <w:rsid w:val="00FA620E"/>
    <w:rsid w:val="00FB195B"/>
    <w:rsid w:val="00FB3D7F"/>
    <w:rsid w:val="00FB488C"/>
    <w:rsid w:val="00FC49EF"/>
    <w:rsid w:val="00FD4A48"/>
    <w:rsid w:val="00FD530C"/>
    <w:rsid w:val="00FE77D0"/>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60B88EA"/>
  <w15:docId w15:val="{40FED10D-52CF-46EA-9DD7-6191A822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406636"/>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406636"/>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AB433F"/>
    <w:pPr>
      <w:keepLines/>
      <w:spacing w:after="0"/>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AB433F"/>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paragraph" w:styleId="Footer">
    <w:name w:val="footer"/>
    <w:basedOn w:val="Normal"/>
    <w:link w:val="FooterChar"/>
    <w:uiPriority w:val="99"/>
    <w:unhideWhenUsed/>
    <w:rsid w:val="00DB6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390"/>
    <w:rPr>
      <w:rFonts w:asciiTheme="minorHAnsi" w:eastAsiaTheme="minorHAnsi" w:hAnsiTheme="minorHAnsi" w:cstheme="minorBidi"/>
      <w:sz w:val="22"/>
      <w:szCs w:val="22"/>
    </w:rPr>
  </w:style>
  <w:style w:type="paragraph" w:styleId="EndnoteText">
    <w:name w:val="endnote text"/>
    <w:basedOn w:val="Normal"/>
    <w:link w:val="EndnoteTextChar"/>
    <w:uiPriority w:val="99"/>
    <w:semiHidden/>
    <w:unhideWhenUsed/>
    <w:rsid w:val="00087F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7F01"/>
    <w:rPr>
      <w:rFonts w:asciiTheme="minorHAnsi" w:eastAsiaTheme="minorHAnsi" w:hAnsiTheme="minorHAnsi" w:cstheme="minorBidi"/>
      <w:sz w:val="20"/>
    </w:rPr>
  </w:style>
  <w:style w:type="character" w:styleId="EndnoteReference">
    <w:name w:val="endnote reference"/>
    <w:basedOn w:val="DefaultParagraphFont"/>
    <w:uiPriority w:val="99"/>
    <w:semiHidden/>
    <w:unhideWhenUsed/>
    <w:rsid w:val="00087F01"/>
    <w:rPr>
      <w:vertAlign w:val="superscript"/>
    </w:rPr>
  </w:style>
  <w:style w:type="character" w:styleId="FollowedHyperlink">
    <w:name w:val="FollowedHyperlink"/>
    <w:basedOn w:val="DefaultParagraphFont"/>
    <w:uiPriority w:val="99"/>
    <w:semiHidden/>
    <w:unhideWhenUsed/>
    <w:rsid w:val="007A0E04"/>
    <w:rPr>
      <w:color w:val="954F72" w:themeColor="followedHyperlink"/>
      <w:u w:val="single"/>
    </w:rPr>
  </w:style>
  <w:style w:type="paragraph" w:styleId="NoSpacing">
    <w:name w:val="No Spacing"/>
    <w:uiPriority w:val="1"/>
    <w:qFormat/>
    <w:rsid w:val="00E60AFF"/>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036A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6A07"/>
    <w:rPr>
      <w:rFonts w:asciiTheme="minorHAnsi" w:eastAsiaTheme="minorHAnsi" w:hAnsiTheme="minorHAnsi" w:cstheme="minorBidi"/>
      <w:sz w:val="20"/>
    </w:rPr>
  </w:style>
  <w:style w:type="character" w:styleId="FootnoteReference">
    <w:name w:val="footnote reference"/>
    <w:basedOn w:val="DefaultParagraphFont"/>
    <w:uiPriority w:val="99"/>
    <w:semiHidden/>
    <w:unhideWhenUsed/>
    <w:rsid w:val="00036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440768">
      <w:bodyDiv w:val="1"/>
      <w:marLeft w:val="0"/>
      <w:marRight w:val="0"/>
      <w:marTop w:val="0"/>
      <w:marBottom w:val="0"/>
      <w:divBdr>
        <w:top w:val="none" w:sz="0" w:space="0" w:color="auto"/>
        <w:left w:val="none" w:sz="0" w:space="0" w:color="auto"/>
        <w:bottom w:val="none" w:sz="0" w:space="0" w:color="auto"/>
        <w:right w:val="none" w:sz="0" w:space="0" w:color="auto"/>
      </w:divBdr>
      <w:divsChild>
        <w:div w:id="1574968496">
          <w:marLeft w:val="0"/>
          <w:marRight w:val="0"/>
          <w:marTop w:val="0"/>
          <w:marBottom w:val="0"/>
          <w:divBdr>
            <w:top w:val="none" w:sz="0" w:space="0" w:color="auto"/>
            <w:left w:val="none" w:sz="0" w:space="0" w:color="auto"/>
            <w:bottom w:val="none" w:sz="0" w:space="0" w:color="auto"/>
            <w:right w:val="none" w:sz="0" w:space="0" w:color="auto"/>
          </w:divBdr>
        </w:div>
      </w:divsChild>
    </w:div>
    <w:div w:id="179706042">
      <w:bodyDiv w:val="1"/>
      <w:marLeft w:val="0"/>
      <w:marRight w:val="0"/>
      <w:marTop w:val="0"/>
      <w:marBottom w:val="0"/>
      <w:divBdr>
        <w:top w:val="none" w:sz="0" w:space="0" w:color="auto"/>
        <w:left w:val="none" w:sz="0" w:space="0" w:color="auto"/>
        <w:bottom w:val="none" w:sz="0" w:space="0" w:color="auto"/>
        <w:right w:val="none" w:sz="0" w:space="0" w:color="auto"/>
      </w:divBdr>
      <w:divsChild>
        <w:div w:id="1227836772">
          <w:marLeft w:val="0"/>
          <w:marRight w:val="0"/>
          <w:marTop w:val="0"/>
          <w:marBottom w:val="0"/>
          <w:divBdr>
            <w:top w:val="none" w:sz="0" w:space="0" w:color="auto"/>
            <w:left w:val="none" w:sz="0" w:space="0" w:color="auto"/>
            <w:bottom w:val="none" w:sz="0" w:space="0" w:color="auto"/>
            <w:right w:val="none" w:sz="0" w:space="0" w:color="auto"/>
          </w:divBdr>
        </w:div>
      </w:divsChild>
    </w:div>
    <w:div w:id="407659360">
      <w:bodyDiv w:val="1"/>
      <w:marLeft w:val="0"/>
      <w:marRight w:val="0"/>
      <w:marTop w:val="0"/>
      <w:marBottom w:val="0"/>
      <w:divBdr>
        <w:top w:val="none" w:sz="0" w:space="0" w:color="auto"/>
        <w:left w:val="none" w:sz="0" w:space="0" w:color="auto"/>
        <w:bottom w:val="none" w:sz="0" w:space="0" w:color="auto"/>
        <w:right w:val="none" w:sz="0" w:space="0" w:color="auto"/>
      </w:divBdr>
      <w:divsChild>
        <w:div w:id="726145627">
          <w:marLeft w:val="0"/>
          <w:marRight w:val="0"/>
          <w:marTop w:val="0"/>
          <w:marBottom w:val="0"/>
          <w:divBdr>
            <w:top w:val="none" w:sz="0" w:space="0" w:color="auto"/>
            <w:left w:val="none" w:sz="0" w:space="0" w:color="auto"/>
            <w:bottom w:val="none" w:sz="0" w:space="0" w:color="auto"/>
            <w:right w:val="none" w:sz="0" w:space="0" w:color="auto"/>
          </w:divBdr>
        </w:div>
      </w:divsChild>
    </w:div>
    <w:div w:id="408236527">
      <w:bodyDiv w:val="1"/>
      <w:marLeft w:val="0"/>
      <w:marRight w:val="0"/>
      <w:marTop w:val="0"/>
      <w:marBottom w:val="0"/>
      <w:divBdr>
        <w:top w:val="none" w:sz="0" w:space="0" w:color="auto"/>
        <w:left w:val="none" w:sz="0" w:space="0" w:color="auto"/>
        <w:bottom w:val="none" w:sz="0" w:space="0" w:color="auto"/>
        <w:right w:val="none" w:sz="0" w:space="0" w:color="auto"/>
      </w:divBdr>
      <w:divsChild>
        <w:div w:id="329063823">
          <w:marLeft w:val="0"/>
          <w:marRight w:val="0"/>
          <w:marTop w:val="0"/>
          <w:marBottom w:val="0"/>
          <w:divBdr>
            <w:top w:val="none" w:sz="0" w:space="0" w:color="auto"/>
            <w:left w:val="none" w:sz="0" w:space="0" w:color="auto"/>
            <w:bottom w:val="none" w:sz="0" w:space="0" w:color="auto"/>
            <w:right w:val="none" w:sz="0" w:space="0" w:color="auto"/>
          </w:divBdr>
        </w:div>
      </w:divsChild>
    </w:div>
    <w:div w:id="443810561">
      <w:bodyDiv w:val="1"/>
      <w:marLeft w:val="0"/>
      <w:marRight w:val="0"/>
      <w:marTop w:val="0"/>
      <w:marBottom w:val="0"/>
      <w:divBdr>
        <w:top w:val="none" w:sz="0" w:space="0" w:color="auto"/>
        <w:left w:val="none" w:sz="0" w:space="0" w:color="auto"/>
        <w:bottom w:val="none" w:sz="0" w:space="0" w:color="auto"/>
        <w:right w:val="none" w:sz="0" w:space="0" w:color="auto"/>
      </w:divBdr>
      <w:divsChild>
        <w:div w:id="1563449057">
          <w:marLeft w:val="0"/>
          <w:marRight w:val="0"/>
          <w:marTop w:val="0"/>
          <w:marBottom w:val="0"/>
          <w:divBdr>
            <w:top w:val="none" w:sz="0" w:space="0" w:color="auto"/>
            <w:left w:val="none" w:sz="0" w:space="0" w:color="auto"/>
            <w:bottom w:val="none" w:sz="0" w:space="0" w:color="auto"/>
            <w:right w:val="none" w:sz="0" w:space="0" w:color="auto"/>
          </w:divBdr>
        </w:div>
      </w:divsChild>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838693754">
      <w:bodyDiv w:val="1"/>
      <w:marLeft w:val="0"/>
      <w:marRight w:val="0"/>
      <w:marTop w:val="0"/>
      <w:marBottom w:val="0"/>
      <w:divBdr>
        <w:top w:val="none" w:sz="0" w:space="0" w:color="auto"/>
        <w:left w:val="none" w:sz="0" w:space="0" w:color="auto"/>
        <w:bottom w:val="none" w:sz="0" w:space="0" w:color="auto"/>
        <w:right w:val="none" w:sz="0" w:space="0" w:color="auto"/>
      </w:divBdr>
      <w:divsChild>
        <w:div w:id="1751539423">
          <w:marLeft w:val="0"/>
          <w:marRight w:val="0"/>
          <w:marTop w:val="0"/>
          <w:marBottom w:val="0"/>
          <w:divBdr>
            <w:top w:val="none" w:sz="0" w:space="0" w:color="auto"/>
            <w:left w:val="none" w:sz="0" w:space="0" w:color="auto"/>
            <w:bottom w:val="none" w:sz="0" w:space="0" w:color="auto"/>
            <w:right w:val="none" w:sz="0" w:space="0" w:color="auto"/>
          </w:divBdr>
        </w:div>
      </w:divsChild>
    </w:div>
    <w:div w:id="901598297">
      <w:bodyDiv w:val="1"/>
      <w:marLeft w:val="0"/>
      <w:marRight w:val="0"/>
      <w:marTop w:val="0"/>
      <w:marBottom w:val="0"/>
      <w:divBdr>
        <w:top w:val="none" w:sz="0" w:space="0" w:color="auto"/>
        <w:left w:val="none" w:sz="0" w:space="0" w:color="auto"/>
        <w:bottom w:val="none" w:sz="0" w:space="0" w:color="auto"/>
        <w:right w:val="none" w:sz="0" w:space="0" w:color="auto"/>
      </w:divBdr>
      <w:divsChild>
        <w:div w:id="691540611">
          <w:marLeft w:val="0"/>
          <w:marRight w:val="0"/>
          <w:marTop w:val="0"/>
          <w:marBottom w:val="0"/>
          <w:divBdr>
            <w:top w:val="none" w:sz="0" w:space="0" w:color="auto"/>
            <w:left w:val="none" w:sz="0" w:space="0" w:color="auto"/>
            <w:bottom w:val="none" w:sz="0" w:space="0" w:color="auto"/>
            <w:right w:val="none" w:sz="0" w:space="0" w:color="auto"/>
          </w:divBdr>
        </w:div>
      </w:divsChild>
    </w:div>
    <w:div w:id="919682810">
      <w:bodyDiv w:val="1"/>
      <w:marLeft w:val="0"/>
      <w:marRight w:val="0"/>
      <w:marTop w:val="0"/>
      <w:marBottom w:val="0"/>
      <w:divBdr>
        <w:top w:val="none" w:sz="0" w:space="0" w:color="auto"/>
        <w:left w:val="none" w:sz="0" w:space="0" w:color="auto"/>
        <w:bottom w:val="none" w:sz="0" w:space="0" w:color="auto"/>
        <w:right w:val="none" w:sz="0" w:space="0" w:color="auto"/>
      </w:divBdr>
      <w:divsChild>
        <w:div w:id="676932139">
          <w:marLeft w:val="0"/>
          <w:marRight w:val="0"/>
          <w:marTop w:val="0"/>
          <w:marBottom w:val="0"/>
          <w:divBdr>
            <w:top w:val="none" w:sz="0" w:space="0" w:color="auto"/>
            <w:left w:val="none" w:sz="0" w:space="0" w:color="auto"/>
            <w:bottom w:val="none" w:sz="0" w:space="0" w:color="auto"/>
            <w:right w:val="none" w:sz="0" w:space="0" w:color="auto"/>
          </w:divBdr>
        </w:div>
      </w:divsChild>
    </w:div>
    <w:div w:id="1140000768">
      <w:bodyDiv w:val="1"/>
      <w:marLeft w:val="0"/>
      <w:marRight w:val="0"/>
      <w:marTop w:val="0"/>
      <w:marBottom w:val="0"/>
      <w:divBdr>
        <w:top w:val="none" w:sz="0" w:space="0" w:color="auto"/>
        <w:left w:val="none" w:sz="0" w:space="0" w:color="auto"/>
        <w:bottom w:val="none" w:sz="0" w:space="0" w:color="auto"/>
        <w:right w:val="none" w:sz="0" w:space="0" w:color="auto"/>
      </w:divBdr>
      <w:divsChild>
        <w:div w:id="383994143">
          <w:marLeft w:val="0"/>
          <w:marRight w:val="0"/>
          <w:marTop w:val="0"/>
          <w:marBottom w:val="0"/>
          <w:divBdr>
            <w:top w:val="none" w:sz="0" w:space="0" w:color="auto"/>
            <w:left w:val="none" w:sz="0" w:space="0" w:color="auto"/>
            <w:bottom w:val="none" w:sz="0" w:space="0" w:color="auto"/>
            <w:right w:val="none" w:sz="0" w:space="0" w:color="auto"/>
          </w:divBdr>
        </w:div>
      </w:divsChild>
    </w:div>
    <w:div w:id="1189640179">
      <w:bodyDiv w:val="1"/>
      <w:marLeft w:val="0"/>
      <w:marRight w:val="0"/>
      <w:marTop w:val="0"/>
      <w:marBottom w:val="0"/>
      <w:divBdr>
        <w:top w:val="none" w:sz="0" w:space="0" w:color="auto"/>
        <w:left w:val="none" w:sz="0" w:space="0" w:color="auto"/>
        <w:bottom w:val="none" w:sz="0" w:space="0" w:color="auto"/>
        <w:right w:val="none" w:sz="0" w:space="0" w:color="auto"/>
      </w:divBdr>
      <w:divsChild>
        <w:div w:id="1839346036">
          <w:marLeft w:val="0"/>
          <w:marRight w:val="0"/>
          <w:marTop w:val="0"/>
          <w:marBottom w:val="0"/>
          <w:divBdr>
            <w:top w:val="none" w:sz="0" w:space="0" w:color="auto"/>
            <w:left w:val="none" w:sz="0" w:space="0" w:color="auto"/>
            <w:bottom w:val="none" w:sz="0" w:space="0" w:color="auto"/>
            <w:right w:val="none" w:sz="0" w:space="0" w:color="auto"/>
          </w:divBdr>
        </w:div>
      </w:divsChild>
    </w:div>
    <w:div w:id="1193298886">
      <w:bodyDiv w:val="1"/>
      <w:marLeft w:val="0"/>
      <w:marRight w:val="0"/>
      <w:marTop w:val="0"/>
      <w:marBottom w:val="0"/>
      <w:divBdr>
        <w:top w:val="none" w:sz="0" w:space="0" w:color="auto"/>
        <w:left w:val="none" w:sz="0" w:space="0" w:color="auto"/>
        <w:bottom w:val="none" w:sz="0" w:space="0" w:color="auto"/>
        <w:right w:val="none" w:sz="0" w:space="0" w:color="auto"/>
      </w:divBdr>
      <w:divsChild>
        <w:div w:id="34239871">
          <w:marLeft w:val="0"/>
          <w:marRight w:val="0"/>
          <w:marTop w:val="0"/>
          <w:marBottom w:val="0"/>
          <w:divBdr>
            <w:top w:val="none" w:sz="0" w:space="0" w:color="auto"/>
            <w:left w:val="none" w:sz="0" w:space="0" w:color="auto"/>
            <w:bottom w:val="none" w:sz="0" w:space="0" w:color="auto"/>
            <w:right w:val="none" w:sz="0" w:space="0" w:color="auto"/>
          </w:divBdr>
        </w:div>
      </w:divsChild>
    </w:div>
    <w:div w:id="1277448791">
      <w:bodyDiv w:val="1"/>
      <w:marLeft w:val="0"/>
      <w:marRight w:val="0"/>
      <w:marTop w:val="0"/>
      <w:marBottom w:val="0"/>
      <w:divBdr>
        <w:top w:val="none" w:sz="0" w:space="0" w:color="auto"/>
        <w:left w:val="none" w:sz="0" w:space="0" w:color="auto"/>
        <w:bottom w:val="none" w:sz="0" w:space="0" w:color="auto"/>
        <w:right w:val="none" w:sz="0" w:space="0" w:color="auto"/>
      </w:divBdr>
      <w:divsChild>
        <w:div w:id="1513297777">
          <w:marLeft w:val="0"/>
          <w:marRight w:val="0"/>
          <w:marTop w:val="0"/>
          <w:marBottom w:val="0"/>
          <w:divBdr>
            <w:top w:val="none" w:sz="0" w:space="0" w:color="auto"/>
            <w:left w:val="none" w:sz="0" w:space="0" w:color="auto"/>
            <w:bottom w:val="none" w:sz="0" w:space="0" w:color="auto"/>
            <w:right w:val="none" w:sz="0" w:space="0" w:color="auto"/>
          </w:divBdr>
        </w:div>
      </w:divsChild>
    </w:div>
    <w:div w:id="1291324946">
      <w:bodyDiv w:val="1"/>
      <w:marLeft w:val="0"/>
      <w:marRight w:val="0"/>
      <w:marTop w:val="0"/>
      <w:marBottom w:val="0"/>
      <w:divBdr>
        <w:top w:val="none" w:sz="0" w:space="0" w:color="auto"/>
        <w:left w:val="none" w:sz="0" w:space="0" w:color="auto"/>
        <w:bottom w:val="none" w:sz="0" w:space="0" w:color="auto"/>
        <w:right w:val="none" w:sz="0" w:space="0" w:color="auto"/>
      </w:divBdr>
      <w:divsChild>
        <w:div w:id="2134666590">
          <w:marLeft w:val="0"/>
          <w:marRight w:val="0"/>
          <w:marTop w:val="0"/>
          <w:marBottom w:val="0"/>
          <w:divBdr>
            <w:top w:val="none" w:sz="0" w:space="0" w:color="auto"/>
            <w:left w:val="none" w:sz="0" w:space="0" w:color="auto"/>
            <w:bottom w:val="none" w:sz="0" w:space="0" w:color="auto"/>
            <w:right w:val="none" w:sz="0" w:space="0" w:color="auto"/>
          </w:divBdr>
        </w:div>
      </w:divsChild>
    </w:div>
    <w:div w:id="1396510310">
      <w:bodyDiv w:val="1"/>
      <w:marLeft w:val="0"/>
      <w:marRight w:val="0"/>
      <w:marTop w:val="0"/>
      <w:marBottom w:val="0"/>
      <w:divBdr>
        <w:top w:val="none" w:sz="0" w:space="0" w:color="auto"/>
        <w:left w:val="none" w:sz="0" w:space="0" w:color="auto"/>
        <w:bottom w:val="none" w:sz="0" w:space="0" w:color="auto"/>
        <w:right w:val="none" w:sz="0" w:space="0" w:color="auto"/>
      </w:divBdr>
      <w:divsChild>
        <w:div w:id="1440560220">
          <w:marLeft w:val="0"/>
          <w:marRight w:val="0"/>
          <w:marTop w:val="0"/>
          <w:marBottom w:val="0"/>
          <w:divBdr>
            <w:top w:val="none" w:sz="0" w:space="0" w:color="auto"/>
            <w:left w:val="none" w:sz="0" w:space="0" w:color="auto"/>
            <w:bottom w:val="none" w:sz="0" w:space="0" w:color="auto"/>
            <w:right w:val="none" w:sz="0" w:space="0" w:color="auto"/>
          </w:divBdr>
        </w:div>
      </w:divsChild>
    </w:div>
    <w:div w:id="1628119700">
      <w:bodyDiv w:val="1"/>
      <w:marLeft w:val="0"/>
      <w:marRight w:val="0"/>
      <w:marTop w:val="0"/>
      <w:marBottom w:val="0"/>
      <w:divBdr>
        <w:top w:val="none" w:sz="0" w:space="0" w:color="auto"/>
        <w:left w:val="none" w:sz="0" w:space="0" w:color="auto"/>
        <w:bottom w:val="none" w:sz="0" w:space="0" w:color="auto"/>
        <w:right w:val="none" w:sz="0" w:space="0" w:color="auto"/>
      </w:divBdr>
      <w:divsChild>
        <w:div w:id="793135745">
          <w:marLeft w:val="0"/>
          <w:marRight w:val="0"/>
          <w:marTop w:val="0"/>
          <w:marBottom w:val="0"/>
          <w:divBdr>
            <w:top w:val="none" w:sz="0" w:space="0" w:color="auto"/>
            <w:left w:val="none" w:sz="0" w:space="0" w:color="auto"/>
            <w:bottom w:val="none" w:sz="0" w:space="0" w:color="auto"/>
            <w:right w:val="none" w:sz="0" w:space="0" w:color="auto"/>
          </w:divBdr>
        </w:div>
      </w:divsChild>
    </w:div>
    <w:div w:id="1755934576">
      <w:bodyDiv w:val="1"/>
      <w:marLeft w:val="0"/>
      <w:marRight w:val="0"/>
      <w:marTop w:val="0"/>
      <w:marBottom w:val="0"/>
      <w:divBdr>
        <w:top w:val="none" w:sz="0" w:space="0" w:color="auto"/>
        <w:left w:val="none" w:sz="0" w:space="0" w:color="auto"/>
        <w:bottom w:val="none" w:sz="0" w:space="0" w:color="auto"/>
        <w:right w:val="none" w:sz="0" w:space="0" w:color="auto"/>
      </w:divBdr>
      <w:divsChild>
        <w:div w:id="2260375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13363</TotalTime>
  <Pages>17</Pages>
  <Words>2146</Words>
  <Characters>12236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Callum Jennings</cp:lastModifiedBy>
  <cp:revision>4</cp:revision>
  <dcterms:created xsi:type="dcterms:W3CDTF">2021-06-16T21:02:00Z</dcterms:created>
  <dcterms:modified xsi:type="dcterms:W3CDTF">2021-07-14T14:32:00Z</dcterms:modified>
</cp:coreProperties>
</file>