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EED7DB" w14:textId="77777777" w:rsidR="00D83C45" w:rsidRDefault="006207F6" w:rsidP="00D83C45">
      <w:pPr>
        <w:spacing w:line="480" w:lineRule="auto"/>
        <w:jc w:val="center"/>
        <w:rPr>
          <w:b/>
          <w:bCs/>
          <w:sz w:val="32"/>
          <w:szCs w:val="32"/>
        </w:rPr>
      </w:pPr>
      <w:r w:rsidRPr="00EF7A3D">
        <w:rPr>
          <w:b/>
          <w:bCs/>
          <w:sz w:val="32"/>
          <w:szCs w:val="32"/>
        </w:rPr>
        <w:t>WRITTEN REPORT ON WORKPLACE COMMUNICATION</w:t>
      </w:r>
    </w:p>
    <w:p w14:paraId="37640FC3" w14:textId="77777777" w:rsidR="00D83C45" w:rsidRDefault="006207F6" w:rsidP="00D83C45">
      <w:pPr>
        <w:spacing w:line="480" w:lineRule="auto"/>
        <w:jc w:val="center"/>
        <w:rPr>
          <w:b/>
          <w:bCs/>
          <w:sz w:val="32"/>
          <w:szCs w:val="32"/>
        </w:rPr>
      </w:pPr>
      <w:r w:rsidRPr="00EF7A3D">
        <w:rPr>
          <w:b/>
          <w:bCs/>
          <w:sz w:val="32"/>
          <w:szCs w:val="32"/>
        </w:rPr>
        <w:t xml:space="preserve">BY </w:t>
      </w:r>
    </w:p>
    <w:p w14:paraId="68A5E308" w14:textId="77777777" w:rsidR="00D83C45" w:rsidRDefault="00ED0EB9" w:rsidP="00D83C45">
      <w:pPr>
        <w:spacing w:line="480" w:lineRule="auto"/>
        <w:jc w:val="center"/>
        <w:rPr>
          <w:b/>
          <w:bCs/>
          <w:sz w:val="32"/>
          <w:szCs w:val="32"/>
        </w:rPr>
      </w:pPr>
      <w:r>
        <w:rPr>
          <w:b/>
          <w:bCs/>
          <w:sz w:val="32"/>
          <w:szCs w:val="32"/>
        </w:rPr>
        <w:t>DOLCE HOWEL</w:t>
      </w:r>
      <w:r w:rsidR="006207F6" w:rsidRPr="00EF7A3D">
        <w:rPr>
          <w:b/>
          <w:bCs/>
          <w:sz w:val="32"/>
          <w:szCs w:val="32"/>
        </w:rPr>
        <w:t>LS</w:t>
      </w:r>
    </w:p>
    <w:p w14:paraId="154BAF23" w14:textId="77777777" w:rsidR="00D83C45" w:rsidRDefault="006207F6" w:rsidP="00D83C45">
      <w:pPr>
        <w:spacing w:line="480" w:lineRule="auto"/>
        <w:jc w:val="center"/>
        <w:rPr>
          <w:b/>
          <w:bCs/>
          <w:sz w:val="32"/>
          <w:szCs w:val="32"/>
        </w:rPr>
      </w:pPr>
      <w:r w:rsidRPr="00EF7A3D">
        <w:rPr>
          <w:b/>
          <w:bCs/>
          <w:sz w:val="32"/>
          <w:szCs w:val="32"/>
        </w:rPr>
        <w:t>(2010047)</w:t>
      </w:r>
    </w:p>
    <w:p w14:paraId="3983C948" w14:textId="77777777" w:rsidR="00D83C45" w:rsidRDefault="006207F6" w:rsidP="00D83C45">
      <w:pPr>
        <w:spacing w:line="480" w:lineRule="auto"/>
        <w:jc w:val="center"/>
        <w:rPr>
          <w:b/>
          <w:bCs/>
          <w:sz w:val="32"/>
          <w:szCs w:val="32"/>
        </w:rPr>
      </w:pPr>
      <w:r w:rsidRPr="00EF7A3D">
        <w:rPr>
          <w:b/>
          <w:bCs/>
          <w:sz w:val="32"/>
          <w:szCs w:val="32"/>
        </w:rPr>
        <w:t>A PREREQUISITE IN FULFILMENT OF THE COURSE REQUIREMENT</w:t>
      </w:r>
    </w:p>
    <w:p w14:paraId="51491C75" w14:textId="77777777" w:rsidR="00D83C45" w:rsidRDefault="006207F6" w:rsidP="00D83C45">
      <w:pPr>
        <w:spacing w:line="480" w:lineRule="auto"/>
        <w:jc w:val="center"/>
        <w:rPr>
          <w:b/>
          <w:bCs/>
          <w:sz w:val="32"/>
          <w:szCs w:val="32"/>
        </w:rPr>
      </w:pPr>
      <w:r w:rsidRPr="00EF7A3D">
        <w:rPr>
          <w:b/>
          <w:bCs/>
          <w:sz w:val="32"/>
          <w:szCs w:val="32"/>
        </w:rPr>
        <w:t>BMSK4002</w:t>
      </w:r>
    </w:p>
    <w:p w14:paraId="28EAAA52" w14:textId="77777777" w:rsidR="00D83C45" w:rsidRDefault="00D83C45" w:rsidP="00D83C45">
      <w:pPr>
        <w:spacing w:line="480" w:lineRule="auto"/>
        <w:jc w:val="center"/>
        <w:rPr>
          <w:b/>
          <w:bCs/>
          <w:sz w:val="32"/>
          <w:szCs w:val="32"/>
        </w:rPr>
      </w:pPr>
    </w:p>
    <w:p w14:paraId="629D40E6" w14:textId="7CD5960F" w:rsidR="006207F6" w:rsidRPr="00EF7A3D" w:rsidRDefault="006207F6" w:rsidP="00D83C45">
      <w:pPr>
        <w:spacing w:line="480" w:lineRule="auto"/>
        <w:jc w:val="center"/>
        <w:rPr>
          <w:b/>
          <w:bCs/>
          <w:sz w:val="32"/>
          <w:szCs w:val="32"/>
        </w:rPr>
      </w:pPr>
      <w:r w:rsidRPr="00EF7A3D">
        <w:rPr>
          <w:b/>
          <w:bCs/>
          <w:sz w:val="32"/>
          <w:szCs w:val="32"/>
        </w:rPr>
        <w:t>LECTURER:    JULIA AULT</w:t>
      </w:r>
    </w:p>
    <w:p w14:paraId="45CFAFF7" w14:textId="77777777" w:rsidR="006207F6" w:rsidRPr="00EF7A3D" w:rsidRDefault="006207F6" w:rsidP="006207F6">
      <w:pPr>
        <w:spacing w:after="0" w:line="360" w:lineRule="auto"/>
        <w:rPr>
          <w:b/>
          <w:bCs/>
          <w:sz w:val="32"/>
          <w:szCs w:val="32"/>
        </w:rPr>
      </w:pPr>
    </w:p>
    <w:p w14:paraId="4B9E6C99" w14:textId="77777777" w:rsidR="006207F6" w:rsidRPr="00EF7A3D" w:rsidRDefault="006207F6" w:rsidP="006207F6">
      <w:pPr>
        <w:spacing w:after="0" w:line="360" w:lineRule="auto"/>
        <w:rPr>
          <w:b/>
          <w:bCs/>
          <w:sz w:val="32"/>
          <w:szCs w:val="32"/>
        </w:rPr>
      </w:pPr>
    </w:p>
    <w:p w14:paraId="06372C05" w14:textId="77777777" w:rsidR="006207F6" w:rsidRPr="005448F9" w:rsidRDefault="006207F6" w:rsidP="006207F6">
      <w:pPr>
        <w:spacing w:after="0" w:line="360" w:lineRule="auto"/>
        <w:ind w:left="2160" w:firstLine="720"/>
        <w:rPr>
          <w:b/>
          <w:bCs/>
          <w:sz w:val="24"/>
          <w:szCs w:val="24"/>
        </w:rPr>
      </w:pPr>
    </w:p>
    <w:p w14:paraId="5D731215" w14:textId="77777777" w:rsidR="006207F6" w:rsidRPr="005448F9" w:rsidRDefault="006207F6" w:rsidP="006207F6">
      <w:pPr>
        <w:spacing w:after="0" w:line="360" w:lineRule="auto"/>
        <w:ind w:left="2160" w:firstLine="720"/>
        <w:rPr>
          <w:b/>
          <w:bCs/>
          <w:sz w:val="24"/>
          <w:szCs w:val="24"/>
        </w:rPr>
      </w:pPr>
    </w:p>
    <w:p w14:paraId="13CFD6B9" w14:textId="77777777" w:rsidR="006207F6" w:rsidRPr="005448F9" w:rsidRDefault="006207F6" w:rsidP="006207F6">
      <w:pPr>
        <w:spacing w:after="0" w:line="360" w:lineRule="auto"/>
        <w:ind w:left="2160" w:firstLine="720"/>
        <w:rPr>
          <w:b/>
          <w:bCs/>
          <w:sz w:val="24"/>
          <w:szCs w:val="24"/>
        </w:rPr>
      </w:pPr>
    </w:p>
    <w:p w14:paraId="30B0CD4E" w14:textId="77777777" w:rsidR="006207F6" w:rsidRPr="005448F9" w:rsidRDefault="006207F6" w:rsidP="006207F6">
      <w:pPr>
        <w:spacing w:after="0" w:line="360" w:lineRule="auto"/>
        <w:rPr>
          <w:b/>
          <w:bCs/>
          <w:sz w:val="24"/>
          <w:szCs w:val="24"/>
        </w:rPr>
      </w:pPr>
    </w:p>
    <w:p w14:paraId="217BCCEB" w14:textId="77777777" w:rsidR="007B750F" w:rsidRPr="005448F9" w:rsidRDefault="007B750F" w:rsidP="006207F6">
      <w:pPr>
        <w:spacing w:after="0" w:line="360" w:lineRule="auto"/>
        <w:rPr>
          <w:b/>
          <w:bCs/>
          <w:sz w:val="24"/>
          <w:szCs w:val="24"/>
        </w:rPr>
      </w:pPr>
    </w:p>
    <w:p w14:paraId="71312CF5" w14:textId="47EEB470" w:rsidR="00D83C45" w:rsidRDefault="00D83C45">
      <w:pPr>
        <w:rPr>
          <w:b/>
          <w:bCs/>
          <w:sz w:val="24"/>
          <w:szCs w:val="24"/>
        </w:rPr>
      </w:pPr>
      <w:r>
        <w:rPr>
          <w:b/>
          <w:bCs/>
          <w:sz w:val="24"/>
          <w:szCs w:val="24"/>
        </w:rPr>
        <w:br w:type="page"/>
      </w:r>
    </w:p>
    <w:bookmarkStart w:id="0" w:name="_Toc72508922" w:displacedByCustomXml="next"/>
    <w:sdt>
      <w:sdtPr>
        <w:rPr>
          <w:rFonts w:asciiTheme="minorHAnsi" w:eastAsiaTheme="minorHAnsi" w:hAnsiTheme="minorHAnsi" w:cstheme="minorBidi"/>
          <w:b w:val="0"/>
          <w:sz w:val="22"/>
          <w:szCs w:val="22"/>
        </w:rPr>
        <w:id w:val="-1127465934"/>
        <w:docPartObj>
          <w:docPartGallery w:val="Table of Contents"/>
          <w:docPartUnique/>
        </w:docPartObj>
      </w:sdtPr>
      <w:sdtEndPr>
        <w:rPr>
          <w:bCs/>
          <w:noProof/>
        </w:rPr>
      </w:sdtEndPr>
      <w:sdtContent>
        <w:p w14:paraId="36F1561D" w14:textId="6D29BE5B" w:rsidR="0036648B" w:rsidRDefault="0036648B" w:rsidP="00D83C45">
          <w:pPr>
            <w:pStyle w:val="Heading1"/>
          </w:pPr>
          <w:r>
            <w:t>Table of Contents</w:t>
          </w:r>
          <w:bookmarkEnd w:id="0"/>
        </w:p>
        <w:p w14:paraId="4D618772" w14:textId="77777777" w:rsidR="00D83C45" w:rsidRDefault="0036648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2508922" w:history="1">
            <w:r w:rsidR="00D83C45" w:rsidRPr="0090536D">
              <w:rPr>
                <w:rStyle w:val="Hyperlink"/>
                <w:noProof/>
              </w:rPr>
              <w:t>Table of Contents</w:t>
            </w:r>
            <w:r w:rsidR="00D83C45">
              <w:rPr>
                <w:noProof/>
                <w:webHidden/>
              </w:rPr>
              <w:tab/>
            </w:r>
            <w:r w:rsidR="00D83C45">
              <w:rPr>
                <w:noProof/>
                <w:webHidden/>
              </w:rPr>
              <w:fldChar w:fldCharType="begin"/>
            </w:r>
            <w:r w:rsidR="00D83C45">
              <w:rPr>
                <w:noProof/>
                <w:webHidden/>
              </w:rPr>
              <w:instrText xml:space="preserve"> PAGEREF _Toc72508922 \h </w:instrText>
            </w:r>
            <w:r w:rsidR="00D83C45">
              <w:rPr>
                <w:noProof/>
                <w:webHidden/>
              </w:rPr>
            </w:r>
            <w:r w:rsidR="00D83C45">
              <w:rPr>
                <w:noProof/>
                <w:webHidden/>
              </w:rPr>
              <w:fldChar w:fldCharType="separate"/>
            </w:r>
            <w:r w:rsidR="00D83C45">
              <w:rPr>
                <w:noProof/>
                <w:webHidden/>
              </w:rPr>
              <w:t>2</w:t>
            </w:r>
            <w:r w:rsidR="00D83C45">
              <w:rPr>
                <w:noProof/>
                <w:webHidden/>
              </w:rPr>
              <w:fldChar w:fldCharType="end"/>
            </w:r>
          </w:hyperlink>
        </w:p>
        <w:p w14:paraId="319604E5" w14:textId="77777777" w:rsidR="00D83C45" w:rsidRDefault="00326BEF">
          <w:pPr>
            <w:pStyle w:val="TOC1"/>
            <w:tabs>
              <w:tab w:val="right" w:leader="dot" w:pos="9350"/>
            </w:tabs>
            <w:rPr>
              <w:rFonts w:eastAsiaTheme="minorEastAsia"/>
              <w:noProof/>
            </w:rPr>
          </w:pPr>
          <w:hyperlink w:anchor="_Toc72508923" w:history="1">
            <w:r w:rsidR="00D83C45" w:rsidRPr="0090536D">
              <w:rPr>
                <w:rStyle w:val="Hyperlink"/>
                <w:noProof/>
              </w:rPr>
              <w:t>SECTION ONE</w:t>
            </w:r>
            <w:r w:rsidR="00D83C45">
              <w:rPr>
                <w:noProof/>
                <w:webHidden/>
              </w:rPr>
              <w:tab/>
            </w:r>
            <w:r w:rsidR="00D83C45">
              <w:rPr>
                <w:noProof/>
                <w:webHidden/>
              </w:rPr>
              <w:fldChar w:fldCharType="begin"/>
            </w:r>
            <w:r w:rsidR="00D83C45">
              <w:rPr>
                <w:noProof/>
                <w:webHidden/>
              </w:rPr>
              <w:instrText xml:space="preserve"> PAGEREF _Toc72508923 \h </w:instrText>
            </w:r>
            <w:r w:rsidR="00D83C45">
              <w:rPr>
                <w:noProof/>
                <w:webHidden/>
              </w:rPr>
            </w:r>
            <w:r w:rsidR="00D83C45">
              <w:rPr>
                <w:noProof/>
                <w:webHidden/>
              </w:rPr>
              <w:fldChar w:fldCharType="separate"/>
            </w:r>
            <w:r w:rsidR="00D83C45">
              <w:rPr>
                <w:noProof/>
                <w:webHidden/>
              </w:rPr>
              <w:t>3</w:t>
            </w:r>
            <w:r w:rsidR="00D83C45">
              <w:rPr>
                <w:noProof/>
                <w:webHidden/>
              </w:rPr>
              <w:fldChar w:fldCharType="end"/>
            </w:r>
          </w:hyperlink>
        </w:p>
        <w:p w14:paraId="63468EEB" w14:textId="77777777" w:rsidR="00D83C45" w:rsidRDefault="00326BEF">
          <w:pPr>
            <w:pStyle w:val="TOC1"/>
            <w:tabs>
              <w:tab w:val="right" w:leader="dot" w:pos="9350"/>
            </w:tabs>
            <w:rPr>
              <w:rFonts w:eastAsiaTheme="minorEastAsia"/>
              <w:noProof/>
            </w:rPr>
          </w:pPr>
          <w:hyperlink w:anchor="_Toc72508924" w:history="1">
            <w:r w:rsidR="00D83C45" w:rsidRPr="0090536D">
              <w:rPr>
                <w:rStyle w:val="Hyperlink"/>
                <w:noProof/>
              </w:rPr>
              <w:t>1.1 INTRODUCTION</w:t>
            </w:r>
            <w:r w:rsidR="00D83C45">
              <w:rPr>
                <w:noProof/>
                <w:webHidden/>
              </w:rPr>
              <w:tab/>
            </w:r>
            <w:r w:rsidR="00D83C45">
              <w:rPr>
                <w:noProof/>
                <w:webHidden/>
              </w:rPr>
              <w:fldChar w:fldCharType="begin"/>
            </w:r>
            <w:r w:rsidR="00D83C45">
              <w:rPr>
                <w:noProof/>
                <w:webHidden/>
              </w:rPr>
              <w:instrText xml:space="preserve"> PAGEREF _Toc72508924 \h </w:instrText>
            </w:r>
            <w:r w:rsidR="00D83C45">
              <w:rPr>
                <w:noProof/>
                <w:webHidden/>
              </w:rPr>
            </w:r>
            <w:r w:rsidR="00D83C45">
              <w:rPr>
                <w:noProof/>
                <w:webHidden/>
              </w:rPr>
              <w:fldChar w:fldCharType="separate"/>
            </w:r>
            <w:r w:rsidR="00D83C45">
              <w:rPr>
                <w:noProof/>
                <w:webHidden/>
              </w:rPr>
              <w:t>3</w:t>
            </w:r>
            <w:r w:rsidR="00D83C45">
              <w:rPr>
                <w:noProof/>
                <w:webHidden/>
              </w:rPr>
              <w:fldChar w:fldCharType="end"/>
            </w:r>
          </w:hyperlink>
        </w:p>
        <w:p w14:paraId="24E5C363" w14:textId="77777777" w:rsidR="00D83C45" w:rsidRDefault="00326BEF">
          <w:pPr>
            <w:pStyle w:val="TOC1"/>
            <w:tabs>
              <w:tab w:val="right" w:leader="dot" w:pos="9350"/>
            </w:tabs>
            <w:rPr>
              <w:rFonts w:eastAsiaTheme="minorEastAsia"/>
              <w:noProof/>
            </w:rPr>
          </w:pPr>
          <w:hyperlink w:anchor="_Toc72508925" w:history="1">
            <w:r w:rsidR="00D83C45" w:rsidRPr="0090536D">
              <w:rPr>
                <w:rStyle w:val="Hyperlink"/>
                <w:noProof/>
              </w:rPr>
              <w:t>1.2 STRUCTURE OF COMMUNICATION IN A WORKPLACE</w:t>
            </w:r>
            <w:r w:rsidR="00D83C45">
              <w:rPr>
                <w:noProof/>
                <w:webHidden/>
              </w:rPr>
              <w:tab/>
            </w:r>
            <w:r w:rsidR="00D83C45">
              <w:rPr>
                <w:noProof/>
                <w:webHidden/>
              </w:rPr>
              <w:fldChar w:fldCharType="begin"/>
            </w:r>
            <w:r w:rsidR="00D83C45">
              <w:rPr>
                <w:noProof/>
                <w:webHidden/>
              </w:rPr>
              <w:instrText xml:space="preserve"> PAGEREF _Toc72508925 \h </w:instrText>
            </w:r>
            <w:r w:rsidR="00D83C45">
              <w:rPr>
                <w:noProof/>
                <w:webHidden/>
              </w:rPr>
            </w:r>
            <w:r w:rsidR="00D83C45">
              <w:rPr>
                <w:noProof/>
                <w:webHidden/>
              </w:rPr>
              <w:fldChar w:fldCharType="separate"/>
            </w:r>
            <w:r w:rsidR="00D83C45">
              <w:rPr>
                <w:noProof/>
                <w:webHidden/>
              </w:rPr>
              <w:t>4</w:t>
            </w:r>
            <w:r w:rsidR="00D83C45">
              <w:rPr>
                <w:noProof/>
                <w:webHidden/>
              </w:rPr>
              <w:fldChar w:fldCharType="end"/>
            </w:r>
          </w:hyperlink>
        </w:p>
        <w:p w14:paraId="1D8563AA" w14:textId="77777777" w:rsidR="00D83C45" w:rsidRDefault="00326BEF">
          <w:pPr>
            <w:pStyle w:val="TOC1"/>
            <w:tabs>
              <w:tab w:val="left" w:pos="660"/>
              <w:tab w:val="right" w:leader="dot" w:pos="9350"/>
            </w:tabs>
            <w:rPr>
              <w:rFonts w:eastAsiaTheme="minorEastAsia"/>
              <w:noProof/>
            </w:rPr>
          </w:pPr>
          <w:hyperlink w:anchor="_Toc72508926" w:history="1">
            <w:r w:rsidR="00D83C45" w:rsidRPr="0090536D">
              <w:rPr>
                <w:rStyle w:val="Hyperlink"/>
                <w:noProof/>
              </w:rPr>
              <w:t>1.3</w:t>
            </w:r>
            <w:r w:rsidR="00D83C45">
              <w:rPr>
                <w:rFonts w:eastAsiaTheme="minorEastAsia"/>
                <w:noProof/>
              </w:rPr>
              <w:tab/>
            </w:r>
            <w:r w:rsidR="00D83C45" w:rsidRPr="0090536D">
              <w:rPr>
                <w:rStyle w:val="Hyperlink"/>
                <w:noProof/>
              </w:rPr>
              <w:t>WORKPLACE COMMUNICATION PROCESS</w:t>
            </w:r>
            <w:r w:rsidR="00D83C45">
              <w:rPr>
                <w:noProof/>
                <w:webHidden/>
              </w:rPr>
              <w:tab/>
            </w:r>
            <w:r w:rsidR="00D83C45">
              <w:rPr>
                <w:noProof/>
                <w:webHidden/>
              </w:rPr>
              <w:fldChar w:fldCharType="begin"/>
            </w:r>
            <w:r w:rsidR="00D83C45">
              <w:rPr>
                <w:noProof/>
                <w:webHidden/>
              </w:rPr>
              <w:instrText xml:space="preserve"> PAGEREF _Toc72508926 \h </w:instrText>
            </w:r>
            <w:r w:rsidR="00D83C45">
              <w:rPr>
                <w:noProof/>
                <w:webHidden/>
              </w:rPr>
            </w:r>
            <w:r w:rsidR="00D83C45">
              <w:rPr>
                <w:noProof/>
                <w:webHidden/>
              </w:rPr>
              <w:fldChar w:fldCharType="separate"/>
            </w:r>
            <w:r w:rsidR="00D83C45">
              <w:rPr>
                <w:noProof/>
                <w:webHidden/>
              </w:rPr>
              <w:t>5</w:t>
            </w:r>
            <w:r w:rsidR="00D83C45">
              <w:rPr>
                <w:noProof/>
                <w:webHidden/>
              </w:rPr>
              <w:fldChar w:fldCharType="end"/>
            </w:r>
          </w:hyperlink>
        </w:p>
        <w:p w14:paraId="214D3B2A" w14:textId="77777777" w:rsidR="00D83C45" w:rsidRDefault="00326BEF">
          <w:pPr>
            <w:pStyle w:val="TOC1"/>
            <w:tabs>
              <w:tab w:val="right" w:leader="dot" w:pos="9350"/>
            </w:tabs>
            <w:rPr>
              <w:rFonts w:eastAsiaTheme="minorEastAsia"/>
              <w:noProof/>
            </w:rPr>
          </w:pPr>
          <w:hyperlink w:anchor="_Toc72508927" w:history="1">
            <w:r w:rsidR="00D83C45" w:rsidRPr="0090536D">
              <w:rPr>
                <w:rStyle w:val="Hyperlink"/>
                <w:noProof/>
              </w:rPr>
              <w:t>1.4a. THE IMPORTANCE OF FEEDBACK</w:t>
            </w:r>
            <w:r w:rsidR="00D83C45">
              <w:rPr>
                <w:noProof/>
                <w:webHidden/>
              </w:rPr>
              <w:tab/>
            </w:r>
            <w:r w:rsidR="00D83C45">
              <w:rPr>
                <w:noProof/>
                <w:webHidden/>
              </w:rPr>
              <w:fldChar w:fldCharType="begin"/>
            </w:r>
            <w:r w:rsidR="00D83C45">
              <w:rPr>
                <w:noProof/>
                <w:webHidden/>
              </w:rPr>
              <w:instrText xml:space="preserve"> PAGEREF _Toc72508927 \h </w:instrText>
            </w:r>
            <w:r w:rsidR="00D83C45">
              <w:rPr>
                <w:noProof/>
                <w:webHidden/>
              </w:rPr>
            </w:r>
            <w:r w:rsidR="00D83C45">
              <w:rPr>
                <w:noProof/>
                <w:webHidden/>
              </w:rPr>
              <w:fldChar w:fldCharType="separate"/>
            </w:r>
            <w:r w:rsidR="00D83C45">
              <w:rPr>
                <w:noProof/>
                <w:webHidden/>
              </w:rPr>
              <w:t>7</w:t>
            </w:r>
            <w:r w:rsidR="00D83C45">
              <w:rPr>
                <w:noProof/>
                <w:webHidden/>
              </w:rPr>
              <w:fldChar w:fldCharType="end"/>
            </w:r>
          </w:hyperlink>
        </w:p>
        <w:p w14:paraId="2AE37BE6" w14:textId="77777777" w:rsidR="00D83C45" w:rsidRDefault="00326BEF">
          <w:pPr>
            <w:pStyle w:val="TOC1"/>
            <w:tabs>
              <w:tab w:val="right" w:leader="dot" w:pos="9350"/>
            </w:tabs>
            <w:rPr>
              <w:rFonts w:eastAsiaTheme="minorEastAsia"/>
              <w:noProof/>
            </w:rPr>
          </w:pPr>
          <w:hyperlink w:anchor="_Toc72508928" w:history="1">
            <w:r w:rsidR="00D83C45" w:rsidRPr="0090536D">
              <w:rPr>
                <w:rStyle w:val="Hyperlink"/>
                <w:noProof/>
              </w:rPr>
              <w:t>1.5 LEVELS OF FORMALITY IN COMMUNICATION</w:t>
            </w:r>
            <w:r w:rsidR="00D83C45">
              <w:rPr>
                <w:noProof/>
                <w:webHidden/>
              </w:rPr>
              <w:tab/>
            </w:r>
            <w:r w:rsidR="00D83C45">
              <w:rPr>
                <w:noProof/>
                <w:webHidden/>
              </w:rPr>
              <w:fldChar w:fldCharType="begin"/>
            </w:r>
            <w:r w:rsidR="00D83C45">
              <w:rPr>
                <w:noProof/>
                <w:webHidden/>
              </w:rPr>
              <w:instrText xml:space="preserve"> PAGEREF _Toc72508928 \h </w:instrText>
            </w:r>
            <w:r w:rsidR="00D83C45">
              <w:rPr>
                <w:noProof/>
                <w:webHidden/>
              </w:rPr>
            </w:r>
            <w:r w:rsidR="00D83C45">
              <w:rPr>
                <w:noProof/>
                <w:webHidden/>
              </w:rPr>
              <w:fldChar w:fldCharType="separate"/>
            </w:r>
            <w:r w:rsidR="00D83C45">
              <w:rPr>
                <w:noProof/>
                <w:webHidden/>
              </w:rPr>
              <w:t>7</w:t>
            </w:r>
            <w:r w:rsidR="00D83C45">
              <w:rPr>
                <w:noProof/>
                <w:webHidden/>
              </w:rPr>
              <w:fldChar w:fldCharType="end"/>
            </w:r>
          </w:hyperlink>
        </w:p>
        <w:p w14:paraId="7414DE86" w14:textId="77777777" w:rsidR="00D83C45" w:rsidRDefault="00326BEF">
          <w:pPr>
            <w:pStyle w:val="TOC1"/>
            <w:tabs>
              <w:tab w:val="right" w:leader="dot" w:pos="9350"/>
            </w:tabs>
            <w:rPr>
              <w:rFonts w:eastAsiaTheme="minorEastAsia"/>
              <w:noProof/>
            </w:rPr>
          </w:pPr>
          <w:hyperlink w:anchor="_Toc72508929" w:history="1">
            <w:r w:rsidR="00D83C45" w:rsidRPr="0090536D">
              <w:rPr>
                <w:rStyle w:val="Hyperlink"/>
                <w:noProof/>
              </w:rPr>
              <w:t>1.6 THE CONCEPT OF EFFECTIVE COMMUNICATION</w:t>
            </w:r>
            <w:r w:rsidR="00D83C45">
              <w:rPr>
                <w:noProof/>
                <w:webHidden/>
              </w:rPr>
              <w:tab/>
            </w:r>
            <w:r w:rsidR="00D83C45">
              <w:rPr>
                <w:noProof/>
                <w:webHidden/>
              </w:rPr>
              <w:fldChar w:fldCharType="begin"/>
            </w:r>
            <w:r w:rsidR="00D83C45">
              <w:rPr>
                <w:noProof/>
                <w:webHidden/>
              </w:rPr>
              <w:instrText xml:space="preserve"> PAGEREF _Toc72508929 \h </w:instrText>
            </w:r>
            <w:r w:rsidR="00D83C45">
              <w:rPr>
                <w:noProof/>
                <w:webHidden/>
              </w:rPr>
            </w:r>
            <w:r w:rsidR="00D83C45">
              <w:rPr>
                <w:noProof/>
                <w:webHidden/>
              </w:rPr>
              <w:fldChar w:fldCharType="separate"/>
            </w:r>
            <w:r w:rsidR="00D83C45">
              <w:rPr>
                <w:noProof/>
                <w:webHidden/>
              </w:rPr>
              <w:t>9</w:t>
            </w:r>
            <w:r w:rsidR="00D83C45">
              <w:rPr>
                <w:noProof/>
                <w:webHidden/>
              </w:rPr>
              <w:fldChar w:fldCharType="end"/>
            </w:r>
          </w:hyperlink>
        </w:p>
        <w:p w14:paraId="5FA9AED1" w14:textId="77777777" w:rsidR="00D83C45" w:rsidRDefault="00326BEF">
          <w:pPr>
            <w:pStyle w:val="TOC1"/>
            <w:tabs>
              <w:tab w:val="left" w:pos="660"/>
              <w:tab w:val="right" w:leader="dot" w:pos="9350"/>
            </w:tabs>
            <w:rPr>
              <w:rFonts w:eastAsiaTheme="minorEastAsia"/>
              <w:noProof/>
            </w:rPr>
          </w:pPr>
          <w:hyperlink w:anchor="_Toc72508930" w:history="1">
            <w:r w:rsidR="00D83C45" w:rsidRPr="0090536D">
              <w:rPr>
                <w:rStyle w:val="Hyperlink"/>
                <w:noProof/>
              </w:rPr>
              <w:t>1.7</w:t>
            </w:r>
            <w:r w:rsidR="00D83C45">
              <w:rPr>
                <w:rFonts w:eastAsiaTheme="minorEastAsia"/>
                <w:noProof/>
              </w:rPr>
              <w:tab/>
            </w:r>
            <w:r w:rsidR="00D83C45" w:rsidRPr="0090536D">
              <w:rPr>
                <w:rStyle w:val="Hyperlink"/>
                <w:noProof/>
              </w:rPr>
              <w:t xml:space="preserve">  CHARACTERISTICS OF EFFECTIVE COMMUNICATION</w:t>
            </w:r>
            <w:r w:rsidR="00D83C45">
              <w:rPr>
                <w:noProof/>
                <w:webHidden/>
              </w:rPr>
              <w:tab/>
            </w:r>
            <w:r w:rsidR="00D83C45">
              <w:rPr>
                <w:noProof/>
                <w:webHidden/>
              </w:rPr>
              <w:fldChar w:fldCharType="begin"/>
            </w:r>
            <w:r w:rsidR="00D83C45">
              <w:rPr>
                <w:noProof/>
                <w:webHidden/>
              </w:rPr>
              <w:instrText xml:space="preserve"> PAGEREF _Toc72508930 \h </w:instrText>
            </w:r>
            <w:r w:rsidR="00D83C45">
              <w:rPr>
                <w:noProof/>
                <w:webHidden/>
              </w:rPr>
            </w:r>
            <w:r w:rsidR="00D83C45">
              <w:rPr>
                <w:noProof/>
                <w:webHidden/>
              </w:rPr>
              <w:fldChar w:fldCharType="separate"/>
            </w:r>
            <w:r w:rsidR="00D83C45">
              <w:rPr>
                <w:noProof/>
                <w:webHidden/>
              </w:rPr>
              <w:t>9</w:t>
            </w:r>
            <w:r w:rsidR="00D83C45">
              <w:rPr>
                <w:noProof/>
                <w:webHidden/>
              </w:rPr>
              <w:fldChar w:fldCharType="end"/>
            </w:r>
          </w:hyperlink>
        </w:p>
        <w:p w14:paraId="0BA476C0" w14:textId="77777777" w:rsidR="00D83C45" w:rsidRDefault="00326BEF">
          <w:pPr>
            <w:pStyle w:val="TOC1"/>
            <w:tabs>
              <w:tab w:val="right" w:leader="dot" w:pos="9350"/>
            </w:tabs>
            <w:rPr>
              <w:rFonts w:eastAsiaTheme="minorEastAsia"/>
              <w:noProof/>
            </w:rPr>
          </w:pPr>
          <w:hyperlink w:anchor="_Toc72508931" w:history="1">
            <w:r w:rsidR="00D83C45" w:rsidRPr="0090536D">
              <w:rPr>
                <w:rStyle w:val="Hyperlink"/>
                <w:noProof/>
              </w:rPr>
              <w:t>1.8 EFFECTIVE COMMUNICATION SKILLS</w:t>
            </w:r>
            <w:r w:rsidR="00D83C45">
              <w:rPr>
                <w:noProof/>
                <w:webHidden/>
              </w:rPr>
              <w:tab/>
            </w:r>
            <w:r w:rsidR="00D83C45">
              <w:rPr>
                <w:noProof/>
                <w:webHidden/>
              </w:rPr>
              <w:fldChar w:fldCharType="begin"/>
            </w:r>
            <w:r w:rsidR="00D83C45">
              <w:rPr>
                <w:noProof/>
                <w:webHidden/>
              </w:rPr>
              <w:instrText xml:space="preserve"> PAGEREF _Toc72508931 \h </w:instrText>
            </w:r>
            <w:r w:rsidR="00D83C45">
              <w:rPr>
                <w:noProof/>
                <w:webHidden/>
              </w:rPr>
            </w:r>
            <w:r w:rsidR="00D83C45">
              <w:rPr>
                <w:noProof/>
                <w:webHidden/>
              </w:rPr>
              <w:fldChar w:fldCharType="separate"/>
            </w:r>
            <w:r w:rsidR="00D83C45">
              <w:rPr>
                <w:noProof/>
                <w:webHidden/>
              </w:rPr>
              <w:t>10</w:t>
            </w:r>
            <w:r w:rsidR="00D83C45">
              <w:rPr>
                <w:noProof/>
                <w:webHidden/>
              </w:rPr>
              <w:fldChar w:fldCharType="end"/>
            </w:r>
          </w:hyperlink>
        </w:p>
        <w:p w14:paraId="3F6C49AA" w14:textId="77777777" w:rsidR="00D83C45" w:rsidRDefault="00326BEF">
          <w:pPr>
            <w:pStyle w:val="TOC1"/>
            <w:tabs>
              <w:tab w:val="right" w:leader="dot" w:pos="9350"/>
            </w:tabs>
            <w:rPr>
              <w:rFonts w:eastAsiaTheme="minorEastAsia"/>
              <w:noProof/>
            </w:rPr>
          </w:pPr>
          <w:hyperlink w:anchor="_Toc72508932" w:history="1">
            <w:r w:rsidR="00D83C45" w:rsidRPr="0090536D">
              <w:rPr>
                <w:rStyle w:val="Hyperlink"/>
                <w:noProof/>
              </w:rPr>
              <w:t>1.9 THEORIES OR MODELS OF COMMUNICATION</w:t>
            </w:r>
            <w:r w:rsidR="00D83C45">
              <w:rPr>
                <w:noProof/>
                <w:webHidden/>
              </w:rPr>
              <w:tab/>
            </w:r>
            <w:r w:rsidR="00D83C45">
              <w:rPr>
                <w:noProof/>
                <w:webHidden/>
              </w:rPr>
              <w:fldChar w:fldCharType="begin"/>
            </w:r>
            <w:r w:rsidR="00D83C45">
              <w:rPr>
                <w:noProof/>
                <w:webHidden/>
              </w:rPr>
              <w:instrText xml:space="preserve"> PAGEREF _Toc72508932 \h </w:instrText>
            </w:r>
            <w:r w:rsidR="00D83C45">
              <w:rPr>
                <w:noProof/>
                <w:webHidden/>
              </w:rPr>
            </w:r>
            <w:r w:rsidR="00D83C45">
              <w:rPr>
                <w:noProof/>
                <w:webHidden/>
              </w:rPr>
              <w:fldChar w:fldCharType="separate"/>
            </w:r>
            <w:r w:rsidR="00D83C45">
              <w:rPr>
                <w:noProof/>
                <w:webHidden/>
              </w:rPr>
              <w:t>11</w:t>
            </w:r>
            <w:r w:rsidR="00D83C45">
              <w:rPr>
                <w:noProof/>
                <w:webHidden/>
              </w:rPr>
              <w:fldChar w:fldCharType="end"/>
            </w:r>
          </w:hyperlink>
        </w:p>
        <w:p w14:paraId="3852D527" w14:textId="77777777" w:rsidR="00D83C45" w:rsidRDefault="00326BEF">
          <w:pPr>
            <w:pStyle w:val="TOC1"/>
            <w:tabs>
              <w:tab w:val="right" w:leader="dot" w:pos="9350"/>
            </w:tabs>
            <w:rPr>
              <w:rFonts w:eastAsiaTheme="minorEastAsia"/>
              <w:noProof/>
            </w:rPr>
          </w:pPr>
          <w:hyperlink w:anchor="_Toc72508933" w:history="1">
            <w:r w:rsidR="00D83C45" w:rsidRPr="0090536D">
              <w:rPr>
                <w:rStyle w:val="Hyperlink"/>
                <w:noProof/>
              </w:rPr>
              <w:t>SECTION TWO</w:t>
            </w:r>
            <w:r w:rsidR="00D83C45">
              <w:rPr>
                <w:noProof/>
                <w:webHidden/>
              </w:rPr>
              <w:tab/>
            </w:r>
            <w:r w:rsidR="00D83C45">
              <w:rPr>
                <w:noProof/>
                <w:webHidden/>
              </w:rPr>
              <w:fldChar w:fldCharType="begin"/>
            </w:r>
            <w:r w:rsidR="00D83C45">
              <w:rPr>
                <w:noProof/>
                <w:webHidden/>
              </w:rPr>
              <w:instrText xml:space="preserve"> PAGEREF _Toc72508933 \h </w:instrText>
            </w:r>
            <w:r w:rsidR="00D83C45">
              <w:rPr>
                <w:noProof/>
                <w:webHidden/>
              </w:rPr>
            </w:r>
            <w:r w:rsidR="00D83C45">
              <w:rPr>
                <w:noProof/>
                <w:webHidden/>
              </w:rPr>
              <w:fldChar w:fldCharType="separate"/>
            </w:r>
            <w:r w:rsidR="00D83C45">
              <w:rPr>
                <w:noProof/>
                <w:webHidden/>
              </w:rPr>
              <w:t>12</w:t>
            </w:r>
            <w:r w:rsidR="00D83C45">
              <w:rPr>
                <w:noProof/>
                <w:webHidden/>
              </w:rPr>
              <w:fldChar w:fldCharType="end"/>
            </w:r>
          </w:hyperlink>
        </w:p>
        <w:p w14:paraId="5CC7FD34" w14:textId="77777777" w:rsidR="00D83C45" w:rsidRDefault="00326BEF">
          <w:pPr>
            <w:pStyle w:val="TOC1"/>
            <w:tabs>
              <w:tab w:val="right" w:leader="dot" w:pos="9350"/>
            </w:tabs>
            <w:rPr>
              <w:rFonts w:eastAsiaTheme="minorEastAsia"/>
              <w:noProof/>
            </w:rPr>
          </w:pPr>
          <w:hyperlink w:anchor="_Toc72508934" w:history="1">
            <w:r w:rsidR="00D83C45" w:rsidRPr="0090536D">
              <w:rPr>
                <w:rStyle w:val="Hyperlink"/>
                <w:noProof/>
              </w:rPr>
              <w:t>2.1 PERSONAL DEVELOPMENT PLAN (PDP) BASE TO IMPROVE COMMUNICATION SKILLS</w:t>
            </w:r>
            <w:r w:rsidR="00D83C45">
              <w:rPr>
                <w:noProof/>
                <w:webHidden/>
              </w:rPr>
              <w:tab/>
            </w:r>
            <w:r w:rsidR="00D83C45">
              <w:rPr>
                <w:noProof/>
                <w:webHidden/>
              </w:rPr>
              <w:fldChar w:fldCharType="begin"/>
            </w:r>
            <w:r w:rsidR="00D83C45">
              <w:rPr>
                <w:noProof/>
                <w:webHidden/>
              </w:rPr>
              <w:instrText xml:space="preserve"> PAGEREF _Toc72508934 \h </w:instrText>
            </w:r>
            <w:r w:rsidR="00D83C45">
              <w:rPr>
                <w:noProof/>
                <w:webHidden/>
              </w:rPr>
            </w:r>
            <w:r w:rsidR="00D83C45">
              <w:rPr>
                <w:noProof/>
                <w:webHidden/>
              </w:rPr>
              <w:fldChar w:fldCharType="separate"/>
            </w:r>
            <w:r w:rsidR="00D83C45">
              <w:rPr>
                <w:noProof/>
                <w:webHidden/>
              </w:rPr>
              <w:t>12</w:t>
            </w:r>
            <w:r w:rsidR="00D83C45">
              <w:rPr>
                <w:noProof/>
                <w:webHidden/>
              </w:rPr>
              <w:fldChar w:fldCharType="end"/>
            </w:r>
          </w:hyperlink>
        </w:p>
        <w:p w14:paraId="7F498B07" w14:textId="77777777" w:rsidR="00D83C45" w:rsidRDefault="00326BEF">
          <w:pPr>
            <w:pStyle w:val="TOC1"/>
            <w:tabs>
              <w:tab w:val="right" w:leader="dot" w:pos="9350"/>
            </w:tabs>
            <w:rPr>
              <w:rFonts w:eastAsiaTheme="minorEastAsia"/>
              <w:noProof/>
            </w:rPr>
          </w:pPr>
          <w:hyperlink w:anchor="_Toc72508935" w:history="1">
            <w:r w:rsidR="00D83C45" w:rsidRPr="0090536D">
              <w:rPr>
                <w:rStyle w:val="Hyperlink"/>
                <w:noProof/>
              </w:rPr>
              <w:t>2.2 CRITERIA TO EVALUATE EFFECTIVE COMMUNICATION SKILLS</w:t>
            </w:r>
            <w:r w:rsidR="00D83C45">
              <w:rPr>
                <w:noProof/>
                <w:webHidden/>
              </w:rPr>
              <w:tab/>
            </w:r>
            <w:r w:rsidR="00D83C45">
              <w:rPr>
                <w:noProof/>
                <w:webHidden/>
              </w:rPr>
              <w:fldChar w:fldCharType="begin"/>
            </w:r>
            <w:r w:rsidR="00D83C45">
              <w:rPr>
                <w:noProof/>
                <w:webHidden/>
              </w:rPr>
              <w:instrText xml:space="preserve"> PAGEREF _Toc72508935 \h </w:instrText>
            </w:r>
            <w:r w:rsidR="00D83C45">
              <w:rPr>
                <w:noProof/>
                <w:webHidden/>
              </w:rPr>
            </w:r>
            <w:r w:rsidR="00D83C45">
              <w:rPr>
                <w:noProof/>
                <w:webHidden/>
              </w:rPr>
              <w:fldChar w:fldCharType="separate"/>
            </w:r>
            <w:r w:rsidR="00D83C45">
              <w:rPr>
                <w:noProof/>
                <w:webHidden/>
              </w:rPr>
              <w:t>13</w:t>
            </w:r>
            <w:r w:rsidR="00D83C45">
              <w:rPr>
                <w:noProof/>
                <w:webHidden/>
              </w:rPr>
              <w:fldChar w:fldCharType="end"/>
            </w:r>
          </w:hyperlink>
        </w:p>
        <w:p w14:paraId="43679543" w14:textId="77777777" w:rsidR="00D83C45" w:rsidRDefault="00326BEF">
          <w:pPr>
            <w:pStyle w:val="TOC1"/>
            <w:tabs>
              <w:tab w:val="right" w:leader="dot" w:pos="9350"/>
            </w:tabs>
            <w:rPr>
              <w:rFonts w:eastAsiaTheme="minorEastAsia"/>
              <w:noProof/>
            </w:rPr>
          </w:pPr>
          <w:hyperlink w:anchor="_Toc72508936" w:history="1">
            <w:r w:rsidR="00D83C45" w:rsidRPr="0090536D">
              <w:rPr>
                <w:rStyle w:val="Hyperlink"/>
                <w:noProof/>
              </w:rPr>
              <w:t>2.3 RANGE OF VERBAL AND WRITTEN COMMUNICATION METHODS</w:t>
            </w:r>
            <w:r w:rsidR="00D83C45">
              <w:rPr>
                <w:noProof/>
                <w:webHidden/>
              </w:rPr>
              <w:tab/>
            </w:r>
            <w:r w:rsidR="00D83C45">
              <w:rPr>
                <w:noProof/>
                <w:webHidden/>
              </w:rPr>
              <w:fldChar w:fldCharType="begin"/>
            </w:r>
            <w:r w:rsidR="00D83C45">
              <w:rPr>
                <w:noProof/>
                <w:webHidden/>
              </w:rPr>
              <w:instrText xml:space="preserve"> PAGEREF _Toc72508936 \h </w:instrText>
            </w:r>
            <w:r w:rsidR="00D83C45">
              <w:rPr>
                <w:noProof/>
                <w:webHidden/>
              </w:rPr>
            </w:r>
            <w:r w:rsidR="00D83C45">
              <w:rPr>
                <w:noProof/>
                <w:webHidden/>
              </w:rPr>
              <w:fldChar w:fldCharType="separate"/>
            </w:r>
            <w:r w:rsidR="00D83C45">
              <w:rPr>
                <w:noProof/>
                <w:webHidden/>
              </w:rPr>
              <w:t>13</w:t>
            </w:r>
            <w:r w:rsidR="00D83C45">
              <w:rPr>
                <w:noProof/>
                <w:webHidden/>
              </w:rPr>
              <w:fldChar w:fldCharType="end"/>
            </w:r>
          </w:hyperlink>
        </w:p>
        <w:p w14:paraId="77D5FFC8" w14:textId="77777777" w:rsidR="00D83C45" w:rsidRDefault="00326BEF">
          <w:pPr>
            <w:pStyle w:val="TOC1"/>
            <w:tabs>
              <w:tab w:val="right" w:leader="dot" w:pos="9350"/>
            </w:tabs>
            <w:rPr>
              <w:rFonts w:eastAsiaTheme="minorEastAsia"/>
              <w:noProof/>
            </w:rPr>
          </w:pPr>
          <w:hyperlink w:anchor="_Toc72508937" w:history="1">
            <w:r w:rsidR="00D83C45" w:rsidRPr="0090536D">
              <w:rPr>
                <w:rStyle w:val="Hyperlink"/>
                <w:noProof/>
              </w:rPr>
              <w:t>2.4 ANALYSIS OF MY PERSONAL VERBAL AND WRITTEN COMMUNICATION SKILLS INCLUDES</w:t>
            </w:r>
            <w:r w:rsidR="00D83C45">
              <w:rPr>
                <w:noProof/>
                <w:webHidden/>
              </w:rPr>
              <w:tab/>
            </w:r>
            <w:r w:rsidR="00D83C45">
              <w:rPr>
                <w:noProof/>
                <w:webHidden/>
              </w:rPr>
              <w:fldChar w:fldCharType="begin"/>
            </w:r>
            <w:r w:rsidR="00D83C45">
              <w:rPr>
                <w:noProof/>
                <w:webHidden/>
              </w:rPr>
              <w:instrText xml:space="preserve"> PAGEREF _Toc72508937 \h </w:instrText>
            </w:r>
            <w:r w:rsidR="00D83C45">
              <w:rPr>
                <w:noProof/>
                <w:webHidden/>
              </w:rPr>
            </w:r>
            <w:r w:rsidR="00D83C45">
              <w:rPr>
                <w:noProof/>
                <w:webHidden/>
              </w:rPr>
              <w:fldChar w:fldCharType="separate"/>
            </w:r>
            <w:r w:rsidR="00D83C45">
              <w:rPr>
                <w:noProof/>
                <w:webHidden/>
              </w:rPr>
              <w:t>14</w:t>
            </w:r>
            <w:r w:rsidR="00D83C45">
              <w:rPr>
                <w:noProof/>
                <w:webHidden/>
              </w:rPr>
              <w:fldChar w:fldCharType="end"/>
            </w:r>
          </w:hyperlink>
        </w:p>
        <w:p w14:paraId="67C290B1" w14:textId="77777777" w:rsidR="00D83C45" w:rsidRDefault="00326BEF">
          <w:pPr>
            <w:pStyle w:val="TOC1"/>
            <w:tabs>
              <w:tab w:val="right" w:leader="dot" w:pos="9350"/>
            </w:tabs>
            <w:rPr>
              <w:rFonts w:eastAsiaTheme="minorEastAsia"/>
              <w:noProof/>
            </w:rPr>
          </w:pPr>
          <w:hyperlink w:anchor="_Toc72508938" w:history="1">
            <w:r w:rsidR="00D83C45" w:rsidRPr="0090536D">
              <w:rPr>
                <w:rStyle w:val="Hyperlink"/>
                <w:noProof/>
              </w:rPr>
              <w:t>2.5 MY OWN COMMUNICATION STYLES</w:t>
            </w:r>
            <w:r w:rsidR="00D83C45">
              <w:rPr>
                <w:noProof/>
                <w:webHidden/>
              </w:rPr>
              <w:tab/>
            </w:r>
            <w:r w:rsidR="00D83C45">
              <w:rPr>
                <w:noProof/>
                <w:webHidden/>
              </w:rPr>
              <w:fldChar w:fldCharType="begin"/>
            </w:r>
            <w:r w:rsidR="00D83C45">
              <w:rPr>
                <w:noProof/>
                <w:webHidden/>
              </w:rPr>
              <w:instrText xml:space="preserve"> PAGEREF _Toc72508938 \h </w:instrText>
            </w:r>
            <w:r w:rsidR="00D83C45">
              <w:rPr>
                <w:noProof/>
                <w:webHidden/>
              </w:rPr>
            </w:r>
            <w:r w:rsidR="00D83C45">
              <w:rPr>
                <w:noProof/>
                <w:webHidden/>
              </w:rPr>
              <w:fldChar w:fldCharType="separate"/>
            </w:r>
            <w:r w:rsidR="00D83C45">
              <w:rPr>
                <w:noProof/>
                <w:webHidden/>
              </w:rPr>
              <w:t>14</w:t>
            </w:r>
            <w:r w:rsidR="00D83C45">
              <w:rPr>
                <w:noProof/>
                <w:webHidden/>
              </w:rPr>
              <w:fldChar w:fldCharType="end"/>
            </w:r>
          </w:hyperlink>
        </w:p>
        <w:p w14:paraId="2E35CC04" w14:textId="77777777" w:rsidR="00D83C45" w:rsidRDefault="00326BEF">
          <w:pPr>
            <w:pStyle w:val="TOC1"/>
            <w:tabs>
              <w:tab w:val="right" w:leader="dot" w:pos="9350"/>
            </w:tabs>
            <w:rPr>
              <w:rFonts w:eastAsiaTheme="minorEastAsia"/>
              <w:noProof/>
            </w:rPr>
          </w:pPr>
          <w:hyperlink w:anchor="_Toc72508939" w:history="1">
            <w:r w:rsidR="00D83C45" w:rsidRPr="0090536D">
              <w:rPr>
                <w:rStyle w:val="Hyperlink"/>
                <w:noProof/>
              </w:rPr>
              <w:t>2.6 THE IMPACT OF COMMUNICATION THEORIES ON MY COMMUNICATION SKILLS</w:t>
            </w:r>
            <w:r w:rsidR="00D83C45">
              <w:rPr>
                <w:noProof/>
                <w:webHidden/>
              </w:rPr>
              <w:tab/>
            </w:r>
            <w:r w:rsidR="00D83C45">
              <w:rPr>
                <w:noProof/>
                <w:webHidden/>
              </w:rPr>
              <w:fldChar w:fldCharType="begin"/>
            </w:r>
            <w:r w:rsidR="00D83C45">
              <w:rPr>
                <w:noProof/>
                <w:webHidden/>
              </w:rPr>
              <w:instrText xml:space="preserve"> PAGEREF _Toc72508939 \h </w:instrText>
            </w:r>
            <w:r w:rsidR="00D83C45">
              <w:rPr>
                <w:noProof/>
                <w:webHidden/>
              </w:rPr>
            </w:r>
            <w:r w:rsidR="00D83C45">
              <w:rPr>
                <w:noProof/>
                <w:webHidden/>
              </w:rPr>
              <w:fldChar w:fldCharType="separate"/>
            </w:r>
            <w:r w:rsidR="00D83C45">
              <w:rPr>
                <w:noProof/>
                <w:webHidden/>
              </w:rPr>
              <w:t>15</w:t>
            </w:r>
            <w:r w:rsidR="00D83C45">
              <w:rPr>
                <w:noProof/>
                <w:webHidden/>
              </w:rPr>
              <w:fldChar w:fldCharType="end"/>
            </w:r>
          </w:hyperlink>
        </w:p>
        <w:p w14:paraId="60E076A4" w14:textId="77777777" w:rsidR="00D83C45" w:rsidRDefault="00326BEF">
          <w:pPr>
            <w:pStyle w:val="TOC1"/>
            <w:tabs>
              <w:tab w:val="right" w:leader="dot" w:pos="9350"/>
            </w:tabs>
            <w:rPr>
              <w:rFonts w:eastAsiaTheme="minorEastAsia"/>
              <w:noProof/>
            </w:rPr>
          </w:pPr>
          <w:hyperlink w:anchor="_Toc72508940" w:history="1">
            <w:r w:rsidR="00D83C45" w:rsidRPr="0090536D">
              <w:rPr>
                <w:rStyle w:val="Hyperlink"/>
                <w:noProof/>
              </w:rPr>
              <w:t>2.7    AREAS OF STRENGTH AND WEAKNESS</w:t>
            </w:r>
            <w:r w:rsidR="00D83C45">
              <w:rPr>
                <w:noProof/>
                <w:webHidden/>
              </w:rPr>
              <w:tab/>
            </w:r>
            <w:r w:rsidR="00D83C45">
              <w:rPr>
                <w:noProof/>
                <w:webHidden/>
              </w:rPr>
              <w:fldChar w:fldCharType="begin"/>
            </w:r>
            <w:r w:rsidR="00D83C45">
              <w:rPr>
                <w:noProof/>
                <w:webHidden/>
              </w:rPr>
              <w:instrText xml:space="preserve"> PAGEREF _Toc72508940 \h </w:instrText>
            </w:r>
            <w:r w:rsidR="00D83C45">
              <w:rPr>
                <w:noProof/>
                <w:webHidden/>
              </w:rPr>
            </w:r>
            <w:r w:rsidR="00D83C45">
              <w:rPr>
                <w:noProof/>
                <w:webHidden/>
              </w:rPr>
              <w:fldChar w:fldCharType="separate"/>
            </w:r>
            <w:r w:rsidR="00D83C45">
              <w:rPr>
                <w:noProof/>
                <w:webHidden/>
              </w:rPr>
              <w:t>16</w:t>
            </w:r>
            <w:r w:rsidR="00D83C45">
              <w:rPr>
                <w:noProof/>
                <w:webHidden/>
              </w:rPr>
              <w:fldChar w:fldCharType="end"/>
            </w:r>
          </w:hyperlink>
        </w:p>
        <w:p w14:paraId="1E344C78" w14:textId="77777777" w:rsidR="00D83C45" w:rsidRDefault="00326BEF">
          <w:pPr>
            <w:pStyle w:val="TOC1"/>
            <w:tabs>
              <w:tab w:val="right" w:leader="dot" w:pos="9350"/>
            </w:tabs>
            <w:rPr>
              <w:rFonts w:eastAsiaTheme="minorEastAsia"/>
              <w:noProof/>
            </w:rPr>
          </w:pPr>
          <w:hyperlink w:anchor="_Toc72508941" w:history="1">
            <w:r w:rsidR="00D83C45" w:rsidRPr="0090536D">
              <w:rPr>
                <w:rStyle w:val="Hyperlink"/>
                <w:noProof/>
              </w:rPr>
              <w:t>2. 8 PERSONAL DEVELOPMENT PLAN TO OVERCOME WEAKNESSES AND BUILD STRENGTH</w:t>
            </w:r>
            <w:r w:rsidR="00D83C45">
              <w:rPr>
                <w:noProof/>
                <w:webHidden/>
              </w:rPr>
              <w:tab/>
            </w:r>
            <w:r w:rsidR="00D83C45">
              <w:rPr>
                <w:noProof/>
                <w:webHidden/>
              </w:rPr>
              <w:fldChar w:fldCharType="begin"/>
            </w:r>
            <w:r w:rsidR="00D83C45">
              <w:rPr>
                <w:noProof/>
                <w:webHidden/>
              </w:rPr>
              <w:instrText xml:space="preserve"> PAGEREF _Toc72508941 \h </w:instrText>
            </w:r>
            <w:r w:rsidR="00D83C45">
              <w:rPr>
                <w:noProof/>
                <w:webHidden/>
              </w:rPr>
            </w:r>
            <w:r w:rsidR="00D83C45">
              <w:rPr>
                <w:noProof/>
                <w:webHidden/>
              </w:rPr>
              <w:fldChar w:fldCharType="separate"/>
            </w:r>
            <w:r w:rsidR="00D83C45">
              <w:rPr>
                <w:noProof/>
                <w:webHidden/>
              </w:rPr>
              <w:t>16</w:t>
            </w:r>
            <w:r w:rsidR="00D83C45">
              <w:rPr>
                <w:noProof/>
                <w:webHidden/>
              </w:rPr>
              <w:fldChar w:fldCharType="end"/>
            </w:r>
          </w:hyperlink>
        </w:p>
        <w:p w14:paraId="576657BB" w14:textId="77777777" w:rsidR="00D83C45" w:rsidRDefault="00326BEF">
          <w:pPr>
            <w:pStyle w:val="TOC1"/>
            <w:tabs>
              <w:tab w:val="right" w:leader="dot" w:pos="9350"/>
            </w:tabs>
            <w:rPr>
              <w:rFonts w:eastAsiaTheme="minorEastAsia"/>
              <w:noProof/>
            </w:rPr>
          </w:pPr>
          <w:hyperlink w:anchor="_Toc72508942" w:history="1">
            <w:r w:rsidR="00D83C45" w:rsidRPr="0090536D">
              <w:rPr>
                <w:rStyle w:val="Hyperlink"/>
                <w:noProof/>
              </w:rPr>
              <w:t>References</w:t>
            </w:r>
            <w:r w:rsidR="00D83C45">
              <w:rPr>
                <w:noProof/>
                <w:webHidden/>
              </w:rPr>
              <w:tab/>
            </w:r>
            <w:r w:rsidR="00D83C45">
              <w:rPr>
                <w:noProof/>
                <w:webHidden/>
              </w:rPr>
              <w:fldChar w:fldCharType="begin"/>
            </w:r>
            <w:r w:rsidR="00D83C45">
              <w:rPr>
                <w:noProof/>
                <w:webHidden/>
              </w:rPr>
              <w:instrText xml:space="preserve"> PAGEREF _Toc72508942 \h </w:instrText>
            </w:r>
            <w:r w:rsidR="00D83C45">
              <w:rPr>
                <w:noProof/>
                <w:webHidden/>
              </w:rPr>
            </w:r>
            <w:r w:rsidR="00D83C45">
              <w:rPr>
                <w:noProof/>
                <w:webHidden/>
              </w:rPr>
              <w:fldChar w:fldCharType="separate"/>
            </w:r>
            <w:r w:rsidR="00D83C45">
              <w:rPr>
                <w:noProof/>
                <w:webHidden/>
              </w:rPr>
              <w:t>17</w:t>
            </w:r>
            <w:r w:rsidR="00D83C45">
              <w:rPr>
                <w:noProof/>
                <w:webHidden/>
              </w:rPr>
              <w:fldChar w:fldCharType="end"/>
            </w:r>
          </w:hyperlink>
        </w:p>
        <w:p w14:paraId="638169C7" w14:textId="785DBB9A" w:rsidR="0036648B" w:rsidRDefault="0036648B">
          <w:r>
            <w:rPr>
              <w:b/>
              <w:bCs/>
              <w:noProof/>
            </w:rPr>
            <w:fldChar w:fldCharType="end"/>
          </w:r>
        </w:p>
      </w:sdtContent>
    </w:sdt>
    <w:p w14:paraId="0527477B" w14:textId="77777777" w:rsidR="0036648B" w:rsidRPr="005448F9" w:rsidRDefault="0036648B" w:rsidP="0020062B">
      <w:pPr>
        <w:spacing w:after="0" w:line="360" w:lineRule="auto"/>
        <w:ind w:left="2880" w:firstLine="720"/>
        <w:rPr>
          <w:b/>
          <w:bCs/>
          <w:sz w:val="24"/>
          <w:szCs w:val="24"/>
        </w:rPr>
      </w:pPr>
    </w:p>
    <w:p w14:paraId="024D0A03" w14:textId="77777777" w:rsidR="0036648B" w:rsidRDefault="0036648B">
      <w:pPr>
        <w:rPr>
          <w:b/>
          <w:bCs/>
          <w:sz w:val="24"/>
          <w:szCs w:val="24"/>
        </w:rPr>
      </w:pPr>
      <w:r>
        <w:rPr>
          <w:b/>
          <w:bCs/>
          <w:sz w:val="24"/>
          <w:szCs w:val="24"/>
        </w:rPr>
        <w:br w:type="page"/>
      </w:r>
    </w:p>
    <w:p w14:paraId="7A64C47B" w14:textId="79C128F4" w:rsidR="008B629D" w:rsidRPr="00ED0EB9" w:rsidRDefault="00A842A0" w:rsidP="00ED0EB9">
      <w:pPr>
        <w:jc w:val="center"/>
        <w:rPr>
          <w:b/>
          <w:bCs/>
          <w:sz w:val="32"/>
          <w:szCs w:val="24"/>
        </w:rPr>
      </w:pPr>
      <w:r w:rsidRPr="00ED0EB9">
        <w:rPr>
          <w:b/>
          <w:bCs/>
          <w:sz w:val="32"/>
          <w:szCs w:val="24"/>
        </w:rPr>
        <w:lastRenderedPageBreak/>
        <w:t>WRITTEN REPORT ON WORKPLACE COMMUNICATION</w:t>
      </w:r>
    </w:p>
    <w:p w14:paraId="7AB41640" w14:textId="61FAEF4B" w:rsidR="0036648B" w:rsidRPr="005448F9" w:rsidRDefault="0036648B" w:rsidP="0036648B">
      <w:pPr>
        <w:pStyle w:val="Heading1"/>
      </w:pPr>
      <w:bookmarkStart w:id="1" w:name="_Toc72508923"/>
      <w:r>
        <w:t>SECTION ONE</w:t>
      </w:r>
      <w:bookmarkEnd w:id="1"/>
    </w:p>
    <w:p w14:paraId="0F8FD819" w14:textId="0C9CA7F5" w:rsidR="00A842A0" w:rsidRPr="0036648B" w:rsidRDefault="000C1055" w:rsidP="0036648B">
      <w:pPr>
        <w:pStyle w:val="Heading1"/>
      </w:pPr>
      <w:bookmarkStart w:id="2" w:name="_Toc72508924"/>
      <w:r w:rsidRPr="0036648B">
        <w:t xml:space="preserve">1.1 </w:t>
      </w:r>
      <w:r w:rsidR="00A842A0" w:rsidRPr="0036648B">
        <w:rPr>
          <w:rStyle w:val="Heading1Char"/>
          <w:b/>
        </w:rPr>
        <w:t>INTRODUCTION</w:t>
      </w:r>
      <w:bookmarkEnd w:id="2"/>
    </w:p>
    <w:p w14:paraId="619E4FBE" w14:textId="77777777" w:rsidR="001C7A44" w:rsidRPr="005448F9" w:rsidRDefault="00645569" w:rsidP="001C7A44">
      <w:pPr>
        <w:spacing w:line="360" w:lineRule="auto"/>
        <w:jc w:val="both"/>
        <w:rPr>
          <w:sz w:val="24"/>
          <w:szCs w:val="24"/>
        </w:rPr>
      </w:pPr>
      <w:r w:rsidRPr="005448F9">
        <w:rPr>
          <w:sz w:val="24"/>
          <w:szCs w:val="24"/>
        </w:rPr>
        <w:t xml:space="preserve">The concept of Communication can be construed to mean the process of passing on information and understanding from an individual to another. It is the exchange of ideas, thoughts, emotions etc. between the sender(s) and the receiver(s) (Keyton, 2011). Collaborating this view, Sanchez &amp; Guo, (2005) asserted that communication is a medium through which information is transmitted in such a way that one can be understood by others. In the same vein, Bello-Imam (2007), </w:t>
      </w:r>
      <w:r>
        <w:rPr>
          <w:sz w:val="24"/>
          <w:szCs w:val="24"/>
        </w:rPr>
        <w:t>supported</w:t>
      </w:r>
      <w:r w:rsidRPr="005448F9">
        <w:rPr>
          <w:sz w:val="24"/>
          <w:szCs w:val="24"/>
        </w:rPr>
        <w:t xml:space="preserve"> </w:t>
      </w:r>
      <w:r>
        <w:rPr>
          <w:sz w:val="24"/>
          <w:szCs w:val="24"/>
        </w:rPr>
        <w:t xml:space="preserve">this view </w:t>
      </w:r>
      <w:r w:rsidRPr="005448F9">
        <w:rPr>
          <w:sz w:val="24"/>
          <w:szCs w:val="24"/>
        </w:rPr>
        <w:t>that communication is the sharing of ideas, experiences and meanings by employers and employees and other stakeholders of the establishment in which both the management and the employees constantly exchange positions as the sender and receiver.</w:t>
      </w:r>
      <w:r w:rsidR="001C7A44">
        <w:rPr>
          <w:sz w:val="24"/>
          <w:szCs w:val="24"/>
        </w:rPr>
        <w:t xml:space="preserve"> </w:t>
      </w:r>
    </w:p>
    <w:p w14:paraId="7380D0C6" w14:textId="1166221D" w:rsidR="00645569" w:rsidRPr="005448F9" w:rsidRDefault="001C7A44" w:rsidP="001C7A44">
      <w:pPr>
        <w:spacing w:line="360" w:lineRule="auto"/>
        <w:jc w:val="both"/>
        <w:rPr>
          <w:sz w:val="24"/>
          <w:szCs w:val="24"/>
        </w:rPr>
      </w:pPr>
      <w:r w:rsidRPr="005448F9">
        <w:rPr>
          <w:sz w:val="24"/>
          <w:szCs w:val="24"/>
        </w:rPr>
        <w:t xml:space="preserve">Furthermore, the concept of management communication connotes the use of communication as a tool to lead, Plan, </w:t>
      </w:r>
      <w:r>
        <w:rPr>
          <w:sz w:val="24"/>
          <w:szCs w:val="24"/>
        </w:rPr>
        <w:t>o</w:t>
      </w:r>
      <w:r w:rsidRPr="005448F9">
        <w:rPr>
          <w:sz w:val="24"/>
          <w:szCs w:val="24"/>
        </w:rPr>
        <w:t>rganize, direct and control both functions and human resource in a workplace (Nebo, Nwankwo &amp; Okonkwo, 2015).</w:t>
      </w:r>
    </w:p>
    <w:p w14:paraId="5AFD7576" w14:textId="4F2CCABF" w:rsidR="00F807B0" w:rsidRPr="005448F9" w:rsidRDefault="000F4D34" w:rsidP="00BA5FBF">
      <w:pPr>
        <w:spacing w:line="360" w:lineRule="auto"/>
        <w:jc w:val="both"/>
        <w:rPr>
          <w:sz w:val="24"/>
          <w:szCs w:val="24"/>
        </w:rPr>
      </w:pPr>
      <w:r w:rsidRPr="005448F9">
        <w:rPr>
          <w:sz w:val="24"/>
          <w:szCs w:val="24"/>
        </w:rPr>
        <w:t xml:space="preserve">The importance of communication cannot be overemphasized, it is </w:t>
      </w:r>
      <w:r w:rsidR="003E733B" w:rsidRPr="005448F9">
        <w:rPr>
          <w:sz w:val="24"/>
          <w:szCs w:val="24"/>
        </w:rPr>
        <w:t>the “Bloodstream” of every organization,</w:t>
      </w:r>
      <w:r w:rsidR="00AB5A89" w:rsidRPr="005448F9">
        <w:rPr>
          <w:sz w:val="24"/>
          <w:szCs w:val="24"/>
        </w:rPr>
        <w:t xml:space="preserve"> it is used to integrate the manage</w:t>
      </w:r>
      <w:r w:rsidR="00645569">
        <w:rPr>
          <w:sz w:val="24"/>
          <w:szCs w:val="24"/>
        </w:rPr>
        <w:t>r</w:t>
      </w:r>
      <w:r w:rsidR="00AB5A89" w:rsidRPr="005448F9">
        <w:rPr>
          <w:sz w:val="24"/>
          <w:szCs w:val="24"/>
        </w:rPr>
        <w:t>ial</w:t>
      </w:r>
      <w:r w:rsidR="00645569">
        <w:rPr>
          <w:sz w:val="24"/>
          <w:szCs w:val="24"/>
        </w:rPr>
        <w:t xml:space="preserve"> and operational</w:t>
      </w:r>
      <w:r w:rsidR="00AB5A89" w:rsidRPr="005448F9">
        <w:rPr>
          <w:sz w:val="24"/>
          <w:szCs w:val="24"/>
        </w:rPr>
        <w:t xml:space="preserve"> functions of an enterprise</w:t>
      </w:r>
      <w:r w:rsidRPr="005448F9">
        <w:rPr>
          <w:sz w:val="24"/>
          <w:szCs w:val="24"/>
        </w:rPr>
        <w:t xml:space="preserve"> (Ademi, </w:t>
      </w:r>
      <w:r w:rsidR="00266C54" w:rsidRPr="005448F9">
        <w:rPr>
          <w:sz w:val="24"/>
          <w:szCs w:val="24"/>
        </w:rPr>
        <w:t>pp.</w:t>
      </w:r>
      <w:r w:rsidR="00D8065B" w:rsidRPr="005448F9">
        <w:rPr>
          <w:sz w:val="24"/>
          <w:szCs w:val="24"/>
        </w:rPr>
        <w:t>2</w:t>
      </w:r>
      <w:r w:rsidR="00266C54" w:rsidRPr="005448F9">
        <w:rPr>
          <w:sz w:val="24"/>
          <w:szCs w:val="24"/>
        </w:rPr>
        <w:t xml:space="preserve">, </w:t>
      </w:r>
      <w:r w:rsidRPr="005448F9">
        <w:rPr>
          <w:sz w:val="24"/>
          <w:szCs w:val="24"/>
        </w:rPr>
        <w:t>2016).</w:t>
      </w:r>
      <w:r w:rsidR="0049126B" w:rsidRPr="005448F9">
        <w:rPr>
          <w:sz w:val="24"/>
          <w:szCs w:val="24"/>
        </w:rPr>
        <w:t xml:space="preserve"> </w:t>
      </w:r>
      <w:r w:rsidR="00432073" w:rsidRPr="005448F9">
        <w:rPr>
          <w:sz w:val="24"/>
          <w:szCs w:val="24"/>
        </w:rPr>
        <w:t xml:space="preserve">Communication is the vehicle which allows employers and employees the opportunities to recall the past, think of the present, and plan for the </w:t>
      </w:r>
      <w:r w:rsidR="006300C3" w:rsidRPr="005448F9">
        <w:rPr>
          <w:sz w:val="24"/>
          <w:szCs w:val="24"/>
        </w:rPr>
        <w:t xml:space="preserve">future (Bello-Imam, 2007). </w:t>
      </w:r>
      <w:r w:rsidR="00EA46FD" w:rsidRPr="005448F9">
        <w:rPr>
          <w:sz w:val="24"/>
          <w:szCs w:val="24"/>
        </w:rPr>
        <w:t>C</w:t>
      </w:r>
      <w:r w:rsidR="00CB072F" w:rsidRPr="005448F9">
        <w:rPr>
          <w:sz w:val="24"/>
          <w:szCs w:val="24"/>
        </w:rPr>
        <w:t>ommunication is the tool</w:t>
      </w:r>
      <w:r w:rsidR="00EE3FB4" w:rsidRPr="005448F9">
        <w:rPr>
          <w:sz w:val="24"/>
          <w:szCs w:val="24"/>
        </w:rPr>
        <w:t xml:space="preserve"> </w:t>
      </w:r>
      <w:r w:rsidR="00CB072F" w:rsidRPr="005448F9">
        <w:rPr>
          <w:sz w:val="24"/>
          <w:szCs w:val="24"/>
        </w:rPr>
        <w:t xml:space="preserve">that </w:t>
      </w:r>
      <w:r w:rsidR="00EE3FB4" w:rsidRPr="005448F9">
        <w:rPr>
          <w:sz w:val="24"/>
          <w:szCs w:val="24"/>
        </w:rPr>
        <w:t xml:space="preserve">facilitates </w:t>
      </w:r>
      <w:r w:rsidR="00CB072F" w:rsidRPr="005448F9">
        <w:rPr>
          <w:sz w:val="24"/>
          <w:szCs w:val="24"/>
        </w:rPr>
        <w:t>good working</w:t>
      </w:r>
      <w:r w:rsidR="00EE3FB4" w:rsidRPr="005448F9">
        <w:rPr>
          <w:sz w:val="24"/>
          <w:szCs w:val="24"/>
        </w:rPr>
        <w:t xml:space="preserve"> relationships in </w:t>
      </w:r>
      <w:r w:rsidR="00CB072F" w:rsidRPr="005448F9">
        <w:rPr>
          <w:sz w:val="24"/>
          <w:szCs w:val="24"/>
        </w:rPr>
        <w:t>any organization, it is a strong Business element for success.</w:t>
      </w:r>
      <w:r w:rsidR="005C6F7E" w:rsidRPr="005448F9">
        <w:rPr>
          <w:sz w:val="24"/>
          <w:szCs w:val="24"/>
        </w:rPr>
        <w:t xml:space="preserve"> </w:t>
      </w:r>
      <w:r w:rsidR="00591B2E" w:rsidRPr="005448F9">
        <w:rPr>
          <w:sz w:val="24"/>
          <w:szCs w:val="24"/>
        </w:rPr>
        <w:t xml:space="preserve">Communication is </w:t>
      </w:r>
      <w:r w:rsidR="00A83442" w:rsidRPr="005448F9">
        <w:rPr>
          <w:sz w:val="24"/>
          <w:szCs w:val="24"/>
        </w:rPr>
        <w:t>vital because it is the</w:t>
      </w:r>
      <w:r w:rsidR="00591B2E" w:rsidRPr="005448F9">
        <w:rPr>
          <w:sz w:val="24"/>
          <w:szCs w:val="24"/>
        </w:rPr>
        <w:t xml:space="preserve"> basic element in organizational structure and functioning (Nebo, Nwankwo &amp; Okonkwo, </w:t>
      </w:r>
      <w:r w:rsidR="00A83442" w:rsidRPr="005448F9">
        <w:rPr>
          <w:sz w:val="24"/>
          <w:szCs w:val="24"/>
        </w:rPr>
        <w:t xml:space="preserve">pp.135, </w:t>
      </w:r>
      <w:r w:rsidR="00591B2E" w:rsidRPr="005448F9">
        <w:rPr>
          <w:sz w:val="24"/>
          <w:szCs w:val="24"/>
        </w:rPr>
        <w:t xml:space="preserve">2015). </w:t>
      </w:r>
      <w:r w:rsidR="007470E0" w:rsidRPr="005448F9">
        <w:rPr>
          <w:sz w:val="24"/>
          <w:szCs w:val="24"/>
        </w:rPr>
        <w:t>I</w:t>
      </w:r>
      <w:r w:rsidR="005C6F7E" w:rsidRPr="005448F9">
        <w:rPr>
          <w:sz w:val="24"/>
          <w:szCs w:val="24"/>
        </w:rPr>
        <w:t>t</w:t>
      </w:r>
      <w:r w:rsidR="00CB072F" w:rsidRPr="005448F9">
        <w:rPr>
          <w:sz w:val="24"/>
          <w:szCs w:val="24"/>
        </w:rPr>
        <w:t xml:space="preserve"> is </w:t>
      </w:r>
      <w:r w:rsidR="007470E0" w:rsidRPr="005448F9">
        <w:rPr>
          <w:sz w:val="24"/>
          <w:szCs w:val="24"/>
        </w:rPr>
        <w:t xml:space="preserve">also </w:t>
      </w:r>
      <w:r w:rsidR="00CB072F" w:rsidRPr="005448F9">
        <w:rPr>
          <w:sz w:val="24"/>
          <w:szCs w:val="24"/>
        </w:rPr>
        <w:t xml:space="preserve">one of the most </w:t>
      </w:r>
      <w:r w:rsidR="005C6F7E" w:rsidRPr="005448F9">
        <w:rPr>
          <w:sz w:val="24"/>
          <w:szCs w:val="24"/>
        </w:rPr>
        <w:t>vital</w:t>
      </w:r>
      <w:r w:rsidR="00CB072F" w:rsidRPr="005448F9">
        <w:rPr>
          <w:sz w:val="24"/>
          <w:szCs w:val="24"/>
        </w:rPr>
        <w:t xml:space="preserve"> </w:t>
      </w:r>
      <w:r w:rsidR="005C6F7E" w:rsidRPr="005448F9">
        <w:rPr>
          <w:sz w:val="24"/>
          <w:szCs w:val="24"/>
        </w:rPr>
        <w:t xml:space="preserve">instruments management </w:t>
      </w:r>
      <w:r w:rsidR="007470E0" w:rsidRPr="005448F9">
        <w:rPr>
          <w:sz w:val="24"/>
          <w:szCs w:val="24"/>
        </w:rPr>
        <w:t>uses</w:t>
      </w:r>
      <w:r w:rsidR="005C6F7E" w:rsidRPr="005448F9">
        <w:rPr>
          <w:sz w:val="24"/>
          <w:szCs w:val="24"/>
        </w:rPr>
        <w:t xml:space="preserve"> to</w:t>
      </w:r>
      <w:r w:rsidR="00FE67F0" w:rsidRPr="005448F9">
        <w:rPr>
          <w:sz w:val="24"/>
          <w:szCs w:val="24"/>
        </w:rPr>
        <w:t xml:space="preserve"> set-up</w:t>
      </w:r>
      <w:r w:rsidR="005C6F7E" w:rsidRPr="005448F9">
        <w:rPr>
          <w:sz w:val="24"/>
          <w:szCs w:val="24"/>
        </w:rPr>
        <w:t xml:space="preserve"> teams and achieve </w:t>
      </w:r>
      <w:r w:rsidR="00FE67F0" w:rsidRPr="005448F9">
        <w:rPr>
          <w:sz w:val="24"/>
          <w:szCs w:val="24"/>
        </w:rPr>
        <w:t>valuable</w:t>
      </w:r>
      <w:r w:rsidR="005C6F7E" w:rsidRPr="005448F9">
        <w:rPr>
          <w:sz w:val="24"/>
          <w:szCs w:val="24"/>
        </w:rPr>
        <w:t xml:space="preserve"> performance (George</w:t>
      </w:r>
      <w:r w:rsidR="007470E0" w:rsidRPr="005448F9">
        <w:rPr>
          <w:sz w:val="24"/>
          <w:szCs w:val="24"/>
        </w:rPr>
        <w:t xml:space="preserve"> &amp;</w:t>
      </w:r>
      <w:r w:rsidR="005C6F7E" w:rsidRPr="005448F9">
        <w:rPr>
          <w:sz w:val="24"/>
          <w:szCs w:val="24"/>
        </w:rPr>
        <w:t xml:space="preserve"> Alexandra, 2017)</w:t>
      </w:r>
      <w:r w:rsidR="00FE67F0" w:rsidRPr="005448F9">
        <w:rPr>
          <w:sz w:val="24"/>
          <w:szCs w:val="24"/>
        </w:rPr>
        <w:t>.</w:t>
      </w:r>
      <w:r w:rsidR="005C6F7E" w:rsidRPr="005448F9">
        <w:rPr>
          <w:sz w:val="24"/>
          <w:szCs w:val="24"/>
        </w:rPr>
        <w:t xml:space="preserve"> </w:t>
      </w:r>
      <w:r w:rsidR="0070402B" w:rsidRPr="005448F9">
        <w:rPr>
          <w:sz w:val="24"/>
          <w:szCs w:val="24"/>
        </w:rPr>
        <w:t>To effectively achieve this, c</w:t>
      </w:r>
      <w:r w:rsidR="00F807B0" w:rsidRPr="005448F9">
        <w:rPr>
          <w:sz w:val="24"/>
          <w:szCs w:val="24"/>
        </w:rPr>
        <w:t xml:space="preserve">ommunication </w:t>
      </w:r>
      <w:r w:rsidR="0070402B" w:rsidRPr="005448F9">
        <w:rPr>
          <w:sz w:val="24"/>
          <w:szCs w:val="24"/>
        </w:rPr>
        <w:t xml:space="preserve">must be </w:t>
      </w:r>
      <w:r w:rsidR="007470E0" w:rsidRPr="005448F9">
        <w:rPr>
          <w:sz w:val="24"/>
          <w:szCs w:val="24"/>
        </w:rPr>
        <w:t>present</w:t>
      </w:r>
      <w:r w:rsidR="0070402B" w:rsidRPr="005448F9">
        <w:rPr>
          <w:sz w:val="24"/>
          <w:szCs w:val="24"/>
        </w:rPr>
        <w:t xml:space="preserve">ed in such a </w:t>
      </w:r>
      <w:r w:rsidR="00833D28" w:rsidRPr="005448F9">
        <w:rPr>
          <w:sz w:val="24"/>
          <w:szCs w:val="24"/>
        </w:rPr>
        <w:t>way</w:t>
      </w:r>
      <w:r w:rsidR="0070402B" w:rsidRPr="005448F9">
        <w:rPr>
          <w:sz w:val="24"/>
          <w:szCs w:val="24"/>
        </w:rPr>
        <w:t xml:space="preserve"> that the</w:t>
      </w:r>
      <w:r w:rsidR="007470E0" w:rsidRPr="005448F9">
        <w:rPr>
          <w:sz w:val="24"/>
          <w:szCs w:val="24"/>
        </w:rPr>
        <w:t xml:space="preserve"> views </w:t>
      </w:r>
      <w:r w:rsidR="0070402B" w:rsidRPr="005448F9">
        <w:rPr>
          <w:sz w:val="24"/>
          <w:szCs w:val="24"/>
        </w:rPr>
        <w:t>of</w:t>
      </w:r>
      <w:r w:rsidR="007470E0" w:rsidRPr="005448F9">
        <w:rPr>
          <w:sz w:val="24"/>
          <w:szCs w:val="24"/>
        </w:rPr>
        <w:t xml:space="preserve"> the sender </w:t>
      </w:r>
      <w:r w:rsidR="007D1A83">
        <w:rPr>
          <w:sz w:val="24"/>
          <w:szCs w:val="24"/>
        </w:rPr>
        <w:t>are</w:t>
      </w:r>
      <w:r w:rsidR="007470E0" w:rsidRPr="005448F9">
        <w:rPr>
          <w:sz w:val="24"/>
          <w:szCs w:val="24"/>
        </w:rPr>
        <w:t xml:space="preserve"> best understood by the receiver (Akua &amp; Emmanuel, 2014).</w:t>
      </w:r>
    </w:p>
    <w:p w14:paraId="46EC02C1" w14:textId="0997163A" w:rsidR="00266C54" w:rsidRPr="005448F9" w:rsidRDefault="00E30A19" w:rsidP="00D50F61">
      <w:pPr>
        <w:spacing w:line="360" w:lineRule="auto"/>
        <w:jc w:val="both"/>
        <w:rPr>
          <w:sz w:val="24"/>
          <w:szCs w:val="24"/>
        </w:rPr>
      </w:pPr>
      <w:r w:rsidRPr="005448F9">
        <w:rPr>
          <w:sz w:val="24"/>
          <w:szCs w:val="24"/>
        </w:rPr>
        <w:lastRenderedPageBreak/>
        <w:t xml:space="preserve">Therefore, this report </w:t>
      </w:r>
      <w:r w:rsidR="005F5E7F" w:rsidRPr="005448F9">
        <w:rPr>
          <w:sz w:val="24"/>
          <w:szCs w:val="24"/>
        </w:rPr>
        <w:t xml:space="preserve">briefly </w:t>
      </w:r>
      <w:r w:rsidRPr="005448F9">
        <w:rPr>
          <w:sz w:val="24"/>
          <w:szCs w:val="24"/>
        </w:rPr>
        <w:t xml:space="preserve">examines the content, </w:t>
      </w:r>
      <w:r w:rsidR="008F3C6D" w:rsidRPr="005448F9">
        <w:rPr>
          <w:sz w:val="24"/>
          <w:szCs w:val="24"/>
        </w:rPr>
        <w:t xml:space="preserve">structure, </w:t>
      </w:r>
      <w:r w:rsidRPr="005448F9">
        <w:rPr>
          <w:sz w:val="24"/>
          <w:szCs w:val="24"/>
        </w:rPr>
        <w:t>theories, effect</w:t>
      </w:r>
      <w:r w:rsidR="005F5E7F" w:rsidRPr="005448F9">
        <w:rPr>
          <w:sz w:val="24"/>
          <w:szCs w:val="24"/>
        </w:rPr>
        <w:t xml:space="preserve">iveness, </w:t>
      </w:r>
      <w:r w:rsidR="008F3C6D" w:rsidRPr="005448F9">
        <w:rPr>
          <w:sz w:val="24"/>
          <w:szCs w:val="24"/>
        </w:rPr>
        <w:t xml:space="preserve">modes, formality, </w:t>
      </w:r>
      <w:r w:rsidR="005F5E7F" w:rsidRPr="005448F9">
        <w:rPr>
          <w:sz w:val="24"/>
          <w:szCs w:val="24"/>
        </w:rPr>
        <w:t>skills and feedbacks of workplace communication</w:t>
      </w:r>
      <w:r w:rsidR="005F536B" w:rsidRPr="005448F9">
        <w:rPr>
          <w:sz w:val="24"/>
          <w:szCs w:val="24"/>
        </w:rPr>
        <w:t xml:space="preserve"> as required in this tas</w:t>
      </w:r>
      <w:r w:rsidR="001D07AC" w:rsidRPr="005448F9">
        <w:rPr>
          <w:sz w:val="24"/>
          <w:szCs w:val="24"/>
        </w:rPr>
        <w:t>k.</w:t>
      </w:r>
    </w:p>
    <w:p w14:paraId="437CB862" w14:textId="16377034" w:rsidR="00641283" w:rsidRPr="005448F9" w:rsidRDefault="001D07AC" w:rsidP="0036648B">
      <w:pPr>
        <w:pStyle w:val="Heading1"/>
        <w:rPr>
          <w:b w:val="0"/>
        </w:rPr>
      </w:pPr>
      <w:bookmarkStart w:id="3" w:name="_Toc72508925"/>
      <w:r w:rsidRPr="005448F9">
        <w:t>1.2 STRUCTURE OF COMMUNICATION IN A WORKPLACE</w:t>
      </w:r>
      <w:bookmarkEnd w:id="3"/>
    </w:p>
    <w:p w14:paraId="22BA68EF" w14:textId="77777777" w:rsidR="00641283" w:rsidRPr="005448F9" w:rsidRDefault="00641283" w:rsidP="00641283">
      <w:pPr>
        <w:pStyle w:val="ListParagraph"/>
        <w:numPr>
          <w:ilvl w:val="0"/>
          <w:numId w:val="30"/>
        </w:numPr>
        <w:spacing w:after="0" w:line="360" w:lineRule="auto"/>
        <w:jc w:val="both"/>
        <w:rPr>
          <w:sz w:val="24"/>
          <w:szCs w:val="24"/>
        </w:rPr>
      </w:pPr>
      <w:r w:rsidRPr="005448F9">
        <w:rPr>
          <w:sz w:val="24"/>
          <w:szCs w:val="24"/>
        </w:rPr>
        <w:t>Organizational structure is the designed pattern of relationships that exist between various units/departments of an organization (</w:t>
      </w:r>
      <w:proofErr w:type="spellStart"/>
      <w:r w:rsidRPr="005448F9">
        <w:rPr>
          <w:sz w:val="24"/>
          <w:szCs w:val="24"/>
        </w:rPr>
        <w:t>Ivanceivich</w:t>
      </w:r>
      <w:proofErr w:type="spellEnd"/>
      <w:r w:rsidRPr="005448F9">
        <w:rPr>
          <w:sz w:val="24"/>
          <w:szCs w:val="24"/>
        </w:rPr>
        <w:t xml:space="preserve">, Konopaske, &amp; Matteson, 2011). </w:t>
      </w:r>
    </w:p>
    <w:p w14:paraId="2FEBD8AA" w14:textId="42A19E7E" w:rsidR="00641283" w:rsidRPr="005448F9" w:rsidRDefault="00641283" w:rsidP="00641283">
      <w:pPr>
        <w:pStyle w:val="ListParagraph"/>
        <w:numPr>
          <w:ilvl w:val="0"/>
          <w:numId w:val="30"/>
        </w:numPr>
        <w:spacing w:after="0" w:line="360" w:lineRule="auto"/>
        <w:jc w:val="both"/>
        <w:rPr>
          <w:sz w:val="24"/>
          <w:szCs w:val="24"/>
        </w:rPr>
      </w:pPr>
      <w:r w:rsidRPr="005448F9">
        <w:rPr>
          <w:sz w:val="24"/>
          <w:szCs w:val="24"/>
        </w:rPr>
        <w:t xml:space="preserve">The structure of communication in most workplaces can be explained through organizational chart which contains different inter-connecting boxes and lines. The lines are levels of authority showing who must answer whom (i.e., the style of reporting relationship). </w:t>
      </w:r>
    </w:p>
    <w:p w14:paraId="05E3BF16" w14:textId="77777777" w:rsidR="00641283" w:rsidRPr="005448F9" w:rsidRDefault="00641283" w:rsidP="00641283">
      <w:pPr>
        <w:pStyle w:val="ListParagraph"/>
        <w:numPr>
          <w:ilvl w:val="0"/>
          <w:numId w:val="30"/>
        </w:numPr>
        <w:spacing w:after="0" w:line="360" w:lineRule="auto"/>
        <w:jc w:val="both"/>
        <w:rPr>
          <w:sz w:val="24"/>
          <w:szCs w:val="24"/>
        </w:rPr>
      </w:pPr>
      <w:r w:rsidRPr="005448F9">
        <w:rPr>
          <w:sz w:val="24"/>
          <w:szCs w:val="24"/>
        </w:rPr>
        <w:t xml:space="preserve">Communication in organizations is structured in such a way that each person in the establishment is responsible to the next higher-level officer which the staff is officially connected. </w:t>
      </w:r>
    </w:p>
    <w:p w14:paraId="17374944" w14:textId="77777777" w:rsidR="00641283" w:rsidRPr="005448F9" w:rsidRDefault="00641283" w:rsidP="00641283">
      <w:pPr>
        <w:pStyle w:val="ListParagraph"/>
        <w:numPr>
          <w:ilvl w:val="0"/>
          <w:numId w:val="30"/>
        </w:numPr>
        <w:spacing w:after="0" w:line="360" w:lineRule="auto"/>
        <w:jc w:val="both"/>
        <w:rPr>
          <w:sz w:val="24"/>
          <w:szCs w:val="24"/>
        </w:rPr>
      </w:pPr>
      <w:r w:rsidRPr="005448F9">
        <w:rPr>
          <w:sz w:val="24"/>
          <w:szCs w:val="24"/>
        </w:rPr>
        <w:t>Similarly, some other persons are by obligation also responsible to those who are immediately below them. The boxes and lines constitute a pattern and order of communication for the organization to operate properly (Jones, 2011).</w:t>
      </w:r>
    </w:p>
    <w:p w14:paraId="2496AD22" w14:textId="225C0737" w:rsidR="00641283" w:rsidRPr="005448F9" w:rsidRDefault="00641283" w:rsidP="001D07AC">
      <w:pPr>
        <w:pStyle w:val="ListParagraph"/>
        <w:numPr>
          <w:ilvl w:val="0"/>
          <w:numId w:val="30"/>
        </w:numPr>
        <w:spacing w:after="0" w:line="360" w:lineRule="auto"/>
        <w:jc w:val="both"/>
        <w:rPr>
          <w:sz w:val="24"/>
          <w:szCs w:val="24"/>
        </w:rPr>
      </w:pPr>
      <w:r w:rsidRPr="005448F9">
        <w:rPr>
          <w:sz w:val="24"/>
          <w:szCs w:val="24"/>
        </w:rPr>
        <w:t xml:space="preserve">The structure of an organization provides three distinct directions of communication which are the downward, upward, and horizontal line of communication through which communication can flow easily in the workplace (Lunenburg &amp; </w:t>
      </w:r>
      <w:proofErr w:type="spellStart"/>
      <w:r w:rsidRPr="005448F9">
        <w:rPr>
          <w:sz w:val="24"/>
          <w:szCs w:val="24"/>
        </w:rPr>
        <w:t>Omstein</w:t>
      </w:r>
      <w:proofErr w:type="spellEnd"/>
      <w:r w:rsidRPr="005448F9">
        <w:rPr>
          <w:sz w:val="24"/>
          <w:szCs w:val="24"/>
        </w:rPr>
        <w:t xml:space="preserve">, 2008). </w:t>
      </w:r>
    </w:p>
    <w:p w14:paraId="2707CC4B" w14:textId="77777777" w:rsidR="001D07AC" w:rsidRPr="005448F9" w:rsidRDefault="001D07AC" w:rsidP="00ED0EB9">
      <w:pPr>
        <w:spacing w:after="0" w:line="240" w:lineRule="auto"/>
        <w:ind w:left="360"/>
        <w:jc w:val="center"/>
        <w:rPr>
          <w:sz w:val="24"/>
          <w:szCs w:val="24"/>
        </w:rPr>
      </w:pPr>
      <w:r w:rsidRPr="005448F9">
        <w:rPr>
          <w:noProof/>
          <w:sz w:val="24"/>
          <w:szCs w:val="24"/>
        </w:rPr>
        <w:drawing>
          <wp:inline distT="0" distB="0" distL="0" distR="0" wp14:anchorId="4AE6BEBA" wp14:editId="5B7280D8">
            <wp:extent cx="5153025" cy="1996797"/>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73109" cy="2004579"/>
                    </a:xfrm>
                    <a:prstGeom prst="rect">
                      <a:avLst/>
                    </a:prstGeom>
                  </pic:spPr>
                </pic:pic>
              </a:graphicData>
            </a:graphic>
          </wp:inline>
        </w:drawing>
      </w:r>
    </w:p>
    <w:p w14:paraId="713526CB" w14:textId="77777777" w:rsidR="001D07AC" w:rsidRPr="005448F9" w:rsidRDefault="001D07AC" w:rsidP="001D07AC">
      <w:pPr>
        <w:spacing w:after="0" w:line="240" w:lineRule="auto"/>
        <w:ind w:left="360"/>
        <w:rPr>
          <w:i/>
          <w:iCs/>
          <w:sz w:val="24"/>
          <w:szCs w:val="24"/>
        </w:rPr>
      </w:pPr>
      <w:r w:rsidRPr="005448F9">
        <w:rPr>
          <w:i/>
          <w:iCs/>
          <w:sz w:val="24"/>
          <w:szCs w:val="24"/>
        </w:rPr>
        <w:t>Diagramatical representation of Downward, Upward, Horizontal Communication</w:t>
      </w:r>
    </w:p>
    <w:p w14:paraId="659F113A" w14:textId="2D4C347D" w:rsidR="001D07AC" w:rsidRPr="005448F9" w:rsidRDefault="001D07AC" w:rsidP="00641283">
      <w:pPr>
        <w:spacing w:after="0" w:line="240" w:lineRule="auto"/>
        <w:rPr>
          <w:i/>
          <w:iCs/>
          <w:sz w:val="24"/>
          <w:szCs w:val="24"/>
        </w:rPr>
      </w:pPr>
      <w:r w:rsidRPr="005448F9">
        <w:rPr>
          <w:i/>
          <w:iCs/>
          <w:sz w:val="24"/>
          <w:szCs w:val="24"/>
        </w:rPr>
        <w:t>Source: Lunenburg F.C (2010). Formal Communication channels: upward, downward, horizontal and external. Focus and Schools, on Colleges, Universities and schools</w:t>
      </w:r>
    </w:p>
    <w:p w14:paraId="0F93B8EE" w14:textId="6E10A14A" w:rsidR="001D07AC" w:rsidRPr="005448F9" w:rsidRDefault="001D07AC" w:rsidP="001D07AC">
      <w:pPr>
        <w:pStyle w:val="ListParagraph"/>
        <w:numPr>
          <w:ilvl w:val="0"/>
          <w:numId w:val="11"/>
        </w:numPr>
        <w:spacing w:after="0" w:line="360" w:lineRule="auto"/>
        <w:jc w:val="both"/>
        <w:rPr>
          <w:sz w:val="24"/>
          <w:szCs w:val="24"/>
        </w:rPr>
      </w:pPr>
      <w:r w:rsidRPr="005448F9">
        <w:rPr>
          <w:b/>
          <w:bCs/>
          <w:sz w:val="24"/>
          <w:szCs w:val="24"/>
        </w:rPr>
        <w:lastRenderedPageBreak/>
        <w:t>Downward communication</w:t>
      </w:r>
      <w:r w:rsidRPr="005448F9">
        <w:rPr>
          <w:sz w:val="24"/>
          <w:szCs w:val="24"/>
        </w:rPr>
        <w:t xml:space="preserve">: </w:t>
      </w:r>
      <w:r w:rsidR="00E7434E" w:rsidRPr="005448F9">
        <w:rPr>
          <w:sz w:val="24"/>
          <w:szCs w:val="24"/>
        </w:rPr>
        <w:t>T</w:t>
      </w:r>
      <w:r w:rsidRPr="005448F9">
        <w:rPr>
          <w:sz w:val="24"/>
          <w:szCs w:val="24"/>
        </w:rPr>
        <w:t>his is the type of communication that emanates from the management or top hierarchical echelon towards the staff at the lower levels of the organization.</w:t>
      </w:r>
    </w:p>
    <w:p w14:paraId="312A2C1F" w14:textId="579BBC5C" w:rsidR="001D07AC" w:rsidRPr="005448F9" w:rsidRDefault="001D07AC" w:rsidP="001D07AC">
      <w:pPr>
        <w:pStyle w:val="ListParagraph"/>
        <w:numPr>
          <w:ilvl w:val="0"/>
          <w:numId w:val="11"/>
        </w:numPr>
        <w:spacing w:after="0" w:line="360" w:lineRule="auto"/>
        <w:jc w:val="both"/>
        <w:rPr>
          <w:sz w:val="24"/>
          <w:szCs w:val="24"/>
        </w:rPr>
      </w:pPr>
      <w:r w:rsidRPr="005448F9">
        <w:rPr>
          <w:b/>
          <w:bCs/>
          <w:sz w:val="24"/>
          <w:szCs w:val="24"/>
        </w:rPr>
        <w:t>Upward Communication</w:t>
      </w:r>
      <w:r w:rsidRPr="005448F9">
        <w:rPr>
          <w:sz w:val="24"/>
          <w:szCs w:val="24"/>
        </w:rPr>
        <w:t xml:space="preserve">: </w:t>
      </w:r>
      <w:r w:rsidR="00E7434E" w:rsidRPr="005448F9">
        <w:rPr>
          <w:sz w:val="24"/>
          <w:szCs w:val="24"/>
        </w:rPr>
        <w:t>T</w:t>
      </w:r>
      <w:r w:rsidRPr="005448F9">
        <w:rPr>
          <w:sz w:val="24"/>
          <w:szCs w:val="24"/>
        </w:rPr>
        <w:t xml:space="preserve">his is the type of communication that begins from the lowest level of the establishment and it is transmitted to the higher level. </w:t>
      </w:r>
    </w:p>
    <w:p w14:paraId="39EB7ACD" w14:textId="72642857" w:rsidR="001D07AC" w:rsidRPr="005448F9" w:rsidRDefault="001D07AC" w:rsidP="001D07AC">
      <w:pPr>
        <w:pStyle w:val="ListParagraph"/>
        <w:numPr>
          <w:ilvl w:val="0"/>
          <w:numId w:val="11"/>
        </w:numPr>
        <w:spacing w:after="0" w:line="360" w:lineRule="auto"/>
        <w:jc w:val="both"/>
        <w:rPr>
          <w:sz w:val="24"/>
          <w:szCs w:val="24"/>
        </w:rPr>
      </w:pPr>
      <w:r w:rsidRPr="005448F9">
        <w:rPr>
          <w:b/>
          <w:bCs/>
          <w:sz w:val="24"/>
          <w:szCs w:val="24"/>
        </w:rPr>
        <w:t>Horizontal Communication</w:t>
      </w:r>
      <w:r w:rsidRPr="005448F9">
        <w:rPr>
          <w:sz w:val="24"/>
          <w:szCs w:val="24"/>
        </w:rPr>
        <w:t xml:space="preserve">: </w:t>
      </w:r>
      <w:r w:rsidR="00E7434E" w:rsidRPr="005448F9">
        <w:rPr>
          <w:sz w:val="24"/>
          <w:szCs w:val="24"/>
        </w:rPr>
        <w:t>T</w:t>
      </w:r>
      <w:r w:rsidRPr="005448F9">
        <w:rPr>
          <w:sz w:val="24"/>
          <w:szCs w:val="24"/>
        </w:rPr>
        <w:t>his refers to the type of communication that revolves between the individual and the department in the same hierarchical level (Ademi, 2016).</w:t>
      </w:r>
    </w:p>
    <w:p w14:paraId="4158E7B3" w14:textId="426D576B" w:rsidR="00A842A0" w:rsidRPr="005448F9" w:rsidRDefault="000C1055" w:rsidP="0036648B">
      <w:pPr>
        <w:pStyle w:val="Heading1"/>
      </w:pPr>
      <w:bookmarkStart w:id="4" w:name="_Toc72508926"/>
      <w:r w:rsidRPr="005448F9">
        <w:t>1.</w:t>
      </w:r>
      <w:r w:rsidR="00497734" w:rsidRPr="005448F9">
        <w:t>3</w:t>
      </w:r>
      <w:r w:rsidR="0020062B" w:rsidRPr="005448F9">
        <w:tab/>
        <w:t>WORKPLACE</w:t>
      </w:r>
      <w:r w:rsidRPr="005448F9">
        <w:t xml:space="preserve"> </w:t>
      </w:r>
      <w:r w:rsidR="008F3C6D" w:rsidRPr="005448F9">
        <w:t>COMMUNICATION</w:t>
      </w:r>
      <w:r w:rsidR="004F6AD8" w:rsidRPr="005448F9">
        <w:t xml:space="preserve"> PROCESS</w:t>
      </w:r>
      <w:bookmarkEnd w:id="4"/>
    </w:p>
    <w:p w14:paraId="72165234" w14:textId="7FB33DA3" w:rsidR="00877164" w:rsidRDefault="00877164" w:rsidP="00497734">
      <w:pPr>
        <w:spacing w:after="0" w:line="360" w:lineRule="auto"/>
        <w:jc w:val="both"/>
        <w:rPr>
          <w:sz w:val="24"/>
          <w:szCs w:val="24"/>
        </w:rPr>
      </w:pPr>
      <w:r>
        <w:rPr>
          <w:sz w:val="24"/>
          <w:szCs w:val="24"/>
        </w:rPr>
        <w:t xml:space="preserve">According to </w:t>
      </w:r>
      <w:r w:rsidR="00497734" w:rsidRPr="005448F9">
        <w:rPr>
          <w:sz w:val="24"/>
          <w:szCs w:val="24"/>
        </w:rPr>
        <w:t xml:space="preserve">Shannon &amp; Weaver, (1949), communication process basically involves seven steps which are the message, encoding, transmitting, receiving, decoding, understanding and feedback </w:t>
      </w:r>
      <w:r>
        <w:rPr>
          <w:sz w:val="24"/>
          <w:szCs w:val="24"/>
        </w:rPr>
        <w:t>Therefore, in-line with Shannon &amp; Weaver’s view, t</w:t>
      </w:r>
      <w:r w:rsidR="00497734" w:rsidRPr="005448F9">
        <w:rPr>
          <w:sz w:val="24"/>
          <w:szCs w:val="24"/>
        </w:rPr>
        <w:t xml:space="preserve">he diagram below is </w:t>
      </w:r>
      <w:r>
        <w:rPr>
          <w:sz w:val="24"/>
          <w:szCs w:val="24"/>
        </w:rPr>
        <w:t xml:space="preserve">used to </w:t>
      </w:r>
      <w:r w:rsidR="00497734" w:rsidRPr="005448F9">
        <w:rPr>
          <w:sz w:val="24"/>
          <w:szCs w:val="24"/>
        </w:rPr>
        <w:t>illustrat</w:t>
      </w:r>
      <w:r>
        <w:rPr>
          <w:sz w:val="24"/>
          <w:szCs w:val="24"/>
        </w:rPr>
        <w:t>e</w:t>
      </w:r>
      <w:r w:rsidR="00497734" w:rsidRPr="005448F9">
        <w:rPr>
          <w:sz w:val="24"/>
          <w:szCs w:val="24"/>
        </w:rPr>
        <w:t xml:space="preserve"> a simple communication process in any formal workplace </w:t>
      </w:r>
      <w:r w:rsidRPr="005448F9">
        <w:rPr>
          <w:sz w:val="24"/>
          <w:szCs w:val="24"/>
        </w:rPr>
        <w:t>(Nebo, Nwankwo &amp; Okonkwo, pp.135, 2015).</w:t>
      </w:r>
    </w:p>
    <w:p w14:paraId="3FA61B5F" w14:textId="77777777" w:rsidR="00877164" w:rsidRDefault="00877164" w:rsidP="00497734">
      <w:pPr>
        <w:spacing w:after="0" w:line="360" w:lineRule="auto"/>
        <w:jc w:val="both"/>
        <w:rPr>
          <w:sz w:val="24"/>
          <w:szCs w:val="24"/>
        </w:rPr>
      </w:pPr>
    </w:p>
    <w:p w14:paraId="5D01F1CC" w14:textId="6AC89808" w:rsidR="00497734" w:rsidRPr="005448F9" w:rsidRDefault="00497734" w:rsidP="00497734">
      <w:pPr>
        <w:spacing w:after="0" w:line="360" w:lineRule="auto"/>
        <w:jc w:val="both"/>
        <w:rPr>
          <w:sz w:val="24"/>
          <w:szCs w:val="24"/>
        </w:rPr>
      </w:pPr>
      <w:r w:rsidRPr="005448F9">
        <w:rPr>
          <w:sz w:val="24"/>
          <w:szCs w:val="24"/>
        </w:rPr>
        <w:t xml:space="preserve">The process </w:t>
      </w:r>
      <w:r w:rsidR="005F43FA">
        <w:rPr>
          <w:sz w:val="24"/>
          <w:szCs w:val="24"/>
        </w:rPr>
        <w:t xml:space="preserve">of communication basically </w:t>
      </w:r>
      <w:r w:rsidRPr="005448F9">
        <w:rPr>
          <w:sz w:val="24"/>
          <w:szCs w:val="24"/>
        </w:rPr>
        <w:t>involves a sender who encodes an idea by choosing symbols or words to produce a message. The said message is the result of the encryption which can be in form of verbal, nonverbal or written language. The receiver is the recipient to whom the message is sent, the recipient decodes the received message and process</w:t>
      </w:r>
      <w:r w:rsidR="00E518A2">
        <w:rPr>
          <w:sz w:val="24"/>
          <w:szCs w:val="24"/>
        </w:rPr>
        <w:t>es</w:t>
      </w:r>
      <w:r w:rsidRPr="005448F9">
        <w:rPr>
          <w:sz w:val="24"/>
          <w:szCs w:val="24"/>
        </w:rPr>
        <w:t xml:space="preserve"> it into meaningful information for necessary actions and feedback (Akua &amp; Emmanuel, 2014). For example, in a workplace, the manager’s idea or thought could be the need to get more A4 printing papers and printer toner cartridges for the organization, as the sender which can be the chief executive, staff, division/unit or department of the organization who has a need to convey an idea to others initiates the communication by translating the thoughts into words which can be encoded in a meaningful message conveyed through written or spoken words to the receiver (George &amp; Alexandra, 2017). The receiver receives and decodes the message by assigning meaning to the words for necessary action (Mason, Talya &amp; Berrin, 2012). </w:t>
      </w:r>
    </w:p>
    <w:p w14:paraId="2EA603AA" w14:textId="7744D4E5" w:rsidR="00497734" w:rsidRPr="005448F9" w:rsidRDefault="00497734" w:rsidP="00497734">
      <w:pPr>
        <w:spacing w:line="360" w:lineRule="auto"/>
        <w:jc w:val="both"/>
        <w:rPr>
          <w:sz w:val="24"/>
          <w:szCs w:val="24"/>
        </w:rPr>
      </w:pPr>
      <w:r w:rsidRPr="005448F9">
        <w:rPr>
          <w:sz w:val="24"/>
          <w:szCs w:val="24"/>
        </w:rPr>
        <w:t xml:space="preserve">Furthermore, after receiving the message, the receiver is expected to give feedback to the sender. Feedback occurs when the receiver responds to the sender’s message (Keyton, 2011). It is an integral part of communication process because it gives opportunity to assess the success </w:t>
      </w:r>
      <w:r w:rsidRPr="005448F9">
        <w:rPr>
          <w:sz w:val="24"/>
          <w:szCs w:val="24"/>
        </w:rPr>
        <w:lastRenderedPageBreak/>
        <w:t>of the communication process,</w:t>
      </w:r>
      <w:r w:rsidR="00E518A2">
        <w:rPr>
          <w:sz w:val="24"/>
          <w:szCs w:val="24"/>
        </w:rPr>
        <w:t xml:space="preserve"> and</w:t>
      </w:r>
      <w:r w:rsidRPr="005448F9">
        <w:rPr>
          <w:sz w:val="24"/>
          <w:szCs w:val="24"/>
        </w:rPr>
        <w:t xml:space="preserve"> it also allows the sender to determine whether the message has been received and understood (Akua &amp; Emmanuel, 2014). Feedback enables </w:t>
      </w:r>
      <w:r w:rsidR="00E518A2">
        <w:rPr>
          <w:sz w:val="24"/>
          <w:szCs w:val="24"/>
        </w:rPr>
        <w:t xml:space="preserve">the </w:t>
      </w:r>
      <w:r w:rsidRPr="005448F9">
        <w:rPr>
          <w:sz w:val="24"/>
          <w:szCs w:val="24"/>
        </w:rPr>
        <w:t>workplace to evaluate the level of coordination between the sender and the receiver (Mukti &amp; Deepti, 2017).</w:t>
      </w:r>
    </w:p>
    <w:p w14:paraId="31E76175" w14:textId="77777777" w:rsidR="00497734" w:rsidRPr="005448F9" w:rsidRDefault="00497734" w:rsidP="00497734">
      <w:pPr>
        <w:spacing w:after="0" w:line="360" w:lineRule="auto"/>
        <w:jc w:val="both"/>
        <w:rPr>
          <w:sz w:val="24"/>
          <w:szCs w:val="24"/>
        </w:rPr>
      </w:pPr>
      <w:r w:rsidRPr="005448F9">
        <w:rPr>
          <w:sz w:val="24"/>
          <w:szCs w:val="24"/>
        </w:rPr>
        <w:t>It is only when the above process is complete, information and understanding has been properly transmitted between the sender and the intended receiver that we can confidently say communication has occurred (Akua &amp; Emmanuel, pp.209, 2014).</w:t>
      </w:r>
    </w:p>
    <w:p w14:paraId="14929109" w14:textId="77777777" w:rsidR="00497734" w:rsidRPr="005448F9" w:rsidRDefault="00497734" w:rsidP="00497734">
      <w:pPr>
        <w:spacing w:after="0" w:line="360" w:lineRule="auto"/>
        <w:jc w:val="both"/>
        <w:rPr>
          <w:sz w:val="24"/>
          <w:szCs w:val="24"/>
        </w:rPr>
      </w:pPr>
    </w:p>
    <w:p w14:paraId="10B69FDB" w14:textId="7B0968D7" w:rsidR="00497734" w:rsidRPr="005448F9" w:rsidRDefault="00497734" w:rsidP="00497734">
      <w:pPr>
        <w:spacing w:after="0" w:line="360" w:lineRule="auto"/>
        <w:jc w:val="both"/>
        <w:rPr>
          <w:sz w:val="24"/>
          <w:szCs w:val="24"/>
        </w:rPr>
      </w:pPr>
      <w:r w:rsidRPr="005448F9">
        <w:rPr>
          <w:sz w:val="24"/>
          <w:szCs w:val="24"/>
        </w:rPr>
        <w:t xml:space="preserve">However, it is worthy to note that </w:t>
      </w:r>
      <w:r w:rsidR="00E518A2">
        <w:rPr>
          <w:sz w:val="24"/>
          <w:szCs w:val="24"/>
        </w:rPr>
        <w:t xml:space="preserve">the </w:t>
      </w:r>
      <w:r w:rsidRPr="005448F9">
        <w:rPr>
          <w:sz w:val="24"/>
          <w:szCs w:val="24"/>
        </w:rPr>
        <w:t xml:space="preserve">communication process can be interrupted by personal or environmental barriers. Put differently, </w:t>
      </w:r>
      <w:r w:rsidR="00E518A2">
        <w:rPr>
          <w:sz w:val="24"/>
          <w:szCs w:val="24"/>
        </w:rPr>
        <w:t xml:space="preserve">a </w:t>
      </w:r>
      <w:r w:rsidRPr="005448F9">
        <w:rPr>
          <w:sz w:val="24"/>
          <w:szCs w:val="24"/>
        </w:rPr>
        <w:t>barrier is anything that hamper</w:t>
      </w:r>
      <w:r w:rsidR="00E518A2">
        <w:rPr>
          <w:sz w:val="24"/>
          <w:szCs w:val="24"/>
        </w:rPr>
        <w:t>s</w:t>
      </w:r>
      <w:r w:rsidRPr="005448F9">
        <w:rPr>
          <w:sz w:val="24"/>
          <w:szCs w:val="24"/>
        </w:rPr>
        <w:t xml:space="preserve"> or distort</w:t>
      </w:r>
      <w:r w:rsidR="00E518A2">
        <w:rPr>
          <w:sz w:val="24"/>
          <w:szCs w:val="24"/>
        </w:rPr>
        <w:t>s</w:t>
      </w:r>
      <w:r w:rsidRPr="005448F9">
        <w:rPr>
          <w:sz w:val="24"/>
          <w:szCs w:val="24"/>
        </w:rPr>
        <w:t xml:space="preserve"> the message</w:t>
      </w:r>
      <w:r w:rsidR="00E518A2">
        <w:rPr>
          <w:sz w:val="24"/>
          <w:szCs w:val="24"/>
        </w:rPr>
        <w:t>.</w:t>
      </w:r>
      <w:r w:rsidRPr="005448F9">
        <w:rPr>
          <w:sz w:val="24"/>
          <w:szCs w:val="24"/>
        </w:rPr>
        <w:t xml:space="preserve"> </w:t>
      </w:r>
      <w:r w:rsidR="00E518A2">
        <w:rPr>
          <w:sz w:val="24"/>
          <w:szCs w:val="24"/>
        </w:rPr>
        <w:t>S</w:t>
      </w:r>
      <w:r w:rsidRPr="005448F9">
        <w:rPr>
          <w:sz w:val="24"/>
          <w:szCs w:val="24"/>
        </w:rPr>
        <w:t>ome examples include language barrier, emotions, attitudes, different perception of the message etc. (Akua &amp; Emmanuel, pp.209, 2014)</w:t>
      </w:r>
    </w:p>
    <w:p w14:paraId="2660B365" w14:textId="77777777" w:rsidR="00497734" w:rsidRPr="005448F9" w:rsidRDefault="00497734" w:rsidP="00C8428F">
      <w:pPr>
        <w:jc w:val="both"/>
        <w:rPr>
          <w:b/>
          <w:bCs/>
          <w:sz w:val="24"/>
          <w:szCs w:val="24"/>
        </w:rPr>
      </w:pPr>
    </w:p>
    <w:p w14:paraId="22DE832D" w14:textId="2FABD0F4" w:rsidR="003569A4" w:rsidRPr="005448F9" w:rsidRDefault="004F6AD8" w:rsidP="00C8428F">
      <w:pPr>
        <w:spacing w:after="0" w:line="240" w:lineRule="auto"/>
        <w:ind w:firstLine="720"/>
        <w:jc w:val="both"/>
        <w:rPr>
          <w:b/>
          <w:bCs/>
          <w:sz w:val="24"/>
          <w:szCs w:val="24"/>
        </w:rPr>
      </w:pPr>
      <w:r w:rsidRPr="005448F9">
        <w:rPr>
          <w:noProof/>
          <w:sz w:val="24"/>
          <w:szCs w:val="24"/>
        </w:rPr>
        <w:drawing>
          <wp:inline distT="0" distB="0" distL="0" distR="0" wp14:anchorId="0CC905E4" wp14:editId="449400EE">
            <wp:extent cx="5588670" cy="1809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90882" cy="1810466"/>
                    </a:xfrm>
                    <a:prstGeom prst="rect">
                      <a:avLst/>
                    </a:prstGeom>
                  </pic:spPr>
                </pic:pic>
              </a:graphicData>
            </a:graphic>
          </wp:inline>
        </w:drawing>
      </w:r>
      <w:r w:rsidR="00591B2E" w:rsidRPr="005448F9">
        <w:rPr>
          <w:b/>
          <w:bCs/>
          <w:sz w:val="24"/>
          <w:szCs w:val="24"/>
        </w:rPr>
        <w:t xml:space="preserve"> </w:t>
      </w:r>
    </w:p>
    <w:p w14:paraId="64CE0AF6" w14:textId="7F531F9B" w:rsidR="004F6AD8" w:rsidRPr="005448F9" w:rsidRDefault="004F6AD8" w:rsidP="00C8428F">
      <w:pPr>
        <w:spacing w:after="0" w:line="240" w:lineRule="auto"/>
        <w:ind w:firstLine="720"/>
        <w:jc w:val="both"/>
        <w:rPr>
          <w:i/>
          <w:iCs/>
          <w:sz w:val="24"/>
          <w:szCs w:val="24"/>
        </w:rPr>
      </w:pPr>
      <w:r w:rsidRPr="005448F9">
        <w:rPr>
          <w:i/>
          <w:iCs/>
          <w:sz w:val="24"/>
          <w:szCs w:val="24"/>
        </w:rPr>
        <w:t>Diagrammatical representation of communication process</w:t>
      </w:r>
    </w:p>
    <w:p w14:paraId="64635485" w14:textId="0E51D1A6" w:rsidR="00A83442" w:rsidRPr="005448F9" w:rsidRDefault="00C73FFB" w:rsidP="00FF3482">
      <w:pPr>
        <w:spacing w:after="0" w:line="240" w:lineRule="auto"/>
        <w:ind w:left="720"/>
        <w:jc w:val="both"/>
        <w:rPr>
          <w:i/>
          <w:iCs/>
          <w:sz w:val="24"/>
          <w:szCs w:val="24"/>
        </w:rPr>
      </w:pPr>
      <w:r w:rsidRPr="005448F9">
        <w:rPr>
          <w:i/>
          <w:iCs/>
          <w:sz w:val="24"/>
          <w:szCs w:val="24"/>
        </w:rPr>
        <w:t>Source</w:t>
      </w:r>
      <w:r w:rsidRPr="005448F9">
        <w:rPr>
          <w:sz w:val="24"/>
          <w:szCs w:val="24"/>
        </w:rPr>
        <w:t xml:space="preserve">: </w:t>
      </w:r>
      <w:r w:rsidRPr="005448F9">
        <w:rPr>
          <w:i/>
          <w:iCs/>
          <w:sz w:val="24"/>
          <w:szCs w:val="24"/>
        </w:rPr>
        <w:t>Akua &amp; Emmanuel (2014), Communication in the workplace: Guidelines for improving effectiveness.</w:t>
      </w:r>
    </w:p>
    <w:p w14:paraId="2952CDAF" w14:textId="77777777" w:rsidR="00A83442" w:rsidRPr="005448F9" w:rsidRDefault="00A83442" w:rsidP="00A83442">
      <w:pPr>
        <w:spacing w:after="0" w:line="240" w:lineRule="auto"/>
        <w:jc w:val="both"/>
        <w:rPr>
          <w:i/>
          <w:iCs/>
          <w:sz w:val="24"/>
          <w:szCs w:val="24"/>
        </w:rPr>
      </w:pPr>
    </w:p>
    <w:p w14:paraId="4965E83C" w14:textId="77777777" w:rsidR="00A83442" w:rsidRPr="005448F9" w:rsidRDefault="00A83442" w:rsidP="00A83442">
      <w:pPr>
        <w:spacing w:after="0" w:line="240" w:lineRule="auto"/>
        <w:jc w:val="both"/>
        <w:rPr>
          <w:sz w:val="24"/>
          <w:szCs w:val="24"/>
        </w:rPr>
      </w:pPr>
    </w:p>
    <w:p w14:paraId="66B7F070" w14:textId="77777777" w:rsidR="00ED0EB9" w:rsidRDefault="00ED0EB9">
      <w:pPr>
        <w:rPr>
          <w:rFonts w:asciiTheme="majorHAnsi" w:eastAsiaTheme="majorEastAsia" w:hAnsiTheme="majorHAnsi" w:cstheme="majorBidi"/>
          <w:b/>
          <w:sz w:val="32"/>
          <w:szCs w:val="32"/>
        </w:rPr>
      </w:pPr>
      <w:r>
        <w:br w:type="page"/>
      </w:r>
    </w:p>
    <w:p w14:paraId="60CD383A" w14:textId="0EA839A4" w:rsidR="00641283" w:rsidRPr="005448F9" w:rsidRDefault="00641283" w:rsidP="0036648B">
      <w:pPr>
        <w:pStyle w:val="Heading1"/>
      </w:pPr>
      <w:bookmarkStart w:id="5" w:name="_Toc72508927"/>
      <w:r w:rsidRPr="005448F9">
        <w:lastRenderedPageBreak/>
        <w:t>1.4a. THE IMPORTANCE OF FEEDBACK</w:t>
      </w:r>
      <w:bookmarkEnd w:id="5"/>
    </w:p>
    <w:p w14:paraId="3BF302AE" w14:textId="33080900" w:rsidR="00641283" w:rsidRPr="005F43FA" w:rsidRDefault="00641283" w:rsidP="005F43FA">
      <w:pPr>
        <w:spacing w:after="0" w:line="360" w:lineRule="auto"/>
        <w:rPr>
          <w:b/>
          <w:bCs/>
          <w:sz w:val="24"/>
          <w:szCs w:val="24"/>
        </w:rPr>
      </w:pPr>
      <w:r w:rsidRPr="005448F9">
        <w:rPr>
          <w:sz w:val="24"/>
          <w:szCs w:val="24"/>
        </w:rPr>
        <w:t>Feedback support</w:t>
      </w:r>
      <w:r w:rsidR="00E518A2">
        <w:rPr>
          <w:sz w:val="24"/>
          <w:szCs w:val="24"/>
        </w:rPr>
        <w:t>s</w:t>
      </w:r>
      <w:r w:rsidRPr="005448F9">
        <w:rPr>
          <w:sz w:val="24"/>
          <w:szCs w:val="24"/>
        </w:rPr>
        <w:t xml:space="preserve"> self-development and continuous Professional Development</w:t>
      </w:r>
      <w:r w:rsidR="005F43FA">
        <w:rPr>
          <w:sz w:val="24"/>
          <w:szCs w:val="24"/>
        </w:rPr>
        <w:t xml:space="preserve"> </w:t>
      </w:r>
      <w:r w:rsidR="005F43FA" w:rsidRPr="005F43FA">
        <w:rPr>
          <w:sz w:val="24"/>
          <w:szCs w:val="24"/>
        </w:rPr>
        <w:t>(Ramaprasad, 1983)</w:t>
      </w:r>
    </w:p>
    <w:p w14:paraId="74BA9F7B" w14:textId="77777777" w:rsidR="00641283" w:rsidRPr="005448F9" w:rsidRDefault="00641283" w:rsidP="00641283">
      <w:pPr>
        <w:pStyle w:val="ListParagraph"/>
        <w:numPr>
          <w:ilvl w:val="0"/>
          <w:numId w:val="27"/>
        </w:numPr>
        <w:spacing w:after="0" w:line="360" w:lineRule="auto"/>
        <w:rPr>
          <w:b/>
          <w:bCs/>
          <w:sz w:val="24"/>
          <w:szCs w:val="24"/>
        </w:rPr>
      </w:pPr>
      <w:r w:rsidRPr="005448F9">
        <w:rPr>
          <w:sz w:val="24"/>
          <w:szCs w:val="24"/>
        </w:rPr>
        <w:t>Feedback enables the sender to assess the success of the communication process and determine whether the message has been successfully received and understood (Akua &amp; Emmanuel, 2014)</w:t>
      </w:r>
    </w:p>
    <w:p w14:paraId="36851C75" w14:textId="0D32F918" w:rsidR="00641283" w:rsidRPr="005448F9" w:rsidRDefault="00641283" w:rsidP="00641283">
      <w:pPr>
        <w:pStyle w:val="ListParagraph"/>
        <w:numPr>
          <w:ilvl w:val="0"/>
          <w:numId w:val="27"/>
        </w:numPr>
        <w:spacing w:after="0" w:line="360" w:lineRule="auto"/>
        <w:rPr>
          <w:b/>
          <w:bCs/>
          <w:sz w:val="24"/>
          <w:szCs w:val="24"/>
        </w:rPr>
      </w:pPr>
      <w:r w:rsidRPr="005448F9">
        <w:rPr>
          <w:sz w:val="24"/>
          <w:szCs w:val="24"/>
        </w:rPr>
        <w:t>Feedback helps to focus employee’s work-related activities on the desired personal and organizational goals (</w:t>
      </w:r>
      <w:proofErr w:type="spellStart"/>
      <w:r w:rsidR="00E518A2">
        <w:rPr>
          <w:sz w:val="24"/>
          <w:szCs w:val="24"/>
        </w:rPr>
        <w:t>K</w:t>
      </w:r>
      <w:r w:rsidRPr="005448F9">
        <w:rPr>
          <w:sz w:val="24"/>
          <w:szCs w:val="24"/>
        </w:rPr>
        <w:t>leinbeck</w:t>
      </w:r>
      <w:proofErr w:type="spellEnd"/>
      <w:r w:rsidRPr="005448F9">
        <w:rPr>
          <w:sz w:val="24"/>
          <w:szCs w:val="24"/>
        </w:rPr>
        <w:t>, 2004)</w:t>
      </w:r>
    </w:p>
    <w:p w14:paraId="2BA18833" w14:textId="77777777" w:rsidR="00641283" w:rsidRPr="005448F9" w:rsidRDefault="00641283" w:rsidP="00641283">
      <w:pPr>
        <w:pStyle w:val="ListParagraph"/>
        <w:numPr>
          <w:ilvl w:val="0"/>
          <w:numId w:val="27"/>
        </w:numPr>
        <w:spacing w:after="0" w:line="360" w:lineRule="auto"/>
        <w:rPr>
          <w:b/>
          <w:bCs/>
          <w:sz w:val="24"/>
          <w:szCs w:val="24"/>
        </w:rPr>
      </w:pPr>
      <w:r w:rsidRPr="005448F9">
        <w:rPr>
          <w:sz w:val="24"/>
          <w:szCs w:val="24"/>
        </w:rPr>
        <w:t>Feedback enhances individual self-awareness (Herold &amp; Greller, 1977)</w:t>
      </w:r>
    </w:p>
    <w:p w14:paraId="6EF2E23E" w14:textId="52B394C8" w:rsidR="00641283" w:rsidRPr="005448F9" w:rsidRDefault="00641283" w:rsidP="00641283">
      <w:pPr>
        <w:pStyle w:val="ListParagraph"/>
        <w:numPr>
          <w:ilvl w:val="0"/>
          <w:numId w:val="27"/>
        </w:numPr>
        <w:jc w:val="both"/>
        <w:rPr>
          <w:sz w:val="24"/>
          <w:szCs w:val="24"/>
        </w:rPr>
      </w:pPr>
      <w:r w:rsidRPr="005448F9">
        <w:rPr>
          <w:sz w:val="24"/>
          <w:szCs w:val="24"/>
        </w:rPr>
        <w:t xml:space="preserve">Feedback enables </w:t>
      </w:r>
      <w:r w:rsidR="00E518A2">
        <w:rPr>
          <w:sz w:val="24"/>
          <w:szCs w:val="24"/>
        </w:rPr>
        <w:t xml:space="preserve">the </w:t>
      </w:r>
      <w:r w:rsidRPr="005448F9">
        <w:rPr>
          <w:sz w:val="24"/>
          <w:szCs w:val="24"/>
        </w:rPr>
        <w:t>workplace to evaluate the level of coordination between the sender and the receiver (Mukti &amp; Deepti, 2017).</w:t>
      </w:r>
    </w:p>
    <w:p w14:paraId="76DE5CEE" w14:textId="77777777" w:rsidR="00641283" w:rsidRPr="005448F9" w:rsidRDefault="00641283" w:rsidP="00ED0EB9">
      <w:pPr>
        <w:pStyle w:val="ListParagraph"/>
        <w:spacing w:after="0" w:line="360" w:lineRule="auto"/>
        <w:jc w:val="center"/>
        <w:rPr>
          <w:b/>
          <w:bCs/>
          <w:sz w:val="24"/>
          <w:szCs w:val="24"/>
        </w:rPr>
      </w:pPr>
      <w:r w:rsidRPr="005448F9">
        <w:rPr>
          <w:noProof/>
          <w:sz w:val="24"/>
          <w:szCs w:val="24"/>
        </w:rPr>
        <w:drawing>
          <wp:inline distT="0" distB="0" distL="0" distR="0" wp14:anchorId="549D089F" wp14:editId="276099B9">
            <wp:extent cx="5957455" cy="2817887"/>
            <wp:effectExtent l="0" t="0" r="571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78610" cy="2827893"/>
                    </a:xfrm>
                    <a:prstGeom prst="rect">
                      <a:avLst/>
                    </a:prstGeom>
                  </pic:spPr>
                </pic:pic>
              </a:graphicData>
            </a:graphic>
          </wp:inline>
        </w:drawing>
      </w:r>
    </w:p>
    <w:p w14:paraId="4BA012C4" w14:textId="77777777" w:rsidR="00641283" w:rsidRPr="005448F9" w:rsidRDefault="00641283" w:rsidP="00641283">
      <w:pPr>
        <w:spacing w:after="0" w:line="240" w:lineRule="auto"/>
        <w:ind w:left="2880" w:firstLine="720"/>
        <w:rPr>
          <w:i/>
          <w:iCs/>
          <w:sz w:val="24"/>
          <w:szCs w:val="24"/>
        </w:rPr>
      </w:pPr>
      <w:r w:rsidRPr="005448F9">
        <w:rPr>
          <w:i/>
          <w:iCs/>
          <w:sz w:val="24"/>
          <w:szCs w:val="24"/>
        </w:rPr>
        <w:t>Component of feedback</w:t>
      </w:r>
    </w:p>
    <w:p w14:paraId="56FCD03A" w14:textId="77777777" w:rsidR="00641283" w:rsidRPr="005448F9" w:rsidRDefault="00641283" w:rsidP="00641283">
      <w:pPr>
        <w:spacing w:after="0" w:line="240" w:lineRule="auto"/>
        <w:ind w:left="720" w:firstLine="720"/>
        <w:rPr>
          <w:i/>
          <w:iCs/>
          <w:sz w:val="24"/>
          <w:szCs w:val="24"/>
        </w:rPr>
      </w:pPr>
      <w:r w:rsidRPr="005448F9">
        <w:rPr>
          <w:i/>
          <w:iCs/>
          <w:sz w:val="24"/>
          <w:szCs w:val="24"/>
        </w:rPr>
        <w:t>Source: Kahmann and Mulder, (2011). Feedback in Organizations.</w:t>
      </w:r>
    </w:p>
    <w:p w14:paraId="3BCD37E8" w14:textId="77777777" w:rsidR="00641283" w:rsidRPr="005448F9" w:rsidRDefault="00641283" w:rsidP="00641283">
      <w:pPr>
        <w:spacing w:after="0" w:line="240" w:lineRule="auto"/>
        <w:rPr>
          <w:b/>
          <w:bCs/>
          <w:i/>
          <w:iCs/>
          <w:sz w:val="24"/>
          <w:szCs w:val="24"/>
        </w:rPr>
      </w:pPr>
    </w:p>
    <w:p w14:paraId="688FE7C4" w14:textId="7F0CB314" w:rsidR="00C331E4" w:rsidRPr="005448F9" w:rsidRDefault="00C331E4" w:rsidP="0036648B">
      <w:pPr>
        <w:pStyle w:val="Heading1"/>
      </w:pPr>
      <w:bookmarkStart w:id="6" w:name="_Toc72508928"/>
      <w:r w:rsidRPr="005448F9">
        <w:t>1.</w:t>
      </w:r>
      <w:r w:rsidR="0069415B">
        <w:t>5</w:t>
      </w:r>
      <w:r w:rsidRPr="005448F9">
        <w:t xml:space="preserve"> LEVELS OF FORMALITY IN COMMUNICATION</w:t>
      </w:r>
      <w:bookmarkEnd w:id="6"/>
    </w:p>
    <w:p w14:paraId="2733430D" w14:textId="4A287F4B" w:rsidR="00C331E4" w:rsidRPr="00ED0EB9" w:rsidRDefault="00C331E4" w:rsidP="00C331E4">
      <w:pPr>
        <w:spacing w:after="0" w:line="360" w:lineRule="auto"/>
        <w:rPr>
          <w:sz w:val="24"/>
          <w:szCs w:val="24"/>
        </w:rPr>
      </w:pPr>
      <w:r w:rsidRPr="005448F9">
        <w:rPr>
          <w:sz w:val="24"/>
          <w:szCs w:val="24"/>
        </w:rPr>
        <w:t xml:space="preserve">Formal communication </w:t>
      </w:r>
      <w:r w:rsidR="00902F8B" w:rsidRPr="005448F9">
        <w:rPr>
          <w:sz w:val="24"/>
          <w:szCs w:val="24"/>
        </w:rPr>
        <w:t xml:space="preserve">refers to </w:t>
      </w:r>
      <w:r w:rsidRPr="005448F9">
        <w:rPr>
          <w:sz w:val="24"/>
          <w:szCs w:val="24"/>
        </w:rPr>
        <w:t>the sharing of official information about the workplace or is any communication that is offered in the official capacity of the professional involved.</w:t>
      </w:r>
      <w:r w:rsidR="00CD2CAA" w:rsidRPr="005448F9">
        <w:rPr>
          <w:sz w:val="24"/>
          <w:szCs w:val="24"/>
        </w:rPr>
        <w:t xml:space="preserve"> </w:t>
      </w:r>
      <w:r w:rsidRPr="005448F9">
        <w:rPr>
          <w:sz w:val="24"/>
          <w:szCs w:val="24"/>
        </w:rPr>
        <w:t>It is a style of speaking or writing that is orderly, neutral, controlled, following protocol, explicit and without an indication of close personal acquaintance</w:t>
      </w:r>
      <w:r w:rsidR="00CD2CAA" w:rsidRPr="005448F9">
        <w:rPr>
          <w:sz w:val="24"/>
          <w:szCs w:val="24"/>
        </w:rPr>
        <w:t xml:space="preserve"> (Glossary of Human Resources </w:t>
      </w:r>
      <w:r w:rsidR="00CD2CAA" w:rsidRPr="005448F9">
        <w:rPr>
          <w:sz w:val="24"/>
          <w:szCs w:val="24"/>
        </w:rPr>
        <w:lastRenderedPageBreak/>
        <w:t xml:space="preserve">Management and Employee benefit terms. Available </w:t>
      </w:r>
      <w:r w:rsidR="00CD2CAA" w:rsidRPr="00ED0EB9">
        <w:rPr>
          <w:sz w:val="24"/>
          <w:szCs w:val="24"/>
        </w:rPr>
        <w:t xml:space="preserve">on </w:t>
      </w:r>
      <w:r w:rsidR="00CD2CAA" w:rsidRPr="00ED0EB9">
        <w:rPr>
          <w:rStyle w:val="Hyperlink"/>
          <w:color w:val="auto"/>
          <w:sz w:val="24"/>
          <w:szCs w:val="24"/>
        </w:rPr>
        <w:t>https://www.bamboohr.com/hr-glossary/information-communication</w:t>
      </w:r>
      <w:r w:rsidR="00CD2CAA" w:rsidRPr="00ED0EB9">
        <w:rPr>
          <w:sz w:val="24"/>
          <w:szCs w:val="24"/>
        </w:rPr>
        <w:t xml:space="preserve">) </w:t>
      </w:r>
    </w:p>
    <w:p w14:paraId="064B7741" w14:textId="77777777" w:rsidR="00F570CB" w:rsidRPr="005448F9" w:rsidRDefault="00F570CB" w:rsidP="00C331E4">
      <w:pPr>
        <w:spacing w:after="0" w:line="360" w:lineRule="auto"/>
        <w:rPr>
          <w:sz w:val="24"/>
          <w:szCs w:val="24"/>
        </w:rPr>
      </w:pPr>
    </w:p>
    <w:p w14:paraId="74A00D61" w14:textId="77777777" w:rsidR="00C331E4" w:rsidRPr="005448F9" w:rsidRDefault="00C331E4" w:rsidP="00FC6BB9">
      <w:pPr>
        <w:spacing w:after="0" w:line="360" w:lineRule="auto"/>
        <w:rPr>
          <w:b/>
          <w:bCs/>
          <w:sz w:val="24"/>
          <w:szCs w:val="24"/>
        </w:rPr>
      </w:pPr>
      <w:r w:rsidRPr="005448F9">
        <w:rPr>
          <w:b/>
          <w:bCs/>
          <w:sz w:val="24"/>
          <w:szCs w:val="24"/>
        </w:rPr>
        <w:t>Levels of formality</w:t>
      </w:r>
    </w:p>
    <w:p w14:paraId="3B2E4344" w14:textId="77777777" w:rsidR="00C331E4" w:rsidRPr="005448F9" w:rsidRDefault="00C331E4" w:rsidP="00C331E4">
      <w:pPr>
        <w:pStyle w:val="ListParagraph"/>
        <w:numPr>
          <w:ilvl w:val="0"/>
          <w:numId w:val="12"/>
        </w:numPr>
        <w:spacing w:after="0" w:line="360" w:lineRule="auto"/>
        <w:rPr>
          <w:sz w:val="24"/>
          <w:szCs w:val="24"/>
        </w:rPr>
      </w:pPr>
      <w:r w:rsidRPr="005448F9">
        <w:rPr>
          <w:sz w:val="24"/>
          <w:szCs w:val="24"/>
        </w:rPr>
        <w:t>There are basically two types of communication i.e., formal and informal communication</w:t>
      </w:r>
    </w:p>
    <w:p w14:paraId="78D75972" w14:textId="77777777" w:rsidR="00C331E4" w:rsidRPr="005448F9" w:rsidRDefault="00C331E4" w:rsidP="00FC6BB9">
      <w:pPr>
        <w:spacing w:after="0" w:line="360" w:lineRule="auto"/>
        <w:rPr>
          <w:b/>
          <w:bCs/>
          <w:sz w:val="24"/>
          <w:szCs w:val="24"/>
        </w:rPr>
      </w:pPr>
      <w:r w:rsidRPr="005448F9">
        <w:rPr>
          <w:b/>
          <w:bCs/>
          <w:sz w:val="24"/>
          <w:szCs w:val="24"/>
        </w:rPr>
        <w:t>Formal communication</w:t>
      </w:r>
    </w:p>
    <w:p w14:paraId="788F7122" w14:textId="77777777" w:rsidR="00C331E4" w:rsidRPr="005448F9" w:rsidRDefault="00C331E4" w:rsidP="00C331E4">
      <w:pPr>
        <w:pStyle w:val="ListParagraph"/>
        <w:numPr>
          <w:ilvl w:val="0"/>
          <w:numId w:val="12"/>
        </w:numPr>
        <w:spacing w:after="0" w:line="360" w:lineRule="auto"/>
        <w:rPr>
          <w:sz w:val="24"/>
          <w:szCs w:val="24"/>
        </w:rPr>
      </w:pPr>
      <w:r w:rsidRPr="005448F9">
        <w:rPr>
          <w:sz w:val="24"/>
          <w:szCs w:val="24"/>
        </w:rPr>
        <w:t>Formality is subdivided into two, “deep” formality and surface formality</w:t>
      </w:r>
    </w:p>
    <w:p w14:paraId="31F415F8" w14:textId="77777777" w:rsidR="00C331E4" w:rsidRPr="005448F9" w:rsidRDefault="00C331E4" w:rsidP="00C331E4">
      <w:pPr>
        <w:pStyle w:val="ListParagraph"/>
        <w:numPr>
          <w:ilvl w:val="0"/>
          <w:numId w:val="12"/>
        </w:numPr>
        <w:spacing w:after="0" w:line="360" w:lineRule="auto"/>
        <w:rPr>
          <w:sz w:val="24"/>
          <w:szCs w:val="24"/>
        </w:rPr>
      </w:pPr>
      <w:r w:rsidRPr="005448F9">
        <w:rPr>
          <w:sz w:val="24"/>
          <w:szCs w:val="24"/>
        </w:rPr>
        <w:t xml:space="preserve">Deep formality is the avoidance of ambiguity in communication by minimizing the context-dependence and fuzziness of expression. </w:t>
      </w:r>
    </w:p>
    <w:p w14:paraId="7BFBA53B" w14:textId="77777777" w:rsidR="00C331E4" w:rsidRPr="005448F9" w:rsidRDefault="00C331E4" w:rsidP="00C331E4">
      <w:pPr>
        <w:pStyle w:val="ListParagraph"/>
        <w:numPr>
          <w:ilvl w:val="0"/>
          <w:numId w:val="12"/>
        </w:numPr>
        <w:spacing w:after="0" w:line="360" w:lineRule="auto"/>
        <w:rPr>
          <w:sz w:val="24"/>
          <w:szCs w:val="24"/>
        </w:rPr>
      </w:pPr>
      <w:r w:rsidRPr="005448F9">
        <w:rPr>
          <w:sz w:val="24"/>
          <w:szCs w:val="24"/>
        </w:rPr>
        <w:t>Surface formality is an informal style of communication that is more flexible, direct, implicit and involved, but less informative.</w:t>
      </w:r>
    </w:p>
    <w:p w14:paraId="7FFEB5FA" w14:textId="77777777" w:rsidR="00C331E4" w:rsidRPr="005448F9" w:rsidRDefault="00C331E4" w:rsidP="00C331E4">
      <w:pPr>
        <w:pStyle w:val="ListParagraph"/>
        <w:numPr>
          <w:ilvl w:val="0"/>
          <w:numId w:val="12"/>
        </w:numPr>
        <w:spacing w:after="0" w:line="360" w:lineRule="auto"/>
        <w:rPr>
          <w:sz w:val="24"/>
          <w:szCs w:val="24"/>
        </w:rPr>
      </w:pPr>
      <w:r w:rsidRPr="005448F9">
        <w:rPr>
          <w:sz w:val="24"/>
          <w:szCs w:val="24"/>
        </w:rPr>
        <w:t>Formality or formal style of communication is achieved by explicit and precise description of the elements of the context needed to disambiguate the expression. It is characterized by accuracy, detachment and rigidity.</w:t>
      </w:r>
    </w:p>
    <w:p w14:paraId="6998273D" w14:textId="77777777" w:rsidR="00C331E4" w:rsidRPr="005448F9" w:rsidRDefault="00C331E4" w:rsidP="00C331E4">
      <w:pPr>
        <w:pStyle w:val="ListParagraph"/>
        <w:numPr>
          <w:ilvl w:val="0"/>
          <w:numId w:val="12"/>
        </w:numPr>
        <w:spacing w:after="0" w:line="360" w:lineRule="auto"/>
        <w:rPr>
          <w:sz w:val="24"/>
          <w:szCs w:val="24"/>
        </w:rPr>
      </w:pPr>
      <w:r w:rsidRPr="005448F9">
        <w:rPr>
          <w:sz w:val="24"/>
          <w:szCs w:val="24"/>
        </w:rPr>
        <w:t>Formal communication flows through the official channels in the organization.</w:t>
      </w:r>
    </w:p>
    <w:p w14:paraId="0D262CE6" w14:textId="6AF75D63" w:rsidR="00C331E4" w:rsidRPr="005448F9" w:rsidRDefault="00C331E4" w:rsidP="00C331E4">
      <w:pPr>
        <w:pStyle w:val="ListParagraph"/>
        <w:numPr>
          <w:ilvl w:val="0"/>
          <w:numId w:val="12"/>
        </w:numPr>
        <w:spacing w:after="0" w:line="360" w:lineRule="auto"/>
        <w:rPr>
          <w:sz w:val="24"/>
          <w:szCs w:val="24"/>
        </w:rPr>
      </w:pPr>
      <w:r w:rsidRPr="005448F9">
        <w:rPr>
          <w:sz w:val="24"/>
          <w:szCs w:val="24"/>
        </w:rPr>
        <w:t>Examples of formal styles of communication are reports, official meetings, memoranda, policies etc.</w:t>
      </w:r>
      <w:r w:rsidR="00B540AA" w:rsidRPr="005448F9">
        <w:rPr>
          <w:sz w:val="24"/>
          <w:szCs w:val="24"/>
        </w:rPr>
        <w:t xml:space="preserve"> (Francis and Dewaele, 1999).</w:t>
      </w:r>
    </w:p>
    <w:p w14:paraId="525D4030" w14:textId="77777777" w:rsidR="00C331E4" w:rsidRPr="005448F9" w:rsidRDefault="00C331E4" w:rsidP="00FC6BB9">
      <w:pPr>
        <w:spacing w:after="0" w:line="360" w:lineRule="auto"/>
        <w:rPr>
          <w:b/>
          <w:bCs/>
          <w:sz w:val="24"/>
          <w:szCs w:val="24"/>
        </w:rPr>
      </w:pPr>
      <w:r w:rsidRPr="005448F9">
        <w:rPr>
          <w:b/>
          <w:bCs/>
          <w:sz w:val="24"/>
          <w:szCs w:val="24"/>
        </w:rPr>
        <w:t>Informal communication</w:t>
      </w:r>
    </w:p>
    <w:p w14:paraId="5E745324" w14:textId="77777777" w:rsidR="00C331E4" w:rsidRPr="005448F9" w:rsidRDefault="00C331E4" w:rsidP="00C331E4">
      <w:pPr>
        <w:pStyle w:val="ListParagraph"/>
        <w:numPr>
          <w:ilvl w:val="0"/>
          <w:numId w:val="13"/>
        </w:numPr>
        <w:spacing w:after="0" w:line="360" w:lineRule="auto"/>
        <w:rPr>
          <w:sz w:val="24"/>
          <w:szCs w:val="24"/>
        </w:rPr>
      </w:pPr>
      <w:r w:rsidRPr="005448F9">
        <w:rPr>
          <w:sz w:val="24"/>
          <w:szCs w:val="24"/>
        </w:rPr>
        <w:t>Informal communication is the casual conversations between colleagues in the workplace. It is unofficial in nature and it is based on social relationships that are established in the workplace. It is also known as “grapevine”</w:t>
      </w:r>
    </w:p>
    <w:p w14:paraId="2FA686E3" w14:textId="47F46B94" w:rsidR="00C331E4" w:rsidRPr="005448F9" w:rsidRDefault="00C331E4" w:rsidP="00C331E4">
      <w:pPr>
        <w:pStyle w:val="ListParagraph"/>
        <w:numPr>
          <w:ilvl w:val="0"/>
          <w:numId w:val="13"/>
        </w:numPr>
        <w:spacing w:after="0" w:line="360" w:lineRule="auto"/>
        <w:rPr>
          <w:sz w:val="24"/>
          <w:szCs w:val="24"/>
        </w:rPr>
      </w:pPr>
      <w:r w:rsidRPr="005448F9">
        <w:rPr>
          <w:sz w:val="24"/>
          <w:szCs w:val="24"/>
        </w:rPr>
        <w:t>Informal communication in the workplace help</w:t>
      </w:r>
      <w:r w:rsidR="00E518A2">
        <w:rPr>
          <w:sz w:val="24"/>
          <w:szCs w:val="24"/>
        </w:rPr>
        <w:t>s</w:t>
      </w:r>
      <w:r w:rsidRPr="005448F9">
        <w:rPr>
          <w:sz w:val="24"/>
          <w:szCs w:val="24"/>
        </w:rPr>
        <w:t xml:space="preserve"> boost the employee’s moral and instill</w:t>
      </w:r>
      <w:r w:rsidR="00E518A2">
        <w:rPr>
          <w:sz w:val="24"/>
          <w:szCs w:val="24"/>
        </w:rPr>
        <w:t>s</w:t>
      </w:r>
      <w:r w:rsidRPr="005448F9">
        <w:rPr>
          <w:sz w:val="24"/>
          <w:szCs w:val="24"/>
        </w:rPr>
        <w:t xml:space="preserve"> a sense of belonging on them.</w:t>
      </w:r>
    </w:p>
    <w:p w14:paraId="22918124" w14:textId="5AD196DF" w:rsidR="00C331E4" w:rsidRPr="005448F9" w:rsidRDefault="00C331E4" w:rsidP="00C331E4">
      <w:pPr>
        <w:pStyle w:val="ListParagraph"/>
        <w:numPr>
          <w:ilvl w:val="0"/>
          <w:numId w:val="13"/>
        </w:numPr>
        <w:spacing w:after="0" w:line="360" w:lineRule="auto"/>
        <w:rPr>
          <w:sz w:val="24"/>
          <w:szCs w:val="24"/>
        </w:rPr>
      </w:pPr>
      <w:r w:rsidRPr="005448F9">
        <w:rPr>
          <w:sz w:val="24"/>
          <w:szCs w:val="24"/>
        </w:rPr>
        <w:t xml:space="preserve">Informal communication </w:t>
      </w:r>
      <w:r w:rsidR="000A7794" w:rsidRPr="005448F9">
        <w:rPr>
          <w:sz w:val="24"/>
          <w:szCs w:val="24"/>
        </w:rPr>
        <w:t xml:space="preserve">flows freely and it </w:t>
      </w:r>
      <w:r w:rsidRPr="005448F9">
        <w:rPr>
          <w:sz w:val="24"/>
          <w:szCs w:val="24"/>
        </w:rPr>
        <w:t>is faster. It can be oral or written.</w:t>
      </w:r>
    </w:p>
    <w:p w14:paraId="25C1AEBE" w14:textId="06CFF033" w:rsidR="00C331E4" w:rsidRPr="0069415B" w:rsidRDefault="00C331E4" w:rsidP="0069415B">
      <w:pPr>
        <w:pStyle w:val="ListParagraph"/>
        <w:numPr>
          <w:ilvl w:val="0"/>
          <w:numId w:val="12"/>
        </w:numPr>
        <w:spacing w:after="0" w:line="360" w:lineRule="auto"/>
        <w:rPr>
          <w:sz w:val="24"/>
          <w:szCs w:val="24"/>
        </w:rPr>
      </w:pPr>
      <w:r w:rsidRPr="005448F9">
        <w:rPr>
          <w:sz w:val="24"/>
          <w:szCs w:val="24"/>
        </w:rPr>
        <w:t>Examples of informal communication in the workplace includes how colleagues interact in a casual way about families, football match, nature of weather, how they spent they holiday, sending birthday wish, writing email</w:t>
      </w:r>
      <w:r w:rsidR="00E518A2">
        <w:rPr>
          <w:sz w:val="24"/>
          <w:szCs w:val="24"/>
        </w:rPr>
        <w:t>s</w:t>
      </w:r>
      <w:r w:rsidRPr="005448F9">
        <w:rPr>
          <w:sz w:val="24"/>
          <w:szCs w:val="24"/>
        </w:rPr>
        <w:t xml:space="preserve"> to friends etc.</w:t>
      </w:r>
      <w:r w:rsidR="00E84ACA" w:rsidRPr="005448F9">
        <w:rPr>
          <w:sz w:val="24"/>
          <w:szCs w:val="24"/>
        </w:rPr>
        <w:t xml:space="preserve"> (Francis and Dewaele, 1999)</w:t>
      </w:r>
    </w:p>
    <w:p w14:paraId="5CA0E32B" w14:textId="2337C8AE" w:rsidR="00B26426" w:rsidRPr="00B26426" w:rsidRDefault="000D03D2" w:rsidP="00B26426">
      <w:pPr>
        <w:spacing w:after="0" w:line="360" w:lineRule="auto"/>
        <w:ind w:left="360"/>
        <w:jc w:val="both"/>
        <w:rPr>
          <w:sz w:val="24"/>
          <w:szCs w:val="24"/>
        </w:rPr>
      </w:pPr>
      <w:r w:rsidRPr="005448F9">
        <w:rPr>
          <w:sz w:val="24"/>
          <w:szCs w:val="24"/>
        </w:rPr>
        <w:lastRenderedPageBreak/>
        <w:t xml:space="preserve"> </w:t>
      </w:r>
      <w:r w:rsidR="007E17D4" w:rsidRPr="005448F9">
        <w:rPr>
          <w:sz w:val="24"/>
          <w:szCs w:val="24"/>
        </w:rPr>
        <w:t xml:space="preserve"> </w:t>
      </w:r>
    </w:p>
    <w:p w14:paraId="06E4CC9E" w14:textId="7CE546FA" w:rsidR="00374C64" w:rsidRPr="005448F9" w:rsidRDefault="00641283" w:rsidP="0036648B">
      <w:pPr>
        <w:pStyle w:val="Heading1"/>
      </w:pPr>
      <w:bookmarkStart w:id="7" w:name="_Toc72508929"/>
      <w:r w:rsidRPr="005448F9">
        <w:t>1.</w:t>
      </w:r>
      <w:r w:rsidR="0069415B">
        <w:t>6</w:t>
      </w:r>
      <w:r w:rsidRPr="005448F9">
        <w:t xml:space="preserve"> THE CONCEPT OF EFFECTIVE COMMUNICATION</w:t>
      </w:r>
      <w:bookmarkEnd w:id="7"/>
    </w:p>
    <w:p w14:paraId="280060A1" w14:textId="604EEEA8" w:rsidR="00057426" w:rsidRPr="005448F9" w:rsidRDefault="00374C64" w:rsidP="00057426">
      <w:pPr>
        <w:spacing w:after="0" w:line="360" w:lineRule="auto"/>
        <w:rPr>
          <w:sz w:val="24"/>
          <w:szCs w:val="24"/>
        </w:rPr>
      </w:pPr>
      <w:r w:rsidRPr="005448F9">
        <w:rPr>
          <w:sz w:val="24"/>
          <w:szCs w:val="24"/>
        </w:rPr>
        <w:t xml:space="preserve">According to Lee </w:t>
      </w:r>
      <w:proofErr w:type="spellStart"/>
      <w:r w:rsidRPr="005448F9">
        <w:rPr>
          <w:sz w:val="24"/>
          <w:szCs w:val="24"/>
        </w:rPr>
        <w:t>Lacocca</w:t>
      </w:r>
      <w:proofErr w:type="spellEnd"/>
      <w:r w:rsidRPr="005448F9">
        <w:rPr>
          <w:sz w:val="24"/>
          <w:szCs w:val="24"/>
        </w:rPr>
        <w:t>, (1992), “You can have brilliant ideas, but if you can’t get them across, your ideas won’t get anywhere”</w:t>
      </w:r>
      <w:r w:rsidR="00E518A2">
        <w:rPr>
          <w:sz w:val="24"/>
          <w:szCs w:val="24"/>
        </w:rPr>
        <w:t xml:space="preserve">. </w:t>
      </w:r>
      <w:r w:rsidRPr="005448F9">
        <w:rPr>
          <w:sz w:val="24"/>
          <w:szCs w:val="24"/>
        </w:rPr>
        <w:t xml:space="preserve">The above statement underscores the importance of effective communication. </w:t>
      </w:r>
      <w:r w:rsidR="0069415B">
        <w:rPr>
          <w:sz w:val="24"/>
          <w:szCs w:val="24"/>
        </w:rPr>
        <w:t>Effective communication is</w:t>
      </w:r>
      <w:r w:rsidRPr="005448F9">
        <w:rPr>
          <w:sz w:val="24"/>
          <w:szCs w:val="24"/>
        </w:rPr>
        <w:t xml:space="preserve"> </w:t>
      </w:r>
      <w:r w:rsidR="0069415B">
        <w:rPr>
          <w:sz w:val="24"/>
          <w:szCs w:val="24"/>
        </w:rPr>
        <w:t>the</w:t>
      </w:r>
      <w:r w:rsidRPr="005448F9">
        <w:rPr>
          <w:sz w:val="24"/>
          <w:szCs w:val="24"/>
        </w:rPr>
        <w:t xml:space="preserve"> process of exchanging thoughts, knowledge, ideas and information between the sender and the receiver in such a way that the main objective is realized with the best possible approach</w:t>
      </w:r>
      <w:r w:rsidR="0069415B">
        <w:rPr>
          <w:sz w:val="24"/>
          <w:szCs w:val="24"/>
        </w:rPr>
        <w:t xml:space="preserve"> </w:t>
      </w:r>
      <w:r w:rsidRPr="005448F9">
        <w:rPr>
          <w:sz w:val="24"/>
          <w:szCs w:val="24"/>
        </w:rPr>
        <w:t xml:space="preserve">(Prachi, 2018). </w:t>
      </w:r>
      <w:r w:rsidR="0069415B">
        <w:rPr>
          <w:sz w:val="24"/>
          <w:szCs w:val="24"/>
        </w:rPr>
        <w:t>Put differently, for c</w:t>
      </w:r>
      <w:r w:rsidR="0069415B" w:rsidRPr="005448F9">
        <w:rPr>
          <w:sz w:val="24"/>
          <w:szCs w:val="24"/>
        </w:rPr>
        <w:t>ommunication</w:t>
      </w:r>
      <w:r w:rsidR="0069415B">
        <w:rPr>
          <w:sz w:val="24"/>
          <w:szCs w:val="24"/>
        </w:rPr>
        <w:t xml:space="preserve"> to be effective, it</w:t>
      </w:r>
      <w:r w:rsidR="0069415B" w:rsidRPr="005448F9">
        <w:rPr>
          <w:sz w:val="24"/>
          <w:szCs w:val="24"/>
        </w:rPr>
        <w:t xml:space="preserve"> must be presented in such a way that the views of the sender are best understood by the receiver</w:t>
      </w:r>
      <w:r w:rsidR="0069415B">
        <w:rPr>
          <w:sz w:val="24"/>
          <w:szCs w:val="24"/>
        </w:rPr>
        <w:t>.</w:t>
      </w:r>
      <w:r w:rsidR="0069415B" w:rsidRPr="005448F9">
        <w:rPr>
          <w:sz w:val="24"/>
          <w:szCs w:val="24"/>
        </w:rPr>
        <w:t xml:space="preserve"> </w:t>
      </w:r>
      <w:r w:rsidR="00057426">
        <w:rPr>
          <w:sz w:val="24"/>
          <w:szCs w:val="24"/>
        </w:rPr>
        <w:t>T</w:t>
      </w:r>
      <w:r w:rsidR="00057426" w:rsidRPr="005448F9">
        <w:rPr>
          <w:sz w:val="24"/>
          <w:szCs w:val="24"/>
        </w:rPr>
        <w:t xml:space="preserve">he message </w:t>
      </w:r>
      <w:r w:rsidR="00057426">
        <w:rPr>
          <w:sz w:val="24"/>
          <w:szCs w:val="24"/>
        </w:rPr>
        <w:t xml:space="preserve">of communication </w:t>
      </w:r>
      <w:r w:rsidR="00057426" w:rsidRPr="005448F9">
        <w:rPr>
          <w:sz w:val="24"/>
          <w:szCs w:val="24"/>
        </w:rPr>
        <w:t>has to be clear, correct, complete, precise and reliable</w:t>
      </w:r>
      <w:r w:rsidR="00057426">
        <w:rPr>
          <w:sz w:val="24"/>
          <w:szCs w:val="24"/>
        </w:rPr>
        <w:t xml:space="preserve"> </w:t>
      </w:r>
      <w:r w:rsidR="00057426" w:rsidRPr="005448F9">
        <w:rPr>
          <w:sz w:val="24"/>
          <w:szCs w:val="24"/>
        </w:rPr>
        <w:t xml:space="preserve">(https:// theinvestorsbook.com/effective-communication.html). </w:t>
      </w:r>
    </w:p>
    <w:p w14:paraId="3AA6FDA0" w14:textId="3187C666" w:rsidR="00057426" w:rsidRDefault="00057426" w:rsidP="00374C64">
      <w:pPr>
        <w:spacing w:after="0" w:line="360" w:lineRule="auto"/>
        <w:jc w:val="both"/>
        <w:rPr>
          <w:sz w:val="24"/>
          <w:szCs w:val="24"/>
        </w:rPr>
      </w:pPr>
    </w:p>
    <w:p w14:paraId="26CE6FB0" w14:textId="0365C7B6" w:rsidR="0069415B" w:rsidRDefault="00374C64" w:rsidP="00374C64">
      <w:pPr>
        <w:spacing w:after="0" w:line="360" w:lineRule="auto"/>
        <w:jc w:val="both"/>
        <w:rPr>
          <w:sz w:val="24"/>
          <w:szCs w:val="24"/>
        </w:rPr>
      </w:pPr>
      <w:r w:rsidRPr="005448F9">
        <w:rPr>
          <w:sz w:val="24"/>
          <w:szCs w:val="24"/>
        </w:rPr>
        <w:t xml:space="preserve">The ability to effectively communicate is a prerequisite for a successful planning, organizing, leading and controlling (Mason, Talya &amp; Berrin, 2012). </w:t>
      </w:r>
    </w:p>
    <w:p w14:paraId="128A8545" w14:textId="461ECDEA" w:rsidR="00374C64" w:rsidRPr="005448F9" w:rsidRDefault="00374C64" w:rsidP="00374C64">
      <w:pPr>
        <w:spacing w:after="0" w:line="360" w:lineRule="auto"/>
        <w:jc w:val="both"/>
        <w:rPr>
          <w:sz w:val="24"/>
          <w:szCs w:val="24"/>
        </w:rPr>
      </w:pPr>
      <w:r w:rsidRPr="005448F9">
        <w:rPr>
          <w:sz w:val="24"/>
          <w:szCs w:val="24"/>
        </w:rPr>
        <w:t>Effective communication helps people grasp issues, build rapport among coworkers and achieve consensus (Nebo, Nwankwo &amp; Okonkwo, 2015).</w:t>
      </w:r>
    </w:p>
    <w:p w14:paraId="37E94AEC" w14:textId="32E6BAC7" w:rsidR="00AE7677" w:rsidRDefault="00374C64" w:rsidP="00057426">
      <w:pPr>
        <w:spacing w:after="0" w:line="360" w:lineRule="auto"/>
        <w:jc w:val="both"/>
        <w:rPr>
          <w:sz w:val="24"/>
          <w:szCs w:val="24"/>
        </w:rPr>
      </w:pPr>
      <w:r w:rsidRPr="005448F9">
        <w:rPr>
          <w:sz w:val="24"/>
          <w:szCs w:val="24"/>
        </w:rPr>
        <w:t xml:space="preserve">Effective communication encourages greater productivity, </w:t>
      </w:r>
      <w:r w:rsidR="00162EF5">
        <w:rPr>
          <w:sz w:val="24"/>
          <w:szCs w:val="24"/>
        </w:rPr>
        <w:t>ensures</w:t>
      </w:r>
      <w:r w:rsidRPr="005448F9">
        <w:rPr>
          <w:sz w:val="24"/>
          <w:szCs w:val="24"/>
        </w:rPr>
        <w:t xml:space="preserve"> employees will understand their job and job specification,</w:t>
      </w:r>
      <w:r w:rsidR="00162EF5">
        <w:rPr>
          <w:sz w:val="24"/>
          <w:szCs w:val="24"/>
        </w:rPr>
        <w:t xml:space="preserve"> </w:t>
      </w:r>
      <w:r w:rsidRPr="005448F9">
        <w:rPr>
          <w:sz w:val="24"/>
          <w:szCs w:val="24"/>
        </w:rPr>
        <w:t>enables organizations to avoid costly failures</w:t>
      </w:r>
      <w:r w:rsidR="00162EF5">
        <w:rPr>
          <w:sz w:val="24"/>
          <w:szCs w:val="24"/>
        </w:rPr>
        <w:t xml:space="preserve"> and </w:t>
      </w:r>
      <w:r w:rsidRPr="005448F9">
        <w:rPr>
          <w:sz w:val="24"/>
          <w:szCs w:val="24"/>
        </w:rPr>
        <w:t xml:space="preserve"> promotes harmonious working relationship</w:t>
      </w:r>
      <w:r w:rsidR="00162EF5">
        <w:rPr>
          <w:sz w:val="24"/>
          <w:szCs w:val="24"/>
        </w:rPr>
        <w:t>s</w:t>
      </w:r>
      <w:r w:rsidRPr="005448F9">
        <w:rPr>
          <w:sz w:val="24"/>
          <w:szCs w:val="24"/>
        </w:rPr>
        <w:t xml:space="preserve"> (CIPM,2007). </w:t>
      </w:r>
    </w:p>
    <w:p w14:paraId="3367DEF2" w14:textId="3EC41810" w:rsidR="00D31705" w:rsidRPr="00057426" w:rsidRDefault="00641283" w:rsidP="0036648B">
      <w:pPr>
        <w:pStyle w:val="Heading1"/>
      </w:pPr>
      <w:bookmarkStart w:id="8" w:name="_Toc72508930"/>
      <w:r w:rsidRPr="005448F9">
        <w:t>1.</w:t>
      </w:r>
      <w:r w:rsidR="00AE7677" w:rsidRPr="005448F9">
        <w:t>7</w:t>
      </w:r>
      <w:r w:rsidR="00057426">
        <w:tab/>
      </w:r>
      <w:r w:rsidR="003A467D">
        <w:tab/>
      </w:r>
      <w:r w:rsidR="003A467D">
        <w:tab/>
      </w:r>
      <w:r w:rsidRPr="005448F9">
        <w:t>CHARACTERISTICS OF EFFECTIVE COMMUNICATION</w:t>
      </w:r>
      <w:bookmarkEnd w:id="8"/>
    </w:p>
    <w:p w14:paraId="40E3448A" w14:textId="77777777" w:rsidR="00641283" w:rsidRPr="005448F9" w:rsidRDefault="00641283" w:rsidP="00ED0EB9">
      <w:pPr>
        <w:pStyle w:val="ListParagraph"/>
        <w:spacing w:after="0" w:line="360" w:lineRule="auto"/>
        <w:jc w:val="center"/>
        <w:rPr>
          <w:sz w:val="24"/>
          <w:szCs w:val="24"/>
        </w:rPr>
      </w:pPr>
      <w:r w:rsidRPr="005448F9">
        <w:rPr>
          <w:noProof/>
          <w:sz w:val="24"/>
          <w:szCs w:val="24"/>
        </w:rPr>
        <w:drawing>
          <wp:inline distT="0" distB="0" distL="0" distR="0" wp14:anchorId="4264EAA7" wp14:editId="0324CEE6">
            <wp:extent cx="3898466" cy="2181225"/>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02338" cy="2183392"/>
                    </a:xfrm>
                    <a:prstGeom prst="rect">
                      <a:avLst/>
                    </a:prstGeom>
                  </pic:spPr>
                </pic:pic>
              </a:graphicData>
            </a:graphic>
          </wp:inline>
        </w:drawing>
      </w:r>
    </w:p>
    <w:p w14:paraId="69C940C4" w14:textId="77777777" w:rsidR="00641283" w:rsidRPr="005448F9" w:rsidRDefault="00641283" w:rsidP="00641283">
      <w:pPr>
        <w:pStyle w:val="ListParagraph"/>
        <w:spacing w:after="0" w:line="240" w:lineRule="auto"/>
        <w:ind w:left="2160" w:firstLine="720"/>
        <w:jc w:val="both"/>
        <w:rPr>
          <w:i/>
          <w:iCs/>
          <w:sz w:val="24"/>
          <w:szCs w:val="24"/>
        </w:rPr>
      </w:pPr>
      <w:r w:rsidRPr="005448F9">
        <w:rPr>
          <w:i/>
          <w:iCs/>
          <w:sz w:val="24"/>
          <w:szCs w:val="24"/>
        </w:rPr>
        <w:lastRenderedPageBreak/>
        <w:t>Characteristics of Effective Communication</w:t>
      </w:r>
    </w:p>
    <w:p w14:paraId="68C688DA" w14:textId="77777777" w:rsidR="00641283" w:rsidRPr="005448F9" w:rsidRDefault="00641283" w:rsidP="00641283">
      <w:pPr>
        <w:pStyle w:val="ListParagraph"/>
        <w:spacing w:after="0" w:line="240" w:lineRule="auto"/>
        <w:ind w:left="2160" w:firstLine="720"/>
        <w:jc w:val="both"/>
        <w:rPr>
          <w:i/>
          <w:iCs/>
          <w:sz w:val="24"/>
          <w:szCs w:val="24"/>
        </w:rPr>
      </w:pPr>
      <w:r w:rsidRPr="005448F9">
        <w:rPr>
          <w:i/>
          <w:iCs/>
          <w:sz w:val="24"/>
          <w:szCs w:val="24"/>
        </w:rPr>
        <w:t>Source: Effective Communication (Prachi M., 2018)</w:t>
      </w:r>
    </w:p>
    <w:p w14:paraId="70954B99" w14:textId="33AE02DF" w:rsidR="00641283" w:rsidRPr="005448F9" w:rsidRDefault="0036648B" w:rsidP="0036648B">
      <w:pPr>
        <w:pStyle w:val="Heading1"/>
      </w:pPr>
      <w:bookmarkStart w:id="9" w:name="_Toc72508931"/>
      <w:r>
        <w:t xml:space="preserve">1.8 </w:t>
      </w:r>
      <w:r w:rsidR="00641283" w:rsidRPr="005448F9">
        <w:t>EFFECTIVE COMMUNICATION SKILLS</w:t>
      </w:r>
      <w:bookmarkEnd w:id="9"/>
    </w:p>
    <w:p w14:paraId="5AC13D99" w14:textId="645EE617" w:rsidR="00641283" w:rsidRPr="0036648B" w:rsidRDefault="00641283" w:rsidP="00ED0EB9">
      <w:pPr>
        <w:pStyle w:val="ListParagraph"/>
        <w:numPr>
          <w:ilvl w:val="0"/>
          <w:numId w:val="33"/>
        </w:numPr>
        <w:spacing w:after="0" w:line="360" w:lineRule="auto"/>
        <w:ind w:left="360"/>
        <w:rPr>
          <w:sz w:val="24"/>
          <w:szCs w:val="24"/>
        </w:rPr>
      </w:pPr>
      <w:r w:rsidRPr="0036648B">
        <w:rPr>
          <w:sz w:val="24"/>
          <w:szCs w:val="24"/>
        </w:rPr>
        <w:t xml:space="preserve">The techniques of effectively conveying a message are skills that can be developed after consistent practice and experience (Prachi, 2018). </w:t>
      </w:r>
      <w:r w:rsidRPr="005448F9">
        <w:rPr>
          <w:noProof/>
          <w:sz w:val="24"/>
          <w:szCs w:val="24"/>
        </w:rPr>
        <w:drawing>
          <wp:inline distT="0" distB="0" distL="0" distR="0" wp14:anchorId="4DFB3417" wp14:editId="390A2E19">
            <wp:extent cx="5105400" cy="5591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05400" cy="5591175"/>
                    </a:xfrm>
                    <a:prstGeom prst="rect">
                      <a:avLst/>
                    </a:prstGeom>
                  </pic:spPr>
                </pic:pic>
              </a:graphicData>
            </a:graphic>
          </wp:inline>
        </w:drawing>
      </w:r>
    </w:p>
    <w:p w14:paraId="3BC3E3AC" w14:textId="7AE689C8" w:rsidR="00AE7677" w:rsidRPr="00D72D1F" w:rsidRDefault="00AE7677" w:rsidP="00D72D1F">
      <w:pPr>
        <w:spacing w:after="0" w:line="240" w:lineRule="auto"/>
        <w:ind w:left="2160" w:firstLine="720"/>
        <w:jc w:val="both"/>
        <w:rPr>
          <w:i/>
          <w:iCs/>
          <w:sz w:val="24"/>
          <w:szCs w:val="24"/>
        </w:rPr>
      </w:pPr>
      <w:r w:rsidRPr="00D72D1F">
        <w:rPr>
          <w:i/>
          <w:iCs/>
          <w:sz w:val="24"/>
          <w:szCs w:val="24"/>
        </w:rPr>
        <w:t>Effective Communication Skills</w:t>
      </w:r>
    </w:p>
    <w:p w14:paraId="3DE9F34F" w14:textId="379C1661" w:rsidR="00AE7677" w:rsidRPr="00D72D1F" w:rsidRDefault="00D72D1F" w:rsidP="00D72D1F">
      <w:pPr>
        <w:spacing w:after="0" w:line="240" w:lineRule="auto"/>
        <w:ind w:left="720" w:firstLine="720"/>
        <w:jc w:val="both"/>
        <w:rPr>
          <w:i/>
          <w:iCs/>
          <w:sz w:val="24"/>
          <w:szCs w:val="24"/>
        </w:rPr>
      </w:pPr>
      <w:r>
        <w:rPr>
          <w:i/>
          <w:iCs/>
          <w:sz w:val="24"/>
          <w:szCs w:val="24"/>
        </w:rPr>
        <w:t xml:space="preserve">      </w:t>
      </w:r>
      <w:r w:rsidR="00AE7677" w:rsidRPr="00D72D1F">
        <w:rPr>
          <w:i/>
          <w:iCs/>
          <w:sz w:val="24"/>
          <w:szCs w:val="24"/>
        </w:rPr>
        <w:t>Source: Effective Communication (Prachi M., 2018)</w:t>
      </w:r>
    </w:p>
    <w:p w14:paraId="577CB3DC" w14:textId="77777777" w:rsidR="00D72D1F" w:rsidRPr="00D72D1F" w:rsidRDefault="00D72D1F" w:rsidP="00D72D1F">
      <w:pPr>
        <w:pStyle w:val="ListParagraph"/>
        <w:spacing w:after="0" w:line="240" w:lineRule="auto"/>
        <w:ind w:left="2160" w:firstLine="720"/>
        <w:jc w:val="both"/>
        <w:rPr>
          <w:i/>
          <w:iCs/>
          <w:sz w:val="24"/>
          <w:szCs w:val="24"/>
        </w:rPr>
      </w:pPr>
    </w:p>
    <w:p w14:paraId="2095A72F" w14:textId="65F15113" w:rsidR="0047680D" w:rsidRDefault="0047680D" w:rsidP="00C331E4">
      <w:pPr>
        <w:spacing w:after="0" w:line="360" w:lineRule="auto"/>
        <w:ind w:left="360"/>
        <w:jc w:val="both"/>
        <w:rPr>
          <w:sz w:val="24"/>
          <w:szCs w:val="24"/>
        </w:rPr>
      </w:pPr>
    </w:p>
    <w:p w14:paraId="75C04461" w14:textId="1A1C5D69" w:rsidR="008212F7" w:rsidRDefault="008212F7" w:rsidP="00C331E4">
      <w:pPr>
        <w:spacing w:after="0" w:line="360" w:lineRule="auto"/>
        <w:ind w:left="360"/>
        <w:jc w:val="both"/>
        <w:rPr>
          <w:sz w:val="24"/>
          <w:szCs w:val="24"/>
        </w:rPr>
      </w:pPr>
    </w:p>
    <w:p w14:paraId="4D385804" w14:textId="05956740" w:rsidR="008212F7" w:rsidRDefault="008212F7" w:rsidP="00C331E4">
      <w:pPr>
        <w:spacing w:after="0" w:line="360" w:lineRule="auto"/>
        <w:ind w:left="360"/>
        <w:jc w:val="both"/>
        <w:rPr>
          <w:sz w:val="24"/>
          <w:szCs w:val="24"/>
        </w:rPr>
      </w:pPr>
    </w:p>
    <w:p w14:paraId="7F8CF634" w14:textId="6FEDBBCE" w:rsidR="00947664" w:rsidRPr="008459C5" w:rsidRDefault="00B84A9B" w:rsidP="0036648B">
      <w:pPr>
        <w:pStyle w:val="Heading1"/>
      </w:pPr>
      <w:bookmarkStart w:id="10" w:name="_Toc72508932"/>
      <w:r w:rsidRPr="005448F9">
        <w:t>1.</w:t>
      </w:r>
      <w:r w:rsidR="00AE7677" w:rsidRPr="005448F9">
        <w:t>9</w:t>
      </w:r>
      <w:r w:rsidRPr="005448F9">
        <w:t xml:space="preserve"> THEORIES </w:t>
      </w:r>
      <w:r w:rsidR="00132FD3" w:rsidRPr="005448F9">
        <w:t xml:space="preserve">OR MODELS </w:t>
      </w:r>
      <w:r w:rsidRPr="005448F9">
        <w:t>OF COMMUNICATION</w:t>
      </w:r>
      <w:bookmarkEnd w:id="10"/>
    </w:p>
    <w:p w14:paraId="0E70CA3C" w14:textId="5DCE141D" w:rsidR="001E0742" w:rsidRPr="005448F9" w:rsidRDefault="00EB486B" w:rsidP="00EB486B">
      <w:pPr>
        <w:spacing w:after="0" w:line="360" w:lineRule="auto"/>
        <w:rPr>
          <w:b/>
          <w:bCs/>
          <w:sz w:val="24"/>
          <w:szCs w:val="24"/>
        </w:rPr>
      </w:pPr>
      <w:r w:rsidRPr="005448F9">
        <w:rPr>
          <w:b/>
          <w:bCs/>
          <w:sz w:val="24"/>
          <w:szCs w:val="24"/>
        </w:rPr>
        <w:t>Shannon and Weaver theory of communication:</w:t>
      </w:r>
    </w:p>
    <w:p w14:paraId="51ECCE35" w14:textId="6FE91B2C" w:rsidR="00FB5EFC" w:rsidRPr="005448F9" w:rsidRDefault="00FB5EFC" w:rsidP="00266C54">
      <w:pPr>
        <w:spacing w:after="0" w:line="360" w:lineRule="auto"/>
        <w:jc w:val="both"/>
        <w:rPr>
          <w:sz w:val="24"/>
          <w:szCs w:val="24"/>
        </w:rPr>
      </w:pPr>
      <w:r w:rsidRPr="005448F9">
        <w:rPr>
          <w:sz w:val="24"/>
          <w:szCs w:val="24"/>
        </w:rPr>
        <w:t xml:space="preserve">Shannon and Weaver, (1949) </w:t>
      </w:r>
      <w:r w:rsidR="001E0742" w:rsidRPr="005448F9">
        <w:rPr>
          <w:sz w:val="24"/>
          <w:szCs w:val="24"/>
        </w:rPr>
        <w:t>postulate</w:t>
      </w:r>
      <w:r w:rsidR="003111A6" w:rsidRPr="005448F9">
        <w:rPr>
          <w:sz w:val="24"/>
          <w:szCs w:val="24"/>
        </w:rPr>
        <w:t>d</w:t>
      </w:r>
      <w:r w:rsidR="001E0742" w:rsidRPr="005448F9">
        <w:rPr>
          <w:sz w:val="24"/>
          <w:szCs w:val="24"/>
        </w:rPr>
        <w:t xml:space="preserve"> a </w:t>
      </w:r>
      <w:r w:rsidR="001A6F2E" w:rsidRPr="005448F9">
        <w:rPr>
          <w:sz w:val="24"/>
          <w:szCs w:val="24"/>
        </w:rPr>
        <w:t>linear</w:t>
      </w:r>
      <w:r w:rsidR="001E0742" w:rsidRPr="005448F9">
        <w:rPr>
          <w:sz w:val="24"/>
          <w:szCs w:val="24"/>
        </w:rPr>
        <w:t xml:space="preserve"> model of communication</w:t>
      </w:r>
      <w:r w:rsidR="003111A6" w:rsidRPr="005448F9">
        <w:rPr>
          <w:sz w:val="24"/>
          <w:szCs w:val="24"/>
        </w:rPr>
        <w:t xml:space="preserve"> that </w:t>
      </w:r>
      <w:r w:rsidR="006A5F29" w:rsidRPr="005448F9">
        <w:rPr>
          <w:sz w:val="24"/>
          <w:szCs w:val="24"/>
        </w:rPr>
        <w:t xml:space="preserve">basically </w:t>
      </w:r>
      <w:r w:rsidR="003111A6" w:rsidRPr="005448F9">
        <w:rPr>
          <w:sz w:val="24"/>
          <w:szCs w:val="24"/>
        </w:rPr>
        <w:t xml:space="preserve">provides a framework for </w:t>
      </w:r>
      <w:r w:rsidR="006A5F29" w:rsidRPr="005448F9">
        <w:rPr>
          <w:sz w:val="24"/>
          <w:szCs w:val="24"/>
        </w:rPr>
        <w:t>examining</w:t>
      </w:r>
      <w:r w:rsidR="003111A6" w:rsidRPr="005448F9">
        <w:rPr>
          <w:sz w:val="24"/>
          <w:szCs w:val="24"/>
        </w:rPr>
        <w:t xml:space="preserve"> how messages are sent and received. </w:t>
      </w:r>
      <w:r w:rsidR="006A5F29" w:rsidRPr="005448F9">
        <w:rPr>
          <w:sz w:val="24"/>
          <w:szCs w:val="24"/>
        </w:rPr>
        <w:t>The model is also</w:t>
      </w:r>
      <w:r w:rsidR="003111A6" w:rsidRPr="005448F9">
        <w:rPr>
          <w:sz w:val="24"/>
          <w:szCs w:val="24"/>
        </w:rPr>
        <w:t xml:space="preserve"> known for </w:t>
      </w:r>
      <w:r w:rsidR="006A5F29" w:rsidRPr="005448F9">
        <w:rPr>
          <w:sz w:val="24"/>
          <w:szCs w:val="24"/>
        </w:rPr>
        <w:t>its</w:t>
      </w:r>
      <w:r w:rsidR="003111A6" w:rsidRPr="005448F9">
        <w:rPr>
          <w:sz w:val="24"/>
          <w:szCs w:val="24"/>
        </w:rPr>
        <w:t xml:space="preserve"> ability to explain how messages can be </w:t>
      </w:r>
      <w:r w:rsidR="00D80AB6" w:rsidRPr="005448F9">
        <w:rPr>
          <w:sz w:val="24"/>
          <w:szCs w:val="24"/>
        </w:rPr>
        <w:t>misconstrue</w:t>
      </w:r>
      <w:r w:rsidR="007E49F5">
        <w:rPr>
          <w:sz w:val="24"/>
          <w:szCs w:val="24"/>
        </w:rPr>
        <w:t>d</w:t>
      </w:r>
      <w:r w:rsidR="00D80AB6" w:rsidRPr="005448F9">
        <w:rPr>
          <w:sz w:val="24"/>
          <w:szCs w:val="24"/>
        </w:rPr>
        <w:t xml:space="preserve"> and </w:t>
      </w:r>
      <w:r w:rsidR="003111A6" w:rsidRPr="005448F9">
        <w:rPr>
          <w:sz w:val="24"/>
          <w:szCs w:val="24"/>
        </w:rPr>
        <w:t>mixed</w:t>
      </w:r>
      <w:r w:rsidR="00D80AB6" w:rsidRPr="005448F9">
        <w:rPr>
          <w:sz w:val="24"/>
          <w:szCs w:val="24"/>
        </w:rPr>
        <w:t>-</w:t>
      </w:r>
      <w:r w:rsidR="003111A6" w:rsidRPr="005448F9">
        <w:rPr>
          <w:sz w:val="24"/>
          <w:szCs w:val="24"/>
        </w:rPr>
        <w:t xml:space="preserve">up in the process </w:t>
      </w:r>
      <w:r w:rsidR="00D80AB6" w:rsidRPr="005448F9">
        <w:rPr>
          <w:sz w:val="24"/>
          <w:szCs w:val="24"/>
        </w:rPr>
        <w:t>of</w:t>
      </w:r>
      <w:r w:rsidR="003111A6" w:rsidRPr="005448F9">
        <w:rPr>
          <w:sz w:val="24"/>
          <w:szCs w:val="24"/>
        </w:rPr>
        <w:t xml:space="preserve"> sending and receiving message</w:t>
      </w:r>
      <w:r w:rsidR="00D80AB6" w:rsidRPr="005448F9">
        <w:rPr>
          <w:sz w:val="24"/>
          <w:szCs w:val="24"/>
        </w:rPr>
        <w:t>s</w:t>
      </w:r>
      <w:r w:rsidR="008E480D" w:rsidRPr="005448F9">
        <w:rPr>
          <w:sz w:val="24"/>
          <w:szCs w:val="24"/>
        </w:rPr>
        <w:t xml:space="preserve"> (Sabah Al-</w:t>
      </w:r>
      <w:proofErr w:type="spellStart"/>
      <w:r w:rsidR="008E480D" w:rsidRPr="005448F9">
        <w:rPr>
          <w:sz w:val="24"/>
          <w:szCs w:val="24"/>
        </w:rPr>
        <w:t>Fedaghi</w:t>
      </w:r>
      <w:proofErr w:type="spellEnd"/>
      <w:r w:rsidR="008E480D" w:rsidRPr="005448F9">
        <w:rPr>
          <w:sz w:val="24"/>
          <w:szCs w:val="24"/>
        </w:rPr>
        <w:t>, 2012).</w:t>
      </w:r>
    </w:p>
    <w:p w14:paraId="52A9371E" w14:textId="381FC753" w:rsidR="008E480D" w:rsidRPr="005448F9" w:rsidRDefault="008E480D" w:rsidP="00266C54">
      <w:pPr>
        <w:spacing w:after="0" w:line="360" w:lineRule="auto"/>
        <w:jc w:val="both"/>
        <w:rPr>
          <w:sz w:val="24"/>
          <w:szCs w:val="24"/>
        </w:rPr>
      </w:pPr>
      <w:r w:rsidRPr="005448F9">
        <w:rPr>
          <w:sz w:val="24"/>
          <w:szCs w:val="24"/>
        </w:rPr>
        <w:t xml:space="preserve">The model </w:t>
      </w:r>
      <w:r w:rsidR="00BA5F39" w:rsidRPr="005448F9">
        <w:rPr>
          <w:sz w:val="24"/>
          <w:szCs w:val="24"/>
        </w:rPr>
        <w:t>suggests</w:t>
      </w:r>
      <w:r w:rsidRPr="005448F9">
        <w:rPr>
          <w:sz w:val="24"/>
          <w:szCs w:val="24"/>
        </w:rPr>
        <w:t xml:space="preserve"> that communication within a medium is frequently direct and </w:t>
      </w:r>
      <w:r w:rsidR="00BA5F39" w:rsidRPr="005448F9">
        <w:rPr>
          <w:sz w:val="24"/>
          <w:szCs w:val="24"/>
        </w:rPr>
        <w:t>un</w:t>
      </w:r>
      <w:r w:rsidR="003E4299" w:rsidRPr="005448F9">
        <w:rPr>
          <w:sz w:val="24"/>
          <w:szCs w:val="24"/>
        </w:rPr>
        <w:t>-</w:t>
      </w:r>
      <w:r w:rsidR="00BA5F39" w:rsidRPr="005448F9">
        <w:rPr>
          <w:sz w:val="24"/>
          <w:szCs w:val="24"/>
        </w:rPr>
        <w:t>directional</w:t>
      </w:r>
      <w:r w:rsidRPr="005448F9">
        <w:rPr>
          <w:sz w:val="24"/>
          <w:szCs w:val="24"/>
        </w:rPr>
        <w:t>.</w:t>
      </w:r>
    </w:p>
    <w:p w14:paraId="12CEFBB4" w14:textId="75F74C04" w:rsidR="00EB486B" w:rsidRPr="005448F9" w:rsidRDefault="00BA5F39" w:rsidP="00266C54">
      <w:pPr>
        <w:spacing w:after="0" w:line="360" w:lineRule="auto"/>
        <w:jc w:val="both"/>
        <w:rPr>
          <w:sz w:val="24"/>
          <w:szCs w:val="24"/>
        </w:rPr>
      </w:pPr>
      <w:bookmarkStart w:id="11" w:name="_Hlk71493692"/>
      <w:r w:rsidRPr="005448F9">
        <w:rPr>
          <w:sz w:val="24"/>
          <w:szCs w:val="24"/>
        </w:rPr>
        <w:t xml:space="preserve">The elements of the model </w:t>
      </w:r>
      <w:r w:rsidR="005545EC" w:rsidRPr="005448F9">
        <w:rPr>
          <w:sz w:val="24"/>
          <w:szCs w:val="24"/>
        </w:rPr>
        <w:t>include</w:t>
      </w:r>
      <w:r w:rsidRPr="005448F9">
        <w:rPr>
          <w:sz w:val="24"/>
          <w:szCs w:val="24"/>
        </w:rPr>
        <w:t xml:space="preserve">: a source of </w:t>
      </w:r>
      <w:r w:rsidR="005545EC" w:rsidRPr="005448F9">
        <w:rPr>
          <w:sz w:val="24"/>
          <w:szCs w:val="24"/>
        </w:rPr>
        <w:t>data</w:t>
      </w:r>
      <w:r w:rsidRPr="005448F9">
        <w:rPr>
          <w:sz w:val="24"/>
          <w:szCs w:val="24"/>
        </w:rPr>
        <w:t xml:space="preserve"> which produces a message, a transmitter, which encodes the message into signal, a </w:t>
      </w:r>
      <w:r w:rsidR="005545EC" w:rsidRPr="005448F9">
        <w:rPr>
          <w:sz w:val="24"/>
          <w:szCs w:val="24"/>
        </w:rPr>
        <w:t>medium</w:t>
      </w:r>
      <w:r w:rsidRPr="005448F9">
        <w:rPr>
          <w:sz w:val="24"/>
          <w:szCs w:val="24"/>
        </w:rPr>
        <w:t xml:space="preserve"> to which signal are </w:t>
      </w:r>
      <w:r w:rsidR="005545EC" w:rsidRPr="005448F9">
        <w:rPr>
          <w:sz w:val="24"/>
          <w:szCs w:val="24"/>
        </w:rPr>
        <w:t>transformed</w:t>
      </w:r>
      <w:r w:rsidRPr="005448F9">
        <w:rPr>
          <w:sz w:val="24"/>
          <w:szCs w:val="24"/>
        </w:rPr>
        <w:t xml:space="preserve"> for transmission, a receiver, which decodes the message from the signal, a destination where the message </w:t>
      </w:r>
      <w:r w:rsidR="005545EC" w:rsidRPr="005448F9">
        <w:rPr>
          <w:sz w:val="24"/>
          <w:szCs w:val="24"/>
        </w:rPr>
        <w:t>can be</w:t>
      </w:r>
      <w:r w:rsidRPr="005448F9">
        <w:rPr>
          <w:sz w:val="24"/>
          <w:szCs w:val="24"/>
        </w:rPr>
        <w:t xml:space="preserve"> sent</w:t>
      </w:r>
      <w:r w:rsidR="00BF0C00" w:rsidRPr="005448F9">
        <w:rPr>
          <w:sz w:val="24"/>
          <w:szCs w:val="24"/>
        </w:rPr>
        <w:t xml:space="preserve"> (Sabah Al-</w:t>
      </w:r>
      <w:proofErr w:type="spellStart"/>
      <w:r w:rsidR="00BF0C00" w:rsidRPr="005448F9">
        <w:rPr>
          <w:sz w:val="24"/>
          <w:szCs w:val="24"/>
        </w:rPr>
        <w:t>Fedaghi</w:t>
      </w:r>
      <w:proofErr w:type="spellEnd"/>
      <w:r w:rsidR="00BF0C00" w:rsidRPr="005448F9">
        <w:rPr>
          <w:sz w:val="24"/>
          <w:szCs w:val="24"/>
        </w:rPr>
        <w:t>, 2012).</w:t>
      </w:r>
    </w:p>
    <w:p w14:paraId="1BE0F763" w14:textId="55257A2D" w:rsidR="00EB486B" w:rsidRPr="005448F9" w:rsidRDefault="00EB486B" w:rsidP="00EB486B">
      <w:pPr>
        <w:spacing w:after="0" w:line="360" w:lineRule="auto"/>
        <w:rPr>
          <w:b/>
          <w:bCs/>
          <w:sz w:val="24"/>
          <w:szCs w:val="24"/>
        </w:rPr>
      </w:pPr>
      <w:proofErr w:type="spellStart"/>
      <w:r w:rsidRPr="005448F9">
        <w:rPr>
          <w:b/>
          <w:bCs/>
          <w:sz w:val="24"/>
          <w:szCs w:val="24"/>
        </w:rPr>
        <w:t>Berlo’s</w:t>
      </w:r>
      <w:proofErr w:type="spellEnd"/>
      <w:r w:rsidRPr="005448F9">
        <w:rPr>
          <w:b/>
          <w:bCs/>
          <w:sz w:val="24"/>
          <w:szCs w:val="24"/>
        </w:rPr>
        <w:t xml:space="preserve"> Model of Communication:</w:t>
      </w:r>
    </w:p>
    <w:p w14:paraId="207F6111" w14:textId="77777777" w:rsidR="00EB486B" w:rsidRPr="005448F9" w:rsidRDefault="00EB486B" w:rsidP="001A6F2E">
      <w:pPr>
        <w:spacing w:after="0" w:line="360" w:lineRule="auto"/>
        <w:rPr>
          <w:sz w:val="24"/>
          <w:szCs w:val="24"/>
        </w:rPr>
      </w:pPr>
      <w:r w:rsidRPr="005448F9">
        <w:rPr>
          <w:sz w:val="24"/>
          <w:szCs w:val="24"/>
        </w:rPr>
        <w:t>David Berlo’s SMCR Model of communication (1960) represent the process of communication in its simplest form. The acronym stands for sender, message, channel and receiver.</w:t>
      </w:r>
    </w:p>
    <w:p w14:paraId="51BB8352" w14:textId="7470C8DE" w:rsidR="00EB486B" w:rsidRPr="005448F9" w:rsidRDefault="00EB486B" w:rsidP="001A6F2E">
      <w:pPr>
        <w:spacing w:after="0" w:line="360" w:lineRule="auto"/>
        <w:rPr>
          <w:sz w:val="24"/>
          <w:szCs w:val="24"/>
        </w:rPr>
      </w:pPr>
      <w:r w:rsidRPr="005448F9">
        <w:rPr>
          <w:sz w:val="24"/>
          <w:szCs w:val="24"/>
        </w:rPr>
        <w:t>The model used SMCR component to describe the communication process</w:t>
      </w:r>
      <w:r w:rsidR="001A6F2E" w:rsidRPr="005448F9">
        <w:rPr>
          <w:sz w:val="24"/>
          <w:szCs w:val="24"/>
        </w:rPr>
        <w:t>:</w:t>
      </w:r>
    </w:p>
    <w:p w14:paraId="21A9B8D5" w14:textId="58982A0D" w:rsidR="00EB486B" w:rsidRPr="005448F9" w:rsidRDefault="00EB486B" w:rsidP="00EB486B">
      <w:pPr>
        <w:pStyle w:val="ListParagraph"/>
        <w:numPr>
          <w:ilvl w:val="0"/>
          <w:numId w:val="15"/>
        </w:numPr>
        <w:spacing w:after="0" w:line="360" w:lineRule="auto"/>
        <w:rPr>
          <w:sz w:val="24"/>
          <w:szCs w:val="24"/>
        </w:rPr>
      </w:pPr>
      <w:r w:rsidRPr="005448F9">
        <w:rPr>
          <w:sz w:val="24"/>
          <w:szCs w:val="24"/>
        </w:rPr>
        <w:t>The sender: the sender of the message is the source who creates, encodes and sends the message to the receiver</w:t>
      </w:r>
      <w:r w:rsidR="00162EF5">
        <w:rPr>
          <w:sz w:val="24"/>
          <w:szCs w:val="24"/>
        </w:rPr>
        <w:t>.</w:t>
      </w:r>
    </w:p>
    <w:p w14:paraId="07248745" w14:textId="77777777" w:rsidR="00EB486B" w:rsidRPr="005448F9" w:rsidRDefault="00EB486B" w:rsidP="00EB486B">
      <w:pPr>
        <w:pStyle w:val="ListParagraph"/>
        <w:numPr>
          <w:ilvl w:val="0"/>
          <w:numId w:val="15"/>
        </w:numPr>
        <w:spacing w:after="0" w:line="360" w:lineRule="auto"/>
        <w:rPr>
          <w:sz w:val="24"/>
          <w:szCs w:val="24"/>
        </w:rPr>
      </w:pPr>
      <w:r w:rsidRPr="005448F9">
        <w:rPr>
          <w:sz w:val="24"/>
          <w:szCs w:val="24"/>
        </w:rPr>
        <w:t>The message: the message is the package of information that is transmitted from the sender to the receiver. The message can be sent through various forms as mentioned earlier.</w:t>
      </w:r>
    </w:p>
    <w:p w14:paraId="1F6604E9" w14:textId="50C7F5FD" w:rsidR="00EB486B" w:rsidRPr="005448F9" w:rsidRDefault="00EB486B" w:rsidP="00EB486B">
      <w:pPr>
        <w:pStyle w:val="ListParagraph"/>
        <w:numPr>
          <w:ilvl w:val="0"/>
          <w:numId w:val="15"/>
        </w:numPr>
        <w:spacing w:after="0" w:line="360" w:lineRule="auto"/>
        <w:rPr>
          <w:sz w:val="24"/>
          <w:szCs w:val="24"/>
        </w:rPr>
      </w:pPr>
      <w:r w:rsidRPr="005448F9">
        <w:rPr>
          <w:sz w:val="24"/>
          <w:szCs w:val="24"/>
        </w:rPr>
        <w:t>Since the sender of the message often desires that the receiver interpret</w:t>
      </w:r>
      <w:r w:rsidR="00162EF5">
        <w:rPr>
          <w:sz w:val="24"/>
          <w:szCs w:val="24"/>
        </w:rPr>
        <w:t>s</w:t>
      </w:r>
      <w:r w:rsidRPr="005448F9">
        <w:rPr>
          <w:sz w:val="24"/>
          <w:szCs w:val="24"/>
        </w:rPr>
        <w:t xml:space="preserve"> the message in a certain way, it is therefore translated into a coded message for </w:t>
      </w:r>
      <w:r w:rsidR="00162EF5">
        <w:rPr>
          <w:sz w:val="24"/>
          <w:szCs w:val="24"/>
        </w:rPr>
        <w:t xml:space="preserve">the </w:t>
      </w:r>
      <w:r w:rsidRPr="005448F9">
        <w:rPr>
          <w:sz w:val="24"/>
          <w:szCs w:val="24"/>
        </w:rPr>
        <w:t>receiver to understand with reasonable accuracy.</w:t>
      </w:r>
    </w:p>
    <w:p w14:paraId="27D723E1" w14:textId="5E7DDF22" w:rsidR="00EB486B" w:rsidRPr="005448F9" w:rsidRDefault="00EB486B" w:rsidP="00EB486B">
      <w:pPr>
        <w:pStyle w:val="ListParagraph"/>
        <w:numPr>
          <w:ilvl w:val="0"/>
          <w:numId w:val="15"/>
        </w:numPr>
        <w:spacing w:after="0" w:line="360" w:lineRule="auto"/>
        <w:rPr>
          <w:sz w:val="24"/>
          <w:szCs w:val="24"/>
        </w:rPr>
      </w:pPr>
      <w:r w:rsidRPr="005448F9">
        <w:rPr>
          <w:sz w:val="24"/>
          <w:szCs w:val="24"/>
        </w:rPr>
        <w:t>The channels: this is the medium used to send message</w:t>
      </w:r>
      <w:r w:rsidR="00162EF5">
        <w:rPr>
          <w:sz w:val="24"/>
          <w:szCs w:val="24"/>
        </w:rPr>
        <w:t>s.</w:t>
      </w:r>
    </w:p>
    <w:p w14:paraId="0388424A" w14:textId="77777777" w:rsidR="00EB486B" w:rsidRPr="005448F9" w:rsidRDefault="00EB486B" w:rsidP="00EB486B">
      <w:pPr>
        <w:pStyle w:val="ListParagraph"/>
        <w:numPr>
          <w:ilvl w:val="0"/>
          <w:numId w:val="15"/>
        </w:numPr>
        <w:spacing w:after="0" w:line="360" w:lineRule="auto"/>
        <w:rPr>
          <w:sz w:val="24"/>
          <w:szCs w:val="24"/>
        </w:rPr>
      </w:pPr>
      <w:r w:rsidRPr="005448F9">
        <w:rPr>
          <w:sz w:val="24"/>
          <w:szCs w:val="24"/>
        </w:rPr>
        <w:t xml:space="preserve"> The receiver: this is the person who receives the message and subsequently decodes the coded message.</w:t>
      </w:r>
    </w:p>
    <w:p w14:paraId="766C861C" w14:textId="1E7CD69E" w:rsidR="007E49F5" w:rsidRDefault="00EB486B" w:rsidP="001A6F2E">
      <w:pPr>
        <w:spacing w:after="0" w:line="360" w:lineRule="auto"/>
        <w:rPr>
          <w:sz w:val="24"/>
          <w:szCs w:val="24"/>
        </w:rPr>
      </w:pPr>
      <w:r w:rsidRPr="005448F9">
        <w:rPr>
          <w:sz w:val="24"/>
          <w:szCs w:val="24"/>
        </w:rPr>
        <w:lastRenderedPageBreak/>
        <w:t>In order to make communication effective, the model holds the view that the receiver’s thinking pattern must be in</w:t>
      </w:r>
      <w:r w:rsidR="00162EF5">
        <w:rPr>
          <w:sz w:val="24"/>
          <w:szCs w:val="24"/>
        </w:rPr>
        <w:t xml:space="preserve"> </w:t>
      </w:r>
      <w:r w:rsidRPr="005448F9">
        <w:rPr>
          <w:sz w:val="24"/>
          <w:szCs w:val="24"/>
        </w:rPr>
        <w:t>line with that of the sender, only then can communication happen properly</w:t>
      </w:r>
      <w:r w:rsidR="00873F0E" w:rsidRPr="005448F9">
        <w:rPr>
          <w:sz w:val="24"/>
          <w:szCs w:val="24"/>
        </w:rPr>
        <w:t>.</w:t>
      </w:r>
      <w:r w:rsidRPr="005448F9">
        <w:rPr>
          <w:sz w:val="24"/>
          <w:szCs w:val="24"/>
        </w:rPr>
        <w:t xml:space="preserve"> </w:t>
      </w:r>
    </w:p>
    <w:p w14:paraId="14BC0E44" w14:textId="5CC46BE8" w:rsidR="00EB486B" w:rsidRPr="005448F9" w:rsidRDefault="001A6F2E" w:rsidP="001A6F2E">
      <w:pPr>
        <w:spacing w:after="0" w:line="360" w:lineRule="auto"/>
        <w:rPr>
          <w:sz w:val="24"/>
          <w:szCs w:val="24"/>
        </w:rPr>
      </w:pPr>
      <w:r w:rsidRPr="005448F9">
        <w:rPr>
          <w:sz w:val="24"/>
          <w:szCs w:val="24"/>
        </w:rPr>
        <w:t>David Berlo’s theory of communication can be described as “tremendously influential” in offering a more flexible and “humanized conception of Claude Shannon’s theory” that enhanced its application to written, oral, and electronic communication</w:t>
      </w:r>
      <w:r w:rsidR="00F20F3A" w:rsidRPr="005448F9">
        <w:rPr>
          <w:sz w:val="24"/>
          <w:szCs w:val="24"/>
        </w:rPr>
        <w:t xml:space="preserve"> (Berlo, 1960).</w:t>
      </w:r>
    </w:p>
    <w:p w14:paraId="5EAFB740" w14:textId="4F0F30F6" w:rsidR="00EB486B" w:rsidRPr="005448F9" w:rsidRDefault="00EB486B" w:rsidP="00266C54">
      <w:pPr>
        <w:spacing w:after="0" w:line="360" w:lineRule="auto"/>
        <w:jc w:val="both"/>
        <w:rPr>
          <w:sz w:val="24"/>
          <w:szCs w:val="24"/>
        </w:rPr>
      </w:pPr>
    </w:p>
    <w:p w14:paraId="257BD7B7" w14:textId="199428FC" w:rsidR="00A6623B" w:rsidRPr="005448F9" w:rsidRDefault="00A6623B" w:rsidP="0036648B">
      <w:pPr>
        <w:pStyle w:val="Heading1"/>
        <w:jc w:val="center"/>
      </w:pPr>
      <w:bookmarkStart w:id="12" w:name="_Toc72508933"/>
      <w:bookmarkEnd w:id="11"/>
      <w:r w:rsidRPr="005448F9">
        <w:t>SECTION TWO</w:t>
      </w:r>
      <w:bookmarkEnd w:id="12"/>
    </w:p>
    <w:p w14:paraId="3E70A52C" w14:textId="3B040D37" w:rsidR="00931BA1" w:rsidRPr="005448F9" w:rsidRDefault="009D5845" w:rsidP="00ED0EB9">
      <w:pPr>
        <w:pStyle w:val="Heading1"/>
        <w:tabs>
          <w:tab w:val="left" w:pos="540"/>
        </w:tabs>
        <w:ind w:left="540" w:hanging="540"/>
      </w:pPr>
      <w:bookmarkStart w:id="13" w:name="_Toc72508934"/>
      <w:r w:rsidRPr="005448F9">
        <w:t>2.1 PERSONAL DEVELOPMENT PLAN (PDP) BASE TO IMPROVE COMMUNICATION SKILLS</w:t>
      </w:r>
      <w:bookmarkEnd w:id="13"/>
    </w:p>
    <w:p w14:paraId="027D5198" w14:textId="77777777" w:rsidR="00931BA1" w:rsidRPr="005448F9" w:rsidRDefault="00931BA1" w:rsidP="00931BA1">
      <w:pPr>
        <w:pStyle w:val="ListParagraph"/>
        <w:numPr>
          <w:ilvl w:val="0"/>
          <w:numId w:val="17"/>
        </w:numPr>
        <w:spacing w:after="0" w:line="360" w:lineRule="auto"/>
        <w:rPr>
          <w:b/>
          <w:bCs/>
          <w:sz w:val="24"/>
          <w:szCs w:val="24"/>
        </w:rPr>
      </w:pPr>
      <w:r w:rsidRPr="005448F9">
        <w:rPr>
          <w:b/>
          <w:bCs/>
          <w:sz w:val="24"/>
          <w:szCs w:val="24"/>
        </w:rPr>
        <w:t xml:space="preserve">Goal: </w:t>
      </w:r>
      <w:r w:rsidRPr="005448F9">
        <w:rPr>
          <w:sz w:val="24"/>
          <w:szCs w:val="24"/>
        </w:rPr>
        <w:t>Improve my communication skills</w:t>
      </w:r>
    </w:p>
    <w:p w14:paraId="1CAFE812" w14:textId="77777777" w:rsidR="00931BA1" w:rsidRPr="005448F9" w:rsidRDefault="00931BA1" w:rsidP="00931BA1">
      <w:pPr>
        <w:pStyle w:val="ListParagraph"/>
        <w:numPr>
          <w:ilvl w:val="0"/>
          <w:numId w:val="17"/>
        </w:numPr>
        <w:spacing w:after="0" w:line="360" w:lineRule="auto"/>
        <w:rPr>
          <w:b/>
          <w:bCs/>
          <w:sz w:val="24"/>
          <w:szCs w:val="24"/>
        </w:rPr>
      </w:pPr>
      <w:r w:rsidRPr="005448F9">
        <w:rPr>
          <w:b/>
          <w:bCs/>
          <w:sz w:val="24"/>
          <w:szCs w:val="24"/>
        </w:rPr>
        <w:t>Objectives:</w:t>
      </w:r>
    </w:p>
    <w:p w14:paraId="2366C8B2" w14:textId="36421B81" w:rsidR="00931BA1" w:rsidRPr="005448F9" w:rsidRDefault="00931BA1" w:rsidP="00931BA1">
      <w:pPr>
        <w:pStyle w:val="ListParagraph"/>
        <w:numPr>
          <w:ilvl w:val="0"/>
          <w:numId w:val="16"/>
        </w:numPr>
        <w:spacing w:after="0" w:line="360" w:lineRule="auto"/>
        <w:rPr>
          <w:sz w:val="24"/>
          <w:szCs w:val="24"/>
        </w:rPr>
      </w:pPr>
      <w:r w:rsidRPr="005448F9">
        <w:rPr>
          <w:sz w:val="24"/>
          <w:szCs w:val="24"/>
        </w:rPr>
        <w:t>Improve on my message clarity, brevity and precision</w:t>
      </w:r>
      <w:r w:rsidR="00162EF5">
        <w:rPr>
          <w:sz w:val="24"/>
          <w:szCs w:val="24"/>
        </w:rPr>
        <w:t>.</w:t>
      </w:r>
    </w:p>
    <w:p w14:paraId="392E0A17" w14:textId="47498DAB" w:rsidR="00931BA1" w:rsidRPr="005448F9" w:rsidRDefault="00931BA1" w:rsidP="00931BA1">
      <w:pPr>
        <w:pStyle w:val="ListParagraph"/>
        <w:numPr>
          <w:ilvl w:val="0"/>
          <w:numId w:val="16"/>
        </w:numPr>
        <w:spacing w:after="0" w:line="360" w:lineRule="auto"/>
        <w:rPr>
          <w:sz w:val="24"/>
          <w:szCs w:val="24"/>
        </w:rPr>
      </w:pPr>
      <w:r w:rsidRPr="005448F9">
        <w:rPr>
          <w:sz w:val="24"/>
          <w:szCs w:val="24"/>
        </w:rPr>
        <w:t>Develop self-confidence especially when addressing audience or crowd</w:t>
      </w:r>
      <w:r w:rsidR="00162EF5">
        <w:rPr>
          <w:sz w:val="24"/>
          <w:szCs w:val="24"/>
        </w:rPr>
        <w:t>.</w:t>
      </w:r>
    </w:p>
    <w:p w14:paraId="3645DB63" w14:textId="6BCCBCD9" w:rsidR="00931BA1" w:rsidRPr="005448F9" w:rsidRDefault="00931BA1" w:rsidP="00931BA1">
      <w:pPr>
        <w:pStyle w:val="ListParagraph"/>
        <w:numPr>
          <w:ilvl w:val="0"/>
          <w:numId w:val="16"/>
        </w:numPr>
        <w:spacing w:after="0" w:line="360" w:lineRule="auto"/>
        <w:rPr>
          <w:sz w:val="24"/>
          <w:szCs w:val="24"/>
        </w:rPr>
      </w:pPr>
      <w:r w:rsidRPr="005448F9">
        <w:rPr>
          <w:sz w:val="24"/>
          <w:szCs w:val="24"/>
        </w:rPr>
        <w:t>Be a very good listener and develop advance emotional intelligence</w:t>
      </w:r>
      <w:r w:rsidR="00162EF5">
        <w:rPr>
          <w:sz w:val="24"/>
          <w:szCs w:val="24"/>
        </w:rPr>
        <w:t>.</w:t>
      </w:r>
    </w:p>
    <w:p w14:paraId="30FE464C" w14:textId="2875C7F8" w:rsidR="00931BA1" w:rsidRPr="005448F9" w:rsidRDefault="00931BA1" w:rsidP="00931BA1">
      <w:pPr>
        <w:pStyle w:val="ListParagraph"/>
        <w:numPr>
          <w:ilvl w:val="0"/>
          <w:numId w:val="18"/>
        </w:numPr>
        <w:spacing w:after="0" w:line="360" w:lineRule="auto"/>
        <w:rPr>
          <w:sz w:val="24"/>
          <w:szCs w:val="24"/>
        </w:rPr>
      </w:pPr>
      <w:r w:rsidRPr="005448F9">
        <w:rPr>
          <w:sz w:val="24"/>
          <w:szCs w:val="24"/>
        </w:rPr>
        <w:t>I hope to achieve the above objectives within the next two years</w:t>
      </w:r>
      <w:r w:rsidR="00162EF5">
        <w:rPr>
          <w:sz w:val="24"/>
          <w:szCs w:val="24"/>
        </w:rPr>
        <w:t>.</w:t>
      </w:r>
    </w:p>
    <w:p w14:paraId="25DBA994" w14:textId="498547BD" w:rsidR="00931BA1" w:rsidRPr="005448F9" w:rsidRDefault="00931BA1" w:rsidP="00931BA1">
      <w:pPr>
        <w:pStyle w:val="ListParagraph"/>
        <w:numPr>
          <w:ilvl w:val="0"/>
          <w:numId w:val="18"/>
        </w:numPr>
        <w:spacing w:after="0" w:line="360" w:lineRule="auto"/>
        <w:rPr>
          <w:sz w:val="24"/>
          <w:szCs w:val="24"/>
        </w:rPr>
      </w:pPr>
      <w:r w:rsidRPr="005448F9">
        <w:rPr>
          <w:sz w:val="24"/>
          <w:szCs w:val="24"/>
        </w:rPr>
        <w:t>The proposed strategies to be adopted include attending trainings and seminars on effective communication skills, study more on contemporary effective communication skills and conduct research</w:t>
      </w:r>
      <w:r w:rsidR="00162EF5">
        <w:rPr>
          <w:sz w:val="24"/>
          <w:szCs w:val="24"/>
        </w:rPr>
        <w:t>.</w:t>
      </w:r>
    </w:p>
    <w:p w14:paraId="77054FAE" w14:textId="2FAF4406" w:rsidR="00931BA1" w:rsidRPr="005448F9" w:rsidRDefault="00931BA1" w:rsidP="00931BA1">
      <w:pPr>
        <w:pStyle w:val="ListParagraph"/>
        <w:numPr>
          <w:ilvl w:val="0"/>
          <w:numId w:val="18"/>
        </w:numPr>
        <w:spacing w:after="0" w:line="360" w:lineRule="auto"/>
        <w:rPr>
          <w:sz w:val="24"/>
          <w:szCs w:val="24"/>
        </w:rPr>
      </w:pPr>
      <w:r w:rsidRPr="005448F9">
        <w:rPr>
          <w:sz w:val="24"/>
          <w:szCs w:val="24"/>
        </w:rPr>
        <w:t>What may constitute a challenge to achieving these goal</w:t>
      </w:r>
      <w:r w:rsidR="00162EF5">
        <w:rPr>
          <w:sz w:val="24"/>
          <w:szCs w:val="24"/>
        </w:rPr>
        <w:t>s</w:t>
      </w:r>
      <w:r w:rsidRPr="005448F9">
        <w:rPr>
          <w:sz w:val="24"/>
          <w:szCs w:val="24"/>
        </w:rPr>
        <w:t>/objectives is time and finance</w:t>
      </w:r>
      <w:r w:rsidR="00162EF5">
        <w:rPr>
          <w:sz w:val="24"/>
          <w:szCs w:val="24"/>
        </w:rPr>
        <w:t>.</w:t>
      </w:r>
    </w:p>
    <w:p w14:paraId="5A3F1577" w14:textId="0C20F94A" w:rsidR="00A21E17" w:rsidRPr="004B2B07" w:rsidRDefault="00931BA1" w:rsidP="00A21E17">
      <w:pPr>
        <w:pStyle w:val="ListParagraph"/>
        <w:numPr>
          <w:ilvl w:val="0"/>
          <w:numId w:val="18"/>
        </w:numPr>
        <w:spacing w:after="0" w:line="360" w:lineRule="auto"/>
        <w:rPr>
          <w:sz w:val="24"/>
          <w:szCs w:val="24"/>
        </w:rPr>
      </w:pPr>
      <w:r w:rsidRPr="005448F9">
        <w:rPr>
          <w:sz w:val="24"/>
          <w:szCs w:val="24"/>
        </w:rPr>
        <w:t xml:space="preserve">If successfully achieved, </w:t>
      </w:r>
      <w:r w:rsidR="00162EF5">
        <w:rPr>
          <w:sz w:val="24"/>
          <w:szCs w:val="24"/>
        </w:rPr>
        <w:t xml:space="preserve">I </w:t>
      </w:r>
      <w:r w:rsidRPr="005448F9">
        <w:rPr>
          <w:sz w:val="24"/>
          <w:szCs w:val="24"/>
        </w:rPr>
        <w:t>will become a better communicator, train other employees in my workplace and by extension, enhance efficiency and productivity.</w:t>
      </w:r>
    </w:p>
    <w:p w14:paraId="1B5D1E0B" w14:textId="5E564551" w:rsidR="00A21E17" w:rsidRPr="005448F9" w:rsidRDefault="00A21E17" w:rsidP="00A21E17">
      <w:pPr>
        <w:spacing w:after="0" w:line="360" w:lineRule="auto"/>
        <w:rPr>
          <w:sz w:val="24"/>
          <w:szCs w:val="24"/>
        </w:rPr>
      </w:pPr>
    </w:p>
    <w:p w14:paraId="12BE97C8" w14:textId="77777777" w:rsidR="00931BA1" w:rsidRPr="005448F9" w:rsidRDefault="00931BA1" w:rsidP="00931BA1">
      <w:pPr>
        <w:spacing w:after="0" w:line="360" w:lineRule="auto"/>
        <w:rPr>
          <w:sz w:val="24"/>
          <w:szCs w:val="24"/>
        </w:rPr>
      </w:pPr>
    </w:p>
    <w:p w14:paraId="34D1845C" w14:textId="189AC19F" w:rsidR="00931BA1" w:rsidRPr="005448F9" w:rsidRDefault="00931BA1" w:rsidP="0036648B">
      <w:pPr>
        <w:pStyle w:val="Heading1"/>
      </w:pPr>
      <w:bookmarkStart w:id="14" w:name="_Toc72508935"/>
      <w:r w:rsidRPr="005448F9">
        <w:lastRenderedPageBreak/>
        <w:t>2</w:t>
      </w:r>
      <w:r w:rsidR="00B332E6" w:rsidRPr="005448F9">
        <w:t>.2 CRITERIA TO EVALUATE EFFECTIVE COMMUNICATION SKILLS</w:t>
      </w:r>
      <w:bookmarkEnd w:id="14"/>
    </w:p>
    <w:p w14:paraId="0402AFA1" w14:textId="18BB669E" w:rsidR="00FC3E8E" w:rsidRPr="005448F9" w:rsidRDefault="00FC3E8E" w:rsidP="00FC3E8E">
      <w:pPr>
        <w:pStyle w:val="ListParagraph"/>
        <w:numPr>
          <w:ilvl w:val="0"/>
          <w:numId w:val="29"/>
        </w:numPr>
        <w:spacing w:after="0" w:line="360" w:lineRule="auto"/>
        <w:rPr>
          <w:b/>
          <w:bCs/>
          <w:sz w:val="24"/>
          <w:szCs w:val="24"/>
        </w:rPr>
      </w:pPr>
      <w:r w:rsidRPr="005448F9">
        <w:rPr>
          <w:b/>
          <w:bCs/>
          <w:sz w:val="24"/>
          <w:szCs w:val="24"/>
        </w:rPr>
        <w:t xml:space="preserve">Periodic feedback: </w:t>
      </w:r>
      <w:r w:rsidRPr="005448F9">
        <w:rPr>
          <w:sz w:val="24"/>
          <w:szCs w:val="24"/>
        </w:rPr>
        <w:t xml:space="preserve">Evaluating communication skills through periodic feedbacks gives insights that inform the entire process, as a result, it is possible </w:t>
      </w:r>
      <w:r w:rsidR="00162EF5">
        <w:rPr>
          <w:sz w:val="24"/>
          <w:szCs w:val="24"/>
        </w:rPr>
        <w:t xml:space="preserve">to </w:t>
      </w:r>
      <w:r w:rsidRPr="005448F9">
        <w:rPr>
          <w:sz w:val="24"/>
          <w:szCs w:val="24"/>
        </w:rPr>
        <w:t>modify and adapt messages in different ways to produce a successful outcome.</w:t>
      </w:r>
    </w:p>
    <w:p w14:paraId="09B78121" w14:textId="77777777" w:rsidR="00015F59" w:rsidRPr="005448F9" w:rsidRDefault="00FC3E8E" w:rsidP="00FC3E8E">
      <w:pPr>
        <w:pStyle w:val="ListParagraph"/>
        <w:numPr>
          <w:ilvl w:val="0"/>
          <w:numId w:val="29"/>
        </w:numPr>
        <w:spacing w:after="0" w:line="360" w:lineRule="auto"/>
        <w:rPr>
          <w:b/>
          <w:bCs/>
          <w:sz w:val="24"/>
          <w:szCs w:val="24"/>
        </w:rPr>
      </w:pPr>
      <w:r w:rsidRPr="005448F9">
        <w:rPr>
          <w:b/>
          <w:bCs/>
          <w:sz w:val="24"/>
          <w:szCs w:val="24"/>
        </w:rPr>
        <w:t xml:space="preserve">Baseline: </w:t>
      </w:r>
      <w:r w:rsidRPr="005448F9">
        <w:rPr>
          <w:sz w:val="24"/>
          <w:szCs w:val="24"/>
        </w:rPr>
        <w:t xml:space="preserve">it is very important to have a baseline to effectively evaluate communication skills, it helps to </w:t>
      </w:r>
      <w:r w:rsidR="00015F59" w:rsidRPr="005448F9">
        <w:rPr>
          <w:sz w:val="24"/>
          <w:szCs w:val="24"/>
        </w:rPr>
        <w:t xml:space="preserve">demonstrate results, </w:t>
      </w:r>
      <w:r w:rsidRPr="005448F9">
        <w:rPr>
          <w:sz w:val="24"/>
          <w:szCs w:val="24"/>
        </w:rPr>
        <w:t>measure outcom</w:t>
      </w:r>
      <w:r w:rsidR="00015F59" w:rsidRPr="005448F9">
        <w:rPr>
          <w:sz w:val="24"/>
          <w:szCs w:val="24"/>
        </w:rPr>
        <w:t>e and solidify the measurement plan.</w:t>
      </w:r>
    </w:p>
    <w:p w14:paraId="70E1CA82" w14:textId="41F6D7A6" w:rsidR="00FC3E8E" w:rsidRPr="005448F9" w:rsidRDefault="006302E5" w:rsidP="00FC3E8E">
      <w:pPr>
        <w:pStyle w:val="ListParagraph"/>
        <w:numPr>
          <w:ilvl w:val="0"/>
          <w:numId w:val="29"/>
        </w:numPr>
        <w:spacing w:after="0" w:line="360" w:lineRule="auto"/>
        <w:rPr>
          <w:sz w:val="24"/>
          <w:szCs w:val="24"/>
        </w:rPr>
      </w:pPr>
      <w:r w:rsidRPr="005448F9">
        <w:rPr>
          <w:b/>
          <w:bCs/>
          <w:sz w:val="24"/>
          <w:szCs w:val="24"/>
        </w:rPr>
        <w:t xml:space="preserve">Reporting: </w:t>
      </w:r>
      <w:r w:rsidRPr="005448F9">
        <w:rPr>
          <w:sz w:val="24"/>
          <w:szCs w:val="24"/>
        </w:rPr>
        <w:t xml:space="preserve">reporting </w:t>
      </w:r>
      <w:r w:rsidR="00162EF5">
        <w:rPr>
          <w:sz w:val="24"/>
          <w:szCs w:val="24"/>
        </w:rPr>
        <w:t>i</w:t>
      </w:r>
      <w:r w:rsidRPr="005448F9">
        <w:rPr>
          <w:sz w:val="24"/>
          <w:szCs w:val="24"/>
        </w:rPr>
        <w:t>s an instrument that measures the details and final breakdown of the message</w:t>
      </w:r>
      <w:r w:rsidR="00162EF5">
        <w:rPr>
          <w:sz w:val="24"/>
          <w:szCs w:val="24"/>
        </w:rPr>
        <w:t xml:space="preserve">; </w:t>
      </w:r>
      <w:r w:rsidRPr="005448F9">
        <w:rPr>
          <w:sz w:val="24"/>
          <w:szCs w:val="24"/>
        </w:rPr>
        <w:t xml:space="preserve">if </w:t>
      </w:r>
      <w:r w:rsidR="000A7E50" w:rsidRPr="005448F9">
        <w:rPr>
          <w:sz w:val="24"/>
          <w:szCs w:val="24"/>
        </w:rPr>
        <w:t>it’s</w:t>
      </w:r>
      <w:r w:rsidRPr="005448F9">
        <w:rPr>
          <w:sz w:val="24"/>
          <w:szCs w:val="24"/>
        </w:rPr>
        <w:t xml:space="preserve"> successful or not and why.</w:t>
      </w:r>
    </w:p>
    <w:p w14:paraId="2F9351DB" w14:textId="48ED0125" w:rsidR="006302E5" w:rsidRPr="005448F9" w:rsidRDefault="006302E5" w:rsidP="00FC3E8E">
      <w:pPr>
        <w:pStyle w:val="ListParagraph"/>
        <w:numPr>
          <w:ilvl w:val="0"/>
          <w:numId w:val="29"/>
        </w:numPr>
        <w:spacing w:after="0" w:line="360" w:lineRule="auto"/>
        <w:rPr>
          <w:sz w:val="24"/>
          <w:szCs w:val="24"/>
        </w:rPr>
      </w:pPr>
      <w:r w:rsidRPr="005448F9">
        <w:rPr>
          <w:b/>
          <w:bCs/>
          <w:sz w:val="24"/>
          <w:szCs w:val="24"/>
        </w:rPr>
        <w:t>Videotape:</w:t>
      </w:r>
      <w:r w:rsidRPr="005448F9">
        <w:rPr>
          <w:sz w:val="24"/>
          <w:szCs w:val="24"/>
        </w:rPr>
        <w:t xml:space="preserve"> the use of video recording of regular simulated communication</w:t>
      </w:r>
      <w:r w:rsidR="00910572" w:rsidRPr="005448F9">
        <w:rPr>
          <w:sz w:val="24"/>
          <w:szCs w:val="24"/>
        </w:rPr>
        <w:t xml:space="preserve"> process can help review feedbacks and assess communication skills (Dalen, Prince, </w:t>
      </w:r>
      <w:proofErr w:type="spellStart"/>
      <w:r w:rsidR="00910572" w:rsidRPr="005448F9">
        <w:rPr>
          <w:sz w:val="24"/>
          <w:szCs w:val="24"/>
        </w:rPr>
        <w:t>Scherpbier</w:t>
      </w:r>
      <w:proofErr w:type="spellEnd"/>
      <w:r w:rsidR="00910572" w:rsidRPr="005448F9">
        <w:rPr>
          <w:sz w:val="24"/>
          <w:szCs w:val="24"/>
        </w:rPr>
        <w:t xml:space="preserve"> &amp; Vleuten, 1998)</w:t>
      </w:r>
    </w:p>
    <w:p w14:paraId="22E7AE8E" w14:textId="1F65D29A" w:rsidR="000A7E50" w:rsidRPr="005448F9" w:rsidRDefault="00A6623B" w:rsidP="0036648B">
      <w:pPr>
        <w:pStyle w:val="Heading1"/>
      </w:pPr>
      <w:bookmarkStart w:id="15" w:name="_Toc72508936"/>
      <w:r w:rsidRPr="005448F9">
        <w:t>2.3</w:t>
      </w:r>
      <w:r w:rsidR="000A7E50" w:rsidRPr="005448F9">
        <w:t xml:space="preserve"> RANGE OF VERBAL AND WRITTEN COMMUNICATION METHODS</w:t>
      </w:r>
      <w:bookmarkEnd w:id="15"/>
    </w:p>
    <w:p w14:paraId="4A935B9E" w14:textId="4EA1BD2A" w:rsidR="000A7E50" w:rsidRPr="007E49F5" w:rsidRDefault="000A7E50" w:rsidP="007E49F5">
      <w:pPr>
        <w:spacing w:after="0" w:line="360" w:lineRule="auto"/>
        <w:ind w:left="360"/>
        <w:rPr>
          <w:b/>
          <w:bCs/>
          <w:sz w:val="24"/>
          <w:szCs w:val="24"/>
        </w:rPr>
      </w:pPr>
      <w:r w:rsidRPr="005448F9">
        <w:rPr>
          <w:b/>
          <w:bCs/>
          <w:sz w:val="24"/>
          <w:szCs w:val="24"/>
        </w:rPr>
        <w:t xml:space="preserve">       Verbal Communication</w:t>
      </w:r>
    </w:p>
    <w:p w14:paraId="122E97E4" w14:textId="77777777" w:rsidR="000A7E50" w:rsidRPr="005448F9" w:rsidRDefault="000A7E50" w:rsidP="000A7E50">
      <w:pPr>
        <w:pStyle w:val="ListParagraph"/>
        <w:numPr>
          <w:ilvl w:val="0"/>
          <w:numId w:val="14"/>
        </w:numPr>
        <w:spacing w:after="0" w:line="360" w:lineRule="auto"/>
        <w:rPr>
          <w:sz w:val="24"/>
          <w:szCs w:val="24"/>
        </w:rPr>
      </w:pPr>
      <w:r w:rsidRPr="005448F9">
        <w:rPr>
          <w:sz w:val="24"/>
          <w:szCs w:val="24"/>
        </w:rPr>
        <w:t>Verbal communication is the most effective method to convey ideas, feelings, information etc.</w:t>
      </w:r>
    </w:p>
    <w:p w14:paraId="2085B0FD" w14:textId="35BBDCF0" w:rsidR="000A7E50" w:rsidRPr="005448F9" w:rsidRDefault="000A7E50" w:rsidP="000A7E50">
      <w:pPr>
        <w:pStyle w:val="ListParagraph"/>
        <w:numPr>
          <w:ilvl w:val="0"/>
          <w:numId w:val="14"/>
        </w:numPr>
        <w:spacing w:after="0" w:line="360" w:lineRule="auto"/>
        <w:rPr>
          <w:sz w:val="24"/>
          <w:szCs w:val="24"/>
        </w:rPr>
      </w:pPr>
      <w:r w:rsidRPr="005448F9">
        <w:rPr>
          <w:sz w:val="24"/>
          <w:szCs w:val="24"/>
        </w:rPr>
        <w:t>Verbal communication maybe spoken or written</w:t>
      </w:r>
      <w:r w:rsidR="00162EF5">
        <w:rPr>
          <w:sz w:val="24"/>
          <w:szCs w:val="24"/>
        </w:rPr>
        <w:t>.</w:t>
      </w:r>
    </w:p>
    <w:p w14:paraId="43E3A55D" w14:textId="77777777" w:rsidR="000A7E50" w:rsidRPr="005448F9" w:rsidRDefault="000A7E50" w:rsidP="000A7E50">
      <w:pPr>
        <w:pStyle w:val="ListParagraph"/>
        <w:numPr>
          <w:ilvl w:val="0"/>
          <w:numId w:val="14"/>
        </w:numPr>
        <w:spacing w:after="0" w:line="360" w:lineRule="auto"/>
        <w:rPr>
          <w:sz w:val="24"/>
          <w:szCs w:val="24"/>
        </w:rPr>
      </w:pPr>
      <w:r w:rsidRPr="005448F9">
        <w:rPr>
          <w:sz w:val="24"/>
          <w:szCs w:val="24"/>
        </w:rPr>
        <w:t>In my workplace, verbal communication is used during meetings, trainings, seminars, presentations etc.</w:t>
      </w:r>
    </w:p>
    <w:p w14:paraId="0F4BB741" w14:textId="2B846291" w:rsidR="000A7E50" w:rsidRPr="005448F9" w:rsidRDefault="000A7E50" w:rsidP="000A7E50">
      <w:pPr>
        <w:pStyle w:val="ListParagraph"/>
        <w:numPr>
          <w:ilvl w:val="0"/>
          <w:numId w:val="14"/>
        </w:numPr>
        <w:spacing w:after="0" w:line="360" w:lineRule="auto"/>
        <w:rPr>
          <w:sz w:val="24"/>
          <w:szCs w:val="24"/>
        </w:rPr>
      </w:pPr>
      <w:r w:rsidRPr="005448F9">
        <w:rPr>
          <w:sz w:val="24"/>
          <w:szCs w:val="24"/>
        </w:rPr>
        <w:t>Verbal communication saves stationaries, it gives instant feedbacks, it saves paper work</w:t>
      </w:r>
      <w:r w:rsidR="00162EF5">
        <w:rPr>
          <w:sz w:val="24"/>
          <w:szCs w:val="24"/>
        </w:rPr>
        <w:t xml:space="preserve"> and</w:t>
      </w:r>
      <w:r w:rsidRPr="005448F9">
        <w:rPr>
          <w:sz w:val="24"/>
          <w:szCs w:val="24"/>
        </w:rPr>
        <w:t xml:space="preserve">  reduces message preparation time.</w:t>
      </w:r>
    </w:p>
    <w:p w14:paraId="3C11976B" w14:textId="7B78F7AE" w:rsidR="000A7E50" w:rsidRPr="004B2B07" w:rsidRDefault="000A7E50" w:rsidP="004B2B07">
      <w:pPr>
        <w:pStyle w:val="ListParagraph"/>
        <w:numPr>
          <w:ilvl w:val="0"/>
          <w:numId w:val="14"/>
        </w:numPr>
        <w:spacing w:after="0" w:line="360" w:lineRule="auto"/>
        <w:rPr>
          <w:sz w:val="24"/>
          <w:szCs w:val="24"/>
        </w:rPr>
      </w:pPr>
      <w:r w:rsidRPr="005448F9">
        <w:rPr>
          <w:sz w:val="24"/>
          <w:szCs w:val="24"/>
        </w:rPr>
        <w:t>Some of the challenges associated with verbal communication are: limited retention, scope for misunderstanding, loss of legal validity etc.</w:t>
      </w:r>
    </w:p>
    <w:p w14:paraId="0EF82FB9" w14:textId="5D4103B0" w:rsidR="000A7E50" w:rsidRPr="007E49F5" w:rsidRDefault="000A7E50" w:rsidP="007E49F5">
      <w:pPr>
        <w:pStyle w:val="ListParagraph"/>
        <w:spacing w:after="0" w:line="360" w:lineRule="auto"/>
        <w:rPr>
          <w:b/>
          <w:bCs/>
          <w:sz w:val="24"/>
          <w:szCs w:val="24"/>
        </w:rPr>
      </w:pPr>
      <w:r w:rsidRPr="005448F9">
        <w:rPr>
          <w:b/>
          <w:bCs/>
          <w:sz w:val="24"/>
          <w:szCs w:val="24"/>
        </w:rPr>
        <w:t>Written Communication</w:t>
      </w:r>
    </w:p>
    <w:p w14:paraId="624B7857" w14:textId="19F3FDAB" w:rsidR="000A7E50" w:rsidRPr="005448F9" w:rsidRDefault="00162EF5" w:rsidP="000A7E50">
      <w:pPr>
        <w:pStyle w:val="ListParagraph"/>
        <w:numPr>
          <w:ilvl w:val="0"/>
          <w:numId w:val="14"/>
        </w:numPr>
        <w:spacing w:after="0" w:line="360" w:lineRule="auto"/>
        <w:rPr>
          <w:sz w:val="24"/>
          <w:szCs w:val="24"/>
        </w:rPr>
      </w:pPr>
      <w:r>
        <w:rPr>
          <w:sz w:val="24"/>
          <w:szCs w:val="24"/>
        </w:rPr>
        <w:t>W</w:t>
      </w:r>
      <w:r w:rsidR="000A7E50" w:rsidRPr="005448F9">
        <w:rPr>
          <w:sz w:val="24"/>
          <w:szCs w:val="24"/>
        </w:rPr>
        <w:t>ritten communication means the sending of messages, orders, or instructions in writing through letters, reports, telegrams, circulars, office memo, bulletins etc.</w:t>
      </w:r>
    </w:p>
    <w:p w14:paraId="37FC76FE" w14:textId="49ABE51A" w:rsidR="000A7E50" w:rsidRPr="007E49F5" w:rsidRDefault="00162EF5" w:rsidP="007E49F5">
      <w:pPr>
        <w:pStyle w:val="ListParagraph"/>
        <w:numPr>
          <w:ilvl w:val="0"/>
          <w:numId w:val="14"/>
        </w:numPr>
        <w:spacing w:after="0" w:line="360" w:lineRule="auto"/>
        <w:rPr>
          <w:sz w:val="24"/>
          <w:szCs w:val="24"/>
        </w:rPr>
      </w:pPr>
      <w:r>
        <w:rPr>
          <w:sz w:val="24"/>
          <w:szCs w:val="24"/>
        </w:rPr>
        <w:lastRenderedPageBreak/>
        <w:t>W</w:t>
      </w:r>
      <w:r w:rsidR="000A7E50" w:rsidRPr="005448F9">
        <w:rPr>
          <w:sz w:val="24"/>
          <w:szCs w:val="24"/>
        </w:rPr>
        <w:t>ritten communication is more precise and carefully prepared than the verbal communication</w:t>
      </w:r>
      <w:r>
        <w:rPr>
          <w:sz w:val="24"/>
          <w:szCs w:val="24"/>
        </w:rPr>
        <w:t>.</w:t>
      </w:r>
    </w:p>
    <w:p w14:paraId="6B6DBE25" w14:textId="06B47C06" w:rsidR="000A7E50" w:rsidRPr="005448F9" w:rsidRDefault="000A7E50" w:rsidP="000A7E50">
      <w:pPr>
        <w:pStyle w:val="ListParagraph"/>
        <w:numPr>
          <w:ilvl w:val="0"/>
          <w:numId w:val="14"/>
        </w:numPr>
        <w:spacing w:after="0" w:line="360" w:lineRule="auto"/>
        <w:rPr>
          <w:sz w:val="24"/>
          <w:szCs w:val="24"/>
        </w:rPr>
      </w:pPr>
      <w:r w:rsidRPr="005448F9">
        <w:rPr>
          <w:sz w:val="24"/>
          <w:szCs w:val="24"/>
        </w:rPr>
        <w:t>Forms of written communication used in my workplace are poster</w:t>
      </w:r>
      <w:r w:rsidR="00162EF5">
        <w:rPr>
          <w:sz w:val="24"/>
          <w:szCs w:val="24"/>
        </w:rPr>
        <w:t>s,</w:t>
      </w:r>
      <w:r w:rsidRPr="005448F9">
        <w:rPr>
          <w:sz w:val="24"/>
          <w:szCs w:val="24"/>
        </w:rPr>
        <w:t xml:space="preserve"> letters, reports, emails, websites, magazines, advertisements, journals, minutes of meetings etc.</w:t>
      </w:r>
    </w:p>
    <w:p w14:paraId="6C248368" w14:textId="7C1EF072" w:rsidR="000A7E50" w:rsidRPr="005448F9" w:rsidRDefault="000A7E50" w:rsidP="000A7E50">
      <w:pPr>
        <w:pStyle w:val="ListParagraph"/>
        <w:numPr>
          <w:ilvl w:val="0"/>
          <w:numId w:val="14"/>
        </w:numPr>
        <w:spacing w:after="0" w:line="360" w:lineRule="auto"/>
        <w:rPr>
          <w:sz w:val="24"/>
          <w:szCs w:val="24"/>
        </w:rPr>
      </w:pPr>
      <w:r w:rsidRPr="005448F9">
        <w:rPr>
          <w:sz w:val="24"/>
          <w:szCs w:val="24"/>
        </w:rPr>
        <w:t>It provides protection against transmission loss,  has clarity in presentation,  is good for permanent record keeping</w:t>
      </w:r>
      <w:r w:rsidR="005605F6">
        <w:rPr>
          <w:sz w:val="24"/>
          <w:szCs w:val="24"/>
        </w:rPr>
        <w:t xml:space="preserve"> and</w:t>
      </w:r>
      <w:r w:rsidRPr="005448F9">
        <w:rPr>
          <w:sz w:val="24"/>
          <w:szCs w:val="24"/>
        </w:rPr>
        <w:t xml:space="preserve"> is useful for repetitive communication and accountability</w:t>
      </w:r>
      <w:r w:rsidR="005605F6">
        <w:rPr>
          <w:sz w:val="24"/>
          <w:szCs w:val="24"/>
        </w:rPr>
        <w:t>.</w:t>
      </w:r>
    </w:p>
    <w:p w14:paraId="4FD21142" w14:textId="580F7604" w:rsidR="000A7E50" w:rsidRPr="005448F9" w:rsidRDefault="000A7E50" w:rsidP="000A7E50">
      <w:pPr>
        <w:pStyle w:val="ListParagraph"/>
        <w:numPr>
          <w:ilvl w:val="0"/>
          <w:numId w:val="14"/>
        </w:numPr>
        <w:spacing w:after="0" w:line="360" w:lineRule="auto"/>
        <w:rPr>
          <w:sz w:val="24"/>
          <w:szCs w:val="24"/>
        </w:rPr>
      </w:pPr>
      <w:r w:rsidRPr="005448F9">
        <w:rPr>
          <w:sz w:val="24"/>
          <w:szCs w:val="24"/>
        </w:rPr>
        <w:t>Its short-coming</w:t>
      </w:r>
      <w:r w:rsidR="005605F6">
        <w:rPr>
          <w:sz w:val="24"/>
          <w:szCs w:val="24"/>
        </w:rPr>
        <w:t>s</w:t>
      </w:r>
      <w:r w:rsidRPr="005448F9">
        <w:rPr>
          <w:sz w:val="24"/>
          <w:szCs w:val="24"/>
        </w:rPr>
        <w:t xml:space="preserve"> </w:t>
      </w:r>
      <w:r w:rsidR="005605F6">
        <w:rPr>
          <w:sz w:val="24"/>
          <w:szCs w:val="24"/>
        </w:rPr>
        <w:t>are; it is</w:t>
      </w:r>
      <w:r w:rsidRPr="005448F9">
        <w:rPr>
          <w:sz w:val="24"/>
          <w:szCs w:val="24"/>
        </w:rPr>
        <w:t xml:space="preserve"> time consuming, expensive, lacks </w:t>
      </w:r>
      <w:r w:rsidR="005605F6">
        <w:rPr>
          <w:sz w:val="24"/>
          <w:szCs w:val="24"/>
        </w:rPr>
        <w:t>privacy</w:t>
      </w:r>
      <w:r w:rsidRPr="005448F9">
        <w:rPr>
          <w:sz w:val="24"/>
          <w:szCs w:val="24"/>
        </w:rPr>
        <w:t xml:space="preserve">, lacks delay in feedbacks, </w:t>
      </w:r>
      <w:r w:rsidR="005605F6">
        <w:rPr>
          <w:sz w:val="24"/>
          <w:szCs w:val="24"/>
        </w:rPr>
        <w:t>is</w:t>
      </w:r>
      <w:r w:rsidRPr="005448F9">
        <w:rPr>
          <w:sz w:val="24"/>
          <w:szCs w:val="24"/>
        </w:rPr>
        <w:t xml:space="preserve"> inflexible</w:t>
      </w:r>
      <w:r w:rsidR="005605F6">
        <w:rPr>
          <w:sz w:val="24"/>
          <w:szCs w:val="24"/>
        </w:rPr>
        <w:t xml:space="preserve"> and </w:t>
      </w:r>
      <w:r w:rsidRPr="005448F9">
        <w:rPr>
          <w:sz w:val="24"/>
          <w:szCs w:val="24"/>
        </w:rPr>
        <w:t>has limited applicability</w:t>
      </w:r>
      <w:r w:rsidR="005605F6">
        <w:rPr>
          <w:sz w:val="24"/>
          <w:szCs w:val="24"/>
        </w:rPr>
        <w:t>.</w:t>
      </w:r>
    </w:p>
    <w:p w14:paraId="612734C9" w14:textId="642F5FAD" w:rsidR="005E7EF9" w:rsidRPr="00A24B4C" w:rsidRDefault="00B332E6" w:rsidP="00ED0EB9">
      <w:pPr>
        <w:pStyle w:val="Heading1"/>
        <w:ind w:left="540" w:hanging="540"/>
      </w:pPr>
      <w:bookmarkStart w:id="16" w:name="_Toc72508937"/>
      <w:r w:rsidRPr="005448F9">
        <w:t>2.</w:t>
      </w:r>
      <w:r w:rsidR="00A6623B" w:rsidRPr="005448F9">
        <w:t>4</w:t>
      </w:r>
      <w:r w:rsidRPr="005448F9">
        <w:t xml:space="preserve"> ANALYSIS OF MY PERSONAL VERBAL AND WRITTEN COMMUNICATION SKILLS INCLUDE</w:t>
      </w:r>
      <w:bookmarkEnd w:id="16"/>
    </w:p>
    <w:p w14:paraId="499D2C0E" w14:textId="5CFB4A8C" w:rsidR="00931BA1" w:rsidRPr="005448F9" w:rsidRDefault="00931BA1" w:rsidP="00931BA1">
      <w:pPr>
        <w:pStyle w:val="ListParagraph"/>
        <w:numPr>
          <w:ilvl w:val="0"/>
          <w:numId w:val="22"/>
        </w:numPr>
        <w:spacing w:after="0" w:line="360" w:lineRule="auto"/>
        <w:rPr>
          <w:sz w:val="24"/>
          <w:szCs w:val="24"/>
        </w:rPr>
      </w:pPr>
      <w:r w:rsidRPr="005448F9">
        <w:rPr>
          <w:sz w:val="24"/>
          <w:szCs w:val="24"/>
        </w:rPr>
        <w:t>Talk</w:t>
      </w:r>
      <w:r w:rsidR="005605F6">
        <w:rPr>
          <w:sz w:val="24"/>
          <w:szCs w:val="24"/>
        </w:rPr>
        <w:t>ing</w:t>
      </w:r>
      <w:r w:rsidRPr="005448F9">
        <w:rPr>
          <w:sz w:val="24"/>
          <w:szCs w:val="24"/>
        </w:rPr>
        <w:t xml:space="preserve"> in details when it is necessary because sometimes short messages </w:t>
      </w:r>
      <w:r w:rsidR="005E7EF9" w:rsidRPr="005448F9">
        <w:rPr>
          <w:sz w:val="24"/>
          <w:szCs w:val="24"/>
        </w:rPr>
        <w:t xml:space="preserve">could </w:t>
      </w:r>
      <w:r w:rsidR="005605F6">
        <w:rPr>
          <w:sz w:val="24"/>
          <w:szCs w:val="24"/>
        </w:rPr>
        <w:t>lead</w:t>
      </w:r>
      <w:r w:rsidR="005E7EF9" w:rsidRPr="005448F9">
        <w:rPr>
          <w:sz w:val="24"/>
          <w:szCs w:val="24"/>
        </w:rPr>
        <w:t xml:space="preserve"> to</w:t>
      </w:r>
      <w:r w:rsidRPr="005448F9">
        <w:rPr>
          <w:sz w:val="24"/>
          <w:szCs w:val="24"/>
        </w:rPr>
        <w:t xml:space="preserve"> incomplete information</w:t>
      </w:r>
      <w:r w:rsidR="005E7EF9" w:rsidRPr="005448F9">
        <w:rPr>
          <w:sz w:val="24"/>
          <w:szCs w:val="24"/>
        </w:rPr>
        <w:t xml:space="preserve"> and cause misunderstanding</w:t>
      </w:r>
      <w:r w:rsidR="005605F6">
        <w:rPr>
          <w:sz w:val="24"/>
          <w:szCs w:val="24"/>
        </w:rPr>
        <w:t>.</w:t>
      </w:r>
    </w:p>
    <w:p w14:paraId="2DAFE5C9" w14:textId="6012AEE5" w:rsidR="00931BA1" w:rsidRPr="005448F9" w:rsidRDefault="005E7EF9" w:rsidP="00931BA1">
      <w:pPr>
        <w:pStyle w:val="ListParagraph"/>
        <w:numPr>
          <w:ilvl w:val="0"/>
          <w:numId w:val="22"/>
        </w:numPr>
        <w:spacing w:after="0" w:line="360" w:lineRule="auto"/>
        <w:rPr>
          <w:sz w:val="24"/>
          <w:szCs w:val="24"/>
        </w:rPr>
      </w:pPr>
      <w:r w:rsidRPr="005448F9">
        <w:rPr>
          <w:sz w:val="24"/>
          <w:szCs w:val="24"/>
        </w:rPr>
        <w:t xml:space="preserve">In writing, </w:t>
      </w:r>
      <w:r w:rsidR="00931BA1" w:rsidRPr="005448F9">
        <w:rPr>
          <w:sz w:val="24"/>
          <w:szCs w:val="24"/>
        </w:rPr>
        <w:t>I tr</w:t>
      </w:r>
      <w:r w:rsidR="005605F6">
        <w:rPr>
          <w:sz w:val="24"/>
          <w:szCs w:val="24"/>
        </w:rPr>
        <w:t>y</w:t>
      </w:r>
      <w:r w:rsidR="00931BA1" w:rsidRPr="005448F9">
        <w:rPr>
          <w:sz w:val="24"/>
          <w:szCs w:val="24"/>
        </w:rPr>
        <w:t xml:space="preserve"> to </w:t>
      </w:r>
      <w:r w:rsidRPr="005448F9">
        <w:rPr>
          <w:sz w:val="24"/>
          <w:szCs w:val="24"/>
        </w:rPr>
        <w:t>be brief and precise</w:t>
      </w:r>
      <w:r w:rsidR="00931BA1" w:rsidRPr="005448F9">
        <w:rPr>
          <w:sz w:val="24"/>
          <w:szCs w:val="24"/>
        </w:rPr>
        <w:t xml:space="preserve"> to communicate more; the smaller the better</w:t>
      </w:r>
      <w:r w:rsidR="005605F6">
        <w:rPr>
          <w:sz w:val="24"/>
          <w:szCs w:val="24"/>
        </w:rPr>
        <w:t>.</w:t>
      </w:r>
    </w:p>
    <w:p w14:paraId="500F1B8C" w14:textId="00D9C734" w:rsidR="00931BA1" w:rsidRPr="005448F9" w:rsidRDefault="00931BA1" w:rsidP="00931BA1">
      <w:pPr>
        <w:pStyle w:val="ListParagraph"/>
        <w:numPr>
          <w:ilvl w:val="0"/>
          <w:numId w:val="22"/>
        </w:numPr>
        <w:spacing w:after="0" w:line="360" w:lineRule="auto"/>
        <w:rPr>
          <w:sz w:val="24"/>
          <w:szCs w:val="24"/>
        </w:rPr>
      </w:pPr>
      <w:r w:rsidRPr="005448F9">
        <w:rPr>
          <w:sz w:val="24"/>
          <w:szCs w:val="24"/>
        </w:rPr>
        <w:t>I t</w:t>
      </w:r>
      <w:r w:rsidR="005605F6">
        <w:rPr>
          <w:sz w:val="24"/>
          <w:szCs w:val="24"/>
        </w:rPr>
        <w:t>ry to</w:t>
      </w:r>
      <w:r w:rsidRPr="005448F9">
        <w:rPr>
          <w:sz w:val="24"/>
          <w:szCs w:val="24"/>
        </w:rPr>
        <w:t xml:space="preserve"> not interrupt during verbal communication, rather, I prefer to be a good listener</w:t>
      </w:r>
      <w:r w:rsidR="005605F6">
        <w:rPr>
          <w:sz w:val="24"/>
          <w:szCs w:val="24"/>
        </w:rPr>
        <w:t>.</w:t>
      </w:r>
    </w:p>
    <w:p w14:paraId="6EA0A74B" w14:textId="4B1FF5D1" w:rsidR="00931BA1" w:rsidRPr="005448F9" w:rsidRDefault="00931BA1" w:rsidP="00931BA1">
      <w:pPr>
        <w:pStyle w:val="ListParagraph"/>
        <w:numPr>
          <w:ilvl w:val="0"/>
          <w:numId w:val="20"/>
        </w:numPr>
        <w:spacing w:after="0" w:line="360" w:lineRule="auto"/>
        <w:rPr>
          <w:sz w:val="24"/>
          <w:szCs w:val="24"/>
        </w:rPr>
      </w:pPr>
      <w:r w:rsidRPr="005448F9">
        <w:rPr>
          <w:sz w:val="24"/>
          <w:szCs w:val="24"/>
        </w:rPr>
        <w:t>I tr</w:t>
      </w:r>
      <w:r w:rsidR="005605F6">
        <w:rPr>
          <w:sz w:val="24"/>
          <w:szCs w:val="24"/>
        </w:rPr>
        <w:t>y</w:t>
      </w:r>
      <w:r w:rsidRPr="005448F9">
        <w:rPr>
          <w:sz w:val="24"/>
          <w:szCs w:val="24"/>
        </w:rPr>
        <w:t xml:space="preserve"> to resist the urge to tell the entire story especially during explanation</w:t>
      </w:r>
      <w:r w:rsidR="005605F6">
        <w:rPr>
          <w:sz w:val="24"/>
          <w:szCs w:val="24"/>
        </w:rPr>
        <w:t>s.</w:t>
      </w:r>
    </w:p>
    <w:p w14:paraId="243ED57E" w14:textId="3E110D5E" w:rsidR="00931BA1" w:rsidRPr="005448F9" w:rsidRDefault="00931BA1" w:rsidP="00931BA1">
      <w:pPr>
        <w:pStyle w:val="ListParagraph"/>
        <w:numPr>
          <w:ilvl w:val="0"/>
          <w:numId w:val="20"/>
        </w:numPr>
        <w:spacing w:after="0" w:line="360" w:lineRule="auto"/>
        <w:rPr>
          <w:sz w:val="24"/>
          <w:szCs w:val="24"/>
        </w:rPr>
      </w:pPr>
      <w:r w:rsidRPr="005448F9">
        <w:rPr>
          <w:sz w:val="24"/>
          <w:szCs w:val="24"/>
        </w:rPr>
        <w:t xml:space="preserve">Writing persuasively is a technique for getting those who oppose </w:t>
      </w:r>
      <w:r w:rsidR="00A24B4C">
        <w:rPr>
          <w:sz w:val="24"/>
          <w:szCs w:val="24"/>
        </w:rPr>
        <w:t>my</w:t>
      </w:r>
      <w:r w:rsidRPr="005448F9">
        <w:rPr>
          <w:sz w:val="24"/>
          <w:szCs w:val="24"/>
        </w:rPr>
        <w:t xml:space="preserve"> topic</w:t>
      </w:r>
      <w:r w:rsidR="005605F6">
        <w:rPr>
          <w:sz w:val="24"/>
          <w:szCs w:val="24"/>
        </w:rPr>
        <w:t xml:space="preserve"> convinced</w:t>
      </w:r>
      <w:r w:rsidRPr="005448F9">
        <w:rPr>
          <w:sz w:val="24"/>
          <w:szCs w:val="24"/>
        </w:rPr>
        <w:t xml:space="preserve">. </w:t>
      </w:r>
    </w:p>
    <w:p w14:paraId="6E120F91" w14:textId="6931D679" w:rsidR="00931BA1" w:rsidRPr="005448F9" w:rsidRDefault="005E7EF9" w:rsidP="0036648B">
      <w:pPr>
        <w:pStyle w:val="Heading1"/>
      </w:pPr>
      <w:bookmarkStart w:id="17" w:name="_Toc72508938"/>
      <w:r w:rsidRPr="005448F9">
        <w:t>2.</w:t>
      </w:r>
      <w:r w:rsidR="005448F9" w:rsidRPr="005448F9">
        <w:t>5</w:t>
      </w:r>
      <w:r w:rsidRPr="005448F9">
        <w:t xml:space="preserve"> MY OWN COMMUNICATION STYLES</w:t>
      </w:r>
      <w:bookmarkEnd w:id="17"/>
    </w:p>
    <w:p w14:paraId="45EC2E54" w14:textId="77777777" w:rsidR="00931BA1" w:rsidRPr="005448F9" w:rsidRDefault="00931BA1" w:rsidP="00931BA1">
      <w:pPr>
        <w:spacing w:after="0" w:line="360" w:lineRule="auto"/>
        <w:ind w:left="720"/>
        <w:rPr>
          <w:b/>
          <w:bCs/>
          <w:sz w:val="24"/>
          <w:szCs w:val="24"/>
        </w:rPr>
      </w:pPr>
      <w:r w:rsidRPr="005448F9">
        <w:rPr>
          <w:b/>
          <w:bCs/>
          <w:sz w:val="24"/>
          <w:szCs w:val="24"/>
        </w:rPr>
        <w:t>Non-verbal communication:</w:t>
      </w:r>
    </w:p>
    <w:p w14:paraId="10BA21B6" w14:textId="2F3AA82A" w:rsidR="00931BA1" w:rsidRPr="005448F9" w:rsidRDefault="00931BA1" w:rsidP="00931BA1">
      <w:pPr>
        <w:pStyle w:val="ListParagraph"/>
        <w:numPr>
          <w:ilvl w:val="0"/>
          <w:numId w:val="23"/>
        </w:numPr>
        <w:spacing w:after="0" w:line="360" w:lineRule="auto"/>
        <w:rPr>
          <w:sz w:val="24"/>
          <w:szCs w:val="24"/>
        </w:rPr>
      </w:pPr>
      <w:r w:rsidRPr="005448F9">
        <w:rPr>
          <w:sz w:val="24"/>
          <w:szCs w:val="24"/>
        </w:rPr>
        <w:t>Facial expression: I use it to convey emotions during communication</w:t>
      </w:r>
      <w:r w:rsidR="005605F6">
        <w:rPr>
          <w:sz w:val="24"/>
          <w:szCs w:val="24"/>
        </w:rPr>
        <w:t>.</w:t>
      </w:r>
    </w:p>
    <w:p w14:paraId="4FAC0ABF" w14:textId="3F157516" w:rsidR="00931BA1" w:rsidRPr="005448F9" w:rsidRDefault="00931BA1" w:rsidP="00931BA1">
      <w:pPr>
        <w:pStyle w:val="ListParagraph"/>
        <w:numPr>
          <w:ilvl w:val="0"/>
          <w:numId w:val="23"/>
        </w:numPr>
        <w:spacing w:after="0" w:line="360" w:lineRule="auto"/>
        <w:rPr>
          <w:sz w:val="24"/>
          <w:szCs w:val="24"/>
        </w:rPr>
      </w:pPr>
      <w:r w:rsidRPr="005448F9">
        <w:rPr>
          <w:sz w:val="24"/>
          <w:szCs w:val="24"/>
        </w:rPr>
        <w:t>Eye contact: I use it to show interest, attention, attraction or pass a message</w:t>
      </w:r>
      <w:r w:rsidR="0014581B" w:rsidRPr="005448F9">
        <w:rPr>
          <w:sz w:val="24"/>
          <w:szCs w:val="24"/>
        </w:rPr>
        <w:t xml:space="preserve"> when necessary.</w:t>
      </w:r>
    </w:p>
    <w:p w14:paraId="1625341B" w14:textId="78522500" w:rsidR="00931BA1" w:rsidRPr="005448F9" w:rsidRDefault="00931BA1" w:rsidP="00931BA1">
      <w:pPr>
        <w:pStyle w:val="ListParagraph"/>
        <w:numPr>
          <w:ilvl w:val="0"/>
          <w:numId w:val="23"/>
        </w:numPr>
        <w:spacing w:after="0" w:line="360" w:lineRule="auto"/>
        <w:rPr>
          <w:sz w:val="24"/>
          <w:szCs w:val="24"/>
        </w:rPr>
      </w:pPr>
      <w:r w:rsidRPr="005448F9">
        <w:rPr>
          <w:sz w:val="24"/>
          <w:szCs w:val="24"/>
        </w:rPr>
        <w:t>Hand and other gesture</w:t>
      </w:r>
      <w:r w:rsidR="005605F6">
        <w:rPr>
          <w:sz w:val="24"/>
          <w:szCs w:val="24"/>
        </w:rPr>
        <w:t>s</w:t>
      </w:r>
      <w:r w:rsidRPr="005448F9">
        <w:rPr>
          <w:sz w:val="24"/>
          <w:szCs w:val="24"/>
        </w:rPr>
        <w:t xml:space="preserve">: I used it for demonstration during communication for more emphasis, e.g., moving hands </w:t>
      </w:r>
      <w:r w:rsidR="0014581B" w:rsidRPr="005448F9">
        <w:rPr>
          <w:sz w:val="24"/>
          <w:szCs w:val="24"/>
        </w:rPr>
        <w:t xml:space="preserve">to demonstrate while talking or </w:t>
      </w:r>
      <w:r w:rsidRPr="005448F9">
        <w:rPr>
          <w:sz w:val="24"/>
          <w:szCs w:val="24"/>
        </w:rPr>
        <w:t>giving direction, nodding head to show the message is understood etc.</w:t>
      </w:r>
    </w:p>
    <w:p w14:paraId="779D0430" w14:textId="1972EFF5" w:rsidR="00931BA1" w:rsidRPr="00A24B4C" w:rsidRDefault="00931BA1" w:rsidP="00A24B4C">
      <w:pPr>
        <w:pStyle w:val="ListParagraph"/>
        <w:numPr>
          <w:ilvl w:val="0"/>
          <w:numId w:val="23"/>
        </w:numPr>
        <w:spacing w:after="0" w:line="360" w:lineRule="auto"/>
        <w:rPr>
          <w:sz w:val="24"/>
          <w:szCs w:val="24"/>
        </w:rPr>
      </w:pPr>
      <w:r w:rsidRPr="005448F9">
        <w:rPr>
          <w:sz w:val="24"/>
          <w:szCs w:val="24"/>
        </w:rPr>
        <w:lastRenderedPageBreak/>
        <w:t xml:space="preserve">Active listening: </w:t>
      </w:r>
      <w:r w:rsidR="0014581B" w:rsidRPr="005448F9">
        <w:rPr>
          <w:sz w:val="24"/>
          <w:szCs w:val="24"/>
        </w:rPr>
        <w:t xml:space="preserve">in practicing this skill, </w:t>
      </w:r>
      <w:r w:rsidRPr="005448F9">
        <w:rPr>
          <w:sz w:val="24"/>
          <w:szCs w:val="24"/>
        </w:rPr>
        <w:t>I give important conversations undivided attention, I resist temptation to interrupt the speaker</w:t>
      </w:r>
      <w:r w:rsidR="0014581B" w:rsidRPr="005448F9">
        <w:rPr>
          <w:sz w:val="24"/>
          <w:szCs w:val="24"/>
        </w:rPr>
        <w:t xml:space="preserve"> when talking and face him/her</w:t>
      </w:r>
      <w:r w:rsidRPr="005448F9">
        <w:rPr>
          <w:sz w:val="24"/>
          <w:szCs w:val="24"/>
        </w:rPr>
        <w:t xml:space="preserve"> squarely</w:t>
      </w:r>
      <w:r w:rsidR="0014581B" w:rsidRPr="005448F9">
        <w:rPr>
          <w:sz w:val="24"/>
          <w:szCs w:val="24"/>
        </w:rPr>
        <w:t>.</w:t>
      </w:r>
      <w:r w:rsidRPr="005448F9">
        <w:rPr>
          <w:sz w:val="24"/>
          <w:szCs w:val="24"/>
        </w:rPr>
        <w:t xml:space="preserve"> I use complimentary remarks like ‘yes’ ‘aha’ etc. to show I am following</w:t>
      </w:r>
      <w:r w:rsidR="0014581B" w:rsidRPr="005448F9">
        <w:rPr>
          <w:sz w:val="24"/>
          <w:szCs w:val="24"/>
        </w:rPr>
        <w:t xml:space="preserve"> the conversation</w:t>
      </w:r>
      <w:r w:rsidR="005605F6">
        <w:rPr>
          <w:sz w:val="24"/>
          <w:szCs w:val="24"/>
        </w:rPr>
        <w:t>.</w:t>
      </w:r>
    </w:p>
    <w:p w14:paraId="3FFDD8C8" w14:textId="77777777" w:rsidR="00931BA1" w:rsidRPr="005448F9" w:rsidRDefault="00931BA1" w:rsidP="00931BA1">
      <w:pPr>
        <w:pStyle w:val="ListParagraph"/>
        <w:spacing w:after="0" w:line="360" w:lineRule="auto"/>
        <w:ind w:left="1440"/>
        <w:rPr>
          <w:b/>
          <w:bCs/>
          <w:sz w:val="24"/>
          <w:szCs w:val="24"/>
        </w:rPr>
      </w:pPr>
      <w:r w:rsidRPr="005448F9">
        <w:rPr>
          <w:b/>
          <w:bCs/>
          <w:sz w:val="24"/>
          <w:szCs w:val="24"/>
        </w:rPr>
        <w:t>Verbal Communication</w:t>
      </w:r>
    </w:p>
    <w:p w14:paraId="08723DD6" w14:textId="696C5A2D" w:rsidR="00931BA1" w:rsidRPr="005448F9" w:rsidRDefault="00931BA1" w:rsidP="00931BA1">
      <w:pPr>
        <w:pStyle w:val="ListParagraph"/>
        <w:numPr>
          <w:ilvl w:val="0"/>
          <w:numId w:val="23"/>
        </w:numPr>
        <w:spacing w:after="0" w:line="360" w:lineRule="auto"/>
        <w:rPr>
          <w:sz w:val="24"/>
          <w:szCs w:val="24"/>
        </w:rPr>
      </w:pPr>
      <w:r w:rsidRPr="005448F9">
        <w:rPr>
          <w:sz w:val="24"/>
          <w:szCs w:val="24"/>
        </w:rPr>
        <w:t>I choose my words carefully and use calm tone during important conversations</w:t>
      </w:r>
      <w:r w:rsidR="005605F6">
        <w:rPr>
          <w:sz w:val="24"/>
          <w:szCs w:val="24"/>
        </w:rPr>
        <w:t>.</w:t>
      </w:r>
    </w:p>
    <w:p w14:paraId="21BAF1AB" w14:textId="23BDE30C" w:rsidR="00931BA1" w:rsidRPr="005448F9" w:rsidRDefault="00931BA1" w:rsidP="00931BA1">
      <w:pPr>
        <w:pStyle w:val="ListParagraph"/>
        <w:numPr>
          <w:ilvl w:val="0"/>
          <w:numId w:val="23"/>
        </w:numPr>
        <w:spacing w:after="0" w:line="360" w:lineRule="auto"/>
        <w:rPr>
          <w:sz w:val="24"/>
          <w:szCs w:val="24"/>
        </w:rPr>
      </w:pPr>
      <w:r w:rsidRPr="005448F9">
        <w:rPr>
          <w:sz w:val="24"/>
          <w:szCs w:val="24"/>
        </w:rPr>
        <w:t>I tr</w:t>
      </w:r>
      <w:r w:rsidR="005605F6">
        <w:rPr>
          <w:sz w:val="24"/>
          <w:szCs w:val="24"/>
        </w:rPr>
        <w:t xml:space="preserve">y </w:t>
      </w:r>
      <w:r w:rsidRPr="005448F9">
        <w:rPr>
          <w:sz w:val="24"/>
          <w:szCs w:val="24"/>
        </w:rPr>
        <w:t xml:space="preserve">to be objective and avoid </w:t>
      </w:r>
      <w:r w:rsidR="009335D5" w:rsidRPr="005448F9">
        <w:rPr>
          <w:sz w:val="24"/>
          <w:szCs w:val="24"/>
        </w:rPr>
        <w:t xml:space="preserve">unnecessary </w:t>
      </w:r>
      <w:r w:rsidRPr="005448F9">
        <w:rPr>
          <w:sz w:val="24"/>
          <w:szCs w:val="24"/>
        </w:rPr>
        <w:t>distractions</w:t>
      </w:r>
      <w:r w:rsidR="005605F6">
        <w:rPr>
          <w:sz w:val="24"/>
          <w:szCs w:val="24"/>
        </w:rPr>
        <w:t>.</w:t>
      </w:r>
    </w:p>
    <w:p w14:paraId="1BD5E612" w14:textId="46BC035A" w:rsidR="00931BA1" w:rsidRPr="005448F9" w:rsidRDefault="00931BA1" w:rsidP="00931BA1">
      <w:pPr>
        <w:pStyle w:val="ListParagraph"/>
        <w:numPr>
          <w:ilvl w:val="0"/>
          <w:numId w:val="23"/>
        </w:numPr>
        <w:spacing w:after="0" w:line="360" w:lineRule="auto"/>
        <w:rPr>
          <w:sz w:val="24"/>
          <w:szCs w:val="24"/>
        </w:rPr>
      </w:pPr>
      <w:r w:rsidRPr="005448F9">
        <w:rPr>
          <w:sz w:val="24"/>
          <w:szCs w:val="24"/>
        </w:rPr>
        <w:t>I try to convey official messages concisely and speak calmly even when stressed</w:t>
      </w:r>
      <w:r w:rsidR="005605F6">
        <w:rPr>
          <w:sz w:val="24"/>
          <w:szCs w:val="24"/>
        </w:rPr>
        <w:t>.</w:t>
      </w:r>
    </w:p>
    <w:p w14:paraId="33B0058B" w14:textId="3A63120E" w:rsidR="00931BA1" w:rsidRDefault="00931BA1" w:rsidP="000231B6">
      <w:pPr>
        <w:pStyle w:val="ListParagraph"/>
        <w:numPr>
          <w:ilvl w:val="0"/>
          <w:numId w:val="23"/>
        </w:numPr>
        <w:spacing w:after="0" w:line="360" w:lineRule="auto"/>
        <w:rPr>
          <w:sz w:val="24"/>
          <w:szCs w:val="24"/>
        </w:rPr>
      </w:pPr>
      <w:r w:rsidRPr="005448F9">
        <w:rPr>
          <w:sz w:val="24"/>
          <w:szCs w:val="24"/>
        </w:rPr>
        <w:t>I use assertive technique in my communications when necessary, paraphrase to show understanding and request for feedbacks etc.</w:t>
      </w:r>
    </w:p>
    <w:p w14:paraId="3601269A" w14:textId="1DCD41C3" w:rsidR="00931BA1" w:rsidRPr="005448F9" w:rsidRDefault="004B6FA8" w:rsidP="00ED0EB9">
      <w:pPr>
        <w:pStyle w:val="Heading1"/>
        <w:ind w:left="540" w:hanging="540"/>
      </w:pPr>
      <w:bookmarkStart w:id="18" w:name="_Toc72508939"/>
      <w:r w:rsidRPr="005448F9">
        <w:t>2.</w:t>
      </w:r>
      <w:r w:rsidR="005448F9" w:rsidRPr="005448F9">
        <w:t>6</w:t>
      </w:r>
      <w:r w:rsidRPr="005448F9">
        <w:t xml:space="preserve"> THE IMPACT OF COMMUNICATION THEORIES ON MY COMMUNICATION SKILLS</w:t>
      </w:r>
      <w:bookmarkEnd w:id="18"/>
    </w:p>
    <w:p w14:paraId="6532B2DE" w14:textId="1D499A6F" w:rsidR="00931BA1" w:rsidRPr="005448F9" w:rsidRDefault="00931BA1" w:rsidP="00931BA1">
      <w:pPr>
        <w:pStyle w:val="ListParagraph"/>
        <w:numPr>
          <w:ilvl w:val="0"/>
          <w:numId w:val="24"/>
        </w:numPr>
        <w:spacing w:after="0" w:line="360" w:lineRule="auto"/>
        <w:rPr>
          <w:sz w:val="24"/>
          <w:szCs w:val="24"/>
        </w:rPr>
      </w:pPr>
      <w:r w:rsidRPr="005448F9">
        <w:rPr>
          <w:sz w:val="24"/>
          <w:szCs w:val="24"/>
        </w:rPr>
        <w:t>Shannon and Weaver theory of communication (1949) helped me to understand that there could be mix-up</w:t>
      </w:r>
      <w:r w:rsidR="005605F6">
        <w:rPr>
          <w:sz w:val="24"/>
          <w:szCs w:val="24"/>
        </w:rPr>
        <w:t>s</w:t>
      </w:r>
      <w:r w:rsidRPr="005448F9">
        <w:rPr>
          <w:sz w:val="24"/>
          <w:szCs w:val="24"/>
        </w:rPr>
        <w:t xml:space="preserve"> and misunderstanding in the process of sending and receiving message</w:t>
      </w:r>
      <w:r w:rsidR="005605F6">
        <w:rPr>
          <w:sz w:val="24"/>
          <w:szCs w:val="24"/>
        </w:rPr>
        <w:t>s</w:t>
      </w:r>
      <w:r w:rsidRPr="005448F9">
        <w:rPr>
          <w:sz w:val="24"/>
          <w:szCs w:val="24"/>
        </w:rPr>
        <w:t>, as such, one needs to be careful and conscious.</w:t>
      </w:r>
    </w:p>
    <w:p w14:paraId="6504E615" w14:textId="4C433A33" w:rsidR="00931BA1" w:rsidRPr="005448F9" w:rsidRDefault="00931BA1" w:rsidP="00931BA1">
      <w:pPr>
        <w:pStyle w:val="ListParagraph"/>
        <w:numPr>
          <w:ilvl w:val="0"/>
          <w:numId w:val="24"/>
        </w:numPr>
        <w:spacing w:after="0" w:line="360" w:lineRule="auto"/>
        <w:rPr>
          <w:sz w:val="24"/>
          <w:szCs w:val="24"/>
        </w:rPr>
      </w:pPr>
      <w:r w:rsidRPr="005448F9">
        <w:rPr>
          <w:sz w:val="24"/>
          <w:szCs w:val="24"/>
        </w:rPr>
        <w:t xml:space="preserve">Berlo’s theory of communication simplified the communication process with his SMCR acronym which made it easy for me to understand that </w:t>
      </w:r>
      <w:r w:rsidR="005605F6">
        <w:rPr>
          <w:sz w:val="24"/>
          <w:szCs w:val="24"/>
        </w:rPr>
        <w:t xml:space="preserve">the </w:t>
      </w:r>
      <w:r w:rsidRPr="005448F9">
        <w:rPr>
          <w:sz w:val="24"/>
          <w:szCs w:val="24"/>
        </w:rPr>
        <w:t xml:space="preserve">communication process basically revolves </w:t>
      </w:r>
      <w:r w:rsidR="005605F6">
        <w:rPr>
          <w:sz w:val="24"/>
          <w:szCs w:val="24"/>
        </w:rPr>
        <w:t>a</w:t>
      </w:r>
      <w:r w:rsidRPr="005448F9">
        <w:rPr>
          <w:sz w:val="24"/>
          <w:szCs w:val="24"/>
        </w:rPr>
        <w:t>round the sender, the message, the channel and the receiver.</w:t>
      </w:r>
    </w:p>
    <w:p w14:paraId="46329680" w14:textId="00FC9B88" w:rsidR="00931BA1" w:rsidRPr="005448F9" w:rsidRDefault="00931BA1" w:rsidP="00931BA1">
      <w:pPr>
        <w:pStyle w:val="ListParagraph"/>
        <w:numPr>
          <w:ilvl w:val="0"/>
          <w:numId w:val="24"/>
        </w:numPr>
        <w:spacing w:after="0" w:line="360" w:lineRule="auto"/>
        <w:rPr>
          <w:sz w:val="24"/>
          <w:szCs w:val="24"/>
        </w:rPr>
      </w:pPr>
      <w:r w:rsidRPr="005448F9">
        <w:rPr>
          <w:sz w:val="24"/>
          <w:szCs w:val="24"/>
        </w:rPr>
        <w:t xml:space="preserve">Also, the theory helped me to understand that for any communication to be effective, the receiver’s thinking pattern must be in-line with that of the sender. </w:t>
      </w:r>
    </w:p>
    <w:p w14:paraId="748C6C7E" w14:textId="77777777" w:rsidR="009370ED" w:rsidRDefault="009370ED">
      <w:pPr>
        <w:rPr>
          <w:rFonts w:asciiTheme="majorHAnsi" w:eastAsiaTheme="majorEastAsia" w:hAnsiTheme="majorHAnsi" w:cstheme="majorBidi"/>
          <w:b/>
          <w:sz w:val="32"/>
          <w:szCs w:val="32"/>
        </w:rPr>
      </w:pPr>
      <w:r>
        <w:br w:type="page"/>
      </w:r>
    </w:p>
    <w:p w14:paraId="1A25A977" w14:textId="0A2625FF" w:rsidR="00931BA1" w:rsidRPr="005448F9" w:rsidRDefault="0036648B" w:rsidP="0036648B">
      <w:pPr>
        <w:pStyle w:val="Heading1"/>
      </w:pPr>
      <w:bookmarkStart w:id="19" w:name="_Toc72508940"/>
      <w:r>
        <w:lastRenderedPageBreak/>
        <w:t>2.7</w:t>
      </w:r>
      <w:r w:rsidR="005448F9" w:rsidRPr="005448F9">
        <w:t xml:space="preserve">    AREAS OF STRENGTH AND WEAKNESS</w:t>
      </w:r>
      <w:bookmarkEnd w:id="19"/>
    </w:p>
    <w:tbl>
      <w:tblPr>
        <w:tblStyle w:val="TableGrid"/>
        <w:tblW w:w="0" w:type="auto"/>
        <w:tblInd w:w="720" w:type="dxa"/>
        <w:tblLook w:val="04A0" w:firstRow="1" w:lastRow="0" w:firstColumn="1" w:lastColumn="0" w:noHBand="0" w:noVBand="1"/>
      </w:tblPr>
      <w:tblGrid>
        <w:gridCol w:w="4315"/>
        <w:gridCol w:w="4315"/>
      </w:tblGrid>
      <w:tr w:rsidR="00931BA1" w:rsidRPr="005448F9" w14:paraId="7CC1F17F" w14:textId="77777777" w:rsidTr="00555D86">
        <w:tc>
          <w:tcPr>
            <w:tcW w:w="4675" w:type="dxa"/>
          </w:tcPr>
          <w:p w14:paraId="31E30349" w14:textId="77777777" w:rsidR="00931BA1" w:rsidRPr="005448F9" w:rsidRDefault="00931BA1" w:rsidP="00555D86">
            <w:pPr>
              <w:pStyle w:val="ListParagraph"/>
              <w:spacing w:line="360" w:lineRule="auto"/>
              <w:ind w:left="0"/>
              <w:rPr>
                <w:b/>
                <w:bCs/>
                <w:sz w:val="24"/>
                <w:szCs w:val="24"/>
              </w:rPr>
            </w:pPr>
            <w:r w:rsidRPr="005448F9">
              <w:rPr>
                <w:b/>
                <w:bCs/>
                <w:sz w:val="24"/>
                <w:szCs w:val="24"/>
              </w:rPr>
              <w:t>AREAS OF STRENGHTH</w:t>
            </w:r>
          </w:p>
        </w:tc>
        <w:tc>
          <w:tcPr>
            <w:tcW w:w="4675" w:type="dxa"/>
          </w:tcPr>
          <w:p w14:paraId="6D01E52D" w14:textId="77777777" w:rsidR="00931BA1" w:rsidRPr="005448F9" w:rsidRDefault="00931BA1" w:rsidP="00555D86">
            <w:pPr>
              <w:pStyle w:val="ListParagraph"/>
              <w:spacing w:line="360" w:lineRule="auto"/>
              <w:ind w:left="0"/>
              <w:rPr>
                <w:b/>
                <w:bCs/>
                <w:sz w:val="24"/>
                <w:szCs w:val="24"/>
              </w:rPr>
            </w:pPr>
            <w:r w:rsidRPr="005448F9">
              <w:rPr>
                <w:b/>
                <w:bCs/>
                <w:sz w:val="24"/>
                <w:szCs w:val="24"/>
              </w:rPr>
              <w:t>AREAS OF WEAKNESS</w:t>
            </w:r>
          </w:p>
        </w:tc>
      </w:tr>
      <w:tr w:rsidR="00931BA1" w:rsidRPr="005448F9" w14:paraId="1A5D8064" w14:textId="77777777" w:rsidTr="00555D86">
        <w:tc>
          <w:tcPr>
            <w:tcW w:w="4675" w:type="dxa"/>
          </w:tcPr>
          <w:p w14:paraId="375A829C" w14:textId="77777777" w:rsidR="00931BA1" w:rsidRPr="005448F9" w:rsidRDefault="00931BA1" w:rsidP="00555D86">
            <w:pPr>
              <w:pStyle w:val="ListParagraph"/>
              <w:spacing w:line="360" w:lineRule="auto"/>
              <w:ind w:left="0"/>
              <w:rPr>
                <w:b/>
                <w:bCs/>
                <w:sz w:val="24"/>
                <w:szCs w:val="24"/>
              </w:rPr>
            </w:pPr>
            <w:r w:rsidRPr="005448F9">
              <w:rPr>
                <w:b/>
                <w:bCs/>
                <w:sz w:val="24"/>
                <w:szCs w:val="24"/>
              </w:rPr>
              <w:t xml:space="preserve">      Verbal communication</w:t>
            </w:r>
          </w:p>
        </w:tc>
        <w:tc>
          <w:tcPr>
            <w:tcW w:w="4675" w:type="dxa"/>
          </w:tcPr>
          <w:p w14:paraId="26515CB0" w14:textId="77777777" w:rsidR="00931BA1" w:rsidRPr="005448F9" w:rsidRDefault="00931BA1" w:rsidP="00555D86">
            <w:pPr>
              <w:pStyle w:val="ListParagraph"/>
              <w:spacing w:line="360" w:lineRule="auto"/>
              <w:ind w:left="0"/>
              <w:rPr>
                <w:b/>
                <w:bCs/>
                <w:sz w:val="24"/>
                <w:szCs w:val="24"/>
              </w:rPr>
            </w:pPr>
            <w:r w:rsidRPr="005448F9">
              <w:rPr>
                <w:b/>
                <w:bCs/>
                <w:sz w:val="24"/>
                <w:szCs w:val="24"/>
              </w:rPr>
              <w:t xml:space="preserve">      Written communication</w:t>
            </w:r>
          </w:p>
        </w:tc>
      </w:tr>
      <w:tr w:rsidR="00931BA1" w:rsidRPr="005448F9" w14:paraId="0CC99B4F" w14:textId="77777777" w:rsidTr="00555D86">
        <w:tc>
          <w:tcPr>
            <w:tcW w:w="4675" w:type="dxa"/>
          </w:tcPr>
          <w:p w14:paraId="10133580" w14:textId="77777777" w:rsidR="00931BA1" w:rsidRPr="005448F9" w:rsidRDefault="00931BA1" w:rsidP="00931BA1">
            <w:pPr>
              <w:pStyle w:val="ListParagraph"/>
              <w:numPr>
                <w:ilvl w:val="0"/>
                <w:numId w:val="25"/>
              </w:numPr>
              <w:spacing w:line="360" w:lineRule="auto"/>
              <w:rPr>
                <w:sz w:val="24"/>
                <w:szCs w:val="24"/>
              </w:rPr>
            </w:pPr>
            <w:r w:rsidRPr="005448F9">
              <w:rPr>
                <w:sz w:val="24"/>
                <w:szCs w:val="24"/>
              </w:rPr>
              <w:t xml:space="preserve">Motivational Speech </w:t>
            </w:r>
          </w:p>
        </w:tc>
        <w:tc>
          <w:tcPr>
            <w:tcW w:w="4675" w:type="dxa"/>
          </w:tcPr>
          <w:p w14:paraId="4BF839AE" w14:textId="77777777" w:rsidR="00931BA1" w:rsidRPr="005448F9" w:rsidRDefault="00931BA1" w:rsidP="00931BA1">
            <w:pPr>
              <w:pStyle w:val="ListParagraph"/>
              <w:numPr>
                <w:ilvl w:val="0"/>
                <w:numId w:val="25"/>
              </w:numPr>
              <w:spacing w:line="360" w:lineRule="auto"/>
              <w:rPr>
                <w:sz w:val="24"/>
                <w:szCs w:val="24"/>
              </w:rPr>
            </w:pPr>
            <w:r w:rsidRPr="005448F9">
              <w:rPr>
                <w:sz w:val="24"/>
                <w:szCs w:val="24"/>
              </w:rPr>
              <w:t>Writing reports</w:t>
            </w:r>
          </w:p>
        </w:tc>
      </w:tr>
      <w:tr w:rsidR="00931BA1" w:rsidRPr="005448F9" w14:paraId="209A5B9B" w14:textId="77777777" w:rsidTr="00555D86">
        <w:tc>
          <w:tcPr>
            <w:tcW w:w="4675" w:type="dxa"/>
          </w:tcPr>
          <w:p w14:paraId="2D57EA09" w14:textId="77777777" w:rsidR="00931BA1" w:rsidRPr="005448F9" w:rsidRDefault="00931BA1" w:rsidP="00931BA1">
            <w:pPr>
              <w:pStyle w:val="ListParagraph"/>
              <w:numPr>
                <w:ilvl w:val="0"/>
                <w:numId w:val="25"/>
              </w:numPr>
              <w:spacing w:line="360" w:lineRule="auto"/>
              <w:rPr>
                <w:sz w:val="24"/>
                <w:szCs w:val="24"/>
              </w:rPr>
            </w:pPr>
            <w:r w:rsidRPr="005448F9">
              <w:rPr>
                <w:sz w:val="24"/>
                <w:szCs w:val="24"/>
              </w:rPr>
              <w:t>Delivering lecturers</w:t>
            </w:r>
          </w:p>
        </w:tc>
        <w:tc>
          <w:tcPr>
            <w:tcW w:w="4675" w:type="dxa"/>
          </w:tcPr>
          <w:p w14:paraId="20BA27EC" w14:textId="77777777" w:rsidR="00931BA1" w:rsidRPr="005448F9" w:rsidRDefault="00931BA1" w:rsidP="00931BA1">
            <w:pPr>
              <w:pStyle w:val="ListParagraph"/>
              <w:numPr>
                <w:ilvl w:val="0"/>
                <w:numId w:val="25"/>
              </w:numPr>
              <w:spacing w:line="360" w:lineRule="auto"/>
              <w:rPr>
                <w:sz w:val="24"/>
                <w:szCs w:val="24"/>
              </w:rPr>
            </w:pPr>
            <w:r w:rsidRPr="005448F9">
              <w:rPr>
                <w:sz w:val="24"/>
                <w:szCs w:val="24"/>
              </w:rPr>
              <w:t xml:space="preserve">Budget preparation </w:t>
            </w:r>
          </w:p>
        </w:tc>
      </w:tr>
      <w:tr w:rsidR="00931BA1" w:rsidRPr="005448F9" w14:paraId="06A3DD9E" w14:textId="77777777" w:rsidTr="00555D86">
        <w:tc>
          <w:tcPr>
            <w:tcW w:w="4675" w:type="dxa"/>
          </w:tcPr>
          <w:p w14:paraId="5CB91F1A" w14:textId="77777777" w:rsidR="00931BA1" w:rsidRPr="005448F9" w:rsidRDefault="00931BA1" w:rsidP="00931BA1">
            <w:pPr>
              <w:pStyle w:val="ListParagraph"/>
              <w:numPr>
                <w:ilvl w:val="0"/>
                <w:numId w:val="25"/>
              </w:numPr>
              <w:spacing w:line="360" w:lineRule="auto"/>
              <w:rPr>
                <w:sz w:val="24"/>
                <w:szCs w:val="24"/>
              </w:rPr>
            </w:pPr>
            <w:r w:rsidRPr="005448F9">
              <w:rPr>
                <w:sz w:val="24"/>
                <w:szCs w:val="24"/>
              </w:rPr>
              <w:t>Story telling</w:t>
            </w:r>
          </w:p>
        </w:tc>
        <w:tc>
          <w:tcPr>
            <w:tcW w:w="4675" w:type="dxa"/>
          </w:tcPr>
          <w:p w14:paraId="44EB0176" w14:textId="77777777" w:rsidR="00931BA1" w:rsidRPr="005448F9" w:rsidRDefault="00931BA1" w:rsidP="00931BA1">
            <w:pPr>
              <w:pStyle w:val="ListParagraph"/>
              <w:numPr>
                <w:ilvl w:val="0"/>
                <w:numId w:val="25"/>
              </w:numPr>
              <w:spacing w:line="360" w:lineRule="auto"/>
              <w:rPr>
                <w:sz w:val="24"/>
                <w:szCs w:val="24"/>
              </w:rPr>
            </w:pPr>
            <w:r w:rsidRPr="005448F9">
              <w:rPr>
                <w:sz w:val="24"/>
                <w:szCs w:val="24"/>
              </w:rPr>
              <w:t>Mathematical Presentation</w:t>
            </w:r>
          </w:p>
        </w:tc>
      </w:tr>
      <w:tr w:rsidR="00931BA1" w:rsidRPr="005448F9" w14:paraId="6ED34A3C" w14:textId="77777777" w:rsidTr="00555D86">
        <w:tc>
          <w:tcPr>
            <w:tcW w:w="4675" w:type="dxa"/>
          </w:tcPr>
          <w:p w14:paraId="5779B064" w14:textId="77777777" w:rsidR="00931BA1" w:rsidRPr="005448F9" w:rsidRDefault="00931BA1" w:rsidP="00931BA1">
            <w:pPr>
              <w:pStyle w:val="ListParagraph"/>
              <w:numPr>
                <w:ilvl w:val="0"/>
                <w:numId w:val="25"/>
              </w:numPr>
              <w:spacing w:line="360" w:lineRule="auto"/>
              <w:rPr>
                <w:sz w:val="24"/>
                <w:szCs w:val="24"/>
              </w:rPr>
            </w:pPr>
            <w:r w:rsidRPr="005448F9">
              <w:rPr>
                <w:sz w:val="24"/>
                <w:szCs w:val="24"/>
              </w:rPr>
              <w:t>Casual conversations</w:t>
            </w:r>
          </w:p>
        </w:tc>
        <w:tc>
          <w:tcPr>
            <w:tcW w:w="4675" w:type="dxa"/>
          </w:tcPr>
          <w:p w14:paraId="7270DCCB" w14:textId="4A1C9550" w:rsidR="00931BA1" w:rsidRPr="005448F9" w:rsidRDefault="00931BA1" w:rsidP="00931BA1">
            <w:pPr>
              <w:pStyle w:val="ListParagraph"/>
              <w:numPr>
                <w:ilvl w:val="0"/>
                <w:numId w:val="25"/>
              </w:numPr>
              <w:spacing w:line="360" w:lineRule="auto"/>
              <w:rPr>
                <w:sz w:val="24"/>
                <w:szCs w:val="24"/>
              </w:rPr>
            </w:pPr>
            <w:r w:rsidRPr="005448F9">
              <w:rPr>
                <w:sz w:val="24"/>
                <w:szCs w:val="24"/>
              </w:rPr>
              <w:t>Lengthy write up</w:t>
            </w:r>
            <w:r w:rsidR="005605F6">
              <w:rPr>
                <w:sz w:val="24"/>
                <w:szCs w:val="24"/>
              </w:rPr>
              <w:t>s</w:t>
            </w:r>
          </w:p>
        </w:tc>
      </w:tr>
    </w:tbl>
    <w:p w14:paraId="0A412E8C" w14:textId="01A35CB2" w:rsidR="00A771E1" w:rsidRPr="00A771E1" w:rsidRDefault="00A771E1" w:rsidP="00A771E1">
      <w:pPr>
        <w:spacing w:after="0" w:line="360" w:lineRule="auto"/>
        <w:rPr>
          <w:b/>
          <w:bCs/>
          <w:sz w:val="24"/>
          <w:szCs w:val="24"/>
        </w:rPr>
      </w:pPr>
    </w:p>
    <w:p w14:paraId="22C2561D" w14:textId="53A67537" w:rsidR="00931BA1" w:rsidRPr="005448F9" w:rsidRDefault="005448F9" w:rsidP="009370ED">
      <w:pPr>
        <w:pStyle w:val="Heading1"/>
        <w:ind w:left="540" w:hanging="540"/>
      </w:pPr>
      <w:bookmarkStart w:id="20" w:name="_Toc72508941"/>
      <w:r w:rsidRPr="005448F9">
        <w:t xml:space="preserve">2. 8 PERSONAL DEVELOPMENT </w:t>
      </w:r>
      <w:r w:rsidR="00A771E1" w:rsidRPr="005448F9">
        <w:t>PLAN</w:t>
      </w:r>
      <w:r w:rsidRPr="005448F9">
        <w:t xml:space="preserve"> TO OVERCOME WEAKNESSES AND BUILD STRENGTH</w:t>
      </w:r>
      <w:bookmarkEnd w:id="20"/>
    </w:p>
    <w:p w14:paraId="146E5674" w14:textId="4598EF49" w:rsidR="00931BA1" w:rsidRPr="005448F9" w:rsidRDefault="00931BA1" w:rsidP="00931BA1">
      <w:pPr>
        <w:pStyle w:val="ListParagraph"/>
        <w:numPr>
          <w:ilvl w:val="0"/>
          <w:numId w:val="25"/>
        </w:numPr>
        <w:spacing w:after="0" w:line="360" w:lineRule="auto"/>
        <w:rPr>
          <w:sz w:val="24"/>
          <w:szCs w:val="24"/>
        </w:rPr>
      </w:pPr>
      <w:r w:rsidRPr="005448F9">
        <w:rPr>
          <w:sz w:val="24"/>
          <w:szCs w:val="24"/>
        </w:rPr>
        <w:t>Become an expert in written communication within the next two years</w:t>
      </w:r>
      <w:r w:rsidR="005605F6">
        <w:rPr>
          <w:sz w:val="24"/>
          <w:szCs w:val="24"/>
        </w:rPr>
        <w:t>.</w:t>
      </w:r>
    </w:p>
    <w:p w14:paraId="67F7514B" w14:textId="17209977" w:rsidR="00931BA1" w:rsidRPr="005448F9" w:rsidRDefault="00931BA1" w:rsidP="00931BA1">
      <w:pPr>
        <w:pStyle w:val="ListParagraph"/>
        <w:numPr>
          <w:ilvl w:val="0"/>
          <w:numId w:val="25"/>
        </w:numPr>
        <w:spacing w:after="0" w:line="360" w:lineRule="auto"/>
        <w:rPr>
          <w:sz w:val="24"/>
          <w:szCs w:val="24"/>
        </w:rPr>
      </w:pPr>
      <w:r w:rsidRPr="005448F9">
        <w:rPr>
          <w:sz w:val="24"/>
          <w:szCs w:val="24"/>
        </w:rPr>
        <w:t>Undergo trainings and re-training, seminars and conferences in report writing, budget preparation, mathematical presentation and lengthy write-ups</w:t>
      </w:r>
      <w:r w:rsidR="005605F6">
        <w:rPr>
          <w:sz w:val="24"/>
          <w:szCs w:val="24"/>
        </w:rPr>
        <w:t>.</w:t>
      </w:r>
    </w:p>
    <w:p w14:paraId="15F68A15" w14:textId="58AC2AD1" w:rsidR="00931BA1" w:rsidRPr="005448F9" w:rsidRDefault="00931BA1" w:rsidP="00931BA1">
      <w:pPr>
        <w:pStyle w:val="ListParagraph"/>
        <w:numPr>
          <w:ilvl w:val="0"/>
          <w:numId w:val="25"/>
        </w:numPr>
        <w:spacing w:after="0" w:line="360" w:lineRule="auto"/>
        <w:rPr>
          <w:sz w:val="24"/>
          <w:szCs w:val="24"/>
        </w:rPr>
      </w:pPr>
      <w:r w:rsidRPr="005448F9">
        <w:rPr>
          <w:sz w:val="24"/>
          <w:szCs w:val="24"/>
        </w:rPr>
        <w:t>Study more on these areas</w:t>
      </w:r>
      <w:r w:rsidR="005605F6">
        <w:rPr>
          <w:sz w:val="24"/>
          <w:szCs w:val="24"/>
        </w:rPr>
        <w:t>.</w:t>
      </w:r>
    </w:p>
    <w:p w14:paraId="2E1C0752" w14:textId="5FF383CB" w:rsidR="00931BA1" w:rsidRPr="005448F9" w:rsidRDefault="00931BA1" w:rsidP="00931BA1">
      <w:pPr>
        <w:pStyle w:val="ListParagraph"/>
        <w:numPr>
          <w:ilvl w:val="0"/>
          <w:numId w:val="25"/>
        </w:numPr>
        <w:spacing w:after="0" w:line="360" w:lineRule="auto"/>
        <w:rPr>
          <w:sz w:val="24"/>
          <w:szCs w:val="24"/>
        </w:rPr>
      </w:pPr>
      <w:r w:rsidRPr="005448F9">
        <w:rPr>
          <w:sz w:val="24"/>
          <w:szCs w:val="24"/>
        </w:rPr>
        <w:t>Identify with experts in these areas</w:t>
      </w:r>
      <w:r w:rsidR="005605F6">
        <w:rPr>
          <w:sz w:val="24"/>
          <w:szCs w:val="24"/>
        </w:rPr>
        <w:t>.</w:t>
      </w:r>
    </w:p>
    <w:p w14:paraId="04519767" w14:textId="1C13E3DB" w:rsidR="00931BA1" w:rsidRPr="005448F9" w:rsidRDefault="00931BA1" w:rsidP="00931BA1">
      <w:pPr>
        <w:pStyle w:val="ListParagraph"/>
        <w:numPr>
          <w:ilvl w:val="0"/>
          <w:numId w:val="25"/>
        </w:numPr>
        <w:spacing w:after="0" w:line="360" w:lineRule="auto"/>
        <w:rPr>
          <w:sz w:val="24"/>
          <w:szCs w:val="24"/>
        </w:rPr>
      </w:pPr>
      <w:r w:rsidRPr="005448F9">
        <w:rPr>
          <w:sz w:val="24"/>
          <w:szCs w:val="24"/>
        </w:rPr>
        <w:t xml:space="preserve">Engage in constant practice </w:t>
      </w:r>
      <w:r w:rsidR="005605F6">
        <w:rPr>
          <w:sz w:val="24"/>
          <w:szCs w:val="24"/>
        </w:rPr>
        <w:t>.</w:t>
      </w:r>
    </w:p>
    <w:p w14:paraId="13598085" w14:textId="42190B9F" w:rsidR="0047680D" w:rsidRPr="00A771E1" w:rsidRDefault="00931BA1" w:rsidP="00A771E1">
      <w:pPr>
        <w:pStyle w:val="ListParagraph"/>
        <w:numPr>
          <w:ilvl w:val="0"/>
          <w:numId w:val="25"/>
        </w:numPr>
        <w:spacing w:after="0" w:line="360" w:lineRule="auto"/>
        <w:rPr>
          <w:sz w:val="24"/>
          <w:szCs w:val="24"/>
        </w:rPr>
      </w:pPr>
      <w:r w:rsidRPr="005448F9">
        <w:rPr>
          <w:sz w:val="24"/>
          <w:szCs w:val="24"/>
        </w:rPr>
        <w:t xml:space="preserve">Occasionally, subject my write-ups for assessment </w:t>
      </w:r>
      <w:r w:rsidR="005605F6">
        <w:rPr>
          <w:sz w:val="24"/>
          <w:szCs w:val="24"/>
        </w:rPr>
        <w:t>.</w:t>
      </w:r>
    </w:p>
    <w:p w14:paraId="09741513" w14:textId="77777777" w:rsidR="00ED0EB9" w:rsidRDefault="00ED0EB9">
      <w:pPr>
        <w:rPr>
          <w:rFonts w:asciiTheme="majorHAnsi" w:eastAsiaTheme="majorEastAsia" w:hAnsiTheme="majorHAnsi" w:cstheme="majorBidi"/>
          <w:b/>
          <w:sz w:val="32"/>
          <w:szCs w:val="32"/>
        </w:rPr>
      </w:pPr>
      <w:r>
        <w:br w:type="page"/>
      </w:r>
    </w:p>
    <w:p w14:paraId="0EC02E10" w14:textId="225A9E35" w:rsidR="000F4D34" w:rsidRPr="005448F9" w:rsidRDefault="000F4D34" w:rsidP="0036648B">
      <w:pPr>
        <w:pStyle w:val="Heading1"/>
        <w:jc w:val="center"/>
      </w:pPr>
      <w:bookmarkStart w:id="21" w:name="_Toc72508942"/>
      <w:r w:rsidRPr="005448F9">
        <w:lastRenderedPageBreak/>
        <w:t>References</w:t>
      </w:r>
      <w:bookmarkEnd w:id="21"/>
    </w:p>
    <w:p w14:paraId="002FEA7E" w14:textId="77777777" w:rsidR="00ED0EB9" w:rsidRPr="00941CC1" w:rsidRDefault="00ED0EB9" w:rsidP="00ED0EB9">
      <w:pPr>
        <w:spacing w:before="240" w:line="276" w:lineRule="auto"/>
        <w:ind w:left="540" w:hanging="540"/>
        <w:rPr>
          <w:sz w:val="24"/>
          <w:szCs w:val="24"/>
        </w:rPr>
      </w:pPr>
      <w:proofErr w:type="spellStart"/>
      <w:r w:rsidRPr="00941CC1">
        <w:rPr>
          <w:sz w:val="24"/>
          <w:szCs w:val="24"/>
        </w:rPr>
        <w:t>Adu</w:t>
      </w:r>
      <w:proofErr w:type="spellEnd"/>
      <w:r w:rsidRPr="00941CC1">
        <w:rPr>
          <w:sz w:val="24"/>
          <w:szCs w:val="24"/>
        </w:rPr>
        <w:t>-Oppong</w:t>
      </w:r>
      <w:r>
        <w:rPr>
          <w:sz w:val="24"/>
          <w:szCs w:val="24"/>
        </w:rPr>
        <w:t>, A. A.</w:t>
      </w:r>
      <w:r w:rsidRPr="00941CC1">
        <w:rPr>
          <w:sz w:val="24"/>
          <w:szCs w:val="24"/>
        </w:rPr>
        <w:t xml:space="preserve"> </w:t>
      </w:r>
      <w:r>
        <w:rPr>
          <w:sz w:val="24"/>
          <w:szCs w:val="24"/>
        </w:rPr>
        <w:t>&amp;</w:t>
      </w:r>
      <w:r w:rsidRPr="00941CC1">
        <w:rPr>
          <w:sz w:val="24"/>
          <w:szCs w:val="24"/>
        </w:rPr>
        <w:t xml:space="preserve"> </w:t>
      </w:r>
      <w:proofErr w:type="spellStart"/>
      <w:r w:rsidRPr="00941CC1">
        <w:rPr>
          <w:sz w:val="24"/>
          <w:szCs w:val="24"/>
        </w:rPr>
        <w:t>Agyin-Birikorang</w:t>
      </w:r>
      <w:proofErr w:type="spellEnd"/>
      <w:r>
        <w:rPr>
          <w:sz w:val="24"/>
          <w:szCs w:val="24"/>
        </w:rPr>
        <w:t>, E.</w:t>
      </w:r>
      <w:r w:rsidRPr="00941CC1">
        <w:rPr>
          <w:sz w:val="24"/>
          <w:szCs w:val="24"/>
        </w:rPr>
        <w:t xml:space="preserve"> (2014). Communication in the Workplace: Guidelines for improving effectiveness. </w:t>
      </w:r>
      <w:r w:rsidRPr="007404C0">
        <w:rPr>
          <w:i/>
          <w:sz w:val="24"/>
          <w:szCs w:val="24"/>
        </w:rPr>
        <w:t>Global Journal of Commerce and Management Perspective. Global Institute of Research and Education</w:t>
      </w:r>
      <w:r w:rsidRPr="00941CC1">
        <w:rPr>
          <w:sz w:val="24"/>
          <w:szCs w:val="24"/>
        </w:rPr>
        <w:t xml:space="preserve">. Vol. 3(5): 208-213. ISSN: 2319-7285. Available on </w:t>
      </w:r>
      <w:r w:rsidRPr="006A43EF">
        <w:t>www.gifre.org</w:t>
      </w:r>
    </w:p>
    <w:p w14:paraId="4943874A" w14:textId="77777777" w:rsidR="00ED0EB9" w:rsidRPr="00941CC1" w:rsidRDefault="00ED0EB9" w:rsidP="00ED0EB9">
      <w:pPr>
        <w:spacing w:before="240" w:line="276" w:lineRule="auto"/>
        <w:ind w:left="540" w:hanging="540"/>
        <w:rPr>
          <w:sz w:val="24"/>
          <w:szCs w:val="24"/>
        </w:rPr>
      </w:pPr>
      <w:r w:rsidRPr="00941CC1">
        <w:rPr>
          <w:sz w:val="24"/>
          <w:szCs w:val="24"/>
        </w:rPr>
        <w:t>Al-</w:t>
      </w:r>
      <w:proofErr w:type="spellStart"/>
      <w:r w:rsidRPr="00941CC1">
        <w:rPr>
          <w:sz w:val="24"/>
          <w:szCs w:val="24"/>
        </w:rPr>
        <w:t>fedaghi</w:t>
      </w:r>
      <w:proofErr w:type="spellEnd"/>
      <w:r>
        <w:rPr>
          <w:sz w:val="24"/>
          <w:szCs w:val="24"/>
        </w:rPr>
        <w:t>, S.</w:t>
      </w:r>
      <w:r w:rsidRPr="00941CC1">
        <w:rPr>
          <w:sz w:val="24"/>
          <w:szCs w:val="24"/>
        </w:rPr>
        <w:t xml:space="preserve"> (2012). A Conceptional Foundation for the Shannon-Weaver Model of Communication. </w:t>
      </w:r>
      <w:r w:rsidRPr="00406A88">
        <w:rPr>
          <w:i/>
          <w:sz w:val="24"/>
          <w:szCs w:val="24"/>
        </w:rPr>
        <w:t>Int’l Journal of Soft Computing</w:t>
      </w:r>
      <w:r>
        <w:rPr>
          <w:sz w:val="24"/>
          <w:szCs w:val="24"/>
        </w:rPr>
        <w:t>, Vol.</w:t>
      </w:r>
      <w:r w:rsidRPr="00941CC1">
        <w:rPr>
          <w:sz w:val="24"/>
          <w:szCs w:val="24"/>
        </w:rPr>
        <w:t xml:space="preserve"> 7(</w:t>
      </w:r>
      <w:proofErr w:type="spellStart"/>
      <w:r w:rsidRPr="00941CC1">
        <w:rPr>
          <w:sz w:val="24"/>
          <w:szCs w:val="24"/>
        </w:rPr>
        <w:t>i</w:t>
      </w:r>
      <w:proofErr w:type="spellEnd"/>
      <w:r w:rsidRPr="00941CC1">
        <w:rPr>
          <w:sz w:val="24"/>
          <w:szCs w:val="24"/>
        </w:rPr>
        <w:t>): 12-19. Doi: 10.3923/ijscomp.2012.12.19</w:t>
      </w:r>
    </w:p>
    <w:p w14:paraId="3EA9FF78" w14:textId="77777777" w:rsidR="00ED0EB9" w:rsidRPr="00941CC1" w:rsidRDefault="00ED0EB9" w:rsidP="00ED0EB9">
      <w:pPr>
        <w:spacing w:before="240" w:line="276" w:lineRule="auto"/>
        <w:ind w:left="540" w:hanging="540"/>
        <w:rPr>
          <w:sz w:val="24"/>
          <w:szCs w:val="24"/>
        </w:rPr>
      </w:pPr>
      <w:proofErr w:type="spellStart"/>
      <w:r>
        <w:rPr>
          <w:sz w:val="24"/>
          <w:szCs w:val="24"/>
        </w:rPr>
        <w:t>Berlo</w:t>
      </w:r>
      <w:proofErr w:type="spellEnd"/>
      <w:r>
        <w:rPr>
          <w:sz w:val="24"/>
          <w:szCs w:val="24"/>
        </w:rPr>
        <w:t>, D.</w:t>
      </w:r>
      <w:r w:rsidRPr="00941CC1">
        <w:rPr>
          <w:sz w:val="24"/>
          <w:szCs w:val="24"/>
        </w:rPr>
        <w:t xml:space="preserve"> (1960). The Process of Communication</w:t>
      </w:r>
      <w:r>
        <w:rPr>
          <w:sz w:val="24"/>
          <w:szCs w:val="24"/>
        </w:rPr>
        <w:t>. New York: HOLT, Rinehart</w:t>
      </w:r>
      <w:r w:rsidRPr="00941CC1">
        <w:rPr>
          <w:sz w:val="24"/>
          <w:szCs w:val="24"/>
        </w:rPr>
        <w:t xml:space="preserve"> and Winston.</w:t>
      </w:r>
    </w:p>
    <w:p w14:paraId="1ABA81CD" w14:textId="77777777" w:rsidR="00ED0EB9" w:rsidRPr="00941CC1" w:rsidRDefault="00ED0EB9" w:rsidP="00ED0EB9">
      <w:pPr>
        <w:spacing w:before="240" w:line="276" w:lineRule="auto"/>
        <w:ind w:left="540" w:hanging="540"/>
        <w:rPr>
          <w:sz w:val="24"/>
          <w:szCs w:val="24"/>
        </w:rPr>
      </w:pPr>
      <w:proofErr w:type="spellStart"/>
      <w:r w:rsidRPr="00941CC1">
        <w:rPr>
          <w:sz w:val="24"/>
          <w:szCs w:val="24"/>
        </w:rPr>
        <w:t>Bucata</w:t>
      </w:r>
      <w:proofErr w:type="spellEnd"/>
      <w:r>
        <w:rPr>
          <w:sz w:val="24"/>
          <w:szCs w:val="24"/>
        </w:rPr>
        <w:t>, G.</w:t>
      </w:r>
      <w:r w:rsidRPr="00941CC1">
        <w:rPr>
          <w:sz w:val="24"/>
          <w:szCs w:val="24"/>
        </w:rPr>
        <w:t xml:space="preserve"> </w:t>
      </w:r>
      <w:r>
        <w:rPr>
          <w:sz w:val="24"/>
          <w:szCs w:val="24"/>
        </w:rPr>
        <w:t>&amp;</w:t>
      </w:r>
      <w:r w:rsidRPr="00941CC1">
        <w:rPr>
          <w:sz w:val="24"/>
          <w:szCs w:val="24"/>
        </w:rPr>
        <w:t xml:space="preserve"> </w:t>
      </w:r>
      <w:proofErr w:type="spellStart"/>
      <w:r w:rsidRPr="00941CC1">
        <w:rPr>
          <w:sz w:val="24"/>
          <w:szCs w:val="24"/>
        </w:rPr>
        <w:t>Rizescu</w:t>
      </w:r>
      <w:proofErr w:type="spellEnd"/>
      <w:r>
        <w:rPr>
          <w:sz w:val="24"/>
          <w:szCs w:val="24"/>
        </w:rPr>
        <w:t>, A. M.</w:t>
      </w:r>
      <w:r w:rsidRPr="00941CC1">
        <w:rPr>
          <w:sz w:val="24"/>
          <w:szCs w:val="24"/>
        </w:rPr>
        <w:t xml:space="preserve"> (2017). The Role of communication in enhancing work effectiveness of an organization. Vol. xxii, No. 1 (85). Doi: 10.1515/raft-2017-0008</w:t>
      </w:r>
    </w:p>
    <w:p w14:paraId="00125BD6" w14:textId="77777777" w:rsidR="00ED0EB9" w:rsidRPr="00941CC1" w:rsidRDefault="00ED0EB9" w:rsidP="00ED0EB9">
      <w:pPr>
        <w:spacing w:before="240" w:line="276" w:lineRule="auto"/>
        <w:ind w:left="540" w:hanging="540"/>
        <w:rPr>
          <w:sz w:val="24"/>
          <w:szCs w:val="24"/>
        </w:rPr>
      </w:pPr>
      <w:r w:rsidRPr="00941CC1">
        <w:rPr>
          <w:sz w:val="24"/>
          <w:szCs w:val="24"/>
        </w:rPr>
        <w:t>Carpenter</w:t>
      </w:r>
      <w:r>
        <w:rPr>
          <w:sz w:val="24"/>
          <w:szCs w:val="24"/>
        </w:rPr>
        <w:t>, M.</w:t>
      </w:r>
      <w:r w:rsidRPr="00941CC1">
        <w:rPr>
          <w:sz w:val="24"/>
          <w:szCs w:val="24"/>
        </w:rPr>
        <w:t>, Bauer</w:t>
      </w:r>
      <w:r>
        <w:rPr>
          <w:sz w:val="24"/>
          <w:szCs w:val="24"/>
        </w:rPr>
        <w:t>, T.</w:t>
      </w:r>
      <w:r w:rsidRPr="00941CC1">
        <w:rPr>
          <w:sz w:val="24"/>
          <w:szCs w:val="24"/>
        </w:rPr>
        <w:t>, and Erdogan</w:t>
      </w:r>
      <w:r>
        <w:rPr>
          <w:sz w:val="24"/>
          <w:szCs w:val="24"/>
        </w:rPr>
        <w:t>, B.</w:t>
      </w:r>
      <w:r w:rsidRPr="00941CC1">
        <w:rPr>
          <w:sz w:val="24"/>
          <w:szCs w:val="24"/>
        </w:rPr>
        <w:t xml:space="preserve"> (2012). Management Principles</w:t>
      </w:r>
    </w:p>
    <w:p w14:paraId="5B59C35C" w14:textId="77777777" w:rsidR="00ED0EB9" w:rsidRPr="00941CC1" w:rsidRDefault="00ED0EB9" w:rsidP="00ED0EB9">
      <w:pPr>
        <w:spacing w:before="240" w:line="276" w:lineRule="auto"/>
        <w:ind w:left="540" w:hanging="540"/>
        <w:rPr>
          <w:sz w:val="24"/>
          <w:szCs w:val="24"/>
        </w:rPr>
      </w:pPr>
      <w:r w:rsidRPr="00941CC1">
        <w:rPr>
          <w:sz w:val="24"/>
          <w:szCs w:val="24"/>
        </w:rPr>
        <w:t xml:space="preserve">Chartered Institute of Personnel Management (CIPM) (2007). Organizational </w:t>
      </w:r>
      <w:proofErr w:type="spellStart"/>
      <w:r w:rsidRPr="00941CC1">
        <w:rPr>
          <w:sz w:val="24"/>
          <w:szCs w:val="24"/>
        </w:rPr>
        <w:t>Behaviour</w:t>
      </w:r>
      <w:proofErr w:type="spellEnd"/>
      <w:r w:rsidRPr="00941CC1">
        <w:rPr>
          <w:sz w:val="24"/>
          <w:szCs w:val="24"/>
        </w:rPr>
        <w:t xml:space="preserve"> and performance. Lagos, (Lagos Printing Press).</w:t>
      </w:r>
    </w:p>
    <w:p w14:paraId="1DA8771E" w14:textId="77777777" w:rsidR="00ED0EB9" w:rsidRPr="00941CC1" w:rsidRDefault="00ED0EB9" w:rsidP="00ED0EB9">
      <w:pPr>
        <w:spacing w:before="240" w:line="276" w:lineRule="auto"/>
        <w:ind w:left="540" w:hanging="540"/>
        <w:rPr>
          <w:sz w:val="24"/>
          <w:szCs w:val="24"/>
        </w:rPr>
      </w:pPr>
      <w:r w:rsidRPr="00941CC1">
        <w:rPr>
          <w:sz w:val="24"/>
          <w:szCs w:val="24"/>
        </w:rPr>
        <w:t xml:space="preserve">Classical Theories of organizational Communication. Available on </w:t>
      </w:r>
      <w:r w:rsidRPr="006A43EF">
        <w:t>https://2012books-lardbucket.org/books/an-introduction-to-organization</w:t>
      </w:r>
    </w:p>
    <w:p w14:paraId="62EE8114" w14:textId="77777777" w:rsidR="00ED0EB9" w:rsidRPr="00941CC1" w:rsidRDefault="00ED0EB9" w:rsidP="00ED0EB9">
      <w:pPr>
        <w:spacing w:before="240" w:line="276" w:lineRule="auto"/>
        <w:ind w:left="540" w:hanging="540"/>
        <w:rPr>
          <w:sz w:val="24"/>
          <w:szCs w:val="24"/>
        </w:rPr>
      </w:pPr>
      <w:r w:rsidRPr="00941CC1">
        <w:rPr>
          <w:sz w:val="24"/>
          <w:szCs w:val="24"/>
        </w:rPr>
        <w:t xml:space="preserve">Glossary of Human Resources Management and Employee benefit terms. Available on </w:t>
      </w:r>
      <w:r w:rsidRPr="006A43EF">
        <w:t>https://www.bamboohr.com/hr-glossary/information-communication</w:t>
      </w:r>
    </w:p>
    <w:p w14:paraId="72DACB88" w14:textId="77777777" w:rsidR="00ED0EB9" w:rsidRPr="00941CC1" w:rsidRDefault="00ED0EB9" w:rsidP="00ED0EB9">
      <w:pPr>
        <w:spacing w:before="240" w:line="276" w:lineRule="auto"/>
        <w:ind w:left="540" w:hanging="540"/>
        <w:rPr>
          <w:sz w:val="24"/>
          <w:szCs w:val="24"/>
        </w:rPr>
      </w:pPr>
      <w:r w:rsidRPr="00941CC1">
        <w:rPr>
          <w:sz w:val="24"/>
          <w:szCs w:val="24"/>
        </w:rPr>
        <w:t>Herold, D. M</w:t>
      </w:r>
      <w:r>
        <w:rPr>
          <w:sz w:val="24"/>
          <w:szCs w:val="24"/>
        </w:rPr>
        <w:t>.</w:t>
      </w:r>
      <w:r w:rsidRPr="00941CC1">
        <w:rPr>
          <w:sz w:val="24"/>
          <w:szCs w:val="24"/>
        </w:rPr>
        <w:t xml:space="preserve"> </w:t>
      </w:r>
      <w:r>
        <w:rPr>
          <w:sz w:val="24"/>
          <w:szCs w:val="24"/>
        </w:rPr>
        <w:t>&amp;</w:t>
      </w:r>
      <w:r w:rsidRPr="00941CC1">
        <w:rPr>
          <w:sz w:val="24"/>
          <w:szCs w:val="24"/>
        </w:rPr>
        <w:t xml:space="preserve"> Greller, M.</w:t>
      </w:r>
      <w:r>
        <w:rPr>
          <w:sz w:val="24"/>
          <w:szCs w:val="24"/>
        </w:rPr>
        <w:t xml:space="preserve"> </w:t>
      </w:r>
      <w:r w:rsidRPr="00941CC1">
        <w:rPr>
          <w:sz w:val="24"/>
          <w:szCs w:val="24"/>
        </w:rPr>
        <w:t>M</w:t>
      </w:r>
      <w:r>
        <w:rPr>
          <w:sz w:val="24"/>
          <w:szCs w:val="24"/>
        </w:rPr>
        <w:t>.</w:t>
      </w:r>
      <w:r w:rsidRPr="00941CC1">
        <w:rPr>
          <w:sz w:val="24"/>
          <w:szCs w:val="24"/>
        </w:rPr>
        <w:t xml:space="preserve"> (1977). The Definition of a construct. </w:t>
      </w:r>
      <w:r w:rsidRPr="007667E7">
        <w:rPr>
          <w:i/>
          <w:sz w:val="24"/>
          <w:szCs w:val="24"/>
        </w:rPr>
        <w:t>Academy of management Journal</w:t>
      </w:r>
      <w:r w:rsidRPr="00941CC1">
        <w:rPr>
          <w:sz w:val="24"/>
          <w:szCs w:val="24"/>
        </w:rPr>
        <w:t xml:space="preserve">, </w:t>
      </w:r>
      <w:r>
        <w:rPr>
          <w:sz w:val="24"/>
          <w:szCs w:val="24"/>
        </w:rPr>
        <w:t xml:space="preserve">Vol. </w:t>
      </w:r>
      <w:r w:rsidRPr="00941CC1">
        <w:rPr>
          <w:sz w:val="24"/>
          <w:szCs w:val="24"/>
        </w:rPr>
        <w:t>20, 142-147</w:t>
      </w:r>
    </w:p>
    <w:p w14:paraId="4EBF167E" w14:textId="77777777" w:rsidR="00ED0EB9" w:rsidRPr="00941CC1" w:rsidRDefault="00ED0EB9" w:rsidP="00ED0EB9">
      <w:pPr>
        <w:spacing w:before="240" w:line="276" w:lineRule="auto"/>
        <w:ind w:left="540" w:hanging="540"/>
        <w:rPr>
          <w:sz w:val="24"/>
          <w:szCs w:val="24"/>
        </w:rPr>
      </w:pPr>
      <w:proofErr w:type="spellStart"/>
      <w:r w:rsidRPr="00941CC1">
        <w:rPr>
          <w:sz w:val="24"/>
          <w:szCs w:val="24"/>
        </w:rPr>
        <w:t>Heylighen</w:t>
      </w:r>
      <w:proofErr w:type="spellEnd"/>
      <w:r>
        <w:rPr>
          <w:sz w:val="24"/>
          <w:szCs w:val="24"/>
        </w:rPr>
        <w:t xml:space="preserve">, F. &amp; </w:t>
      </w:r>
      <w:proofErr w:type="spellStart"/>
      <w:r w:rsidRPr="00941CC1">
        <w:rPr>
          <w:sz w:val="24"/>
          <w:szCs w:val="24"/>
        </w:rPr>
        <w:t>Dewaele</w:t>
      </w:r>
      <w:proofErr w:type="spellEnd"/>
      <w:r>
        <w:rPr>
          <w:sz w:val="24"/>
          <w:szCs w:val="24"/>
        </w:rPr>
        <w:t>, J.</w:t>
      </w:r>
      <w:r w:rsidRPr="00941CC1">
        <w:rPr>
          <w:sz w:val="24"/>
          <w:szCs w:val="24"/>
        </w:rPr>
        <w:t xml:space="preserve"> (1999). Formality of Language: Definition, Measurement and </w:t>
      </w:r>
      <w:proofErr w:type="spellStart"/>
      <w:r w:rsidRPr="00941CC1">
        <w:rPr>
          <w:sz w:val="24"/>
          <w:szCs w:val="24"/>
        </w:rPr>
        <w:t>Behavioural</w:t>
      </w:r>
      <w:proofErr w:type="spellEnd"/>
      <w:r w:rsidRPr="00941CC1">
        <w:rPr>
          <w:sz w:val="24"/>
          <w:szCs w:val="24"/>
        </w:rPr>
        <w:t xml:space="preserve"> determinants. </w:t>
      </w:r>
      <w:r w:rsidRPr="007667E7">
        <w:rPr>
          <w:i/>
          <w:sz w:val="24"/>
          <w:szCs w:val="24"/>
        </w:rPr>
        <w:t xml:space="preserve">Internal Report, Center “Leo </w:t>
      </w:r>
      <w:proofErr w:type="spellStart"/>
      <w:r w:rsidRPr="007667E7">
        <w:rPr>
          <w:i/>
          <w:sz w:val="24"/>
          <w:szCs w:val="24"/>
        </w:rPr>
        <w:t>Apostel</w:t>
      </w:r>
      <w:proofErr w:type="spellEnd"/>
      <w:r w:rsidRPr="007667E7">
        <w:rPr>
          <w:i/>
          <w:sz w:val="24"/>
          <w:szCs w:val="24"/>
        </w:rPr>
        <w:t>”, free University of Brussels</w:t>
      </w:r>
      <w:r w:rsidRPr="00941CC1">
        <w:rPr>
          <w:sz w:val="24"/>
          <w:szCs w:val="24"/>
        </w:rPr>
        <w:t xml:space="preserve">. Available on </w:t>
      </w:r>
      <w:r w:rsidRPr="006A43EF">
        <w:t>https://www.research</w:t>
      </w:r>
      <w:r w:rsidRPr="00941CC1">
        <w:rPr>
          <w:sz w:val="24"/>
          <w:szCs w:val="24"/>
        </w:rPr>
        <w:t xml:space="preserve">gate.net/publication2420048 </w:t>
      </w:r>
    </w:p>
    <w:p w14:paraId="13CEC3CE" w14:textId="77777777" w:rsidR="00ED0EB9" w:rsidRPr="00941CC1" w:rsidRDefault="00ED0EB9" w:rsidP="00ED0EB9">
      <w:pPr>
        <w:spacing w:before="240" w:line="276" w:lineRule="auto"/>
        <w:ind w:left="540" w:hanging="540"/>
        <w:rPr>
          <w:sz w:val="24"/>
          <w:szCs w:val="24"/>
        </w:rPr>
      </w:pPr>
      <w:r w:rsidRPr="00941CC1">
        <w:rPr>
          <w:sz w:val="24"/>
          <w:szCs w:val="24"/>
        </w:rPr>
        <w:t>Ivancevich, J.</w:t>
      </w:r>
      <w:r>
        <w:rPr>
          <w:sz w:val="24"/>
          <w:szCs w:val="24"/>
        </w:rPr>
        <w:t xml:space="preserve"> M., Konopaske, R.</w:t>
      </w:r>
      <w:r w:rsidRPr="00941CC1">
        <w:rPr>
          <w:sz w:val="24"/>
          <w:szCs w:val="24"/>
        </w:rPr>
        <w:t xml:space="preserve"> &amp; Matteson, M.</w:t>
      </w:r>
      <w:r>
        <w:rPr>
          <w:sz w:val="24"/>
          <w:szCs w:val="24"/>
        </w:rPr>
        <w:t xml:space="preserve"> </w:t>
      </w:r>
      <w:r w:rsidRPr="00941CC1">
        <w:rPr>
          <w:sz w:val="24"/>
          <w:szCs w:val="24"/>
        </w:rPr>
        <w:t>T. (2011). Organizational Behavior and Management. New York, NY: McGraw-Hill.</w:t>
      </w:r>
    </w:p>
    <w:p w14:paraId="7E3A7C1D" w14:textId="77777777" w:rsidR="00ED0EB9" w:rsidRPr="00941CC1" w:rsidRDefault="00ED0EB9" w:rsidP="00ED0EB9">
      <w:pPr>
        <w:spacing w:before="240" w:line="276" w:lineRule="auto"/>
        <w:ind w:left="540" w:hanging="540"/>
        <w:rPr>
          <w:sz w:val="24"/>
          <w:szCs w:val="24"/>
        </w:rPr>
      </w:pPr>
      <w:r w:rsidRPr="00941CC1">
        <w:rPr>
          <w:sz w:val="24"/>
          <w:szCs w:val="24"/>
        </w:rPr>
        <w:t>Jones, G.</w:t>
      </w:r>
      <w:r>
        <w:rPr>
          <w:sz w:val="24"/>
          <w:szCs w:val="24"/>
        </w:rPr>
        <w:t xml:space="preserve"> </w:t>
      </w:r>
      <w:r w:rsidRPr="00941CC1">
        <w:rPr>
          <w:sz w:val="24"/>
          <w:szCs w:val="24"/>
        </w:rPr>
        <w:t>R. (2011). Essentials of contemporary management. New York, NY: McGraw-Hill.</w:t>
      </w:r>
    </w:p>
    <w:p w14:paraId="24B87347" w14:textId="77777777" w:rsidR="00ED0EB9" w:rsidRPr="00941CC1" w:rsidRDefault="00ED0EB9" w:rsidP="00ED0EB9">
      <w:pPr>
        <w:spacing w:before="240" w:line="276" w:lineRule="auto"/>
        <w:ind w:left="540" w:hanging="540"/>
        <w:rPr>
          <w:sz w:val="24"/>
          <w:szCs w:val="24"/>
        </w:rPr>
      </w:pPr>
      <w:proofErr w:type="spellStart"/>
      <w:r w:rsidRPr="00941CC1">
        <w:rPr>
          <w:sz w:val="24"/>
          <w:szCs w:val="24"/>
        </w:rPr>
        <w:lastRenderedPageBreak/>
        <w:t>Kahmann</w:t>
      </w:r>
      <w:proofErr w:type="spellEnd"/>
      <w:r w:rsidRPr="00941CC1">
        <w:rPr>
          <w:sz w:val="24"/>
          <w:szCs w:val="24"/>
        </w:rPr>
        <w:t>, K.</w:t>
      </w:r>
      <w:r>
        <w:rPr>
          <w:sz w:val="24"/>
          <w:szCs w:val="24"/>
        </w:rPr>
        <w:t xml:space="preserve"> </w:t>
      </w:r>
      <w:r w:rsidRPr="00941CC1">
        <w:rPr>
          <w:sz w:val="24"/>
          <w:szCs w:val="24"/>
        </w:rPr>
        <w:t xml:space="preserve">G. </w:t>
      </w:r>
      <w:r>
        <w:rPr>
          <w:sz w:val="24"/>
          <w:szCs w:val="24"/>
        </w:rPr>
        <w:t xml:space="preserve">&amp; </w:t>
      </w:r>
      <w:r w:rsidRPr="00941CC1">
        <w:rPr>
          <w:sz w:val="24"/>
          <w:szCs w:val="24"/>
        </w:rPr>
        <w:t>Mulder, R. H</w:t>
      </w:r>
      <w:r>
        <w:rPr>
          <w:sz w:val="24"/>
          <w:szCs w:val="24"/>
        </w:rPr>
        <w:t>.</w:t>
      </w:r>
      <w:r w:rsidRPr="00941CC1">
        <w:rPr>
          <w:sz w:val="24"/>
          <w:szCs w:val="24"/>
        </w:rPr>
        <w:t xml:space="preserve"> (2011). Feedback in Organizations. A review of feedback literature and a framework for future research (Research Report No.</w:t>
      </w:r>
      <w:r>
        <w:rPr>
          <w:sz w:val="24"/>
          <w:szCs w:val="24"/>
        </w:rPr>
        <w:t xml:space="preserve"> </w:t>
      </w:r>
      <w:r w:rsidRPr="00941CC1">
        <w:rPr>
          <w:sz w:val="24"/>
          <w:szCs w:val="24"/>
        </w:rPr>
        <w:t xml:space="preserve">6) University of </w:t>
      </w:r>
      <w:proofErr w:type="spellStart"/>
      <w:r w:rsidRPr="00941CC1">
        <w:rPr>
          <w:sz w:val="24"/>
          <w:szCs w:val="24"/>
        </w:rPr>
        <w:t>Regengbun</w:t>
      </w:r>
      <w:proofErr w:type="spellEnd"/>
      <w:r w:rsidRPr="00941CC1">
        <w:rPr>
          <w:sz w:val="24"/>
          <w:szCs w:val="24"/>
        </w:rPr>
        <w:t>, Institute of Educational Science.</w:t>
      </w:r>
    </w:p>
    <w:p w14:paraId="532B1F51" w14:textId="77777777" w:rsidR="00ED0EB9" w:rsidRPr="00941CC1" w:rsidRDefault="00ED0EB9" w:rsidP="00ED0EB9">
      <w:pPr>
        <w:spacing w:before="240" w:line="276" w:lineRule="auto"/>
        <w:ind w:left="540" w:hanging="540"/>
        <w:rPr>
          <w:sz w:val="24"/>
          <w:szCs w:val="24"/>
        </w:rPr>
      </w:pPr>
      <w:r w:rsidRPr="00941CC1">
        <w:rPr>
          <w:sz w:val="24"/>
          <w:szCs w:val="24"/>
        </w:rPr>
        <w:t>Kent State University (2020). 20 ways to enhance your communication skills. The center for corporate and Professional Dev</w:t>
      </w:r>
      <w:r>
        <w:rPr>
          <w:sz w:val="24"/>
          <w:szCs w:val="24"/>
        </w:rPr>
        <w:t>elopment. Available on https://</w:t>
      </w:r>
      <w:r w:rsidRPr="006A43EF">
        <w:t xml:space="preserve">www.S3-live.kent.edu/s3fs-root public/file </w:t>
      </w:r>
      <w:proofErr w:type="spellStart"/>
      <w:r w:rsidRPr="006A43EF">
        <w:t>kent</w:t>
      </w:r>
      <w:proofErr w:type="spellEnd"/>
      <w:r w:rsidRPr="006A43EF">
        <w:t xml:space="preserve"> state university-20</w:t>
      </w:r>
      <w:r w:rsidRPr="00941CC1">
        <w:rPr>
          <w:sz w:val="24"/>
          <w:szCs w:val="24"/>
        </w:rPr>
        <w:t xml:space="preserve"> ways to enhance your communication skills.pdf</w:t>
      </w:r>
    </w:p>
    <w:p w14:paraId="385D4CEE" w14:textId="77777777" w:rsidR="00ED0EB9" w:rsidRPr="00941CC1" w:rsidRDefault="00ED0EB9" w:rsidP="00ED0EB9">
      <w:pPr>
        <w:spacing w:before="240" w:line="276" w:lineRule="auto"/>
        <w:ind w:left="540" w:hanging="540"/>
        <w:rPr>
          <w:sz w:val="24"/>
          <w:szCs w:val="24"/>
        </w:rPr>
      </w:pPr>
      <w:proofErr w:type="spellStart"/>
      <w:r w:rsidRPr="00941CC1">
        <w:rPr>
          <w:sz w:val="24"/>
          <w:szCs w:val="24"/>
        </w:rPr>
        <w:t>Keyton</w:t>
      </w:r>
      <w:proofErr w:type="spellEnd"/>
      <w:r w:rsidRPr="00941CC1">
        <w:rPr>
          <w:sz w:val="24"/>
          <w:szCs w:val="24"/>
        </w:rPr>
        <w:t xml:space="preserve">, J. (2011), </w:t>
      </w:r>
      <w:r w:rsidRPr="00C13300">
        <w:rPr>
          <w:i/>
          <w:sz w:val="24"/>
          <w:szCs w:val="24"/>
        </w:rPr>
        <w:t>Communication and Organizational Culture: A key to understanding work experience</w:t>
      </w:r>
      <w:r w:rsidRPr="00941CC1">
        <w:rPr>
          <w:sz w:val="24"/>
          <w:szCs w:val="24"/>
        </w:rPr>
        <w:t>. Thousand Oaks, C.</w:t>
      </w:r>
      <w:r>
        <w:rPr>
          <w:sz w:val="24"/>
          <w:szCs w:val="24"/>
        </w:rPr>
        <w:t xml:space="preserve"> </w:t>
      </w:r>
      <w:r w:rsidRPr="00941CC1">
        <w:rPr>
          <w:sz w:val="24"/>
          <w:szCs w:val="24"/>
        </w:rPr>
        <w:t>A</w:t>
      </w:r>
      <w:r>
        <w:rPr>
          <w:sz w:val="24"/>
          <w:szCs w:val="24"/>
        </w:rPr>
        <w:t>.</w:t>
      </w:r>
      <w:r w:rsidRPr="00941CC1">
        <w:rPr>
          <w:sz w:val="24"/>
          <w:szCs w:val="24"/>
        </w:rPr>
        <w:t>: Sage</w:t>
      </w:r>
    </w:p>
    <w:p w14:paraId="6E5D0C84" w14:textId="77777777" w:rsidR="00ED0EB9" w:rsidRPr="00941CC1" w:rsidRDefault="00ED0EB9" w:rsidP="00ED0EB9">
      <w:pPr>
        <w:spacing w:before="240" w:line="276" w:lineRule="auto"/>
        <w:ind w:left="540" w:hanging="540"/>
        <w:rPr>
          <w:sz w:val="24"/>
          <w:szCs w:val="24"/>
        </w:rPr>
      </w:pPr>
      <w:proofErr w:type="spellStart"/>
      <w:r w:rsidRPr="00941CC1">
        <w:rPr>
          <w:sz w:val="24"/>
          <w:szCs w:val="24"/>
        </w:rPr>
        <w:t>Khemesh</w:t>
      </w:r>
      <w:proofErr w:type="spellEnd"/>
      <w:r>
        <w:rPr>
          <w:sz w:val="24"/>
          <w:szCs w:val="24"/>
        </w:rPr>
        <w:t>, S.</w:t>
      </w:r>
      <w:r w:rsidRPr="00941CC1">
        <w:rPr>
          <w:sz w:val="24"/>
          <w:szCs w:val="24"/>
        </w:rPr>
        <w:t xml:space="preserve"> (2017). Effective Communication Techniques. Available on https:// www. Researchgate.net/publication/331745017</w:t>
      </w:r>
    </w:p>
    <w:p w14:paraId="02B61DCA" w14:textId="77777777" w:rsidR="00ED0EB9" w:rsidRPr="00941CC1" w:rsidRDefault="00ED0EB9" w:rsidP="00ED0EB9">
      <w:pPr>
        <w:spacing w:before="240" w:line="276" w:lineRule="auto"/>
        <w:ind w:left="540" w:hanging="540"/>
        <w:rPr>
          <w:sz w:val="24"/>
          <w:szCs w:val="24"/>
        </w:rPr>
      </w:pPr>
      <w:proofErr w:type="spellStart"/>
      <w:r w:rsidRPr="00941CC1">
        <w:rPr>
          <w:sz w:val="24"/>
          <w:szCs w:val="24"/>
        </w:rPr>
        <w:t>Kleinbeck</w:t>
      </w:r>
      <w:proofErr w:type="spellEnd"/>
      <w:r w:rsidRPr="00941CC1">
        <w:rPr>
          <w:sz w:val="24"/>
          <w:szCs w:val="24"/>
        </w:rPr>
        <w:t xml:space="preserve">, U. (2004). Die </w:t>
      </w:r>
      <w:proofErr w:type="spellStart"/>
      <w:r w:rsidRPr="00941CC1">
        <w:rPr>
          <w:sz w:val="24"/>
          <w:szCs w:val="24"/>
        </w:rPr>
        <w:t>Wirkung</w:t>
      </w:r>
      <w:proofErr w:type="spellEnd"/>
      <w:r w:rsidRPr="00941CC1">
        <w:rPr>
          <w:sz w:val="24"/>
          <w:szCs w:val="24"/>
        </w:rPr>
        <w:t xml:space="preserve"> von auf die </w:t>
      </w:r>
      <w:proofErr w:type="spellStart"/>
      <w:r w:rsidRPr="00941CC1">
        <w:rPr>
          <w:sz w:val="24"/>
          <w:szCs w:val="24"/>
        </w:rPr>
        <w:t>liestung</w:t>
      </w:r>
      <w:proofErr w:type="spellEnd"/>
      <w:r w:rsidRPr="00941CC1">
        <w:rPr>
          <w:sz w:val="24"/>
          <w:szCs w:val="24"/>
        </w:rPr>
        <w:t xml:space="preserve">. In H. Schuler (Ed), </w:t>
      </w:r>
      <w:proofErr w:type="spellStart"/>
      <w:r w:rsidRPr="00941CC1">
        <w:rPr>
          <w:sz w:val="24"/>
          <w:szCs w:val="24"/>
        </w:rPr>
        <w:t>Beuteilung</w:t>
      </w:r>
      <w:proofErr w:type="spellEnd"/>
      <w:r w:rsidRPr="00941CC1">
        <w:rPr>
          <w:sz w:val="24"/>
          <w:szCs w:val="24"/>
        </w:rPr>
        <w:t xml:space="preserve"> and </w:t>
      </w:r>
      <w:proofErr w:type="spellStart"/>
      <w:r w:rsidRPr="00941CC1">
        <w:rPr>
          <w:sz w:val="24"/>
          <w:szCs w:val="24"/>
        </w:rPr>
        <w:t>forderung</w:t>
      </w:r>
      <w:proofErr w:type="spellEnd"/>
      <w:r w:rsidRPr="00941CC1">
        <w:rPr>
          <w:sz w:val="24"/>
          <w:szCs w:val="24"/>
        </w:rPr>
        <w:t xml:space="preserve"> </w:t>
      </w:r>
      <w:proofErr w:type="spellStart"/>
      <w:r w:rsidRPr="00941CC1">
        <w:rPr>
          <w:sz w:val="24"/>
          <w:szCs w:val="24"/>
        </w:rPr>
        <w:t>berufhcher</w:t>
      </w:r>
      <w:proofErr w:type="spellEnd"/>
      <w:r w:rsidRPr="00941CC1">
        <w:rPr>
          <w:sz w:val="24"/>
          <w:szCs w:val="24"/>
        </w:rPr>
        <w:t xml:space="preserve"> </w:t>
      </w:r>
      <w:proofErr w:type="spellStart"/>
      <w:r w:rsidRPr="00941CC1">
        <w:rPr>
          <w:sz w:val="24"/>
          <w:szCs w:val="24"/>
        </w:rPr>
        <w:t>leigtung</w:t>
      </w:r>
      <w:proofErr w:type="spellEnd"/>
      <w:r w:rsidRPr="00941CC1">
        <w:rPr>
          <w:sz w:val="24"/>
          <w:szCs w:val="24"/>
        </w:rPr>
        <w:t xml:space="preserve"> Gottingen: </w:t>
      </w:r>
      <w:proofErr w:type="spellStart"/>
      <w:r w:rsidRPr="00941CC1">
        <w:rPr>
          <w:sz w:val="24"/>
          <w:szCs w:val="24"/>
        </w:rPr>
        <w:t>Hogrefe</w:t>
      </w:r>
      <w:proofErr w:type="spellEnd"/>
    </w:p>
    <w:p w14:paraId="1FA18F59" w14:textId="77777777" w:rsidR="00ED0EB9" w:rsidRPr="00941CC1" w:rsidRDefault="00ED0EB9" w:rsidP="00ED0EB9">
      <w:pPr>
        <w:spacing w:before="240" w:line="276" w:lineRule="auto"/>
        <w:ind w:left="540" w:hanging="540"/>
        <w:rPr>
          <w:sz w:val="24"/>
          <w:szCs w:val="24"/>
        </w:rPr>
      </w:pPr>
      <w:r w:rsidRPr="00941CC1">
        <w:rPr>
          <w:sz w:val="24"/>
          <w:szCs w:val="24"/>
        </w:rPr>
        <w:t>Lucas</w:t>
      </w:r>
      <w:r>
        <w:rPr>
          <w:sz w:val="24"/>
          <w:szCs w:val="24"/>
        </w:rPr>
        <w:t>, A.</w:t>
      </w:r>
      <w:r w:rsidRPr="00941CC1">
        <w:rPr>
          <w:sz w:val="24"/>
          <w:szCs w:val="24"/>
        </w:rPr>
        <w:t xml:space="preserve"> (2018). The Importance of Verbal and Nonverbal Communication. Available on </w:t>
      </w:r>
      <w:r w:rsidRPr="006A43EF">
        <w:t>https://oureveryday</w:t>
      </w:r>
      <w:r w:rsidRPr="00941CC1">
        <w:rPr>
          <w:sz w:val="24"/>
          <w:szCs w:val="24"/>
        </w:rPr>
        <w:t xml:space="preserve"> life.com/the-importance-of-verbal and nonverbal-communication 5162572html.</w:t>
      </w:r>
    </w:p>
    <w:p w14:paraId="14050F52" w14:textId="77777777" w:rsidR="00ED0EB9" w:rsidRPr="00941CC1" w:rsidRDefault="00ED0EB9" w:rsidP="00ED0EB9">
      <w:pPr>
        <w:spacing w:before="240" w:line="276" w:lineRule="auto"/>
        <w:ind w:left="540" w:hanging="540"/>
        <w:rPr>
          <w:sz w:val="24"/>
          <w:szCs w:val="24"/>
        </w:rPr>
      </w:pPr>
      <w:r w:rsidRPr="00941CC1">
        <w:rPr>
          <w:sz w:val="24"/>
          <w:szCs w:val="24"/>
        </w:rPr>
        <w:t>Lunenburg, F.</w:t>
      </w:r>
      <w:r>
        <w:rPr>
          <w:sz w:val="24"/>
          <w:szCs w:val="24"/>
        </w:rPr>
        <w:t xml:space="preserve"> </w:t>
      </w:r>
      <w:r w:rsidRPr="00941CC1">
        <w:rPr>
          <w:sz w:val="24"/>
          <w:szCs w:val="24"/>
        </w:rPr>
        <w:t xml:space="preserve">C., &amp; </w:t>
      </w:r>
      <w:proofErr w:type="spellStart"/>
      <w:r w:rsidRPr="00941CC1">
        <w:rPr>
          <w:sz w:val="24"/>
          <w:szCs w:val="24"/>
        </w:rPr>
        <w:t>Omstein</w:t>
      </w:r>
      <w:proofErr w:type="spellEnd"/>
      <w:r w:rsidRPr="00941CC1">
        <w:rPr>
          <w:sz w:val="24"/>
          <w:szCs w:val="24"/>
        </w:rPr>
        <w:t>, A.</w:t>
      </w:r>
      <w:r>
        <w:rPr>
          <w:sz w:val="24"/>
          <w:szCs w:val="24"/>
        </w:rPr>
        <w:t xml:space="preserve"> </w:t>
      </w:r>
      <w:r w:rsidRPr="00941CC1">
        <w:rPr>
          <w:sz w:val="24"/>
          <w:szCs w:val="24"/>
        </w:rPr>
        <w:t>O. (2008). Educational administration: Concepts and Practices. Belmont, CA: Wadsworth/Cengage.</w:t>
      </w:r>
    </w:p>
    <w:p w14:paraId="212979EF" w14:textId="77777777" w:rsidR="00ED0EB9" w:rsidRPr="00941CC1" w:rsidRDefault="00ED0EB9" w:rsidP="00ED0EB9">
      <w:pPr>
        <w:spacing w:before="240" w:line="276" w:lineRule="auto"/>
        <w:ind w:left="540" w:hanging="540"/>
        <w:rPr>
          <w:sz w:val="24"/>
          <w:szCs w:val="24"/>
        </w:rPr>
      </w:pPr>
      <w:r w:rsidRPr="00941CC1">
        <w:rPr>
          <w:sz w:val="24"/>
          <w:szCs w:val="24"/>
        </w:rPr>
        <w:t>Merriam-Webste</w:t>
      </w:r>
      <w:r>
        <w:rPr>
          <w:sz w:val="24"/>
          <w:szCs w:val="24"/>
        </w:rPr>
        <w:t>r Online Dictionary, 2008; www.</w:t>
      </w:r>
      <w:r w:rsidRPr="00941CC1">
        <w:rPr>
          <w:sz w:val="24"/>
          <w:szCs w:val="24"/>
        </w:rPr>
        <w:t>Merriam-webster com/dictionary/communication).</w:t>
      </w:r>
    </w:p>
    <w:p w14:paraId="4F3781B1" w14:textId="77777777" w:rsidR="00ED0EB9" w:rsidRPr="00941CC1" w:rsidRDefault="00ED0EB9" w:rsidP="00ED0EB9">
      <w:pPr>
        <w:spacing w:before="240" w:line="276" w:lineRule="auto"/>
        <w:ind w:left="540" w:hanging="540"/>
        <w:rPr>
          <w:sz w:val="24"/>
          <w:szCs w:val="24"/>
        </w:rPr>
      </w:pPr>
      <w:r w:rsidRPr="00941CC1">
        <w:rPr>
          <w:sz w:val="24"/>
          <w:szCs w:val="24"/>
        </w:rPr>
        <w:t>Mouton</w:t>
      </w:r>
      <w:r>
        <w:rPr>
          <w:sz w:val="24"/>
          <w:szCs w:val="24"/>
        </w:rPr>
        <w:t>, D.</w:t>
      </w:r>
      <w:r w:rsidRPr="00941CC1">
        <w:rPr>
          <w:sz w:val="24"/>
          <w:szCs w:val="24"/>
        </w:rPr>
        <w:t xml:space="preserve"> (2016). Verbal Communication</w:t>
      </w:r>
      <w:r>
        <w:rPr>
          <w:sz w:val="24"/>
          <w:szCs w:val="24"/>
        </w:rPr>
        <w:t>.</w:t>
      </w:r>
      <w:r w:rsidRPr="00941CC1">
        <w:rPr>
          <w:sz w:val="24"/>
          <w:szCs w:val="24"/>
        </w:rPr>
        <w:t xml:space="preserve"> </w:t>
      </w:r>
      <w:r w:rsidRPr="007667E7">
        <w:rPr>
          <w:i/>
          <w:sz w:val="24"/>
          <w:szCs w:val="24"/>
        </w:rPr>
        <w:t>Handbook of Communication Science</w:t>
      </w:r>
      <w:r w:rsidRPr="00941CC1">
        <w:rPr>
          <w:sz w:val="24"/>
          <w:szCs w:val="24"/>
        </w:rPr>
        <w:t>. ISBN: 9783110255478. Available on https:// doi.org/10.1515/9783110255478</w:t>
      </w:r>
    </w:p>
    <w:p w14:paraId="1F77422A" w14:textId="77777777" w:rsidR="00ED0EB9" w:rsidRPr="00941CC1" w:rsidRDefault="00ED0EB9" w:rsidP="00ED0EB9">
      <w:pPr>
        <w:spacing w:before="240" w:line="276" w:lineRule="auto"/>
        <w:ind w:left="540" w:hanging="540"/>
        <w:rPr>
          <w:sz w:val="24"/>
          <w:szCs w:val="24"/>
        </w:rPr>
      </w:pPr>
      <w:r w:rsidRPr="00941CC1">
        <w:rPr>
          <w:sz w:val="24"/>
          <w:szCs w:val="24"/>
        </w:rPr>
        <w:t>Nebo</w:t>
      </w:r>
      <w:r>
        <w:rPr>
          <w:sz w:val="24"/>
          <w:szCs w:val="24"/>
        </w:rPr>
        <w:t>,</w:t>
      </w:r>
      <w:r w:rsidRPr="00941CC1">
        <w:rPr>
          <w:sz w:val="24"/>
          <w:szCs w:val="24"/>
        </w:rPr>
        <w:t xml:space="preserve"> C</w:t>
      </w:r>
      <w:r>
        <w:rPr>
          <w:sz w:val="24"/>
          <w:szCs w:val="24"/>
        </w:rPr>
        <w:t>.,</w:t>
      </w:r>
      <w:r w:rsidRPr="00941CC1">
        <w:rPr>
          <w:sz w:val="24"/>
          <w:szCs w:val="24"/>
        </w:rPr>
        <w:t xml:space="preserve"> Nwankwo,</w:t>
      </w:r>
      <w:r>
        <w:rPr>
          <w:sz w:val="24"/>
          <w:szCs w:val="24"/>
        </w:rPr>
        <w:t xml:space="preserve"> S., Ngozi, P. </w:t>
      </w:r>
      <w:r w:rsidRPr="00941CC1">
        <w:rPr>
          <w:sz w:val="24"/>
          <w:szCs w:val="24"/>
        </w:rPr>
        <w:t xml:space="preserve">and Okonkwo, </w:t>
      </w:r>
      <w:r>
        <w:rPr>
          <w:sz w:val="24"/>
          <w:szCs w:val="24"/>
        </w:rPr>
        <w:t>R. I.</w:t>
      </w:r>
      <w:r w:rsidRPr="00941CC1">
        <w:rPr>
          <w:sz w:val="24"/>
          <w:szCs w:val="24"/>
        </w:rPr>
        <w:t xml:space="preserve"> (2015). The Role of effective communication on organizational performance: A study of Nnamdi Azikiwe University </w:t>
      </w:r>
      <w:proofErr w:type="spellStart"/>
      <w:r w:rsidRPr="00941CC1">
        <w:rPr>
          <w:sz w:val="24"/>
          <w:szCs w:val="24"/>
        </w:rPr>
        <w:t>Awka</w:t>
      </w:r>
      <w:proofErr w:type="spellEnd"/>
      <w:r w:rsidRPr="00406A88">
        <w:rPr>
          <w:i/>
          <w:sz w:val="24"/>
          <w:szCs w:val="24"/>
        </w:rPr>
        <w:t>. Review of Public Administration and Management</w:t>
      </w:r>
      <w:r w:rsidRPr="00941CC1">
        <w:rPr>
          <w:sz w:val="24"/>
          <w:szCs w:val="24"/>
        </w:rPr>
        <w:t xml:space="preserve"> Vol. 4 No. 8. ISSN: 2315-7844</w:t>
      </w:r>
    </w:p>
    <w:p w14:paraId="3D31F716" w14:textId="77777777" w:rsidR="00ED0EB9" w:rsidRPr="00941CC1" w:rsidRDefault="00ED0EB9" w:rsidP="00ED0EB9">
      <w:pPr>
        <w:spacing w:before="240" w:line="276" w:lineRule="auto"/>
        <w:ind w:left="540" w:hanging="540"/>
        <w:rPr>
          <w:sz w:val="24"/>
          <w:szCs w:val="24"/>
        </w:rPr>
      </w:pPr>
      <w:proofErr w:type="spellStart"/>
      <w:r w:rsidRPr="00941CC1">
        <w:rPr>
          <w:sz w:val="24"/>
          <w:szCs w:val="24"/>
        </w:rPr>
        <w:t>Nermin</w:t>
      </w:r>
      <w:proofErr w:type="spellEnd"/>
      <w:r>
        <w:rPr>
          <w:sz w:val="24"/>
          <w:szCs w:val="24"/>
        </w:rPr>
        <w:t>, A. (2016).</w:t>
      </w:r>
      <w:r w:rsidRPr="00941CC1">
        <w:rPr>
          <w:sz w:val="24"/>
          <w:szCs w:val="24"/>
        </w:rPr>
        <w:t xml:space="preserve"> The Concept and the ways of Managerial Communication. </w:t>
      </w:r>
      <w:r w:rsidRPr="007404C0">
        <w:rPr>
          <w:i/>
          <w:sz w:val="24"/>
          <w:szCs w:val="24"/>
        </w:rPr>
        <w:t>International Journal of Economics and Management Sciences</w:t>
      </w:r>
      <w:r w:rsidRPr="00941CC1">
        <w:rPr>
          <w:sz w:val="24"/>
          <w:szCs w:val="24"/>
        </w:rPr>
        <w:t>. Vol. 5: 385 DOI. 104172/21626359.1000385.</w:t>
      </w:r>
    </w:p>
    <w:p w14:paraId="40E0D8D0" w14:textId="77777777" w:rsidR="00ED0EB9" w:rsidRPr="00941CC1" w:rsidRDefault="00ED0EB9" w:rsidP="00ED0EB9">
      <w:pPr>
        <w:spacing w:before="240" w:line="276" w:lineRule="auto"/>
        <w:ind w:left="540" w:hanging="540"/>
        <w:rPr>
          <w:sz w:val="24"/>
          <w:szCs w:val="24"/>
        </w:rPr>
      </w:pPr>
      <w:proofErr w:type="spellStart"/>
      <w:r w:rsidRPr="00941CC1">
        <w:rPr>
          <w:sz w:val="24"/>
          <w:szCs w:val="24"/>
        </w:rPr>
        <w:t>Prabavathi</w:t>
      </w:r>
      <w:proofErr w:type="spellEnd"/>
      <w:r>
        <w:rPr>
          <w:sz w:val="24"/>
          <w:szCs w:val="24"/>
        </w:rPr>
        <w:t>,</w:t>
      </w:r>
      <w:r w:rsidRPr="00941CC1">
        <w:rPr>
          <w:sz w:val="24"/>
          <w:szCs w:val="24"/>
        </w:rPr>
        <w:t xml:space="preserve"> R., and </w:t>
      </w:r>
      <w:proofErr w:type="spellStart"/>
      <w:r w:rsidRPr="00941CC1">
        <w:rPr>
          <w:sz w:val="24"/>
          <w:szCs w:val="24"/>
        </w:rPr>
        <w:t>Nagasubramani</w:t>
      </w:r>
      <w:proofErr w:type="spellEnd"/>
      <w:r>
        <w:rPr>
          <w:sz w:val="24"/>
          <w:szCs w:val="24"/>
        </w:rPr>
        <w:t>,</w:t>
      </w:r>
      <w:r w:rsidRPr="00941CC1">
        <w:rPr>
          <w:sz w:val="24"/>
          <w:szCs w:val="24"/>
        </w:rPr>
        <w:t xml:space="preserve"> P.</w:t>
      </w:r>
      <w:r>
        <w:rPr>
          <w:sz w:val="24"/>
          <w:szCs w:val="24"/>
        </w:rPr>
        <w:t xml:space="preserve"> </w:t>
      </w:r>
      <w:r w:rsidRPr="00941CC1">
        <w:rPr>
          <w:sz w:val="24"/>
          <w:szCs w:val="24"/>
        </w:rPr>
        <w:t>C</w:t>
      </w:r>
      <w:r>
        <w:rPr>
          <w:sz w:val="24"/>
          <w:szCs w:val="24"/>
        </w:rPr>
        <w:t>. (2018).</w:t>
      </w:r>
      <w:r w:rsidRPr="00941CC1">
        <w:rPr>
          <w:sz w:val="24"/>
          <w:szCs w:val="24"/>
        </w:rPr>
        <w:t xml:space="preserve"> Effective Oral and Written Communication. </w:t>
      </w:r>
      <w:r w:rsidRPr="00406A88">
        <w:rPr>
          <w:i/>
          <w:sz w:val="24"/>
          <w:szCs w:val="24"/>
        </w:rPr>
        <w:t>Journal of Applied and Advanced Research</w:t>
      </w:r>
      <w:r w:rsidRPr="00941CC1">
        <w:rPr>
          <w:sz w:val="24"/>
          <w:szCs w:val="24"/>
        </w:rPr>
        <w:t xml:space="preserve">, 2018: 3(suppl.1) 529-532. ISSN: 2519-9412/ </w:t>
      </w:r>
      <w:r w:rsidRPr="00941CC1">
        <w:rPr>
          <w:sz w:val="24"/>
          <w:szCs w:val="24"/>
        </w:rPr>
        <w:lastRenderedPageBreak/>
        <w:t>Phoenix Research Publications. Available on https:// dx. Doi.org/10.21839/jaar.201. V3S1.164</w:t>
      </w:r>
    </w:p>
    <w:p w14:paraId="0CEA8AE4" w14:textId="77777777" w:rsidR="00ED0EB9" w:rsidRPr="00941CC1" w:rsidRDefault="00ED0EB9" w:rsidP="00ED0EB9">
      <w:pPr>
        <w:spacing w:before="240" w:line="276" w:lineRule="auto"/>
        <w:ind w:left="540" w:hanging="540"/>
        <w:rPr>
          <w:sz w:val="24"/>
          <w:szCs w:val="24"/>
        </w:rPr>
      </w:pPr>
      <w:r w:rsidRPr="00941CC1">
        <w:rPr>
          <w:sz w:val="24"/>
          <w:szCs w:val="24"/>
        </w:rPr>
        <w:t>Prachi</w:t>
      </w:r>
      <w:r>
        <w:rPr>
          <w:sz w:val="24"/>
          <w:szCs w:val="24"/>
        </w:rPr>
        <w:t>, M.</w:t>
      </w:r>
      <w:r w:rsidRPr="00941CC1">
        <w:rPr>
          <w:sz w:val="24"/>
          <w:szCs w:val="24"/>
        </w:rPr>
        <w:t xml:space="preserve"> (2018). Effective Communication. Available on </w:t>
      </w:r>
      <w:r w:rsidRPr="006A43EF">
        <w:t>https://theinvestorsbook.com/effective-communication.html</w:t>
      </w:r>
    </w:p>
    <w:p w14:paraId="1CDF12D0" w14:textId="77777777" w:rsidR="00ED0EB9" w:rsidRPr="00941CC1" w:rsidRDefault="00ED0EB9" w:rsidP="00ED0EB9">
      <w:pPr>
        <w:spacing w:before="240" w:line="276" w:lineRule="auto"/>
        <w:ind w:left="540" w:hanging="540"/>
        <w:rPr>
          <w:sz w:val="24"/>
          <w:szCs w:val="24"/>
        </w:rPr>
      </w:pPr>
      <w:proofErr w:type="spellStart"/>
      <w:r w:rsidRPr="00941CC1">
        <w:rPr>
          <w:sz w:val="24"/>
          <w:szCs w:val="24"/>
        </w:rPr>
        <w:t>Rammal</w:t>
      </w:r>
      <w:proofErr w:type="spellEnd"/>
      <w:r>
        <w:rPr>
          <w:sz w:val="24"/>
          <w:szCs w:val="24"/>
        </w:rPr>
        <w:t>, H. G.</w:t>
      </w:r>
      <w:r w:rsidRPr="00941CC1">
        <w:rPr>
          <w:sz w:val="24"/>
          <w:szCs w:val="24"/>
        </w:rPr>
        <w:t xml:space="preserve"> (2007)</w:t>
      </w:r>
      <w:r>
        <w:rPr>
          <w:sz w:val="24"/>
          <w:szCs w:val="24"/>
        </w:rPr>
        <w:t>.</w:t>
      </w:r>
      <w:r w:rsidRPr="00941CC1">
        <w:rPr>
          <w:sz w:val="24"/>
          <w:szCs w:val="24"/>
        </w:rPr>
        <w:t xml:space="preserve"> Communicating Successfully: the importance of nonverbal message in the communication process. Available on www.researchgate.net/publication/22830098</w:t>
      </w:r>
    </w:p>
    <w:p w14:paraId="34E18211" w14:textId="77777777" w:rsidR="00ED0EB9" w:rsidRPr="00941CC1" w:rsidRDefault="00ED0EB9" w:rsidP="00ED0EB9">
      <w:pPr>
        <w:spacing w:before="240" w:line="276" w:lineRule="auto"/>
        <w:ind w:left="540" w:hanging="540"/>
        <w:rPr>
          <w:sz w:val="24"/>
          <w:szCs w:val="24"/>
        </w:rPr>
      </w:pPr>
      <w:r w:rsidRPr="00941CC1">
        <w:rPr>
          <w:sz w:val="24"/>
          <w:szCs w:val="24"/>
        </w:rPr>
        <w:t>Sanchez, Y. &amp; Guo, K.</w:t>
      </w:r>
      <w:r>
        <w:rPr>
          <w:sz w:val="24"/>
          <w:szCs w:val="24"/>
        </w:rPr>
        <w:t xml:space="preserve"> </w:t>
      </w:r>
      <w:r w:rsidRPr="00941CC1">
        <w:rPr>
          <w:sz w:val="24"/>
          <w:szCs w:val="24"/>
        </w:rPr>
        <w:t>L</w:t>
      </w:r>
      <w:r>
        <w:rPr>
          <w:sz w:val="24"/>
          <w:szCs w:val="24"/>
        </w:rPr>
        <w:t>.</w:t>
      </w:r>
      <w:r w:rsidRPr="00941CC1">
        <w:rPr>
          <w:sz w:val="24"/>
          <w:szCs w:val="24"/>
        </w:rPr>
        <w:t xml:space="preserve"> (2005). Workplace communication. Boston, MA: Pearson</w:t>
      </w:r>
    </w:p>
    <w:p w14:paraId="4A478B1C" w14:textId="77777777" w:rsidR="00ED0EB9" w:rsidRPr="00941CC1" w:rsidRDefault="00ED0EB9" w:rsidP="00ED0EB9">
      <w:pPr>
        <w:spacing w:before="240" w:line="276" w:lineRule="auto"/>
        <w:ind w:left="540" w:hanging="540"/>
        <w:rPr>
          <w:sz w:val="24"/>
          <w:szCs w:val="24"/>
        </w:rPr>
      </w:pPr>
      <w:r w:rsidRPr="00941CC1">
        <w:rPr>
          <w:sz w:val="24"/>
          <w:szCs w:val="24"/>
        </w:rPr>
        <w:t>Turner,</w:t>
      </w:r>
      <w:r>
        <w:rPr>
          <w:sz w:val="24"/>
          <w:szCs w:val="24"/>
        </w:rPr>
        <w:t xml:space="preserve"> T.,</w:t>
      </w:r>
      <w:r w:rsidRPr="00941CC1">
        <w:rPr>
          <w:sz w:val="24"/>
          <w:szCs w:val="24"/>
        </w:rPr>
        <w:t xml:space="preserve"> </w:t>
      </w:r>
      <w:proofErr w:type="spellStart"/>
      <w:r w:rsidRPr="00941CC1">
        <w:rPr>
          <w:sz w:val="24"/>
          <w:szCs w:val="24"/>
        </w:rPr>
        <w:t>Qvarfordt</w:t>
      </w:r>
      <w:proofErr w:type="spellEnd"/>
      <w:r w:rsidRPr="00941CC1">
        <w:rPr>
          <w:sz w:val="24"/>
          <w:szCs w:val="24"/>
        </w:rPr>
        <w:t>,</w:t>
      </w:r>
      <w:r>
        <w:rPr>
          <w:sz w:val="24"/>
          <w:szCs w:val="24"/>
        </w:rPr>
        <w:t xml:space="preserve"> P.,</w:t>
      </w:r>
      <w:r w:rsidRPr="00941CC1">
        <w:rPr>
          <w:sz w:val="24"/>
          <w:szCs w:val="24"/>
        </w:rPr>
        <w:t xml:space="preserve"> </w:t>
      </w:r>
      <w:proofErr w:type="spellStart"/>
      <w:r w:rsidRPr="00941CC1">
        <w:rPr>
          <w:sz w:val="24"/>
          <w:szCs w:val="24"/>
        </w:rPr>
        <w:t>Bichi,</w:t>
      </w:r>
      <w:r>
        <w:rPr>
          <w:sz w:val="24"/>
          <w:szCs w:val="24"/>
        </w:rPr>
        <w:t>J</w:t>
      </w:r>
      <w:proofErr w:type="spellEnd"/>
      <w:r>
        <w:rPr>
          <w:sz w:val="24"/>
          <w:szCs w:val="24"/>
        </w:rPr>
        <w:t>. T.,</w:t>
      </w:r>
      <w:r w:rsidRPr="00941CC1">
        <w:rPr>
          <w:sz w:val="24"/>
          <w:szCs w:val="24"/>
        </w:rPr>
        <w:t xml:space="preserve"> </w:t>
      </w:r>
      <w:proofErr w:type="spellStart"/>
      <w:r w:rsidRPr="00941CC1">
        <w:rPr>
          <w:sz w:val="24"/>
          <w:szCs w:val="24"/>
        </w:rPr>
        <w:t>Golovchinsky</w:t>
      </w:r>
      <w:proofErr w:type="spellEnd"/>
      <w:r w:rsidRPr="00941CC1">
        <w:rPr>
          <w:sz w:val="24"/>
          <w:szCs w:val="24"/>
        </w:rPr>
        <w:t>,</w:t>
      </w:r>
      <w:r>
        <w:rPr>
          <w:sz w:val="24"/>
          <w:szCs w:val="24"/>
        </w:rPr>
        <w:t xml:space="preserve"> G.,</w:t>
      </w:r>
      <w:r w:rsidRPr="00941CC1">
        <w:rPr>
          <w:sz w:val="24"/>
          <w:szCs w:val="24"/>
        </w:rPr>
        <w:t xml:space="preserve"> Back</w:t>
      </w:r>
      <w:r>
        <w:rPr>
          <w:sz w:val="24"/>
          <w:szCs w:val="24"/>
        </w:rPr>
        <w:t>, M.</w:t>
      </w:r>
      <w:r w:rsidRPr="00941CC1">
        <w:rPr>
          <w:sz w:val="24"/>
          <w:szCs w:val="24"/>
        </w:rPr>
        <w:t xml:space="preserve"> (2010). Exploring the workplace communication ecology.  CH 10: </w:t>
      </w:r>
      <w:r w:rsidRPr="00406A88">
        <w:rPr>
          <w:i/>
          <w:sz w:val="24"/>
          <w:szCs w:val="24"/>
        </w:rPr>
        <w:t>Proceedings of the SIGCHI Conference on Human factors in computing systems</w:t>
      </w:r>
      <w:r w:rsidRPr="00941CC1">
        <w:rPr>
          <w:sz w:val="24"/>
          <w:szCs w:val="24"/>
        </w:rPr>
        <w:t xml:space="preserve">. Page 841-850. Available on </w:t>
      </w:r>
      <w:r w:rsidRPr="006A43EF">
        <w:t>https://doi.org/10.1145/1753326.1753449</w:t>
      </w:r>
    </w:p>
    <w:p w14:paraId="35B08F35" w14:textId="77777777" w:rsidR="00ED0EB9" w:rsidRPr="00941CC1" w:rsidRDefault="00ED0EB9" w:rsidP="00ED0EB9">
      <w:pPr>
        <w:spacing w:before="240" w:after="0" w:line="276" w:lineRule="auto"/>
        <w:ind w:left="540" w:hanging="540"/>
        <w:rPr>
          <w:sz w:val="24"/>
          <w:szCs w:val="24"/>
        </w:rPr>
      </w:pPr>
      <w:r w:rsidRPr="00941CC1">
        <w:rPr>
          <w:sz w:val="24"/>
          <w:szCs w:val="24"/>
        </w:rPr>
        <w:t xml:space="preserve">Van </w:t>
      </w:r>
      <w:r>
        <w:rPr>
          <w:sz w:val="24"/>
          <w:szCs w:val="24"/>
        </w:rPr>
        <w:t>D.</w:t>
      </w:r>
      <w:r w:rsidRPr="00941CC1">
        <w:rPr>
          <w:sz w:val="24"/>
          <w:szCs w:val="24"/>
        </w:rPr>
        <w:t xml:space="preserve"> J., Prince C.</w:t>
      </w:r>
      <w:r>
        <w:rPr>
          <w:sz w:val="24"/>
          <w:szCs w:val="24"/>
        </w:rPr>
        <w:t xml:space="preserve"> </w:t>
      </w:r>
      <w:r w:rsidRPr="00941CC1">
        <w:rPr>
          <w:sz w:val="24"/>
          <w:szCs w:val="24"/>
        </w:rPr>
        <w:t>J.</w:t>
      </w:r>
      <w:r>
        <w:rPr>
          <w:sz w:val="24"/>
          <w:szCs w:val="24"/>
        </w:rPr>
        <w:t xml:space="preserve"> </w:t>
      </w:r>
      <w:r w:rsidRPr="00941CC1">
        <w:rPr>
          <w:sz w:val="24"/>
          <w:szCs w:val="24"/>
        </w:rPr>
        <w:t>A.</w:t>
      </w:r>
      <w:r>
        <w:rPr>
          <w:sz w:val="24"/>
          <w:szCs w:val="24"/>
        </w:rPr>
        <w:t xml:space="preserve"> </w:t>
      </w:r>
      <w:r w:rsidRPr="00941CC1">
        <w:rPr>
          <w:sz w:val="24"/>
          <w:szCs w:val="24"/>
        </w:rPr>
        <w:t>H</w:t>
      </w:r>
      <w:r>
        <w:rPr>
          <w:sz w:val="24"/>
          <w:szCs w:val="24"/>
        </w:rPr>
        <w:t>.</w:t>
      </w:r>
      <w:r w:rsidRPr="00941CC1">
        <w:rPr>
          <w:sz w:val="24"/>
          <w:szCs w:val="24"/>
        </w:rPr>
        <w:t xml:space="preserve">, </w:t>
      </w:r>
      <w:proofErr w:type="spellStart"/>
      <w:r w:rsidRPr="00941CC1">
        <w:rPr>
          <w:sz w:val="24"/>
          <w:szCs w:val="24"/>
        </w:rPr>
        <w:t>Scherpbier</w:t>
      </w:r>
      <w:proofErr w:type="spellEnd"/>
      <w:r>
        <w:rPr>
          <w:sz w:val="24"/>
          <w:szCs w:val="24"/>
        </w:rPr>
        <w:t>, C.</w:t>
      </w:r>
      <w:r w:rsidRPr="00941CC1">
        <w:rPr>
          <w:sz w:val="24"/>
          <w:szCs w:val="24"/>
        </w:rPr>
        <w:t xml:space="preserve"> and Van Der C</w:t>
      </w:r>
      <w:r>
        <w:rPr>
          <w:sz w:val="24"/>
          <w:szCs w:val="24"/>
        </w:rPr>
        <w:t xml:space="preserve"> </w:t>
      </w:r>
      <w:r w:rsidRPr="00941CC1">
        <w:rPr>
          <w:sz w:val="24"/>
          <w:szCs w:val="24"/>
        </w:rPr>
        <w:t>.P.</w:t>
      </w:r>
      <w:r>
        <w:rPr>
          <w:sz w:val="24"/>
          <w:szCs w:val="24"/>
        </w:rPr>
        <w:t xml:space="preserve"> </w:t>
      </w:r>
      <w:r w:rsidRPr="00941CC1">
        <w:rPr>
          <w:sz w:val="24"/>
          <w:szCs w:val="24"/>
        </w:rPr>
        <w:t>M (1998). Evaluating Communication skills. Advances in Health services Education 3:187-195 Doi:10.1023/A:00971016453. Pp.187-188</w:t>
      </w:r>
    </w:p>
    <w:p w14:paraId="5172BC85" w14:textId="77777777" w:rsidR="00ED0EB9" w:rsidRPr="00941CC1" w:rsidRDefault="00ED0EB9" w:rsidP="00ED0EB9">
      <w:pPr>
        <w:spacing w:before="240" w:line="276" w:lineRule="auto"/>
        <w:ind w:left="540" w:hanging="540"/>
        <w:rPr>
          <w:sz w:val="24"/>
          <w:szCs w:val="24"/>
        </w:rPr>
      </w:pPr>
      <w:proofErr w:type="spellStart"/>
      <w:r w:rsidRPr="00941CC1">
        <w:rPr>
          <w:sz w:val="24"/>
          <w:szCs w:val="24"/>
        </w:rPr>
        <w:t>Velentzas</w:t>
      </w:r>
      <w:proofErr w:type="spellEnd"/>
      <w:r>
        <w:rPr>
          <w:sz w:val="24"/>
          <w:szCs w:val="24"/>
        </w:rPr>
        <w:t>, J.</w:t>
      </w:r>
      <w:r w:rsidRPr="00941CC1">
        <w:rPr>
          <w:sz w:val="24"/>
          <w:szCs w:val="24"/>
        </w:rPr>
        <w:t xml:space="preserve"> </w:t>
      </w:r>
      <w:r>
        <w:rPr>
          <w:sz w:val="24"/>
          <w:szCs w:val="24"/>
        </w:rPr>
        <w:t>&amp;</w:t>
      </w:r>
      <w:r w:rsidRPr="00941CC1">
        <w:rPr>
          <w:sz w:val="24"/>
          <w:szCs w:val="24"/>
        </w:rPr>
        <w:t xml:space="preserve"> </w:t>
      </w:r>
      <w:proofErr w:type="spellStart"/>
      <w:r w:rsidRPr="00941CC1">
        <w:rPr>
          <w:sz w:val="24"/>
          <w:szCs w:val="24"/>
        </w:rPr>
        <w:t>Broni</w:t>
      </w:r>
      <w:proofErr w:type="spellEnd"/>
      <w:r>
        <w:rPr>
          <w:sz w:val="24"/>
          <w:szCs w:val="24"/>
        </w:rPr>
        <w:t>, G.</w:t>
      </w:r>
      <w:r w:rsidRPr="00941CC1">
        <w:rPr>
          <w:sz w:val="24"/>
          <w:szCs w:val="24"/>
        </w:rPr>
        <w:t xml:space="preserve"> (2020). Communication Cycle: Definition, process, models and examples</w:t>
      </w:r>
    </w:p>
    <w:p w14:paraId="49C8105C" w14:textId="1B286A92" w:rsidR="00266A44" w:rsidRPr="005448F9" w:rsidRDefault="00266A44" w:rsidP="00C8428F">
      <w:pPr>
        <w:spacing w:after="0" w:line="240" w:lineRule="auto"/>
        <w:jc w:val="both"/>
        <w:rPr>
          <w:sz w:val="24"/>
          <w:szCs w:val="24"/>
        </w:rPr>
      </w:pPr>
    </w:p>
    <w:p w14:paraId="788D3203" w14:textId="777CC071" w:rsidR="00266A44" w:rsidRPr="005448F9" w:rsidRDefault="00330FF2" w:rsidP="00C8428F">
      <w:pPr>
        <w:spacing w:after="0" w:line="240" w:lineRule="auto"/>
        <w:jc w:val="both"/>
        <w:rPr>
          <w:sz w:val="24"/>
          <w:szCs w:val="24"/>
        </w:rPr>
      </w:pPr>
      <w:r w:rsidRPr="005448F9">
        <w:rPr>
          <w:sz w:val="24"/>
          <w:szCs w:val="24"/>
        </w:rPr>
        <w:t xml:space="preserve"> </w:t>
      </w:r>
    </w:p>
    <w:p w14:paraId="1DA87C77" w14:textId="63BBA676" w:rsidR="00266A44" w:rsidRPr="005448F9" w:rsidRDefault="00266A44" w:rsidP="00C8428F">
      <w:pPr>
        <w:spacing w:after="0" w:line="240" w:lineRule="auto"/>
        <w:jc w:val="both"/>
        <w:rPr>
          <w:sz w:val="24"/>
          <w:szCs w:val="24"/>
        </w:rPr>
      </w:pPr>
    </w:p>
    <w:p w14:paraId="30EDF6C7" w14:textId="69633114" w:rsidR="00266A44" w:rsidRPr="005448F9" w:rsidRDefault="00E67EA5" w:rsidP="00E67EA5">
      <w:pPr>
        <w:spacing w:after="0" w:line="240" w:lineRule="auto"/>
        <w:jc w:val="both"/>
        <w:rPr>
          <w:sz w:val="24"/>
          <w:szCs w:val="24"/>
        </w:rPr>
      </w:pPr>
      <w:r w:rsidRPr="005448F9">
        <w:rPr>
          <w:sz w:val="24"/>
          <w:szCs w:val="24"/>
        </w:rPr>
        <w:t xml:space="preserve">                     </w:t>
      </w:r>
    </w:p>
    <w:p w14:paraId="6DDA2D4A" w14:textId="77777777" w:rsidR="00266C54" w:rsidRPr="005448F9" w:rsidRDefault="00266C54">
      <w:pPr>
        <w:spacing w:after="0" w:line="240" w:lineRule="auto"/>
        <w:jc w:val="both"/>
        <w:rPr>
          <w:sz w:val="24"/>
          <w:szCs w:val="24"/>
        </w:rPr>
      </w:pPr>
    </w:p>
    <w:sectPr w:rsidR="00266C54" w:rsidRPr="005448F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8CB5B1" w14:textId="77777777" w:rsidR="00326BEF" w:rsidRDefault="00326BEF" w:rsidP="00F807B0">
      <w:pPr>
        <w:spacing w:after="0" w:line="240" w:lineRule="auto"/>
      </w:pPr>
      <w:r>
        <w:separator/>
      </w:r>
    </w:p>
  </w:endnote>
  <w:endnote w:type="continuationSeparator" w:id="0">
    <w:p w14:paraId="0FEC118E" w14:textId="77777777" w:rsidR="00326BEF" w:rsidRDefault="00326BEF" w:rsidP="00F80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7167294"/>
      <w:docPartObj>
        <w:docPartGallery w:val="Page Numbers (Bottom of Page)"/>
        <w:docPartUnique/>
      </w:docPartObj>
    </w:sdtPr>
    <w:sdtEndPr>
      <w:rPr>
        <w:noProof/>
      </w:rPr>
    </w:sdtEndPr>
    <w:sdtContent>
      <w:p w14:paraId="2C2B295C" w14:textId="090490B0" w:rsidR="00F807B0" w:rsidRDefault="00F807B0">
        <w:pPr>
          <w:pStyle w:val="Footer"/>
          <w:jc w:val="center"/>
        </w:pPr>
        <w:r>
          <w:fldChar w:fldCharType="begin"/>
        </w:r>
        <w:r>
          <w:instrText xml:space="preserve"> PAGE   \* MERGEFORMAT </w:instrText>
        </w:r>
        <w:r>
          <w:fldChar w:fldCharType="separate"/>
        </w:r>
        <w:r w:rsidR="001A50A2">
          <w:rPr>
            <w:noProof/>
          </w:rPr>
          <w:t>3</w:t>
        </w:r>
        <w:r>
          <w:rPr>
            <w:noProof/>
          </w:rPr>
          <w:fldChar w:fldCharType="end"/>
        </w:r>
      </w:p>
    </w:sdtContent>
  </w:sdt>
  <w:p w14:paraId="1802D42F" w14:textId="77777777" w:rsidR="00F807B0" w:rsidRDefault="00F80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9872B6" w14:textId="77777777" w:rsidR="00326BEF" w:rsidRDefault="00326BEF" w:rsidP="00F807B0">
      <w:pPr>
        <w:spacing w:after="0" w:line="240" w:lineRule="auto"/>
      </w:pPr>
      <w:r>
        <w:separator/>
      </w:r>
    </w:p>
  </w:footnote>
  <w:footnote w:type="continuationSeparator" w:id="0">
    <w:p w14:paraId="19C9023A" w14:textId="77777777" w:rsidR="00326BEF" w:rsidRDefault="00326BEF" w:rsidP="00F807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05CD9"/>
    <w:multiLevelType w:val="hybridMultilevel"/>
    <w:tmpl w:val="9A124E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3B02A8"/>
    <w:multiLevelType w:val="hybridMultilevel"/>
    <w:tmpl w:val="D32E153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4B11C4E"/>
    <w:multiLevelType w:val="hybridMultilevel"/>
    <w:tmpl w:val="2A4868C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AB56A02"/>
    <w:multiLevelType w:val="multilevel"/>
    <w:tmpl w:val="4E1CE3FE"/>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DDE3CD5"/>
    <w:multiLevelType w:val="hybridMultilevel"/>
    <w:tmpl w:val="F48AD4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C1166C"/>
    <w:multiLevelType w:val="hybridMultilevel"/>
    <w:tmpl w:val="BCFA6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A2449E"/>
    <w:multiLevelType w:val="hybridMultilevel"/>
    <w:tmpl w:val="59102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2DB0101"/>
    <w:multiLevelType w:val="hybridMultilevel"/>
    <w:tmpl w:val="7550F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2F20566"/>
    <w:multiLevelType w:val="hybridMultilevel"/>
    <w:tmpl w:val="A12C96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48F67B1"/>
    <w:multiLevelType w:val="multilevel"/>
    <w:tmpl w:val="8F86A47E"/>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19A339ED"/>
    <w:multiLevelType w:val="hybridMultilevel"/>
    <w:tmpl w:val="07DE3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A3E7789"/>
    <w:multiLevelType w:val="hybridMultilevel"/>
    <w:tmpl w:val="683E8A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2863535"/>
    <w:multiLevelType w:val="hybridMultilevel"/>
    <w:tmpl w:val="E17277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94900BD"/>
    <w:multiLevelType w:val="hybridMultilevel"/>
    <w:tmpl w:val="DD186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275AB1"/>
    <w:multiLevelType w:val="hybridMultilevel"/>
    <w:tmpl w:val="F7AE9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B2C7CE9"/>
    <w:multiLevelType w:val="hybridMultilevel"/>
    <w:tmpl w:val="95765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C2E2748"/>
    <w:multiLevelType w:val="hybridMultilevel"/>
    <w:tmpl w:val="7F009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5FF488B"/>
    <w:multiLevelType w:val="hybridMultilevel"/>
    <w:tmpl w:val="80CCA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78A7937"/>
    <w:multiLevelType w:val="hybridMultilevel"/>
    <w:tmpl w:val="2A6CC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94B2D37"/>
    <w:multiLevelType w:val="hybridMultilevel"/>
    <w:tmpl w:val="FBE053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3BD9409E"/>
    <w:multiLevelType w:val="hybridMultilevel"/>
    <w:tmpl w:val="38EAC2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3F0319E8"/>
    <w:multiLevelType w:val="multilevel"/>
    <w:tmpl w:val="0A220378"/>
    <w:lvl w:ilvl="0">
      <w:start w:val="2"/>
      <w:numFmt w:val="decimal"/>
      <w:lvlText w:val="%1"/>
      <w:lvlJc w:val="left"/>
      <w:pPr>
        <w:ind w:left="360" w:hanging="360"/>
      </w:pPr>
      <w:rPr>
        <w:rFonts w:hint="default"/>
      </w:rPr>
    </w:lvl>
    <w:lvl w:ilvl="1">
      <w:start w:val="7"/>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4AC24AF2"/>
    <w:multiLevelType w:val="multilevel"/>
    <w:tmpl w:val="EBBC0D92"/>
    <w:lvl w:ilvl="0">
      <w:start w:val="3"/>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4D8652C1"/>
    <w:multiLevelType w:val="hybridMultilevel"/>
    <w:tmpl w:val="0D0AB7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4E4863B6"/>
    <w:multiLevelType w:val="multilevel"/>
    <w:tmpl w:val="05E225DE"/>
    <w:lvl w:ilvl="0">
      <w:start w:val="3"/>
      <w:numFmt w:val="decimal"/>
      <w:lvlText w:val="%1"/>
      <w:lvlJc w:val="left"/>
      <w:pPr>
        <w:ind w:left="360" w:hanging="360"/>
      </w:pPr>
      <w:rPr>
        <w:rFonts w:hint="default"/>
      </w:rPr>
    </w:lvl>
    <w:lvl w:ilvl="1">
      <w:start w:val="7"/>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53B87D80"/>
    <w:multiLevelType w:val="hybridMultilevel"/>
    <w:tmpl w:val="E126E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55268DE"/>
    <w:multiLevelType w:val="hybridMultilevel"/>
    <w:tmpl w:val="9BF467C8"/>
    <w:lvl w:ilvl="0" w:tplc="04090001">
      <w:start w:val="1"/>
      <w:numFmt w:val="bullet"/>
      <w:lvlText w:val=""/>
      <w:lvlJc w:val="left"/>
      <w:pPr>
        <w:ind w:left="952" w:hanging="360"/>
      </w:pPr>
      <w:rPr>
        <w:rFonts w:ascii="Symbol" w:hAnsi="Symbol" w:hint="default"/>
      </w:rPr>
    </w:lvl>
    <w:lvl w:ilvl="1" w:tplc="04090003" w:tentative="1">
      <w:start w:val="1"/>
      <w:numFmt w:val="bullet"/>
      <w:lvlText w:val="o"/>
      <w:lvlJc w:val="left"/>
      <w:pPr>
        <w:ind w:left="1672" w:hanging="360"/>
      </w:pPr>
      <w:rPr>
        <w:rFonts w:ascii="Courier New" w:hAnsi="Courier New" w:cs="Courier New" w:hint="default"/>
      </w:rPr>
    </w:lvl>
    <w:lvl w:ilvl="2" w:tplc="04090005" w:tentative="1">
      <w:start w:val="1"/>
      <w:numFmt w:val="bullet"/>
      <w:lvlText w:val=""/>
      <w:lvlJc w:val="left"/>
      <w:pPr>
        <w:ind w:left="2392" w:hanging="360"/>
      </w:pPr>
      <w:rPr>
        <w:rFonts w:ascii="Wingdings" w:hAnsi="Wingdings" w:hint="default"/>
      </w:rPr>
    </w:lvl>
    <w:lvl w:ilvl="3" w:tplc="04090001" w:tentative="1">
      <w:start w:val="1"/>
      <w:numFmt w:val="bullet"/>
      <w:lvlText w:val=""/>
      <w:lvlJc w:val="left"/>
      <w:pPr>
        <w:ind w:left="3112" w:hanging="360"/>
      </w:pPr>
      <w:rPr>
        <w:rFonts w:ascii="Symbol" w:hAnsi="Symbol" w:hint="default"/>
      </w:rPr>
    </w:lvl>
    <w:lvl w:ilvl="4" w:tplc="04090003" w:tentative="1">
      <w:start w:val="1"/>
      <w:numFmt w:val="bullet"/>
      <w:lvlText w:val="o"/>
      <w:lvlJc w:val="left"/>
      <w:pPr>
        <w:ind w:left="3832" w:hanging="360"/>
      </w:pPr>
      <w:rPr>
        <w:rFonts w:ascii="Courier New" w:hAnsi="Courier New" w:cs="Courier New" w:hint="default"/>
      </w:rPr>
    </w:lvl>
    <w:lvl w:ilvl="5" w:tplc="04090005" w:tentative="1">
      <w:start w:val="1"/>
      <w:numFmt w:val="bullet"/>
      <w:lvlText w:val=""/>
      <w:lvlJc w:val="left"/>
      <w:pPr>
        <w:ind w:left="4552" w:hanging="360"/>
      </w:pPr>
      <w:rPr>
        <w:rFonts w:ascii="Wingdings" w:hAnsi="Wingdings" w:hint="default"/>
      </w:rPr>
    </w:lvl>
    <w:lvl w:ilvl="6" w:tplc="04090001" w:tentative="1">
      <w:start w:val="1"/>
      <w:numFmt w:val="bullet"/>
      <w:lvlText w:val=""/>
      <w:lvlJc w:val="left"/>
      <w:pPr>
        <w:ind w:left="5272" w:hanging="360"/>
      </w:pPr>
      <w:rPr>
        <w:rFonts w:ascii="Symbol" w:hAnsi="Symbol" w:hint="default"/>
      </w:rPr>
    </w:lvl>
    <w:lvl w:ilvl="7" w:tplc="04090003" w:tentative="1">
      <w:start w:val="1"/>
      <w:numFmt w:val="bullet"/>
      <w:lvlText w:val="o"/>
      <w:lvlJc w:val="left"/>
      <w:pPr>
        <w:ind w:left="5992" w:hanging="360"/>
      </w:pPr>
      <w:rPr>
        <w:rFonts w:ascii="Courier New" w:hAnsi="Courier New" w:cs="Courier New" w:hint="default"/>
      </w:rPr>
    </w:lvl>
    <w:lvl w:ilvl="8" w:tplc="04090005" w:tentative="1">
      <w:start w:val="1"/>
      <w:numFmt w:val="bullet"/>
      <w:lvlText w:val=""/>
      <w:lvlJc w:val="left"/>
      <w:pPr>
        <w:ind w:left="6712" w:hanging="360"/>
      </w:pPr>
      <w:rPr>
        <w:rFonts w:ascii="Wingdings" w:hAnsi="Wingdings" w:hint="default"/>
      </w:rPr>
    </w:lvl>
  </w:abstractNum>
  <w:abstractNum w:abstractNumId="27" w15:restartNumberingAfterBreak="0">
    <w:nsid w:val="58AD31B6"/>
    <w:multiLevelType w:val="hybridMultilevel"/>
    <w:tmpl w:val="B75E2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E576E7E"/>
    <w:multiLevelType w:val="hybridMultilevel"/>
    <w:tmpl w:val="8962E2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2DF4ECA"/>
    <w:multiLevelType w:val="hybridMultilevel"/>
    <w:tmpl w:val="A6048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7876FA8"/>
    <w:multiLevelType w:val="hybridMultilevel"/>
    <w:tmpl w:val="5B006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8E67D0A"/>
    <w:multiLevelType w:val="hybridMultilevel"/>
    <w:tmpl w:val="7AC8B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9B17901"/>
    <w:multiLevelType w:val="hybridMultilevel"/>
    <w:tmpl w:val="F7DC483A"/>
    <w:lvl w:ilvl="0" w:tplc="544EBD36">
      <w:start w:val="1"/>
      <w:numFmt w:val="lowerLetter"/>
      <w:lvlText w:val="%1."/>
      <w:lvlJc w:val="left"/>
      <w:pPr>
        <w:ind w:left="720" w:hanging="360"/>
      </w:pPr>
      <w:rPr>
        <w:rFonts w:asciiTheme="minorHAnsi" w:eastAsiaTheme="minorHAnsi" w:hAnsiTheme="minorHAnsi" w:cstheme="minorBid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AAF16CD"/>
    <w:multiLevelType w:val="hybridMultilevel"/>
    <w:tmpl w:val="C8FAD2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51E55A8"/>
    <w:multiLevelType w:val="hybridMultilevel"/>
    <w:tmpl w:val="C42A1A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7D507A0"/>
    <w:multiLevelType w:val="hybridMultilevel"/>
    <w:tmpl w:val="7212B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6"/>
  </w:num>
  <w:num w:numId="3">
    <w:abstractNumId w:val="10"/>
  </w:num>
  <w:num w:numId="4">
    <w:abstractNumId w:val="33"/>
  </w:num>
  <w:num w:numId="5">
    <w:abstractNumId w:val="31"/>
  </w:num>
  <w:num w:numId="6">
    <w:abstractNumId w:val="0"/>
  </w:num>
  <w:num w:numId="7">
    <w:abstractNumId w:val="8"/>
  </w:num>
  <w:num w:numId="8">
    <w:abstractNumId w:val="18"/>
  </w:num>
  <w:num w:numId="9">
    <w:abstractNumId w:val="28"/>
  </w:num>
  <w:num w:numId="10">
    <w:abstractNumId w:val="15"/>
  </w:num>
  <w:num w:numId="11">
    <w:abstractNumId w:val="1"/>
  </w:num>
  <w:num w:numId="12">
    <w:abstractNumId w:val="11"/>
  </w:num>
  <w:num w:numId="13">
    <w:abstractNumId w:val="7"/>
  </w:num>
  <w:num w:numId="14">
    <w:abstractNumId w:val="16"/>
  </w:num>
  <w:num w:numId="15">
    <w:abstractNumId w:val="2"/>
  </w:num>
  <w:num w:numId="16">
    <w:abstractNumId w:val="32"/>
  </w:num>
  <w:num w:numId="17">
    <w:abstractNumId w:val="13"/>
  </w:num>
  <w:num w:numId="18">
    <w:abstractNumId w:val="17"/>
  </w:num>
  <w:num w:numId="19">
    <w:abstractNumId w:val="35"/>
  </w:num>
  <w:num w:numId="20">
    <w:abstractNumId w:val="29"/>
  </w:num>
  <w:num w:numId="21">
    <w:abstractNumId w:val="22"/>
  </w:num>
  <w:num w:numId="22">
    <w:abstractNumId w:val="27"/>
  </w:num>
  <w:num w:numId="23">
    <w:abstractNumId w:val="19"/>
  </w:num>
  <w:num w:numId="24">
    <w:abstractNumId w:val="20"/>
  </w:num>
  <w:num w:numId="25">
    <w:abstractNumId w:val="5"/>
  </w:num>
  <w:num w:numId="26">
    <w:abstractNumId w:val="24"/>
  </w:num>
  <w:num w:numId="27">
    <w:abstractNumId w:val="14"/>
  </w:num>
  <w:num w:numId="28">
    <w:abstractNumId w:val="26"/>
  </w:num>
  <w:num w:numId="29">
    <w:abstractNumId w:val="4"/>
  </w:num>
  <w:num w:numId="30">
    <w:abstractNumId w:val="30"/>
  </w:num>
  <w:num w:numId="31">
    <w:abstractNumId w:val="25"/>
  </w:num>
  <w:num w:numId="32">
    <w:abstractNumId w:val="34"/>
  </w:num>
  <w:num w:numId="33">
    <w:abstractNumId w:val="23"/>
  </w:num>
  <w:num w:numId="34">
    <w:abstractNumId w:val="9"/>
  </w:num>
  <w:num w:numId="35">
    <w:abstractNumId w:val="3"/>
  </w:num>
  <w:num w:numId="3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2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42A0"/>
    <w:rsid w:val="00015F59"/>
    <w:rsid w:val="000231B6"/>
    <w:rsid w:val="00024504"/>
    <w:rsid w:val="00026A87"/>
    <w:rsid w:val="000507BD"/>
    <w:rsid w:val="00057426"/>
    <w:rsid w:val="00090EF1"/>
    <w:rsid w:val="00092C21"/>
    <w:rsid w:val="000A1390"/>
    <w:rsid w:val="000A7794"/>
    <w:rsid w:val="000A7E50"/>
    <w:rsid w:val="000C1055"/>
    <w:rsid w:val="000D03D2"/>
    <w:rsid w:val="000F4D34"/>
    <w:rsid w:val="0011116A"/>
    <w:rsid w:val="00132FD3"/>
    <w:rsid w:val="0014581B"/>
    <w:rsid w:val="00162EF5"/>
    <w:rsid w:val="001676CB"/>
    <w:rsid w:val="001718FC"/>
    <w:rsid w:val="00172E66"/>
    <w:rsid w:val="00180B78"/>
    <w:rsid w:val="00196C33"/>
    <w:rsid w:val="001A50A2"/>
    <w:rsid w:val="001A6F2E"/>
    <w:rsid w:val="001C2BF3"/>
    <w:rsid w:val="001C7036"/>
    <w:rsid w:val="001C7A44"/>
    <w:rsid w:val="001D07AC"/>
    <w:rsid w:val="001D37C5"/>
    <w:rsid w:val="001D7F45"/>
    <w:rsid w:val="001E0742"/>
    <w:rsid w:val="001F306E"/>
    <w:rsid w:val="001F7D62"/>
    <w:rsid w:val="0020062B"/>
    <w:rsid w:val="00200DFB"/>
    <w:rsid w:val="00210438"/>
    <w:rsid w:val="00214C2A"/>
    <w:rsid w:val="002363D9"/>
    <w:rsid w:val="00241617"/>
    <w:rsid w:val="00244187"/>
    <w:rsid w:val="00266A44"/>
    <w:rsid w:val="00266C54"/>
    <w:rsid w:val="00283EC4"/>
    <w:rsid w:val="00284C15"/>
    <w:rsid w:val="00286340"/>
    <w:rsid w:val="002A454D"/>
    <w:rsid w:val="002B5050"/>
    <w:rsid w:val="002B6B3C"/>
    <w:rsid w:val="002D55F1"/>
    <w:rsid w:val="002E4CFC"/>
    <w:rsid w:val="002F3BA2"/>
    <w:rsid w:val="003000F3"/>
    <w:rsid w:val="0030067C"/>
    <w:rsid w:val="00305A38"/>
    <w:rsid w:val="003111A6"/>
    <w:rsid w:val="0032109A"/>
    <w:rsid w:val="00326BEF"/>
    <w:rsid w:val="00330FF2"/>
    <w:rsid w:val="00341E0D"/>
    <w:rsid w:val="0035140A"/>
    <w:rsid w:val="003569A4"/>
    <w:rsid w:val="0036648B"/>
    <w:rsid w:val="00374C64"/>
    <w:rsid w:val="003939AF"/>
    <w:rsid w:val="003A467D"/>
    <w:rsid w:val="003C1DCE"/>
    <w:rsid w:val="003C3C8B"/>
    <w:rsid w:val="003C4B95"/>
    <w:rsid w:val="003E3BF1"/>
    <w:rsid w:val="003E4299"/>
    <w:rsid w:val="003E733B"/>
    <w:rsid w:val="004021B8"/>
    <w:rsid w:val="00404741"/>
    <w:rsid w:val="004138EA"/>
    <w:rsid w:val="0042010F"/>
    <w:rsid w:val="00432073"/>
    <w:rsid w:val="004353EA"/>
    <w:rsid w:val="00447101"/>
    <w:rsid w:val="00472672"/>
    <w:rsid w:val="0047680D"/>
    <w:rsid w:val="0049126B"/>
    <w:rsid w:val="00496A90"/>
    <w:rsid w:val="00497734"/>
    <w:rsid w:val="004B00D0"/>
    <w:rsid w:val="004B2B07"/>
    <w:rsid w:val="004B6FA8"/>
    <w:rsid w:val="004C6C6D"/>
    <w:rsid w:val="004E250C"/>
    <w:rsid w:val="004F6AD8"/>
    <w:rsid w:val="00500773"/>
    <w:rsid w:val="005035F3"/>
    <w:rsid w:val="00521770"/>
    <w:rsid w:val="00531F05"/>
    <w:rsid w:val="005444E8"/>
    <w:rsid w:val="005448F9"/>
    <w:rsid w:val="005545EC"/>
    <w:rsid w:val="005605F6"/>
    <w:rsid w:val="00591B2E"/>
    <w:rsid w:val="00597984"/>
    <w:rsid w:val="005B66AA"/>
    <w:rsid w:val="005C2A39"/>
    <w:rsid w:val="005C5D49"/>
    <w:rsid w:val="005C6F7E"/>
    <w:rsid w:val="005E253A"/>
    <w:rsid w:val="005E7EF9"/>
    <w:rsid w:val="005F1DFC"/>
    <w:rsid w:val="005F3190"/>
    <w:rsid w:val="005F3BFC"/>
    <w:rsid w:val="005F43FA"/>
    <w:rsid w:val="005F536B"/>
    <w:rsid w:val="005F5E7F"/>
    <w:rsid w:val="0060440E"/>
    <w:rsid w:val="006100DE"/>
    <w:rsid w:val="006207F6"/>
    <w:rsid w:val="006300C3"/>
    <w:rsid w:val="006302E5"/>
    <w:rsid w:val="00641283"/>
    <w:rsid w:val="00645569"/>
    <w:rsid w:val="00653158"/>
    <w:rsid w:val="00661DAE"/>
    <w:rsid w:val="00683EB6"/>
    <w:rsid w:val="0069415B"/>
    <w:rsid w:val="00694A5A"/>
    <w:rsid w:val="006A266F"/>
    <w:rsid w:val="006A5F29"/>
    <w:rsid w:val="006D5764"/>
    <w:rsid w:val="0070402B"/>
    <w:rsid w:val="00707FE4"/>
    <w:rsid w:val="007132C1"/>
    <w:rsid w:val="00721656"/>
    <w:rsid w:val="007448C4"/>
    <w:rsid w:val="007470E0"/>
    <w:rsid w:val="00770742"/>
    <w:rsid w:val="00773D8B"/>
    <w:rsid w:val="007772C7"/>
    <w:rsid w:val="007A44DC"/>
    <w:rsid w:val="007B0E88"/>
    <w:rsid w:val="007B750F"/>
    <w:rsid w:val="007C4C3A"/>
    <w:rsid w:val="007C70ED"/>
    <w:rsid w:val="007D1A83"/>
    <w:rsid w:val="007E17D4"/>
    <w:rsid w:val="007E49F5"/>
    <w:rsid w:val="007E74E9"/>
    <w:rsid w:val="00810458"/>
    <w:rsid w:val="0081157E"/>
    <w:rsid w:val="008212F7"/>
    <w:rsid w:val="00826ED0"/>
    <w:rsid w:val="00833D28"/>
    <w:rsid w:val="008459C5"/>
    <w:rsid w:val="00852AE8"/>
    <w:rsid w:val="00873F0E"/>
    <w:rsid w:val="00876433"/>
    <w:rsid w:val="00877164"/>
    <w:rsid w:val="00887C74"/>
    <w:rsid w:val="008904AD"/>
    <w:rsid w:val="00891991"/>
    <w:rsid w:val="008A29DB"/>
    <w:rsid w:val="008A355B"/>
    <w:rsid w:val="008A6696"/>
    <w:rsid w:val="008A6B2F"/>
    <w:rsid w:val="008B629D"/>
    <w:rsid w:val="008E480D"/>
    <w:rsid w:val="008F3C6D"/>
    <w:rsid w:val="00902F8B"/>
    <w:rsid w:val="00910572"/>
    <w:rsid w:val="00931BA1"/>
    <w:rsid w:val="009335D5"/>
    <w:rsid w:val="009370ED"/>
    <w:rsid w:val="009432D3"/>
    <w:rsid w:val="00944F85"/>
    <w:rsid w:val="00947664"/>
    <w:rsid w:val="00950EB1"/>
    <w:rsid w:val="009516E7"/>
    <w:rsid w:val="00953DCE"/>
    <w:rsid w:val="00973963"/>
    <w:rsid w:val="00983849"/>
    <w:rsid w:val="009946EB"/>
    <w:rsid w:val="009B4852"/>
    <w:rsid w:val="009C0A4B"/>
    <w:rsid w:val="009C1304"/>
    <w:rsid w:val="009C60BB"/>
    <w:rsid w:val="009D1EF1"/>
    <w:rsid w:val="009D5845"/>
    <w:rsid w:val="009D7C3D"/>
    <w:rsid w:val="009F1DD1"/>
    <w:rsid w:val="00A040BC"/>
    <w:rsid w:val="00A06365"/>
    <w:rsid w:val="00A2004E"/>
    <w:rsid w:val="00A21E17"/>
    <w:rsid w:val="00A24B4C"/>
    <w:rsid w:val="00A33E7A"/>
    <w:rsid w:val="00A3719B"/>
    <w:rsid w:val="00A44557"/>
    <w:rsid w:val="00A5527F"/>
    <w:rsid w:val="00A55F6F"/>
    <w:rsid w:val="00A616AD"/>
    <w:rsid w:val="00A65BAE"/>
    <w:rsid w:val="00A6623B"/>
    <w:rsid w:val="00A754FF"/>
    <w:rsid w:val="00A771E1"/>
    <w:rsid w:val="00A83442"/>
    <w:rsid w:val="00A842A0"/>
    <w:rsid w:val="00A85D21"/>
    <w:rsid w:val="00A975CD"/>
    <w:rsid w:val="00AB5A89"/>
    <w:rsid w:val="00AD1F96"/>
    <w:rsid w:val="00AD4854"/>
    <w:rsid w:val="00AE39EC"/>
    <w:rsid w:val="00AE7249"/>
    <w:rsid w:val="00AE7677"/>
    <w:rsid w:val="00B24B93"/>
    <w:rsid w:val="00B26426"/>
    <w:rsid w:val="00B332E6"/>
    <w:rsid w:val="00B50152"/>
    <w:rsid w:val="00B540AA"/>
    <w:rsid w:val="00B747EA"/>
    <w:rsid w:val="00B75BA9"/>
    <w:rsid w:val="00B766C0"/>
    <w:rsid w:val="00B84A9B"/>
    <w:rsid w:val="00B86C69"/>
    <w:rsid w:val="00BA5F39"/>
    <w:rsid w:val="00BA5FBF"/>
    <w:rsid w:val="00BB6291"/>
    <w:rsid w:val="00BB73F7"/>
    <w:rsid w:val="00BC5D71"/>
    <w:rsid w:val="00BF0C00"/>
    <w:rsid w:val="00BF7D8B"/>
    <w:rsid w:val="00C20100"/>
    <w:rsid w:val="00C32E61"/>
    <w:rsid w:val="00C331E4"/>
    <w:rsid w:val="00C34A59"/>
    <w:rsid w:val="00C41C9F"/>
    <w:rsid w:val="00C42FF5"/>
    <w:rsid w:val="00C57880"/>
    <w:rsid w:val="00C73FFB"/>
    <w:rsid w:val="00C75B60"/>
    <w:rsid w:val="00C77840"/>
    <w:rsid w:val="00C8428F"/>
    <w:rsid w:val="00C84312"/>
    <w:rsid w:val="00CB072F"/>
    <w:rsid w:val="00CD2CAA"/>
    <w:rsid w:val="00CE0674"/>
    <w:rsid w:val="00CE0C9C"/>
    <w:rsid w:val="00CE7334"/>
    <w:rsid w:val="00CF2EC6"/>
    <w:rsid w:val="00D31705"/>
    <w:rsid w:val="00D41F5E"/>
    <w:rsid w:val="00D46DA1"/>
    <w:rsid w:val="00D50F61"/>
    <w:rsid w:val="00D522CC"/>
    <w:rsid w:val="00D617BB"/>
    <w:rsid w:val="00D639A7"/>
    <w:rsid w:val="00D6683A"/>
    <w:rsid w:val="00D72D1F"/>
    <w:rsid w:val="00D8065B"/>
    <w:rsid w:val="00D80AB6"/>
    <w:rsid w:val="00D83C45"/>
    <w:rsid w:val="00D856FC"/>
    <w:rsid w:val="00DB23AF"/>
    <w:rsid w:val="00DB51F3"/>
    <w:rsid w:val="00DB6278"/>
    <w:rsid w:val="00DE2F17"/>
    <w:rsid w:val="00E30A19"/>
    <w:rsid w:val="00E518A2"/>
    <w:rsid w:val="00E52F4F"/>
    <w:rsid w:val="00E67EA5"/>
    <w:rsid w:val="00E7434E"/>
    <w:rsid w:val="00E84ACA"/>
    <w:rsid w:val="00EA3A1D"/>
    <w:rsid w:val="00EA46FD"/>
    <w:rsid w:val="00EB486B"/>
    <w:rsid w:val="00EC040E"/>
    <w:rsid w:val="00ED0EB9"/>
    <w:rsid w:val="00EE3FB4"/>
    <w:rsid w:val="00EF7A3D"/>
    <w:rsid w:val="00F20F3A"/>
    <w:rsid w:val="00F322C7"/>
    <w:rsid w:val="00F41281"/>
    <w:rsid w:val="00F568C7"/>
    <w:rsid w:val="00F570CB"/>
    <w:rsid w:val="00F617D9"/>
    <w:rsid w:val="00F807B0"/>
    <w:rsid w:val="00F82944"/>
    <w:rsid w:val="00FB5EFC"/>
    <w:rsid w:val="00FC3E8E"/>
    <w:rsid w:val="00FC6BB9"/>
    <w:rsid w:val="00FE67F0"/>
    <w:rsid w:val="00FF3482"/>
    <w:rsid w:val="00FF3925"/>
    <w:rsid w:val="00FF6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6B03D"/>
  <w15:chartTrackingRefBased/>
  <w15:docId w15:val="{9587BB4C-2EBB-4FBF-A7ED-5FD936B78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48B"/>
    <w:pPr>
      <w:keepNext/>
      <w:keepLines/>
      <w:spacing w:before="120" w:after="0" w:line="480" w:lineRule="auto"/>
      <w:outlineLvl w:val="0"/>
    </w:pPr>
    <w:rPr>
      <w:rFonts w:asciiTheme="majorHAnsi" w:eastAsiaTheme="majorEastAsia" w:hAnsiTheme="majorHAnsi"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07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07B0"/>
  </w:style>
  <w:style w:type="paragraph" w:styleId="Footer">
    <w:name w:val="footer"/>
    <w:basedOn w:val="Normal"/>
    <w:link w:val="FooterChar"/>
    <w:uiPriority w:val="99"/>
    <w:unhideWhenUsed/>
    <w:rsid w:val="00F807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07B0"/>
  </w:style>
  <w:style w:type="paragraph" w:styleId="ListParagraph">
    <w:name w:val="List Paragraph"/>
    <w:basedOn w:val="Normal"/>
    <w:uiPriority w:val="34"/>
    <w:qFormat/>
    <w:rsid w:val="0011116A"/>
    <w:pPr>
      <w:ind w:left="720"/>
      <w:contextualSpacing/>
    </w:pPr>
  </w:style>
  <w:style w:type="character" w:styleId="Hyperlink">
    <w:name w:val="Hyperlink"/>
    <w:basedOn w:val="DefaultParagraphFont"/>
    <w:uiPriority w:val="99"/>
    <w:unhideWhenUsed/>
    <w:rsid w:val="00A975CD"/>
    <w:rPr>
      <w:color w:val="0563C1" w:themeColor="hyperlink"/>
      <w:u w:val="single"/>
    </w:rPr>
  </w:style>
  <w:style w:type="character" w:customStyle="1" w:styleId="UnresolvedMention1">
    <w:name w:val="Unresolved Mention1"/>
    <w:basedOn w:val="DefaultParagraphFont"/>
    <w:uiPriority w:val="99"/>
    <w:semiHidden/>
    <w:unhideWhenUsed/>
    <w:rsid w:val="00A975CD"/>
    <w:rPr>
      <w:color w:val="605E5C"/>
      <w:shd w:val="clear" w:color="auto" w:fill="E1DFDD"/>
    </w:rPr>
  </w:style>
  <w:style w:type="table" w:styleId="TableGrid">
    <w:name w:val="Table Grid"/>
    <w:basedOn w:val="TableNormal"/>
    <w:uiPriority w:val="39"/>
    <w:rsid w:val="00931B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6648B"/>
    <w:rPr>
      <w:rFonts w:asciiTheme="majorHAnsi" w:eastAsiaTheme="majorEastAsia" w:hAnsiTheme="majorHAnsi" w:cstheme="majorBidi"/>
      <w:b/>
      <w:sz w:val="32"/>
      <w:szCs w:val="32"/>
    </w:rPr>
  </w:style>
  <w:style w:type="paragraph" w:styleId="TOCHeading">
    <w:name w:val="TOC Heading"/>
    <w:basedOn w:val="Heading1"/>
    <w:next w:val="Normal"/>
    <w:uiPriority w:val="39"/>
    <w:unhideWhenUsed/>
    <w:qFormat/>
    <w:rsid w:val="0036648B"/>
    <w:pPr>
      <w:spacing w:before="240" w:line="259" w:lineRule="auto"/>
      <w:outlineLvl w:val="9"/>
    </w:pPr>
    <w:rPr>
      <w:b w:val="0"/>
      <w:color w:val="2F5496" w:themeColor="accent1" w:themeShade="BF"/>
    </w:rPr>
  </w:style>
  <w:style w:type="paragraph" w:styleId="TOC1">
    <w:name w:val="toc 1"/>
    <w:basedOn w:val="Normal"/>
    <w:next w:val="Normal"/>
    <w:autoRedefine/>
    <w:uiPriority w:val="39"/>
    <w:unhideWhenUsed/>
    <w:rsid w:val="0036648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B1751F-6DED-40C9-AB27-064FAF682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19</Pages>
  <Words>3596</Words>
  <Characters>21962</Characters>
  <Application>Microsoft Office Word</Application>
  <DocSecurity>0</DocSecurity>
  <Lines>440</Lines>
  <Paragraphs>207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25516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Dolce Howells</dc:creator>
  <cp:keywords/>
  <dc:description/>
  <cp:lastModifiedBy>Dalce Howells</cp:lastModifiedBy>
  <cp:revision>3</cp:revision>
  <dcterms:created xsi:type="dcterms:W3CDTF">2021-05-22T12:10:00Z</dcterms:created>
  <dcterms:modified xsi:type="dcterms:W3CDTF">2021-05-22T12:13:00Z</dcterms:modified>
  <cp:category/>
</cp:coreProperties>
</file>