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58128677"/>
        <w:docPartObj>
          <w:docPartGallery w:val="Cover Pages"/>
          <w:docPartUnique/>
        </w:docPartObj>
      </w:sdtPr>
      <w:sdtEndPr>
        <w:rPr>
          <w:sz w:val="24"/>
          <w:szCs w:val="24"/>
        </w:rPr>
      </w:sdtEndPr>
      <w:sdtContent>
        <w:p w14:paraId="1E71D47C" w14:textId="60BD5564" w:rsidR="00A3622D" w:rsidRDefault="00A3622D">
          <w:r>
            <w:rPr>
              <w:noProof/>
            </w:rPr>
            <mc:AlternateContent>
              <mc:Choice Requires="wpg">
                <w:drawing>
                  <wp:anchor distT="0" distB="0" distL="114300" distR="114300" simplePos="0" relativeHeight="251663360" behindDoc="0" locked="0" layoutInCell="1" allowOverlap="1" wp14:anchorId="0FF15538" wp14:editId="385EF3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8C341D" id="Group 157"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DAA8B67" wp14:editId="02B2C1B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50057C" w14:textId="6CC15423" w:rsidR="00A3622D" w:rsidRDefault="00A3622D">
                                    <w:pPr>
                                      <w:pStyle w:val="NoSpacing"/>
                                      <w:jc w:val="right"/>
                                      <w:rPr>
                                        <w:color w:val="595959" w:themeColor="text1" w:themeTint="A6"/>
                                        <w:sz w:val="28"/>
                                        <w:szCs w:val="28"/>
                                      </w:rPr>
                                    </w:pPr>
                                    <w:r>
                                      <w:rPr>
                                        <w:color w:val="595959" w:themeColor="text1" w:themeTint="A6"/>
                                        <w:sz w:val="28"/>
                                        <w:szCs w:val="28"/>
                                      </w:rPr>
                                      <w:t>Presented by:   Christopher James</w:t>
                                    </w:r>
                                  </w:p>
                                </w:sdtContent>
                              </w:sdt>
                              <w:p w14:paraId="79EF4F78" w14:textId="6EA8BC26" w:rsidR="00A3622D" w:rsidRDefault="002901B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3622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DAA8B67" id="_x0000_t202" coordsize="21600,21600" o:spt="202" path="m,l,21600r21600,l21600,xe">
                    <v:stroke joinstyle="miter"/>
                    <v:path gradientshapeok="t" o:connecttype="rect"/>
                  </v:shapetype>
                  <v:shape id="Text Box 159"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50057C" w14:textId="6CC15423" w:rsidR="00A3622D" w:rsidRDefault="00A3622D">
                              <w:pPr>
                                <w:pStyle w:val="NoSpacing"/>
                                <w:jc w:val="right"/>
                                <w:rPr>
                                  <w:color w:val="595959" w:themeColor="text1" w:themeTint="A6"/>
                                  <w:sz w:val="28"/>
                                  <w:szCs w:val="28"/>
                                </w:rPr>
                              </w:pPr>
                              <w:r>
                                <w:rPr>
                                  <w:color w:val="595959" w:themeColor="text1" w:themeTint="A6"/>
                                  <w:sz w:val="28"/>
                                  <w:szCs w:val="28"/>
                                </w:rPr>
                                <w:t>Presented by:   Christopher James</w:t>
                              </w:r>
                            </w:p>
                          </w:sdtContent>
                        </w:sdt>
                        <w:p w14:paraId="79EF4F78" w14:textId="6EA8BC26" w:rsidR="00A3622D" w:rsidRDefault="002901B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3622D">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1EBF48E7" wp14:editId="2B5C863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C89E3C" w14:textId="77777777" w:rsidR="00A3622D" w:rsidRDefault="00A3622D">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76B5683" w14:textId="7179815A" w:rsidR="00A3622D" w:rsidRDefault="00A3622D">
                                    <w:pPr>
                                      <w:pStyle w:val="NoSpacing"/>
                                      <w:jc w:val="right"/>
                                      <w:rPr>
                                        <w:color w:val="595959" w:themeColor="text1" w:themeTint="A6"/>
                                        <w:sz w:val="20"/>
                                        <w:szCs w:val="20"/>
                                      </w:rPr>
                                    </w:pPr>
                                    <w:r>
                                      <w:rPr>
                                        <w:color w:val="595959" w:themeColor="text1" w:themeTint="A6"/>
                                        <w:sz w:val="20"/>
                                        <w:szCs w:val="20"/>
                                      </w:rPr>
                                      <w:t xml:space="preserve">Upgrade the panel components and create a new PLC program and HMI in TIA portal while reducing the cycle time of the machine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EBF48E7" id="Text Box 161" o:spid="_x0000_s1027"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CC89E3C" w14:textId="77777777" w:rsidR="00A3622D" w:rsidRDefault="00A3622D">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76B5683" w14:textId="7179815A" w:rsidR="00A3622D" w:rsidRDefault="00A3622D">
                              <w:pPr>
                                <w:pStyle w:val="NoSpacing"/>
                                <w:jc w:val="right"/>
                                <w:rPr>
                                  <w:color w:val="595959" w:themeColor="text1" w:themeTint="A6"/>
                                  <w:sz w:val="20"/>
                                  <w:szCs w:val="20"/>
                                </w:rPr>
                              </w:pPr>
                              <w:r>
                                <w:rPr>
                                  <w:color w:val="595959" w:themeColor="text1" w:themeTint="A6"/>
                                  <w:sz w:val="20"/>
                                  <w:szCs w:val="20"/>
                                </w:rPr>
                                <w:t xml:space="preserve">Upgrade the panel components and create a new PLC program and HMI in TIA portal while reducing the cycle time of the machine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7958A41" wp14:editId="5EE5A1C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E2BD07" w14:textId="3FB28BA1" w:rsidR="00A3622D" w:rsidRDefault="002901B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3622D">
                                      <w:rPr>
                                        <w:caps/>
                                        <w:color w:val="4472C4" w:themeColor="accent1"/>
                                        <w:sz w:val="64"/>
                                        <w:szCs w:val="64"/>
                                      </w:rPr>
                                      <w:t>Project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7A7C6C" w14:textId="5A72132A" w:rsidR="00A3622D" w:rsidRDefault="00A3622D">
                                    <w:pPr>
                                      <w:jc w:val="right"/>
                                      <w:rPr>
                                        <w:smallCaps/>
                                        <w:color w:val="404040" w:themeColor="text1" w:themeTint="BF"/>
                                        <w:sz w:val="36"/>
                                        <w:szCs w:val="36"/>
                                      </w:rPr>
                                    </w:pPr>
                                    <w:r>
                                      <w:rPr>
                                        <w:color w:val="404040" w:themeColor="text1" w:themeTint="BF"/>
                                        <w:sz w:val="36"/>
                                        <w:szCs w:val="36"/>
                                      </w:rPr>
                                      <w:t>PLC and panel upgrade from Mitsubishi to Siemens S1200 on the Leak tester line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958A41" id="Text Box 163" o:spid="_x0000_s1028"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BE2BD07" w14:textId="3FB28BA1" w:rsidR="00A3622D" w:rsidRDefault="002901B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3622D">
                                <w:rPr>
                                  <w:caps/>
                                  <w:color w:val="4472C4" w:themeColor="accent1"/>
                                  <w:sz w:val="64"/>
                                  <w:szCs w:val="64"/>
                                </w:rPr>
                                <w:t>Project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7A7C6C" w14:textId="5A72132A" w:rsidR="00A3622D" w:rsidRDefault="00A3622D">
                              <w:pPr>
                                <w:jc w:val="right"/>
                                <w:rPr>
                                  <w:smallCaps/>
                                  <w:color w:val="404040" w:themeColor="text1" w:themeTint="BF"/>
                                  <w:sz w:val="36"/>
                                  <w:szCs w:val="36"/>
                                </w:rPr>
                              </w:pPr>
                              <w:r>
                                <w:rPr>
                                  <w:color w:val="404040" w:themeColor="text1" w:themeTint="BF"/>
                                  <w:sz w:val="36"/>
                                  <w:szCs w:val="36"/>
                                </w:rPr>
                                <w:t>PLC and panel upgrade from Mitsubishi to Siemens S1200 on the Leak tester line 2</w:t>
                              </w:r>
                            </w:p>
                          </w:sdtContent>
                        </w:sdt>
                      </w:txbxContent>
                    </v:textbox>
                    <w10:wrap type="square" anchorx="page" anchory="page"/>
                  </v:shape>
                </w:pict>
              </mc:Fallback>
            </mc:AlternateContent>
          </w:r>
        </w:p>
        <w:p w14:paraId="0CBAE8E5" w14:textId="77777777" w:rsidR="00307473" w:rsidRDefault="00A3622D" w:rsidP="00307473">
          <w:pPr>
            <w:rPr>
              <w:sz w:val="24"/>
              <w:szCs w:val="24"/>
            </w:rPr>
          </w:pPr>
          <w:r>
            <w:rPr>
              <w:noProof/>
              <w:sz w:val="24"/>
              <w:szCs w:val="24"/>
            </w:rPr>
            <w:drawing>
              <wp:anchor distT="0" distB="0" distL="114300" distR="114300" simplePos="0" relativeHeight="251664384" behindDoc="1" locked="0" layoutInCell="1" allowOverlap="1" wp14:anchorId="6259F77B" wp14:editId="23B11AA7">
                <wp:simplePos x="0" y="0"/>
                <wp:positionH relativeFrom="column">
                  <wp:posOffset>3512185</wp:posOffset>
                </wp:positionH>
                <wp:positionV relativeFrom="paragraph">
                  <wp:posOffset>330835</wp:posOffset>
                </wp:positionV>
                <wp:extent cx="2846070" cy="2668270"/>
                <wp:effectExtent l="0" t="0" r="0" b="0"/>
                <wp:wrapTight wrapText="bothSides">
                  <wp:wrapPolygon edited="0">
                    <wp:start x="0" y="0"/>
                    <wp:lineTo x="0" y="21436"/>
                    <wp:lineTo x="21398" y="21436"/>
                    <wp:lineTo x="21398" y="0"/>
                    <wp:lineTo x="0" y="0"/>
                  </wp:wrapPolygon>
                </wp:wrapTight>
                <wp:docPr id="1451121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6070" cy="26682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rPr>
            <w:br w:type="page"/>
          </w:r>
        </w:p>
        <w:p w14:paraId="6A6A786E" w14:textId="77777777" w:rsidR="00307473" w:rsidRDefault="00307473" w:rsidP="00307473">
          <w:pPr>
            <w:jc w:val="center"/>
            <w:rPr>
              <w:b/>
              <w:bCs/>
              <w:sz w:val="32"/>
              <w:szCs w:val="32"/>
            </w:rPr>
          </w:pPr>
          <w:r>
            <w:rPr>
              <w:b/>
              <w:bCs/>
              <w:sz w:val="32"/>
              <w:szCs w:val="32"/>
            </w:rPr>
            <w:lastRenderedPageBreak/>
            <w:t>Contents</w:t>
          </w:r>
        </w:p>
        <w:p w14:paraId="03C3738E" w14:textId="77777777" w:rsidR="00307473" w:rsidRDefault="00307473" w:rsidP="00307473">
          <w:pPr>
            <w:jc w:val="center"/>
            <w:rPr>
              <w:b/>
              <w:bCs/>
              <w:sz w:val="32"/>
              <w:szCs w:val="32"/>
            </w:rPr>
          </w:pPr>
        </w:p>
        <w:p w14:paraId="40FE1600" w14:textId="6D0332D7" w:rsidR="00307473" w:rsidRDefault="00307473" w:rsidP="00307473">
          <w:pPr>
            <w:jc w:val="center"/>
            <w:rPr>
              <w:b/>
              <w:bCs/>
              <w:sz w:val="32"/>
              <w:szCs w:val="32"/>
            </w:rPr>
          </w:pPr>
          <w:r>
            <w:rPr>
              <w:b/>
              <w:bCs/>
              <w:sz w:val="32"/>
              <w:szCs w:val="32"/>
            </w:rPr>
            <w:t>Page 2 – Introduction</w:t>
          </w:r>
        </w:p>
        <w:p w14:paraId="30ED008A" w14:textId="77777777" w:rsidR="00307473" w:rsidRDefault="00307473" w:rsidP="00307473">
          <w:pPr>
            <w:jc w:val="center"/>
            <w:rPr>
              <w:b/>
              <w:bCs/>
              <w:sz w:val="32"/>
              <w:szCs w:val="32"/>
            </w:rPr>
          </w:pPr>
          <w:r>
            <w:rPr>
              <w:b/>
              <w:bCs/>
              <w:sz w:val="32"/>
              <w:szCs w:val="32"/>
            </w:rPr>
            <w:t xml:space="preserve">Page 4 – Literature review </w:t>
          </w:r>
        </w:p>
        <w:p w14:paraId="49419591" w14:textId="1204B63B" w:rsidR="00307473" w:rsidRDefault="00307473" w:rsidP="00307473">
          <w:pPr>
            <w:jc w:val="center"/>
            <w:rPr>
              <w:b/>
              <w:bCs/>
              <w:sz w:val="32"/>
              <w:szCs w:val="32"/>
            </w:rPr>
          </w:pPr>
          <w:r>
            <w:rPr>
              <w:b/>
              <w:bCs/>
              <w:sz w:val="32"/>
              <w:szCs w:val="32"/>
            </w:rPr>
            <w:t xml:space="preserve">Page </w:t>
          </w:r>
          <w:r w:rsidR="006F2294">
            <w:rPr>
              <w:b/>
              <w:bCs/>
              <w:sz w:val="32"/>
              <w:szCs w:val="32"/>
            </w:rPr>
            <w:t>5</w:t>
          </w:r>
          <w:r>
            <w:rPr>
              <w:b/>
              <w:bCs/>
              <w:sz w:val="32"/>
              <w:szCs w:val="32"/>
            </w:rPr>
            <w:t xml:space="preserve"> – Objectives</w:t>
          </w:r>
        </w:p>
        <w:p w14:paraId="6AC6FCD5" w14:textId="0E30E896" w:rsidR="00307473" w:rsidRDefault="00307473" w:rsidP="00307473">
          <w:pPr>
            <w:jc w:val="center"/>
            <w:rPr>
              <w:b/>
              <w:bCs/>
              <w:sz w:val="32"/>
              <w:szCs w:val="32"/>
            </w:rPr>
          </w:pPr>
          <w:r>
            <w:rPr>
              <w:b/>
              <w:bCs/>
              <w:sz w:val="32"/>
              <w:szCs w:val="32"/>
            </w:rPr>
            <w:t xml:space="preserve">Page </w:t>
          </w:r>
          <w:r w:rsidR="006F2294">
            <w:rPr>
              <w:b/>
              <w:bCs/>
              <w:sz w:val="32"/>
              <w:szCs w:val="32"/>
            </w:rPr>
            <w:t>6</w:t>
          </w:r>
          <w:r>
            <w:rPr>
              <w:b/>
              <w:bCs/>
              <w:sz w:val="32"/>
              <w:szCs w:val="32"/>
            </w:rPr>
            <w:t xml:space="preserve"> – Tools used</w:t>
          </w:r>
        </w:p>
        <w:p w14:paraId="083C8107" w14:textId="0A663977" w:rsidR="00307473" w:rsidRDefault="00307473" w:rsidP="00307473">
          <w:pPr>
            <w:jc w:val="center"/>
            <w:rPr>
              <w:b/>
              <w:bCs/>
              <w:sz w:val="32"/>
              <w:szCs w:val="32"/>
            </w:rPr>
          </w:pPr>
          <w:r>
            <w:rPr>
              <w:b/>
              <w:bCs/>
              <w:sz w:val="32"/>
              <w:szCs w:val="32"/>
            </w:rPr>
            <w:t xml:space="preserve">Page </w:t>
          </w:r>
          <w:r w:rsidR="006F2294">
            <w:rPr>
              <w:b/>
              <w:bCs/>
              <w:sz w:val="32"/>
              <w:szCs w:val="32"/>
            </w:rPr>
            <w:t>7</w:t>
          </w:r>
          <w:r>
            <w:rPr>
              <w:b/>
              <w:bCs/>
              <w:sz w:val="32"/>
              <w:szCs w:val="32"/>
            </w:rPr>
            <w:t xml:space="preserve"> – Analysis</w:t>
          </w:r>
        </w:p>
        <w:p w14:paraId="6C0793B0" w14:textId="24D5D0CD" w:rsidR="00307473" w:rsidRDefault="00307473" w:rsidP="00307473">
          <w:pPr>
            <w:jc w:val="center"/>
            <w:rPr>
              <w:b/>
              <w:bCs/>
              <w:sz w:val="32"/>
              <w:szCs w:val="32"/>
            </w:rPr>
          </w:pPr>
          <w:r>
            <w:rPr>
              <w:b/>
              <w:bCs/>
              <w:sz w:val="32"/>
              <w:szCs w:val="32"/>
            </w:rPr>
            <w:t xml:space="preserve">Page </w:t>
          </w:r>
          <w:r w:rsidR="006F2294">
            <w:rPr>
              <w:b/>
              <w:bCs/>
              <w:sz w:val="32"/>
              <w:szCs w:val="32"/>
            </w:rPr>
            <w:t>8</w:t>
          </w:r>
          <w:r>
            <w:rPr>
              <w:b/>
              <w:bCs/>
              <w:sz w:val="32"/>
              <w:szCs w:val="32"/>
            </w:rPr>
            <w:t xml:space="preserve"> – Risks</w:t>
          </w:r>
        </w:p>
        <w:p w14:paraId="1BDE4447" w14:textId="21C56A20" w:rsidR="006F2294" w:rsidRDefault="00307473" w:rsidP="00307473">
          <w:pPr>
            <w:jc w:val="center"/>
            <w:rPr>
              <w:b/>
              <w:bCs/>
              <w:sz w:val="32"/>
              <w:szCs w:val="32"/>
            </w:rPr>
          </w:pPr>
          <w:r>
            <w:rPr>
              <w:b/>
              <w:bCs/>
              <w:sz w:val="32"/>
              <w:szCs w:val="32"/>
            </w:rPr>
            <w:t xml:space="preserve">Page </w:t>
          </w:r>
          <w:r w:rsidR="006F2294">
            <w:rPr>
              <w:b/>
              <w:bCs/>
              <w:sz w:val="32"/>
              <w:szCs w:val="32"/>
            </w:rPr>
            <w:t>9</w:t>
          </w:r>
          <w:r>
            <w:rPr>
              <w:b/>
              <w:bCs/>
              <w:sz w:val="32"/>
              <w:szCs w:val="32"/>
            </w:rPr>
            <w:t xml:space="preserve"> </w:t>
          </w:r>
          <w:r w:rsidR="006F2294">
            <w:rPr>
              <w:b/>
              <w:bCs/>
              <w:sz w:val="32"/>
              <w:szCs w:val="32"/>
            </w:rPr>
            <w:t>–</w:t>
          </w:r>
          <w:r>
            <w:rPr>
              <w:b/>
              <w:bCs/>
              <w:sz w:val="32"/>
              <w:szCs w:val="32"/>
            </w:rPr>
            <w:t xml:space="preserve"> Conclusion</w:t>
          </w:r>
        </w:p>
        <w:p w14:paraId="3028130B" w14:textId="565097B8" w:rsidR="00307473" w:rsidRPr="00307473" w:rsidRDefault="006F2294" w:rsidP="00307473">
          <w:pPr>
            <w:jc w:val="center"/>
            <w:rPr>
              <w:sz w:val="24"/>
              <w:szCs w:val="24"/>
            </w:rPr>
          </w:pPr>
          <w:r>
            <w:rPr>
              <w:b/>
              <w:bCs/>
              <w:sz w:val="32"/>
              <w:szCs w:val="32"/>
            </w:rPr>
            <w:t>Page 10 - References</w:t>
          </w:r>
        </w:p>
      </w:sdtContent>
    </w:sdt>
    <w:p w14:paraId="290DEE50" w14:textId="77777777" w:rsidR="00307473" w:rsidRDefault="00307473">
      <w:pPr>
        <w:rPr>
          <w:sz w:val="24"/>
          <w:szCs w:val="24"/>
        </w:rPr>
      </w:pPr>
    </w:p>
    <w:p w14:paraId="363AF2A6" w14:textId="77777777" w:rsidR="00307473" w:rsidRDefault="00307473">
      <w:pPr>
        <w:rPr>
          <w:sz w:val="24"/>
          <w:szCs w:val="24"/>
        </w:rPr>
      </w:pPr>
    </w:p>
    <w:p w14:paraId="350D96E1" w14:textId="77777777" w:rsidR="00307473" w:rsidRDefault="00307473">
      <w:pPr>
        <w:rPr>
          <w:sz w:val="24"/>
          <w:szCs w:val="24"/>
        </w:rPr>
      </w:pPr>
    </w:p>
    <w:p w14:paraId="7A47DD1D" w14:textId="77777777" w:rsidR="00307473" w:rsidRDefault="00307473">
      <w:pPr>
        <w:rPr>
          <w:sz w:val="24"/>
          <w:szCs w:val="24"/>
        </w:rPr>
      </w:pPr>
    </w:p>
    <w:p w14:paraId="73DFC6A6" w14:textId="77777777" w:rsidR="00307473" w:rsidRDefault="00307473">
      <w:pPr>
        <w:rPr>
          <w:sz w:val="24"/>
          <w:szCs w:val="24"/>
        </w:rPr>
      </w:pPr>
    </w:p>
    <w:p w14:paraId="01A13BF1" w14:textId="77777777" w:rsidR="00307473" w:rsidRDefault="00307473">
      <w:pPr>
        <w:rPr>
          <w:sz w:val="24"/>
          <w:szCs w:val="24"/>
        </w:rPr>
      </w:pPr>
    </w:p>
    <w:p w14:paraId="0CC5C2F3" w14:textId="77777777" w:rsidR="00307473" w:rsidRDefault="00307473">
      <w:pPr>
        <w:rPr>
          <w:sz w:val="24"/>
          <w:szCs w:val="24"/>
        </w:rPr>
      </w:pPr>
    </w:p>
    <w:p w14:paraId="0AA2364E" w14:textId="77777777" w:rsidR="00307473" w:rsidRDefault="00307473">
      <w:pPr>
        <w:rPr>
          <w:sz w:val="24"/>
          <w:szCs w:val="24"/>
        </w:rPr>
      </w:pPr>
    </w:p>
    <w:p w14:paraId="754F3D2D" w14:textId="77777777" w:rsidR="00307473" w:rsidRDefault="00307473">
      <w:pPr>
        <w:rPr>
          <w:sz w:val="24"/>
          <w:szCs w:val="24"/>
        </w:rPr>
      </w:pPr>
    </w:p>
    <w:p w14:paraId="7F0DDF11" w14:textId="77777777" w:rsidR="00307473" w:rsidRDefault="00307473">
      <w:pPr>
        <w:rPr>
          <w:sz w:val="24"/>
          <w:szCs w:val="24"/>
        </w:rPr>
      </w:pPr>
    </w:p>
    <w:p w14:paraId="1E3B978F" w14:textId="77777777" w:rsidR="00307473" w:rsidRDefault="00307473">
      <w:pPr>
        <w:rPr>
          <w:sz w:val="24"/>
          <w:szCs w:val="24"/>
        </w:rPr>
      </w:pPr>
    </w:p>
    <w:p w14:paraId="6C5D0B61" w14:textId="77777777" w:rsidR="00307473" w:rsidRDefault="00307473">
      <w:pPr>
        <w:rPr>
          <w:sz w:val="24"/>
          <w:szCs w:val="24"/>
        </w:rPr>
      </w:pPr>
    </w:p>
    <w:p w14:paraId="02654E0C" w14:textId="77777777" w:rsidR="00307473" w:rsidRDefault="00307473">
      <w:pPr>
        <w:rPr>
          <w:sz w:val="24"/>
          <w:szCs w:val="24"/>
        </w:rPr>
      </w:pPr>
    </w:p>
    <w:p w14:paraId="75095D4D" w14:textId="77777777" w:rsidR="00307473" w:rsidRDefault="00307473">
      <w:pPr>
        <w:rPr>
          <w:sz w:val="24"/>
          <w:szCs w:val="24"/>
        </w:rPr>
      </w:pPr>
    </w:p>
    <w:p w14:paraId="46A4F04B" w14:textId="77777777" w:rsidR="00307473" w:rsidRDefault="00307473">
      <w:pPr>
        <w:rPr>
          <w:sz w:val="24"/>
          <w:szCs w:val="24"/>
        </w:rPr>
      </w:pPr>
    </w:p>
    <w:p w14:paraId="51613162" w14:textId="77777777" w:rsidR="00307473" w:rsidRDefault="00307473">
      <w:pPr>
        <w:rPr>
          <w:sz w:val="24"/>
          <w:szCs w:val="24"/>
        </w:rPr>
      </w:pPr>
    </w:p>
    <w:p w14:paraId="42A2DFAF" w14:textId="77777777" w:rsidR="00307473" w:rsidRDefault="00307473">
      <w:pPr>
        <w:rPr>
          <w:sz w:val="24"/>
          <w:szCs w:val="24"/>
        </w:rPr>
      </w:pPr>
    </w:p>
    <w:p w14:paraId="37D56479" w14:textId="77777777" w:rsidR="00307473" w:rsidRDefault="00307473">
      <w:pPr>
        <w:rPr>
          <w:sz w:val="24"/>
          <w:szCs w:val="24"/>
        </w:rPr>
      </w:pPr>
    </w:p>
    <w:p w14:paraId="5E19E3E0" w14:textId="74AA835F" w:rsidR="00393434" w:rsidRDefault="00141E4B">
      <w:pPr>
        <w:rPr>
          <w:b/>
          <w:bCs/>
          <w:sz w:val="24"/>
          <w:szCs w:val="24"/>
        </w:rPr>
      </w:pPr>
      <w:r w:rsidRPr="00141E4B">
        <w:rPr>
          <w:b/>
          <w:bCs/>
          <w:sz w:val="24"/>
          <w:szCs w:val="24"/>
        </w:rPr>
        <w:t>Leak tester line 2 upgrade</w:t>
      </w:r>
      <w:r>
        <w:rPr>
          <w:b/>
          <w:bCs/>
          <w:sz w:val="24"/>
          <w:szCs w:val="24"/>
        </w:rPr>
        <w:t xml:space="preserve"> project proposal</w:t>
      </w:r>
      <w:r w:rsidRPr="00141E4B">
        <w:rPr>
          <w:b/>
          <w:bCs/>
          <w:sz w:val="24"/>
          <w:szCs w:val="24"/>
        </w:rPr>
        <w:t>.</w:t>
      </w:r>
    </w:p>
    <w:p w14:paraId="373DE340" w14:textId="77777777" w:rsidR="00141E4B" w:rsidRDefault="00141E4B">
      <w:pPr>
        <w:rPr>
          <w:b/>
          <w:bCs/>
          <w:sz w:val="24"/>
          <w:szCs w:val="24"/>
        </w:rPr>
      </w:pPr>
    </w:p>
    <w:p w14:paraId="75F63E4F" w14:textId="26D1D387" w:rsidR="00554C38" w:rsidRDefault="00554C38">
      <w:pPr>
        <w:rPr>
          <w:b/>
          <w:bCs/>
          <w:sz w:val="24"/>
          <w:szCs w:val="24"/>
        </w:rPr>
      </w:pPr>
      <w:r>
        <w:rPr>
          <w:b/>
          <w:bCs/>
          <w:sz w:val="24"/>
          <w:szCs w:val="24"/>
        </w:rPr>
        <w:t>Introduction</w:t>
      </w:r>
    </w:p>
    <w:p w14:paraId="2D019DAF" w14:textId="59C36413" w:rsidR="00554C38" w:rsidRDefault="006F1017">
      <w:pPr>
        <w:rPr>
          <w:sz w:val="24"/>
          <w:szCs w:val="24"/>
        </w:rPr>
      </w:pPr>
      <w:r>
        <w:rPr>
          <w:sz w:val="24"/>
          <w:szCs w:val="24"/>
        </w:rPr>
        <w:t>Enersys continuously look</w:t>
      </w:r>
      <w:r w:rsidR="0033651B">
        <w:rPr>
          <w:sz w:val="24"/>
          <w:szCs w:val="24"/>
        </w:rPr>
        <w:t xml:space="preserve"> at</w:t>
      </w:r>
      <w:r>
        <w:rPr>
          <w:sz w:val="24"/>
          <w:szCs w:val="24"/>
        </w:rPr>
        <w:t xml:space="preserve"> ways to improve production, safety and efficiency while keeping costs low. </w:t>
      </w:r>
      <w:r w:rsidR="0033651B">
        <w:rPr>
          <w:sz w:val="24"/>
          <w:szCs w:val="24"/>
        </w:rPr>
        <w:t>One effective way of achieving</w:t>
      </w:r>
      <w:r>
        <w:rPr>
          <w:sz w:val="24"/>
          <w:szCs w:val="24"/>
        </w:rPr>
        <w:t xml:space="preserve"> this is to upgrade outdated machinery. My proposal focuses on upgrading the Line 2 leak tester to ensure that it </w:t>
      </w:r>
      <w:proofErr w:type="gramStart"/>
      <w:r>
        <w:rPr>
          <w:sz w:val="24"/>
          <w:szCs w:val="24"/>
        </w:rPr>
        <w:t>is capable of operating</w:t>
      </w:r>
      <w:proofErr w:type="gramEnd"/>
      <w:r>
        <w:rPr>
          <w:sz w:val="24"/>
          <w:szCs w:val="24"/>
        </w:rPr>
        <w:t xml:space="preserve"> more efficiently</w:t>
      </w:r>
      <w:r w:rsidR="00421816">
        <w:rPr>
          <w:sz w:val="24"/>
          <w:szCs w:val="24"/>
        </w:rPr>
        <w:t xml:space="preserve"> and reliably</w:t>
      </w:r>
    </w:p>
    <w:p w14:paraId="45D4C883" w14:textId="5A06FE8D" w:rsidR="00554C38" w:rsidRDefault="00554C38">
      <w:pPr>
        <w:rPr>
          <w:sz w:val="24"/>
          <w:szCs w:val="24"/>
        </w:rPr>
      </w:pPr>
      <w:r>
        <w:rPr>
          <w:sz w:val="24"/>
          <w:szCs w:val="24"/>
        </w:rPr>
        <w:t xml:space="preserve">My project focuses on upgrading the leak testing machine </w:t>
      </w:r>
      <w:r w:rsidR="00D65139">
        <w:rPr>
          <w:sz w:val="24"/>
          <w:szCs w:val="24"/>
        </w:rPr>
        <w:t>to increase</w:t>
      </w:r>
      <w:r>
        <w:rPr>
          <w:sz w:val="24"/>
          <w:szCs w:val="24"/>
        </w:rPr>
        <w:t xml:space="preserve"> efficien</w:t>
      </w:r>
      <w:r w:rsidR="00D65139">
        <w:rPr>
          <w:sz w:val="24"/>
          <w:szCs w:val="24"/>
        </w:rPr>
        <w:t>cy</w:t>
      </w:r>
      <w:r>
        <w:rPr>
          <w:sz w:val="24"/>
          <w:szCs w:val="24"/>
        </w:rPr>
        <w:t xml:space="preserve"> and reliab</w:t>
      </w:r>
      <w:r w:rsidR="00D65139">
        <w:rPr>
          <w:sz w:val="24"/>
          <w:szCs w:val="24"/>
        </w:rPr>
        <w:t>ility</w:t>
      </w:r>
      <w:r>
        <w:rPr>
          <w:sz w:val="24"/>
          <w:szCs w:val="24"/>
        </w:rPr>
        <w:t xml:space="preserve"> while bringing it up to date with current technology.</w:t>
      </w:r>
    </w:p>
    <w:p w14:paraId="7BC745CB" w14:textId="1A587463" w:rsidR="00D65139" w:rsidRDefault="00D65139">
      <w:pPr>
        <w:rPr>
          <w:sz w:val="24"/>
          <w:szCs w:val="24"/>
        </w:rPr>
      </w:pPr>
      <w:r>
        <w:rPr>
          <w:sz w:val="24"/>
          <w:szCs w:val="24"/>
        </w:rPr>
        <w:t xml:space="preserve">This project aims to modernise the leak tester, replacing the obsolete Mitsubishi FX PLC with a Siemens S1214, introducing </w:t>
      </w:r>
      <w:proofErr w:type="gramStart"/>
      <w:r>
        <w:rPr>
          <w:sz w:val="24"/>
          <w:szCs w:val="24"/>
        </w:rPr>
        <w:t>a</w:t>
      </w:r>
      <w:proofErr w:type="gramEnd"/>
      <w:r>
        <w:rPr>
          <w:sz w:val="24"/>
          <w:szCs w:val="24"/>
        </w:rPr>
        <w:t xml:space="preserve"> HMI, finally allowing access to Enersys’ ignition network. These upgrades will help increase the maximum line capacity by up to 15000 batteries annually whilst reducing downtime and improving data retrieval capabilities.</w:t>
      </w:r>
    </w:p>
    <w:p w14:paraId="2C82161B" w14:textId="7A36E5F0" w:rsidR="00DC51D8" w:rsidRDefault="00DC51D8">
      <w:pPr>
        <w:rPr>
          <w:b/>
          <w:bCs/>
          <w:sz w:val="24"/>
          <w:szCs w:val="24"/>
        </w:rPr>
      </w:pPr>
      <w:r>
        <w:rPr>
          <w:b/>
          <w:bCs/>
          <w:sz w:val="24"/>
          <w:szCs w:val="24"/>
        </w:rPr>
        <w:t>Company Background</w:t>
      </w:r>
    </w:p>
    <w:p w14:paraId="1AC9025A" w14:textId="63D637A3" w:rsidR="00D65139" w:rsidRDefault="00D65139">
      <w:pPr>
        <w:rPr>
          <w:sz w:val="24"/>
          <w:szCs w:val="24"/>
        </w:rPr>
      </w:pPr>
      <w:r>
        <w:rPr>
          <w:sz w:val="24"/>
          <w:szCs w:val="24"/>
        </w:rPr>
        <w:t xml:space="preserve">Enersys are global leaders in battery manufacturing. We are experiencing an increased demand which requires increasingly efficient machinery to ensure goals are met. It is essential to meet customer demands to maintain competitiveness whilst producing quality product.  </w:t>
      </w:r>
    </w:p>
    <w:p w14:paraId="21DC8BD8" w14:textId="5BB46E77" w:rsidR="00141E4B" w:rsidRDefault="00141E4B">
      <w:pPr>
        <w:rPr>
          <w:b/>
          <w:bCs/>
          <w:sz w:val="24"/>
          <w:szCs w:val="24"/>
        </w:rPr>
      </w:pPr>
      <w:r>
        <w:rPr>
          <w:b/>
          <w:bCs/>
          <w:sz w:val="24"/>
          <w:szCs w:val="24"/>
        </w:rPr>
        <w:t>Machine Background</w:t>
      </w:r>
    </w:p>
    <w:p w14:paraId="14B61054" w14:textId="5719B5F0" w:rsidR="00D65139" w:rsidRPr="00D65139" w:rsidRDefault="00D65139">
      <w:pPr>
        <w:rPr>
          <w:sz w:val="24"/>
          <w:szCs w:val="24"/>
        </w:rPr>
      </w:pPr>
      <w:r>
        <w:rPr>
          <w:sz w:val="24"/>
          <w:szCs w:val="24"/>
        </w:rPr>
        <w:t>The leak tester is designed to ensure the integrity between the lid and the box. A sealed battery once passed will proceed to charging and then shipping. The machinery uses air pressure to detect leaks, monitoring drops of air pressure over time.</w:t>
      </w:r>
    </w:p>
    <w:p w14:paraId="1D3E05B8" w14:textId="6B179D7F" w:rsidR="00141E4B" w:rsidRDefault="00141E4B">
      <w:pPr>
        <w:rPr>
          <w:b/>
          <w:bCs/>
          <w:sz w:val="24"/>
          <w:szCs w:val="24"/>
        </w:rPr>
      </w:pPr>
      <w:r w:rsidRPr="00141E4B">
        <w:rPr>
          <w:b/>
          <w:bCs/>
          <w:sz w:val="24"/>
          <w:szCs w:val="24"/>
        </w:rPr>
        <w:t>Current machine</w:t>
      </w:r>
      <w:r>
        <w:rPr>
          <w:b/>
          <w:bCs/>
          <w:sz w:val="24"/>
          <w:szCs w:val="24"/>
        </w:rPr>
        <w:t xml:space="preserve"> specs</w:t>
      </w:r>
    </w:p>
    <w:p w14:paraId="271C7006" w14:textId="5C4A0BFB" w:rsidR="00D65139" w:rsidRDefault="00D65139">
      <w:pPr>
        <w:rPr>
          <w:sz w:val="24"/>
          <w:szCs w:val="24"/>
        </w:rPr>
      </w:pPr>
      <w:r>
        <w:rPr>
          <w:sz w:val="24"/>
          <w:szCs w:val="24"/>
        </w:rPr>
        <w:t>Due to its age, the leak testers components are mostly obsolete and almost no electrical documentation exists. It currently uses a Mitsubishi FX PLC with 110v outputs which was common for its time. My proposal is to upgrade this to a Siemens S1214 PLC using 24vDC outputs allowing for improved maintenance and overall safety.</w:t>
      </w:r>
    </w:p>
    <w:p w14:paraId="2FFB09F9" w14:textId="1065A94C" w:rsidR="008E126B" w:rsidRDefault="007146EF">
      <w:pPr>
        <w:rPr>
          <w:sz w:val="24"/>
          <w:szCs w:val="24"/>
        </w:rPr>
      </w:pPr>
      <w:r>
        <w:rPr>
          <w:sz w:val="24"/>
          <w:szCs w:val="24"/>
        </w:rPr>
        <w:t xml:space="preserve">The current machine is over 35 years </w:t>
      </w:r>
      <w:proofErr w:type="gramStart"/>
      <w:r>
        <w:rPr>
          <w:sz w:val="24"/>
          <w:szCs w:val="24"/>
        </w:rPr>
        <w:t>old</w:t>
      </w:r>
      <w:proofErr w:type="gramEnd"/>
      <w:r>
        <w:rPr>
          <w:sz w:val="24"/>
          <w:szCs w:val="24"/>
        </w:rPr>
        <w:t xml:space="preserve"> and the majority of its components are now obsolete. We also have minimal electrical drawings</w:t>
      </w:r>
      <w:r w:rsidR="00203EA3">
        <w:rPr>
          <w:sz w:val="24"/>
          <w:szCs w:val="24"/>
        </w:rPr>
        <w:t xml:space="preserve"> for the current unit</w:t>
      </w:r>
      <w:r>
        <w:rPr>
          <w:sz w:val="24"/>
          <w:szCs w:val="24"/>
        </w:rPr>
        <w:t>.</w:t>
      </w:r>
    </w:p>
    <w:p w14:paraId="26CB2E1A" w14:textId="7731B267" w:rsidR="008E126B" w:rsidRDefault="007146EF">
      <w:pPr>
        <w:rPr>
          <w:sz w:val="24"/>
          <w:szCs w:val="24"/>
        </w:rPr>
      </w:pPr>
      <w:r>
        <w:rPr>
          <w:sz w:val="24"/>
          <w:szCs w:val="24"/>
        </w:rPr>
        <w:t xml:space="preserve">It uses a Mitsubishi </w:t>
      </w:r>
      <w:proofErr w:type="spellStart"/>
      <w:r>
        <w:rPr>
          <w:sz w:val="24"/>
          <w:szCs w:val="24"/>
        </w:rPr>
        <w:t>fx</w:t>
      </w:r>
      <w:proofErr w:type="spellEnd"/>
      <w:r>
        <w:rPr>
          <w:sz w:val="24"/>
          <w:szCs w:val="24"/>
        </w:rPr>
        <w:t xml:space="preserve"> plc which is no longer the standard for site. My aim is to upgrade this to a siemens 1200 plc. The </w:t>
      </w:r>
      <w:r w:rsidR="00B977BF">
        <w:rPr>
          <w:sz w:val="24"/>
          <w:szCs w:val="24"/>
        </w:rPr>
        <w:t>Mitsubishi</w:t>
      </w:r>
      <w:r>
        <w:rPr>
          <w:sz w:val="24"/>
          <w:szCs w:val="24"/>
        </w:rPr>
        <w:t xml:space="preserve"> plc uses 110v outputs which matches </w:t>
      </w:r>
      <w:proofErr w:type="gramStart"/>
      <w:r>
        <w:rPr>
          <w:sz w:val="24"/>
          <w:szCs w:val="24"/>
        </w:rPr>
        <w:t>all of</w:t>
      </w:r>
      <w:proofErr w:type="gramEnd"/>
      <w:r>
        <w:rPr>
          <w:sz w:val="24"/>
          <w:szCs w:val="24"/>
        </w:rPr>
        <w:t xml:space="preserve"> the components within the current panel. I aim to replace all of these with 24vdc components. This will make it safer for future maintenance to work on the machinery. </w:t>
      </w:r>
    </w:p>
    <w:p w14:paraId="0A6529D4" w14:textId="73FA5E28" w:rsidR="0090380C" w:rsidRDefault="0090380C">
      <w:pPr>
        <w:rPr>
          <w:sz w:val="24"/>
          <w:szCs w:val="24"/>
        </w:rPr>
      </w:pPr>
      <w:r>
        <w:rPr>
          <w:sz w:val="24"/>
          <w:szCs w:val="24"/>
        </w:rPr>
        <w:t>There are multiple benefits to reducing the voltage from 110vac to 24vdc</w:t>
      </w:r>
    </w:p>
    <w:p w14:paraId="439B6609" w14:textId="6B9E79A1" w:rsidR="0090380C" w:rsidRDefault="0090380C" w:rsidP="0090380C">
      <w:pPr>
        <w:pStyle w:val="ListParagraph"/>
        <w:numPr>
          <w:ilvl w:val="0"/>
          <w:numId w:val="5"/>
        </w:numPr>
        <w:rPr>
          <w:sz w:val="24"/>
          <w:szCs w:val="24"/>
        </w:rPr>
      </w:pPr>
      <w:r>
        <w:rPr>
          <w:sz w:val="24"/>
          <w:szCs w:val="24"/>
        </w:rPr>
        <w:lastRenderedPageBreak/>
        <w:t xml:space="preserve">Electric shock </w:t>
      </w:r>
      <w:r w:rsidR="00D65139">
        <w:rPr>
          <w:sz w:val="24"/>
          <w:szCs w:val="24"/>
        </w:rPr>
        <w:t>24vDC is considered SELV (safe extra low voltage), this means largely reducing the risk of electric shock</w:t>
      </w:r>
      <w:r>
        <w:rPr>
          <w:sz w:val="24"/>
          <w:szCs w:val="24"/>
        </w:rPr>
        <w:t xml:space="preserve"> </w:t>
      </w:r>
      <w:sdt>
        <w:sdtPr>
          <w:rPr>
            <w:b/>
            <w:bCs/>
            <w:sz w:val="24"/>
            <w:szCs w:val="24"/>
          </w:rPr>
          <w:id w:val="740833841"/>
          <w:citation/>
        </w:sdtPr>
        <w:sdtContent>
          <w:r w:rsidR="006F2294" w:rsidRPr="006F2294">
            <w:rPr>
              <w:b/>
              <w:bCs/>
              <w:sz w:val="24"/>
              <w:szCs w:val="24"/>
            </w:rPr>
            <w:fldChar w:fldCharType="begin"/>
          </w:r>
          <w:r w:rsidR="006F2294" w:rsidRPr="006F2294">
            <w:rPr>
              <w:b/>
              <w:bCs/>
              <w:sz w:val="24"/>
              <w:szCs w:val="24"/>
            </w:rPr>
            <w:instrText xml:space="preserve"> CITATION Nic18 \l 2057 </w:instrText>
          </w:r>
          <w:r w:rsidR="006F2294" w:rsidRPr="006F2294">
            <w:rPr>
              <w:b/>
              <w:bCs/>
              <w:sz w:val="24"/>
              <w:szCs w:val="24"/>
            </w:rPr>
            <w:fldChar w:fldCharType="separate"/>
          </w:r>
          <w:r w:rsidR="006F2294" w:rsidRPr="006F2294">
            <w:rPr>
              <w:b/>
              <w:bCs/>
              <w:noProof/>
              <w:sz w:val="24"/>
              <w:szCs w:val="24"/>
            </w:rPr>
            <w:t>(Niceic, 2018)</w:t>
          </w:r>
          <w:r w:rsidR="006F2294" w:rsidRPr="006F2294">
            <w:rPr>
              <w:b/>
              <w:bCs/>
              <w:sz w:val="24"/>
              <w:szCs w:val="24"/>
            </w:rPr>
            <w:fldChar w:fldCharType="end"/>
          </w:r>
        </w:sdtContent>
      </w:sdt>
    </w:p>
    <w:p w14:paraId="5DE766C8" w14:textId="08F18C22" w:rsidR="00A84667" w:rsidRDefault="00D65139" w:rsidP="0090380C">
      <w:pPr>
        <w:pStyle w:val="ListParagraph"/>
        <w:numPr>
          <w:ilvl w:val="0"/>
          <w:numId w:val="5"/>
        </w:numPr>
        <w:rPr>
          <w:sz w:val="24"/>
          <w:szCs w:val="24"/>
        </w:rPr>
      </w:pPr>
      <w:r>
        <w:rPr>
          <w:sz w:val="24"/>
          <w:szCs w:val="24"/>
        </w:rPr>
        <w:t>Lower risk of fire – 24VDC produces less heat in components. This risk of fire and improves efficiency.</w:t>
      </w:r>
    </w:p>
    <w:p w14:paraId="73F72DEF" w14:textId="06C2E552" w:rsidR="009109CD" w:rsidRPr="0090380C" w:rsidRDefault="009109CD" w:rsidP="0090380C">
      <w:pPr>
        <w:pStyle w:val="ListParagraph"/>
        <w:numPr>
          <w:ilvl w:val="0"/>
          <w:numId w:val="5"/>
        </w:numPr>
        <w:rPr>
          <w:sz w:val="24"/>
          <w:szCs w:val="24"/>
        </w:rPr>
      </w:pPr>
      <w:r>
        <w:rPr>
          <w:sz w:val="24"/>
          <w:szCs w:val="24"/>
        </w:rPr>
        <w:t xml:space="preserve">Availability – </w:t>
      </w:r>
      <w:r w:rsidR="00D65139">
        <w:rPr>
          <w:sz w:val="24"/>
          <w:szCs w:val="24"/>
        </w:rPr>
        <w:t>24VDC control components are much more widely available compared to 110vDC. This aligns with more modern engineering standards</w:t>
      </w:r>
    </w:p>
    <w:p w14:paraId="37D52119" w14:textId="77777777" w:rsidR="00D65139" w:rsidRDefault="00D65139">
      <w:pPr>
        <w:rPr>
          <w:sz w:val="24"/>
          <w:szCs w:val="24"/>
        </w:rPr>
      </w:pPr>
    </w:p>
    <w:p w14:paraId="3381672B" w14:textId="0CA66D1A" w:rsidR="00D65139" w:rsidRDefault="007F3C0E">
      <w:pPr>
        <w:rPr>
          <w:sz w:val="24"/>
          <w:szCs w:val="24"/>
        </w:rPr>
      </w:pPr>
      <w:r>
        <w:rPr>
          <w:sz w:val="24"/>
          <w:szCs w:val="24"/>
        </w:rPr>
        <w:t xml:space="preserve">Currently, operators cannot see key information such as quantity of pass or fail, or sensor positions/limits. Adding a Siemens HMI will allow access to this information along with a greater manual control. </w:t>
      </w:r>
    </w:p>
    <w:p w14:paraId="05792D18" w14:textId="36909B4C" w:rsidR="007F3C0E" w:rsidRDefault="007F3C0E">
      <w:pPr>
        <w:rPr>
          <w:sz w:val="24"/>
          <w:szCs w:val="24"/>
        </w:rPr>
      </w:pPr>
      <w:r>
        <w:rPr>
          <w:sz w:val="24"/>
          <w:szCs w:val="24"/>
        </w:rPr>
        <w:t xml:space="preserve">Due to its age, the current leak tester cannot connect to a network. Connecting to the </w:t>
      </w:r>
      <w:proofErr w:type="gramStart"/>
      <w:r>
        <w:rPr>
          <w:sz w:val="24"/>
          <w:szCs w:val="24"/>
        </w:rPr>
        <w:t>companies</w:t>
      </w:r>
      <w:proofErr w:type="gramEnd"/>
      <w:r>
        <w:rPr>
          <w:sz w:val="24"/>
          <w:szCs w:val="24"/>
        </w:rPr>
        <w:t xml:space="preserve"> ignition software will allow real time monitoring of the machines status and performance. The upgrade will allow connection to this network, aligning with the company requirements. </w:t>
      </w:r>
    </w:p>
    <w:p w14:paraId="71BB2872" w14:textId="77777777" w:rsidR="00307473" w:rsidRDefault="00307473">
      <w:pPr>
        <w:rPr>
          <w:sz w:val="24"/>
          <w:szCs w:val="24"/>
        </w:rPr>
      </w:pPr>
    </w:p>
    <w:p w14:paraId="3CE125C3" w14:textId="77777777" w:rsidR="00307473" w:rsidRDefault="00307473">
      <w:pPr>
        <w:rPr>
          <w:sz w:val="24"/>
          <w:szCs w:val="24"/>
        </w:rPr>
      </w:pPr>
    </w:p>
    <w:p w14:paraId="59FB8752" w14:textId="77777777" w:rsidR="00307473" w:rsidRDefault="00307473">
      <w:pPr>
        <w:rPr>
          <w:sz w:val="24"/>
          <w:szCs w:val="24"/>
        </w:rPr>
      </w:pPr>
    </w:p>
    <w:p w14:paraId="40198E3D" w14:textId="77777777" w:rsidR="00307473" w:rsidRDefault="00307473">
      <w:pPr>
        <w:rPr>
          <w:sz w:val="24"/>
          <w:szCs w:val="24"/>
        </w:rPr>
      </w:pPr>
    </w:p>
    <w:p w14:paraId="59DB3337" w14:textId="77777777" w:rsidR="00307473" w:rsidRDefault="00307473">
      <w:pPr>
        <w:rPr>
          <w:sz w:val="24"/>
          <w:szCs w:val="24"/>
        </w:rPr>
      </w:pPr>
    </w:p>
    <w:p w14:paraId="01B41375" w14:textId="77777777" w:rsidR="00307473" w:rsidRDefault="00307473">
      <w:pPr>
        <w:rPr>
          <w:sz w:val="24"/>
          <w:szCs w:val="24"/>
        </w:rPr>
      </w:pPr>
    </w:p>
    <w:p w14:paraId="66B5F03A" w14:textId="77777777" w:rsidR="00307473" w:rsidRDefault="00307473">
      <w:pPr>
        <w:rPr>
          <w:sz w:val="24"/>
          <w:szCs w:val="24"/>
        </w:rPr>
      </w:pPr>
    </w:p>
    <w:p w14:paraId="2F9E9F3E" w14:textId="77777777" w:rsidR="00307473" w:rsidRDefault="00307473">
      <w:pPr>
        <w:rPr>
          <w:sz w:val="24"/>
          <w:szCs w:val="24"/>
        </w:rPr>
      </w:pPr>
    </w:p>
    <w:p w14:paraId="5ACAB3B3" w14:textId="77777777" w:rsidR="00307473" w:rsidRDefault="00307473">
      <w:pPr>
        <w:rPr>
          <w:sz w:val="24"/>
          <w:szCs w:val="24"/>
        </w:rPr>
      </w:pPr>
    </w:p>
    <w:p w14:paraId="58789CCD" w14:textId="77777777" w:rsidR="00307473" w:rsidRDefault="00307473">
      <w:pPr>
        <w:rPr>
          <w:sz w:val="24"/>
          <w:szCs w:val="24"/>
        </w:rPr>
      </w:pPr>
    </w:p>
    <w:p w14:paraId="5AAD6FBF" w14:textId="77777777" w:rsidR="00307473" w:rsidRDefault="00307473">
      <w:pPr>
        <w:rPr>
          <w:sz w:val="24"/>
          <w:szCs w:val="24"/>
        </w:rPr>
      </w:pPr>
    </w:p>
    <w:p w14:paraId="30C28D28" w14:textId="77777777" w:rsidR="00307473" w:rsidRDefault="00307473">
      <w:pPr>
        <w:rPr>
          <w:sz w:val="24"/>
          <w:szCs w:val="24"/>
        </w:rPr>
      </w:pPr>
    </w:p>
    <w:p w14:paraId="574B244F" w14:textId="77777777" w:rsidR="00307473" w:rsidRDefault="00307473">
      <w:pPr>
        <w:rPr>
          <w:sz w:val="24"/>
          <w:szCs w:val="24"/>
        </w:rPr>
      </w:pPr>
    </w:p>
    <w:p w14:paraId="7DA729F9" w14:textId="77777777" w:rsidR="00307473" w:rsidRDefault="00307473">
      <w:pPr>
        <w:rPr>
          <w:sz w:val="24"/>
          <w:szCs w:val="24"/>
        </w:rPr>
      </w:pPr>
    </w:p>
    <w:p w14:paraId="1BD47186" w14:textId="77777777" w:rsidR="00307473" w:rsidRDefault="00307473">
      <w:pPr>
        <w:rPr>
          <w:sz w:val="24"/>
          <w:szCs w:val="24"/>
        </w:rPr>
      </w:pPr>
    </w:p>
    <w:p w14:paraId="577A27F2" w14:textId="77777777" w:rsidR="00307473" w:rsidRDefault="00307473">
      <w:pPr>
        <w:rPr>
          <w:sz w:val="24"/>
          <w:szCs w:val="24"/>
        </w:rPr>
      </w:pPr>
    </w:p>
    <w:p w14:paraId="1B9954A9" w14:textId="77777777" w:rsidR="00F71937" w:rsidRDefault="00F71937">
      <w:pPr>
        <w:rPr>
          <w:sz w:val="24"/>
          <w:szCs w:val="24"/>
        </w:rPr>
      </w:pPr>
    </w:p>
    <w:p w14:paraId="7137FA42" w14:textId="77777777" w:rsidR="00D27169" w:rsidRDefault="00D27169">
      <w:pPr>
        <w:rPr>
          <w:sz w:val="24"/>
          <w:szCs w:val="24"/>
        </w:rPr>
      </w:pPr>
    </w:p>
    <w:p w14:paraId="150168A3" w14:textId="77777777" w:rsidR="00D27169" w:rsidRDefault="00D27169">
      <w:pPr>
        <w:rPr>
          <w:sz w:val="24"/>
          <w:szCs w:val="24"/>
        </w:rPr>
      </w:pPr>
    </w:p>
    <w:p w14:paraId="19DC44C3" w14:textId="77777777" w:rsidR="00D27169" w:rsidRDefault="00D27169">
      <w:pPr>
        <w:rPr>
          <w:sz w:val="24"/>
          <w:szCs w:val="24"/>
        </w:rPr>
      </w:pPr>
    </w:p>
    <w:p w14:paraId="26D663DC" w14:textId="38E5C4BE" w:rsidR="00F71937" w:rsidRDefault="00F71937">
      <w:pPr>
        <w:rPr>
          <w:b/>
          <w:bCs/>
          <w:sz w:val="24"/>
          <w:szCs w:val="24"/>
        </w:rPr>
      </w:pPr>
      <w:r>
        <w:rPr>
          <w:b/>
          <w:bCs/>
          <w:sz w:val="24"/>
          <w:szCs w:val="24"/>
        </w:rPr>
        <w:t>Literature review</w:t>
      </w:r>
    </w:p>
    <w:p w14:paraId="2CD01E4C" w14:textId="77777777" w:rsidR="0010378C" w:rsidRDefault="00F71937">
      <w:pPr>
        <w:rPr>
          <w:sz w:val="24"/>
          <w:szCs w:val="24"/>
        </w:rPr>
      </w:pPr>
      <w:r>
        <w:rPr>
          <w:sz w:val="24"/>
          <w:szCs w:val="24"/>
        </w:rPr>
        <w:t xml:space="preserve">Upgrading out of date machinery in the industrial environment is an ideal way to improve productivity, safety </w:t>
      </w:r>
      <w:proofErr w:type="gramStart"/>
      <w:r>
        <w:rPr>
          <w:sz w:val="24"/>
          <w:szCs w:val="24"/>
        </w:rPr>
        <w:t>and also</w:t>
      </w:r>
      <w:proofErr w:type="gramEnd"/>
      <w:r>
        <w:rPr>
          <w:sz w:val="24"/>
          <w:szCs w:val="24"/>
        </w:rPr>
        <w:t xml:space="preserve"> to reduce overheads and costs. PLC’s have improved greatly over the past 30 years, allowing for faster processing speeds and </w:t>
      </w:r>
      <w:r w:rsidR="003E6FEA">
        <w:rPr>
          <w:sz w:val="24"/>
          <w:szCs w:val="24"/>
        </w:rPr>
        <w:t>improved control features, including network connectivity.</w:t>
      </w:r>
    </w:p>
    <w:p w14:paraId="137FC656" w14:textId="17F0D118" w:rsidR="00133567" w:rsidRDefault="0010378C">
      <w:pPr>
        <w:rPr>
          <w:sz w:val="24"/>
          <w:szCs w:val="24"/>
        </w:rPr>
      </w:pPr>
      <w:r>
        <w:rPr>
          <w:sz w:val="24"/>
          <w:szCs w:val="24"/>
        </w:rPr>
        <w:t>An article by D.O supply shows the issues with outdated control modules, such as obsolescence which can cause large amounts of downtime if you are trying to source a replacement for something which is no longer available.</w:t>
      </w:r>
      <w:sdt>
        <w:sdtPr>
          <w:rPr>
            <w:b/>
            <w:bCs/>
            <w:sz w:val="24"/>
            <w:szCs w:val="24"/>
          </w:rPr>
          <w:id w:val="-889183460"/>
          <w:citation/>
        </w:sdtPr>
        <w:sdtEndPr/>
        <w:sdtContent>
          <w:r w:rsidR="00215927" w:rsidRPr="00215927">
            <w:rPr>
              <w:b/>
              <w:bCs/>
              <w:sz w:val="24"/>
              <w:szCs w:val="24"/>
            </w:rPr>
            <w:fldChar w:fldCharType="begin"/>
          </w:r>
          <w:r w:rsidR="00215927" w:rsidRPr="00215927">
            <w:rPr>
              <w:b/>
              <w:bCs/>
              <w:sz w:val="24"/>
              <w:szCs w:val="24"/>
            </w:rPr>
            <w:instrText xml:space="preserve"> CITATION Sup23 \l 2057 </w:instrText>
          </w:r>
          <w:r w:rsidR="00215927" w:rsidRPr="00215927">
            <w:rPr>
              <w:b/>
              <w:bCs/>
              <w:sz w:val="24"/>
              <w:szCs w:val="24"/>
            </w:rPr>
            <w:fldChar w:fldCharType="separate"/>
          </w:r>
          <w:r w:rsidR="00215927" w:rsidRPr="00215927">
            <w:rPr>
              <w:b/>
              <w:bCs/>
              <w:noProof/>
              <w:sz w:val="24"/>
              <w:szCs w:val="24"/>
            </w:rPr>
            <w:t xml:space="preserve"> (Supply, 2023)</w:t>
          </w:r>
          <w:r w:rsidR="00215927" w:rsidRPr="00215927">
            <w:rPr>
              <w:b/>
              <w:bCs/>
              <w:sz w:val="24"/>
              <w:szCs w:val="24"/>
            </w:rPr>
            <w:fldChar w:fldCharType="end"/>
          </w:r>
        </w:sdtContent>
      </w:sdt>
      <w:r>
        <w:rPr>
          <w:b/>
          <w:bCs/>
          <w:sz w:val="24"/>
          <w:szCs w:val="24"/>
        </w:rPr>
        <w:t xml:space="preserve"> </w:t>
      </w:r>
      <w:r>
        <w:rPr>
          <w:sz w:val="24"/>
          <w:szCs w:val="24"/>
        </w:rPr>
        <w:t xml:space="preserve">As an example, An obsolete </w:t>
      </w:r>
      <w:proofErr w:type="spellStart"/>
      <w:r>
        <w:rPr>
          <w:sz w:val="24"/>
          <w:szCs w:val="24"/>
        </w:rPr>
        <w:t>allenbradley</w:t>
      </w:r>
      <w:proofErr w:type="spellEnd"/>
      <w:r>
        <w:rPr>
          <w:sz w:val="24"/>
          <w:szCs w:val="24"/>
        </w:rPr>
        <w:t xml:space="preserve"> SLC 5/05 can cost upwards of £3000</w:t>
      </w:r>
      <w:r w:rsidR="00133567">
        <w:rPr>
          <w:sz w:val="24"/>
          <w:szCs w:val="24"/>
        </w:rPr>
        <w:t xml:space="preserve"> where as its replacement, the newer 5069-L310ER, can be purchased for approximately £2000 (</w:t>
      </w:r>
      <w:hyperlink r:id="rId12" w:history="1">
        <w:r w:rsidR="00133567" w:rsidRPr="00D109E0">
          <w:rPr>
            <w:rStyle w:val="Hyperlink"/>
            <w:sz w:val="24"/>
            <w:szCs w:val="24"/>
          </w:rPr>
          <w:t>https://routeco.com/en-gb/shop/programmable-controllers/compactlogix/5069-l310ers2</w:t>
        </w:r>
      </w:hyperlink>
      <w:r w:rsidR="00133567">
        <w:rPr>
          <w:sz w:val="24"/>
          <w:szCs w:val="24"/>
        </w:rPr>
        <w:t xml:space="preserve">). This shows a large financial benefit to upgrading a PLC. </w:t>
      </w:r>
    </w:p>
    <w:p w14:paraId="4598E39F" w14:textId="77777777" w:rsidR="00957145" w:rsidRDefault="002901B1">
      <w:pPr>
        <w:rPr>
          <w:sz w:val="24"/>
          <w:szCs w:val="24"/>
        </w:rPr>
      </w:pPr>
      <w:sdt>
        <w:sdtPr>
          <w:rPr>
            <w:b/>
            <w:bCs/>
            <w:sz w:val="24"/>
            <w:szCs w:val="24"/>
          </w:rPr>
          <w:id w:val="2031135861"/>
          <w:citation/>
        </w:sdtPr>
        <w:sdtEndPr/>
        <w:sdtContent>
          <w:r w:rsidR="00957145" w:rsidRPr="00957145">
            <w:rPr>
              <w:b/>
              <w:bCs/>
              <w:sz w:val="24"/>
              <w:szCs w:val="24"/>
            </w:rPr>
            <w:fldChar w:fldCharType="begin"/>
          </w:r>
          <w:r w:rsidR="00957145" w:rsidRPr="00957145">
            <w:rPr>
              <w:b/>
              <w:bCs/>
              <w:sz w:val="24"/>
              <w:szCs w:val="24"/>
            </w:rPr>
            <w:instrText xml:space="preserve"> CITATION Jam22 \l 2057 </w:instrText>
          </w:r>
          <w:r w:rsidR="00957145" w:rsidRPr="00957145">
            <w:rPr>
              <w:b/>
              <w:bCs/>
              <w:sz w:val="24"/>
              <w:szCs w:val="24"/>
            </w:rPr>
            <w:fldChar w:fldCharType="separate"/>
          </w:r>
          <w:r w:rsidR="00957145" w:rsidRPr="00957145">
            <w:rPr>
              <w:b/>
              <w:bCs/>
              <w:noProof/>
              <w:sz w:val="24"/>
              <w:szCs w:val="24"/>
            </w:rPr>
            <w:t>(Smith, 2022)</w:t>
          </w:r>
          <w:r w:rsidR="00957145" w:rsidRPr="00957145">
            <w:rPr>
              <w:b/>
              <w:bCs/>
              <w:sz w:val="24"/>
              <w:szCs w:val="24"/>
            </w:rPr>
            <w:fldChar w:fldCharType="end"/>
          </w:r>
        </w:sdtContent>
      </w:sdt>
      <w:r w:rsidR="00957145">
        <w:rPr>
          <w:b/>
          <w:bCs/>
          <w:sz w:val="24"/>
          <w:szCs w:val="24"/>
        </w:rPr>
        <w:t xml:space="preserve"> </w:t>
      </w:r>
      <w:r w:rsidR="00957145">
        <w:rPr>
          <w:sz w:val="24"/>
          <w:szCs w:val="24"/>
        </w:rPr>
        <w:t>states that upgrading a plc can offer modular expansion and a faster processing speed of the machine. This may offer benefits such as an increased manufacturing speed and greater output.</w:t>
      </w:r>
    </w:p>
    <w:p w14:paraId="4D949949" w14:textId="77777777" w:rsidR="00957145" w:rsidRDefault="00957145">
      <w:pPr>
        <w:rPr>
          <w:sz w:val="24"/>
          <w:szCs w:val="24"/>
        </w:rPr>
      </w:pPr>
    </w:p>
    <w:p w14:paraId="7EC8FBEA" w14:textId="77777777" w:rsidR="00957145" w:rsidRDefault="00957145">
      <w:pPr>
        <w:rPr>
          <w:sz w:val="24"/>
          <w:szCs w:val="24"/>
        </w:rPr>
      </w:pPr>
      <w:r>
        <w:rPr>
          <w:sz w:val="24"/>
          <w:szCs w:val="24"/>
        </w:rPr>
        <w:t xml:space="preserve">The transition of lowering the control voltage from 110vAC to 24vDC is highly recommended. This is due to the potential of electric shock and other hazards such as fire. </w:t>
      </w:r>
    </w:p>
    <w:p w14:paraId="64F8D32C" w14:textId="41C18B3D" w:rsidR="00133567" w:rsidRDefault="00957145" w:rsidP="00957145">
      <w:pPr>
        <w:rPr>
          <w:sz w:val="24"/>
          <w:szCs w:val="24"/>
        </w:rPr>
      </w:pPr>
      <w:r>
        <w:rPr>
          <w:sz w:val="24"/>
          <w:szCs w:val="24"/>
        </w:rPr>
        <w:t xml:space="preserve">In an article by Alaa </w:t>
      </w:r>
      <w:proofErr w:type="spellStart"/>
      <w:r>
        <w:rPr>
          <w:sz w:val="24"/>
          <w:szCs w:val="24"/>
        </w:rPr>
        <w:t>Alqeisy</w:t>
      </w:r>
      <w:proofErr w:type="spellEnd"/>
      <w:r>
        <w:rPr>
          <w:sz w:val="24"/>
          <w:szCs w:val="24"/>
        </w:rPr>
        <w:t xml:space="preserve">, she shows that 24vdc systems generate lower heat output in relays and other components, which reduces the power outputs, reducing the potential of electrical fires </w:t>
      </w:r>
      <w:sdt>
        <w:sdtPr>
          <w:rPr>
            <w:b/>
            <w:bCs/>
            <w:sz w:val="24"/>
            <w:szCs w:val="24"/>
          </w:rPr>
          <w:id w:val="436176869"/>
          <w:citation/>
        </w:sdtPr>
        <w:sdtEndPr/>
        <w:sdtContent>
          <w:r w:rsidRPr="00957145">
            <w:rPr>
              <w:b/>
              <w:bCs/>
              <w:sz w:val="24"/>
              <w:szCs w:val="24"/>
            </w:rPr>
            <w:fldChar w:fldCharType="begin"/>
          </w:r>
          <w:r w:rsidRPr="00957145">
            <w:rPr>
              <w:b/>
              <w:bCs/>
              <w:sz w:val="24"/>
              <w:szCs w:val="24"/>
            </w:rPr>
            <w:instrText xml:space="preserve"> CITATION Ala23 \l 2057 </w:instrText>
          </w:r>
          <w:r w:rsidRPr="00957145">
            <w:rPr>
              <w:b/>
              <w:bCs/>
              <w:sz w:val="24"/>
              <w:szCs w:val="24"/>
            </w:rPr>
            <w:fldChar w:fldCharType="separate"/>
          </w:r>
          <w:r w:rsidRPr="00957145">
            <w:rPr>
              <w:b/>
              <w:bCs/>
              <w:noProof/>
              <w:sz w:val="24"/>
              <w:szCs w:val="24"/>
            </w:rPr>
            <w:t>(AlQeisy, 2023)</w:t>
          </w:r>
          <w:r w:rsidRPr="00957145">
            <w:rPr>
              <w:b/>
              <w:bCs/>
              <w:sz w:val="24"/>
              <w:szCs w:val="24"/>
            </w:rPr>
            <w:fldChar w:fldCharType="end"/>
          </w:r>
        </w:sdtContent>
      </w:sdt>
      <w:r>
        <w:rPr>
          <w:sz w:val="24"/>
          <w:szCs w:val="24"/>
        </w:rPr>
        <w:t xml:space="preserve">. This will keep in line of one of the </w:t>
      </w:r>
      <w:proofErr w:type="gramStart"/>
      <w:r>
        <w:rPr>
          <w:sz w:val="24"/>
          <w:szCs w:val="24"/>
        </w:rPr>
        <w:t>companies</w:t>
      </w:r>
      <w:proofErr w:type="gramEnd"/>
      <w:r>
        <w:rPr>
          <w:sz w:val="24"/>
          <w:szCs w:val="24"/>
        </w:rPr>
        <w:t xml:space="preserve"> current goals of reducing power output across site</w:t>
      </w:r>
      <w:r w:rsidR="006619B4">
        <w:rPr>
          <w:sz w:val="24"/>
          <w:szCs w:val="24"/>
        </w:rPr>
        <w:t xml:space="preserve"> while also improving safety and minimising downtime. </w:t>
      </w:r>
    </w:p>
    <w:p w14:paraId="6D145489" w14:textId="497CD40D" w:rsidR="006619B4" w:rsidRDefault="006619B4" w:rsidP="00957145">
      <w:pPr>
        <w:rPr>
          <w:sz w:val="24"/>
          <w:szCs w:val="24"/>
        </w:rPr>
      </w:pPr>
      <w:r>
        <w:rPr>
          <w:sz w:val="24"/>
          <w:szCs w:val="24"/>
        </w:rPr>
        <w:t xml:space="preserve">Incorporating </w:t>
      </w:r>
      <w:proofErr w:type="gramStart"/>
      <w:r>
        <w:rPr>
          <w:sz w:val="24"/>
          <w:szCs w:val="24"/>
        </w:rPr>
        <w:t>a</w:t>
      </w:r>
      <w:proofErr w:type="gramEnd"/>
      <w:r>
        <w:rPr>
          <w:sz w:val="24"/>
          <w:szCs w:val="24"/>
        </w:rPr>
        <w:t xml:space="preserve"> HMI (Human machine interface) into the system can greatly improve the operational efficiency of the leak tester. Research shows that </w:t>
      </w:r>
      <w:proofErr w:type="gramStart"/>
      <w:r>
        <w:rPr>
          <w:sz w:val="24"/>
          <w:szCs w:val="24"/>
        </w:rPr>
        <w:t>a</w:t>
      </w:r>
      <w:proofErr w:type="gramEnd"/>
      <w:r>
        <w:rPr>
          <w:sz w:val="24"/>
          <w:szCs w:val="24"/>
        </w:rPr>
        <w:t xml:space="preserve"> HMI can provide a real time insight into the machines performance which will allow the operator to monitor the process and stop or make adjustments if and when required. This can help to minimise issues such as human error or unexpected downtime. </w:t>
      </w:r>
      <w:sdt>
        <w:sdtPr>
          <w:rPr>
            <w:b/>
            <w:bCs/>
            <w:sz w:val="24"/>
            <w:szCs w:val="24"/>
          </w:rPr>
          <w:id w:val="-1075667821"/>
          <w:citation/>
        </w:sdtPr>
        <w:sdtEndPr/>
        <w:sdtContent>
          <w:r w:rsidRPr="006619B4">
            <w:rPr>
              <w:b/>
              <w:bCs/>
              <w:sz w:val="24"/>
              <w:szCs w:val="24"/>
            </w:rPr>
            <w:fldChar w:fldCharType="begin"/>
          </w:r>
          <w:r w:rsidRPr="006619B4">
            <w:rPr>
              <w:b/>
              <w:bCs/>
              <w:sz w:val="24"/>
              <w:szCs w:val="24"/>
            </w:rPr>
            <w:instrText xml:space="preserve"> CITATION Mad24 \l 2057 </w:instrText>
          </w:r>
          <w:r w:rsidRPr="006619B4">
            <w:rPr>
              <w:b/>
              <w:bCs/>
              <w:sz w:val="24"/>
              <w:szCs w:val="24"/>
            </w:rPr>
            <w:fldChar w:fldCharType="separate"/>
          </w:r>
          <w:r w:rsidRPr="006619B4">
            <w:rPr>
              <w:b/>
              <w:bCs/>
              <w:noProof/>
              <w:sz w:val="24"/>
              <w:szCs w:val="24"/>
            </w:rPr>
            <w:t>(Rango, 2024)</w:t>
          </w:r>
          <w:r w:rsidRPr="006619B4">
            <w:rPr>
              <w:b/>
              <w:bCs/>
              <w:sz w:val="24"/>
              <w:szCs w:val="24"/>
            </w:rPr>
            <w:fldChar w:fldCharType="end"/>
          </w:r>
        </w:sdtContent>
      </w:sdt>
      <w:r>
        <w:rPr>
          <w:b/>
          <w:bCs/>
          <w:sz w:val="24"/>
          <w:szCs w:val="24"/>
        </w:rPr>
        <w:t xml:space="preserve">. </w:t>
      </w:r>
      <w:proofErr w:type="gramStart"/>
      <w:r>
        <w:rPr>
          <w:sz w:val="24"/>
          <w:szCs w:val="24"/>
        </w:rPr>
        <w:t>A</w:t>
      </w:r>
      <w:proofErr w:type="gramEnd"/>
      <w:r>
        <w:rPr>
          <w:sz w:val="24"/>
          <w:szCs w:val="24"/>
        </w:rPr>
        <w:t xml:space="preserve"> HMI will al</w:t>
      </w:r>
      <w:r w:rsidR="009343D5">
        <w:rPr>
          <w:sz w:val="24"/>
          <w:szCs w:val="24"/>
        </w:rPr>
        <w:t xml:space="preserve">so allow you to put many different functions on the screen, </w:t>
      </w:r>
      <w:proofErr w:type="spellStart"/>
      <w:r w:rsidR="009343D5">
        <w:rPr>
          <w:sz w:val="24"/>
          <w:szCs w:val="24"/>
        </w:rPr>
        <w:t>where as</w:t>
      </w:r>
      <w:proofErr w:type="spellEnd"/>
      <w:r w:rsidR="009343D5">
        <w:rPr>
          <w:sz w:val="24"/>
          <w:szCs w:val="24"/>
        </w:rPr>
        <w:t xml:space="preserve"> If you were to use physical switches then you would be limited to the amount of space that you have available. </w:t>
      </w:r>
    </w:p>
    <w:p w14:paraId="134631E5" w14:textId="77777777" w:rsidR="004447F3" w:rsidRDefault="004447F3" w:rsidP="00957145">
      <w:pPr>
        <w:rPr>
          <w:sz w:val="24"/>
          <w:szCs w:val="24"/>
        </w:rPr>
      </w:pPr>
    </w:p>
    <w:p w14:paraId="7A5B706F" w14:textId="14065C99" w:rsidR="004447F3" w:rsidRDefault="004447F3" w:rsidP="00957145">
      <w:pPr>
        <w:rPr>
          <w:b/>
          <w:bCs/>
          <w:sz w:val="24"/>
          <w:szCs w:val="24"/>
        </w:rPr>
      </w:pPr>
      <w:r>
        <w:rPr>
          <w:b/>
          <w:bCs/>
          <w:sz w:val="24"/>
          <w:szCs w:val="24"/>
        </w:rPr>
        <w:t>Literature review conclusion</w:t>
      </w:r>
    </w:p>
    <w:p w14:paraId="5368A0BC" w14:textId="6447AABC" w:rsidR="004447F3" w:rsidRPr="004447F3" w:rsidRDefault="004447F3" w:rsidP="00957145">
      <w:pPr>
        <w:rPr>
          <w:sz w:val="24"/>
          <w:szCs w:val="24"/>
        </w:rPr>
      </w:pPr>
      <w:r>
        <w:rPr>
          <w:sz w:val="24"/>
          <w:szCs w:val="24"/>
        </w:rPr>
        <w:t xml:space="preserve"> The reviewed literature shows just some of the many benefits to upgrading outdated machinery. This includes improving efficiency, safety, communication and minimising downtime. Upgrading the PLC, lowering the control voltage, adding </w:t>
      </w:r>
      <w:proofErr w:type="gramStart"/>
      <w:r>
        <w:rPr>
          <w:sz w:val="24"/>
          <w:szCs w:val="24"/>
        </w:rPr>
        <w:t>a</w:t>
      </w:r>
      <w:proofErr w:type="gramEnd"/>
      <w:r>
        <w:rPr>
          <w:sz w:val="24"/>
          <w:szCs w:val="24"/>
        </w:rPr>
        <w:t xml:space="preserve"> HMI and allowing for networking, I am following the companies overall goals of upgrading machinery to improve efficiency, safety and control. </w:t>
      </w:r>
    </w:p>
    <w:p w14:paraId="74FC7289" w14:textId="4C23F7FF" w:rsidR="0067164A" w:rsidRDefault="00ED6FC4">
      <w:pPr>
        <w:rPr>
          <w:b/>
          <w:bCs/>
          <w:sz w:val="24"/>
          <w:szCs w:val="24"/>
        </w:rPr>
      </w:pPr>
      <w:r>
        <w:rPr>
          <w:sz w:val="24"/>
          <w:szCs w:val="24"/>
        </w:rPr>
        <w:lastRenderedPageBreak/>
        <w:t xml:space="preserve"> </w:t>
      </w:r>
      <w:r w:rsidR="0067164A">
        <w:rPr>
          <w:b/>
          <w:bCs/>
          <w:sz w:val="24"/>
          <w:szCs w:val="24"/>
        </w:rPr>
        <w:t>Objectives:</w:t>
      </w:r>
    </w:p>
    <w:p w14:paraId="3AAE2A72" w14:textId="731A2DC8" w:rsidR="0067164A" w:rsidRDefault="0067164A">
      <w:pPr>
        <w:rPr>
          <w:sz w:val="24"/>
          <w:szCs w:val="24"/>
        </w:rPr>
      </w:pPr>
      <w:r>
        <w:rPr>
          <w:b/>
          <w:bCs/>
          <w:sz w:val="24"/>
          <w:szCs w:val="24"/>
        </w:rPr>
        <w:tab/>
      </w:r>
      <w:r w:rsidR="00703537">
        <w:rPr>
          <w:sz w:val="24"/>
          <w:szCs w:val="24"/>
        </w:rPr>
        <w:t>The below graph shows the overall objectives, highlighting the current standard compared to the expected upgrades:</w:t>
      </w:r>
    </w:p>
    <w:p w14:paraId="1E01BD6C" w14:textId="36367998" w:rsidR="00703537" w:rsidRDefault="006101E2">
      <w:pPr>
        <w:rPr>
          <w:sz w:val="24"/>
          <w:szCs w:val="24"/>
        </w:rPr>
      </w:pPr>
      <w:r>
        <w:rPr>
          <w:noProof/>
        </w:rPr>
        <w:drawing>
          <wp:inline distT="0" distB="0" distL="0" distR="0" wp14:anchorId="62E383A0" wp14:editId="7937B047">
            <wp:extent cx="5731510" cy="3313430"/>
            <wp:effectExtent l="0" t="0" r="2540" b="1270"/>
            <wp:docPr id="1872456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456126" name=""/>
                    <pic:cNvPicPr/>
                  </pic:nvPicPr>
                  <pic:blipFill>
                    <a:blip r:embed="rId13"/>
                    <a:stretch>
                      <a:fillRect/>
                    </a:stretch>
                  </pic:blipFill>
                  <pic:spPr>
                    <a:xfrm>
                      <a:off x="0" y="0"/>
                      <a:ext cx="5731510" cy="3313430"/>
                    </a:xfrm>
                    <a:prstGeom prst="rect">
                      <a:avLst/>
                    </a:prstGeom>
                  </pic:spPr>
                </pic:pic>
              </a:graphicData>
            </a:graphic>
          </wp:inline>
        </w:drawing>
      </w:r>
    </w:p>
    <w:p w14:paraId="4C1671D3" w14:textId="77777777" w:rsidR="006101E2" w:rsidRDefault="006101E2" w:rsidP="006645CF">
      <w:pPr>
        <w:rPr>
          <w:b/>
          <w:bCs/>
          <w:sz w:val="24"/>
          <w:szCs w:val="24"/>
        </w:rPr>
      </w:pPr>
    </w:p>
    <w:p w14:paraId="51D9EC4B" w14:textId="77777777" w:rsidR="00D27169" w:rsidRDefault="00D27169" w:rsidP="006645CF">
      <w:pPr>
        <w:rPr>
          <w:b/>
          <w:bCs/>
          <w:sz w:val="24"/>
          <w:szCs w:val="24"/>
        </w:rPr>
      </w:pPr>
    </w:p>
    <w:p w14:paraId="404ED326" w14:textId="77777777" w:rsidR="00D27169" w:rsidRDefault="00D27169" w:rsidP="006645CF">
      <w:pPr>
        <w:rPr>
          <w:b/>
          <w:bCs/>
          <w:sz w:val="24"/>
          <w:szCs w:val="24"/>
        </w:rPr>
      </w:pPr>
    </w:p>
    <w:p w14:paraId="4E4B7452" w14:textId="77777777" w:rsidR="00D27169" w:rsidRDefault="00D27169" w:rsidP="006645CF">
      <w:pPr>
        <w:rPr>
          <w:b/>
          <w:bCs/>
          <w:sz w:val="24"/>
          <w:szCs w:val="24"/>
        </w:rPr>
      </w:pPr>
    </w:p>
    <w:p w14:paraId="67DC42D9" w14:textId="77777777" w:rsidR="00D27169" w:rsidRDefault="00D27169" w:rsidP="006645CF">
      <w:pPr>
        <w:rPr>
          <w:b/>
          <w:bCs/>
          <w:sz w:val="24"/>
          <w:szCs w:val="24"/>
        </w:rPr>
      </w:pPr>
    </w:p>
    <w:p w14:paraId="215BA0D3" w14:textId="77777777" w:rsidR="00D27169" w:rsidRDefault="00D27169" w:rsidP="006645CF">
      <w:pPr>
        <w:rPr>
          <w:b/>
          <w:bCs/>
          <w:sz w:val="24"/>
          <w:szCs w:val="24"/>
        </w:rPr>
      </w:pPr>
    </w:p>
    <w:p w14:paraId="4845012C" w14:textId="77777777" w:rsidR="00D27169" w:rsidRDefault="00D27169" w:rsidP="006645CF">
      <w:pPr>
        <w:rPr>
          <w:b/>
          <w:bCs/>
          <w:sz w:val="24"/>
          <w:szCs w:val="24"/>
        </w:rPr>
      </w:pPr>
    </w:p>
    <w:p w14:paraId="432103FF" w14:textId="77777777" w:rsidR="00D27169" w:rsidRDefault="00D27169" w:rsidP="006645CF">
      <w:pPr>
        <w:rPr>
          <w:b/>
          <w:bCs/>
          <w:sz w:val="24"/>
          <w:szCs w:val="24"/>
        </w:rPr>
      </w:pPr>
    </w:p>
    <w:p w14:paraId="627EC15F" w14:textId="77777777" w:rsidR="00D27169" w:rsidRDefault="00D27169" w:rsidP="006645CF">
      <w:pPr>
        <w:rPr>
          <w:b/>
          <w:bCs/>
          <w:sz w:val="24"/>
          <w:szCs w:val="24"/>
        </w:rPr>
      </w:pPr>
    </w:p>
    <w:p w14:paraId="3575DE2A" w14:textId="77777777" w:rsidR="006101E2" w:rsidRDefault="006101E2" w:rsidP="006645CF">
      <w:pPr>
        <w:rPr>
          <w:b/>
          <w:bCs/>
          <w:sz w:val="24"/>
          <w:szCs w:val="24"/>
        </w:rPr>
      </w:pPr>
    </w:p>
    <w:p w14:paraId="0D1AA12E" w14:textId="77777777" w:rsidR="006101E2" w:rsidRDefault="006101E2" w:rsidP="006645CF">
      <w:pPr>
        <w:rPr>
          <w:b/>
          <w:bCs/>
          <w:sz w:val="24"/>
          <w:szCs w:val="24"/>
        </w:rPr>
      </w:pPr>
    </w:p>
    <w:p w14:paraId="6BEC3F95" w14:textId="77777777" w:rsidR="006101E2" w:rsidRDefault="006101E2" w:rsidP="006645CF">
      <w:pPr>
        <w:rPr>
          <w:b/>
          <w:bCs/>
          <w:sz w:val="24"/>
          <w:szCs w:val="24"/>
        </w:rPr>
      </w:pPr>
    </w:p>
    <w:p w14:paraId="36B3B0D9" w14:textId="77777777" w:rsidR="00D27169" w:rsidRDefault="00D27169" w:rsidP="006645CF">
      <w:pPr>
        <w:rPr>
          <w:b/>
          <w:bCs/>
          <w:sz w:val="24"/>
          <w:szCs w:val="24"/>
        </w:rPr>
      </w:pPr>
    </w:p>
    <w:p w14:paraId="224A71C8" w14:textId="77777777" w:rsidR="00D27169" w:rsidRDefault="00D27169" w:rsidP="006645CF">
      <w:pPr>
        <w:rPr>
          <w:b/>
          <w:bCs/>
          <w:sz w:val="24"/>
          <w:szCs w:val="24"/>
        </w:rPr>
      </w:pPr>
    </w:p>
    <w:p w14:paraId="58F81CA2" w14:textId="77777777" w:rsidR="006101E2" w:rsidRDefault="006101E2" w:rsidP="006645CF">
      <w:pPr>
        <w:rPr>
          <w:b/>
          <w:bCs/>
          <w:sz w:val="24"/>
          <w:szCs w:val="24"/>
        </w:rPr>
      </w:pPr>
    </w:p>
    <w:p w14:paraId="1DB90D97" w14:textId="4C29EA19" w:rsidR="006645CF" w:rsidRDefault="006645CF" w:rsidP="006645CF">
      <w:pPr>
        <w:rPr>
          <w:b/>
          <w:bCs/>
          <w:sz w:val="24"/>
          <w:szCs w:val="24"/>
        </w:rPr>
      </w:pPr>
      <w:r>
        <w:rPr>
          <w:b/>
          <w:bCs/>
          <w:sz w:val="24"/>
          <w:szCs w:val="24"/>
        </w:rPr>
        <w:lastRenderedPageBreak/>
        <w:t>Tools and Software requirements.</w:t>
      </w:r>
    </w:p>
    <w:p w14:paraId="3DCEA638" w14:textId="46D185A8" w:rsidR="006645CF" w:rsidRDefault="006645CF" w:rsidP="006645CF">
      <w:pPr>
        <w:rPr>
          <w:sz w:val="24"/>
          <w:szCs w:val="24"/>
        </w:rPr>
      </w:pPr>
      <w:r>
        <w:rPr>
          <w:sz w:val="24"/>
          <w:szCs w:val="24"/>
        </w:rPr>
        <w:t>The following equipment will be required to carry out the project:</w:t>
      </w:r>
    </w:p>
    <w:p w14:paraId="1C3DDCAA" w14:textId="77777777" w:rsidR="00DC028B" w:rsidRDefault="00DC028B" w:rsidP="006645CF">
      <w:pPr>
        <w:rPr>
          <w:b/>
          <w:bCs/>
          <w:sz w:val="24"/>
          <w:szCs w:val="24"/>
        </w:rPr>
      </w:pPr>
      <w:r>
        <w:rPr>
          <w:noProof/>
        </w:rPr>
        <w:drawing>
          <wp:inline distT="0" distB="0" distL="0" distR="0" wp14:anchorId="34ECF09C" wp14:editId="06A151E1">
            <wp:extent cx="5731510" cy="4111625"/>
            <wp:effectExtent l="0" t="0" r="2540" b="3175"/>
            <wp:docPr id="1791204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204404" name=""/>
                    <pic:cNvPicPr/>
                  </pic:nvPicPr>
                  <pic:blipFill>
                    <a:blip r:embed="rId14"/>
                    <a:stretch>
                      <a:fillRect/>
                    </a:stretch>
                  </pic:blipFill>
                  <pic:spPr>
                    <a:xfrm>
                      <a:off x="0" y="0"/>
                      <a:ext cx="5731510" cy="4111625"/>
                    </a:xfrm>
                    <a:prstGeom prst="rect">
                      <a:avLst/>
                    </a:prstGeom>
                  </pic:spPr>
                </pic:pic>
              </a:graphicData>
            </a:graphic>
          </wp:inline>
        </w:drawing>
      </w:r>
    </w:p>
    <w:p w14:paraId="4CD4467F" w14:textId="77777777" w:rsidR="00307473" w:rsidRDefault="00307473" w:rsidP="006645CF">
      <w:pPr>
        <w:rPr>
          <w:b/>
          <w:bCs/>
          <w:sz w:val="24"/>
          <w:szCs w:val="24"/>
        </w:rPr>
      </w:pPr>
    </w:p>
    <w:p w14:paraId="73F94D56" w14:textId="77777777" w:rsidR="00307473" w:rsidRDefault="00307473" w:rsidP="006645CF">
      <w:pPr>
        <w:rPr>
          <w:b/>
          <w:bCs/>
          <w:sz w:val="24"/>
          <w:szCs w:val="24"/>
        </w:rPr>
      </w:pPr>
    </w:p>
    <w:p w14:paraId="59B9DF93" w14:textId="77777777" w:rsidR="00307473" w:rsidRDefault="00307473" w:rsidP="006645CF">
      <w:pPr>
        <w:rPr>
          <w:b/>
          <w:bCs/>
          <w:sz w:val="24"/>
          <w:szCs w:val="24"/>
        </w:rPr>
      </w:pPr>
    </w:p>
    <w:p w14:paraId="3480F041" w14:textId="77777777" w:rsidR="00307473" w:rsidRDefault="00307473" w:rsidP="006645CF">
      <w:pPr>
        <w:rPr>
          <w:b/>
          <w:bCs/>
          <w:sz w:val="24"/>
          <w:szCs w:val="24"/>
        </w:rPr>
      </w:pPr>
    </w:p>
    <w:p w14:paraId="440782E5" w14:textId="77777777" w:rsidR="00307473" w:rsidRDefault="00307473" w:rsidP="006645CF">
      <w:pPr>
        <w:rPr>
          <w:b/>
          <w:bCs/>
          <w:sz w:val="24"/>
          <w:szCs w:val="24"/>
        </w:rPr>
      </w:pPr>
    </w:p>
    <w:p w14:paraId="6E35584B" w14:textId="77777777" w:rsidR="00307473" w:rsidRDefault="00307473" w:rsidP="006645CF">
      <w:pPr>
        <w:rPr>
          <w:b/>
          <w:bCs/>
          <w:sz w:val="24"/>
          <w:szCs w:val="24"/>
        </w:rPr>
      </w:pPr>
    </w:p>
    <w:p w14:paraId="197EC072" w14:textId="77777777" w:rsidR="00307473" w:rsidRDefault="00307473" w:rsidP="006645CF">
      <w:pPr>
        <w:rPr>
          <w:b/>
          <w:bCs/>
          <w:sz w:val="24"/>
          <w:szCs w:val="24"/>
        </w:rPr>
      </w:pPr>
    </w:p>
    <w:p w14:paraId="3C9B9A78" w14:textId="77777777" w:rsidR="00307473" w:rsidRDefault="00307473" w:rsidP="006645CF">
      <w:pPr>
        <w:rPr>
          <w:b/>
          <w:bCs/>
          <w:sz w:val="24"/>
          <w:szCs w:val="24"/>
        </w:rPr>
      </w:pPr>
    </w:p>
    <w:p w14:paraId="663CD9F3" w14:textId="77777777" w:rsidR="00307473" w:rsidRDefault="00307473" w:rsidP="006645CF">
      <w:pPr>
        <w:rPr>
          <w:b/>
          <w:bCs/>
          <w:sz w:val="24"/>
          <w:szCs w:val="24"/>
        </w:rPr>
      </w:pPr>
    </w:p>
    <w:p w14:paraId="621B16A9" w14:textId="77777777" w:rsidR="00D27169" w:rsidRDefault="00D27169" w:rsidP="006645CF">
      <w:pPr>
        <w:rPr>
          <w:b/>
          <w:bCs/>
          <w:sz w:val="24"/>
          <w:szCs w:val="24"/>
        </w:rPr>
      </w:pPr>
    </w:p>
    <w:p w14:paraId="13806A55" w14:textId="77777777" w:rsidR="00D27169" w:rsidRDefault="00D27169" w:rsidP="006645CF">
      <w:pPr>
        <w:rPr>
          <w:b/>
          <w:bCs/>
          <w:sz w:val="24"/>
          <w:szCs w:val="24"/>
        </w:rPr>
      </w:pPr>
    </w:p>
    <w:p w14:paraId="1DD0EDC8" w14:textId="01354163" w:rsidR="00DC028B" w:rsidRDefault="00DC028B" w:rsidP="006645CF">
      <w:pPr>
        <w:rPr>
          <w:b/>
          <w:bCs/>
          <w:sz w:val="24"/>
          <w:szCs w:val="24"/>
        </w:rPr>
      </w:pPr>
    </w:p>
    <w:p w14:paraId="0313377E" w14:textId="0C4713D8" w:rsidR="006645CF" w:rsidRPr="006645CF" w:rsidRDefault="006645CF" w:rsidP="006645CF">
      <w:pPr>
        <w:rPr>
          <w:b/>
          <w:bCs/>
          <w:sz w:val="24"/>
          <w:szCs w:val="24"/>
        </w:rPr>
      </w:pPr>
      <w:r>
        <w:rPr>
          <w:b/>
          <w:bCs/>
          <w:sz w:val="24"/>
          <w:szCs w:val="24"/>
        </w:rPr>
        <w:tab/>
      </w:r>
    </w:p>
    <w:p w14:paraId="6B449DA6" w14:textId="61C0EBFA" w:rsidR="00016F20" w:rsidRDefault="00016F20" w:rsidP="00016F20">
      <w:pPr>
        <w:rPr>
          <w:b/>
          <w:bCs/>
          <w:sz w:val="24"/>
          <w:szCs w:val="24"/>
        </w:rPr>
      </w:pPr>
      <w:r>
        <w:rPr>
          <w:b/>
          <w:bCs/>
          <w:sz w:val="24"/>
          <w:szCs w:val="24"/>
        </w:rPr>
        <w:lastRenderedPageBreak/>
        <w:t>Analysis</w:t>
      </w:r>
    </w:p>
    <w:p w14:paraId="7AA31144" w14:textId="5E3069FC" w:rsidR="00016F20" w:rsidRDefault="00BC05B1" w:rsidP="00016F20">
      <w:pPr>
        <w:rPr>
          <w:sz w:val="24"/>
          <w:szCs w:val="24"/>
        </w:rPr>
      </w:pPr>
      <w:r>
        <w:rPr>
          <w:sz w:val="24"/>
          <w:szCs w:val="24"/>
        </w:rPr>
        <w:t xml:space="preserve">To evaluate the feasibility of the project, I have looked at the potential benefits and risks of the project. I have also considered the impact that the upgrade will have on the </w:t>
      </w:r>
      <w:proofErr w:type="gramStart"/>
      <w:r>
        <w:rPr>
          <w:sz w:val="24"/>
          <w:szCs w:val="24"/>
        </w:rPr>
        <w:t>process as a whole</w:t>
      </w:r>
      <w:proofErr w:type="gramEnd"/>
      <w:r>
        <w:rPr>
          <w:sz w:val="24"/>
          <w:szCs w:val="24"/>
        </w:rPr>
        <w:t xml:space="preserve">. </w:t>
      </w:r>
    </w:p>
    <w:p w14:paraId="07BBC87F" w14:textId="6A0DE1B2" w:rsidR="00BC05B1" w:rsidRDefault="00BC05B1" w:rsidP="00016F20">
      <w:pPr>
        <w:rPr>
          <w:sz w:val="24"/>
          <w:szCs w:val="24"/>
        </w:rPr>
      </w:pPr>
      <w:r>
        <w:rPr>
          <w:sz w:val="24"/>
          <w:szCs w:val="24"/>
        </w:rPr>
        <w:t>Cost-Benefit Analysis:</w:t>
      </w:r>
    </w:p>
    <w:p w14:paraId="5108A41F" w14:textId="0E229F8C" w:rsidR="001F23BA" w:rsidRDefault="00BC05B1" w:rsidP="00016F20">
      <w:pPr>
        <w:rPr>
          <w:sz w:val="24"/>
          <w:szCs w:val="24"/>
        </w:rPr>
      </w:pPr>
      <w:r>
        <w:rPr>
          <w:sz w:val="24"/>
          <w:szCs w:val="24"/>
        </w:rPr>
        <w:tab/>
        <w:t xml:space="preserve"> </w:t>
      </w:r>
      <w:r w:rsidR="001F23BA">
        <w:rPr>
          <w:sz w:val="24"/>
          <w:szCs w:val="24"/>
        </w:rPr>
        <w:t xml:space="preserve">My budget will include the cost to buy the </w:t>
      </w:r>
      <w:proofErr w:type="gramStart"/>
      <w:r w:rsidR="001F23BA">
        <w:rPr>
          <w:sz w:val="24"/>
          <w:szCs w:val="24"/>
        </w:rPr>
        <w:t>hardware</w:t>
      </w:r>
      <w:proofErr w:type="gramEnd"/>
      <w:r w:rsidR="001F23BA">
        <w:rPr>
          <w:sz w:val="24"/>
          <w:szCs w:val="24"/>
        </w:rPr>
        <w:t xml:space="preserve"> and all of the components required. The overall project should be less than £</w:t>
      </w:r>
      <w:r w:rsidR="006101E2">
        <w:rPr>
          <w:sz w:val="24"/>
          <w:szCs w:val="24"/>
        </w:rPr>
        <w:t>2500</w:t>
      </w:r>
      <w:r w:rsidR="001F23BA">
        <w:rPr>
          <w:sz w:val="24"/>
          <w:szCs w:val="24"/>
        </w:rPr>
        <w:t xml:space="preserve"> </w:t>
      </w:r>
    </w:p>
    <w:p w14:paraId="3C117EA0" w14:textId="4D91BC18" w:rsidR="00BC05B1" w:rsidRDefault="001F23BA" w:rsidP="00016F20">
      <w:pPr>
        <w:rPr>
          <w:sz w:val="24"/>
          <w:szCs w:val="24"/>
        </w:rPr>
      </w:pPr>
      <w:r>
        <w:rPr>
          <w:sz w:val="24"/>
          <w:szCs w:val="24"/>
        </w:rPr>
        <w:t xml:space="preserve">An improvement to the machine will allow a saving of approximately 2 seconds per battery. This will allow the maximum capacity to increase from 500 batteries per shift to 520 batteries per shift. Based on a </w:t>
      </w:r>
      <w:r w:rsidR="00BB6924">
        <w:rPr>
          <w:sz w:val="24"/>
          <w:szCs w:val="24"/>
        </w:rPr>
        <w:t>5-day</w:t>
      </w:r>
      <w:r>
        <w:rPr>
          <w:sz w:val="24"/>
          <w:szCs w:val="24"/>
        </w:rPr>
        <w:t xml:space="preserve"> week and a </w:t>
      </w:r>
      <w:proofErr w:type="gramStart"/>
      <w:r>
        <w:rPr>
          <w:sz w:val="24"/>
          <w:szCs w:val="24"/>
        </w:rPr>
        <w:t>50 week</w:t>
      </w:r>
      <w:proofErr w:type="gramEnd"/>
      <w:r>
        <w:rPr>
          <w:sz w:val="24"/>
          <w:szCs w:val="24"/>
        </w:rPr>
        <w:t xml:space="preserve"> year (shut downs over Christmas and easter), this increases the potential output by 15000 blocks per year.</w:t>
      </w:r>
      <w:r w:rsidR="00E00490">
        <w:rPr>
          <w:sz w:val="24"/>
          <w:szCs w:val="24"/>
        </w:rPr>
        <w:t xml:space="preserve"> This does not </w:t>
      </w:r>
      <w:r w:rsidR="00BB6924">
        <w:rPr>
          <w:sz w:val="24"/>
          <w:szCs w:val="24"/>
        </w:rPr>
        <w:t>consider</w:t>
      </w:r>
      <w:r w:rsidR="00E00490">
        <w:rPr>
          <w:sz w:val="24"/>
          <w:szCs w:val="24"/>
        </w:rPr>
        <w:t xml:space="preserve"> changeovers and other unexpected downtime of the line.</w:t>
      </w:r>
    </w:p>
    <w:p w14:paraId="0F456898" w14:textId="4CC79E83" w:rsidR="005A1BA4" w:rsidRDefault="00F90610" w:rsidP="005A1BA4">
      <w:pPr>
        <w:rPr>
          <w:sz w:val="24"/>
          <w:szCs w:val="24"/>
        </w:rPr>
      </w:pPr>
      <w:r>
        <w:rPr>
          <w:sz w:val="24"/>
          <w:szCs w:val="24"/>
        </w:rPr>
        <w:t>Upgrading t</w:t>
      </w:r>
      <w:r w:rsidR="006F2294">
        <w:rPr>
          <w:sz w:val="24"/>
          <w:szCs w:val="24"/>
        </w:rPr>
        <w:t>h</w:t>
      </w:r>
      <w:r>
        <w:rPr>
          <w:sz w:val="24"/>
          <w:szCs w:val="24"/>
        </w:rPr>
        <w:t xml:space="preserve">is machine will also align with the overall company strategy of upgrading and improving the machinery within the department (Cell 2). We are working towards improving the amount of control that we have on all machines within Cell 2. By upgrading the machine, we will have more manual features while having an </w:t>
      </w:r>
      <w:proofErr w:type="gramStart"/>
      <w:r>
        <w:rPr>
          <w:sz w:val="24"/>
          <w:szCs w:val="24"/>
        </w:rPr>
        <w:t>up to date</w:t>
      </w:r>
      <w:proofErr w:type="gramEnd"/>
      <w:r>
        <w:rPr>
          <w:sz w:val="24"/>
          <w:szCs w:val="24"/>
        </w:rPr>
        <w:t xml:space="preserve"> processor that will be capable of handling all of the machine requirements with the potential of further expansion in the future if required. </w:t>
      </w:r>
    </w:p>
    <w:p w14:paraId="554B32FC" w14:textId="00681280" w:rsidR="00F90610" w:rsidRDefault="00F90610" w:rsidP="005A1BA4">
      <w:pPr>
        <w:rPr>
          <w:sz w:val="24"/>
          <w:szCs w:val="24"/>
        </w:rPr>
      </w:pPr>
      <w:r>
        <w:rPr>
          <w:sz w:val="24"/>
          <w:szCs w:val="24"/>
        </w:rPr>
        <w:t xml:space="preserve">Currently the Mitsubishi FX Plc is considered a fixed PLC which only has a set </w:t>
      </w:r>
      <w:proofErr w:type="gramStart"/>
      <w:r>
        <w:rPr>
          <w:sz w:val="24"/>
          <w:szCs w:val="24"/>
        </w:rPr>
        <w:t>amount</w:t>
      </w:r>
      <w:proofErr w:type="gramEnd"/>
      <w:r>
        <w:rPr>
          <w:sz w:val="24"/>
          <w:szCs w:val="24"/>
        </w:rPr>
        <w:t xml:space="preserve"> of inputs and outputs whereas the Siemens S1200 that I plan to use is considered modular. This means that if required I can add multiple expansions to it in the future to increase the </w:t>
      </w:r>
      <w:proofErr w:type="gramStart"/>
      <w:r>
        <w:rPr>
          <w:sz w:val="24"/>
          <w:szCs w:val="24"/>
        </w:rPr>
        <w:t>amount</w:t>
      </w:r>
      <w:proofErr w:type="gramEnd"/>
      <w:r>
        <w:rPr>
          <w:sz w:val="24"/>
          <w:szCs w:val="24"/>
        </w:rPr>
        <w:t xml:space="preserve"> of inputs and outputs. This will offer me more flexibility.</w:t>
      </w:r>
    </w:p>
    <w:p w14:paraId="735DF81B" w14:textId="77777777" w:rsidR="00307473" w:rsidRDefault="00307473" w:rsidP="005A1BA4">
      <w:pPr>
        <w:rPr>
          <w:sz w:val="24"/>
          <w:szCs w:val="24"/>
        </w:rPr>
      </w:pPr>
    </w:p>
    <w:p w14:paraId="74ACDB6C" w14:textId="77777777" w:rsidR="00307473" w:rsidRDefault="00307473" w:rsidP="005A1BA4">
      <w:pPr>
        <w:rPr>
          <w:sz w:val="24"/>
          <w:szCs w:val="24"/>
        </w:rPr>
      </w:pPr>
    </w:p>
    <w:p w14:paraId="64304D70" w14:textId="77777777" w:rsidR="00307473" w:rsidRDefault="00307473" w:rsidP="005A1BA4">
      <w:pPr>
        <w:rPr>
          <w:sz w:val="24"/>
          <w:szCs w:val="24"/>
        </w:rPr>
      </w:pPr>
    </w:p>
    <w:p w14:paraId="23E3D71E" w14:textId="77777777" w:rsidR="00307473" w:rsidRDefault="00307473" w:rsidP="005A1BA4">
      <w:pPr>
        <w:rPr>
          <w:sz w:val="24"/>
          <w:szCs w:val="24"/>
        </w:rPr>
      </w:pPr>
    </w:p>
    <w:p w14:paraId="4DC6669F" w14:textId="77777777" w:rsidR="00307473" w:rsidRDefault="00307473" w:rsidP="005A1BA4">
      <w:pPr>
        <w:rPr>
          <w:sz w:val="24"/>
          <w:szCs w:val="24"/>
        </w:rPr>
      </w:pPr>
    </w:p>
    <w:p w14:paraId="0B3EEB62" w14:textId="77777777" w:rsidR="00307473" w:rsidRDefault="00307473" w:rsidP="005A1BA4">
      <w:pPr>
        <w:rPr>
          <w:sz w:val="24"/>
          <w:szCs w:val="24"/>
        </w:rPr>
      </w:pPr>
    </w:p>
    <w:p w14:paraId="20FF11EC" w14:textId="77777777" w:rsidR="00307473" w:rsidRDefault="00307473" w:rsidP="005A1BA4">
      <w:pPr>
        <w:rPr>
          <w:sz w:val="24"/>
          <w:szCs w:val="24"/>
        </w:rPr>
      </w:pPr>
    </w:p>
    <w:p w14:paraId="096BBB0C" w14:textId="77777777" w:rsidR="00307473" w:rsidRDefault="00307473" w:rsidP="005A1BA4">
      <w:pPr>
        <w:rPr>
          <w:sz w:val="24"/>
          <w:szCs w:val="24"/>
        </w:rPr>
      </w:pPr>
    </w:p>
    <w:p w14:paraId="0799F451" w14:textId="77777777" w:rsidR="00307473" w:rsidRDefault="00307473" w:rsidP="005A1BA4">
      <w:pPr>
        <w:rPr>
          <w:sz w:val="24"/>
          <w:szCs w:val="24"/>
        </w:rPr>
      </w:pPr>
    </w:p>
    <w:p w14:paraId="691839CB" w14:textId="77777777" w:rsidR="006F2294" w:rsidRDefault="006F2294" w:rsidP="005A1BA4">
      <w:pPr>
        <w:rPr>
          <w:sz w:val="24"/>
          <w:szCs w:val="24"/>
        </w:rPr>
      </w:pPr>
    </w:p>
    <w:p w14:paraId="5544065E" w14:textId="77777777" w:rsidR="006F2294" w:rsidRDefault="006F2294" w:rsidP="005A1BA4">
      <w:pPr>
        <w:rPr>
          <w:sz w:val="24"/>
          <w:szCs w:val="24"/>
        </w:rPr>
      </w:pPr>
    </w:p>
    <w:p w14:paraId="7FF45F47" w14:textId="77777777" w:rsidR="00D27169" w:rsidRDefault="00D27169" w:rsidP="005A1BA4">
      <w:pPr>
        <w:rPr>
          <w:sz w:val="24"/>
          <w:szCs w:val="24"/>
        </w:rPr>
      </w:pPr>
    </w:p>
    <w:p w14:paraId="51E66B9B" w14:textId="77777777" w:rsidR="00307473" w:rsidRPr="005A1BA4" w:rsidRDefault="00307473" w:rsidP="005A1BA4">
      <w:pPr>
        <w:rPr>
          <w:sz w:val="24"/>
          <w:szCs w:val="24"/>
        </w:rPr>
      </w:pPr>
    </w:p>
    <w:p w14:paraId="69A210AC" w14:textId="096698B7" w:rsidR="00307473" w:rsidRDefault="00E10C63" w:rsidP="00016F20">
      <w:pPr>
        <w:rPr>
          <w:b/>
          <w:bCs/>
          <w:sz w:val="24"/>
          <w:szCs w:val="24"/>
        </w:rPr>
      </w:pPr>
      <w:r>
        <w:rPr>
          <w:b/>
          <w:bCs/>
          <w:sz w:val="24"/>
          <w:szCs w:val="24"/>
        </w:rPr>
        <w:t>Risks:</w:t>
      </w:r>
    </w:p>
    <w:p w14:paraId="585B7614" w14:textId="77777777" w:rsidR="00BE6583" w:rsidRDefault="00BE6583" w:rsidP="00016F20">
      <w:pPr>
        <w:rPr>
          <w:sz w:val="24"/>
          <w:szCs w:val="24"/>
        </w:rPr>
      </w:pPr>
      <w:r>
        <w:rPr>
          <w:b/>
          <w:bCs/>
          <w:sz w:val="24"/>
          <w:szCs w:val="24"/>
        </w:rPr>
        <w:tab/>
      </w:r>
      <w:r>
        <w:rPr>
          <w:sz w:val="24"/>
          <w:szCs w:val="24"/>
        </w:rPr>
        <w:t>There are potential risks to the project. These must be minimised to ensure that the project runs smoothly. These risks are tabulated below:</w:t>
      </w:r>
    </w:p>
    <w:p w14:paraId="57A72203" w14:textId="0E75CC97" w:rsidR="00BE6583" w:rsidRDefault="00BE6583" w:rsidP="00016F20">
      <w:pPr>
        <w:rPr>
          <w:b/>
          <w:bCs/>
          <w:sz w:val="24"/>
          <w:szCs w:val="24"/>
        </w:rPr>
      </w:pPr>
      <w:r>
        <w:rPr>
          <w:noProof/>
        </w:rPr>
        <w:drawing>
          <wp:inline distT="0" distB="0" distL="0" distR="0" wp14:anchorId="58366F35" wp14:editId="11222186">
            <wp:extent cx="5731510" cy="2312670"/>
            <wp:effectExtent l="0" t="0" r="2540" b="0"/>
            <wp:docPr id="18988531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853148" name="Picture 1" descr="A screenshot of a computer&#10;&#10;Description automatically generated"/>
                    <pic:cNvPicPr/>
                  </pic:nvPicPr>
                  <pic:blipFill>
                    <a:blip r:embed="rId15"/>
                    <a:stretch>
                      <a:fillRect/>
                    </a:stretch>
                  </pic:blipFill>
                  <pic:spPr>
                    <a:xfrm>
                      <a:off x="0" y="0"/>
                      <a:ext cx="5731510" cy="2312670"/>
                    </a:xfrm>
                    <a:prstGeom prst="rect">
                      <a:avLst/>
                    </a:prstGeom>
                  </pic:spPr>
                </pic:pic>
              </a:graphicData>
            </a:graphic>
          </wp:inline>
        </w:drawing>
      </w:r>
      <w:r w:rsidR="00E10C63">
        <w:rPr>
          <w:b/>
          <w:bCs/>
          <w:sz w:val="24"/>
          <w:szCs w:val="24"/>
        </w:rPr>
        <w:tab/>
      </w:r>
    </w:p>
    <w:p w14:paraId="1A6FD519" w14:textId="69678C3F" w:rsidR="00325F69" w:rsidRDefault="00325F69" w:rsidP="00016F20">
      <w:pPr>
        <w:rPr>
          <w:b/>
          <w:bCs/>
          <w:sz w:val="24"/>
          <w:szCs w:val="24"/>
        </w:rPr>
      </w:pPr>
      <w:r>
        <w:rPr>
          <w:b/>
          <w:bCs/>
          <w:sz w:val="24"/>
          <w:szCs w:val="24"/>
        </w:rPr>
        <w:t>Expected outcome</w:t>
      </w:r>
    </w:p>
    <w:p w14:paraId="7BD071B0" w14:textId="52A8F267" w:rsidR="007F3C0E" w:rsidRDefault="007F3C0E" w:rsidP="00016F20">
      <w:pPr>
        <w:rPr>
          <w:sz w:val="24"/>
          <w:szCs w:val="24"/>
        </w:rPr>
      </w:pPr>
      <w:r>
        <w:rPr>
          <w:sz w:val="24"/>
          <w:szCs w:val="24"/>
        </w:rPr>
        <w:t xml:space="preserve">This project ensures multiple benefits. While upgrading the PLC allows machine networking for real time monitoring, redesigning the program can allow the processing time to reduce by a minimum of 2 seconds, achieved by modifying the entrance and exit sequences of the program. The HMI will make operations smoother </w:t>
      </w:r>
      <w:proofErr w:type="gramStart"/>
      <w:r>
        <w:rPr>
          <w:sz w:val="24"/>
          <w:szCs w:val="24"/>
        </w:rPr>
        <w:t>and also</w:t>
      </w:r>
      <w:proofErr w:type="gramEnd"/>
      <w:r>
        <w:rPr>
          <w:sz w:val="24"/>
          <w:szCs w:val="24"/>
        </w:rPr>
        <w:t xml:space="preserve"> display all important information. </w:t>
      </w:r>
    </w:p>
    <w:p w14:paraId="59D056A0" w14:textId="504F0F73" w:rsidR="007F3C0E" w:rsidRDefault="007F3C0E" w:rsidP="00016F20">
      <w:pPr>
        <w:rPr>
          <w:sz w:val="24"/>
          <w:szCs w:val="24"/>
        </w:rPr>
      </w:pPr>
      <w:r>
        <w:rPr>
          <w:sz w:val="24"/>
          <w:szCs w:val="24"/>
        </w:rPr>
        <w:t>Creating counters and tags in my program will track the pass and fail quantities of the process, showing areas of potential improvement. The network connection will support this monitoring. The information gathered from this will be vital for quality control and future improvements.</w:t>
      </w:r>
    </w:p>
    <w:p w14:paraId="622CF56C" w14:textId="630BC78C" w:rsidR="00AB4EF8" w:rsidRDefault="00AB4EF8" w:rsidP="00016F20">
      <w:pPr>
        <w:rPr>
          <w:b/>
          <w:bCs/>
          <w:sz w:val="24"/>
          <w:szCs w:val="24"/>
        </w:rPr>
      </w:pPr>
      <w:r>
        <w:rPr>
          <w:b/>
          <w:bCs/>
          <w:sz w:val="24"/>
          <w:szCs w:val="24"/>
        </w:rPr>
        <w:t>Timeline</w:t>
      </w:r>
    </w:p>
    <w:p w14:paraId="6BBAA032" w14:textId="6032BD78" w:rsidR="00AB4EF8" w:rsidRDefault="00AB4EF8" w:rsidP="00016F20">
      <w:pPr>
        <w:rPr>
          <w:sz w:val="24"/>
          <w:szCs w:val="24"/>
        </w:rPr>
      </w:pPr>
      <w:r>
        <w:rPr>
          <w:sz w:val="24"/>
          <w:szCs w:val="24"/>
        </w:rPr>
        <w:t xml:space="preserve">I intend to complete </w:t>
      </w:r>
      <w:proofErr w:type="gramStart"/>
      <w:r>
        <w:rPr>
          <w:sz w:val="24"/>
          <w:szCs w:val="24"/>
        </w:rPr>
        <w:t>all of</w:t>
      </w:r>
      <w:proofErr w:type="gramEnd"/>
      <w:r>
        <w:rPr>
          <w:sz w:val="24"/>
          <w:szCs w:val="24"/>
        </w:rPr>
        <w:t xml:space="preserve"> my goals within 5 months of the start date. I will use a </w:t>
      </w:r>
      <w:r w:rsidR="00843D06">
        <w:rPr>
          <w:sz w:val="24"/>
          <w:szCs w:val="24"/>
        </w:rPr>
        <w:t>G</w:t>
      </w:r>
      <w:r>
        <w:rPr>
          <w:sz w:val="24"/>
          <w:szCs w:val="24"/>
        </w:rPr>
        <w:t xml:space="preserve">antt chart to keep track of </w:t>
      </w:r>
      <w:proofErr w:type="gramStart"/>
      <w:r>
        <w:rPr>
          <w:sz w:val="24"/>
          <w:szCs w:val="24"/>
        </w:rPr>
        <w:t>all of</w:t>
      </w:r>
      <w:proofErr w:type="gramEnd"/>
      <w:r>
        <w:rPr>
          <w:sz w:val="24"/>
          <w:szCs w:val="24"/>
        </w:rPr>
        <w:t xml:space="preserve"> my objectives. This will help to ensure that I do not fall behind. Other techniques such as a critical path can also be used to help ensure that I complete on time.</w:t>
      </w:r>
      <w:r w:rsidR="007C5A34">
        <w:rPr>
          <w:sz w:val="24"/>
          <w:szCs w:val="24"/>
        </w:rPr>
        <w:t xml:space="preserve"> I aim to have had the panel and plc programs all created and built by the end of December with </w:t>
      </w:r>
      <w:proofErr w:type="gramStart"/>
      <w:r w:rsidR="007C5A34">
        <w:rPr>
          <w:sz w:val="24"/>
          <w:szCs w:val="24"/>
        </w:rPr>
        <w:t>he</w:t>
      </w:r>
      <w:proofErr w:type="gramEnd"/>
      <w:r w:rsidR="007C5A34">
        <w:rPr>
          <w:sz w:val="24"/>
          <w:szCs w:val="24"/>
        </w:rPr>
        <w:t xml:space="preserve"> installation to begin shortly after. This will then allow enough time to ensure that the operators are comfortable with the new controls. </w:t>
      </w:r>
    </w:p>
    <w:p w14:paraId="107C5C96" w14:textId="77777777" w:rsidR="00307473" w:rsidRDefault="00307473" w:rsidP="00016F20">
      <w:pPr>
        <w:rPr>
          <w:sz w:val="24"/>
          <w:szCs w:val="24"/>
        </w:rPr>
      </w:pPr>
    </w:p>
    <w:p w14:paraId="155FCEF5" w14:textId="77777777" w:rsidR="00307473" w:rsidRDefault="00307473" w:rsidP="00016F20">
      <w:pPr>
        <w:rPr>
          <w:sz w:val="24"/>
          <w:szCs w:val="24"/>
        </w:rPr>
      </w:pPr>
    </w:p>
    <w:p w14:paraId="09E66049" w14:textId="77777777" w:rsidR="00307473" w:rsidRDefault="00307473" w:rsidP="00016F20">
      <w:pPr>
        <w:rPr>
          <w:sz w:val="24"/>
          <w:szCs w:val="24"/>
        </w:rPr>
      </w:pPr>
    </w:p>
    <w:p w14:paraId="71BC4849" w14:textId="77777777" w:rsidR="00307473" w:rsidRDefault="00307473" w:rsidP="00016F20">
      <w:pPr>
        <w:rPr>
          <w:sz w:val="24"/>
          <w:szCs w:val="24"/>
        </w:rPr>
      </w:pPr>
    </w:p>
    <w:p w14:paraId="05B3CBC0" w14:textId="77777777" w:rsidR="00307473" w:rsidRDefault="00307473" w:rsidP="00016F20">
      <w:pPr>
        <w:rPr>
          <w:sz w:val="24"/>
          <w:szCs w:val="24"/>
        </w:rPr>
      </w:pPr>
    </w:p>
    <w:p w14:paraId="4FE05B51" w14:textId="77777777" w:rsidR="00307473" w:rsidRDefault="00307473" w:rsidP="00016F20">
      <w:pPr>
        <w:rPr>
          <w:sz w:val="24"/>
          <w:szCs w:val="24"/>
        </w:rPr>
      </w:pPr>
    </w:p>
    <w:p w14:paraId="6765C601" w14:textId="77777777" w:rsidR="00307473" w:rsidRPr="00AB4EF8" w:rsidRDefault="00307473" w:rsidP="00016F20">
      <w:pPr>
        <w:rPr>
          <w:sz w:val="24"/>
          <w:szCs w:val="24"/>
        </w:rPr>
      </w:pPr>
    </w:p>
    <w:p w14:paraId="35428430" w14:textId="42C7DED3" w:rsidR="006645CF" w:rsidRDefault="006645CF" w:rsidP="00016F20">
      <w:pPr>
        <w:rPr>
          <w:b/>
          <w:bCs/>
          <w:sz w:val="24"/>
          <w:szCs w:val="24"/>
        </w:rPr>
      </w:pPr>
      <w:r>
        <w:rPr>
          <w:b/>
          <w:bCs/>
          <w:sz w:val="24"/>
          <w:szCs w:val="24"/>
        </w:rPr>
        <w:t xml:space="preserve">Conclusion </w:t>
      </w:r>
    </w:p>
    <w:p w14:paraId="3C1BABB5" w14:textId="02BD341C" w:rsidR="007A116D" w:rsidRDefault="007A116D" w:rsidP="00016F20">
      <w:pPr>
        <w:rPr>
          <w:sz w:val="24"/>
          <w:szCs w:val="24"/>
        </w:rPr>
      </w:pPr>
      <w:r>
        <w:rPr>
          <w:sz w:val="24"/>
          <w:szCs w:val="24"/>
        </w:rPr>
        <w:t xml:space="preserve">My project will aim to provide improvements to the efficiency reliability overall control of the Leak tester on Line 2. Upgrading the outdated machine with a more modern PLC (the S1200), </w:t>
      </w:r>
      <w:proofErr w:type="gramStart"/>
      <w:r>
        <w:rPr>
          <w:sz w:val="24"/>
          <w:szCs w:val="24"/>
        </w:rPr>
        <w:t>a</w:t>
      </w:r>
      <w:proofErr w:type="gramEnd"/>
      <w:r>
        <w:rPr>
          <w:sz w:val="24"/>
          <w:szCs w:val="24"/>
        </w:rPr>
        <w:t xml:space="preserve"> HMI and 24VDC control will have multiple benefits to the lines production and control capabilities. </w:t>
      </w:r>
    </w:p>
    <w:p w14:paraId="12334E43" w14:textId="609E58BD" w:rsidR="007A116D" w:rsidRDefault="007A116D" w:rsidP="00016F20">
      <w:pPr>
        <w:rPr>
          <w:sz w:val="24"/>
          <w:szCs w:val="24"/>
        </w:rPr>
      </w:pPr>
      <w:r>
        <w:rPr>
          <w:sz w:val="24"/>
          <w:szCs w:val="24"/>
        </w:rPr>
        <w:t>Some of the key benefits include:</w:t>
      </w:r>
    </w:p>
    <w:p w14:paraId="0423EEEE" w14:textId="037B6A28" w:rsidR="007A116D" w:rsidRDefault="007A116D" w:rsidP="00016F20">
      <w:pPr>
        <w:rPr>
          <w:sz w:val="24"/>
          <w:szCs w:val="24"/>
        </w:rPr>
      </w:pPr>
      <w:r>
        <w:rPr>
          <w:sz w:val="24"/>
          <w:szCs w:val="24"/>
        </w:rPr>
        <w:tab/>
        <w:t xml:space="preserve">Increased product efficiency – The proposed project will aim to reduce the processing time of each battery by 2 seconds. This can result in a maximum product capacity of this machine by up to 15000 batteries per year without incurring greater costs or increased manning. </w:t>
      </w:r>
    </w:p>
    <w:p w14:paraId="28CA871D" w14:textId="0E07F94A" w:rsidR="007A116D" w:rsidRDefault="007A116D" w:rsidP="00016F20">
      <w:pPr>
        <w:rPr>
          <w:sz w:val="24"/>
          <w:szCs w:val="24"/>
        </w:rPr>
      </w:pPr>
      <w:r>
        <w:rPr>
          <w:sz w:val="24"/>
          <w:szCs w:val="24"/>
        </w:rPr>
        <w:tab/>
        <w:t xml:space="preserve">Improved safety and maintenance – Converting control systems from 110VAC to 24VDC will </w:t>
      </w:r>
      <w:r w:rsidR="006F1017">
        <w:rPr>
          <w:sz w:val="24"/>
          <w:szCs w:val="24"/>
        </w:rPr>
        <w:t xml:space="preserve">reduce risks of electric shock allowing for a safer working area for maintenance and production. </w:t>
      </w:r>
    </w:p>
    <w:p w14:paraId="26C755A2" w14:textId="049446D5" w:rsidR="006F1017" w:rsidRPr="007A116D" w:rsidRDefault="006F1017" w:rsidP="00016F20">
      <w:pPr>
        <w:rPr>
          <w:sz w:val="24"/>
          <w:szCs w:val="24"/>
        </w:rPr>
      </w:pPr>
      <w:r>
        <w:rPr>
          <w:sz w:val="24"/>
          <w:szCs w:val="24"/>
        </w:rPr>
        <w:tab/>
        <w:t xml:space="preserve">Up to date electrical drawings will make fault finding easier for maintenance, reducing the amount of downtime while </w:t>
      </w:r>
      <w:proofErr w:type="gramStart"/>
      <w:r>
        <w:rPr>
          <w:sz w:val="24"/>
          <w:szCs w:val="24"/>
        </w:rPr>
        <w:t>a</w:t>
      </w:r>
      <w:proofErr w:type="gramEnd"/>
      <w:r>
        <w:rPr>
          <w:sz w:val="24"/>
          <w:szCs w:val="24"/>
        </w:rPr>
        <w:t xml:space="preserve"> HMI will give the maintenance staff access to information such as sensor/contactor positions. IT will also offer staff greater visibility over the </w:t>
      </w:r>
      <w:proofErr w:type="gramStart"/>
      <w:r>
        <w:rPr>
          <w:sz w:val="24"/>
          <w:szCs w:val="24"/>
        </w:rPr>
        <w:t>machines</w:t>
      </w:r>
      <w:proofErr w:type="gramEnd"/>
      <w:r>
        <w:rPr>
          <w:sz w:val="24"/>
          <w:szCs w:val="24"/>
        </w:rPr>
        <w:t xml:space="preserve"> performance. </w:t>
      </w:r>
    </w:p>
    <w:p w14:paraId="1DAA9EA7" w14:textId="6B9C1082" w:rsidR="00141E4B" w:rsidRDefault="006F1017">
      <w:pPr>
        <w:rPr>
          <w:sz w:val="24"/>
          <w:szCs w:val="24"/>
        </w:rPr>
      </w:pPr>
      <w:r>
        <w:rPr>
          <w:sz w:val="24"/>
          <w:szCs w:val="24"/>
        </w:rPr>
        <w:tab/>
        <w:t xml:space="preserve">Allowing networking – Integrating the Leak tester into the ignition system will provide real time monitoring capabilities. This will allow us to view a real time machine performance while comparing it to previous data when required. </w:t>
      </w:r>
    </w:p>
    <w:p w14:paraId="59982578" w14:textId="020A29AD" w:rsidR="00677453" w:rsidRDefault="00677453">
      <w:pPr>
        <w:rPr>
          <w:sz w:val="24"/>
          <w:szCs w:val="24"/>
        </w:rPr>
      </w:pPr>
      <w:r>
        <w:rPr>
          <w:sz w:val="24"/>
          <w:szCs w:val="24"/>
        </w:rPr>
        <w:t xml:space="preserve">The value of this project will continue to extend further than the immediate benefits. The upgrades will allow for future improvements and expansion due to the greater capacity of the PLC and the greater data retrieval potential.  </w:t>
      </w:r>
    </w:p>
    <w:p w14:paraId="3F8D9FFA" w14:textId="77777777" w:rsidR="006F2294" w:rsidRDefault="006F2294">
      <w:pPr>
        <w:rPr>
          <w:sz w:val="24"/>
          <w:szCs w:val="24"/>
        </w:rPr>
      </w:pPr>
    </w:p>
    <w:p w14:paraId="55CFB428" w14:textId="77777777" w:rsidR="006F2294" w:rsidRDefault="006F2294">
      <w:pPr>
        <w:rPr>
          <w:sz w:val="24"/>
          <w:szCs w:val="24"/>
        </w:rPr>
      </w:pPr>
    </w:p>
    <w:p w14:paraId="429F874D" w14:textId="77777777" w:rsidR="006F2294" w:rsidRDefault="006F2294">
      <w:pPr>
        <w:rPr>
          <w:sz w:val="24"/>
          <w:szCs w:val="24"/>
        </w:rPr>
      </w:pPr>
    </w:p>
    <w:p w14:paraId="62665F0F" w14:textId="77777777" w:rsidR="006F2294" w:rsidRDefault="006F2294">
      <w:pPr>
        <w:rPr>
          <w:sz w:val="24"/>
          <w:szCs w:val="24"/>
        </w:rPr>
      </w:pPr>
    </w:p>
    <w:p w14:paraId="66268509" w14:textId="77777777" w:rsidR="006F2294" w:rsidRDefault="006F2294">
      <w:pPr>
        <w:rPr>
          <w:sz w:val="24"/>
          <w:szCs w:val="24"/>
        </w:rPr>
      </w:pPr>
    </w:p>
    <w:p w14:paraId="6ACAB160" w14:textId="77777777" w:rsidR="006F2294" w:rsidRDefault="006F2294">
      <w:pPr>
        <w:rPr>
          <w:sz w:val="24"/>
          <w:szCs w:val="24"/>
        </w:rPr>
      </w:pPr>
    </w:p>
    <w:p w14:paraId="0F535A5D" w14:textId="77777777" w:rsidR="006F2294" w:rsidRDefault="006F2294">
      <w:pPr>
        <w:rPr>
          <w:sz w:val="24"/>
          <w:szCs w:val="24"/>
        </w:rPr>
      </w:pPr>
    </w:p>
    <w:p w14:paraId="21272E03" w14:textId="77777777" w:rsidR="006F2294" w:rsidRDefault="006F2294">
      <w:pPr>
        <w:rPr>
          <w:sz w:val="24"/>
          <w:szCs w:val="24"/>
        </w:rPr>
      </w:pPr>
    </w:p>
    <w:p w14:paraId="2C4E956E" w14:textId="77777777" w:rsidR="006F2294" w:rsidRDefault="006F2294">
      <w:pPr>
        <w:rPr>
          <w:sz w:val="24"/>
          <w:szCs w:val="24"/>
        </w:rPr>
      </w:pPr>
    </w:p>
    <w:p w14:paraId="480E692E" w14:textId="77777777" w:rsidR="006F2294" w:rsidRDefault="006F2294">
      <w:pPr>
        <w:rPr>
          <w:sz w:val="24"/>
          <w:szCs w:val="24"/>
        </w:rPr>
      </w:pPr>
    </w:p>
    <w:p w14:paraId="6C7733FB" w14:textId="77777777" w:rsidR="006F2294" w:rsidRDefault="006F2294">
      <w:pPr>
        <w:rPr>
          <w:sz w:val="24"/>
          <w:szCs w:val="24"/>
        </w:rPr>
      </w:pPr>
    </w:p>
    <w:sdt>
      <w:sdtPr>
        <w:id w:val="1572076698"/>
        <w:docPartObj>
          <w:docPartGallery w:val="Bibliographies"/>
          <w:docPartUnique/>
        </w:docPartObj>
      </w:sdtPr>
      <w:sdtEndPr>
        <w:rPr>
          <w:rFonts w:asciiTheme="minorHAnsi" w:eastAsiaTheme="minorHAnsi" w:hAnsiTheme="minorHAnsi" w:cstheme="minorBidi"/>
          <w:color w:val="auto"/>
          <w:sz w:val="22"/>
          <w:szCs w:val="22"/>
        </w:rPr>
      </w:sdtEndPr>
      <w:sdtContent>
        <w:p w14:paraId="7A14AD47" w14:textId="3F79630F" w:rsidR="006F2294" w:rsidRDefault="006F2294">
          <w:pPr>
            <w:pStyle w:val="Heading1"/>
          </w:pPr>
          <w:r>
            <w:t>References</w:t>
          </w:r>
        </w:p>
        <w:sdt>
          <w:sdtPr>
            <w:id w:val="-573587230"/>
            <w:bibliography/>
          </w:sdtPr>
          <w:sdtContent>
            <w:p w14:paraId="13434E02" w14:textId="77777777" w:rsidR="006F2294" w:rsidRDefault="006F2294" w:rsidP="006F2294">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AlQeisy, A. (2023, 10 12). </w:t>
              </w:r>
              <w:r>
                <w:rPr>
                  <w:i/>
                  <w:iCs/>
                  <w:noProof/>
                </w:rPr>
                <w:t>Selv Systems</w:t>
              </w:r>
              <w:r>
                <w:rPr>
                  <w:noProof/>
                </w:rPr>
                <w:t>. Retrieved from Linkedin: https://www.linkedin.com/pulse/separated-extra-low-voltage-selv-systems-alaa-alqeisy-o1pbf/</w:t>
              </w:r>
            </w:p>
            <w:p w14:paraId="18145CA6" w14:textId="77777777" w:rsidR="006F2294" w:rsidRDefault="006F2294" w:rsidP="006F2294">
              <w:pPr>
                <w:pStyle w:val="Bibliography"/>
                <w:ind w:left="720" w:hanging="720"/>
                <w:rPr>
                  <w:noProof/>
                </w:rPr>
              </w:pPr>
              <w:r>
                <w:rPr>
                  <w:noProof/>
                </w:rPr>
                <w:t xml:space="preserve">Niceic. (2018). </w:t>
              </w:r>
              <w:r>
                <w:rPr>
                  <w:i/>
                  <w:iCs/>
                  <w:noProof/>
                </w:rPr>
                <w:t>Special installations and locations</w:t>
              </w:r>
              <w:r>
                <w:rPr>
                  <w:noProof/>
                </w:rPr>
                <w:t>. Retrieved from BS7671: https://www.shop.niceic.com/pdf/a/700/AMD%201%202020%20SG%20C11%20Special%20Installations%20%26%20Locations.pdf</w:t>
              </w:r>
            </w:p>
            <w:p w14:paraId="60330F70" w14:textId="77777777" w:rsidR="006F2294" w:rsidRDefault="006F2294" w:rsidP="006F2294">
              <w:pPr>
                <w:pStyle w:val="Bibliography"/>
                <w:ind w:left="720" w:hanging="720"/>
                <w:rPr>
                  <w:noProof/>
                </w:rPr>
              </w:pPr>
              <w:r>
                <w:rPr>
                  <w:noProof/>
                </w:rPr>
                <w:t xml:space="preserve">Rango, M. (2024, 02 14). </w:t>
              </w:r>
              <w:r>
                <w:rPr>
                  <w:i/>
                  <w:iCs/>
                  <w:noProof/>
                </w:rPr>
                <w:t>Advantages of HMIs in industrial automation</w:t>
              </w:r>
              <w:r>
                <w:rPr>
                  <w:noProof/>
                </w:rPr>
                <w:t>. Retrieved from RTENG: https://www.rteng.com/blog/advantages-of-hmis#:~:text=HMIs%20serve%20as%20the%20nerve,systems%20with%20precision%20and%20confidence.</w:t>
              </w:r>
            </w:p>
            <w:p w14:paraId="21E4324D" w14:textId="77777777" w:rsidR="006F2294" w:rsidRDefault="006F2294" w:rsidP="006F2294">
              <w:pPr>
                <w:pStyle w:val="Bibliography"/>
                <w:ind w:left="720" w:hanging="720"/>
                <w:rPr>
                  <w:noProof/>
                </w:rPr>
              </w:pPr>
              <w:r>
                <w:rPr>
                  <w:noProof/>
                </w:rPr>
                <w:t xml:space="preserve">Smith, J. (2022, 07 8). </w:t>
              </w:r>
              <w:r>
                <w:rPr>
                  <w:i/>
                  <w:iCs/>
                  <w:noProof/>
                </w:rPr>
                <w:t>Upgrading mechanical and electrical systems</w:t>
              </w:r>
              <w:r>
                <w:rPr>
                  <w:noProof/>
                </w:rPr>
                <w:t>. Retrieved from science direct: www.sciencedirect.com/org/science/article/abs/pii/s1368149422000245</w:t>
              </w:r>
            </w:p>
            <w:p w14:paraId="4A6A7C0E" w14:textId="77777777" w:rsidR="006F2294" w:rsidRDefault="006F2294" w:rsidP="006F2294">
              <w:pPr>
                <w:pStyle w:val="Bibliography"/>
                <w:ind w:left="720" w:hanging="720"/>
                <w:rPr>
                  <w:noProof/>
                </w:rPr>
              </w:pPr>
              <w:r>
                <w:rPr>
                  <w:noProof/>
                </w:rPr>
                <w:t xml:space="preserve">Supply, D. (2023, 07). </w:t>
              </w:r>
              <w:r>
                <w:rPr>
                  <w:i/>
                  <w:iCs/>
                  <w:noProof/>
                </w:rPr>
                <w:t>Pros of upgrading a plc system</w:t>
              </w:r>
              <w:r>
                <w:rPr>
                  <w:noProof/>
                </w:rPr>
                <w:t>. Retrieved from https://www.dosupply.com/tech/2023/07/10/the-pros-and-cons-of-upgrading-a-legacy-plc-system/</w:t>
              </w:r>
            </w:p>
            <w:p w14:paraId="06487B0D" w14:textId="1DD6409C" w:rsidR="006F2294" w:rsidRDefault="006F2294" w:rsidP="006F2294">
              <w:r>
                <w:rPr>
                  <w:b/>
                  <w:bCs/>
                  <w:noProof/>
                </w:rPr>
                <w:fldChar w:fldCharType="end"/>
              </w:r>
            </w:p>
          </w:sdtContent>
        </w:sdt>
      </w:sdtContent>
    </w:sdt>
    <w:p w14:paraId="3367659D" w14:textId="77777777" w:rsidR="006F2294" w:rsidRPr="00141E4B" w:rsidRDefault="006F2294">
      <w:pPr>
        <w:rPr>
          <w:sz w:val="24"/>
          <w:szCs w:val="24"/>
        </w:rPr>
      </w:pPr>
    </w:p>
    <w:sectPr w:rsidR="006F2294" w:rsidRPr="00141E4B" w:rsidSect="00A3622D">
      <w:footerReference w:type="default" r:id="rId16"/>
      <w:pgSz w:w="11906" w:h="16838"/>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29876F" w14:textId="77777777" w:rsidR="009A5C6F" w:rsidRDefault="009A5C6F" w:rsidP="0002399C">
      <w:pPr>
        <w:spacing w:after="0" w:line="240" w:lineRule="auto"/>
      </w:pPr>
      <w:r>
        <w:separator/>
      </w:r>
    </w:p>
  </w:endnote>
  <w:endnote w:type="continuationSeparator" w:id="0">
    <w:p w14:paraId="2B2CEDD3" w14:textId="77777777" w:rsidR="009A5C6F" w:rsidRDefault="009A5C6F" w:rsidP="00023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5023789"/>
      <w:docPartObj>
        <w:docPartGallery w:val="Page Numbers (Bottom of Page)"/>
        <w:docPartUnique/>
      </w:docPartObj>
    </w:sdtPr>
    <w:sdtEndPr>
      <w:rPr>
        <w:noProof/>
      </w:rPr>
    </w:sdtEndPr>
    <w:sdtContent>
      <w:p w14:paraId="56F975B4" w14:textId="1A64D0E5" w:rsidR="00307473" w:rsidRDefault="003074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9B569C" w14:textId="77777777" w:rsidR="00A3622D" w:rsidRDefault="00A362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2F355A" w14:textId="77777777" w:rsidR="009A5C6F" w:rsidRDefault="009A5C6F" w:rsidP="0002399C">
      <w:pPr>
        <w:spacing w:after="0" w:line="240" w:lineRule="auto"/>
      </w:pPr>
      <w:r>
        <w:separator/>
      </w:r>
    </w:p>
  </w:footnote>
  <w:footnote w:type="continuationSeparator" w:id="0">
    <w:p w14:paraId="4AB61144" w14:textId="77777777" w:rsidR="009A5C6F" w:rsidRDefault="009A5C6F" w:rsidP="000239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5B6989"/>
    <w:multiLevelType w:val="hybridMultilevel"/>
    <w:tmpl w:val="0234F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126D75"/>
    <w:multiLevelType w:val="hybridMultilevel"/>
    <w:tmpl w:val="DF0099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CAD788D"/>
    <w:multiLevelType w:val="hybridMultilevel"/>
    <w:tmpl w:val="11F2DED8"/>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3" w15:restartNumberingAfterBreak="0">
    <w:nsid w:val="520D070C"/>
    <w:multiLevelType w:val="hybridMultilevel"/>
    <w:tmpl w:val="134839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C363B80"/>
    <w:multiLevelType w:val="hybridMultilevel"/>
    <w:tmpl w:val="A670B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CB5D40"/>
    <w:multiLevelType w:val="hybridMultilevel"/>
    <w:tmpl w:val="579694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33144861">
    <w:abstractNumId w:val="1"/>
  </w:num>
  <w:num w:numId="2" w16cid:durableId="1565682165">
    <w:abstractNumId w:val="0"/>
  </w:num>
  <w:num w:numId="3" w16cid:durableId="145173378">
    <w:abstractNumId w:val="4"/>
  </w:num>
  <w:num w:numId="4" w16cid:durableId="1108617778">
    <w:abstractNumId w:val="5"/>
  </w:num>
  <w:num w:numId="5" w16cid:durableId="1911191088">
    <w:abstractNumId w:val="3"/>
  </w:num>
  <w:num w:numId="6" w16cid:durableId="9425676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E4B"/>
    <w:rsid w:val="00016F20"/>
    <w:rsid w:val="0002399C"/>
    <w:rsid w:val="000B3788"/>
    <w:rsid w:val="0010378C"/>
    <w:rsid w:val="00133567"/>
    <w:rsid w:val="00141E4B"/>
    <w:rsid w:val="001B7D8D"/>
    <w:rsid w:val="001F23BA"/>
    <w:rsid w:val="00203EA3"/>
    <w:rsid w:val="00215927"/>
    <w:rsid w:val="00253FAB"/>
    <w:rsid w:val="00265BD2"/>
    <w:rsid w:val="002901B1"/>
    <w:rsid w:val="00307473"/>
    <w:rsid w:val="00325F69"/>
    <w:rsid w:val="0033651B"/>
    <w:rsid w:val="00393434"/>
    <w:rsid w:val="003E6FEA"/>
    <w:rsid w:val="0041492C"/>
    <w:rsid w:val="00421816"/>
    <w:rsid w:val="00432657"/>
    <w:rsid w:val="00432861"/>
    <w:rsid w:val="004441CB"/>
    <w:rsid w:val="004447F3"/>
    <w:rsid w:val="0049680D"/>
    <w:rsid w:val="0054046D"/>
    <w:rsid w:val="005537E9"/>
    <w:rsid w:val="00554C38"/>
    <w:rsid w:val="00591A46"/>
    <w:rsid w:val="005A1BA4"/>
    <w:rsid w:val="006101E2"/>
    <w:rsid w:val="006619B4"/>
    <w:rsid w:val="006645CF"/>
    <w:rsid w:val="0067164A"/>
    <w:rsid w:val="00677453"/>
    <w:rsid w:val="006F1017"/>
    <w:rsid w:val="006F2294"/>
    <w:rsid w:val="00703537"/>
    <w:rsid w:val="007146EF"/>
    <w:rsid w:val="007A116D"/>
    <w:rsid w:val="007C5A34"/>
    <w:rsid w:val="007E4A36"/>
    <w:rsid w:val="007F3C0E"/>
    <w:rsid w:val="00843D06"/>
    <w:rsid w:val="008E126B"/>
    <w:rsid w:val="008E42FB"/>
    <w:rsid w:val="0090380C"/>
    <w:rsid w:val="009109CD"/>
    <w:rsid w:val="009343D5"/>
    <w:rsid w:val="00957145"/>
    <w:rsid w:val="009A5C6F"/>
    <w:rsid w:val="009C7FDE"/>
    <w:rsid w:val="00A16667"/>
    <w:rsid w:val="00A3622D"/>
    <w:rsid w:val="00A566CB"/>
    <w:rsid w:val="00A84667"/>
    <w:rsid w:val="00AB4EF8"/>
    <w:rsid w:val="00AF3F80"/>
    <w:rsid w:val="00B66CAF"/>
    <w:rsid w:val="00B8747E"/>
    <w:rsid w:val="00B977BF"/>
    <w:rsid w:val="00BB6924"/>
    <w:rsid w:val="00BC05B1"/>
    <w:rsid w:val="00BE6583"/>
    <w:rsid w:val="00CB6179"/>
    <w:rsid w:val="00D27169"/>
    <w:rsid w:val="00D60421"/>
    <w:rsid w:val="00D65139"/>
    <w:rsid w:val="00DC028B"/>
    <w:rsid w:val="00DC51D8"/>
    <w:rsid w:val="00E00490"/>
    <w:rsid w:val="00E10C63"/>
    <w:rsid w:val="00E7143C"/>
    <w:rsid w:val="00E94025"/>
    <w:rsid w:val="00ED6FC4"/>
    <w:rsid w:val="00F71937"/>
    <w:rsid w:val="00F90610"/>
    <w:rsid w:val="00FE7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95416"/>
  <w15:chartTrackingRefBased/>
  <w15:docId w15:val="{BB2AE777-EC35-4C84-80F8-7D8361C4A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E4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41E4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41E4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41E4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41E4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41E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1E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1E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1E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E4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41E4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41E4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41E4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41E4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41E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1E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1E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1E4B"/>
    <w:rPr>
      <w:rFonts w:eastAsiaTheme="majorEastAsia" w:cstheme="majorBidi"/>
      <w:color w:val="272727" w:themeColor="text1" w:themeTint="D8"/>
    </w:rPr>
  </w:style>
  <w:style w:type="paragraph" w:styleId="Title">
    <w:name w:val="Title"/>
    <w:basedOn w:val="Normal"/>
    <w:next w:val="Normal"/>
    <w:link w:val="TitleChar"/>
    <w:uiPriority w:val="10"/>
    <w:qFormat/>
    <w:rsid w:val="00141E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1E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1E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1E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1E4B"/>
    <w:pPr>
      <w:spacing w:before="160"/>
      <w:jc w:val="center"/>
    </w:pPr>
    <w:rPr>
      <w:i/>
      <w:iCs/>
      <w:color w:val="404040" w:themeColor="text1" w:themeTint="BF"/>
    </w:rPr>
  </w:style>
  <w:style w:type="character" w:customStyle="1" w:styleId="QuoteChar">
    <w:name w:val="Quote Char"/>
    <w:basedOn w:val="DefaultParagraphFont"/>
    <w:link w:val="Quote"/>
    <w:uiPriority w:val="29"/>
    <w:rsid w:val="00141E4B"/>
    <w:rPr>
      <w:i/>
      <w:iCs/>
      <w:color w:val="404040" w:themeColor="text1" w:themeTint="BF"/>
    </w:rPr>
  </w:style>
  <w:style w:type="paragraph" w:styleId="ListParagraph">
    <w:name w:val="List Paragraph"/>
    <w:basedOn w:val="Normal"/>
    <w:uiPriority w:val="34"/>
    <w:qFormat/>
    <w:rsid w:val="00141E4B"/>
    <w:pPr>
      <w:ind w:left="720"/>
      <w:contextualSpacing/>
    </w:pPr>
  </w:style>
  <w:style w:type="character" w:styleId="IntenseEmphasis">
    <w:name w:val="Intense Emphasis"/>
    <w:basedOn w:val="DefaultParagraphFont"/>
    <w:uiPriority w:val="21"/>
    <w:qFormat/>
    <w:rsid w:val="00141E4B"/>
    <w:rPr>
      <w:i/>
      <w:iCs/>
      <w:color w:val="2F5496" w:themeColor="accent1" w:themeShade="BF"/>
    </w:rPr>
  </w:style>
  <w:style w:type="paragraph" w:styleId="IntenseQuote">
    <w:name w:val="Intense Quote"/>
    <w:basedOn w:val="Normal"/>
    <w:next w:val="Normal"/>
    <w:link w:val="IntenseQuoteChar"/>
    <w:uiPriority w:val="30"/>
    <w:qFormat/>
    <w:rsid w:val="00141E4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41E4B"/>
    <w:rPr>
      <w:i/>
      <w:iCs/>
      <w:color w:val="2F5496" w:themeColor="accent1" w:themeShade="BF"/>
    </w:rPr>
  </w:style>
  <w:style w:type="character" w:styleId="IntenseReference">
    <w:name w:val="Intense Reference"/>
    <w:basedOn w:val="DefaultParagraphFont"/>
    <w:uiPriority w:val="32"/>
    <w:qFormat/>
    <w:rsid w:val="00141E4B"/>
    <w:rPr>
      <w:b/>
      <w:bCs/>
      <w:smallCaps/>
      <w:color w:val="2F5496" w:themeColor="accent1" w:themeShade="BF"/>
      <w:spacing w:val="5"/>
    </w:rPr>
  </w:style>
  <w:style w:type="paragraph" w:styleId="Header">
    <w:name w:val="header"/>
    <w:basedOn w:val="Normal"/>
    <w:link w:val="HeaderChar"/>
    <w:uiPriority w:val="99"/>
    <w:unhideWhenUsed/>
    <w:rsid w:val="000239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99C"/>
  </w:style>
  <w:style w:type="paragraph" w:styleId="Footer">
    <w:name w:val="footer"/>
    <w:basedOn w:val="Normal"/>
    <w:link w:val="FooterChar"/>
    <w:uiPriority w:val="99"/>
    <w:unhideWhenUsed/>
    <w:rsid w:val="000239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99C"/>
  </w:style>
  <w:style w:type="paragraph" w:styleId="NoSpacing">
    <w:name w:val="No Spacing"/>
    <w:link w:val="NoSpacingChar"/>
    <w:uiPriority w:val="1"/>
    <w:qFormat/>
    <w:rsid w:val="00A3622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3622D"/>
    <w:rPr>
      <w:rFonts w:eastAsiaTheme="minorEastAsia"/>
      <w:kern w:val="0"/>
      <w:lang w:val="en-US"/>
      <w14:ligatures w14:val="none"/>
    </w:rPr>
  </w:style>
  <w:style w:type="character" w:styleId="Hyperlink">
    <w:name w:val="Hyperlink"/>
    <w:basedOn w:val="DefaultParagraphFont"/>
    <w:uiPriority w:val="99"/>
    <w:unhideWhenUsed/>
    <w:rsid w:val="00133567"/>
    <w:rPr>
      <w:color w:val="0563C1" w:themeColor="hyperlink"/>
      <w:u w:val="single"/>
    </w:rPr>
  </w:style>
  <w:style w:type="character" w:styleId="UnresolvedMention">
    <w:name w:val="Unresolved Mention"/>
    <w:basedOn w:val="DefaultParagraphFont"/>
    <w:uiPriority w:val="99"/>
    <w:semiHidden/>
    <w:unhideWhenUsed/>
    <w:rsid w:val="00133567"/>
    <w:rPr>
      <w:color w:val="605E5C"/>
      <w:shd w:val="clear" w:color="auto" w:fill="E1DFDD"/>
    </w:rPr>
  </w:style>
  <w:style w:type="paragraph" w:styleId="Bibliography">
    <w:name w:val="Bibliography"/>
    <w:basedOn w:val="Normal"/>
    <w:next w:val="Normal"/>
    <w:uiPriority w:val="37"/>
    <w:unhideWhenUsed/>
    <w:rsid w:val="006F22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306408">
      <w:bodyDiv w:val="1"/>
      <w:marLeft w:val="0"/>
      <w:marRight w:val="0"/>
      <w:marTop w:val="0"/>
      <w:marBottom w:val="0"/>
      <w:divBdr>
        <w:top w:val="none" w:sz="0" w:space="0" w:color="auto"/>
        <w:left w:val="none" w:sz="0" w:space="0" w:color="auto"/>
        <w:bottom w:val="none" w:sz="0" w:space="0" w:color="auto"/>
        <w:right w:val="none" w:sz="0" w:space="0" w:color="auto"/>
      </w:divBdr>
    </w:div>
    <w:div w:id="987783823">
      <w:bodyDiv w:val="1"/>
      <w:marLeft w:val="0"/>
      <w:marRight w:val="0"/>
      <w:marTop w:val="0"/>
      <w:marBottom w:val="0"/>
      <w:divBdr>
        <w:top w:val="none" w:sz="0" w:space="0" w:color="auto"/>
        <w:left w:val="none" w:sz="0" w:space="0" w:color="auto"/>
        <w:bottom w:val="none" w:sz="0" w:space="0" w:color="auto"/>
        <w:right w:val="none" w:sz="0" w:space="0" w:color="auto"/>
      </w:divBdr>
    </w:div>
    <w:div w:id="989679237">
      <w:bodyDiv w:val="1"/>
      <w:marLeft w:val="0"/>
      <w:marRight w:val="0"/>
      <w:marTop w:val="0"/>
      <w:marBottom w:val="0"/>
      <w:divBdr>
        <w:top w:val="none" w:sz="0" w:space="0" w:color="auto"/>
        <w:left w:val="none" w:sz="0" w:space="0" w:color="auto"/>
        <w:bottom w:val="none" w:sz="0" w:space="0" w:color="auto"/>
        <w:right w:val="none" w:sz="0" w:space="0" w:color="auto"/>
      </w:divBdr>
    </w:div>
    <w:div w:id="1158769432">
      <w:bodyDiv w:val="1"/>
      <w:marLeft w:val="0"/>
      <w:marRight w:val="0"/>
      <w:marTop w:val="0"/>
      <w:marBottom w:val="0"/>
      <w:divBdr>
        <w:top w:val="none" w:sz="0" w:space="0" w:color="auto"/>
        <w:left w:val="none" w:sz="0" w:space="0" w:color="auto"/>
        <w:bottom w:val="none" w:sz="0" w:space="0" w:color="auto"/>
        <w:right w:val="none" w:sz="0" w:space="0" w:color="auto"/>
      </w:divBdr>
    </w:div>
    <w:div w:id="1311056265">
      <w:bodyDiv w:val="1"/>
      <w:marLeft w:val="0"/>
      <w:marRight w:val="0"/>
      <w:marTop w:val="0"/>
      <w:marBottom w:val="0"/>
      <w:divBdr>
        <w:top w:val="none" w:sz="0" w:space="0" w:color="auto"/>
        <w:left w:val="none" w:sz="0" w:space="0" w:color="auto"/>
        <w:bottom w:val="none" w:sz="0" w:space="0" w:color="auto"/>
        <w:right w:val="none" w:sz="0" w:space="0" w:color="auto"/>
      </w:divBdr>
    </w:div>
    <w:div w:id="1607688760">
      <w:bodyDiv w:val="1"/>
      <w:marLeft w:val="0"/>
      <w:marRight w:val="0"/>
      <w:marTop w:val="0"/>
      <w:marBottom w:val="0"/>
      <w:divBdr>
        <w:top w:val="none" w:sz="0" w:space="0" w:color="auto"/>
        <w:left w:val="none" w:sz="0" w:space="0" w:color="auto"/>
        <w:bottom w:val="none" w:sz="0" w:space="0" w:color="auto"/>
        <w:right w:val="none" w:sz="0" w:space="0" w:color="auto"/>
      </w:divBdr>
    </w:div>
    <w:div w:id="1802461266">
      <w:bodyDiv w:val="1"/>
      <w:marLeft w:val="0"/>
      <w:marRight w:val="0"/>
      <w:marTop w:val="0"/>
      <w:marBottom w:val="0"/>
      <w:divBdr>
        <w:top w:val="none" w:sz="0" w:space="0" w:color="auto"/>
        <w:left w:val="none" w:sz="0" w:space="0" w:color="auto"/>
        <w:bottom w:val="none" w:sz="0" w:space="0" w:color="auto"/>
        <w:right w:val="none" w:sz="0" w:space="0" w:color="auto"/>
      </w:divBdr>
    </w:div>
    <w:div w:id="1812553584">
      <w:bodyDiv w:val="1"/>
      <w:marLeft w:val="0"/>
      <w:marRight w:val="0"/>
      <w:marTop w:val="0"/>
      <w:marBottom w:val="0"/>
      <w:divBdr>
        <w:top w:val="none" w:sz="0" w:space="0" w:color="auto"/>
        <w:left w:val="none" w:sz="0" w:space="0" w:color="auto"/>
        <w:bottom w:val="none" w:sz="0" w:space="0" w:color="auto"/>
        <w:right w:val="none" w:sz="0" w:space="0" w:color="auto"/>
      </w:divBdr>
    </w:div>
    <w:div w:id="1958025567">
      <w:bodyDiv w:val="1"/>
      <w:marLeft w:val="0"/>
      <w:marRight w:val="0"/>
      <w:marTop w:val="0"/>
      <w:marBottom w:val="0"/>
      <w:divBdr>
        <w:top w:val="none" w:sz="0" w:space="0" w:color="auto"/>
        <w:left w:val="none" w:sz="0" w:space="0" w:color="auto"/>
        <w:bottom w:val="none" w:sz="0" w:space="0" w:color="auto"/>
        <w:right w:val="none" w:sz="0" w:space="0" w:color="auto"/>
      </w:divBdr>
    </w:div>
    <w:div w:id="2120709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routeco.com/en-gb/shop/programmable-controllers/compactlogix/5069-l310ers2"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Upgrade the panel components and create a new PLC program and HMI in TIA portal while reducing the cycle time of the machine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Sup23</b:Tag>
    <b:SourceType>InternetSite</b:SourceType>
    <b:Guid>{F229716C-A375-4C04-808A-3627BECDAD34}</b:Guid>
    <b:Author>
      <b:Author>
        <b:NameList>
          <b:Person>
            <b:Last>Supply</b:Last>
            <b:First>D.O</b:First>
          </b:Person>
        </b:NameList>
      </b:Author>
    </b:Author>
    <b:Title>Pros of upgrading a plc system</b:Title>
    <b:Year>2023</b:Year>
    <b:Month>07</b:Month>
    <b:URL>https://www.dosupply.com/tech/2023/07/10/the-pros-and-cons-of-upgrading-a-legacy-plc-system/</b:URL>
    <b:RefOrder>2</b:RefOrder>
  </b:Source>
  <b:Source>
    <b:Tag>Jam22</b:Tag>
    <b:SourceType>InternetSite</b:SourceType>
    <b:Guid>{144BCF45-532D-4A92-957F-A7C75FE608FF}</b:Guid>
    <b:Author>
      <b:Author>
        <b:NameList>
          <b:Person>
            <b:Last>Smith</b:Last>
            <b:First>James</b:First>
          </b:Person>
        </b:NameList>
      </b:Author>
    </b:Author>
    <b:Title>Upgrading mechanical and electrical systems</b:Title>
    <b:InternetSiteTitle>science direct</b:InternetSiteTitle>
    <b:Year>2022</b:Year>
    <b:Month>07</b:Month>
    <b:Day>8</b:Day>
    <b:URL>www.sciencedirect.com/org/science/article/abs/pii/s1368149422000245</b:URL>
    <b:RefOrder>3</b:RefOrder>
  </b:Source>
  <b:Source>
    <b:Tag>Ala23</b:Tag>
    <b:SourceType>InternetSite</b:SourceType>
    <b:Guid>{86BBB29E-3C73-4E4E-A19A-562A82F4FDC2}</b:Guid>
    <b:Author>
      <b:Author>
        <b:NameList>
          <b:Person>
            <b:Last>AlQeisy</b:Last>
            <b:First>Alaa</b:First>
          </b:Person>
        </b:NameList>
      </b:Author>
    </b:Author>
    <b:Title>Selv Systems</b:Title>
    <b:InternetSiteTitle>Linkedin</b:InternetSiteTitle>
    <b:Year>2023</b:Year>
    <b:Month>10</b:Month>
    <b:Day>12</b:Day>
    <b:URL>https://www.linkedin.com/pulse/separated-extra-low-voltage-selv-systems-alaa-alqeisy-o1pbf/</b:URL>
    <b:RefOrder>4</b:RefOrder>
  </b:Source>
  <b:Source>
    <b:Tag>Mad24</b:Tag>
    <b:SourceType>InternetSite</b:SourceType>
    <b:Guid>{5BF50F50-15E4-4AFA-B126-C2FBFC417295}</b:Guid>
    <b:Author>
      <b:Author>
        <b:NameList>
          <b:Person>
            <b:Last>Rango</b:Last>
            <b:First>Maddie</b:First>
          </b:Person>
        </b:NameList>
      </b:Author>
    </b:Author>
    <b:Title>Advantages of HMIs in industrial automation</b:Title>
    <b:InternetSiteTitle>RTENG</b:InternetSiteTitle>
    <b:Year>2024</b:Year>
    <b:Month>02</b:Month>
    <b:Day>14</b:Day>
    <b:URL>https://www.rteng.com/blog/advantages-of-hmis#:~:text=HMIs%20serve%20as%20the%20nerve,systems%20with%20precision%20and%20confidence.</b:URL>
    <b:RefOrder>5</b:RefOrder>
  </b:Source>
  <b:Source>
    <b:Tag>Nic18</b:Tag>
    <b:SourceType>InternetSite</b:SourceType>
    <b:Guid>{BF2D3629-77CD-46D7-B399-9926C5A35FE2}</b:Guid>
    <b:Title>Special installations and locations</b:Title>
    <b:Year>2018</b:Year>
    <b:Author>
      <b:Author>
        <b:NameList>
          <b:Person>
            <b:Last>Niceic</b:Last>
          </b:Person>
        </b:NameList>
      </b:Author>
    </b:Author>
    <b:InternetSiteTitle>BS7671</b:InternetSiteTitle>
    <b:URL>https://www.shop.niceic.com/pdf/a/700/AMD%201%202020%20SG%20C11%20Special%20Installations%20%26%20Locations.pdf</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53C2BC-DDE7-4F49-BD27-31B429BB24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3995</TotalTime>
  <Pages>11</Pages>
  <Words>1792</Words>
  <Characters>10221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Project proposal</vt:lpstr>
    </vt:vector>
  </TitlesOfParts>
  <Company/>
  <LinksUpToDate>false</LinksUpToDate>
  <CharactersWithSpaces>11990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PLC and panel upgrade from Mitsubishi to Siemens S1200 on the Leak tester line 2</dc:subject>
  <dc:creator>Presented by:   Christopher James</dc:creator>
  <cp:keywords/>
  <dc:description/>
  <cp:lastModifiedBy>James, Chris</cp:lastModifiedBy>
  <cp:revision>23</cp:revision>
  <dcterms:created xsi:type="dcterms:W3CDTF">2024-10-17T09:03:00Z</dcterms:created>
  <dcterms:modified xsi:type="dcterms:W3CDTF">2024-10-28T08:23:00Z</dcterms:modified>
</cp:coreProperties>
</file>