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45FA880" w:rsidP="4EB19F09" w:rsidRDefault="645FA880" w14:paraId="5D6963F7" w14:textId="18159A14">
      <w:pPr>
        <w:pStyle w:val="Title"/>
        <w:jc w:val="center"/>
        <w:rPr>
          <w:u w:val="single"/>
        </w:rPr>
      </w:pPr>
      <w:r w:rsidRPr="4EB19F09" w:rsidR="645FA880">
        <w:rPr>
          <w:u w:val="single"/>
        </w:rPr>
        <w:t>BMSK5008</w:t>
      </w:r>
    </w:p>
    <w:p w:rsidR="4EB19F09" w:rsidP="4EB19F09" w:rsidRDefault="4EB19F09" w14:paraId="3C55C538" w14:textId="4C14971C">
      <w:pPr>
        <w:pStyle w:val="Normal"/>
      </w:pPr>
    </w:p>
    <w:p w:rsidR="26A78296" w:rsidP="26A78296" w:rsidRDefault="26A78296" w14:paraId="2FCC3D11" w14:textId="682ACC8E">
      <w:pPr>
        <w:pStyle w:val="Normal"/>
      </w:pPr>
    </w:p>
    <w:sdt>
      <w:sdtPr>
        <w:id w:val="2119907464"/>
        <w:docPartObj>
          <w:docPartGallery w:val="Table of Contents"/>
          <w:docPartUnique/>
        </w:docPartObj>
      </w:sdtPr>
      <w:sdtContent>
        <w:p w:rsidR="26A78296" w:rsidP="26A78296" w:rsidRDefault="26A78296" w14:paraId="3061B8CB" w14:textId="44CE304F">
          <w:pPr>
            <w:pStyle w:val="TOC2"/>
            <w:tabs>
              <w:tab w:val="right" w:leader="dot" w:pos="9015"/>
            </w:tabs>
            <w:bidi w:val="0"/>
            <w:rPr>
              <w:rStyle w:val="Hyperlink"/>
            </w:rPr>
          </w:pPr>
          <w:r>
            <w:fldChar w:fldCharType="begin"/>
          </w:r>
          <w:r>
            <w:instrText xml:space="preserve">TOC \o \z \u \h</w:instrText>
          </w:r>
          <w:r>
            <w:fldChar w:fldCharType="separate"/>
          </w:r>
          <w:hyperlink w:anchor="_Toc1785111128">
            <w:r w:rsidRPr="26A78296" w:rsidR="26A78296">
              <w:rPr>
                <w:rStyle w:val="Hyperlink"/>
              </w:rPr>
              <w:t>My Zander Letter</w:t>
            </w:r>
            <w:r>
              <w:tab/>
            </w:r>
            <w:r>
              <w:fldChar w:fldCharType="begin"/>
            </w:r>
            <w:r>
              <w:instrText xml:space="preserve">PAGEREF _Toc1785111128 \h</w:instrText>
            </w:r>
            <w:r>
              <w:fldChar w:fldCharType="separate"/>
            </w:r>
            <w:r w:rsidRPr="26A78296" w:rsidR="26A78296">
              <w:rPr>
                <w:rStyle w:val="Hyperlink"/>
              </w:rPr>
              <w:t>2</w:t>
            </w:r>
            <w:r>
              <w:fldChar w:fldCharType="end"/>
            </w:r>
          </w:hyperlink>
        </w:p>
        <w:p w:rsidR="26A78296" w:rsidP="26A78296" w:rsidRDefault="26A78296" w14:paraId="23CEA2A7" w14:textId="4B40621B">
          <w:pPr>
            <w:pStyle w:val="TOC2"/>
            <w:tabs>
              <w:tab w:val="right" w:leader="dot" w:pos="9015"/>
            </w:tabs>
            <w:bidi w:val="0"/>
            <w:rPr>
              <w:rStyle w:val="Hyperlink"/>
            </w:rPr>
          </w:pPr>
          <w:hyperlink w:anchor="_Toc1066175155">
            <w:r w:rsidRPr="26A78296" w:rsidR="26A78296">
              <w:rPr>
                <w:rStyle w:val="Hyperlink"/>
              </w:rPr>
              <w:t>CV</w:t>
            </w:r>
            <w:r>
              <w:tab/>
            </w:r>
            <w:r>
              <w:fldChar w:fldCharType="begin"/>
            </w:r>
            <w:r>
              <w:instrText xml:space="preserve">PAGEREF _Toc1066175155 \h</w:instrText>
            </w:r>
            <w:r>
              <w:fldChar w:fldCharType="separate"/>
            </w:r>
            <w:r w:rsidRPr="26A78296" w:rsidR="26A78296">
              <w:rPr>
                <w:rStyle w:val="Hyperlink"/>
              </w:rPr>
              <w:t>3</w:t>
            </w:r>
            <w:r>
              <w:fldChar w:fldCharType="end"/>
            </w:r>
          </w:hyperlink>
        </w:p>
        <w:p w:rsidR="26A78296" w:rsidP="26A78296" w:rsidRDefault="26A78296" w14:paraId="58786E99" w14:textId="0A678401">
          <w:pPr>
            <w:pStyle w:val="TOC2"/>
            <w:tabs>
              <w:tab w:val="right" w:leader="dot" w:pos="9015"/>
            </w:tabs>
            <w:bidi w:val="0"/>
            <w:rPr>
              <w:rStyle w:val="Hyperlink"/>
            </w:rPr>
          </w:pPr>
          <w:hyperlink w:anchor="_Toc1179557571">
            <w:r w:rsidRPr="26A78296" w:rsidR="26A78296">
              <w:rPr>
                <w:rStyle w:val="Hyperlink"/>
              </w:rPr>
              <w:t>References</w:t>
            </w:r>
            <w:r>
              <w:tab/>
            </w:r>
            <w:r>
              <w:fldChar w:fldCharType="begin"/>
            </w:r>
            <w:r>
              <w:instrText xml:space="preserve">PAGEREF _Toc1179557571 \h</w:instrText>
            </w:r>
            <w:r>
              <w:fldChar w:fldCharType="separate"/>
            </w:r>
            <w:r w:rsidRPr="26A78296" w:rsidR="26A78296">
              <w:rPr>
                <w:rStyle w:val="Hyperlink"/>
              </w:rPr>
              <w:t>4</w:t>
            </w:r>
            <w:r>
              <w:fldChar w:fldCharType="end"/>
            </w:r>
          </w:hyperlink>
          <w:r>
            <w:fldChar w:fldCharType="end"/>
          </w:r>
        </w:p>
      </w:sdtContent>
    </w:sdt>
    <w:p w:rsidR="26A78296" w:rsidP="26A78296" w:rsidRDefault="26A78296" w14:paraId="6BAE282F" w14:textId="656F34B5">
      <w:pPr>
        <w:pStyle w:val="Normal"/>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3240"/>
        <w:gridCol w:w="5745"/>
      </w:tblGrid>
      <w:tr w:rsidR="26A78296" w:rsidTr="26A78296" w14:paraId="458402CF">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26A78296" w:rsidP="26A78296" w:rsidRDefault="26A78296" w14:paraId="19213839" w14:textId="2BEFF0D4">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6A78296" w:rsidR="26A78296">
              <w:rPr>
                <w:rFonts w:ascii="Tahoma" w:hAnsi="Tahoma" w:eastAsia="Tahoma" w:cs="Tahoma"/>
                <w:b w:val="1"/>
                <w:bCs w:val="1"/>
                <w:i w:val="0"/>
                <w:iCs w:val="0"/>
                <w:caps w:val="0"/>
                <w:smallCaps w:val="0"/>
                <w:color w:val="000000" w:themeColor="text1" w:themeTint="FF" w:themeShade="FF"/>
                <w:sz w:val="28"/>
                <w:szCs w:val="28"/>
                <w:lang w:val="en-GB"/>
              </w:rPr>
              <w:t>Student Name:</w:t>
            </w:r>
          </w:p>
        </w:tc>
        <w:tc>
          <w:tcPr>
            <w:tcW w:w="5745" w:type="dxa"/>
            <w:tcBorders>
              <w:top w:val="single" w:sz="6"/>
              <w:left w:val="single" w:sz="6"/>
              <w:bottom w:val="single" w:sz="6"/>
              <w:right w:val="single" w:sz="6"/>
            </w:tcBorders>
            <w:tcMar>
              <w:left w:w="90" w:type="dxa"/>
              <w:right w:w="90" w:type="dxa"/>
            </w:tcMar>
            <w:vAlign w:val="top"/>
          </w:tcPr>
          <w:p w:rsidR="26A78296" w:rsidP="26A78296" w:rsidRDefault="26A78296" w14:paraId="758EF21C" w14:textId="5A9B1DF2">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6A78296" w:rsidR="26A78296">
              <w:rPr>
                <w:rFonts w:ascii="Tahoma" w:hAnsi="Tahoma" w:eastAsia="Tahoma" w:cs="Tahoma"/>
                <w:b w:val="0"/>
                <w:bCs w:val="0"/>
                <w:i w:val="0"/>
                <w:iCs w:val="0"/>
                <w:caps w:val="0"/>
                <w:smallCaps w:val="0"/>
                <w:color w:val="000000" w:themeColor="text1" w:themeTint="FF" w:themeShade="FF"/>
                <w:sz w:val="28"/>
                <w:szCs w:val="28"/>
                <w:lang w:val="en-GB"/>
              </w:rPr>
              <w:t xml:space="preserve">Muhsina Khanom </w:t>
            </w:r>
            <w:r w:rsidRPr="26A78296" w:rsidR="26A78296">
              <w:rPr>
                <w:rFonts w:ascii="Tahoma" w:hAnsi="Tahoma" w:eastAsia="Tahoma" w:cs="Tahoma"/>
                <w:b w:val="0"/>
                <w:bCs w:val="0"/>
                <w:i w:val="0"/>
                <w:iCs w:val="0"/>
                <w:caps w:val="0"/>
                <w:smallCaps w:val="0"/>
                <w:color w:val="000000" w:themeColor="text1" w:themeTint="FF" w:themeShade="FF"/>
                <w:sz w:val="28"/>
                <w:szCs w:val="28"/>
                <w:lang w:val="en-GB"/>
              </w:rPr>
              <w:t>Siraji</w:t>
            </w:r>
          </w:p>
        </w:tc>
      </w:tr>
      <w:tr w:rsidR="26A78296" w:rsidTr="26A78296" w14:paraId="7428FEF2">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26A78296" w:rsidP="26A78296" w:rsidRDefault="26A78296" w14:paraId="6ABF1C44" w14:textId="3608D751">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6A78296" w:rsidR="26A78296">
              <w:rPr>
                <w:rFonts w:ascii="Tahoma" w:hAnsi="Tahoma" w:eastAsia="Tahoma" w:cs="Tahoma"/>
                <w:b w:val="1"/>
                <w:bCs w:val="1"/>
                <w:i w:val="0"/>
                <w:iCs w:val="0"/>
                <w:caps w:val="0"/>
                <w:smallCaps w:val="0"/>
                <w:color w:val="000000" w:themeColor="text1" w:themeTint="FF" w:themeShade="FF"/>
                <w:sz w:val="28"/>
                <w:szCs w:val="28"/>
                <w:lang w:val="en-GB"/>
              </w:rPr>
              <w:t>Student Number:</w:t>
            </w:r>
          </w:p>
        </w:tc>
        <w:tc>
          <w:tcPr>
            <w:tcW w:w="5745" w:type="dxa"/>
            <w:tcBorders>
              <w:top w:val="single" w:sz="6"/>
              <w:left w:val="single" w:sz="6"/>
              <w:bottom w:val="single" w:sz="6"/>
              <w:right w:val="single" w:sz="6"/>
            </w:tcBorders>
            <w:tcMar>
              <w:left w:w="90" w:type="dxa"/>
              <w:right w:w="90" w:type="dxa"/>
            </w:tcMar>
            <w:vAlign w:val="top"/>
          </w:tcPr>
          <w:p w:rsidR="26A78296" w:rsidP="26A78296" w:rsidRDefault="26A78296" w14:paraId="21EC85F9" w14:textId="756A0DC4">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6A78296" w:rsidR="26A78296">
              <w:rPr>
                <w:rFonts w:ascii="Tahoma" w:hAnsi="Tahoma" w:eastAsia="Tahoma" w:cs="Tahoma"/>
                <w:b w:val="0"/>
                <w:bCs w:val="0"/>
                <w:i w:val="0"/>
                <w:iCs w:val="0"/>
                <w:caps w:val="0"/>
                <w:smallCaps w:val="0"/>
                <w:color w:val="000000" w:themeColor="text1" w:themeTint="FF" w:themeShade="FF"/>
                <w:sz w:val="28"/>
                <w:szCs w:val="28"/>
                <w:lang w:val="en-GB"/>
              </w:rPr>
              <w:t>2024933</w:t>
            </w:r>
          </w:p>
        </w:tc>
      </w:tr>
      <w:tr w:rsidR="26A78296" w:rsidTr="26A78296" w14:paraId="6A6802A6">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26A78296" w:rsidP="26A78296" w:rsidRDefault="26A78296" w14:paraId="5F0494F4" w14:textId="1464006D">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6A78296" w:rsidR="26A78296">
              <w:rPr>
                <w:rFonts w:ascii="Tahoma" w:hAnsi="Tahoma" w:eastAsia="Tahoma" w:cs="Tahoma"/>
                <w:b w:val="1"/>
                <w:bCs w:val="1"/>
                <w:i w:val="0"/>
                <w:iCs w:val="0"/>
                <w:caps w:val="0"/>
                <w:smallCaps w:val="0"/>
                <w:color w:val="000000" w:themeColor="text1" w:themeTint="FF" w:themeShade="FF"/>
                <w:sz w:val="28"/>
                <w:szCs w:val="28"/>
                <w:lang w:val="en-GB"/>
              </w:rPr>
              <w:t>Module Code:</w:t>
            </w:r>
          </w:p>
        </w:tc>
        <w:tc>
          <w:tcPr>
            <w:tcW w:w="5745" w:type="dxa"/>
            <w:tcBorders>
              <w:top w:val="single" w:sz="6"/>
              <w:left w:val="single" w:sz="6"/>
              <w:bottom w:val="single" w:sz="6"/>
              <w:right w:val="single" w:sz="6"/>
            </w:tcBorders>
            <w:tcMar>
              <w:left w:w="90" w:type="dxa"/>
              <w:right w:w="90" w:type="dxa"/>
            </w:tcMar>
            <w:vAlign w:val="top"/>
          </w:tcPr>
          <w:p w:rsidR="26A78296" w:rsidP="26A78296" w:rsidRDefault="26A78296" w14:paraId="1F14A3AB" w14:textId="2099D581">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26A78296" w:rsidR="26A78296">
              <w:rPr>
                <w:rFonts w:ascii="Tahoma" w:hAnsi="Tahoma" w:eastAsia="Tahoma" w:cs="Tahoma"/>
                <w:b w:val="0"/>
                <w:bCs w:val="0"/>
                <w:i w:val="0"/>
                <w:iCs w:val="0"/>
                <w:caps w:val="0"/>
                <w:smallCaps w:val="0"/>
                <w:color w:val="000000" w:themeColor="text1" w:themeTint="FF" w:themeShade="FF"/>
                <w:sz w:val="28"/>
                <w:szCs w:val="28"/>
                <w:lang w:val="en-GB"/>
              </w:rPr>
              <w:t>BMSK50</w:t>
            </w:r>
            <w:r w:rsidRPr="26A78296" w:rsidR="09175316">
              <w:rPr>
                <w:rFonts w:ascii="Tahoma" w:hAnsi="Tahoma" w:eastAsia="Tahoma" w:cs="Tahoma"/>
                <w:b w:val="0"/>
                <w:bCs w:val="0"/>
                <w:i w:val="0"/>
                <w:iCs w:val="0"/>
                <w:caps w:val="0"/>
                <w:smallCaps w:val="0"/>
                <w:color w:val="000000" w:themeColor="text1" w:themeTint="FF" w:themeShade="FF"/>
                <w:sz w:val="28"/>
                <w:szCs w:val="28"/>
                <w:lang w:val="en-GB"/>
              </w:rPr>
              <w:t>07</w:t>
            </w:r>
          </w:p>
        </w:tc>
      </w:tr>
      <w:tr w:rsidR="26A78296" w:rsidTr="26A78296" w14:paraId="31840260">
        <w:trPr>
          <w:trHeight w:val="1665"/>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26A78296" w:rsidP="26A78296" w:rsidRDefault="26A78296" w14:paraId="660E76A7" w14:textId="17FA11D6">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6A78296" w:rsidR="26A78296">
              <w:rPr>
                <w:rFonts w:ascii="Tahoma" w:hAnsi="Tahoma" w:eastAsia="Tahoma" w:cs="Tahoma"/>
                <w:b w:val="1"/>
                <w:bCs w:val="1"/>
                <w:i w:val="0"/>
                <w:iCs w:val="0"/>
                <w:caps w:val="0"/>
                <w:smallCaps w:val="0"/>
                <w:color w:val="000000" w:themeColor="text1" w:themeTint="FF" w:themeShade="FF"/>
                <w:sz w:val="28"/>
                <w:szCs w:val="28"/>
                <w:lang w:val="en-GB"/>
              </w:rPr>
              <w:t>Module Title:</w:t>
            </w:r>
          </w:p>
        </w:tc>
        <w:tc>
          <w:tcPr>
            <w:tcW w:w="5745" w:type="dxa"/>
            <w:tcBorders>
              <w:top w:val="single" w:sz="6"/>
              <w:left w:val="single" w:sz="6"/>
              <w:bottom w:val="single" w:sz="6"/>
              <w:right w:val="single" w:sz="6"/>
            </w:tcBorders>
            <w:tcMar>
              <w:left w:w="90" w:type="dxa"/>
              <w:right w:w="90" w:type="dxa"/>
            </w:tcMar>
            <w:vAlign w:val="top"/>
          </w:tcPr>
          <w:p w:rsidR="05CAFF36" w:rsidP="26A78296" w:rsidRDefault="05CAFF36" w14:paraId="334128D5" w14:textId="0319DC36">
            <w:pPr>
              <w:spacing w:before="120" w:beforeAutospacing="off" w:after="120" w:afterAutospacing="off" w:line="360" w:lineRule="auto"/>
              <w:ind w:left="0" w:right="0"/>
              <w:jc w:val="left"/>
              <w:rPr>
                <w:rFonts w:ascii="Tahoma" w:hAnsi="Tahoma" w:eastAsia="Tahoma" w:cs="Tahoma"/>
                <w:b w:val="0"/>
                <w:bCs w:val="0"/>
                <w:i w:val="0"/>
                <w:iCs w:val="0"/>
                <w:caps w:val="0"/>
                <w:smallCaps w:val="0"/>
                <w:color w:val="000000" w:themeColor="text1" w:themeTint="FF" w:themeShade="FF"/>
                <w:sz w:val="28"/>
                <w:szCs w:val="28"/>
                <w:lang w:val="en-GB"/>
              </w:rPr>
            </w:pPr>
            <w:r w:rsidRPr="26A78296" w:rsidR="05CAFF36">
              <w:rPr>
                <w:rFonts w:ascii="Tahoma" w:hAnsi="Tahoma" w:eastAsia="Tahoma" w:cs="Tahoma"/>
                <w:b w:val="0"/>
                <w:bCs w:val="0"/>
                <w:i w:val="0"/>
                <w:iCs w:val="0"/>
                <w:caps w:val="0"/>
                <w:smallCaps w:val="0"/>
                <w:color w:val="000000" w:themeColor="text1" w:themeTint="FF" w:themeShade="FF"/>
                <w:sz w:val="28"/>
                <w:szCs w:val="28"/>
                <w:lang w:val="en-GB"/>
              </w:rPr>
              <w:t>Changemakers: Building your Personal Brand for Sustainable Employment</w:t>
            </w:r>
          </w:p>
        </w:tc>
      </w:tr>
    </w:tbl>
    <w:p w:rsidR="26A78296" w:rsidP="26A78296" w:rsidRDefault="26A78296" w14:paraId="4D8907AC" w14:textId="23204229">
      <w:pPr>
        <w:pStyle w:val="Normal"/>
      </w:pPr>
    </w:p>
    <w:p w:rsidR="05CAFF36" w:rsidP="26A78296" w:rsidRDefault="05CAFF36" w14:paraId="38BEC862" w14:textId="0AC16722">
      <w:pPr>
        <w:spacing w:after="160" w:line="259"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26A78296" w:rsidR="05CAFF36">
        <w:rPr>
          <w:rFonts w:ascii="Tahoma" w:hAnsi="Tahoma" w:eastAsia="Tahoma" w:cs="Tahoma"/>
          <w:b w:val="1"/>
          <w:bCs w:val="1"/>
          <w:i w:val="0"/>
          <w:iCs w:val="0"/>
          <w:caps w:val="0"/>
          <w:smallCaps w:val="0"/>
          <w:noProof w:val="0"/>
          <w:color w:val="000000" w:themeColor="text1" w:themeTint="FF" w:themeShade="FF"/>
          <w:sz w:val="16"/>
          <w:szCs w:val="16"/>
          <w:lang w:val="en-GB"/>
        </w:rPr>
        <w:t>Statement of Confirmation of Authenticity</w:t>
      </w:r>
    </w:p>
    <w:p w:rsidR="05CAFF36" w:rsidP="26A78296" w:rsidRDefault="05CAFF36" w14:paraId="75E6D76B" w14:textId="14AD6C37">
      <w:pPr>
        <w:pStyle w:val="Normal"/>
      </w:pP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a previous</w:t>
      </w: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 xml:space="preserve"> assessment, this has been </w:t>
      </w: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identified</w:t>
      </w: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 Where materials have been used from other sources it has been properly acknowledged. If this statement is untrue, the student acknowledges that an assessment offence has been committed.</w:t>
      </w: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 xml:space="preserve"> </w:t>
      </w:r>
      <w:r w:rsidRPr="26A78296" w:rsidR="05CAFF36">
        <w:rPr>
          <w:rFonts w:ascii="Tahoma" w:hAnsi="Tahoma" w:eastAsia="Tahoma" w:cs="Tahoma"/>
          <w:b w:val="0"/>
          <w:bCs w:val="0"/>
          <w:i w:val="0"/>
          <w:iCs w:val="0"/>
          <w:caps w:val="0"/>
          <w:smallCaps w:val="0"/>
          <w:noProof w:val="0"/>
          <w:color w:val="000000" w:themeColor="text1" w:themeTint="FF" w:themeShade="FF"/>
          <w:sz w:val="16"/>
          <w:szCs w:val="16"/>
          <w:lang w:val="en-GB"/>
        </w:rPr>
        <w:t>Attention is drawn to the plagiarism and unfair practice policies of the University.</w:t>
      </w:r>
    </w:p>
    <w:p w:rsidR="26A78296" w:rsidP="26A78296" w:rsidRDefault="26A78296" w14:paraId="25E3B53E" w14:textId="5963258B">
      <w:pPr>
        <w:pStyle w:val="Normal"/>
        <w:rPr>
          <w:rFonts w:ascii="Tahoma" w:hAnsi="Tahoma" w:eastAsia="Tahoma" w:cs="Tahoma"/>
          <w:b w:val="0"/>
          <w:bCs w:val="0"/>
          <w:i w:val="0"/>
          <w:iCs w:val="0"/>
          <w:caps w:val="0"/>
          <w:smallCaps w:val="0"/>
          <w:noProof w:val="0"/>
          <w:color w:val="000000" w:themeColor="text1" w:themeTint="FF" w:themeShade="FF"/>
          <w:sz w:val="16"/>
          <w:szCs w:val="16"/>
          <w:lang w:val="en-GB"/>
        </w:rPr>
      </w:pPr>
    </w:p>
    <w:p w:rsidR="26A78296" w:rsidP="26A78296" w:rsidRDefault="26A78296" w14:paraId="526EFA88" w14:textId="6FC9760A">
      <w:pPr>
        <w:pStyle w:val="Normal"/>
        <w:rPr>
          <w:rFonts w:ascii="Tahoma" w:hAnsi="Tahoma" w:eastAsia="Tahoma" w:cs="Tahoma"/>
          <w:b w:val="0"/>
          <w:bCs w:val="0"/>
          <w:i w:val="0"/>
          <w:iCs w:val="0"/>
          <w:caps w:val="0"/>
          <w:smallCaps w:val="0"/>
          <w:noProof w:val="0"/>
          <w:color w:val="000000" w:themeColor="text1" w:themeTint="FF" w:themeShade="FF"/>
          <w:sz w:val="16"/>
          <w:szCs w:val="16"/>
          <w:lang w:val="en-GB"/>
        </w:rPr>
      </w:pPr>
    </w:p>
    <w:p w:rsidR="05CAFF36" w:rsidP="26A78296" w:rsidRDefault="05CAFF36" w14:paraId="01E7A345" w14:textId="0319DC36">
      <w:pPr>
        <w:pStyle w:val="Title"/>
        <w:rPr>
          <w:rFonts w:ascii="Tahoma" w:hAnsi="Tahoma" w:eastAsia="Tahoma" w:cs="Tahoma"/>
          <w:b w:val="0"/>
          <w:bCs w:val="0"/>
          <w:i w:val="0"/>
          <w:iCs w:val="0"/>
          <w:caps w:val="0"/>
          <w:smallCaps w:val="0"/>
          <w:color w:val="000000" w:themeColor="text1" w:themeTint="FF" w:themeShade="FF"/>
          <w:sz w:val="28"/>
          <w:szCs w:val="28"/>
          <w:u w:val="single"/>
          <w:lang w:val="en-GB"/>
        </w:rPr>
      </w:pPr>
      <w:r w:rsidRPr="26A78296" w:rsidR="05CAFF36">
        <w:rPr>
          <w:u w:val="single"/>
          <w:lang w:val="en-GB"/>
        </w:rPr>
        <w:t>Changemakers: Building your Personal Brand for Sustainable Employment</w:t>
      </w:r>
    </w:p>
    <w:p w:rsidR="26A78296" w:rsidP="26A78296" w:rsidRDefault="26A78296" w14:paraId="3CDF232E" w14:textId="10818B16">
      <w:pPr>
        <w:pStyle w:val="Normal"/>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4EB19F09" w:rsidTr="26A78296" w14:paraId="3631D64F">
        <w:trPr>
          <w:trHeight w:val="300"/>
        </w:trPr>
        <w:tc>
          <w:tcPr>
            <w:tcW w:w="1803" w:type="dxa"/>
            <w:tcMar/>
          </w:tcPr>
          <w:p w:rsidR="4DA3873F" w:rsidP="4EB19F09" w:rsidRDefault="4DA3873F" w14:paraId="2DCAA236" w14:textId="4CA38616">
            <w:pPr>
              <w:pStyle w:val="Normal"/>
            </w:pPr>
            <w:r w:rsidR="4DA3873F">
              <w:rPr/>
              <w:t>Improvement and development goals</w:t>
            </w:r>
          </w:p>
        </w:tc>
        <w:tc>
          <w:tcPr>
            <w:tcW w:w="1803" w:type="dxa"/>
            <w:tcMar/>
          </w:tcPr>
          <w:p w:rsidR="4DA3873F" w:rsidP="4EB19F09" w:rsidRDefault="4DA3873F" w14:paraId="37C8BA84" w14:textId="30D7AFB1">
            <w:pPr>
              <w:pStyle w:val="Normal"/>
            </w:pPr>
            <w:r w:rsidR="4DA3873F">
              <w:rPr/>
              <w:t>Succ</w:t>
            </w:r>
            <w:r w:rsidR="4DA3873F">
              <w:rPr/>
              <w:t>ess</w:t>
            </w:r>
            <w:r w:rsidR="4DA3873F">
              <w:rPr/>
              <w:t xml:space="preserve"> cri</w:t>
            </w:r>
            <w:r w:rsidR="4DA3873F">
              <w:rPr/>
              <w:t>teria</w:t>
            </w:r>
          </w:p>
        </w:tc>
        <w:tc>
          <w:tcPr>
            <w:tcW w:w="1803" w:type="dxa"/>
            <w:tcMar/>
          </w:tcPr>
          <w:p w:rsidR="4DA3873F" w:rsidP="4EB19F09" w:rsidRDefault="4DA3873F" w14:paraId="3ABAFB49" w14:textId="7324D37A">
            <w:pPr>
              <w:pStyle w:val="Normal"/>
            </w:pPr>
            <w:r w:rsidR="4DA3873F">
              <w:rPr/>
              <w:t>Actions needed to achieve the goal</w:t>
            </w:r>
          </w:p>
        </w:tc>
        <w:tc>
          <w:tcPr>
            <w:tcW w:w="1803" w:type="dxa"/>
            <w:tcMar/>
          </w:tcPr>
          <w:p w:rsidR="4DA3873F" w:rsidP="4EB19F09" w:rsidRDefault="4DA3873F" w14:paraId="770EBC54" w14:textId="615AFC75">
            <w:pPr>
              <w:pStyle w:val="Normal"/>
            </w:pPr>
            <w:r w:rsidR="4DA3873F">
              <w:rPr/>
              <w:t>timeline</w:t>
            </w:r>
          </w:p>
        </w:tc>
        <w:tc>
          <w:tcPr>
            <w:tcW w:w="1803" w:type="dxa"/>
            <w:tcMar/>
          </w:tcPr>
          <w:p w:rsidR="4DA3873F" w:rsidP="4EB19F09" w:rsidRDefault="4DA3873F" w14:paraId="0E5FA688" w14:textId="6E2017C6">
            <w:pPr>
              <w:pStyle w:val="Normal"/>
            </w:pPr>
            <w:r w:rsidR="4DA3873F">
              <w:rPr/>
              <w:t>What this will help me to achieve</w:t>
            </w:r>
          </w:p>
        </w:tc>
      </w:tr>
      <w:tr w:rsidR="4EB19F09" w:rsidTr="26A78296" w14:paraId="646ED42D">
        <w:trPr>
          <w:trHeight w:val="300"/>
        </w:trPr>
        <w:tc>
          <w:tcPr>
            <w:tcW w:w="1803" w:type="dxa"/>
            <w:tcMar/>
          </w:tcPr>
          <w:p w:rsidR="7D9E4331" w:rsidP="4EB19F09" w:rsidRDefault="7D9E4331" w14:paraId="7A437006" w14:textId="1873987B">
            <w:pPr>
              <w:pStyle w:val="Normal"/>
              <w:rPr>
                <w:rFonts w:ascii="system-ui" w:hAnsi="system-ui" w:eastAsia="system-ui" w:cs="system-ui"/>
                <w:b w:val="1"/>
                <w:bCs w:val="1"/>
                <w:i w:val="0"/>
                <w:iCs w:val="0"/>
                <w:caps w:val="0"/>
                <w:smallCaps w:val="0"/>
                <w:noProof w:val="0"/>
                <w:sz w:val="24"/>
                <w:szCs w:val="24"/>
                <w:lang w:val="en-GB"/>
              </w:rPr>
            </w:pPr>
            <w:r w:rsidR="7D9E4331">
              <w:rPr/>
              <w:t>I want to improve my communication and interpersonal skills.</w:t>
            </w:r>
          </w:p>
        </w:tc>
        <w:tc>
          <w:tcPr>
            <w:tcW w:w="1803" w:type="dxa"/>
            <w:tcMar/>
          </w:tcPr>
          <w:p w:rsidR="4EB19F09" w:rsidP="4EB19F09" w:rsidRDefault="4EB19F09" w14:paraId="1962A741" w14:textId="4582E088">
            <w:pPr>
              <w:pStyle w:val="Normal"/>
            </w:pPr>
            <w:r w:rsidR="7E548BBE">
              <w:rPr/>
              <w:t>More effective communication.</w:t>
            </w:r>
          </w:p>
          <w:p w:rsidR="4EB19F09" w:rsidP="4EB19F09" w:rsidRDefault="4EB19F09" w14:paraId="0F9277F7" w14:textId="5FB1563C">
            <w:pPr>
              <w:pStyle w:val="Normal"/>
            </w:pPr>
            <w:r w:rsidR="7E548BBE">
              <w:rPr/>
              <w:t>Smoother workdays as there will be less chance of miscommunication</w:t>
            </w:r>
            <w:r w:rsidR="70568F61">
              <w:rPr/>
              <w:t>.</w:t>
            </w:r>
          </w:p>
        </w:tc>
        <w:tc>
          <w:tcPr>
            <w:tcW w:w="1803" w:type="dxa"/>
            <w:tcMar/>
          </w:tcPr>
          <w:p w:rsidR="4819D601" w:rsidP="4EB19F09" w:rsidRDefault="4819D601" w14:paraId="4B62D273" w14:textId="53C7C058">
            <w:pPr>
              <w:pStyle w:val="Normal"/>
              <w:ind w:left="0"/>
            </w:pPr>
            <w:r w:rsidR="4819D601">
              <w:rPr/>
              <w:t>Take part in active listening and empathy-based interactions with children and their parents.</w:t>
            </w:r>
          </w:p>
          <w:p w:rsidR="1C114460" w:rsidP="4EB19F09" w:rsidRDefault="1C114460" w14:paraId="43C3386C" w14:textId="28CAFD37">
            <w:pPr>
              <w:pStyle w:val="Normal"/>
            </w:pPr>
            <w:r w:rsidR="1C114460">
              <w:rPr/>
              <w:t>Take part communication classes or attend workshops to improve my verbal and nonverbal communication skills.</w:t>
            </w:r>
          </w:p>
        </w:tc>
        <w:tc>
          <w:tcPr>
            <w:tcW w:w="1803" w:type="dxa"/>
            <w:tcMar/>
          </w:tcPr>
          <w:p w:rsidR="2E393F3B" w:rsidP="4EB19F09" w:rsidRDefault="2E393F3B" w14:paraId="7CBE5861" w14:textId="4C34B046">
            <w:pPr>
              <w:pStyle w:val="Normal"/>
            </w:pPr>
            <w:r w:rsidR="2E393F3B">
              <w:rPr/>
              <w:t>5-6 months</w:t>
            </w:r>
          </w:p>
        </w:tc>
        <w:tc>
          <w:tcPr>
            <w:tcW w:w="1803" w:type="dxa"/>
            <w:tcMar/>
          </w:tcPr>
          <w:p w:rsidR="4EB19F09" w:rsidP="4EB19F09" w:rsidRDefault="4EB19F09" w14:paraId="3872CB0E" w14:textId="731E6930">
            <w:pPr>
              <w:pStyle w:val="Normal"/>
            </w:pPr>
            <w:r w:rsidR="525F3797">
              <w:rPr/>
              <w:t xml:space="preserve">I will be able to </w:t>
            </w:r>
            <w:r w:rsidR="525F3797">
              <w:rPr/>
              <w:t>communicate</w:t>
            </w:r>
            <w:r w:rsidR="525F3797">
              <w:rPr/>
              <w:t xml:space="preserve"> with colleagues and parents more effectively, which can reduce miscommunication </w:t>
            </w:r>
            <w:r w:rsidR="525F3797">
              <w:rPr/>
              <w:t>and also</w:t>
            </w:r>
            <w:r w:rsidR="525F3797">
              <w:rPr/>
              <w:t xml:space="preserve"> save time</w:t>
            </w:r>
          </w:p>
        </w:tc>
      </w:tr>
      <w:tr w:rsidR="4EB19F09" w:rsidTr="26A78296" w14:paraId="270FF8EB">
        <w:trPr>
          <w:trHeight w:val="300"/>
        </w:trPr>
        <w:tc>
          <w:tcPr>
            <w:tcW w:w="1803" w:type="dxa"/>
            <w:tcMar/>
          </w:tcPr>
          <w:p w:rsidR="2DAB1886" w:rsidP="4EB19F09" w:rsidRDefault="2DAB1886" w14:paraId="3723ACE8" w14:textId="694F1DED">
            <w:pPr>
              <w:pStyle w:val="Normal"/>
            </w:pPr>
            <w:r w:rsidR="2DAB1886">
              <w:rPr/>
              <w:t>Wo</w:t>
            </w:r>
            <w:r w:rsidR="2DAB1886">
              <w:rPr/>
              <w:t>rk</w:t>
            </w:r>
            <w:r w:rsidR="0C7958FD">
              <w:rPr/>
              <w:t xml:space="preserve"> o</w:t>
            </w:r>
            <w:r w:rsidR="0C7958FD">
              <w:rPr/>
              <w:t xml:space="preserve">n my </w:t>
            </w:r>
            <w:r w:rsidR="31B44F53">
              <w:rPr/>
              <w:t>patience</w:t>
            </w:r>
            <w:r w:rsidR="6BA8C18A">
              <w:rPr/>
              <w:t xml:space="preserve"> and empathy</w:t>
            </w:r>
          </w:p>
        </w:tc>
        <w:tc>
          <w:tcPr>
            <w:tcW w:w="1803" w:type="dxa"/>
            <w:tcMar/>
          </w:tcPr>
          <w:p w:rsidR="4EB19F09" w:rsidP="4EB19F09" w:rsidRDefault="4EB19F09" w14:paraId="671F7E28" w14:textId="70695217">
            <w:pPr>
              <w:pStyle w:val="Normal"/>
            </w:pPr>
            <w:r w:rsidR="37C251C5">
              <w:rPr/>
              <w:t>Be more understanding about certain things that children do.</w:t>
            </w:r>
          </w:p>
          <w:p w:rsidR="4EB19F09" w:rsidP="4EB19F09" w:rsidRDefault="4EB19F09" w14:paraId="51548FBC" w14:textId="3E36D177">
            <w:pPr>
              <w:pStyle w:val="Normal"/>
            </w:pPr>
            <w:r w:rsidR="37C251C5">
              <w:rPr/>
              <w:t xml:space="preserve">Maintain my composure in situations that </w:t>
            </w:r>
            <w:r w:rsidR="37C251C5">
              <w:rPr/>
              <w:t>don’t</w:t>
            </w:r>
            <w:r w:rsidR="37C251C5">
              <w:rPr/>
              <w:t xml:space="preserve"> go as planned.</w:t>
            </w:r>
          </w:p>
        </w:tc>
        <w:tc>
          <w:tcPr>
            <w:tcW w:w="1803" w:type="dxa"/>
            <w:tcMar/>
          </w:tcPr>
          <w:p w:rsidR="36E304DE" w:rsidP="4EB19F09" w:rsidRDefault="36E304DE" w14:paraId="5FA50E2C" w14:textId="645C0D47">
            <w:pPr>
              <w:pStyle w:val="Normal"/>
            </w:pPr>
            <w:r w:rsidR="36E304DE">
              <w:rPr/>
              <w:t xml:space="preserve">Use mindfulness and methods that reduce stress to manage frustration while </w:t>
            </w:r>
            <w:r w:rsidR="36E304DE">
              <w:rPr/>
              <w:t>maintaining</w:t>
            </w:r>
            <w:r w:rsidR="36E304DE">
              <w:rPr/>
              <w:t xml:space="preserve"> patience.</w:t>
            </w:r>
          </w:p>
          <w:p w:rsidR="4EE6CCA2" w:rsidP="4EB19F09" w:rsidRDefault="4EE6CCA2" w14:paraId="590FBCB2" w14:textId="541D2B9C">
            <w:pPr>
              <w:pStyle w:val="Normal"/>
            </w:pPr>
            <w:r w:rsidR="4EE6CCA2">
              <w:rPr/>
              <w:t xml:space="preserve">Put myself in the children's shoes to fully </w:t>
            </w:r>
            <w:r w:rsidR="4EE6CCA2">
              <w:rPr/>
              <w:t>comprehend</w:t>
            </w:r>
            <w:r w:rsidR="4EE6CCA2">
              <w:rPr/>
              <w:t xml:space="preserve"> their point of view and needs.</w:t>
            </w:r>
          </w:p>
          <w:p w:rsidR="4EE6CCA2" w:rsidP="4EB19F09" w:rsidRDefault="4EE6CCA2" w14:paraId="2ED8CE92" w14:textId="1B4B90F4">
            <w:pPr>
              <w:pStyle w:val="Normal"/>
            </w:pPr>
            <w:r w:rsidR="4EE6CCA2">
              <w:rPr/>
              <w:t xml:space="preserve">Reflect on </w:t>
            </w:r>
            <w:r w:rsidR="4EE6CCA2">
              <w:rPr/>
              <w:t>difficult situations</w:t>
            </w:r>
            <w:r w:rsidR="4EE6CCA2">
              <w:rPr/>
              <w:t xml:space="preserve"> to improve my empathy responses.</w:t>
            </w:r>
          </w:p>
        </w:tc>
        <w:tc>
          <w:tcPr>
            <w:tcW w:w="1803" w:type="dxa"/>
            <w:tcMar/>
          </w:tcPr>
          <w:p w:rsidR="66778E08" w:rsidP="4EB19F09" w:rsidRDefault="66778E08" w14:paraId="77A1AE10" w14:textId="1E0492D5">
            <w:pPr>
              <w:pStyle w:val="Normal"/>
            </w:pPr>
            <w:r w:rsidR="66778E08">
              <w:rPr/>
              <w:t>5-6 months</w:t>
            </w:r>
          </w:p>
        </w:tc>
        <w:tc>
          <w:tcPr>
            <w:tcW w:w="1803" w:type="dxa"/>
            <w:tcMar/>
          </w:tcPr>
          <w:p w:rsidR="4EB19F09" w:rsidP="4EB19F09" w:rsidRDefault="4EB19F09" w14:paraId="2BFDDFE5" w14:textId="7D4B033D">
            <w:pPr>
              <w:pStyle w:val="Normal"/>
            </w:pPr>
            <w:r w:rsidR="4ECA3AE0">
              <w:rPr/>
              <w:t>I</w:t>
            </w:r>
            <w:r w:rsidR="7000A092">
              <w:rPr/>
              <w:t xml:space="preserve"> will be able to nurture the children and encourage them to be comfortable in the nursery by being understanding.</w:t>
            </w:r>
          </w:p>
        </w:tc>
      </w:tr>
      <w:tr w:rsidR="4EB19F09" w:rsidTr="26A78296" w14:paraId="5605E52B">
        <w:trPr>
          <w:trHeight w:val="300"/>
        </w:trPr>
        <w:tc>
          <w:tcPr>
            <w:tcW w:w="1803" w:type="dxa"/>
            <w:tcMar/>
          </w:tcPr>
          <w:p w:rsidR="73D50E08" w:rsidP="4EB19F09" w:rsidRDefault="73D50E08" w14:paraId="606C1378" w14:textId="0016E962">
            <w:pPr>
              <w:pStyle w:val="Normal"/>
            </w:pPr>
            <w:r w:rsidR="73D50E08">
              <w:rPr/>
              <w:t>I want to work on my organisational and time management skills</w:t>
            </w:r>
          </w:p>
        </w:tc>
        <w:tc>
          <w:tcPr>
            <w:tcW w:w="1803" w:type="dxa"/>
            <w:tcMar/>
          </w:tcPr>
          <w:p w:rsidR="4EB19F09" w:rsidP="4EB19F09" w:rsidRDefault="4EB19F09" w14:paraId="4ECC562B" w14:textId="5330603D">
            <w:pPr>
              <w:pStyle w:val="Normal"/>
            </w:pPr>
            <w:r w:rsidR="02B0319D">
              <w:rPr/>
              <w:t>Be on top of my tasks.</w:t>
            </w:r>
          </w:p>
          <w:p w:rsidR="4EB19F09" w:rsidP="4EB19F09" w:rsidRDefault="4EB19F09" w14:paraId="5C47872F" w14:textId="5DE5CEEA">
            <w:pPr>
              <w:pStyle w:val="Normal"/>
            </w:pPr>
            <w:r w:rsidR="02B0319D">
              <w:rPr/>
              <w:t>Not feel overwhelmed when I get a lot of work to do.</w:t>
            </w:r>
          </w:p>
        </w:tc>
        <w:tc>
          <w:tcPr>
            <w:tcW w:w="1803" w:type="dxa"/>
            <w:tcMar/>
          </w:tcPr>
          <w:p w:rsidR="45E23521" w:rsidP="4EB19F09" w:rsidRDefault="45E23521" w14:paraId="34197CB7" w14:textId="05E19354">
            <w:pPr>
              <w:pStyle w:val="Normal"/>
              <w:rPr>
                <w:noProof w:val="0"/>
                <w:lang w:val="en-GB"/>
              </w:rPr>
            </w:pPr>
            <w:r w:rsidRPr="4EB19F09" w:rsidR="45E23521">
              <w:rPr>
                <w:noProof w:val="0"/>
                <w:lang w:val="en-GB"/>
              </w:rPr>
              <w:t>use tools such as planners or digital apps to effectively organise tasks and schedules</w:t>
            </w:r>
            <w:r w:rsidRPr="4EB19F09" w:rsidR="783E1FAC">
              <w:rPr>
                <w:noProof w:val="0"/>
                <w:lang w:val="en-GB"/>
              </w:rPr>
              <w:t>.</w:t>
            </w:r>
          </w:p>
          <w:p w:rsidR="783E1FAC" w:rsidP="4EB19F09" w:rsidRDefault="783E1FAC" w14:paraId="777F5580" w14:textId="75BD0B32">
            <w:pPr>
              <w:pStyle w:val="Normal"/>
              <w:rPr>
                <w:noProof w:val="0"/>
                <w:lang w:val="en-GB"/>
              </w:rPr>
            </w:pPr>
            <w:r w:rsidRPr="4EB19F09" w:rsidR="783E1FAC">
              <w:rPr>
                <w:noProof w:val="0"/>
                <w:lang w:val="en-GB"/>
              </w:rPr>
              <w:t>To stay on track, break down difficult tasks into smaller, manageable steps.</w:t>
            </w:r>
          </w:p>
          <w:p w:rsidR="783E1FAC" w:rsidP="4EB19F09" w:rsidRDefault="783E1FAC" w14:paraId="22A8ED3D" w14:textId="5886297A">
            <w:pPr>
              <w:pStyle w:val="Normal"/>
              <w:rPr>
                <w:noProof w:val="0"/>
                <w:lang w:val="en-GB"/>
              </w:rPr>
            </w:pPr>
            <w:r w:rsidRPr="4EB19F09" w:rsidR="783E1FAC">
              <w:rPr>
                <w:noProof w:val="0"/>
                <w:lang w:val="en-GB"/>
              </w:rPr>
              <w:t>Prioritise tasks based on how important they are.</w:t>
            </w:r>
          </w:p>
        </w:tc>
        <w:tc>
          <w:tcPr>
            <w:tcW w:w="1803" w:type="dxa"/>
            <w:tcMar/>
          </w:tcPr>
          <w:p w:rsidR="43F05097" w:rsidP="4EB19F09" w:rsidRDefault="43F05097" w14:paraId="2BA3DAAB" w14:textId="3155FCDB">
            <w:pPr>
              <w:pStyle w:val="Normal"/>
            </w:pPr>
            <w:r w:rsidR="43F05097">
              <w:rPr/>
              <w:t>4-5 months</w:t>
            </w:r>
          </w:p>
        </w:tc>
        <w:tc>
          <w:tcPr>
            <w:tcW w:w="1803" w:type="dxa"/>
            <w:tcMar/>
          </w:tcPr>
          <w:p w:rsidR="4EB19F09" w:rsidP="4EB19F09" w:rsidRDefault="4EB19F09" w14:paraId="659666D9" w14:textId="3067EB86">
            <w:pPr>
              <w:pStyle w:val="Normal"/>
            </w:pPr>
            <w:r w:rsidR="2965948C">
              <w:rPr/>
              <w:t>I will be more organised, which will help me to focus on my work.</w:t>
            </w:r>
          </w:p>
        </w:tc>
      </w:tr>
      <w:tr w:rsidR="4EB19F09" w:rsidTr="26A78296" w14:paraId="617AD621">
        <w:trPr>
          <w:trHeight w:val="300"/>
        </w:trPr>
        <w:tc>
          <w:tcPr>
            <w:tcW w:w="1803" w:type="dxa"/>
            <w:tcMar/>
          </w:tcPr>
          <w:p w:rsidR="21B4AFF3" w:rsidP="4EB19F09" w:rsidRDefault="21B4AFF3" w14:paraId="19A291AF" w14:textId="041B4BEC">
            <w:pPr>
              <w:pStyle w:val="Normal"/>
            </w:pPr>
            <w:r w:rsidR="21B4AFF3">
              <w:rPr/>
              <w:t xml:space="preserve">Improve problem solving and </w:t>
            </w:r>
            <w:r w:rsidR="21B4AFF3">
              <w:rPr/>
              <w:t>decision-making</w:t>
            </w:r>
            <w:r w:rsidR="21B4AFF3">
              <w:rPr/>
              <w:t xml:space="preserve"> abilities</w:t>
            </w:r>
          </w:p>
        </w:tc>
        <w:tc>
          <w:tcPr>
            <w:tcW w:w="1803" w:type="dxa"/>
            <w:tcMar/>
          </w:tcPr>
          <w:p w:rsidR="4EB19F09" w:rsidP="4EB19F09" w:rsidRDefault="4EB19F09" w14:paraId="1FA75EC7" w14:textId="3E22EDB5">
            <w:pPr>
              <w:pStyle w:val="Normal"/>
            </w:pPr>
            <w:r w:rsidR="2EA585C4">
              <w:rPr/>
              <w:t>Be composed in unexpected situations.</w:t>
            </w:r>
          </w:p>
        </w:tc>
        <w:tc>
          <w:tcPr>
            <w:tcW w:w="1803" w:type="dxa"/>
            <w:tcMar/>
          </w:tcPr>
          <w:p w:rsidR="1B0042E9" w:rsidP="4EB19F09" w:rsidRDefault="1B0042E9" w14:paraId="6A9E0950" w14:textId="2748AFC7">
            <w:pPr>
              <w:pStyle w:val="Normal"/>
            </w:pPr>
            <w:r w:rsidR="1B0042E9">
              <w:rPr/>
              <w:t>Take part in group activities or role-playing scenarios to gain experience making decisions under pressure.</w:t>
            </w:r>
          </w:p>
          <w:p w:rsidR="32E8D9CF" w:rsidP="4EB19F09" w:rsidRDefault="32E8D9CF" w14:paraId="4522A186" w14:textId="0C0BFA0D">
            <w:pPr>
              <w:pStyle w:val="Normal"/>
            </w:pPr>
            <w:r w:rsidR="32E8D9CF">
              <w:rPr/>
              <w:t>Analyse previous experiences and learn from them for more effective decision-making.</w:t>
            </w:r>
          </w:p>
        </w:tc>
        <w:tc>
          <w:tcPr>
            <w:tcW w:w="1803" w:type="dxa"/>
            <w:tcMar/>
          </w:tcPr>
          <w:p w:rsidR="68898D73" w:rsidP="4EB19F09" w:rsidRDefault="68898D73" w14:paraId="31B478D6" w14:textId="495ED53F">
            <w:pPr>
              <w:pStyle w:val="Normal"/>
            </w:pPr>
            <w:r w:rsidR="68898D73">
              <w:rPr/>
              <w:t>5-6 months</w:t>
            </w:r>
          </w:p>
        </w:tc>
        <w:tc>
          <w:tcPr>
            <w:tcW w:w="1803" w:type="dxa"/>
            <w:tcMar/>
          </w:tcPr>
          <w:p w:rsidR="4EB19F09" w:rsidP="4EB19F09" w:rsidRDefault="4EB19F09" w14:paraId="03BAAEEF" w14:textId="005F4800">
            <w:pPr>
              <w:pStyle w:val="Normal"/>
            </w:pPr>
            <w:r w:rsidR="2DD9E1C8">
              <w:rPr/>
              <w:t xml:space="preserve">Will help me </w:t>
            </w:r>
            <w:r w:rsidR="2DD9E1C8">
              <w:rPr/>
              <w:t>come up with</w:t>
            </w:r>
            <w:r w:rsidR="2DD9E1C8">
              <w:rPr/>
              <w:t xml:space="preserve"> effective solutions to problems without wasting time.</w:t>
            </w:r>
          </w:p>
        </w:tc>
      </w:tr>
    </w:tbl>
    <w:p w:rsidR="4EB19F09" w:rsidP="4EB19F09" w:rsidRDefault="4EB19F09" w14:paraId="55B13987" w14:textId="44D4C057">
      <w:pPr>
        <w:pStyle w:val="Normal"/>
      </w:pPr>
    </w:p>
    <w:p w:rsidR="26A78296" w:rsidP="26A78296" w:rsidRDefault="26A78296" w14:paraId="1812881C" w14:textId="2C01390D">
      <w:pPr>
        <w:pStyle w:val="Normal"/>
      </w:pPr>
    </w:p>
    <w:p w:rsidR="26A78296" w:rsidP="26A78296" w:rsidRDefault="26A78296" w14:paraId="0D81CD39" w14:textId="7872C545">
      <w:pPr>
        <w:pStyle w:val="Normal"/>
      </w:pPr>
    </w:p>
    <w:p w:rsidR="6AF6EC63" w:rsidP="26A78296" w:rsidRDefault="6AF6EC63" w14:paraId="5CFBC152" w14:textId="3EC07B39">
      <w:pPr>
        <w:pStyle w:val="Normal"/>
        <w:rPr>
          <w:rStyle w:val="Heading2Char"/>
        </w:rPr>
      </w:pPr>
      <w:bookmarkStart w:name="_Toc1785111128" w:id="212608016"/>
      <w:r w:rsidRPr="26A78296" w:rsidR="6AF6EC63">
        <w:rPr>
          <w:rStyle w:val="Heading2Char"/>
        </w:rPr>
        <w:t>My Zander Letter</w:t>
      </w:r>
      <w:bookmarkEnd w:id="212608016"/>
    </w:p>
    <w:p w:rsidR="350C1C28" w:rsidP="26A78296" w:rsidRDefault="350C1C28" w14:paraId="4C3BFC56" w14:textId="62C5F8D6">
      <w:pPr>
        <w:pStyle w:val="Normal"/>
      </w:pPr>
      <w:r w:rsidR="350C1C28">
        <w:rPr/>
        <w:t>Dear Muhsina,</w:t>
      </w:r>
      <w:r>
        <w:br/>
      </w:r>
      <w:r>
        <w:br/>
      </w:r>
      <w:r w:rsidR="7A15A926">
        <w:rPr/>
        <w:t>I hope this letter finds you well and filled with excitement for the incredible journey that lies ahead for you. As I write this, you should know that I am the person you are becoming, and I have a few exciting things to share with you. You are about to embark on a path that will lead to great accomplishments and fulfilment in your university course in Leadership and Management, and your journey will have an enormous effect on your career in a day nursery.</w:t>
      </w:r>
    </w:p>
    <w:p w:rsidR="288A246E" w:rsidP="26A78296" w:rsidRDefault="288A246E" w14:paraId="42E3A139" w14:textId="7F81F425">
      <w:pPr>
        <w:pStyle w:val="Normal"/>
        <w:rPr>
          <w:rFonts w:ascii="Calibri" w:hAnsi="Calibri" w:eastAsia="Calibri" w:cs="Calibri" w:asciiTheme="minorAscii" w:hAnsiTheme="minorAscii" w:eastAsiaTheme="minorAscii" w:cstheme="minorAscii"/>
          <w:noProof w:val="0"/>
          <w:color w:val="auto"/>
          <w:sz w:val="22"/>
          <w:szCs w:val="22"/>
          <w:lang w:val="en-GB"/>
        </w:rPr>
      </w:pPr>
      <w:r w:rsidRPr="26A78296" w:rsidR="288A2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begin with, please recognise that your desire to nurture and guide others is the key to your success. As you explore all aspects of leadership and management, you will develop </w:t>
      </w:r>
      <w:r w:rsidRPr="26A78296" w:rsidR="288A2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strong sense</w:t>
      </w:r>
      <w:r w:rsidRPr="26A78296" w:rsidR="288A2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purpose. Your genuine concern for others and abilities to inspire those around you will make you a distinct member within your class.</w:t>
      </w:r>
    </w:p>
    <w:p w:rsidR="4C91FC2B" w:rsidP="26A78296" w:rsidRDefault="4C91FC2B" w14:paraId="29B80E27" w14:textId="1348BF8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4C91FC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Remember those moments of doubt and anxiety you felt when you first started the course? let me assure you that you are going to get past your fears and insecurities. Your peers and instructors will be extremely supportive, recognising your potential and encouraging you to embrace your strengths. </w:t>
      </w:r>
      <w:r w:rsidRPr="26A78296" w:rsidR="4C91FC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So,</w:t>
      </w:r>
      <w:r w:rsidRPr="26A78296" w:rsidR="4C91FC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believe in yourself and know that you belong in this space.</w:t>
      </w:r>
    </w:p>
    <w:p w:rsidR="2CF85B94" w:rsidP="26A78296" w:rsidRDefault="2CF85B94" w14:paraId="37270B1D" w14:textId="4F59D6D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2CF85B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Your university experience will be filled with educational opportunities. Accept the challenges and learn everything you can. Late-night study sessions and group projects will not only improve your academic performance but will also teach you the value of teamwork and collaboration. These abilities will form the basis of your management style in the day nursery.</w:t>
      </w:r>
    </w:p>
    <w:p w:rsidR="65928BAC" w:rsidP="26A78296" w:rsidRDefault="65928BAC" w14:paraId="29BC1CE8" w14:textId="556DC7D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65928B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you progress through your studies, you will notice the direct application of your knowledge in the day nursery setting. Your improved leadership skills will have a positive impact on the entire team. You will create a culture of open communication and shared goals in which every employee feels valued and appreciated. Your colleagues' job satisfaction and dedication will increase as a result of the sense of a sense of community</w:t>
      </w:r>
    </w:p>
    <w:p w:rsidR="1B021A46" w:rsidP="26A78296" w:rsidRDefault="1B021A46" w14:paraId="25DBEB66" w14:textId="2E8678C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1B021A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Your strategic thinking and problem-solving abilities will be essential in efficiently managing the day nursery's resources. You will implement innovative practises and initiatives that will improve the quality of care provided to children. As a result, the nursery will thrive, becoming a haven of learning and joy for the children entrusted to your care.</w:t>
      </w:r>
    </w:p>
    <w:p w:rsidR="5BDD6848" w:rsidP="26A78296" w:rsidRDefault="5BDD6848" w14:paraId="21055D23" w14:textId="2061641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5BDD68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One piece of advice I have for you, is to appreciate all aspects of this journey. The university years will fly by, and you will realise how beneficial they were for your personal and professional growth. Take the time to form meaningful relationships with your peers and mentors, as these relationships are going to benefit your life long after you graduate.</w:t>
      </w:r>
    </w:p>
    <w:p w:rsidR="6DCEB8E1" w:rsidP="26A78296" w:rsidRDefault="6DCEB8E1" w14:paraId="2D3F87AB" w14:textId="74511BE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6DCEB8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Finally, remember to always take pride in your accomplishments, no matter how insignificant they may appear. acknowledge your accomplishments and the positive impact you have on others. Your path to success is more than just the destination; </w:t>
      </w:r>
      <w:r w:rsidRPr="26A78296" w:rsidR="6DCEB8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it's</w:t>
      </w:r>
      <w:r w:rsidRPr="26A78296" w:rsidR="6DCEB8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about the growth and </w:t>
      </w:r>
      <w:r w:rsidRPr="26A78296" w:rsidR="20CE89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development</w:t>
      </w:r>
      <w:r w:rsidRPr="26A78296" w:rsidR="6DCEB8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you experience along the way.</w:t>
      </w:r>
    </w:p>
    <w:p w:rsidR="7A7F2B4C" w:rsidP="26A78296" w:rsidRDefault="7A7F2B4C" w14:paraId="40C32CB3" w14:textId="6638A56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6A78296" w:rsidR="7A7F2B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Believe in yourself and remain focused. Your future in leadership and management is bright, and your dedication and vision will leave </w:t>
      </w:r>
      <w:r w:rsidRPr="26A78296" w:rsidR="7A7F2B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26A78296" w:rsidR="7A7F2B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memorable mark on the day nursery.</w:t>
      </w:r>
    </w:p>
    <w:p w:rsidR="7A7F2B4C" w:rsidP="26A78296" w:rsidRDefault="7A7F2B4C" w14:paraId="6FB2D28C" w14:textId="47D510E1">
      <w:pPr>
        <w:pStyle w:val="Normal"/>
      </w:pPr>
      <w:r w:rsidRPr="26A78296" w:rsidR="7A7F2B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 am extremely proud of the person you will become, and I can't wait to see you confidently and enthusiastically face your future. Accept the challenges, seize the opportunities, and enjoy every moment of this amazing journey.</w:t>
      </w:r>
    </w:p>
    <w:p w:rsidR="352F2633" w:rsidP="26A78296" w:rsidRDefault="352F2633" w14:paraId="30E6788D" w14:textId="1AF45967">
      <w:pPr>
        <w:pStyle w:val="Normal"/>
        <w:rPr>
          <w:rFonts w:ascii="Calibri" w:hAnsi="Calibri" w:eastAsia="Calibri" w:cs="Calibri"/>
          <w:noProof w:val="0"/>
          <w:sz w:val="22"/>
          <w:szCs w:val="22"/>
          <w:lang w:val="en-GB"/>
        </w:rPr>
      </w:pPr>
      <w:r w:rsidRPr="26A78296" w:rsidR="352F2633">
        <w:rPr>
          <w:noProof w:val="0"/>
          <w:lang w:val="en-GB"/>
        </w:rPr>
        <w:t>With heartfelt encouragement,</w:t>
      </w:r>
    </w:p>
    <w:p w:rsidR="352F2633" w:rsidP="26A78296" w:rsidRDefault="352F2633" w14:paraId="20221AA5" w14:textId="4A8D208C">
      <w:pPr>
        <w:pStyle w:val="Normal"/>
        <w:rPr>
          <w:noProof w:val="0"/>
          <w:lang w:val="en-GB"/>
        </w:rPr>
      </w:pPr>
      <w:r w:rsidRPr="26A78296" w:rsidR="352F2633">
        <w:rPr>
          <w:noProof w:val="0"/>
          <w:lang w:val="en-GB"/>
        </w:rPr>
        <w:t>Muhsina</w:t>
      </w:r>
    </w:p>
    <w:p w:rsidR="26A78296" w:rsidP="26A78296" w:rsidRDefault="26A78296" w14:paraId="27F86674" w14:textId="070F476F">
      <w:pPr>
        <w:pStyle w:val="Normal"/>
        <w:rPr>
          <w:noProof w:val="0"/>
          <w:lang w:val="en-GB"/>
        </w:rPr>
      </w:pPr>
    </w:p>
    <w:p w:rsidR="26A78296" w:rsidP="26A78296" w:rsidRDefault="26A78296" w14:paraId="4359F5D3" w14:textId="6B3D9A62">
      <w:pPr>
        <w:pStyle w:val="Heading2"/>
        <w:rPr>
          <w:noProof w:val="0"/>
          <w:lang w:val="en-GB"/>
        </w:rPr>
      </w:pPr>
    </w:p>
    <w:p w:rsidR="26A78296" w:rsidP="26A78296" w:rsidRDefault="26A78296" w14:paraId="5D6CEDD4" w14:textId="09FCE52A">
      <w:pPr>
        <w:pStyle w:val="Heading2"/>
        <w:rPr>
          <w:noProof w:val="0"/>
          <w:lang w:val="en-GB"/>
        </w:rPr>
      </w:pPr>
    </w:p>
    <w:p w:rsidR="26A78296" w:rsidP="26A78296" w:rsidRDefault="26A78296" w14:paraId="0AC90840" w14:textId="695AAD87">
      <w:pPr>
        <w:pStyle w:val="Heading2"/>
        <w:rPr>
          <w:noProof w:val="0"/>
          <w:lang w:val="en-GB"/>
        </w:rPr>
      </w:pPr>
    </w:p>
    <w:p w:rsidR="26A78296" w:rsidP="26A78296" w:rsidRDefault="26A78296" w14:paraId="235C1B39" w14:textId="68814B36">
      <w:pPr>
        <w:pStyle w:val="Heading2"/>
        <w:rPr>
          <w:noProof w:val="0"/>
          <w:lang w:val="en-GB"/>
        </w:rPr>
      </w:pPr>
    </w:p>
    <w:p w:rsidR="26A78296" w:rsidP="26A78296" w:rsidRDefault="26A78296" w14:paraId="45F301D4" w14:textId="7274EE17">
      <w:pPr>
        <w:pStyle w:val="Heading2"/>
        <w:rPr>
          <w:noProof w:val="0"/>
          <w:lang w:val="en-GB"/>
        </w:rPr>
      </w:pPr>
    </w:p>
    <w:p w:rsidR="26A78296" w:rsidP="26A78296" w:rsidRDefault="26A78296" w14:paraId="5FC52B52" w14:textId="5E1AF616">
      <w:pPr>
        <w:pStyle w:val="Heading2"/>
        <w:rPr>
          <w:noProof w:val="0"/>
          <w:lang w:val="en-GB"/>
        </w:rPr>
      </w:pPr>
    </w:p>
    <w:p w:rsidR="352F2633" w:rsidP="26A78296" w:rsidRDefault="352F2633" w14:paraId="01BF1C3D" w14:textId="0F09EC85">
      <w:pPr>
        <w:pStyle w:val="Heading2"/>
        <w:rPr>
          <w:noProof w:val="0"/>
          <w:lang w:val="en-GB"/>
        </w:rPr>
      </w:pPr>
      <w:bookmarkStart w:name="_Toc1066175155" w:id="414549079"/>
      <w:r w:rsidRPr="26A78296" w:rsidR="352F2633">
        <w:rPr>
          <w:noProof w:val="0"/>
          <w:lang w:val="en-GB"/>
        </w:rPr>
        <w:t>CV</w:t>
      </w:r>
      <w:bookmarkEnd w:id="414549079"/>
    </w:p>
    <w:p w:rsidR="4C91FC2B" w:rsidP="26A78296" w:rsidRDefault="4C91FC2B" w14:paraId="0729EC2E" w14:textId="7099FA74">
      <w:pPr>
        <w:pStyle w:val="Normal"/>
      </w:pPr>
      <w:r w:rsidRPr="26A78296" w:rsidR="4C91FC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13E020A6" w:rsidP="26A78296" w:rsidRDefault="13E020A6" w14:paraId="5C54D9C7" w14:textId="2A67122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13E020A6">
        <w:drawing>
          <wp:inline wp14:editId="2C3F3986" wp14:anchorId="1A892264">
            <wp:extent cx="4676775" cy="5495925"/>
            <wp:effectExtent l="0" t="0" r="0" b="0"/>
            <wp:docPr id="568281462" name="" title=""/>
            <wp:cNvGraphicFramePr>
              <a:graphicFrameLocks noChangeAspect="1"/>
            </wp:cNvGraphicFramePr>
            <a:graphic>
              <a:graphicData uri="http://schemas.openxmlformats.org/drawingml/2006/picture">
                <pic:pic>
                  <pic:nvPicPr>
                    <pic:cNvPr id="0" name=""/>
                    <pic:cNvPicPr/>
                  </pic:nvPicPr>
                  <pic:blipFill>
                    <a:blip r:embed="Re5deb3f5618b4d89">
                      <a:extLst>
                        <a:ext xmlns:a="http://schemas.openxmlformats.org/drawingml/2006/main" uri="{28A0092B-C50C-407E-A947-70E740481C1C}">
                          <a14:useLocalDpi val="0"/>
                        </a:ext>
                      </a:extLst>
                    </a:blip>
                    <a:stretch>
                      <a:fillRect/>
                    </a:stretch>
                  </pic:blipFill>
                  <pic:spPr>
                    <a:xfrm>
                      <a:off x="0" y="0"/>
                      <a:ext cx="4676775" cy="5495925"/>
                    </a:xfrm>
                    <a:prstGeom prst="rect">
                      <a:avLst/>
                    </a:prstGeom>
                  </pic:spPr>
                </pic:pic>
              </a:graphicData>
            </a:graphic>
          </wp:inline>
        </w:drawing>
      </w:r>
    </w:p>
    <w:p w:rsidR="26A78296" w:rsidP="26A78296" w:rsidRDefault="26A78296" w14:paraId="1378C657" w14:textId="149BC75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6A78296" w:rsidP="26A78296" w:rsidRDefault="26A78296" w14:paraId="0BA23EFC" w14:textId="58E1D12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6A78296" w:rsidP="26A78296" w:rsidRDefault="26A78296" w14:paraId="466511B2" w14:textId="70F9EB4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6A78296" w:rsidP="26A78296" w:rsidRDefault="26A78296" w14:paraId="06E51AFB" w14:textId="39C68EF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3E020A6" w:rsidP="26A78296" w:rsidRDefault="13E020A6" w14:paraId="14B794DE" w14:textId="52F9859B">
      <w:pPr>
        <w:pStyle w:val="Heading2"/>
        <w:rPr>
          <w:noProof w:val="0"/>
          <w:lang w:val="en-GB"/>
        </w:rPr>
      </w:pPr>
      <w:bookmarkStart w:name="_Toc1179557571" w:id="327854235"/>
      <w:r w:rsidRPr="26A78296" w:rsidR="13E020A6">
        <w:rPr>
          <w:noProof w:val="0"/>
          <w:lang w:val="en-GB"/>
        </w:rPr>
        <w:t>References</w:t>
      </w:r>
      <w:bookmarkEnd w:id="327854235"/>
    </w:p>
    <w:p w:rsidR="13E020A6" w:rsidP="26A78296" w:rsidRDefault="13E020A6" w14:paraId="50A565C9" w14:textId="7FEA2274">
      <w:pPr>
        <w:pStyle w:val="Normal"/>
        <w:rPr>
          <w:rFonts w:ascii="system-ui" w:hAnsi="system-ui" w:eastAsia="system-ui" w:cs="system-ui"/>
          <w:b w:val="0"/>
          <w:bCs w:val="0"/>
          <w:i w:val="0"/>
          <w:iCs w:val="0"/>
          <w:caps w:val="0"/>
          <w:smallCaps w:val="0"/>
          <w:noProof w:val="0"/>
          <w:color w:val="D1D5DB"/>
          <w:sz w:val="24"/>
          <w:szCs w:val="24"/>
          <w:lang w:val="en-GB"/>
        </w:rPr>
      </w:pPr>
      <w:r w:rsidRPr="26A78296" w:rsidR="13E020A6">
        <w:rPr>
          <w:noProof w:val="0"/>
          <w:lang w:val="en-GB"/>
        </w:rPr>
        <w:t xml:space="preserve">11 </w:t>
      </w:r>
      <w:r w:rsidRPr="26A78296" w:rsidR="13E020A6">
        <w:rPr>
          <w:noProof w:val="0"/>
          <w:lang w:val="en-GB"/>
        </w:rPr>
        <w:t>child care</w:t>
      </w:r>
      <w:r w:rsidRPr="26A78296" w:rsidR="13E020A6">
        <w:rPr>
          <w:noProof w:val="0"/>
          <w:lang w:val="en-GB"/>
        </w:rPr>
        <w:t xml:space="preserve"> worker skills to advance your career - indeed</w:t>
      </w:r>
      <w:r w:rsidRPr="26A78296" w:rsidR="13E020A6">
        <w:rPr>
          <w:noProof w:val="0"/>
          <w:lang w:val="en-GB"/>
        </w:rPr>
        <w:t xml:space="preserve">. indeed. (2023a). https://www.indeed.com/career-advice/career-development/child-care-worker-skills </w:t>
      </w:r>
    </w:p>
    <w:p w:rsidR="13E020A6" w:rsidP="26A78296" w:rsidRDefault="13E020A6" w14:paraId="6FAEC52F" w14:textId="403AFFAE">
      <w:pPr>
        <w:pStyle w:val="Normal"/>
      </w:pPr>
      <w:r w:rsidRPr="26A78296" w:rsidR="13E020A6">
        <w:rPr>
          <w:noProof w:val="0"/>
          <w:lang w:val="en-GB"/>
        </w:rPr>
        <w:t>Child care</w:t>
      </w:r>
      <w:r w:rsidRPr="26A78296" w:rsidR="13E020A6">
        <w:rPr>
          <w:noProof w:val="0"/>
          <w:lang w:val="en-GB"/>
        </w:rPr>
        <w:t xml:space="preserve"> worker skills: Definition and examples - indeed</w:t>
      </w:r>
      <w:r w:rsidRPr="26A78296" w:rsidR="13E020A6">
        <w:rPr>
          <w:noProof w:val="0"/>
          <w:lang w:val="en-GB"/>
        </w:rPr>
        <w:t xml:space="preserve">. indeed. (2023b). https://uk.indeed.com/career-advice/career-development/child-care-worker-skills </w:t>
      </w:r>
    </w:p>
    <w:p w:rsidR="13E020A6" w:rsidP="26A78296" w:rsidRDefault="13E020A6" w14:paraId="50DCA88B" w14:textId="30814E9D">
      <w:pPr>
        <w:pStyle w:val="Normal"/>
      </w:pPr>
      <w:r w:rsidRPr="26A78296" w:rsidR="13E020A6">
        <w:rPr>
          <w:noProof w:val="0"/>
          <w:lang w:val="en-GB"/>
        </w:rPr>
        <w:t xml:space="preserve">Day, I. (2019, June 5). </w:t>
      </w:r>
      <w:r w:rsidRPr="26A78296" w:rsidR="13E020A6">
        <w:rPr>
          <w:noProof w:val="0"/>
          <w:lang w:val="en-GB"/>
        </w:rPr>
        <w:t>We’re</w:t>
      </w:r>
      <w:r w:rsidRPr="26A78296" w:rsidR="13E020A6">
        <w:rPr>
          <w:noProof w:val="0"/>
          <w:lang w:val="en-GB"/>
        </w:rPr>
        <w:t xml:space="preserve"> all “A” grade. orchestra conductor Benjamin Zander’s secret for unlocking greatness-</w:t>
      </w:r>
      <w:r w:rsidRPr="26A78296" w:rsidR="13E020A6">
        <w:rPr>
          <w:noProof w:val="0"/>
          <w:lang w:val="en-GB"/>
        </w:rPr>
        <w:t xml:space="preserve">. Challenging Coaching. https://challengingcoaching.co.uk/were-all-a-grade-orchestra-conductor-benjamin-zanders-secret-for-unlocking-greatness/ </w:t>
      </w:r>
    </w:p>
    <w:p w:rsidR="13E020A6" w:rsidP="26A78296" w:rsidRDefault="13E020A6" w14:paraId="39B51D32" w14:textId="2A92E6F4">
      <w:pPr>
        <w:pStyle w:val="Normal"/>
      </w:pPr>
      <w:r w:rsidRPr="26A78296" w:rsidR="13E020A6">
        <w:rPr>
          <w:noProof w:val="0"/>
          <w:lang w:val="en-GB"/>
        </w:rPr>
        <w:t>ingrid</w:t>
      </w:r>
      <w:r w:rsidRPr="26A78296" w:rsidR="13E020A6">
        <w:rPr>
          <w:noProof w:val="0"/>
          <w:lang w:val="en-GB"/>
        </w:rPr>
        <w:t xml:space="preserve">. (2021). </w:t>
      </w:r>
      <w:r w:rsidRPr="26A78296" w:rsidR="13E020A6">
        <w:rPr>
          <w:noProof w:val="0"/>
          <w:lang w:val="en-GB"/>
        </w:rPr>
        <w:t xml:space="preserve">Giving an A - how to </w:t>
      </w:r>
      <w:r w:rsidRPr="26A78296" w:rsidR="13E020A6">
        <w:rPr>
          <w:noProof w:val="0"/>
          <w:lang w:val="en-GB"/>
        </w:rPr>
        <w:t>immediately</w:t>
      </w:r>
      <w:r w:rsidRPr="26A78296" w:rsidR="13E020A6">
        <w:rPr>
          <w:noProof w:val="0"/>
          <w:lang w:val="en-GB"/>
        </w:rPr>
        <w:t xml:space="preserve"> embody who you want to be</w:t>
      </w:r>
      <w:r w:rsidRPr="26A78296" w:rsidR="13E020A6">
        <w:rPr>
          <w:noProof w:val="0"/>
          <w:lang w:val="en-GB"/>
        </w:rPr>
        <w:t xml:space="preserve">. Home. https://www.conductingartistry.com/post/giving-an-a-how-to-immediately-embody-who-you-want-to-be </w:t>
      </w:r>
    </w:p>
    <w:p w:rsidR="13E020A6" w:rsidP="26A78296" w:rsidRDefault="13E020A6" w14:paraId="0976F0D2" w14:textId="7DA0D33B">
      <w:pPr>
        <w:pStyle w:val="Normal"/>
      </w:pPr>
      <w:r w:rsidRPr="26A78296" w:rsidR="13E020A6">
        <w:rPr>
          <w:noProof w:val="0"/>
          <w:lang w:val="en-GB"/>
        </w:rPr>
        <w:t xml:space="preserve">Parenta. (2022, October 19). </w:t>
      </w:r>
      <w:r w:rsidRPr="26A78296" w:rsidR="13E020A6">
        <w:rPr>
          <w:noProof w:val="0"/>
          <w:lang w:val="en-GB"/>
        </w:rPr>
        <w:t>7 ways to prepare yourself for a job in childcare</w:t>
      </w:r>
      <w:r w:rsidRPr="26A78296" w:rsidR="13E020A6">
        <w:rPr>
          <w:noProof w:val="0"/>
          <w:lang w:val="en-GB"/>
        </w:rPr>
        <w:t>. Parenta.com. https://www.parenta.com/2016/10/05/7-ways-to-prepare-yourself-for-a-job-in-childcare/</w:t>
      </w:r>
    </w:p>
    <w:p w:rsidR="26A78296" w:rsidP="26A78296" w:rsidRDefault="26A78296" w14:paraId="67CC4CC7" w14:textId="78482E8C">
      <w:pPr>
        <w:pStyle w:val="Normal"/>
        <w:rPr>
          <w:rFonts w:ascii="system-ui" w:hAnsi="system-ui" w:eastAsia="system-ui" w:cs="system-ui"/>
          <w:b w:val="0"/>
          <w:bCs w:val="0"/>
          <w:i w:val="0"/>
          <w:iCs w:val="0"/>
          <w:caps w:val="0"/>
          <w:smallCaps w:val="0"/>
          <w:noProof w:val="0"/>
          <w:color w:val="D1D5DB"/>
          <w:sz w:val="24"/>
          <w:szCs w:val="24"/>
          <w:lang w:val="en-GB"/>
        </w:rPr>
      </w:pPr>
    </w:p>
    <w:sectPr>
      <w:pgSz w:w="11906" w:h="16838" w:orient="portrait"/>
      <w:pgMar w:top="1440" w:right="1440" w:bottom="1440" w:left="1440" w:header="720" w:footer="720" w:gutter="0"/>
      <w:cols w:space="720"/>
      <w:docGrid w:linePitch="360"/>
      <w:headerReference w:type="default" r:id="R9c383cd7e77a49d7"/>
      <w:footerReference w:type="default" r:id="R88e5e495e99549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A78296" w:rsidTr="26A78296" w14:paraId="00308663">
      <w:trPr>
        <w:trHeight w:val="360"/>
      </w:trPr>
      <w:tc>
        <w:tcPr>
          <w:tcW w:w="3005" w:type="dxa"/>
          <w:tcMar/>
        </w:tcPr>
        <w:p w:rsidR="26A78296" w:rsidP="26A78296" w:rsidRDefault="26A78296" w14:paraId="0B907397" w14:textId="33DFFF71">
          <w:pPr>
            <w:pStyle w:val="Header"/>
            <w:bidi w:val="0"/>
            <w:ind w:left="-115"/>
            <w:jc w:val="left"/>
          </w:pPr>
        </w:p>
      </w:tc>
      <w:tc>
        <w:tcPr>
          <w:tcW w:w="3005" w:type="dxa"/>
          <w:tcMar/>
        </w:tcPr>
        <w:p w:rsidR="26A78296" w:rsidP="26A78296" w:rsidRDefault="26A78296" w14:paraId="61454C25" w14:textId="3BAB7736">
          <w:pPr>
            <w:pStyle w:val="Header"/>
            <w:bidi w:val="0"/>
            <w:jc w:val="center"/>
          </w:pPr>
        </w:p>
      </w:tc>
      <w:tc>
        <w:tcPr>
          <w:tcW w:w="3005" w:type="dxa"/>
          <w:tcMar/>
        </w:tcPr>
        <w:p w:rsidR="26A78296" w:rsidP="26A78296" w:rsidRDefault="26A78296" w14:paraId="6A02F5DB" w14:textId="1159296D">
          <w:pPr>
            <w:pStyle w:val="Header"/>
            <w:bidi w:val="0"/>
            <w:ind w:right="-115"/>
            <w:jc w:val="right"/>
          </w:pPr>
          <w:r>
            <w:fldChar w:fldCharType="begin"/>
          </w:r>
          <w:r>
            <w:instrText xml:space="preserve">PAGE</w:instrText>
          </w:r>
          <w:r>
            <w:fldChar w:fldCharType="separate"/>
          </w:r>
          <w:r>
            <w:fldChar w:fldCharType="end"/>
          </w:r>
        </w:p>
      </w:tc>
    </w:tr>
  </w:tbl>
  <w:p w:rsidR="26A78296" w:rsidP="26A78296" w:rsidRDefault="26A78296" w14:paraId="3DDC99B9" w14:textId="6BE1C9A1">
    <w:pPr>
      <w:pStyle w:val="Footer"/>
      <w:bidi w:val="0"/>
    </w:pPr>
  </w:p>
  <w:p w:rsidR="26A78296" w:rsidP="26A78296" w:rsidRDefault="26A78296" w14:paraId="617182E3" w14:textId="725669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A78296" w:rsidTr="26A78296" w14:paraId="0352984C">
      <w:trPr>
        <w:trHeight w:val="300"/>
      </w:trPr>
      <w:tc>
        <w:tcPr>
          <w:tcW w:w="3005" w:type="dxa"/>
          <w:tcMar/>
        </w:tcPr>
        <w:p w:rsidR="26A78296" w:rsidP="26A78296" w:rsidRDefault="26A78296" w14:paraId="14E60E87" w14:textId="324FCB4C">
          <w:pPr>
            <w:pStyle w:val="Header"/>
            <w:bidi w:val="0"/>
            <w:ind w:left="-115"/>
            <w:jc w:val="left"/>
          </w:pPr>
        </w:p>
      </w:tc>
      <w:tc>
        <w:tcPr>
          <w:tcW w:w="3005" w:type="dxa"/>
          <w:tcMar/>
        </w:tcPr>
        <w:p w:rsidR="26A78296" w:rsidP="26A78296" w:rsidRDefault="26A78296" w14:paraId="09C35E6A" w14:textId="47479083">
          <w:pPr>
            <w:pStyle w:val="Header"/>
            <w:bidi w:val="0"/>
            <w:jc w:val="center"/>
          </w:pPr>
        </w:p>
      </w:tc>
      <w:tc>
        <w:tcPr>
          <w:tcW w:w="3005" w:type="dxa"/>
          <w:tcMar/>
        </w:tcPr>
        <w:p w:rsidR="26A78296" w:rsidP="26A78296" w:rsidRDefault="26A78296" w14:paraId="7AF3E22D" w14:textId="1B255037">
          <w:pPr>
            <w:pStyle w:val="Header"/>
            <w:bidi w:val="0"/>
            <w:ind w:right="-115"/>
            <w:jc w:val="right"/>
          </w:pPr>
        </w:p>
      </w:tc>
    </w:tr>
  </w:tbl>
  <w:p w:rsidR="26A78296" w:rsidP="26A78296" w:rsidRDefault="26A78296" w14:paraId="15D53101" w14:textId="71FD03D5">
    <w:pPr>
      <w:pStyle w:val="Header"/>
      <w:bidi w:val="0"/>
    </w:pPr>
  </w:p>
</w:hdr>
</file>

<file path=word/numbering.xml><?xml version="1.0" encoding="utf-8"?>
<w:numbering xmlns:w="http://schemas.openxmlformats.org/wordprocessingml/2006/main">
  <w:abstractNum xmlns:w="http://schemas.openxmlformats.org/wordprocessingml/2006/main" w:abstractNumId="1">
    <w:nsid w:val="38a98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904E1D"/>
    <w:rsid w:val="00271E36"/>
    <w:rsid w:val="00977AF3"/>
    <w:rsid w:val="0243E5AC"/>
    <w:rsid w:val="02745B64"/>
    <w:rsid w:val="02B0319D"/>
    <w:rsid w:val="0322D2B4"/>
    <w:rsid w:val="03FD6D4A"/>
    <w:rsid w:val="05CAFF36"/>
    <w:rsid w:val="0747CC87"/>
    <w:rsid w:val="09175316"/>
    <w:rsid w:val="0C1B372F"/>
    <w:rsid w:val="0C7958FD"/>
    <w:rsid w:val="11434264"/>
    <w:rsid w:val="12591443"/>
    <w:rsid w:val="12702CF9"/>
    <w:rsid w:val="12957DFD"/>
    <w:rsid w:val="13E020A6"/>
    <w:rsid w:val="142F20EE"/>
    <w:rsid w:val="157E46DE"/>
    <w:rsid w:val="1901AE38"/>
    <w:rsid w:val="1B0042E9"/>
    <w:rsid w:val="1B021A46"/>
    <w:rsid w:val="1C114460"/>
    <w:rsid w:val="1D260AA1"/>
    <w:rsid w:val="1D8CAB8F"/>
    <w:rsid w:val="1DBA735A"/>
    <w:rsid w:val="1F287BF0"/>
    <w:rsid w:val="1F4FFDFC"/>
    <w:rsid w:val="20CE89B1"/>
    <w:rsid w:val="2125B38E"/>
    <w:rsid w:val="21B4AFF3"/>
    <w:rsid w:val="248BFF36"/>
    <w:rsid w:val="26788C9D"/>
    <w:rsid w:val="26A78296"/>
    <w:rsid w:val="2869EC38"/>
    <w:rsid w:val="288A246E"/>
    <w:rsid w:val="2965948C"/>
    <w:rsid w:val="2CF85B94"/>
    <w:rsid w:val="2DAB1886"/>
    <w:rsid w:val="2DD9E1C8"/>
    <w:rsid w:val="2E393F3B"/>
    <w:rsid w:val="2EA585C4"/>
    <w:rsid w:val="31B44F53"/>
    <w:rsid w:val="32904E1D"/>
    <w:rsid w:val="32E8D9CF"/>
    <w:rsid w:val="33994EDE"/>
    <w:rsid w:val="350C1C28"/>
    <w:rsid w:val="352F2633"/>
    <w:rsid w:val="35930FD7"/>
    <w:rsid w:val="36E304DE"/>
    <w:rsid w:val="37C251C5"/>
    <w:rsid w:val="399F6FB1"/>
    <w:rsid w:val="3C1A46AB"/>
    <w:rsid w:val="3F38BF10"/>
    <w:rsid w:val="410C7E86"/>
    <w:rsid w:val="4263FA4B"/>
    <w:rsid w:val="43F05097"/>
    <w:rsid w:val="43FFCAAC"/>
    <w:rsid w:val="45A80094"/>
    <w:rsid w:val="45E23521"/>
    <w:rsid w:val="47376B6E"/>
    <w:rsid w:val="4819D601"/>
    <w:rsid w:val="49778CF8"/>
    <w:rsid w:val="4C91FC2B"/>
    <w:rsid w:val="4DA3873F"/>
    <w:rsid w:val="4EB19F09"/>
    <w:rsid w:val="4ECA3AE0"/>
    <w:rsid w:val="4EE6CCA2"/>
    <w:rsid w:val="510E57D9"/>
    <w:rsid w:val="525F3797"/>
    <w:rsid w:val="5691C3F0"/>
    <w:rsid w:val="59C3FA2F"/>
    <w:rsid w:val="5B6C3017"/>
    <w:rsid w:val="5BDD6848"/>
    <w:rsid w:val="5C5885B1"/>
    <w:rsid w:val="5ECEF617"/>
    <w:rsid w:val="5ED36DC1"/>
    <w:rsid w:val="645FA880"/>
    <w:rsid w:val="65208813"/>
    <w:rsid w:val="65928BAC"/>
    <w:rsid w:val="66778E08"/>
    <w:rsid w:val="68898D73"/>
    <w:rsid w:val="691DE05C"/>
    <w:rsid w:val="6AF6EC63"/>
    <w:rsid w:val="6BA8C18A"/>
    <w:rsid w:val="6CD9ED04"/>
    <w:rsid w:val="6DCEB8E1"/>
    <w:rsid w:val="6EC1E229"/>
    <w:rsid w:val="7000A092"/>
    <w:rsid w:val="70568F61"/>
    <w:rsid w:val="71410811"/>
    <w:rsid w:val="71F982EB"/>
    <w:rsid w:val="7388EDC5"/>
    <w:rsid w:val="73D50E08"/>
    <w:rsid w:val="75828F1B"/>
    <w:rsid w:val="75828F1B"/>
    <w:rsid w:val="75852E81"/>
    <w:rsid w:val="771E5F7C"/>
    <w:rsid w:val="77DD5FE6"/>
    <w:rsid w:val="783E1FAC"/>
    <w:rsid w:val="793EA85D"/>
    <w:rsid w:val="7A15A926"/>
    <w:rsid w:val="7A7F2B4C"/>
    <w:rsid w:val="7C851B7E"/>
    <w:rsid w:val="7D9E4331"/>
    <w:rsid w:val="7E548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04E1D"/>
  <w15:chartTrackingRefBased/>
  <w15:docId w15:val="{96E8483E-4827-4263-9B60-680B3D4071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9fd4ef8ba864b48" /><Relationship Type="http://schemas.openxmlformats.org/officeDocument/2006/relationships/image" Target="/media/image.jpg" Id="Re5deb3f5618b4d89" /><Relationship Type="http://schemas.openxmlformats.org/officeDocument/2006/relationships/glossaryDocument" Target="/word/glossary/document.xml" Id="R2c1cd1edd3914461" /><Relationship Type="http://schemas.openxmlformats.org/officeDocument/2006/relationships/header" Target="/word/header.xml" Id="R9c383cd7e77a49d7" /><Relationship Type="http://schemas.openxmlformats.org/officeDocument/2006/relationships/footer" Target="/word/footer.xml" Id="R88e5e495e995495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7dc1a74-8c1e-4a6c-9a4b-e004b6706fb2}"/>
      </w:docPartPr>
      <w:docPartBody>
        <w:p w14:paraId="302D4C9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4</revision>
  <dcterms:created xsi:type="dcterms:W3CDTF">2023-07-22T18:09:19.8802322Z</dcterms:created>
  <dcterms:modified xsi:type="dcterms:W3CDTF">2023-07-30T19:26:41.6427065Z</dcterms:modified>
</coreProperties>
</file>