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EECD7" w14:textId="77777777" w:rsidR="00A171C3" w:rsidRPr="00A171C3" w:rsidRDefault="00A171C3" w:rsidP="00A171C3">
      <w:pPr>
        <w:jc w:val="center"/>
        <w:rPr>
          <w:rFonts w:ascii="Arial" w:hAnsi="Arial" w:cs="Arial"/>
          <w:b/>
          <w:bCs/>
          <w:sz w:val="36"/>
          <w:szCs w:val="36"/>
        </w:rPr>
      </w:pPr>
    </w:p>
    <w:p w14:paraId="0CB8BA15" w14:textId="77777777" w:rsidR="003562CC" w:rsidRDefault="003562CC" w:rsidP="00A171C3">
      <w:pPr>
        <w:jc w:val="center"/>
        <w:rPr>
          <w:rFonts w:ascii="Arial" w:hAnsi="Arial" w:cs="Arial"/>
          <w:b/>
          <w:bCs/>
          <w:sz w:val="44"/>
          <w:szCs w:val="44"/>
        </w:rPr>
      </w:pPr>
    </w:p>
    <w:p w14:paraId="6D81A6B2" w14:textId="77777777" w:rsidR="003562CC" w:rsidRDefault="003562CC" w:rsidP="00A171C3">
      <w:pPr>
        <w:jc w:val="center"/>
        <w:rPr>
          <w:rFonts w:ascii="Arial" w:hAnsi="Arial" w:cs="Arial"/>
          <w:b/>
          <w:bCs/>
          <w:sz w:val="44"/>
          <w:szCs w:val="44"/>
        </w:rPr>
      </w:pPr>
    </w:p>
    <w:p w14:paraId="7D65BC1B" w14:textId="25C76530" w:rsidR="00A171C3" w:rsidRPr="003562CC" w:rsidRDefault="00A171C3" w:rsidP="00A171C3">
      <w:pPr>
        <w:jc w:val="center"/>
        <w:rPr>
          <w:rFonts w:ascii="Arial" w:hAnsi="Arial" w:cs="Arial"/>
          <w:b/>
          <w:bCs/>
          <w:sz w:val="44"/>
          <w:szCs w:val="44"/>
        </w:rPr>
      </w:pPr>
      <w:r w:rsidRPr="003562CC">
        <w:rPr>
          <w:rFonts w:ascii="Arial" w:hAnsi="Arial" w:cs="Arial"/>
          <w:b/>
          <w:bCs/>
          <w:sz w:val="44"/>
          <w:szCs w:val="44"/>
        </w:rPr>
        <w:t>Restaurant Roles and Responsibilities</w:t>
      </w:r>
    </w:p>
    <w:p w14:paraId="4B8E0A07" w14:textId="77777777" w:rsidR="00A171C3" w:rsidRDefault="00A171C3" w:rsidP="00694EF2">
      <w:pPr>
        <w:jc w:val="left"/>
        <w:rPr>
          <w:rFonts w:ascii="Arial" w:hAnsi="Arial" w:cs="Arial"/>
          <w:b/>
        </w:rPr>
      </w:pPr>
    </w:p>
    <w:p w14:paraId="25EEC0DE" w14:textId="77777777" w:rsidR="00A171C3" w:rsidRDefault="00A171C3" w:rsidP="00694EF2">
      <w:pPr>
        <w:jc w:val="left"/>
        <w:rPr>
          <w:rFonts w:ascii="Arial" w:hAnsi="Arial" w:cs="Arial"/>
          <w:b/>
        </w:rPr>
      </w:pPr>
    </w:p>
    <w:p w14:paraId="696AB676" w14:textId="2C49C3DB" w:rsidR="00694EF2" w:rsidRPr="003562CC" w:rsidRDefault="00694EF2" w:rsidP="00694EF2">
      <w:pPr>
        <w:jc w:val="left"/>
        <w:rPr>
          <w:rFonts w:ascii="Arial" w:hAnsi="Arial" w:cs="Arial"/>
          <w:sz w:val="28"/>
          <w:szCs w:val="28"/>
        </w:rPr>
      </w:pPr>
      <w:r w:rsidRPr="003562CC">
        <w:rPr>
          <w:rFonts w:ascii="Arial" w:hAnsi="Arial" w:cs="Arial"/>
          <w:b/>
          <w:sz w:val="28"/>
          <w:szCs w:val="28"/>
        </w:rPr>
        <w:t xml:space="preserve">Student Name: </w:t>
      </w:r>
      <w:r w:rsidRPr="003562CC">
        <w:rPr>
          <w:rFonts w:ascii="Arial" w:hAnsi="Arial" w:cs="Arial"/>
          <w:sz w:val="28"/>
          <w:szCs w:val="28"/>
        </w:rPr>
        <w:t>Adrian Grigore</w:t>
      </w:r>
    </w:p>
    <w:p w14:paraId="1F3F795F" w14:textId="70670A45" w:rsidR="00996036" w:rsidRPr="003562CC" w:rsidRDefault="00694EF2" w:rsidP="00694EF2">
      <w:pPr>
        <w:rPr>
          <w:bCs/>
          <w:sz w:val="28"/>
          <w:szCs w:val="28"/>
        </w:rPr>
      </w:pPr>
      <w:r w:rsidRPr="003562CC">
        <w:rPr>
          <w:rFonts w:ascii="Arial" w:hAnsi="Arial" w:cs="Arial"/>
          <w:b/>
          <w:sz w:val="28"/>
          <w:szCs w:val="28"/>
        </w:rPr>
        <w:t xml:space="preserve">Student ID: </w:t>
      </w:r>
      <w:r w:rsidRPr="003562CC">
        <w:rPr>
          <w:rFonts w:ascii="Arial" w:hAnsi="Arial" w:cs="Arial"/>
          <w:bCs/>
          <w:sz w:val="28"/>
          <w:szCs w:val="28"/>
        </w:rPr>
        <w:t>2127381</w:t>
      </w:r>
    </w:p>
    <w:p w14:paraId="16D2440A" w14:textId="77777777" w:rsidR="003562CC" w:rsidRPr="003562CC" w:rsidRDefault="00996036" w:rsidP="003562CC">
      <w:pPr>
        <w:rPr>
          <w:rFonts w:ascii="Arial" w:hAnsi="Arial" w:cs="Arial"/>
          <w:b/>
          <w:sz w:val="28"/>
          <w:szCs w:val="28"/>
        </w:rPr>
      </w:pPr>
      <w:r w:rsidRPr="003562CC">
        <w:rPr>
          <w:rFonts w:ascii="Arial" w:hAnsi="Arial" w:cs="Arial"/>
          <w:b/>
          <w:sz w:val="28"/>
          <w:szCs w:val="28"/>
        </w:rPr>
        <w:t xml:space="preserve">Module: </w:t>
      </w:r>
      <w:r w:rsidRPr="003562CC">
        <w:rPr>
          <w:rFonts w:ascii="Arial" w:hAnsi="Arial" w:cs="Arial"/>
          <w:sz w:val="28"/>
          <w:szCs w:val="28"/>
        </w:rPr>
        <w:t>Food &amp; Beverage Operations</w:t>
      </w:r>
      <w:r w:rsidR="00694EF2" w:rsidRPr="003562CC">
        <w:rPr>
          <w:rFonts w:ascii="Arial" w:hAnsi="Arial" w:cs="Arial"/>
          <w:sz w:val="28"/>
          <w:szCs w:val="28"/>
        </w:rPr>
        <w:t xml:space="preserve"> BMIH4002</w:t>
      </w:r>
    </w:p>
    <w:p w14:paraId="0A63E956" w14:textId="5DFEE634" w:rsidR="00996036" w:rsidRPr="003562CC" w:rsidRDefault="00A171C3" w:rsidP="003562CC">
      <w:pPr>
        <w:rPr>
          <w:rFonts w:ascii="Arial" w:hAnsi="Arial" w:cs="Arial"/>
          <w:b/>
          <w:sz w:val="28"/>
          <w:szCs w:val="28"/>
        </w:rPr>
      </w:pPr>
      <w:r w:rsidRPr="003562CC">
        <w:rPr>
          <w:rFonts w:ascii="Arial" w:hAnsi="Arial" w:cs="Arial"/>
          <w:b/>
          <w:bCs/>
          <w:sz w:val="28"/>
          <w:szCs w:val="28"/>
        </w:rPr>
        <w:t xml:space="preserve">Lecturer: </w:t>
      </w:r>
      <w:r w:rsidRPr="003562CC">
        <w:rPr>
          <w:rFonts w:ascii="Arial" w:hAnsi="Arial" w:cs="Arial"/>
          <w:sz w:val="28"/>
          <w:szCs w:val="28"/>
        </w:rPr>
        <w:t>Tristan Hawkins</w:t>
      </w:r>
    </w:p>
    <w:p w14:paraId="35FB4CA7" w14:textId="77777777" w:rsidR="00996036" w:rsidRDefault="00996036" w:rsidP="00996036">
      <w:pPr>
        <w:jc w:val="center"/>
        <w:rPr>
          <w:rFonts w:ascii="Arial" w:hAnsi="Arial" w:cs="Arial"/>
        </w:rPr>
      </w:pPr>
    </w:p>
    <w:p w14:paraId="6CC3F404" w14:textId="04FD43E5" w:rsidR="00996036" w:rsidRPr="00694EF2" w:rsidRDefault="00996036" w:rsidP="00996036">
      <w:pPr>
        <w:jc w:val="left"/>
        <w:rPr>
          <w:rFonts w:ascii="Arial" w:hAnsi="Arial" w:cs="Arial"/>
        </w:rPr>
      </w:pPr>
      <w:r>
        <w:rPr>
          <w:rFonts w:ascii="Arial" w:hAnsi="Arial" w:cs="Arial"/>
        </w:rPr>
        <w:br w:type="page"/>
      </w:r>
    </w:p>
    <w:p w14:paraId="34753950" w14:textId="3D8C46C2" w:rsidR="009A471D" w:rsidRPr="00B60FD7" w:rsidRDefault="002E778A" w:rsidP="009A471D">
      <w:pPr>
        <w:jc w:val="center"/>
        <w:rPr>
          <w:rFonts w:ascii="Arial" w:hAnsi="Arial" w:cs="Arial"/>
          <w:sz w:val="28"/>
        </w:rPr>
      </w:pPr>
      <w:r>
        <w:rPr>
          <w:rFonts w:ascii="Arial" w:hAnsi="Arial" w:cs="Arial"/>
          <w:sz w:val="28"/>
        </w:rPr>
        <w:lastRenderedPageBreak/>
        <w:t>-</w:t>
      </w:r>
      <w:r w:rsidR="009A471D" w:rsidRPr="00B60FD7">
        <w:rPr>
          <w:rFonts w:ascii="Arial" w:hAnsi="Arial" w:cs="Arial"/>
          <w:sz w:val="28"/>
        </w:rPr>
        <w:t>Restaurant</w:t>
      </w:r>
      <w:r w:rsidR="002A4BCD" w:rsidRPr="00B60FD7">
        <w:rPr>
          <w:rFonts w:ascii="Arial" w:hAnsi="Arial" w:cs="Arial"/>
          <w:sz w:val="28"/>
        </w:rPr>
        <w:t xml:space="preserve"> Roles and Responsibilities</w:t>
      </w:r>
      <w:r>
        <w:rPr>
          <w:rFonts w:ascii="Arial" w:hAnsi="Arial" w:cs="Arial"/>
          <w:sz w:val="28"/>
        </w:rPr>
        <w:t>-</w:t>
      </w:r>
    </w:p>
    <w:p w14:paraId="10246F48" w14:textId="77777777" w:rsidR="00022715" w:rsidRDefault="00022715" w:rsidP="006714DA">
      <w:pPr>
        <w:rPr>
          <w:rFonts w:ascii="Arial" w:hAnsi="Arial" w:cs="Arial"/>
        </w:rPr>
      </w:pPr>
      <w:bookmarkStart w:id="0" w:name="_Toc97992284"/>
      <w:r w:rsidRPr="00022715">
        <w:rPr>
          <w:rFonts w:ascii="Arial" w:hAnsi="Arial" w:cs="Arial"/>
        </w:rPr>
        <w:t xml:space="preserve">Working in the hospitality industry is rewarding and enjoyable. In this industry, there are plenty of opportunities, but there is also </w:t>
      </w:r>
      <w:r>
        <w:rPr>
          <w:rFonts w:ascii="Arial" w:hAnsi="Arial" w:cs="Arial"/>
        </w:rPr>
        <w:t>plenty of</w:t>
      </w:r>
      <w:r w:rsidRPr="00022715">
        <w:rPr>
          <w:rFonts w:ascii="Arial" w:hAnsi="Arial" w:cs="Arial"/>
        </w:rPr>
        <w:t xml:space="preserve"> challenges t</w:t>
      </w:r>
      <w:r w:rsidR="00333A82">
        <w:rPr>
          <w:rFonts w:ascii="Arial" w:hAnsi="Arial" w:cs="Arial"/>
        </w:rPr>
        <w:t>o overcome. The restaurant sector</w:t>
      </w:r>
      <w:r w:rsidRPr="00022715">
        <w:rPr>
          <w:rFonts w:ascii="Arial" w:hAnsi="Arial" w:cs="Arial"/>
        </w:rPr>
        <w:t>, which generates the second highest amount of money, is one of the most essential components of the hospitality industry</w:t>
      </w:r>
      <w:r w:rsidR="00333A82">
        <w:rPr>
          <w:rFonts w:ascii="Arial" w:hAnsi="Arial" w:cs="Arial"/>
        </w:rPr>
        <w:t xml:space="preserve"> </w:t>
      </w:r>
      <w:r w:rsidR="00333A82" w:rsidRPr="00333A82">
        <w:rPr>
          <w:rFonts w:ascii="Arial" w:hAnsi="Arial" w:cs="Arial"/>
        </w:rPr>
        <w:t>(Jones, 2019)</w:t>
      </w:r>
      <w:r w:rsidRPr="00022715">
        <w:rPr>
          <w:rFonts w:ascii="Arial" w:hAnsi="Arial" w:cs="Arial"/>
        </w:rPr>
        <w:t>. Because it needs people who are both experienced and talented to manage a successful restaurant, there is a high demand for skilled labour in this industry</w:t>
      </w:r>
      <w:r w:rsidR="00333A82">
        <w:rPr>
          <w:rFonts w:ascii="Arial" w:hAnsi="Arial" w:cs="Arial"/>
        </w:rPr>
        <w:t xml:space="preserve"> </w:t>
      </w:r>
      <w:r w:rsidR="00333A82" w:rsidRPr="00333A82">
        <w:rPr>
          <w:rFonts w:ascii="Arial" w:hAnsi="Arial" w:cs="Arial"/>
        </w:rPr>
        <w:t>(Davis, 2017)</w:t>
      </w:r>
      <w:r w:rsidRPr="00022715">
        <w:rPr>
          <w:rFonts w:ascii="Arial" w:hAnsi="Arial" w:cs="Arial"/>
        </w:rPr>
        <w:t xml:space="preserve">. Therefore, to make the hospitality business better, it is essential to </w:t>
      </w:r>
      <w:proofErr w:type="gramStart"/>
      <w:r w:rsidRPr="00022715">
        <w:rPr>
          <w:rFonts w:ascii="Arial" w:hAnsi="Arial" w:cs="Arial"/>
        </w:rPr>
        <w:t>have an understanding of</w:t>
      </w:r>
      <w:proofErr w:type="gramEnd"/>
      <w:r w:rsidRPr="00022715">
        <w:rPr>
          <w:rFonts w:ascii="Arial" w:hAnsi="Arial" w:cs="Arial"/>
        </w:rPr>
        <w:t xml:space="preserve"> the roles and responsibilities played </w:t>
      </w:r>
      <w:r w:rsidR="00F90D92">
        <w:rPr>
          <w:rFonts w:ascii="Arial" w:hAnsi="Arial" w:cs="Arial"/>
        </w:rPr>
        <w:t xml:space="preserve">by </w:t>
      </w:r>
      <w:r w:rsidRPr="00022715">
        <w:rPr>
          <w:rFonts w:ascii="Arial" w:hAnsi="Arial" w:cs="Arial"/>
        </w:rPr>
        <w:t>restaurant staff</w:t>
      </w:r>
      <w:r w:rsidR="00333A82">
        <w:rPr>
          <w:rFonts w:ascii="Arial" w:hAnsi="Arial" w:cs="Arial"/>
        </w:rPr>
        <w:t xml:space="preserve"> </w:t>
      </w:r>
      <w:r w:rsidR="00333A82" w:rsidRPr="00333A82">
        <w:rPr>
          <w:rFonts w:ascii="Arial" w:hAnsi="Arial" w:cs="Arial"/>
        </w:rPr>
        <w:t>(</w:t>
      </w:r>
      <w:proofErr w:type="spellStart"/>
      <w:r w:rsidR="00333A82" w:rsidRPr="00333A82">
        <w:rPr>
          <w:rFonts w:ascii="Arial" w:hAnsi="Arial" w:cs="Arial"/>
        </w:rPr>
        <w:t>Ninemeier</w:t>
      </w:r>
      <w:proofErr w:type="spellEnd"/>
      <w:r w:rsidR="00333A82" w:rsidRPr="00333A82">
        <w:rPr>
          <w:rFonts w:ascii="Arial" w:hAnsi="Arial" w:cs="Arial"/>
        </w:rPr>
        <w:t xml:space="preserve"> and Hayes, 2020)</w:t>
      </w:r>
      <w:r w:rsidRPr="00022715">
        <w:rPr>
          <w:rFonts w:ascii="Arial" w:hAnsi="Arial" w:cs="Arial"/>
        </w:rPr>
        <w:t>. My experience</w:t>
      </w:r>
      <w:r>
        <w:rPr>
          <w:rFonts w:ascii="Arial" w:hAnsi="Arial" w:cs="Arial"/>
        </w:rPr>
        <w:t xml:space="preserve"> at </w:t>
      </w:r>
      <w:proofErr w:type="spellStart"/>
      <w:r>
        <w:rPr>
          <w:rFonts w:ascii="Arial" w:hAnsi="Arial" w:cs="Arial"/>
        </w:rPr>
        <w:t>Casa</w:t>
      </w:r>
      <w:r w:rsidRPr="00022715">
        <w:rPr>
          <w:rFonts w:ascii="Arial" w:hAnsi="Arial" w:cs="Arial"/>
        </w:rPr>
        <w:t>mia</w:t>
      </w:r>
      <w:proofErr w:type="spellEnd"/>
      <w:r w:rsidRPr="00022715">
        <w:rPr>
          <w:rFonts w:ascii="Arial" w:hAnsi="Arial" w:cs="Arial"/>
        </w:rPr>
        <w:t xml:space="preserve"> restaurant, first as a customer service representative and then as an assistant manager, will be the focus of this study.</w:t>
      </w:r>
    </w:p>
    <w:p w14:paraId="60CDDFFE" w14:textId="77777777" w:rsidR="006714DA" w:rsidRPr="006714DA" w:rsidRDefault="006714DA" w:rsidP="006714DA">
      <w:pPr>
        <w:rPr>
          <w:rFonts w:ascii="Arial" w:hAnsi="Arial" w:cs="Arial"/>
        </w:rPr>
      </w:pPr>
      <w:r w:rsidRPr="006714DA">
        <w:rPr>
          <w:rFonts w:ascii="Arial" w:hAnsi="Arial" w:cs="Arial"/>
        </w:rPr>
        <w:t xml:space="preserve">My whole life, I've had it in mind to eventually establish myself in a career. In addition to the </w:t>
      </w:r>
      <w:proofErr w:type="gramStart"/>
      <w:r w:rsidRPr="006714DA">
        <w:rPr>
          <w:rFonts w:ascii="Arial" w:hAnsi="Arial" w:cs="Arial"/>
        </w:rPr>
        <w:t>reasons</w:t>
      </w:r>
      <w:proofErr w:type="gramEnd"/>
      <w:r w:rsidRPr="006714DA">
        <w:rPr>
          <w:rFonts w:ascii="Arial" w:hAnsi="Arial" w:cs="Arial"/>
        </w:rPr>
        <w:t xml:space="preserve"> I have listed for why I want to work, I also have a long list of desires that will not cease to exist until I fulfil them. The hospitality industry is home to a significant number of job opportunities. I did have a posi</w:t>
      </w:r>
      <w:r w:rsidR="00333A82">
        <w:rPr>
          <w:rFonts w:ascii="Arial" w:hAnsi="Arial" w:cs="Arial"/>
        </w:rPr>
        <w:t xml:space="preserve">tion at the </w:t>
      </w:r>
      <w:proofErr w:type="spellStart"/>
      <w:r w:rsidR="00333A82">
        <w:rPr>
          <w:rFonts w:ascii="Arial" w:hAnsi="Arial" w:cs="Arial"/>
        </w:rPr>
        <w:t>Casamia</w:t>
      </w:r>
      <w:proofErr w:type="spellEnd"/>
      <w:r w:rsidR="00333A82">
        <w:rPr>
          <w:rFonts w:ascii="Arial" w:hAnsi="Arial" w:cs="Arial"/>
        </w:rPr>
        <w:t xml:space="preserve"> restaurant</w:t>
      </w:r>
      <w:r w:rsidRPr="006714DA">
        <w:rPr>
          <w:rFonts w:ascii="Arial" w:hAnsi="Arial" w:cs="Arial"/>
        </w:rPr>
        <w:t xml:space="preserve"> department of customer service. As</w:t>
      </w:r>
      <w:r w:rsidR="00467B11">
        <w:rPr>
          <w:rFonts w:ascii="Arial" w:hAnsi="Arial" w:cs="Arial"/>
        </w:rPr>
        <w:t xml:space="preserve"> a representative of the restaurant</w:t>
      </w:r>
      <w:r w:rsidRPr="006714DA">
        <w:rPr>
          <w:rFonts w:ascii="Arial" w:hAnsi="Arial" w:cs="Arial"/>
        </w:rPr>
        <w:t>'s customer service department, it was my job to interact with customers and take their orders, as well as to track their parcels and verify that they were sent in a timely and accurate manner, and to mediate any conflicts that may have arisen between the customer and the business. Interacting with customers has the potential to go swimmingly well or horribly wrong</w:t>
      </w:r>
      <w:r w:rsidR="00333A82">
        <w:rPr>
          <w:rFonts w:ascii="Arial" w:hAnsi="Arial" w:cs="Arial"/>
        </w:rPr>
        <w:t xml:space="preserve"> </w:t>
      </w:r>
      <w:r w:rsidR="00333A82" w:rsidRPr="00333A82">
        <w:rPr>
          <w:rFonts w:ascii="Arial" w:hAnsi="Arial" w:cs="Arial"/>
        </w:rPr>
        <w:t>(</w:t>
      </w:r>
      <w:proofErr w:type="spellStart"/>
      <w:r w:rsidR="00333A82" w:rsidRPr="00333A82">
        <w:rPr>
          <w:rFonts w:ascii="Arial" w:hAnsi="Arial" w:cs="Arial"/>
        </w:rPr>
        <w:t>Piankova</w:t>
      </w:r>
      <w:proofErr w:type="spellEnd"/>
      <w:r w:rsidR="00333A82" w:rsidRPr="00333A82">
        <w:rPr>
          <w:rFonts w:ascii="Arial" w:hAnsi="Arial" w:cs="Arial"/>
        </w:rPr>
        <w:t>, 2021)</w:t>
      </w:r>
      <w:r w:rsidRPr="006714DA">
        <w:rPr>
          <w:rFonts w:ascii="Arial" w:hAnsi="Arial" w:cs="Arial"/>
        </w:rPr>
        <w:t xml:space="preserve">. It was my responsibility to ensure that customers </w:t>
      </w:r>
      <w:proofErr w:type="gramStart"/>
      <w:r w:rsidRPr="006714DA">
        <w:rPr>
          <w:rFonts w:ascii="Arial" w:hAnsi="Arial" w:cs="Arial"/>
        </w:rPr>
        <w:t>enjoyed their food to the fullest possible extent</w:t>
      </w:r>
      <w:proofErr w:type="gramEnd"/>
      <w:r w:rsidRPr="006714DA">
        <w:rPr>
          <w:rFonts w:ascii="Arial" w:hAnsi="Arial" w:cs="Arial"/>
        </w:rPr>
        <w:t>.</w:t>
      </w:r>
    </w:p>
    <w:p w14:paraId="5516EE03" w14:textId="77777777" w:rsidR="006714DA" w:rsidRDefault="006714DA" w:rsidP="006714DA">
      <w:pPr>
        <w:rPr>
          <w:rFonts w:ascii="Arial" w:hAnsi="Arial" w:cs="Arial"/>
        </w:rPr>
      </w:pPr>
      <w:r w:rsidRPr="006714DA">
        <w:rPr>
          <w:rFonts w:ascii="Arial" w:hAnsi="Arial" w:cs="Arial"/>
        </w:rPr>
        <w:t xml:space="preserve">After a short period of time, there was a vacancy for the assistant manager post. I was offered the position </w:t>
      </w:r>
      <w:r w:rsidR="00467B11">
        <w:rPr>
          <w:rFonts w:ascii="Arial" w:hAnsi="Arial" w:cs="Arial"/>
        </w:rPr>
        <w:t>of</w:t>
      </w:r>
      <w:r w:rsidRPr="006714DA">
        <w:rPr>
          <w:rFonts w:ascii="Arial" w:hAnsi="Arial" w:cs="Arial"/>
        </w:rPr>
        <w:t xml:space="preserve"> assistant manager at the restaurant. I accepted the offer and served as an assistant manager.  As an assistant manager, I was responsible for a significant number of responsibilities. It was my duty to do spot checks on everyone to ensure that they were working their jobs and contributing what was expected of them. When I worked in customer service, my job was nothing more than taking orders and delivering them to the customer who had placed them. When I was given the promotion to assistant manager, however, I was given the responsibility of giving commands to my staff, which </w:t>
      </w:r>
      <w:r w:rsidRPr="006714DA">
        <w:rPr>
          <w:rFonts w:ascii="Arial" w:hAnsi="Arial" w:cs="Arial"/>
        </w:rPr>
        <w:lastRenderedPageBreak/>
        <w:t xml:space="preserve">is a task that is much more difficult than it may first seem. In my role as assistant manager, I was accountable for developing schedules, ensuring that the store always had food available, and ensuring that everything ran well in </w:t>
      </w:r>
      <w:r>
        <w:rPr>
          <w:rFonts w:ascii="Arial" w:hAnsi="Arial" w:cs="Arial"/>
        </w:rPr>
        <w:t>day-to-day</w:t>
      </w:r>
      <w:r w:rsidRPr="006714DA">
        <w:rPr>
          <w:rFonts w:ascii="Arial" w:hAnsi="Arial" w:cs="Arial"/>
        </w:rPr>
        <w:t xml:space="preserve"> operations.</w:t>
      </w:r>
    </w:p>
    <w:p w14:paraId="6BB5C1A7" w14:textId="77777777" w:rsidR="00022715" w:rsidRDefault="00333A82" w:rsidP="006714DA">
      <w:pPr>
        <w:rPr>
          <w:rFonts w:ascii="Arial" w:hAnsi="Arial" w:cs="Arial"/>
        </w:rPr>
      </w:pPr>
      <w:r>
        <w:rPr>
          <w:rFonts w:ascii="Arial" w:hAnsi="Arial" w:cs="Arial"/>
        </w:rPr>
        <w:t>An assistant manager is</w:t>
      </w:r>
      <w:r w:rsidR="00022715" w:rsidRPr="00022715">
        <w:rPr>
          <w:rFonts w:ascii="Arial" w:hAnsi="Arial" w:cs="Arial"/>
        </w:rPr>
        <w:t xml:space="preserve"> primarily in charge of responsibilities related to human resources, such as monitoring, assessing, and analysing work performance, as well as designing and evaluating various payment projects</w:t>
      </w:r>
      <w:r>
        <w:rPr>
          <w:rFonts w:ascii="Arial" w:hAnsi="Arial" w:cs="Arial"/>
        </w:rPr>
        <w:t xml:space="preserve"> </w:t>
      </w:r>
      <w:r w:rsidRPr="00333A82">
        <w:rPr>
          <w:rFonts w:ascii="Arial" w:hAnsi="Arial" w:cs="Arial"/>
        </w:rPr>
        <w:t>(Sutherland, 2021)</w:t>
      </w:r>
      <w:r w:rsidR="00022715" w:rsidRPr="00022715">
        <w:rPr>
          <w:rFonts w:ascii="Arial" w:hAnsi="Arial" w:cs="Arial"/>
        </w:rPr>
        <w:t>. I also made certain that every member of the staff complied with the regulations. I put out a weekly timetable for the staff to follow in order to guarantee that there are sufficient employees to keep the restaurant operating without any problems. I was also responsible for the management of the finances. I was tasked with establishing and managing budgets, signing off on bills, and being in control of the payroll. I also assist them to establish strategic sales targets, which, in most cases, makes it easier for them to ensure that they have the funds to pay t</w:t>
      </w:r>
      <w:r>
        <w:rPr>
          <w:rFonts w:ascii="Arial" w:hAnsi="Arial" w:cs="Arial"/>
        </w:rPr>
        <w:t>heir staff and suppliers. Moreover, I</w:t>
      </w:r>
      <w:r w:rsidR="00022715" w:rsidRPr="00022715">
        <w:rPr>
          <w:rFonts w:ascii="Arial" w:hAnsi="Arial" w:cs="Arial"/>
        </w:rPr>
        <w:t xml:space="preserve"> informed my owner of the whole amount of money I had earned. The knowledge I gained in the hotel management </w:t>
      </w:r>
      <w:r>
        <w:rPr>
          <w:rFonts w:ascii="Arial" w:hAnsi="Arial" w:cs="Arial"/>
        </w:rPr>
        <w:t xml:space="preserve">programme </w:t>
      </w:r>
      <w:r w:rsidR="00022715" w:rsidRPr="00022715">
        <w:rPr>
          <w:rFonts w:ascii="Arial" w:hAnsi="Arial" w:cs="Arial"/>
        </w:rPr>
        <w:t xml:space="preserve">was </w:t>
      </w:r>
      <w:proofErr w:type="gramStart"/>
      <w:r w:rsidR="00022715" w:rsidRPr="00022715">
        <w:rPr>
          <w:rFonts w:ascii="Arial" w:hAnsi="Arial" w:cs="Arial"/>
        </w:rPr>
        <w:t>really helpful</w:t>
      </w:r>
      <w:proofErr w:type="gramEnd"/>
      <w:r w:rsidR="00022715" w:rsidRPr="00022715">
        <w:rPr>
          <w:rFonts w:ascii="Arial" w:hAnsi="Arial" w:cs="Arial"/>
        </w:rPr>
        <w:t xml:space="preserve"> to me in dealing with situations such as this one.</w:t>
      </w:r>
    </w:p>
    <w:p w14:paraId="36D31855" w14:textId="77777777" w:rsidR="00FC638B" w:rsidRPr="00FC638B" w:rsidRDefault="00FC638B" w:rsidP="00FC638B">
      <w:pPr>
        <w:rPr>
          <w:rFonts w:ascii="Arial" w:hAnsi="Arial" w:cs="Arial"/>
        </w:rPr>
      </w:pPr>
      <w:r w:rsidRPr="00FC638B">
        <w:rPr>
          <w:rFonts w:ascii="Arial" w:hAnsi="Arial" w:cs="Arial"/>
        </w:rPr>
        <w:t xml:space="preserve">Throughout the course of my experience, I have made significant progress in the areas of communication, leadership, working with others, and problem-solving. Because I interacted with different individuals and new challenges </w:t>
      </w:r>
      <w:proofErr w:type="gramStart"/>
      <w:r w:rsidRPr="00FC638B">
        <w:rPr>
          <w:rFonts w:ascii="Arial" w:hAnsi="Arial" w:cs="Arial"/>
        </w:rPr>
        <w:t>on a daily basis</w:t>
      </w:r>
      <w:proofErr w:type="gramEnd"/>
      <w:r w:rsidRPr="00FC638B">
        <w:rPr>
          <w:rFonts w:ascii="Arial" w:hAnsi="Arial" w:cs="Arial"/>
        </w:rPr>
        <w:t>. I also discovered that I had room for improvement in organising and managing time. I've realised that in order to advance my career at a reputable restaurant to a higher-level job, I need to have at least two or three years of experience under my belt first. Because in this field, having experience and expertise is more valuable than anything else.</w:t>
      </w:r>
      <w:r w:rsidRPr="00FC638B">
        <w:rPr>
          <w:rFonts w:ascii="Arial" w:hAnsi="Arial" w:cs="Arial"/>
        </w:rPr>
        <w:br w:type="page"/>
      </w:r>
    </w:p>
    <w:p w14:paraId="5B5947AC" w14:textId="77777777" w:rsidR="00D8246C" w:rsidRPr="00B60FD7" w:rsidRDefault="00D8246C" w:rsidP="00D8246C">
      <w:pPr>
        <w:pStyle w:val="Heading1"/>
        <w:rPr>
          <w:rFonts w:ascii="Arial" w:hAnsi="Arial" w:cs="Arial"/>
          <w:b w:val="0"/>
          <w:sz w:val="28"/>
        </w:rPr>
      </w:pPr>
      <w:r w:rsidRPr="00B60FD7">
        <w:rPr>
          <w:rFonts w:ascii="Arial" w:hAnsi="Arial" w:cs="Arial"/>
          <w:b w:val="0"/>
          <w:sz w:val="28"/>
        </w:rPr>
        <w:lastRenderedPageBreak/>
        <w:t>References</w:t>
      </w:r>
      <w:bookmarkEnd w:id="0"/>
    </w:p>
    <w:p w14:paraId="0B1F86AD" w14:textId="77777777" w:rsidR="00F43EBA" w:rsidRPr="00F43EBA" w:rsidRDefault="00F43EBA" w:rsidP="00F43EBA">
      <w:pPr>
        <w:rPr>
          <w:rFonts w:ascii="Arial" w:hAnsi="Arial" w:cs="Arial"/>
        </w:rPr>
      </w:pPr>
      <w:r>
        <w:rPr>
          <w:rFonts w:ascii="Arial" w:hAnsi="Arial" w:cs="Arial"/>
        </w:rPr>
        <w:t>Cousins, J. and Weekes, S.</w:t>
      </w:r>
      <w:r w:rsidRPr="00F43EBA">
        <w:rPr>
          <w:rFonts w:ascii="Arial" w:hAnsi="Arial" w:cs="Arial"/>
        </w:rPr>
        <w:t xml:space="preserve"> </w:t>
      </w:r>
      <w:r>
        <w:rPr>
          <w:rFonts w:ascii="Arial" w:hAnsi="Arial" w:cs="Arial"/>
        </w:rPr>
        <w:t>(</w:t>
      </w:r>
      <w:r w:rsidRPr="00F43EBA">
        <w:rPr>
          <w:rFonts w:ascii="Arial" w:hAnsi="Arial" w:cs="Arial"/>
        </w:rPr>
        <w:t>2018</w:t>
      </w:r>
      <w:r>
        <w:rPr>
          <w:rFonts w:ascii="Arial" w:hAnsi="Arial" w:cs="Arial"/>
        </w:rPr>
        <w:t>)</w:t>
      </w:r>
      <w:r w:rsidRPr="00F43EBA">
        <w:rPr>
          <w:rFonts w:ascii="Arial" w:hAnsi="Arial" w:cs="Arial"/>
        </w:rPr>
        <w:t>. </w:t>
      </w:r>
      <w:r w:rsidRPr="00F43EBA">
        <w:rPr>
          <w:rFonts w:ascii="Arial" w:hAnsi="Arial" w:cs="Arial"/>
          <w:i/>
          <w:iCs/>
        </w:rPr>
        <w:t>Food and beverage service</w:t>
      </w:r>
      <w:r w:rsidRPr="00F43EBA">
        <w:rPr>
          <w:rFonts w:ascii="Arial" w:hAnsi="Arial" w:cs="Arial"/>
        </w:rPr>
        <w:t>. London: Olympia Publishers.</w:t>
      </w:r>
    </w:p>
    <w:p w14:paraId="537E519F" w14:textId="77777777" w:rsidR="00F43EBA" w:rsidRPr="00F43EBA" w:rsidRDefault="00F43EBA" w:rsidP="00F43EBA">
      <w:pPr>
        <w:rPr>
          <w:rFonts w:ascii="Arial" w:hAnsi="Arial" w:cs="Arial"/>
        </w:rPr>
      </w:pPr>
      <w:r w:rsidRPr="00F43EBA">
        <w:rPr>
          <w:rFonts w:ascii="Arial" w:hAnsi="Arial" w:cs="Arial"/>
        </w:rPr>
        <w:t xml:space="preserve">Davis, B., </w:t>
      </w:r>
      <w:r>
        <w:rPr>
          <w:rFonts w:ascii="Arial" w:hAnsi="Arial" w:cs="Arial"/>
        </w:rPr>
        <w:t>(</w:t>
      </w:r>
      <w:r w:rsidRPr="00F43EBA">
        <w:rPr>
          <w:rFonts w:ascii="Arial" w:hAnsi="Arial" w:cs="Arial"/>
        </w:rPr>
        <w:t>2017</w:t>
      </w:r>
      <w:r>
        <w:rPr>
          <w:rFonts w:ascii="Arial" w:hAnsi="Arial" w:cs="Arial"/>
        </w:rPr>
        <w:t>)</w:t>
      </w:r>
      <w:r w:rsidRPr="00F43EBA">
        <w:rPr>
          <w:rFonts w:ascii="Arial" w:hAnsi="Arial" w:cs="Arial"/>
        </w:rPr>
        <w:t>. </w:t>
      </w:r>
      <w:r w:rsidRPr="00F43EBA">
        <w:rPr>
          <w:rFonts w:ascii="Arial" w:hAnsi="Arial" w:cs="Arial"/>
          <w:i/>
          <w:iCs/>
        </w:rPr>
        <w:t>Food and beverage management</w:t>
      </w:r>
      <w:r w:rsidRPr="00F43EBA">
        <w:rPr>
          <w:rFonts w:ascii="Arial" w:hAnsi="Arial" w:cs="Arial"/>
        </w:rPr>
        <w:t>. New York: HarperCollins.</w:t>
      </w:r>
    </w:p>
    <w:p w14:paraId="300E1223" w14:textId="77777777" w:rsidR="00F43EBA" w:rsidRPr="00F43EBA" w:rsidRDefault="00F43EBA" w:rsidP="00F43EBA">
      <w:pPr>
        <w:rPr>
          <w:rFonts w:ascii="Arial" w:hAnsi="Arial" w:cs="Arial"/>
        </w:rPr>
      </w:pPr>
      <w:r>
        <w:rPr>
          <w:rFonts w:ascii="Arial" w:hAnsi="Arial" w:cs="Arial"/>
        </w:rPr>
        <w:t xml:space="preserve">Ginah, G. and </w:t>
      </w:r>
      <w:proofErr w:type="spellStart"/>
      <w:r>
        <w:rPr>
          <w:rFonts w:ascii="Arial" w:hAnsi="Arial" w:cs="Arial"/>
        </w:rPr>
        <w:t>Akpotu</w:t>
      </w:r>
      <w:proofErr w:type="spellEnd"/>
      <w:r>
        <w:rPr>
          <w:rFonts w:ascii="Arial" w:hAnsi="Arial" w:cs="Arial"/>
        </w:rPr>
        <w:t>, C.</w:t>
      </w:r>
      <w:r w:rsidRPr="00F43EBA">
        <w:rPr>
          <w:rFonts w:ascii="Arial" w:hAnsi="Arial" w:cs="Arial"/>
        </w:rPr>
        <w:t xml:space="preserve"> </w:t>
      </w:r>
      <w:r>
        <w:rPr>
          <w:rFonts w:ascii="Arial" w:hAnsi="Arial" w:cs="Arial"/>
        </w:rPr>
        <w:t>(</w:t>
      </w:r>
      <w:r w:rsidRPr="00F43EBA">
        <w:rPr>
          <w:rFonts w:ascii="Arial" w:hAnsi="Arial" w:cs="Arial"/>
        </w:rPr>
        <w:t>2020</w:t>
      </w:r>
      <w:r>
        <w:rPr>
          <w:rFonts w:ascii="Arial" w:hAnsi="Arial" w:cs="Arial"/>
        </w:rPr>
        <w:t>)</w:t>
      </w:r>
      <w:r w:rsidRPr="00F43EBA">
        <w:rPr>
          <w:rFonts w:ascii="Arial" w:hAnsi="Arial" w:cs="Arial"/>
        </w:rPr>
        <w:t>. I</w:t>
      </w:r>
      <w:r w:rsidR="00B60FD7">
        <w:rPr>
          <w:rFonts w:ascii="Arial" w:hAnsi="Arial" w:cs="Arial"/>
        </w:rPr>
        <w:t>mpression Management and Organis</w:t>
      </w:r>
      <w:r w:rsidRPr="00F43EBA">
        <w:rPr>
          <w:rFonts w:ascii="Arial" w:hAnsi="Arial" w:cs="Arial"/>
        </w:rPr>
        <w:t>ational Performance in the Fast Food and Restaurant Sector. </w:t>
      </w:r>
      <w:r w:rsidRPr="00F43EBA">
        <w:rPr>
          <w:rFonts w:ascii="Arial" w:hAnsi="Arial" w:cs="Arial"/>
          <w:i/>
          <w:iCs/>
        </w:rPr>
        <w:t>Archives of Business Research</w:t>
      </w:r>
      <w:r w:rsidRPr="00F43EBA">
        <w:rPr>
          <w:rFonts w:ascii="Arial" w:hAnsi="Arial" w:cs="Arial"/>
        </w:rPr>
        <w:t>, 4(1).</w:t>
      </w:r>
    </w:p>
    <w:p w14:paraId="26DA863C" w14:textId="77777777" w:rsidR="00F43EBA" w:rsidRPr="00F43EBA" w:rsidRDefault="00F43EBA" w:rsidP="00F43EBA">
      <w:pPr>
        <w:rPr>
          <w:rFonts w:ascii="Arial" w:hAnsi="Arial" w:cs="Arial"/>
        </w:rPr>
      </w:pPr>
      <w:r>
        <w:rPr>
          <w:rFonts w:ascii="Arial" w:hAnsi="Arial" w:cs="Arial"/>
        </w:rPr>
        <w:t>Jones, P.</w:t>
      </w:r>
      <w:r w:rsidRPr="00F43EBA">
        <w:rPr>
          <w:rFonts w:ascii="Arial" w:hAnsi="Arial" w:cs="Arial"/>
        </w:rPr>
        <w:t xml:space="preserve"> </w:t>
      </w:r>
      <w:r>
        <w:rPr>
          <w:rFonts w:ascii="Arial" w:hAnsi="Arial" w:cs="Arial"/>
        </w:rPr>
        <w:t>(</w:t>
      </w:r>
      <w:r w:rsidRPr="00F43EBA">
        <w:rPr>
          <w:rFonts w:ascii="Arial" w:hAnsi="Arial" w:cs="Arial"/>
        </w:rPr>
        <w:t>2019</w:t>
      </w:r>
      <w:r>
        <w:rPr>
          <w:rFonts w:ascii="Arial" w:hAnsi="Arial" w:cs="Arial"/>
        </w:rPr>
        <w:t>)</w:t>
      </w:r>
      <w:r w:rsidRPr="00F43EBA">
        <w:rPr>
          <w:rFonts w:ascii="Arial" w:hAnsi="Arial" w:cs="Arial"/>
        </w:rPr>
        <w:t>. Managing Hospitality Innovation. </w:t>
      </w:r>
      <w:r w:rsidRPr="00F43EBA">
        <w:rPr>
          <w:rFonts w:ascii="Arial" w:hAnsi="Arial" w:cs="Arial"/>
          <w:i/>
          <w:iCs/>
        </w:rPr>
        <w:t>Cornell Hotel and Restaurant Administration Quarterly</w:t>
      </w:r>
      <w:r w:rsidRPr="00F43EBA">
        <w:rPr>
          <w:rFonts w:ascii="Arial" w:hAnsi="Arial" w:cs="Arial"/>
        </w:rPr>
        <w:t>, 37(5), pp.86-95.</w:t>
      </w:r>
    </w:p>
    <w:p w14:paraId="285C6425" w14:textId="77777777" w:rsidR="00F43EBA" w:rsidRPr="00F43EBA" w:rsidRDefault="00F43EBA" w:rsidP="00F43EBA">
      <w:pPr>
        <w:rPr>
          <w:rFonts w:ascii="Arial" w:hAnsi="Arial" w:cs="Arial"/>
        </w:rPr>
      </w:pPr>
      <w:r>
        <w:rPr>
          <w:rFonts w:ascii="Arial" w:hAnsi="Arial" w:cs="Arial"/>
        </w:rPr>
        <w:t>Morrison, P. and Ruys, H.</w:t>
      </w:r>
      <w:r w:rsidRPr="00F43EBA">
        <w:rPr>
          <w:rFonts w:ascii="Arial" w:hAnsi="Arial" w:cs="Arial"/>
        </w:rPr>
        <w:t xml:space="preserve"> </w:t>
      </w:r>
      <w:r>
        <w:rPr>
          <w:rFonts w:ascii="Arial" w:hAnsi="Arial" w:cs="Arial"/>
        </w:rPr>
        <w:t>(</w:t>
      </w:r>
      <w:r w:rsidRPr="00F43EBA">
        <w:rPr>
          <w:rFonts w:ascii="Arial" w:hAnsi="Arial" w:cs="Arial"/>
        </w:rPr>
        <w:t>2018</w:t>
      </w:r>
      <w:r>
        <w:rPr>
          <w:rFonts w:ascii="Arial" w:hAnsi="Arial" w:cs="Arial"/>
        </w:rPr>
        <w:t>)</w:t>
      </w:r>
      <w:r w:rsidRPr="00F43EBA">
        <w:rPr>
          <w:rFonts w:ascii="Arial" w:hAnsi="Arial" w:cs="Arial"/>
        </w:rPr>
        <w:t>. </w:t>
      </w:r>
      <w:r w:rsidRPr="00F43EBA">
        <w:rPr>
          <w:rFonts w:ascii="Arial" w:hAnsi="Arial" w:cs="Arial"/>
          <w:i/>
          <w:iCs/>
        </w:rPr>
        <w:t>Cost management for profitable food and beverage operations</w:t>
      </w:r>
      <w:r w:rsidRPr="00F43EBA">
        <w:rPr>
          <w:rFonts w:ascii="Arial" w:hAnsi="Arial" w:cs="Arial"/>
        </w:rPr>
        <w:t>. Melbourne: Hospitality Press.</w:t>
      </w:r>
    </w:p>
    <w:p w14:paraId="7B7AA9B1" w14:textId="77777777" w:rsidR="00F43EBA" w:rsidRPr="00F43EBA" w:rsidRDefault="00F43EBA" w:rsidP="00F43EBA">
      <w:pPr>
        <w:rPr>
          <w:rFonts w:ascii="Arial" w:hAnsi="Arial" w:cs="Arial"/>
        </w:rPr>
      </w:pPr>
      <w:proofErr w:type="spellStart"/>
      <w:r>
        <w:rPr>
          <w:rFonts w:ascii="Arial" w:hAnsi="Arial" w:cs="Arial"/>
        </w:rPr>
        <w:t>Ninemeier</w:t>
      </w:r>
      <w:proofErr w:type="spellEnd"/>
      <w:r>
        <w:rPr>
          <w:rFonts w:ascii="Arial" w:hAnsi="Arial" w:cs="Arial"/>
        </w:rPr>
        <w:t>, J. and Hayes, D.</w:t>
      </w:r>
      <w:r w:rsidRPr="00F43EBA">
        <w:rPr>
          <w:rFonts w:ascii="Arial" w:hAnsi="Arial" w:cs="Arial"/>
        </w:rPr>
        <w:t xml:space="preserve"> </w:t>
      </w:r>
      <w:r>
        <w:rPr>
          <w:rFonts w:ascii="Arial" w:hAnsi="Arial" w:cs="Arial"/>
        </w:rPr>
        <w:t>(</w:t>
      </w:r>
      <w:r w:rsidRPr="00F43EBA">
        <w:rPr>
          <w:rFonts w:ascii="Arial" w:hAnsi="Arial" w:cs="Arial"/>
        </w:rPr>
        <w:t>2020</w:t>
      </w:r>
      <w:r>
        <w:rPr>
          <w:rFonts w:ascii="Arial" w:hAnsi="Arial" w:cs="Arial"/>
        </w:rPr>
        <w:t>)</w:t>
      </w:r>
      <w:r w:rsidRPr="00F43EBA">
        <w:rPr>
          <w:rFonts w:ascii="Arial" w:hAnsi="Arial" w:cs="Arial"/>
        </w:rPr>
        <w:t>. </w:t>
      </w:r>
      <w:r w:rsidRPr="00F43EBA">
        <w:rPr>
          <w:rFonts w:ascii="Arial" w:hAnsi="Arial" w:cs="Arial"/>
          <w:i/>
          <w:iCs/>
        </w:rPr>
        <w:t>Management of food and beverage operations</w:t>
      </w:r>
      <w:r w:rsidRPr="00F43EBA">
        <w:rPr>
          <w:rFonts w:ascii="Arial" w:hAnsi="Arial" w:cs="Arial"/>
        </w:rPr>
        <w:t>. 8th ed. London: Hachette UK.</w:t>
      </w:r>
    </w:p>
    <w:p w14:paraId="2BCCEBBB" w14:textId="77777777" w:rsidR="00F43EBA" w:rsidRPr="00F43EBA" w:rsidRDefault="00F43EBA" w:rsidP="00F43EBA">
      <w:pPr>
        <w:rPr>
          <w:rFonts w:ascii="Arial" w:hAnsi="Arial" w:cs="Arial"/>
        </w:rPr>
      </w:pPr>
      <w:r>
        <w:rPr>
          <w:rFonts w:ascii="Arial" w:hAnsi="Arial" w:cs="Arial"/>
        </w:rPr>
        <w:t>Pabbi, T.</w:t>
      </w:r>
      <w:r w:rsidRPr="00F43EBA">
        <w:rPr>
          <w:rFonts w:ascii="Arial" w:hAnsi="Arial" w:cs="Arial"/>
        </w:rPr>
        <w:t xml:space="preserve"> </w:t>
      </w:r>
      <w:r>
        <w:rPr>
          <w:rFonts w:ascii="Arial" w:hAnsi="Arial" w:cs="Arial"/>
        </w:rPr>
        <w:t>(</w:t>
      </w:r>
      <w:r w:rsidRPr="00F43EBA">
        <w:rPr>
          <w:rFonts w:ascii="Arial" w:hAnsi="Arial" w:cs="Arial"/>
        </w:rPr>
        <w:t>2019</w:t>
      </w:r>
      <w:r>
        <w:rPr>
          <w:rFonts w:ascii="Arial" w:hAnsi="Arial" w:cs="Arial"/>
        </w:rPr>
        <w:t>)</w:t>
      </w:r>
      <w:r w:rsidRPr="00F43EBA">
        <w:rPr>
          <w:rFonts w:ascii="Arial" w:hAnsi="Arial" w:cs="Arial"/>
        </w:rPr>
        <w:t>. Antecedents of Customer loyalty in Quick Restaurant Sector. </w:t>
      </w:r>
      <w:r w:rsidRPr="00F43EBA">
        <w:rPr>
          <w:rFonts w:ascii="Arial" w:hAnsi="Arial" w:cs="Arial"/>
          <w:i/>
          <w:iCs/>
        </w:rPr>
        <w:t>International Journal of Psychosocial Rehabilitation</w:t>
      </w:r>
      <w:r w:rsidRPr="00F43EBA">
        <w:rPr>
          <w:rFonts w:ascii="Arial" w:hAnsi="Arial" w:cs="Arial"/>
        </w:rPr>
        <w:t>, 23(4), pp.1639-1650.</w:t>
      </w:r>
    </w:p>
    <w:p w14:paraId="6F7C254B" w14:textId="77777777" w:rsidR="00F43EBA" w:rsidRPr="00F43EBA" w:rsidRDefault="00F43EBA" w:rsidP="00F43EBA">
      <w:pPr>
        <w:rPr>
          <w:rFonts w:ascii="Arial" w:hAnsi="Arial" w:cs="Arial"/>
        </w:rPr>
      </w:pPr>
      <w:proofErr w:type="spellStart"/>
      <w:r>
        <w:rPr>
          <w:rFonts w:ascii="Arial" w:hAnsi="Arial" w:cs="Arial"/>
        </w:rPr>
        <w:t>Piankova</w:t>
      </w:r>
      <w:proofErr w:type="spellEnd"/>
      <w:r>
        <w:rPr>
          <w:rFonts w:ascii="Arial" w:hAnsi="Arial" w:cs="Arial"/>
        </w:rPr>
        <w:t>, O.</w:t>
      </w:r>
      <w:r w:rsidRPr="00F43EBA">
        <w:rPr>
          <w:rFonts w:ascii="Arial" w:hAnsi="Arial" w:cs="Arial"/>
        </w:rPr>
        <w:t xml:space="preserve"> </w:t>
      </w:r>
      <w:r>
        <w:rPr>
          <w:rFonts w:ascii="Arial" w:hAnsi="Arial" w:cs="Arial"/>
        </w:rPr>
        <w:t>(</w:t>
      </w:r>
      <w:r w:rsidRPr="00F43EBA">
        <w:rPr>
          <w:rFonts w:ascii="Arial" w:hAnsi="Arial" w:cs="Arial"/>
        </w:rPr>
        <w:t>2021</w:t>
      </w:r>
      <w:r>
        <w:rPr>
          <w:rFonts w:ascii="Arial" w:hAnsi="Arial" w:cs="Arial"/>
        </w:rPr>
        <w:t>)</w:t>
      </w:r>
      <w:r w:rsidRPr="00F43EBA">
        <w:rPr>
          <w:rFonts w:ascii="Arial" w:hAnsi="Arial" w:cs="Arial"/>
        </w:rPr>
        <w:t>. Food and Beverage Brand Development: Global Trends and Directions. </w:t>
      </w:r>
      <w:r w:rsidRPr="00F43EBA">
        <w:rPr>
          <w:rFonts w:ascii="Arial" w:hAnsi="Arial" w:cs="Arial"/>
          <w:i/>
          <w:iCs/>
        </w:rPr>
        <w:t>Economics &amp;amp; Sociology</w:t>
      </w:r>
      <w:r w:rsidRPr="00F43EBA">
        <w:rPr>
          <w:rFonts w:ascii="Arial" w:hAnsi="Arial" w:cs="Arial"/>
        </w:rPr>
        <w:t>, 7(2), pp.149-159.</w:t>
      </w:r>
    </w:p>
    <w:p w14:paraId="08AFAF93" w14:textId="77777777" w:rsidR="00F43EBA" w:rsidRPr="00F43EBA" w:rsidRDefault="00F43EBA" w:rsidP="00F43EBA">
      <w:pPr>
        <w:rPr>
          <w:rFonts w:ascii="Arial" w:hAnsi="Arial" w:cs="Arial"/>
        </w:rPr>
      </w:pPr>
      <w:r w:rsidRPr="00F43EBA">
        <w:rPr>
          <w:rFonts w:ascii="Arial" w:hAnsi="Arial" w:cs="Arial"/>
        </w:rPr>
        <w:t xml:space="preserve">Sevenrooms.com, </w:t>
      </w:r>
      <w:r>
        <w:rPr>
          <w:rFonts w:ascii="Arial" w:hAnsi="Arial" w:cs="Arial"/>
        </w:rPr>
        <w:t>(</w:t>
      </w:r>
      <w:r w:rsidRPr="00F43EBA">
        <w:rPr>
          <w:rFonts w:ascii="Arial" w:hAnsi="Arial" w:cs="Arial"/>
        </w:rPr>
        <w:t>2022</w:t>
      </w:r>
      <w:r>
        <w:rPr>
          <w:rFonts w:ascii="Arial" w:hAnsi="Arial" w:cs="Arial"/>
        </w:rPr>
        <w:t>)</w:t>
      </w:r>
      <w:r w:rsidRPr="00F43EBA">
        <w:rPr>
          <w:rFonts w:ascii="Arial" w:hAnsi="Arial" w:cs="Arial"/>
        </w:rPr>
        <w:t>. </w:t>
      </w:r>
      <w:r w:rsidRPr="00F43EBA">
        <w:rPr>
          <w:rFonts w:ascii="Arial" w:hAnsi="Arial" w:cs="Arial"/>
          <w:i/>
          <w:iCs/>
        </w:rPr>
        <w:t xml:space="preserve">8 Critical Restaurant Manager Responsibilities | </w:t>
      </w:r>
      <w:proofErr w:type="spellStart"/>
      <w:r w:rsidRPr="00F43EBA">
        <w:rPr>
          <w:rFonts w:ascii="Arial" w:hAnsi="Arial" w:cs="Arial"/>
          <w:i/>
          <w:iCs/>
        </w:rPr>
        <w:t>SevenRooms</w:t>
      </w:r>
      <w:proofErr w:type="spellEnd"/>
      <w:r w:rsidRPr="00F43EBA">
        <w:rPr>
          <w:rFonts w:ascii="Arial" w:hAnsi="Arial" w:cs="Arial"/>
        </w:rPr>
        <w:t>. [online] Sevenrooms.com. Available at: &lt;https://sevenrooms.com/en/blog/8-critical-restaurant-manager-responsibilities/&gt; [Accessed 16 October 2022].</w:t>
      </w:r>
    </w:p>
    <w:p w14:paraId="56EF61A8" w14:textId="77777777" w:rsidR="00F43EBA" w:rsidRPr="00F43EBA" w:rsidRDefault="00F43EBA" w:rsidP="00F43EBA">
      <w:pPr>
        <w:rPr>
          <w:rFonts w:ascii="Arial" w:hAnsi="Arial" w:cs="Arial"/>
        </w:rPr>
      </w:pPr>
      <w:r w:rsidRPr="00F43EBA">
        <w:rPr>
          <w:rFonts w:ascii="Arial" w:hAnsi="Arial" w:cs="Arial"/>
        </w:rPr>
        <w:t xml:space="preserve">Sutherland, K., </w:t>
      </w:r>
      <w:r>
        <w:rPr>
          <w:rFonts w:ascii="Arial" w:hAnsi="Arial" w:cs="Arial"/>
        </w:rPr>
        <w:t>(</w:t>
      </w:r>
      <w:r w:rsidRPr="00F43EBA">
        <w:rPr>
          <w:rFonts w:ascii="Arial" w:hAnsi="Arial" w:cs="Arial"/>
        </w:rPr>
        <w:t>2021</w:t>
      </w:r>
      <w:r>
        <w:rPr>
          <w:rFonts w:ascii="Arial" w:hAnsi="Arial" w:cs="Arial"/>
        </w:rPr>
        <w:t>)</w:t>
      </w:r>
      <w:r w:rsidRPr="00F43EBA">
        <w:rPr>
          <w:rFonts w:ascii="Arial" w:hAnsi="Arial" w:cs="Arial"/>
        </w:rPr>
        <w:t>. Food and beverage: Filtration in the food and beverage industries. </w:t>
      </w:r>
      <w:r w:rsidRPr="00F43EBA">
        <w:rPr>
          <w:rFonts w:ascii="Arial" w:hAnsi="Arial" w:cs="Arial"/>
          <w:i/>
          <w:iCs/>
        </w:rPr>
        <w:t>Filtration &amp;amp; Separation</w:t>
      </w:r>
      <w:r w:rsidRPr="00F43EBA">
        <w:rPr>
          <w:rFonts w:ascii="Arial" w:hAnsi="Arial" w:cs="Arial"/>
        </w:rPr>
        <w:t>, 47(2), pp.28-31.</w:t>
      </w:r>
    </w:p>
    <w:p w14:paraId="38826045" w14:textId="77777777" w:rsidR="00F43EBA" w:rsidRPr="00F43EBA" w:rsidRDefault="00F43EBA" w:rsidP="00F43EBA">
      <w:pPr>
        <w:rPr>
          <w:rFonts w:ascii="Arial" w:hAnsi="Arial" w:cs="Arial"/>
        </w:rPr>
      </w:pPr>
      <w:r w:rsidRPr="00F43EBA">
        <w:rPr>
          <w:rFonts w:ascii="Arial" w:hAnsi="Arial" w:cs="Arial"/>
        </w:rPr>
        <w:t xml:space="preserve">Williams, G., </w:t>
      </w:r>
      <w:r>
        <w:rPr>
          <w:rFonts w:ascii="Arial" w:hAnsi="Arial" w:cs="Arial"/>
        </w:rPr>
        <w:t>(</w:t>
      </w:r>
      <w:r w:rsidRPr="00F43EBA">
        <w:rPr>
          <w:rFonts w:ascii="Arial" w:hAnsi="Arial" w:cs="Arial"/>
        </w:rPr>
        <w:t>2019</w:t>
      </w:r>
      <w:r>
        <w:rPr>
          <w:rFonts w:ascii="Arial" w:hAnsi="Arial" w:cs="Arial"/>
        </w:rPr>
        <w:t>)</w:t>
      </w:r>
      <w:r w:rsidRPr="00F43EBA">
        <w:rPr>
          <w:rFonts w:ascii="Arial" w:hAnsi="Arial" w:cs="Arial"/>
        </w:rPr>
        <w:t>. Managing Tourism. </w:t>
      </w:r>
      <w:r w:rsidRPr="00F43EBA">
        <w:rPr>
          <w:rFonts w:ascii="Arial" w:hAnsi="Arial" w:cs="Arial"/>
          <w:i/>
          <w:iCs/>
        </w:rPr>
        <w:t>Cornell Hotel and Restaurant Administration Quarterly</w:t>
      </w:r>
      <w:r w:rsidRPr="00F43EBA">
        <w:rPr>
          <w:rFonts w:ascii="Arial" w:hAnsi="Arial" w:cs="Arial"/>
        </w:rPr>
        <w:t>, 32(4), pp.85-86.</w:t>
      </w:r>
    </w:p>
    <w:p w14:paraId="7CB402AA" w14:textId="77777777" w:rsidR="00D8246C" w:rsidRDefault="00D8246C" w:rsidP="00D8246C">
      <w:pPr>
        <w:jc w:val="left"/>
      </w:pPr>
    </w:p>
    <w:sectPr w:rsidR="00D8246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8FCF5" w14:textId="77777777" w:rsidR="0000603D" w:rsidRDefault="0000603D" w:rsidP="00A5230E">
      <w:pPr>
        <w:spacing w:after="0" w:line="240" w:lineRule="auto"/>
      </w:pPr>
      <w:r>
        <w:separator/>
      </w:r>
    </w:p>
  </w:endnote>
  <w:endnote w:type="continuationSeparator" w:id="0">
    <w:p w14:paraId="2B6DE5F9" w14:textId="77777777" w:rsidR="0000603D" w:rsidRDefault="0000603D"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7FB71970" w14:textId="77777777" w:rsidR="005B4C21" w:rsidRDefault="005B4C21">
        <w:pPr>
          <w:pStyle w:val="Footer"/>
          <w:jc w:val="right"/>
        </w:pPr>
        <w:r>
          <w:fldChar w:fldCharType="begin"/>
        </w:r>
        <w:r>
          <w:instrText xml:space="preserve"> PAGE   \* MERGEFORMAT </w:instrText>
        </w:r>
        <w:r>
          <w:fldChar w:fldCharType="separate"/>
        </w:r>
        <w:r w:rsidR="00B60FD7">
          <w:rPr>
            <w:noProof/>
          </w:rPr>
          <w:t>1</w:t>
        </w:r>
        <w:r>
          <w:rPr>
            <w:noProof/>
          </w:rPr>
          <w:fldChar w:fldCharType="end"/>
        </w:r>
      </w:p>
    </w:sdtContent>
  </w:sdt>
  <w:p w14:paraId="2E57E323"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1E3F5" w14:textId="77777777" w:rsidR="0000603D" w:rsidRDefault="0000603D" w:rsidP="00A5230E">
      <w:pPr>
        <w:spacing w:after="0" w:line="240" w:lineRule="auto"/>
      </w:pPr>
      <w:r>
        <w:separator/>
      </w:r>
    </w:p>
  </w:footnote>
  <w:footnote w:type="continuationSeparator" w:id="0">
    <w:p w14:paraId="3B96FD6A" w14:textId="77777777" w:rsidR="0000603D" w:rsidRDefault="0000603D" w:rsidP="00A523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0603D"/>
    <w:rsid w:val="00007E0A"/>
    <w:rsid w:val="00022715"/>
    <w:rsid w:val="0007562B"/>
    <w:rsid w:val="000A247E"/>
    <w:rsid w:val="00100EBB"/>
    <w:rsid w:val="00105244"/>
    <w:rsid w:val="0011317F"/>
    <w:rsid w:val="001721BF"/>
    <w:rsid w:val="00181A73"/>
    <w:rsid w:val="001E34FB"/>
    <w:rsid w:val="00205111"/>
    <w:rsid w:val="00220140"/>
    <w:rsid w:val="00230066"/>
    <w:rsid w:val="002A4BCD"/>
    <w:rsid w:val="002D3482"/>
    <w:rsid w:val="002E778A"/>
    <w:rsid w:val="00333A82"/>
    <w:rsid w:val="003562CC"/>
    <w:rsid w:val="003A0BA9"/>
    <w:rsid w:val="00467B11"/>
    <w:rsid w:val="004A6039"/>
    <w:rsid w:val="004C3B16"/>
    <w:rsid w:val="004C666A"/>
    <w:rsid w:val="004D41DF"/>
    <w:rsid w:val="00546A2F"/>
    <w:rsid w:val="00590E0E"/>
    <w:rsid w:val="00591D9A"/>
    <w:rsid w:val="005B4C21"/>
    <w:rsid w:val="005D474F"/>
    <w:rsid w:val="00613C4E"/>
    <w:rsid w:val="00635E15"/>
    <w:rsid w:val="00651C21"/>
    <w:rsid w:val="006714DA"/>
    <w:rsid w:val="00690002"/>
    <w:rsid w:val="00694EF2"/>
    <w:rsid w:val="006C049F"/>
    <w:rsid w:val="006F4A5A"/>
    <w:rsid w:val="00716FC3"/>
    <w:rsid w:val="007550C3"/>
    <w:rsid w:val="00762586"/>
    <w:rsid w:val="00777937"/>
    <w:rsid w:val="00787330"/>
    <w:rsid w:val="007F6EA9"/>
    <w:rsid w:val="008479D3"/>
    <w:rsid w:val="0086730A"/>
    <w:rsid w:val="008C4A78"/>
    <w:rsid w:val="008D2C3E"/>
    <w:rsid w:val="00902805"/>
    <w:rsid w:val="00996036"/>
    <w:rsid w:val="009A471D"/>
    <w:rsid w:val="009E7770"/>
    <w:rsid w:val="00A108E2"/>
    <w:rsid w:val="00A15A20"/>
    <w:rsid w:val="00A171C3"/>
    <w:rsid w:val="00A2388E"/>
    <w:rsid w:val="00A34668"/>
    <w:rsid w:val="00A5230E"/>
    <w:rsid w:val="00A83810"/>
    <w:rsid w:val="00AC7BBE"/>
    <w:rsid w:val="00AD61B3"/>
    <w:rsid w:val="00AE5C69"/>
    <w:rsid w:val="00B60FD7"/>
    <w:rsid w:val="00B972E4"/>
    <w:rsid w:val="00BB6562"/>
    <w:rsid w:val="00BC140E"/>
    <w:rsid w:val="00BE09CD"/>
    <w:rsid w:val="00C1145D"/>
    <w:rsid w:val="00C7316A"/>
    <w:rsid w:val="00C908AB"/>
    <w:rsid w:val="00CB76EB"/>
    <w:rsid w:val="00CD3FBD"/>
    <w:rsid w:val="00D41C55"/>
    <w:rsid w:val="00D8246C"/>
    <w:rsid w:val="00D97AD7"/>
    <w:rsid w:val="00E61A45"/>
    <w:rsid w:val="00EA24B1"/>
    <w:rsid w:val="00F11B79"/>
    <w:rsid w:val="00F43EBA"/>
    <w:rsid w:val="00F54C3F"/>
    <w:rsid w:val="00F90D92"/>
    <w:rsid w:val="00FC638B"/>
    <w:rsid w:val="00FF6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E65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C666A"/>
    <w:pPr>
      <w:keepNext/>
      <w:keepLines/>
      <w:spacing w:before="40" w:after="0"/>
      <w:outlineLvl w:val="2"/>
    </w:pPr>
    <w:rPr>
      <w:rFonts w:eastAsiaTheme="majorEastAsia" w:cstheme="majorBidi"/>
      <w:b/>
      <w:color w:val="1F4D78"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C666A"/>
    <w:rPr>
      <w:rFonts w:ascii="Times New Roman" w:eastAsiaTheme="majorEastAsia" w:hAnsi="Times New Roman" w:cstheme="majorBidi"/>
      <w:b/>
      <w:color w:val="1F4D78" w:themeColor="accent1" w:themeShade="7F"/>
      <w:sz w:val="26"/>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85337183">
      <w:bodyDiv w:val="1"/>
      <w:marLeft w:val="0"/>
      <w:marRight w:val="0"/>
      <w:marTop w:val="0"/>
      <w:marBottom w:val="0"/>
      <w:divBdr>
        <w:top w:val="none" w:sz="0" w:space="0" w:color="auto"/>
        <w:left w:val="none" w:sz="0" w:space="0" w:color="auto"/>
        <w:bottom w:val="none" w:sz="0" w:space="0" w:color="auto"/>
        <w:right w:val="none" w:sz="0" w:space="0" w:color="auto"/>
      </w:divBdr>
    </w:div>
    <w:div w:id="47745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84192-DE38-4F0E-A094-02F901440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2022-10-16T13:27:00Z</dcterms:created>
  <dcterms:modified xsi:type="dcterms:W3CDTF">2022-10-28T09:21:00Z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03a841de98a9ecae456f47f3a94cd386a66b5a87de3ca51e8cc60aa0620c38bd</vt:lpwstr>
  </property>
</Properties>
</file>