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E5695" w:rsidRPr="0080306D" w:rsidRDefault="004E5695" w:rsidP="0080306D">
      <w:pPr>
        <w:jc w:val="center"/>
        <w:rPr>
          <w:b/>
          <w:sz w:val="36"/>
          <w:szCs w:val="36"/>
        </w:rPr>
      </w:pPr>
    </w:p>
    <w:p w14:paraId="00000002" w14:textId="77777777" w:rsidR="004E5695" w:rsidRPr="0080306D" w:rsidRDefault="004E5695" w:rsidP="0080306D">
      <w:pPr>
        <w:jc w:val="center"/>
        <w:rPr>
          <w:b/>
          <w:sz w:val="36"/>
          <w:szCs w:val="36"/>
        </w:rPr>
      </w:pPr>
    </w:p>
    <w:p w14:paraId="00000003" w14:textId="77777777" w:rsidR="004E5695" w:rsidRPr="0080306D" w:rsidRDefault="004E5695" w:rsidP="0080306D">
      <w:pPr>
        <w:jc w:val="center"/>
        <w:rPr>
          <w:b/>
          <w:sz w:val="36"/>
          <w:szCs w:val="36"/>
        </w:rPr>
      </w:pPr>
    </w:p>
    <w:p w14:paraId="00000004" w14:textId="77777777" w:rsidR="004E5695" w:rsidRPr="0080306D" w:rsidRDefault="004E5695" w:rsidP="0080306D">
      <w:pPr>
        <w:jc w:val="center"/>
        <w:rPr>
          <w:b/>
          <w:sz w:val="36"/>
          <w:szCs w:val="36"/>
        </w:rPr>
      </w:pPr>
    </w:p>
    <w:p w14:paraId="00000005" w14:textId="77777777" w:rsidR="004E5695" w:rsidRPr="0080306D" w:rsidRDefault="004E5695" w:rsidP="0080306D">
      <w:pPr>
        <w:jc w:val="center"/>
        <w:rPr>
          <w:b/>
          <w:sz w:val="36"/>
          <w:szCs w:val="36"/>
        </w:rPr>
      </w:pPr>
    </w:p>
    <w:p w14:paraId="00000006" w14:textId="77777777" w:rsidR="004E5695" w:rsidRPr="0080306D" w:rsidRDefault="004E5695" w:rsidP="0080306D">
      <w:pPr>
        <w:jc w:val="center"/>
        <w:rPr>
          <w:b/>
          <w:sz w:val="36"/>
          <w:szCs w:val="36"/>
        </w:rPr>
      </w:pPr>
    </w:p>
    <w:p w14:paraId="00000007" w14:textId="77777777" w:rsidR="004E5695" w:rsidRPr="0080306D" w:rsidRDefault="004E5695" w:rsidP="0080306D">
      <w:pPr>
        <w:jc w:val="center"/>
        <w:rPr>
          <w:b/>
          <w:sz w:val="36"/>
          <w:szCs w:val="36"/>
        </w:rPr>
      </w:pPr>
    </w:p>
    <w:p w14:paraId="00000008" w14:textId="77777777" w:rsidR="004E5695" w:rsidRPr="0080306D" w:rsidRDefault="004E5695" w:rsidP="0080306D">
      <w:pPr>
        <w:jc w:val="center"/>
        <w:rPr>
          <w:b/>
          <w:sz w:val="36"/>
          <w:szCs w:val="36"/>
        </w:rPr>
      </w:pPr>
    </w:p>
    <w:p w14:paraId="787A9350" w14:textId="71F72D41" w:rsidR="005C3FDC" w:rsidRPr="005C3FDC" w:rsidRDefault="005C3FDC" w:rsidP="005C3FDC">
      <w:pPr>
        <w:jc w:val="center"/>
        <w:rPr>
          <w:b/>
          <w:sz w:val="36"/>
          <w:szCs w:val="36"/>
        </w:rPr>
      </w:pPr>
      <w:r w:rsidRPr="005C3FDC">
        <w:rPr>
          <w:b/>
          <w:sz w:val="36"/>
          <w:szCs w:val="36"/>
        </w:rPr>
        <w:t>Essay</w:t>
      </w:r>
      <w:r>
        <w:rPr>
          <w:b/>
          <w:sz w:val="36"/>
          <w:szCs w:val="36"/>
        </w:rPr>
        <w:t xml:space="preserve"> Title: </w:t>
      </w:r>
      <w:r w:rsidRPr="005C3FDC">
        <w:rPr>
          <w:b/>
          <w:sz w:val="36"/>
          <w:szCs w:val="36"/>
        </w:rPr>
        <w:t>A comparison of the marketing methods of two</w:t>
      </w:r>
      <w:r>
        <w:rPr>
          <w:b/>
          <w:sz w:val="36"/>
          <w:szCs w:val="36"/>
        </w:rPr>
        <w:t xml:space="preserve"> </w:t>
      </w:r>
      <w:r w:rsidRPr="005C3FDC">
        <w:rPr>
          <w:b/>
          <w:sz w:val="36"/>
          <w:szCs w:val="36"/>
        </w:rPr>
        <w:t>multinational hotel chains</w:t>
      </w:r>
    </w:p>
    <w:p w14:paraId="3092AD66" w14:textId="5B7BD722" w:rsidR="00785761" w:rsidRPr="005C3FDC" w:rsidRDefault="005C3FDC" w:rsidP="00785761">
      <w:pPr>
        <w:jc w:val="center"/>
        <w:rPr>
          <w:b/>
          <w:sz w:val="36"/>
          <w:szCs w:val="36"/>
        </w:rPr>
      </w:pPr>
      <w:r>
        <w:rPr>
          <w:b/>
          <w:sz w:val="36"/>
          <w:szCs w:val="36"/>
        </w:rPr>
        <w:t xml:space="preserve">Student </w:t>
      </w:r>
      <w:r w:rsidRPr="005C3FDC">
        <w:rPr>
          <w:b/>
          <w:sz w:val="36"/>
          <w:szCs w:val="36"/>
        </w:rPr>
        <w:t>name</w:t>
      </w:r>
      <w:r>
        <w:rPr>
          <w:b/>
          <w:sz w:val="36"/>
          <w:szCs w:val="36"/>
        </w:rPr>
        <w:t>:</w:t>
      </w:r>
      <w:r w:rsidR="00785761">
        <w:rPr>
          <w:b/>
          <w:sz w:val="36"/>
          <w:szCs w:val="36"/>
        </w:rPr>
        <w:t xml:space="preserve"> Syeda Shibli Begum</w:t>
      </w:r>
    </w:p>
    <w:p w14:paraId="69AEB6C7" w14:textId="77440C80" w:rsidR="005C3FDC" w:rsidRPr="005C3FDC" w:rsidRDefault="005C3FDC" w:rsidP="005C3FDC">
      <w:pPr>
        <w:jc w:val="center"/>
        <w:rPr>
          <w:b/>
          <w:sz w:val="36"/>
          <w:szCs w:val="36"/>
        </w:rPr>
      </w:pPr>
      <w:r>
        <w:rPr>
          <w:b/>
          <w:sz w:val="36"/>
          <w:szCs w:val="36"/>
        </w:rPr>
        <w:t>S</w:t>
      </w:r>
      <w:r w:rsidRPr="005C3FDC">
        <w:rPr>
          <w:b/>
          <w:sz w:val="36"/>
          <w:szCs w:val="36"/>
        </w:rPr>
        <w:t>tudent ID number</w:t>
      </w:r>
      <w:r>
        <w:rPr>
          <w:b/>
          <w:sz w:val="36"/>
          <w:szCs w:val="36"/>
        </w:rPr>
        <w:t>:</w:t>
      </w:r>
      <w:r w:rsidR="00785761">
        <w:rPr>
          <w:b/>
          <w:sz w:val="36"/>
          <w:szCs w:val="36"/>
        </w:rPr>
        <w:t xml:space="preserve"> 2209479</w:t>
      </w:r>
    </w:p>
    <w:p w14:paraId="6EA6F178" w14:textId="4C5B544E" w:rsidR="005C3FDC" w:rsidRPr="005C3FDC" w:rsidRDefault="005C3FDC" w:rsidP="005C3FDC">
      <w:pPr>
        <w:jc w:val="center"/>
        <w:rPr>
          <w:b/>
          <w:sz w:val="36"/>
          <w:szCs w:val="36"/>
        </w:rPr>
      </w:pPr>
      <w:r>
        <w:rPr>
          <w:b/>
          <w:sz w:val="36"/>
          <w:szCs w:val="36"/>
        </w:rPr>
        <w:t>M</w:t>
      </w:r>
      <w:r w:rsidRPr="005C3FDC">
        <w:rPr>
          <w:b/>
          <w:sz w:val="36"/>
          <w:szCs w:val="36"/>
        </w:rPr>
        <w:t>odule title: Marketing Essentials BMIH4005</w:t>
      </w:r>
    </w:p>
    <w:p w14:paraId="3090B482" w14:textId="49287239" w:rsidR="00697E4F" w:rsidRPr="0080306D" w:rsidRDefault="005C3FDC" w:rsidP="005C3FDC">
      <w:pPr>
        <w:jc w:val="center"/>
        <w:rPr>
          <w:b/>
          <w:sz w:val="36"/>
          <w:szCs w:val="36"/>
        </w:rPr>
      </w:pPr>
      <w:r>
        <w:rPr>
          <w:b/>
          <w:sz w:val="36"/>
          <w:szCs w:val="36"/>
        </w:rPr>
        <w:t>L</w:t>
      </w:r>
      <w:r w:rsidRPr="005C3FDC">
        <w:rPr>
          <w:b/>
          <w:sz w:val="36"/>
          <w:szCs w:val="36"/>
        </w:rPr>
        <w:t>ecturer’s name</w:t>
      </w:r>
      <w:r>
        <w:rPr>
          <w:b/>
          <w:sz w:val="36"/>
          <w:szCs w:val="36"/>
        </w:rPr>
        <w:t>:</w:t>
      </w:r>
      <w:r w:rsidR="00785761">
        <w:rPr>
          <w:b/>
          <w:sz w:val="36"/>
          <w:szCs w:val="36"/>
        </w:rPr>
        <w:t xml:space="preserve"> Luciana </w:t>
      </w:r>
      <w:r w:rsidR="00F3413B">
        <w:rPr>
          <w:b/>
          <w:sz w:val="36"/>
          <w:szCs w:val="36"/>
        </w:rPr>
        <w:t xml:space="preserve">Suardi </w:t>
      </w:r>
    </w:p>
    <w:p w14:paraId="0000000E" w14:textId="1EF986F2" w:rsidR="004E5695" w:rsidRPr="009B507E" w:rsidRDefault="00697E4F" w:rsidP="009B507E">
      <w:pPr>
        <w:rPr>
          <w:b/>
          <w:sz w:val="36"/>
          <w:szCs w:val="36"/>
        </w:rPr>
      </w:pPr>
      <w:r w:rsidRPr="0080306D">
        <w:rPr>
          <w:b/>
          <w:sz w:val="36"/>
          <w:szCs w:val="36"/>
        </w:rPr>
        <w:br w:type="page"/>
      </w:r>
      <w:bookmarkStart w:id="0" w:name="_ugwvr7x2ialv" w:colFirst="0" w:colLast="0"/>
      <w:bookmarkEnd w:id="0"/>
    </w:p>
    <w:p w14:paraId="00000010" w14:textId="20DBFBEE" w:rsidR="004E5695" w:rsidRDefault="009B507E" w:rsidP="009B507E">
      <w:r w:rsidRPr="00D4072C">
        <w:t>Marketing is essential for any company since it enables companies to expand at a healthy rate and maintain or improve their profit margins. It is vital for businesses to implement marketing tactics that are both influential and crucial if they are to have any chance of managing their success and being viable in a market that is very competitive (Jobber and Ellis- Chadwick, 2020). This particular piece of work will focus on the marketing methods that both Six Senses and Novotel implemented to obtain a competitive edge in the extremely cutthroat hospitality business</w:t>
      </w:r>
      <w:r w:rsidR="00354D0B" w:rsidRPr="0080306D">
        <w:t xml:space="preserve">. </w:t>
      </w:r>
      <w:r w:rsidR="00A92550">
        <w:t xml:space="preserve">Both </w:t>
      </w:r>
      <w:r w:rsidR="00A92550" w:rsidRPr="00A92550">
        <w:rPr>
          <w:b/>
        </w:rPr>
        <w:t>the organisations are fierce competitors</w:t>
      </w:r>
      <w:r w:rsidR="00A92550">
        <w:t xml:space="preserve"> and doing well in the hospitality sector which is growing at a good pace. The brands are also </w:t>
      </w:r>
      <w:r w:rsidR="00A92550" w:rsidRPr="00A92550">
        <w:rPr>
          <w:b/>
        </w:rPr>
        <w:t>expanding their reach to every extent in the world</w:t>
      </w:r>
      <w:r w:rsidR="00A92550">
        <w:t xml:space="preserve"> with better strategies. </w:t>
      </w:r>
      <w:r w:rsidR="00354D0B" w:rsidRPr="0080306D">
        <w:t xml:space="preserve">Hence, the study will be discussing each aspect related to marketing methods in a detailed manner. </w:t>
      </w:r>
      <w:bookmarkStart w:id="1" w:name="_zfzlfb2nsrno" w:colFirst="0" w:colLast="0"/>
      <w:bookmarkEnd w:id="1"/>
    </w:p>
    <w:p w14:paraId="325CAF68" w14:textId="77777777" w:rsidR="009B507E" w:rsidRPr="0080306D" w:rsidRDefault="009B507E" w:rsidP="009B507E"/>
    <w:p w14:paraId="00000011" w14:textId="77777777" w:rsidR="004E5695" w:rsidRPr="0080306D" w:rsidRDefault="00354D0B" w:rsidP="0080306D">
      <w:r w:rsidRPr="0080306D">
        <w:t>Among all the industries it has been assessed that the</w:t>
      </w:r>
      <w:r w:rsidRPr="0080306D">
        <w:rPr>
          <w:b/>
        </w:rPr>
        <w:t xml:space="preserve"> hospitality sector is the fastest-growing industry.</w:t>
      </w:r>
      <w:r w:rsidRPr="0080306D">
        <w:t xml:space="preserve"> It is growing at the fastest pace in the market with a high competition level. It covers a huge market as tourism, food and beverages and local attractions are included in the hospitality sector which helps the market to grow (</w:t>
      </w:r>
      <w:proofErr w:type="spellStart"/>
      <w:r w:rsidRPr="0080306D">
        <w:rPr>
          <w:highlight w:val="white"/>
        </w:rPr>
        <w:t>Davahli</w:t>
      </w:r>
      <w:proofErr w:type="spellEnd"/>
      <w:r w:rsidRPr="0080306D">
        <w:rPr>
          <w:highlight w:val="white"/>
        </w:rPr>
        <w:t xml:space="preserve"> </w:t>
      </w:r>
      <w:r w:rsidRPr="0080306D">
        <w:rPr>
          <w:i/>
          <w:highlight w:val="white"/>
        </w:rPr>
        <w:t>et al.,</w:t>
      </w:r>
      <w:r w:rsidRPr="0080306D">
        <w:rPr>
          <w:highlight w:val="white"/>
        </w:rPr>
        <w:t xml:space="preserve"> 2020)</w:t>
      </w:r>
      <w:r w:rsidRPr="0080306D">
        <w:t>. Customers from different income groups and viewpoints enhance the marketing of the hotel businesses. The hotel industry has a huge customer base which includes both national and international populations. The sector was influenced by the pandemic outbreak, inflation and Russia and Ukraine war, however, with suitable strategies the sector has managed its survival in the market (</w:t>
      </w:r>
      <w:proofErr w:type="spellStart"/>
      <w:r w:rsidRPr="0080306D">
        <w:rPr>
          <w:highlight w:val="white"/>
        </w:rPr>
        <w:t>Rhou</w:t>
      </w:r>
      <w:proofErr w:type="spellEnd"/>
      <w:r w:rsidRPr="0080306D">
        <w:rPr>
          <w:highlight w:val="white"/>
        </w:rPr>
        <w:t xml:space="preserve"> and </w:t>
      </w:r>
      <w:proofErr w:type="spellStart"/>
      <w:r w:rsidRPr="0080306D">
        <w:rPr>
          <w:highlight w:val="white"/>
        </w:rPr>
        <w:t>Singal</w:t>
      </w:r>
      <w:proofErr w:type="spellEnd"/>
      <w:r w:rsidRPr="0080306D">
        <w:rPr>
          <w:highlight w:val="white"/>
        </w:rPr>
        <w:t>, 2020)</w:t>
      </w:r>
      <w:r w:rsidRPr="0080306D">
        <w:t xml:space="preserve">. </w:t>
      </w:r>
    </w:p>
    <w:p w14:paraId="00000012" w14:textId="1C1145EC" w:rsidR="004E5695" w:rsidRPr="0080306D" w:rsidRDefault="00354D0B" w:rsidP="0080306D">
      <w:r w:rsidRPr="0080306D">
        <w:rPr>
          <w:b/>
        </w:rPr>
        <w:t>Six Senses</w:t>
      </w:r>
      <w:r w:rsidRPr="0080306D">
        <w:t xml:space="preserve"> initiated its operation in 1995 in the hospitality industry, where it has gained popularity and recognition in the market with its stable functioning strategies. The brand operates to satisfy the luxurious needs of the customers who desire to visit the place (Six Senses, 2023). The organisation provides a set of luxurious resorts, spas and hotels which intend to provide quality services with all comfortable facilities to its visitors. Six Senses has its headquarters present in Thailand, </w:t>
      </w:r>
      <w:proofErr w:type="spellStart"/>
      <w:r w:rsidRPr="0080306D">
        <w:t>Patumwan</w:t>
      </w:r>
      <w:proofErr w:type="spellEnd"/>
      <w:r w:rsidRPr="0080306D">
        <w:t xml:space="preserve"> with a global ranking of 120,886 (</w:t>
      </w:r>
      <w:proofErr w:type="spellStart"/>
      <w:r w:rsidRPr="0080306D">
        <w:t>Similarweb</w:t>
      </w:r>
      <w:proofErr w:type="spellEnd"/>
      <w:r w:rsidRPr="0080306D">
        <w:t xml:space="preserve">, 2023). It holds a wider reach in the global market with a strong presence in captivating locations like Europe, Middle East Asia and Southeast Asia nations. The brand aims to grow wellness, positivity, smiles and goodness all around the world which ensures to provide positivity, spiritual </w:t>
      </w:r>
      <w:r w:rsidR="00697E4F" w:rsidRPr="0080306D">
        <w:t>vibes, nature</w:t>
      </w:r>
      <w:r w:rsidRPr="0080306D">
        <w:t xml:space="preserve"> and so on to the guests. Six Senses is also renowned for offering some sustainable programs like “meditation, yoga, spa, therapy and farm-to-table” activities that develop good energy among the guests (Six Senses, 2023). </w:t>
      </w:r>
      <w:r w:rsidRPr="0080306D">
        <w:rPr>
          <w:b/>
        </w:rPr>
        <w:t xml:space="preserve">Novotel </w:t>
      </w:r>
      <w:r w:rsidRPr="0080306D">
        <w:t xml:space="preserve">is a midscale brand of the French hospitality market owned by </w:t>
      </w:r>
      <w:r w:rsidR="002D201F" w:rsidRPr="0080306D">
        <w:t>Accor;</w:t>
      </w:r>
      <w:r w:rsidRPr="0080306D">
        <w:t xml:space="preserve"> the organisation was launched in 1967 with its headquarters present in France. It is a renowned brand with a robust global presence as the organisation manages nearly 559 hotels present in 65 different nations in the global place (Novotel, 2023). The hotels are located at the heart of the city to provide easy access to visitors. The organisation has incurred a “60.85%” bounce rate with an aggregate visit of “803.7k” on the website of the business (</w:t>
      </w:r>
      <w:proofErr w:type="spellStart"/>
      <w:r w:rsidRPr="0080306D">
        <w:t>Similarweb</w:t>
      </w:r>
      <w:proofErr w:type="spellEnd"/>
      <w:r w:rsidRPr="0080306D">
        <w:t xml:space="preserve">, 2023). </w:t>
      </w:r>
    </w:p>
    <w:p w14:paraId="00000013" w14:textId="5A4E2D24" w:rsidR="004E5695" w:rsidRPr="0080306D" w:rsidRDefault="00354D0B" w:rsidP="0080306D">
      <w:r w:rsidRPr="0080306D">
        <w:t xml:space="preserve">Marketing is essential for business functioning and growth as it helps in developing good networks among the brand and customer base that ensures growth. Six Senses marketing strategies involve both the </w:t>
      </w:r>
      <w:r w:rsidRPr="00A92550">
        <w:rPr>
          <w:b/>
        </w:rPr>
        <w:t>online and offline</w:t>
      </w:r>
      <w:r w:rsidRPr="0080306D">
        <w:t xml:space="preserve"> steps which help the brand in managing its operation. It is assessed that with the organic search platform, the business has earned the highest percentage of market response (Jobber and Ellis- Chadwick, 2020). With direct, referrals, paid search and social sites the organisation manages its marketing strategies in the industry to connect to customers. A total of 706 keywords in the context of Six Senses are used for marketing purposes. The organisation adopts social media networks for the marketing purpose of the business. From the breakdown, it is assessed that the brand uses five different social media channels “Facebook, Instagram, Pinterest, YouTube and LinkedIn” for marketing. However, </w:t>
      </w:r>
      <w:r w:rsidRPr="005E4D8A">
        <w:rPr>
          <w:b/>
        </w:rPr>
        <w:t>Facebook scores the highest</w:t>
      </w:r>
      <w:r w:rsidRPr="0080306D">
        <w:t xml:space="preserve"> among all other channels. It secures 40.89% and LinkedIn scores the least 3.93% (</w:t>
      </w:r>
      <w:proofErr w:type="spellStart"/>
      <w:r w:rsidRPr="0080306D">
        <w:t>Similarweb</w:t>
      </w:r>
      <w:proofErr w:type="spellEnd"/>
      <w:r w:rsidRPr="0080306D">
        <w:t xml:space="preserve">, 2023). The organisation is now focusing on advanced digital tools like </w:t>
      </w:r>
      <w:r w:rsidR="00697E4F" w:rsidRPr="0080306D">
        <w:t>Hub Spot</w:t>
      </w:r>
      <w:r w:rsidRPr="0080306D">
        <w:t xml:space="preserve"> and Slack for brand marketing. Novotel uses two social networks “</w:t>
      </w:r>
      <w:r w:rsidR="00697E4F" w:rsidRPr="0080306D">
        <w:t>Daily Motion</w:t>
      </w:r>
      <w:r w:rsidRPr="0080306D">
        <w:t xml:space="preserve"> and Twitter” among which </w:t>
      </w:r>
      <w:r w:rsidRPr="005E4D8A">
        <w:rPr>
          <w:b/>
        </w:rPr>
        <w:t>‘</w:t>
      </w:r>
      <w:r w:rsidR="00697E4F" w:rsidRPr="005E4D8A">
        <w:rPr>
          <w:b/>
        </w:rPr>
        <w:t>Daily Motion</w:t>
      </w:r>
      <w:r w:rsidRPr="005E4D8A">
        <w:rPr>
          <w:b/>
        </w:rPr>
        <w:t>’ incurs 73.82% traffic for the brand which secures the highest rank</w:t>
      </w:r>
      <w:r w:rsidRPr="0080306D">
        <w:t xml:space="preserve">, followed by Twitter. The organisation incurs most of its engaging traffic through “two Ad Networks and 3 Publishers” v. The organisation focuses on creating a strong presence on the different social media channels with advanced </w:t>
      </w:r>
      <w:r w:rsidRPr="005E4D8A">
        <w:rPr>
          <w:b/>
        </w:rPr>
        <w:t>digital tools like Canva Business</w:t>
      </w:r>
      <w:r w:rsidRPr="0080306D">
        <w:t xml:space="preserve"> and so on to encourage brand-building processes through online marketing. It will help in gaining good growth in the market. </w:t>
      </w:r>
    </w:p>
    <w:p w14:paraId="00000014" w14:textId="30E598DF" w:rsidR="004E5695" w:rsidRPr="0080306D" w:rsidRDefault="00354D0B" w:rsidP="0080306D">
      <w:r w:rsidRPr="0080306D">
        <w:t xml:space="preserve">Six Senses </w:t>
      </w:r>
      <w:r w:rsidRPr="00126A58">
        <w:rPr>
          <w:bCs/>
        </w:rPr>
        <w:t>accomplish</w:t>
      </w:r>
      <w:r w:rsidR="00126A58" w:rsidRPr="00126A58">
        <w:rPr>
          <w:bCs/>
        </w:rPr>
        <w:t>ed</w:t>
      </w:r>
      <w:r w:rsidRPr="00A92550">
        <w:rPr>
          <w:b/>
        </w:rPr>
        <w:t xml:space="preserve"> 120,886 as a global rank score and 124,420 as a national rank</w:t>
      </w:r>
      <w:r w:rsidRPr="0080306D">
        <w:t xml:space="preserve"> count. In the travel and tourism category, the business secured a 754 rank, moreover, the total visits on the website are 471.0k with a bounce rate of 57.93% (</w:t>
      </w:r>
      <w:proofErr w:type="spellStart"/>
      <w:r w:rsidRPr="0080306D">
        <w:t>Similarweb</w:t>
      </w:r>
      <w:proofErr w:type="spellEnd"/>
      <w:r w:rsidRPr="0080306D">
        <w:t>, 2023). The findings highlight the growth of the business in the global market area. The organisation majorly targets an audience among the age group of 25 to 34 years within which 52.37% are male and 47.63% are females (</w:t>
      </w:r>
      <w:proofErr w:type="spellStart"/>
      <w:r w:rsidRPr="0080306D">
        <w:t>Similarweb</w:t>
      </w:r>
      <w:proofErr w:type="spellEnd"/>
      <w:r w:rsidRPr="0080306D">
        <w:t xml:space="preserve">, 2023). </w:t>
      </w:r>
      <w:proofErr w:type="spellStart"/>
      <w:r w:rsidRPr="0080306D">
        <w:t>Banyantree</w:t>
      </w:r>
      <w:proofErr w:type="spellEnd"/>
      <w:r w:rsidRPr="0080306D">
        <w:t xml:space="preserve"> scores the highest similarity with Six Senses and it is a huge competitor of the brand in the hospitality market. Currently, the brand has managed to be on a preference list of global guests for luxurious hotels. Novotel </w:t>
      </w:r>
      <w:r w:rsidRPr="00A92550">
        <w:rPr>
          <w:b/>
        </w:rPr>
        <w:t xml:space="preserve">has gained a traffic engagement rate in a consecutive three </w:t>
      </w:r>
      <w:r w:rsidR="00697E4F" w:rsidRPr="00A92550">
        <w:rPr>
          <w:b/>
        </w:rPr>
        <w:t>months’</w:t>
      </w:r>
      <w:r w:rsidRPr="00A92550">
        <w:rPr>
          <w:b/>
        </w:rPr>
        <w:t xml:space="preserve"> period of up to 803.7k</w:t>
      </w:r>
      <w:r w:rsidRPr="0080306D">
        <w:t xml:space="preserve"> counts (</w:t>
      </w:r>
      <w:proofErr w:type="spellStart"/>
      <w:r w:rsidRPr="0080306D">
        <w:t>Similarweb</w:t>
      </w:r>
      <w:proofErr w:type="spellEnd"/>
      <w:r w:rsidRPr="0080306D">
        <w:t>, 2023). The brand targets customers who belong to business and family groups. The brand usually targets people belonging to the age group of 25 to 40 and slightly above as the audience caters for a leisure tour with accommodated facilities to satisfy needs. Marriott International, Aloft Hotels, Courtyards Hotels and many more are the strongest rivals of the Novotel brand in the hospitality market. The brand manages a good position in the global market area that helps the business in managing sustainability for effective functioning in the market area. Therefore, both Six Senses and Novotel manage their functioning in the market with better and more advanced strategies to keep up the pace (</w:t>
      </w:r>
      <w:r w:rsidRPr="0080306D">
        <w:rPr>
          <w:highlight w:val="white"/>
        </w:rPr>
        <w:t>Chung, 2020)</w:t>
      </w:r>
      <w:r w:rsidRPr="0080306D">
        <w:t xml:space="preserve">. </w:t>
      </w:r>
    </w:p>
    <w:p w14:paraId="00000015" w14:textId="77777777" w:rsidR="004E5695" w:rsidRPr="0080306D" w:rsidRDefault="00354D0B" w:rsidP="0080306D">
      <w:r w:rsidRPr="0080306D">
        <w:t>Six Senses is earmarked to sustain its functioning by preserving the environment and preferring sustainability in every function for the business enhancement process. It provides a unique range of services to customers intending to satisfy their desire and purpose to visit the place. The organisation has decided to increase its social media appearance by adopting better tools and techniques for promotion purposes (</w:t>
      </w:r>
      <w:proofErr w:type="spellStart"/>
      <w:r w:rsidRPr="0080306D">
        <w:rPr>
          <w:highlight w:val="white"/>
        </w:rPr>
        <w:t>Floričić</w:t>
      </w:r>
      <w:proofErr w:type="spellEnd"/>
      <w:r w:rsidRPr="0080306D">
        <w:rPr>
          <w:highlight w:val="white"/>
        </w:rPr>
        <w:t>, 2020)</w:t>
      </w:r>
      <w:r w:rsidRPr="0080306D">
        <w:t xml:space="preserve">. It will expand the customer base by attracting customers from different extents. Six Senses </w:t>
      </w:r>
      <w:r w:rsidRPr="00A92550">
        <w:rPr>
          <w:b/>
        </w:rPr>
        <w:t>adopts varieties of graphical tools</w:t>
      </w:r>
      <w:r w:rsidRPr="0080306D">
        <w:t xml:space="preserve"> that help in adding visual effects, attractive content, photos and videos that improve online marketing techniques to attract the target audience. Novotel targets audiences who travel in the context of businesses. The brand now focuses to adopt </w:t>
      </w:r>
      <w:r w:rsidRPr="00A92550">
        <w:rPr>
          <w:b/>
        </w:rPr>
        <w:t>different digital marketing platforms</w:t>
      </w:r>
      <w:r w:rsidRPr="0080306D">
        <w:t xml:space="preserve"> </w:t>
      </w:r>
      <w:r w:rsidRPr="00A92550">
        <w:rPr>
          <w:b/>
        </w:rPr>
        <w:t>and tools</w:t>
      </w:r>
      <w:r w:rsidRPr="0080306D">
        <w:t xml:space="preserve"> for the business functioning in the market area (</w:t>
      </w:r>
      <w:r w:rsidRPr="0080306D">
        <w:rPr>
          <w:highlight w:val="white"/>
        </w:rPr>
        <w:t>Hou and Wu, 2021)</w:t>
      </w:r>
      <w:r w:rsidRPr="0080306D">
        <w:t xml:space="preserve">. It sponsors and promotes business and leisure travels that help to gather a huge customer base which helps to gain desired profit and growth in the market. It </w:t>
      </w:r>
      <w:r w:rsidRPr="00A92550">
        <w:rPr>
          <w:b/>
        </w:rPr>
        <w:t>advertises events and food festivals</w:t>
      </w:r>
      <w:r w:rsidRPr="0080306D">
        <w:t xml:space="preserve"> taking place in the hotels to promote the organisation's name in the competitive market for gaining a huge buyers base. Both organisations can focus on improving marketing strategies as per the latest inventions will help the business in managing its future functioning (</w:t>
      </w:r>
      <w:r w:rsidRPr="0080306D">
        <w:rPr>
          <w:highlight w:val="white"/>
        </w:rPr>
        <w:t>Liu and Hu, 2022)</w:t>
      </w:r>
      <w:r w:rsidRPr="0080306D">
        <w:t xml:space="preserve">. </w:t>
      </w:r>
    </w:p>
    <w:p w14:paraId="00000017" w14:textId="5F613CF8" w:rsidR="004E5695" w:rsidRDefault="00354D0B" w:rsidP="009B507E">
      <w:r w:rsidRPr="0080306D">
        <w:t>Six Senses is a brand which is renowned for its beautiful and exotic locations that attract individuals from different extents. The organisation focuses on improving and sustaining natural resources for better enhancement of the business in the market area. The brand focuses on sustaining its operation in the market for a long span with better sustainable practices (</w:t>
      </w:r>
      <w:r w:rsidRPr="0080306D">
        <w:rPr>
          <w:highlight w:val="white"/>
        </w:rPr>
        <w:t xml:space="preserve">D’Souza </w:t>
      </w:r>
      <w:r w:rsidRPr="0080306D">
        <w:rPr>
          <w:i/>
          <w:highlight w:val="white"/>
        </w:rPr>
        <w:t>et al.,</w:t>
      </w:r>
      <w:r w:rsidRPr="0080306D">
        <w:rPr>
          <w:highlight w:val="white"/>
        </w:rPr>
        <w:t xml:space="preserve"> 2021)</w:t>
      </w:r>
      <w:r w:rsidRPr="0080306D">
        <w:t xml:space="preserve">. It concentrates on </w:t>
      </w:r>
      <w:r w:rsidRPr="00A92550">
        <w:rPr>
          <w:b/>
        </w:rPr>
        <w:t>keeping the environment free from waste, toxins, plastics</w:t>
      </w:r>
      <w:r w:rsidRPr="0080306D">
        <w:t xml:space="preserve"> and so on which hinders the quality and purity of nature. The brand has adopted some great practices to create a plastic-free environment. Preserving local heritage for better growth of the business is another step taken by the brand with the intention to enhance the real essence of the place (</w:t>
      </w:r>
      <w:proofErr w:type="spellStart"/>
      <w:r w:rsidRPr="0080306D">
        <w:rPr>
          <w:highlight w:val="white"/>
        </w:rPr>
        <w:t>Floričić</w:t>
      </w:r>
      <w:proofErr w:type="spellEnd"/>
      <w:r w:rsidRPr="0080306D">
        <w:rPr>
          <w:highlight w:val="white"/>
        </w:rPr>
        <w:t>, 2020)</w:t>
      </w:r>
      <w:r w:rsidRPr="0080306D">
        <w:t xml:space="preserve">. Novotel focuses on </w:t>
      </w:r>
      <w:r w:rsidRPr="00A92550">
        <w:rPr>
          <w:b/>
        </w:rPr>
        <w:t>implementing advanced technologies and inventions</w:t>
      </w:r>
      <w:r w:rsidRPr="0080306D">
        <w:t xml:space="preserve"> which upgrades the quality of the surrounding and helps in conserving natural resources for better future use in the market area (Kotler </w:t>
      </w:r>
      <w:r w:rsidRPr="0080306D">
        <w:rPr>
          <w:i/>
        </w:rPr>
        <w:t>et al.,</w:t>
      </w:r>
      <w:r w:rsidRPr="0080306D">
        <w:t xml:space="preserve"> 2020). Therefore, both organisation focuses on adopting advanced technologies and techniques which support them in adopting green by conserving natural resources and assuming sustainable approaches for business enhancement. It will also help in gaining sustainable opportunities for better growth in the market (Smith and Zook, 2020). </w:t>
      </w:r>
      <w:bookmarkStart w:id="2" w:name="_sjatu1y9v2xr" w:colFirst="0" w:colLast="0"/>
      <w:bookmarkEnd w:id="2"/>
    </w:p>
    <w:p w14:paraId="306CEC55" w14:textId="77777777" w:rsidR="009B507E" w:rsidRPr="0080306D" w:rsidRDefault="009B507E" w:rsidP="009B507E"/>
    <w:p w14:paraId="4E8AC03B" w14:textId="77777777" w:rsidR="009B507E" w:rsidRDefault="009B507E" w:rsidP="0080306D">
      <w:r w:rsidRPr="00D4072C">
        <w:t>The preceding piece of work covered all of the data pertinent to the marketing tactics in the context of "Six Senses and Novotel," both of which are well-known hotel brands that are active in the international hospitality business. In this essay, we covered several marketing techniques that both companies implement to manage their effective functioning in the market. These methods are taken by both companies. Consequently, it is anticipated that the Six Senses can improve its functioning with the use of sophisticated technologies that will aid in the delivery of excellent services to the clients. This assumption is based on the learning and understanding that were discussed before</w:t>
      </w:r>
      <w:r w:rsidR="00354D0B" w:rsidRPr="0080306D">
        <w:t xml:space="preserve">. On the other side, Novotel may consider adopting the latest digital marketing tools and platforms to improve its marketing process. It will help in gaining a huge customer base and a better profit rate in the competitive market. </w:t>
      </w:r>
    </w:p>
    <w:p w14:paraId="00000018" w14:textId="58DDC2E5" w:rsidR="004E5695" w:rsidRPr="0080306D" w:rsidRDefault="00354D0B" w:rsidP="0080306D">
      <w:r w:rsidRPr="0080306D">
        <w:br w:type="page"/>
      </w:r>
    </w:p>
    <w:p w14:paraId="00000019" w14:textId="77777777" w:rsidR="004E5695" w:rsidRPr="0080306D" w:rsidRDefault="00354D0B" w:rsidP="0080306D">
      <w:pPr>
        <w:pStyle w:val="Heading1"/>
      </w:pPr>
      <w:bookmarkStart w:id="3" w:name="_hbuaxp7pmdty" w:colFirst="0" w:colLast="0"/>
      <w:bookmarkStart w:id="4" w:name="_Toc128412698"/>
      <w:bookmarkEnd w:id="3"/>
      <w:r w:rsidRPr="0080306D">
        <w:t>References</w:t>
      </w:r>
      <w:bookmarkEnd w:id="4"/>
      <w:r w:rsidRPr="0080306D">
        <w:t xml:space="preserve"> </w:t>
      </w:r>
    </w:p>
    <w:p w14:paraId="1630CD00" w14:textId="77777777" w:rsidR="00934682" w:rsidRPr="002D201F" w:rsidRDefault="00934682" w:rsidP="002D201F">
      <w:pPr>
        <w:rPr>
          <w:highlight w:val="white"/>
        </w:rPr>
      </w:pPr>
      <w:r w:rsidRPr="002D201F">
        <w:rPr>
          <w:highlight w:val="white"/>
        </w:rPr>
        <w:t xml:space="preserve">Chung, K.C., 2020. Green marketing orientation: Achieving sustainable development in green hotel management. </w:t>
      </w:r>
      <w:r w:rsidRPr="002D201F">
        <w:rPr>
          <w:i/>
          <w:highlight w:val="white"/>
        </w:rPr>
        <w:t>Journal of Hospitality Marketing &amp; Management</w:t>
      </w:r>
      <w:r w:rsidRPr="002D201F">
        <w:rPr>
          <w:highlight w:val="white"/>
        </w:rPr>
        <w:t xml:space="preserve">, </w:t>
      </w:r>
      <w:r w:rsidRPr="002D201F">
        <w:rPr>
          <w:i/>
          <w:highlight w:val="white"/>
        </w:rPr>
        <w:t>29</w:t>
      </w:r>
      <w:r w:rsidRPr="002D201F">
        <w:rPr>
          <w:highlight w:val="white"/>
        </w:rPr>
        <w:t>(6), pp.722-738.</w:t>
      </w:r>
    </w:p>
    <w:p w14:paraId="693542E1" w14:textId="77777777" w:rsidR="00934682" w:rsidRPr="002D201F" w:rsidRDefault="00934682" w:rsidP="002D201F">
      <w:pPr>
        <w:rPr>
          <w:highlight w:val="white"/>
        </w:rPr>
      </w:pPr>
      <w:r w:rsidRPr="002D201F">
        <w:rPr>
          <w:highlight w:val="white"/>
        </w:rPr>
        <w:t xml:space="preserve">D’Souza, C., </w:t>
      </w:r>
      <w:proofErr w:type="spellStart"/>
      <w:r w:rsidRPr="002D201F">
        <w:rPr>
          <w:highlight w:val="white"/>
        </w:rPr>
        <w:t>Apaolaza</w:t>
      </w:r>
      <w:proofErr w:type="spellEnd"/>
      <w:r w:rsidRPr="002D201F">
        <w:rPr>
          <w:highlight w:val="white"/>
        </w:rPr>
        <w:t xml:space="preserve">, V., Hartmann, P. and Brouwer, A.R., 2021. Marketing for sustainability: Travellers’ intentions to stay in green hotels. </w:t>
      </w:r>
      <w:r w:rsidRPr="002D201F">
        <w:rPr>
          <w:i/>
          <w:highlight w:val="white"/>
        </w:rPr>
        <w:t>Journal of Vacation Marketing</w:t>
      </w:r>
      <w:r w:rsidRPr="002D201F">
        <w:rPr>
          <w:highlight w:val="white"/>
        </w:rPr>
        <w:t xml:space="preserve">, </w:t>
      </w:r>
      <w:r w:rsidRPr="002D201F">
        <w:rPr>
          <w:i/>
          <w:highlight w:val="white"/>
        </w:rPr>
        <w:t>27</w:t>
      </w:r>
      <w:r w:rsidRPr="002D201F">
        <w:rPr>
          <w:highlight w:val="white"/>
        </w:rPr>
        <w:t>(2), pp.187-202.</w:t>
      </w:r>
    </w:p>
    <w:p w14:paraId="3B538F53" w14:textId="77777777" w:rsidR="00934682" w:rsidRPr="002D201F" w:rsidRDefault="00934682" w:rsidP="002D201F">
      <w:pPr>
        <w:rPr>
          <w:highlight w:val="white"/>
        </w:rPr>
      </w:pPr>
      <w:proofErr w:type="spellStart"/>
      <w:r w:rsidRPr="002D201F">
        <w:rPr>
          <w:highlight w:val="white"/>
        </w:rPr>
        <w:t>Davahli</w:t>
      </w:r>
      <w:proofErr w:type="spellEnd"/>
      <w:r w:rsidRPr="002D201F">
        <w:rPr>
          <w:highlight w:val="white"/>
        </w:rPr>
        <w:t xml:space="preserve">, M.R., </w:t>
      </w:r>
      <w:proofErr w:type="spellStart"/>
      <w:r w:rsidRPr="002D201F">
        <w:rPr>
          <w:highlight w:val="white"/>
        </w:rPr>
        <w:t>Karwowski</w:t>
      </w:r>
      <w:proofErr w:type="spellEnd"/>
      <w:r w:rsidRPr="002D201F">
        <w:rPr>
          <w:highlight w:val="white"/>
        </w:rPr>
        <w:t xml:space="preserve">, W., </w:t>
      </w:r>
      <w:proofErr w:type="spellStart"/>
      <w:r w:rsidRPr="002D201F">
        <w:rPr>
          <w:highlight w:val="white"/>
        </w:rPr>
        <w:t>Sonmez</w:t>
      </w:r>
      <w:proofErr w:type="spellEnd"/>
      <w:r w:rsidRPr="002D201F">
        <w:rPr>
          <w:highlight w:val="white"/>
        </w:rPr>
        <w:t xml:space="preserve">, S. and </w:t>
      </w:r>
      <w:proofErr w:type="spellStart"/>
      <w:r w:rsidRPr="002D201F">
        <w:rPr>
          <w:highlight w:val="white"/>
        </w:rPr>
        <w:t>Apostolopoulos</w:t>
      </w:r>
      <w:proofErr w:type="spellEnd"/>
      <w:r w:rsidRPr="002D201F">
        <w:rPr>
          <w:highlight w:val="white"/>
        </w:rPr>
        <w:t xml:space="preserve">, Y., 2020. The hospitality industry in the face of the COVID-19 pandemic: Current topics and research methods. </w:t>
      </w:r>
      <w:r w:rsidRPr="002D201F">
        <w:rPr>
          <w:i/>
          <w:highlight w:val="white"/>
        </w:rPr>
        <w:t>International journal of environmental research and public health</w:t>
      </w:r>
      <w:r w:rsidRPr="002D201F">
        <w:rPr>
          <w:highlight w:val="white"/>
        </w:rPr>
        <w:t xml:space="preserve">, </w:t>
      </w:r>
      <w:r w:rsidRPr="002D201F">
        <w:rPr>
          <w:i/>
          <w:highlight w:val="white"/>
        </w:rPr>
        <w:t>17</w:t>
      </w:r>
      <w:r w:rsidRPr="002D201F">
        <w:rPr>
          <w:highlight w:val="white"/>
        </w:rPr>
        <w:t>(20), p.7366.</w:t>
      </w:r>
    </w:p>
    <w:p w14:paraId="0FAE37F9" w14:textId="77777777" w:rsidR="00934682" w:rsidRPr="002D201F" w:rsidRDefault="00934682" w:rsidP="002D201F">
      <w:pPr>
        <w:rPr>
          <w:highlight w:val="white"/>
        </w:rPr>
      </w:pPr>
      <w:proofErr w:type="spellStart"/>
      <w:r w:rsidRPr="002D201F">
        <w:rPr>
          <w:highlight w:val="white"/>
        </w:rPr>
        <w:t>Floričić</w:t>
      </w:r>
      <w:proofErr w:type="spellEnd"/>
      <w:r w:rsidRPr="002D201F">
        <w:rPr>
          <w:highlight w:val="white"/>
        </w:rPr>
        <w:t xml:space="preserve">, T., 2020. Sustainable solutions in the hospitality industry and competitiveness context of “green hotels”. </w:t>
      </w:r>
      <w:r w:rsidRPr="002D201F">
        <w:rPr>
          <w:i/>
          <w:highlight w:val="white"/>
        </w:rPr>
        <w:t>Civil Engineering Journal</w:t>
      </w:r>
      <w:r w:rsidRPr="002D201F">
        <w:rPr>
          <w:highlight w:val="white"/>
        </w:rPr>
        <w:t xml:space="preserve">, </w:t>
      </w:r>
      <w:r w:rsidRPr="002D201F">
        <w:rPr>
          <w:i/>
          <w:highlight w:val="white"/>
        </w:rPr>
        <w:t>6</w:t>
      </w:r>
      <w:r w:rsidRPr="002D201F">
        <w:rPr>
          <w:highlight w:val="white"/>
        </w:rPr>
        <w:t>(6), pp.1104-1113.</w:t>
      </w:r>
    </w:p>
    <w:p w14:paraId="29A6169D" w14:textId="77777777" w:rsidR="00934682" w:rsidRPr="002D201F" w:rsidRDefault="00934682" w:rsidP="002D201F">
      <w:pPr>
        <w:rPr>
          <w:highlight w:val="white"/>
        </w:rPr>
      </w:pPr>
      <w:proofErr w:type="spellStart"/>
      <w:r w:rsidRPr="002D201F">
        <w:rPr>
          <w:highlight w:val="white"/>
        </w:rPr>
        <w:t>Floričić</w:t>
      </w:r>
      <w:proofErr w:type="spellEnd"/>
      <w:r w:rsidRPr="002D201F">
        <w:rPr>
          <w:highlight w:val="white"/>
        </w:rPr>
        <w:t xml:space="preserve">, T., 2020. Sustainable solutions in the hospitality industry and competitiveness context of “green hotels”. </w:t>
      </w:r>
      <w:r w:rsidRPr="002D201F">
        <w:rPr>
          <w:i/>
          <w:highlight w:val="white"/>
        </w:rPr>
        <w:t>Civil Engineering Journal</w:t>
      </w:r>
      <w:r w:rsidRPr="002D201F">
        <w:rPr>
          <w:highlight w:val="white"/>
        </w:rPr>
        <w:t xml:space="preserve">, </w:t>
      </w:r>
      <w:r w:rsidRPr="002D201F">
        <w:rPr>
          <w:i/>
          <w:highlight w:val="white"/>
        </w:rPr>
        <w:t>6</w:t>
      </w:r>
      <w:r w:rsidRPr="002D201F">
        <w:rPr>
          <w:highlight w:val="white"/>
        </w:rPr>
        <w:t>(6), pp.1104-1113.</w:t>
      </w:r>
    </w:p>
    <w:p w14:paraId="63BE3FA1" w14:textId="77777777" w:rsidR="00934682" w:rsidRPr="002D201F" w:rsidRDefault="00934682" w:rsidP="002D201F">
      <w:pPr>
        <w:rPr>
          <w:highlight w:val="white"/>
        </w:rPr>
      </w:pPr>
      <w:r w:rsidRPr="002D201F">
        <w:rPr>
          <w:highlight w:val="white"/>
        </w:rPr>
        <w:t xml:space="preserve">Hou, H. and Wu, H., 2021. Tourists’ perceptions of green building design and their intention of staying in green hotel. </w:t>
      </w:r>
      <w:r w:rsidRPr="002D201F">
        <w:rPr>
          <w:i/>
          <w:highlight w:val="white"/>
        </w:rPr>
        <w:t>Tourism and Hospitality Research</w:t>
      </w:r>
      <w:r w:rsidRPr="002D201F">
        <w:rPr>
          <w:highlight w:val="white"/>
        </w:rPr>
        <w:t xml:space="preserve">, </w:t>
      </w:r>
      <w:r w:rsidRPr="002D201F">
        <w:rPr>
          <w:i/>
          <w:highlight w:val="white"/>
        </w:rPr>
        <w:t>21</w:t>
      </w:r>
      <w:r w:rsidRPr="002D201F">
        <w:rPr>
          <w:highlight w:val="white"/>
        </w:rPr>
        <w:t>(1), pp.115-128.</w:t>
      </w:r>
    </w:p>
    <w:p w14:paraId="149BDEFB" w14:textId="77777777" w:rsidR="00934682" w:rsidRPr="0080306D" w:rsidRDefault="00934682" w:rsidP="002D201F">
      <w:r w:rsidRPr="0080306D">
        <w:t xml:space="preserve">Jobber, D. and Ellis- Chadwick, F 2020, </w:t>
      </w:r>
      <w:r w:rsidRPr="002D201F">
        <w:rPr>
          <w:i/>
        </w:rPr>
        <w:t>Principles and practice of marketing</w:t>
      </w:r>
      <w:r w:rsidRPr="0080306D">
        <w:t xml:space="preserve">. 9th ed. London: </w:t>
      </w:r>
    </w:p>
    <w:p w14:paraId="3AC5EE58" w14:textId="77777777" w:rsidR="00934682" w:rsidRPr="0080306D" w:rsidRDefault="00934682" w:rsidP="002D201F">
      <w:r w:rsidRPr="0080306D">
        <w:t xml:space="preserve">Kotler, P., Armstrong, G., Harris, L. and He, H., 2020. </w:t>
      </w:r>
      <w:r w:rsidRPr="002D201F">
        <w:rPr>
          <w:i/>
        </w:rPr>
        <w:t xml:space="preserve">Principles of marketing. </w:t>
      </w:r>
      <w:r w:rsidRPr="0080306D">
        <w:t>8</w:t>
      </w:r>
      <w:r w:rsidRPr="008658E6">
        <w:rPr>
          <w:vertAlign w:val="superscript"/>
        </w:rPr>
        <w:t>th</w:t>
      </w:r>
      <w:r>
        <w:t xml:space="preserve"> </w:t>
      </w:r>
      <w:r w:rsidRPr="0080306D">
        <w:t xml:space="preserve">European ed, London: Pearson Education Limited. </w:t>
      </w:r>
    </w:p>
    <w:p w14:paraId="5655716C" w14:textId="77777777" w:rsidR="00934682" w:rsidRPr="002D201F" w:rsidRDefault="00934682" w:rsidP="002D201F">
      <w:pPr>
        <w:rPr>
          <w:highlight w:val="white"/>
        </w:rPr>
      </w:pPr>
      <w:r w:rsidRPr="002D201F">
        <w:rPr>
          <w:highlight w:val="white"/>
        </w:rPr>
        <w:t xml:space="preserve">Liu, K.N. and Hu, C., 2022. Critical success factors of green hotel investment in Taiwan. </w:t>
      </w:r>
      <w:r w:rsidRPr="002D201F">
        <w:rPr>
          <w:i/>
          <w:highlight w:val="white"/>
        </w:rPr>
        <w:t>International Journal of Contemporary Hospitality Management</w:t>
      </w:r>
      <w:r w:rsidRPr="002D201F">
        <w:rPr>
          <w:highlight w:val="white"/>
        </w:rPr>
        <w:t xml:space="preserve">, </w:t>
      </w:r>
      <w:r w:rsidRPr="002D201F">
        <w:rPr>
          <w:i/>
          <w:highlight w:val="white"/>
        </w:rPr>
        <w:t>34</w:t>
      </w:r>
      <w:r w:rsidRPr="002D201F">
        <w:rPr>
          <w:highlight w:val="white"/>
        </w:rPr>
        <w:t>(3), pp.951-971.</w:t>
      </w:r>
    </w:p>
    <w:p w14:paraId="26ED12B4" w14:textId="77777777" w:rsidR="00934682" w:rsidRPr="0080306D" w:rsidRDefault="00934682" w:rsidP="002D201F">
      <w:r w:rsidRPr="0080306D">
        <w:t xml:space="preserve">Novotel.com.2023. </w:t>
      </w:r>
      <w:r w:rsidRPr="002D201F">
        <w:rPr>
          <w:i/>
        </w:rPr>
        <w:t xml:space="preserve">Novotel hotels. </w:t>
      </w:r>
      <w:r w:rsidRPr="0080306D">
        <w:t xml:space="preserve">[online] Available at: </w:t>
      </w:r>
      <w:hyperlink r:id="rId8">
        <w:r w:rsidRPr="0080306D">
          <w:t>https://novotel.accor.com/gb/usa/index.shtml</w:t>
        </w:r>
      </w:hyperlink>
      <w:r w:rsidRPr="0080306D">
        <w:t xml:space="preserve"> [Accessed on: 27th February 2023].</w:t>
      </w:r>
    </w:p>
    <w:p w14:paraId="6FF34E64" w14:textId="77777777" w:rsidR="00934682" w:rsidRPr="002D201F" w:rsidRDefault="00934682" w:rsidP="002D201F">
      <w:pPr>
        <w:rPr>
          <w:highlight w:val="white"/>
        </w:rPr>
      </w:pPr>
      <w:proofErr w:type="spellStart"/>
      <w:r w:rsidRPr="002D201F">
        <w:rPr>
          <w:highlight w:val="white"/>
        </w:rPr>
        <w:t>Rhou</w:t>
      </w:r>
      <w:proofErr w:type="spellEnd"/>
      <w:r w:rsidRPr="002D201F">
        <w:rPr>
          <w:highlight w:val="white"/>
        </w:rPr>
        <w:t xml:space="preserve">, Y. and </w:t>
      </w:r>
      <w:proofErr w:type="spellStart"/>
      <w:r w:rsidRPr="002D201F">
        <w:rPr>
          <w:highlight w:val="white"/>
        </w:rPr>
        <w:t>Singal</w:t>
      </w:r>
      <w:proofErr w:type="spellEnd"/>
      <w:r w:rsidRPr="002D201F">
        <w:rPr>
          <w:highlight w:val="white"/>
        </w:rPr>
        <w:t xml:space="preserve">, M., 2020. A review of the business case for CSR in the hospitality industry. </w:t>
      </w:r>
      <w:r w:rsidRPr="002D201F">
        <w:rPr>
          <w:i/>
          <w:highlight w:val="white"/>
        </w:rPr>
        <w:t>International Journal of Hospitality Management</w:t>
      </w:r>
      <w:r w:rsidRPr="002D201F">
        <w:rPr>
          <w:highlight w:val="white"/>
        </w:rPr>
        <w:t xml:space="preserve">, </w:t>
      </w:r>
      <w:r w:rsidRPr="002D201F">
        <w:rPr>
          <w:i/>
          <w:highlight w:val="white"/>
        </w:rPr>
        <w:t>84</w:t>
      </w:r>
      <w:r w:rsidRPr="002D201F">
        <w:rPr>
          <w:highlight w:val="white"/>
        </w:rPr>
        <w:t>, p.102330.</w:t>
      </w:r>
    </w:p>
    <w:p w14:paraId="64134BB6" w14:textId="77777777" w:rsidR="00934682" w:rsidRPr="0080306D" w:rsidRDefault="00934682" w:rsidP="002D201F">
      <w:r w:rsidRPr="0080306D">
        <w:t xml:space="preserve">Similarweb.com.2023. </w:t>
      </w:r>
      <w:r w:rsidRPr="002D201F">
        <w:rPr>
          <w:i/>
        </w:rPr>
        <w:t xml:space="preserve">Novotel hotels. </w:t>
      </w:r>
      <w:r w:rsidRPr="0080306D">
        <w:t xml:space="preserve">[online] Available at: </w:t>
      </w:r>
      <w:hyperlink r:id="rId9" w:anchor="outgoing-links">
        <w:r w:rsidRPr="0080306D">
          <w:t>https://www.similarweb.com/website/novotel.accor.com/#outgoing-links</w:t>
        </w:r>
      </w:hyperlink>
      <w:r w:rsidRPr="0080306D">
        <w:t xml:space="preserve"> [Accessed on: 27th February 2023].</w:t>
      </w:r>
    </w:p>
    <w:p w14:paraId="534C68D9" w14:textId="77777777" w:rsidR="00934682" w:rsidRPr="0080306D" w:rsidRDefault="00934682" w:rsidP="002D201F">
      <w:r w:rsidRPr="0080306D">
        <w:t xml:space="preserve">Similarweb.com.2023. </w:t>
      </w:r>
      <w:r w:rsidRPr="002D201F">
        <w:rPr>
          <w:i/>
        </w:rPr>
        <w:t xml:space="preserve">Six Senses Hotels. </w:t>
      </w:r>
      <w:r w:rsidRPr="0080306D">
        <w:t xml:space="preserve">[online] Available at: </w:t>
      </w:r>
      <w:hyperlink r:id="rId10" w:anchor="outgoing-links">
        <w:r w:rsidRPr="0080306D">
          <w:t>https://www.similarweb.com/website/sixsenses.com/#outgoing-links</w:t>
        </w:r>
      </w:hyperlink>
      <w:r w:rsidRPr="0080306D">
        <w:t xml:space="preserve"> [Accessed on: 27th February 2023].</w:t>
      </w:r>
    </w:p>
    <w:p w14:paraId="355F1D9B" w14:textId="77777777" w:rsidR="00934682" w:rsidRPr="0080306D" w:rsidRDefault="00934682" w:rsidP="002D201F">
      <w:r w:rsidRPr="0080306D">
        <w:t xml:space="preserve">Sixsenses.com.2023. </w:t>
      </w:r>
      <w:r w:rsidRPr="002D201F">
        <w:rPr>
          <w:i/>
        </w:rPr>
        <w:t xml:space="preserve">Six Senses hotels. </w:t>
      </w:r>
      <w:r w:rsidRPr="0080306D">
        <w:t xml:space="preserve">[online] Available at: </w:t>
      </w:r>
      <w:hyperlink r:id="rId11">
        <w:r w:rsidRPr="0080306D">
          <w:t>https://www.sixsenses.com/en/sustainability</w:t>
        </w:r>
      </w:hyperlink>
      <w:r w:rsidRPr="0080306D">
        <w:t xml:space="preserve"> [Accessed on: 27th February 2023]. </w:t>
      </w:r>
    </w:p>
    <w:p w14:paraId="1CFF95CF" w14:textId="77777777" w:rsidR="00934682" w:rsidRPr="0080306D" w:rsidRDefault="00934682" w:rsidP="0080306D">
      <w:r w:rsidRPr="0080306D">
        <w:t xml:space="preserve">Smith PR and Zook ZE 2020. </w:t>
      </w:r>
      <w:r w:rsidRPr="002D201F">
        <w:rPr>
          <w:i/>
        </w:rPr>
        <w:t xml:space="preserve">Marketing Communications. </w:t>
      </w:r>
      <w:r w:rsidRPr="0080306D">
        <w:t xml:space="preserve">7th ed, Kogan Page, London. </w:t>
      </w:r>
    </w:p>
    <w:sectPr w:rsidR="00934682" w:rsidRPr="0080306D">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9CD92" w14:textId="77777777" w:rsidR="00A20248" w:rsidRDefault="00A20248">
      <w:pPr>
        <w:spacing w:line="240" w:lineRule="auto"/>
      </w:pPr>
      <w:r>
        <w:separator/>
      </w:r>
    </w:p>
  </w:endnote>
  <w:endnote w:type="continuationSeparator" w:id="0">
    <w:p w14:paraId="081A34BD" w14:textId="77777777" w:rsidR="00A20248" w:rsidRDefault="00A202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B" w14:textId="568F1E5C" w:rsidR="004E5695" w:rsidRDefault="00354D0B">
    <w:pPr>
      <w:jc w:val="right"/>
    </w:pPr>
    <w:r>
      <w:fldChar w:fldCharType="begin"/>
    </w:r>
    <w:r>
      <w:instrText>PAGE</w:instrText>
    </w:r>
    <w:r>
      <w:fldChar w:fldCharType="separate"/>
    </w:r>
    <w:r w:rsidR="005E4D8A">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CFEDE" w14:textId="77777777" w:rsidR="00A20248" w:rsidRDefault="00A20248">
      <w:pPr>
        <w:spacing w:line="240" w:lineRule="auto"/>
      </w:pPr>
      <w:r>
        <w:separator/>
      </w:r>
    </w:p>
  </w:footnote>
  <w:footnote w:type="continuationSeparator" w:id="0">
    <w:p w14:paraId="1EA29390" w14:textId="77777777" w:rsidR="00A20248" w:rsidRDefault="00A202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B21232"/>
    <w:multiLevelType w:val="hybridMultilevel"/>
    <w:tmpl w:val="743EF4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47982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695"/>
    <w:rsid w:val="0004152F"/>
    <w:rsid w:val="00126A58"/>
    <w:rsid w:val="001334C1"/>
    <w:rsid w:val="002D201F"/>
    <w:rsid w:val="002E4DD7"/>
    <w:rsid w:val="00354D0B"/>
    <w:rsid w:val="00383EC4"/>
    <w:rsid w:val="004E5695"/>
    <w:rsid w:val="005A0CD6"/>
    <w:rsid w:val="005C3FDC"/>
    <w:rsid w:val="005E4D8A"/>
    <w:rsid w:val="00697E4F"/>
    <w:rsid w:val="00785761"/>
    <w:rsid w:val="007A6B78"/>
    <w:rsid w:val="007E503A"/>
    <w:rsid w:val="0080306D"/>
    <w:rsid w:val="008658E6"/>
    <w:rsid w:val="00921D83"/>
    <w:rsid w:val="00934682"/>
    <w:rsid w:val="009B507E"/>
    <w:rsid w:val="00A20248"/>
    <w:rsid w:val="00A73B11"/>
    <w:rsid w:val="00A92550"/>
    <w:rsid w:val="00C1750F"/>
    <w:rsid w:val="00F3413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E8806"/>
  <w15:docId w15:val="{2DEA356F-7690-405D-AC5B-356165C6E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outlineLvl w:val="1"/>
    </w:pPr>
    <w:rPr>
      <w:b/>
      <w:sz w:val="28"/>
      <w:szCs w:val="28"/>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697E4F"/>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697E4F"/>
    <w:pPr>
      <w:tabs>
        <w:tab w:val="right" w:leader="dot" w:pos="9019"/>
      </w:tabs>
      <w:spacing w:after="100"/>
    </w:pPr>
  </w:style>
  <w:style w:type="character" w:styleId="Hyperlink">
    <w:name w:val="Hyperlink"/>
    <w:basedOn w:val="DefaultParagraphFont"/>
    <w:uiPriority w:val="99"/>
    <w:unhideWhenUsed/>
    <w:rsid w:val="00697E4F"/>
    <w:rPr>
      <w:color w:val="0000FF" w:themeColor="hyperlink"/>
      <w:u w:val="single"/>
    </w:rPr>
  </w:style>
  <w:style w:type="paragraph" w:styleId="ListParagraph">
    <w:name w:val="List Paragraph"/>
    <w:basedOn w:val="Normal"/>
    <w:uiPriority w:val="34"/>
    <w:qFormat/>
    <w:rsid w:val="002D201F"/>
    <w:pPr>
      <w:ind w:left="720"/>
      <w:contextualSpacing/>
    </w:pPr>
  </w:style>
  <w:style w:type="paragraph" w:styleId="Header">
    <w:name w:val="header"/>
    <w:basedOn w:val="Normal"/>
    <w:link w:val="HeaderChar"/>
    <w:uiPriority w:val="99"/>
    <w:unhideWhenUsed/>
    <w:rsid w:val="009B507E"/>
    <w:pPr>
      <w:tabs>
        <w:tab w:val="center" w:pos="4680"/>
        <w:tab w:val="right" w:pos="9360"/>
      </w:tabs>
      <w:spacing w:line="240" w:lineRule="auto"/>
    </w:pPr>
  </w:style>
  <w:style w:type="character" w:customStyle="1" w:styleId="HeaderChar">
    <w:name w:val="Header Char"/>
    <w:basedOn w:val="DefaultParagraphFont"/>
    <w:link w:val="Header"/>
    <w:uiPriority w:val="99"/>
    <w:rsid w:val="009B507E"/>
    <w:rPr>
      <w:lang w:val="en-GB"/>
    </w:rPr>
  </w:style>
  <w:style w:type="paragraph" w:styleId="Footer">
    <w:name w:val="footer"/>
    <w:basedOn w:val="Normal"/>
    <w:link w:val="FooterChar"/>
    <w:uiPriority w:val="99"/>
    <w:unhideWhenUsed/>
    <w:rsid w:val="009B507E"/>
    <w:pPr>
      <w:tabs>
        <w:tab w:val="center" w:pos="4680"/>
        <w:tab w:val="right" w:pos="9360"/>
      </w:tabs>
      <w:spacing w:line="240" w:lineRule="auto"/>
    </w:pPr>
  </w:style>
  <w:style w:type="character" w:customStyle="1" w:styleId="FooterChar">
    <w:name w:val="Footer Char"/>
    <w:basedOn w:val="DefaultParagraphFont"/>
    <w:link w:val="Footer"/>
    <w:uiPriority w:val="99"/>
    <w:rsid w:val="009B507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novotel.accor.com/gb/usa/index.s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xsenses.com/en/sustainability" TargetMode="External"/><Relationship Id="rId5" Type="http://schemas.openxmlformats.org/officeDocument/2006/relationships/webSettings" Target="webSettings.xml"/><Relationship Id="rId10" Type="http://schemas.openxmlformats.org/officeDocument/2006/relationships/hyperlink" Target="https://www.similarweb.com/website/sixsenses.com/" TargetMode="External"/><Relationship Id="rId4" Type="http://schemas.openxmlformats.org/officeDocument/2006/relationships/settings" Target="settings.xml"/><Relationship Id="rId9" Type="http://schemas.openxmlformats.org/officeDocument/2006/relationships/hyperlink" Target="https://www.similarweb.com/website/novotel.accor.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6CE40-836C-43B4-BD62-132E41A1747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1957</Words>
  <Characters>11160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Syeda Shibli Begum (2209479)</cp:lastModifiedBy>
  <cp:revision>2</cp:revision>
  <dcterms:created xsi:type="dcterms:W3CDTF">2023-03-01T16:51:00Z</dcterms:created>
  <dcterms:modified xsi:type="dcterms:W3CDTF">2023-03-01T16:51:00Z</dcterms:modified>
</cp:coreProperties>
</file>