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AFEE1" w14:textId="77777777" w:rsidR="001278E2" w:rsidRDefault="001278E2" w:rsidP="000E057B">
      <w:pPr>
        <w:spacing w:beforeLines="1" w:before="2" w:afterLines="1" w:after="2" w:line="360" w:lineRule="auto"/>
        <w:jc w:val="center"/>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5559FC03" wp14:editId="73B31B16">
            <wp:extent cx="2028825" cy="2257425"/>
            <wp:effectExtent l="0" t="0" r="9525" b="952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2257425"/>
                    </a:xfrm>
                    <a:prstGeom prst="rect">
                      <a:avLst/>
                    </a:prstGeom>
                    <a:noFill/>
                    <a:ln>
                      <a:noFill/>
                    </a:ln>
                  </pic:spPr>
                </pic:pic>
              </a:graphicData>
            </a:graphic>
          </wp:inline>
        </w:drawing>
      </w:r>
    </w:p>
    <w:p w14:paraId="27505366" w14:textId="77777777" w:rsidR="001278E2" w:rsidRDefault="001278E2" w:rsidP="000E057B">
      <w:pPr>
        <w:spacing w:beforeLines="1" w:before="2" w:afterLines="1" w:after="2" w:line="360" w:lineRule="auto"/>
        <w:jc w:val="center"/>
        <w:rPr>
          <w:rFonts w:ascii="Times New Roman" w:hAnsi="Times New Roman" w:cs="Times New Roman"/>
          <w:b/>
          <w:bCs/>
          <w:sz w:val="24"/>
          <w:szCs w:val="24"/>
          <w:u w:val="single"/>
        </w:rPr>
      </w:pPr>
    </w:p>
    <w:p w14:paraId="38309A5C" w14:textId="66A651E6" w:rsidR="001278E2" w:rsidRPr="001278E2" w:rsidRDefault="001278E2" w:rsidP="001278E2">
      <w:pPr>
        <w:spacing w:beforeLines="1" w:before="2" w:afterLines="1" w:after="2" w:line="360" w:lineRule="auto"/>
        <w:rPr>
          <w:rFonts w:ascii="Times New Roman" w:hAnsi="Times New Roman" w:cs="Times New Roman"/>
          <w:b/>
          <w:bCs/>
          <w:sz w:val="24"/>
          <w:szCs w:val="24"/>
        </w:rPr>
      </w:pPr>
      <w:r w:rsidRPr="001278E2">
        <w:rPr>
          <w:rFonts w:ascii="Times New Roman" w:hAnsi="Times New Roman" w:cs="Times New Roman"/>
          <w:b/>
          <w:bCs/>
          <w:sz w:val="24"/>
          <w:szCs w:val="24"/>
        </w:rPr>
        <w:t>Student number: 1909949</w:t>
      </w:r>
    </w:p>
    <w:p w14:paraId="15A0CEE1" w14:textId="49CD2123" w:rsidR="001278E2" w:rsidRPr="001278E2" w:rsidRDefault="001278E2" w:rsidP="001278E2">
      <w:pPr>
        <w:spacing w:beforeLines="1" w:before="2" w:afterLines="1" w:after="2" w:line="360" w:lineRule="auto"/>
        <w:rPr>
          <w:rFonts w:ascii="Times New Roman" w:hAnsi="Times New Roman" w:cs="Times New Roman"/>
          <w:b/>
          <w:bCs/>
          <w:sz w:val="24"/>
          <w:szCs w:val="24"/>
        </w:rPr>
      </w:pPr>
      <w:r w:rsidRPr="001278E2">
        <w:rPr>
          <w:rFonts w:ascii="Times New Roman" w:hAnsi="Times New Roman" w:cs="Times New Roman"/>
          <w:b/>
          <w:bCs/>
          <w:sz w:val="24"/>
          <w:szCs w:val="24"/>
        </w:rPr>
        <w:t xml:space="preserve">Student name: Ottavia </w:t>
      </w:r>
      <w:proofErr w:type="spellStart"/>
      <w:r w:rsidRPr="001278E2">
        <w:rPr>
          <w:rFonts w:ascii="Times New Roman" w:hAnsi="Times New Roman" w:cs="Times New Roman"/>
          <w:b/>
          <w:bCs/>
          <w:sz w:val="24"/>
          <w:szCs w:val="24"/>
        </w:rPr>
        <w:t>Algenj</w:t>
      </w:r>
      <w:proofErr w:type="spellEnd"/>
    </w:p>
    <w:p w14:paraId="5D7D067E" w14:textId="5A4961D1" w:rsidR="001278E2" w:rsidRPr="001278E2" w:rsidRDefault="001278E2" w:rsidP="001278E2">
      <w:pPr>
        <w:spacing w:beforeLines="1" w:before="2" w:afterLines="1" w:after="2" w:line="360" w:lineRule="auto"/>
        <w:rPr>
          <w:rFonts w:ascii="Times New Roman" w:hAnsi="Times New Roman" w:cs="Times New Roman"/>
          <w:b/>
          <w:bCs/>
          <w:sz w:val="24"/>
          <w:szCs w:val="24"/>
        </w:rPr>
      </w:pPr>
      <w:r w:rsidRPr="001278E2">
        <w:rPr>
          <w:rFonts w:ascii="Times New Roman" w:hAnsi="Times New Roman" w:cs="Times New Roman"/>
          <w:b/>
          <w:bCs/>
          <w:sz w:val="24"/>
          <w:szCs w:val="24"/>
        </w:rPr>
        <w:t>Module name: Problem solving and Decision making</w:t>
      </w:r>
    </w:p>
    <w:p w14:paraId="4C3A646B" w14:textId="1F543001" w:rsidR="001278E2" w:rsidRPr="001278E2" w:rsidRDefault="001278E2" w:rsidP="001278E2">
      <w:pPr>
        <w:spacing w:beforeLines="1" w:before="2" w:afterLines="1" w:after="2" w:line="360" w:lineRule="auto"/>
        <w:rPr>
          <w:rFonts w:ascii="Times New Roman" w:hAnsi="Times New Roman" w:cs="Times New Roman"/>
          <w:b/>
          <w:bCs/>
          <w:sz w:val="24"/>
          <w:szCs w:val="24"/>
        </w:rPr>
      </w:pPr>
      <w:r w:rsidRPr="001278E2">
        <w:rPr>
          <w:rFonts w:ascii="Times New Roman" w:hAnsi="Times New Roman" w:cs="Times New Roman"/>
          <w:b/>
          <w:bCs/>
          <w:sz w:val="24"/>
          <w:szCs w:val="24"/>
        </w:rPr>
        <w:t>Module code: BMSK4004</w:t>
      </w:r>
    </w:p>
    <w:p w14:paraId="7BC25141" w14:textId="300B25D0" w:rsidR="001278E2" w:rsidRPr="001278E2" w:rsidRDefault="001278E2" w:rsidP="001278E2">
      <w:pPr>
        <w:spacing w:beforeLines="1" w:before="2" w:afterLines="1" w:after="2" w:line="360" w:lineRule="auto"/>
        <w:rPr>
          <w:rFonts w:ascii="Times New Roman" w:hAnsi="Times New Roman" w:cs="Times New Roman"/>
          <w:b/>
          <w:bCs/>
          <w:sz w:val="24"/>
          <w:szCs w:val="24"/>
        </w:rPr>
      </w:pPr>
      <w:r w:rsidRPr="001278E2">
        <w:rPr>
          <w:rFonts w:ascii="Times New Roman" w:hAnsi="Times New Roman" w:cs="Times New Roman"/>
          <w:b/>
          <w:bCs/>
          <w:sz w:val="24"/>
          <w:szCs w:val="24"/>
        </w:rPr>
        <w:t xml:space="preserve">Lecturer name: </w:t>
      </w:r>
      <w:proofErr w:type="spellStart"/>
      <w:r w:rsidRPr="001278E2">
        <w:rPr>
          <w:rFonts w:ascii="Times New Roman" w:hAnsi="Times New Roman" w:cs="Times New Roman"/>
          <w:b/>
          <w:bCs/>
          <w:sz w:val="24"/>
          <w:szCs w:val="24"/>
        </w:rPr>
        <w:t>Suneth</w:t>
      </w:r>
      <w:proofErr w:type="spellEnd"/>
      <w:r w:rsidRPr="001278E2">
        <w:rPr>
          <w:rFonts w:ascii="Times New Roman" w:hAnsi="Times New Roman" w:cs="Times New Roman"/>
          <w:b/>
          <w:bCs/>
          <w:sz w:val="24"/>
          <w:szCs w:val="24"/>
        </w:rPr>
        <w:t xml:space="preserve"> Fernando </w:t>
      </w:r>
    </w:p>
    <w:p w14:paraId="4A13C814" w14:textId="77777777" w:rsidR="001278E2" w:rsidRDefault="001278E2" w:rsidP="000E057B">
      <w:pPr>
        <w:spacing w:beforeLines="1" w:before="2" w:afterLines="1" w:after="2" w:line="360" w:lineRule="auto"/>
        <w:jc w:val="center"/>
        <w:rPr>
          <w:rFonts w:ascii="Times New Roman" w:hAnsi="Times New Roman" w:cs="Times New Roman"/>
          <w:b/>
          <w:bCs/>
          <w:sz w:val="24"/>
          <w:szCs w:val="24"/>
          <w:u w:val="single"/>
        </w:rPr>
      </w:pPr>
    </w:p>
    <w:p w14:paraId="44D72A63" w14:textId="77777777" w:rsidR="001278E2" w:rsidRDefault="001278E2" w:rsidP="000E057B">
      <w:pPr>
        <w:spacing w:beforeLines="1" w:before="2" w:afterLines="1" w:after="2" w:line="360" w:lineRule="auto"/>
        <w:jc w:val="center"/>
        <w:rPr>
          <w:rFonts w:ascii="Times New Roman" w:hAnsi="Times New Roman" w:cs="Times New Roman"/>
          <w:b/>
          <w:bCs/>
          <w:sz w:val="24"/>
          <w:szCs w:val="24"/>
          <w:u w:val="single"/>
        </w:rPr>
      </w:pPr>
    </w:p>
    <w:p w14:paraId="4E51300F" w14:textId="77777777" w:rsidR="001278E2" w:rsidRDefault="001278E2" w:rsidP="000E057B">
      <w:pPr>
        <w:spacing w:beforeLines="1" w:before="2" w:afterLines="1" w:after="2" w:line="360" w:lineRule="auto"/>
        <w:jc w:val="center"/>
        <w:rPr>
          <w:rFonts w:ascii="Times New Roman" w:hAnsi="Times New Roman" w:cs="Times New Roman"/>
          <w:b/>
          <w:bCs/>
          <w:sz w:val="24"/>
          <w:szCs w:val="24"/>
          <w:u w:val="single"/>
        </w:rPr>
      </w:pPr>
    </w:p>
    <w:p w14:paraId="299CC4AF" w14:textId="0D81F99A" w:rsidR="00F81C0C" w:rsidRDefault="00F81C0C" w:rsidP="000E057B">
      <w:pPr>
        <w:spacing w:beforeLines="1" w:before="2" w:afterLines="1" w:after="2" w:line="360" w:lineRule="auto"/>
        <w:jc w:val="center"/>
        <w:rPr>
          <w:rFonts w:ascii="Times New Roman" w:hAnsi="Times New Roman" w:cs="Times New Roman"/>
          <w:b/>
          <w:bCs/>
          <w:sz w:val="24"/>
          <w:szCs w:val="24"/>
          <w:u w:val="single"/>
        </w:rPr>
      </w:pPr>
      <w:r w:rsidRPr="000E057B">
        <w:rPr>
          <w:rFonts w:ascii="Times New Roman" w:hAnsi="Times New Roman" w:cs="Times New Roman"/>
          <w:b/>
          <w:bCs/>
          <w:sz w:val="24"/>
          <w:szCs w:val="24"/>
          <w:u w:val="single"/>
        </w:rPr>
        <w:t>DIVERSITY WHILST MAINTAINING A HARMONIOUS ALIGNMENT</w:t>
      </w:r>
    </w:p>
    <w:p w14:paraId="20CAC0B4" w14:textId="77777777" w:rsidR="000E057B" w:rsidRPr="000E057B" w:rsidRDefault="000E057B" w:rsidP="000E057B">
      <w:pPr>
        <w:spacing w:beforeLines="1" w:before="2" w:afterLines="1" w:after="2" w:line="360" w:lineRule="auto"/>
        <w:jc w:val="center"/>
        <w:rPr>
          <w:rFonts w:ascii="Times New Roman" w:hAnsi="Times New Roman" w:cs="Times New Roman"/>
          <w:b/>
          <w:bCs/>
          <w:sz w:val="24"/>
          <w:szCs w:val="24"/>
          <w:u w:val="single"/>
        </w:rPr>
      </w:pPr>
    </w:p>
    <w:p w14:paraId="0F93BE75" w14:textId="36B67787" w:rsidR="00F81C0C" w:rsidRPr="00A953F6" w:rsidRDefault="00A4076F" w:rsidP="001B4325">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Composite</w:t>
      </w:r>
      <w:r w:rsidR="00AE1EEE" w:rsidRPr="00A953F6">
        <w:rPr>
          <w:rFonts w:ascii="Times New Roman" w:hAnsi="Times New Roman" w:cs="Times New Roman"/>
          <w:sz w:val="24"/>
          <w:szCs w:val="24"/>
        </w:rPr>
        <w:t xml:space="preserve"> </w:t>
      </w:r>
      <w:r w:rsidRPr="00A953F6">
        <w:rPr>
          <w:rFonts w:ascii="Times New Roman" w:hAnsi="Times New Roman" w:cs="Times New Roman"/>
          <w:sz w:val="24"/>
          <w:szCs w:val="24"/>
        </w:rPr>
        <w:t>difficulties</w:t>
      </w:r>
      <w:r w:rsidR="00AE1EEE" w:rsidRPr="00A953F6">
        <w:rPr>
          <w:rFonts w:ascii="Times New Roman" w:hAnsi="Times New Roman" w:cs="Times New Roman"/>
          <w:sz w:val="24"/>
          <w:szCs w:val="24"/>
        </w:rPr>
        <w:t xml:space="preserve"> are </w:t>
      </w:r>
      <w:r w:rsidRPr="00A953F6">
        <w:rPr>
          <w:rFonts w:ascii="Times New Roman" w:hAnsi="Times New Roman" w:cs="Times New Roman"/>
          <w:sz w:val="24"/>
          <w:szCs w:val="24"/>
        </w:rPr>
        <w:t>problematic</w:t>
      </w:r>
      <w:r w:rsidR="00AE1EEE" w:rsidRPr="00A953F6">
        <w:rPr>
          <w:rFonts w:ascii="Times New Roman" w:hAnsi="Times New Roman" w:cs="Times New Roman"/>
          <w:sz w:val="24"/>
          <w:szCs w:val="24"/>
        </w:rPr>
        <w:t xml:space="preserve"> to </w:t>
      </w:r>
      <w:r w:rsidRPr="00A953F6">
        <w:rPr>
          <w:rFonts w:ascii="Times New Roman" w:hAnsi="Times New Roman" w:cs="Times New Roman"/>
          <w:sz w:val="24"/>
          <w:szCs w:val="24"/>
        </w:rPr>
        <w:t>describe</w:t>
      </w:r>
      <w:r w:rsidR="00AE1EEE" w:rsidRPr="00A953F6">
        <w:rPr>
          <w:rFonts w:ascii="Times New Roman" w:hAnsi="Times New Roman" w:cs="Times New Roman"/>
          <w:sz w:val="24"/>
          <w:szCs w:val="24"/>
        </w:rPr>
        <w:t xml:space="preserve"> because </w:t>
      </w:r>
      <w:r w:rsidRPr="00A953F6">
        <w:rPr>
          <w:rFonts w:ascii="Times New Roman" w:hAnsi="Times New Roman" w:cs="Times New Roman"/>
          <w:sz w:val="24"/>
          <w:szCs w:val="24"/>
        </w:rPr>
        <w:t>diverse</w:t>
      </w:r>
      <w:r w:rsidR="00AE1EEE" w:rsidRPr="00A953F6">
        <w:rPr>
          <w:rFonts w:ascii="Times New Roman" w:hAnsi="Times New Roman" w:cs="Times New Roman"/>
          <w:sz w:val="24"/>
          <w:szCs w:val="24"/>
        </w:rPr>
        <w:t xml:space="preserve"> </w:t>
      </w:r>
      <w:r w:rsidRPr="00A953F6">
        <w:rPr>
          <w:rFonts w:ascii="Times New Roman" w:hAnsi="Times New Roman" w:cs="Times New Roman"/>
          <w:sz w:val="24"/>
          <w:szCs w:val="24"/>
        </w:rPr>
        <w:t>individuals</w:t>
      </w:r>
      <w:r w:rsidR="00AE1EEE" w:rsidRPr="00A953F6">
        <w:rPr>
          <w:rFonts w:ascii="Times New Roman" w:hAnsi="Times New Roman" w:cs="Times New Roman"/>
          <w:sz w:val="24"/>
          <w:szCs w:val="24"/>
        </w:rPr>
        <w:t xml:space="preserve"> will have </w:t>
      </w:r>
      <w:r w:rsidRPr="00A953F6">
        <w:rPr>
          <w:rFonts w:ascii="Times New Roman" w:hAnsi="Times New Roman" w:cs="Times New Roman"/>
          <w:sz w:val="24"/>
          <w:szCs w:val="24"/>
        </w:rPr>
        <w:t>opposing</w:t>
      </w:r>
      <w:r w:rsidR="00AE1EEE" w:rsidRPr="00A953F6">
        <w:rPr>
          <w:rFonts w:ascii="Times New Roman" w:hAnsi="Times New Roman" w:cs="Times New Roman"/>
          <w:sz w:val="24"/>
          <w:szCs w:val="24"/>
        </w:rPr>
        <w:t xml:space="preserve"> </w:t>
      </w:r>
      <w:r w:rsidRPr="00A953F6">
        <w:rPr>
          <w:rFonts w:ascii="Times New Roman" w:hAnsi="Times New Roman" w:cs="Times New Roman"/>
          <w:sz w:val="24"/>
          <w:szCs w:val="24"/>
        </w:rPr>
        <w:t>views</w:t>
      </w:r>
      <w:r w:rsidR="00AE1EEE" w:rsidRPr="00A953F6">
        <w:rPr>
          <w:rFonts w:ascii="Times New Roman" w:hAnsi="Times New Roman" w:cs="Times New Roman"/>
          <w:sz w:val="24"/>
          <w:szCs w:val="24"/>
        </w:rPr>
        <w:t xml:space="preserve"> about the </w:t>
      </w:r>
      <w:r w:rsidRPr="00A953F6">
        <w:rPr>
          <w:rFonts w:ascii="Times New Roman" w:hAnsi="Times New Roman" w:cs="Times New Roman"/>
          <w:sz w:val="24"/>
          <w:szCs w:val="24"/>
        </w:rPr>
        <w:t>effect</w:t>
      </w:r>
      <w:r w:rsidR="00AE1EEE" w:rsidRPr="00A953F6">
        <w:rPr>
          <w:rFonts w:ascii="Times New Roman" w:hAnsi="Times New Roman" w:cs="Times New Roman"/>
          <w:sz w:val="24"/>
          <w:szCs w:val="24"/>
        </w:rPr>
        <w:t xml:space="preserve">, nature and extent of the problem. It is often their </w:t>
      </w:r>
      <w:r w:rsidRPr="00A953F6">
        <w:rPr>
          <w:rFonts w:ascii="Times New Roman" w:hAnsi="Times New Roman" w:cs="Times New Roman"/>
          <w:sz w:val="24"/>
          <w:szCs w:val="24"/>
        </w:rPr>
        <w:t>communal</w:t>
      </w:r>
      <w:r w:rsidR="00AE1EEE" w:rsidRPr="00A953F6">
        <w:rPr>
          <w:rFonts w:ascii="Times New Roman" w:hAnsi="Times New Roman" w:cs="Times New Roman"/>
          <w:sz w:val="24"/>
          <w:szCs w:val="24"/>
        </w:rPr>
        <w:t xml:space="preserve"> </w:t>
      </w:r>
      <w:r w:rsidRPr="00A953F6">
        <w:rPr>
          <w:rFonts w:ascii="Times New Roman" w:hAnsi="Times New Roman" w:cs="Times New Roman"/>
          <w:sz w:val="24"/>
          <w:szCs w:val="24"/>
        </w:rPr>
        <w:t>intricacy</w:t>
      </w:r>
      <w:r w:rsidR="00AE1EEE" w:rsidRPr="00A953F6">
        <w:rPr>
          <w:rFonts w:ascii="Times New Roman" w:hAnsi="Times New Roman" w:cs="Times New Roman"/>
          <w:sz w:val="24"/>
          <w:szCs w:val="24"/>
        </w:rPr>
        <w:t xml:space="preserve">, rather than their </w:t>
      </w:r>
      <w:r w:rsidRPr="00A953F6">
        <w:rPr>
          <w:rFonts w:ascii="Times New Roman" w:hAnsi="Times New Roman" w:cs="Times New Roman"/>
          <w:sz w:val="24"/>
          <w:szCs w:val="24"/>
        </w:rPr>
        <w:t>practical</w:t>
      </w:r>
      <w:r w:rsidR="00AE1EEE" w:rsidRPr="00A953F6">
        <w:rPr>
          <w:rFonts w:ascii="Times New Roman" w:hAnsi="Times New Roman" w:cs="Times New Roman"/>
          <w:sz w:val="24"/>
          <w:szCs w:val="24"/>
        </w:rPr>
        <w:t xml:space="preserve"> </w:t>
      </w:r>
      <w:r w:rsidRPr="00A953F6">
        <w:rPr>
          <w:rFonts w:ascii="Times New Roman" w:hAnsi="Times New Roman" w:cs="Times New Roman"/>
          <w:sz w:val="24"/>
          <w:szCs w:val="24"/>
        </w:rPr>
        <w:t>convolution</w:t>
      </w:r>
      <w:r w:rsidR="00AE1EEE" w:rsidRPr="00A953F6">
        <w:rPr>
          <w:rFonts w:ascii="Times New Roman" w:hAnsi="Times New Roman" w:cs="Times New Roman"/>
          <w:sz w:val="24"/>
          <w:szCs w:val="24"/>
        </w:rPr>
        <w:t xml:space="preserve"> that makes </w:t>
      </w:r>
      <w:r w:rsidRPr="00A953F6">
        <w:rPr>
          <w:rFonts w:ascii="Times New Roman" w:hAnsi="Times New Roman" w:cs="Times New Roman"/>
          <w:sz w:val="24"/>
          <w:szCs w:val="24"/>
        </w:rPr>
        <w:t>multifarious</w:t>
      </w:r>
      <w:r w:rsidR="00AE1EEE" w:rsidRPr="00A953F6">
        <w:rPr>
          <w:rFonts w:ascii="Times New Roman" w:hAnsi="Times New Roman" w:cs="Times New Roman"/>
          <w:sz w:val="24"/>
          <w:szCs w:val="24"/>
        </w:rPr>
        <w:t xml:space="preserve"> </w:t>
      </w:r>
      <w:r w:rsidRPr="00A953F6">
        <w:rPr>
          <w:rFonts w:ascii="Times New Roman" w:hAnsi="Times New Roman" w:cs="Times New Roman"/>
          <w:sz w:val="24"/>
          <w:szCs w:val="24"/>
        </w:rPr>
        <w:t>glitches</w:t>
      </w:r>
      <w:r w:rsidR="00AE1EEE" w:rsidRPr="00A953F6">
        <w:rPr>
          <w:rFonts w:ascii="Times New Roman" w:hAnsi="Times New Roman" w:cs="Times New Roman"/>
          <w:sz w:val="24"/>
          <w:szCs w:val="24"/>
        </w:rPr>
        <w:t xml:space="preserve"> so hard to </w:t>
      </w:r>
      <w:r w:rsidRPr="00A953F6">
        <w:rPr>
          <w:rFonts w:ascii="Times New Roman" w:hAnsi="Times New Roman" w:cs="Times New Roman"/>
          <w:sz w:val="24"/>
          <w:szCs w:val="24"/>
        </w:rPr>
        <w:t>discourse</w:t>
      </w:r>
      <w:r w:rsidR="00AE1EEE" w:rsidRPr="00A953F6">
        <w:rPr>
          <w:rFonts w:ascii="Times New Roman" w:hAnsi="Times New Roman" w:cs="Times New Roman"/>
          <w:sz w:val="24"/>
          <w:szCs w:val="24"/>
        </w:rPr>
        <w:t xml:space="preserve"> (Stuart, 2014)</w:t>
      </w:r>
      <w:r w:rsidR="00F81C0C" w:rsidRPr="00A953F6">
        <w:rPr>
          <w:rFonts w:ascii="Times New Roman" w:hAnsi="Times New Roman" w:cs="Times New Roman"/>
          <w:sz w:val="24"/>
          <w:szCs w:val="24"/>
        </w:rPr>
        <w:t xml:space="preserve"> [1]</w:t>
      </w:r>
      <w:r w:rsidR="001278E2">
        <w:rPr>
          <w:rFonts w:ascii="Times New Roman" w:hAnsi="Times New Roman" w:cs="Times New Roman"/>
          <w:sz w:val="24"/>
          <w:szCs w:val="24"/>
        </w:rPr>
        <w:t xml:space="preserve"> </w:t>
      </w:r>
      <w:r w:rsidR="00F81C0C" w:rsidRPr="00A953F6">
        <w:rPr>
          <w:rFonts w:ascii="Times New Roman" w:hAnsi="Times New Roman" w:cs="Times New Roman"/>
          <w:sz w:val="24"/>
          <w:szCs w:val="24"/>
        </w:rPr>
        <w:t>Perhaps the greatest test that pioneers are confronting today includes assorted variety in the working environment. This is on the grounds that a various workforce brings a wide range of various perspectives and methods of working. With expanding globalization, decent variety is an unavoidable certainty. All things considered, adjusting various perspectives and practices so they are fitting with the general destinations of the organization can be a serious assignment.</w:t>
      </w:r>
    </w:p>
    <w:p w14:paraId="3384388F" w14:textId="77777777" w:rsidR="00F81C0C" w:rsidRPr="00A953F6" w:rsidRDefault="00F81C0C" w:rsidP="001B4325">
      <w:pPr>
        <w:spacing w:beforeLines="1" w:before="2" w:afterLines="1" w:after="2" w:line="360" w:lineRule="auto"/>
        <w:jc w:val="both"/>
        <w:rPr>
          <w:rFonts w:ascii="Times New Roman" w:hAnsi="Times New Roman" w:cs="Times New Roman"/>
          <w:sz w:val="24"/>
          <w:szCs w:val="24"/>
        </w:rPr>
      </w:pPr>
    </w:p>
    <w:p w14:paraId="7344EEAD" w14:textId="377605C1" w:rsidR="0076649E" w:rsidRDefault="00A4076F" w:rsidP="001B4325">
      <w:pPr>
        <w:spacing w:beforeLines="1" w:before="2" w:afterLines="1" w:after="2" w:line="360" w:lineRule="auto"/>
        <w:jc w:val="both"/>
        <w:rPr>
          <w:rFonts w:ascii="Times New Roman" w:hAnsi="Times New Roman" w:cs="Times New Roman"/>
          <w:sz w:val="24"/>
          <w:szCs w:val="24"/>
        </w:rPr>
      </w:pPr>
      <w:r w:rsidRPr="00A4076F">
        <w:rPr>
          <w:rFonts w:ascii="Times New Roman" w:hAnsi="Times New Roman" w:cs="Times New Roman"/>
          <w:sz w:val="24"/>
          <w:szCs w:val="24"/>
        </w:rPr>
        <w:t xml:space="preserve">Working condition respectable assortment implies the variety of complexities between individuals in an affiliation. Not too bad assortment fuses how individuals perceive themselves just as how others see them. Arranged assortment inside a workplace wraps race, sex, ethnic </w:t>
      </w:r>
      <w:r w:rsidRPr="00A4076F">
        <w:rPr>
          <w:rFonts w:ascii="Times New Roman" w:hAnsi="Times New Roman" w:cs="Times New Roman"/>
          <w:sz w:val="24"/>
          <w:szCs w:val="24"/>
        </w:rPr>
        <w:lastRenderedPageBreak/>
        <w:t>social occasions, age, religion, sexual bearing, citizenship status, military help and mental and conditions, similarly as other specific differentiations between people.</w:t>
      </w:r>
      <w:r>
        <w:rPr>
          <w:rFonts w:ascii="Times New Roman" w:hAnsi="Times New Roman" w:cs="Times New Roman"/>
          <w:sz w:val="24"/>
          <w:szCs w:val="24"/>
        </w:rPr>
        <w:t xml:space="preserve"> </w:t>
      </w:r>
      <w:r w:rsidR="00F81C0C" w:rsidRPr="00A953F6">
        <w:rPr>
          <w:rFonts w:ascii="Times New Roman" w:hAnsi="Times New Roman" w:cs="Times New Roman"/>
          <w:sz w:val="24"/>
          <w:szCs w:val="24"/>
        </w:rPr>
        <w:t xml:space="preserve">A strong blend of points of view and untraditional reasoning flashes edified discussion and motivates inventiveness, which changes a new thought into significant development. This way of thinking keeps us inquisitive and open to new answers for neglected clinical needs. </w:t>
      </w:r>
    </w:p>
    <w:p w14:paraId="60FAFDB2" w14:textId="77777777" w:rsidR="00A965B4" w:rsidRDefault="00A965B4" w:rsidP="001B4325">
      <w:pPr>
        <w:spacing w:beforeLines="1" w:before="2" w:afterLines="1" w:after="2" w:line="360" w:lineRule="auto"/>
        <w:jc w:val="both"/>
        <w:rPr>
          <w:rFonts w:ascii="Times New Roman" w:hAnsi="Times New Roman" w:cs="Times New Roman"/>
          <w:sz w:val="24"/>
          <w:szCs w:val="24"/>
        </w:rPr>
      </w:pPr>
    </w:p>
    <w:p w14:paraId="12B9E90D" w14:textId="2ED5F3E9" w:rsidR="00CB16AF" w:rsidRDefault="00CB16AF" w:rsidP="001B4325">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We should proactively urge assorted ability to get to circumstances that they may not naturally seek after, for example, tutoring programs, </w:t>
      </w:r>
      <w:proofErr w:type="gramStart"/>
      <w:r w:rsidRPr="00A953F6">
        <w:rPr>
          <w:rFonts w:ascii="Times New Roman" w:hAnsi="Times New Roman" w:cs="Times New Roman"/>
          <w:sz w:val="24"/>
          <w:szCs w:val="24"/>
        </w:rPr>
        <w:t>web based</w:t>
      </w:r>
      <w:proofErr w:type="gramEnd"/>
      <w:r w:rsidRPr="00A953F6">
        <w:rPr>
          <w:rFonts w:ascii="Times New Roman" w:hAnsi="Times New Roman" w:cs="Times New Roman"/>
          <w:sz w:val="24"/>
          <w:szCs w:val="24"/>
        </w:rPr>
        <w:t xml:space="preserve"> learning and experience working in different nations. Being available to inconsistencies to our tried and true way of thinking likewise makes us more grounded accomplices to different partners as we improve our comprehension of our dynamic area through alternate points of view. Customary systems become less significant when we organize worker needs. Similarity is not, at this point the spot to be.</w:t>
      </w:r>
    </w:p>
    <w:p w14:paraId="74B6F2B7"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298A52A3"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3A91104E"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6A2B590C"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1C0423F6"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65E45ED8" w14:textId="30C3C403" w:rsidR="00684058" w:rsidRDefault="00684058" w:rsidP="001B4325">
      <w:pPr>
        <w:spacing w:beforeLines="1" w:before="2" w:afterLines="1" w:after="2" w:line="360" w:lineRule="auto"/>
        <w:jc w:val="both"/>
        <w:rPr>
          <w:rFonts w:ascii="Times New Roman" w:hAnsi="Times New Roman" w:cs="Times New Roman"/>
          <w:b/>
          <w:bCs/>
          <w:sz w:val="24"/>
          <w:szCs w:val="24"/>
        </w:rPr>
      </w:pPr>
      <w:r w:rsidRPr="000E057B">
        <w:rPr>
          <w:rFonts w:ascii="Times New Roman" w:hAnsi="Times New Roman" w:cs="Times New Roman"/>
          <w:b/>
          <w:bCs/>
          <w:sz w:val="24"/>
          <w:szCs w:val="24"/>
        </w:rPr>
        <w:t xml:space="preserve">SWOT Analysis </w:t>
      </w:r>
    </w:p>
    <w:p w14:paraId="61437BA5" w14:textId="77777777" w:rsidR="000E057B" w:rsidRPr="000E057B" w:rsidRDefault="000E057B" w:rsidP="001B4325">
      <w:pPr>
        <w:spacing w:beforeLines="1" w:before="2" w:afterLines="1" w:after="2" w:line="360" w:lineRule="auto"/>
        <w:jc w:val="both"/>
        <w:rPr>
          <w:rFonts w:ascii="Times New Roman" w:hAnsi="Times New Roman" w:cs="Times New Roman"/>
          <w:b/>
          <w:bCs/>
          <w:sz w:val="24"/>
          <w:szCs w:val="24"/>
        </w:rPr>
      </w:pPr>
    </w:p>
    <w:tbl>
      <w:tblPr>
        <w:tblStyle w:val="Grigliatabella"/>
        <w:tblW w:w="0" w:type="auto"/>
        <w:tblLook w:val="04A0" w:firstRow="1" w:lastRow="0" w:firstColumn="1" w:lastColumn="0" w:noHBand="0" w:noVBand="1"/>
      </w:tblPr>
      <w:tblGrid>
        <w:gridCol w:w="4505"/>
        <w:gridCol w:w="4505"/>
      </w:tblGrid>
      <w:tr w:rsidR="0044102A" w14:paraId="162E058C" w14:textId="77777777" w:rsidTr="0044102A">
        <w:tc>
          <w:tcPr>
            <w:tcW w:w="4505" w:type="dxa"/>
          </w:tcPr>
          <w:p w14:paraId="6E62C1D7" w14:textId="5DB346D8" w:rsidR="0044102A" w:rsidRDefault="0044102A" w:rsidP="001B4325">
            <w:pPr>
              <w:spacing w:beforeLines="1" w:before="2" w:afterLines="1" w:after="2" w:line="276" w:lineRule="auto"/>
              <w:jc w:val="both"/>
              <w:rPr>
                <w:rFonts w:ascii="Times New Roman" w:hAnsi="Times New Roman" w:cs="Times New Roman"/>
                <w:sz w:val="24"/>
                <w:szCs w:val="24"/>
              </w:rPr>
            </w:pPr>
            <w:r>
              <w:rPr>
                <w:rFonts w:ascii="Times New Roman" w:hAnsi="Times New Roman" w:cs="Times New Roman"/>
                <w:sz w:val="24"/>
                <w:szCs w:val="24"/>
              </w:rPr>
              <w:t xml:space="preserve">Strengths </w:t>
            </w:r>
          </w:p>
          <w:p w14:paraId="51E22DF9" w14:textId="39C8C56A" w:rsidR="0044102A" w:rsidRPr="0044102A"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Effectively unite understudies from every unique locale </w:t>
            </w:r>
          </w:p>
          <w:p w14:paraId="4AF3A2E6" w14:textId="0BA78E4A" w:rsidR="0044102A" w:rsidRPr="0044102A" w:rsidRDefault="000E057B"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Pr>
                <w:rFonts w:ascii="Times New Roman" w:hAnsi="Times New Roman" w:cs="Times New Roman"/>
                <w:sz w:val="24"/>
                <w:szCs w:val="24"/>
              </w:rPr>
              <w:t>U</w:t>
            </w:r>
            <w:r w:rsidR="0044102A" w:rsidRPr="0044102A">
              <w:rPr>
                <w:rFonts w:ascii="Times New Roman" w:hAnsi="Times New Roman" w:cs="Times New Roman"/>
                <w:sz w:val="24"/>
                <w:szCs w:val="24"/>
              </w:rPr>
              <w:t xml:space="preserve">nderstudy qualities, inclinations, and interests </w:t>
            </w:r>
          </w:p>
          <w:p w14:paraId="474EB440" w14:textId="2944B877" w:rsidR="0044102A" w:rsidRPr="0044102A"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Eagerness to accomplish the work </w:t>
            </w:r>
          </w:p>
          <w:p w14:paraId="672E49A8" w14:textId="114F3C8C" w:rsidR="0044102A" w:rsidRPr="0044102A"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Acknowledgment of the quality of different groups </w:t>
            </w:r>
          </w:p>
          <w:p w14:paraId="7868CE69" w14:textId="6F35FBFC" w:rsidR="0044102A" w:rsidRPr="0044102A"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Ready to acknowledge, regardless of whether we </w:t>
            </w:r>
            <w:proofErr w:type="gramStart"/>
            <w:r w:rsidRPr="0044102A">
              <w:rPr>
                <w:rFonts w:ascii="Times New Roman" w:hAnsi="Times New Roman" w:cs="Times New Roman"/>
                <w:sz w:val="24"/>
                <w:szCs w:val="24"/>
              </w:rPr>
              <w:t>don't</w:t>
            </w:r>
            <w:proofErr w:type="gramEnd"/>
            <w:r w:rsidRPr="0044102A">
              <w:rPr>
                <w:rFonts w:ascii="Times New Roman" w:hAnsi="Times New Roman" w:cs="Times New Roman"/>
                <w:sz w:val="24"/>
                <w:szCs w:val="24"/>
              </w:rPr>
              <w:t xml:space="preserve"> concur Safe spot </w:t>
            </w:r>
          </w:p>
          <w:p w14:paraId="6CB736D7" w14:textId="6791EB5E" w:rsidR="0044102A" w:rsidRPr="0044102A"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Proactive responsiveness to change </w:t>
            </w:r>
          </w:p>
          <w:p w14:paraId="152978F1" w14:textId="04DD1E35" w:rsidR="0044102A" w:rsidRPr="0044102A"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The intensity of benefit </w:t>
            </w:r>
          </w:p>
          <w:p w14:paraId="0F01AB08" w14:textId="6E2DCAEF" w:rsidR="0044102A" w:rsidRPr="00A965B4" w:rsidRDefault="0044102A" w:rsidP="001B4325">
            <w:pPr>
              <w:pStyle w:val="Paragrafoelenco"/>
              <w:numPr>
                <w:ilvl w:val="0"/>
                <w:numId w:val="8"/>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Coordinated effort and connectedness </w:t>
            </w:r>
          </w:p>
        </w:tc>
        <w:tc>
          <w:tcPr>
            <w:tcW w:w="4505" w:type="dxa"/>
          </w:tcPr>
          <w:p w14:paraId="2C84AE23" w14:textId="77777777" w:rsidR="0044102A" w:rsidRDefault="0044102A" w:rsidP="001B4325">
            <w:pPr>
              <w:spacing w:beforeLines="1" w:before="2" w:afterLines="1" w:after="2" w:line="276" w:lineRule="auto"/>
              <w:jc w:val="both"/>
              <w:rPr>
                <w:rFonts w:ascii="Times New Roman" w:hAnsi="Times New Roman" w:cs="Times New Roman"/>
                <w:sz w:val="24"/>
                <w:szCs w:val="24"/>
              </w:rPr>
            </w:pPr>
            <w:r>
              <w:rPr>
                <w:rFonts w:ascii="Times New Roman" w:hAnsi="Times New Roman" w:cs="Times New Roman"/>
                <w:sz w:val="24"/>
                <w:szCs w:val="24"/>
              </w:rPr>
              <w:t xml:space="preserve">Weaknesses </w:t>
            </w:r>
          </w:p>
          <w:p w14:paraId="394C95D8" w14:textId="6D43E76D" w:rsidR="0044102A" w:rsidRPr="0044102A"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comprehension of benefit and value </w:t>
            </w:r>
          </w:p>
          <w:p w14:paraId="60689ADB" w14:textId="6FA41A03" w:rsidR="0044102A" w:rsidRPr="0044102A"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understanding Equity versus qualification </w:t>
            </w:r>
          </w:p>
          <w:p w14:paraId="16AB43EA" w14:textId="3CB68448" w:rsidR="0044102A" w:rsidRPr="0044102A"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understudy voice identified with this issue </w:t>
            </w:r>
          </w:p>
          <w:p w14:paraId="7171DF6B" w14:textId="25E07504" w:rsidR="0044102A" w:rsidRPr="0044102A"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mindfulness/Ignorance </w:t>
            </w:r>
          </w:p>
          <w:p w14:paraId="445CBBEE" w14:textId="5502D348" w:rsidR="0044102A" w:rsidRPr="0044102A"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framework to recognize basic predisposition </w:t>
            </w:r>
          </w:p>
          <w:p w14:paraId="59A3A652" w14:textId="30F1EEFC" w:rsidR="0044102A" w:rsidRPr="0044102A"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chances to carry the discussion to understudies </w:t>
            </w:r>
          </w:p>
          <w:p w14:paraId="4E0AFA38" w14:textId="647FEA86" w:rsidR="0044102A" w:rsidRPr="00A965B4" w:rsidRDefault="0044102A" w:rsidP="001B4325">
            <w:pPr>
              <w:pStyle w:val="Paragrafoelenco"/>
              <w:numPr>
                <w:ilvl w:val="0"/>
                <w:numId w:val="9"/>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Not being available to or mindful of various perspectives </w:t>
            </w:r>
          </w:p>
        </w:tc>
      </w:tr>
      <w:tr w:rsidR="0044102A" w14:paraId="7820C7CC" w14:textId="77777777" w:rsidTr="0044102A">
        <w:tc>
          <w:tcPr>
            <w:tcW w:w="4505" w:type="dxa"/>
          </w:tcPr>
          <w:p w14:paraId="1AE52EDE" w14:textId="77777777" w:rsidR="0044102A" w:rsidRDefault="0044102A" w:rsidP="001B4325">
            <w:pPr>
              <w:spacing w:beforeLines="1" w:before="2" w:afterLines="1" w:after="2" w:line="276" w:lineRule="auto"/>
              <w:jc w:val="both"/>
              <w:rPr>
                <w:rFonts w:ascii="Times New Roman" w:hAnsi="Times New Roman" w:cs="Times New Roman"/>
                <w:sz w:val="24"/>
                <w:szCs w:val="24"/>
              </w:rPr>
            </w:pPr>
            <w:r>
              <w:rPr>
                <w:rFonts w:ascii="Times New Roman" w:hAnsi="Times New Roman" w:cs="Times New Roman"/>
                <w:sz w:val="24"/>
                <w:szCs w:val="24"/>
              </w:rPr>
              <w:t>Opportunities</w:t>
            </w:r>
          </w:p>
          <w:p w14:paraId="254B495D" w14:textId="49FAB909" w:rsidR="0044102A" w:rsidRPr="0044102A" w:rsidRDefault="0044102A"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Provincial Diversity and Inclusivity Symposium </w:t>
            </w:r>
          </w:p>
          <w:p w14:paraId="3C02E37F" w14:textId="2C9861A3" w:rsidR="0044102A" w:rsidRPr="0044102A" w:rsidRDefault="0044102A"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lastRenderedPageBreak/>
              <w:t xml:space="preserve">activity for Linguistic Diversity versus Incapacity </w:t>
            </w:r>
          </w:p>
          <w:p w14:paraId="4B7E9DB8" w14:textId="2BB6CF29" w:rsidR="0044102A" w:rsidRPr="0044102A" w:rsidRDefault="0044102A"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Consortium for Equity and Excellence-an organization of provincial locale groups </w:t>
            </w:r>
          </w:p>
          <w:p w14:paraId="5DB77AA8" w14:textId="1BD973D3" w:rsidR="0044102A" w:rsidRPr="0044102A" w:rsidRDefault="0044102A"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Provincial administration and impact </w:t>
            </w:r>
          </w:p>
          <w:p w14:paraId="2F30DB98" w14:textId="637419FF" w:rsidR="0044102A" w:rsidRPr="0044102A" w:rsidRDefault="0044102A"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Provincial supplier for proficient learning openings </w:t>
            </w:r>
          </w:p>
          <w:p w14:paraId="30B7C1B1" w14:textId="4955C19E" w:rsidR="0044102A" w:rsidRPr="0044102A" w:rsidRDefault="000E057B"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Pr>
                <w:rFonts w:ascii="Times New Roman" w:hAnsi="Times New Roman" w:cs="Times New Roman"/>
                <w:sz w:val="24"/>
                <w:szCs w:val="24"/>
              </w:rPr>
              <w:t>G</w:t>
            </w:r>
            <w:r w:rsidR="0044102A" w:rsidRPr="0044102A">
              <w:rPr>
                <w:rFonts w:ascii="Times New Roman" w:hAnsi="Times New Roman" w:cs="Times New Roman"/>
                <w:sz w:val="24"/>
                <w:szCs w:val="24"/>
              </w:rPr>
              <w:t xml:space="preserve">ive chances to understudy achievement scholarly, social </w:t>
            </w:r>
          </w:p>
          <w:p w14:paraId="7E977F1B" w14:textId="46053FEE" w:rsidR="0044102A" w:rsidRPr="0044102A" w:rsidRDefault="0044102A" w:rsidP="001B4325">
            <w:pPr>
              <w:pStyle w:val="Paragrafoelenco"/>
              <w:numPr>
                <w:ilvl w:val="0"/>
                <w:numId w:val="10"/>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Give chances to get familiar with the genuine meaning of socially equipped/responsive/proficien</w:t>
            </w:r>
            <w:r>
              <w:rPr>
                <w:rFonts w:ascii="Times New Roman" w:hAnsi="Times New Roman" w:cs="Times New Roman"/>
                <w:sz w:val="24"/>
                <w:szCs w:val="24"/>
              </w:rPr>
              <w:t>t</w:t>
            </w:r>
            <w:r w:rsidRPr="0044102A">
              <w:rPr>
                <w:rFonts w:ascii="Times New Roman" w:hAnsi="Times New Roman" w:cs="Times New Roman"/>
                <w:sz w:val="24"/>
                <w:szCs w:val="24"/>
              </w:rPr>
              <w:t xml:space="preserve"> </w:t>
            </w:r>
          </w:p>
        </w:tc>
        <w:tc>
          <w:tcPr>
            <w:tcW w:w="4505" w:type="dxa"/>
          </w:tcPr>
          <w:p w14:paraId="482E32AF" w14:textId="77777777" w:rsidR="0044102A" w:rsidRDefault="0044102A" w:rsidP="001B4325">
            <w:pPr>
              <w:spacing w:beforeLines="1" w:before="2" w:afterLines="1" w:after="2"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Threats </w:t>
            </w:r>
          </w:p>
          <w:p w14:paraId="28A96E6A" w14:textId="72C3907F" w:rsidR="0044102A" w:rsidRPr="0044102A"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Dread of judgment </w:t>
            </w:r>
          </w:p>
          <w:p w14:paraId="3030BE27" w14:textId="7B5F6345" w:rsidR="0044102A" w:rsidRPr="0044102A"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lastRenderedPageBreak/>
              <w:t xml:space="preserve">"Doesn't concern me/Not my concern" demeanor </w:t>
            </w:r>
          </w:p>
          <w:p w14:paraId="2AAF1F1A" w14:textId="17003C0D" w:rsidR="0044102A" w:rsidRPr="0044102A"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The mentalities and convictions of individuals particularly those with force or benefit </w:t>
            </w:r>
          </w:p>
          <w:p w14:paraId="56F5A9B7" w14:textId="0883A792" w:rsidR="0044102A" w:rsidRPr="0044102A"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correspondence about and the comprehension of culture and language </w:t>
            </w:r>
          </w:p>
          <w:p w14:paraId="2DA007A7" w14:textId="4D22F845" w:rsidR="0044102A" w:rsidRPr="0044102A"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Powers that impact our understudies that are beyond our ability to do anything about </w:t>
            </w:r>
          </w:p>
          <w:p w14:paraId="47A2AF85" w14:textId="327DD926" w:rsidR="0044102A" w:rsidRPr="0044102A"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Partial blindness </w:t>
            </w:r>
          </w:p>
          <w:p w14:paraId="14F4384E" w14:textId="60F5D68D" w:rsidR="0044102A" w:rsidRPr="00A965B4" w:rsidRDefault="0044102A" w:rsidP="001B4325">
            <w:pPr>
              <w:pStyle w:val="Paragrafoelenco"/>
              <w:numPr>
                <w:ilvl w:val="0"/>
                <w:numId w:val="11"/>
              </w:numPr>
              <w:spacing w:beforeLines="1" w:before="2" w:afterLines="1" w:after="2" w:line="276" w:lineRule="auto"/>
              <w:jc w:val="both"/>
              <w:rPr>
                <w:rFonts w:ascii="Times New Roman" w:hAnsi="Times New Roman" w:cs="Times New Roman"/>
                <w:sz w:val="24"/>
                <w:szCs w:val="24"/>
              </w:rPr>
            </w:pPr>
            <w:r w:rsidRPr="0044102A">
              <w:rPr>
                <w:rFonts w:ascii="Times New Roman" w:hAnsi="Times New Roman" w:cs="Times New Roman"/>
                <w:sz w:val="24"/>
                <w:szCs w:val="24"/>
              </w:rPr>
              <w:t xml:space="preserve">Absence of Trust in the precision of Information Sources and the expectation of Authority Figures, and so forth. </w:t>
            </w:r>
          </w:p>
        </w:tc>
      </w:tr>
    </w:tbl>
    <w:p w14:paraId="732F57F6" w14:textId="77777777" w:rsidR="0044102A" w:rsidRDefault="0044102A" w:rsidP="001B4325">
      <w:pPr>
        <w:spacing w:beforeLines="1" w:before="2" w:afterLines="1" w:after="2" w:line="360" w:lineRule="auto"/>
        <w:jc w:val="both"/>
        <w:rPr>
          <w:rFonts w:ascii="Times New Roman" w:hAnsi="Times New Roman" w:cs="Times New Roman"/>
          <w:sz w:val="24"/>
          <w:szCs w:val="24"/>
        </w:rPr>
      </w:pPr>
    </w:p>
    <w:p w14:paraId="55AD3E4E"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723C0934"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043A0C0D"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41ED0173"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67D7CB02" w14:textId="77777777" w:rsidR="00684058" w:rsidRDefault="00684058" w:rsidP="001B4325">
      <w:pPr>
        <w:spacing w:beforeLines="1" w:before="2" w:afterLines="1" w:after="2" w:line="360" w:lineRule="auto"/>
        <w:jc w:val="both"/>
        <w:rPr>
          <w:rFonts w:ascii="Times New Roman" w:hAnsi="Times New Roman" w:cs="Times New Roman"/>
          <w:sz w:val="24"/>
          <w:szCs w:val="24"/>
        </w:rPr>
      </w:pPr>
    </w:p>
    <w:p w14:paraId="36A62E28" w14:textId="74EB553F" w:rsidR="00684058" w:rsidRDefault="00684058" w:rsidP="001B4325">
      <w:pPr>
        <w:spacing w:beforeLines="1" w:before="2" w:afterLines="1" w:after="2" w:line="360" w:lineRule="auto"/>
        <w:jc w:val="both"/>
        <w:rPr>
          <w:rFonts w:ascii="Times New Roman" w:hAnsi="Times New Roman" w:cs="Times New Roman"/>
          <w:b/>
          <w:bCs/>
          <w:sz w:val="24"/>
          <w:szCs w:val="24"/>
        </w:rPr>
      </w:pPr>
      <w:r w:rsidRPr="000E057B">
        <w:rPr>
          <w:rFonts w:ascii="Times New Roman" w:hAnsi="Times New Roman" w:cs="Times New Roman"/>
          <w:b/>
          <w:bCs/>
          <w:sz w:val="24"/>
          <w:szCs w:val="24"/>
        </w:rPr>
        <w:t xml:space="preserve">PESTEL Analysis </w:t>
      </w:r>
    </w:p>
    <w:p w14:paraId="0332546A" w14:textId="77777777" w:rsidR="000E057B" w:rsidRPr="000E057B" w:rsidRDefault="000E057B" w:rsidP="001B4325">
      <w:pPr>
        <w:spacing w:beforeLines="1" w:before="2" w:afterLines="1" w:after="2" w:line="360" w:lineRule="auto"/>
        <w:jc w:val="both"/>
        <w:rPr>
          <w:rFonts w:ascii="Times New Roman" w:hAnsi="Times New Roman" w:cs="Times New Roman"/>
          <w:b/>
          <w:bCs/>
          <w:sz w:val="24"/>
          <w:szCs w:val="24"/>
        </w:rPr>
      </w:pPr>
    </w:p>
    <w:tbl>
      <w:tblPr>
        <w:tblStyle w:val="Grigliatabella"/>
        <w:tblW w:w="0" w:type="auto"/>
        <w:tblLook w:val="04A0" w:firstRow="1" w:lastRow="0" w:firstColumn="1" w:lastColumn="0" w:noHBand="0" w:noVBand="1"/>
      </w:tblPr>
      <w:tblGrid>
        <w:gridCol w:w="1643"/>
        <w:gridCol w:w="7367"/>
      </w:tblGrid>
      <w:tr w:rsidR="00DD7947" w14:paraId="232D87B9" w14:textId="77777777" w:rsidTr="00DD7947">
        <w:tc>
          <w:tcPr>
            <w:tcW w:w="1555" w:type="dxa"/>
          </w:tcPr>
          <w:p w14:paraId="2E02EBFE" w14:textId="06CC03EF" w:rsidR="00DD7947" w:rsidRDefault="00DD7947" w:rsidP="001B4325">
            <w:pPr>
              <w:spacing w:beforeLines="1" w:before="2" w:afterLines="1" w:after="2"/>
              <w:jc w:val="both"/>
              <w:rPr>
                <w:rFonts w:ascii="Times New Roman" w:hAnsi="Times New Roman" w:cs="Times New Roman"/>
                <w:sz w:val="24"/>
                <w:szCs w:val="24"/>
              </w:rPr>
            </w:pPr>
            <w:r>
              <w:rPr>
                <w:rFonts w:ascii="Times New Roman" w:hAnsi="Times New Roman" w:cs="Times New Roman"/>
                <w:sz w:val="24"/>
                <w:szCs w:val="24"/>
              </w:rPr>
              <w:t xml:space="preserve">Political </w:t>
            </w:r>
          </w:p>
        </w:tc>
        <w:tc>
          <w:tcPr>
            <w:tcW w:w="7455" w:type="dxa"/>
          </w:tcPr>
          <w:p w14:paraId="55E5FA38" w14:textId="04378FDF" w:rsidR="00DD7947" w:rsidRPr="000E057B" w:rsidRDefault="00DD7947" w:rsidP="001B4325">
            <w:pPr>
              <w:pStyle w:val="Paragrafoelenco"/>
              <w:numPr>
                <w:ilvl w:val="0"/>
                <w:numId w:val="12"/>
              </w:numPr>
              <w:spacing w:beforeLines="1" w:before="2" w:afterLines="1" w:after="2" w:line="360" w:lineRule="auto"/>
              <w:jc w:val="both"/>
              <w:rPr>
                <w:rFonts w:ascii="Times New Roman" w:hAnsi="Times New Roman" w:cs="Times New Roman"/>
                <w:b/>
                <w:bCs/>
                <w:sz w:val="24"/>
                <w:szCs w:val="24"/>
              </w:rPr>
            </w:pPr>
            <w:proofErr w:type="gramStart"/>
            <w:r w:rsidRPr="000E057B">
              <w:rPr>
                <w:rFonts w:ascii="Times New Roman" w:hAnsi="Times New Roman" w:cs="Times New Roman"/>
                <w:b/>
                <w:bCs/>
                <w:sz w:val="24"/>
                <w:szCs w:val="24"/>
              </w:rPr>
              <w:t>Democratic  government</w:t>
            </w:r>
            <w:proofErr w:type="gramEnd"/>
            <w:r w:rsidRPr="000E057B">
              <w:rPr>
                <w:rFonts w:ascii="Times New Roman" w:hAnsi="Times New Roman" w:cs="Times New Roman"/>
                <w:b/>
                <w:bCs/>
                <w:sz w:val="24"/>
                <w:szCs w:val="24"/>
              </w:rPr>
              <w:t xml:space="preserve"> and Other Democratic Institutions </w:t>
            </w:r>
          </w:p>
          <w:p w14:paraId="58BE3CC8" w14:textId="7A8A9D2E" w:rsidR="00DD7947" w:rsidRPr="00DD7947" w:rsidRDefault="00DD7947" w:rsidP="001B4325">
            <w:pPr>
              <w:spacing w:beforeLines="1" w:before="2" w:afterLines="1" w:after="2" w:line="360" w:lineRule="auto"/>
              <w:ind w:left="720"/>
              <w:jc w:val="both"/>
              <w:rPr>
                <w:rFonts w:ascii="Times New Roman" w:hAnsi="Times New Roman" w:cs="Times New Roman"/>
                <w:sz w:val="24"/>
                <w:szCs w:val="24"/>
              </w:rPr>
            </w:pPr>
            <w:r w:rsidRPr="00DD7947">
              <w:rPr>
                <w:rFonts w:ascii="Times New Roman" w:hAnsi="Times New Roman" w:cs="Times New Roman"/>
                <w:sz w:val="24"/>
                <w:szCs w:val="24"/>
              </w:rPr>
              <w:t xml:space="preserve">Decent variety Workplace can </w:t>
            </w:r>
            <w:r w:rsidR="00A4076F" w:rsidRPr="00DD7947">
              <w:rPr>
                <w:rFonts w:ascii="Times New Roman" w:hAnsi="Times New Roman" w:cs="Times New Roman"/>
                <w:sz w:val="24"/>
                <w:szCs w:val="24"/>
              </w:rPr>
              <w:t>embellishment</w:t>
            </w:r>
            <w:r w:rsidRPr="00DD7947">
              <w:rPr>
                <w:rFonts w:ascii="Times New Roman" w:hAnsi="Times New Roman" w:cs="Times New Roman"/>
                <w:sz w:val="24"/>
                <w:szCs w:val="24"/>
              </w:rPr>
              <w:t xml:space="preserve"> in an open, </w:t>
            </w:r>
            <w:r w:rsidR="00A4076F" w:rsidRPr="00DD7947">
              <w:rPr>
                <w:rFonts w:ascii="Times New Roman" w:hAnsi="Times New Roman" w:cs="Times New Roman"/>
                <w:sz w:val="24"/>
                <w:szCs w:val="24"/>
              </w:rPr>
              <w:t>frank</w:t>
            </w:r>
            <w:r w:rsidRPr="00DD7947">
              <w:rPr>
                <w:rFonts w:ascii="Times New Roman" w:hAnsi="Times New Roman" w:cs="Times New Roman"/>
                <w:sz w:val="24"/>
                <w:szCs w:val="24"/>
              </w:rPr>
              <w:t xml:space="preserve"> and </w:t>
            </w:r>
            <w:r w:rsidR="00A4076F" w:rsidRPr="00DD7947">
              <w:rPr>
                <w:rFonts w:ascii="Times New Roman" w:hAnsi="Times New Roman" w:cs="Times New Roman"/>
                <w:sz w:val="24"/>
                <w:szCs w:val="24"/>
              </w:rPr>
              <w:t>steady</w:t>
            </w:r>
            <w:r w:rsidRPr="00DD7947">
              <w:rPr>
                <w:rFonts w:ascii="Times New Roman" w:hAnsi="Times New Roman" w:cs="Times New Roman"/>
                <w:sz w:val="24"/>
                <w:szCs w:val="24"/>
              </w:rPr>
              <w:t xml:space="preserve"> world of </w:t>
            </w:r>
            <w:r w:rsidR="00A4076F" w:rsidRPr="00DD7947">
              <w:rPr>
                <w:rFonts w:ascii="Times New Roman" w:hAnsi="Times New Roman" w:cs="Times New Roman"/>
                <w:sz w:val="24"/>
                <w:szCs w:val="24"/>
              </w:rPr>
              <w:t>policies</w:t>
            </w:r>
            <w:r w:rsidRPr="00DD7947">
              <w:rPr>
                <w:rFonts w:ascii="Times New Roman" w:hAnsi="Times New Roman" w:cs="Times New Roman"/>
                <w:sz w:val="24"/>
                <w:szCs w:val="24"/>
              </w:rPr>
              <w:t xml:space="preserve">. Fortifying of </w:t>
            </w:r>
            <w:proofErr w:type="gramStart"/>
            <w:r w:rsidRPr="00DD7947">
              <w:rPr>
                <w:rFonts w:ascii="Times New Roman" w:hAnsi="Times New Roman" w:cs="Times New Roman"/>
                <w:sz w:val="24"/>
                <w:szCs w:val="24"/>
              </w:rPr>
              <w:t>vote based</w:t>
            </w:r>
            <w:proofErr w:type="gramEnd"/>
            <w:r w:rsidRPr="00DD7947">
              <w:rPr>
                <w:rFonts w:ascii="Times New Roman" w:hAnsi="Times New Roman" w:cs="Times New Roman"/>
                <w:sz w:val="24"/>
                <w:szCs w:val="24"/>
              </w:rPr>
              <w:t xml:space="preserve"> establishment will cultivate more noteworthy </w:t>
            </w:r>
            <w:r w:rsidR="00A4076F" w:rsidRPr="00DD7947">
              <w:rPr>
                <w:rFonts w:ascii="Times New Roman" w:hAnsi="Times New Roman" w:cs="Times New Roman"/>
                <w:sz w:val="24"/>
                <w:szCs w:val="24"/>
              </w:rPr>
              <w:t>candor</w:t>
            </w:r>
            <w:r w:rsidRPr="00DD7947">
              <w:rPr>
                <w:rFonts w:ascii="Times New Roman" w:hAnsi="Times New Roman" w:cs="Times New Roman"/>
                <w:sz w:val="24"/>
                <w:szCs w:val="24"/>
              </w:rPr>
              <w:t xml:space="preserve"> and </w:t>
            </w:r>
            <w:r w:rsidR="00A4076F" w:rsidRPr="00DD7947">
              <w:rPr>
                <w:rFonts w:ascii="Times New Roman" w:hAnsi="Times New Roman" w:cs="Times New Roman"/>
                <w:sz w:val="24"/>
                <w:szCs w:val="24"/>
              </w:rPr>
              <w:t>diminish</w:t>
            </w:r>
            <w:r w:rsidRPr="00DD7947">
              <w:rPr>
                <w:rFonts w:ascii="Times New Roman" w:hAnsi="Times New Roman" w:cs="Times New Roman"/>
                <w:sz w:val="24"/>
                <w:szCs w:val="24"/>
              </w:rPr>
              <w:t xml:space="preserve"> the </w:t>
            </w:r>
            <w:r w:rsidR="00A4076F" w:rsidRPr="00DD7947">
              <w:rPr>
                <w:rFonts w:ascii="Times New Roman" w:hAnsi="Times New Roman" w:cs="Times New Roman"/>
                <w:sz w:val="24"/>
                <w:szCs w:val="24"/>
              </w:rPr>
              <w:t>grada</w:t>
            </w:r>
            <w:r w:rsidR="00A4076F">
              <w:rPr>
                <w:rFonts w:ascii="Times New Roman" w:hAnsi="Times New Roman" w:cs="Times New Roman"/>
                <w:sz w:val="24"/>
                <w:szCs w:val="24"/>
              </w:rPr>
              <w:t>tion</w:t>
            </w:r>
            <w:r>
              <w:rPr>
                <w:rFonts w:ascii="Times New Roman" w:hAnsi="Times New Roman" w:cs="Times New Roman"/>
                <w:sz w:val="24"/>
                <w:szCs w:val="24"/>
              </w:rPr>
              <w:t xml:space="preserve"> of </w:t>
            </w:r>
            <w:r w:rsidR="00A4076F">
              <w:rPr>
                <w:rFonts w:ascii="Times New Roman" w:hAnsi="Times New Roman" w:cs="Times New Roman"/>
                <w:sz w:val="24"/>
                <w:szCs w:val="24"/>
              </w:rPr>
              <w:t>desecration</w:t>
            </w:r>
            <w:r>
              <w:rPr>
                <w:rFonts w:ascii="Times New Roman" w:hAnsi="Times New Roman" w:cs="Times New Roman"/>
                <w:sz w:val="24"/>
                <w:szCs w:val="24"/>
              </w:rPr>
              <w:t xml:space="preserve"> in the nation. </w:t>
            </w:r>
          </w:p>
          <w:p w14:paraId="326D7B5B" w14:textId="77777777" w:rsidR="00DD7947" w:rsidRPr="000E057B" w:rsidRDefault="00DD7947" w:rsidP="001B4325">
            <w:pPr>
              <w:pStyle w:val="Paragrafoelenco"/>
              <w:numPr>
                <w:ilvl w:val="0"/>
                <w:numId w:val="12"/>
              </w:numPr>
              <w:spacing w:beforeLines="1" w:before="2" w:afterLines="1" w:after="2" w:line="360" w:lineRule="auto"/>
              <w:jc w:val="both"/>
              <w:rPr>
                <w:rFonts w:ascii="Times New Roman" w:hAnsi="Times New Roman" w:cs="Times New Roman"/>
                <w:b/>
                <w:bCs/>
                <w:sz w:val="24"/>
                <w:szCs w:val="24"/>
              </w:rPr>
            </w:pPr>
            <w:r w:rsidRPr="000E057B">
              <w:rPr>
                <w:rFonts w:ascii="Times New Roman" w:hAnsi="Times New Roman" w:cs="Times New Roman"/>
                <w:b/>
                <w:bCs/>
                <w:sz w:val="24"/>
                <w:szCs w:val="24"/>
              </w:rPr>
              <w:t xml:space="preserve">Danger of Terrorist Attacks </w:t>
            </w:r>
          </w:p>
          <w:p w14:paraId="3A4F2B1E" w14:textId="674CB08E" w:rsidR="00DD7947" w:rsidRPr="00DD7947" w:rsidRDefault="00DD7947" w:rsidP="001B4325">
            <w:pPr>
              <w:spacing w:beforeLines="1" w:before="2" w:afterLines="1" w:after="2" w:line="360" w:lineRule="auto"/>
              <w:ind w:left="720"/>
              <w:jc w:val="both"/>
              <w:rPr>
                <w:rFonts w:ascii="Times New Roman" w:hAnsi="Times New Roman" w:cs="Times New Roman"/>
                <w:sz w:val="24"/>
                <w:szCs w:val="24"/>
              </w:rPr>
            </w:pPr>
            <w:r w:rsidRPr="00DD7947">
              <w:rPr>
                <w:rFonts w:ascii="Times New Roman" w:hAnsi="Times New Roman" w:cs="Times New Roman"/>
                <w:sz w:val="24"/>
                <w:szCs w:val="24"/>
              </w:rPr>
              <w:t xml:space="preserve"> Diversity Workplace </w:t>
            </w:r>
            <w:r w:rsidR="00A4076F" w:rsidRPr="00DD7947">
              <w:rPr>
                <w:rFonts w:ascii="Times New Roman" w:hAnsi="Times New Roman" w:cs="Times New Roman"/>
                <w:sz w:val="24"/>
                <w:szCs w:val="24"/>
              </w:rPr>
              <w:t>essential</w:t>
            </w:r>
            <w:r w:rsidRPr="00DD7947">
              <w:rPr>
                <w:rFonts w:ascii="Times New Roman" w:hAnsi="Times New Roman" w:cs="Times New Roman"/>
                <w:sz w:val="24"/>
                <w:szCs w:val="24"/>
              </w:rPr>
              <w:t xml:space="preserve"> to </w:t>
            </w:r>
            <w:r w:rsidR="00A4076F" w:rsidRPr="00DD7947">
              <w:rPr>
                <w:rFonts w:ascii="Times New Roman" w:hAnsi="Times New Roman" w:cs="Times New Roman"/>
                <w:sz w:val="24"/>
                <w:szCs w:val="24"/>
              </w:rPr>
              <w:t>sentient</w:t>
            </w:r>
            <w:r w:rsidRPr="00DD7947">
              <w:rPr>
                <w:rFonts w:ascii="Times New Roman" w:hAnsi="Times New Roman" w:cs="Times New Roman"/>
                <w:sz w:val="24"/>
                <w:szCs w:val="24"/>
              </w:rPr>
              <w:t xml:space="preserve"> with </w:t>
            </w:r>
            <w:r w:rsidR="00A4076F" w:rsidRPr="00DD7947">
              <w:rPr>
                <w:rFonts w:ascii="Times New Roman" w:hAnsi="Times New Roman" w:cs="Times New Roman"/>
                <w:sz w:val="24"/>
                <w:szCs w:val="24"/>
              </w:rPr>
              <w:t>employed</w:t>
            </w:r>
            <w:r w:rsidR="00A4076F">
              <w:rPr>
                <w:rFonts w:ascii="Times New Roman" w:hAnsi="Times New Roman" w:cs="Times New Roman"/>
                <w:sz w:val="24"/>
                <w:szCs w:val="24"/>
              </w:rPr>
              <w:t xml:space="preserve"> under </w:t>
            </w:r>
            <w:r w:rsidRPr="00DD7947">
              <w:rPr>
                <w:rFonts w:ascii="Times New Roman" w:hAnsi="Times New Roman" w:cs="Times New Roman"/>
                <w:sz w:val="24"/>
                <w:szCs w:val="24"/>
              </w:rPr>
              <w:t xml:space="preserve">psychological oppressor </w:t>
            </w:r>
            <w:r w:rsidR="00A4076F" w:rsidRPr="00DD7947">
              <w:rPr>
                <w:rFonts w:ascii="Times New Roman" w:hAnsi="Times New Roman" w:cs="Times New Roman"/>
                <w:sz w:val="24"/>
                <w:szCs w:val="24"/>
              </w:rPr>
              <w:t>defense</w:t>
            </w:r>
            <w:r w:rsidRPr="00DD7947">
              <w:rPr>
                <w:rFonts w:ascii="Times New Roman" w:hAnsi="Times New Roman" w:cs="Times New Roman"/>
                <w:sz w:val="24"/>
                <w:szCs w:val="24"/>
              </w:rPr>
              <w:t xml:space="preserve">. The </w:t>
            </w:r>
            <w:r w:rsidR="00A4076F" w:rsidRPr="00DD7947">
              <w:rPr>
                <w:rFonts w:ascii="Times New Roman" w:hAnsi="Times New Roman" w:cs="Times New Roman"/>
                <w:sz w:val="24"/>
                <w:szCs w:val="24"/>
              </w:rPr>
              <w:t>judicious</w:t>
            </w:r>
            <w:r w:rsidRPr="00DD7947">
              <w:rPr>
                <w:rFonts w:ascii="Times New Roman" w:hAnsi="Times New Roman" w:cs="Times New Roman"/>
                <w:sz w:val="24"/>
                <w:szCs w:val="24"/>
              </w:rPr>
              <w:t xml:space="preserve"> </w:t>
            </w:r>
            <w:r w:rsidR="00A4076F" w:rsidRPr="00DD7947">
              <w:rPr>
                <w:rFonts w:ascii="Times New Roman" w:hAnsi="Times New Roman" w:cs="Times New Roman"/>
                <w:sz w:val="24"/>
                <w:szCs w:val="24"/>
              </w:rPr>
              <w:t>plan</w:t>
            </w:r>
            <w:r w:rsidRPr="00DD7947">
              <w:rPr>
                <w:rFonts w:ascii="Times New Roman" w:hAnsi="Times New Roman" w:cs="Times New Roman"/>
                <w:sz w:val="24"/>
                <w:szCs w:val="24"/>
              </w:rPr>
              <w:t xml:space="preserve"> </w:t>
            </w:r>
            <w:r w:rsidR="00A4076F" w:rsidRPr="00DD7947">
              <w:rPr>
                <w:rFonts w:ascii="Times New Roman" w:hAnsi="Times New Roman" w:cs="Times New Roman"/>
                <w:sz w:val="24"/>
                <w:szCs w:val="24"/>
              </w:rPr>
              <w:t>should</w:t>
            </w:r>
            <w:r w:rsidRPr="00DD7947">
              <w:rPr>
                <w:rFonts w:ascii="Times New Roman" w:hAnsi="Times New Roman" w:cs="Times New Roman"/>
                <w:sz w:val="24"/>
                <w:szCs w:val="24"/>
              </w:rPr>
              <w:t xml:space="preserve"> be to take </w:t>
            </w:r>
            <w:r w:rsidR="00A4076F" w:rsidRPr="00DD7947">
              <w:rPr>
                <w:rFonts w:ascii="Times New Roman" w:hAnsi="Times New Roman" w:cs="Times New Roman"/>
                <w:sz w:val="24"/>
                <w:szCs w:val="24"/>
              </w:rPr>
              <w:t>guard</w:t>
            </w:r>
            <w:r w:rsidRPr="00DD7947">
              <w:rPr>
                <w:rFonts w:ascii="Times New Roman" w:hAnsi="Times New Roman" w:cs="Times New Roman"/>
                <w:sz w:val="24"/>
                <w:szCs w:val="24"/>
              </w:rPr>
              <w:t xml:space="preserve"> and </w:t>
            </w:r>
            <w:r w:rsidR="00A4076F" w:rsidRPr="00DD7947">
              <w:rPr>
                <w:rFonts w:ascii="Times New Roman" w:hAnsi="Times New Roman" w:cs="Times New Roman"/>
                <w:sz w:val="24"/>
                <w:szCs w:val="24"/>
              </w:rPr>
              <w:t>unalike</w:t>
            </w:r>
            <w:r w:rsidRPr="00DD7947">
              <w:rPr>
                <w:rFonts w:ascii="Times New Roman" w:hAnsi="Times New Roman" w:cs="Times New Roman"/>
                <w:sz w:val="24"/>
                <w:szCs w:val="24"/>
              </w:rPr>
              <w:t xml:space="preserve"> kinds of supporting </w:t>
            </w:r>
            <w:r w:rsidR="00A4076F" w:rsidRPr="00DD7947">
              <w:rPr>
                <w:rFonts w:ascii="Times New Roman" w:hAnsi="Times New Roman" w:cs="Times New Roman"/>
                <w:sz w:val="24"/>
                <w:szCs w:val="24"/>
              </w:rPr>
              <w:t>apparatuses</w:t>
            </w:r>
            <w:r w:rsidRPr="00DD7947">
              <w:rPr>
                <w:rFonts w:ascii="Times New Roman" w:hAnsi="Times New Roman" w:cs="Times New Roman"/>
                <w:sz w:val="24"/>
                <w:szCs w:val="24"/>
              </w:rPr>
              <w:t xml:space="preserve"> to </w:t>
            </w:r>
            <w:r w:rsidR="00A4076F" w:rsidRPr="00DD7947">
              <w:rPr>
                <w:rFonts w:ascii="Times New Roman" w:hAnsi="Times New Roman" w:cs="Times New Roman"/>
                <w:sz w:val="24"/>
                <w:szCs w:val="24"/>
              </w:rPr>
              <w:t>sensible</w:t>
            </w:r>
            <w:r w:rsidRPr="00DD7947">
              <w:rPr>
                <w:rFonts w:ascii="Times New Roman" w:hAnsi="Times New Roman" w:cs="Times New Roman"/>
                <w:sz w:val="24"/>
                <w:szCs w:val="24"/>
              </w:rPr>
              <w:t xml:space="preserve"> the misfortunes </w:t>
            </w:r>
            <w:r w:rsidR="00A4076F" w:rsidRPr="00DD7947">
              <w:rPr>
                <w:rFonts w:ascii="Times New Roman" w:hAnsi="Times New Roman" w:cs="Times New Roman"/>
                <w:sz w:val="24"/>
                <w:szCs w:val="24"/>
              </w:rPr>
              <w:t>trendy</w:t>
            </w:r>
            <w:r w:rsidRPr="00DD7947">
              <w:rPr>
                <w:rFonts w:ascii="Times New Roman" w:hAnsi="Times New Roman" w:cs="Times New Roman"/>
                <w:sz w:val="24"/>
                <w:szCs w:val="24"/>
              </w:rPr>
              <w:t xml:space="preserve"> due to the psychological oppressor assaults. </w:t>
            </w:r>
          </w:p>
          <w:p w14:paraId="51D0DCA4" w14:textId="77777777" w:rsidR="000E057B" w:rsidRDefault="00DD7947" w:rsidP="001B4325">
            <w:pPr>
              <w:pStyle w:val="Paragrafoelenco"/>
              <w:numPr>
                <w:ilvl w:val="0"/>
                <w:numId w:val="12"/>
              </w:numPr>
              <w:spacing w:beforeLines="1" w:before="2" w:afterLines="1" w:after="2" w:line="360" w:lineRule="auto"/>
              <w:jc w:val="both"/>
              <w:rPr>
                <w:rFonts w:ascii="Times New Roman" w:hAnsi="Times New Roman" w:cs="Times New Roman"/>
                <w:sz w:val="24"/>
                <w:szCs w:val="24"/>
              </w:rPr>
            </w:pPr>
            <w:r w:rsidRPr="000E057B">
              <w:rPr>
                <w:rFonts w:ascii="Times New Roman" w:hAnsi="Times New Roman" w:cs="Times New Roman"/>
                <w:b/>
                <w:bCs/>
                <w:sz w:val="24"/>
                <w:szCs w:val="24"/>
              </w:rPr>
              <w:t>Shopper Disposable Income</w:t>
            </w:r>
            <w:r w:rsidRPr="00A4076F">
              <w:rPr>
                <w:rFonts w:ascii="Times New Roman" w:hAnsi="Times New Roman" w:cs="Times New Roman"/>
                <w:sz w:val="24"/>
                <w:szCs w:val="24"/>
              </w:rPr>
              <w:t xml:space="preserve"> </w:t>
            </w:r>
          </w:p>
          <w:p w14:paraId="4124285E" w14:textId="45225983" w:rsidR="00DD7947" w:rsidRPr="00A4076F" w:rsidRDefault="00DD7947" w:rsidP="000E057B">
            <w:pPr>
              <w:pStyle w:val="Paragrafoelenco"/>
              <w:spacing w:beforeLines="1" w:before="2" w:afterLines="1" w:after="2" w:line="360" w:lineRule="auto"/>
              <w:jc w:val="both"/>
              <w:rPr>
                <w:rFonts w:ascii="Times New Roman" w:hAnsi="Times New Roman" w:cs="Times New Roman"/>
                <w:sz w:val="24"/>
                <w:szCs w:val="24"/>
              </w:rPr>
            </w:pPr>
            <w:r w:rsidRPr="00A4076F">
              <w:rPr>
                <w:rFonts w:ascii="Times New Roman" w:hAnsi="Times New Roman" w:cs="Times New Roman"/>
                <w:sz w:val="24"/>
                <w:szCs w:val="24"/>
              </w:rPr>
              <w:lastRenderedPageBreak/>
              <w:t xml:space="preserve">Diversity Workplace </w:t>
            </w:r>
            <w:r w:rsidR="00A4076F" w:rsidRPr="00A4076F">
              <w:rPr>
                <w:rFonts w:ascii="Times New Roman" w:hAnsi="Times New Roman" w:cs="Times New Roman"/>
                <w:sz w:val="24"/>
                <w:szCs w:val="24"/>
              </w:rPr>
              <w:t>be able to</w:t>
            </w:r>
            <w:r w:rsidRPr="00A4076F">
              <w:rPr>
                <w:rFonts w:ascii="Times New Roman" w:hAnsi="Times New Roman" w:cs="Times New Roman"/>
                <w:sz w:val="24"/>
                <w:szCs w:val="24"/>
              </w:rPr>
              <w:t xml:space="preserve"> use this pattern to grow the market past its customary clients by utilizing a separated advertising effort. </w:t>
            </w:r>
          </w:p>
        </w:tc>
      </w:tr>
      <w:tr w:rsidR="00DD7947" w14:paraId="01EF0620" w14:textId="77777777" w:rsidTr="00DD7947">
        <w:tc>
          <w:tcPr>
            <w:tcW w:w="1555" w:type="dxa"/>
          </w:tcPr>
          <w:p w14:paraId="24BC9B6D" w14:textId="4E1AB063" w:rsidR="00DD7947" w:rsidRDefault="00DD7947" w:rsidP="001B4325">
            <w:pPr>
              <w:spacing w:beforeLines="1" w:before="2" w:afterLines="1" w:after="2"/>
              <w:jc w:val="both"/>
              <w:rPr>
                <w:rFonts w:ascii="Times New Roman" w:hAnsi="Times New Roman" w:cs="Times New Roman"/>
                <w:sz w:val="24"/>
                <w:szCs w:val="24"/>
              </w:rPr>
            </w:pPr>
            <w:r>
              <w:rPr>
                <w:rFonts w:ascii="Times New Roman" w:hAnsi="Times New Roman" w:cs="Times New Roman"/>
                <w:sz w:val="24"/>
                <w:szCs w:val="24"/>
              </w:rPr>
              <w:lastRenderedPageBreak/>
              <w:t xml:space="preserve">Economical </w:t>
            </w:r>
          </w:p>
        </w:tc>
        <w:tc>
          <w:tcPr>
            <w:tcW w:w="7455" w:type="dxa"/>
          </w:tcPr>
          <w:p w14:paraId="514C36BB" w14:textId="77777777" w:rsidR="00F1627A" w:rsidRPr="00F1627A" w:rsidRDefault="00DD7947" w:rsidP="001B4325">
            <w:pPr>
              <w:pStyle w:val="Paragrafoelenco"/>
              <w:numPr>
                <w:ilvl w:val="0"/>
                <w:numId w:val="12"/>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 xml:space="preserve">Monetary Market </w:t>
            </w:r>
            <w:r w:rsidR="00A4076F" w:rsidRPr="00F1627A">
              <w:rPr>
                <w:rFonts w:ascii="Times New Roman" w:hAnsi="Times New Roman" w:cs="Times New Roman"/>
                <w:b/>
                <w:bCs/>
                <w:sz w:val="24"/>
                <w:szCs w:val="24"/>
              </w:rPr>
              <w:t>Edifice</w:t>
            </w:r>
            <w:r w:rsidRPr="00F1627A">
              <w:rPr>
                <w:rFonts w:ascii="Times New Roman" w:hAnsi="Times New Roman" w:cs="Times New Roman"/>
                <w:b/>
                <w:bCs/>
                <w:sz w:val="24"/>
                <w:szCs w:val="24"/>
              </w:rPr>
              <w:t xml:space="preserve"> and </w:t>
            </w:r>
            <w:r w:rsidR="00A4076F" w:rsidRPr="00F1627A">
              <w:rPr>
                <w:rFonts w:ascii="Times New Roman" w:hAnsi="Times New Roman" w:cs="Times New Roman"/>
                <w:b/>
                <w:bCs/>
                <w:sz w:val="24"/>
                <w:szCs w:val="24"/>
              </w:rPr>
              <w:t>Accessibility</w:t>
            </w:r>
            <w:r w:rsidRPr="00F1627A">
              <w:rPr>
                <w:rFonts w:ascii="Times New Roman" w:hAnsi="Times New Roman" w:cs="Times New Roman"/>
                <w:b/>
                <w:bCs/>
                <w:sz w:val="24"/>
                <w:szCs w:val="24"/>
              </w:rPr>
              <w:t xml:space="preserve"> of Capital at </w:t>
            </w:r>
            <w:r w:rsidR="00A4076F" w:rsidRPr="00F1627A">
              <w:rPr>
                <w:rFonts w:ascii="Times New Roman" w:hAnsi="Times New Roman" w:cs="Times New Roman"/>
                <w:b/>
                <w:bCs/>
                <w:sz w:val="24"/>
                <w:szCs w:val="24"/>
              </w:rPr>
              <w:t>Realistic</w:t>
            </w:r>
            <w:r w:rsidRPr="00F1627A">
              <w:rPr>
                <w:rFonts w:ascii="Times New Roman" w:hAnsi="Times New Roman" w:cs="Times New Roman"/>
                <w:b/>
                <w:bCs/>
                <w:sz w:val="24"/>
                <w:szCs w:val="24"/>
              </w:rPr>
              <w:t xml:space="preserve"> Rates </w:t>
            </w:r>
          </w:p>
          <w:p w14:paraId="678B6E55" w14:textId="255BE425" w:rsidR="00DD7947" w:rsidRPr="00A4076F" w:rsidRDefault="00DD7947" w:rsidP="00F1627A">
            <w:pPr>
              <w:pStyle w:val="Paragrafoelenco"/>
              <w:spacing w:beforeLines="1" w:before="2" w:afterLines="1" w:after="2" w:line="360" w:lineRule="auto"/>
              <w:jc w:val="both"/>
              <w:rPr>
                <w:rFonts w:ascii="Times New Roman" w:hAnsi="Times New Roman" w:cs="Times New Roman"/>
                <w:sz w:val="24"/>
                <w:szCs w:val="24"/>
              </w:rPr>
            </w:pPr>
            <w:r w:rsidRPr="00DD7947">
              <w:rPr>
                <w:rFonts w:ascii="Times New Roman" w:hAnsi="Times New Roman" w:cs="Times New Roman"/>
                <w:sz w:val="24"/>
                <w:szCs w:val="24"/>
              </w:rPr>
              <w:t xml:space="preserve">Diversity Workplace can </w:t>
            </w:r>
            <w:r w:rsidR="00BA0CED" w:rsidRPr="00DD7947">
              <w:rPr>
                <w:rFonts w:ascii="Times New Roman" w:hAnsi="Times New Roman" w:cs="Times New Roman"/>
                <w:sz w:val="24"/>
                <w:szCs w:val="24"/>
              </w:rPr>
              <w:t>find</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frugally</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less than</w:t>
            </w:r>
            <w:r w:rsidRPr="00DD7947">
              <w:rPr>
                <w:rFonts w:ascii="Times New Roman" w:hAnsi="Times New Roman" w:cs="Times New Roman"/>
                <w:sz w:val="24"/>
                <w:szCs w:val="24"/>
              </w:rPr>
              <w:t xml:space="preserve"> such </w:t>
            </w:r>
            <w:r w:rsidR="00BA0CED" w:rsidRPr="00DD7947">
              <w:rPr>
                <w:rFonts w:ascii="Times New Roman" w:hAnsi="Times New Roman" w:cs="Times New Roman"/>
                <w:sz w:val="24"/>
                <w:szCs w:val="24"/>
              </w:rPr>
              <w:t>circumstances</w:t>
            </w:r>
            <w:r w:rsidRPr="00DD7947">
              <w:rPr>
                <w:rFonts w:ascii="Times New Roman" w:hAnsi="Times New Roman" w:cs="Times New Roman"/>
                <w:sz w:val="24"/>
                <w:szCs w:val="24"/>
              </w:rPr>
              <w:t xml:space="preserve">. In any </w:t>
            </w:r>
            <w:r w:rsidR="00BA0CED" w:rsidRPr="00DD7947">
              <w:rPr>
                <w:rFonts w:ascii="Times New Roman" w:hAnsi="Times New Roman" w:cs="Times New Roman"/>
                <w:sz w:val="24"/>
                <w:szCs w:val="24"/>
              </w:rPr>
              <w:t>situation</w:t>
            </w:r>
            <w:r w:rsidRPr="00DD7947">
              <w:rPr>
                <w:rFonts w:ascii="Times New Roman" w:hAnsi="Times New Roman" w:cs="Times New Roman"/>
                <w:sz w:val="24"/>
                <w:szCs w:val="24"/>
              </w:rPr>
              <w:t xml:space="preserve">, system </w:t>
            </w:r>
            <w:r w:rsidR="00BA0CED" w:rsidRPr="00DD7947">
              <w:rPr>
                <w:rFonts w:ascii="Times New Roman" w:hAnsi="Times New Roman" w:cs="Times New Roman"/>
                <w:sz w:val="24"/>
                <w:szCs w:val="24"/>
              </w:rPr>
              <w:t>comprises</w:t>
            </w:r>
            <w:r w:rsidRPr="00DD7947">
              <w:rPr>
                <w:rFonts w:ascii="Times New Roman" w:hAnsi="Times New Roman" w:cs="Times New Roman"/>
                <w:sz w:val="24"/>
                <w:szCs w:val="24"/>
              </w:rPr>
              <w:t xml:space="preserve"> dangers when </w:t>
            </w:r>
            <w:r w:rsidR="00BA0CED" w:rsidRPr="00DD7947">
              <w:rPr>
                <w:rFonts w:ascii="Times New Roman" w:hAnsi="Times New Roman" w:cs="Times New Roman"/>
                <w:sz w:val="24"/>
                <w:szCs w:val="24"/>
              </w:rPr>
              <w:t>funding</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budget</w:t>
            </w:r>
            <w:r w:rsidRPr="00DD7947">
              <w:rPr>
                <w:rFonts w:ascii="Times New Roman" w:hAnsi="Times New Roman" w:cs="Times New Roman"/>
                <w:sz w:val="24"/>
                <w:szCs w:val="24"/>
              </w:rPr>
              <w:t xml:space="preserve"> will go up </w:t>
            </w:r>
          </w:p>
          <w:p w14:paraId="72A3688E" w14:textId="16C08429" w:rsidR="00DD7947" w:rsidRPr="00DD7947" w:rsidRDefault="00DD7947" w:rsidP="001B4325">
            <w:pPr>
              <w:pStyle w:val="Paragrafoelenco"/>
              <w:numPr>
                <w:ilvl w:val="0"/>
                <w:numId w:val="12"/>
              </w:numPr>
              <w:spacing w:beforeLines="1" w:before="2" w:afterLines="1" w:after="2" w:line="360" w:lineRule="auto"/>
              <w:jc w:val="both"/>
              <w:rPr>
                <w:rFonts w:ascii="Times New Roman" w:hAnsi="Times New Roman" w:cs="Times New Roman"/>
                <w:sz w:val="24"/>
                <w:szCs w:val="24"/>
              </w:rPr>
            </w:pPr>
            <w:r w:rsidRPr="00F1627A">
              <w:rPr>
                <w:rFonts w:ascii="Times New Roman" w:hAnsi="Times New Roman" w:cs="Times New Roman"/>
                <w:b/>
                <w:bCs/>
                <w:sz w:val="24"/>
                <w:szCs w:val="24"/>
              </w:rPr>
              <w:t xml:space="preserve">Gross domestic product Trend and Rate of Economic </w:t>
            </w:r>
            <w:r w:rsidR="00F1627A" w:rsidRPr="00F1627A">
              <w:rPr>
                <w:rFonts w:ascii="Times New Roman" w:hAnsi="Times New Roman" w:cs="Times New Roman"/>
                <w:b/>
                <w:bCs/>
                <w:sz w:val="24"/>
                <w:szCs w:val="24"/>
              </w:rPr>
              <w:t>Growth</w:t>
            </w:r>
            <w:r w:rsidR="00F1627A" w:rsidRPr="00DD7947">
              <w:rPr>
                <w:rFonts w:ascii="Times New Roman" w:hAnsi="Times New Roman" w:cs="Times New Roman"/>
                <w:sz w:val="24"/>
                <w:szCs w:val="24"/>
              </w:rPr>
              <w:t xml:space="preserve"> Diversity</w:t>
            </w:r>
            <w:r w:rsidRPr="00DD7947">
              <w:rPr>
                <w:rFonts w:ascii="Times New Roman" w:hAnsi="Times New Roman" w:cs="Times New Roman"/>
                <w:sz w:val="24"/>
                <w:szCs w:val="24"/>
              </w:rPr>
              <w:t xml:space="preserve"> Workplace can use this pattern by extending its item go and focusing on new clients. One approach to begin is by intently planning the progressions in</w:t>
            </w:r>
            <w:r w:rsidR="00F1627A">
              <w:rPr>
                <w:rFonts w:ascii="Times New Roman" w:hAnsi="Times New Roman" w:cs="Times New Roman"/>
                <w:sz w:val="24"/>
                <w:szCs w:val="24"/>
              </w:rPr>
              <w:t xml:space="preserve"> </w:t>
            </w:r>
            <w:r w:rsidRPr="00DD7947">
              <w:rPr>
                <w:rFonts w:ascii="Times New Roman" w:hAnsi="Times New Roman" w:cs="Times New Roman"/>
                <w:sz w:val="24"/>
                <w:szCs w:val="24"/>
              </w:rPr>
              <w:t>purchaser purchasing conduct and rising offer.</w:t>
            </w:r>
          </w:p>
        </w:tc>
      </w:tr>
      <w:tr w:rsidR="00DD7947" w14:paraId="52C4DB2C" w14:textId="77777777" w:rsidTr="00DD7947">
        <w:tc>
          <w:tcPr>
            <w:tcW w:w="1555" w:type="dxa"/>
          </w:tcPr>
          <w:p w14:paraId="49CABAE3" w14:textId="67E712ED" w:rsidR="00DD7947" w:rsidRDefault="00DD7947" w:rsidP="001B4325">
            <w:pPr>
              <w:spacing w:beforeLines="1" w:before="2" w:afterLines="1" w:after="2"/>
              <w:jc w:val="both"/>
              <w:rPr>
                <w:rFonts w:ascii="Times New Roman" w:hAnsi="Times New Roman" w:cs="Times New Roman"/>
                <w:sz w:val="24"/>
                <w:szCs w:val="24"/>
              </w:rPr>
            </w:pPr>
            <w:r>
              <w:rPr>
                <w:rFonts w:ascii="Times New Roman" w:hAnsi="Times New Roman" w:cs="Times New Roman"/>
                <w:sz w:val="24"/>
                <w:szCs w:val="24"/>
              </w:rPr>
              <w:t xml:space="preserve">Social </w:t>
            </w:r>
          </w:p>
        </w:tc>
        <w:tc>
          <w:tcPr>
            <w:tcW w:w="7455" w:type="dxa"/>
          </w:tcPr>
          <w:p w14:paraId="3EA40F4F" w14:textId="77777777" w:rsidR="00F1627A" w:rsidRPr="00F1627A" w:rsidRDefault="00DD7947" w:rsidP="001B4325">
            <w:pPr>
              <w:pStyle w:val="Paragrafoelenco"/>
              <w:numPr>
                <w:ilvl w:val="0"/>
                <w:numId w:val="13"/>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 xml:space="preserve">Segment Trend </w:t>
            </w:r>
          </w:p>
          <w:p w14:paraId="629720FF" w14:textId="39319814" w:rsidR="00A4076F" w:rsidRPr="00A4076F" w:rsidRDefault="00DD7947" w:rsidP="00F1627A">
            <w:pPr>
              <w:pStyle w:val="Paragrafoelenco"/>
              <w:spacing w:beforeLines="1" w:before="2" w:afterLines="1" w:after="2" w:line="360" w:lineRule="auto"/>
              <w:jc w:val="both"/>
              <w:rPr>
                <w:rFonts w:ascii="Times New Roman" w:hAnsi="Times New Roman" w:cs="Times New Roman"/>
                <w:sz w:val="24"/>
                <w:szCs w:val="24"/>
              </w:rPr>
            </w:pPr>
            <w:r w:rsidRPr="00DD7947">
              <w:rPr>
                <w:rFonts w:ascii="Times New Roman" w:hAnsi="Times New Roman" w:cs="Times New Roman"/>
                <w:sz w:val="24"/>
                <w:szCs w:val="24"/>
              </w:rPr>
              <w:t xml:space="preserve"> The segment pattern is </w:t>
            </w:r>
            <w:r w:rsidR="00BA0CED" w:rsidRPr="00DD7947">
              <w:rPr>
                <w:rFonts w:ascii="Times New Roman" w:hAnsi="Times New Roman" w:cs="Times New Roman"/>
                <w:sz w:val="24"/>
                <w:szCs w:val="24"/>
              </w:rPr>
              <w:t>solitary</w:t>
            </w:r>
            <w:r w:rsidRPr="00DD7947">
              <w:rPr>
                <w:rFonts w:ascii="Times New Roman" w:hAnsi="Times New Roman" w:cs="Times New Roman"/>
                <w:sz w:val="24"/>
                <w:szCs w:val="24"/>
              </w:rPr>
              <w:t xml:space="preserve"> key </w:t>
            </w:r>
            <w:r w:rsidR="00BA0CED" w:rsidRPr="00DD7947">
              <w:rPr>
                <w:rFonts w:ascii="Times New Roman" w:hAnsi="Times New Roman" w:cs="Times New Roman"/>
                <w:sz w:val="24"/>
                <w:szCs w:val="24"/>
              </w:rPr>
              <w:t>rudiments</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pursued</w:t>
            </w:r>
            <w:r w:rsidRPr="00DD7947">
              <w:rPr>
                <w:rFonts w:ascii="Times New Roman" w:hAnsi="Times New Roman" w:cs="Times New Roman"/>
                <w:sz w:val="24"/>
                <w:szCs w:val="24"/>
              </w:rPr>
              <w:t xml:space="preserve"> after determining economy. Assorted variety Workplace </w:t>
            </w:r>
            <w:r w:rsidR="00BA0CED" w:rsidRPr="00DD7947">
              <w:rPr>
                <w:rFonts w:ascii="Times New Roman" w:hAnsi="Times New Roman" w:cs="Times New Roman"/>
                <w:sz w:val="24"/>
                <w:szCs w:val="24"/>
              </w:rPr>
              <w:t>should</w:t>
            </w:r>
            <w:r w:rsidRPr="00DD7947">
              <w:rPr>
                <w:rFonts w:ascii="Times New Roman" w:hAnsi="Times New Roman" w:cs="Times New Roman"/>
                <w:sz w:val="24"/>
                <w:szCs w:val="24"/>
              </w:rPr>
              <w:t xml:space="preserve"> think about segment patterns before new item advancements and incorporate </w:t>
            </w:r>
            <w:r w:rsidR="00BA0CED" w:rsidRPr="00DD7947">
              <w:rPr>
                <w:rFonts w:ascii="Times New Roman" w:hAnsi="Times New Roman" w:cs="Times New Roman"/>
                <w:sz w:val="24"/>
                <w:szCs w:val="24"/>
              </w:rPr>
              <w:t>acmes</w:t>
            </w:r>
            <w:r w:rsidRPr="00DD7947">
              <w:rPr>
                <w:rFonts w:ascii="Times New Roman" w:hAnsi="Times New Roman" w:cs="Times New Roman"/>
                <w:sz w:val="24"/>
                <w:szCs w:val="24"/>
              </w:rPr>
              <w:t xml:space="preserve"> that take into </w:t>
            </w:r>
            <w:r w:rsidR="00BA0CED" w:rsidRPr="00DD7947">
              <w:rPr>
                <w:rFonts w:ascii="Times New Roman" w:hAnsi="Times New Roman" w:cs="Times New Roman"/>
                <w:sz w:val="24"/>
                <w:szCs w:val="24"/>
              </w:rPr>
              <w:t>reason</w:t>
            </w:r>
            <w:r w:rsidRPr="00DD7947">
              <w:rPr>
                <w:rFonts w:ascii="Times New Roman" w:hAnsi="Times New Roman" w:cs="Times New Roman"/>
                <w:sz w:val="24"/>
                <w:szCs w:val="24"/>
              </w:rPr>
              <w:t xml:space="preserve"> this section. As </w:t>
            </w:r>
            <w:r w:rsidR="00BA0CED" w:rsidRPr="00DD7947">
              <w:rPr>
                <w:rFonts w:ascii="Times New Roman" w:hAnsi="Times New Roman" w:cs="Times New Roman"/>
                <w:sz w:val="24"/>
                <w:szCs w:val="24"/>
              </w:rPr>
              <w:t>masses</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growth</w:t>
            </w:r>
            <w:r w:rsidRPr="00DD7947">
              <w:rPr>
                <w:rFonts w:ascii="Times New Roman" w:hAnsi="Times New Roman" w:cs="Times New Roman"/>
                <w:sz w:val="24"/>
                <w:szCs w:val="24"/>
              </w:rPr>
              <w:t xml:space="preserve"> it will require </w:t>
            </w:r>
            <w:r w:rsidR="00BA0CED" w:rsidRPr="00DD7947">
              <w:rPr>
                <w:rFonts w:ascii="Times New Roman" w:hAnsi="Times New Roman" w:cs="Times New Roman"/>
                <w:sz w:val="24"/>
                <w:szCs w:val="24"/>
              </w:rPr>
              <w:t>fewer</w:t>
            </w:r>
            <w:r w:rsidRPr="00DD7947">
              <w:rPr>
                <w:rFonts w:ascii="Times New Roman" w:hAnsi="Times New Roman" w:cs="Times New Roman"/>
                <w:sz w:val="24"/>
                <w:szCs w:val="24"/>
              </w:rPr>
              <w:t xml:space="preserve"> tech concentrated. </w:t>
            </w:r>
          </w:p>
          <w:p w14:paraId="4AD82443" w14:textId="77777777" w:rsidR="00F1627A" w:rsidRPr="00F1627A" w:rsidRDefault="00DD7947" w:rsidP="001B4325">
            <w:pPr>
              <w:pStyle w:val="Paragrafoelenco"/>
              <w:numPr>
                <w:ilvl w:val="0"/>
                <w:numId w:val="13"/>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 xml:space="preserve">Demeanor towards Authority </w:t>
            </w:r>
          </w:p>
          <w:p w14:paraId="01707854" w14:textId="18D1FCB3" w:rsidR="00DD7947" w:rsidRPr="00DD7947" w:rsidRDefault="00DD7947" w:rsidP="00F1627A">
            <w:pPr>
              <w:pStyle w:val="Paragrafoelenco"/>
              <w:spacing w:beforeLines="1" w:before="2" w:afterLines="1" w:after="2" w:line="360" w:lineRule="auto"/>
              <w:jc w:val="both"/>
              <w:rPr>
                <w:rFonts w:ascii="Times New Roman" w:hAnsi="Times New Roman" w:cs="Times New Roman"/>
                <w:sz w:val="24"/>
                <w:szCs w:val="24"/>
              </w:rPr>
            </w:pPr>
            <w:r w:rsidRPr="00DD7947">
              <w:rPr>
                <w:rFonts w:ascii="Times New Roman" w:hAnsi="Times New Roman" w:cs="Times New Roman"/>
                <w:sz w:val="24"/>
                <w:szCs w:val="24"/>
              </w:rPr>
              <w:t xml:space="preserve"> Various societies in various piece of the world have distinctive mentality towards power. Decent variety Workplace ought to painstakingly examine the disposition towards power before propelling a showcasing effort for its items and administrations. </w:t>
            </w:r>
          </w:p>
        </w:tc>
      </w:tr>
      <w:tr w:rsidR="00DD7947" w14:paraId="46855F53" w14:textId="77777777" w:rsidTr="00DD7947">
        <w:tc>
          <w:tcPr>
            <w:tcW w:w="1555" w:type="dxa"/>
          </w:tcPr>
          <w:p w14:paraId="65190AB7" w14:textId="7F063E94" w:rsidR="00DD7947" w:rsidRDefault="00DD7947" w:rsidP="001B4325">
            <w:pPr>
              <w:spacing w:beforeLines="1" w:before="2" w:afterLines="1" w:after="2"/>
              <w:jc w:val="both"/>
              <w:rPr>
                <w:rFonts w:ascii="Times New Roman" w:hAnsi="Times New Roman" w:cs="Times New Roman"/>
                <w:sz w:val="24"/>
                <w:szCs w:val="24"/>
              </w:rPr>
            </w:pPr>
            <w:r>
              <w:rPr>
                <w:rFonts w:ascii="Times New Roman" w:hAnsi="Times New Roman" w:cs="Times New Roman"/>
                <w:sz w:val="24"/>
                <w:szCs w:val="24"/>
              </w:rPr>
              <w:t xml:space="preserve">Technological </w:t>
            </w:r>
          </w:p>
        </w:tc>
        <w:tc>
          <w:tcPr>
            <w:tcW w:w="7455" w:type="dxa"/>
          </w:tcPr>
          <w:p w14:paraId="75B4B377" w14:textId="77777777" w:rsidR="00F1627A" w:rsidRPr="00F1627A" w:rsidRDefault="00DD7947" w:rsidP="001B4325">
            <w:pPr>
              <w:pStyle w:val="Paragrafoelenco"/>
              <w:numPr>
                <w:ilvl w:val="0"/>
                <w:numId w:val="13"/>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 xml:space="preserve">Straightforwardness and Digital Drive </w:t>
            </w:r>
          </w:p>
          <w:p w14:paraId="26F6E81C" w14:textId="74D3A02C" w:rsidR="00DD7947" w:rsidRPr="00DD7947" w:rsidRDefault="00DD7947" w:rsidP="00F1627A">
            <w:pPr>
              <w:pStyle w:val="Paragrafoelenco"/>
              <w:spacing w:beforeLines="1" w:before="2" w:afterLines="1" w:after="2" w:line="360" w:lineRule="auto"/>
              <w:jc w:val="both"/>
              <w:rPr>
                <w:rFonts w:ascii="Times New Roman" w:hAnsi="Times New Roman" w:cs="Times New Roman"/>
                <w:sz w:val="24"/>
                <w:szCs w:val="24"/>
              </w:rPr>
            </w:pPr>
            <w:r w:rsidRPr="00DD7947">
              <w:rPr>
                <w:rFonts w:ascii="Times New Roman" w:hAnsi="Times New Roman" w:cs="Times New Roman"/>
                <w:sz w:val="24"/>
                <w:szCs w:val="24"/>
              </w:rPr>
              <w:t xml:space="preserve">Diversity Workplace can </w:t>
            </w:r>
            <w:r w:rsidR="00BA0CED" w:rsidRPr="00DD7947">
              <w:rPr>
                <w:rFonts w:ascii="Times New Roman" w:hAnsi="Times New Roman" w:cs="Times New Roman"/>
                <w:sz w:val="24"/>
                <w:szCs w:val="24"/>
              </w:rPr>
              <w:t>service</w:t>
            </w:r>
            <w:r w:rsidRPr="00DD7947">
              <w:rPr>
                <w:rFonts w:ascii="Times New Roman" w:hAnsi="Times New Roman" w:cs="Times New Roman"/>
                <w:sz w:val="24"/>
                <w:szCs w:val="24"/>
              </w:rPr>
              <w:t xml:space="preserve"> digitalization of </w:t>
            </w:r>
            <w:r w:rsidR="00BA0CED" w:rsidRPr="00DD7947">
              <w:rPr>
                <w:rFonts w:ascii="Times New Roman" w:hAnsi="Times New Roman" w:cs="Times New Roman"/>
                <w:sz w:val="24"/>
                <w:szCs w:val="24"/>
              </w:rPr>
              <w:t>altered</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events</w:t>
            </w:r>
            <w:r w:rsidRPr="00DD7947">
              <w:rPr>
                <w:rFonts w:ascii="Times New Roman" w:hAnsi="Times New Roman" w:cs="Times New Roman"/>
                <w:sz w:val="24"/>
                <w:szCs w:val="24"/>
              </w:rPr>
              <w:t xml:space="preserve"> to beat debasement in neighborhood </w:t>
            </w:r>
            <w:r w:rsidR="00BA0CED" w:rsidRPr="00DD7947">
              <w:rPr>
                <w:rFonts w:ascii="Times New Roman" w:hAnsi="Times New Roman" w:cs="Times New Roman"/>
                <w:sz w:val="24"/>
                <w:szCs w:val="24"/>
              </w:rPr>
              <w:t>bargain</w:t>
            </w:r>
          </w:p>
          <w:p w14:paraId="2D959293" w14:textId="77777777" w:rsidR="00F1627A" w:rsidRPr="00F1627A" w:rsidRDefault="00BA0CED" w:rsidP="001B4325">
            <w:pPr>
              <w:pStyle w:val="Paragrafoelenco"/>
              <w:numPr>
                <w:ilvl w:val="0"/>
                <w:numId w:val="13"/>
              </w:numPr>
              <w:spacing w:beforeLines="1" w:before="2" w:afterLines="1" w:after="2" w:line="360" w:lineRule="auto"/>
              <w:jc w:val="both"/>
              <w:rPr>
                <w:rFonts w:ascii="Times New Roman" w:hAnsi="Times New Roman" w:cs="Times New Roman"/>
                <w:sz w:val="24"/>
                <w:szCs w:val="24"/>
              </w:rPr>
            </w:pPr>
            <w:r w:rsidRPr="00F1627A">
              <w:rPr>
                <w:rFonts w:ascii="Times New Roman" w:hAnsi="Times New Roman" w:cs="Times New Roman"/>
                <w:b/>
                <w:bCs/>
                <w:sz w:val="24"/>
                <w:szCs w:val="24"/>
              </w:rPr>
              <w:t>Assets</w:t>
            </w:r>
            <w:r w:rsidR="00DD7947" w:rsidRPr="00F1627A">
              <w:rPr>
                <w:rFonts w:ascii="Times New Roman" w:hAnsi="Times New Roman" w:cs="Times New Roman"/>
                <w:b/>
                <w:bCs/>
                <w:sz w:val="24"/>
                <w:szCs w:val="24"/>
              </w:rPr>
              <w:t xml:space="preserve"> </w:t>
            </w:r>
            <w:r w:rsidRPr="00F1627A">
              <w:rPr>
                <w:rFonts w:ascii="Times New Roman" w:hAnsi="Times New Roman" w:cs="Times New Roman"/>
                <w:b/>
                <w:bCs/>
                <w:sz w:val="24"/>
                <w:szCs w:val="24"/>
              </w:rPr>
              <w:t>Privileges</w:t>
            </w:r>
            <w:r w:rsidR="00DD7947" w:rsidRPr="00F1627A">
              <w:rPr>
                <w:rFonts w:ascii="Times New Roman" w:hAnsi="Times New Roman" w:cs="Times New Roman"/>
                <w:b/>
                <w:bCs/>
                <w:sz w:val="24"/>
                <w:szCs w:val="24"/>
              </w:rPr>
              <w:t xml:space="preserve"> and </w:t>
            </w:r>
            <w:r w:rsidRPr="00F1627A">
              <w:rPr>
                <w:rFonts w:ascii="Times New Roman" w:hAnsi="Times New Roman" w:cs="Times New Roman"/>
                <w:b/>
                <w:bCs/>
                <w:sz w:val="24"/>
                <w:szCs w:val="24"/>
              </w:rPr>
              <w:t>Fortification</w:t>
            </w:r>
            <w:r w:rsidR="00DD7947" w:rsidRPr="00F1627A">
              <w:rPr>
                <w:rFonts w:ascii="Times New Roman" w:hAnsi="Times New Roman" w:cs="Times New Roman"/>
                <w:b/>
                <w:bCs/>
                <w:sz w:val="24"/>
                <w:szCs w:val="24"/>
              </w:rPr>
              <w:t xml:space="preserve"> of </w:t>
            </w:r>
            <w:r w:rsidRPr="00F1627A">
              <w:rPr>
                <w:rFonts w:ascii="Times New Roman" w:hAnsi="Times New Roman" w:cs="Times New Roman"/>
                <w:b/>
                <w:bCs/>
                <w:sz w:val="24"/>
                <w:szCs w:val="24"/>
              </w:rPr>
              <w:t>Expertise</w:t>
            </w:r>
          </w:p>
          <w:p w14:paraId="1AC8A8A4" w14:textId="1FAF928B" w:rsidR="00DD7947" w:rsidRDefault="00DD7947" w:rsidP="00F1627A">
            <w:pPr>
              <w:pStyle w:val="Paragrafoelenco"/>
              <w:spacing w:beforeLines="1" w:before="2" w:afterLines="1" w:after="2" w:line="360" w:lineRule="auto"/>
              <w:jc w:val="both"/>
              <w:rPr>
                <w:rFonts w:ascii="Times New Roman" w:hAnsi="Times New Roman" w:cs="Times New Roman"/>
                <w:sz w:val="24"/>
                <w:szCs w:val="24"/>
              </w:rPr>
            </w:pPr>
            <w:r w:rsidRPr="00DD7947">
              <w:rPr>
                <w:rFonts w:ascii="Times New Roman" w:hAnsi="Times New Roman" w:cs="Times New Roman"/>
                <w:sz w:val="24"/>
                <w:szCs w:val="24"/>
              </w:rPr>
              <w:t xml:space="preserve">Diversity Workplace </w:t>
            </w:r>
            <w:r w:rsidR="00BA0CED" w:rsidRPr="00DD7947">
              <w:rPr>
                <w:rFonts w:ascii="Times New Roman" w:hAnsi="Times New Roman" w:cs="Times New Roman"/>
                <w:sz w:val="24"/>
                <w:szCs w:val="24"/>
              </w:rPr>
              <w:t>must</w:t>
            </w:r>
            <w:r w:rsidRPr="00DD7947">
              <w:rPr>
                <w:rFonts w:ascii="Times New Roman" w:hAnsi="Times New Roman" w:cs="Times New Roman"/>
                <w:sz w:val="24"/>
                <w:szCs w:val="24"/>
              </w:rPr>
              <w:t xml:space="preserve"> dissect the </w:t>
            </w:r>
            <w:r w:rsidR="00BA0CED" w:rsidRPr="00DD7947">
              <w:rPr>
                <w:rFonts w:ascii="Times New Roman" w:hAnsi="Times New Roman" w:cs="Times New Roman"/>
                <w:sz w:val="24"/>
                <w:szCs w:val="24"/>
              </w:rPr>
              <w:t>genuine</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eminence</w:t>
            </w:r>
            <w:r w:rsidRPr="00DD7947">
              <w:rPr>
                <w:rFonts w:ascii="Times New Roman" w:hAnsi="Times New Roman" w:cs="Times New Roman"/>
                <w:sz w:val="24"/>
                <w:szCs w:val="24"/>
              </w:rPr>
              <w:t xml:space="preserve"> of </w:t>
            </w:r>
            <w:r w:rsidR="00BA0CED" w:rsidRPr="00DD7947">
              <w:rPr>
                <w:rFonts w:ascii="Times New Roman" w:hAnsi="Times New Roman" w:cs="Times New Roman"/>
                <w:sz w:val="24"/>
                <w:szCs w:val="24"/>
              </w:rPr>
              <w:t>altered</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possessions</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moralities</w:t>
            </w:r>
            <w:r w:rsidRPr="00DD7947">
              <w:rPr>
                <w:rFonts w:ascii="Times New Roman" w:hAnsi="Times New Roman" w:cs="Times New Roman"/>
                <w:sz w:val="24"/>
                <w:szCs w:val="24"/>
              </w:rPr>
              <w:t xml:space="preserve"> and </w:t>
            </w:r>
            <w:r w:rsidR="00BA0CED" w:rsidRPr="00DD7947">
              <w:rPr>
                <w:rFonts w:ascii="Times New Roman" w:hAnsi="Times New Roman" w:cs="Times New Roman"/>
                <w:sz w:val="24"/>
                <w:szCs w:val="24"/>
              </w:rPr>
              <w:t>certified</w:t>
            </w:r>
            <w:r w:rsidRPr="00DD7947">
              <w:rPr>
                <w:rFonts w:ascii="Times New Roman" w:hAnsi="Times New Roman" w:cs="Times New Roman"/>
                <w:sz w:val="24"/>
                <w:szCs w:val="24"/>
              </w:rPr>
              <w:t xml:space="preserve"> </w:t>
            </w:r>
            <w:r w:rsidR="00BA0CED" w:rsidRPr="00DD7947">
              <w:rPr>
                <w:rFonts w:ascii="Times New Roman" w:hAnsi="Times New Roman" w:cs="Times New Roman"/>
                <w:sz w:val="24"/>
                <w:szCs w:val="24"/>
              </w:rPr>
              <w:t>novelty</w:t>
            </w:r>
            <w:r w:rsidRPr="00DD7947">
              <w:rPr>
                <w:rFonts w:ascii="Times New Roman" w:hAnsi="Times New Roman" w:cs="Times New Roman"/>
                <w:sz w:val="24"/>
                <w:szCs w:val="24"/>
              </w:rPr>
              <w:t xml:space="preserve"> insurances </w:t>
            </w:r>
          </w:p>
          <w:p w14:paraId="0CBCEAB8" w14:textId="46753D97" w:rsidR="00BA0CED" w:rsidRPr="00DD7947" w:rsidRDefault="00BA0CED" w:rsidP="001B4325">
            <w:pPr>
              <w:pStyle w:val="Paragrafoelenco"/>
              <w:spacing w:beforeLines="1" w:before="2" w:afterLines="1" w:after="2" w:line="360" w:lineRule="auto"/>
              <w:jc w:val="both"/>
              <w:rPr>
                <w:rFonts w:ascii="Times New Roman" w:hAnsi="Times New Roman" w:cs="Times New Roman"/>
                <w:sz w:val="24"/>
                <w:szCs w:val="24"/>
              </w:rPr>
            </w:pPr>
          </w:p>
        </w:tc>
      </w:tr>
      <w:tr w:rsidR="00DD7947" w14:paraId="3F61E374" w14:textId="77777777" w:rsidTr="00DD7947">
        <w:tc>
          <w:tcPr>
            <w:tcW w:w="1555" w:type="dxa"/>
          </w:tcPr>
          <w:p w14:paraId="05A6BBC3" w14:textId="6859ECCA" w:rsidR="00DD7947" w:rsidRDefault="00DD7947" w:rsidP="001B4325">
            <w:pPr>
              <w:spacing w:beforeLines="1" w:before="2" w:afterLines="1" w:after="2"/>
              <w:jc w:val="both"/>
              <w:rPr>
                <w:rFonts w:ascii="Times New Roman" w:hAnsi="Times New Roman" w:cs="Times New Roman"/>
                <w:sz w:val="24"/>
                <w:szCs w:val="24"/>
              </w:rPr>
            </w:pPr>
            <w:r>
              <w:rPr>
                <w:rFonts w:ascii="Times New Roman" w:hAnsi="Times New Roman" w:cs="Times New Roman"/>
                <w:sz w:val="24"/>
                <w:szCs w:val="24"/>
              </w:rPr>
              <w:t xml:space="preserve">Environmental </w:t>
            </w:r>
          </w:p>
        </w:tc>
        <w:tc>
          <w:tcPr>
            <w:tcW w:w="7455" w:type="dxa"/>
          </w:tcPr>
          <w:p w14:paraId="4DD264EF" w14:textId="77777777" w:rsidR="00F1627A" w:rsidRPr="00F1627A" w:rsidRDefault="006A4425" w:rsidP="001B4325">
            <w:pPr>
              <w:pStyle w:val="Paragrafoelenco"/>
              <w:numPr>
                <w:ilvl w:val="0"/>
                <w:numId w:val="13"/>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 xml:space="preserve">Level of </w:t>
            </w:r>
            <w:r w:rsidR="00BA0CED" w:rsidRPr="00F1627A">
              <w:rPr>
                <w:rFonts w:ascii="Times New Roman" w:hAnsi="Times New Roman" w:cs="Times New Roman"/>
                <w:b/>
                <w:bCs/>
                <w:sz w:val="24"/>
                <w:szCs w:val="24"/>
              </w:rPr>
              <w:t>Purchaser</w:t>
            </w:r>
            <w:r w:rsidRPr="00F1627A">
              <w:rPr>
                <w:rFonts w:ascii="Times New Roman" w:hAnsi="Times New Roman" w:cs="Times New Roman"/>
                <w:b/>
                <w:bCs/>
                <w:sz w:val="24"/>
                <w:szCs w:val="24"/>
              </w:rPr>
              <w:t xml:space="preserve"> </w:t>
            </w:r>
            <w:r w:rsidR="00BA0CED" w:rsidRPr="00F1627A">
              <w:rPr>
                <w:rFonts w:ascii="Times New Roman" w:hAnsi="Times New Roman" w:cs="Times New Roman"/>
                <w:b/>
                <w:bCs/>
                <w:sz w:val="24"/>
                <w:szCs w:val="24"/>
              </w:rPr>
              <w:t>Involvement</w:t>
            </w:r>
            <w:r w:rsidRPr="00F1627A">
              <w:rPr>
                <w:rFonts w:ascii="Times New Roman" w:hAnsi="Times New Roman" w:cs="Times New Roman"/>
                <w:b/>
                <w:bCs/>
                <w:sz w:val="24"/>
                <w:szCs w:val="24"/>
              </w:rPr>
              <w:t xml:space="preserve"> </w:t>
            </w:r>
            <w:r w:rsidR="00BA0CED" w:rsidRPr="00F1627A">
              <w:rPr>
                <w:rFonts w:ascii="Times New Roman" w:hAnsi="Times New Roman" w:cs="Times New Roman"/>
                <w:b/>
                <w:bCs/>
                <w:sz w:val="24"/>
                <w:szCs w:val="24"/>
              </w:rPr>
              <w:t>Concerning</w:t>
            </w:r>
            <w:r w:rsidR="009F101A" w:rsidRPr="00F1627A">
              <w:rPr>
                <w:rFonts w:ascii="Times New Roman" w:hAnsi="Times New Roman" w:cs="Times New Roman"/>
                <w:b/>
                <w:bCs/>
                <w:sz w:val="24"/>
                <w:szCs w:val="24"/>
              </w:rPr>
              <w:t xml:space="preserve"> Environmental Concerns </w:t>
            </w:r>
          </w:p>
          <w:p w14:paraId="2E2040A5" w14:textId="2AC11F16" w:rsidR="006A4425" w:rsidRDefault="006A4425" w:rsidP="00F1627A">
            <w:pPr>
              <w:pStyle w:val="Paragrafoelenco"/>
              <w:spacing w:beforeLines="1" w:before="2" w:afterLines="1" w:after="2" w:line="360" w:lineRule="auto"/>
              <w:jc w:val="both"/>
              <w:rPr>
                <w:rFonts w:ascii="Times New Roman" w:hAnsi="Times New Roman" w:cs="Times New Roman"/>
                <w:sz w:val="24"/>
                <w:szCs w:val="24"/>
              </w:rPr>
            </w:pPr>
            <w:r w:rsidRPr="006A4425">
              <w:rPr>
                <w:rFonts w:ascii="Times New Roman" w:hAnsi="Times New Roman" w:cs="Times New Roman"/>
                <w:sz w:val="24"/>
                <w:szCs w:val="24"/>
              </w:rPr>
              <w:lastRenderedPageBreak/>
              <w:t xml:space="preserve">Diversity Workplace </w:t>
            </w:r>
            <w:proofErr w:type="gramStart"/>
            <w:r w:rsidRPr="006A4425">
              <w:rPr>
                <w:rFonts w:ascii="Times New Roman" w:hAnsi="Times New Roman" w:cs="Times New Roman"/>
                <w:sz w:val="24"/>
                <w:szCs w:val="24"/>
              </w:rPr>
              <w:t>has to</w:t>
            </w:r>
            <w:proofErr w:type="gramEnd"/>
            <w:r w:rsidRPr="006A4425">
              <w:rPr>
                <w:rFonts w:ascii="Times New Roman" w:hAnsi="Times New Roman" w:cs="Times New Roman"/>
                <w:sz w:val="24"/>
                <w:szCs w:val="24"/>
              </w:rPr>
              <w:t xml:space="preserve"> </w:t>
            </w:r>
            <w:r w:rsidR="00BA0CED" w:rsidRPr="006A4425">
              <w:rPr>
                <w:rFonts w:ascii="Times New Roman" w:hAnsi="Times New Roman" w:cs="Times New Roman"/>
                <w:sz w:val="24"/>
                <w:szCs w:val="24"/>
              </w:rPr>
              <w:t>distinguish</w:t>
            </w:r>
            <w:r w:rsidRPr="006A4425">
              <w:rPr>
                <w:rFonts w:ascii="Times New Roman" w:hAnsi="Times New Roman" w:cs="Times New Roman"/>
                <w:sz w:val="24"/>
                <w:szCs w:val="24"/>
              </w:rPr>
              <w:t xml:space="preserve"> degree of </w:t>
            </w:r>
            <w:r w:rsidR="00BA0CED" w:rsidRPr="006A4425">
              <w:rPr>
                <w:rFonts w:ascii="Times New Roman" w:hAnsi="Times New Roman" w:cs="Times New Roman"/>
                <w:sz w:val="24"/>
                <w:szCs w:val="24"/>
              </w:rPr>
              <w:t>buyer</w:t>
            </w:r>
            <w:r w:rsidRPr="006A4425">
              <w:rPr>
                <w:rFonts w:ascii="Times New Roman" w:hAnsi="Times New Roman" w:cs="Times New Roman"/>
                <w:sz w:val="24"/>
                <w:szCs w:val="24"/>
              </w:rPr>
              <w:t xml:space="preserve"> </w:t>
            </w:r>
            <w:r w:rsidR="00BA0CED" w:rsidRPr="006A4425">
              <w:rPr>
                <w:rFonts w:ascii="Times New Roman" w:hAnsi="Times New Roman" w:cs="Times New Roman"/>
                <w:sz w:val="24"/>
                <w:szCs w:val="24"/>
              </w:rPr>
              <w:t>engagement</w:t>
            </w:r>
            <w:r w:rsidRPr="006A4425">
              <w:rPr>
                <w:rFonts w:ascii="Times New Roman" w:hAnsi="Times New Roman" w:cs="Times New Roman"/>
                <w:sz w:val="24"/>
                <w:szCs w:val="24"/>
              </w:rPr>
              <w:t xml:space="preserve"> with respect to </w:t>
            </w:r>
            <w:r w:rsidR="00AE4B19" w:rsidRPr="006A4425">
              <w:rPr>
                <w:rFonts w:ascii="Times New Roman" w:hAnsi="Times New Roman" w:cs="Times New Roman"/>
                <w:sz w:val="24"/>
                <w:szCs w:val="24"/>
              </w:rPr>
              <w:t>conservation</w:t>
            </w:r>
            <w:r w:rsidR="00AE4B19">
              <w:rPr>
                <w:rFonts w:ascii="Times New Roman" w:hAnsi="Times New Roman" w:cs="Times New Roman"/>
                <w:sz w:val="24"/>
                <w:szCs w:val="24"/>
              </w:rPr>
              <w:t xml:space="preserve"> concerns. </w:t>
            </w:r>
            <w:r w:rsidRPr="006A4425">
              <w:rPr>
                <w:rFonts w:ascii="Times New Roman" w:hAnsi="Times New Roman" w:cs="Times New Roman"/>
                <w:sz w:val="24"/>
                <w:szCs w:val="24"/>
              </w:rPr>
              <w:t xml:space="preserve">It will help Diversity Workplace in both growing ecologically benevolent items and </w:t>
            </w:r>
            <w:r w:rsidR="00AE4B19" w:rsidRPr="006A4425">
              <w:rPr>
                <w:rFonts w:ascii="Times New Roman" w:hAnsi="Times New Roman" w:cs="Times New Roman"/>
                <w:sz w:val="24"/>
                <w:szCs w:val="24"/>
              </w:rPr>
              <w:t>hindering</w:t>
            </w:r>
            <w:r w:rsidRPr="006A4425">
              <w:rPr>
                <w:rFonts w:ascii="Times New Roman" w:hAnsi="Times New Roman" w:cs="Times New Roman"/>
                <w:sz w:val="24"/>
                <w:szCs w:val="24"/>
              </w:rPr>
              <w:t xml:space="preserve"> </w:t>
            </w:r>
            <w:r w:rsidR="00AE4B19" w:rsidRPr="006A4425">
              <w:rPr>
                <w:rFonts w:ascii="Times New Roman" w:hAnsi="Times New Roman" w:cs="Times New Roman"/>
                <w:sz w:val="24"/>
                <w:szCs w:val="24"/>
              </w:rPr>
              <w:t>facade</w:t>
            </w:r>
            <w:r w:rsidRPr="006A4425">
              <w:rPr>
                <w:rFonts w:ascii="Times New Roman" w:hAnsi="Times New Roman" w:cs="Times New Roman"/>
                <w:sz w:val="24"/>
                <w:szCs w:val="24"/>
              </w:rPr>
              <w:t xml:space="preserve"> </w:t>
            </w:r>
            <w:r w:rsidR="00AE4B19" w:rsidRPr="006A4425">
              <w:rPr>
                <w:rFonts w:ascii="Times New Roman" w:hAnsi="Times New Roman" w:cs="Times New Roman"/>
                <w:sz w:val="24"/>
                <w:szCs w:val="24"/>
              </w:rPr>
              <w:t>lurch</w:t>
            </w:r>
            <w:r w:rsidRPr="006A4425">
              <w:rPr>
                <w:rFonts w:ascii="Times New Roman" w:hAnsi="Times New Roman" w:cs="Times New Roman"/>
                <w:sz w:val="24"/>
                <w:szCs w:val="24"/>
              </w:rPr>
              <w:t xml:space="preserve">. </w:t>
            </w:r>
          </w:p>
          <w:p w14:paraId="753E6537" w14:textId="77777777" w:rsidR="00F1627A" w:rsidRPr="00F1627A" w:rsidRDefault="00AE4B19" w:rsidP="001B4325">
            <w:pPr>
              <w:pStyle w:val="Paragrafoelenco"/>
              <w:numPr>
                <w:ilvl w:val="0"/>
                <w:numId w:val="13"/>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Surplus</w:t>
            </w:r>
            <w:r w:rsidR="006A4425" w:rsidRPr="00F1627A">
              <w:rPr>
                <w:rFonts w:ascii="Times New Roman" w:hAnsi="Times New Roman" w:cs="Times New Roman"/>
                <w:b/>
                <w:bCs/>
                <w:sz w:val="24"/>
                <w:szCs w:val="24"/>
              </w:rPr>
              <w:t xml:space="preserve"> Management</w:t>
            </w:r>
            <w:r w:rsidR="009F101A" w:rsidRPr="00F1627A">
              <w:rPr>
                <w:rFonts w:ascii="Times New Roman" w:hAnsi="Times New Roman" w:cs="Times New Roman"/>
                <w:b/>
                <w:bCs/>
                <w:sz w:val="24"/>
                <w:szCs w:val="24"/>
              </w:rPr>
              <w:t xml:space="preserve"> </w:t>
            </w:r>
          </w:p>
          <w:p w14:paraId="65D4A286" w14:textId="410B9ACC" w:rsidR="006A4425" w:rsidRPr="009F101A" w:rsidRDefault="006A4425" w:rsidP="00F1627A">
            <w:pPr>
              <w:pStyle w:val="Paragrafoelenco"/>
              <w:spacing w:beforeLines="1" w:before="2" w:afterLines="1" w:after="2" w:line="360" w:lineRule="auto"/>
              <w:jc w:val="both"/>
              <w:rPr>
                <w:rFonts w:ascii="Times New Roman" w:hAnsi="Times New Roman" w:cs="Times New Roman"/>
                <w:sz w:val="24"/>
                <w:szCs w:val="24"/>
              </w:rPr>
            </w:pPr>
            <w:r w:rsidRPr="009F101A">
              <w:rPr>
                <w:rFonts w:ascii="Times New Roman" w:hAnsi="Times New Roman" w:cs="Times New Roman"/>
                <w:sz w:val="24"/>
                <w:szCs w:val="24"/>
              </w:rPr>
              <w:t xml:space="preserve"> What is the </w:t>
            </w:r>
            <w:r w:rsidR="00AE4B19" w:rsidRPr="009F101A">
              <w:rPr>
                <w:rFonts w:ascii="Times New Roman" w:hAnsi="Times New Roman" w:cs="Times New Roman"/>
                <w:sz w:val="24"/>
                <w:szCs w:val="24"/>
              </w:rPr>
              <w:t>policy</w:t>
            </w:r>
            <w:r w:rsidRPr="009F101A">
              <w:rPr>
                <w:rFonts w:ascii="Times New Roman" w:hAnsi="Times New Roman" w:cs="Times New Roman"/>
                <w:sz w:val="24"/>
                <w:szCs w:val="24"/>
              </w:rPr>
              <w:t xml:space="preserve"> of </w:t>
            </w:r>
            <w:r w:rsidR="00AE4B19" w:rsidRPr="009F101A">
              <w:rPr>
                <w:rFonts w:ascii="Times New Roman" w:hAnsi="Times New Roman" w:cs="Times New Roman"/>
                <w:sz w:val="24"/>
                <w:szCs w:val="24"/>
              </w:rPr>
              <w:t>left-over</w:t>
            </w:r>
            <w:r w:rsidRPr="009F101A">
              <w:rPr>
                <w:rFonts w:ascii="Times New Roman" w:hAnsi="Times New Roman" w:cs="Times New Roman"/>
                <w:sz w:val="24"/>
                <w:szCs w:val="24"/>
              </w:rPr>
              <w:t xml:space="preserve"> </w:t>
            </w:r>
            <w:r w:rsidR="00AE4B19" w:rsidRPr="009F101A">
              <w:rPr>
                <w:rFonts w:ascii="Times New Roman" w:hAnsi="Times New Roman" w:cs="Times New Roman"/>
                <w:sz w:val="24"/>
                <w:szCs w:val="24"/>
              </w:rPr>
              <w:t>supervision</w:t>
            </w:r>
            <w:r w:rsidRPr="009F101A">
              <w:rPr>
                <w:rFonts w:ascii="Times New Roman" w:hAnsi="Times New Roman" w:cs="Times New Roman"/>
                <w:sz w:val="24"/>
                <w:szCs w:val="24"/>
              </w:rPr>
              <w:t xml:space="preserve"> in the forthcoming business sector and </w:t>
            </w:r>
            <w:r w:rsidR="00AE4B19" w:rsidRPr="009F101A">
              <w:rPr>
                <w:rFonts w:ascii="Times New Roman" w:hAnsi="Times New Roman" w:cs="Times New Roman"/>
                <w:sz w:val="24"/>
                <w:szCs w:val="24"/>
              </w:rPr>
              <w:t>in what way</w:t>
            </w:r>
            <w:r w:rsidRPr="009F101A">
              <w:rPr>
                <w:rFonts w:ascii="Times New Roman" w:hAnsi="Times New Roman" w:cs="Times New Roman"/>
                <w:sz w:val="24"/>
                <w:szCs w:val="24"/>
              </w:rPr>
              <w:t xml:space="preserve"> </w:t>
            </w:r>
            <w:r w:rsidR="00AE4B19" w:rsidRPr="009F101A">
              <w:rPr>
                <w:rFonts w:ascii="Times New Roman" w:hAnsi="Times New Roman" w:cs="Times New Roman"/>
                <w:sz w:val="24"/>
                <w:szCs w:val="24"/>
              </w:rPr>
              <w:t>Miscellany</w:t>
            </w:r>
            <w:r w:rsidRPr="009F101A">
              <w:rPr>
                <w:rFonts w:ascii="Times New Roman" w:hAnsi="Times New Roman" w:cs="Times New Roman"/>
                <w:sz w:val="24"/>
                <w:szCs w:val="24"/>
              </w:rPr>
              <w:t xml:space="preserve"> Workplace can stick to prerequisites in that </w:t>
            </w:r>
            <w:proofErr w:type="gramStart"/>
            <w:r w:rsidRPr="009F101A">
              <w:rPr>
                <w:rFonts w:ascii="Times New Roman" w:hAnsi="Times New Roman" w:cs="Times New Roman"/>
                <w:sz w:val="24"/>
                <w:szCs w:val="24"/>
              </w:rPr>
              <w:t>showcase</w:t>
            </w:r>
            <w:proofErr w:type="gramEnd"/>
            <w:r w:rsidRPr="009F101A">
              <w:rPr>
                <w:rFonts w:ascii="Times New Roman" w:hAnsi="Times New Roman" w:cs="Times New Roman"/>
                <w:sz w:val="24"/>
                <w:szCs w:val="24"/>
              </w:rPr>
              <w:t xml:space="preserve"> </w:t>
            </w:r>
          </w:p>
          <w:p w14:paraId="687DDBB0" w14:textId="677A15D8" w:rsidR="00DD7947" w:rsidRDefault="00DD7947" w:rsidP="001B4325">
            <w:pPr>
              <w:spacing w:beforeLines="1" w:before="2" w:afterLines="1" w:after="2" w:line="360" w:lineRule="auto"/>
              <w:jc w:val="both"/>
              <w:rPr>
                <w:rFonts w:ascii="Times New Roman" w:hAnsi="Times New Roman" w:cs="Times New Roman"/>
                <w:sz w:val="24"/>
                <w:szCs w:val="24"/>
              </w:rPr>
            </w:pPr>
          </w:p>
        </w:tc>
      </w:tr>
      <w:tr w:rsidR="00DD7947" w14:paraId="5E1627AC" w14:textId="77777777" w:rsidTr="00DD7947">
        <w:tc>
          <w:tcPr>
            <w:tcW w:w="1555" w:type="dxa"/>
          </w:tcPr>
          <w:p w14:paraId="295F9DED" w14:textId="0346179F" w:rsidR="00DD7947" w:rsidRDefault="00DD7947" w:rsidP="001B4325">
            <w:pPr>
              <w:spacing w:beforeLines="1" w:before="2" w:afterLines="1" w:after="2"/>
              <w:jc w:val="both"/>
              <w:rPr>
                <w:rFonts w:ascii="Times New Roman" w:hAnsi="Times New Roman" w:cs="Times New Roman"/>
                <w:sz w:val="24"/>
                <w:szCs w:val="24"/>
              </w:rPr>
            </w:pPr>
            <w:r>
              <w:rPr>
                <w:rFonts w:ascii="Times New Roman" w:hAnsi="Times New Roman" w:cs="Times New Roman"/>
                <w:sz w:val="24"/>
                <w:szCs w:val="24"/>
              </w:rPr>
              <w:lastRenderedPageBreak/>
              <w:t xml:space="preserve">Legal </w:t>
            </w:r>
          </w:p>
        </w:tc>
        <w:tc>
          <w:tcPr>
            <w:tcW w:w="7455" w:type="dxa"/>
          </w:tcPr>
          <w:p w14:paraId="15C9D561" w14:textId="77777777" w:rsidR="00F1627A" w:rsidRPr="00F1627A" w:rsidRDefault="006A4425" w:rsidP="001B4325">
            <w:pPr>
              <w:pStyle w:val="Paragrafoelenco"/>
              <w:numPr>
                <w:ilvl w:val="0"/>
                <w:numId w:val="14"/>
              </w:numPr>
              <w:spacing w:beforeLines="1" w:before="2" w:afterLines="1" w:after="2" w:line="360" w:lineRule="auto"/>
              <w:jc w:val="both"/>
              <w:rPr>
                <w:rFonts w:ascii="Times New Roman" w:hAnsi="Times New Roman" w:cs="Times New Roman"/>
                <w:b/>
                <w:bCs/>
                <w:sz w:val="24"/>
                <w:szCs w:val="24"/>
              </w:rPr>
            </w:pPr>
            <w:r w:rsidRPr="00F1627A">
              <w:rPr>
                <w:rFonts w:ascii="Times New Roman" w:hAnsi="Times New Roman" w:cs="Times New Roman"/>
                <w:b/>
                <w:bCs/>
                <w:sz w:val="24"/>
                <w:szCs w:val="24"/>
              </w:rPr>
              <w:t xml:space="preserve">Employment Laws </w:t>
            </w:r>
          </w:p>
          <w:p w14:paraId="5E13EDFC" w14:textId="7CA7DB8D" w:rsidR="007B7990" w:rsidRPr="007B7990" w:rsidRDefault="006A4425" w:rsidP="00145B54">
            <w:pPr>
              <w:pStyle w:val="Paragrafoelenco"/>
              <w:spacing w:beforeLines="1" w:before="2" w:afterLines="1" w:after="2" w:line="360" w:lineRule="auto"/>
              <w:jc w:val="both"/>
              <w:rPr>
                <w:rFonts w:ascii="Times New Roman" w:hAnsi="Times New Roman" w:cs="Times New Roman"/>
                <w:sz w:val="24"/>
                <w:szCs w:val="24"/>
              </w:rPr>
            </w:pPr>
            <w:r w:rsidRPr="009F101A">
              <w:rPr>
                <w:rFonts w:ascii="Times New Roman" w:hAnsi="Times New Roman" w:cs="Times New Roman"/>
                <w:sz w:val="24"/>
                <w:szCs w:val="24"/>
              </w:rPr>
              <w:t xml:space="preserve">What are the </w:t>
            </w:r>
            <w:r w:rsidR="00AE4B19" w:rsidRPr="009F101A">
              <w:rPr>
                <w:rFonts w:ascii="Times New Roman" w:hAnsi="Times New Roman" w:cs="Times New Roman"/>
                <w:sz w:val="24"/>
                <w:szCs w:val="24"/>
              </w:rPr>
              <w:t>labor</w:t>
            </w:r>
            <w:r w:rsidRPr="009F101A">
              <w:rPr>
                <w:rFonts w:ascii="Times New Roman" w:hAnsi="Times New Roman" w:cs="Times New Roman"/>
                <w:sz w:val="24"/>
                <w:szCs w:val="24"/>
              </w:rPr>
              <w:t xml:space="preserve"> </w:t>
            </w:r>
            <w:r w:rsidR="00AE4B19" w:rsidRPr="009F101A">
              <w:rPr>
                <w:rFonts w:ascii="Times New Roman" w:hAnsi="Times New Roman" w:cs="Times New Roman"/>
                <w:sz w:val="24"/>
                <w:szCs w:val="24"/>
              </w:rPr>
              <w:t>commandments</w:t>
            </w:r>
            <w:r w:rsidRPr="009F101A">
              <w:rPr>
                <w:rFonts w:ascii="Times New Roman" w:hAnsi="Times New Roman" w:cs="Times New Roman"/>
                <w:sz w:val="24"/>
                <w:szCs w:val="24"/>
              </w:rPr>
              <w:t xml:space="preserve"> in the nation and are they </w:t>
            </w:r>
            <w:r w:rsidR="00AE4B19" w:rsidRPr="009F101A">
              <w:rPr>
                <w:rFonts w:ascii="Times New Roman" w:hAnsi="Times New Roman" w:cs="Times New Roman"/>
                <w:sz w:val="24"/>
                <w:szCs w:val="24"/>
              </w:rPr>
              <w:t>firm</w:t>
            </w:r>
            <w:r w:rsidRPr="009F101A">
              <w:rPr>
                <w:rFonts w:ascii="Times New Roman" w:hAnsi="Times New Roman" w:cs="Times New Roman"/>
                <w:sz w:val="24"/>
                <w:szCs w:val="24"/>
              </w:rPr>
              <w:t xml:space="preserve"> with the plan of action of </w:t>
            </w:r>
            <w:r w:rsidR="00AE4B19" w:rsidRPr="009F101A">
              <w:rPr>
                <w:rFonts w:ascii="Times New Roman" w:hAnsi="Times New Roman" w:cs="Times New Roman"/>
                <w:sz w:val="24"/>
                <w:szCs w:val="24"/>
              </w:rPr>
              <w:t>Mixture</w:t>
            </w:r>
            <w:r w:rsidRPr="009F101A">
              <w:rPr>
                <w:rFonts w:ascii="Times New Roman" w:hAnsi="Times New Roman" w:cs="Times New Roman"/>
                <w:sz w:val="24"/>
                <w:szCs w:val="24"/>
              </w:rPr>
              <w:t xml:space="preserve"> </w:t>
            </w:r>
            <w:proofErr w:type="gramStart"/>
            <w:r w:rsidR="00AE4B19" w:rsidRPr="009F101A">
              <w:rPr>
                <w:rFonts w:ascii="Times New Roman" w:hAnsi="Times New Roman" w:cs="Times New Roman"/>
                <w:sz w:val="24"/>
                <w:szCs w:val="24"/>
              </w:rPr>
              <w:t>Office</w:t>
            </w:r>
            <w:r w:rsidRPr="009F101A">
              <w:rPr>
                <w:rFonts w:ascii="Times New Roman" w:hAnsi="Times New Roman" w:cs="Times New Roman"/>
                <w:sz w:val="24"/>
                <w:szCs w:val="24"/>
              </w:rPr>
              <w:t>.</w:t>
            </w:r>
            <w:proofErr w:type="gramEnd"/>
            <w:r w:rsidRPr="009F101A">
              <w:rPr>
                <w:rFonts w:ascii="Times New Roman" w:hAnsi="Times New Roman" w:cs="Times New Roman"/>
                <w:sz w:val="24"/>
                <w:szCs w:val="24"/>
              </w:rPr>
              <w:t xml:space="preserve"> </w:t>
            </w:r>
          </w:p>
          <w:p w14:paraId="3290A647" w14:textId="77777777" w:rsidR="00145B54" w:rsidRDefault="006A4425" w:rsidP="001B4325">
            <w:pPr>
              <w:pStyle w:val="Paragrafoelenco"/>
              <w:numPr>
                <w:ilvl w:val="0"/>
                <w:numId w:val="14"/>
              </w:numPr>
              <w:spacing w:beforeLines="1" w:before="2" w:afterLines="1" w:after="2" w:line="360" w:lineRule="auto"/>
              <w:jc w:val="both"/>
              <w:rPr>
                <w:rFonts w:ascii="Times New Roman" w:hAnsi="Times New Roman" w:cs="Times New Roman"/>
                <w:sz w:val="24"/>
                <w:szCs w:val="24"/>
              </w:rPr>
            </w:pPr>
            <w:r w:rsidRPr="00145B54">
              <w:rPr>
                <w:rFonts w:ascii="Times New Roman" w:hAnsi="Times New Roman" w:cs="Times New Roman"/>
                <w:b/>
                <w:bCs/>
                <w:sz w:val="24"/>
                <w:szCs w:val="24"/>
              </w:rPr>
              <w:t xml:space="preserve">Intellectual Property Rights </w:t>
            </w:r>
            <w:r w:rsidR="00AE4B19" w:rsidRPr="00145B54">
              <w:rPr>
                <w:rFonts w:ascii="Times New Roman" w:hAnsi="Times New Roman" w:cs="Times New Roman"/>
                <w:b/>
                <w:bCs/>
                <w:sz w:val="24"/>
                <w:szCs w:val="24"/>
              </w:rPr>
              <w:t>Guard</w:t>
            </w:r>
            <w:r w:rsidRPr="00145B54">
              <w:rPr>
                <w:rFonts w:ascii="Times New Roman" w:hAnsi="Times New Roman" w:cs="Times New Roman"/>
                <w:b/>
                <w:bCs/>
                <w:sz w:val="24"/>
                <w:szCs w:val="24"/>
              </w:rPr>
              <w:t xml:space="preserve"> </w:t>
            </w:r>
          </w:p>
          <w:p w14:paraId="543A5D32" w14:textId="365694A1" w:rsidR="00DD7947" w:rsidRPr="009F101A" w:rsidRDefault="006A4425" w:rsidP="00145B54">
            <w:pPr>
              <w:pStyle w:val="Paragrafoelenco"/>
              <w:spacing w:beforeLines="1" w:before="2" w:afterLines="1" w:after="2" w:line="360" w:lineRule="auto"/>
              <w:jc w:val="both"/>
              <w:rPr>
                <w:rFonts w:ascii="Times New Roman" w:hAnsi="Times New Roman" w:cs="Times New Roman"/>
                <w:sz w:val="24"/>
                <w:szCs w:val="24"/>
              </w:rPr>
            </w:pPr>
            <w:r w:rsidRPr="009F101A">
              <w:rPr>
                <w:rFonts w:ascii="Times New Roman" w:hAnsi="Times New Roman" w:cs="Times New Roman"/>
                <w:sz w:val="24"/>
                <w:szCs w:val="24"/>
              </w:rPr>
              <w:t xml:space="preserve"> Diversity Workplace ought to </w:t>
            </w:r>
            <w:r w:rsidR="00AE4B19" w:rsidRPr="009F101A">
              <w:rPr>
                <w:rFonts w:ascii="Times New Roman" w:hAnsi="Times New Roman" w:cs="Times New Roman"/>
                <w:sz w:val="24"/>
                <w:szCs w:val="24"/>
              </w:rPr>
              <w:t>appraise</w:t>
            </w:r>
            <w:r w:rsidRPr="009F101A">
              <w:rPr>
                <w:rFonts w:ascii="Times New Roman" w:hAnsi="Times New Roman" w:cs="Times New Roman"/>
                <w:sz w:val="24"/>
                <w:szCs w:val="24"/>
              </w:rPr>
              <w:t xml:space="preserve"> the </w:t>
            </w:r>
            <w:r w:rsidR="00AE4B19" w:rsidRPr="009F101A">
              <w:rPr>
                <w:rFonts w:ascii="Times New Roman" w:hAnsi="Times New Roman" w:cs="Times New Roman"/>
                <w:sz w:val="24"/>
                <w:szCs w:val="24"/>
              </w:rPr>
              <w:t>notch</w:t>
            </w:r>
            <w:r w:rsidRPr="009F101A">
              <w:rPr>
                <w:rFonts w:ascii="Times New Roman" w:hAnsi="Times New Roman" w:cs="Times New Roman"/>
                <w:sz w:val="24"/>
                <w:szCs w:val="24"/>
              </w:rPr>
              <w:t xml:space="preserve"> of </w:t>
            </w:r>
            <w:r w:rsidR="00AE4B19" w:rsidRPr="009F101A">
              <w:rPr>
                <w:rFonts w:ascii="Times New Roman" w:hAnsi="Times New Roman" w:cs="Times New Roman"/>
                <w:sz w:val="24"/>
                <w:szCs w:val="24"/>
              </w:rPr>
              <w:t>indemnification</w:t>
            </w:r>
            <w:r w:rsidRPr="009F101A">
              <w:rPr>
                <w:rFonts w:ascii="Times New Roman" w:hAnsi="Times New Roman" w:cs="Times New Roman"/>
                <w:sz w:val="24"/>
                <w:szCs w:val="24"/>
              </w:rPr>
              <w:t xml:space="preserve"> that </w:t>
            </w:r>
            <w:r w:rsidR="00AE4B19" w:rsidRPr="009F101A">
              <w:rPr>
                <w:rFonts w:ascii="Times New Roman" w:hAnsi="Times New Roman" w:cs="Times New Roman"/>
                <w:sz w:val="24"/>
                <w:szCs w:val="24"/>
              </w:rPr>
              <w:t>approved</w:t>
            </w:r>
            <w:r w:rsidRPr="009F101A">
              <w:rPr>
                <w:rFonts w:ascii="Times New Roman" w:hAnsi="Times New Roman" w:cs="Times New Roman"/>
                <w:sz w:val="24"/>
                <w:szCs w:val="24"/>
              </w:rPr>
              <w:t xml:space="preserve"> </w:t>
            </w:r>
            <w:r w:rsidR="00AE4B19" w:rsidRPr="009F101A">
              <w:rPr>
                <w:rFonts w:ascii="Times New Roman" w:hAnsi="Times New Roman" w:cs="Times New Roman"/>
                <w:sz w:val="24"/>
                <w:szCs w:val="24"/>
              </w:rPr>
              <w:t>modernization</w:t>
            </w:r>
            <w:r w:rsidRPr="009F101A">
              <w:rPr>
                <w:rFonts w:ascii="Times New Roman" w:hAnsi="Times New Roman" w:cs="Times New Roman"/>
                <w:sz w:val="24"/>
                <w:szCs w:val="24"/>
              </w:rPr>
              <w:t xml:space="preserve"> rights get under the </w:t>
            </w:r>
            <w:r w:rsidR="00AE4B19" w:rsidRPr="009F101A">
              <w:rPr>
                <w:rFonts w:ascii="Times New Roman" w:hAnsi="Times New Roman" w:cs="Times New Roman"/>
                <w:sz w:val="24"/>
                <w:szCs w:val="24"/>
              </w:rPr>
              <w:t>endorsed</w:t>
            </w:r>
            <w:r w:rsidRPr="009F101A">
              <w:rPr>
                <w:rFonts w:ascii="Times New Roman" w:hAnsi="Times New Roman" w:cs="Times New Roman"/>
                <w:sz w:val="24"/>
                <w:szCs w:val="24"/>
              </w:rPr>
              <w:t xml:space="preserve"> arrangement of the </w:t>
            </w:r>
            <w:r w:rsidR="00AE4B19" w:rsidRPr="009F101A">
              <w:rPr>
                <w:rFonts w:ascii="Times New Roman" w:hAnsi="Times New Roman" w:cs="Times New Roman"/>
                <w:sz w:val="24"/>
                <w:szCs w:val="24"/>
              </w:rPr>
              <w:t>population</w:t>
            </w:r>
            <w:r w:rsidRPr="009F101A">
              <w:rPr>
                <w:rFonts w:ascii="Times New Roman" w:hAnsi="Times New Roman" w:cs="Times New Roman"/>
                <w:sz w:val="24"/>
                <w:szCs w:val="24"/>
              </w:rPr>
              <w:t>.</w:t>
            </w:r>
          </w:p>
        </w:tc>
      </w:tr>
    </w:tbl>
    <w:p w14:paraId="078E1863" w14:textId="29F73FC7" w:rsidR="00684058" w:rsidRDefault="00684058" w:rsidP="001B4325">
      <w:pPr>
        <w:tabs>
          <w:tab w:val="left" w:pos="2143"/>
        </w:tabs>
        <w:spacing w:line="240" w:lineRule="auto"/>
        <w:jc w:val="both"/>
        <w:rPr>
          <w:rFonts w:ascii="Times New Roman" w:hAnsi="Times New Roman" w:cs="Times New Roman"/>
          <w:sz w:val="24"/>
          <w:szCs w:val="24"/>
        </w:rPr>
      </w:pPr>
    </w:p>
    <w:p w14:paraId="528EF308" w14:textId="77777777" w:rsidR="00AE4B19" w:rsidRDefault="00AE4B19" w:rsidP="001B4325">
      <w:pPr>
        <w:tabs>
          <w:tab w:val="left" w:pos="2143"/>
        </w:tabs>
        <w:spacing w:line="240" w:lineRule="auto"/>
        <w:jc w:val="both"/>
        <w:rPr>
          <w:rFonts w:ascii="Times New Roman" w:hAnsi="Times New Roman" w:cs="Times New Roman"/>
          <w:sz w:val="24"/>
          <w:szCs w:val="24"/>
        </w:rPr>
      </w:pPr>
    </w:p>
    <w:p w14:paraId="7D5CBA48" w14:textId="3C0FA3EC" w:rsidR="00AE4B19" w:rsidRDefault="00AE4B19" w:rsidP="001B4325">
      <w:pPr>
        <w:tabs>
          <w:tab w:val="left" w:pos="2143"/>
        </w:tabs>
        <w:spacing w:line="240" w:lineRule="auto"/>
        <w:jc w:val="both"/>
        <w:rPr>
          <w:rFonts w:ascii="Times New Roman" w:hAnsi="Times New Roman" w:cs="Times New Roman"/>
          <w:sz w:val="24"/>
          <w:szCs w:val="24"/>
        </w:rPr>
      </w:pPr>
    </w:p>
    <w:p w14:paraId="3F1079AA" w14:textId="77777777" w:rsidR="00145B54" w:rsidRDefault="00145B54" w:rsidP="001B4325">
      <w:pPr>
        <w:tabs>
          <w:tab w:val="left" w:pos="2143"/>
        </w:tabs>
        <w:spacing w:line="240" w:lineRule="auto"/>
        <w:jc w:val="both"/>
        <w:rPr>
          <w:rFonts w:ascii="Times New Roman" w:hAnsi="Times New Roman" w:cs="Times New Roman"/>
          <w:sz w:val="24"/>
          <w:szCs w:val="24"/>
        </w:rPr>
      </w:pPr>
    </w:p>
    <w:p w14:paraId="69634E7F" w14:textId="73CF3713" w:rsidR="00AE4B19" w:rsidRPr="000E057B" w:rsidRDefault="00AE4B19" w:rsidP="001B4325">
      <w:pPr>
        <w:tabs>
          <w:tab w:val="left" w:pos="2143"/>
        </w:tabs>
        <w:jc w:val="both"/>
        <w:rPr>
          <w:rFonts w:ascii="Times New Roman" w:hAnsi="Times New Roman" w:cs="Times New Roman"/>
          <w:b/>
          <w:bCs/>
          <w:sz w:val="24"/>
          <w:szCs w:val="24"/>
        </w:rPr>
      </w:pPr>
      <w:r w:rsidRPr="000E057B">
        <w:rPr>
          <w:rFonts w:ascii="Times New Roman" w:hAnsi="Times New Roman" w:cs="Times New Roman"/>
          <w:b/>
          <w:bCs/>
          <w:sz w:val="24"/>
          <w:szCs w:val="24"/>
        </w:rPr>
        <w:t xml:space="preserve">Fishbone diagram </w:t>
      </w:r>
    </w:p>
    <w:p w14:paraId="78B9B4D8" w14:textId="4FAC1953" w:rsidR="00722C81" w:rsidRDefault="00DD7947" w:rsidP="001B4325">
      <w:pPr>
        <w:spacing w:beforeLines="1" w:before="2" w:afterLines="1" w:after="2"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8EF4EC9" wp14:editId="7A23BE97">
            <wp:extent cx="6075045" cy="4921250"/>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nnotation 2020-08-16 132136.png"/>
                    <pic:cNvPicPr/>
                  </pic:nvPicPr>
                  <pic:blipFill rotWithShape="1">
                    <a:blip r:embed="rId9">
                      <a:extLst>
                        <a:ext uri="{28A0092B-C50C-407E-A947-70E740481C1C}">
                          <a14:useLocalDpi xmlns:a14="http://schemas.microsoft.com/office/drawing/2010/main" val="0"/>
                        </a:ext>
                      </a:extLst>
                    </a:blip>
                    <a:srcRect l="2591" t="13765" r="2396" b="3"/>
                    <a:stretch/>
                  </pic:blipFill>
                  <pic:spPr bwMode="auto">
                    <a:xfrm>
                      <a:off x="0" y="0"/>
                      <a:ext cx="6114144" cy="4952923"/>
                    </a:xfrm>
                    <a:prstGeom prst="rect">
                      <a:avLst/>
                    </a:prstGeom>
                    <a:ln>
                      <a:noFill/>
                    </a:ln>
                    <a:extLst>
                      <a:ext uri="{53640926-AAD7-44D8-BBD7-CCE9431645EC}">
                        <a14:shadowObscured xmlns:a14="http://schemas.microsoft.com/office/drawing/2010/main"/>
                      </a:ext>
                    </a:extLst>
                  </pic:spPr>
                </pic:pic>
              </a:graphicData>
            </a:graphic>
          </wp:inline>
        </w:drawing>
      </w:r>
    </w:p>
    <w:p w14:paraId="18546B22" w14:textId="77777777" w:rsidR="007B7990" w:rsidRDefault="007B7990" w:rsidP="001B4325">
      <w:pPr>
        <w:spacing w:beforeLines="1" w:before="2" w:afterLines="1" w:after="2" w:line="360" w:lineRule="auto"/>
        <w:jc w:val="both"/>
        <w:rPr>
          <w:rFonts w:ascii="Times New Roman" w:hAnsi="Times New Roman" w:cs="Times New Roman"/>
          <w:sz w:val="24"/>
          <w:szCs w:val="24"/>
        </w:rPr>
      </w:pPr>
    </w:p>
    <w:p w14:paraId="58616A05" w14:textId="359FE355" w:rsidR="00CB16AF" w:rsidRDefault="00CB16AF" w:rsidP="001B4325">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Obstructions to workforce diversity need to comprehend.</w:t>
      </w:r>
    </w:p>
    <w:p w14:paraId="51E0FF08" w14:textId="77777777" w:rsidR="00257A73" w:rsidRPr="00A953F6" w:rsidRDefault="00257A73" w:rsidP="001B4325">
      <w:pPr>
        <w:spacing w:beforeLines="1" w:before="2" w:afterLines="1" w:after="2" w:line="360" w:lineRule="auto"/>
        <w:jc w:val="both"/>
        <w:rPr>
          <w:rFonts w:ascii="Times New Roman" w:hAnsi="Times New Roman" w:cs="Times New Roman"/>
          <w:sz w:val="24"/>
          <w:szCs w:val="24"/>
        </w:rPr>
      </w:pPr>
    </w:p>
    <w:p w14:paraId="585FDB27" w14:textId="0EFC0499" w:rsidR="00CB16AF" w:rsidRPr="0044102A" w:rsidRDefault="00CB16AF"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Issues with joining. </w:t>
      </w:r>
    </w:p>
    <w:p w14:paraId="452170CB" w14:textId="5234C07B" w:rsidR="00CB16AF" w:rsidRPr="00A953F6" w:rsidRDefault="00CB16AF" w:rsidP="00257A73">
      <w:pPr>
        <w:spacing w:beforeLines="1" w:before="2" w:afterLines="1" w:after="2" w:line="360" w:lineRule="auto"/>
        <w:ind w:left="720"/>
        <w:jc w:val="both"/>
        <w:rPr>
          <w:rFonts w:ascii="Times New Roman" w:hAnsi="Times New Roman" w:cs="Times New Roman"/>
          <w:sz w:val="24"/>
          <w:szCs w:val="24"/>
        </w:rPr>
      </w:pPr>
      <w:r w:rsidRPr="00A953F6">
        <w:rPr>
          <w:rFonts w:ascii="Times New Roman" w:hAnsi="Times New Roman" w:cs="Times New Roman"/>
          <w:sz w:val="24"/>
          <w:szCs w:val="24"/>
        </w:rPr>
        <w:t xml:space="preserve">Helping representatives feel included and significant is a gigantic piece of helping them make a smooth progress into the workplace. </w:t>
      </w:r>
    </w:p>
    <w:p w14:paraId="6E12C143" w14:textId="5BE67DD2" w:rsidR="00CB16AF" w:rsidRPr="0044102A" w:rsidRDefault="00CB16AF"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Communication issues. </w:t>
      </w:r>
    </w:p>
    <w:p w14:paraId="3BC3EE28" w14:textId="307C5CFD" w:rsidR="00CB16AF" w:rsidRPr="00A953F6" w:rsidRDefault="00CB16AF" w:rsidP="00257A73">
      <w:pPr>
        <w:spacing w:beforeLines="1" w:before="2" w:afterLines="1" w:after="2" w:line="360" w:lineRule="auto"/>
        <w:ind w:left="720"/>
        <w:jc w:val="both"/>
        <w:rPr>
          <w:rFonts w:ascii="Times New Roman" w:hAnsi="Times New Roman" w:cs="Times New Roman"/>
          <w:sz w:val="24"/>
          <w:szCs w:val="24"/>
        </w:rPr>
      </w:pPr>
      <w:r w:rsidRPr="00A953F6">
        <w:rPr>
          <w:rFonts w:ascii="Times New Roman" w:hAnsi="Times New Roman" w:cs="Times New Roman"/>
          <w:sz w:val="24"/>
          <w:szCs w:val="24"/>
        </w:rPr>
        <w:t>Associations with work environment decent variety may discover issues with corresp</w:t>
      </w:r>
      <w:r w:rsidR="00A965B4">
        <w:rPr>
          <w:rFonts w:ascii="Times New Roman" w:hAnsi="Times New Roman" w:cs="Times New Roman"/>
          <w:sz w:val="24"/>
          <w:szCs w:val="24"/>
        </w:rPr>
        <w:t>ondence</w:t>
      </w:r>
      <w:r w:rsidRPr="00A953F6">
        <w:rPr>
          <w:rFonts w:ascii="Times New Roman" w:hAnsi="Times New Roman" w:cs="Times New Roman"/>
          <w:sz w:val="24"/>
          <w:szCs w:val="24"/>
        </w:rPr>
        <w:t xml:space="preserve">. </w:t>
      </w:r>
    </w:p>
    <w:p w14:paraId="60C09901" w14:textId="7BE4737C" w:rsidR="00CB16AF" w:rsidRPr="0044102A" w:rsidRDefault="00CB16AF"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Resistance </w:t>
      </w:r>
      <w:r w:rsidR="0076649E" w:rsidRPr="00A953F6">
        <w:rPr>
          <w:rFonts w:ascii="Times New Roman" w:hAnsi="Times New Roman" w:cs="Times New Roman"/>
          <w:sz w:val="24"/>
          <w:szCs w:val="24"/>
        </w:rPr>
        <w:t>for change</w:t>
      </w:r>
      <w:r w:rsidRPr="00A953F6">
        <w:rPr>
          <w:rFonts w:ascii="Times New Roman" w:hAnsi="Times New Roman" w:cs="Times New Roman"/>
          <w:sz w:val="24"/>
          <w:szCs w:val="24"/>
        </w:rPr>
        <w:t xml:space="preserve">. </w:t>
      </w:r>
    </w:p>
    <w:p w14:paraId="7C6F2B1A" w14:textId="799EB2FE" w:rsidR="00A965B4" w:rsidRPr="00A953F6" w:rsidRDefault="00CB16AF" w:rsidP="00257A73">
      <w:pPr>
        <w:spacing w:beforeLines="1" w:before="2" w:afterLines="1" w:after="2" w:line="360" w:lineRule="auto"/>
        <w:ind w:left="720"/>
        <w:jc w:val="both"/>
        <w:rPr>
          <w:rFonts w:ascii="Times New Roman" w:hAnsi="Times New Roman" w:cs="Times New Roman"/>
          <w:sz w:val="24"/>
          <w:szCs w:val="24"/>
        </w:rPr>
      </w:pPr>
      <w:r w:rsidRPr="00A953F6">
        <w:rPr>
          <w:rFonts w:ascii="Times New Roman" w:hAnsi="Times New Roman" w:cs="Times New Roman"/>
          <w:sz w:val="24"/>
          <w:szCs w:val="24"/>
        </w:rPr>
        <w:t xml:space="preserve">Perhaps the biggest boundary to expanded work environment </w:t>
      </w:r>
      <w:r w:rsidR="0076649E" w:rsidRPr="00A953F6">
        <w:rPr>
          <w:rFonts w:ascii="Times New Roman" w:hAnsi="Times New Roman" w:cs="Times New Roman"/>
          <w:sz w:val="24"/>
          <w:szCs w:val="24"/>
        </w:rPr>
        <w:t>diversity can</w:t>
      </w:r>
      <w:r w:rsidRPr="00A953F6">
        <w:rPr>
          <w:rFonts w:ascii="Times New Roman" w:hAnsi="Times New Roman" w:cs="Times New Roman"/>
          <w:sz w:val="24"/>
          <w:szCs w:val="24"/>
        </w:rPr>
        <w:t xml:space="preserve"> be </w:t>
      </w:r>
      <w:r w:rsidR="0076649E" w:rsidRPr="00A953F6">
        <w:rPr>
          <w:rFonts w:ascii="Times New Roman" w:hAnsi="Times New Roman" w:cs="Times New Roman"/>
          <w:sz w:val="24"/>
          <w:szCs w:val="24"/>
        </w:rPr>
        <w:t>resistance</w:t>
      </w:r>
      <w:r w:rsidRPr="00A953F6">
        <w:rPr>
          <w:rFonts w:ascii="Times New Roman" w:hAnsi="Times New Roman" w:cs="Times New Roman"/>
          <w:sz w:val="24"/>
          <w:szCs w:val="24"/>
        </w:rPr>
        <w:t xml:space="preserve"> </w:t>
      </w:r>
      <w:r w:rsidR="0076649E" w:rsidRPr="00A953F6">
        <w:rPr>
          <w:rFonts w:ascii="Times New Roman" w:hAnsi="Times New Roman" w:cs="Times New Roman"/>
          <w:sz w:val="24"/>
          <w:szCs w:val="24"/>
        </w:rPr>
        <w:t>to change</w:t>
      </w:r>
      <w:r w:rsidRPr="00A953F6">
        <w:rPr>
          <w:rFonts w:ascii="Times New Roman" w:hAnsi="Times New Roman" w:cs="Times New Roman"/>
          <w:sz w:val="24"/>
          <w:szCs w:val="24"/>
        </w:rPr>
        <w:t xml:space="preserve">. As new arrangements and workers are brought into an association, there might be the individuals who are impervious to the progressions occurring. </w:t>
      </w:r>
    </w:p>
    <w:p w14:paraId="76CDC856" w14:textId="062F45B3" w:rsidR="00CB16AF" w:rsidRPr="00A953F6" w:rsidRDefault="00CB16AF" w:rsidP="001B4325">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There are four basic issues keeping organizations from making a different workforce: </w:t>
      </w:r>
    </w:p>
    <w:p w14:paraId="7C817D68" w14:textId="77777777" w:rsidR="00CB16AF" w:rsidRPr="00A953F6" w:rsidRDefault="00CB16AF" w:rsidP="00257A73">
      <w:pPr>
        <w:pStyle w:val="Paragrafoelenco"/>
        <w:numPr>
          <w:ilvl w:val="0"/>
          <w:numId w:val="6"/>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lastRenderedPageBreak/>
        <w:t xml:space="preserve">An instinctual refusal to think about certain ethnic gatherings for specific jobs inside the </w:t>
      </w:r>
      <w:proofErr w:type="gramStart"/>
      <w:r w:rsidRPr="00A953F6">
        <w:rPr>
          <w:rFonts w:ascii="Times New Roman" w:hAnsi="Times New Roman" w:cs="Times New Roman"/>
          <w:sz w:val="24"/>
          <w:szCs w:val="24"/>
        </w:rPr>
        <w:t>business;</w:t>
      </w:r>
      <w:proofErr w:type="gramEnd"/>
      <w:r w:rsidRPr="00A953F6">
        <w:rPr>
          <w:rFonts w:ascii="Times New Roman" w:hAnsi="Times New Roman" w:cs="Times New Roman"/>
          <w:sz w:val="24"/>
          <w:szCs w:val="24"/>
        </w:rPr>
        <w:t xml:space="preserve"> </w:t>
      </w:r>
    </w:p>
    <w:p w14:paraId="5083CAFE" w14:textId="3D5838A2" w:rsidR="00CB16AF" w:rsidRPr="00A953F6" w:rsidRDefault="00CB16AF" w:rsidP="00257A73">
      <w:pPr>
        <w:pStyle w:val="Paragrafoelenco"/>
        <w:numPr>
          <w:ilvl w:val="0"/>
          <w:numId w:val="6"/>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Absence of </w:t>
      </w:r>
      <w:proofErr w:type="gramStart"/>
      <w:r w:rsidRPr="00A953F6">
        <w:rPr>
          <w:rFonts w:ascii="Times New Roman" w:hAnsi="Times New Roman" w:cs="Times New Roman"/>
          <w:sz w:val="24"/>
          <w:szCs w:val="24"/>
        </w:rPr>
        <w:t>prioritization;</w:t>
      </w:r>
      <w:proofErr w:type="gramEnd"/>
      <w:r w:rsidRPr="00A953F6">
        <w:rPr>
          <w:rFonts w:ascii="Times New Roman" w:hAnsi="Times New Roman" w:cs="Times New Roman"/>
          <w:sz w:val="24"/>
          <w:szCs w:val="24"/>
        </w:rPr>
        <w:t xml:space="preserve"> </w:t>
      </w:r>
    </w:p>
    <w:p w14:paraId="46A55229" w14:textId="35BBED85" w:rsidR="00CB16AF" w:rsidRPr="00A953F6" w:rsidRDefault="00CB16AF" w:rsidP="00257A73">
      <w:pPr>
        <w:pStyle w:val="Paragrafoelenco"/>
        <w:numPr>
          <w:ilvl w:val="0"/>
          <w:numId w:val="6"/>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The choice not to employ ladies in dynamic positions; and </w:t>
      </w:r>
    </w:p>
    <w:p w14:paraId="2B14889F" w14:textId="42F64A77" w:rsidR="00CB16AF" w:rsidRPr="00A953F6" w:rsidRDefault="00CB16AF" w:rsidP="00257A73">
      <w:pPr>
        <w:pStyle w:val="Paragrafoelenco"/>
        <w:numPr>
          <w:ilvl w:val="0"/>
          <w:numId w:val="6"/>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A good old working environment culture</w:t>
      </w:r>
    </w:p>
    <w:p w14:paraId="7D9382C1" w14:textId="77777777" w:rsidR="00E6392C" w:rsidRPr="00A953F6" w:rsidRDefault="00E6392C" w:rsidP="001B4325">
      <w:pPr>
        <w:spacing w:beforeLines="1" w:before="2" w:afterLines="1" w:after="2" w:line="360" w:lineRule="auto"/>
        <w:jc w:val="both"/>
        <w:rPr>
          <w:rFonts w:ascii="Times New Roman" w:hAnsi="Times New Roman" w:cs="Times New Roman"/>
          <w:sz w:val="24"/>
          <w:szCs w:val="24"/>
        </w:rPr>
      </w:pPr>
    </w:p>
    <w:p w14:paraId="1BF2FD9C" w14:textId="77777777" w:rsidR="000046B2" w:rsidRPr="00257A73" w:rsidRDefault="00E6392C" w:rsidP="001B4325">
      <w:pPr>
        <w:pStyle w:val="Paragrafoelenco"/>
        <w:numPr>
          <w:ilvl w:val="0"/>
          <w:numId w:val="7"/>
        </w:numPr>
        <w:spacing w:beforeLines="1" w:before="2" w:afterLines="1" w:after="2" w:line="360" w:lineRule="auto"/>
        <w:jc w:val="both"/>
        <w:rPr>
          <w:rFonts w:ascii="Times New Roman" w:hAnsi="Times New Roman" w:cs="Times New Roman"/>
          <w:b/>
          <w:bCs/>
          <w:sz w:val="24"/>
          <w:szCs w:val="24"/>
        </w:rPr>
      </w:pPr>
      <w:r w:rsidRPr="00257A73">
        <w:rPr>
          <w:rFonts w:ascii="Times New Roman" w:hAnsi="Times New Roman" w:cs="Times New Roman"/>
          <w:b/>
          <w:bCs/>
          <w:sz w:val="24"/>
          <w:szCs w:val="24"/>
        </w:rPr>
        <w:t xml:space="preserve">Quit Following Society Stereotypes </w:t>
      </w:r>
    </w:p>
    <w:p w14:paraId="1A4E8DC0" w14:textId="5C1EC90E" w:rsidR="00A965B4" w:rsidRDefault="00E6392C"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Lamentably, </w:t>
      </w:r>
      <w:proofErr w:type="gramStart"/>
      <w:r w:rsidRPr="00A953F6">
        <w:rPr>
          <w:rFonts w:ascii="Times New Roman" w:hAnsi="Times New Roman" w:cs="Times New Roman"/>
          <w:sz w:val="24"/>
          <w:szCs w:val="24"/>
        </w:rPr>
        <w:t>it's</w:t>
      </w:r>
      <w:proofErr w:type="gramEnd"/>
      <w:r w:rsidRPr="00A953F6">
        <w:rPr>
          <w:rFonts w:ascii="Times New Roman" w:hAnsi="Times New Roman" w:cs="Times New Roman"/>
          <w:sz w:val="24"/>
          <w:szCs w:val="24"/>
        </w:rPr>
        <w:t xml:space="preserve"> </w:t>
      </w:r>
      <w:r w:rsidR="00257A73" w:rsidRPr="00A953F6">
        <w:rPr>
          <w:rFonts w:ascii="Times New Roman" w:hAnsi="Times New Roman" w:cs="Times New Roman"/>
          <w:sz w:val="24"/>
          <w:szCs w:val="24"/>
        </w:rPr>
        <w:t>an</w:t>
      </w:r>
      <w:r w:rsidRPr="00A953F6">
        <w:rPr>
          <w:rFonts w:ascii="Times New Roman" w:hAnsi="Times New Roman" w:cs="Times New Roman"/>
          <w:sz w:val="24"/>
          <w:szCs w:val="24"/>
        </w:rPr>
        <w:t xml:space="preserve"> </w:t>
      </w:r>
      <w:r w:rsidR="00A22594" w:rsidRPr="00A953F6">
        <w:rPr>
          <w:rFonts w:ascii="Times New Roman" w:hAnsi="Times New Roman" w:cs="Times New Roman"/>
          <w:sz w:val="24"/>
          <w:szCs w:val="24"/>
        </w:rPr>
        <w:t>archetypal</w:t>
      </w:r>
      <w:r w:rsidRPr="00A953F6">
        <w:rPr>
          <w:rFonts w:ascii="Times New Roman" w:hAnsi="Times New Roman" w:cs="Times New Roman"/>
          <w:sz w:val="24"/>
          <w:szCs w:val="24"/>
        </w:rPr>
        <w:t xml:space="preserve"> </w:t>
      </w:r>
      <w:r w:rsidR="00A22594" w:rsidRPr="00A953F6">
        <w:rPr>
          <w:rFonts w:ascii="Times New Roman" w:hAnsi="Times New Roman" w:cs="Times New Roman"/>
          <w:sz w:val="24"/>
          <w:szCs w:val="24"/>
        </w:rPr>
        <w:t>design</w:t>
      </w:r>
      <w:r w:rsidRPr="00A953F6">
        <w:rPr>
          <w:rFonts w:ascii="Times New Roman" w:hAnsi="Times New Roman" w:cs="Times New Roman"/>
          <w:sz w:val="24"/>
          <w:szCs w:val="24"/>
        </w:rPr>
        <w:t xml:space="preserve"> that male-established businesses </w:t>
      </w:r>
      <w:r w:rsidR="00A22594" w:rsidRPr="00A953F6">
        <w:rPr>
          <w:rFonts w:ascii="Times New Roman" w:hAnsi="Times New Roman" w:cs="Times New Roman"/>
          <w:sz w:val="24"/>
          <w:szCs w:val="24"/>
        </w:rPr>
        <w:t>remain</w:t>
      </w:r>
      <w:r w:rsidRPr="00A953F6">
        <w:rPr>
          <w:rFonts w:ascii="Times New Roman" w:hAnsi="Times New Roman" w:cs="Times New Roman"/>
          <w:sz w:val="24"/>
          <w:szCs w:val="24"/>
        </w:rPr>
        <w:t xml:space="preserve"> less inclined </w:t>
      </w:r>
      <w:r w:rsidR="00A22594" w:rsidRPr="00A953F6">
        <w:rPr>
          <w:rFonts w:ascii="Times New Roman" w:hAnsi="Times New Roman" w:cs="Times New Roman"/>
          <w:sz w:val="24"/>
          <w:szCs w:val="24"/>
        </w:rPr>
        <w:t>towards</w:t>
      </w:r>
      <w:r w:rsidRPr="00A953F6">
        <w:rPr>
          <w:rFonts w:ascii="Times New Roman" w:hAnsi="Times New Roman" w:cs="Times New Roman"/>
          <w:sz w:val="24"/>
          <w:szCs w:val="24"/>
        </w:rPr>
        <w:t xml:space="preserve"> recruit </w:t>
      </w:r>
      <w:r w:rsidR="00A22594" w:rsidRPr="00A953F6">
        <w:rPr>
          <w:rFonts w:ascii="Times New Roman" w:hAnsi="Times New Roman" w:cs="Times New Roman"/>
          <w:sz w:val="24"/>
          <w:szCs w:val="24"/>
        </w:rPr>
        <w:t>women</w:t>
      </w:r>
      <w:r w:rsidRPr="00A953F6">
        <w:rPr>
          <w:rFonts w:ascii="Times New Roman" w:hAnsi="Times New Roman" w:cs="Times New Roman"/>
          <w:sz w:val="24"/>
          <w:szCs w:val="24"/>
        </w:rPr>
        <w:t xml:space="preserve"> or a minority </w:t>
      </w:r>
      <w:r w:rsidR="00A22594" w:rsidRPr="00A953F6">
        <w:rPr>
          <w:rFonts w:ascii="Times New Roman" w:hAnsi="Times New Roman" w:cs="Times New Roman"/>
          <w:sz w:val="24"/>
          <w:szCs w:val="24"/>
        </w:rPr>
        <w:t>emissary</w:t>
      </w:r>
      <w:r w:rsidRPr="00A953F6">
        <w:rPr>
          <w:rFonts w:ascii="Times New Roman" w:hAnsi="Times New Roman" w:cs="Times New Roman"/>
          <w:sz w:val="24"/>
          <w:szCs w:val="24"/>
        </w:rPr>
        <w:t xml:space="preserve"> for a chief position in light of a </w:t>
      </w:r>
      <w:r w:rsidR="00A22594" w:rsidRPr="00A953F6">
        <w:rPr>
          <w:rFonts w:ascii="Times New Roman" w:hAnsi="Times New Roman" w:cs="Times New Roman"/>
          <w:sz w:val="24"/>
          <w:szCs w:val="24"/>
        </w:rPr>
        <w:t>truncated</w:t>
      </w:r>
      <w:r w:rsidRPr="00A953F6">
        <w:rPr>
          <w:rFonts w:ascii="Times New Roman" w:hAnsi="Times New Roman" w:cs="Times New Roman"/>
          <w:sz w:val="24"/>
          <w:szCs w:val="24"/>
        </w:rPr>
        <w:t xml:space="preserve"> degree of </w:t>
      </w:r>
      <w:r w:rsidR="00A22594" w:rsidRPr="00A953F6">
        <w:rPr>
          <w:rFonts w:ascii="Times New Roman" w:hAnsi="Times New Roman" w:cs="Times New Roman"/>
          <w:sz w:val="24"/>
          <w:szCs w:val="24"/>
        </w:rPr>
        <w:t>hope</w:t>
      </w:r>
      <w:r w:rsidRPr="00A953F6">
        <w:rPr>
          <w:rFonts w:ascii="Times New Roman" w:hAnsi="Times New Roman" w:cs="Times New Roman"/>
          <w:sz w:val="24"/>
          <w:szCs w:val="24"/>
        </w:rPr>
        <w:t xml:space="preserve">. </w:t>
      </w:r>
      <w:r w:rsidR="003E4A65" w:rsidRPr="00A953F6">
        <w:rPr>
          <w:rFonts w:ascii="Times New Roman" w:hAnsi="Times New Roman" w:cs="Times New Roman"/>
          <w:sz w:val="24"/>
          <w:szCs w:val="24"/>
        </w:rPr>
        <w:t>Now</w:t>
      </w:r>
      <w:r w:rsidRPr="00A953F6">
        <w:rPr>
          <w:rFonts w:ascii="Times New Roman" w:hAnsi="Times New Roman" w:cs="Times New Roman"/>
          <w:sz w:val="24"/>
          <w:szCs w:val="24"/>
        </w:rPr>
        <w:t xml:space="preserve"> this way, as a rule, we follow </w:t>
      </w:r>
      <w:r w:rsidR="003E4A65" w:rsidRPr="00A953F6">
        <w:rPr>
          <w:rFonts w:ascii="Times New Roman" w:hAnsi="Times New Roman" w:cs="Times New Roman"/>
          <w:sz w:val="24"/>
          <w:szCs w:val="24"/>
        </w:rPr>
        <w:t>the public</w:t>
      </w:r>
      <w:r w:rsidRPr="00A953F6">
        <w:rPr>
          <w:rFonts w:ascii="Times New Roman" w:hAnsi="Times New Roman" w:cs="Times New Roman"/>
          <w:sz w:val="24"/>
          <w:szCs w:val="24"/>
        </w:rPr>
        <w:t xml:space="preserve"> </w:t>
      </w:r>
      <w:r w:rsidR="003E4A65" w:rsidRPr="00A953F6">
        <w:rPr>
          <w:rFonts w:ascii="Times New Roman" w:hAnsi="Times New Roman" w:cs="Times New Roman"/>
          <w:sz w:val="24"/>
          <w:szCs w:val="24"/>
        </w:rPr>
        <w:t>oversimplifications</w:t>
      </w:r>
      <w:r w:rsidRPr="00A953F6">
        <w:rPr>
          <w:rFonts w:ascii="Times New Roman" w:hAnsi="Times New Roman" w:cs="Times New Roman"/>
          <w:sz w:val="24"/>
          <w:szCs w:val="24"/>
        </w:rPr>
        <w:t xml:space="preserve">. That is the reason we have to re-position our recruiting procedure, and the initial step is forbidding slate </w:t>
      </w:r>
      <w:r w:rsidR="003E4A65" w:rsidRPr="00A953F6">
        <w:rPr>
          <w:rFonts w:ascii="Times New Roman" w:hAnsi="Times New Roman" w:cs="Times New Roman"/>
          <w:sz w:val="24"/>
          <w:szCs w:val="24"/>
        </w:rPr>
        <w:t>minders</w:t>
      </w:r>
      <w:r w:rsidRPr="00A953F6">
        <w:rPr>
          <w:rFonts w:ascii="Times New Roman" w:hAnsi="Times New Roman" w:cs="Times New Roman"/>
          <w:sz w:val="24"/>
          <w:szCs w:val="24"/>
        </w:rPr>
        <w:t>. Attempt to comprehend why some are not employed will discover that individuals had not been recruited as a result of generalizations</w:t>
      </w:r>
    </w:p>
    <w:p w14:paraId="6C9B62B3" w14:textId="4C782EA4" w:rsidR="00E6392C" w:rsidRPr="00A953F6" w:rsidRDefault="00E6392C" w:rsidP="001B4325">
      <w:pPr>
        <w:pStyle w:val="Paragrafoelenco"/>
        <w:numPr>
          <w:ilvl w:val="0"/>
          <w:numId w:val="7"/>
        </w:numPr>
        <w:spacing w:beforeLines="1" w:before="2" w:afterLines="1" w:after="2" w:line="360" w:lineRule="auto"/>
        <w:jc w:val="both"/>
        <w:rPr>
          <w:rFonts w:ascii="Times New Roman" w:hAnsi="Times New Roman" w:cs="Times New Roman"/>
          <w:sz w:val="24"/>
          <w:szCs w:val="24"/>
        </w:rPr>
      </w:pPr>
      <w:r w:rsidRPr="00257A73">
        <w:rPr>
          <w:rFonts w:ascii="Times New Roman" w:hAnsi="Times New Roman" w:cs="Times New Roman"/>
          <w:b/>
          <w:bCs/>
          <w:sz w:val="24"/>
          <w:szCs w:val="24"/>
        </w:rPr>
        <w:t xml:space="preserve">Offer the </w:t>
      </w:r>
      <w:r w:rsidR="003E4A65" w:rsidRPr="00257A73">
        <w:rPr>
          <w:rFonts w:ascii="Times New Roman" w:hAnsi="Times New Roman" w:cs="Times New Roman"/>
          <w:b/>
          <w:bCs/>
          <w:sz w:val="24"/>
          <w:szCs w:val="24"/>
        </w:rPr>
        <w:t>Choice</w:t>
      </w:r>
      <w:r w:rsidRPr="00257A73">
        <w:rPr>
          <w:rFonts w:ascii="Times New Roman" w:hAnsi="Times New Roman" w:cs="Times New Roman"/>
          <w:b/>
          <w:bCs/>
          <w:sz w:val="24"/>
          <w:szCs w:val="24"/>
        </w:rPr>
        <w:t xml:space="preserve"> Making </w:t>
      </w:r>
    </w:p>
    <w:p w14:paraId="783CFB99" w14:textId="729A7A3B" w:rsidR="00E6392C" w:rsidRPr="00A953F6" w:rsidRDefault="00E6392C"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Perhaps the </w:t>
      </w:r>
      <w:r w:rsidR="003E4A65" w:rsidRPr="00A953F6">
        <w:rPr>
          <w:rFonts w:ascii="Times New Roman" w:hAnsi="Times New Roman" w:cs="Times New Roman"/>
          <w:sz w:val="24"/>
          <w:szCs w:val="24"/>
        </w:rPr>
        <w:t>best</w:t>
      </w:r>
      <w:r w:rsidRPr="00A953F6">
        <w:rPr>
          <w:rFonts w:ascii="Times New Roman" w:hAnsi="Times New Roman" w:cs="Times New Roman"/>
          <w:sz w:val="24"/>
          <w:szCs w:val="24"/>
        </w:rPr>
        <w:t xml:space="preserve"> </w:t>
      </w:r>
      <w:r w:rsidR="003E4A65" w:rsidRPr="00A953F6">
        <w:rPr>
          <w:rFonts w:ascii="Times New Roman" w:hAnsi="Times New Roman" w:cs="Times New Roman"/>
          <w:sz w:val="24"/>
          <w:szCs w:val="24"/>
        </w:rPr>
        <w:t>graceful</w:t>
      </w:r>
      <w:r w:rsidRPr="00A953F6">
        <w:rPr>
          <w:rFonts w:ascii="Times New Roman" w:hAnsi="Times New Roman" w:cs="Times New Roman"/>
          <w:sz w:val="24"/>
          <w:szCs w:val="24"/>
        </w:rPr>
        <w:t xml:space="preserve"> </w:t>
      </w:r>
      <w:r w:rsidR="003E4A65" w:rsidRPr="00A953F6">
        <w:rPr>
          <w:rFonts w:ascii="Times New Roman" w:hAnsi="Times New Roman" w:cs="Times New Roman"/>
          <w:sz w:val="24"/>
          <w:szCs w:val="24"/>
        </w:rPr>
        <w:t>slants</w:t>
      </w:r>
      <w:r w:rsidRPr="00A953F6">
        <w:rPr>
          <w:rFonts w:ascii="Times New Roman" w:hAnsi="Times New Roman" w:cs="Times New Roman"/>
          <w:sz w:val="24"/>
          <w:szCs w:val="24"/>
        </w:rPr>
        <w:t xml:space="preserve"> to build </w:t>
      </w:r>
      <w:r w:rsidR="003E4A65" w:rsidRPr="00A953F6">
        <w:rPr>
          <w:rFonts w:ascii="Times New Roman" w:hAnsi="Times New Roman" w:cs="Times New Roman"/>
          <w:sz w:val="24"/>
          <w:szCs w:val="24"/>
        </w:rPr>
        <w:t>labor force</w:t>
      </w:r>
      <w:r w:rsidRPr="00A953F6">
        <w:rPr>
          <w:rFonts w:ascii="Times New Roman" w:hAnsi="Times New Roman" w:cs="Times New Roman"/>
          <w:sz w:val="24"/>
          <w:szCs w:val="24"/>
        </w:rPr>
        <w:t xml:space="preserve"> </w:t>
      </w:r>
      <w:r w:rsidR="00A965B4" w:rsidRPr="00A953F6">
        <w:rPr>
          <w:rFonts w:ascii="Times New Roman" w:hAnsi="Times New Roman" w:cs="Times New Roman"/>
          <w:sz w:val="24"/>
          <w:szCs w:val="24"/>
        </w:rPr>
        <w:t>diversity during</w:t>
      </w:r>
      <w:r w:rsidRPr="00A953F6">
        <w:rPr>
          <w:rFonts w:ascii="Times New Roman" w:hAnsi="Times New Roman" w:cs="Times New Roman"/>
          <w:sz w:val="24"/>
          <w:szCs w:val="24"/>
        </w:rPr>
        <w:t xml:space="preserve"> the employing </w:t>
      </w:r>
      <w:r w:rsidR="003E4A65" w:rsidRPr="00A953F6">
        <w:rPr>
          <w:rFonts w:ascii="Times New Roman" w:hAnsi="Times New Roman" w:cs="Times New Roman"/>
          <w:sz w:val="24"/>
          <w:szCs w:val="24"/>
        </w:rPr>
        <w:t>method</w:t>
      </w:r>
      <w:r w:rsidRPr="00A953F6">
        <w:rPr>
          <w:rFonts w:ascii="Times New Roman" w:hAnsi="Times New Roman" w:cs="Times New Roman"/>
          <w:sz w:val="24"/>
          <w:szCs w:val="24"/>
        </w:rPr>
        <w:t xml:space="preserve"> to make a dynamic </w:t>
      </w:r>
      <w:r w:rsidR="003E4A65" w:rsidRPr="00A953F6">
        <w:rPr>
          <w:rFonts w:ascii="Times New Roman" w:hAnsi="Times New Roman" w:cs="Times New Roman"/>
          <w:sz w:val="24"/>
          <w:szCs w:val="24"/>
        </w:rPr>
        <w:t>cluster</w:t>
      </w:r>
      <w:r w:rsidRPr="00A953F6">
        <w:rPr>
          <w:rFonts w:ascii="Times New Roman" w:hAnsi="Times New Roman" w:cs="Times New Roman"/>
          <w:sz w:val="24"/>
          <w:szCs w:val="24"/>
        </w:rPr>
        <w:t xml:space="preserve"> –</w:t>
      </w:r>
      <w:r w:rsidR="00DD6C9C" w:rsidRPr="00A953F6">
        <w:rPr>
          <w:rFonts w:ascii="Times New Roman" w:hAnsi="Times New Roman" w:cs="Times New Roman"/>
          <w:sz w:val="24"/>
          <w:szCs w:val="24"/>
        </w:rPr>
        <w:t>case in point</w:t>
      </w:r>
      <w:r w:rsidRPr="00A953F6">
        <w:rPr>
          <w:rFonts w:ascii="Times New Roman" w:hAnsi="Times New Roman" w:cs="Times New Roman"/>
          <w:sz w:val="24"/>
          <w:szCs w:val="24"/>
        </w:rPr>
        <w:t xml:space="preserve"> somebody from HR </w:t>
      </w:r>
      <w:r w:rsidR="00DD6C9C" w:rsidRPr="00A953F6">
        <w:rPr>
          <w:rFonts w:ascii="Times New Roman" w:hAnsi="Times New Roman" w:cs="Times New Roman"/>
          <w:sz w:val="24"/>
          <w:szCs w:val="24"/>
        </w:rPr>
        <w:t>together with</w:t>
      </w:r>
      <w:r w:rsidRPr="00A953F6">
        <w:rPr>
          <w:rFonts w:ascii="Times New Roman" w:hAnsi="Times New Roman" w:cs="Times New Roman"/>
          <w:sz w:val="24"/>
          <w:szCs w:val="24"/>
        </w:rPr>
        <w:t xml:space="preserve"> a </w:t>
      </w:r>
      <w:r w:rsidR="00DD6C9C" w:rsidRPr="00A953F6">
        <w:rPr>
          <w:rFonts w:ascii="Times New Roman" w:hAnsi="Times New Roman" w:cs="Times New Roman"/>
          <w:sz w:val="24"/>
          <w:szCs w:val="24"/>
        </w:rPr>
        <w:t>great</w:t>
      </w:r>
      <w:r w:rsidRPr="00A953F6">
        <w:rPr>
          <w:rFonts w:ascii="Times New Roman" w:hAnsi="Times New Roman" w:cs="Times New Roman"/>
          <w:sz w:val="24"/>
          <w:szCs w:val="24"/>
        </w:rPr>
        <w:t xml:space="preserve"> </w:t>
      </w:r>
      <w:r w:rsidR="00DD6C9C" w:rsidRPr="00A953F6">
        <w:rPr>
          <w:rFonts w:ascii="Times New Roman" w:hAnsi="Times New Roman" w:cs="Times New Roman"/>
          <w:sz w:val="24"/>
          <w:szCs w:val="24"/>
        </w:rPr>
        <w:t>accomplishment</w:t>
      </w:r>
      <w:r w:rsidR="00A22594" w:rsidRPr="00A953F6">
        <w:rPr>
          <w:rFonts w:ascii="Times New Roman" w:hAnsi="Times New Roman" w:cs="Times New Roman"/>
          <w:sz w:val="24"/>
          <w:szCs w:val="24"/>
        </w:rPr>
        <w:t>.</w:t>
      </w:r>
      <w:r w:rsidRPr="00A953F6">
        <w:rPr>
          <w:rFonts w:ascii="Times New Roman" w:hAnsi="Times New Roman" w:cs="Times New Roman"/>
          <w:sz w:val="24"/>
          <w:szCs w:val="24"/>
        </w:rPr>
        <w:t xml:space="preserve"> </w:t>
      </w:r>
    </w:p>
    <w:p w14:paraId="7DCFC5C3" w14:textId="04067E4C" w:rsidR="00E6392C" w:rsidRPr="00257A73" w:rsidRDefault="0076649E" w:rsidP="001B4325">
      <w:pPr>
        <w:pStyle w:val="Paragrafoelenco"/>
        <w:numPr>
          <w:ilvl w:val="0"/>
          <w:numId w:val="7"/>
        </w:numPr>
        <w:spacing w:beforeLines="1" w:before="2" w:afterLines="1" w:after="2" w:line="360" w:lineRule="auto"/>
        <w:jc w:val="both"/>
        <w:rPr>
          <w:rFonts w:ascii="Times New Roman" w:hAnsi="Times New Roman" w:cs="Times New Roman"/>
          <w:b/>
          <w:bCs/>
          <w:sz w:val="24"/>
          <w:szCs w:val="24"/>
        </w:rPr>
      </w:pPr>
      <w:r w:rsidRPr="00257A73">
        <w:rPr>
          <w:rFonts w:ascii="Times New Roman" w:hAnsi="Times New Roman" w:cs="Times New Roman"/>
          <w:b/>
          <w:bCs/>
          <w:sz w:val="24"/>
          <w:szCs w:val="24"/>
        </w:rPr>
        <w:t xml:space="preserve">Instruct employees </w:t>
      </w:r>
    </w:p>
    <w:p w14:paraId="32728FC3" w14:textId="5FD1745A" w:rsidR="00A965B4" w:rsidRDefault="00DD6C9C"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Initiate</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inculcating</w:t>
      </w:r>
      <w:r w:rsidR="00E6392C" w:rsidRPr="00A953F6">
        <w:rPr>
          <w:rFonts w:ascii="Times New Roman" w:hAnsi="Times New Roman" w:cs="Times New Roman"/>
          <w:sz w:val="24"/>
          <w:szCs w:val="24"/>
        </w:rPr>
        <w:t xml:space="preserve"> representatives on the </w:t>
      </w:r>
      <w:r w:rsidRPr="00A953F6">
        <w:rPr>
          <w:rFonts w:ascii="Times New Roman" w:hAnsi="Times New Roman" w:cs="Times New Roman"/>
          <w:sz w:val="24"/>
          <w:szCs w:val="24"/>
        </w:rPr>
        <w:t>connotation</w:t>
      </w:r>
      <w:r w:rsidR="00E6392C" w:rsidRPr="00A953F6">
        <w:rPr>
          <w:rFonts w:ascii="Times New Roman" w:hAnsi="Times New Roman" w:cs="Times New Roman"/>
          <w:sz w:val="24"/>
          <w:szCs w:val="24"/>
        </w:rPr>
        <w:t xml:space="preserve"> of diversity in the working </w:t>
      </w:r>
      <w:r w:rsidRPr="00A953F6">
        <w:rPr>
          <w:rFonts w:ascii="Times New Roman" w:hAnsi="Times New Roman" w:cs="Times New Roman"/>
          <w:sz w:val="24"/>
          <w:szCs w:val="24"/>
        </w:rPr>
        <w:t>milieu</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Contribute</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sincere</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circumstances</w:t>
      </w:r>
      <w:r w:rsidR="00E6392C" w:rsidRPr="00A953F6">
        <w:rPr>
          <w:rFonts w:ascii="Times New Roman" w:hAnsi="Times New Roman" w:cs="Times New Roman"/>
          <w:sz w:val="24"/>
          <w:szCs w:val="24"/>
        </w:rPr>
        <w:t xml:space="preserve"> where ladies or under-spoke to </w:t>
      </w:r>
      <w:r w:rsidRPr="00A953F6">
        <w:rPr>
          <w:rFonts w:ascii="Times New Roman" w:hAnsi="Times New Roman" w:cs="Times New Roman"/>
          <w:sz w:val="24"/>
          <w:szCs w:val="24"/>
        </w:rPr>
        <w:t>factions</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accomplish</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bigger</w:t>
      </w:r>
      <w:r w:rsidR="00E6392C" w:rsidRPr="00A953F6">
        <w:rPr>
          <w:rFonts w:ascii="Times New Roman" w:hAnsi="Times New Roman" w:cs="Times New Roman"/>
          <w:sz w:val="24"/>
          <w:szCs w:val="24"/>
        </w:rPr>
        <w:t xml:space="preserve"> to cliché male</w:t>
      </w:r>
    </w:p>
    <w:p w14:paraId="0C78964A" w14:textId="7001E9A7" w:rsidR="000046B2" w:rsidRPr="00257A73" w:rsidRDefault="0076649E" w:rsidP="001B4325">
      <w:pPr>
        <w:pStyle w:val="Paragrafoelenco"/>
        <w:numPr>
          <w:ilvl w:val="0"/>
          <w:numId w:val="7"/>
        </w:numPr>
        <w:spacing w:beforeLines="1" w:before="2" w:afterLines="1" w:after="2" w:line="360" w:lineRule="auto"/>
        <w:jc w:val="both"/>
        <w:rPr>
          <w:rFonts w:ascii="Times New Roman" w:hAnsi="Times New Roman" w:cs="Times New Roman"/>
          <w:b/>
          <w:bCs/>
          <w:sz w:val="24"/>
          <w:szCs w:val="24"/>
        </w:rPr>
      </w:pPr>
      <w:r w:rsidRPr="00257A73">
        <w:rPr>
          <w:rFonts w:ascii="Times New Roman" w:hAnsi="Times New Roman" w:cs="Times New Roman"/>
          <w:b/>
          <w:bCs/>
          <w:sz w:val="24"/>
          <w:szCs w:val="24"/>
        </w:rPr>
        <w:t xml:space="preserve">Advance flexibility </w:t>
      </w:r>
    </w:p>
    <w:p w14:paraId="3A60AA1E" w14:textId="0EC5E520" w:rsidR="00E6392C" w:rsidRPr="00A953F6" w:rsidRDefault="0044102A"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Numerous</w:t>
      </w:r>
      <w:r w:rsidR="00E6392C" w:rsidRPr="00A953F6">
        <w:rPr>
          <w:rFonts w:ascii="Times New Roman" w:hAnsi="Times New Roman" w:cs="Times New Roman"/>
          <w:sz w:val="24"/>
          <w:szCs w:val="24"/>
        </w:rPr>
        <w:t xml:space="preserve"> administrators accept that the main </w:t>
      </w:r>
      <w:r w:rsidR="0076649E" w:rsidRPr="00A953F6">
        <w:rPr>
          <w:rFonts w:ascii="Times New Roman" w:hAnsi="Times New Roman" w:cs="Times New Roman"/>
          <w:sz w:val="24"/>
          <w:szCs w:val="24"/>
        </w:rPr>
        <w:t>motivation is</w:t>
      </w:r>
      <w:r w:rsidR="00E6392C" w:rsidRPr="00A953F6">
        <w:rPr>
          <w:rFonts w:ascii="Times New Roman" w:hAnsi="Times New Roman" w:cs="Times New Roman"/>
          <w:sz w:val="24"/>
          <w:szCs w:val="24"/>
        </w:rPr>
        <w:t xml:space="preserve"> </w:t>
      </w:r>
      <w:r w:rsidR="0076649E" w:rsidRPr="00A953F6">
        <w:rPr>
          <w:rFonts w:ascii="Times New Roman" w:hAnsi="Times New Roman" w:cs="Times New Roman"/>
          <w:sz w:val="24"/>
          <w:szCs w:val="24"/>
        </w:rPr>
        <w:t>money</w:t>
      </w:r>
      <w:r w:rsidR="00E6392C" w:rsidRPr="00A953F6">
        <w:rPr>
          <w:rFonts w:ascii="Times New Roman" w:hAnsi="Times New Roman" w:cs="Times New Roman"/>
          <w:sz w:val="24"/>
          <w:szCs w:val="24"/>
        </w:rPr>
        <w:t xml:space="preserve">. However, research shows that it </w:t>
      </w:r>
      <w:proofErr w:type="gramStart"/>
      <w:r w:rsidR="00E6392C" w:rsidRPr="00A953F6">
        <w:rPr>
          <w:rFonts w:ascii="Times New Roman" w:hAnsi="Times New Roman" w:cs="Times New Roman"/>
          <w:sz w:val="24"/>
          <w:szCs w:val="24"/>
        </w:rPr>
        <w:t>isn't</w:t>
      </w:r>
      <w:proofErr w:type="gramEnd"/>
      <w:r w:rsidR="00E6392C" w:rsidRPr="00A953F6">
        <w:rPr>
          <w:rFonts w:ascii="Times New Roman" w:hAnsi="Times New Roman" w:cs="Times New Roman"/>
          <w:sz w:val="24"/>
          <w:szCs w:val="24"/>
        </w:rPr>
        <w:t xml:space="preserve"> accurate. There are </w:t>
      </w:r>
      <w:r w:rsidR="00DD6C9C" w:rsidRPr="00A953F6">
        <w:rPr>
          <w:rFonts w:ascii="Times New Roman" w:hAnsi="Times New Roman" w:cs="Times New Roman"/>
          <w:sz w:val="24"/>
          <w:szCs w:val="24"/>
        </w:rPr>
        <w:t>plentiful</w:t>
      </w:r>
      <w:r w:rsidR="00E6392C" w:rsidRPr="00A953F6">
        <w:rPr>
          <w:rFonts w:ascii="Times New Roman" w:hAnsi="Times New Roman" w:cs="Times New Roman"/>
          <w:sz w:val="24"/>
          <w:szCs w:val="24"/>
        </w:rPr>
        <w:t xml:space="preserve"> approaches to rouse </w:t>
      </w:r>
      <w:r w:rsidR="00DD6C9C" w:rsidRPr="00A953F6">
        <w:rPr>
          <w:rFonts w:ascii="Times New Roman" w:hAnsi="Times New Roman" w:cs="Times New Roman"/>
          <w:sz w:val="24"/>
          <w:szCs w:val="24"/>
        </w:rPr>
        <w:t>supervise</w:t>
      </w:r>
      <w:r w:rsidR="00E6392C" w:rsidRPr="00A953F6">
        <w:rPr>
          <w:rFonts w:ascii="Times New Roman" w:hAnsi="Times New Roman" w:cs="Times New Roman"/>
          <w:sz w:val="24"/>
          <w:szCs w:val="24"/>
        </w:rPr>
        <w:t xml:space="preserve"> and </w:t>
      </w:r>
      <w:r w:rsidR="00B46DB5" w:rsidRPr="00A953F6">
        <w:rPr>
          <w:rFonts w:ascii="Times New Roman" w:hAnsi="Times New Roman" w:cs="Times New Roman"/>
          <w:sz w:val="24"/>
          <w:szCs w:val="24"/>
        </w:rPr>
        <w:t>bid</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malleability</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greeting</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rewards</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 xml:space="preserve">and </w:t>
      </w:r>
      <w:r w:rsidR="00B46DB5" w:rsidRPr="00A953F6">
        <w:rPr>
          <w:rFonts w:ascii="Times New Roman" w:hAnsi="Times New Roman" w:cs="Times New Roman"/>
          <w:sz w:val="24"/>
          <w:szCs w:val="24"/>
        </w:rPr>
        <w:t>supplementary</w:t>
      </w:r>
      <w:r w:rsidR="00E6392C" w:rsidRPr="00A953F6">
        <w:rPr>
          <w:rFonts w:ascii="Times New Roman" w:hAnsi="Times New Roman" w:cs="Times New Roman"/>
          <w:sz w:val="24"/>
          <w:szCs w:val="24"/>
        </w:rPr>
        <w:t xml:space="preserve"> downtime to invest energy with </w:t>
      </w:r>
      <w:r w:rsidR="00B46DB5" w:rsidRPr="00A953F6">
        <w:rPr>
          <w:rFonts w:ascii="Times New Roman" w:hAnsi="Times New Roman" w:cs="Times New Roman"/>
          <w:sz w:val="24"/>
          <w:szCs w:val="24"/>
        </w:rPr>
        <w:t>kinfolk</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communal</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junctures</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dinners</w:t>
      </w:r>
      <w:r w:rsidR="00E6392C" w:rsidRPr="00A953F6">
        <w:rPr>
          <w:rFonts w:ascii="Times New Roman" w:hAnsi="Times New Roman" w:cs="Times New Roman"/>
          <w:sz w:val="24"/>
          <w:szCs w:val="24"/>
        </w:rPr>
        <w:t xml:space="preserve">, </w:t>
      </w:r>
      <w:r w:rsidRPr="00A953F6">
        <w:rPr>
          <w:rFonts w:ascii="Times New Roman" w:hAnsi="Times New Roman" w:cs="Times New Roman"/>
          <w:sz w:val="24"/>
          <w:szCs w:val="24"/>
        </w:rPr>
        <w:t>and an</w:t>
      </w:r>
      <w:r w:rsidR="00E6392C"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isometrics</w:t>
      </w:r>
      <w:r w:rsidR="00B46DB5">
        <w:rPr>
          <w:rFonts w:ascii="Times New Roman" w:hAnsi="Times New Roman" w:cs="Times New Roman"/>
          <w:sz w:val="24"/>
          <w:szCs w:val="24"/>
        </w:rPr>
        <w:t xml:space="preserve"> center pass.</w:t>
      </w:r>
    </w:p>
    <w:p w14:paraId="17E7E940" w14:textId="3B523590" w:rsidR="000046B2" w:rsidRPr="00257A73" w:rsidRDefault="0076649E" w:rsidP="001B4325">
      <w:pPr>
        <w:pStyle w:val="Paragrafoelenco"/>
        <w:numPr>
          <w:ilvl w:val="0"/>
          <w:numId w:val="7"/>
        </w:numPr>
        <w:spacing w:beforeLines="1" w:before="2" w:afterLines="1" w:after="2" w:line="360" w:lineRule="auto"/>
        <w:jc w:val="both"/>
        <w:rPr>
          <w:rFonts w:ascii="Times New Roman" w:hAnsi="Times New Roman" w:cs="Times New Roman"/>
          <w:b/>
          <w:bCs/>
          <w:sz w:val="24"/>
          <w:szCs w:val="24"/>
        </w:rPr>
      </w:pPr>
      <w:r w:rsidRPr="00257A73">
        <w:rPr>
          <w:rFonts w:ascii="Times New Roman" w:hAnsi="Times New Roman" w:cs="Times New Roman"/>
          <w:b/>
          <w:bCs/>
          <w:sz w:val="24"/>
          <w:szCs w:val="24"/>
        </w:rPr>
        <w:t xml:space="preserve">Regard </w:t>
      </w:r>
      <w:r w:rsidR="00B46DB5" w:rsidRPr="00257A73">
        <w:rPr>
          <w:rFonts w:ascii="Times New Roman" w:hAnsi="Times New Roman" w:cs="Times New Roman"/>
          <w:b/>
          <w:bCs/>
          <w:sz w:val="24"/>
          <w:szCs w:val="24"/>
        </w:rPr>
        <w:t>altered</w:t>
      </w:r>
      <w:r w:rsidRPr="00257A73">
        <w:rPr>
          <w:rFonts w:ascii="Times New Roman" w:hAnsi="Times New Roman" w:cs="Times New Roman"/>
          <w:b/>
          <w:bCs/>
          <w:sz w:val="24"/>
          <w:szCs w:val="24"/>
        </w:rPr>
        <w:t xml:space="preserve"> </w:t>
      </w:r>
      <w:r w:rsidR="00B46DB5" w:rsidRPr="00257A73">
        <w:rPr>
          <w:rFonts w:ascii="Times New Roman" w:hAnsi="Times New Roman" w:cs="Times New Roman"/>
          <w:b/>
          <w:bCs/>
          <w:sz w:val="24"/>
          <w:szCs w:val="24"/>
        </w:rPr>
        <w:t>vocation</w:t>
      </w:r>
      <w:r w:rsidRPr="00257A73">
        <w:rPr>
          <w:rFonts w:ascii="Times New Roman" w:hAnsi="Times New Roman" w:cs="Times New Roman"/>
          <w:b/>
          <w:bCs/>
          <w:sz w:val="24"/>
          <w:szCs w:val="24"/>
        </w:rPr>
        <w:t xml:space="preserve"> goals </w:t>
      </w:r>
    </w:p>
    <w:p w14:paraId="359A82CA" w14:textId="392779BD" w:rsidR="00E6392C" w:rsidRPr="00A953F6" w:rsidRDefault="00E6392C"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A few </w:t>
      </w:r>
      <w:r w:rsidR="00B46DB5">
        <w:rPr>
          <w:rFonts w:ascii="Times New Roman" w:hAnsi="Times New Roman" w:cs="Times New Roman"/>
          <w:sz w:val="24"/>
          <w:szCs w:val="24"/>
        </w:rPr>
        <w:t>employees</w:t>
      </w:r>
      <w:r w:rsidRPr="00A953F6">
        <w:rPr>
          <w:rFonts w:ascii="Times New Roman" w:hAnsi="Times New Roman" w:cs="Times New Roman"/>
          <w:sz w:val="24"/>
          <w:szCs w:val="24"/>
        </w:rPr>
        <w:t xml:space="preserve"> will be </w:t>
      </w:r>
      <w:r w:rsidR="00B46DB5" w:rsidRPr="00A953F6">
        <w:rPr>
          <w:rFonts w:ascii="Times New Roman" w:hAnsi="Times New Roman" w:cs="Times New Roman"/>
          <w:sz w:val="24"/>
          <w:szCs w:val="24"/>
        </w:rPr>
        <w:t>acute</w:t>
      </w:r>
      <w:r w:rsidRPr="00A953F6">
        <w:rPr>
          <w:rFonts w:ascii="Times New Roman" w:hAnsi="Times New Roman" w:cs="Times New Roman"/>
          <w:sz w:val="24"/>
          <w:szCs w:val="24"/>
        </w:rPr>
        <w:t xml:space="preserve"> on a </w:t>
      </w:r>
      <w:r w:rsidR="00B46DB5" w:rsidRPr="00A953F6">
        <w:rPr>
          <w:rFonts w:ascii="Times New Roman" w:hAnsi="Times New Roman" w:cs="Times New Roman"/>
          <w:sz w:val="24"/>
          <w:szCs w:val="24"/>
        </w:rPr>
        <w:t>hastened</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vocation</w:t>
      </w:r>
      <w:r w:rsidRPr="00A953F6">
        <w:rPr>
          <w:rFonts w:ascii="Times New Roman" w:hAnsi="Times New Roman" w:cs="Times New Roman"/>
          <w:sz w:val="24"/>
          <w:szCs w:val="24"/>
        </w:rPr>
        <w:t xml:space="preserve"> way while others will put </w:t>
      </w:r>
      <w:proofErr w:type="gramStart"/>
      <w:r w:rsidRPr="00A953F6">
        <w:rPr>
          <w:rFonts w:ascii="Times New Roman" w:hAnsi="Times New Roman" w:cs="Times New Roman"/>
          <w:sz w:val="24"/>
          <w:szCs w:val="24"/>
        </w:rPr>
        <w:t>all the more</w:t>
      </w:r>
      <w:proofErr w:type="gramEnd"/>
      <w:r w:rsidRPr="00A953F6">
        <w:rPr>
          <w:rFonts w:ascii="Times New Roman" w:hAnsi="Times New Roman" w:cs="Times New Roman"/>
          <w:sz w:val="24"/>
          <w:szCs w:val="24"/>
        </w:rPr>
        <w:t xml:space="preserve"> an emphasis on work-life balance. Where conceivable advance distinctive profession ways and openings </w:t>
      </w:r>
    </w:p>
    <w:p w14:paraId="4D685FF5" w14:textId="77777777" w:rsidR="000046B2" w:rsidRPr="00A953F6" w:rsidRDefault="000046B2" w:rsidP="001B4325">
      <w:pPr>
        <w:pStyle w:val="Paragrafoelenco"/>
        <w:spacing w:beforeLines="1" w:before="2" w:afterLines="1" w:after="2" w:line="360" w:lineRule="auto"/>
        <w:jc w:val="both"/>
        <w:rPr>
          <w:rFonts w:ascii="Times New Roman" w:hAnsi="Times New Roman" w:cs="Times New Roman"/>
          <w:sz w:val="24"/>
          <w:szCs w:val="24"/>
        </w:rPr>
      </w:pPr>
    </w:p>
    <w:p w14:paraId="6C61C33C" w14:textId="0CC7E19A" w:rsidR="00E6392C" w:rsidRPr="00A953F6" w:rsidRDefault="0076649E" w:rsidP="001B4325">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Best way of decision making is collaborative decision-making. it uses</w:t>
      </w:r>
      <w:r w:rsidR="00E6392C" w:rsidRPr="00A953F6">
        <w:rPr>
          <w:rFonts w:ascii="Times New Roman" w:hAnsi="Times New Roman" w:cs="Times New Roman"/>
          <w:sz w:val="24"/>
          <w:szCs w:val="24"/>
        </w:rPr>
        <w:t xml:space="preserve"> gatherings or groups to talk about an issue and a potential arrangement. This sort of dynamic works best when you </w:t>
      </w:r>
      <w:r w:rsidR="00E6392C" w:rsidRPr="00A953F6">
        <w:rPr>
          <w:rFonts w:ascii="Times New Roman" w:hAnsi="Times New Roman" w:cs="Times New Roman"/>
          <w:sz w:val="24"/>
          <w:szCs w:val="24"/>
        </w:rPr>
        <w:lastRenderedPageBreak/>
        <w:t xml:space="preserve">have a </w:t>
      </w:r>
      <w:r w:rsidRPr="00A953F6">
        <w:rPr>
          <w:rFonts w:ascii="Times New Roman" w:hAnsi="Times New Roman" w:cs="Times New Roman"/>
          <w:sz w:val="24"/>
          <w:szCs w:val="24"/>
        </w:rPr>
        <w:t>diverse workforce</w:t>
      </w:r>
      <w:r w:rsidR="00E6392C" w:rsidRPr="00A953F6">
        <w:rPr>
          <w:rFonts w:ascii="Times New Roman" w:hAnsi="Times New Roman" w:cs="Times New Roman"/>
          <w:sz w:val="24"/>
          <w:szCs w:val="24"/>
        </w:rPr>
        <w:t xml:space="preserve"> who can introduce different viewpoints of a choice to adopt a fair strategy to issues. A </w:t>
      </w:r>
      <w:r w:rsidRPr="00A953F6">
        <w:rPr>
          <w:rFonts w:ascii="Times New Roman" w:hAnsi="Times New Roman" w:cs="Times New Roman"/>
          <w:sz w:val="24"/>
          <w:szCs w:val="24"/>
        </w:rPr>
        <w:t xml:space="preserve">collaborative decision </w:t>
      </w:r>
      <w:r w:rsidR="00E6392C" w:rsidRPr="00A953F6">
        <w:rPr>
          <w:rFonts w:ascii="Times New Roman" w:hAnsi="Times New Roman" w:cs="Times New Roman"/>
          <w:sz w:val="24"/>
          <w:szCs w:val="24"/>
        </w:rPr>
        <w:t xml:space="preserve">methodology permits you to accumulate recommendations, assess choices and arrive at educated resolutions you might not have come to all alone. </w:t>
      </w:r>
    </w:p>
    <w:p w14:paraId="7D8BBA8C" w14:textId="77777777" w:rsidR="00E6392C" w:rsidRPr="00A953F6" w:rsidRDefault="00E6392C" w:rsidP="001B4325">
      <w:pPr>
        <w:spacing w:beforeLines="1" w:before="2" w:afterLines="1" w:after="2" w:line="360" w:lineRule="auto"/>
        <w:jc w:val="both"/>
        <w:rPr>
          <w:rFonts w:ascii="Times New Roman" w:hAnsi="Times New Roman" w:cs="Times New Roman"/>
          <w:sz w:val="24"/>
          <w:szCs w:val="24"/>
        </w:rPr>
      </w:pPr>
    </w:p>
    <w:p w14:paraId="62E7C3B9" w14:textId="5D990398" w:rsidR="00E6392C" w:rsidRDefault="00E6392C" w:rsidP="001B4325">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As indicated by a </w:t>
      </w:r>
      <w:r w:rsidR="0076649E" w:rsidRPr="00A953F6">
        <w:rPr>
          <w:rFonts w:ascii="Times New Roman" w:hAnsi="Times New Roman" w:cs="Times New Roman"/>
          <w:sz w:val="24"/>
          <w:szCs w:val="24"/>
        </w:rPr>
        <w:t>research done</w:t>
      </w:r>
      <w:r w:rsidRPr="00A953F6">
        <w:rPr>
          <w:rFonts w:ascii="Times New Roman" w:hAnsi="Times New Roman" w:cs="Times New Roman"/>
          <w:sz w:val="24"/>
          <w:szCs w:val="24"/>
        </w:rPr>
        <w:t xml:space="preserve"> by </w:t>
      </w:r>
      <w:r w:rsidR="0076649E" w:rsidRPr="00A953F6">
        <w:rPr>
          <w:rFonts w:ascii="Times New Roman" w:hAnsi="Times New Roman" w:cs="Times New Roman"/>
          <w:sz w:val="24"/>
          <w:szCs w:val="24"/>
        </w:rPr>
        <w:t>Clover pop</w:t>
      </w:r>
      <w:r w:rsidRPr="00A953F6">
        <w:rPr>
          <w:rFonts w:ascii="Times New Roman" w:hAnsi="Times New Roman" w:cs="Times New Roman"/>
          <w:sz w:val="24"/>
          <w:szCs w:val="24"/>
        </w:rPr>
        <w:t xml:space="preserve"> dynamic database, groups beat </w:t>
      </w:r>
      <w:r w:rsidR="00B46DB5" w:rsidRPr="00A953F6">
        <w:rPr>
          <w:rFonts w:ascii="Times New Roman" w:hAnsi="Times New Roman" w:cs="Times New Roman"/>
          <w:sz w:val="24"/>
          <w:szCs w:val="24"/>
        </w:rPr>
        <w:t>odd</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bests</w:t>
      </w:r>
      <w:r w:rsidRPr="00A953F6">
        <w:rPr>
          <w:rFonts w:ascii="Times New Roman" w:hAnsi="Times New Roman" w:cs="Times New Roman"/>
          <w:sz w:val="24"/>
          <w:szCs w:val="24"/>
        </w:rPr>
        <w:t xml:space="preserve"> 66% of the </w:t>
      </w:r>
      <w:r w:rsidR="00B46DB5" w:rsidRPr="00A953F6">
        <w:rPr>
          <w:rFonts w:ascii="Times New Roman" w:hAnsi="Times New Roman" w:cs="Times New Roman"/>
          <w:sz w:val="24"/>
          <w:szCs w:val="24"/>
        </w:rPr>
        <w:t>stint</w:t>
      </w:r>
      <w:r w:rsidRPr="00A953F6">
        <w:rPr>
          <w:rFonts w:ascii="Times New Roman" w:hAnsi="Times New Roman" w:cs="Times New Roman"/>
          <w:sz w:val="24"/>
          <w:szCs w:val="24"/>
        </w:rPr>
        <w:t xml:space="preserve">, and dynamic </w:t>
      </w:r>
      <w:r w:rsidR="00B46DB5" w:rsidRPr="00A953F6">
        <w:rPr>
          <w:rFonts w:ascii="Times New Roman" w:hAnsi="Times New Roman" w:cs="Times New Roman"/>
          <w:sz w:val="24"/>
          <w:szCs w:val="24"/>
        </w:rPr>
        <w:t>recovers</w:t>
      </w:r>
      <w:r w:rsidRPr="00A953F6">
        <w:rPr>
          <w:rFonts w:ascii="Times New Roman" w:hAnsi="Times New Roman" w:cs="Times New Roman"/>
          <w:sz w:val="24"/>
          <w:szCs w:val="24"/>
        </w:rPr>
        <w:t xml:space="preserve"> as </w:t>
      </w:r>
      <w:r w:rsidR="00B46DB5" w:rsidRPr="00A953F6">
        <w:rPr>
          <w:rFonts w:ascii="Times New Roman" w:hAnsi="Times New Roman" w:cs="Times New Roman"/>
          <w:sz w:val="24"/>
          <w:szCs w:val="24"/>
        </w:rPr>
        <w:t>cluster</w:t>
      </w:r>
      <w:r w:rsidRPr="00A953F6">
        <w:rPr>
          <w:rFonts w:ascii="Times New Roman" w:hAnsi="Times New Roman" w:cs="Times New Roman"/>
          <w:sz w:val="24"/>
          <w:szCs w:val="24"/>
        </w:rPr>
        <w:t xml:space="preserve"> </w:t>
      </w:r>
      <w:r w:rsidR="0076649E" w:rsidRPr="00A953F6">
        <w:rPr>
          <w:rFonts w:ascii="Times New Roman" w:hAnsi="Times New Roman" w:cs="Times New Roman"/>
          <w:sz w:val="24"/>
          <w:szCs w:val="24"/>
        </w:rPr>
        <w:t xml:space="preserve">diversity </w:t>
      </w:r>
      <w:r w:rsidR="00B46DB5" w:rsidRPr="00A953F6">
        <w:rPr>
          <w:rFonts w:ascii="Times New Roman" w:hAnsi="Times New Roman" w:cs="Times New Roman"/>
          <w:sz w:val="24"/>
          <w:szCs w:val="24"/>
        </w:rPr>
        <w:t>augmentations</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Analogized</w:t>
      </w:r>
      <w:r w:rsidRPr="00A953F6">
        <w:rPr>
          <w:rFonts w:ascii="Times New Roman" w:hAnsi="Times New Roman" w:cs="Times New Roman"/>
          <w:sz w:val="24"/>
          <w:szCs w:val="24"/>
        </w:rPr>
        <w:t xml:space="preserve"> with </w:t>
      </w:r>
      <w:proofErr w:type="gramStart"/>
      <w:r w:rsidR="00B46DB5" w:rsidRPr="00A953F6">
        <w:rPr>
          <w:rFonts w:ascii="Times New Roman" w:hAnsi="Times New Roman" w:cs="Times New Roman"/>
          <w:sz w:val="24"/>
          <w:szCs w:val="24"/>
        </w:rPr>
        <w:t>particular</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heads</w:t>
      </w:r>
      <w:proofErr w:type="gramEnd"/>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entirely</w:t>
      </w:r>
      <w:r w:rsidRPr="00A953F6">
        <w:rPr>
          <w:rFonts w:ascii="Times New Roman" w:hAnsi="Times New Roman" w:cs="Times New Roman"/>
          <w:sz w:val="24"/>
          <w:szCs w:val="24"/>
        </w:rPr>
        <w:t xml:space="preserve"> male </w:t>
      </w:r>
      <w:r w:rsidR="00B46DB5" w:rsidRPr="00A953F6">
        <w:rPr>
          <w:rFonts w:ascii="Times New Roman" w:hAnsi="Times New Roman" w:cs="Times New Roman"/>
          <w:sz w:val="24"/>
          <w:szCs w:val="24"/>
        </w:rPr>
        <w:t>crowd</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resolve</w:t>
      </w:r>
      <w:r w:rsidRPr="00A953F6">
        <w:rPr>
          <w:rFonts w:ascii="Times New Roman" w:hAnsi="Times New Roman" w:cs="Times New Roman"/>
          <w:sz w:val="24"/>
          <w:szCs w:val="24"/>
        </w:rPr>
        <w:t xml:space="preserve"> on </w:t>
      </w:r>
      <w:r w:rsidR="00B46DB5" w:rsidRPr="00A953F6">
        <w:rPr>
          <w:rFonts w:ascii="Times New Roman" w:hAnsi="Times New Roman" w:cs="Times New Roman"/>
          <w:sz w:val="24"/>
          <w:szCs w:val="24"/>
        </w:rPr>
        <w:t>improved</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trade</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picks</w:t>
      </w:r>
      <w:r w:rsidRPr="00A953F6">
        <w:rPr>
          <w:rFonts w:ascii="Times New Roman" w:hAnsi="Times New Roman" w:cs="Times New Roman"/>
          <w:sz w:val="24"/>
          <w:szCs w:val="24"/>
        </w:rPr>
        <w:t xml:space="preserve"> 58% of the time, while sex </w:t>
      </w:r>
      <w:r w:rsidR="00B46DB5" w:rsidRPr="00A953F6">
        <w:rPr>
          <w:rFonts w:ascii="Times New Roman" w:hAnsi="Times New Roman" w:cs="Times New Roman"/>
          <w:sz w:val="24"/>
          <w:szCs w:val="24"/>
        </w:rPr>
        <w:t>contrary</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assemblies</w:t>
      </w:r>
      <w:r w:rsidRPr="00A953F6">
        <w:rPr>
          <w:rFonts w:ascii="Times New Roman" w:hAnsi="Times New Roman" w:cs="Times New Roman"/>
          <w:sz w:val="24"/>
          <w:szCs w:val="24"/>
        </w:rPr>
        <w:t xml:space="preserve"> do so 73% of the time. </w:t>
      </w:r>
      <w:r w:rsidR="00B46DB5" w:rsidRPr="00A953F6">
        <w:rPr>
          <w:rFonts w:ascii="Times New Roman" w:hAnsi="Times New Roman" w:cs="Times New Roman"/>
          <w:sz w:val="24"/>
          <w:szCs w:val="24"/>
        </w:rPr>
        <w:t>Clusters</w:t>
      </w:r>
      <w:r w:rsidRPr="00A953F6">
        <w:rPr>
          <w:rFonts w:ascii="Times New Roman" w:hAnsi="Times New Roman" w:cs="Times New Roman"/>
          <w:sz w:val="24"/>
          <w:szCs w:val="24"/>
        </w:rPr>
        <w:t xml:space="preserve"> that </w:t>
      </w:r>
      <w:r w:rsidR="00B46DB5" w:rsidRPr="00A953F6">
        <w:rPr>
          <w:rFonts w:ascii="Times New Roman" w:hAnsi="Times New Roman" w:cs="Times New Roman"/>
          <w:sz w:val="24"/>
          <w:szCs w:val="24"/>
        </w:rPr>
        <w:t>similarly</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include</w:t>
      </w:r>
      <w:r w:rsidRPr="00A953F6">
        <w:rPr>
          <w:rFonts w:ascii="Times New Roman" w:hAnsi="Times New Roman" w:cs="Times New Roman"/>
          <w:sz w:val="24"/>
          <w:szCs w:val="24"/>
        </w:rPr>
        <w:t xml:space="preserve"> </w:t>
      </w:r>
      <w:proofErr w:type="gramStart"/>
      <w:r w:rsidRPr="00A953F6">
        <w:rPr>
          <w:rFonts w:ascii="Times New Roman" w:hAnsi="Times New Roman" w:cs="Times New Roman"/>
          <w:sz w:val="24"/>
          <w:szCs w:val="24"/>
        </w:rPr>
        <w:t>a</w:t>
      </w:r>
      <w:proofErr w:type="gramEnd"/>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extensive</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possibility</w:t>
      </w:r>
      <w:r w:rsidRPr="00A953F6">
        <w:rPr>
          <w:rFonts w:ascii="Times New Roman" w:hAnsi="Times New Roman" w:cs="Times New Roman"/>
          <w:sz w:val="24"/>
          <w:szCs w:val="24"/>
        </w:rPr>
        <w:t xml:space="preserve"> of </w:t>
      </w:r>
      <w:r w:rsidR="00B46DB5" w:rsidRPr="00A953F6">
        <w:rPr>
          <w:rFonts w:ascii="Times New Roman" w:hAnsi="Times New Roman" w:cs="Times New Roman"/>
          <w:sz w:val="24"/>
          <w:szCs w:val="24"/>
        </w:rPr>
        <w:t>eons</w:t>
      </w:r>
      <w:r w:rsidRPr="00A953F6">
        <w:rPr>
          <w:rFonts w:ascii="Times New Roman" w:hAnsi="Times New Roman" w:cs="Times New Roman"/>
          <w:sz w:val="24"/>
          <w:szCs w:val="24"/>
        </w:rPr>
        <w:t xml:space="preserve"> and </w:t>
      </w:r>
      <w:r w:rsidR="00B46DB5" w:rsidRPr="00A953F6">
        <w:rPr>
          <w:rFonts w:ascii="Times New Roman" w:hAnsi="Times New Roman" w:cs="Times New Roman"/>
          <w:sz w:val="24"/>
          <w:szCs w:val="24"/>
        </w:rPr>
        <w:t>idiosyncratic</w:t>
      </w:r>
      <w:r w:rsidRPr="00A953F6">
        <w:rPr>
          <w:rFonts w:ascii="Times New Roman" w:hAnsi="Times New Roman" w:cs="Times New Roman"/>
          <w:sz w:val="24"/>
          <w:szCs w:val="24"/>
        </w:rPr>
        <w:t xml:space="preserve"> geographic </w:t>
      </w:r>
      <w:r w:rsidR="00B46DB5" w:rsidRPr="00A953F6">
        <w:rPr>
          <w:rFonts w:ascii="Times New Roman" w:hAnsi="Times New Roman" w:cs="Times New Roman"/>
          <w:sz w:val="24"/>
          <w:szCs w:val="24"/>
        </w:rPr>
        <w:t>zones</w:t>
      </w:r>
      <w:r w:rsidRPr="00A953F6">
        <w:rPr>
          <w:rFonts w:ascii="Times New Roman" w:hAnsi="Times New Roman" w:cs="Times New Roman"/>
          <w:sz w:val="24"/>
          <w:szCs w:val="24"/>
        </w:rPr>
        <w:t xml:space="preserve"> settle on </w:t>
      </w:r>
      <w:r w:rsidR="00B46DB5" w:rsidRPr="00A953F6">
        <w:rPr>
          <w:rFonts w:ascii="Times New Roman" w:hAnsi="Times New Roman" w:cs="Times New Roman"/>
          <w:sz w:val="24"/>
          <w:szCs w:val="24"/>
        </w:rPr>
        <w:t>enhanced</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corporate</w:t>
      </w:r>
      <w:r w:rsidRPr="00A953F6">
        <w:rPr>
          <w:rFonts w:ascii="Times New Roman" w:hAnsi="Times New Roman" w:cs="Times New Roman"/>
          <w:sz w:val="24"/>
          <w:szCs w:val="24"/>
        </w:rPr>
        <w:t xml:space="preserve"> </w:t>
      </w:r>
      <w:r w:rsidR="00B46DB5" w:rsidRPr="00A953F6">
        <w:rPr>
          <w:rFonts w:ascii="Times New Roman" w:hAnsi="Times New Roman" w:cs="Times New Roman"/>
          <w:sz w:val="24"/>
          <w:szCs w:val="24"/>
        </w:rPr>
        <w:t>elections</w:t>
      </w:r>
      <w:r w:rsidRPr="00A953F6">
        <w:rPr>
          <w:rFonts w:ascii="Times New Roman" w:hAnsi="Times New Roman" w:cs="Times New Roman"/>
          <w:sz w:val="24"/>
          <w:szCs w:val="24"/>
        </w:rPr>
        <w:t xml:space="preserve"> 87% of the </w:t>
      </w:r>
      <w:r w:rsidR="00B46DB5" w:rsidRPr="00A953F6">
        <w:rPr>
          <w:rFonts w:ascii="Times New Roman" w:hAnsi="Times New Roman" w:cs="Times New Roman"/>
          <w:sz w:val="24"/>
          <w:szCs w:val="24"/>
        </w:rPr>
        <w:t>whole</w:t>
      </w:r>
      <w:r w:rsidR="0076649E" w:rsidRPr="00A953F6">
        <w:rPr>
          <w:rFonts w:ascii="Times New Roman" w:hAnsi="Times New Roman" w:cs="Times New Roman"/>
          <w:sz w:val="24"/>
          <w:szCs w:val="24"/>
        </w:rPr>
        <w:t xml:space="preserve"> (Larson, n.d.) [2]</w:t>
      </w:r>
    </w:p>
    <w:p w14:paraId="1B1D93EC" w14:textId="7FBAC803" w:rsidR="00A953F6" w:rsidRDefault="0044102A" w:rsidP="001B4325">
      <w:pPr>
        <w:spacing w:beforeLines="1" w:before="2" w:afterLines="1" w:after="2" w:line="360" w:lineRule="auto"/>
        <w:jc w:val="both"/>
        <w:rPr>
          <w:rFonts w:ascii="Times New Roman" w:hAnsi="Times New Roman" w:cs="Times New Roman"/>
          <w:sz w:val="24"/>
          <w:szCs w:val="24"/>
        </w:rPr>
      </w:pPr>
      <w:r>
        <w:rPr>
          <w:rFonts w:ascii="Times New Roman" w:hAnsi="Times New Roman" w:cs="Times New Roman"/>
          <w:sz w:val="24"/>
          <w:szCs w:val="24"/>
        </w:rPr>
        <w:t>Followings</w:t>
      </w:r>
      <w:r w:rsidR="00A953F6">
        <w:rPr>
          <w:rFonts w:ascii="Times New Roman" w:hAnsi="Times New Roman" w:cs="Times New Roman"/>
          <w:sz w:val="24"/>
          <w:szCs w:val="24"/>
        </w:rPr>
        <w:t xml:space="preserve"> can be done to incorporate collaborative decision making for workplace diversity </w:t>
      </w:r>
    </w:p>
    <w:p w14:paraId="3B980736" w14:textId="77777777" w:rsidR="00257A73" w:rsidRPr="00A953F6" w:rsidRDefault="00257A73" w:rsidP="001B4325">
      <w:pPr>
        <w:spacing w:beforeLines="1" w:before="2" w:afterLines="1" w:after="2" w:line="360" w:lineRule="auto"/>
        <w:jc w:val="both"/>
        <w:rPr>
          <w:rFonts w:ascii="Times New Roman" w:hAnsi="Times New Roman" w:cs="Times New Roman"/>
          <w:sz w:val="24"/>
          <w:szCs w:val="24"/>
        </w:rPr>
      </w:pPr>
    </w:p>
    <w:p w14:paraId="0264F6C7" w14:textId="77777777" w:rsidR="00A953F6" w:rsidRDefault="00BC0E04"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Tailor joint effort to your corporate culture </w:t>
      </w:r>
    </w:p>
    <w:p w14:paraId="532AD981" w14:textId="11D3B8CB" w:rsidR="00BC0E04" w:rsidRPr="00A953F6" w:rsidRDefault="00BC0E04"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Before </w:t>
      </w:r>
      <w:proofErr w:type="gramStart"/>
      <w:r w:rsidRPr="00A953F6">
        <w:rPr>
          <w:rFonts w:ascii="Times New Roman" w:hAnsi="Times New Roman" w:cs="Times New Roman"/>
          <w:sz w:val="24"/>
          <w:szCs w:val="24"/>
        </w:rPr>
        <w:t>bring</w:t>
      </w:r>
      <w:proofErr w:type="gramEnd"/>
      <w:r w:rsidRPr="00A953F6">
        <w:rPr>
          <w:rFonts w:ascii="Times New Roman" w:hAnsi="Times New Roman" w:cs="Times New Roman"/>
          <w:sz w:val="24"/>
          <w:szCs w:val="24"/>
        </w:rPr>
        <w:t xml:space="preserve"> the correct blend of cooperation and dynamic to working environment, it’s essential to examine how much and what kinds of coordinated effort are proper perceive the real factors, and cutoff points, of corporate culture and industry. A few work environments are normally more synergistic than others. </w:t>
      </w:r>
    </w:p>
    <w:p w14:paraId="28AE9AA8" w14:textId="77777777" w:rsidR="00A953F6" w:rsidRDefault="00BC0E04"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Set desires – and impart them unmistakably </w:t>
      </w:r>
    </w:p>
    <w:p w14:paraId="3842E54C" w14:textId="06A5D571" w:rsidR="00A965B4" w:rsidRDefault="00BC0E04"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When </w:t>
      </w:r>
      <w:proofErr w:type="gramStart"/>
      <w:r w:rsidRPr="00A953F6">
        <w:rPr>
          <w:rFonts w:ascii="Times New Roman" w:hAnsi="Times New Roman" w:cs="Times New Roman"/>
          <w:sz w:val="24"/>
          <w:szCs w:val="24"/>
        </w:rPr>
        <w:t>you've</w:t>
      </w:r>
      <w:proofErr w:type="gramEnd"/>
      <w:r w:rsidRPr="00A953F6">
        <w:rPr>
          <w:rFonts w:ascii="Times New Roman" w:hAnsi="Times New Roman" w:cs="Times New Roman"/>
          <w:sz w:val="24"/>
          <w:szCs w:val="24"/>
        </w:rPr>
        <w:t xml:space="preserve"> distinguished the measure of </w:t>
      </w:r>
      <w:r w:rsidR="00B46DB5" w:rsidRPr="00A953F6">
        <w:rPr>
          <w:rFonts w:ascii="Times New Roman" w:hAnsi="Times New Roman" w:cs="Times New Roman"/>
          <w:sz w:val="24"/>
          <w:szCs w:val="24"/>
        </w:rPr>
        <w:t>collaborative effort</w:t>
      </w:r>
      <w:r w:rsidRPr="00A953F6">
        <w:rPr>
          <w:rFonts w:ascii="Times New Roman" w:hAnsi="Times New Roman" w:cs="Times New Roman"/>
          <w:sz w:val="24"/>
          <w:szCs w:val="24"/>
        </w:rPr>
        <w:t xml:space="preserve"> that is proper for the association, obviously convey what will occur. Set </w:t>
      </w:r>
      <w:proofErr w:type="gramStart"/>
      <w:r w:rsidRPr="00A953F6">
        <w:rPr>
          <w:rFonts w:ascii="Times New Roman" w:hAnsi="Times New Roman" w:cs="Times New Roman"/>
          <w:sz w:val="24"/>
          <w:szCs w:val="24"/>
        </w:rPr>
        <w:t>desires, and</w:t>
      </w:r>
      <w:proofErr w:type="gramEnd"/>
      <w:r w:rsidRPr="00A953F6">
        <w:rPr>
          <w:rFonts w:ascii="Times New Roman" w:hAnsi="Times New Roman" w:cs="Times New Roman"/>
          <w:sz w:val="24"/>
          <w:szCs w:val="24"/>
        </w:rPr>
        <w:t xml:space="preserve"> set up objectives and goals. By setting desires in advance, you forestall dissatisfaction and misconceptions about how much colleagues will have the option to take an interest and team up in the dynamic procedure</w:t>
      </w:r>
    </w:p>
    <w:p w14:paraId="39F9F67F" w14:textId="77777777" w:rsidR="00A965B4" w:rsidRDefault="00BC0E04"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Empower cooperation and aware compromise </w:t>
      </w:r>
    </w:p>
    <w:p w14:paraId="2828FDCD" w14:textId="378C3C80" w:rsidR="00BC0E04" w:rsidRPr="00A965B4" w:rsidRDefault="00BC0E04" w:rsidP="001B4325">
      <w:pPr>
        <w:pStyle w:val="Paragrafoelenco"/>
        <w:spacing w:beforeLines="1" w:before="2" w:afterLines="1" w:after="2" w:line="360" w:lineRule="auto"/>
        <w:jc w:val="both"/>
        <w:rPr>
          <w:rFonts w:ascii="Times New Roman" w:hAnsi="Times New Roman" w:cs="Times New Roman"/>
          <w:sz w:val="24"/>
          <w:szCs w:val="24"/>
        </w:rPr>
      </w:pPr>
      <w:r w:rsidRPr="00A965B4">
        <w:rPr>
          <w:rFonts w:ascii="Times New Roman" w:hAnsi="Times New Roman" w:cs="Times New Roman"/>
          <w:sz w:val="24"/>
          <w:szCs w:val="24"/>
        </w:rPr>
        <w:t xml:space="preserve">It might help convince hesitant members on the off chance that you reexamine compromise as conversation, productive proposals, accord building and tuning in. being evident that you need to hear </w:t>
      </w:r>
      <w:r w:rsidR="00423805" w:rsidRPr="00A965B4">
        <w:rPr>
          <w:rFonts w:ascii="Times New Roman" w:hAnsi="Times New Roman" w:cs="Times New Roman"/>
          <w:sz w:val="24"/>
          <w:szCs w:val="24"/>
        </w:rPr>
        <w:t>diverse points</w:t>
      </w:r>
      <w:r w:rsidRPr="00A965B4">
        <w:rPr>
          <w:rFonts w:ascii="Times New Roman" w:hAnsi="Times New Roman" w:cs="Times New Roman"/>
          <w:sz w:val="24"/>
          <w:szCs w:val="24"/>
        </w:rPr>
        <w:t xml:space="preserve"> of view, and demand that everybody r</w:t>
      </w:r>
      <w:r w:rsidR="00423805">
        <w:rPr>
          <w:rFonts w:ascii="Times New Roman" w:hAnsi="Times New Roman" w:cs="Times New Roman"/>
          <w:sz w:val="24"/>
          <w:szCs w:val="24"/>
        </w:rPr>
        <w:t>egard contrasts of supposition.</w:t>
      </w:r>
    </w:p>
    <w:p w14:paraId="5F719179" w14:textId="77777777" w:rsidR="00A953F6" w:rsidRDefault="00BC0E04"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Try not to overburden top employees </w:t>
      </w:r>
    </w:p>
    <w:p w14:paraId="4629F915" w14:textId="6FE66B65" w:rsidR="00BC0E04" w:rsidRPr="00A953F6" w:rsidRDefault="00BC0E04"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Superior workers may likewise get disappointed </w:t>
      </w:r>
      <w:proofErr w:type="gramStart"/>
      <w:r w:rsidRPr="00A953F6">
        <w:rPr>
          <w:rFonts w:ascii="Times New Roman" w:hAnsi="Times New Roman" w:cs="Times New Roman"/>
          <w:sz w:val="24"/>
          <w:szCs w:val="24"/>
        </w:rPr>
        <w:t>in the event that</w:t>
      </w:r>
      <w:proofErr w:type="gramEnd"/>
      <w:r w:rsidRPr="00A953F6">
        <w:rPr>
          <w:rFonts w:ascii="Times New Roman" w:hAnsi="Times New Roman" w:cs="Times New Roman"/>
          <w:sz w:val="24"/>
          <w:szCs w:val="24"/>
        </w:rPr>
        <w:t xml:space="preserve"> they feel the correct choices aren't being made in a convenient way, or that coordinated effort is essentially a trendy expression that outcomes in them accomplishing all the work. That is the </w:t>
      </w:r>
      <w:r w:rsidRPr="00A953F6">
        <w:rPr>
          <w:rFonts w:ascii="Times New Roman" w:hAnsi="Times New Roman" w:cs="Times New Roman"/>
          <w:sz w:val="24"/>
          <w:szCs w:val="24"/>
        </w:rPr>
        <w:lastRenderedPageBreak/>
        <w:t xml:space="preserve">reason </w:t>
      </w:r>
      <w:proofErr w:type="gramStart"/>
      <w:r w:rsidRPr="00A953F6">
        <w:rPr>
          <w:rFonts w:ascii="Times New Roman" w:hAnsi="Times New Roman" w:cs="Times New Roman"/>
          <w:sz w:val="24"/>
          <w:szCs w:val="24"/>
        </w:rPr>
        <w:t>it's</w:t>
      </w:r>
      <w:proofErr w:type="gramEnd"/>
      <w:r w:rsidRPr="00A953F6">
        <w:rPr>
          <w:rFonts w:ascii="Times New Roman" w:hAnsi="Times New Roman" w:cs="Times New Roman"/>
          <w:sz w:val="24"/>
          <w:szCs w:val="24"/>
        </w:rPr>
        <w:t xml:space="preserve"> essential to dissect how much coordinated effort is suitable for a given organization, division or task – and verify that everybody is doing their fair share. </w:t>
      </w:r>
    </w:p>
    <w:p w14:paraId="1A6E5BF0" w14:textId="77777777" w:rsidR="00A953F6" w:rsidRDefault="00BC0E04" w:rsidP="001B4325">
      <w:pPr>
        <w:pStyle w:val="Paragrafoelenco"/>
        <w:numPr>
          <w:ilvl w:val="0"/>
          <w:numId w:val="2"/>
        </w:num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Plan for collective achievement </w:t>
      </w:r>
    </w:p>
    <w:p w14:paraId="357E9ED1" w14:textId="19F9BA31" w:rsidR="00BC0E04" w:rsidRPr="00A953F6" w:rsidRDefault="00BC0E04" w:rsidP="001B4325">
      <w:pPr>
        <w:pStyle w:val="Paragrafoelenco"/>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Keep in mind, compelling joint effort requires arranging. Arranging permits your gathering to set up and follow rules and information to get the ideal results. </w:t>
      </w:r>
    </w:p>
    <w:p w14:paraId="33E626C6" w14:textId="77777777" w:rsidR="00A953F6" w:rsidRPr="00A953F6" w:rsidRDefault="00A953F6" w:rsidP="001B4325">
      <w:pPr>
        <w:spacing w:beforeLines="1" w:before="2" w:afterLines="1" w:after="2" w:line="360" w:lineRule="auto"/>
        <w:jc w:val="both"/>
        <w:rPr>
          <w:rFonts w:ascii="Times New Roman" w:hAnsi="Times New Roman" w:cs="Times New Roman"/>
          <w:sz w:val="24"/>
          <w:szCs w:val="24"/>
        </w:rPr>
      </w:pPr>
    </w:p>
    <w:p w14:paraId="7BDD50B5" w14:textId="169225A4" w:rsidR="008E1B8B" w:rsidRPr="00257A73" w:rsidRDefault="00A953F6" w:rsidP="00257A73">
      <w:pPr>
        <w:spacing w:beforeLines="1" w:before="2" w:afterLines="1" w:after="2"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Monitoring, evaluation and </w:t>
      </w:r>
      <w:r w:rsidR="00A81573" w:rsidRPr="00A953F6">
        <w:rPr>
          <w:rFonts w:ascii="Times New Roman" w:hAnsi="Times New Roman" w:cs="Times New Roman"/>
          <w:sz w:val="24"/>
          <w:szCs w:val="24"/>
        </w:rPr>
        <w:t>appraisal</w:t>
      </w:r>
      <w:r w:rsidRPr="00A953F6">
        <w:rPr>
          <w:rFonts w:ascii="Times New Roman" w:hAnsi="Times New Roman" w:cs="Times New Roman"/>
          <w:sz w:val="24"/>
          <w:szCs w:val="24"/>
        </w:rPr>
        <w:t xml:space="preserve"> </w:t>
      </w:r>
      <w:r w:rsidR="00A81573" w:rsidRPr="00A953F6">
        <w:rPr>
          <w:rFonts w:ascii="Times New Roman" w:hAnsi="Times New Roman" w:cs="Times New Roman"/>
          <w:sz w:val="24"/>
          <w:szCs w:val="24"/>
        </w:rPr>
        <w:t>rudimentary</w:t>
      </w:r>
      <w:r w:rsidRPr="00A953F6">
        <w:rPr>
          <w:rFonts w:ascii="Times New Roman" w:hAnsi="Times New Roman" w:cs="Times New Roman"/>
          <w:sz w:val="24"/>
          <w:szCs w:val="24"/>
        </w:rPr>
        <w:t xml:space="preserve"> to </w:t>
      </w:r>
      <w:r w:rsidR="00A81573" w:rsidRPr="00A953F6">
        <w:rPr>
          <w:rFonts w:ascii="Times New Roman" w:hAnsi="Times New Roman" w:cs="Times New Roman"/>
          <w:sz w:val="24"/>
          <w:szCs w:val="24"/>
        </w:rPr>
        <w:t>pledge</w:t>
      </w:r>
      <w:r w:rsidRPr="00A953F6">
        <w:rPr>
          <w:rFonts w:ascii="Times New Roman" w:hAnsi="Times New Roman" w:cs="Times New Roman"/>
          <w:sz w:val="24"/>
          <w:szCs w:val="24"/>
        </w:rPr>
        <w:t xml:space="preserve"> that </w:t>
      </w:r>
      <w:r w:rsidR="00A81573" w:rsidRPr="00A953F6">
        <w:rPr>
          <w:rFonts w:ascii="Times New Roman" w:hAnsi="Times New Roman" w:cs="Times New Roman"/>
          <w:sz w:val="24"/>
          <w:szCs w:val="24"/>
        </w:rPr>
        <w:t>statistics</w:t>
      </w:r>
      <w:r w:rsidRPr="00A953F6">
        <w:rPr>
          <w:rFonts w:ascii="Times New Roman" w:hAnsi="Times New Roman" w:cs="Times New Roman"/>
          <w:sz w:val="24"/>
          <w:szCs w:val="24"/>
        </w:rPr>
        <w:t xml:space="preserve"> is </w:t>
      </w:r>
      <w:r w:rsidR="00A81573" w:rsidRPr="00A953F6">
        <w:rPr>
          <w:rFonts w:ascii="Times New Roman" w:hAnsi="Times New Roman" w:cs="Times New Roman"/>
          <w:sz w:val="24"/>
          <w:szCs w:val="24"/>
        </w:rPr>
        <w:t>employed</w:t>
      </w:r>
      <w:r w:rsidRPr="00A953F6">
        <w:rPr>
          <w:rFonts w:ascii="Times New Roman" w:hAnsi="Times New Roman" w:cs="Times New Roman"/>
          <w:sz w:val="24"/>
          <w:szCs w:val="24"/>
        </w:rPr>
        <w:t xml:space="preserve"> to </w:t>
      </w:r>
      <w:r w:rsidR="00A81573" w:rsidRPr="00A953F6">
        <w:rPr>
          <w:rFonts w:ascii="Times New Roman" w:hAnsi="Times New Roman" w:cs="Times New Roman"/>
          <w:sz w:val="24"/>
          <w:szCs w:val="24"/>
        </w:rPr>
        <w:t>edify</w:t>
      </w:r>
      <w:r w:rsidRPr="00A953F6">
        <w:rPr>
          <w:rFonts w:ascii="Times New Roman" w:hAnsi="Times New Roman" w:cs="Times New Roman"/>
          <w:sz w:val="24"/>
          <w:szCs w:val="24"/>
        </w:rPr>
        <w:t xml:space="preserve"> </w:t>
      </w:r>
      <w:r w:rsidR="00A81573" w:rsidRPr="00A953F6">
        <w:rPr>
          <w:rFonts w:ascii="Times New Roman" w:hAnsi="Times New Roman" w:cs="Times New Roman"/>
          <w:sz w:val="24"/>
          <w:szCs w:val="24"/>
        </w:rPr>
        <w:t>lively</w:t>
      </w:r>
      <w:r w:rsidRPr="00A953F6">
        <w:rPr>
          <w:rFonts w:ascii="Times New Roman" w:hAnsi="Times New Roman" w:cs="Times New Roman"/>
          <w:sz w:val="24"/>
          <w:szCs w:val="24"/>
        </w:rPr>
        <w:t xml:space="preserve">, </w:t>
      </w:r>
      <w:r w:rsidR="00A81573" w:rsidRPr="00A953F6">
        <w:rPr>
          <w:rFonts w:ascii="Times New Roman" w:hAnsi="Times New Roman" w:cs="Times New Roman"/>
          <w:sz w:val="24"/>
          <w:szCs w:val="24"/>
        </w:rPr>
        <w:t>style</w:t>
      </w:r>
      <w:r w:rsidRPr="00A953F6">
        <w:rPr>
          <w:rFonts w:ascii="Times New Roman" w:hAnsi="Times New Roman" w:cs="Times New Roman"/>
          <w:sz w:val="24"/>
          <w:szCs w:val="24"/>
        </w:rPr>
        <w:t xml:space="preserve"> </w:t>
      </w:r>
      <w:r w:rsidR="00A81573" w:rsidRPr="00A953F6">
        <w:rPr>
          <w:rFonts w:ascii="Times New Roman" w:hAnsi="Times New Roman" w:cs="Times New Roman"/>
          <w:sz w:val="24"/>
          <w:szCs w:val="24"/>
        </w:rPr>
        <w:t>appropriate</w:t>
      </w:r>
      <w:r w:rsidRPr="00A953F6">
        <w:rPr>
          <w:rFonts w:ascii="Times New Roman" w:hAnsi="Times New Roman" w:cs="Times New Roman"/>
          <w:sz w:val="24"/>
          <w:szCs w:val="24"/>
        </w:rPr>
        <w:t xml:space="preserve"> </w:t>
      </w:r>
      <w:r w:rsidR="00A81573" w:rsidRPr="00A953F6">
        <w:rPr>
          <w:rFonts w:ascii="Times New Roman" w:hAnsi="Times New Roman" w:cs="Times New Roman"/>
          <w:sz w:val="24"/>
          <w:szCs w:val="24"/>
        </w:rPr>
        <w:t>modifications</w:t>
      </w:r>
      <w:r w:rsidR="00A81573">
        <w:rPr>
          <w:rFonts w:ascii="Times New Roman" w:hAnsi="Times New Roman" w:cs="Times New Roman"/>
          <w:sz w:val="24"/>
          <w:szCs w:val="24"/>
        </w:rPr>
        <w:t xml:space="preserve">, and report to </w:t>
      </w:r>
      <w:r w:rsidR="00A81573" w:rsidRPr="00A953F6">
        <w:rPr>
          <w:rFonts w:ascii="Times New Roman" w:hAnsi="Times New Roman" w:cs="Times New Roman"/>
          <w:sz w:val="24"/>
          <w:szCs w:val="24"/>
        </w:rPr>
        <w:t>leaders</w:t>
      </w:r>
      <w:r w:rsidRPr="00A953F6">
        <w:rPr>
          <w:rFonts w:ascii="Times New Roman" w:hAnsi="Times New Roman" w:cs="Times New Roman"/>
          <w:sz w:val="24"/>
          <w:szCs w:val="24"/>
        </w:rPr>
        <w:t xml:space="preserve">. Without an </w:t>
      </w:r>
      <w:r w:rsidR="00A81573" w:rsidRPr="00A953F6">
        <w:rPr>
          <w:rFonts w:ascii="Times New Roman" w:hAnsi="Times New Roman" w:cs="Times New Roman"/>
          <w:sz w:val="24"/>
          <w:szCs w:val="24"/>
        </w:rPr>
        <w:t>obvious</w:t>
      </w:r>
      <w:r w:rsidRPr="00A953F6">
        <w:rPr>
          <w:rFonts w:ascii="Times New Roman" w:hAnsi="Times New Roman" w:cs="Times New Roman"/>
          <w:sz w:val="24"/>
          <w:szCs w:val="24"/>
        </w:rPr>
        <w:t xml:space="preserve"> </w:t>
      </w:r>
      <w:r w:rsidR="00A81573" w:rsidRPr="00A953F6">
        <w:rPr>
          <w:rFonts w:ascii="Times New Roman" w:hAnsi="Times New Roman" w:cs="Times New Roman"/>
          <w:sz w:val="24"/>
          <w:szCs w:val="24"/>
        </w:rPr>
        <w:t>link</w:t>
      </w:r>
      <w:r w:rsidRPr="00A953F6">
        <w:rPr>
          <w:rFonts w:ascii="Times New Roman" w:hAnsi="Times New Roman" w:cs="Times New Roman"/>
          <w:sz w:val="24"/>
          <w:szCs w:val="24"/>
        </w:rPr>
        <w:t xml:space="preserve"> among </w:t>
      </w:r>
      <w:r w:rsidR="00A81573" w:rsidRPr="00A953F6">
        <w:rPr>
          <w:rFonts w:ascii="Times New Roman" w:hAnsi="Times New Roman" w:cs="Times New Roman"/>
          <w:sz w:val="24"/>
          <w:szCs w:val="24"/>
        </w:rPr>
        <w:t>observing</w:t>
      </w:r>
      <w:r w:rsidRPr="00A953F6">
        <w:rPr>
          <w:rFonts w:ascii="Times New Roman" w:hAnsi="Times New Roman" w:cs="Times New Roman"/>
          <w:sz w:val="24"/>
          <w:szCs w:val="24"/>
        </w:rPr>
        <w:t xml:space="preserve"> and </w:t>
      </w:r>
      <w:r w:rsidR="00A81573" w:rsidRPr="00A953F6">
        <w:rPr>
          <w:rFonts w:ascii="Times New Roman" w:hAnsi="Times New Roman" w:cs="Times New Roman"/>
          <w:sz w:val="24"/>
          <w:szCs w:val="24"/>
        </w:rPr>
        <w:t>assessment</w:t>
      </w:r>
      <w:r w:rsidRPr="00A953F6">
        <w:rPr>
          <w:rFonts w:ascii="Times New Roman" w:hAnsi="Times New Roman" w:cs="Times New Roman"/>
          <w:sz w:val="24"/>
          <w:szCs w:val="24"/>
        </w:rPr>
        <w:t xml:space="preserve">, there is a </w:t>
      </w:r>
      <w:r w:rsidR="00A81573" w:rsidRPr="00A953F6">
        <w:rPr>
          <w:rFonts w:ascii="Times New Roman" w:hAnsi="Times New Roman" w:cs="Times New Roman"/>
          <w:sz w:val="24"/>
          <w:szCs w:val="24"/>
        </w:rPr>
        <w:t>threat</w:t>
      </w:r>
      <w:r w:rsidRPr="00A953F6">
        <w:rPr>
          <w:rFonts w:ascii="Times New Roman" w:hAnsi="Times New Roman" w:cs="Times New Roman"/>
          <w:sz w:val="24"/>
          <w:szCs w:val="24"/>
        </w:rPr>
        <w:t xml:space="preserve"> to the company. </w:t>
      </w:r>
      <w:r w:rsidRPr="00257A73">
        <w:rPr>
          <w:rFonts w:ascii="Times New Roman" w:hAnsi="Times New Roman" w:cs="Times New Roman"/>
          <w:sz w:val="24"/>
          <w:szCs w:val="24"/>
        </w:rPr>
        <w:t xml:space="preserve">This ought to </w:t>
      </w:r>
      <w:r w:rsidR="00A81573" w:rsidRPr="00257A73">
        <w:rPr>
          <w:rFonts w:ascii="Times New Roman" w:hAnsi="Times New Roman" w:cs="Times New Roman"/>
          <w:sz w:val="24"/>
          <w:szCs w:val="24"/>
        </w:rPr>
        <w:t>include</w:t>
      </w:r>
      <w:r w:rsidRPr="00257A73">
        <w:rPr>
          <w:rFonts w:ascii="Times New Roman" w:hAnsi="Times New Roman" w:cs="Times New Roman"/>
          <w:sz w:val="24"/>
          <w:szCs w:val="24"/>
        </w:rPr>
        <w:t xml:space="preserve"> </w:t>
      </w:r>
      <w:r w:rsidR="00A81573" w:rsidRPr="00257A73">
        <w:rPr>
          <w:rFonts w:ascii="Times New Roman" w:hAnsi="Times New Roman" w:cs="Times New Roman"/>
          <w:sz w:val="24"/>
          <w:szCs w:val="24"/>
        </w:rPr>
        <w:t>identifying</w:t>
      </w:r>
      <w:r w:rsidRPr="00257A73">
        <w:rPr>
          <w:rFonts w:ascii="Times New Roman" w:hAnsi="Times New Roman" w:cs="Times New Roman"/>
          <w:sz w:val="24"/>
          <w:szCs w:val="24"/>
        </w:rPr>
        <w:t xml:space="preserve"> the </w:t>
      </w:r>
      <w:r w:rsidR="00A81573" w:rsidRPr="00257A73">
        <w:rPr>
          <w:rFonts w:ascii="Times New Roman" w:hAnsi="Times New Roman" w:cs="Times New Roman"/>
          <w:sz w:val="24"/>
          <w:szCs w:val="24"/>
        </w:rPr>
        <w:t>period</w:t>
      </w:r>
      <w:r w:rsidRPr="00257A73">
        <w:rPr>
          <w:rFonts w:ascii="Times New Roman" w:hAnsi="Times New Roman" w:cs="Times New Roman"/>
          <w:sz w:val="24"/>
          <w:szCs w:val="24"/>
        </w:rPr>
        <w:t xml:space="preserve"> that may </w:t>
      </w:r>
      <w:r w:rsidR="00A81573" w:rsidRPr="00257A73">
        <w:rPr>
          <w:rFonts w:ascii="Times New Roman" w:hAnsi="Times New Roman" w:cs="Times New Roman"/>
          <w:sz w:val="24"/>
          <w:szCs w:val="24"/>
        </w:rPr>
        <w:t>entail</w:t>
      </w:r>
      <w:r w:rsidRPr="00257A73">
        <w:rPr>
          <w:rFonts w:ascii="Times New Roman" w:hAnsi="Times New Roman" w:cs="Times New Roman"/>
          <w:sz w:val="24"/>
          <w:szCs w:val="24"/>
        </w:rPr>
        <w:t xml:space="preserve"> for </w:t>
      </w:r>
      <w:r w:rsidR="00A81573" w:rsidRPr="00257A73">
        <w:rPr>
          <w:rFonts w:ascii="Times New Roman" w:hAnsi="Times New Roman" w:cs="Times New Roman"/>
          <w:sz w:val="24"/>
          <w:szCs w:val="24"/>
        </w:rPr>
        <w:t>fruitful</w:t>
      </w:r>
      <w:r w:rsidRPr="00257A73">
        <w:rPr>
          <w:rFonts w:ascii="Times New Roman" w:hAnsi="Times New Roman" w:cs="Times New Roman"/>
          <w:sz w:val="24"/>
          <w:szCs w:val="24"/>
        </w:rPr>
        <w:t xml:space="preserve"> </w:t>
      </w:r>
      <w:r w:rsidR="00A81573" w:rsidRPr="00257A73">
        <w:rPr>
          <w:rFonts w:ascii="Times New Roman" w:hAnsi="Times New Roman" w:cs="Times New Roman"/>
          <w:sz w:val="24"/>
          <w:szCs w:val="24"/>
        </w:rPr>
        <w:t>binder</w:t>
      </w:r>
      <w:r w:rsidRPr="00257A73">
        <w:rPr>
          <w:rFonts w:ascii="Times New Roman" w:hAnsi="Times New Roman" w:cs="Times New Roman"/>
          <w:sz w:val="24"/>
          <w:szCs w:val="24"/>
        </w:rPr>
        <w:t xml:space="preserve">, or any </w:t>
      </w:r>
      <w:r w:rsidR="00A81573" w:rsidRPr="00257A73">
        <w:rPr>
          <w:rFonts w:ascii="Times New Roman" w:hAnsi="Times New Roman" w:cs="Times New Roman"/>
          <w:sz w:val="24"/>
          <w:szCs w:val="24"/>
        </w:rPr>
        <w:t>inspection</w:t>
      </w:r>
      <w:r w:rsidRPr="00257A73">
        <w:rPr>
          <w:rFonts w:ascii="Times New Roman" w:hAnsi="Times New Roman" w:cs="Times New Roman"/>
          <w:sz w:val="24"/>
          <w:szCs w:val="24"/>
        </w:rPr>
        <w:t xml:space="preserve"> and </w:t>
      </w:r>
      <w:r w:rsidR="00A81573" w:rsidRPr="00257A73">
        <w:rPr>
          <w:rFonts w:ascii="Times New Roman" w:hAnsi="Times New Roman" w:cs="Times New Roman"/>
          <w:sz w:val="24"/>
          <w:szCs w:val="24"/>
        </w:rPr>
        <w:t>progress</w:t>
      </w:r>
      <w:r w:rsidRPr="00257A73">
        <w:rPr>
          <w:rFonts w:ascii="Times New Roman" w:hAnsi="Times New Roman" w:cs="Times New Roman"/>
          <w:sz w:val="24"/>
          <w:szCs w:val="24"/>
        </w:rPr>
        <w:t xml:space="preserve"> of </w:t>
      </w:r>
      <w:r w:rsidR="00A81573" w:rsidRPr="00257A73">
        <w:rPr>
          <w:rFonts w:ascii="Times New Roman" w:hAnsi="Times New Roman" w:cs="Times New Roman"/>
          <w:sz w:val="24"/>
          <w:szCs w:val="24"/>
        </w:rPr>
        <w:t>deeds</w:t>
      </w:r>
      <w:r w:rsidRPr="00257A73">
        <w:rPr>
          <w:rFonts w:ascii="Times New Roman" w:hAnsi="Times New Roman" w:cs="Times New Roman"/>
          <w:sz w:val="24"/>
          <w:szCs w:val="24"/>
        </w:rPr>
        <w:t xml:space="preserve"> that might be </w:t>
      </w:r>
      <w:r w:rsidR="00A81573" w:rsidRPr="00257A73">
        <w:rPr>
          <w:rFonts w:ascii="Times New Roman" w:hAnsi="Times New Roman" w:cs="Times New Roman"/>
          <w:sz w:val="24"/>
          <w:szCs w:val="24"/>
        </w:rPr>
        <w:t>mandatory</w:t>
      </w:r>
      <w:r w:rsidRPr="00257A73">
        <w:rPr>
          <w:rFonts w:ascii="Times New Roman" w:hAnsi="Times New Roman" w:cs="Times New Roman"/>
          <w:sz w:val="24"/>
          <w:szCs w:val="24"/>
        </w:rPr>
        <w:t xml:space="preserve">. </w:t>
      </w:r>
    </w:p>
    <w:p w14:paraId="746E2696" w14:textId="01B98834" w:rsidR="008E1B8B" w:rsidRPr="00A953F6" w:rsidRDefault="008E1B8B" w:rsidP="001B4325">
      <w:pPr>
        <w:spacing w:line="360" w:lineRule="auto"/>
        <w:jc w:val="both"/>
        <w:rPr>
          <w:rFonts w:ascii="Times New Roman" w:hAnsi="Times New Roman" w:cs="Times New Roman"/>
          <w:sz w:val="24"/>
          <w:szCs w:val="24"/>
        </w:rPr>
      </w:pPr>
      <w:r w:rsidRPr="00A953F6">
        <w:rPr>
          <w:rFonts w:ascii="Times New Roman" w:hAnsi="Times New Roman" w:cs="Times New Roman"/>
          <w:sz w:val="24"/>
          <w:szCs w:val="24"/>
        </w:rPr>
        <w:t xml:space="preserve">I </w:t>
      </w:r>
      <w:r w:rsidR="00A81573" w:rsidRPr="00A953F6">
        <w:rPr>
          <w:rFonts w:ascii="Times New Roman" w:hAnsi="Times New Roman" w:cs="Times New Roman"/>
          <w:sz w:val="24"/>
          <w:szCs w:val="24"/>
        </w:rPr>
        <w:t>advise</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exploiting</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an</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ardent</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vigorous</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placing</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indoctrination</w:t>
      </w:r>
      <w:r w:rsidRPr="00A953F6">
        <w:rPr>
          <w:rFonts w:ascii="Times New Roman" w:hAnsi="Times New Roman" w:cs="Times New Roman"/>
          <w:sz w:val="24"/>
          <w:szCs w:val="24"/>
        </w:rPr>
        <w:t xml:space="preserve"> that has been </w:t>
      </w:r>
      <w:r w:rsidR="00E8655A" w:rsidRPr="00A953F6">
        <w:rPr>
          <w:rFonts w:ascii="Times New Roman" w:hAnsi="Times New Roman" w:cs="Times New Roman"/>
          <w:sz w:val="24"/>
          <w:szCs w:val="24"/>
        </w:rPr>
        <w:t>plainly</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progressed</w:t>
      </w:r>
      <w:r w:rsidRPr="00A953F6">
        <w:rPr>
          <w:rFonts w:ascii="Times New Roman" w:hAnsi="Times New Roman" w:cs="Times New Roman"/>
          <w:sz w:val="24"/>
          <w:szCs w:val="24"/>
        </w:rPr>
        <w:t xml:space="preserve"> to </w:t>
      </w:r>
      <w:r w:rsidR="00E8655A" w:rsidRPr="00A953F6">
        <w:rPr>
          <w:rFonts w:ascii="Times New Roman" w:hAnsi="Times New Roman" w:cs="Times New Roman"/>
          <w:sz w:val="24"/>
          <w:szCs w:val="24"/>
        </w:rPr>
        <w:t>backing</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connotations</w:t>
      </w:r>
      <w:r w:rsidRPr="00A953F6">
        <w:rPr>
          <w:rFonts w:ascii="Times New Roman" w:hAnsi="Times New Roman" w:cs="Times New Roman"/>
          <w:sz w:val="24"/>
          <w:szCs w:val="24"/>
        </w:rPr>
        <w:t xml:space="preserve"> with following their key arrangement progress. With different highlights, </w:t>
      </w:r>
      <w:r w:rsidR="00E8655A">
        <w:rPr>
          <w:rFonts w:ascii="Times New Roman" w:hAnsi="Times New Roman" w:cs="Times New Roman"/>
          <w:sz w:val="24"/>
          <w:szCs w:val="24"/>
        </w:rPr>
        <w:t xml:space="preserve">like </w:t>
      </w:r>
      <w:r w:rsidRPr="00A953F6">
        <w:rPr>
          <w:rFonts w:ascii="Times New Roman" w:hAnsi="Times New Roman" w:cs="Times New Roman"/>
          <w:sz w:val="24"/>
          <w:szCs w:val="24"/>
        </w:rPr>
        <w:t xml:space="preserve">task the executives, GANTT </w:t>
      </w:r>
      <w:r w:rsidR="00E8655A" w:rsidRPr="00A953F6">
        <w:rPr>
          <w:rFonts w:ascii="Times New Roman" w:hAnsi="Times New Roman" w:cs="Times New Roman"/>
          <w:sz w:val="24"/>
          <w:szCs w:val="24"/>
        </w:rPr>
        <w:t>charts</w:t>
      </w:r>
      <w:r w:rsidRPr="00A953F6">
        <w:rPr>
          <w:rFonts w:ascii="Times New Roman" w:hAnsi="Times New Roman" w:cs="Times New Roman"/>
          <w:sz w:val="24"/>
          <w:szCs w:val="24"/>
        </w:rPr>
        <w:t xml:space="preserve">, and </w:t>
      </w:r>
      <w:r w:rsidR="00E8655A" w:rsidRPr="00A953F6">
        <w:rPr>
          <w:rFonts w:ascii="Times New Roman" w:hAnsi="Times New Roman" w:cs="Times New Roman"/>
          <w:sz w:val="24"/>
          <w:szCs w:val="24"/>
        </w:rPr>
        <w:t>diverse</w:t>
      </w:r>
      <w:r w:rsidRPr="00A953F6">
        <w:rPr>
          <w:rFonts w:ascii="Times New Roman" w:hAnsi="Times New Roman" w:cs="Times New Roman"/>
          <w:sz w:val="24"/>
          <w:szCs w:val="24"/>
        </w:rPr>
        <w:t xml:space="preserve"> measurement </w:t>
      </w:r>
      <w:r w:rsidR="00E8655A" w:rsidRPr="00A953F6">
        <w:rPr>
          <w:rFonts w:ascii="Times New Roman" w:hAnsi="Times New Roman" w:cs="Times New Roman"/>
          <w:sz w:val="24"/>
          <w:szCs w:val="24"/>
        </w:rPr>
        <w:t>aptitudes</w:t>
      </w:r>
      <w:r w:rsidRPr="00A953F6">
        <w:rPr>
          <w:rFonts w:ascii="Times New Roman" w:hAnsi="Times New Roman" w:cs="Times New Roman"/>
          <w:sz w:val="24"/>
          <w:szCs w:val="24"/>
        </w:rPr>
        <w:t xml:space="preserve">, you can </w:t>
      </w:r>
      <w:r w:rsidR="00E8655A" w:rsidRPr="00A953F6">
        <w:rPr>
          <w:rFonts w:ascii="Times New Roman" w:hAnsi="Times New Roman" w:cs="Times New Roman"/>
          <w:sz w:val="24"/>
          <w:szCs w:val="24"/>
        </w:rPr>
        <w:t>speedily</w:t>
      </w:r>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perceive</w:t>
      </w:r>
      <w:r w:rsidRPr="00A953F6">
        <w:rPr>
          <w:rFonts w:ascii="Times New Roman" w:hAnsi="Times New Roman" w:cs="Times New Roman"/>
          <w:sz w:val="24"/>
          <w:szCs w:val="24"/>
        </w:rPr>
        <w:t xml:space="preserve"> where </w:t>
      </w:r>
      <w:proofErr w:type="gramStart"/>
      <w:r w:rsidRPr="00A953F6">
        <w:rPr>
          <w:rFonts w:ascii="Times New Roman" w:hAnsi="Times New Roman" w:cs="Times New Roman"/>
          <w:sz w:val="24"/>
          <w:szCs w:val="24"/>
        </w:rPr>
        <w:t>you're</w:t>
      </w:r>
      <w:proofErr w:type="gramEnd"/>
      <w:r w:rsidRPr="00A953F6">
        <w:rPr>
          <w:rFonts w:ascii="Times New Roman" w:hAnsi="Times New Roman" w:cs="Times New Roman"/>
          <w:sz w:val="24"/>
          <w:szCs w:val="24"/>
        </w:rPr>
        <w:t xml:space="preserve"> </w:t>
      </w:r>
      <w:r w:rsidR="00E8655A" w:rsidRPr="00A953F6">
        <w:rPr>
          <w:rFonts w:ascii="Times New Roman" w:hAnsi="Times New Roman" w:cs="Times New Roman"/>
          <w:sz w:val="24"/>
          <w:szCs w:val="24"/>
        </w:rPr>
        <w:t>summit</w:t>
      </w:r>
      <w:r w:rsidRPr="00A953F6">
        <w:rPr>
          <w:rFonts w:ascii="Times New Roman" w:hAnsi="Times New Roman" w:cs="Times New Roman"/>
          <w:sz w:val="24"/>
          <w:szCs w:val="24"/>
        </w:rPr>
        <w:t xml:space="preserve"> or </w:t>
      </w:r>
      <w:r w:rsidR="00E8655A" w:rsidRPr="00A953F6">
        <w:rPr>
          <w:rFonts w:ascii="Times New Roman" w:hAnsi="Times New Roman" w:cs="Times New Roman"/>
          <w:sz w:val="24"/>
          <w:szCs w:val="24"/>
        </w:rPr>
        <w:t>exceeding</w:t>
      </w:r>
      <w:r w:rsidRPr="00A953F6">
        <w:rPr>
          <w:rFonts w:ascii="Times New Roman" w:hAnsi="Times New Roman" w:cs="Times New Roman"/>
          <w:sz w:val="24"/>
          <w:szCs w:val="24"/>
        </w:rPr>
        <w:t xml:space="preserve"> objectives and where you may be missing the mark. </w:t>
      </w:r>
    </w:p>
    <w:p w14:paraId="09D6CB4C" w14:textId="431A4E6E" w:rsidR="00A953F6" w:rsidRPr="00A953F6" w:rsidRDefault="00E8655A" w:rsidP="001B4325">
      <w:pPr>
        <w:spacing w:line="360" w:lineRule="auto"/>
        <w:jc w:val="both"/>
        <w:rPr>
          <w:rFonts w:ascii="Times New Roman" w:hAnsi="Times New Roman" w:cs="Times New Roman"/>
          <w:sz w:val="24"/>
          <w:szCs w:val="24"/>
        </w:rPr>
      </w:pPr>
      <w:r w:rsidRPr="00A953F6">
        <w:rPr>
          <w:rFonts w:ascii="Times New Roman" w:hAnsi="Times New Roman" w:cs="Times New Roman"/>
          <w:sz w:val="24"/>
          <w:szCs w:val="24"/>
        </w:rPr>
        <w:t>Nonetheless</w:t>
      </w:r>
      <w:r w:rsidR="008E1B8B" w:rsidRPr="00A953F6">
        <w:rPr>
          <w:rFonts w:ascii="Times New Roman" w:hAnsi="Times New Roman" w:cs="Times New Roman"/>
          <w:sz w:val="24"/>
          <w:szCs w:val="24"/>
        </w:rPr>
        <w:t xml:space="preserve"> </w:t>
      </w:r>
      <w:r w:rsidR="00BF0DF8" w:rsidRPr="00A953F6">
        <w:rPr>
          <w:rFonts w:ascii="Times New Roman" w:hAnsi="Times New Roman" w:cs="Times New Roman"/>
          <w:sz w:val="24"/>
          <w:szCs w:val="24"/>
        </w:rPr>
        <w:t>perceiving</w:t>
      </w:r>
      <w:r w:rsidR="008E1B8B" w:rsidRPr="00A953F6">
        <w:rPr>
          <w:rFonts w:ascii="Times New Roman" w:hAnsi="Times New Roman" w:cs="Times New Roman"/>
          <w:sz w:val="24"/>
          <w:szCs w:val="24"/>
        </w:rPr>
        <w:t xml:space="preserve"> </w:t>
      </w:r>
      <w:r w:rsidR="00BF0DF8" w:rsidRPr="00A953F6">
        <w:rPr>
          <w:rFonts w:ascii="Times New Roman" w:hAnsi="Times New Roman" w:cs="Times New Roman"/>
          <w:sz w:val="24"/>
          <w:szCs w:val="24"/>
        </w:rPr>
        <w:t>you’re</w:t>
      </w:r>
      <w:r w:rsidR="008E1B8B" w:rsidRPr="00A953F6">
        <w:rPr>
          <w:rFonts w:ascii="Times New Roman" w:hAnsi="Times New Roman" w:cs="Times New Roman"/>
          <w:sz w:val="24"/>
          <w:szCs w:val="24"/>
        </w:rPr>
        <w:t xml:space="preserve"> </w:t>
      </w:r>
      <w:r w:rsidR="00BF0DF8" w:rsidRPr="00A953F6">
        <w:rPr>
          <w:rFonts w:ascii="Times New Roman" w:hAnsi="Times New Roman" w:cs="Times New Roman"/>
          <w:sz w:val="24"/>
          <w:szCs w:val="24"/>
        </w:rPr>
        <w:t>planning</w:t>
      </w:r>
      <w:r w:rsidR="008E1B8B" w:rsidRPr="00A953F6">
        <w:rPr>
          <w:rFonts w:ascii="Times New Roman" w:hAnsi="Times New Roman" w:cs="Times New Roman"/>
          <w:sz w:val="24"/>
          <w:szCs w:val="24"/>
        </w:rPr>
        <w:t xml:space="preserve"> </w:t>
      </w:r>
      <w:proofErr w:type="gramStart"/>
      <w:r w:rsidR="00BF0DF8" w:rsidRPr="00A953F6">
        <w:rPr>
          <w:rFonts w:ascii="Times New Roman" w:hAnsi="Times New Roman" w:cs="Times New Roman"/>
          <w:sz w:val="24"/>
          <w:szCs w:val="24"/>
        </w:rPr>
        <w:t>reliably</w:t>
      </w:r>
      <w:r w:rsidR="008E1B8B" w:rsidRPr="00A953F6">
        <w:rPr>
          <w:rFonts w:ascii="Times New Roman" w:hAnsi="Times New Roman" w:cs="Times New Roman"/>
          <w:sz w:val="24"/>
          <w:szCs w:val="24"/>
        </w:rPr>
        <w:t>,</w:t>
      </w:r>
      <w:proofErr w:type="gramEnd"/>
      <w:r w:rsidR="008E1B8B" w:rsidRPr="00A953F6">
        <w:rPr>
          <w:rFonts w:ascii="Times New Roman" w:hAnsi="Times New Roman" w:cs="Times New Roman"/>
          <w:sz w:val="24"/>
          <w:szCs w:val="24"/>
        </w:rPr>
        <w:t xml:space="preserve"> quarterly technique audits are </w:t>
      </w:r>
      <w:r w:rsidR="00BF0DF8" w:rsidRPr="00A953F6">
        <w:rPr>
          <w:rFonts w:ascii="Times New Roman" w:hAnsi="Times New Roman" w:cs="Times New Roman"/>
          <w:sz w:val="24"/>
          <w:szCs w:val="24"/>
        </w:rPr>
        <w:t>a</w:t>
      </w:r>
      <w:r w:rsidR="008E1B8B" w:rsidRPr="00A953F6">
        <w:rPr>
          <w:rFonts w:ascii="Times New Roman" w:hAnsi="Times New Roman" w:cs="Times New Roman"/>
          <w:sz w:val="24"/>
          <w:szCs w:val="24"/>
        </w:rPr>
        <w:t xml:space="preserve"> </w:t>
      </w:r>
      <w:r w:rsidR="00BF0DF8" w:rsidRPr="00A953F6">
        <w:rPr>
          <w:rFonts w:ascii="Times New Roman" w:hAnsi="Times New Roman" w:cs="Times New Roman"/>
          <w:sz w:val="24"/>
          <w:szCs w:val="24"/>
        </w:rPr>
        <w:t>farfetched</w:t>
      </w:r>
      <w:r w:rsidR="008E1B8B" w:rsidRPr="00A953F6">
        <w:rPr>
          <w:rFonts w:ascii="Times New Roman" w:hAnsi="Times New Roman" w:cs="Times New Roman"/>
          <w:sz w:val="24"/>
          <w:szCs w:val="24"/>
        </w:rPr>
        <w:t xml:space="preserve"> </w:t>
      </w:r>
      <w:r w:rsidR="00BF0DF8" w:rsidRPr="00A953F6">
        <w:rPr>
          <w:rFonts w:ascii="Times New Roman" w:hAnsi="Times New Roman" w:cs="Times New Roman"/>
          <w:sz w:val="24"/>
          <w:szCs w:val="24"/>
        </w:rPr>
        <w:t>technique</w:t>
      </w:r>
      <w:r w:rsidR="008E1B8B" w:rsidRPr="00A953F6">
        <w:rPr>
          <w:rFonts w:ascii="Times New Roman" w:hAnsi="Times New Roman" w:cs="Times New Roman"/>
          <w:sz w:val="24"/>
          <w:szCs w:val="24"/>
        </w:rPr>
        <w:t xml:space="preserve"> to </w:t>
      </w:r>
      <w:r w:rsidR="00BF0DF8" w:rsidRPr="00A953F6">
        <w:rPr>
          <w:rFonts w:ascii="Times New Roman" w:hAnsi="Times New Roman" w:cs="Times New Roman"/>
          <w:sz w:val="24"/>
          <w:szCs w:val="24"/>
        </w:rPr>
        <w:t>basis</w:t>
      </w:r>
      <w:r w:rsidR="008E1B8B" w:rsidRPr="00A953F6">
        <w:rPr>
          <w:rFonts w:ascii="Times New Roman" w:hAnsi="Times New Roman" w:cs="Times New Roman"/>
          <w:sz w:val="24"/>
          <w:szCs w:val="24"/>
        </w:rPr>
        <w:t xml:space="preserve"> acclimations to your </w:t>
      </w:r>
      <w:r w:rsidR="00BF0DF8" w:rsidRPr="00A953F6">
        <w:rPr>
          <w:rFonts w:ascii="Times New Roman" w:hAnsi="Times New Roman" w:cs="Times New Roman"/>
          <w:sz w:val="24"/>
          <w:szCs w:val="24"/>
        </w:rPr>
        <w:t>approach</w:t>
      </w:r>
      <w:r w:rsidR="008E1B8B" w:rsidRPr="00A953F6">
        <w:rPr>
          <w:rFonts w:ascii="Times New Roman" w:hAnsi="Times New Roman" w:cs="Times New Roman"/>
          <w:sz w:val="24"/>
          <w:szCs w:val="24"/>
        </w:rPr>
        <w:t xml:space="preserve"> so you can </w:t>
      </w:r>
      <w:r w:rsidR="00BF0DF8" w:rsidRPr="00A953F6">
        <w:rPr>
          <w:rFonts w:ascii="Times New Roman" w:hAnsi="Times New Roman" w:cs="Times New Roman"/>
          <w:sz w:val="24"/>
          <w:szCs w:val="24"/>
        </w:rPr>
        <w:t>intensify</w:t>
      </w:r>
      <w:r w:rsidR="008E1B8B" w:rsidRPr="00A953F6">
        <w:rPr>
          <w:rFonts w:ascii="Times New Roman" w:hAnsi="Times New Roman" w:cs="Times New Roman"/>
          <w:sz w:val="24"/>
          <w:szCs w:val="24"/>
        </w:rPr>
        <w:t xml:space="preserve"> what is </w:t>
      </w:r>
      <w:r w:rsidR="00BF0DF8" w:rsidRPr="00A953F6">
        <w:rPr>
          <w:rFonts w:ascii="Times New Roman" w:hAnsi="Times New Roman" w:cs="Times New Roman"/>
          <w:sz w:val="24"/>
          <w:szCs w:val="24"/>
        </w:rPr>
        <w:t>waged</w:t>
      </w:r>
      <w:r w:rsidR="008E1B8B" w:rsidRPr="00A953F6">
        <w:rPr>
          <w:rFonts w:ascii="Times New Roman" w:hAnsi="Times New Roman" w:cs="Times New Roman"/>
          <w:sz w:val="24"/>
          <w:szCs w:val="24"/>
        </w:rPr>
        <w:t xml:space="preserve"> and </w:t>
      </w:r>
      <w:r w:rsidR="00BF0DF8" w:rsidRPr="00A953F6">
        <w:rPr>
          <w:rFonts w:ascii="Times New Roman" w:hAnsi="Times New Roman" w:cs="Times New Roman"/>
          <w:sz w:val="24"/>
          <w:szCs w:val="24"/>
        </w:rPr>
        <w:t>discourse</w:t>
      </w:r>
      <w:r w:rsidR="00A81573">
        <w:rPr>
          <w:rFonts w:ascii="Times New Roman" w:hAnsi="Times New Roman" w:cs="Times New Roman"/>
          <w:sz w:val="24"/>
          <w:szCs w:val="24"/>
        </w:rPr>
        <w:t>.</w:t>
      </w:r>
      <w:r w:rsidR="00A953F6" w:rsidRPr="00A953F6">
        <w:rPr>
          <w:rFonts w:ascii="Times New Roman" w:hAnsi="Times New Roman" w:cs="Times New Roman"/>
          <w:sz w:val="24"/>
          <w:szCs w:val="24"/>
        </w:rPr>
        <w:t xml:space="preserve"> </w:t>
      </w:r>
    </w:p>
    <w:p w14:paraId="3B34C5C5" w14:textId="77777777" w:rsidR="00684058" w:rsidRDefault="00684058" w:rsidP="001B4325">
      <w:pPr>
        <w:spacing w:line="360" w:lineRule="auto"/>
        <w:jc w:val="both"/>
        <w:rPr>
          <w:rFonts w:ascii="Times New Roman" w:hAnsi="Times New Roman" w:cs="Times New Roman"/>
          <w:sz w:val="24"/>
          <w:szCs w:val="24"/>
        </w:rPr>
      </w:pPr>
    </w:p>
    <w:p w14:paraId="7293E098" w14:textId="77777777" w:rsidR="00684058" w:rsidRDefault="00684058" w:rsidP="001B4325">
      <w:pPr>
        <w:spacing w:line="360" w:lineRule="auto"/>
        <w:jc w:val="both"/>
        <w:rPr>
          <w:rFonts w:ascii="Times New Roman" w:hAnsi="Times New Roman" w:cs="Times New Roman"/>
          <w:sz w:val="24"/>
          <w:szCs w:val="24"/>
        </w:rPr>
      </w:pPr>
    </w:p>
    <w:p w14:paraId="0FE90F95" w14:textId="77777777" w:rsidR="00840821" w:rsidRDefault="00840821" w:rsidP="001B4325">
      <w:pPr>
        <w:spacing w:line="360" w:lineRule="auto"/>
        <w:jc w:val="both"/>
        <w:rPr>
          <w:rFonts w:ascii="Times New Roman" w:hAnsi="Times New Roman" w:cs="Times New Roman"/>
          <w:sz w:val="24"/>
          <w:szCs w:val="24"/>
        </w:rPr>
      </w:pPr>
    </w:p>
    <w:p w14:paraId="7B0782D8" w14:textId="77777777" w:rsidR="00840821" w:rsidRDefault="00840821" w:rsidP="001B4325">
      <w:pPr>
        <w:spacing w:line="360" w:lineRule="auto"/>
        <w:jc w:val="both"/>
        <w:rPr>
          <w:rFonts w:ascii="Times New Roman" w:hAnsi="Times New Roman" w:cs="Times New Roman"/>
          <w:sz w:val="24"/>
          <w:szCs w:val="24"/>
        </w:rPr>
      </w:pPr>
    </w:p>
    <w:p w14:paraId="6A338FC1" w14:textId="77777777" w:rsidR="00840821" w:rsidRDefault="00840821" w:rsidP="001B4325">
      <w:pPr>
        <w:spacing w:line="360" w:lineRule="auto"/>
        <w:jc w:val="both"/>
        <w:rPr>
          <w:rFonts w:ascii="Times New Roman" w:hAnsi="Times New Roman" w:cs="Times New Roman"/>
          <w:sz w:val="24"/>
          <w:szCs w:val="24"/>
        </w:rPr>
      </w:pPr>
    </w:p>
    <w:p w14:paraId="51A72EEE" w14:textId="77777777" w:rsidR="00840821" w:rsidRDefault="00840821" w:rsidP="001B4325">
      <w:pPr>
        <w:spacing w:line="360" w:lineRule="auto"/>
        <w:jc w:val="both"/>
        <w:rPr>
          <w:rFonts w:ascii="Times New Roman" w:hAnsi="Times New Roman" w:cs="Times New Roman"/>
          <w:sz w:val="24"/>
          <w:szCs w:val="24"/>
        </w:rPr>
      </w:pPr>
    </w:p>
    <w:p w14:paraId="2E1C12BE" w14:textId="77777777" w:rsidR="00684058" w:rsidRDefault="00684058" w:rsidP="001B4325">
      <w:pPr>
        <w:spacing w:line="360" w:lineRule="auto"/>
        <w:jc w:val="both"/>
        <w:rPr>
          <w:rFonts w:ascii="Times New Roman" w:hAnsi="Times New Roman" w:cs="Times New Roman"/>
          <w:sz w:val="24"/>
          <w:szCs w:val="24"/>
        </w:rPr>
      </w:pPr>
    </w:p>
    <w:p w14:paraId="5D4EA493" w14:textId="77777777" w:rsidR="00BF0DF8" w:rsidRDefault="00BF0DF8" w:rsidP="001B4325">
      <w:pPr>
        <w:spacing w:line="360" w:lineRule="auto"/>
        <w:jc w:val="both"/>
        <w:rPr>
          <w:rFonts w:ascii="Times New Roman" w:hAnsi="Times New Roman" w:cs="Times New Roman"/>
          <w:sz w:val="24"/>
          <w:szCs w:val="24"/>
        </w:rPr>
      </w:pPr>
    </w:p>
    <w:p w14:paraId="073B602D" w14:textId="39038D2B" w:rsidR="00AE1EEE" w:rsidRDefault="00AE1EEE" w:rsidP="001B4325">
      <w:pPr>
        <w:spacing w:line="360" w:lineRule="auto"/>
        <w:jc w:val="both"/>
        <w:rPr>
          <w:rFonts w:ascii="Times New Roman" w:hAnsi="Times New Roman" w:cs="Times New Roman"/>
          <w:b/>
          <w:sz w:val="24"/>
          <w:szCs w:val="24"/>
        </w:rPr>
      </w:pPr>
    </w:p>
    <w:p w14:paraId="584B72ED" w14:textId="6184D2CD" w:rsidR="001278E2" w:rsidRDefault="001278E2" w:rsidP="001B4325">
      <w:pPr>
        <w:spacing w:line="360" w:lineRule="auto"/>
        <w:jc w:val="both"/>
        <w:rPr>
          <w:rFonts w:ascii="Times New Roman" w:hAnsi="Times New Roman" w:cs="Times New Roman"/>
          <w:b/>
          <w:sz w:val="24"/>
          <w:szCs w:val="24"/>
        </w:rPr>
      </w:pPr>
    </w:p>
    <w:p w14:paraId="3F97E11C" w14:textId="71A486C7" w:rsidR="001278E2" w:rsidRPr="00E1179D" w:rsidRDefault="001278E2" w:rsidP="00AD269A">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3830D0B4" w14:textId="26DB8B3E" w:rsidR="00AE1EEE" w:rsidRPr="00005589" w:rsidRDefault="00AE1EEE" w:rsidP="001B4325">
      <w:pPr>
        <w:pStyle w:val="NormaleWeb"/>
        <w:numPr>
          <w:ilvl w:val="0"/>
          <w:numId w:val="1"/>
        </w:numPr>
        <w:spacing w:before="0" w:beforeAutospacing="0" w:after="0" w:afterAutospacing="0" w:line="360" w:lineRule="auto"/>
        <w:jc w:val="both"/>
        <w:rPr>
          <w:color w:val="000000"/>
        </w:rPr>
      </w:pPr>
      <w:r w:rsidRPr="00005589">
        <w:rPr>
          <w:color w:val="000000"/>
        </w:rPr>
        <w:t>Stuart, G. (2014). </w:t>
      </w:r>
      <w:r w:rsidRPr="00005589">
        <w:rPr>
          <w:i/>
          <w:iCs/>
          <w:color w:val="000000"/>
        </w:rPr>
        <w:t>What are complex problems?</w:t>
      </w:r>
      <w:r w:rsidRPr="00005589">
        <w:rPr>
          <w:color w:val="000000"/>
        </w:rPr>
        <w:t xml:space="preserve"> [online] Sustaining Community. Available at: </w:t>
      </w:r>
      <w:hyperlink r:id="rId10" w:history="1">
        <w:r w:rsidR="0076649E" w:rsidRPr="00005589">
          <w:rPr>
            <w:rStyle w:val="Collegamentoipertestuale"/>
          </w:rPr>
          <w:t>https://sustainingcommunity.wordpress.com/2014/11/06/complex-problems/</w:t>
        </w:r>
      </w:hyperlink>
      <w:r w:rsidR="0076649E" w:rsidRPr="00005589">
        <w:rPr>
          <w:color w:val="000000"/>
        </w:rPr>
        <w:t xml:space="preserve"> </w:t>
      </w:r>
      <w:r w:rsidRPr="00005589">
        <w:rPr>
          <w:color w:val="000000"/>
        </w:rPr>
        <w:t>[Accessed 15 Aug. 2020].</w:t>
      </w:r>
    </w:p>
    <w:p w14:paraId="111156FF" w14:textId="77777777" w:rsidR="00005589" w:rsidRPr="00005589" w:rsidRDefault="0076649E" w:rsidP="001B4325">
      <w:pPr>
        <w:pStyle w:val="NormaleWeb"/>
        <w:numPr>
          <w:ilvl w:val="0"/>
          <w:numId w:val="1"/>
        </w:numPr>
        <w:spacing w:before="0" w:beforeAutospacing="0" w:after="0" w:afterAutospacing="0" w:line="360" w:lineRule="auto"/>
        <w:jc w:val="both"/>
        <w:rPr>
          <w:color w:val="000000"/>
        </w:rPr>
      </w:pPr>
      <w:r w:rsidRPr="00005589">
        <w:rPr>
          <w:color w:val="000000"/>
        </w:rPr>
        <w:t>Larson, E. (n.d.). </w:t>
      </w:r>
      <w:r w:rsidRPr="00005589">
        <w:rPr>
          <w:i/>
          <w:iCs/>
          <w:color w:val="000000"/>
        </w:rPr>
        <w:t xml:space="preserve">New Research: Diversity + Inclusion = Better Decision Making </w:t>
      </w:r>
      <w:proofErr w:type="gramStart"/>
      <w:r w:rsidRPr="00005589">
        <w:rPr>
          <w:i/>
          <w:iCs/>
          <w:color w:val="000000"/>
        </w:rPr>
        <w:t>At</w:t>
      </w:r>
      <w:proofErr w:type="gramEnd"/>
      <w:r w:rsidRPr="00005589">
        <w:rPr>
          <w:i/>
          <w:iCs/>
          <w:color w:val="000000"/>
        </w:rPr>
        <w:t xml:space="preserve"> Work</w:t>
      </w:r>
      <w:r w:rsidRPr="00005589">
        <w:rPr>
          <w:color w:val="000000"/>
        </w:rPr>
        <w:t xml:space="preserve">. [online] Forbes. Available at: </w:t>
      </w:r>
      <w:hyperlink r:id="rId11" w:anchor="bee40aa4cbfa" w:history="1">
        <w:r w:rsidRPr="00005589">
          <w:rPr>
            <w:rStyle w:val="Collegamentoipertestuale"/>
          </w:rPr>
          <w:t>https://www.forbes.com/sites/eriklarson/2017/09/21/new-research-diversity-inclusion-better-decision-making-at-work/#bee40aa4cbfa</w:t>
        </w:r>
      </w:hyperlink>
      <w:r w:rsidRPr="00005589">
        <w:rPr>
          <w:color w:val="000000"/>
        </w:rPr>
        <w:t xml:space="preserve"> [Accessed 15 Aug. 2020].</w:t>
      </w:r>
    </w:p>
    <w:p w14:paraId="096B9813" w14:textId="0A088381" w:rsidR="00005589" w:rsidRPr="00005589" w:rsidRDefault="00005589" w:rsidP="001B4325">
      <w:pPr>
        <w:pStyle w:val="NormaleWeb"/>
        <w:numPr>
          <w:ilvl w:val="0"/>
          <w:numId w:val="1"/>
        </w:numPr>
        <w:spacing w:before="0" w:beforeAutospacing="0" w:after="0" w:afterAutospacing="0" w:line="360" w:lineRule="auto"/>
        <w:jc w:val="both"/>
        <w:rPr>
          <w:color w:val="000000"/>
        </w:rPr>
      </w:pPr>
      <w:r w:rsidRPr="00005589">
        <w:rPr>
          <w:color w:val="000000"/>
        </w:rPr>
        <w:t>Goodtherapy.org. (2015). </w:t>
      </w:r>
      <w:r w:rsidRPr="00005589">
        <w:rPr>
          <w:i/>
          <w:iCs/>
          <w:color w:val="000000"/>
        </w:rPr>
        <w:t>Workplace Issues</w:t>
      </w:r>
      <w:r w:rsidRPr="00005589">
        <w:rPr>
          <w:color w:val="000000"/>
        </w:rPr>
        <w:t xml:space="preserve">. [online] Available at: </w:t>
      </w:r>
      <w:hyperlink r:id="rId12" w:history="1">
        <w:r w:rsidRPr="00005589">
          <w:rPr>
            <w:rStyle w:val="Collegamentoipertestuale"/>
          </w:rPr>
          <w:t>https://www.goodtherapy.org/learn-about-therapy/issues/workplace-issues</w:t>
        </w:r>
      </w:hyperlink>
      <w:r w:rsidRPr="00005589">
        <w:rPr>
          <w:color w:val="000000"/>
        </w:rPr>
        <w:t xml:space="preserve"> </w:t>
      </w:r>
    </w:p>
    <w:p w14:paraId="03A9978D" w14:textId="37F6DFB0" w:rsidR="00005589" w:rsidRPr="00005589" w:rsidRDefault="00005589" w:rsidP="001B4325">
      <w:pPr>
        <w:pStyle w:val="Paragrafoelenco"/>
        <w:numPr>
          <w:ilvl w:val="0"/>
          <w:numId w:val="1"/>
        </w:numPr>
        <w:spacing w:after="0" w:line="360" w:lineRule="auto"/>
        <w:jc w:val="both"/>
        <w:rPr>
          <w:rFonts w:ascii="Times New Roman" w:eastAsia="Times New Roman" w:hAnsi="Times New Roman" w:cs="Times New Roman"/>
          <w:color w:val="000000"/>
          <w:sz w:val="24"/>
          <w:szCs w:val="24"/>
        </w:rPr>
      </w:pPr>
      <w:proofErr w:type="spellStart"/>
      <w:r w:rsidRPr="00005589">
        <w:rPr>
          <w:rFonts w:ascii="Times New Roman" w:eastAsia="Times New Roman" w:hAnsi="Times New Roman" w:cs="Times New Roman"/>
          <w:color w:val="000000"/>
          <w:sz w:val="24"/>
          <w:szCs w:val="24"/>
        </w:rPr>
        <w:t>HerMoney</w:t>
      </w:r>
      <w:proofErr w:type="spellEnd"/>
      <w:r w:rsidRPr="00005589">
        <w:rPr>
          <w:rFonts w:ascii="Times New Roman" w:eastAsia="Times New Roman" w:hAnsi="Times New Roman" w:cs="Times New Roman"/>
          <w:color w:val="000000"/>
          <w:sz w:val="24"/>
          <w:szCs w:val="24"/>
        </w:rPr>
        <w:t>. (2019). </w:t>
      </w:r>
      <w:r w:rsidRPr="00005589">
        <w:rPr>
          <w:rFonts w:ascii="Times New Roman" w:eastAsia="Times New Roman" w:hAnsi="Times New Roman" w:cs="Times New Roman"/>
          <w:i/>
          <w:iCs/>
          <w:color w:val="000000"/>
          <w:sz w:val="24"/>
          <w:szCs w:val="24"/>
        </w:rPr>
        <w:t>7 Common Workplace Problems and How to Deal with Them</w:t>
      </w:r>
      <w:r w:rsidRPr="00005589">
        <w:rPr>
          <w:rFonts w:ascii="Times New Roman" w:eastAsia="Times New Roman" w:hAnsi="Times New Roman" w:cs="Times New Roman"/>
          <w:color w:val="000000"/>
          <w:sz w:val="24"/>
          <w:szCs w:val="24"/>
        </w:rPr>
        <w:t xml:space="preserve">. [online] Available at: </w:t>
      </w:r>
      <w:hyperlink r:id="rId13" w:history="1">
        <w:r w:rsidRPr="00005589">
          <w:rPr>
            <w:rStyle w:val="Collegamentoipertestuale"/>
            <w:rFonts w:ascii="Times New Roman" w:eastAsia="Times New Roman" w:hAnsi="Times New Roman" w:cs="Times New Roman"/>
            <w:sz w:val="24"/>
            <w:szCs w:val="24"/>
          </w:rPr>
          <w:t>https://www.hermoney.com/earn/work-life-balance/common-workplace-issues/</w:t>
        </w:r>
      </w:hyperlink>
    </w:p>
    <w:p w14:paraId="14F03A02" w14:textId="1D136AAC" w:rsidR="00005589" w:rsidRPr="00005589" w:rsidRDefault="00005589" w:rsidP="001B4325">
      <w:pPr>
        <w:pStyle w:val="Paragrafoelenco"/>
        <w:numPr>
          <w:ilvl w:val="0"/>
          <w:numId w:val="1"/>
        </w:numPr>
        <w:spacing w:after="0" w:line="360" w:lineRule="auto"/>
        <w:jc w:val="both"/>
        <w:rPr>
          <w:rFonts w:ascii="Times New Roman" w:eastAsia="Times New Roman" w:hAnsi="Times New Roman" w:cs="Times New Roman"/>
          <w:color w:val="000000"/>
          <w:sz w:val="24"/>
          <w:szCs w:val="24"/>
        </w:rPr>
      </w:pPr>
      <w:proofErr w:type="spellStart"/>
      <w:r w:rsidRPr="00005589">
        <w:rPr>
          <w:rFonts w:ascii="Times New Roman" w:eastAsia="Times New Roman" w:hAnsi="Times New Roman" w:cs="Times New Roman"/>
          <w:color w:val="000000"/>
          <w:sz w:val="24"/>
          <w:szCs w:val="24"/>
        </w:rPr>
        <w:t>Ross_TARGETjobs</w:t>
      </w:r>
      <w:proofErr w:type="spellEnd"/>
      <w:r w:rsidRPr="00005589">
        <w:rPr>
          <w:rFonts w:ascii="Times New Roman" w:eastAsia="Times New Roman" w:hAnsi="Times New Roman" w:cs="Times New Roman"/>
          <w:color w:val="000000"/>
          <w:sz w:val="24"/>
          <w:szCs w:val="24"/>
        </w:rPr>
        <w:t xml:space="preserve"> (2012). </w:t>
      </w:r>
      <w:r w:rsidRPr="00005589">
        <w:rPr>
          <w:rFonts w:ascii="Times New Roman" w:eastAsia="Times New Roman" w:hAnsi="Times New Roman" w:cs="Times New Roman"/>
          <w:i/>
          <w:iCs/>
          <w:color w:val="000000"/>
          <w:sz w:val="24"/>
          <w:szCs w:val="24"/>
        </w:rPr>
        <w:t>Problem solving: the mark of an independent employee</w:t>
      </w:r>
      <w:r w:rsidRPr="00005589">
        <w:rPr>
          <w:rFonts w:ascii="Times New Roman" w:eastAsia="Times New Roman" w:hAnsi="Times New Roman" w:cs="Times New Roman"/>
          <w:color w:val="000000"/>
          <w:sz w:val="24"/>
          <w:szCs w:val="24"/>
        </w:rPr>
        <w:t xml:space="preserve">. [online] </w:t>
      </w:r>
      <w:proofErr w:type="spellStart"/>
      <w:r w:rsidRPr="00005589">
        <w:rPr>
          <w:rFonts w:ascii="Times New Roman" w:eastAsia="Times New Roman" w:hAnsi="Times New Roman" w:cs="Times New Roman"/>
          <w:color w:val="000000"/>
          <w:sz w:val="24"/>
          <w:szCs w:val="24"/>
        </w:rPr>
        <w:t>TARGETjobs</w:t>
      </w:r>
      <w:proofErr w:type="spellEnd"/>
      <w:r w:rsidRPr="00005589">
        <w:rPr>
          <w:rFonts w:ascii="Times New Roman" w:eastAsia="Times New Roman" w:hAnsi="Times New Roman" w:cs="Times New Roman"/>
          <w:color w:val="000000"/>
          <w:sz w:val="24"/>
          <w:szCs w:val="24"/>
        </w:rPr>
        <w:t xml:space="preserve">. Available at: </w:t>
      </w:r>
      <w:hyperlink r:id="rId14" w:history="1">
        <w:r w:rsidRPr="00005589">
          <w:rPr>
            <w:rStyle w:val="Collegamentoipertestuale"/>
            <w:rFonts w:ascii="Times New Roman" w:eastAsia="Times New Roman" w:hAnsi="Times New Roman" w:cs="Times New Roman"/>
            <w:sz w:val="24"/>
            <w:szCs w:val="24"/>
          </w:rPr>
          <w:t>https://targetjobs.co.uk/careers-advice/skills-and-competencies/300766-problem-solving-the-mark-of-an-independent-employee</w:t>
        </w:r>
      </w:hyperlink>
      <w:r w:rsidRPr="00005589">
        <w:rPr>
          <w:rFonts w:ascii="Times New Roman" w:eastAsia="Times New Roman" w:hAnsi="Times New Roman" w:cs="Times New Roman"/>
          <w:color w:val="000000"/>
          <w:sz w:val="24"/>
          <w:szCs w:val="24"/>
        </w:rPr>
        <w:t xml:space="preserve"> </w:t>
      </w:r>
    </w:p>
    <w:p w14:paraId="7FB5C174" w14:textId="77777777" w:rsidR="00005589" w:rsidRPr="00005589" w:rsidRDefault="00005589" w:rsidP="001B4325">
      <w:pPr>
        <w:spacing w:before="100" w:beforeAutospacing="1" w:after="100" w:afterAutospacing="1" w:line="360" w:lineRule="auto"/>
        <w:jc w:val="both"/>
        <w:rPr>
          <w:rFonts w:ascii="Times New Roman" w:eastAsia="Times New Roman" w:hAnsi="Times New Roman" w:cs="Times New Roman"/>
          <w:color w:val="000000"/>
          <w:sz w:val="24"/>
          <w:szCs w:val="24"/>
        </w:rPr>
      </w:pPr>
      <w:r w:rsidRPr="00005589">
        <w:rPr>
          <w:rFonts w:ascii="Times New Roman" w:eastAsia="Times New Roman" w:hAnsi="Times New Roman" w:cs="Times New Roman"/>
          <w:color w:val="000000"/>
          <w:sz w:val="24"/>
          <w:szCs w:val="24"/>
        </w:rPr>
        <w:t>‌</w:t>
      </w:r>
    </w:p>
    <w:p w14:paraId="43C35F2F" w14:textId="77777777" w:rsidR="00AE1EEE" w:rsidRPr="00005589" w:rsidRDefault="00AE1EEE" w:rsidP="001B4325">
      <w:pPr>
        <w:pStyle w:val="NormaleWeb"/>
        <w:spacing w:line="360" w:lineRule="auto"/>
        <w:jc w:val="both"/>
        <w:rPr>
          <w:color w:val="000000"/>
        </w:rPr>
      </w:pPr>
    </w:p>
    <w:p w14:paraId="0BF05DDE" w14:textId="77777777" w:rsidR="00AE1EEE" w:rsidRPr="00005589" w:rsidRDefault="00AE1EEE" w:rsidP="001B4325">
      <w:pPr>
        <w:spacing w:line="360" w:lineRule="auto"/>
        <w:jc w:val="both"/>
        <w:rPr>
          <w:rFonts w:ascii="Times New Roman" w:hAnsi="Times New Roman" w:cs="Times New Roman"/>
          <w:sz w:val="24"/>
          <w:szCs w:val="24"/>
        </w:rPr>
      </w:pPr>
    </w:p>
    <w:sectPr w:rsidR="00AE1EEE" w:rsidRPr="00005589" w:rsidSect="000E057B">
      <w:footerReference w:type="default" r:id="rId15"/>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E7473B" w14:textId="77777777" w:rsidR="003F490E" w:rsidRDefault="003F490E" w:rsidP="00F81C0C">
      <w:pPr>
        <w:spacing w:after="0" w:line="240" w:lineRule="auto"/>
      </w:pPr>
      <w:r>
        <w:separator/>
      </w:r>
    </w:p>
  </w:endnote>
  <w:endnote w:type="continuationSeparator" w:id="0">
    <w:p w14:paraId="7BB7E519" w14:textId="77777777" w:rsidR="003F490E" w:rsidRDefault="003F490E" w:rsidP="00F81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1783886"/>
      <w:docPartObj>
        <w:docPartGallery w:val="Page Numbers (Bottom of Page)"/>
        <w:docPartUnique/>
      </w:docPartObj>
    </w:sdtPr>
    <w:sdtEndPr>
      <w:rPr>
        <w:noProof/>
      </w:rPr>
    </w:sdtEndPr>
    <w:sdtContent>
      <w:p w14:paraId="637EDED0" w14:textId="71F20B31" w:rsidR="000E057B" w:rsidRDefault="000E057B">
        <w:pPr>
          <w:pStyle w:val="Pidipagina"/>
          <w:jc w:val="center"/>
        </w:pPr>
        <w:r>
          <w:fldChar w:fldCharType="begin"/>
        </w:r>
        <w:r>
          <w:instrText xml:space="preserve"> PAGE   \* MERGEFORMAT </w:instrText>
        </w:r>
        <w:r>
          <w:fldChar w:fldCharType="separate"/>
        </w:r>
        <w:r>
          <w:rPr>
            <w:noProof/>
          </w:rPr>
          <w:t>2</w:t>
        </w:r>
        <w:r>
          <w:rPr>
            <w:noProof/>
          </w:rPr>
          <w:fldChar w:fldCharType="end"/>
        </w:r>
      </w:p>
    </w:sdtContent>
  </w:sdt>
  <w:p w14:paraId="6D4DFF9F" w14:textId="77777777" w:rsidR="000E057B" w:rsidRDefault="000E057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0B1BD2" w14:textId="77777777" w:rsidR="003F490E" w:rsidRDefault="003F490E" w:rsidP="00F81C0C">
      <w:pPr>
        <w:spacing w:after="0" w:line="240" w:lineRule="auto"/>
      </w:pPr>
      <w:r>
        <w:separator/>
      </w:r>
    </w:p>
  </w:footnote>
  <w:footnote w:type="continuationSeparator" w:id="0">
    <w:p w14:paraId="04C517BE" w14:textId="77777777" w:rsidR="003F490E" w:rsidRDefault="003F490E" w:rsidP="00F81C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509C6"/>
    <w:multiLevelType w:val="hybridMultilevel"/>
    <w:tmpl w:val="F15A95CA"/>
    <w:lvl w:ilvl="0" w:tplc="04090001">
      <w:start w:val="1"/>
      <w:numFmt w:val="bullet"/>
      <w:lvlText w:val=""/>
      <w:lvlJc w:val="left"/>
      <w:pPr>
        <w:ind w:left="720" w:hanging="360"/>
      </w:pPr>
      <w:rPr>
        <w:rFonts w:ascii="Symbol" w:hAnsi="Symbol" w:hint="default"/>
      </w:rPr>
    </w:lvl>
    <w:lvl w:ilvl="1" w:tplc="F83A56F2">
      <w:numFmt w:val="bullet"/>
      <w:lvlText w:val="-"/>
      <w:lvlJc w:val="left"/>
      <w:pPr>
        <w:ind w:left="1440" w:hanging="360"/>
      </w:pPr>
      <w:rPr>
        <w:rFonts w:ascii="Times New Roman" w:eastAsiaTheme="minorEastAsia"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105524"/>
    <w:multiLevelType w:val="hybridMultilevel"/>
    <w:tmpl w:val="FEE654F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F51653"/>
    <w:multiLevelType w:val="hybridMultilevel"/>
    <w:tmpl w:val="396EA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321FF9"/>
    <w:multiLevelType w:val="hybridMultilevel"/>
    <w:tmpl w:val="CEBA56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E82A78"/>
    <w:multiLevelType w:val="hybridMultilevel"/>
    <w:tmpl w:val="D37CB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030539"/>
    <w:multiLevelType w:val="hybridMultilevel"/>
    <w:tmpl w:val="DAE29574"/>
    <w:lvl w:ilvl="0" w:tplc="EBFA86B6">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8E04B3"/>
    <w:multiLevelType w:val="hybridMultilevel"/>
    <w:tmpl w:val="C1DCCA7A"/>
    <w:lvl w:ilvl="0" w:tplc="04090013">
      <w:start w:val="1"/>
      <w:numFmt w:val="upperRoman"/>
      <w:lvlText w:val="%1."/>
      <w:lvlJc w:val="righ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313A4AF6"/>
    <w:multiLevelType w:val="hybridMultilevel"/>
    <w:tmpl w:val="2892D1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B15BF0"/>
    <w:multiLevelType w:val="hybridMultilevel"/>
    <w:tmpl w:val="97B43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E84A46"/>
    <w:multiLevelType w:val="hybridMultilevel"/>
    <w:tmpl w:val="8F4A9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6819D2"/>
    <w:multiLevelType w:val="hybridMultilevel"/>
    <w:tmpl w:val="72824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EF05503"/>
    <w:multiLevelType w:val="hybridMultilevel"/>
    <w:tmpl w:val="47FE4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0D6B39"/>
    <w:multiLevelType w:val="hybridMultilevel"/>
    <w:tmpl w:val="50AE8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A7B2416"/>
    <w:multiLevelType w:val="hybridMultilevel"/>
    <w:tmpl w:val="083C2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12"/>
  </w:num>
  <w:num w:numId="4">
    <w:abstractNumId w:val="3"/>
  </w:num>
  <w:num w:numId="5">
    <w:abstractNumId w:val="1"/>
  </w:num>
  <w:num w:numId="6">
    <w:abstractNumId w:val="6"/>
  </w:num>
  <w:num w:numId="7">
    <w:abstractNumId w:val="5"/>
  </w:num>
  <w:num w:numId="8">
    <w:abstractNumId w:val="11"/>
  </w:num>
  <w:num w:numId="9">
    <w:abstractNumId w:val="4"/>
  </w:num>
  <w:num w:numId="10">
    <w:abstractNumId w:val="8"/>
  </w:num>
  <w:num w:numId="11">
    <w:abstractNumId w:val="10"/>
  </w:num>
  <w:num w:numId="12">
    <w:abstractNumId w:val="13"/>
  </w:num>
  <w:num w:numId="13">
    <w:abstractNumId w:val="0"/>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279"/>
    <w:rsid w:val="000046B2"/>
    <w:rsid w:val="00005589"/>
    <w:rsid w:val="000E057B"/>
    <w:rsid w:val="000E6B76"/>
    <w:rsid w:val="001278E2"/>
    <w:rsid w:val="00145B54"/>
    <w:rsid w:val="00147573"/>
    <w:rsid w:val="001B4325"/>
    <w:rsid w:val="001C584F"/>
    <w:rsid w:val="00257A73"/>
    <w:rsid w:val="003E4A65"/>
    <w:rsid w:val="003F490E"/>
    <w:rsid w:val="00415A5E"/>
    <w:rsid w:val="00423805"/>
    <w:rsid w:val="0044102A"/>
    <w:rsid w:val="0048086B"/>
    <w:rsid w:val="00645574"/>
    <w:rsid w:val="00684058"/>
    <w:rsid w:val="0068447E"/>
    <w:rsid w:val="006A4425"/>
    <w:rsid w:val="00722C81"/>
    <w:rsid w:val="0076649E"/>
    <w:rsid w:val="007B7990"/>
    <w:rsid w:val="0080017F"/>
    <w:rsid w:val="00840821"/>
    <w:rsid w:val="008E1B8B"/>
    <w:rsid w:val="00952851"/>
    <w:rsid w:val="009F101A"/>
    <w:rsid w:val="00A22594"/>
    <w:rsid w:val="00A4076F"/>
    <w:rsid w:val="00A81573"/>
    <w:rsid w:val="00A953F6"/>
    <w:rsid w:val="00A965B4"/>
    <w:rsid w:val="00AD269A"/>
    <w:rsid w:val="00AE1EEE"/>
    <w:rsid w:val="00AE4B19"/>
    <w:rsid w:val="00AF4279"/>
    <w:rsid w:val="00B46DB5"/>
    <w:rsid w:val="00BA0CED"/>
    <w:rsid w:val="00BC0E04"/>
    <w:rsid w:val="00BF0DF8"/>
    <w:rsid w:val="00C4747D"/>
    <w:rsid w:val="00CB16AF"/>
    <w:rsid w:val="00DD6C9C"/>
    <w:rsid w:val="00DD7947"/>
    <w:rsid w:val="00DE38B0"/>
    <w:rsid w:val="00E1179D"/>
    <w:rsid w:val="00E6392C"/>
    <w:rsid w:val="00E8655A"/>
    <w:rsid w:val="00F1627A"/>
    <w:rsid w:val="00F262D4"/>
    <w:rsid w:val="00F81C0C"/>
    <w:rsid w:val="00FE55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AC3FA"/>
  <w15:chartTrackingRefBased/>
  <w15:docId w15:val="{E8215992-FD96-4D46-95C2-BCEC1E81F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AF4279"/>
    <w:rPr>
      <w:rFonts w:eastAsiaTheme="minorEastAsia"/>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semiHidden/>
    <w:unhideWhenUsed/>
    <w:rsid w:val="00AE1EEE"/>
    <w:pPr>
      <w:spacing w:before="100" w:beforeAutospacing="1" w:after="100" w:afterAutospacing="1" w:line="240" w:lineRule="auto"/>
    </w:pPr>
    <w:rPr>
      <w:rFonts w:ascii="Times New Roman" w:eastAsia="Times New Roman" w:hAnsi="Times New Roman" w:cs="Times New Roman"/>
      <w:sz w:val="24"/>
      <w:szCs w:val="24"/>
    </w:rPr>
  </w:style>
  <w:style w:type="paragraph" w:styleId="Intestazione">
    <w:name w:val="header"/>
    <w:basedOn w:val="Normale"/>
    <w:link w:val="IntestazioneCarattere"/>
    <w:uiPriority w:val="99"/>
    <w:unhideWhenUsed/>
    <w:rsid w:val="00F81C0C"/>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F81C0C"/>
    <w:rPr>
      <w:rFonts w:eastAsiaTheme="minorEastAsia"/>
    </w:rPr>
  </w:style>
  <w:style w:type="paragraph" w:styleId="Pidipagina">
    <w:name w:val="footer"/>
    <w:basedOn w:val="Normale"/>
    <w:link w:val="PidipaginaCarattere"/>
    <w:uiPriority w:val="99"/>
    <w:unhideWhenUsed/>
    <w:rsid w:val="00F81C0C"/>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F81C0C"/>
    <w:rPr>
      <w:rFonts w:eastAsiaTheme="minorEastAsia"/>
    </w:rPr>
  </w:style>
  <w:style w:type="paragraph" w:styleId="Paragrafoelenco">
    <w:name w:val="List Paragraph"/>
    <w:basedOn w:val="Normale"/>
    <w:uiPriority w:val="34"/>
    <w:qFormat/>
    <w:rsid w:val="00CB16AF"/>
    <w:pPr>
      <w:ind w:left="720"/>
      <w:contextualSpacing/>
    </w:pPr>
  </w:style>
  <w:style w:type="character" w:styleId="Collegamentoipertestuale">
    <w:name w:val="Hyperlink"/>
    <w:basedOn w:val="Carpredefinitoparagrafo"/>
    <w:uiPriority w:val="99"/>
    <w:unhideWhenUsed/>
    <w:rsid w:val="0076649E"/>
    <w:rPr>
      <w:color w:val="0563C1" w:themeColor="hyperlink"/>
      <w:u w:val="single"/>
    </w:rPr>
  </w:style>
  <w:style w:type="character" w:customStyle="1" w:styleId="UnresolvedMention1">
    <w:name w:val="Unresolved Mention1"/>
    <w:basedOn w:val="Carpredefinitoparagrafo"/>
    <w:uiPriority w:val="99"/>
    <w:semiHidden/>
    <w:unhideWhenUsed/>
    <w:rsid w:val="0076649E"/>
    <w:rPr>
      <w:color w:val="605E5C"/>
      <w:shd w:val="clear" w:color="auto" w:fill="E1DFDD"/>
    </w:rPr>
  </w:style>
  <w:style w:type="table" w:styleId="Grigliatabella">
    <w:name w:val="Table Grid"/>
    <w:basedOn w:val="Tabellanormale"/>
    <w:uiPriority w:val="39"/>
    <w:rsid w:val="00441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6945407">
      <w:bodyDiv w:val="1"/>
      <w:marLeft w:val="0"/>
      <w:marRight w:val="0"/>
      <w:marTop w:val="0"/>
      <w:marBottom w:val="0"/>
      <w:divBdr>
        <w:top w:val="none" w:sz="0" w:space="0" w:color="auto"/>
        <w:left w:val="none" w:sz="0" w:space="0" w:color="auto"/>
        <w:bottom w:val="none" w:sz="0" w:space="0" w:color="auto"/>
        <w:right w:val="none" w:sz="0" w:space="0" w:color="auto"/>
      </w:divBdr>
    </w:div>
    <w:div w:id="1616252939">
      <w:bodyDiv w:val="1"/>
      <w:marLeft w:val="0"/>
      <w:marRight w:val="0"/>
      <w:marTop w:val="0"/>
      <w:marBottom w:val="0"/>
      <w:divBdr>
        <w:top w:val="none" w:sz="0" w:space="0" w:color="auto"/>
        <w:left w:val="none" w:sz="0" w:space="0" w:color="auto"/>
        <w:bottom w:val="none" w:sz="0" w:space="0" w:color="auto"/>
        <w:right w:val="none" w:sz="0" w:space="0" w:color="auto"/>
      </w:divBdr>
    </w:div>
    <w:div w:id="1718318748">
      <w:bodyDiv w:val="1"/>
      <w:marLeft w:val="0"/>
      <w:marRight w:val="0"/>
      <w:marTop w:val="0"/>
      <w:marBottom w:val="0"/>
      <w:divBdr>
        <w:top w:val="none" w:sz="0" w:space="0" w:color="auto"/>
        <w:left w:val="none" w:sz="0" w:space="0" w:color="auto"/>
        <w:bottom w:val="none" w:sz="0" w:space="0" w:color="auto"/>
        <w:right w:val="none" w:sz="0" w:space="0" w:color="auto"/>
      </w:divBdr>
    </w:div>
    <w:div w:id="1961373133">
      <w:bodyDiv w:val="1"/>
      <w:marLeft w:val="0"/>
      <w:marRight w:val="0"/>
      <w:marTop w:val="0"/>
      <w:marBottom w:val="0"/>
      <w:divBdr>
        <w:top w:val="none" w:sz="0" w:space="0" w:color="auto"/>
        <w:left w:val="none" w:sz="0" w:space="0" w:color="auto"/>
        <w:bottom w:val="none" w:sz="0" w:space="0" w:color="auto"/>
        <w:right w:val="none" w:sz="0" w:space="0" w:color="auto"/>
      </w:divBdr>
    </w:div>
    <w:div w:id="2125228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ermoney.com/earn/work-life-balance/common-workplace-issu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dtherapy.org/learn-about-therapy/issues/workplace-issu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eriklarson/2017/09/21/new-research-diversity-inclusion-better-decision-making-at-wor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ustainingcommunity.wordpress.com/2014/11/06/complex-proble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argetjobs.co.uk/careers-advice/skills-and-competencies/300766-problem-solving-the-mark-of-an-independent-employ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2535986-C82A-4BBF-BD17-49846A17F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2208</Words>
  <Characters>12589</Characters>
  <Application>Microsoft Office Word</Application>
  <DocSecurity>0</DocSecurity>
  <Lines>104</Lines>
  <Paragraphs>29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hiran karunathilaka</dc:creator>
  <cp:keywords/>
  <dc:description/>
  <cp:lastModifiedBy>Ottavia Algeni</cp:lastModifiedBy>
  <cp:revision>9</cp:revision>
  <dcterms:created xsi:type="dcterms:W3CDTF">2020-08-22T17:21:00Z</dcterms:created>
  <dcterms:modified xsi:type="dcterms:W3CDTF">2020-08-24T00:32:00Z</dcterms:modified>
</cp:coreProperties>
</file>