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84186091"/>
        <w:docPartObj>
          <w:docPartGallery w:val="Cover Pages"/>
          <w:docPartUnique/>
        </w:docPartObj>
      </w:sdtPr>
      <w:sdtEndPr>
        <w:rPr>
          <w:rFonts w:ascii="Times New Roman" w:eastAsiaTheme="majorEastAsia" w:hAnsi="Times New Roman" w:cs="Times New Roman"/>
          <w:color w:val="0D0D0D" w:themeColor="text1" w:themeTint="F2"/>
          <w:kern w:val="24"/>
          <w:sz w:val="28"/>
          <w:szCs w:val="28"/>
        </w:rPr>
      </w:sdtEndPr>
      <w:sdtContent>
        <w:p w14:paraId="689FC7A7" w14:textId="5E9D75BE" w:rsidR="000762A9" w:rsidRDefault="000762A9">
          <w:r>
            <w:rPr>
              <w:noProof/>
            </w:rPr>
            <mc:AlternateContent>
              <mc:Choice Requires="wps">
                <w:drawing>
                  <wp:anchor distT="0" distB="0" distL="114300" distR="114300" simplePos="0" relativeHeight="251659264" behindDoc="1" locked="0" layoutInCell="1" allowOverlap="0" wp14:anchorId="54BB4847" wp14:editId="2FD0BA3D">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0762A9" w14:paraId="760CE3C4" w14:textId="77777777">
                                  <w:trPr>
                                    <w:trHeight w:hRule="exact" w:val="9360"/>
                                  </w:trPr>
                                  <w:tc>
                                    <w:tcPr>
                                      <w:tcW w:w="5000" w:type="pct"/>
                                    </w:tcPr>
                                    <w:p w14:paraId="26DC8CA9" w14:textId="77777777" w:rsidR="000762A9" w:rsidRDefault="000762A9">
                                      <w:r>
                                        <w:rPr>
                                          <w:noProof/>
                                        </w:rPr>
                                        <w:drawing>
                                          <wp:inline distT="0" distB="0" distL="0" distR="0" wp14:anchorId="3F0F1400" wp14:editId="407F2448">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7">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0762A9" w14:paraId="4F126421" w14:textId="77777777">
                                  <w:trPr>
                                    <w:trHeight w:hRule="exact" w:val="4320"/>
                                  </w:trPr>
                                  <w:tc>
                                    <w:tcPr>
                                      <w:tcW w:w="5000" w:type="pct"/>
                                      <w:shd w:val="clear" w:color="auto" w:fill="4472C4" w:themeFill="accent1"/>
                                      <w:vAlign w:val="center"/>
                                    </w:tcPr>
                                    <w:p w14:paraId="678AD521" w14:textId="2C154F77" w:rsidR="000762A9" w:rsidRDefault="000762A9">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Pr>
                                              <w:rFonts w:asciiTheme="majorHAnsi" w:hAnsiTheme="majorHAnsi"/>
                                              <w:color w:val="FFFFFF" w:themeColor="background1"/>
                                              <w:sz w:val="96"/>
                                              <w:szCs w:val="96"/>
                                            </w:rPr>
                                            <w:t xml:space="preserve">GROUP DYNAMICS </w:t>
                                          </w:r>
                                        </w:sdtContent>
                                      </w:sdt>
                                    </w:p>
                                    <w:p w14:paraId="541F47CD" w14:textId="42DBD035" w:rsidR="000762A9" w:rsidRDefault="000762A9" w:rsidP="000762A9">
                                      <w:pPr>
                                        <w:pStyle w:val="NoSpacing"/>
                                        <w:spacing w:before="240"/>
                                        <w:ind w:right="720"/>
                                        <w:rPr>
                                          <w:color w:val="FFFFFF" w:themeColor="background1"/>
                                          <w:sz w:val="32"/>
                                          <w:szCs w:val="32"/>
                                        </w:rPr>
                                      </w:pPr>
                                      <w:sdt>
                                        <w:sdtPr>
                                          <w:rPr>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Content>
                                          <w:r>
                                            <w:rPr>
                                              <w:color w:val="FFFFFF" w:themeColor="background1"/>
                                              <w:sz w:val="32"/>
                                              <w:szCs w:val="32"/>
                                            </w:rPr>
                                            <w:t xml:space="preserve">     </w:t>
                                          </w:r>
                                        </w:sdtContent>
                                      </w:sdt>
                                      <w:r>
                                        <w:rPr>
                                          <w:color w:val="FFFFFF" w:themeColor="background1"/>
                                          <w:sz w:val="32"/>
                                          <w:szCs w:val="32"/>
                                        </w:rPr>
                                        <w:t xml:space="preserve"> </w:t>
                                      </w:r>
                                    </w:p>
                                  </w:tc>
                                </w:tr>
                                <w:tr w:rsidR="000762A9" w14:paraId="4B5F731D"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0762A9" w14:paraId="3F0A3B97"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0F982BF8" w14:textId="3FACA362" w:rsidR="000762A9" w:rsidRDefault="000762A9">
                                                <w:pPr>
                                                  <w:pStyle w:val="NoSpacing"/>
                                                  <w:ind w:left="144" w:right="144"/>
                                                  <w:jc w:val="center"/>
                                                  <w:rPr>
                                                    <w:color w:val="FFFFFF" w:themeColor="background1"/>
                                                  </w:rPr>
                                                </w:pPr>
                                                <w:r>
                                                  <w:rPr>
                                                    <w:color w:val="FFFFFF" w:themeColor="background1"/>
                                                  </w:rPr>
                                                  <w:t>Adriana Ghiocel-Ioaniciu</w:t>
                                                </w:r>
                                              </w:p>
                                            </w:tc>
                                          </w:sdtContent>
                                        </w:sdt>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Content>
                                              <w:p w14:paraId="5BDB84BC" w14:textId="18C7F2B4" w:rsidR="000762A9" w:rsidRDefault="000762A9">
                                                <w:pPr>
                                                  <w:pStyle w:val="NoSpacing"/>
                                                  <w:ind w:left="144" w:right="144"/>
                                                  <w:jc w:val="center"/>
                                                  <w:rPr>
                                                    <w:color w:val="FFFFFF" w:themeColor="background1"/>
                                                  </w:rPr>
                                                </w:pPr>
                                                <w:r>
                                                  <w:rPr>
                                                    <w:color w:val="FFFFFF" w:themeColor="background1"/>
                                                  </w:rPr>
                                                  <w:t xml:space="preserve">     </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0F80109E" w14:textId="10D83374" w:rsidR="000762A9" w:rsidRDefault="000762A9">
                                                <w:pPr>
                                                  <w:pStyle w:val="NoSpacing"/>
                                                  <w:ind w:left="144" w:right="720"/>
                                                  <w:jc w:val="right"/>
                                                  <w:rPr>
                                                    <w:color w:val="FFFFFF" w:themeColor="background1"/>
                                                  </w:rPr>
                                                </w:pPr>
                                                <w:r>
                                                  <w:rPr>
                                                    <w:color w:val="FFFFFF" w:themeColor="background1"/>
                                                  </w:rPr>
                                                  <w:t>Student number:2127376</w:t>
                                                </w:r>
                                              </w:p>
                                            </w:tc>
                                          </w:sdtContent>
                                        </w:sdt>
                                      </w:tr>
                                    </w:tbl>
                                    <w:p w14:paraId="069CE08F" w14:textId="77777777" w:rsidR="000762A9" w:rsidRDefault="000762A9"/>
                                  </w:tc>
                                </w:tr>
                              </w:tbl>
                              <w:p w14:paraId="27CFFCF9" w14:textId="77777777" w:rsidR="000762A9" w:rsidRDefault="000762A9"/>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4BB4847"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0762A9" w14:paraId="760CE3C4" w14:textId="77777777">
                            <w:trPr>
                              <w:trHeight w:hRule="exact" w:val="9360"/>
                            </w:trPr>
                            <w:tc>
                              <w:tcPr>
                                <w:tcW w:w="5000" w:type="pct"/>
                              </w:tcPr>
                              <w:p w14:paraId="26DC8CA9" w14:textId="77777777" w:rsidR="000762A9" w:rsidRDefault="000762A9">
                                <w:r>
                                  <w:rPr>
                                    <w:noProof/>
                                  </w:rPr>
                                  <w:drawing>
                                    <wp:inline distT="0" distB="0" distL="0" distR="0" wp14:anchorId="3F0F1400" wp14:editId="407F2448">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7">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0762A9" w14:paraId="4F126421" w14:textId="77777777">
                            <w:trPr>
                              <w:trHeight w:hRule="exact" w:val="4320"/>
                            </w:trPr>
                            <w:tc>
                              <w:tcPr>
                                <w:tcW w:w="5000" w:type="pct"/>
                                <w:shd w:val="clear" w:color="auto" w:fill="4472C4" w:themeFill="accent1"/>
                                <w:vAlign w:val="center"/>
                              </w:tcPr>
                              <w:p w14:paraId="678AD521" w14:textId="2C154F77" w:rsidR="000762A9" w:rsidRDefault="000762A9">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Pr>
                                        <w:rFonts w:asciiTheme="majorHAnsi" w:hAnsiTheme="majorHAnsi"/>
                                        <w:color w:val="FFFFFF" w:themeColor="background1"/>
                                        <w:sz w:val="96"/>
                                        <w:szCs w:val="96"/>
                                      </w:rPr>
                                      <w:t xml:space="preserve">GROUP DYNAMICS </w:t>
                                    </w:r>
                                  </w:sdtContent>
                                </w:sdt>
                              </w:p>
                              <w:p w14:paraId="541F47CD" w14:textId="42DBD035" w:rsidR="000762A9" w:rsidRDefault="000762A9" w:rsidP="000762A9">
                                <w:pPr>
                                  <w:pStyle w:val="NoSpacing"/>
                                  <w:spacing w:before="240"/>
                                  <w:ind w:right="720"/>
                                  <w:rPr>
                                    <w:color w:val="FFFFFF" w:themeColor="background1"/>
                                    <w:sz w:val="32"/>
                                    <w:szCs w:val="32"/>
                                  </w:rPr>
                                </w:pPr>
                                <w:sdt>
                                  <w:sdtPr>
                                    <w:rPr>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Content>
                                    <w:r>
                                      <w:rPr>
                                        <w:color w:val="FFFFFF" w:themeColor="background1"/>
                                        <w:sz w:val="32"/>
                                        <w:szCs w:val="32"/>
                                      </w:rPr>
                                      <w:t xml:space="preserve">     </w:t>
                                    </w:r>
                                  </w:sdtContent>
                                </w:sdt>
                                <w:r>
                                  <w:rPr>
                                    <w:color w:val="FFFFFF" w:themeColor="background1"/>
                                    <w:sz w:val="32"/>
                                    <w:szCs w:val="32"/>
                                  </w:rPr>
                                  <w:t xml:space="preserve"> </w:t>
                                </w:r>
                              </w:p>
                            </w:tc>
                          </w:tr>
                          <w:tr w:rsidR="000762A9" w14:paraId="4B5F731D"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0762A9" w14:paraId="3F0A3B97"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0F982BF8" w14:textId="3FACA362" w:rsidR="000762A9" w:rsidRDefault="000762A9">
                                          <w:pPr>
                                            <w:pStyle w:val="NoSpacing"/>
                                            <w:ind w:left="144" w:right="144"/>
                                            <w:jc w:val="center"/>
                                            <w:rPr>
                                              <w:color w:val="FFFFFF" w:themeColor="background1"/>
                                            </w:rPr>
                                          </w:pPr>
                                          <w:r>
                                            <w:rPr>
                                              <w:color w:val="FFFFFF" w:themeColor="background1"/>
                                            </w:rPr>
                                            <w:t>Adriana Ghiocel-Ioaniciu</w:t>
                                          </w:r>
                                        </w:p>
                                      </w:tc>
                                    </w:sdtContent>
                                  </w:sdt>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Content>
                                        <w:p w14:paraId="5BDB84BC" w14:textId="18C7F2B4" w:rsidR="000762A9" w:rsidRDefault="000762A9">
                                          <w:pPr>
                                            <w:pStyle w:val="NoSpacing"/>
                                            <w:ind w:left="144" w:right="144"/>
                                            <w:jc w:val="center"/>
                                            <w:rPr>
                                              <w:color w:val="FFFFFF" w:themeColor="background1"/>
                                            </w:rPr>
                                          </w:pPr>
                                          <w:r>
                                            <w:rPr>
                                              <w:color w:val="FFFFFF" w:themeColor="background1"/>
                                            </w:rPr>
                                            <w:t xml:space="preserve">     </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0F80109E" w14:textId="10D83374" w:rsidR="000762A9" w:rsidRDefault="000762A9">
                                          <w:pPr>
                                            <w:pStyle w:val="NoSpacing"/>
                                            <w:ind w:left="144" w:right="720"/>
                                            <w:jc w:val="right"/>
                                            <w:rPr>
                                              <w:color w:val="FFFFFF" w:themeColor="background1"/>
                                            </w:rPr>
                                          </w:pPr>
                                          <w:r>
                                            <w:rPr>
                                              <w:color w:val="FFFFFF" w:themeColor="background1"/>
                                            </w:rPr>
                                            <w:t>Student number:2127376</w:t>
                                          </w:r>
                                        </w:p>
                                      </w:tc>
                                    </w:sdtContent>
                                  </w:sdt>
                                </w:tr>
                              </w:tbl>
                              <w:p w14:paraId="069CE08F" w14:textId="77777777" w:rsidR="000762A9" w:rsidRDefault="000762A9"/>
                            </w:tc>
                          </w:tr>
                        </w:tbl>
                        <w:p w14:paraId="27CFFCF9" w14:textId="77777777" w:rsidR="000762A9" w:rsidRDefault="000762A9"/>
                      </w:txbxContent>
                    </v:textbox>
                    <w10:wrap anchorx="page" anchory="page"/>
                  </v:shape>
                </w:pict>
              </mc:Fallback>
            </mc:AlternateContent>
          </w:r>
        </w:p>
        <w:p w14:paraId="1B39C71D" w14:textId="0DAD9C99" w:rsidR="00925401" w:rsidRPr="00925401" w:rsidRDefault="00925401" w:rsidP="00925401">
          <w:pPr>
            <w:rPr>
              <w:rFonts w:ascii="Times New Roman" w:eastAsiaTheme="majorEastAsia" w:hAnsi="Times New Roman" w:cs="Times New Roman"/>
              <w:color w:val="0D0D0D" w:themeColor="text1" w:themeTint="F2"/>
              <w:kern w:val="24"/>
              <w:sz w:val="28"/>
              <w:szCs w:val="28"/>
            </w:rPr>
          </w:pPr>
        </w:p>
        <w:p w14:paraId="0D98D32D" w14:textId="1E589E7E" w:rsidR="00925401" w:rsidRDefault="00925401">
          <w:pPr>
            <w:rPr>
              <w:rFonts w:ascii="Times New Roman" w:eastAsiaTheme="majorEastAsia" w:hAnsi="Times New Roman" w:cs="Times New Roman"/>
              <w:color w:val="0D0D0D" w:themeColor="text1" w:themeTint="F2"/>
              <w:kern w:val="24"/>
              <w:sz w:val="28"/>
              <w:szCs w:val="28"/>
            </w:rPr>
          </w:pPr>
          <w:r>
            <w:rPr>
              <w:rFonts w:ascii="Times New Roman" w:eastAsiaTheme="majorEastAsia" w:hAnsi="Times New Roman" w:cs="Times New Roman"/>
              <w:color w:val="0D0D0D" w:themeColor="text1" w:themeTint="F2"/>
              <w:kern w:val="24"/>
              <w:sz w:val="28"/>
              <w:szCs w:val="28"/>
            </w:rPr>
            <w:br w:type="page"/>
          </w:r>
        </w:p>
        <w:sdt>
          <w:sdtPr>
            <w:id w:val="1272968854"/>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5C390112" w14:textId="619ED8CB" w:rsidR="00925401" w:rsidRPr="00925401" w:rsidRDefault="00925401">
              <w:pPr>
                <w:pStyle w:val="TOCHeading"/>
                <w:rPr>
                  <w:b/>
                  <w:bCs/>
                  <w:color w:val="auto"/>
                </w:rPr>
              </w:pPr>
              <w:r w:rsidRPr="00925401">
                <w:rPr>
                  <w:b/>
                  <w:bCs/>
                  <w:color w:val="auto"/>
                </w:rPr>
                <w:t>Contents</w:t>
              </w:r>
            </w:p>
            <w:p w14:paraId="2E3511D7" w14:textId="77BF1D48" w:rsidR="00925401" w:rsidRDefault="00925401">
              <w:pPr>
                <w:pStyle w:val="TOC1"/>
                <w:tabs>
                  <w:tab w:val="right" w:leader="dot" w:pos="9016"/>
                </w:tabs>
                <w:rPr>
                  <w:noProof/>
                </w:rPr>
              </w:pPr>
              <w:r>
                <w:fldChar w:fldCharType="begin"/>
              </w:r>
              <w:r>
                <w:instrText xml:space="preserve"> TOC \o "1-3" \h \z \u </w:instrText>
              </w:r>
              <w:r>
                <w:fldChar w:fldCharType="separate"/>
              </w:r>
              <w:hyperlink w:anchor="_Toc130172407" w:history="1">
                <w:r w:rsidRPr="00837FBD">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_Toc130172407 \h </w:instrText>
                </w:r>
                <w:r>
                  <w:rPr>
                    <w:noProof/>
                    <w:webHidden/>
                  </w:rPr>
                </w:r>
                <w:r>
                  <w:rPr>
                    <w:noProof/>
                    <w:webHidden/>
                  </w:rPr>
                  <w:fldChar w:fldCharType="separate"/>
                </w:r>
                <w:r>
                  <w:rPr>
                    <w:noProof/>
                    <w:webHidden/>
                  </w:rPr>
                  <w:t>2</w:t>
                </w:r>
                <w:r>
                  <w:rPr>
                    <w:noProof/>
                    <w:webHidden/>
                  </w:rPr>
                  <w:fldChar w:fldCharType="end"/>
                </w:r>
              </w:hyperlink>
            </w:p>
            <w:p w14:paraId="44FA308F" w14:textId="3785CC62" w:rsidR="00925401" w:rsidRDefault="00925401">
              <w:pPr>
                <w:pStyle w:val="TOC1"/>
                <w:tabs>
                  <w:tab w:val="right" w:leader="dot" w:pos="9016"/>
                </w:tabs>
                <w:rPr>
                  <w:noProof/>
                </w:rPr>
              </w:pPr>
              <w:hyperlink w:anchor="_Toc130172408" w:history="1">
                <w:r w:rsidRPr="00837FBD">
                  <w:rPr>
                    <w:rStyle w:val="Hyperlink"/>
                    <w:rFonts w:ascii="Times New Roman" w:hAnsi="Times New Roman" w:cs="Times New Roman"/>
                    <w:b/>
                    <w:bCs/>
                    <w:noProof/>
                  </w:rPr>
                  <w:t>TYPES OF GROUP DYNAMICS</w:t>
                </w:r>
                <w:r>
                  <w:rPr>
                    <w:noProof/>
                    <w:webHidden/>
                  </w:rPr>
                  <w:tab/>
                </w:r>
                <w:r>
                  <w:rPr>
                    <w:noProof/>
                    <w:webHidden/>
                  </w:rPr>
                  <w:fldChar w:fldCharType="begin"/>
                </w:r>
                <w:r>
                  <w:rPr>
                    <w:noProof/>
                    <w:webHidden/>
                  </w:rPr>
                  <w:instrText xml:space="preserve"> PAGEREF _Toc130172408 \h </w:instrText>
                </w:r>
                <w:r>
                  <w:rPr>
                    <w:noProof/>
                    <w:webHidden/>
                  </w:rPr>
                </w:r>
                <w:r>
                  <w:rPr>
                    <w:noProof/>
                    <w:webHidden/>
                  </w:rPr>
                  <w:fldChar w:fldCharType="separate"/>
                </w:r>
                <w:r>
                  <w:rPr>
                    <w:noProof/>
                    <w:webHidden/>
                  </w:rPr>
                  <w:t>2</w:t>
                </w:r>
                <w:r>
                  <w:rPr>
                    <w:noProof/>
                    <w:webHidden/>
                  </w:rPr>
                  <w:fldChar w:fldCharType="end"/>
                </w:r>
              </w:hyperlink>
            </w:p>
            <w:p w14:paraId="4D25B46A" w14:textId="1ECA29F7" w:rsidR="00925401" w:rsidRDefault="00925401">
              <w:pPr>
                <w:pStyle w:val="TOC1"/>
                <w:tabs>
                  <w:tab w:val="right" w:leader="dot" w:pos="9016"/>
                </w:tabs>
                <w:rPr>
                  <w:noProof/>
                </w:rPr>
              </w:pPr>
              <w:hyperlink w:anchor="_Toc130172409" w:history="1">
                <w:r w:rsidRPr="00837FBD">
                  <w:rPr>
                    <w:rStyle w:val="Hyperlink"/>
                    <w:rFonts w:ascii="Times New Roman" w:hAnsi="Times New Roman" w:cs="Times New Roman"/>
                    <w:b/>
                    <w:bCs/>
                    <w:noProof/>
                  </w:rPr>
                  <w:t>FUNCTION OF GROUP DYNAMICS</w:t>
                </w:r>
                <w:r>
                  <w:rPr>
                    <w:noProof/>
                    <w:webHidden/>
                  </w:rPr>
                  <w:tab/>
                </w:r>
                <w:r>
                  <w:rPr>
                    <w:noProof/>
                    <w:webHidden/>
                  </w:rPr>
                  <w:fldChar w:fldCharType="begin"/>
                </w:r>
                <w:r>
                  <w:rPr>
                    <w:noProof/>
                    <w:webHidden/>
                  </w:rPr>
                  <w:instrText xml:space="preserve"> PAGEREF _Toc130172409 \h </w:instrText>
                </w:r>
                <w:r>
                  <w:rPr>
                    <w:noProof/>
                    <w:webHidden/>
                  </w:rPr>
                </w:r>
                <w:r>
                  <w:rPr>
                    <w:noProof/>
                    <w:webHidden/>
                  </w:rPr>
                  <w:fldChar w:fldCharType="separate"/>
                </w:r>
                <w:r>
                  <w:rPr>
                    <w:noProof/>
                    <w:webHidden/>
                  </w:rPr>
                  <w:t>3</w:t>
                </w:r>
                <w:r>
                  <w:rPr>
                    <w:noProof/>
                    <w:webHidden/>
                  </w:rPr>
                  <w:fldChar w:fldCharType="end"/>
                </w:r>
              </w:hyperlink>
            </w:p>
            <w:p w14:paraId="3A8737E0" w14:textId="646C8AF9" w:rsidR="00925401" w:rsidRDefault="00925401">
              <w:pPr>
                <w:pStyle w:val="TOC1"/>
                <w:tabs>
                  <w:tab w:val="right" w:leader="dot" w:pos="9016"/>
                </w:tabs>
                <w:rPr>
                  <w:noProof/>
                </w:rPr>
              </w:pPr>
              <w:hyperlink w:anchor="_Toc130172410" w:history="1">
                <w:r w:rsidRPr="00837FBD">
                  <w:rPr>
                    <w:rStyle w:val="Hyperlink"/>
                    <w:rFonts w:ascii="Times New Roman" w:hAnsi="Times New Roman" w:cs="Times New Roman"/>
                    <w:b/>
                    <w:bCs/>
                    <w:noProof/>
                  </w:rPr>
                  <w:t>BELBIN’S THEORY</w:t>
                </w:r>
                <w:r>
                  <w:rPr>
                    <w:noProof/>
                    <w:webHidden/>
                  </w:rPr>
                  <w:tab/>
                </w:r>
                <w:r>
                  <w:rPr>
                    <w:noProof/>
                    <w:webHidden/>
                  </w:rPr>
                  <w:fldChar w:fldCharType="begin"/>
                </w:r>
                <w:r>
                  <w:rPr>
                    <w:noProof/>
                    <w:webHidden/>
                  </w:rPr>
                  <w:instrText xml:space="preserve"> PAGEREF _Toc130172410 \h </w:instrText>
                </w:r>
                <w:r>
                  <w:rPr>
                    <w:noProof/>
                    <w:webHidden/>
                  </w:rPr>
                </w:r>
                <w:r>
                  <w:rPr>
                    <w:noProof/>
                    <w:webHidden/>
                  </w:rPr>
                  <w:fldChar w:fldCharType="separate"/>
                </w:r>
                <w:r>
                  <w:rPr>
                    <w:noProof/>
                    <w:webHidden/>
                  </w:rPr>
                  <w:t>5</w:t>
                </w:r>
                <w:r>
                  <w:rPr>
                    <w:noProof/>
                    <w:webHidden/>
                  </w:rPr>
                  <w:fldChar w:fldCharType="end"/>
                </w:r>
              </w:hyperlink>
            </w:p>
            <w:p w14:paraId="70775F65" w14:textId="605FC901" w:rsidR="00925401" w:rsidRDefault="00925401">
              <w:pPr>
                <w:pStyle w:val="TOC1"/>
                <w:tabs>
                  <w:tab w:val="right" w:leader="dot" w:pos="9016"/>
                </w:tabs>
                <w:rPr>
                  <w:noProof/>
                </w:rPr>
              </w:pPr>
              <w:hyperlink w:anchor="_Toc130172411" w:history="1">
                <w:r w:rsidRPr="00837FBD">
                  <w:rPr>
                    <w:rStyle w:val="Hyperlink"/>
                    <w:rFonts w:ascii="Times New Roman" w:hAnsi="Times New Roman" w:cs="Times New Roman"/>
                    <w:b/>
                    <w:bCs/>
                    <w:noProof/>
                  </w:rPr>
                  <w:t>THOMAS KILMANN THEORY</w:t>
                </w:r>
                <w:r>
                  <w:rPr>
                    <w:noProof/>
                    <w:webHidden/>
                  </w:rPr>
                  <w:tab/>
                </w:r>
                <w:r>
                  <w:rPr>
                    <w:noProof/>
                    <w:webHidden/>
                  </w:rPr>
                  <w:fldChar w:fldCharType="begin"/>
                </w:r>
                <w:r>
                  <w:rPr>
                    <w:noProof/>
                    <w:webHidden/>
                  </w:rPr>
                  <w:instrText xml:space="preserve"> PAGEREF _Toc130172411 \h </w:instrText>
                </w:r>
                <w:r>
                  <w:rPr>
                    <w:noProof/>
                    <w:webHidden/>
                  </w:rPr>
                </w:r>
                <w:r>
                  <w:rPr>
                    <w:noProof/>
                    <w:webHidden/>
                  </w:rPr>
                  <w:fldChar w:fldCharType="separate"/>
                </w:r>
                <w:r>
                  <w:rPr>
                    <w:noProof/>
                    <w:webHidden/>
                  </w:rPr>
                  <w:t>5</w:t>
                </w:r>
                <w:r>
                  <w:rPr>
                    <w:noProof/>
                    <w:webHidden/>
                  </w:rPr>
                  <w:fldChar w:fldCharType="end"/>
                </w:r>
              </w:hyperlink>
            </w:p>
            <w:p w14:paraId="2E93896C" w14:textId="370E2610" w:rsidR="00925401" w:rsidRDefault="00925401">
              <w:pPr>
                <w:pStyle w:val="TOC1"/>
                <w:tabs>
                  <w:tab w:val="right" w:leader="dot" w:pos="9016"/>
                </w:tabs>
                <w:rPr>
                  <w:noProof/>
                </w:rPr>
              </w:pPr>
              <w:hyperlink w:anchor="_Toc130172412" w:history="1">
                <w:r w:rsidRPr="00837FBD">
                  <w:rPr>
                    <w:rStyle w:val="Hyperlink"/>
                    <w:rFonts w:ascii="Times New Roman" w:hAnsi="Times New Roman" w:cs="Times New Roman"/>
                    <w:b/>
                    <w:bCs/>
                    <w:noProof/>
                    <w:kern w:val="24"/>
                  </w:rPr>
                  <w:t>WORKPLACE EXAMPLE</w:t>
                </w:r>
                <w:r>
                  <w:rPr>
                    <w:noProof/>
                    <w:webHidden/>
                  </w:rPr>
                  <w:tab/>
                </w:r>
                <w:r>
                  <w:rPr>
                    <w:noProof/>
                    <w:webHidden/>
                  </w:rPr>
                  <w:fldChar w:fldCharType="begin"/>
                </w:r>
                <w:r>
                  <w:rPr>
                    <w:noProof/>
                    <w:webHidden/>
                  </w:rPr>
                  <w:instrText xml:space="preserve"> PAGEREF _Toc130172412 \h </w:instrText>
                </w:r>
                <w:r>
                  <w:rPr>
                    <w:noProof/>
                    <w:webHidden/>
                  </w:rPr>
                </w:r>
                <w:r>
                  <w:rPr>
                    <w:noProof/>
                    <w:webHidden/>
                  </w:rPr>
                  <w:fldChar w:fldCharType="separate"/>
                </w:r>
                <w:r>
                  <w:rPr>
                    <w:noProof/>
                    <w:webHidden/>
                  </w:rPr>
                  <w:t>6</w:t>
                </w:r>
                <w:r>
                  <w:rPr>
                    <w:noProof/>
                    <w:webHidden/>
                  </w:rPr>
                  <w:fldChar w:fldCharType="end"/>
                </w:r>
              </w:hyperlink>
            </w:p>
            <w:p w14:paraId="6D0BC514" w14:textId="37CF2161" w:rsidR="00925401" w:rsidRDefault="00925401">
              <w:pPr>
                <w:pStyle w:val="TOC1"/>
                <w:tabs>
                  <w:tab w:val="right" w:leader="dot" w:pos="9016"/>
                </w:tabs>
                <w:rPr>
                  <w:noProof/>
                </w:rPr>
              </w:pPr>
              <w:hyperlink w:anchor="_Toc130172413" w:history="1">
                <w:r w:rsidRPr="00837FBD">
                  <w:rPr>
                    <w:rStyle w:val="Hyperlink"/>
                    <w:rFonts w:ascii="Times New Roman" w:hAnsi="Times New Roman" w:cs="Times New Roman"/>
                    <w:b/>
                    <w:bCs/>
                    <w:noProof/>
                    <w:kern w:val="24"/>
                  </w:rPr>
                  <w:t>CONCLUSION</w:t>
                </w:r>
                <w:r>
                  <w:rPr>
                    <w:noProof/>
                    <w:webHidden/>
                  </w:rPr>
                  <w:tab/>
                </w:r>
                <w:r>
                  <w:rPr>
                    <w:noProof/>
                    <w:webHidden/>
                  </w:rPr>
                  <w:fldChar w:fldCharType="begin"/>
                </w:r>
                <w:r>
                  <w:rPr>
                    <w:noProof/>
                    <w:webHidden/>
                  </w:rPr>
                  <w:instrText xml:space="preserve"> PAGEREF _Toc130172413 \h </w:instrText>
                </w:r>
                <w:r>
                  <w:rPr>
                    <w:noProof/>
                    <w:webHidden/>
                  </w:rPr>
                </w:r>
                <w:r>
                  <w:rPr>
                    <w:noProof/>
                    <w:webHidden/>
                  </w:rPr>
                  <w:fldChar w:fldCharType="separate"/>
                </w:r>
                <w:r>
                  <w:rPr>
                    <w:noProof/>
                    <w:webHidden/>
                  </w:rPr>
                  <w:t>6</w:t>
                </w:r>
                <w:r>
                  <w:rPr>
                    <w:noProof/>
                    <w:webHidden/>
                  </w:rPr>
                  <w:fldChar w:fldCharType="end"/>
                </w:r>
              </w:hyperlink>
            </w:p>
            <w:p w14:paraId="11EAFA17" w14:textId="5274B05E" w:rsidR="00925401" w:rsidRDefault="00925401">
              <w:r>
                <w:rPr>
                  <w:b/>
                  <w:bCs/>
                </w:rPr>
                <w:fldChar w:fldCharType="end"/>
              </w:r>
            </w:p>
          </w:sdtContent>
        </w:sdt>
        <w:p w14:paraId="44B286B3" w14:textId="77777777" w:rsidR="00925401" w:rsidRDefault="00925401">
          <w:pPr>
            <w:rPr>
              <w:rFonts w:ascii="Times New Roman" w:eastAsiaTheme="majorEastAsia" w:hAnsi="Times New Roman" w:cs="Times New Roman"/>
              <w:color w:val="0D0D0D" w:themeColor="text1" w:themeTint="F2"/>
              <w:kern w:val="24"/>
              <w:sz w:val="28"/>
              <w:szCs w:val="28"/>
            </w:rPr>
          </w:pPr>
          <w:r>
            <w:rPr>
              <w:rFonts w:ascii="Times New Roman" w:eastAsiaTheme="majorEastAsia" w:hAnsi="Times New Roman" w:cs="Times New Roman"/>
              <w:color w:val="0D0D0D" w:themeColor="text1" w:themeTint="F2"/>
              <w:kern w:val="24"/>
              <w:sz w:val="28"/>
              <w:szCs w:val="28"/>
            </w:rPr>
            <w:br w:type="page"/>
          </w:r>
        </w:p>
        <w:p w14:paraId="4F08A9D7" w14:textId="3AEA2C4E" w:rsidR="000762A9" w:rsidRDefault="000762A9">
          <w:pPr>
            <w:rPr>
              <w:rFonts w:ascii="Times New Roman" w:eastAsiaTheme="majorEastAsia" w:hAnsi="Times New Roman" w:cs="Times New Roman"/>
              <w:color w:val="0D0D0D" w:themeColor="text1" w:themeTint="F2"/>
              <w:kern w:val="24"/>
              <w:sz w:val="28"/>
              <w:szCs w:val="28"/>
            </w:rPr>
          </w:pPr>
        </w:p>
      </w:sdtContent>
    </w:sdt>
    <w:p w14:paraId="07D58DAA" w14:textId="77777777" w:rsidR="00F0692C" w:rsidRDefault="00F0692C" w:rsidP="00F0692C">
      <w:pPr>
        <w:rPr>
          <w:rFonts w:ascii="Times New Roman" w:hAnsi="Times New Roman" w:cs="Times New Roman"/>
          <w:sz w:val="28"/>
          <w:szCs w:val="28"/>
        </w:rPr>
      </w:pPr>
    </w:p>
    <w:p w14:paraId="356E4AAA" w14:textId="7A5D99F5" w:rsidR="00F0692C" w:rsidRPr="00925401" w:rsidRDefault="00F0692C" w:rsidP="00925401">
      <w:pPr>
        <w:pStyle w:val="Heading1"/>
        <w:rPr>
          <w:rFonts w:ascii="Times New Roman" w:hAnsi="Times New Roman" w:cs="Times New Roman"/>
          <w:b/>
          <w:bCs/>
          <w:color w:val="auto"/>
          <w:sz w:val="28"/>
          <w:szCs w:val="28"/>
        </w:rPr>
      </w:pPr>
      <w:bookmarkStart w:id="0" w:name="_Toc130172407"/>
      <w:r w:rsidRPr="00925401">
        <w:rPr>
          <w:rFonts w:ascii="Times New Roman" w:hAnsi="Times New Roman" w:cs="Times New Roman"/>
          <w:b/>
          <w:bCs/>
          <w:color w:val="auto"/>
          <w:sz w:val="28"/>
          <w:szCs w:val="28"/>
        </w:rPr>
        <w:t>INTRODUCTION</w:t>
      </w:r>
      <w:bookmarkEnd w:id="0"/>
    </w:p>
    <w:p w14:paraId="1D5DA41B" w14:textId="1526C482" w:rsidR="00F0692C" w:rsidRDefault="00F0692C" w:rsidP="00F0692C">
      <w:pPr>
        <w:rPr>
          <w:rFonts w:ascii="Times New Roman" w:hAnsi="Times New Roman" w:cs="Times New Roman"/>
          <w:sz w:val="28"/>
          <w:szCs w:val="28"/>
        </w:rPr>
      </w:pPr>
      <w:r w:rsidRPr="00F0692C">
        <w:rPr>
          <w:rFonts w:ascii="Times New Roman" w:hAnsi="Times New Roman" w:cs="Times New Roman"/>
          <w:sz w:val="28"/>
          <w:szCs w:val="28"/>
        </w:rPr>
        <w:t xml:space="preserve">A common definition of a “group” is that it is composed of three or more people who have come together for a common reason, whose activities resulted in some kind of output, and who engage in some form of ongoing interpersonal interactions </w:t>
      </w:r>
      <w:r>
        <w:rPr>
          <w:rFonts w:ascii="Times New Roman" w:hAnsi="Times New Roman" w:cs="Times New Roman"/>
          <w:sz w:val="28"/>
          <w:szCs w:val="28"/>
        </w:rPr>
        <w:t>.</w:t>
      </w:r>
      <w:r w:rsidRPr="00F0692C">
        <w:rPr>
          <w:rFonts w:ascii="Times New Roman" w:hAnsi="Times New Roman" w:cs="Times New Roman"/>
          <w:sz w:val="28"/>
          <w:szCs w:val="28"/>
        </w:rPr>
        <w:t>Group members have a common interest and perhaps a shared identity with the group, they engage in interactions with each other, and they contribute to some kind of output that is relevant and important to the group and its constituent individuals (Parks &amp; Tasca, 2020). With these definitions of group and group member, we can start to figure out how groups work and what kinds of articles belong in the Journal. As the Journal's website says, when the editors use the term "group dynamics," they mean the situations in which people interact with each other in groups. The research could look at, among other things, how groups work from within, how groups turn out, and how people see or feel about how groups work.</w:t>
      </w:r>
      <w:r w:rsidRPr="00F0692C">
        <w:t xml:space="preserve"> </w:t>
      </w:r>
      <w:r w:rsidRPr="00F0692C">
        <w:rPr>
          <w:rFonts w:ascii="Times New Roman" w:hAnsi="Times New Roman" w:cs="Times New Roman"/>
          <w:sz w:val="28"/>
          <w:szCs w:val="28"/>
        </w:rPr>
        <w:t xml:space="preserve">Group dynamism starts to happen when people in a group can be influenced by the way other people in the group think. People in a group are always affected by how other people in the group act. If all things are equal, a group with a strong leader will always do better than a group with a weak </w:t>
      </w:r>
      <w:r w:rsidRPr="00F0692C">
        <w:rPr>
          <w:rFonts w:ascii="Times New Roman" w:hAnsi="Times New Roman" w:cs="Times New Roman"/>
          <w:sz w:val="28"/>
          <w:szCs w:val="28"/>
        </w:rPr>
        <w:t>leader. Every</w:t>
      </w:r>
      <w:r w:rsidRPr="00F0692C">
        <w:rPr>
          <w:rFonts w:ascii="Times New Roman" w:hAnsi="Times New Roman" w:cs="Times New Roman"/>
          <w:sz w:val="28"/>
          <w:szCs w:val="28"/>
        </w:rPr>
        <w:t xml:space="preserve"> group can have synergy, which means that if everyone in the group has a good attitude, the output is always more than double. So, group dynamics also leads to job satisfaction for group </w:t>
      </w:r>
      <w:r w:rsidRPr="00F0692C">
        <w:rPr>
          <w:rFonts w:ascii="Times New Roman" w:hAnsi="Times New Roman" w:cs="Times New Roman"/>
          <w:sz w:val="28"/>
          <w:szCs w:val="28"/>
        </w:rPr>
        <w:t>members. The</w:t>
      </w:r>
      <w:r w:rsidRPr="00F0692C">
        <w:rPr>
          <w:rFonts w:ascii="Times New Roman" w:hAnsi="Times New Roman" w:cs="Times New Roman"/>
          <w:sz w:val="28"/>
          <w:szCs w:val="28"/>
        </w:rPr>
        <w:t xml:space="preserve"> group can also make the people in it feel like a team. The way people in a group think, feel, and come up with ideas also depends on how dynamic the group is. With the help of the facilitator, negative thinkers often change into positive </w:t>
      </w:r>
      <w:r w:rsidRPr="00F0692C">
        <w:rPr>
          <w:rFonts w:ascii="Times New Roman" w:hAnsi="Times New Roman" w:cs="Times New Roman"/>
          <w:sz w:val="28"/>
          <w:szCs w:val="28"/>
        </w:rPr>
        <w:t>thinkers. Also</w:t>
      </w:r>
      <w:r w:rsidRPr="00F0692C">
        <w:rPr>
          <w:rFonts w:ascii="Times New Roman" w:hAnsi="Times New Roman" w:cs="Times New Roman"/>
          <w:sz w:val="28"/>
          <w:szCs w:val="28"/>
        </w:rPr>
        <w:t xml:space="preserve">, if the group </w:t>
      </w:r>
      <w:r w:rsidRPr="00F0692C">
        <w:rPr>
          <w:rFonts w:ascii="Times New Roman" w:hAnsi="Times New Roman" w:cs="Times New Roman"/>
          <w:sz w:val="28"/>
          <w:szCs w:val="28"/>
        </w:rPr>
        <w:t>works, cooperation</w:t>
      </w:r>
      <w:r w:rsidRPr="00F0692C">
        <w:rPr>
          <w:rFonts w:ascii="Times New Roman" w:hAnsi="Times New Roman" w:cs="Times New Roman"/>
          <w:sz w:val="28"/>
          <w:szCs w:val="28"/>
        </w:rPr>
        <w:t xml:space="preserve"> and convergence can lead to the most work getting done. Group dynamics can also help reduce worker unrest. Lastly, because group members care about each other, they are less likely to leave their jobs.</w:t>
      </w:r>
    </w:p>
    <w:p w14:paraId="7A79D9AB" w14:textId="1A730A11" w:rsidR="00F0692C" w:rsidRPr="00925401" w:rsidRDefault="00F0692C" w:rsidP="00925401">
      <w:pPr>
        <w:pStyle w:val="Heading1"/>
        <w:rPr>
          <w:rFonts w:ascii="Times New Roman" w:hAnsi="Times New Roman" w:cs="Times New Roman"/>
          <w:b/>
          <w:bCs/>
          <w:color w:val="auto"/>
          <w:sz w:val="28"/>
          <w:szCs w:val="28"/>
        </w:rPr>
      </w:pPr>
      <w:bookmarkStart w:id="1" w:name="_Toc130172408"/>
      <w:r w:rsidRPr="00925401">
        <w:rPr>
          <w:rFonts w:ascii="Times New Roman" w:hAnsi="Times New Roman" w:cs="Times New Roman"/>
          <w:b/>
          <w:bCs/>
          <w:color w:val="auto"/>
          <w:sz w:val="28"/>
          <w:szCs w:val="28"/>
        </w:rPr>
        <w:t>TYPES OF GROUP DYNAMICS</w:t>
      </w:r>
      <w:bookmarkEnd w:id="1"/>
    </w:p>
    <w:p w14:paraId="7107377B" w14:textId="247C0E55" w:rsidR="00F0692C" w:rsidRPr="00F0692C" w:rsidRDefault="00F0692C" w:rsidP="00F0692C">
      <w:pPr>
        <w:rPr>
          <w:rFonts w:ascii="Times New Roman" w:hAnsi="Times New Roman" w:cs="Times New Roman"/>
          <w:sz w:val="28"/>
          <w:szCs w:val="28"/>
        </w:rPr>
      </w:pPr>
      <w:r w:rsidRPr="00F0692C">
        <w:rPr>
          <w:rFonts w:ascii="Times New Roman" w:hAnsi="Times New Roman" w:cs="Times New Roman"/>
          <w:sz w:val="28"/>
          <w:szCs w:val="28"/>
        </w:rPr>
        <w:t xml:space="preserve">There are </w:t>
      </w:r>
      <w:r w:rsidRPr="00F0692C">
        <w:rPr>
          <w:rFonts w:ascii="Times New Roman" w:hAnsi="Times New Roman" w:cs="Times New Roman"/>
          <w:sz w:val="28"/>
          <w:szCs w:val="28"/>
        </w:rPr>
        <w:t>many kinds of</w:t>
      </w:r>
      <w:r w:rsidRPr="00F0692C">
        <w:rPr>
          <w:rFonts w:ascii="Times New Roman" w:hAnsi="Times New Roman" w:cs="Times New Roman"/>
          <w:sz w:val="28"/>
          <w:szCs w:val="28"/>
        </w:rPr>
        <w:t xml:space="preserve"> teams you can have at work. The type you choose must be based on the goals the team needs to reach.</w:t>
      </w:r>
    </w:p>
    <w:p w14:paraId="3CE85A74" w14:textId="478F3358" w:rsidR="00F0692C" w:rsidRPr="00D741C7" w:rsidRDefault="00F0692C" w:rsidP="00F0692C">
      <w:pPr>
        <w:rPr>
          <w:rFonts w:ascii="Times New Roman" w:hAnsi="Times New Roman" w:cs="Times New Roman"/>
          <w:b/>
          <w:bCs/>
          <w:sz w:val="28"/>
          <w:szCs w:val="28"/>
        </w:rPr>
      </w:pPr>
      <w:r w:rsidRPr="00D741C7">
        <w:rPr>
          <w:rFonts w:ascii="Times New Roman" w:hAnsi="Times New Roman" w:cs="Times New Roman"/>
          <w:b/>
          <w:bCs/>
          <w:sz w:val="28"/>
          <w:szCs w:val="28"/>
        </w:rPr>
        <w:t xml:space="preserve">1. </w:t>
      </w:r>
      <w:r w:rsidR="00A97199" w:rsidRPr="00D741C7">
        <w:rPr>
          <w:rFonts w:ascii="Times New Roman" w:hAnsi="Times New Roman" w:cs="Times New Roman"/>
          <w:b/>
          <w:bCs/>
          <w:sz w:val="28"/>
          <w:szCs w:val="28"/>
        </w:rPr>
        <w:t>Group</w:t>
      </w:r>
      <w:r w:rsidRPr="00D741C7">
        <w:rPr>
          <w:rFonts w:ascii="Times New Roman" w:hAnsi="Times New Roman" w:cs="Times New Roman"/>
          <w:b/>
          <w:bCs/>
          <w:sz w:val="28"/>
          <w:szCs w:val="28"/>
        </w:rPr>
        <w:t xml:space="preserve"> can be formal or </w:t>
      </w:r>
      <w:r w:rsidR="00A97199" w:rsidRPr="00D741C7">
        <w:rPr>
          <w:rFonts w:ascii="Times New Roman" w:hAnsi="Times New Roman" w:cs="Times New Roman"/>
          <w:b/>
          <w:bCs/>
          <w:sz w:val="28"/>
          <w:szCs w:val="28"/>
        </w:rPr>
        <w:t>informal</w:t>
      </w:r>
    </w:p>
    <w:p w14:paraId="38E2D5DA" w14:textId="380732E3" w:rsidR="00F0692C" w:rsidRPr="00F0692C" w:rsidRDefault="00F0692C" w:rsidP="00F0692C">
      <w:pPr>
        <w:rPr>
          <w:rFonts w:ascii="Times New Roman" w:hAnsi="Times New Roman" w:cs="Times New Roman"/>
          <w:sz w:val="28"/>
          <w:szCs w:val="28"/>
        </w:rPr>
      </w:pPr>
      <w:r w:rsidRPr="00F0692C">
        <w:rPr>
          <w:rFonts w:ascii="Times New Roman" w:hAnsi="Times New Roman" w:cs="Times New Roman"/>
          <w:sz w:val="28"/>
          <w:szCs w:val="28"/>
        </w:rPr>
        <w:t xml:space="preserve">Most of the time, these </w:t>
      </w:r>
      <w:r w:rsidR="009E7EAC">
        <w:rPr>
          <w:rFonts w:ascii="Times New Roman" w:hAnsi="Times New Roman" w:cs="Times New Roman"/>
          <w:sz w:val="28"/>
          <w:szCs w:val="28"/>
        </w:rPr>
        <w:t xml:space="preserve">groups </w:t>
      </w:r>
      <w:r w:rsidR="009E7EAC" w:rsidRPr="00F0692C">
        <w:rPr>
          <w:rFonts w:ascii="Times New Roman" w:hAnsi="Times New Roman" w:cs="Times New Roman"/>
          <w:sz w:val="28"/>
          <w:szCs w:val="28"/>
        </w:rPr>
        <w:t>are</w:t>
      </w:r>
      <w:r w:rsidRPr="00F0692C">
        <w:rPr>
          <w:rFonts w:ascii="Times New Roman" w:hAnsi="Times New Roman" w:cs="Times New Roman"/>
          <w:sz w:val="28"/>
          <w:szCs w:val="28"/>
        </w:rPr>
        <w:t xml:space="preserve"> made up of a few employees who work together to meet a certain goal or need. Organizations put together formal </w:t>
      </w:r>
      <w:r w:rsidR="00A97199">
        <w:rPr>
          <w:rFonts w:ascii="Times New Roman" w:hAnsi="Times New Roman" w:cs="Times New Roman"/>
          <w:sz w:val="28"/>
          <w:szCs w:val="28"/>
        </w:rPr>
        <w:t>groups</w:t>
      </w:r>
      <w:r w:rsidRPr="00F0692C">
        <w:rPr>
          <w:rFonts w:ascii="Times New Roman" w:hAnsi="Times New Roman" w:cs="Times New Roman"/>
          <w:sz w:val="28"/>
          <w:szCs w:val="28"/>
        </w:rPr>
        <w:t xml:space="preserve"> with the goal of meeting a specific and important goal or need in a planned and well-resourced way. Informal </w:t>
      </w:r>
      <w:r w:rsidR="00A97199">
        <w:rPr>
          <w:rFonts w:ascii="Times New Roman" w:hAnsi="Times New Roman" w:cs="Times New Roman"/>
          <w:sz w:val="28"/>
          <w:szCs w:val="28"/>
        </w:rPr>
        <w:t>groups</w:t>
      </w:r>
      <w:r w:rsidRPr="00F0692C">
        <w:rPr>
          <w:rFonts w:ascii="Times New Roman" w:hAnsi="Times New Roman" w:cs="Times New Roman"/>
          <w:sz w:val="28"/>
          <w:szCs w:val="28"/>
        </w:rPr>
        <w:t xml:space="preserve">, on the other hand, are </w:t>
      </w:r>
      <w:r w:rsidRPr="00F0692C">
        <w:rPr>
          <w:rFonts w:ascii="Times New Roman" w:hAnsi="Times New Roman" w:cs="Times New Roman"/>
          <w:sz w:val="28"/>
          <w:szCs w:val="28"/>
        </w:rPr>
        <w:lastRenderedPageBreak/>
        <w:t>usually groups of people who come together for a short-term goal that isn't as important.</w:t>
      </w:r>
    </w:p>
    <w:p w14:paraId="7132F17F" w14:textId="5BB193CE" w:rsidR="00F0692C" w:rsidRPr="00D741C7" w:rsidRDefault="00F0692C" w:rsidP="00F0692C">
      <w:pPr>
        <w:rPr>
          <w:rFonts w:ascii="Times New Roman" w:hAnsi="Times New Roman" w:cs="Times New Roman"/>
          <w:b/>
          <w:bCs/>
          <w:sz w:val="28"/>
          <w:szCs w:val="28"/>
        </w:rPr>
      </w:pPr>
      <w:r w:rsidRPr="00D741C7">
        <w:rPr>
          <w:rFonts w:ascii="Times New Roman" w:hAnsi="Times New Roman" w:cs="Times New Roman"/>
          <w:b/>
          <w:bCs/>
          <w:sz w:val="28"/>
          <w:szCs w:val="28"/>
        </w:rPr>
        <w:t>2. Committees</w:t>
      </w:r>
    </w:p>
    <w:p w14:paraId="4A678527" w14:textId="77777777" w:rsidR="00F0692C" w:rsidRPr="00F0692C" w:rsidRDefault="00F0692C" w:rsidP="00F0692C">
      <w:pPr>
        <w:rPr>
          <w:rFonts w:ascii="Times New Roman" w:hAnsi="Times New Roman" w:cs="Times New Roman"/>
          <w:sz w:val="28"/>
          <w:szCs w:val="28"/>
        </w:rPr>
      </w:pPr>
      <w:r w:rsidRPr="00F0692C">
        <w:rPr>
          <w:rFonts w:ascii="Times New Roman" w:hAnsi="Times New Roman" w:cs="Times New Roman"/>
          <w:sz w:val="28"/>
          <w:szCs w:val="28"/>
        </w:rPr>
        <w:t>Committees are usually set up to deal with some of the most important ongoing tasks or functions in an organisation. The members of a committee, for example, might be chosen based on their official positions in the organisation, as is the case with committees in Boards of Directors.</w:t>
      </w:r>
    </w:p>
    <w:p w14:paraId="006C184A" w14:textId="468021B3" w:rsidR="00F0692C" w:rsidRPr="00F0692C" w:rsidRDefault="00F0692C" w:rsidP="00F0692C">
      <w:pPr>
        <w:rPr>
          <w:rFonts w:ascii="Times New Roman" w:hAnsi="Times New Roman" w:cs="Times New Roman"/>
          <w:sz w:val="28"/>
          <w:szCs w:val="28"/>
        </w:rPr>
      </w:pPr>
      <w:r w:rsidRPr="00D741C7">
        <w:rPr>
          <w:rFonts w:ascii="Times New Roman" w:hAnsi="Times New Roman" w:cs="Times New Roman"/>
          <w:b/>
          <w:bCs/>
          <w:sz w:val="28"/>
          <w:szCs w:val="28"/>
        </w:rPr>
        <w:t xml:space="preserve">3. </w:t>
      </w:r>
      <w:r w:rsidR="00A97199" w:rsidRPr="00D741C7">
        <w:rPr>
          <w:rFonts w:ascii="Times New Roman" w:hAnsi="Times New Roman" w:cs="Times New Roman"/>
          <w:b/>
          <w:bCs/>
          <w:sz w:val="28"/>
          <w:szCs w:val="28"/>
        </w:rPr>
        <w:t>Groups that</w:t>
      </w:r>
      <w:r w:rsidRPr="00D741C7">
        <w:rPr>
          <w:rFonts w:ascii="Times New Roman" w:hAnsi="Times New Roman" w:cs="Times New Roman"/>
          <w:b/>
          <w:bCs/>
          <w:sz w:val="28"/>
          <w:szCs w:val="28"/>
        </w:rPr>
        <w:t xml:space="preserve"> solve problems</w:t>
      </w:r>
    </w:p>
    <w:p w14:paraId="091DD852" w14:textId="74658765" w:rsidR="00A97199" w:rsidRDefault="00F0692C" w:rsidP="00F0692C">
      <w:pPr>
        <w:rPr>
          <w:rFonts w:ascii="Times New Roman" w:hAnsi="Times New Roman" w:cs="Times New Roman"/>
          <w:sz w:val="28"/>
          <w:szCs w:val="28"/>
        </w:rPr>
      </w:pPr>
      <w:r w:rsidRPr="00F0692C">
        <w:rPr>
          <w:rFonts w:ascii="Times New Roman" w:hAnsi="Times New Roman" w:cs="Times New Roman"/>
          <w:sz w:val="28"/>
          <w:szCs w:val="28"/>
        </w:rPr>
        <w:t xml:space="preserve">When an important problem needs to be solved, the organisation puts together these </w:t>
      </w:r>
      <w:r w:rsidR="00A97199">
        <w:rPr>
          <w:rFonts w:ascii="Times New Roman" w:hAnsi="Times New Roman" w:cs="Times New Roman"/>
          <w:sz w:val="28"/>
          <w:szCs w:val="28"/>
        </w:rPr>
        <w:t>groups</w:t>
      </w:r>
      <w:r w:rsidRPr="00F0692C">
        <w:rPr>
          <w:rFonts w:ascii="Times New Roman" w:hAnsi="Times New Roman" w:cs="Times New Roman"/>
          <w:sz w:val="28"/>
          <w:szCs w:val="28"/>
        </w:rPr>
        <w:t>. Here, their main goal is to write a report for the organisation that might include suggestions for how to solve any problems. In this case, it's usually made up of both people who see and</w:t>
      </w:r>
      <w:r w:rsidR="00A97199">
        <w:rPr>
          <w:rFonts w:ascii="Times New Roman" w:hAnsi="Times New Roman" w:cs="Times New Roman"/>
          <w:sz w:val="28"/>
          <w:szCs w:val="28"/>
        </w:rPr>
        <w:t xml:space="preserve"> </w:t>
      </w:r>
      <w:r w:rsidRPr="00F0692C">
        <w:rPr>
          <w:rFonts w:ascii="Times New Roman" w:hAnsi="Times New Roman" w:cs="Times New Roman"/>
          <w:sz w:val="28"/>
          <w:szCs w:val="28"/>
        </w:rPr>
        <w:t xml:space="preserve">or experience the problem and people who can do something about it. </w:t>
      </w:r>
      <w:r w:rsidR="00A97199">
        <w:rPr>
          <w:rFonts w:ascii="Times New Roman" w:hAnsi="Times New Roman" w:cs="Times New Roman"/>
          <w:sz w:val="28"/>
          <w:szCs w:val="28"/>
        </w:rPr>
        <w:t>Groups</w:t>
      </w:r>
      <w:r w:rsidRPr="00F0692C">
        <w:rPr>
          <w:rFonts w:ascii="Times New Roman" w:hAnsi="Times New Roman" w:cs="Times New Roman"/>
          <w:sz w:val="28"/>
          <w:szCs w:val="28"/>
        </w:rPr>
        <w:t xml:space="preserve"> that are self-led and run by </w:t>
      </w:r>
      <w:r w:rsidR="00A97199" w:rsidRPr="00F0692C">
        <w:rPr>
          <w:rFonts w:ascii="Times New Roman" w:hAnsi="Times New Roman" w:cs="Times New Roman"/>
          <w:sz w:val="28"/>
          <w:szCs w:val="28"/>
        </w:rPr>
        <w:t>themselves. These</w:t>
      </w:r>
      <w:r w:rsidRPr="00F0692C">
        <w:rPr>
          <w:rFonts w:ascii="Times New Roman" w:hAnsi="Times New Roman" w:cs="Times New Roman"/>
          <w:sz w:val="28"/>
          <w:szCs w:val="28"/>
        </w:rPr>
        <w:t xml:space="preserve"> kinds of </w:t>
      </w:r>
      <w:r w:rsidR="00A97199">
        <w:rPr>
          <w:rFonts w:ascii="Times New Roman" w:hAnsi="Times New Roman" w:cs="Times New Roman"/>
          <w:sz w:val="28"/>
          <w:szCs w:val="28"/>
        </w:rPr>
        <w:t xml:space="preserve">groups </w:t>
      </w:r>
      <w:r w:rsidRPr="00F0692C">
        <w:rPr>
          <w:rFonts w:ascii="Times New Roman" w:hAnsi="Times New Roman" w:cs="Times New Roman"/>
          <w:sz w:val="28"/>
          <w:szCs w:val="28"/>
        </w:rPr>
        <w:t>are used a lot when:</w:t>
      </w:r>
    </w:p>
    <w:p w14:paraId="7DBFFA20" w14:textId="4330A8E8" w:rsidR="00A97199" w:rsidRDefault="00F0692C" w:rsidP="00F0692C">
      <w:pPr>
        <w:rPr>
          <w:rFonts w:ascii="Times New Roman" w:hAnsi="Times New Roman" w:cs="Times New Roman"/>
          <w:sz w:val="28"/>
          <w:szCs w:val="28"/>
        </w:rPr>
      </w:pPr>
      <w:r w:rsidRPr="00F0692C">
        <w:rPr>
          <w:rFonts w:ascii="Times New Roman" w:hAnsi="Times New Roman" w:cs="Times New Roman"/>
          <w:sz w:val="28"/>
          <w:szCs w:val="28"/>
        </w:rPr>
        <w:t xml:space="preserve">Group dynamics in a team are working on a </w:t>
      </w:r>
      <w:r w:rsidR="00A97199" w:rsidRPr="00F0692C">
        <w:rPr>
          <w:rFonts w:ascii="Times New Roman" w:hAnsi="Times New Roman" w:cs="Times New Roman"/>
          <w:sz w:val="28"/>
          <w:szCs w:val="28"/>
        </w:rPr>
        <w:t>hard</w:t>
      </w:r>
      <w:r w:rsidRPr="00F0692C">
        <w:rPr>
          <w:rFonts w:ascii="Times New Roman" w:hAnsi="Times New Roman" w:cs="Times New Roman"/>
          <w:sz w:val="28"/>
          <w:szCs w:val="28"/>
        </w:rPr>
        <w:t xml:space="preserve"> problem in a fast-changing </w:t>
      </w:r>
      <w:r w:rsidR="00A97199" w:rsidRPr="00F0692C">
        <w:rPr>
          <w:rFonts w:ascii="Times New Roman" w:hAnsi="Times New Roman" w:cs="Times New Roman"/>
          <w:sz w:val="28"/>
          <w:szCs w:val="28"/>
        </w:rPr>
        <w:t>environment</w:t>
      </w:r>
      <w:r w:rsidR="00A97199">
        <w:rPr>
          <w:rFonts w:ascii="Times New Roman" w:hAnsi="Times New Roman" w:cs="Times New Roman"/>
          <w:sz w:val="28"/>
          <w:szCs w:val="28"/>
        </w:rPr>
        <w:t xml:space="preserve"> </w:t>
      </w:r>
      <w:r w:rsidR="00A97199" w:rsidRPr="00F0692C">
        <w:rPr>
          <w:rFonts w:ascii="Times New Roman" w:hAnsi="Times New Roman" w:cs="Times New Roman"/>
          <w:sz w:val="28"/>
          <w:szCs w:val="28"/>
        </w:rPr>
        <w:t>or</w:t>
      </w:r>
      <w:r w:rsidRPr="00F0692C">
        <w:rPr>
          <w:rFonts w:ascii="Times New Roman" w:hAnsi="Times New Roman" w:cs="Times New Roman"/>
          <w:sz w:val="28"/>
          <w:szCs w:val="28"/>
        </w:rPr>
        <w:t xml:space="preserve"> a team is working on a simple task in a very complex environment.</w:t>
      </w:r>
    </w:p>
    <w:p w14:paraId="6095DB3C" w14:textId="76081C82" w:rsidR="00F0692C" w:rsidRDefault="00F0692C" w:rsidP="00F0692C">
      <w:pPr>
        <w:rPr>
          <w:rFonts w:ascii="Times New Roman" w:hAnsi="Times New Roman" w:cs="Times New Roman"/>
          <w:sz w:val="28"/>
          <w:szCs w:val="28"/>
        </w:rPr>
      </w:pPr>
      <w:r w:rsidRPr="00F0692C">
        <w:rPr>
          <w:rFonts w:ascii="Times New Roman" w:hAnsi="Times New Roman" w:cs="Times New Roman"/>
          <w:sz w:val="28"/>
          <w:szCs w:val="28"/>
        </w:rPr>
        <w:t xml:space="preserve">The strong ownership and participation of members is the most important thing here, which is a very important </w:t>
      </w:r>
      <w:r w:rsidR="00A97199" w:rsidRPr="00F0692C">
        <w:rPr>
          <w:rFonts w:ascii="Times New Roman" w:hAnsi="Times New Roman" w:cs="Times New Roman"/>
          <w:sz w:val="28"/>
          <w:szCs w:val="28"/>
        </w:rPr>
        <w:t>thing. The</w:t>
      </w:r>
      <w:r w:rsidRPr="00F0692C">
        <w:rPr>
          <w:rFonts w:ascii="Times New Roman" w:hAnsi="Times New Roman" w:cs="Times New Roman"/>
          <w:sz w:val="28"/>
          <w:szCs w:val="28"/>
        </w:rPr>
        <w:t xml:space="preserve"> members of these kinds of teams have a good idea of how the team as a whole will reach its goals. In this case, the role of leader in a team might change depending on where the team is in the process of completing </w:t>
      </w:r>
      <w:r w:rsidR="00A97199" w:rsidRPr="00F0692C">
        <w:rPr>
          <w:rFonts w:ascii="Times New Roman" w:hAnsi="Times New Roman" w:cs="Times New Roman"/>
          <w:sz w:val="28"/>
          <w:szCs w:val="28"/>
        </w:rPr>
        <w:t>tasks.</w:t>
      </w:r>
    </w:p>
    <w:p w14:paraId="0910A3CC" w14:textId="530A779B" w:rsidR="00A97199" w:rsidRPr="00925401" w:rsidRDefault="00A97199" w:rsidP="00925401">
      <w:pPr>
        <w:pStyle w:val="Heading1"/>
        <w:rPr>
          <w:rFonts w:ascii="Times New Roman" w:hAnsi="Times New Roman" w:cs="Times New Roman"/>
          <w:b/>
          <w:bCs/>
          <w:color w:val="000000" w:themeColor="text1"/>
          <w:sz w:val="28"/>
          <w:szCs w:val="28"/>
        </w:rPr>
      </w:pPr>
      <w:bookmarkStart w:id="2" w:name="_Toc130172409"/>
      <w:r w:rsidRPr="00925401">
        <w:rPr>
          <w:rFonts w:ascii="Times New Roman" w:hAnsi="Times New Roman" w:cs="Times New Roman"/>
          <w:b/>
          <w:bCs/>
          <w:color w:val="000000" w:themeColor="text1"/>
          <w:sz w:val="28"/>
          <w:szCs w:val="28"/>
        </w:rPr>
        <w:t>FUNCTION OF GROUP DYNAMICS</w:t>
      </w:r>
      <w:bookmarkEnd w:id="2"/>
    </w:p>
    <w:p w14:paraId="55DC4206" w14:textId="6BBF37C8" w:rsidR="00A97199" w:rsidRDefault="00A97199" w:rsidP="00F0692C">
      <w:pPr>
        <w:rPr>
          <w:rFonts w:ascii="Times New Roman" w:hAnsi="Times New Roman" w:cs="Times New Roman"/>
          <w:sz w:val="28"/>
          <w:szCs w:val="28"/>
        </w:rPr>
      </w:pPr>
      <w:r w:rsidRPr="00A97199">
        <w:rPr>
          <w:rFonts w:ascii="Times New Roman" w:hAnsi="Times New Roman" w:cs="Times New Roman"/>
          <w:sz w:val="28"/>
          <w:szCs w:val="28"/>
        </w:rPr>
        <w:t>There are three functions that determine how effective and productive a group is: task functions, maintenance functions, and self-interest functions.</w:t>
      </w:r>
    </w:p>
    <w:p w14:paraId="206E8DF8" w14:textId="77777777" w:rsidR="00D741C7" w:rsidRDefault="00A97199" w:rsidP="00D741C7">
      <w:pPr>
        <w:rPr>
          <w:rFonts w:ascii="Times New Roman" w:hAnsi="Times New Roman" w:cs="Times New Roman"/>
          <w:sz w:val="28"/>
          <w:szCs w:val="28"/>
        </w:rPr>
      </w:pPr>
      <w:r w:rsidRPr="00D741C7">
        <w:rPr>
          <w:rFonts w:ascii="Times New Roman" w:hAnsi="Times New Roman" w:cs="Times New Roman"/>
          <w:b/>
          <w:bCs/>
          <w:sz w:val="28"/>
          <w:szCs w:val="28"/>
        </w:rPr>
        <w:t>Task function</w:t>
      </w:r>
      <w:r>
        <w:rPr>
          <w:rFonts w:ascii="Times New Roman" w:hAnsi="Times New Roman" w:cs="Times New Roman"/>
          <w:sz w:val="28"/>
          <w:szCs w:val="28"/>
        </w:rPr>
        <w:t>-</w:t>
      </w:r>
      <w:r w:rsidR="00D741C7" w:rsidRPr="00D741C7">
        <w:rPr>
          <w:rFonts w:ascii="Times New Roman" w:hAnsi="Times New Roman" w:cs="Times New Roman"/>
          <w:sz w:val="28"/>
          <w:szCs w:val="28"/>
        </w:rPr>
        <w:t>This is the most important reason to get together with other people. To finish the job, they'll need people who can do one or more of the following:</w:t>
      </w:r>
    </w:p>
    <w:p w14:paraId="0F971309" w14:textId="4C4914EC" w:rsidR="00D741C7" w:rsidRPr="00D741C7" w:rsidRDefault="00D741C7" w:rsidP="00D741C7">
      <w:pPr>
        <w:rPr>
          <w:rFonts w:ascii="Times New Roman" w:hAnsi="Times New Roman" w:cs="Times New Roman"/>
          <w:sz w:val="28"/>
          <w:szCs w:val="28"/>
        </w:rPr>
      </w:pPr>
      <w:r>
        <w:rPr>
          <w:rFonts w:ascii="Times New Roman" w:hAnsi="Times New Roman" w:cs="Times New Roman"/>
          <w:sz w:val="28"/>
          <w:szCs w:val="28"/>
        </w:rPr>
        <w:t>-</w:t>
      </w:r>
      <w:r w:rsidRPr="00D741C7">
        <w:rPr>
          <w:rFonts w:ascii="Times New Roman" w:hAnsi="Times New Roman" w:cs="Times New Roman"/>
          <w:sz w:val="28"/>
          <w:szCs w:val="28"/>
        </w:rPr>
        <w:t>Starting: putting forward tasks or goals, naming problems, and suggesting ways to solve them.</w:t>
      </w:r>
    </w:p>
    <w:p w14:paraId="53AEA75A" w14:textId="505B9C4F" w:rsidR="00D741C7" w:rsidRDefault="00D741C7" w:rsidP="00D741C7">
      <w:pPr>
        <w:rPr>
          <w:rFonts w:ascii="Times New Roman" w:hAnsi="Times New Roman" w:cs="Times New Roman"/>
          <w:sz w:val="28"/>
          <w:szCs w:val="28"/>
        </w:rPr>
      </w:pPr>
      <w:r>
        <w:rPr>
          <w:rFonts w:ascii="Times New Roman" w:hAnsi="Times New Roman" w:cs="Times New Roman"/>
          <w:sz w:val="28"/>
          <w:szCs w:val="28"/>
        </w:rPr>
        <w:t>-</w:t>
      </w:r>
      <w:r w:rsidRPr="00D741C7">
        <w:rPr>
          <w:rFonts w:ascii="Times New Roman" w:hAnsi="Times New Roman" w:cs="Times New Roman"/>
          <w:sz w:val="28"/>
          <w:szCs w:val="28"/>
        </w:rPr>
        <w:t xml:space="preserve">Seeking information: by asking for facts, looking for relevant information, and asking for ideas or </w:t>
      </w:r>
      <w:r w:rsidRPr="00D741C7">
        <w:rPr>
          <w:rFonts w:ascii="Times New Roman" w:hAnsi="Times New Roman" w:cs="Times New Roman"/>
          <w:sz w:val="28"/>
          <w:szCs w:val="28"/>
        </w:rPr>
        <w:t>suggestions.</w:t>
      </w:r>
      <w:r w:rsidRPr="00D741C7">
        <w:rPr>
          <w:rFonts w:ascii="Times New Roman" w:hAnsi="Times New Roman" w:cs="Times New Roman"/>
          <w:sz w:val="28"/>
          <w:szCs w:val="28"/>
        </w:rPr>
        <w:t xml:space="preserve"> </w:t>
      </w:r>
    </w:p>
    <w:p w14:paraId="31C1EC2E" w14:textId="2FF25264" w:rsidR="00D741C7" w:rsidRPr="00D741C7" w:rsidRDefault="00D741C7" w:rsidP="00D741C7">
      <w:pPr>
        <w:rPr>
          <w:rFonts w:ascii="Times New Roman" w:hAnsi="Times New Roman" w:cs="Times New Roman"/>
          <w:sz w:val="28"/>
          <w:szCs w:val="28"/>
        </w:rPr>
      </w:pPr>
      <w:r>
        <w:rPr>
          <w:rFonts w:ascii="Times New Roman" w:hAnsi="Times New Roman" w:cs="Times New Roman"/>
          <w:sz w:val="28"/>
          <w:szCs w:val="28"/>
        </w:rPr>
        <w:t>-</w:t>
      </w:r>
      <w:r w:rsidRPr="00D741C7">
        <w:rPr>
          <w:rFonts w:ascii="Times New Roman" w:hAnsi="Times New Roman" w:cs="Times New Roman"/>
          <w:sz w:val="28"/>
          <w:szCs w:val="28"/>
        </w:rPr>
        <w:t>Giving information: by giving facts, information, beliefs, and ideas or suggestions.</w:t>
      </w:r>
    </w:p>
    <w:p w14:paraId="778E651E" w14:textId="3C66DF64" w:rsidR="00D741C7" w:rsidRPr="00D741C7" w:rsidRDefault="00D741C7" w:rsidP="00D741C7">
      <w:pPr>
        <w:rPr>
          <w:rFonts w:ascii="Times New Roman" w:hAnsi="Times New Roman" w:cs="Times New Roman"/>
          <w:sz w:val="28"/>
          <w:szCs w:val="28"/>
        </w:rPr>
      </w:pPr>
      <w:r>
        <w:rPr>
          <w:rFonts w:ascii="Times New Roman" w:hAnsi="Times New Roman" w:cs="Times New Roman"/>
          <w:sz w:val="28"/>
          <w:szCs w:val="28"/>
        </w:rPr>
        <w:lastRenderedPageBreak/>
        <w:t>-</w:t>
      </w:r>
      <w:r w:rsidRPr="00D741C7">
        <w:rPr>
          <w:rFonts w:ascii="Times New Roman" w:hAnsi="Times New Roman" w:cs="Times New Roman"/>
          <w:sz w:val="28"/>
          <w:szCs w:val="28"/>
        </w:rPr>
        <w:t xml:space="preserve">Making ideas clearer by analysing and explaining what was said, suggesting alternatives, and giving </w:t>
      </w:r>
      <w:r w:rsidRPr="00D741C7">
        <w:rPr>
          <w:rFonts w:ascii="Times New Roman" w:hAnsi="Times New Roman" w:cs="Times New Roman"/>
          <w:sz w:val="28"/>
          <w:szCs w:val="28"/>
        </w:rPr>
        <w:t>examples.</w:t>
      </w:r>
    </w:p>
    <w:p w14:paraId="1B03B633" w14:textId="14CE408E" w:rsidR="00D741C7" w:rsidRDefault="00D741C7" w:rsidP="00D741C7">
      <w:pPr>
        <w:rPr>
          <w:rFonts w:ascii="Times New Roman" w:hAnsi="Times New Roman" w:cs="Times New Roman"/>
          <w:sz w:val="28"/>
          <w:szCs w:val="28"/>
        </w:rPr>
      </w:pPr>
      <w:r>
        <w:rPr>
          <w:rFonts w:ascii="Times New Roman" w:hAnsi="Times New Roman" w:cs="Times New Roman"/>
          <w:sz w:val="28"/>
          <w:szCs w:val="28"/>
        </w:rPr>
        <w:t>-</w:t>
      </w:r>
      <w:r w:rsidRPr="00D741C7">
        <w:rPr>
          <w:rFonts w:ascii="Times New Roman" w:hAnsi="Times New Roman" w:cs="Times New Roman"/>
          <w:sz w:val="28"/>
          <w:szCs w:val="28"/>
        </w:rPr>
        <w:t xml:space="preserve">Putting an end to the meeting by summarising, restating, and offering </w:t>
      </w:r>
      <w:r w:rsidRPr="00D741C7">
        <w:rPr>
          <w:rFonts w:ascii="Times New Roman" w:hAnsi="Times New Roman" w:cs="Times New Roman"/>
          <w:sz w:val="28"/>
          <w:szCs w:val="28"/>
        </w:rPr>
        <w:t>solutions.</w:t>
      </w:r>
      <w:r w:rsidRPr="00D741C7">
        <w:rPr>
          <w:rFonts w:ascii="Times New Roman" w:hAnsi="Times New Roman" w:cs="Times New Roman"/>
          <w:sz w:val="28"/>
          <w:szCs w:val="28"/>
        </w:rPr>
        <w:t xml:space="preserve"> </w:t>
      </w:r>
    </w:p>
    <w:p w14:paraId="21CBF2A9" w14:textId="3C999E07" w:rsidR="00A97199" w:rsidRDefault="00D741C7" w:rsidP="00D741C7">
      <w:pPr>
        <w:rPr>
          <w:rFonts w:ascii="Times New Roman" w:hAnsi="Times New Roman" w:cs="Times New Roman"/>
          <w:sz w:val="28"/>
          <w:szCs w:val="28"/>
        </w:rPr>
      </w:pPr>
      <w:r>
        <w:rPr>
          <w:rFonts w:ascii="Times New Roman" w:hAnsi="Times New Roman" w:cs="Times New Roman"/>
          <w:sz w:val="28"/>
          <w:szCs w:val="28"/>
        </w:rPr>
        <w:t>-</w:t>
      </w:r>
      <w:r w:rsidRPr="00D741C7">
        <w:rPr>
          <w:rFonts w:ascii="Times New Roman" w:hAnsi="Times New Roman" w:cs="Times New Roman"/>
          <w:sz w:val="28"/>
          <w:szCs w:val="28"/>
        </w:rPr>
        <w:t xml:space="preserve">Testing for consensus by making sure everyone agrees and sending up "trial </w:t>
      </w:r>
      <w:r w:rsidRPr="00D741C7">
        <w:rPr>
          <w:rFonts w:ascii="Times New Roman" w:hAnsi="Times New Roman" w:cs="Times New Roman"/>
          <w:sz w:val="28"/>
          <w:szCs w:val="28"/>
        </w:rPr>
        <w:t>balloons”.</w:t>
      </w:r>
    </w:p>
    <w:p w14:paraId="3AA2523B" w14:textId="08B80BA3" w:rsidR="00D741C7" w:rsidRPr="00D741C7" w:rsidRDefault="00D741C7" w:rsidP="00D741C7">
      <w:pPr>
        <w:rPr>
          <w:rFonts w:ascii="Times New Roman" w:hAnsi="Times New Roman" w:cs="Times New Roman"/>
          <w:b/>
          <w:bCs/>
          <w:sz w:val="28"/>
          <w:szCs w:val="28"/>
        </w:rPr>
      </w:pPr>
      <w:r w:rsidRPr="00D741C7">
        <w:rPr>
          <w:rFonts w:ascii="Times New Roman" w:hAnsi="Times New Roman" w:cs="Times New Roman"/>
          <w:b/>
          <w:bCs/>
          <w:sz w:val="28"/>
          <w:szCs w:val="28"/>
        </w:rPr>
        <w:t xml:space="preserve"> Maintenance Behaviour</w:t>
      </w:r>
    </w:p>
    <w:p w14:paraId="3615F6CE" w14:textId="33351D0A" w:rsidR="00D741C7" w:rsidRPr="00D741C7" w:rsidRDefault="00D741C7" w:rsidP="00D741C7">
      <w:pPr>
        <w:rPr>
          <w:rFonts w:ascii="Times New Roman" w:hAnsi="Times New Roman" w:cs="Times New Roman"/>
          <w:sz w:val="28"/>
          <w:szCs w:val="28"/>
        </w:rPr>
      </w:pPr>
      <w:r w:rsidRPr="00D741C7">
        <w:rPr>
          <w:rFonts w:ascii="Times New Roman" w:hAnsi="Times New Roman" w:cs="Times New Roman"/>
          <w:sz w:val="28"/>
          <w:szCs w:val="28"/>
        </w:rPr>
        <w:t xml:space="preserve">Each group needs social and emotional support to work </w:t>
      </w:r>
      <w:r w:rsidRPr="00D741C7">
        <w:rPr>
          <w:rFonts w:ascii="Times New Roman" w:hAnsi="Times New Roman" w:cs="Times New Roman"/>
          <w:sz w:val="28"/>
          <w:szCs w:val="28"/>
        </w:rPr>
        <w:t>well. Some</w:t>
      </w:r>
      <w:r w:rsidRPr="00D741C7">
        <w:rPr>
          <w:rFonts w:ascii="Times New Roman" w:hAnsi="Times New Roman" w:cs="Times New Roman"/>
          <w:sz w:val="28"/>
          <w:szCs w:val="28"/>
        </w:rPr>
        <w:t xml:space="preserve"> people in the group will </w:t>
      </w:r>
      <w:r w:rsidRPr="00D741C7">
        <w:rPr>
          <w:rFonts w:ascii="Times New Roman" w:hAnsi="Times New Roman" w:cs="Times New Roman"/>
          <w:sz w:val="28"/>
          <w:szCs w:val="28"/>
        </w:rPr>
        <w:t>oversee</w:t>
      </w:r>
      <w:r w:rsidRPr="00D741C7">
        <w:rPr>
          <w:rFonts w:ascii="Times New Roman" w:hAnsi="Times New Roman" w:cs="Times New Roman"/>
          <w:sz w:val="28"/>
          <w:szCs w:val="28"/>
        </w:rPr>
        <w:t xml:space="preserve"> delivering this help, which will include:</w:t>
      </w:r>
    </w:p>
    <w:p w14:paraId="03AA03B9" w14:textId="4C3C959C" w:rsidR="00D741C7" w:rsidRPr="00D741C7" w:rsidRDefault="00D741C7" w:rsidP="00D741C7">
      <w:pPr>
        <w:rPr>
          <w:rFonts w:ascii="Times New Roman" w:hAnsi="Times New Roman" w:cs="Times New Roman"/>
          <w:sz w:val="28"/>
          <w:szCs w:val="28"/>
        </w:rPr>
      </w:pPr>
      <w:r>
        <w:rPr>
          <w:rFonts w:ascii="Times New Roman" w:hAnsi="Times New Roman" w:cs="Times New Roman"/>
          <w:sz w:val="28"/>
          <w:szCs w:val="28"/>
        </w:rPr>
        <w:t>-</w:t>
      </w:r>
      <w:r w:rsidRPr="00D741C7">
        <w:rPr>
          <w:rFonts w:ascii="Times New Roman" w:hAnsi="Times New Roman" w:cs="Times New Roman"/>
          <w:sz w:val="28"/>
          <w:szCs w:val="28"/>
        </w:rPr>
        <w:t>Motivating: by showing respect for other members and responding well to what they have to say.</w:t>
      </w:r>
    </w:p>
    <w:p w14:paraId="794798A3" w14:textId="77777777" w:rsidR="00D741C7" w:rsidRDefault="00D741C7" w:rsidP="00D741C7">
      <w:pPr>
        <w:rPr>
          <w:rFonts w:ascii="Times New Roman" w:hAnsi="Times New Roman" w:cs="Times New Roman"/>
          <w:sz w:val="28"/>
          <w:szCs w:val="28"/>
        </w:rPr>
      </w:pPr>
      <w:r>
        <w:rPr>
          <w:rFonts w:ascii="Times New Roman" w:hAnsi="Times New Roman" w:cs="Times New Roman"/>
          <w:sz w:val="28"/>
          <w:szCs w:val="28"/>
        </w:rPr>
        <w:t>-</w:t>
      </w:r>
      <w:r w:rsidRPr="00D741C7">
        <w:rPr>
          <w:rFonts w:ascii="Times New Roman" w:hAnsi="Times New Roman" w:cs="Times New Roman"/>
          <w:sz w:val="28"/>
          <w:szCs w:val="28"/>
        </w:rPr>
        <w:t xml:space="preserve">Increasing group cohesion: by expressing group feelings, sensing moods and relationships, and sharing feelings. </w:t>
      </w:r>
    </w:p>
    <w:p w14:paraId="4025252B" w14:textId="77777777" w:rsidR="00D741C7" w:rsidRDefault="00D741C7" w:rsidP="00D741C7">
      <w:pPr>
        <w:rPr>
          <w:rFonts w:ascii="Times New Roman" w:hAnsi="Times New Roman" w:cs="Times New Roman"/>
          <w:sz w:val="28"/>
          <w:szCs w:val="28"/>
        </w:rPr>
      </w:pPr>
      <w:r>
        <w:rPr>
          <w:rFonts w:ascii="Times New Roman" w:hAnsi="Times New Roman" w:cs="Times New Roman"/>
          <w:sz w:val="28"/>
          <w:szCs w:val="28"/>
        </w:rPr>
        <w:t>-</w:t>
      </w:r>
      <w:r w:rsidRPr="00D741C7">
        <w:rPr>
          <w:rFonts w:ascii="Times New Roman" w:hAnsi="Times New Roman" w:cs="Times New Roman"/>
          <w:sz w:val="28"/>
          <w:szCs w:val="28"/>
        </w:rPr>
        <w:t>Harmonizing: by resolving differences and reducing group tension.</w:t>
      </w:r>
    </w:p>
    <w:p w14:paraId="2C5D8BA0" w14:textId="6BABF1F7" w:rsidR="00D741C7" w:rsidRPr="00D741C7" w:rsidRDefault="00D741C7" w:rsidP="00D741C7">
      <w:pPr>
        <w:rPr>
          <w:rFonts w:ascii="Times New Roman" w:hAnsi="Times New Roman" w:cs="Times New Roman"/>
          <w:sz w:val="28"/>
          <w:szCs w:val="28"/>
        </w:rPr>
      </w:pPr>
      <w:r>
        <w:rPr>
          <w:rFonts w:ascii="Times New Roman" w:hAnsi="Times New Roman" w:cs="Times New Roman"/>
          <w:sz w:val="28"/>
          <w:szCs w:val="28"/>
        </w:rPr>
        <w:t>-</w:t>
      </w:r>
      <w:r w:rsidRPr="00D741C7">
        <w:rPr>
          <w:rFonts w:ascii="Times New Roman" w:hAnsi="Times New Roman" w:cs="Times New Roman"/>
          <w:sz w:val="28"/>
          <w:szCs w:val="28"/>
        </w:rPr>
        <w:t>Compromise: by admitting mistakes and looking for alternatives.</w:t>
      </w:r>
    </w:p>
    <w:p w14:paraId="1BC2548A" w14:textId="48442900" w:rsidR="00D741C7" w:rsidRPr="00D741C7" w:rsidRDefault="00D741C7" w:rsidP="00D741C7">
      <w:pPr>
        <w:rPr>
          <w:rFonts w:ascii="Times New Roman" w:hAnsi="Times New Roman" w:cs="Times New Roman"/>
          <w:sz w:val="28"/>
          <w:szCs w:val="28"/>
        </w:rPr>
      </w:pPr>
      <w:r>
        <w:rPr>
          <w:rFonts w:ascii="Times New Roman" w:hAnsi="Times New Roman" w:cs="Times New Roman"/>
          <w:sz w:val="28"/>
          <w:szCs w:val="28"/>
        </w:rPr>
        <w:t>-</w:t>
      </w:r>
      <w:r w:rsidRPr="00D741C7">
        <w:rPr>
          <w:rFonts w:ascii="Times New Roman" w:hAnsi="Times New Roman" w:cs="Times New Roman"/>
          <w:sz w:val="28"/>
          <w:szCs w:val="28"/>
        </w:rPr>
        <w:t>Keeping the door open: by trying to keep communication going, making it easier for others to take part, and suggesting ways to share discussion.</w:t>
      </w:r>
    </w:p>
    <w:p w14:paraId="6C504FC0" w14:textId="17A7CFD1" w:rsidR="00D741C7" w:rsidRDefault="00D741C7" w:rsidP="00D741C7">
      <w:pPr>
        <w:rPr>
          <w:rFonts w:ascii="Times New Roman" w:hAnsi="Times New Roman" w:cs="Times New Roman"/>
          <w:sz w:val="28"/>
          <w:szCs w:val="28"/>
        </w:rPr>
      </w:pPr>
      <w:r>
        <w:rPr>
          <w:rFonts w:ascii="Times New Roman" w:hAnsi="Times New Roman" w:cs="Times New Roman"/>
          <w:sz w:val="28"/>
          <w:szCs w:val="28"/>
        </w:rPr>
        <w:t>-</w:t>
      </w:r>
      <w:r w:rsidRPr="00D741C7">
        <w:rPr>
          <w:rFonts w:ascii="Times New Roman" w:hAnsi="Times New Roman" w:cs="Times New Roman"/>
          <w:sz w:val="28"/>
          <w:szCs w:val="28"/>
        </w:rPr>
        <w:t>Setting standards by reminding people of the group's rules, norms, and roles.</w:t>
      </w:r>
    </w:p>
    <w:p w14:paraId="1BDC4DD5" w14:textId="55CFBC70" w:rsidR="00D741C7" w:rsidRPr="00D741C7" w:rsidRDefault="00D741C7" w:rsidP="00D741C7">
      <w:pPr>
        <w:rPr>
          <w:rFonts w:ascii="Times New Roman" w:hAnsi="Times New Roman" w:cs="Times New Roman"/>
          <w:b/>
          <w:bCs/>
          <w:sz w:val="28"/>
          <w:szCs w:val="28"/>
        </w:rPr>
      </w:pPr>
      <w:r w:rsidRPr="00D741C7">
        <w:rPr>
          <w:rFonts w:ascii="Times New Roman" w:hAnsi="Times New Roman" w:cs="Times New Roman"/>
          <w:b/>
          <w:bCs/>
          <w:sz w:val="28"/>
          <w:szCs w:val="28"/>
        </w:rPr>
        <w:t>Self-interest Behaviour</w:t>
      </w:r>
    </w:p>
    <w:p w14:paraId="658B2E26" w14:textId="77777777" w:rsidR="00D741C7" w:rsidRDefault="00D741C7" w:rsidP="00D741C7">
      <w:pPr>
        <w:rPr>
          <w:rFonts w:ascii="Times New Roman" w:hAnsi="Times New Roman" w:cs="Times New Roman"/>
          <w:sz w:val="28"/>
          <w:szCs w:val="28"/>
        </w:rPr>
      </w:pPr>
      <w:r w:rsidRPr="00D741C7">
        <w:rPr>
          <w:rFonts w:ascii="Times New Roman" w:hAnsi="Times New Roman" w:cs="Times New Roman"/>
          <w:sz w:val="28"/>
          <w:szCs w:val="28"/>
        </w:rPr>
        <w:t>This third function, which is shown by some group members, usually hurts group performance and makes it harder for the group to finish tasks. Here are some things that show self-interested behaviour:</w:t>
      </w:r>
    </w:p>
    <w:p w14:paraId="2BF17BC3" w14:textId="24D80A65" w:rsidR="00D741C7" w:rsidRPr="00D741C7" w:rsidRDefault="00D741C7" w:rsidP="00D741C7">
      <w:pPr>
        <w:rPr>
          <w:rFonts w:ascii="Times New Roman" w:hAnsi="Times New Roman" w:cs="Times New Roman"/>
          <w:sz w:val="28"/>
          <w:szCs w:val="28"/>
        </w:rPr>
      </w:pPr>
      <w:r>
        <w:rPr>
          <w:rFonts w:ascii="Times New Roman" w:hAnsi="Times New Roman" w:cs="Times New Roman"/>
          <w:sz w:val="28"/>
          <w:szCs w:val="28"/>
        </w:rPr>
        <w:t>-</w:t>
      </w:r>
      <w:r w:rsidRPr="00D741C7">
        <w:rPr>
          <w:rFonts w:ascii="Times New Roman" w:hAnsi="Times New Roman" w:cs="Times New Roman"/>
          <w:sz w:val="28"/>
          <w:szCs w:val="28"/>
        </w:rPr>
        <w:t xml:space="preserve">Dominating and </w:t>
      </w:r>
      <w:r w:rsidRPr="00D741C7">
        <w:rPr>
          <w:rFonts w:ascii="Times New Roman" w:hAnsi="Times New Roman" w:cs="Times New Roman"/>
          <w:sz w:val="28"/>
          <w:szCs w:val="28"/>
        </w:rPr>
        <w:t>controlling</w:t>
      </w:r>
      <w:r w:rsidRPr="00D741C7">
        <w:rPr>
          <w:rFonts w:ascii="Times New Roman" w:hAnsi="Times New Roman" w:cs="Times New Roman"/>
          <w:sz w:val="28"/>
          <w:szCs w:val="28"/>
        </w:rPr>
        <w:t xml:space="preserve"> showing no respect for others, cutting them off, not listening, and restating other members' ideas in a different way;</w:t>
      </w:r>
    </w:p>
    <w:p w14:paraId="414E1261" w14:textId="7A51ABA4" w:rsidR="00D741C7" w:rsidRPr="00D741C7" w:rsidRDefault="00D741C7" w:rsidP="00D741C7">
      <w:pPr>
        <w:rPr>
          <w:rFonts w:ascii="Times New Roman" w:hAnsi="Times New Roman" w:cs="Times New Roman"/>
          <w:sz w:val="28"/>
          <w:szCs w:val="28"/>
        </w:rPr>
      </w:pPr>
      <w:r>
        <w:rPr>
          <w:rFonts w:ascii="Times New Roman" w:hAnsi="Times New Roman" w:cs="Times New Roman"/>
          <w:sz w:val="28"/>
          <w:szCs w:val="28"/>
        </w:rPr>
        <w:t>-</w:t>
      </w:r>
      <w:r w:rsidRPr="00D741C7">
        <w:rPr>
          <w:rFonts w:ascii="Times New Roman" w:hAnsi="Times New Roman" w:cs="Times New Roman"/>
          <w:sz w:val="28"/>
          <w:szCs w:val="28"/>
        </w:rPr>
        <w:t xml:space="preserve">Blocking: stopping a train of thought and changing the subject, either away from the point of view or back to the person's own </w:t>
      </w:r>
      <w:r w:rsidRPr="00D741C7">
        <w:rPr>
          <w:rFonts w:ascii="Times New Roman" w:hAnsi="Times New Roman" w:cs="Times New Roman"/>
          <w:sz w:val="28"/>
          <w:szCs w:val="28"/>
        </w:rPr>
        <w:t>interests.</w:t>
      </w:r>
    </w:p>
    <w:p w14:paraId="128ABCA9" w14:textId="77777777" w:rsidR="00D741C7" w:rsidRDefault="00D741C7" w:rsidP="00D741C7">
      <w:pPr>
        <w:rPr>
          <w:rFonts w:ascii="Times New Roman" w:hAnsi="Times New Roman" w:cs="Times New Roman"/>
          <w:sz w:val="28"/>
          <w:szCs w:val="28"/>
        </w:rPr>
      </w:pPr>
      <w:r>
        <w:rPr>
          <w:rFonts w:ascii="Times New Roman" w:hAnsi="Times New Roman" w:cs="Times New Roman"/>
          <w:sz w:val="28"/>
          <w:szCs w:val="28"/>
        </w:rPr>
        <w:t>-</w:t>
      </w:r>
      <w:r w:rsidRPr="00D741C7">
        <w:rPr>
          <w:rFonts w:ascii="Times New Roman" w:hAnsi="Times New Roman" w:cs="Times New Roman"/>
          <w:sz w:val="28"/>
          <w:szCs w:val="28"/>
        </w:rPr>
        <w:t>Manipulating: giving information that helps them or a single point of view to get a decision that fits with their position;</w:t>
      </w:r>
    </w:p>
    <w:p w14:paraId="2106E90C" w14:textId="75F3151F" w:rsidR="00D741C7" w:rsidRPr="00D741C7" w:rsidRDefault="00D741C7" w:rsidP="00D741C7">
      <w:pPr>
        <w:rPr>
          <w:rFonts w:ascii="Times New Roman" w:hAnsi="Times New Roman" w:cs="Times New Roman"/>
          <w:sz w:val="28"/>
          <w:szCs w:val="28"/>
        </w:rPr>
      </w:pPr>
      <w:r>
        <w:rPr>
          <w:rFonts w:ascii="Times New Roman" w:hAnsi="Times New Roman" w:cs="Times New Roman"/>
          <w:sz w:val="28"/>
          <w:szCs w:val="28"/>
        </w:rPr>
        <w:t>-</w:t>
      </w:r>
      <w:r w:rsidRPr="00D741C7">
        <w:rPr>
          <w:rFonts w:ascii="Times New Roman" w:hAnsi="Times New Roman" w:cs="Times New Roman"/>
          <w:sz w:val="28"/>
          <w:szCs w:val="28"/>
        </w:rPr>
        <w:t xml:space="preserve">Put-downs, making fun of other people's ideas, or making jokes about someone else's </w:t>
      </w:r>
      <w:r w:rsidRPr="00D741C7">
        <w:rPr>
          <w:rFonts w:ascii="Times New Roman" w:hAnsi="Times New Roman" w:cs="Times New Roman"/>
          <w:sz w:val="28"/>
          <w:szCs w:val="28"/>
        </w:rPr>
        <w:t>contribution.</w:t>
      </w:r>
    </w:p>
    <w:p w14:paraId="72C37CF9" w14:textId="6DEE6338" w:rsidR="00D741C7" w:rsidRDefault="00D741C7" w:rsidP="00D741C7">
      <w:pPr>
        <w:rPr>
          <w:rFonts w:ascii="Times New Roman" w:hAnsi="Times New Roman" w:cs="Times New Roman"/>
          <w:sz w:val="28"/>
          <w:szCs w:val="28"/>
        </w:rPr>
      </w:pPr>
      <w:r>
        <w:rPr>
          <w:rFonts w:ascii="Times New Roman" w:hAnsi="Times New Roman" w:cs="Times New Roman"/>
          <w:sz w:val="28"/>
          <w:szCs w:val="28"/>
        </w:rPr>
        <w:t>-</w:t>
      </w:r>
      <w:r w:rsidRPr="00D741C7">
        <w:rPr>
          <w:rFonts w:ascii="Times New Roman" w:hAnsi="Times New Roman" w:cs="Times New Roman"/>
          <w:sz w:val="28"/>
          <w:szCs w:val="28"/>
        </w:rPr>
        <w:t>Picking at small things, looking for unimportant details that slow down a solution, or putting down someone else's point of view.</w:t>
      </w:r>
    </w:p>
    <w:p w14:paraId="6D615E3E" w14:textId="5275446A" w:rsidR="00207554" w:rsidRPr="00925401" w:rsidRDefault="00207554" w:rsidP="00925401">
      <w:pPr>
        <w:pStyle w:val="Heading1"/>
        <w:rPr>
          <w:rFonts w:ascii="Times New Roman" w:hAnsi="Times New Roman" w:cs="Times New Roman"/>
          <w:b/>
          <w:bCs/>
          <w:color w:val="000000" w:themeColor="text1"/>
          <w:sz w:val="28"/>
          <w:szCs w:val="28"/>
        </w:rPr>
      </w:pPr>
      <w:bookmarkStart w:id="3" w:name="_Toc130172410"/>
      <w:r w:rsidRPr="00925401">
        <w:rPr>
          <w:rFonts w:ascii="Times New Roman" w:hAnsi="Times New Roman" w:cs="Times New Roman"/>
          <w:b/>
          <w:bCs/>
          <w:color w:val="000000" w:themeColor="text1"/>
          <w:sz w:val="28"/>
          <w:szCs w:val="28"/>
        </w:rPr>
        <w:lastRenderedPageBreak/>
        <w:t>BELBIN’S THEORY</w:t>
      </w:r>
      <w:bookmarkEnd w:id="3"/>
      <w:r w:rsidRPr="00925401">
        <w:rPr>
          <w:rFonts w:ascii="Times New Roman" w:hAnsi="Times New Roman" w:cs="Times New Roman"/>
          <w:b/>
          <w:bCs/>
          <w:color w:val="000000" w:themeColor="text1"/>
          <w:sz w:val="28"/>
          <w:szCs w:val="28"/>
        </w:rPr>
        <w:t xml:space="preserve"> </w:t>
      </w:r>
    </w:p>
    <w:p w14:paraId="3BE56329" w14:textId="1EA06B39" w:rsidR="00AA226F" w:rsidRPr="00AA226F" w:rsidRDefault="00AA226F" w:rsidP="00AA226F">
      <w:pPr>
        <w:pStyle w:val="NormalWeb"/>
        <w:shd w:val="clear" w:color="auto" w:fill="FFFFFF"/>
        <w:spacing w:before="0" w:beforeAutospacing="0" w:after="0" w:afterAutospacing="0"/>
        <w:rPr>
          <w:sz w:val="28"/>
          <w:szCs w:val="28"/>
        </w:rPr>
      </w:pPr>
      <w:r>
        <w:rPr>
          <w:rFonts w:ascii="Open Sans" w:hAnsi="Open Sans" w:cs="Open Sans"/>
          <w:color w:val="333333"/>
          <w:sz w:val="21"/>
          <w:szCs w:val="21"/>
        </w:rPr>
        <w:t> </w:t>
      </w:r>
      <w:r w:rsidRPr="00AA226F">
        <w:rPr>
          <w:sz w:val="28"/>
          <w:szCs w:val="28"/>
        </w:rPr>
        <w:t xml:space="preserve">Belbin says that a team role is a "tendency to act, contribute, and work with others in a certain way." There are three roles that focus on action: Shaper, Implementer, and Completer-Finisher. There are also three roles that focus on people: Co-ordinator, </w:t>
      </w:r>
      <w:r w:rsidRPr="00AA226F">
        <w:rPr>
          <w:sz w:val="28"/>
          <w:szCs w:val="28"/>
        </w:rPr>
        <w:t>Team worker</w:t>
      </w:r>
      <w:r w:rsidRPr="00AA226F">
        <w:rPr>
          <w:sz w:val="28"/>
          <w:szCs w:val="28"/>
        </w:rPr>
        <w:t>, and Resource Investigator. Finally, there are three roles that focus on the mind: Plant, Monitor-Evaluator, and Specialist.</w:t>
      </w:r>
    </w:p>
    <w:p w14:paraId="7BE2E787" w14:textId="0B3E202F" w:rsidR="00AA226F" w:rsidRDefault="00AA226F" w:rsidP="00AA226F">
      <w:pPr>
        <w:pStyle w:val="NormalWeb"/>
        <w:shd w:val="clear" w:color="auto" w:fill="FFFFFF"/>
        <w:spacing w:before="0" w:beforeAutospacing="0" w:after="0" w:afterAutospacing="0"/>
        <w:rPr>
          <w:sz w:val="28"/>
          <w:szCs w:val="28"/>
        </w:rPr>
      </w:pPr>
      <w:r w:rsidRPr="00AA226F">
        <w:rPr>
          <w:sz w:val="28"/>
          <w:szCs w:val="28"/>
        </w:rPr>
        <w:t>Belbin's theory doesn't say that there needs to be one person for each role for the group to work well. Everyone in my group was given several tasks, and we were able to finish them.</w:t>
      </w:r>
    </w:p>
    <w:p w14:paraId="38891C91" w14:textId="5DFA8685" w:rsidR="00207554" w:rsidRPr="00925401" w:rsidRDefault="00AA226F" w:rsidP="00925401">
      <w:pPr>
        <w:pStyle w:val="Heading1"/>
        <w:rPr>
          <w:rFonts w:ascii="Times New Roman" w:hAnsi="Times New Roman" w:cs="Times New Roman"/>
          <w:b/>
          <w:bCs/>
          <w:color w:val="000000" w:themeColor="text1"/>
          <w:sz w:val="28"/>
          <w:szCs w:val="28"/>
        </w:rPr>
      </w:pPr>
      <w:bookmarkStart w:id="4" w:name="_Toc130172411"/>
      <w:r w:rsidRPr="00925401">
        <w:rPr>
          <w:rFonts w:ascii="Times New Roman" w:hAnsi="Times New Roman" w:cs="Times New Roman"/>
          <w:b/>
          <w:bCs/>
          <w:color w:val="000000" w:themeColor="text1"/>
          <w:sz w:val="28"/>
          <w:szCs w:val="28"/>
        </w:rPr>
        <w:t>THOMAS KILMANN THEORY</w:t>
      </w:r>
      <w:bookmarkEnd w:id="4"/>
      <w:r w:rsidRPr="00925401">
        <w:rPr>
          <w:rFonts w:ascii="Times New Roman" w:hAnsi="Times New Roman" w:cs="Times New Roman"/>
          <w:b/>
          <w:bCs/>
          <w:color w:val="000000" w:themeColor="text1"/>
          <w:sz w:val="28"/>
          <w:szCs w:val="28"/>
        </w:rPr>
        <w:t xml:space="preserve"> </w:t>
      </w:r>
    </w:p>
    <w:p w14:paraId="35A89378" w14:textId="74F00F0F" w:rsidR="009E7EAC" w:rsidRDefault="00091CE7" w:rsidP="00091CE7">
      <w:pPr>
        <w:rPr>
          <w:rFonts w:ascii="Times New Roman" w:hAnsi="Times New Roman" w:cs="Times New Roman"/>
          <w:sz w:val="28"/>
          <w:szCs w:val="28"/>
        </w:rPr>
      </w:pPr>
      <w:r w:rsidRPr="00091CE7">
        <w:rPr>
          <w:rFonts w:ascii="Times New Roman" w:hAnsi="Times New Roman" w:cs="Times New Roman"/>
          <w:sz w:val="28"/>
          <w:szCs w:val="28"/>
        </w:rPr>
        <w:t xml:space="preserve">In the 1970s, Kenneth Thomas and Ralph Kilmann worked on a model for solving conflicts. It was named after them, Thomas and </w:t>
      </w:r>
      <w:proofErr w:type="spellStart"/>
      <w:r w:rsidRPr="00091CE7">
        <w:rPr>
          <w:rFonts w:ascii="Times New Roman" w:hAnsi="Times New Roman" w:cs="Times New Roman"/>
          <w:sz w:val="28"/>
          <w:szCs w:val="28"/>
        </w:rPr>
        <w:t>Kilmann.</w:t>
      </w:r>
      <w:r w:rsidR="000762A9" w:rsidRPr="000762A9">
        <w:rPr>
          <w:rFonts w:ascii="Times New Roman" w:hAnsi="Times New Roman" w:cs="Times New Roman"/>
          <w:sz w:val="28"/>
          <w:szCs w:val="28"/>
        </w:rPr>
        <w:t>This</w:t>
      </w:r>
      <w:proofErr w:type="spellEnd"/>
      <w:r w:rsidR="000762A9" w:rsidRPr="000762A9">
        <w:rPr>
          <w:rFonts w:ascii="Times New Roman" w:hAnsi="Times New Roman" w:cs="Times New Roman"/>
          <w:sz w:val="28"/>
          <w:szCs w:val="28"/>
        </w:rPr>
        <w:t xml:space="preserve"> model defines "conflict" as a scenario when people's concerns are incomparable. Conflict arises when people or groups care about opposing things. This strategy uses assertiveness and empathy to resolve problems. Assertiveness is saying what you think and standing by it, while empathy is understanding how and why others think and feel. Humans can resolve problems by competing, avoiding, accommodating, cooperating, or compromising. These five techniques manage conflict differently. Situation determines best action.</w:t>
      </w:r>
    </w:p>
    <w:p w14:paraId="2BCA29B6" w14:textId="7D6E957B" w:rsidR="009E7EAC" w:rsidRDefault="009E7EAC" w:rsidP="00091CE7">
      <w:pPr>
        <w:rPr>
          <w:rFonts w:ascii="Times New Roman" w:hAnsi="Times New Roman" w:cs="Times New Roman"/>
          <w:sz w:val="28"/>
          <w:szCs w:val="28"/>
        </w:rPr>
      </w:pPr>
      <w:r w:rsidRPr="009E7EAC">
        <w:rPr>
          <w:rFonts w:ascii="Times New Roman" w:hAnsi="Times New Roman" w:cs="Times New Roman"/>
          <w:sz w:val="28"/>
          <w:szCs w:val="28"/>
        </w:rPr>
        <w:t>The first strategy for dealing with conflict is competing.</w:t>
      </w:r>
      <w:r w:rsidRPr="009E7EAC">
        <w:t xml:space="preserve"> </w:t>
      </w:r>
      <w:r w:rsidRPr="009E7EAC">
        <w:rPr>
          <w:rFonts w:ascii="Times New Roman" w:hAnsi="Times New Roman" w:cs="Times New Roman"/>
          <w:sz w:val="28"/>
          <w:szCs w:val="28"/>
        </w:rPr>
        <w:t xml:space="preserve">This strategy works well when you </w:t>
      </w:r>
      <w:r w:rsidRPr="009E7EAC">
        <w:rPr>
          <w:rFonts w:ascii="Times New Roman" w:hAnsi="Times New Roman" w:cs="Times New Roman"/>
          <w:sz w:val="28"/>
          <w:szCs w:val="28"/>
        </w:rPr>
        <w:t>oversee</w:t>
      </w:r>
      <w:r w:rsidRPr="009E7EAC">
        <w:rPr>
          <w:rFonts w:ascii="Times New Roman" w:hAnsi="Times New Roman" w:cs="Times New Roman"/>
          <w:sz w:val="28"/>
          <w:szCs w:val="28"/>
        </w:rPr>
        <w:t xml:space="preserve"> the situation but don't have much time or money to solve the problem.</w:t>
      </w:r>
    </w:p>
    <w:p w14:paraId="18C7770F" w14:textId="220DCF7B" w:rsidR="009E7EAC" w:rsidRDefault="009E7EAC" w:rsidP="00091CE7">
      <w:pPr>
        <w:rPr>
          <w:rFonts w:ascii="Times New Roman" w:hAnsi="Times New Roman" w:cs="Times New Roman"/>
          <w:sz w:val="28"/>
          <w:szCs w:val="28"/>
        </w:rPr>
      </w:pPr>
      <w:r w:rsidRPr="009E7EAC">
        <w:rPr>
          <w:rFonts w:ascii="Times New Roman" w:hAnsi="Times New Roman" w:cs="Times New Roman"/>
          <w:sz w:val="28"/>
          <w:szCs w:val="28"/>
        </w:rPr>
        <w:t>The second strategy for dealing with conflict involves avoiding it.</w:t>
      </w:r>
      <w:r w:rsidRPr="009E7EAC">
        <w:t xml:space="preserve"> </w:t>
      </w:r>
      <w:r w:rsidRPr="009E7EAC">
        <w:rPr>
          <w:rFonts w:ascii="Times New Roman" w:hAnsi="Times New Roman" w:cs="Times New Roman"/>
          <w:sz w:val="28"/>
          <w:szCs w:val="28"/>
        </w:rPr>
        <w:t>People use this way to deal with a conflict when they know they have no power over the other person. Instead, they avoid conflict by ignoring it or staying away from it altogether. They also choose to not care about the problem at all.</w:t>
      </w:r>
    </w:p>
    <w:p w14:paraId="06DD54F0" w14:textId="62204E06" w:rsidR="009E7EAC" w:rsidRDefault="009E7EAC" w:rsidP="00091CE7">
      <w:pPr>
        <w:rPr>
          <w:rFonts w:ascii="Times New Roman" w:hAnsi="Times New Roman" w:cs="Times New Roman"/>
          <w:sz w:val="28"/>
          <w:szCs w:val="28"/>
        </w:rPr>
      </w:pPr>
      <w:r w:rsidRPr="009E7EAC">
        <w:rPr>
          <w:rFonts w:ascii="Times New Roman" w:hAnsi="Times New Roman" w:cs="Times New Roman"/>
          <w:sz w:val="28"/>
          <w:szCs w:val="28"/>
        </w:rPr>
        <w:t>Accommodating is a third strategy for dealing with conflict.</w:t>
      </w:r>
      <w:r w:rsidRPr="009E7EAC">
        <w:t xml:space="preserve"> </w:t>
      </w:r>
      <w:r w:rsidRPr="009E7EAC">
        <w:rPr>
          <w:rFonts w:ascii="Times New Roman" w:hAnsi="Times New Roman" w:cs="Times New Roman"/>
          <w:sz w:val="28"/>
          <w:szCs w:val="28"/>
        </w:rPr>
        <w:t>The idea behind this plan is to give in to what the other side wants.</w:t>
      </w:r>
    </w:p>
    <w:p w14:paraId="0C5E2562" w14:textId="0E745616" w:rsidR="009E7EAC" w:rsidRDefault="009E7EAC" w:rsidP="00091CE7">
      <w:pPr>
        <w:rPr>
          <w:rFonts w:ascii="Times New Roman" w:hAnsi="Times New Roman" w:cs="Times New Roman"/>
          <w:sz w:val="28"/>
          <w:szCs w:val="28"/>
        </w:rPr>
      </w:pPr>
      <w:r w:rsidRPr="009E7EAC">
        <w:rPr>
          <w:rFonts w:ascii="Times New Roman" w:hAnsi="Times New Roman" w:cs="Times New Roman"/>
          <w:sz w:val="28"/>
          <w:szCs w:val="28"/>
        </w:rPr>
        <w:t>Fourth strategy is collaboration</w:t>
      </w:r>
      <w:r>
        <w:rPr>
          <w:rFonts w:ascii="Times New Roman" w:hAnsi="Times New Roman" w:cs="Times New Roman"/>
          <w:sz w:val="28"/>
          <w:szCs w:val="28"/>
        </w:rPr>
        <w:t>.</w:t>
      </w:r>
      <w:r w:rsidRPr="009E7EAC">
        <w:t xml:space="preserve"> </w:t>
      </w:r>
      <w:r w:rsidRPr="009E7EAC">
        <w:rPr>
          <w:rFonts w:ascii="Times New Roman" w:hAnsi="Times New Roman" w:cs="Times New Roman"/>
          <w:sz w:val="28"/>
          <w:szCs w:val="28"/>
        </w:rPr>
        <w:t>When you work together to solve a problem, you take a moderate approach.</w:t>
      </w:r>
    </w:p>
    <w:p w14:paraId="20173441" w14:textId="3E55DEC1" w:rsidR="009E7EAC" w:rsidRDefault="009E7EAC" w:rsidP="00091CE7">
      <w:pPr>
        <w:rPr>
          <w:rFonts w:ascii="Times New Roman" w:hAnsi="Times New Roman" w:cs="Times New Roman"/>
          <w:sz w:val="28"/>
          <w:szCs w:val="28"/>
        </w:rPr>
      </w:pPr>
      <w:r w:rsidRPr="009E7EAC">
        <w:rPr>
          <w:rFonts w:ascii="Times New Roman" w:hAnsi="Times New Roman" w:cs="Times New Roman"/>
          <w:sz w:val="28"/>
          <w:szCs w:val="28"/>
        </w:rPr>
        <w:t xml:space="preserve">The last strategy is </w:t>
      </w:r>
      <w:r w:rsidRPr="009E7EAC">
        <w:rPr>
          <w:rFonts w:ascii="Times New Roman" w:hAnsi="Times New Roman" w:cs="Times New Roman"/>
          <w:sz w:val="28"/>
          <w:szCs w:val="28"/>
        </w:rPr>
        <w:t>compromising</w:t>
      </w:r>
      <w:r w:rsidRPr="009E7EAC">
        <w:rPr>
          <w:rFonts w:ascii="Times New Roman" w:hAnsi="Times New Roman" w:cs="Times New Roman"/>
          <w:sz w:val="28"/>
          <w:szCs w:val="28"/>
        </w:rPr>
        <w:t>.</w:t>
      </w:r>
      <w:r w:rsidRPr="009E7EAC">
        <w:t xml:space="preserve"> </w:t>
      </w:r>
      <w:r w:rsidRPr="009E7EAC">
        <w:rPr>
          <w:rFonts w:ascii="Times New Roman" w:hAnsi="Times New Roman" w:cs="Times New Roman"/>
          <w:sz w:val="28"/>
          <w:szCs w:val="28"/>
        </w:rPr>
        <w:t>This strategy usually makes both sides feel like they got something out of the conflict.</w:t>
      </w:r>
    </w:p>
    <w:p w14:paraId="1F1F3807" w14:textId="3BE15A23" w:rsidR="009E7EAC" w:rsidRDefault="009E7EAC" w:rsidP="009E7EAC">
      <w:pPr>
        <w:rPr>
          <w:rFonts w:ascii="Times New Roman" w:eastAsiaTheme="majorEastAsia" w:hAnsi="Times New Roman" w:cs="Times New Roman"/>
          <w:color w:val="0D0D0D" w:themeColor="text1" w:themeTint="F2"/>
          <w:kern w:val="24"/>
          <w:sz w:val="28"/>
          <w:szCs w:val="28"/>
        </w:rPr>
      </w:pPr>
      <w:r w:rsidRPr="009E7EAC">
        <w:rPr>
          <w:rFonts w:ascii="Times New Roman" w:eastAsiaTheme="majorEastAsia" w:hAnsi="Times New Roman" w:cs="Times New Roman"/>
          <w:color w:val="0D0D0D" w:themeColor="text1" w:themeTint="F2"/>
          <w:kern w:val="24"/>
          <w:sz w:val="28"/>
          <w:szCs w:val="28"/>
        </w:rPr>
        <w:t xml:space="preserve">I can say that our group had no  big conflicts because each of us knew our place in the </w:t>
      </w:r>
      <w:r w:rsidRPr="009E7EAC">
        <w:rPr>
          <w:rFonts w:ascii="Times New Roman" w:eastAsiaTheme="majorEastAsia" w:hAnsi="Times New Roman" w:cs="Times New Roman"/>
          <w:color w:val="0D0D0D" w:themeColor="text1" w:themeTint="F2"/>
          <w:kern w:val="24"/>
          <w:sz w:val="28"/>
          <w:szCs w:val="28"/>
        </w:rPr>
        <w:t>group, we</w:t>
      </w:r>
      <w:r w:rsidRPr="009E7EAC">
        <w:rPr>
          <w:rFonts w:ascii="Times New Roman" w:eastAsiaTheme="majorEastAsia" w:hAnsi="Times New Roman" w:cs="Times New Roman"/>
          <w:color w:val="0D0D0D" w:themeColor="text1" w:themeTint="F2"/>
          <w:kern w:val="24"/>
          <w:sz w:val="28"/>
          <w:szCs w:val="28"/>
        </w:rPr>
        <w:t xml:space="preserve"> knew what our task </w:t>
      </w:r>
      <w:r w:rsidRPr="009E7EAC">
        <w:rPr>
          <w:rFonts w:ascii="Times New Roman" w:eastAsiaTheme="majorEastAsia" w:hAnsi="Times New Roman" w:cs="Times New Roman"/>
          <w:color w:val="0D0D0D" w:themeColor="text1" w:themeTint="F2"/>
          <w:kern w:val="24"/>
          <w:sz w:val="28"/>
          <w:szCs w:val="28"/>
        </w:rPr>
        <w:t>were, we</w:t>
      </w:r>
      <w:r w:rsidRPr="009E7EAC">
        <w:rPr>
          <w:rFonts w:ascii="Times New Roman" w:eastAsiaTheme="majorEastAsia" w:hAnsi="Times New Roman" w:cs="Times New Roman"/>
          <w:color w:val="0D0D0D" w:themeColor="text1" w:themeTint="F2"/>
          <w:kern w:val="24"/>
          <w:sz w:val="28"/>
          <w:szCs w:val="28"/>
        </w:rPr>
        <w:t xml:space="preserve"> communicated with each other and respected with each other.</w:t>
      </w:r>
    </w:p>
    <w:p w14:paraId="4B735AEA" w14:textId="179830E5" w:rsidR="000762A9" w:rsidRDefault="000762A9" w:rsidP="00925401">
      <w:pPr>
        <w:pStyle w:val="Heading1"/>
        <w:rPr>
          <w:rFonts w:ascii="Times New Roman" w:hAnsi="Times New Roman" w:cs="Times New Roman"/>
          <w:b/>
          <w:bCs/>
          <w:color w:val="0D0D0D" w:themeColor="text1" w:themeTint="F2"/>
          <w:kern w:val="24"/>
          <w:sz w:val="28"/>
          <w:szCs w:val="28"/>
        </w:rPr>
      </w:pPr>
      <w:bookmarkStart w:id="5" w:name="_Toc130172412"/>
      <w:r>
        <w:rPr>
          <w:rFonts w:ascii="Times New Roman" w:hAnsi="Times New Roman" w:cs="Times New Roman"/>
          <w:b/>
          <w:bCs/>
          <w:color w:val="0D0D0D" w:themeColor="text1" w:themeTint="F2"/>
          <w:kern w:val="24"/>
          <w:sz w:val="28"/>
          <w:szCs w:val="28"/>
        </w:rPr>
        <w:lastRenderedPageBreak/>
        <w:t>WORKPLACE EXAMPLE</w:t>
      </w:r>
      <w:bookmarkEnd w:id="5"/>
    </w:p>
    <w:p w14:paraId="78106EFA" w14:textId="387EB1C1" w:rsidR="000762A9" w:rsidRDefault="000762A9" w:rsidP="000762A9">
      <w:pPr>
        <w:rPr>
          <w:rFonts w:ascii="Times New Roman" w:eastAsiaTheme="majorEastAsia" w:hAnsi="Times New Roman" w:cs="Times New Roman"/>
          <w:color w:val="0D0D0D" w:themeColor="text1" w:themeTint="F2"/>
          <w:kern w:val="24"/>
          <w:sz w:val="28"/>
          <w:szCs w:val="28"/>
        </w:rPr>
      </w:pPr>
      <w:r w:rsidRPr="000762A9">
        <w:rPr>
          <w:rFonts w:ascii="Times New Roman" w:eastAsiaTheme="majorEastAsia" w:hAnsi="Times New Roman" w:cs="Times New Roman"/>
          <w:color w:val="0D0D0D" w:themeColor="text1" w:themeTint="F2"/>
          <w:kern w:val="24"/>
          <w:sz w:val="28"/>
          <w:szCs w:val="28"/>
        </w:rPr>
        <w:t>During my entrepreneurship as a sales executive at a car dealer has also taught me an</w:t>
      </w:r>
      <w:r>
        <w:rPr>
          <w:rFonts w:ascii="Times New Roman" w:eastAsiaTheme="majorEastAsia" w:hAnsi="Times New Roman" w:cs="Times New Roman"/>
          <w:color w:val="0D0D0D" w:themeColor="text1" w:themeTint="F2"/>
          <w:kern w:val="24"/>
          <w:sz w:val="28"/>
          <w:szCs w:val="28"/>
        </w:rPr>
        <w:t xml:space="preserve"> </w:t>
      </w:r>
      <w:r w:rsidRPr="000762A9">
        <w:rPr>
          <w:rFonts w:ascii="Times New Roman" w:eastAsiaTheme="majorEastAsia" w:hAnsi="Times New Roman" w:cs="Times New Roman"/>
          <w:color w:val="0D0D0D" w:themeColor="text1" w:themeTint="F2"/>
          <w:kern w:val="24"/>
          <w:sz w:val="28"/>
          <w:szCs w:val="28"/>
        </w:rPr>
        <w:t xml:space="preserve">extensive knowledge regarding communication and </w:t>
      </w:r>
      <w:r w:rsidRPr="000762A9">
        <w:rPr>
          <w:rFonts w:ascii="Times New Roman" w:eastAsiaTheme="majorEastAsia" w:hAnsi="Times New Roman" w:cs="Times New Roman"/>
          <w:color w:val="0D0D0D" w:themeColor="text1" w:themeTint="F2"/>
          <w:kern w:val="24"/>
          <w:sz w:val="28"/>
          <w:szCs w:val="28"/>
        </w:rPr>
        <w:t>development</w:t>
      </w:r>
      <w:r>
        <w:rPr>
          <w:rFonts w:ascii="Times New Roman" w:eastAsiaTheme="majorEastAsia" w:hAnsi="Times New Roman" w:cs="Times New Roman"/>
          <w:color w:val="0D0D0D" w:themeColor="text1" w:themeTint="F2"/>
          <w:kern w:val="24"/>
          <w:sz w:val="28"/>
          <w:szCs w:val="28"/>
        </w:rPr>
        <w:t>.</w:t>
      </w:r>
      <w:r w:rsidRPr="000762A9">
        <w:rPr>
          <w:rFonts w:ascii="Times New Roman" w:eastAsiaTheme="majorEastAsia" w:hAnsi="Times New Roman" w:cs="Times New Roman"/>
          <w:color w:val="0D0D0D" w:themeColor="text1" w:themeTint="F2"/>
          <w:kern w:val="24"/>
          <w:sz w:val="28"/>
          <w:szCs w:val="28"/>
        </w:rPr>
        <w:t xml:space="preserve"> The</w:t>
      </w:r>
      <w:r w:rsidRPr="000762A9">
        <w:rPr>
          <w:rFonts w:ascii="Times New Roman" w:eastAsiaTheme="majorEastAsia" w:hAnsi="Times New Roman" w:cs="Times New Roman"/>
          <w:color w:val="0D0D0D" w:themeColor="text1" w:themeTint="F2"/>
          <w:kern w:val="24"/>
          <w:sz w:val="28"/>
          <w:szCs w:val="28"/>
        </w:rPr>
        <w:t xml:space="preserve"> significance of communication skills throughout the internship programme has also</w:t>
      </w:r>
      <w:r>
        <w:rPr>
          <w:rFonts w:ascii="Times New Roman" w:eastAsiaTheme="majorEastAsia" w:hAnsi="Times New Roman" w:cs="Times New Roman"/>
          <w:color w:val="0D0D0D" w:themeColor="text1" w:themeTint="F2"/>
          <w:kern w:val="24"/>
          <w:sz w:val="28"/>
          <w:szCs w:val="28"/>
        </w:rPr>
        <w:t xml:space="preserve"> </w:t>
      </w:r>
      <w:r w:rsidRPr="000762A9">
        <w:rPr>
          <w:rFonts w:ascii="Times New Roman" w:eastAsiaTheme="majorEastAsia" w:hAnsi="Times New Roman" w:cs="Times New Roman"/>
          <w:color w:val="0D0D0D" w:themeColor="text1" w:themeTint="F2"/>
          <w:kern w:val="24"/>
          <w:sz w:val="28"/>
          <w:szCs w:val="28"/>
        </w:rPr>
        <w:t>helped me in reorganising my present skills.</w:t>
      </w:r>
      <w:r w:rsidRPr="000762A9">
        <w:t xml:space="preserve"> </w:t>
      </w:r>
      <w:r w:rsidRPr="000762A9">
        <w:rPr>
          <w:rFonts w:ascii="Times New Roman" w:eastAsiaTheme="majorEastAsia" w:hAnsi="Times New Roman" w:cs="Times New Roman"/>
          <w:color w:val="0D0D0D" w:themeColor="text1" w:themeTint="F2"/>
          <w:kern w:val="24"/>
          <w:sz w:val="28"/>
          <w:szCs w:val="28"/>
        </w:rPr>
        <w:t>During the internship, I got to know a lot of different people, which helped me build my network and meet my future development needs. Also, how well I do in my future career will depend a lot on how well I improve both my personal and communication skills. The work experience I've had in the past has also helped me improve how well I can communicate in the future.</w:t>
      </w:r>
    </w:p>
    <w:p w14:paraId="6F7603F7" w14:textId="19CFF9F0" w:rsidR="000762A9" w:rsidRDefault="000762A9" w:rsidP="00925401">
      <w:pPr>
        <w:pStyle w:val="Heading1"/>
        <w:rPr>
          <w:rFonts w:ascii="Times New Roman" w:hAnsi="Times New Roman" w:cs="Times New Roman"/>
          <w:b/>
          <w:bCs/>
          <w:color w:val="0D0D0D" w:themeColor="text1" w:themeTint="F2"/>
          <w:kern w:val="24"/>
          <w:sz w:val="28"/>
          <w:szCs w:val="28"/>
        </w:rPr>
      </w:pPr>
      <w:bookmarkStart w:id="6" w:name="_Toc130172413"/>
      <w:r>
        <w:rPr>
          <w:rFonts w:ascii="Times New Roman" w:hAnsi="Times New Roman" w:cs="Times New Roman"/>
          <w:b/>
          <w:bCs/>
          <w:color w:val="0D0D0D" w:themeColor="text1" w:themeTint="F2"/>
          <w:kern w:val="24"/>
          <w:sz w:val="28"/>
          <w:szCs w:val="28"/>
        </w:rPr>
        <w:t>CONCLUSION</w:t>
      </w:r>
      <w:bookmarkEnd w:id="6"/>
    </w:p>
    <w:p w14:paraId="48997B98" w14:textId="132D5BB9" w:rsidR="000762A9" w:rsidRPr="000762A9" w:rsidRDefault="000762A9" w:rsidP="000762A9">
      <w:pPr>
        <w:rPr>
          <w:rFonts w:ascii="Times New Roman" w:eastAsiaTheme="majorEastAsia" w:hAnsi="Times New Roman" w:cs="Times New Roman"/>
          <w:color w:val="0D0D0D" w:themeColor="text1" w:themeTint="F2"/>
          <w:kern w:val="24"/>
          <w:sz w:val="28"/>
          <w:szCs w:val="28"/>
        </w:rPr>
      </w:pPr>
      <w:r w:rsidRPr="000762A9">
        <w:rPr>
          <w:rFonts w:ascii="Times New Roman" w:eastAsiaTheme="majorEastAsia" w:hAnsi="Times New Roman" w:cs="Times New Roman"/>
          <w:color w:val="0D0D0D" w:themeColor="text1" w:themeTint="F2"/>
          <w:kern w:val="24"/>
          <w:sz w:val="28"/>
          <w:szCs w:val="28"/>
        </w:rPr>
        <w:t xml:space="preserve">Group dynamics are very important for team </w:t>
      </w:r>
      <w:r w:rsidRPr="000762A9">
        <w:rPr>
          <w:rFonts w:ascii="Times New Roman" w:eastAsiaTheme="majorEastAsia" w:hAnsi="Times New Roman" w:cs="Times New Roman"/>
          <w:color w:val="0D0D0D" w:themeColor="text1" w:themeTint="F2"/>
          <w:kern w:val="24"/>
          <w:sz w:val="28"/>
          <w:szCs w:val="28"/>
        </w:rPr>
        <w:t xml:space="preserve">project. </w:t>
      </w:r>
      <w:r w:rsidRPr="000762A9">
        <w:rPr>
          <w:rFonts w:ascii="Times New Roman" w:eastAsiaTheme="majorEastAsia" w:hAnsi="Times New Roman" w:cs="Times New Roman"/>
          <w:color w:val="0D0D0D" w:themeColor="text1" w:themeTint="F2"/>
          <w:kern w:val="24"/>
          <w:sz w:val="28"/>
          <w:szCs w:val="28"/>
        </w:rPr>
        <w:t>Group dynamics is extensive and crucial to group activity, concluding the assessment. Failing to comprehend group dynamics might result in project failure. Both Belbin and Thomas Kilmann models are useful for group management.</w:t>
      </w:r>
    </w:p>
    <w:p w14:paraId="5E7E0FB4" w14:textId="77777777" w:rsidR="009E7EAC" w:rsidRPr="000762A9" w:rsidRDefault="009E7EAC" w:rsidP="009E7EAC">
      <w:pPr>
        <w:rPr>
          <w:rFonts w:ascii="Times New Roman" w:hAnsi="Times New Roman" w:cs="Times New Roman"/>
          <w:sz w:val="28"/>
          <w:szCs w:val="28"/>
        </w:rPr>
      </w:pPr>
    </w:p>
    <w:p w14:paraId="24A66937" w14:textId="513A9B6B" w:rsidR="009E7EAC" w:rsidRDefault="009E7EAC" w:rsidP="00091CE7">
      <w:pPr>
        <w:rPr>
          <w:rFonts w:ascii="Times New Roman" w:hAnsi="Times New Roman" w:cs="Times New Roman"/>
          <w:sz w:val="28"/>
          <w:szCs w:val="28"/>
        </w:rPr>
      </w:pPr>
    </w:p>
    <w:p w14:paraId="50692D24" w14:textId="71FAF845" w:rsidR="000762A9" w:rsidRDefault="000762A9" w:rsidP="00091CE7">
      <w:pPr>
        <w:rPr>
          <w:rFonts w:ascii="Times New Roman" w:hAnsi="Times New Roman" w:cs="Times New Roman"/>
          <w:sz w:val="28"/>
          <w:szCs w:val="28"/>
        </w:rPr>
      </w:pPr>
    </w:p>
    <w:p w14:paraId="44136D78" w14:textId="385B7EEB" w:rsidR="000762A9" w:rsidRDefault="000762A9" w:rsidP="00091CE7">
      <w:pPr>
        <w:rPr>
          <w:rFonts w:ascii="Times New Roman" w:hAnsi="Times New Roman" w:cs="Times New Roman"/>
          <w:sz w:val="28"/>
          <w:szCs w:val="28"/>
        </w:rPr>
      </w:pPr>
    </w:p>
    <w:p w14:paraId="2920CD8C" w14:textId="6A7A34F8" w:rsidR="000762A9" w:rsidRDefault="000762A9" w:rsidP="00091CE7">
      <w:pPr>
        <w:rPr>
          <w:rFonts w:ascii="Times New Roman" w:hAnsi="Times New Roman" w:cs="Times New Roman"/>
          <w:sz w:val="28"/>
          <w:szCs w:val="28"/>
        </w:rPr>
      </w:pPr>
    </w:p>
    <w:p w14:paraId="6D4F0860" w14:textId="0C013580" w:rsidR="000762A9" w:rsidRDefault="000762A9" w:rsidP="00091CE7">
      <w:pPr>
        <w:rPr>
          <w:rFonts w:ascii="Times New Roman" w:hAnsi="Times New Roman" w:cs="Times New Roman"/>
          <w:sz w:val="28"/>
          <w:szCs w:val="28"/>
        </w:rPr>
      </w:pPr>
    </w:p>
    <w:p w14:paraId="256E3543" w14:textId="0FFE02F1" w:rsidR="000762A9" w:rsidRDefault="000762A9" w:rsidP="00091CE7">
      <w:pPr>
        <w:rPr>
          <w:rFonts w:ascii="Times New Roman" w:hAnsi="Times New Roman" w:cs="Times New Roman"/>
          <w:sz w:val="28"/>
          <w:szCs w:val="28"/>
        </w:rPr>
      </w:pPr>
    </w:p>
    <w:p w14:paraId="1EC3827D" w14:textId="4D71ABF5" w:rsidR="000762A9" w:rsidRDefault="000762A9" w:rsidP="00091CE7">
      <w:pPr>
        <w:rPr>
          <w:rFonts w:ascii="Times New Roman" w:hAnsi="Times New Roman" w:cs="Times New Roman"/>
          <w:sz w:val="28"/>
          <w:szCs w:val="28"/>
        </w:rPr>
      </w:pPr>
    </w:p>
    <w:p w14:paraId="1CDEB8D6" w14:textId="2765B3A0" w:rsidR="000762A9" w:rsidRDefault="000762A9" w:rsidP="00091CE7">
      <w:pPr>
        <w:rPr>
          <w:rFonts w:ascii="Times New Roman" w:hAnsi="Times New Roman" w:cs="Times New Roman"/>
          <w:sz w:val="28"/>
          <w:szCs w:val="28"/>
        </w:rPr>
      </w:pPr>
    </w:p>
    <w:p w14:paraId="03A8B85A" w14:textId="4EC19B0C" w:rsidR="000762A9" w:rsidRDefault="000762A9" w:rsidP="00091CE7">
      <w:pPr>
        <w:rPr>
          <w:rFonts w:ascii="Times New Roman" w:hAnsi="Times New Roman" w:cs="Times New Roman"/>
          <w:sz w:val="28"/>
          <w:szCs w:val="28"/>
        </w:rPr>
      </w:pPr>
    </w:p>
    <w:p w14:paraId="7465F233" w14:textId="06097C60" w:rsidR="00E72980" w:rsidRDefault="00E72980" w:rsidP="00091CE7">
      <w:pPr>
        <w:rPr>
          <w:rFonts w:ascii="Times New Roman" w:hAnsi="Times New Roman" w:cs="Times New Roman"/>
          <w:sz w:val="28"/>
          <w:szCs w:val="28"/>
        </w:rPr>
      </w:pPr>
    </w:p>
    <w:p w14:paraId="34F52D71" w14:textId="3CDD153A" w:rsidR="00E72980" w:rsidRDefault="00E72980" w:rsidP="00091CE7">
      <w:pPr>
        <w:rPr>
          <w:rFonts w:ascii="Times New Roman" w:hAnsi="Times New Roman" w:cs="Times New Roman"/>
          <w:sz w:val="28"/>
          <w:szCs w:val="28"/>
        </w:rPr>
      </w:pPr>
    </w:p>
    <w:p w14:paraId="08842F5C" w14:textId="5219955E" w:rsidR="00E72980" w:rsidRDefault="00E72980" w:rsidP="00091CE7">
      <w:pPr>
        <w:rPr>
          <w:rFonts w:ascii="Times New Roman" w:hAnsi="Times New Roman" w:cs="Times New Roman"/>
          <w:sz w:val="28"/>
          <w:szCs w:val="28"/>
        </w:rPr>
      </w:pPr>
    </w:p>
    <w:p w14:paraId="3C6D99E5" w14:textId="77777777" w:rsidR="00E72980" w:rsidRDefault="00E72980" w:rsidP="00091CE7">
      <w:pPr>
        <w:rPr>
          <w:rFonts w:ascii="Times New Roman" w:hAnsi="Times New Roman" w:cs="Times New Roman"/>
          <w:sz w:val="28"/>
          <w:szCs w:val="28"/>
        </w:rPr>
      </w:pPr>
    </w:p>
    <w:p w14:paraId="0D46BA53" w14:textId="6D66BCD2" w:rsidR="000762A9" w:rsidRDefault="000762A9" w:rsidP="00091CE7">
      <w:pPr>
        <w:rPr>
          <w:rFonts w:ascii="Times New Roman" w:hAnsi="Times New Roman" w:cs="Times New Roman"/>
          <w:sz w:val="28"/>
          <w:szCs w:val="28"/>
        </w:rPr>
      </w:pPr>
    </w:p>
    <w:p w14:paraId="1966A6BF" w14:textId="77777777" w:rsidR="000762A9" w:rsidRDefault="000762A9" w:rsidP="00091CE7">
      <w:pPr>
        <w:rPr>
          <w:rFonts w:ascii="Times New Roman" w:hAnsi="Times New Roman" w:cs="Times New Roman"/>
          <w:sz w:val="28"/>
          <w:szCs w:val="28"/>
        </w:rPr>
      </w:pPr>
    </w:p>
    <w:p w14:paraId="0022B772" w14:textId="64B43A15" w:rsidR="000762A9" w:rsidRDefault="000762A9" w:rsidP="00091CE7">
      <w:pPr>
        <w:rPr>
          <w:rFonts w:ascii="Times New Roman" w:hAnsi="Times New Roman" w:cs="Times New Roman"/>
          <w:b/>
          <w:bCs/>
          <w:sz w:val="28"/>
          <w:szCs w:val="28"/>
        </w:rPr>
      </w:pPr>
      <w:r>
        <w:rPr>
          <w:rFonts w:ascii="Times New Roman" w:hAnsi="Times New Roman" w:cs="Times New Roman"/>
          <w:b/>
          <w:bCs/>
          <w:sz w:val="28"/>
          <w:szCs w:val="28"/>
        </w:rPr>
        <w:lastRenderedPageBreak/>
        <w:t>REFERENCES</w:t>
      </w:r>
    </w:p>
    <w:p w14:paraId="71253116" w14:textId="77777777" w:rsidR="000762A9" w:rsidRPr="000762A9" w:rsidRDefault="000762A9" w:rsidP="00091CE7">
      <w:pPr>
        <w:rPr>
          <w:rFonts w:ascii="Times New Roman" w:hAnsi="Times New Roman" w:cs="Times New Roman"/>
          <w:b/>
          <w:bCs/>
          <w:sz w:val="28"/>
          <w:szCs w:val="28"/>
        </w:rPr>
      </w:pPr>
    </w:p>
    <w:p w14:paraId="27B13C37" w14:textId="77777777" w:rsidR="000762A9" w:rsidRPr="000762A9" w:rsidRDefault="000762A9" w:rsidP="000762A9">
      <w:pPr>
        <w:rPr>
          <w:rFonts w:ascii="Times New Roman" w:hAnsi="Times New Roman" w:cs="Times New Roman"/>
          <w:sz w:val="28"/>
          <w:szCs w:val="28"/>
        </w:rPr>
      </w:pPr>
      <w:hyperlink r:id="rId8" w:history="1">
        <w:r w:rsidRPr="000762A9">
          <w:rPr>
            <w:rStyle w:val="Hyperlink"/>
            <w:rFonts w:ascii="Times New Roman" w:hAnsi="Times New Roman" w:cs="Times New Roman"/>
            <w:sz w:val="28"/>
            <w:szCs w:val="28"/>
          </w:rPr>
          <w:t>https://www.apa.org/pubs/journals/gdn</w:t>
        </w:r>
      </w:hyperlink>
    </w:p>
    <w:p w14:paraId="555FDF3F" w14:textId="77777777" w:rsidR="000762A9" w:rsidRPr="000762A9" w:rsidRDefault="000762A9" w:rsidP="000762A9">
      <w:pPr>
        <w:rPr>
          <w:rFonts w:ascii="Times New Roman" w:hAnsi="Times New Roman" w:cs="Times New Roman"/>
          <w:sz w:val="28"/>
          <w:szCs w:val="28"/>
        </w:rPr>
      </w:pPr>
      <w:r w:rsidRPr="000762A9">
        <w:rPr>
          <w:rFonts w:ascii="Times New Roman" w:hAnsi="Times New Roman" w:cs="Times New Roman"/>
          <w:sz w:val="28"/>
          <w:szCs w:val="28"/>
        </w:rPr>
        <w:t>Parks, C., &amp; Tasca, G. A. (2020). The psychology of groups. The intersection of social psychology and psychotherapy research. Washington, DC: American Psychological Association Press</w:t>
      </w:r>
    </w:p>
    <w:p w14:paraId="478D8C32" w14:textId="6003251C" w:rsidR="000762A9" w:rsidRPr="000762A9" w:rsidRDefault="000762A9" w:rsidP="000762A9">
      <w:pPr>
        <w:rPr>
          <w:rFonts w:ascii="Times New Roman" w:hAnsi="Times New Roman" w:cs="Times New Roman"/>
          <w:sz w:val="28"/>
          <w:szCs w:val="28"/>
        </w:rPr>
      </w:pPr>
      <w:hyperlink r:id="rId9" w:history="1">
        <w:r w:rsidRPr="000762A9">
          <w:rPr>
            <w:rStyle w:val="Hyperlink"/>
            <w:rFonts w:ascii="Times New Roman" w:hAnsi="Times New Roman" w:cs="Times New Roman"/>
            <w:sz w:val="28"/>
            <w:szCs w:val="28"/>
          </w:rPr>
          <w:t>https://www.peoplehum.com/glossary/group-dynamics</w:t>
        </w:r>
      </w:hyperlink>
    </w:p>
    <w:p w14:paraId="76373B6C" w14:textId="28A46988" w:rsidR="000762A9" w:rsidRPr="000762A9" w:rsidRDefault="000762A9" w:rsidP="000762A9">
      <w:pPr>
        <w:rPr>
          <w:b/>
          <w:bCs/>
        </w:rPr>
      </w:pPr>
      <w:hyperlink r:id="rId10" w:history="1">
        <w:r w:rsidRPr="009E35B9">
          <w:rPr>
            <w:rStyle w:val="Hyperlink"/>
            <w:rFonts w:ascii="Times New Roman" w:hAnsi="Times New Roman" w:cs="Times New Roman"/>
            <w:sz w:val="28"/>
            <w:szCs w:val="28"/>
          </w:rPr>
          <w:t>https://www.ifm.eng.cam.ac.uk/research/dmg/tools-and-techniques/belbins-teamroles/#:~:text=Belbin%20describes%20a%20team%20role,cerebral%20roles%20%2D%20Plant%2C%20Monitor%20Evaluator</w:t>
        </w:r>
      </w:hyperlink>
    </w:p>
    <w:p w14:paraId="673379B5" w14:textId="3884A504" w:rsidR="000762A9" w:rsidRPr="000762A9" w:rsidRDefault="000762A9" w:rsidP="000762A9">
      <w:pPr>
        <w:rPr>
          <w:rFonts w:ascii="Times New Roman" w:hAnsi="Times New Roman" w:cs="Times New Roman"/>
          <w:sz w:val="28"/>
          <w:szCs w:val="28"/>
        </w:rPr>
      </w:pPr>
      <w:hyperlink r:id="rId11" w:history="1">
        <w:r w:rsidRPr="009E35B9">
          <w:rPr>
            <w:rStyle w:val="Hyperlink"/>
            <w:rFonts w:ascii="Times New Roman" w:hAnsi="Times New Roman" w:cs="Times New Roman"/>
            <w:sz w:val="28"/>
            <w:szCs w:val="28"/>
          </w:rPr>
          <w:t>https://www.qualitygurus.com/conflict-resolution-thomas-kilmann-model/#:~:text=The%20Thomas%2DKilmann%20Model%20is,one%20according%20to%20the%20situation</w:t>
        </w:r>
      </w:hyperlink>
      <w:r w:rsidRPr="000762A9">
        <w:rPr>
          <w:rFonts w:ascii="Times New Roman" w:hAnsi="Times New Roman" w:cs="Times New Roman"/>
          <w:sz w:val="28"/>
          <w:szCs w:val="28"/>
        </w:rPr>
        <w:t>.</w:t>
      </w:r>
    </w:p>
    <w:p w14:paraId="26A2CCC7" w14:textId="2BA4F295" w:rsidR="000762A9" w:rsidRPr="000762A9" w:rsidRDefault="000762A9" w:rsidP="000762A9">
      <w:pPr>
        <w:rPr>
          <w:rFonts w:ascii="Times New Roman" w:hAnsi="Times New Roman" w:cs="Times New Roman"/>
          <w:sz w:val="28"/>
          <w:szCs w:val="28"/>
        </w:rPr>
      </w:pPr>
      <w:hyperlink r:id="rId12" w:history="1">
        <w:r w:rsidRPr="009E35B9">
          <w:rPr>
            <w:rStyle w:val="Hyperlink"/>
            <w:rFonts w:ascii="Times New Roman" w:hAnsi="Times New Roman" w:cs="Times New Roman"/>
            <w:sz w:val="28"/>
            <w:szCs w:val="28"/>
          </w:rPr>
          <w:t>https://harappa.education/harappa-diaries/thomas-kilmann-model-for-dealing-withconflicts/#:~:text=It%20was%20called%20the%20Thomas,then%20the%20outcome%20is%20conflict</w:t>
        </w:r>
      </w:hyperlink>
    </w:p>
    <w:p w14:paraId="7C115A05" w14:textId="77777777" w:rsidR="009E7EAC" w:rsidRPr="00091CE7" w:rsidRDefault="009E7EAC" w:rsidP="00091CE7">
      <w:pPr>
        <w:rPr>
          <w:rFonts w:ascii="Times New Roman" w:hAnsi="Times New Roman" w:cs="Times New Roman"/>
          <w:sz w:val="28"/>
          <w:szCs w:val="28"/>
        </w:rPr>
      </w:pPr>
    </w:p>
    <w:p w14:paraId="1A5D153B" w14:textId="232CAFC0" w:rsidR="00207554" w:rsidRPr="00207554" w:rsidRDefault="00207554" w:rsidP="00D741C7">
      <w:pPr>
        <w:rPr>
          <w:rFonts w:ascii="Times New Roman" w:hAnsi="Times New Roman" w:cs="Times New Roman"/>
          <w:sz w:val="28"/>
          <w:szCs w:val="28"/>
        </w:rPr>
      </w:pPr>
    </w:p>
    <w:sectPr w:rsidR="00207554" w:rsidRPr="00207554" w:rsidSect="000762A9">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155834" w14:textId="77777777" w:rsidR="009E33C5" w:rsidRDefault="009E33C5" w:rsidP="00925401">
      <w:pPr>
        <w:spacing w:after="0" w:line="240" w:lineRule="auto"/>
      </w:pPr>
      <w:r>
        <w:separator/>
      </w:r>
    </w:p>
  </w:endnote>
  <w:endnote w:type="continuationSeparator" w:id="0">
    <w:p w14:paraId="52AF86A7" w14:textId="77777777" w:rsidR="009E33C5" w:rsidRDefault="009E33C5" w:rsidP="009254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0038677"/>
      <w:docPartObj>
        <w:docPartGallery w:val="Page Numbers (Bottom of Page)"/>
        <w:docPartUnique/>
      </w:docPartObj>
    </w:sdtPr>
    <w:sdtContent>
      <w:p w14:paraId="772ABC22" w14:textId="7FF7E044" w:rsidR="00925401" w:rsidRDefault="00925401">
        <w:pPr>
          <w:pStyle w:val="Footer"/>
          <w:jc w:val="right"/>
        </w:pPr>
        <w:r>
          <w:fldChar w:fldCharType="begin"/>
        </w:r>
        <w:r>
          <w:instrText>PAGE   \* MERGEFORMAT</w:instrText>
        </w:r>
        <w:r>
          <w:fldChar w:fldCharType="separate"/>
        </w:r>
        <w:r>
          <w:t>2</w:t>
        </w:r>
        <w:r>
          <w:fldChar w:fldCharType="end"/>
        </w:r>
      </w:p>
    </w:sdtContent>
  </w:sdt>
  <w:p w14:paraId="61BAFC87" w14:textId="77777777" w:rsidR="00925401" w:rsidRDefault="009254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4C140D" w14:textId="77777777" w:rsidR="009E33C5" w:rsidRDefault="009E33C5" w:rsidP="00925401">
      <w:pPr>
        <w:spacing w:after="0" w:line="240" w:lineRule="auto"/>
      </w:pPr>
      <w:r>
        <w:separator/>
      </w:r>
    </w:p>
  </w:footnote>
  <w:footnote w:type="continuationSeparator" w:id="0">
    <w:p w14:paraId="227D7121" w14:textId="77777777" w:rsidR="009E33C5" w:rsidRDefault="009E33C5" w:rsidP="0092540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692C"/>
    <w:rsid w:val="000762A9"/>
    <w:rsid w:val="00091CE7"/>
    <w:rsid w:val="00207554"/>
    <w:rsid w:val="003011E7"/>
    <w:rsid w:val="00925401"/>
    <w:rsid w:val="009E33C5"/>
    <w:rsid w:val="009E7EAC"/>
    <w:rsid w:val="00A97199"/>
    <w:rsid w:val="00AA226F"/>
    <w:rsid w:val="00D741C7"/>
    <w:rsid w:val="00E72980"/>
    <w:rsid w:val="00F0692C"/>
    <w:rsid w:val="00F23E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13211D"/>
  <w15:chartTrackingRefBased/>
  <w15:docId w15:val="{ED765D1D-11B3-4495-B8C8-52C4CD38E9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62A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0692C"/>
    <w:rPr>
      <w:color w:val="0563C1" w:themeColor="hyperlink"/>
      <w:u w:val="single"/>
    </w:rPr>
  </w:style>
  <w:style w:type="character" w:styleId="UnresolvedMention">
    <w:name w:val="Unresolved Mention"/>
    <w:basedOn w:val="DefaultParagraphFont"/>
    <w:uiPriority w:val="99"/>
    <w:semiHidden/>
    <w:unhideWhenUsed/>
    <w:rsid w:val="00F0692C"/>
    <w:rPr>
      <w:color w:val="605E5C"/>
      <w:shd w:val="clear" w:color="auto" w:fill="E1DFDD"/>
    </w:rPr>
  </w:style>
  <w:style w:type="paragraph" w:styleId="NormalWeb">
    <w:name w:val="Normal (Web)"/>
    <w:basedOn w:val="Normal"/>
    <w:uiPriority w:val="99"/>
    <w:unhideWhenUsed/>
    <w:rsid w:val="00AA226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0762A9"/>
    <w:pPr>
      <w:spacing w:after="0" w:line="240" w:lineRule="auto"/>
    </w:pPr>
    <w:rPr>
      <w:color w:val="44546A" w:themeColor="text2"/>
      <w:sz w:val="20"/>
      <w:szCs w:val="20"/>
      <w:lang w:val="en-US"/>
    </w:rPr>
  </w:style>
  <w:style w:type="character" w:customStyle="1" w:styleId="Heading1Char">
    <w:name w:val="Heading 1 Char"/>
    <w:basedOn w:val="DefaultParagraphFont"/>
    <w:link w:val="Heading1"/>
    <w:uiPriority w:val="9"/>
    <w:rsid w:val="000762A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762A9"/>
    <w:pPr>
      <w:outlineLvl w:val="9"/>
    </w:pPr>
    <w:rPr>
      <w:lang w:eastAsia="en-GB"/>
    </w:rPr>
  </w:style>
  <w:style w:type="paragraph" w:styleId="TOC1">
    <w:name w:val="toc 1"/>
    <w:basedOn w:val="Normal"/>
    <w:next w:val="Normal"/>
    <w:autoRedefine/>
    <w:uiPriority w:val="39"/>
    <w:unhideWhenUsed/>
    <w:rsid w:val="00925401"/>
    <w:pPr>
      <w:spacing w:after="100"/>
    </w:pPr>
  </w:style>
  <w:style w:type="paragraph" w:styleId="FootnoteText">
    <w:name w:val="footnote text"/>
    <w:basedOn w:val="Normal"/>
    <w:link w:val="FootnoteTextChar"/>
    <w:uiPriority w:val="99"/>
    <w:semiHidden/>
    <w:unhideWhenUsed/>
    <w:rsid w:val="0092540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25401"/>
    <w:rPr>
      <w:sz w:val="20"/>
      <w:szCs w:val="20"/>
    </w:rPr>
  </w:style>
  <w:style w:type="character" w:styleId="FootnoteReference">
    <w:name w:val="footnote reference"/>
    <w:basedOn w:val="DefaultParagraphFont"/>
    <w:uiPriority w:val="99"/>
    <w:semiHidden/>
    <w:unhideWhenUsed/>
    <w:rsid w:val="00925401"/>
    <w:rPr>
      <w:vertAlign w:val="superscript"/>
    </w:rPr>
  </w:style>
  <w:style w:type="paragraph" w:styleId="Header">
    <w:name w:val="header"/>
    <w:basedOn w:val="Normal"/>
    <w:link w:val="HeaderChar"/>
    <w:uiPriority w:val="99"/>
    <w:unhideWhenUsed/>
    <w:rsid w:val="009254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5401"/>
  </w:style>
  <w:style w:type="paragraph" w:styleId="Footer">
    <w:name w:val="footer"/>
    <w:basedOn w:val="Normal"/>
    <w:link w:val="FooterChar"/>
    <w:uiPriority w:val="99"/>
    <w:unhideWhenUsed/>
    <w:rsid w:val="009254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54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3702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a.org/pubs/journals/gdn"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harappa.education/harappa-diaries/thomas-kilmann-model-for-dealing-withconflicts/#:~:text=It%20was%20called%20the%20Thomas,then%20the%20outcome%20is%20conflict"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qualitygurus.com/conflict-resolution-thomas-kilmann-model/#:~:text=The%20Thomas%2DKilmann%20Model%20is,one%20according%20to%20the%20situation"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ifm.eng.cam.ac.uk/research/dmg/tools-and-techniques/belbins-teamroles/#:~:text=Belbin%20describes%20a%20team%20role,cerebral%20roles%20%2D%20Plant%2C%20Monitor%20Evaluator" TargetMode="External"/><Relationship Id="rId4" Type="http://schemas.openxmlformats.org/officeDocument/2006/relationships/webSettings" Target="webSettings.xml"/><Relationship Id="rId9" Type="http://schemas.openxmlformats.org/officeDocument/2006/relationships/hyperlink" Target="https://www.peoplehum.com/glossary/group-dynamic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8AD06A-C4A1-4AF6-83E8-EC21A25E0C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8</Pages>
  <Words>1743</Words>
  <Characters>9938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GROUP DYNAMICS</dc:title>
  <dc:subject/>
  <dc:creator>Adriana Ghiocel-Ioaniciu</dc:creator>
  <cp:keywords/>
  <dc:description/>
  <cp:lastModifiedBy>Ioaniciu Ghiocel-Ioaniciu</cp:lastModifiedBy>
  <cp:revision>1</cp:revision>
  <dcterms:created xsi:type="dcterms:W3CDTF">2023-03-20T00:56:00Z</dcterms:created>
  <dcterms:modified xsi:type="dcterms:W3CDTF">2023-03-20T02:44:00Z</dcterms:modified>
  <cp:category>Student number:2127376</cp:category>
</cp:coreProperties>
</file>