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54FF8" w14:textId="1C3F86E8" w:rsidR="00C36B5B" w:rsidRPr="007452DE" w:rsidRDefault="00222E12" w:rsidP="00C4039D">
      <w:pPr>
        <w:spacing w:line="360" w:lineRule="auto"/>
        <w:ind w:firstLine="567"/>
        <w:rPr>
          <w:rFonts w:ascii="Times New Roman" w:eastAsia="Times New Roman" w:hAnsi="Times New Roman" w:cs="Times New Roman"/>
          <w:color w:val="000000" w:themeColor="text1"/>
          <w:sz w:val="24"/>
          <w:szCs w:val="24"/>
        </w:rPr>
      </w:pPr>
      <w:r w:rsidRPr="5285AD3F">
        <w:rPr>
          <w:rFonts w:ascii="Times New Roman" w:eastAsia="Times New Roman" w:hAnsi="Times New Roman" w:cs="Times New Roman"/>
          <w:color w:val="000000" w:themeColor="text1"/>
          <w:sz w:val="24"/>
          <w:szCs w:val="24"/>
        </w:rPr>
        <w:t xml:space="preserve">Er mwyn i ni fel athrawon </w:t>
      </w:r>
      <w:r w:rsidR="005C0733" w:rsidRPr="5285AD3F">
        <w:rPr>
          <w:rFonts w:ascii="Times New Roman" w:eastAsia="Times New Roman" w:hAnsi="Times New Roman" w:cs="Times New Roman"/>
          <w:color w:val="000000" w:themeColor="text1"/>
          <w:sz w:val="24"/>
          <w:szCs w:val="24"/>
        </w:rPr>
        <w:t xml:space="preserve">gallu adnabod pa lefel </w:t>
      </w:r>
      <w:r w:rsidR="65A0FACE" w:rsidRPr="5285AD3F">
        <w:rPr>
          <w:rFonts w:ascii="Times New Roman" w:eastAsia="Times New Roman" w:hAnsi="Times New Roman" w:cs="Times New Roman"/>
          <w:color w:val="000000" w:themeColor="text1"/>
          <w:sz w:val="24"/>
          <w:szCs w:val="24"/>
        </w:rPr>
        <w:t xml:space="preserve">mae </w:t>
      </w:r>
      <w:proofErr w:type="spellStart"/>
      <w:r w:rsidR="006B056C">
        <w:rPr>
          <w:rFonts w:ascii="Times New Roman" w:eastAsia="Times New Roman" w:hAnsi="Times New Roman" w:cs="Times New Roman"/>
          <w:color w:val="000000" w:themeColor="text1"/>
          <w:sz w:val="24"/>
          <w:szCs w:val="24"/>
        </w:rPr>
        <w:t>eu’n</w:t>
      </w:r>
      <w:proofErr w:type="spellEnd"/>
      <w:r w:rsidR="005C0733" w:rsidRPr="5285AD3F">
        <w:rPr>
          <w:rFonts w:ascii="Times New Roman" w:eastAsia="Times New Roman" w:hAnsi="Times New Roman" w:cs="Times New Roman"/>
          <w:color w:val="000000" w:themeColor="text1"/>
          <w:sz w:val="24"/>
          <w:szCs w:val="24"/>
        </w:rPr>
        <w:t xml:space="preserve"> </w:t>
      </w:r>
      <w:r w:rsidR="5AF96549" w:rsidRPr="5285AD3F">
        <w:rPr>
          <w:rFonts w:ascii="Times New Roman" w:eastAsia="Times New Roman" w:hAnsi="Times New Roman" w:cs="Times New Roman"/>
          <w:color w:val="000000" w:themeColor="text1"/>
          <w:sz w:val="24"/>
          <w:szCs w:val="24"/>
        </w:rPr>
        <w:t>disgyblion</w:t>
      </w:r>
      <w:r w:rsidR="005C0733" w:rsidRPr="5285AD3F">
        <w:rPr>
          <w:rFonts w:ascii="Times New Roman" w:eastAsia="Times New Roman" w:hAnsi="Times New Roman" w:cs="Times New Roman"/>
          <w:color w:val="000000" w:themeColor="text1"/>
          <w:sz w:val="24"/>
          <w:szCs w:val="24"/>
        </w:rPr>
        <w:t xml:space="preserve"> yn gweithio arno, mae angen ffyrdd o </w:t>
      </w:r>
      <w:r w:rsidR="5AF96549" w:rsidRPr="5285AD3F">
        <w:rPr>
          <w:rFonts w:ascii="Times New Roman" w:eastAsia="Times New Roman" w:hAnsi="Times New Roman" w:cs="Times New Roman"/>
          <w:color w:val="000000" w:themeColor="text1"/>
          <w:sz w:val="24"/>
          <w:szCs w:val="24"/>
        </w:rPr>
        <w:t>fesur</w:t>
      </w:r>
      <w:r w:rsidR="005C0733" w:rsidRPr="5285AD3F">
        <w:rPr>
          <w:rFonts w:ascii="Times New Roman" w:eastAsia="Times New Roman" w:hAnsi="Times New Roman" w:cs="Times New Roman"/>
          <w:color w:val="000000" w:themeColor="text1"/>
          <w:sz w:val="24"/>
          <w:szCs w:val="24"/>
        </w:rPr>
        <w:t xml:space="preserve"> gallu</w:t>
      </w:r>
      <w:r w:rsidR="00384978" w:rsidRPr="5285AD3F">
        <w:rPr>
          <w:rFonts w:ascii="Times New Roman" w:eastAsia="Times New Roman" w:hAnsi="Times New Roman" w:cs="Times New Roman"/>
          <w:color w:val="000000" w:themeColor="text1"/>
          <w:sz w:val="24"/>
          <w:szCs w:val="24"/>
        </w:rPr>
        <w:t>, gwybodaeth</w:t>
      </w:r>
      <w:r w:rsidR="005C0733" w:rsidRPr="5285AD3F">
        <w:rPr>
          <w:rFonts w:ascii="Times New Roman" w:eastAsia="Times New Roman" w:hAnsi="Times New Roman" w:cs="Times New Roman"/>
          <w:color w:val="000000" w:themeColor="text1"/>
          <w:sz w:val="24"/>
          <w:szCs w:val="24"/>
        </w:rPr>
        <w:t xml:space="preserve"> a </w:t>
      </w:r>
      <w:r w:rsidR="00384978" w:rsidRPr="5285AD3F">
        <w:rPr>
          <w:rFonts w:ascii="Times New Roman" w:eastAsia="Times New Roman" w:hAnsi="Times New Roman" w:cs="Times New Roman"/>
          <w:color w:val="000000" w:themeColor="text1"/>
          <w:sz w:val="24"/>
          <w:szCs w:val="24"/>
        </w:rPr>
        <w:t>dealltwriaeth</w:t>
      </w:r>
      <w:r w:rsidR="0045321A" w:rsidRPr="5285AD3F">
        <w:rPr>
          <w:rFonts w:ascii="Times New Roman" w:eastAsia="Times New Roman" w:hAnsi="Times New Roman" w:cs="Times New Roman"/>
          <w:color w:val="000000" w:themeColor="text1"/>
          <w:sz w:val="24"/>
          <w:szCs w:val="24"/>
        </w:rPr>
        <w:t xml:space="preserve"> </w:t>
      </w:r>
      <w:proofErr w:type="spellStart"/>
      <w:r w:rsidR="5157B89A" w:rsidRPr="5285AD3F">
        <w:rPr>
          <w:rFonts w:ascii="Times New Roman" w:eastAsia="Times New Roman" w:hAnsi="Times New Roman" w:cs="Times New Roman"/>
          <w:color w:val="000000" w:themeColor="text1"/>
          <w:sz w:val="24"/>
          <w:szCs w:val="24"/>
        </w:rPr>
        <w:t>e</w:t>
      </w:r>
      <w:r w:rsidR="006A4598">
        <w:rPr>
          <w:rFonts w:ascii="Times New Roman" w:eastAsia="Times New Roman" w:hAnsi="Times New Roman" w:cs="Times New Roman"/>
          <w:color w:val="000000" w:themeColor="text1"/>
          <w:sz w:val="24"/>
          <w:szCs w:val="24"/>
        </w:rPr>
        <w:t>u’</w:t>
      </w:r>
      <w:r w:rsidR="5157B89A" w:rsidRPr="5285AD3F">
        <w:rPr>
          <w:rFonts w:ascii="Times New Roman" w:eastAsia="Times New Roman" w:hAnsi="Times New Roman" w:cs="Times New Roman"/>
          <w:color w:val="000000" w:themeColor="text1"/>
          <w:sz w:val="24"/>
          <w:szCs w:val="24"/>
        </w:rPr>
        <w:t>n</w:t>
      </w:r>
      <w:proofErr w:type="spellEnd"/>
      <w:r w:rsidR="0045321A" w:rsidRPr="5285AD3F">
        <w:rPr>
          <w:rFonts w:ascii="Times New Roman" w:eastAsia="Times New Roman" w:hAnsi="Times New Roman" w:cs="Times New Roman"/>
          <w:color w:val="000000" w:themeColor="text1"/>
          <w:sz w:val="24"/>
          <w:szCs w:val="24"/>
        </w:rPr>
        <w:t xml:space="preserve"> </w:t>
      </w:r>
      <w:r w:rsidR="46BC7BE9" w:rsidRPr="5285AD3F">
        <w:rPr>
          <w:rFonts w:ascii="Times New Roman" w:eastAsia="Times New Roman" w:hAnsi="Times New Roman" w:cs="Times New Roman"/>
          <w:color w:val="000000" w:themeColor="text1"/>
          <w:sz w:val="24"/>
          <w:szCs w:val="24"/>
        </w:rPr>
        <w:t>disgyblion.</w:t>
      </w:r>
      <w:r w:rsidR="00422C88" w:rsidRPr="5285AD3F">
        <w:rPr>
          <w:rFonts w:ascii="Times New Roman" w:eastAsia="Times New Roman" w:hAnsi="Times New Roman" w:cs="Times New Roman"/>
          <w:color w:val="000000" w:themeColor="text1"/>
          <w:sz w:val="24"/>
          <w:szCs w:val="24"/>
        </w:rPr>
        <w:t xml:space="preserve"> Mae </w:t>
      </w:r>
      <w:r w:rsidR="00301852" w:rsidRPr="5285AD3F">
        <w:rPr>
          <w:rFonts w:ascii="Times New Roman" w:eastAsia="Times New Roman" w:hAnsi="Times New Roman" w:cs="Times New Roman"/>
          <w:color w:val="000000" w:themeColor="text1"/>
          <w:sz w:val="24"/>
          <w:szCs w:val="24"/>
        </w:rPr>
        <w:t>defnydd</w:t>
      </w:r>
      <w:r w:rsidR="00422C88" w:rsidRPr="5285AD3F">
        <w:rPr>
          <w:rFonts w:ascii="Times New Roman" w:eastAsia="Times New Roman" w:hAnsi="Times New Roman" w:cs="Times New Roman"/>
          <w:color w:val="000000" w:themeColor="text1"/>
          <w:sz w:val="24"/>
          <w:szCs w:val="24"/>
        </w:rPr>
        <w:t xml:space="preserve"> o dargedau </w:t>
      </w:r>
      <w:r w:rsidR="5AF96549" w:rsidRPr="5285AD3F">
        <w:rPr>
          <w:rFonts w:ascii="Times New Roman" w:eastAsia="Times New Roman" w:hAnsi="Times New Roman" w:cs="Times New Roman"/>
          <w:color w:val="000000" w:themeColor="text1"/>
          <w:sz w:val="24"/>
          <w:szCs w:val="24"/>
        </w:rPr>
        <w:t>wrth</w:t>
      </w:r>
      <w:r w:rsidR="00422C88" w:rsidRPr="5285AD3F">
        <w:rPr>
          <w:rFonts w:ascii="Times New Roman" w:eastAsia="Times New Roman" w:hAnsi="Times New Roman" w:cs="Times New Roman"/>
          <w:color w:val="000000" w:themeColor="text1"/>
          <w:sz w:val="24"/>
          <w:szCs w:val="24"/>
        </w:rPr>
        <w:t xml:space="preserve"> </w:t>
      </w:r>
      <w:r w:rsidR="00981C82">
        <w:rPr>
          <w:rFonts w:ascii="Times New Roman" w:eastAsia="Times New Roman" w:hAnsi="Times New Roman" w:cs="Times New Roman"/>
          <w:color w:val="000000" w:themeColor="text1"/>
          <w:sz w:val="24"/>
          <w:szCs w:val="24"/>
        </w:rPr>
        <w:t>asesu ar gyfer dysgu</w:t>
      </w:r>
      <w:r w:rsidR="00301852" w:rsidRPr="5285AD3F">
        <w:rPr>
          <w:rFonts w:ascii="Times New Roman" w:eastAsia="Times New Roman" w:hAnsi="Times New Roman" w:cs="Times New Roman"/>
          <w:color w:val="000000" w:themeColor="text1"/>
          <w:sz w:val="24"/>
          <w:szCs w:val="24"/>
        </w:rPr>
        <w:t xml:space="preserve"> (</w:t>
      </w:r>
      <w:proofErr w:type="spellStart"/>
      <w:r w:rsidR="00301852" w:rsidRPr="5DF42E78">
        <w:rPr>
          <w:rFonts w:ascii="Times New Roman" w:eastAsia="Times New Roman" w:hAnsi="Times New Roman" w:cs="Times New Roman"/>
          <w:sz w:val="24"/>
          <w:szCs w:val="24"/>
        </w:rPr>
        <w:t>AagD</w:t>
      </w:r>
      <w:proofErr w:type="spellEnd"/>
      <w:r w:rsidR="00301852" w:rsidRPr="5DF42E78">
        <w:rPr>
          <w:rFonts w:ascii="Times New Roman" w:eastAsia="Times New Roman" w:hAnsi="Times New Roman" w:cs="Times New Roman"/>
          <w:sz w:val="24"/>
          <w:szCs w:val="24"/>
        </w:rPr>
        <w:t xml:space="preserve">) yn </w:t>
      </w:r>
      <w:r w:rsidR="00C03362" w:rsidRPr="5DF42E78">
        <w:rPr>
          <w:rFonts w:ascii="Times New Roman" w:eastAsia="Times New Roman" w:hAnsi="Times New Roman" w:cs="Times New Roman"/>
          <w:sz w:val="24"/>
          <w:szCs w:val="24"/>
        </w:rPr>
        <w:t>ddull</w:t>
      </w:r>
      <w:r w:rsidR="00815FF7" w:rsidRPr="5DF42E78">
        <w:rPr>
          <w:rFonts w:ascii="Times New Roman" w:eastAsia="Times New Roman" w:hAnsi="Times New Roman" w:cs="Times New Roman"/>
          <w:sz w:val="24"/>
          <w:szCs w:val="24"/>
        </w:rPr>
        <w:t xml:space="preserve"> sydd yn </w:t>
      </w:r>
      <w:r w:rsidR="004662E2" w:rsidRPr="5DF42E78">
        <w:rPr>
          <w:rFonts w:ascii="Times New Roman" w:eastAsia="Times New Roman" w:hAnsi="Times New Roman" w:cs="Times New Roman"/>
          <w:sz w:val="24"/>
          <w:szCs w:val="24"/>
        </w:rPr>
        <w:t>cael ei ddefnyddio</w:t>
      </w:r>
      <w:r w:rsidR="00815FF7" w:rsidRPr="5DF42E78">
        <w:rPr>
          <w:rFonts w:ascii="Times New Roman" w:eastAsia="Times New Roman" w:hAnsi="Times New Roman" w:cs="Times New Roman"/>
          <w:sz w:val="24"/>
          <w:szCs w:val="24"/>
        </w:rPr>
        <w:t xml:space="preserve"> ym mhob ysgol, ym mhob </w:t>
      </w:r>
      <w:r w:rsidR="5AF96549" w:rsidRPr="5DF42E78">
        <w:rPr>
          <w:rFonts w:ascii="Times New Roman" w:eastAsia="Times New Roman" w:hAnsi="Times New Roman" w:cs="Times New Roman"/>
          <w:sz w:val="24"/>
          <w:szCs w:val="24"/>
        </w:rPr>
        <w:t>dosbarth</w:t>
      </w:r>
      <w:r w:rsidR="00815FF7" w:rsidRPr="5DF42E78">
        <w:rPr>
          <w:rFonts w:ascii="Times New Roman" w:eastAsia="Times New Roman" w:hAnsi="Times New Roman" w:cs="Times New Roman"/>
          <w:sz w:val="24"/>
          <w:szCs w:val="24"/>
        </w:rPr>
        <w:t>, ar draws y byd.</w:t>
      </w:r>
      <w:r w:rsidR="00A651B3" w:rsidRPr="5DF42E78">
        <w:rPr>
          <w:rFonts w:ascii="Times New Roman" w:eastAsia="Times New Roman" w:hAnsi="Times New Roman" w:cs="Times New Roman"/>
          <w:sz w:val="24"/>
          <w:szCs w:val="24"/>
        </w:rPr>
        <w:t xml:space="preserve"> </w:t>
      </w:r>
      <w:r w:rsidR="00C11716" w:rsidRPr="5DF42E78">
        <w:rPr>
          <w:rFonts w:ascii="Times New Roman" w:eastAsia="Times New Roman" w:hAnsi="Times New Roman" w:cs="Times New Roman"/>
          <w:sz w:val="24"/>
          <w:szCs w:val="24"/>
        </w:rPr>
        <w:t xml:space="preserve">Wrth ddarparu </w:t>
      </w:r>
      <w:r w:rsidR="5AF96549" w:rsidRPr="5DF42E78">
        <w:rPr>
          <w:rFonts w:ascii="Times New Roman" w:eastAsia="Times New Roman" w:hAnsi="Times New Roman" w:cs="Times New Roman"/>
          <w:sz w:val="24"/>
          <w:szCs w:val="24"/>
        </w:rPr>
        <w:t>targedau</w:t>
      </w:r>
      <w:r w:rsidR="005B0DF0" w:rsidRPr="5DF42E78">
        <w:rPr>
          <w:rFonts w:ascii="Times New Roman" w:eastAsia="Times New Roman" w:hAnsi="Times New Roman" w:cs="Times New Roman"/>
          <w:sz w:val="24"/>
          <w:szCs w:val="24"/>
        </w:rPr>
        <w:t xml:space="preserve"> </w:t>
      </w:r>
      <w:r w:rsidR="00C036AB">
        <w:rPr>
          <w:rFonts w:ascii="Times New Roman" w:eastAsia="Times New Roman" w:hAnsi="Times New Roman" w:cs="Times New Roman"/>
          <w:sz w:val="24"/>
          <w:szCs w:val="24"/>
        </w:rPr>
        <w:t xml:space="preserve">penodol i’r </w:t>
      </w:r>
      <w:r w:rsidR="5AF96549" w:rsidRPr="5DF42E78">
        <w:rPr>
          <w:rFonts w:ascii="Times New Roman" w:eastAsia="Times New Roman" w:hAnsi="Times New Roman" w:cs="Times New Roman"/>
          <w:sz w:val="24"/>
          <w:szCs w:val="24"/>
        </w:rPr>
        <w:t>ddisgyblion</w:t>
      </w:r>
      <w:r w:rsidR="005B0DF0" w:rsidRPr="5DF42E78">
        <w:rPr>
          <w:rFonts w:ascii="Times New Roman" w:eastAsia="Times New Roman" w:hAnsi="Times New Roman" w:cs="Times New Roman"/>
          <w:sz w:val="24"/>
          <w:szCs w:val="24"/>
        </w:rPr>
        <w:t>, mae hyn y</w:t>
      </w:r>
      <w:r w:rsidR="00C86E4E">
        <w:rPr>
          <w:rFonts w:ascii="Times New Roman" w:eastAsia="Times New Roman" w:hAnsi="Times New Roman" w:cs="Times New Roman"/>
          <w:sz w:val="24"/>
          <w:szCs w:val="24"/>
        </w:rPr>
        <w:t>n darparu y</w:t>
      </w:r>
      <w:r w:rsidR="005D6D89" w:rsidRPr="5DF42E78">
        <w:rPr>
          <w:rFonts w:ascii="Times New Roman" w:eastAsia="Times New Roman" w:hAnsi="Times New Roman" w:cs="Times New Roman"/>
          <w:sz w:val="24"/>
          <w:szCs w:val="24"/>
        </w:rPr>
        <w:t xml:space="preserve"> camau nesaf er mwyn </w:t>
      </w:r>
      <w:r w:rsidR="00C31D40" w:rsidRPr="5DF42E78">
        <w:rPr>
          <w:rFonts w:ascii="Times New Roman" w:eastAsia="Times New Roman" w:hAnsi="Times New Roman" w:cs="Times New Roman"/>
          <w:sz w:val="24"/>
          <w:szCs w:val="24"/>
        </w:rPr>
        <w:t xml:space="preserve">ehangu sgiliau i </w:t>
      </w:r>
      <w:r w:rsidR="5AF96549" w:rsidRPr="5DF42E78">
        <w:rPr>
          <w:rFonts w:ascii="Times New Roman" w:eastAsia="Times New Roman" w:hAnsi="Times New Roman" w:cs="Times New Roman"/>
          <w:sz w:val="24"/>
          <w:szCs w:val="24"/>
        </w:rPr>
        <w:t>lwyddo</w:t>
      </w:r>
      <w:r w:rsidR="00C31D40" w:rsidRPr="5DF42E78">
        <w:rPr>
          <w:rFonts w:ascii="Times New Roman" w:eastAsia="Times New Roman" w:hAnsi="Times New Roman" w:cs="Times New Roman"/>
          <w:sz w:val="24"/>
          <w:szCs w:val="24"/>
        </w:rPr>
        <w:t xml:space="preserve"> yn eu </w:t>
      </w:r>
      <w:r w:rsidR="004D0BCE" w:rsidRPr="5DF42E78">
        <w:rPr>
          <w:rFonts w:ascii="Times New Roman" w:eastAsia="Times New Roman" w:hAnsi="Times New Roman" w:cs="Times New Roman"/>
          <w:sz w:val="24"/>
          <w:szCs w:val="24"/>
        </w:rPr>
        <w:t>gwaith</w:t>
      </w:r>
      <w:r w:rsidR="002A494F" w:rsidRPr="5DF42E78">
        <w:rPr>
          <w:rFonts w:ascii="Times New Roman" w:eastAsia="Times New Roman" w:hAnsi="Times New Roman" w:cs="Times New Roman"/>
          <w:sz w:val="24"/>
          <w:szCs w:val="24"/>
        </w:rPr>
        <w:t xml:space="preserve"> </w:t>
      </w:r>
      <w:r w:rsidR="004D0BCE" w:rsidRPr="5DF42E78">
        <w:rPr>
          <w:rFonts w:ascii="Times New Roman" w:eastAsia="Times New Roman" w:hAnsi="Times New Roman" w:cs="Times New Roman"/>
          <w:sz w:val="24"/>
          <w:szCs w:val="24"/>
        </w:rPr>
        <w:t>(</w:t>
      </w:r>
      <w:proofErr w:type="spellStart"/>
      <w:r w:rsidR="005E6DA0" w:rsidRPr="5DF42E78">
        <w:rPr>
          <w:rFonts w:ascii="Times New Roman" w:eastAsia="Times New Roman" w:hAnsi="Times New Roman" w:cs="Times New Roman"/>
          <w:sz w:val="24"/>
          <w:szCs w:val="24"/>
        </w:rPr>
        <w:t>Briggs</w:t>
      </w:r>
      <w:proofErr w:type="spellEnd"/>
      <w:r w:rsidR="5AF96549" w:rsidRPr="5DF42E78">
        <w:rPr>
          <w:rFonts w:ascii="Times New Roman" w:eastAsia="Times New Roman" w:hAnsi="Times New Roman" w:cs="Times New Roman"/>
          <w:sz w:val="24"/>
          <w:szCs w:val="24"/>
        </w:rPr>
        <w:t xml:space="preserve"> </w:t>
      </w:r>
      <w:proofErr w:type="spellStart"/>
      <w:r w:rsidR="5AF96549" w:rsidRPr="5DF42E78">
        <w:rPr>
          <w:rFonts w:ascii="Times New Roman" w:eastAsia="Times New Roman" w:hAnsi="Times New Roman" w:cs="Times New Roman"/>
          <w:sz w:val="24"/>
          <w:szCs w:val="24"/>
        </w:rPr>
        <w:t>et</w:t>
      </w:r>
      <w:proofErr w:type="spellEnd"/>
      <w:r w:rsidR="5AF96549" w:rsidRPr="5DF42E78">
        <w:rPr>
          <w:rFonts w:ascii="Times New Roman" w:eastAsia="Times New Roman" w:hAnsi="Times New Roman" w:cs="Times New Roman"/>
          <w:sz w:val="24"/>
          <w:szCs w:val="24"/>
        </w:rPr>
        <w:t xml:space="preserve"> </w:t>
      </w:r>
      <w:proofErr w:type="spellStart"/>
      <w:r w:rsidR="5AF96549" w:rsidRPr="5DF42E78">
        <w:rPr>
          <w:rFonts w:ascii="Times New Roman" w:eastAsia="Times New Roman" w:hAnsi="Times New Roman" w:cs="Times New Roman"/>
          <w:sz w:val="24"/>
          <w:szCs w:val="24"/>
        </w:rPr>
        <w:t>al</w:t>
      </w:r>
      <w:proofErr w:type="spellEnd"/>
      <w:r w:rsidR="5AF96549" w:rsidRPr="5DF42E78">
        <w:rPr>
          <w:rFonts w:ascii="Times New Roman" w:eastAsia="Times New Roman" w:hAnsi="Times New Roman" w:cs="Times New Roman"/>
          <w:sz w:val="24"/>
          <w:szCs w:val="24"/>
        </w:rPr>
        <w:t>.</w:t>
      </w:r>
      <w:r w:rsidR="00A2421F" w:rsidRPr="5DF42E78">
        <w:rPr>
          <w:rFonts w:ascii="Times New Roman" w:eastAsia="Times New Roman" w:hAnsi="Times New Roman" w:cs="Times New Roman"/>
          <w:sz w:val="24"/>
          <w:szCs w:val="24"/>
        </w:rPr>
        <w:t xml:space="preserve"> </w:t>
      </w:r>
      <w:r w:rsidR="005E6DA0" w:rsidRPr="5DF42E78">
        <w:rPr>
          <w:rFonts w:ascii="Times New Roman" w:eastAsia="Times New Roman" w:hAnsi="Times New Roman" w:cs="Times New Roman"/>
          <w:sz w:val="24"/>
          <w:szCs w:val="24"/>
        </w:rPr>
        <w:t>2008</w:t>
      </w:r>
      <w:r w:rsidR="00E17AC5" w:rsidRPr="5DF42E78">
        <w:rPr>
          <w:rFonts w:ascii="Times New Roman" w:eastAsia="Times New Roman" w:hAnsi="Times New Roman" w:cs="Times New Roman"/>
          <w:sz w:val="24"/>
          <w:szCs w:val="24"/>
        </w:rPr>
        <w:t>, tud.1</w:t>
      </w:r>
      <w:r w:rsidR="005E6DA0" w:rsidRPr="5DF42E78">
        <w:rPr>
          <w:rFonts w:ascii="Times New Roman" w:eastAsia="Times New Roman" w:hAnsi="Times New Roman" w:cs="Times New Roman"/>
          <w:sz w:val="24"/>
          <w:szCs w:val="24"/>
        </w:rPr>
        <w:t>)</w:t>
      </w:r>
      <w:r w:rsidR="004D0BCE" w:rsidRPr="5DF42E78">
        <w:rPr>
          <w:rFonts w:ascii="Times New Roman" w:eastAsia="Times New Roman" w:hAnsi="Times New Roman" w:cs="Times New Roman"/>
          <w:sz w:val="24"/>
          <w:szCs w:val="24"/>
        </w:rPr>
        <w:t xml:space="preserve">. </w:t>
      </w:r>
      <w:r w:rsidR="72118479" w:rsidRPr="5DF42E78">
        <w:rPr>
          <w:rFonts w:ascii="Times New Roman" w:eastAsia="Times New Roman" w:hAnsi="Times New Roman" w:cs="Times New Roman"/>
          <w:sz w:val="24"/>
          <w:szCs w:val="24"/>
        </w:rPr>
        <w:t>O fewn</w:t>
      </w:r>
      <w:r w:rsidR="00C36B5B" w:rsidRPr="5DF42E78">
        <w:rPr>
          <w:rFonts w:ascii="Times New Roman" w:eastAsia="Times New Roman" w:hAnsi="Times New Roman" w:cs="Times New Roman"/>
          <w:sz w:val="24"/>
          <w:szCs w:val="24"/>
        </w:rPr>
        <w:t xml:space="preserve"> dosbarth o </w:t>
      </w:r>
      <w:r w:rsidR="00F51DC7" w:rsidRPr="5DF42E78">
        <w:rPr>
          <w:rFonts w:ascii="Times New Roman" w:eastAsia="Times New Roman" w:hAnsi="Times New Roman" w:cs="Times New Roman"/>
          <w:sz w:val="24"/>
          <w:szCs w:val="24"/>
        </w:rPr>
        <w:t>28, bydd disgyblion</w:t>
      </w:r>
      <w:r w:rsidR="00977C82" w:rsidRPr="5DF42E78">
        <w:rPr>
          <w:rFonts w:ascii="Times New Roman" w:eastAsia="Times New Roman" w:hAnsi="Times New Roman" w:cs="Times New Roman"/>
          <w:sz w:val="24"/>
          <w:szCs w:val="24"/>
        </w:rPr>
        <w:t xml:space="preserve"> wedi’u setio wrth lefel eu sgil, </w:t>
      </w:r>
      <w:r w:rsidR="00560FB1" w:rsidRPr="5DF42E78">
        <w:rPr>
          <w:rFonts w:ascii="Times New Roman" w:eastAsia="Times New Roman" w:hAnsi="Times New Roman" w:cs="Times New Roman"/>
          <w:sz w:val="24"/>
          <w:szCs w:val="24"/>
        </w:rPr>
        <w:t>deallusrwydd a</w:t>
      </w:r>
      <w:r w:rsidR="00A77037" w:rsidRPr="5DF42E78">
        <w:rPr>
          <w:rFonts w:ascii="Times New Roman" w:eastAsia="Times New Roman" w:hAnsi="Times New Roman" w:cs="Times New Roman"/>
          <w:sz w:val="24"/>
          <w:szCs w:val="24"/>
        </w:rPr>
        <w:t xml:space="preserve"> gallu.</w:t>
      </w:r>
      <w:r w:rsidR="00692007" w:rsidRPr="5DF42E78">
        <w:rPr>
          <w:rFonts w:ascii="Times New Roman" w:eastAsia="Times New Roman" w:hAnsi="Times New Roman" w:cs="Times New Roman"/>
          <w:sz w:val="24"/>
          <w:szCs w:val="24"/>
        </w:rPr>
        <w:t xml:space="preserve"> Fel athrawon, rydym yn </w:t>
      </w:r>
      <w:r w:rsidR="1E81F0AA" w:rsidRPr="5DF42E78">
        <w:rPr>
          <w:rFonts w:ascii="Times New Roman" w:eastAsia="Times New Roman" w:hAnsi="Times New Roman" w:cs="Times New Roman"/>
          <w:sz w:val="24"/>
          <w:szCs w:val="24"/>
        </w:rPr>
        <w:t>gosod profion</w:t>
      </w:r>
      <w:r w:rsidR="00692007" w:rsidRPr="5DF42E78">
        <w:rPr>
          <w:rFonts w:ascii="Times New Roman" w:eastAsia="Times New Roman" w:hAnsi="Times New Roman" w:cs="Times New Roman"/>
          <w:sz w:val="24"/>
          <w:szCs w:val="24"/>
        </w:rPr>
        <w:t xml:space="preserve"> ar </w:t>
      </w:r>
      <w:r w:rsidR="5AF96549" w:rsidRPr="5DF42E78">
        <w:rPr>
          <w:rFonts w:ascii="Times New Roman" w:eastAsia="Times New Roman" w:hAnsi="Times New Roman" w:cs="Times New Roman"/>
          <w:sz w:val="24"/>
          <w:szCs w:val="24"/>
        </w:rPr>
        <w:t>ddechrau’r flwyddyn, a</w:t>
      </w:r>
      <w:r w:rsidR="00692007" w:rsidRPr="5DF42E78">
        <w:rPr>
          <w:rFonts w:ascii="Times New Roman" w:eastAsia="Times New Roman" w:hAnsi="Times New Roman" w:cs="Times New Roman"/>
          <w:sz w:val="24"/>
          <w:szCs w:val="24"/>
        </w:rPr>
        <w:t xml:space="preserve"> hefyd wrth ddata o’r athro dosbarth blaenorol </w:t>
      </w:r>
      <w:r w:rsidR="00F420AC" w:rsidRPr="5DF42E78">
        <w:rPr>
          <w:rFonts w:ascii="Times New Roman" w:eastAsia="Times New Roman" w:hAnsi="Times New Roman" w:cs="Times New Roman"/>
          <w:sz w:val="24"/>
          <w:szCs w:val="24"/>
        </w:rPr>
        <w:t>er mwyn rhoi disgyblion yn eu grwpiau gallu</w:t>
      </w:r>
      <w:r w:rsidR="7D09B186" w:rsidRPr="5DF42E78">
        <w:rPr>
          <w:rFonts w:ascii="Times New Roman" w:eastAsia="Times New Roman" w:hAnsi="Times New Roman" w:cs="Times New Roman"/>
          <w:sz w:val="24"/>
          <w:szCs w:val="24"/>
        </w:rPr>
        <w:t xml:space="preserve"> </w:t>
      </w:r>
      <w:r w:rsidR="205BC78E" w:rsidRPr="5DF42E78">
        <w:rPr>
          <w:rFonts w:ascii="Times New Roman" w:eastAsia="Times New Roman" w:hAnsi="Times New Roman" w:cs="Times New Roman"/>
          <w:sz w:val="24"/>
          <w:szCs w:val="24"/>
        </w:rPr>
        <w:t>cywir.</w:t>
      </w:r>
      <w:r w:rsidR="00F420AC" w:rsidRPr="5DF42E78">
        <w:rPr>
          <w:rFonts w:ascii="Times New Roman" w:eastAsia="Times New Roman" w:hAnsi="Times New Roman" w:cs="Times New Roman"/>
          <w:sz w:val="24"/>
          <w:szCs w:val="24"/>
        </w:rPr>
        <w:t xml:space="preserve"> </w:t>
      </w:r>
      <w:r w:rsidR="5AF96549" w:rsidRPr="5DF42E78">
        <w:rPr>
          <w:rFonts w:ascii="Times New Roman" w:eastAsia="Times New Roman" w:hAnsi="Times New Roman" w:cs="Times New Roman"/>
          <w:sz w:val="24"/>
          <w:szCs w:val="24"/>
        </w:rPr>
        <w:t xml:space="preserve">Gelwir </w:t>
      </w:r>
      <w:r w:rsidR="00860F70">
        <w:rPr>
          <w:rFonts w:ascii="Times New Roman" w:eastAsia="Times New Roman" w:hAnsi="Times New Roman" w:cs="Times New Roman"/>
          <w:sz w:val="24"/>
          <w:szCs w:val="24"/>
        </w:rPr>
        <w:t>y grwpiau yma</w:t>
      </w:r>
      <w:r w:rsidR="0088091E" w:rsidRPr="5DF42E78">
        <w:rPr>
          <w:rFonts w:ascii="Times New Roman" w:eastAsia="Times New Roman" w:hAnsi="Times New Roman" w:cs="Times New Roman"/>
          <w:sz w:val="24"/>
          <w:szCs w:val="24"/>
        </w:rPr>
        <w:t xml:space="preserve"> yn nodweddiadol </w:t>
      </w:r>
      <w:r w:rsidR="5B2CC752" w:rsidRPr="5DF42E78">
        <w:rPr>
          <w:rFonts w:ascii="Times New Roman" w:eastAsia="Times New Roman" w:hAnsi="Times New Roman" w:cs="Times New Roman"/>
          <w:sz w:val="24"/>
          <w:szCs w:val="24"/>
        </w:rPr>
        <w:t xml:space="preserve">Mwy </w:t>
      </w:r>
      <w:r w:rsidR="1C4696DE" w:rsidRPr="5DF42E78">
        <w:rPr>
          <w:rFonts w:ascii="Times New Roman" w:eastAsia="Times New Roman" w:hAnsi="Times New Roman" w:cs="Times New Roman"/>
          <w:sz w:val="24"/>
          <w:szCs w:val="24"/>
        </w:rPr>
        <w:t xml:space="preserve">Abl a </w:t>
      </w:r>
      <w:r w:rsidR="7BE69331" w:rsidRPr="5DF42E78">
        <w:rPr>
          <w:rFonts w:ascii="Times New Roman" w:eastAsia="Times New Roman" w:hAnsi="Times New Roman" w:cs="Times New Roman"/>
          <w:sz w:val="24"/>
          <w:szCs w:val="24"/>
        </w:rPr>
        <w:t>Thalentog (MAT),</w:t>
      </w:r>
      <w:r w:rsidR="0088091E" w:rsidRPr="5DF42E78">
        <w:rPr>
          <w:rFonts w:ascii="Times New Roman" w:eastAsia="Times New Roman" w:hAnsi="Times New Roman" w:cs="Times New Roman"/>
          <w:sz w:val="24"/>
          <w:szCs w:val="24"/>
        </w:rPr>
        <w:t xml:space="preserve"> </w:t>
      </w:r>
      <w:r w:rsidR="00B33764" w:rsidRPr="5DF42E78">
        <w:rPr>
          <w:rFonts w:ascii="Times New Roman" w:eastAsia="Times New Roman" w:hAnsi="Times New Roman" w:cs="Times New Roman"/>
          <w:sz w:val="24"/>
          <w:szCs w:val="24"/>
        </w:rPr>
        <w:t>Canolig, Is</w:t>
      </w:r>
      <w:r w:rsidR="00A51C5C" w:rsidRPr="5DF42E78">
        <w:rPr>
          <w:rFonts w:ascii="Times New Roman" w:eastAsia="Times New Roman" w:hAnsi="Times New Roman" w:cs="Times New Roman"/>
          <w:sz w:val="24"/>
          <w:szCs w:val="24"/>
        </w:rPr>
        <w:t xml:space="preserve"> eu gallu</w:t>
      </w:r>
      <w:r w:rsidR="371C3E07" w:rsidRPr="5DF42E78">
        <w:rPr>
          <w:rFonts w:ascii="Times New Roman" w:eastAsia="Times New Roman" w:hAnsi="Times New Roman" w:cs="Times New Roman"/>
          <w:sz w:val="24"/>
          <w:szCs w:val="24"/>
        </w:rPr>
        <w:t xml:space="preserve"> </w:t>
      </w:r>
      <w:r w:rsidR="085BA6C7" w:rsidRPr="5DF42E78">
        <w:rPr>
          <w:rFonts w:ascii="Times New Roman" w:eastAsia="Times New Roman" w:hAnsi="Times New Roman" w:cs="Times New Roman"/>
          <w:sz w:val="24"/>
          <w:szCs w:val="24"/>
        </w:rPr>
        <w:t>ac</w:t>
      </w:r>
      <w:r w:rsidR="00A51C5C" w:rsidRPr="5DF42E78">
        <w:rPr>
          <w:rFonts w:ascii="Times New Roman" w:eastAsia="Times New Roman" w:hAnsi="Times New Roman" w:cs="Times New Roman"/>
          <w:sz w:val="24"/>
          <w:szCs w:val="24"/>
        </w:rPr>
        <w:t xml:space="preserve"> </w:t>
      </w:r>
      <w:r w:rsidR="00FA073B" w:rsidRPr="5DF42E78">
        <w:rPr>
          <w:rFonts w:ascii="Times New Roman" w:eastAsia="Times New Roman" w:hAnsi="Times New Roman" w:cs="Times New Roman"/>
          <w:sz w:val="24"/>
          <w:szCs w:val="24"/>
        </w:rPr>
        <w:t xml:space="preserve">Anghenion </w:t>
      </w:r>
      <w:r w:rsidR="003B11F9" w:rsidRPr="5DF42E78">
        <w:rPr>
          <w:rFonts w:ascii="Times New Roman" w:eastAsia="Times New Roman" w:hAnsi="Times New Roman" w:cs="Times New Roman"/>
          <w:sz w:val="24"/>
          <w:szCs w:val="24"/>
        </w:rPr>
        <w:t>D</w:t>
      </w:r>
      <w:r w:rsidR="00FA073B" w:rsidRPr="5DF42E78">
        <w:rPr>
          <w:rFonts w:ascii="Times New Roman" w:eastAsia="Times New Roman" w:hAnsi="Times New Roman" w:cs="Times New Roman"/>
          <w:sz w:val="24"/>
          <w:szCs w:val="24"/>
        </w:rPr>
        <w:t xml:space="preserve">ysgu </w:t>
      </w:r>
      <w:r w:rsidR="003B11F9" w:rsidRPr="5DF42E78">
        <w:rPr>
          <w:rFonts w:ascii="Times New Roman" w:eastAsia="Times New Roman" w:hAnsi="Times New Roman" w:cs="Times New Roman"/>
          <w:sz w:val="24"/>
          <w:szCs w:val="24"/>
        </w:rPr>
        <w:t>Y</w:t>
      </w:r>
      <w:r w:rsidR="00FA073B" w:rsidRPr="5DF42E78">
        <w:rPr>
          <w:rFonts w:ascii="Times New Roman" w:eastAsia="Times New Roman" w:hAnsi="Times New Roman" w:cs="Times New Roman"/>
          <w:sz w:val="24"/>
          <w:szCs w:val="24"/>
        </w:rPr>
        <w:t>chwanegol (ADY)</w:t>
      </w:r>
      <w:r w:rsidR="003B11F9" w:rsidRPr="5DF42E78">
        <w:rPr>
          <w:rFonts w:ascii="Times New Roman" w:eastAsia="Times New Roman" w:hAnsi="Times New Roman" w:cs="Times New Roman"/>
          <w:sz w:val="24"/>
          <w:szCs w:val="24"/>
        </w:rPr>
        <w:t xml:space="preserve">. </w:t>
      </w:r>
      <w:r w:rsidR="5AF96549" w:rsidRPr="5DF42E78">
        <w:rPr>
          <w:rFonts w:ascii="Times New Roman" w:eastAsia="Times New Roman" w:hAnsi="Times New Roman" w:cs="Times New Roman"/>
          <w:sz w:val="24"/>
          <w:szCs w:val="24"/>
        </w:rPr>
        <w:t xml:space="preserve"> </w:t>
      </w:r>
      <w:r w:rsidR="5DF42E78" w:rsidRPr="5285AD3F">
        <w:rPr>
          <w:rFonts w:ascii="Times New Roman" w:eastAsia="Times New Roman" w:hAnsi="Times New Roman" w:cs="Times New Roman"/>
          <w:color w:val="000000" w:themeColor="text1"/>
          <w:sz w:val="24"/>
          <w:szCs w:val="24"/>
        </w:rPr>
        <w:t xml:space="preserve"> </w:t>
      </w:r>
    </w:p>
    <w:p w14:paraId="3981BFC8" w14:textId="333C3F15" w:rsidR="074A1D58" w:rsidRPr="007452DE" w:rsidRDefault="074A1D58" w:rsidP="00C4039D">
      <w:pPr>
        <w:spacing w:line="360" w:lineRule="auto"/>
      </w:pPr>
      <w:r w:rsidRPr="074A1D58">
        <w:rPr>
          <w:rFonts w:ascii="Times New Roman" w:eastAsia="Times New Roman" w:hAnsi="Times New Roman" w:cs="Times New Roman"/>
          <w:color w:val="000000" w:themeColor="text1"/>
          <w:sz w:val="24"/>
          <w:szCs w:val="24"/>
        </w:rPr>
        <w:t>Mae'r system addysg yn rhan o blentyndod unigolyn er mwyn dysgu beth sydd angen wybod am y byd,</w:t>
      </w:r>
      <w:r w:rsidR="00624385">
        <w:rPr>
          <w:rFonts w:ascii="Times New Roman" w:eastAsia="Times New Roman" w:hAnsi="Times New Roman" w:cs="Times New Roman"/>
          <w:color w:val="000000" w:themeColor="text1"/>
          <w:sz w:val="24"/>
          <w:szCs w:val="24"/>
        </w:rPr>
        <w:t xml:space="preserve"> yn ogystal a</w:t>
      </w:r>
      <w:r w:rsidRPr="074A1D58">
        <w:rPr>
          <w:rFonts w:ascii="Times New Roman" w:eastAsia="Times New Roman" w:hAnsi="Times New Roman" w:cs="Times New Roman"/>
          <w:color w:val="000000" w:themeColor="text1"/>
          <w:sz w:val="24"/>
          <w:szCs w:val="24"/>
        </w:rPr>
        <w:t xml:space="preserve"> yr ardal maen nhw'n byw ynddi. Mae addysg yn dysgu sgiliau allweddol i ddisgyblion megis mathemateg, sut i ddarllen ac ysgrifennu, siarad a datblygu geirfa a'r ffordd y mae'r byd yn gweithio. Trwy asesu, gallwn hybu datblygiad y disgyblion, </w:t>
      </w:r>
      <w:r w:rsidR="002D1481">
        <w:rPr>
          <w:rFonts w:ascii="Times New Roman" w:eastAsia="Times New Roman" w:hAnsi="Times New Roman" w:cs="Times New Roman"/>
          <w:color w:val="000000" w:themeColor="text1"/>
          <w:sz w:val="24"/>
          <w:szCs w:val="24"/>
        </w:rPr>
        <w:t>er mwyn</w:t>
      </w:r>
      <w:r w:rsidRPr="074A1D58">
        <w:rPr>
          <w:rFonts w:ascii="Times New Roman" w:eastAsia="Times New Roman" w:hAnsi="Times New Roman" w:cs="Times New Roman"/>
          <w:color w:val="000000" w:themeColor="text1"/>
          <w:sz w:val="24"/>
          <w:szCs w:val="24"/>
        </w:rPr>
        <w:t xml:space="preserve"> </w:t>
      </w:r>
      <w:r w:rsidR="00C1359A">
        <w:rPr>
          <w:rFonts w:ascii="Times New Roman" w:eastAsia="Times New Roman" w:hAnsi="Times New Roman" w:cs="Times New Roman"/>
          <w:color w:val="000000" w:themeColor="text1"/>
          <w:sz w:val="24"/>
          <w:szCs w:val="24"/>
        </w:rPr>
        <w:t xml:space="preserve">hybu </w:t>
      </w:r>
      <w:r w:rsidRPr="074A1D58">
        <w:rPr>
          <w:rFonts w:ascii="Times New Roman" w:eastAsia="Times New Roman" w:hAnsi="Times New Roman" w:cs="Times New Roman"/>
          <w:color w:val="000000" w:themeColor="text1"/>
          <w:sz w:val="24"/>
          <w:szCs w:val="24"/>
        </w:rPr>
        <w:t>cyfrifoldeb am dysgu eu hunain. Mae asesu hefyd yn gallu rhoi hwb i hyder disgyblion, trwy wthio unigolion i weithio'n galetach mewn pwnc, neu brofi iddyn nhw e</w:t>
      </w:r>
      <w:r w:rsidR="00C1359A">
        <w:rPr>
          <w:rFonts w:ascii="Times New Roman" w:eastAsia="Times New Roman" w:hAnsi="Times New Roman" w:cs="Times New Roman"/>
          <w:color w:val="000000" w:themeColor="text1"/>
          <w:sz w:val="24"/>
          <w:szCs w:val="24"/>
        </w:rPr>
        <w:t>i</w:t>
      </w:r>
      <w:r w:rsidRPr="074A1D58">
        <w:rPr>
          <w:rFonts w:ascii="Times New Roman" w:eastAsia="Times New Roman" w:hAnsi="Times New Roman" w:cs="Times New Roman"/>
          <w:color w:val="000000" w:themeColor="text1"/>
          <w:sz w:val="24"/>
          <w:szCs w:val="24"/>
        </w:rPr>
        <w:t xml:space="preserve"> hunain e</w:t>
      </w:r>
      <w:r w:rsidR="00C1359A">
        <w:rPr>
          <w:rFonts w:ascii="Times New Roman" w:eastAsia="Times New Roman" w:hAnsi="Times New Roman" w:cs="Times New Roman"/>
          <w:color w:val="000000" w:themeColor="text1"/>
          <w:sz w:val="24"/>
          <w:szCs w:val="24"/>
        </w:rPr>
        <w:t>i</w:t>
      </w:r>
      <w:r w:rsidRPr="074A1D58">
        <w:rPr>
          <w:rFonts w:ascii="Times New Roman" w:eastAsia="Times New Roman" w:hAnsi="Times New Roman" w:cs="Times New Roman"/>
          <w:color w:val="000000" w:themeColor="text1"/>
          <w:sz w:val="24"/>
          <w:szCs w:val="24"/>
        </w:rPr>
        <w:t xml:space="preserve"> bod ar y safon uchaf mewn pwnc ac nid oes angen gweithio ymhellach arno (</w:t>
      </w:r>
      <w:proofErr w:type="spellStart"/>
      <w:r w:rsidRPr="074A1D58">
        <w:rPr>
          <w:rFonts w:ascii="Times New Roman" w:eastAsia="Times New Roman" w:hAnsi="Times New Roman" w:cs="Times New Roman"/>
          <w:color w:val="000000" w:themeColor="text1"/>
          <w:sz w:val="24"/>
          <w:szCs w:val="24"/>
        </w:rPr>
        <w:t>Cambridge</w:t>
      </w:r>
      <w:proofErr w:type="spellEnd"/>
      <w:r w:rsidRPr="074A1D58">
        <w:rPr>
          <w:rFonts w:ascii="Times New Roman" w:eastAsia="Times New Roman" w:hAnsi="Times New Roman" w:cs="Times New Roman"/>
          <w:color w:val="000000" w:themeColor="text1"/>
          <w:sz w:val="24"/>
          <w:szCs w:val="24"/>
        </w:rPr>
        <w:t xml:space="preserve"> International </w:t>
      </w:r>
      <w:proofErr w:type="spellStart"/>
      <w:r w:rsidRPr="074A1D58">
        <w:rPr>
          <w:rFonts w:ascii="Times New Roman" w:eastAsia="Times New Roman" w:hAnsi="Times New Roman" w:cs="Times New Roman"/>
          <w:color w:val="000000" w:themeColor="text1"/>
          <w:sz w:val="24"/>
          <w:szCs w:val="24"/>
        </w:rPr>
        <w:t>Education</w:t>
      </w:r>
      <w:proofErr w:type="spellEnd"/>
      <w:r w:rsidRPr="074A1D58">
        <w:rPr>
          <w:rFonts w:ascii="Times New Roman" w:eastAsia="Times New Roman" w:hAnsi="Times New Roman" w:cs="Times New Roman"/>
          <w:color w:val="000000" w:themeColor="text1"/>
          <w:sz w:val="24"/>
          <w:szCs w:val="24"/>
        </w:rPr>
        <w:t xml:space="preserve"> </w:t>
      </w:r>
      <w:proofErr w:type="spellStart"/>
      <w:r w:rsidRPr="074A1D58">
        <w:rPr>
          <w:rFonts w:ascii="Times New Roman" w:eastAsia="Times New Roman" w:hAnsi="Times New Roman" w:cs="Times New Roman"/>
          <w:color w:val="000000" w:themeColor="text1"/>
          <w:sz w:val="24"/>
          <w:szCs w:val="24"/>
        </w:rPr>
        <w:t>Teaching</w:t>
      </w:r>
      <w:proofErr w:type="spellEnd"/>
      <w:r w:rsidRPr="074A1D58">
        <w:rPr>
          <w:rFonts w:ascii="Times New Roman" w:eastAsia="Times New Roman" w:hAnsi="Times New Roman" w:cs="Times New Roman"/>
          <w:color w:val="000000" w:themeColor="text1"/>
          <w:sz w:val="24"/>
          <w:szCs w:val="24"/>
        </w:rPr>
        <w:t xml:space="preserve"> </w:t>
      </w:r>
      <w:proofErr w:type="spellStart"/>
      <w:r w:rsidRPr="074A1D58">
        <w:rPr>
          <w:rFonts w:ascii="Times New Roman" w:eastAsia="Times New Roman" w:hAnsi="Times New Roman" w:cs="Times New Roman"/>
          <w:color w:val="000000" w:themeColor="text1"/>
          <w:sz w:val="24"/>
          <w:szCs w:val="24"/>
        </w:rPr>
        <w:t>and</w:t>
      </w:r>
      <w:proofErr w:type="spellEnd"/>
      <w:r w:rsidRPr="074A1D58">
        <w:rPr>
          <w:rFonts w:ascii="Times New Roman" w:eastAsia="Times New Roman" w:hAnsi="Times New Roman" w:cs="Times New Roman"/>
          <w:color w:val="000000" w:themeColor="text1"/>
          <w:sz w:val="24"/>
          <w:szCs w:val="24"/>
        </w:rPr>
        <w:t xml:space="preserve"> </w:t>
      </w:r>
      <w:proofErr w:type="spellStart"/>
      <w:r w:rsidRPr="074A1D58">
        <w:rPr>
          <w:rFonts w:ascii="Times New Roman" w:eastAsia="Times New Roman" w:hAnsi="Times New Roman" w:cs="Times New Roman"/>
          <w:color w:val="000000" w:themeColor="text1"/>
          <w:sz w:val="24"/>
          <w:szCs w:val="24"/>
        </w:rPr>
        <w:t>Learning</w:t>
      </w:r>
      <w:proofErr w:type="spellEnd"/>
      <w:r w:rsidRPr="074A1D58">
        <w:rPr>
          <w:rFonts w:ascii="Times New Roman" w:eastAsia="Times New Roman" w:hAnsi="Times New Roman" w:cs="Times New Roman"/>
          <w:color w:val="000000" w:themeColor="text1"/>
          <w:sz w:val="24"/>
          <w:szCs w:val="24"/>
        </w:rPr>
        <w:t xml:space="preserve"> </w:t>
      </w:r>
      <w:proofErr w:type="spellStart"/>
      <w:r w:rsidRPr="074A1D58">
        <w:rPr>
          <w:rFonts w:ascii="Times New Roman" w:eastAsia="Times New Roman" w:hAnsi="Times New Roman" w:cs="Times New Roman"/>
          <w:color w:val="000000" w:themeColor="text1"/>
          <w:sz w:val="24"/>
          <w:szCs w:val="24"/>
        </w:rPr>
        <w:t>Team</w:t>
      </w:r>
      <w:proofErr w:type="spellEnd"/>
      <w:r w:rsidRPr="074A1D58">
        <w:rPr>
          <w:rFonts w:ascii="Times New Roman" w:eastAsia="Times New Roman" w:hAnsi="Times New Roman" w:cs="Times New Roman"/>
          <w:color w:val="000000" w:themeColor="text1"/>
          <w:sz w:val="24"/>
          <w:szCs w:val="24"/>
        </w:rPr>
        <w:t>, 2011).</w:t>
      </w:r>
    </w:p>
    <w:p w14:paraId="0CDEBE0A" w14:textId="62A649DB" w:rsidR="628B9251" w:rsidRDefault="628B9251" w:rsidP="628B9251">
      <w:pPr>
        <w:spacing w:line="360" w:lineRule="auto"/>
      </w:pPr>
      <w:r w:rsidRPr="628B9251">
        <w:rPr>
          <w:rFonts w:ascii="Times New Roman" w:eastAsia="Times New Roman" w:hAnsi="Times New Roman" w:cs="Times New Roman"/>
          <w:color w:val="000000" w:themeColor="text1"/>
          <w:sz w:val="24"/>
          <w:szCs w:val="24"/>
        </w:rPr>
        <w:t>Cynlluniais gyfres o wersi yn ystod fy lleoliad prifysgol a welodd y disgyblion yn cwblhau prosiect yn ystod fy amserlen addysgu 5 wythnos. Nod y prosiect oedd gwella sgiliau gwaith grŵp. Gofynn</w:t>
      </w:r>
      <w:r w:rsidR="00701534">
        <w:rPr>
          <w:rFonts w:ascii="Times New Roman" w:eastAsia="Times New Roman" w:hAnsi="Times New Roman" w:cs="Times New Roman"/>
          <w:color w:val="000000" w:themeColor="text1"/>
          <w:sz w:val="24"/>
          <w:szCs w:val="24"/>
        </w:rPr>
        <w:t>wyd</w:t>
      </w:r>
      <w:r w:rsidRPr="628B9251">
        <w:rPr>
          <w:rFonts w:ascii="Times New Roman" w:eastAsia="Times New Roman" w:hAnsi="Times New Roman" w:cs="Times New Roman"/>
          <w:color w:val="000000" w:themeColor="text1"/>
          <w:sz w:val="24"/>
          <w:szCs w:val="24"/>
        </w:rPr>
        <w:t xml:space="preserve"> i'r disgyblion gasglu, gymharu â gwerthuso gwahanol syniadau er mwyn cyrraedd y syniad gorau i'w ddyfeisio fel tîm. Cafodd y prosiect e</w:t>
      </w:r>
      <w:r w:rsidR="00701534">
        <w:rPr>
          <w:rFonts w:ascii="Times New Roman" w:eastAsia="Times New Roman" w:hAnsi="Times New Roman" w:cs="Times New Roman"/>
          <w:color w:val="000000" w:themeColor="text1"/>
          <w:sz w:val="24"/>
          <w:szCs w:val="24"/>
        </w:rPr>
        <w:t>i</w:t>
      </w:r>
      <w:r w:rsidRPr="628B9251">
        <w:rPr>
          <w:rFonts w:ascii="Times New Roman" w:eastAsia="Times New Roman" w:hAnsi="Times New Roman" w:cs="Times New Roman"/>
          <w:color w:val="000000" w:themeColor="text1"/>
          <w:sz w:val="24"/>
          <w:szCs w:val="24"/>
        </w:rPr>
        <w:t xml:space="preserve"> hysgrifennu er mwyn hybi a gwella sgiliau cyfathrebu disgyblion gan ddefnyddio geirfa addas. Un o </w:t>
      </w:r>
      <w:r w:rsidR="00701534">
        <w:rPr>
          <w:rFonts w:ascii="Times New Roman" w:eastAsia="Times New Roman" w:hAnsi="Times New Roman" w:cs="Times New Roman"/>
          <w:color w:val="000000" w:themeColor="text1"/>
          <w:sz w:val="24"/>
          <w:szCs w:val="24"/>
        </w:rPr>
        <w:t>m</w:t>
      </w:r>
      <w:r w:rsidRPr="628B9251">
        <w:rPr>
          <w:rFonts w:ascii="Times New Roman" w:eastAsia="Times New Roman" w:hAnsi="Times New Roman" w:cs="Times New Roman"/>
          <w:color w:val="000000" w:themeColor="text1"/>
          <w:sz w:val="24"/>
          <w:szCs w:val="24"/>
        </w:rPr>
        <w:t xml:space="preserve">eini prawf y disgyblion oedd trafod yr hyn yr oeddent eisiau yn y dyluniadau, a gwnaeth hefyd i'r grwpiau drafod lawer gwaith trwy gydol y broses o gwblhau'r prosiect. </w:t>
      </w:r>
      <w:r w:rsidR="008041A5">
        <w:rPr>
          <w:rFonts w:ascii="Times New Roman" w:eastAsia="Times New Roman" w:hAnsi="Times New Roman" w:cs="Times New Roman"/>
          <w:color w:val="000000" w:themeColor="text1"/>
          <w:sz w:val="24"/>
          <w:szCs w:val="24"/>
        </w:rPr>
        <w:t>Elfen olaf y prosiect oedd i</w:t>
      </w:r>
      <w:r w:rsidRPr="628B9251">
        <w:rPr>
          <w:rFonts w:ascii="Times New Roman" w:eastAsia="Times New Roman" w:hAnsi="Times New Roman" w:cs="Times New Roman"/>
          <w:color w:val="000000" w:themeColor="text1"/>
          <w:sz w:val="24"/>
          <w:szCs w:val="24"/>
        </w:rPr>
        <w:t xml:space="preserve"> wella sgiliau marchnata. Erbyn diwedd y prosiect, gofynnwyd i'r disgyblion ddylunio llain gwerthu i'r '</w:t>
      </w:r>
      <w:proofErr w:type="spellStart"/>
      <w:r w:rsidRPr="628B9251">
        <w:rPr>
          <w:rFonts w:ascii="Times New Roman" w:eastAsia="Times New Roman" w:hAnsi="Times New Roman" w:cs="Times New Roman"/>
          <w:color w:val="000000" w:themeColor="text1"/>
          <w:sz w:val="24"/>
          <w:szCs w:val="24"/>
        </w:rPr>
        <w:t>Dragons</w:t>
      </w:r>
      <w:proofErr w:type="spellEnd"/>
      <w:r w:rsidRPr="628B9251">
        <w:rPr>
          <w:rFonts w:ascii="Times New Roman" w:eastAsia="Times New Roman" w:hAnsi="Times New Roman" w:cs="Times New Roman"/>
          <w:color w:val="000000" w:themeColor="text1"/>
          <w:sz w:val="24"/>
          <w:szCs w:val="24"/>
        </w:rPr>
        <w:t xml:space="preserve"> </w:t>
      </w:r>
      <w:proofErr w:type="spellStart"/>
      <w:r w:rsidRPr="628B9251">
        <w:rPr>
          <w:rFonts w:ascii="Times New Roman" w:eastAsia="Times New Roman" w:hAnsi="Times New Roman" w:cs="Times New Roman"/>
          <w:color w:val="000000" w:themeColor="text1"/>
          <w:sz w:val="24"/>
          <w:szCs w:val="24"/>
        </w:rPr>
        <w:t>Den</w:t>
      </w:r>
      <w:proofErr w:type="spellEnd"/>
      <w:r w:rsidRPr="628B9251">
        <w:rPr>
          <w:rFonts w:ascii="Times New Roman" w:eastAsia="Times New Roman" w:hAnsi="Times New Roman" w:cs="Times New Roman"/>
          <w:color w:val="000000" w:themeColor="text1"/>
          <w:sz w:val="24"/>
          <w:szCs w:val="24"/>
        </w:rPr>
        <w:t xml:space="preserve">' i werthu eu dyfais. Cyffyrddodd hyn ag ymchwil i sut mae dyfeiswyr y byd go iawn yn mynd o syniad -&gt; dylunio -&gt; dyfeisio -&gt; gwerthu. Roedd y dosbarth </w:t>
      </w:r>
      <w:r w:rsidR="00F06E3D">
        <w:rPr>
          <w:rFonts w:ascii="Times New Roman" w:eastAsia="Times New Roman" w:hAnsi="Times New Roman" w:cs="Times New Roman"/>
          <w:color w:val="000000" w:themeColor="text1"/>
          <w:sz w:val="24"/>
          <w:szCs w:val="24"/>
        </w:rPr>
        <w:t>yma</w:t>
      </w:r>
      <w:r w:rsidRPr="628B9251">
        <w:rPr>
          <w:rFonts w:ascii="Times New Roman" w:eastAsia="Times New Roman" w:hAnsi="Times New Roman" w:cs="Times New Roman"/>
          <w:color w:val="000000" w:themeColor="text1"/>
          <w:sz w:val="24"/>
          <w:szCs w:val="24"/>
        </w:rPr>
        <w:t xml:space="preserve"> yn ddosbarth o 28</w:t>
      </w:r>
      <w:r w:rsidR="00F06E3D">
        <w:rPr>
          <w:rFonts w:ascii="Times New Roman" w:eastAsia="Times New Roman" w:hAnsi="Times New Roman" w:cs="Times New Roman"/>
          <w:color w:val="000000" w:themeColor="text1"/>
          <w:sz w:val="24"/>
          <w:szCs w:val="24"/>
        </w:rPr>
        <w:t xml:space="preserve"> ym mlwyddyn 5</w:t>
      </w:r>
      <w:r w:rsidRPr="628B9251">
        <w:rPr>
          <w:rFonts w:ascii="Times New Roman" w:eastAsia="Times New Roman" w:hAnsi="Times New Roman" w:cs="Times New Roman"/>
          <w:color w:val="000000" w:themeColor="text1"/>
          <w:sz w:val="24"/>
          <w:szCs w:val="24"/>
        </w:rPr>
        <w:t>, a oedd yn</w:t>
      </w:r>
      <w:r w:rsidR="008041A5">
        <w:rPr>
          <w:rFonts w:ascii="Times New Roman" w:eastAsia="Times New Roman" w:hAnsi="Times New Roman" w:cs="Times New Roman"/>
          <w:color w:val="000000" w:themeColor="text1"/>
          <w:sz w:val="24"/>
          <w:szCs w:val="24"/>
        </w:rPr>
        <w:t>a</w:t>
      </w:r>
      <w:r w:rsidRPr="628B9251">
        <w:rPr>
          <w:rFonts w:ascii="Times New Roman" w:eastAsia="Times New Roman" w:hAnsi="Times New Roman" w:cs="Times New Roman"/>
          <w:color w:val="000000" w:themeColor="text1"/>
          <w:sz w:val="24"/>
          <w:szCs w:val="24"/>
        </w:rPr>
        <w:t xml:space="preserve"> amrywiaeth enfawr o lefelau dysgu, gan greu 4 grŵp gallu yn y dosbarth. Fe wnaeth y prosiect hwn fy nghymell i glymu sawl Maes Dysgu a Phrofiad (</w:t>
      </w:r>
      <w:proofErr w:type="spellStart"/>
      <w:r w:rsidRPr="628B9251">
        <w:rPr>
          <w:rFonts w:ascii="Times New Roman" w:eastAsia="Times New Roman" w:hAnsi="Times New Roman" w:cs="Times New Roman"/>
          <w:color w:val="000000" w:themeColor="text1"/>
          <w:sz w:val="24"/>
          <w:szCs w:val="24"/>
        </w:rPr>
        <w:t>MDaPh</w:t>
      </w:r>
      <w:proofErr w:type="spellEnd"/>
      <w:r w:rsidRPr="628B9251">
        <w:rPr>
          <w:rFonts w:ascii="Times New Roman" w:eastAsia="Times New Roman" w:hAnsi="Times New Roman" w:cs="Times New Roman"/>
          <w:color w:val="000000" w:themeColor="text1"/>
          <w:sz w:val="24"/>
          <w:szCs w:val="24"/>
        </w:rPr>
        <w:t xml:space="preserve">) a dod â'r pedwar diben i'r dosbarth, gan ddangos i'r disgyblion bod y gwaith maen nhw'n ei wneud yn yr ysgol, yn creu'r llwybr i'w dyfodol.  </w:t>
      </w:r>
    </w:p>
    <w:p w14:paraId="2F8257D5" w14:textId="214765AA" w:rsidR="00452858" w:rsidRDefault="000A0463" w:rsidP="49B504D9">
      <w:pPr>
        <w:spacing w:line="360" w:lineRule="auto"/>
      </w:pPr>
      <w:r w:rsidRPr="49B504D9">
        <w:rPr>
          <w:rFonts w:ascii="Times New Roman" w:eastAsia="Times New Roman" w:hAnsi="Times New Roman" w:cs="Times New Roman"/>
          <w:color w:val="000000" w:themeColor="text1"/>
          <w:sz w:val="24"/>
          <w:szCs w:val="24"/>
        </w:rPr>
        <w:lastRenderedPageBreak/>
        <w:t>Y Meysydd Dysgu a Phrofiad a ddefnyddi</w:t>
      </w:r>
      <w:r w:rsidR="001C0F42">
        <w:rPr>
          <w:rFonts w:ascii="Times New Roman" w:eastAsia="Times New Roman" w:hAnsi="Times New Roman" w:cs="Times New Roman"/>
          <w:color w:val="000000" w:themeColor="text1"/>
          <w:sz w:val="24"/>
          <w:szCs w:val="24"/>
        </w:rPr>
        <w:t>wyd</w:t>
      </w:r>
      <w:r w:rsidRPr="49B504D9">
        <w:rPr>
          <w:rFonts w:ascii="Times New Roman" w:eastAsia="Times New Roman" w:hAnsi="Times New Roman" w:cs="Times New Roman"/>
          <w:color w:val="000000" w:themeColor="text1"/>
          <w:sz w:val="24"/>
          <w:szCs w:val="24"/>
        </w:rPr>
        <w:t xml:space="preserve"> yn ystod y prosiect hwn oedd Ieithoedd, Llythrennedd a Chyfathrebu; Y Celfyddydau Mynegia</w:t>
      </w:r>
      <w:r w:rsidR="00F20772" w:rsidRPr="49B504D9">
        <w:rPr>
          <w:rFonts w:ascii="Times New Roman" w:eastAsia="Times New Roman" w:hAnsi="Times New Roman" w:cs="Times New Roman"/>
          <w:color w:val="000000" w:themeColor="text1"/>
          <w:sz w:val="24"/>
          <w:szCs w:val="24"/>
        </w:rPr>
        <w:t>nn</w:t>
      </w:r>
      <w:r w:rsidRPr="49B504D9">
        <w:rPr>
          <w:rFonts w:ascii="Times New Roman" w:eastAsia="Times New Roman" w:hAnsi="Times New Roman" w:cs="Times New Roman"/>
          <w:color w:val="000000" w:themeColor="text1"/>
          <w:sz w:val="24"/>
          <w:szCs w:val="24"/>
        </w:rPr>
        <w:t>ol; Gwyddoniaeth a Thechnoleg (Llywodraeth</w:t>
      </w:r>
      <w:r w:rsidR="49B504D9" w:rsidRPr="49B504D9">
        <w:rPr>
          <w:rFonts w:ascii="Times New Roman" w:eastAsia="Times New Roman" w:hAnsi="Times New Roman" w:cs="Times New Roman"/>
          <w:color w:val="000000" w:themeColor="text1"/>
          <w:sz w:val="24"/>
          <w:szCs w:val="24"/>
        </w:rPr>
        <w:t xml:space="preserve"> Cymru, 2020).</w:t>
      </w:r>
      <w:r w:rsidRPr="49B504D9">
        <w:rPr>
          <w:rFonts w:ascii="Times New Roman" w:eastAsia="Times New Roman" w:hAnsi="Times New Roman" w:cs="Times New Roman"/>
          <w:color w:val="000000" w:themeColor="text1"/>
          <w:sz w:val="24"/>
          <w:szCs w:val="24"/>
        </w:rPr>
        <w:t xml:space="preserve"> Defnyddiwyd y rhain er budd y plant yn ystod y cam yr oeddent yn gweithio arno yn y prosiect. Defnyddi</w:t>
      </w:r>
      <w:r w:rsidR="00FA4221">
        <w:rPr>
          <w:rFonts w:ascii="Times New Roman" w:eastAsia="Times New Roman" w:hAnsi="Times New Roman" w:cs="Times New Roman"/>
          <w:color w:val="000000" w:themeColor="text1"/>
          <w:sz w:val="24"/>
          <w:szCs w:val="24"/>
        </w:rPr>
        <w:t>wyd</w:t>
      </w:r>
      <w:r w:rsidRPr="49B504D9">
        <w:rPr>
          <w:rFonts w:ascii="Times New Roman" w:eastAsia="Times New Roman" w:hAnsi="Times New Roman" w:cs="Times New Roman"/>
          <w:color w:val="000000" w:themeColor="text1"/>
          <w:sz w:val="24"/>
          <w:szCs w:val="24"/>
        </w:rPr>
        <w:t xml:space="preserve"> y </w:t>
      </w:r>
      <w:r w:rsidR="00981C82">
        <w:rPr>
          <w:rFonts w:ascii="Times New Roman" w:eastAsia="Times New Roman" w:hAnsi="Times New Roman" w:cs="Times New Roman"/>
          <w:color w:val="000000" w:themeColor="text1"/>
          <w:sz w:val="24"/>
          <w:szCs w:val="24"/>
        </w:rPr>
        <w:t>m</w:t>
      </w:r>
      <w:r w:rsidR="009640AD">
        <w:rPr>
          <w:rFonts w:ascii="Times New Roman" w:eastAsia="Times New Roman" w:hAnsi="Times New Roman" w:cs="Times New Roman"/>
          <w:color w:val="000000" w:themeColor="text1"/>
          <w:sz w:val="24"/>
          <w:szCs w:val="24"/>
        </w:rPr>
        <w:t>aes dysgu a phrofiad</w:t>
      </w:r>
      <w:r w:rsidR="00FA4221">
        <w:rPr>
          <w:rFonts w:ascii="Times New Roman" w:eastAsia="Times New Roman" w:hAnsi="Times New Roman" w:cs="Times New Roman"/>
          <w:color w:val="000000" w:themeColor="text1"/>
          <w:sz w:val="24"/>
          <w:szCs w:val="24"/>
        </w:rPr>
        <w:t xml:space="preserve"> </w:t>
      </w:r>
      <w:r w:rsidRPr="49B504D9">
        <w:rPr>
          <w:rFonts w:ascii="Times New Roman" w:eastAsia="Times New Roman" w:hAnsi="Times New Roman" w:cs="Times New Roman"/>
          <w:color w:val="000000" w:themeColor="text1"/>
          <w:sz w:val="24"/>
          <w:szCs w:val="24"/>
        </w:rPr>
        <w:t xml:space="preserve">Ieithoedd, Llythrennedd a Chyfathrebu yn ystod ein </w:t>
      </w:r>
      <w:r w:rsidR="00FA4221">
        <w:rPr>
          <w:rFonts w:ascii="Times New Roman" w:eastAsia="Times New Roman" w:hAnsi="Times New Roman" w:cs="Times New Roman"/>
          <w:color w:val="000000" w:themeColor="text1"/>
          <w:sz w:val="24"/>
          <w:szCs w:val="24"/>
        </w:rPr>
        <w:t>gwers syniadau</w:t>
      </w:r>
      <w:r w:rsidRPr="49B504D9">
        <w:rPr>
          <w:rFonts w:ascii="Times New Roman" w:eastAsia="Times New Roman" w:hAnsi="Times New Roman" w:cs="Times New Roman"/>
          <w:color w:val="000000" w:themeColor="text1"/>
          <w:sz w:val="24"/>
          <w:szCs w:val="24"/>
        </w:rPr>
        <w:t xml:space="preserve">, </w:t>
      </w:r>
      <w:r w:rsidR="49B504D9" w:rsidRPr="49B504D9">
        <w:rPr>
          <w:rFonts w:ascii="Times New Roman" w:eastAsia="Times New Roman" w:hAnsi="Times New Roman" w:cs="Times New Roman"/>
          <w:color w:val="000000" w:themeColor="text1"/>
          <w:sz w:val="24"/>
          <w:szCs w:val="24"/>
        </w:rPr>
        <w:t>lle'r oedd</w:t>
      </w:r>
      <w:r w:rsidRPr="49B504D9">
        <w:rPr>
          <w:rFonts w:ascii="Times New Roman" w:eastAsia="Times New Roman" w:hAnsi="Times New Roman" w:cs="Times New Roman"/>
          <w:color w:val="000000" w:themeColor="text1"/>
          <w:sz w:val="24"/>
          <w:szCs w:val="24"/>
        </w:rPr>
        <w:t xml:space="preserve"> disgwyl i'r disgyblion daflu syniadau ymysg ei gilydd mewn grwpiau i gynnig syniadau ar gyfer eu prosiect. Yn </w:t>
      </w:r>
      <w:r w:rsidR="00012859">
        <w:rPr>
          <w:rFonts w:ascii="Times New Roman" w:eastAsia="Times New Roman" w:hAnsi="Times New Roman" w:cs="Times New Roman"/>
          <w:color w:val="000000" w:themeColor="text1"/>
          <w:sz w:val="24"/>
          <w:szCs w:val="24"/>
        </w:rPr>
        <w:t>y gwers nesaf</w:t>
      </w:r>
      <w:r w:rsidRPr="49B504D9">
        <w:rPr>
          <w:rFonts w:ascii="Times New Roman" w:eastAsia="Times New Roman" w:hAnsi="Times New Roman" w:cs="Times New Roman"/>
          <w:color w:val="000000" w:themeColor="text1"/>
          <w:sz w:val="24"/>
          <w:szCs w:val="24"/>
        </w:rPr>
        <w:t>, defnyddi</w:t>
      </w:r>
      <w:r w:rsidR="001C0F42">
        <w:rPr>
          <w:rFonts w:ascii="Times New Roman" w:eastAsia="Times New Roman" w:hAnsi="Times New Roman" w:cs="Times New Roman"/>
          <w:color w:val="000000" w:themeColor="text1"/>
          <w:sz w:val="24"/>
          <w:szCs w:val="24"/>
        </w:rPr>
        <w:t>wyd y maes dysgu a phrofiad</w:t>
      </w:r>
      <w:r w:rsidRPr="49B504D9">
        <w:rPr>
          <w:rFonts w:ascii="Times New Roman" w:eastAsia="Times New Roman" w:hAnsi="Times New Roman" w:cs="Times New Roman"/>
          <w:color w:val="000000" w:themeColor="text1"/>
          <w:sz w:val="24"/>
          <w:szCs w:val="24"/>
        </w:rPr>
        <w:t xml:space="preserve"> Y Celfyddydau Mynegia</w:t>
      </w:r>
      <w:r w:rsidR="00F20772" w:rsidRPr="49B504D9">
        <w:rPr>
          <w:rFonts w:ascii="Times New Roman" w:eastAsia="Times New Roman" w:hAnsi="Times New Roman" w:cs="Times New Roman"/>
          <w:color w:val="000000" w:themeColor="text1"/>
          <w:sz w:val="24"/>
          <w:szCs w:val="24"/>
        </w:rPr>
        <w:t>nn</w:t>
      </w:r>
      <w:r w:rsidRPr="49B504D9">
        <w:rPr>
          <w:rFonts w:ascii="Times New Roman" w:eastAsia="Times New Roman" w:hAnsi="Times New Roman" w:cs="Times New Roman"/>
          <w:color w:val="000000" w:themeColor="text1"/>
          <w:sz w:val="24"/>
          <w:szCs w:val="24"/>
        </w:rPr>
        <w:t xml:space="preserve">ol pan ofynnwyd i'r disgyblion ddylunio eu dyfais </w:t>
      </w:r>
      <w:r w:rsidR="009655FC" w:rsidRPr="49B504D9">
        <w:rPr>
          <w:rFonts w:ascii="Times New Roman" w:eastAsia="Times New Roman" w:hAnsi="Times New Roman" w:cs="Times New Roman"/>
          <w:color w:val="000000" w:themeColor="text1"/>
          <w:sz w:val="24"/>
          <w:szCs w:val="24"/>
        </w:rPr>
        <w:t>cyn</w:t>
      </w:r>
      <w:r w:rsidRPr="49B504D9">
        <w:rPr>
          <w:rFonts w:ascii="Times New Roman" w:eastAsia="Times New Roman" w:hAnsi="Times New Roman" w:cs="Times New Roman"/>
          <w:color w:val="000000" w:themeColor="text1"/>
          <w:sz w:val="24"/>
          <w:szCs w:val="24"/>
        </w:rPr>
        <w:t xml:space="preserve"> y </w:t>
      </w:r>
      <w:r w:rsidR="00981C82">
        <w:rPr>
          <w:rFonts w:ascii="Times New Roman" w:eastAsia="Times New Roman" w:hAnsi="Times New Roman" w:cs="Times New Roman"/>
          <w:color w:val="000000" w:themeColor="text1"/>
          <w:sz w:val="24"/>
          <w:szCs w:val="24"/>
        </w:rPr>
        <w:t>m</w:t>
      </w:r>
      <w:r w:rsidR="009640AD">
        <w:rPr>
          <w:rFonts w:ascii="Times New Roman" w:eastAsia="Times New Roman" w:hAnsi="Times New Roman" w:cs="Times New Roman"/>
          <w:color w:val="000000" w:themeColor="text1"/>
          <w:sz w:val="24"/>
          <w:szCs w:val="24"/>
        </w:rPr>
        <w:t>aes dysgu a phrofiad</w:t>
      </w:r>
      <w:r w:rsidRPr="49B504D9">
        <w:rPr>
          <w:rFonts w:ascii="Times New Roman" w:eastAsia="Times New Roman" w:hAnsi="Times New Roman" w:cs="Times New Roman"/>
          <w:color w:val="000000" w:themeColor="text1"/>
          <w:sz w:val="24"/>
          <w:szCs w:val="24"/>
        </w:rPr>
        <w:t xml:space="preserve"> </w:t>
      </w:r>
      <w:r w:rsidR="009655FC" w:rsidRPr="49B504D9">
        <w:rPr>
          <w:rFonts w:ascii="Times New Roman" w:eastAsia="Times New Roman" w:hAnsi="Times New Roman" w:cs="Times New Roman"/>
          <w:color w:val="000000" w:themeColor="text1"/>
          <w:sz w:val="24"/>
          <w:szCs w:val="24"/>
        </w:rPr>
        <w:t xml:space="preserve">Gwyddoniaeth a Thechnoleg </w:t>
      </w:r>
      <w:r w:rsidRPr="49B504D9">
        <w:rPr>
          <w:rFonts w:ascii="Times New Roman" w:eastAsia="Times New Roman" w:hAnsi="Times New Roman" w:cs="Times New Roman"/>
          <w:color w:val="000000" w:themeColor="text1"/>
          <w:sz w:val="24"/>
          <w:szCs w:val="24"/>
        </w:rPr>
        <w:t>lle cynlluniodd y disgyblion gyflwyniad, gan gynnwys pwynt pŵer, disgrifiad ysgrifenedig o'r ddyfais</w:t>
      </w:r>
      <w:r w:rsidR="00AD3E5F" w:rsidRPr="49B504D9">
        <w:rPr>
          <w:rFonts w:ascii="Times New Roman" w:eastAsia="Times New Roman" w:hAnsi="Times New Roman" w:cs="Times New Roman"/>
          <w:color w:val="000000" w:themeColor="text1"/>
          <w:sz w:val="24"/>
          <w:szCs w:val="24"/>
        </w:rPr>
        <w:t xml:space="preserve"> a</w:t>
      </w:r>
      <w:r w:rsidRPr="49B504D9">
        <w:rPr>
          <w:rFonts w:ascii="Times New Roman" w:eastAsia="Times New Roman" w:hAnsi="Times New Roman" w:cs="Times New Roman"/>
          <w:color w:val="000000" w:themeColor="text1"/>
          <w:sz w:val="24"/>
          <w:szCs w:val="24"/>
        </w:rPr>
        <w:t xml:space="preserve"> phoster i werthu'r ddyfais.</w:t>
      </w:r>
      <w:r w:rsidR="003F0788" w:rsidRPr="49B504D9">
        <w:rPr>
          <w:rFonts w:ascii="Times New Roman" w:eastAsia="Times New Roman" w:hAnsi="Times New Roman" w:cs="Times New Roman"/>
          <w:color w:val="000000" w:themeColor="text1"/>
          <w:sz w:val="24"/>
          <w:szCs w:val="24"/>
        </w:rPr>
        <w:t xml:space="preserve"> </w:t>
      </w:r>
      <w:r w:rsidR="49B504D9" w:rsidRPr="49B504D9">
        <w:rPr>
          <w:rFonts w:ascii="Times New Roman" w:eastAsia="Times New Roman" w:hAnsi="Times New Roman" w:cs="Times New Roman"/>
          <w:color w:val="000000" w:themeColor="text1"/>
          <w:sz w:val="24"/>
          <w:szCs w:val="24"/>
        </w:rPr>
        <w:t xml:space="preserve"> </w:t>
      </w:r>
    </w:p>
    <w:p w14:paraId="0F8E1C7C" w14:textId="0631E0DB" w:rsidR="000A0463" w:rsidRDefault="003F0788" w:rsidP="00C4039D">
      <w:pPr>
        <w:spacing w:line="360" w:lineRule="auto"/>
        <w:rPr>
          <w:rFonts w:ascii="Times New Roman" w:hAnsi="Times New Roman" w:cs="Times New Roman"/>
          <w:sz w:val="24"/>
          <w:szCs w:val="24"/>
        </w:rPr>
      </w:pPr>
      <w:r w:rsidRPr="003F0788">
        <w:rPr>
          <w:rFonts w:ascii="Times New Roman" w:hAnsi="Times New Roman" w:cs="Times New Roman"/>
          <w:sz w:val="24"/>
          <w:szCs w:val="24"/>
        </w:rPr>
        <w:t xml:space="preserve">Yn ystod </w:t>
      </w:r>
      <w:r w:rsidR="00AD3E5F">
        <w:rPr>
          <w:rFonts w:ascii="Times New Roman" w:hAnsi="Times New Roman" w:cs="Times New Roman"/>
          <w:sz w:val="24"/>
          <w:szCs w:val="24"/>
        </w:rPr>
        <w:t>y g</w:t>
      </w:r>
      <w:r w:rsidRPr="003F0788">
        <w:rPr>
          <w:rFonts w:ascii="Times New Roman" w:hAnsi="Times New Roman" w:cs="Times New Roman"/>
          <w:sz w:val="24"/>
          <w:szCs w:val="24"/>
        </w:rPr>
        <w:t xml:space="preserve">wersi, neu yn yr achos hwn prosiect, mae'n bwysig bod y disgyblion yn cael cyfle i weld eu cynnydd ac asesu eu gwaith. Mae defnyddio </w:t>
      </w:r>
      <w:r w:rsidR="00981C82">
        <w:rPr>
          <w:rFonts w:ascii="Times New Roman" w:hAnsi="Times New Roman" w:cs="Times New Roman"/>
          <w:sz w:val="24"/>
          <w:szCs w:val="24"/>
        </w:rPr>
        <w:t>asesu ar gyfer dysgu</w:t>
      </w:r>
      <w:r w:rsidRPr="003F0788">
        <w:rPr>
          <w:rFonts w:ascii="Times New Roman" w:hAnsi="Times New Roman" w:cs="Times New Roman"/>
          <w:sz w:val="24"/>
          <w:szCs w:val="24"/>
        </w:rPr>
        <w:t xml:space="preserve"> yn cael effaith </w:t>
      </w:r>
      <w:r w:rsidR="006871D4">
        <w:rPr>
          <w:rFonts w:ascii="Times New Roman" w:hAnsi="Times New Roman" w:cs="Times New Roman"/>
          <w:sz w:val="24"/>
          <w:szCs w:val="24"/>
        </w:rPr>
        <w:t>m</w:t>
      </w:r>
      <w:r w:rsidRPr="003F0788">
        <w:rPr>
          <w:rFonts w:ascii="Times New Roman" w:hAnsi="Times New Roman" w:cs="Times New Roman"/>
          <w:sz w:val="24"/>
          <w:szCs w:val="24"/>
        </w:rPr>
        <w:t xml:space="preserve">awr i ddangos yr hyn y mae angen i'r athro ei </w:t>
      </w:r>
      <w:r w:rsidR="006871D4">
        <w:rPr>
          <w:rFonts w:ascii="Times New Roman" w:hAnsi="Times New Roman" w:cs="Times New Roman"/>
          <w:sz w:val="24"/>
          <w:szCs w:val="24"/>
        </w:rPr>
        <w:t>ad</w:t>
      </w:r>
      <w:r w:rsidRPr="003F0788">
        <w:rPr>
          <w:rFonts w:ascii="Times New Roman" w:hAnsi="Times New Roman" w:cs="Times New Roman"/>
          <w:sz w:val="24"/>
          <w:szCs w:val="24"/>
        </w:rPr>
        <w:t xml:space="preserve">dysgu, a'r hyn y mae'r disgyblion eisiau ac angen ei ddysgu. Fel y dywed </w:t>
      </w:r>
      <w:proofErr w:type="spellStart"/>
      <w:r w:rsidRPr="003F0788">
        <w:rPr>
          <w:rFonts w:ascii="Times New Roman" w:hAnsi="Times New Roman" w:cs="Times New Roman"/>
          <w:sz w:val="24"/>
          <w:szCs w:val="24"/>
        </w:rPr>
        <w:t>Dabell</w:t>
      </w:r>
      <w:proofErr w:type="spellEnd"/>
      <w:r w:rsidRPr="003F0788">
        <w:rPr>
          <w:rFonts w:ascii="Times New Roman" w:hAnsi="Times New Roman" w:cs="Times New Roman"/>
          <w:sz w:val="24"/>
          <w:szCs w:val="24"/>
        </w:rPr>
        <w:t xml:space="preserve"> yn ei bost blog</w:t>
      </w:r>
      <w:r>
        <w:rPr>
          <w:rFonts w:ascii="Times New Roman" w:hAnsi="Times New Roman" w:cs="Times New Roman"/>
          <w:sz w:val="24"/>
          <w:szCs w:val="24"/>
        </w:rPr>
        <w:t xml:space="preserve"> </w:t>
      </w:r>
      <w:r w:rsidR="00436B48" w:rsidRPr="00436B48">
        <w:rPr>
          <w:rFonts w:ascii="Times New Roman" w:hAnsi="Times New Roman" w:cs="Times New Roman"/>
          <w:sz w:val="24"/>
          <w:szCs w:val="24"/>
        </w:rPr>
        <w:t>(2018)</w:t>
      </w:r>
      <w:r w:rsidR="00436B48">
        <w:rPr>
          <w:rFonts w:ascii="Times New Roman" w:hAnsi="Times New Roman" w:cs="Times New Roman"/>
          <w:sz w:val="24"/>
          <w:szCs w:val="24"/>
        </w:rPr>
        <w:t xml:space="preserve"> </w:t>
      </w:r>
      <w:r w:rsidR="00EB3911" w:rsidRPr="00EB3911">
        <w:rPr>
          <w:rFonts w:ascii="Times New Roman" w:hAnsi="Times New Roman" w:cs="Times New Roman"/>
          <w:sz w:val="24"/>
          <w:szCs w:val="24"/>
        </w:rPr>
        <w:t xml:space="preserve">os nad yw'r athro wedi asesu'r disgyblion, yna ni all yr athro symud y disgybl ymlaen </w:t>
      </w:r>
      <w:r w:rsidR="00C61279">
        <w:rPr>
          <w:rFonts w:ascii="Times New Roman" w:hAnsi="Times New Roman" w:cs="Times New Roman"/>
          <w:sz w:val="24"/>
          <w:szCs w:val="24"/>
        </w:rPr>
        <w:t>o ran ei</w:t>
      </w:r>
      <w:r w:rsidR="00811F41">
        <w:rPr>
          <w:rFonts w:ascii="Times New Roman" w:hAnsi="Times New Roman" w:cs="Times New Roman"/>
          <w:sz w:val="24"/>
          <w:szCs w:val="24"/>
        </w:rPr>
        <w:t xml:space="preserve"> camau dilyniant</w:t>
      </w:r>
      <w:r w:rsidR="00EB3911" w:rsidRPr="00EB3911">
        <w:rPr>
          <w:rFonts w:ascii="Times New Roman" w:hAnsi="Times New Roman" w:cs="Times New Roman"/>
          <w:sz w:val="24"/>
          <w:szCs w:val="24"/>
        </w:rPr>
        <w:t>.</w:t>
      </w:r>
      <w:r w:rsidR="001A2EBB">
        <w:rPr>
          <w:rFonts w:ascii="Times New Roman" w:hAnsi="Times New Roman" w:cs="Times New Roman"/>
          <w:sz w:val="24"/>
          <w:szCs w:val="24"/>
        </w:rPr>
        <w:t xml:space="preserve"> </w:t>
      </w:r>
      <w:r w:rsidR="00335EC1" w:rsidRPr="00335EC1">
        <w:rPr>
          <w:rFonts w:ascii="Times New Roman" w:hAnsi="Times New Roman" w:cs="Times New Roman"/>
          <w:sz w:val="24"/>
          <w:szCs w:val="24"/>
        </w:rPr>
        <w:t xml:space="preserve">Mae hyn yn dangos i ni fel athro na fyddem ni byth yn gwybod pryd i ddechrau ar bwnc newydd, neu gynyddu eu lefel gwaith, waeth faint rydyn ni'n ei ddysgu, neu faint rydyn ni'n ei gwmpasu mewn gwers, heb asesu cynnydd y disgyblion. Ni fyddem hefyd yn gwybod a yw'r disgybl yn gweithio ar ei </w:t>
      </w:r>
      <w:r w:rsidR="00824F2D">
        <w:rPr>
          <w:rFonts w:ascii="Times New Roman" w:hAnsi="Times New Roman" w:cs="Times New Roman"/>
          <w:sz w:val="24"/>
          <w:szCs w:val="24"/>
        </w:rPr>
        <w:t>g</w:t>
      </w:r>
      <w:r w:rsidR="00335EC1" w:rsidRPr="00335EC1">
        <w:rPr>
          <w:rFonts w:ascii="Times New Roman" w:hAnsi="Times New Roman" w:cs="Times New Roman"/>
          <w:sz w:val="24"/>
          <w:szCs w:val="24"/>
        </w:rPr>
        <w:t xml:space="preserve">allu, neu ar y lefel </w:t>
      </w:r>
      <w:r w:rsidR="00811F41">
        <w:rPr>
          <w:rFonts w:ascii="Times New Roman" w:hAnsi="Times New Roman" w:cs="Times New Roman"/>
          <w:sz w:val="24"/>
          <w:szCs w:val="24"/>
        </w:rPr>
        <w:t>g</w:t>
      </w:r>
      <w:r w:rsidR="00335EC1" w:rsidRPr="00335EC1">
        <w:rPr>
          <w:rFonts w:ascii="Times New Roman" w:hAnsi="Times New Roman" w:cs="Times New Roman"/>
          <w:sz w:val="24"/>
          <w:szCs w:val="24"/>
        </w:rPr>
        <w:t>waith anghywir. Trwy asesu, a symud disgybl i grŵp gallu gwaith uwch, gallai roi hwb hyder iddynt, ac annog y disgybl i weithio'n galetach, a thrwy hynny gyflawni graddau uwch.</w:t>
      </w:r>
    </w:p>
    <w:p w14:paraId="0B53F198" w14:textId="5BA0606D" w:rsidR="00C34A14" w:rsidRPr="00C34A14" w:rsidRDefault="00C34A14" w:rsidP="00C4039D">
      <w:pPr>
        <w:spacing w:line="360" w:lineRule="auto"/>
        <w:ind w:firstLine="567"/>
        <w:rPr>
          <w:rFonts w:ascii="Times New Roman" w:hAnsi="Times New Roman" w:cs="Times New Roman"/>
          <w:sz w:val="24"/>
          <w:szCs w:val="24"/>
        </w:rPr>
      </w:pPr>
      <w:r w:rsidRPr="00C34A14">
        <w:rPr>
          <w:rFonts w:ascii="Times New Roman" w:hAnsi="Times New Roman" w:cs="Times New Roman"/>
          <w:sz w:val="24"/>
          <w:szCs w:val="24"/>
        </w:rPr>
        <w:t xml:space="preserve">Fel athro, mae angen i ni asesu ein disgyblion fel y gallwn ddeall ym mha grŵp gallu y dylent fod yn gweithio, pa safon y mae eu gwaith yn ei </w:t>
      </w:r>
      <w:r w:rsidR="00824F2D">
        <w:rPr>
          <w:rFonts w:ascii="Times New Roman" w:hAnsi="Times New Roman" w:cs="Times New Roman"/>
          <w:sz w:val="24"/>
          <w:szCs w:val="24"/>
        </w:rPr>
        <w:t>g</w:t>
      </w:r>
      <w:r w:rsidRPr="00C34A14">
        <w:rPr>
          <w:rFonts w:ascii="Times New Roman" w:hAnsi="Times New Roman" w:cs="Times New Roman"/>
          <w:sz w:val="24"/>
          <w:szCs w:val="24"/>
        </w:rPr>
        <w:t xml:space="preserve">yrraedd, ac yn bwysig, os ydynt yn cyflawni eu potensial llawn. Er mwyn asesu'r disgyblion, mae angen i ni fod yn ymwybodol o'r prif agweddau y dylem fod yn eu hasesu er mwyn defnyddio </w:t>
      </w:r>
      <w:r w:rsidR="00981C82">
        <w:rPr>
          <w:rFonts w:ascii="Times New Roman" w:hAnsi="Times New Roman" w:cs="Times New Roman"/>
          <w:sz w:val="24"/>
          <w:szCs w:val="24"/>
        </w:rPr>
        <w:t>asesu ar gyfer dysgu</w:t>
      </w:r>
      <w:r w:rsidRPr="00C34A14">
        <w:rPr>
          <w:rFonts w:ascii="Times New Roman" w:hAnsi="Times New Roman" w:cs="Times New Roman"/>
          <w:sz w:val="24"/>
          <w:szCs w:val="24"/>
        </w:rPr>
        <w:t xml:space="preserve"> yn yr ystafell dosbarth yn gywir. Dywedodd </w:t>
      </w:r>
      <w:proofErr w:type="spellStart"/>
      <w:r w:rsidRPr="00C34A14">
        <w:rPr>
          <w:rFonts w:ascii="Times New Roman" w:hAnsi="Times New Roman" w:cs="Times New Roman"/>
          <w:sz w:val="24"/>
          <w:szCs w:val="24"/>
        </w:rPr>
        <w:t>Briggs</w:t>
      </w:r>
      <w:proofErr w:type="spellEnd"/>
      <w:r w:rsidRPr="00C34A14">
        <w:rPr>
          <w:rFonts w:ascii="Times New Roman" w:hAnsi="Times New Roman" w:cs="Times New Roman"/>
          <w:sz w:val="24"/>
          <w:szCs w:val="24"/>
        </w:rPr>
        <w:t xml:space="preserve"> (</w:t>
      </w:r>
      <w:proofErr w:type="spellStart"/>
      <w:r w:rsidRPr="00C34A14">
        <w:rPr>
          <w:rFonts w:ascii="Times New Roman" w:hAnsi="Times New Roman" w:cs="Times New Roman"/>
          <w:sz w:val="24"/>
          <w:szCs w:val="24"/>
        </w:rPr>
        <w:t>Briggs</w:t>
      </w:r>
      <w:proofErr w:type="spellEnd"/>
      <w:r w:rsidRPr="00C34A14">
        <w:rPr>
          <w:rFonts w:ascii="Times New Roman" w:hAnsi="Times New Roman" w:cs="Times New Roman"/>
          <w:sz w:val="24"/>
          <w:szCs w:val="24"/>
        </w:rPr>
        <w:t>. M, 2008) mai'r prif agweddau y mae angen eu hasesu yw eu:</w:t>
      </w:r>
    </w:p>
    <w:p w14:paraId="2E6808F8" w14:textId="77777777" w:rsidR="00C34A14" w:rsidRPr="00C34A14" w:rsidRDefault="00C34A14" w:rsidP="007452DE">
      <w:pPr>
        <w:spacing w:line="360" w:lineRule="auto"/>
        <w:rPr>
          <w:rFonts w:ascii="Times New Roman" w:hAnsi="Times New Roman" w:cs="Times New Roman"/>
          <w:sz w:val="24"/>
          <w:szCs w:val="24"/>
        </w:rPr>
      </w:pPr>
      <w:r w:rsidRPr="00C34A14">
        <w:rPr>
          <w:rFonts w:ascii="Times New Roman" w:hAnsi="Times New Roman" w:cs="Times New Roman"/>
          <w:sz w:val="24"/>
          <w:szCs w:val="24"/>
        </w:rPr>
        <w:t>&gt; Sgiliau - eu technegau, eu dealltwriaeth a'u gallu i gysylltu gwybodaeth.</w:t>
      </w:r>
    </w:p>
    <w:p w14:paraId="682CE723" w14:textId="57B11226" w:rsidR="00C34A14" w:rsidRPr="00C34A14" w:rsidRDefault="00C34A14" w:rsidP="007452DE">
      <w:pPr>
        <w:spacing w:line="360" w:lineRule="auto"/>
        <w:rPr>
          <w:rFonts w:ascii="Times New Roman" w:hAnsi="Times New Roman" w:cs="Times New Roman"/>
          <w:sz w:val="24"/>
          <w:szCs w:val="24"/>
        </w:rPr>
      </w:pPr>
      <w:r w:rsidRPr="00C34A14">
        <w:rPr>
          <w:rFonts w:ascii="Times New Roman" w:hAnsi="Times New Roman" w:cs="Times New Roman"/>
          <w:sz w:val="24"/>
          <w:szCs w:val="24"/>
        </w:rPr>
        <w:t xml:space="preserve">&gt; </w:t>
      </w:r>
      <w:r w:rsidR="002F0054">
        <w:rPr>
          <w:rFonts w:ascii="Times New Roman" w:hAnsi="Times New Roman" w:cs="Times New Roman"/>
          <w:sz w:val="24"/>
          <w:szCs w:val="24"/>
        </w:rPr>
        <w:t>E</w:t>
      </w:r>
      <w:r w:rsidRPr="00C34A14">
        <w:rPr>
          <w:rFonts w:ascii="Times New Roman" w:hAnsi="Times New Roman" w:cs="Times New Roman"/>
          <w:sz w:val="24"/>
          <w:szCs w:val="24"/>
        </w:rPr>
        <w:t xml:space="preserve">u gwybodaeth a'u </w:t>
      </w:r>
      <w:r w:rsidR="006F7C9A">
        <w:rPr>
          <w:rFonts w:ascii="Times New Roman" w:hAnsi="Times New Roman" w:cs="Times New Roman"/>
          <w:sz w:val="24"/>
          <w:szCs w:val="24"/>
        </w:rPr>
        <w:t>ddealltwriaeth</w:t>
      </w:r>
      <w:r w:rsidRPr="00C34A14">
        <w:rPr>
          <w:rFonts w:ascii="Times New Roman" w:hAnsi="Times New Roman" w:cs="Times New Roman"/>
          <w:sz w:val="24"/>
          <w:szCs w:val="24"/>
        </w:rPr>
        <w:t xml:space="preserve"> - y wybodaeth, y cysyniadau a'r syniadau yn eu gwaith. Hefyd eu damcaniaethau, eu cysylltiadau a'u cyfatebiaethau o'r wybodaeth a ddysgwyd.</w:t>
      </w:r>
    </w:p>
    <w:p w14:paraId="1DAC09C6" w14:textId="77777777" w:rsidR="00C34A14" w:rsidRPr="00C34A14" w:rsidRDefault="00C34A14" w:rsidP="007452DE">
      <w:pPr>
        <w:spacing w:line="360" w:lineRule="auto"/>
        <w:rPr>
          <w:rFonts w:ascii="Times New Roman" w:hAnsi="Times New Roman" w:cs="Times New Roman"/>
          <w:sz w:val="24"/>
          <w:szCs w:val="24"/>
        </w:rPr>
      </w:pPr>
      <w:r w:rsidRPr="00C34A14">
        <w:rPr>
          <w:rFonts w:ascii="Times New Roman" w:hAnsi="Times New Roman" w:cs="Times New Roman"/>
          <w:sz w:val="24"/>
          <w:szCs w:val="24"/>
        </w:rPr>
        <w:t>&gt; Agweddau a gwerthoedd y disgyblion - eu hagwedd tuag at ddysgu, gwybodaeth bwnc, gwerth cymdeithas ac agwedd mewn cymdeithas.</w:t>
      </w:r>
    </w:p>
    <w:p w14:paraId="6BFFC585" w14:textId="77777777" w:rsidR="00C34A14" w:rsidRPr="00C34A14" w:rsidRDefault="00C34A14" w:rsidP="007452DE">
      <w:pPr>
        <w:spacing w:line="360" w:lineRule="auto"/>
        <w:rPr>
          <w:rFonts w:ascii="Times New Roman" w:hAnsi="Times New Roman" w:cs="Times New Roman"/>
          <w:sz w:val="24"/>
          <w:szCs w:val="24"/>
        </w:rPr>
      </w:pPr>
      <w:r w:rsidRPr="00C34A14">
        <w:rPr>
          <w:rFonts w:ascii="Times New Roman" w:hAnsi="Times New Roman" w:cs="Times New Roman"/>
          <w:sz w:val="24"/>
          <w:szCs w:val="24"/>
        </w:rPr>
        <w:lastRenderedPageBreak/>
        <w:t>&gt; Ymddygiad - nodweddion personol, cyflawni potensial, perthnasoedd cymdeithasol.</w:t>
      </w:r>
    </w:p>
    <w:p w14:paraId="713C3558" w14:textId="55719888" w:rsidR="5B3015BE" w:rsidRDefault="5B3015BE" w:rsidP="3AD01212">
      <w:pPr>
        <w:spacing w:line="360" w:lineRule="auto"/>
      </w:pPr>
      <w:r w:rsidRPr="5B3015BE">
        <w:rPr>
          <w:rFonts w:ascii="Times New Roman" w:eastAsia="Times New Roman" w:hAnsi="Times New Roman" w:cs="Times New Roman"/>
          <w:color w:val="000000" w:themeColor="text1"/>
          <w:sz w:val="24"/>
          <w:szCs w:val="24"/>
        </w:rPr>
        <w:t xml:space="preserve">Mae disgyblion yn dangos sut maen nhw'n deall eu gwaith trwy eu hymddygiad, a'u hagwedd tuag at y cyflwyniad. Os gallwch chi weld bod disgybl yn camymddwyn, neu ddim yn rhoi ei sylw i chi, yna maen nhw'n fwy tebyg i beidio â chyflawni tasg, neu allu ateb cwestiwn os dewisir ef. Esbonia </w:t>
      </w:r>
      <w:proofErr w:type="spellStart"/>
      <w:r w:rsidRPr="5B3015BE">
        <w:rPr>
          <w:rFonts w:ascii="Times New Roman" w:eastAsia="Times New Roman" w:hAnsi="Times New Roman" w:cs="Times New Roman"/>
          <w:color w:val="000000" w:themeColor="text1"/>
          <w:sz w:val="24"/>
          <w:szCs w:val="24"/>
        </w:rPr>
        <w:t>Yussif</w:t>
      </w:r>
      <w:proofErr w:type="spellEnd"/>
      <w:r w:rsidRPr="5B3015BE">
        <w:rPr>
          <w:rFonts w:ascii="Times New Roman" w:eastAsia="Times New Roman" w:hAnsi="Times New Roman" w:cs="Times New Roman"/>
          <w:color w:val="000000" w:themeColor="text1"/>
          <w:sz w:val="24"/>
          <w:szCs w:val="24"/>
        </w:rPr>
        <w:t xml:space="preserve"> (2019) bod disgyblion</w:t>
      </w:r>
      <w:r w:rsidR="009E0B3C">
        <w:rPr>
          <w:rFonts w:ascii="Times New Roman" w:eastAsia="Times New Roman" w:hAnsi="Times New Roman" w:cs="Times New Roman"/>
          <w:color w:val="000000" w:themeColor="text1"/>
          <w:sz w:val="24"/>
          <w:szCs w:val="24"/>
        </w:rPr>
        <w:t xml:space="preserve"> yn</w:t>
      </w:r>
      <w:r w:rsidRPr="5B3015BE">
        <w:rPr>
          <w:rFonts w:ascii="Times New Roman" w:eastAsia="Times New Roman" w:hAnsi="Times New Roman" w:cs="Times New Roman"/>
          <w:color w:val="000000" w:themeColor="text1"/>
          <w:sz w:val="24"/>
          <w:szCs w:val="24"/>
        </w:rPr>
        <w:t xml:space="preserve"> aml yn camymddwyn yn y dosbarth oherwydd nad ydyn nhw'n credu y gallant gyflawni'r safon uchaf, neu nad ydyn nhw'n deall tasg. Fel athro, byddai angen i ni ddefnyddio </w:t>
      </w:r>
      <w:r w:rsidR="00981C82">
        <w:rPr>
          <w:rFonts w:ascii="Times New Roman" w:eastAsia="Times New Roman" w:hAnsi="Times New Roman" w:cs="Times New Roman"/>
          <w:color w:val="000000" w:themeColor="text1"/>
          <w:sz w:val="24"/>
          <w:szCs w:val="24"/>
        </w:rPr>
        <w:t>asesu ar gyfer dysgu</w:t>
      </w:r>
      <w:r w:rsidRPr="5B3015BE">
        <w:rPr>
          <w:rFonts w:ascii="Times New Roman" w:eastAsia="Times New Roman" w:hAnsi="Times New Roman" w:cs="Times New Roman"/>
          <w:color w:val="000000" w:themeColor="text1"/>
          <w:sz w:val="24"/>
          <w:szCs w:val="24"/>
        </w:rPr>
        <w:t xml:space="preserve"> i sicrhau bod y disgybl wedi'i osod yn y grŵp gallu cywir, a fyddai o bosibl yn cynyddu ei berfformiad a'i hunangred. Hefyd, gan roi'r disgybl yn y grŵp gallu cywir, gall hyn arwain at y disgybl i gryfhau sgiliau gwan, a hefyd ennill yr hyder i gynyddu i grŵp gallu uwch. Byddai perfformio'r Asesiad Dysgu cywir yma yn gweld yr athro'n deall anghenion ei ddisgyblion, ac yn defnyddio </w:t>
      </w:r>
      <w:r w:rsidR="00536FBB">
        <w:rPr>
          <w:rFonts w:ascii="Times New Roman" w:eastAsia="Times New Roman" w:hAnsi="Times New Roman" w:cs="Times New Roman"/>
          <w:color w:val="000000" w:themeColor="text1"/>
          <w:sz w:val="24"/>
          <w:szCs w:val="24"/>
        </w:rPr>
        <w:t>a</w:t>
      </w:r>
      <w:r w:rsidR="00981C82">
        <w:rPr>
          <w:rFonts w:ascii="Times New Roman" w:eastAsia="Times New Roman" w:hAnsi="Times New Roman" w:cs="Times New Roman"/>
          <w:color w:val="000000" w:themeColor="text1"/>
          <w:sz w:val="24"/>
          <w:szCs w:val="24"/>
        </w:rPr>
        <w:t>sesu ar gyfer dysgu</w:t>
      </w:r>
      <w:r w:rsidRPr="5B3015BE">
        <w:rPr>
          <w:rFonts w:ascii="Times New Roman" w:eastAsia="Times New Roman" w:hAnsi="Times New Roman" w:cs="Times New Roman"/>
          <w:color w:val="000000" w:themeColor="text1"/>
          <w:sz w:val="24"/>
          <w:szCs w:val="24"/>
        </w:rPr>
        <w:t xml:space="preserve"> yn yr ystafell ddosbarth yn llwyddiannus.</w:t>
      </w:r>
    </w:p>
    <w:p w14:paraId="387EBC31" w14:textId="5CDCF609" w:rsidR="00C4039D" w:rsidRDefault="2CC946B1" w:rsidP="007452DE">
      <w:pPr>
        <w:spacing w:line="360" w:lineRule="auto"/>
        <w:rPr>
          <w:rFonts w:ascii="Times New Roman" w:eastAsia="Times New Roman" w:hAnsi="Times New Roman" w:cs="Times New Roman"/>
          <w:color w:val="000000" w:themeColor="text1"/>
          <w:sz w:val="24"/>
          <w:szCs w:val="24"/>
        </w:rPr>
      </w:pPr>
      <w:r w:rsidRPr="2CC946B1">
        <w:rPr>
          <w:rFonts w:ascii="Times New Roman" w:eastAsia="Times New Roman" w:hAnsi="Times New Roman" w:cs="Times New Roman"/>
          <w:color w:val="000000" w:themeColor="text1"/>
          <w:sz w:val="24"/>
          <w:szCs w:val="24"/>
        </w:rPr>
        <w:t xml:space="preserve">Mae yna bedair elfen o fewn </w:t>
      </w:r>
      <w:r w:rsidR="00981C82">
        <w:rPr>
          <w:rFonts w:ascii="Times New Roman" w:eastAsia="Times New Roman" w:hAnsi="Times New Roman" w:cs="Times New Roman"/>
          <w:color w:val="000000" w:themeColor="text1"/>
          <w:sz w:val="24"/>
          <w:szCs w:val="24"/>
        </w:rPr>
        <w:t>asesu ar gyfer dysgu</w:t>
      </w:r>
      <w:r w:rsidRPr="2CC946B1">
        <w:rPr>
          <w:rFonts w:ascii="Times New Roman" w:eastAsia="Times New Roman" w:hAnsi="Times New Roman" w:cs="Times New Roman"/>
          <w:color w:val="000000" w:themeColor="text1"/>
          <w:sz w:val="24"/>
          <w:szCs w:val="24"/>
        </w:rPr>
        <w:t xml:space="preserve">, mae'r elfennau hyn yn creu dealltwriaeth glir o beth a sut rydym yn asesu'r disgyblion i fyny ac i lawr y system addysg, sy'n golygu bod yr elfennau hyn yn cael eu defnyddio yn yr ysgol gynradd hyd at y brifysgol. Yr elfennau hyn yw: Rhannu Meini Prawf â Dysgwyr, Ansawdd Cwestiynau a Thrafodaeth, Defnydd ac Ansawdd Adborth, Asesiad Cymheiriaid a Hunanasesu. Mae yna gryfderau a gwendidau yn y pedair elfen o </w:t>
      </w:r>
      <w:r w:rsidR="00981C82">
        <w:rPr>
          <w:rFonts w:ascii="Times New Roman" w:eastAsia="Times New Roman" w:hAnsi="Times New Roman" w:cs="Times New Roman"/>
          <w:color w:val="000000" w:themeColor="text1"/>
          <w:sz w:val="24"/>
          <w:szCs w:val="24"/>
        </w:rPr>
        <w:t>asesu ar gyfer dysgu</w:t>
      </w:r>
      <w:r w:rsidRPr="2CC946B1">
        <w:rPr>
          <w:rFonts w:ascii="Times New Roman" w:eastAsia="Times New Roman" w:hAnsi="Times New Roman" w:cs="Times New Roman"/>
          <w:color w:val="000000" w:themeColor="text1"/>
          <w:sz w:val="24"/>
          <w:szCs w:val="24"/>
        </w:rPr>
        <w:t xml:space="preserve">, a hoffwn ymchwilio ymhellach i bob elfen i'w deall yn gliriach. </w:t>
      </w:r>
    </w:p>
    <w:p w14:paraId="0005AAEB" w14:textId="249B1AA8" w:rsidR="00452858" w:rsidRDefault="00C4039D" w:rsidP="007452DE">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Elfen</w:t>
      </w:r>
      <w:r w:rsidR="2CC946B1" w:rsidRPr="2CC946B1">
        <w:rPr>
          <w:rFonts w:ascii="Times New Roman" w:eastAsia="Times New Roman" w:hAnsi="Times New Roman" w:cs="Times New Roman"/>
          <w:color w:val="000000" w:themeColor="text1"/>
          <w:sz w:val="24"/>
          <w:szCs w:val="24"/>
        </w:rPr>
        <w:t xml:space="preserve"> un: Rhannu Meini Prawf â Dysgwyr. </w:t>
      </w:r>
      <w:r w:rsidR="009640AD">
        <w:rPr>
          <w:rFonts w:ascii="Times New Roman" w:eastAsia="Times New Roman" w:hAnsi="Times New Roman" w:cs="Times New Roman"/>
          <w:color w:val="000000" w:themeColor="text1"/>
          <w:sz w:val="24"/>
          <w:szCs w:val="24"/>
        </w:rPr>
        <w:t>Meini prawf llwyddiant</w:t>
      </w:r>
      <w:r w:rsidR="2CC946B1" w:rsidRPr="2CC946B1">
        <w:rPr>
          <w:rFonts w:ascii="Times New Roman" w:eastAsia="Times New Roman" w:hAnsi="Times New Roman" w:cs="Times New Roman"/>
          <w:color w:val="000000" w:themeColor="text1"/>
          <w:sz w:val="24"/>
          <w:szCs w:val="24"/>
        </w:rPr>
        <w:t xml:space="preserve"> yw un o sawl strategaeth </w:t>
      </w:r>
      <w:r w:rsidR="00981C82">
        <w:rPr>
          <w:rFonts w:ascii="Times New Roman" w:eastAsia="Times New Roman" w:hAnsi="Times New Roman" w:cs="Times New Roman"/>
          <w:color w:val="000000" w:themeColor="text1"/>
          <w:sz w:val="24"/>
          <w:szCs w:val="24"/>
        </w:rPr>
        <w:t>asesu ar gyfer dysgu</w:t>
      </w:r>
      <w:r w:rsidR="2CC946B1" w:rsidRPr="2CC946B1">
        <w:rPr>
          <w:rFonts w:ascii="Times New Roman" w:eastAsia="Times New Roman" w:hAnsi="Times New Roman" w:cs="Times New Roman"/>
          <w:color w:val="000000" w:themeColor="text1"/>
          <w:sz w:val="24"/>
          <w:szCs w:val="24"/>
        </w:rPr>
        <w:t xml:space="preserve"> mae athrawon yn eu defnyddio. Mae’r sgil o ddefnyddio </w:t>
      </w:r>
      <w:r w:rsidR="009640AD">
        <w:rPr>
          <w:rFonts w:ascii="Times New Roman" w:eastAsia="Times New Roman" w:hAnsi="Times New Roman" w:cs="Times New Roman"/>
          <w:color w:val="000000" w:themeColor="text1"/>
          <w:sz w:val="24"/>
          <w:szCs w:val="24"/>
        </w:rPr>
        <w:t>Meini prawf llwyddiant</w:t>
      </w:r>
      <w:r w:rsidR="2CC946B1" w:rsidRPr="2CC946B1">
        <w:rPr>
          <w:rFonts w:ascii="Times New Roman" w:eastAsia="Times New Roman" w:hAnsi="Times New Roman" w:cs="Times New Roman"/>
          <w:color w:val="000000" w:themeColor="text1"/>
          <w:sz w:val="24"/>
          <w:szCs w:val="24"/>
        </w:rPr>
        <w:t xml:space="preserve"> yn sgil mae nifer o ddarpar athrawon ac athrawon ifanc ym mryn o’r wybodaeth am eu defnydd </w:t>
      </w:r>
      <w:r w:rsidR="009640AD">
        <w:rPr>
          <w:rFonts w:ascii="Times New Roman" w:eastAsia="Times New Roman" w:hAnsi="Times New Roman" w:cs="Times New Roman"/>
          <w:color w:val="000000" w:themeColor="text1"/>
          <w:sz w:val="24"/>
          <w:szCs w:val="24"/>
        </w:rPr>
        <w:t>Meini prawf llwyddiant</w:t>
      </w:r>
      <w:r w:rsidR="2CC946B1" w:rsidRPr="2CC946B1">
        <w:rPr>
          <w:rFonts w:ascii="Times New Roman" w:eastAsia="Times New Roman" w:hAnsi="Times New Roman" w:cs="Times New Roman"/>
          <w:color w:val="000000" w:themeColor="text1"/>
          <w:sz w:val="24"/>
          <w:szCs w:val="24"/>
        </w:rPr>
        <w:t xml:space="preserve"> yn yr ystafell ddosbarth. Felly nid ydynt yn deall sut i'w ddefnyddio yn y ffordd fwyaf effeithiol er mwyn cryfhau’r disgyblion (Read a </w:t>
      </w:r>
      <w:proofErr w:type="spellStart"/>
      <w:r w:rsidR="2CC946B1" w:rsidRPr="2CC946B1">
        <w:rPr>
          <w:rFonts w:ascii="Times New Roman" w:eastAsia="Times New Roman" w:hAnsi="Times New Roman" w:cs="Times New Roman"/>
          <w:color w:val="000000" w:themeColor="text1"/>
          <w:sz w:val="24"/>
          <w:szCs w:val="24"/>
        </w:rPr>
        <w:t>Hurford</w:t>
      </w:r>
      <w:proofErr w:type="spellEnd"/>
      <w:r w:rsidR="2CC946B1" w:rsidRPr="2CC946B1">
        <w:rPr>
          <w:rFonts w:ascii="Times New Roman" w:eastAsia="Times New Roman" w:hAnsi="Times New Roman" w:cs="Times New Roman"/>
          <w:color w:val="000000" w:themeColor="text1"/>
          <w:sz w:val="24"/>
          <w:szCs w:val="24"/>
        </w:rPr>
        <w:t>, 2010).</w:t>
      </w:r>
      <w:r w:rsidR="00760303">
        <w:rPr>
          <w:rFonts w:ascii="Times New Roman" w:eastAsia="Times New Roman" w:hAnsi="Times New Roman" w:cs="Times New Roman"/>
          <w:color w:val="000000" w:themeColor="text1"/>
          <w:sz w:val="24"/>
          <w:szCs w:val="24"/>
        </w:rPr>
        <w:t xml:space="preserve"> </w:t>
      </w:r>
      <w:r w:rsidR="00760303" w:rsidRPr="00760303">
        <w:rPr>
          <w:rFonts w:ascii="Times New Roman" w:eastAsia="Times New Roman" w:hAnsi="Times New Roman" w:cs="Times New Roman"/>
          <w:color w:val="000000" w:themeColor="text1"/>
          <w:sz w:val="24"/>
          <w:szCs w:val="24"/>
        </w:rPr>
        <w:t xml:space="preserve">Yn ôl ymchwil Read a </w:t>
      </w:r>
      <w:proofErr w:type="spellStart"/>
      <w:r w:rsidR="00760303" w:rsidRPr="00760303">
        <w:rPr>
          <w:rFonts w:ascii="Times New Roman" w:eastAsia="Times New Roman" w:hAnsi="Times New Roman" w:cs="Times New Roman"/>
          <w:color w:val="000000" w:themeColor="text1"/>
          <w:sz w:val="24"/>
          <w:szCs w:val="24"/>
        </w:rPr>
        <w:t>Hurtford</w:t>
      </w:r>
      <w:proofErr w:type="spellEnd"/>
      <w:r w:rsidR="00760303" w:rsidRPr="00760303">
        <w:rPr>
          <w:rFonts w:ascii="Times New Roman" w:eastAsia="Times New Roman" w:hAnsi="Times New Roman" w:cs="Times New Roman"/>
          <w:color w:val="000000" w:themeColor="text1"/>
          <w:sz w:val="24"/>
          <w:szCs w:val="24"/>
        </w:rPr>
        <w:t xml:space="preserve">, roeddent yn credu y gall disgyblion ysgolion cynradd ddechrau gweld yr anghenion mewn tasgau er mwyn creu eu </w:t>
      </w:r>
      <w:r w:rsidR="009640AD">
        <w:rPr>
          <w:rFonts w:ascii="Times New Roman" w:eastAsia="Times New Roman" w:hAnsi="Times New Roman" w:cs="Times New Roman"/>
          <w:color w:val="000000" w:themeColor="text1"/>
          <w:sz w:val="24"/>
          <w:szCs w:val="24"/>
        </w:rPr>
        <w:t>meini prawf llwyddiant</w:t>
      </w:r>
      <w:r w:rsidR="00760303" w:rsidRPr="00760303">
        <w:rPr>
          <w:rFonts w:ascii="Times New Roman" w:eastAsia="Times New Roman" w:hAnsi="Times New Roman" w:cs="Times New Roman"/>
          <w:color w:val="000000" w:themeColor="text1"/>
          <w:sz w:val="24"/>
          <w:szCs w:val="24"/>
        </w:rPr>
        <w:t xml:space="preserve"> eu hunain. Maent yn awgrymu bod disgyblion yn </w:t>
      </w:r>
      <w:r w:rsidR="00B428A3">
        <w:rPr>
          <w:rFonts w:ascii="Times New Roman" w:eastAsia="Times New Roman" w:hAnsi="Times New Roman" w:cs="Times New Roman"/>
          <w:color w:val="000000" w:themeColor="text1"/>
          <w:sz w:val="24"/>
          <w:szCs w:val="24"/>
        </w:rPr>
        <w:t xml:space="preserve">9 </w:t>
      </w:r>
      <w:r w:rsidR="00760303" w:rsidRPr="00760303">
        <w:rPr>
          <w:rFonts w:ascii="Times New Roman" w:eastAsia="Times New Roman" w:hAnsi="Times New Roman" w:cs="Times New Roman"/>
          <w:color w:val="000000" w:themeColor="text1"/>
          <w:sz w:val="24"/>
          <w:szCs w:val="24"/>
        </w:rPr>
        <w:t>oed yn gallu nodi'r hyn sydd ei angen yn eu gwaith i greu darn o waith o safon uchel.</w:t>
      </w:r>
      <w:r w:rsidR="00760303">
        <w:rPr>
          <w:rFonts w:ascii="Times New Roman" w:eastAsia="Times New Roman" w:hAnsi="Times New Roman" w:cs="Times New Roman"/>
          <w:color w:val="000000" w:themeColor="text1"/>
          <w:sz w:val="24"/>
          <w:szCs w:val="24"/>
        </w:rPr>
        <w:t xml:space="preserve"> </w:t>
      </w:r>
      <w:r w:rsidR="00126A77" w:rsidRPr="00126A77">
        <w:rPr>
          <w:rFonts w:ascii="Times New Roman" w:eastAsia="Times New Roman" w:hAnsi="Times New Roman" w:cs="Times New Roman"/>
          <w:color w:val="000000" w:themeColor="text1"/>
          <w:sz w:val="24"/>
          <w:szCs w:val="24"/>
        </w:rPr>
        <w:t xml:space="preserve">Nododd eu hymchwil y syniad y byddai disgyblion a oedd mwy o ddiddordeb mewn thema benodol yn creu </w:t>
      </w:r>
      <w:r w:rsidR="009640AD">
        <w:rPr>
          <w:rFonts w:ascii="Times New Roman" w:eastAsia="Times New Roman" w:hAnsi="Times New Roman" w:cs="Times New Roman"/>
          <w:color w:val="000000" w:themeColor="text1"/>
          <w:sz w:val="24"/>
          <w:szCs w:val="24"/>
        </w:rPr>
        <w:t>meini prawf llwyddiant</w:t>
      </w:r>
      <w:r w:rsidR="00126A77" w:rsidRPr="00126A77">
        <w:rPr>
          <w:rFonts w:ascii="Times New Roman" w:eastAsia="Times New Roman" w:hAnsi="Times New Roman" w:cs="Times New Roman"/>
          <w:color w:val="000000" w:themeColor="text1"/>
          <w:sz w:val="24"/>
          <w:szCs w:val="24"/>
        </w:rPr>
        <w:t xml:space="preserve"> manylach, a roddodd y syniad </w:t>
      </w:r>
      <w:r w:rsidR="00B07CFB">
        <w:rPr>
          <w:rFonts w:ascii="Times New Roman" w:eastAsia="Times New Roman" w:hAnsi="Times New Roman" w:cs="Times New Roman"/>
          <w:color w:val="000000" w:themeColor="text1"/>
          <w:sz w:val="24"/>
          <w:szCs w:val="24"/>
        </w:rPr>
        <w:t xml:space="preserve">bod </w:t>
      </w:r>
      <w:r w:rsidR="00126A77" w:rsidRPr="00126A77">
        <w:rPr>
          <w:rFonts w:ascii="Times New Roman" w:eastAsia="Times New Roman" w:hAnsi="Times New Roman" w:cs="Times New Roman"/>
          <w:color w:val="000000" w:themeColor="text1"/>
          <w:sz w:val="24"/>
          <w:szCs w:val="24"/>
        </w:rPr>
        <w:t>disgyblion nad oedd ganddynt gymaint o ddiddordeb yn gwybod beth oedd angen iddynt ei wneud er mwyn llwyddo yn y pwnc.</w:t>
      </w:r>
      <w:r w:rsidR="00126A77">
        <w:rPr>
          <w:rFonts w:ascii="Times New Roman" w:eastAsia="Times New Roman" w:hAnsi="Times New Roman" w:cs="Times New Roman"/>
          <w:color w:val="000000" w:themeColor="text1"/>
          <w:sz w:val="24"/>
          <w:szCs w:val="24"/>
        </w:rPr>
        <w:t xml:space="preserve"> </w:t>
      </w:r>
    </w:p>
    <w:p w14:paraId="5A0D3886" w14:textId="7D082FD6" w:rsidR="001231E6" w:rsidRDefault="001231E6" w:rsidP="007452DE">
      <w:pPr>
        <w:spacing w:line="360" w:lineRule="auto"/>
        <w:rPr>
          <w:rFonts w:ascii="Times New Roman" w:hAnsi="Times New Roman" w:cs="Times New Roman"/>
          <w:sz w:val="24"/>
          <w:szCs w:val="24"/>
        </w:rPr>
      </w:pPr>
      <w:r>
        <w:rPr>
          <w:rFonts w:ascii="Times New Roman" w:eastAsia="Times New Roman" w:hAnsi="Times New Roman" w:cs="Times New Roman"/>
          <w:color w:val="000000" w:themeColor="text1"/>
          <w:sz w:val="24"/>
          <w:szCs w:val="24"/>
        </w:rPr>
        <w:lastRenderedPageBreak/>
        <w:t xml:space="preserve">Elfen dau: </w:t>
      </w:r>
      <w:r w:rsidR="002048D2" w:rsidRPr="2CC946B1">
        <w:rPr>
          <w:rFonts w:ascii="Times New Roman" w:eastAsia="Times New Roman" w:hAnsi="Times New Roman" w:cs="Times New Roman"/>
          <w:color w:val="000000" w:themeColor="text1"/>
          <w:sz w:val="24"/>
          <w:szCs w:val="24"/>
        </w:rPr>
        <w:t>Ansawdd Cwestiynau a Thrafodaeth</w:t>
      </w:r>
      <w:r w:rsidR="00C56C6A">
        <w:rPr>
          <w:rFonts w:ascii="Times New Roman" w:eastAsia="Times New Roman" w:hAnsi="Times New Roman" w:cs="Times New Roman"/>
          <w:color w:val="000000" w:themeColor="text1"/>
          <w:sz w:val="24"/>
          <w:szCs w:val="24"/>
        </w:rPr>
        <w:t xml:space="preserve">. </w:t>
      </w:r>
      <w:r w:rsidR="0013523E">
        <w:rPr>
          <w:rFonts w:ascii="Times New Roman" w:eastAsia="Times New Roman" w:hAnsi="Times New Roman" w:cs="Times New Roman"/>
          <w:color w:val="000000" w:themeColor="text1"/>
          <w:sz w:val="24"/>
          <w:szCs w:val="24"/>
        </w:rPr>
        <w:t>D</w:t>
      </w:r>
      <w:r w:rsidR="00A73DEE" w:rsidRPr="00A73DEE">
        <w:rPr>
          <w:rFonts w:ascii="Times New Roman" w:eastAsia="Times New Roman" w:hAnsi="Times New Roman" w:cs="Times New Roman"/>
          <w:color w:val="000000" w:themeColor="text1"/>
          <w:sz w:val="24"/>
          <w:szCs w:val="24"/>
        </w:rPr>
        <w:t>aw cwestiynu yn bwysig i strategaeth wybyddol disgyblion ar gyfer datblygiad disgyblion mewn ysgolion cynradd</w:t>
      </w:r>
      <w:r w:rsidR="0013523E">
        <w:rPr>
          <w:rFonts w:ascii="Times New Roman" w:eastAsia="Times New Roman" w:hAnsi="Times New Roman" w:cs="Times New Roman"/>
          <w:color w:val="000000" w:themeColor="text1"/>
          <w:sz w:val="24"/>
          <w:szCs w:val="24"/>
        </w:rPr>
        <w:t xml:space="preserve"> y</w:t>
      </w:r>
      <w:r w:rsidR="00195508">
        <w:rPr>
          <w:rFonts w:ascii="Times New Roman" w:eastAsia="Times New Roman" w:hAnsi="Times New Roman" w:cs="Times New Roman"/>
          <w:color w:val="000000" w:themeColor="text1"/>
          <w:sz w:val="24"/>
          <w:szCs w:val="24"/>
        </w:rPr>
        <w:t>n</w:t>
      </w:r>
      <w:r w:rsidR="0013523E">
        <w:rPr>
          <w:rFonts w:ascii="Times New Roman" w:eastAsia="Times New Roman" w:hAnsi="Times New Roman" w:cs="Times New Roman"/>
          <w:color w:val="000000" w:themeColor="text1"/>
          <w:sz w:val="24"/>
          <w:szCs w:val="24"/>
        </w:rPr>
        <w:t xml:space="preserve"> 1990</w:t>
      </w:r>
      <w:r w:rsidR="00BA05FB">
        <w:rPr>
          <w:rFonts w:ascii="Times New Roman" w:eastAsia="Times New Roman" w:hAnsi="Times New Roman" w:cs="Times New Roman"/>
          <w:color w:val="000000" w:themeColor="text1"/>
          <w:sz w:val="24"/>
          <w:szCs w:val="24"/>
        </w:rPr>
        <w:t xml:space="preserve"> </w:t>
      </w:r>
      <w:r w:rsidR="00C04E3C">
        <w:rPr>
          <w:rFonts w:ascii="Times New Roman" w:eastAsia="Times New Roman" w:hAnsi="Times New Roman" w:cs="Times New Roman"/>
          <w:color w:val="000000" w:themeColor="text1"/>
          <w:sz w:val="24"/>
          <w:szCs w:val="24"/>
        </w:rPr>
        <w:t>(</w:t>
      </w:r>
      <w:proofErr w:type="spellStart"/>
      <w:r w:rsidR="00C04E3C" w:rsidRPr="00DC597B">
        <w:rPr>
          <w:rFonts w:ascii="Times New Roman" w:hAnsi="Times New Roman" w:cs="Times New Roman"/>
          <w:sz w:val="24"/>
          <w:szCs w:val="24"/>
          <w:lang w:val="en-US"/>
        </w:rPr>
        <w:t>Stokhof</w:t>
      </w:r>
      <w:proofErr w:type="spellEnd"/>
      <w:r w:rsidR="00C04E3C" w:rsidRPr="00DC597B">
        <w:rPr>
          <w:rFonts w:ascii="Times New Roman" w:hAnsi="Times New Roman" w:cs="Times New Roman"/>
          <w:sz w:val="24"/>
          <w:szCs w:val="24"/>
          <w:lang w:val="en-US"/>
        </w:rPr>
        <w:t xml:space="preserve">, H.J.M., </w:t>
      </w:r>
      <w:r w:rsidR="0074630B">
        <w:rPr>
          <w:rFonts w:ascii="Times New Roman" w:hAnsi="Times New Roman" w:cs="Times New Roman"/>
          <w:sz w:val="24"/>
          <w:szCs w:val="24"/>
          <w:lang w:val="en-US"/>
        </w:rPr>
        <w:t>et al</w:t>
      </w:r>
      <w:r w:rsidR="00C04E3C">
        <w:rPr>
          <w:rFonts w:ascii="Times New Roman" w:hAnsi="Times New Roman" w:cs="Times New Roman"/>
          <w:sz w:val="24"/>
          <w:szCs w:val="24"/>
          <w:lang w:val="en-US"/>
        </w:rPr>
        <w:t xml:space="preserve">, </w:t>
      </w:r>
      <w:r w:rsidR="00C04E3C" w:rsidRPr="00DC597B">
        <w:rPr>
          <w:rFonts w:ascii="Times New Roman" w:hAnsi="Times New Roman" w:cs="Times New Roman"/>
          <w:sz w:val="24"/>
          <w:szCs w:val="24"/>
          <w:lang w:val="en-US"/>
        </w:rPr>
        <w:t>2016)</w:t>
      </w:r>
      <w:r w:rsidR="00C04E3C">
        <w:rPr>
          <w:rFonts w:ascii="Times New Roman" w:hAnsi="Times New Roman" w:cs="Times New Roman"/>
          <w:sz w:val="24"/>
          <w:szCs w:val="24"/>
          <w:lang w:val="en-US"/>
        </w:rPr>
        <w:t>.</w:t>
      </w:r>
      <w:r w:rsidR="00BA05FB">
        <w:rPr>
          <w:rFonts w:ascii="Times New Roman" w:hAnsi="Times New Roman" w:cs="Times New Roman"/>
          <w:sz w:val="24"/>
          <w:szCs w:val="24"/>
          <w:lang w:val="en-US"/>
        </w:rPr>
        <w:t xml:space="preserve"> </w:t>
      </w:r>
      <w:r w:rsidR="00256052" w:rsidRPr="00256052">
        <w:rPr>
          <w:rFonts w:ascii="Times New Roman" w:hAnsi="Times New Roman" w:cs="Times New Roman"/>
          <w:sz w:val="24"/>
          <w:szCs w:val="24"/>
        </w:rPr>
        <w:t xml:space="preserve">Un cryfder mawr o gwestiynu a'r dull cwestiynu yw'r ffordd mae yn cynyddu sgiliau meddwl y disgyblion yn bennaf trwy gyfuno eu meddyliadau a'u gwybodaeth o'r wers. Mae hefyd yn ddull gwych i ddisgyblion yn y dosbarth werthuso eu dealltwriaeth a'u gwybodaeth o'r pwnc neu'r darn o waith. Un gwendid cwestiynu yw gwyriad heb ei gynllunio o'r drafodaeth neu gyflwyno'r wers. Mae'r gwendid hwn yn achosi i lawer o athrawon beidio â defnyddio'r dull effeithiol hwn nid yn unig i olrhain datblygiad y disgyblion, ond hefyd i weld sut mae'r disgybl yn meddwl am y wybodaeth a roddir a'u dealltwriaeth. </w:t>
      </w:r>
    </w:p>
    <w:p w14:paraId="4AAB37C4" w14:textId="240EA30A" w:rsidR="00256052" w:rsidRDefault="00256052" w:rsidP="007452DE">
      <w:pPr>
        <w:spacing w:line="360" w:lineRule="auto"/>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Elfen tri: </w:t>
      </w:r>
      <w:r w:rsidRPr="2CC946B1">
        <w:rPr>
          <w:rFonts w:ascii="Times New Roman" w:eastAsia="Times New Roman" w:hAnsi="Times New Roman" w:cs="Times New Roman"/>
          <w:color w:val="000000" w:themeColor="text1"/>
          <w:sz w:val="24"/>
          <w:szCs w:val="24"/>
        </w:rPr>
        <w:t>Defnydd ac Ansawdd Adborth</w:t>
      </w:r>
      <w:r>
        <w:rPr>
          <w:rFonts w:ascii="Times New Roman" w:eastAsia="Times New Roman" w:hAnsi="Times New Roman" w:cs="Times New Roman"/>
          <w:color w:val="000000" w:themeColor="text1"/>
          <w:sz w:val="24"/>
          <w:szCs w:val="24"/>
        </w:rPr>
        <w:t>.</w:t>
      </w:r>
      <w:r w:rsidR="00874E0C">
        <w:rPr>
          <w:rFonts w:ascii="Times New Roman" w:eastAsia="Times New Roman" w:hAnsi="Times New Roman" w:cs="Times New Roman"/>
          <w:color w:val="000000" w:themeColor="text1"/>
          <w:sz w:val="24"/>
          <w:szCs w:val="24"/>
        </w:rPr>
        <w:t xml:space="preserve"> </w:t>
      </w:r>
      <w:r w:rsidR="00FD67B4" w:rsidRPr="00FD67B4">
        <w:rPr>
          <w:rFonts w:ascii="Times New Roman" w:eastAsia="Times New Roman" w:hAnsi="Times New Roman" w:cs="Times New Roman"/>
          <w:color w:val="000000" w:themeColor="text1"/>
          <w:sz w:val="24"/>
          <w:szCs w:val="24"/>
        </w:rPr>
        <w:t>Mae ansawdd yr adborth yn ddull a asesir mewn addysg yn rheolaidd. (</w:t>
      </w:r>
      <w:r w:rsidR="00E53F27">
        <w:rPr>
          <w:rFonts w:ascii="Times New Roman" w:eastAsia="Times New Roman" w:hAnsi="Times New Roman" w:cs="Times New Roman"/>
          <w:color w:val="000000" w:themeColor="text1"/>
          <w:sz w:val="24"/>
          <w:szCs w:val="24"/>
        </w:rPr>
        <w:t>Wiliam, 2018</w:t>
      </w:r>
      <w:r w:rsidR="00FD67B4" w:rsidRPr="00FD67B4">
        <w:rPr>
          <w:rFonts w:ascii="Times New Roman" w:eastAsia="Times New Roman" w:hAnsi="Times New Roman" w:cs="Times New Roman"/>
          <w:color w:val="000000" w:themeColor="text1"/>
          <w:sz w:val="24"/>
          <w:szCs w:val="24"/>
        </w:rPr>
        <w:t>) Maes ymchwil pwysig yw'r defnydd o adborth, sut mae'n cael ei ddefnyddio ac ym mha ffordd o ddefnyddio adborth sy'n datblygu disgybl yn effeithiol. Mae'r ddau fath o adborth yn gywirol ac yn atgyfnerthu. Adborth atgyfnerthu yw pan fyddwn ni, fel athrawon, yn cywiro'r disgybl trwy roi'r ateb cywir iddo ar ddarn o waith neu'n llafar. Er mai adborth cywirol yw pan fyddwn ni, fel athrawon, yn rhoi gwybodaeth ychwanegol i ddisgyblion iddynt newid eu hatebion eu hunain (</w:t>
      </w:r>
      <w:proofErr w:type="spellStart"/>
      <w:r w:rsidR="00CA0378">
        <w:rPr>
          <w:rFonts w:ascii="Times New Roman" w:eastAsia="Times New Roman" w:hAnsi="Times New Roman" w:cs="Times New Roman"/>
          <w:color w:val="000000" w:themeColor="text1"/>
          <w:sz w:val="24"/>
          <w:szCs w:val="24"/>
        </w:rPr>
        <w:t>Guin</w:t>
      </w:r>
      <w:r w:rsidR="00F61F2B">
        <w:rPr>
          <w:rFonts w:ascii="Times New Roman" w:eastAsia="Times New Roman" w:hAnsi="Times New Roman" w:cs="Times New Roman"/>
          <w:color w:val="000000" w:themeColor="text1"/>
          <w:sz w:val="24"/>
          <w:szCs w:val="24"/>
        </w:rPr>
        <w:t>ness</w:t>
      </w:r>
      <w:proofErr w:type="spellEnd"/>
      <w:r w:rsidR="00F61F2B">
        <w:rPr>
          <w:rFonts w:ascii="Times New Roman" w:eastAsia="Times New Roman" w:hAnsi="Times New Roman" w:cs="Times New Roman"/>
          <w:color w:val="000000" w:themeColor="text1"/>
          <w:sz w:val="24"/>
          <w:szCs w:val="24"/>
        </w:rPr>
        <w:t xml:space="preserve"> K. </w:t>
      </w:r>
      <w:proofErr w:type="spellStart"/>
      <w:r w:rsidR="00F61F2B">
        <w:rPr>
          <w:rFonts w:ascii="Times New Roman" w:eastAsia="Times New Roman" w:hAnsi="Times New Roman" w:cs="Times New Roman"/>
          <w:color w:val="000000" w:themeColor="text1"/>
          <w:sz w:val="24"/>
          <w:szCs w:val="24"/>
        </w:rPr>
        <w:t>et</w:t>
      </w:r>
      <w:proofErr w:type="spellEnd"/>
      <w:r w:rsidR="00F61F2B">
        <w:rPr>
          <w:rFonts w:ascii="Times New Roman" w:eastAsia="Times New Roman" w:hAnsi="Times New Roman" w:cs="Times New Roman"/>
          <w:color w:val="000000" w:themeColor="text1"/>
          <w:sz w:val="24"/>
          <w:szCs w:val="24"/>
        </w:rPr>
        <w:t xml:space="preserve"> </w:t>
      </w:r>
      <w:proofErr w:type="spellStart"/>
      <w:r w:rsidR="00F61F2B">
        <w:rPr>
          <w:rFonts w:ascii="Times New Roman" w:eastAsia="Times New Roman" w:hAnsi="Times New Roman" w:cs="Times New Roman"/>
          <w:color w:val="000000" w:themeColor="text1"/>
          <w:sz w:val="24"/>
          <w:szCs w:val="24"/>
        </w:rPr>
        <w:t>al</w:t>
      </w:r>
      <w:proofErr w:type="spellEnd"/>
      <w:r w:rsidR="00F61F2B">
        <w:rPr>
          <w:rFonts w:ascii="Times New Roman" w:eastAsia="Times New Roman" w:hAnsi="Times New Roman" w:cs="Times New Roman"/>
          <w:color w:val="000000" w:themeColor="text1"/>
          <w:sz w:val="24"/>
          <w:szCs w:val="24"/>
        </w:rPr>
        <w:t>., 2020</w:t>
      </w:r>
      <w:r w:rsidR="00FD67B4" w:rsidRPr="00FD67B4">
        <w:rPr>
          <w:rFonts w:ascii="Times New Roman" w:eastAsia="Times New Roman" w:hAnsi="Times New Roman" w:cs="Times New Roman"/>
          <w:color w:val="000000" w:themeColor="text1"/>
          <w:sz w:val="24"/>
          <w:szCs w:val="24"/>
        </w:rPr>
        <w:t>).</w:t>
      </w:r>
    </w:p>
    <w:p w14:paraId="3EE42311" w14:textId="23B9E7FC" w:rsidR="00A5154E" w:rsidRDefault="001A7D71" w:rsidP="007452DE">
      <w:p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Elfen pedwar: </w:t>
      </w:r>
      <w:r w:rsidR="00F759E8" w:rsidRPr="00F759E8">
        <w:rPr>
          <w:rFonts w:ascii="Times New Roman" w:eastAsia="Times New Roman" w:hAnsi="Times New Roman" w:cs="Times New Roman"/>
          <w:color w:val="000000" w:themeColor="text1"/>
          <w:sz w:val="24"/>
          <w:szCs w:val="24"/>
        </w:rPr>
        <w:t xml:space="preserve">Asesiad </w:t>
      </w:r>
      <w:r w:rsidR="00F759E8">
        <w:rPr>
          <w:rFonts w:ascii="Times New Roman" w:eastAsia="Times New Roman" w:hAnsi="Times New Roman" w:cs="Times New Roman"/>
          <w:color w:val="000000" w:themeColor="text1"/>
          <w:sz w:val="24"/>
          <w:szCs w:val="24"/>
        </w:rPr>
        <w:t>C</w:t>
      </w:r>
      <w:r w:rsidR="00F759E8" w:rsidRPr="00F759E8">
        <w:rPr>
          <w:rFonts w:ascii="Times New Roman" w:eastAsia="Times New Roman" w:hAnsi="Times New Roman" w:cs="Times New Roman"/>
          <w:color w:val="000000" w:themeColor="text1"/>
          <w:sz w:val="24"/>
          <w:szCs w:val="24"/>
        </w:rPr>
        <w:t>yfoedion a</w:t>
      </w:r>
      <w:r w:rsidR="00F759E8">
        <w:rPr>
          <w:rFonts w:ascii="Times New Roman" w:eastAsia="Times New Roman" w:hAnsi="Times New Roman" w:cs="Times New Roman"/>
          <w:color w:val="000000" w:themeColor="text1"/>
          <w:sz w:val="24"/>
          <w:szCs w:val="24"/>
        </w:rPr>
        <w:t xml:space="preserve"> H</w:t>
      </w:r>
      <w:r w:rsidR="00F759E8" w:rsidRPr="00F759E8">
        <w:rPr>
          <w:rFonts w:ascii="Times New Roman" w:eastAsia="Times New Roman" w:hAnsi="Times New Roman" w:cs="Times New Roman"/>
          <w:color w:val="000000" w:themeColor="text1"/>
          <w:sz w:val="24"/>
          <w:szCs w:val="24"/>
        </w:rPr>
        <w:t>unanasesiad</w:t>
      </w:r>
      <w:r w:rsidR="00F759E8">
        <w:rPr>
          <w:rFonts w:ascii="Times New Roman" w:eastAsia="Times New Roman" w:hAnsi="Times New Roman" w:cs="Times New Roman"/>
          <w:color w:val="000000" w:themeColor="text1"/>
          <w:sz w:val="24"/>
          <w:szCs w:val="24"/>
        </w:rPr>
        <w:t>.</w:t>
      </w:r>
      <w:r w:rsidR="00DA26AC">
        <w:rPr>
          <w:rFonts w:ascii="Times New Roman" w:eastAsia="Times New Roman" w:hAnsi="Times New Roman" w:cs="Times New Roman"/>
          <w:color w:val="000000" w:themeColor="text1"/>
          <w:sz w:val="24"/>
          <w:szCs w:val="24"/>
        </w:rPr>
        <w:t xml:space="preserve"> </w:t>
      </w:r>
      <w:r w:rsidR="005F4F84" w:rsidRPr="005F4F84">
        <w:rPr>
          <w:rFonts w:ascii="Times New Roman" w:eastAsia="Times New Roman" w:hAnsi="Times New Roman" w:cs="Times New Roman"/>
          <w:color w:val="000000" w:themeColor="text1"/>
          <w:sz w:val="24"/>
          <w:szCs w:val="24"/>
        </w:rPr>
        <w:t>Datblygiad disgyblion yw'r agwedd bwysicaf ym meddwl athrawon.</w:t>
      </w:r>
      <w:r w:rsidR="009D05D3">
        <w:rPr>
          <w:rFonts w:ascii="Times New Roman" w:eastAsia="Times New Roman" w:hAnsi="Times New Roman" w:cs="Times New Roman"/>
          <w:color w:val="000000" w:themeColor="text1"/>
          <w:sz w:val="24"/>
          <w:szCs w:val="24"/>
        </w:rPr>
        <w:t xml:space="preserve"> (</w:t>
      </w:r>
      <w:r w:rsidR="009D05D3" w:rsidRPr="0075144D">
        <w:rPr>
          <w:rFonts w:ascii="Times New Roman" w:hAnsi="Times New Roman" w:cs="Times New Roman"/>
          <w:sz w:val="24"/>
          <w:szCs w:val="24"/>
        </w:rPr>
        <w:t>REÐEP, ŽIGNIĆ, HAJDIN, 2021</w:t>
      </w:r>
      <w:r w:rsidR="00ED230F">
        <w:rPr>
          <w:rFonts w:ascii="Times New Roman" w:hAnsi="Times New Roman" w:cs="Times New Roman"/>
          <w:sz w:val="24"/>
          <w:szCs w:val="24"/>
        </w:rPr>
        <w:t>)</w:t>
      </w:r>
      <w:r w:rsidR="005F4F84" w:rsidRPr="005F4F84">
        <w:rPr>
          <w:rFonts w:ascii="Times New Roman" w:eastAsia="Times New Roman" w:hAnsi="Times New Roman" w:cs="Times New Roman"/>
          <w:color w:val="000000" w:themeColor="text1"/>
          <w:sz w:val="24"/>
          <w:szCs w:val="24"/>
        </w:rPr>
        <w:t xml:space="preserve"> Pan fydd disgyblion yn asesu eu hunain ac yn gymheiriaid, nid yn unig maen nhw'n marcio eu gwaith, ac yn gweld camgymeriadau neu gyfleoedd i wella ar unwaith, ond maen nhw hefyd yn adeiladu sgiliau gydol oes fel rheoleiddio eu hunain a'u sgiliau asesu (</w:t>
      </w:r>
      <w:proofErr w:type="spellStart"/>
      <w:r w:rsidR="005F4F84" w:rsidRPr="005F4F84">
        <w:rPr>
          <w:rFonts w:ascii="Times New Roman" w:eastAsia="Times New Roman" w:hAnsi="Times New Roman" w:cs="Times New Roman"/>
          <w:color w:val="000000" w:themeColor="text1"/>
          <w:sz w:val="24"/>
          <w:szCs w:val="24"/>
        </w:rPr>
        <w:t>Ndoye</w:t>
      </w:r>
      <w:proofErr w:type="spellEnd"/>
      <w:r w:rsidR="005F4F84" w:rsidRPr="005F4F84">
        <w:rPr>
          <w:rFonts w:ascii="Times New Roman" w:eastAsia="Times New Roman" w:hAnsi="Times New Roman" w:cs="Times New Roman"/>
          <w:color w:val="000000" w:themeColor="text1"/>
          <w:sz w:val="24"/>
          <w:szCs w:val="24"/>
        </w:rPr>
        <w:t>, 2017). Mae'r sgiliau hyn yn galluogi disgybl i weld ei wendidau sy'n arwain at hunan welliant, heb angen eu hathro.</w:t>
      </w:r>
    </w:p>
    <w:p w14:paraId="3B16D8BD" w14:textId="01350955" w:rsidR="007811B8" w:rsidRDefault="00DE2355" w:rsidP="00F60A03">
      <w:pPr>
        <w:spacing w:line="360" w:lineRule="auto"/>
        <w:ind w:firstLine="567"/>
        <w:rPr>
          <w:rFonts w:ascii="Times New Roman" w:eastAsia="Times New Roman" w:hAnsi="Times New Roman" w:cs="Times New Roman"/>
          <w:color w:val="000000" w:themeColor="text1"/>
          <w:sz w:val="24"/>
          <w:szCs w:val="24"/>
        </w:rPr>
      </w:pPr>
      <w:r>
        <w:rPr>
          <w:rFonts w:ascii="Times New Roman" w:hAnsi="Times New Roman" w:cs="Times New Roman"/>
          <w:color w:val="000000"/>
          <w:sz w:val="24"/>
          <w:szCs w:val="24"/>
        </w:rPr>
        <w:t xml:space="preserve">Yn yr adran hon o'r traethawd, byddaf yn trafod fy nhri chynllun gwers a ddysgwyd fel prosiect o 10 gwers. Atodiad 1 (Gwers 1)- Syniadau. Roeddwn yn disgwyl i'r disgyblion ymuno â'u grwpiau a chasglu syniadau er mwyn dylunio a'u dyfeisio erbyn diwedd y prosiect. Atodiad 2 (Gwers 2) - Gorffen y broses Ddylunio. Roedd disgwyl i'r disgyblion orffen eu dyluniadau roeddent yn gweithio ar y wers flaenorol, gan sicrhau bod yr holl ddyluniadau wedi'u cwblhau a'r grŵp yn barod i symud ymlaen i'r cam nesaf yn y prosiect. </w:t>
      </w:r>
      <w:r w:rsidR="0074630B">
        <w:rPr>
          <w:rFonts w:ascii="Times New Roman" w:hAnsi="Times New Roman" w:cs="Times New Roman"/>
          <w:color w:val="000000"/>
          <w:sz w:val="24"/>
          <w:szCs w:val="24"/>
        </w:rPr>
        <w:t>Yn olaf</w:t>
      </w:r>
      <w:r w:rsidR="008E0D90">
        <w:rPr>
          <w:rFonts w:ascii="Times New Roman" w:hAnsi="Times New Roman" w:cs="Times New Roman"/>
          <w:color w:val="000000"/>
          <w:sz w:val="24"/>
          <w:szCs w:val="24"/>
        </w:rPr>
        <w:t>,</w:t>
      </w:r>
      <w:r>
        <w:rPr>
          <w:rFonts w:ascii="Times New Roman" w:hAnsi="Times New Roman" w:cs="Times New Roman"/>
          <w:color w:val="000000"/>
          <w:sz w:val="24"/>
          <w:szCs w:val="24"/>
        </w:rPr>
        <w:t xml:space="preserve"> Atodiad 3 (Gwers 3) - Cynllunio ar gyfer Ffau’r Dreigiau. Y wers hon, roedd yn rhaid iddynt asesu popeth yn y prosiect, er mwyn sicrhau eu bod yn barod i gyflwyno eu dyfais i'r ffau dreigiau.</w:t>
      </w:r>
    </w:p>
    <w:p w14:paraId="38474C0C" w14:textId="11B7E280" w:rsidR="00E767F2"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Mae'r wers gyntaf, fel gwelwyd yn atodiad 1, yn </w:t>
      </w:r>
      <w:r w:rsidR="008E0D90">
        <w:rPr>
          <w:rFonts w:ascii="Times New Roman" w:hAnsi="Times New Roman" w:cs="Times New Roman"/>
          <w:color w:val="000000"/>
          <w:sz w:val="24"/>
          <w:szCs w:val="24"/>
        </w:rPr>
        <w:t>g</w:t>
      </w:r>
      <w:r>
        <w:rPr>
          <w:rFonts w:ascii="Times New Roman" w:hAnsi="Times New Roman" w:cs="Times New Roman"/>
          <w:color w:val="000000"/>
          <w:sz w:val="24"/>
          <w:szCs w:val="24"/>
        </w:rPr>
        <w:t xml:space="preserve">wers </w:t>
      </w:r>
      <w:r w:rsidR="008E0D90">
        <w:rPr>
          <w:rFonts w:ascii="Times New Roman" w:hAnsi="Times New Roman" w:cs="Times New Roman"/>
          <w:color w:val="000000"/>
          <w:sz w:val="24"/>
          <w:szCs w:val="24"/>
        </w:rPr>
        <w:t>s</w:t>
      </w:r>
      <w:r>
        <w:rPr>
          <w:rFonts w:ascii="Times New Roman" w:hAnsi="Times New Roman" w:cs="Times New Roman"/>
          <w:color w:val="000000"/>
          <w:sz w:val="24"/>
          <w:szCs w:val="24"/>
        </w:rPr>
        <w:t xml:space="preserve">yniadau. Mae’r wers yma yn gweld y disgyblion yn datblygu sgiliau meddwl beirniadol, trwy ofyn iddynt yn gyntaf daflu syniadau o amgylch y dosbarth i ennyn diddordeb y sgiliau, ond hefyd i mi fel athro weld y syniadau sydd yn y dosbarth. Gan ddefnyddio dull adborth, rydym yn asesu syniadau’r disgyblion, wrth iddynt rannu syniadau, ac wedyn y disgyblion yn parhau i drafod syniadau yn eu grŵp er mwyn meddwl am y syniad gorau a fyddan nhw yn dyfeisio ar gyfer y Ffau'r Dreigiau. Defnyddiais y </w:t>
      </w:r>
      <w:r w:rsidR="009640AD">
        <w:rPr>
          <w:rFonts w:ascii="Times New Roman" w:hAnsi="Times New Roman" w:cs="Times New Roman"/>
          <w:color w:val="000000"/>
          <w:sz w:val="24"/>
          <w:szCs w:val="24"/>
        </w:rPr>
        <w:t>Maes dysgu a phrofiad</w:t>
      </w:r>
      <w:r>
        <w:rPr>
          <w:rFonts w:ascii="Times New Roman" w:hAnsi="Times New Roman" w:cs="Times New Roman"/>
          <w:color w:val="000000"/>
          <w:sz w:val="24"/>
          <w:szCs w:val="24"/>
        </w:rPr>
        <w:t xml:space="preserve"> Ieithoedd, Llythrennedd a Chyfathrebu am y wers yma oherwydd mae’r sgiliau'r plant yn defnyddio yn ystod y wers yma yn sgiliau cyfathrebu, wrth drafod, a hefyd sgiliau ysgrifennu, wrth nodi syniadau yn eu llyfrau.</w:t>
      </w:r>
    </w:p>
    <w:p w14:paraId="2328E2F7" w14:textId="01485447" w:rsidR="006B270A"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Trwy ddefnyddio’r dull </w:t>
      </w:r>
      <w:r w:rsidR="00981C82">
        <w:rPr>
          <w:rFonts w:ascii="Times New Roman" w:hAnsi="Times New Roman" w:cs="Times New Roman"/>
          <w:color w:val="000000"/>
          <w:sz w:val="24"/>
          <w:szCs w:val="24"/>
        </w:rPr>
        <w:t>asesu ar gyfer dysgu</w:t>
      </w:r>
      <w:r>
        <w:rPr>
          <w:rFonts w:ascii="Times New Roman" w:hAnsi="Times New Roman" w:cs="Times New Roman"/>
          <w:color w:val="000000"/>
          <w:sz w:val="24"/>
          <w:szCs w:val="24"/>
        </w:rPr>
        <w:t xml:space="preserve"> meddwl, paru, rhannu - ond wedi ei addasu, rhannodd y disgyblion eu syniadau unigol gyda'r dosbarth, yn cynnal trafodaeth dosbarth, er mwyn ail grwpio i feddwl a thrafod y syniadau a rennir fel dosbarth i gynorthwyo eu penderfyniadau wrth benderfynu ar eu syniad terfynol. Mae defnyddio meddwl, paru, rhannu yn galluogi disgyblion i rannu syniadau </w:t>
      </w:r>
      <w:r w:rsidR="008E0D90">
        <w:rPr>
          <w:rFonts w:ascii="Times New Roman" w:hAnsi="Times New Roman" w:cs="Times New Roman"/>
          <w:color w:val="000000"/>
          <w:sz w:val="24"/>
          <w:szCs w:val="24"/>
        </w:rPr>
        <w:t>gyda</w:t>
      </w:r>
      <w:r>
        <w:rPr>
          <w:rFonts w:ascii="Times New Roman" w:hAnsi="Times New Roman" w:cs="Times New Roman"/>
          <w:color w:val="000000"/>
          <w:sz w:val="24"/>
          <w:szCs w:val="24"/>
        </w:rPr>
        <w:t xml:space="preserve"> grwpiau, yn yr achos hwn gall y dosbarth helpu disgyblion i deimlo'n ddiogel siarad mewn grŵp, a hefyd adeiladu eu sgiliau cyfathrebu llafar. Mae meddwl / paru / rhannu hefyd yn helpu disgyblion i adeiladu ar eu sgiliau canolbwyntio a'u sgiliau sylw oherwydd yn ystod y cyfnod hwn mewn gwers, byddant yn gwrando'n weithredol, er mwyn tyfu ar y syniad a roddwyd yn flaenorol. Felly mae angen i'w ffocws a'u sylw fod yn gryf er mwyn peidio â mynd ar goll mewn gwahanol sgyrsiau (</w:t>
      </w:r>
      <w:proofErr w:type="spellStart"/>
      <w:r>
        <w:rPr>
          <w:rFonts w:ascii="Times New Roman" w:hAnsi="Times New Roman" w:cs="Times New Roman"/>
          <w:color w:val="000000"/>
          <w:sz w:val="24"/>
          <w:szCs w:val="24"/>
        </w:rPr>
        <w:t>Reading</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Rockets</w:t>
      </w:r>
      <w:proofErr w:type="spellEnd"/>
      <w:r>
        <w:rPr>
          <w:rFonts w:ascii="Times New Roman" w:hAnsi="Times New Roman" w:cs="Times New Roman"/>
          <w:color w:val="000000"/>
          <w:sz w:val="24"/>
          <w:szCs w:val="24"/>
        </w:rPr>
        <w:t>, 2013). Defnyddir y strategaeth meddwl / paru / rhannu i annog cydraddoldeb meddyliau a syniadau pawb. Yn ogystal, gall yr adran paru yn y deunydd addysgu, meddwl / paru / rhannu helpu'r unigolion llai hyderus i deimlo'n hyderus yn eu hatebion, gan eu bod yn llai tebygol o deimlo cywilydd os yw'r ateb yn anghywir oherwydd bydd y chwithigrwydd yn cael ei rannu yn y pâr. Mae hefyd yn lleihau straen meddwl am ateb, gan fod dau ben meddwl yn y pâr (</w:t>
      </w:r>
      <w:proofErr w:type="spellStart"/>
      <w:r>
        <w:rPr>
          <w:rFonts w:ascii="Times New Roman" w:hAnsi="Times New Roman" w:cs="Times New Roman"/>
          <w:color w:val="000000"/>
          <w:sz w:val="24"/>
          <w:szCs w:val="24"/>
        </w:rPr>
        <w:t>Raba</w:t>
      </w:r>
      <w:proofErr w:type="spellEnd"/>
      <w:r>
        <w:rPr>
          <w:rFonts w:ascii="Times New Roman" w:hAnsi="Times New Roman" w:cs="Times New Roman"/>
          <w:color w:val="000000"/>
          <w:sz w:val="24"/>
          <w:szCs w:val="24"/>
        </w:rPr>
        <w:t>, 2017). Trwy ddefnyddio'r dull meddwl / paru / rhannu yn y wers hon, mae'n caniatáu i mi, fel athro, defnyddio'r fantais o sut mae'r adran rhannu yn helpu disgyblion i deimlo'n hyderus gyda'u gwaith, eu meddyliau a'u syniadau. Gan olygu pan fydd pob unigolyn yn ail ymuno â'u grŵp, dylent fod yn teimlo'n hyderus am eu syniad. Bydd lleihad o'r teimlad o embaras yn syniad disgybl, yn caniatáu iddynt siarad yn rhydd am eu syniad, a fydd yn caniatáu iddynt egluro am y syniad, i berswadio eu grŵp yn ystod eu trafodaeth grŵp i ddefnyddio'r syniad hwnnw.</w:t>
      </w:r>
    </w:p>
    <w:p w14:paraId="4051E06D" w14:textId="71F23DE6" w:rsidR="00552669"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Ar ôl i'r dasg ddod i ben, a phob grŵp wedi penderfynu eu syniad olaf am eu dyfais, roedd disgwyl i'r disgyblion ddeall y broses nesaf yn y prosiect. Er mwyn iddynt ddeall, roedd rhaid </w:t>
      </w:r>
      <w:r>
        <w:rPr>
          <w:rFonts w:ascii="Times New Roman" w:hAnsi="Times New Roman" w:cs="Times New Roman"/>
          <w:color w:val="000000"/>
          <w:sz w:val="24"/>
          <w:szCs w:val="24"/>
        </w:rPr>
        <w:lastRenderedPageBreak/>
        <w:t>i'r disgyblion sicrhau eu bod wedi gorffen y wers wrth law, ac wedi deall yr hyn y maent wedi'i wneud, a'r hyn y maent wedi'i ddysgu. Er mwyn sicrhau bod pob disgybl wedi deall, dylai athrawon ddefnyddio dull asesu cyfoedion a hunanasesu i'r disgyblion asesu eu gwaith, ond hefyd asesu eu cyfoedion, o'u cwmpas, sy'n dangos iddynt y lefel yn y dosbarth. Bydd hyn yn helpu'r unigolion beirniadu eu gwaith eu hunain, a beirniadu os ydyn nhw'n hapus â lefel eu gwaith.</w:t>
      </w:r>
    </w:p>
    <w:p w14:paraId="54135AAE" w14:textId="0C14C7AA" w:rsidR="00DD087F"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Wrth i Chan (2010) cyfeirio at asesu cyfoed a hunanasesu, mae'n fy muddio i fel athro dan hyfforddiant i archwilio am y nodau cadarnhaol a negyddol asesu cyfoed a hunanasesu, er mwyn sicrhau gwell dealltwriaeth o bryd i’w ddefnyddio'r dull yma. Gan ddechrau gyda hunanasesu, y fantais fwyaf yw sut mae'n caniatáu i'r disgyblion asesu eu gwaith a'u perfformiad yn feirniadol. Mae hunanasesu hefyd yn help mawr i ddatblygiad sgiliau beirniadol disgybl. Yn fy marn i, os ydym yn creu oedolion a all asesu eu perfformiad eu hunain yn feirniadol, a hefyd sydd â sgiliau beirniadu uchel, nid yn unig y byddant yn gallu cadw eu safon yn uchel, ond gallant hefyd fod yn hanfodol iddynt eu hunain pan fydd eu safon yn gostwng. Gall y sgiliau beirniadol hyn fod yn ddefnyddiol hefyd pan fydd unigolyn yn asesu gwaith neu berfformiad cyfoedion. Mae datblygu sgiliau barnu hefyd yn fantais i asesiad cyfoedion, gan fod yr unigolyn yn dysgu sut i fod yn feirniadol tuag at gynnydd rhywun arall. Ar y llaw arall, mae gan wendidau a hunanasesu ac asesu cyfoedion. Tra bod disgybl yn hunanasesu, gallant dan werthuso ei hun os nad yw'n hyderus gyda'i gwaith, ond gallent hefyd </w:t>
      </w:r>
      <w:proofErr w:type="spellStart"/>
      <w:r>
        <w:rPr>
          <w:rFonts w:ascii="Times New Roman" w:hAnsi="Times New Roman" w:cs="Times New Roman"/>
          <w:color w:val="000000"/>
          <w:sz w:val="24"/>
          <w:szCs w:val="24"/>
        </w:rPr>
        <w:t>g</w:t>
      </w:r>
      <w:r w:rsidR="00072E54">
        <w:rPr>
          <w:rFonts w:ascii="Times New Roman" w:hAnsi="Times New Roman" w:cs="Times New Roman"/>
          <w:color w:val="000000"/>
          <w:sz w:val="24"/>
          <w:szCs w:val="24"/>
        </w:rPr>
        <w:t>o</w:t>
      </w:r>
      <w:r>
        <w:rPr>
          <w:rFonts w:ascii="Times New Roman" w:hAnsi="Times New Roman" w:cs="Times New Roman"/>
          <w:color w:val="000000"/>
          <w:sz w:val="24"/>
          <w:szCs w:val="24"/>
        </w:rPr>
        <w:t>r</w:t>
      </w:r>
      <w:proofErr w:type="spellEnd"/>
      <w:r>
        <w:rPr>
          <w:rFonts w:ascii="Times New Roman" w:hAnsi="Times New Roman" w:cs="Times New Roman"/>
          <w:color w:val="000000"/>
          <w:sz w:val="24"/>
          <w:szCs w:val="24"/>
        </w:rPr>
        <w:t xml:space="preserve"> werthuso ei hun os yw'n rhy hyderus. Gall hyn achosi problemau os yw athro yn ymddiried yn y radd a roddir ac yn gosod disgybl mewn set rhy uchel neu rhy isel, gall y disgybl fod naill ai mewn set rhy heriol, neu heb gael herio digon i ddatblygu'n effeithiol mewn set haws. Perygl mawr pan fydd athro yn gofyn i ddisgyblion asesu eu cyfoedion, yw'r ffaith y gallai eu cyfoedion roi pwysau arnynt, neu farcio'r gwaith trwy fod yn fain a rhoi'r marciau anghywir, er mwyn cadw eu ffrind hapus. Mae hyn yn brifo dibynadwyedd graddau disgyblion yn fawr pan ddaw'r athro / athrawes i asesu perfformiad pob unigolyn. Yn fy marn i, dylen ni fel athrawon caniatáu i ddisgyblion asesu eu gwaith eu hunain a'u cyfoedion, oherwydd nid pob unigolyn yn elwa o ddarllen adborth athrawon, ond maent yn elwa o farcio eu gwaith eu hunain a gweld eu cynnydd ar unwaith. Mae hyn wrth gwrs yn llwyddiannus pan mae'r athro wedi rhoi cynllun marcio clir, a dysgu sut i hunanasesu / asesu cyfoed yn gywir.</w:t>
      </w:r>
    </w:p>
    <w:p w14:paraId="4087F593" w14:textId="0F659BD1" w:rsidR="00DF3A70" w:rsidRDefault="00FB4A96" w:rsidP="006B270A">
      <w:pPr>
        <w:autoSpaceDE w:val="0"/>
        <w:autoSpaceDN w:val="0"/>
        <w:adjustRightInd w:val="0"/>
        <w:spacing w:line="360" w:lineRule="auto"/>
        <w:rPr>
          <w:rFonts w:ascii="Times New Roman" w:hAnsi="Times New Roman" w:cs="Times New Roman"/>
          <w:color w:val="000000"/>
          <w:sz w:val="24"/>
          <w:szCs w:val="24"/>
        </w:rPr>
      </w:pPr>
      <w:r w:rsidRPr="00FB4A96">
        <w:rPr>
          <w:rFonts w:ascii="Times New Roman" w:hAnsi="Times New Roman" w:cs="Times New Roman"/>
          <w:color w:val="000000"/>
          <w:sz w:val="24"/>
          <w:szCs w:val="24"/>
        </w:rPr>
        <w:t>Yr ail wers</w:t>
      </w:r>
      <w:r w:rsidR="003706AC">
        <w:rPr>
          <w:rFonts w:ascii="Times New Roman" w:hAnsi="Times New Roman" w:cs="Times New Roman"/>
          <w:color w:val="000000"/>
          <w:sz w:val="24"/>
          <w:szCs w:val="24"/>
        </w:rPr>
        <w:t>,</w:t>
      </w:r>
      <w:r w:rsidRPr="00FB4A96">
        <w:rPr>
          <w:rFonts w:ascii="Times New Roman" w:hAnsi="Times New Roman" w:cs="Times New Roman"/>
          <w:color w:val="000000"/>
          <w:sz w:val="24"/>
          <w:szCs w:val="24"/>
        </w:rPr>
        <w:t xml:space="preserve"> </w:t>
      </w:r>
      <w:r w:rsidR="003706AC">
        <w:rPr>
          <w:rFonts w:ascii="Times New Roman" w:hAnsi="Times New Roman" w:cs="Times New Roman"/>
          <w:color w:val="000000"/>
          <w:sz w:val="24"/>
          <w:szCs w:val="24"/>
        </w:rPr>
        <w:t>edrychwch at a</w:t>
      </w:r>
      <w:r w:rsidR="00626CA1">
        <w:rPr>
          <w:rFonts w:ascii="Times New Roman" w:hAnsi="Times New Roman" w:cs="Times New Roman"/>
          <w:color w:val="000000"/>
          <w:sz w:val="24"/>
          <w:szCs w:val="24"/>
        </w:rPr>
        <w:t>todiad 2</w:t>
      </w:r>
      <w:r w:rsidR="003706AC">
        <w:rPr>
          <w:rFonts w:ascii="Times New Roman" w:hAnsi="Times New Roman" w:cs="Times New Roman"/>
          <w:color w:val="000000"/>
          <w:sz w:val="24"/>
          <w:szCs w:val="24"/>
        </w:rPr>
        <w:t>,</w:t>
      </w:r>
      <w:r w:rsidR="00626CA1">
        <w:rPr>
          <w:rFonts w:ascii="Times New Roman" w:hAnsi="Times New Roman" w:cs="Times New Roman"/>
          <w:color w:val="000000"/>
          <w:sz w:val="24"/>
          <w:szCs w:val="24"/>
        </w:rPr>
        <w:t xml:space="preserve"> </w:t>
      </w:r>
      <w:r w:rsidRPr="00FB4A96">
        <w:rPr>
          <w:rFonts w:ascii="Times New Roman" w:hAnsi="Times New Roman" w:cs="Times New Roman"/>
          <w:color w:val="000000"/>
          <w:sz w:val="24"/>
          <w:szCs w:val="24"/>
        </w:rPr>
        <w:t xml:space="preserve">y byddaf yn siarad amdani yw gwers sy'n seiliedig ar Faes Dysgu a Phrofiad y Celfyddydau Mynegiannol. Y wers hon, bydd y disgyblion yn </w:t>
      </w:r>
      <w:r w:rsidRPr="00FB4A96">
        <w:rPr>
          <w:rFonts w:ascii="Times New Roman" w:hAnsi="Times New Roman" w:cs="Times New Roman"/>
          <w:color w:val="000000"/>
          <w:sz w:val="24"/>
          <w:szCs w:val="24"/>
        </w:rPr>
        <w:lastRenderedPageBreak/>
        <w:t xml:space="preserve">gorffen eu dyluniadau o'r syniad o'u dewis i'w ddyfeisio. Mae'r </w:t>
      </w:r>
      <w:r w:rsidR="009640AD">
        <w:rPr>
          <w:rFonts w:ascii="Times New Roman" w:hAnsi="Times New Roman" w:cs="Times New Roman"/>
          <w:color w:val="000000"/>
          <w:sz w:val="24"/>
          <w:szCs w:val="24"/>
        </w:rPr>
        <w:t>Maes dysgu a phrofiad</w:t>
      </w:r>
      <w:r w:rsidRPr="00FB4A96">
        <w:rPr>
          <w:rFonts w:ascii="Times New Roman" w:hAnsi="Times New Roman" w:cs="Times New Roman"/>
          <w:color w:val="000000"/>
          <w:sz w:val="24"/>
          <w:szCs w:val="24"/>
        </w:rPr>
        <w:t xml:space="preserve"> hwn yn defnyddio a datblygu sgiliau creadigol ac artistig y disgyblion. Mae'r dasg hon yn gofyn i'r disgyblion orffen eu dyluniadau, trwy liwio a rhoi manylion yn y dyluniad terfynol.</w:t>
      </w:r>
      <w:r w:rsidR="00131DDF">
        <w:rPr>
          <w:rFonts w:ascii="Times New Roman" w:hAnsi="Times New Roman" w:cs="Times New Roman"/>
          <w:color w:val="000000"/>
          <w:sz w:val="24"/>
          <w:szCs w:val="24"/>
        </w:rPr>
        <w:t xml:space="preserve"> </w:t>
      </w:r>
    </w:p>
    <w:p w14:paraId="54FA8D25" w14:textId="000A8C1C" w:rsidR="00661352"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Yn ystod y dasg agoriadol, </w:t>
      </w:r>
      <w:r w:rsidR="00FC6CE4">
        <w:rPr>
          <w:rFonts w:ascii="Times New Roman" w:hAnsi="Times New Roman" w:cs="Times New Roman"/>
          <w:color w:val="000000"/>
          <w:sz w:val="24"/>
          <w:szCs w:val="24"/>
        </w:rPr>
        <w:t>defnyddiwyd</w:t>
      </w:r>
      <w:r>
        <w:rPr>
          <w:rFonts w:ascii="Times New Roman" w:hAnsi="Times New Roman" w:cs="Times New Roman"/>
          <w:color w:val="000000"/>
          <w:sz w:val="24"/>
          <w:szCs w:val="24"/>
        </w:rPr>
        <w:t xml:space="preserve"> techneg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xml:space="preserve"> i’r plant gwybod beth oedd angen gwneud, ac wedyn i farcio ar ddiwedd i weld beth wnaethon lwyddo. Mae'r athro / athrawes yn defnyddio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xml:space="preserve"> i osod rheolau ar y dasg y mae disgybl yn ei chwblhau. Yna defnyddir y rhain i asesu a yw'r disgybl wedi deall a gwneud y dasg yn y gwaith yn gywir (</w:t>
      </w:r>
      <w:proofErr w:type="spellStart"/>
      <w:r>
        <w:rPr>
          <w:rFonts w:ascii="Times New Roman" w:hAnsi="Times New Roman" w:cs="Times New Roman"/>
          <w:color w:val="000000"/>
          <w:sz w:val="24"/>
          <w:szCs w:val="24"/>
        </w:rPr>
        <w:t>aitsl</w:t>
      </w:r>
      <w:proofErr w:type="spellEnd"/>
      <w:r>
        <w:rPr>
          <w:rFonts w:ascii="Times New Roman" w:hAnsi="Times New Roman" w:cs="Times New Roman"/>
          <w:color w:val="000000"/>
          <w:sz w:val="24"/>
          <w:szCs w:val="24"/>
        </w:rPr>
        <w:t xml:space="preserve">, dim dyddiad). I ddefnyddio’r dechneg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xml:space="preserve"> yn effeithiol, mae'n rhaid i’r Meini Prawf fod yn glir ond yn benodol i osgoi dryswch yn y plant. I fynd gyda Meini Prawf, mae’n effeithiol iawn os mae yna enghraifft sydd yn bwrw’r meini prawf 100% a sydd yn safon uchel, neu’r safon rydym, fel athro, yn edrych am ddarn o waith wrth y disgyblion. Archwiliodd King a Clarke (2009) yr effaith o’r plant yn creu meini prawf eu hunain. Yn ystod yr astudiaeth achos, roedd y plant yn creu Meini Prawf am wers Mathemateg ym mlwyddyn 6, yn gwneud gwaith lluosi a rhannu. Dyluniwyd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xml:space="preserve"> am y dasg gan y disgyblion. Wnaeth y plant asesu’r astudiaeth trwy ddweud bod y gwaith yn haws pan roedden wedi creu’r meini prawf oherwydd roedden nhw’n deall beth i’w gwneud yn llwyr. Hefyd gan ddylunio’r meini prawf eu hunain, roedd y plant yn rhoi’r safon iddynt, sydd yn haws i fwrw, ond hefyd rhoi sialens iddynt.</w:t>
      </w:r>
    </w:p>
    <w:p w14:paraId="3C68217A" w14:textId="17C828F3" w:rsidR="00876484"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Yn ffocysu ar asesiad cyfoed, tasg clo'r wers oedd dangos eu dyluniadau i’r dosbarth, yn esbonio’r dyluniad a sut bydd y ddyfais yn ei edrych. Wedyn, bydd y grŵp yn derbyn adborth wrth eu cyfoedion wrth i bawb asesu cyfoed. Techneg bwysig ym myd </w:t>
      </w:r>
      <w:r w:rsidR="00981C82">
        <w:rPr>
          <w:rFonts w:ascii="Times New Roman" w:hAnsi="Times New Roman" w:cs="Times New Roman"/>
          <w:color w:val="000000"/>
          <w:sz w:val="24"/>
          <w:szCs w:val="24"/>
        </w:rPr>
        <w:t>asesu ar gyfer dysgu</w:t>
      </w:r>
      <w:r>
        <w:rPr>
          <w:rFonts w:ascii="Times New Roman" w:hAnsi="Times New Roman" w:cs="Times New Roman"/>
          <w:color w:val="000000"/>
          <w:sz w:val="24"/>
          <w:szCs w:val="24"/>
        </w:rPr>
        <w:t xml:space="preserve"> yw asesu cyfoedion, oherwydd mae yn helpu gyda sgiliau beirniadu, ond hefyd yn datblygu’r ffordd maen nhw’n beirniadu eraill (Prifysgol </w:t>
      </w:r>
      <w:proofErr w:type="spellStart"/>
      <w:r>
        <w:rPr>
          <w:rFonts w:ascii="Times New Roman" w:hAnsi="Times New Roman" w:cs="Times New Roman"/>
          <w:color w:val="000000"/>
          <w:sz w:val="24"/>
          <w:szCs w:val="24"/>
        </w:rPr>
        <w:t>Reading</w:t>
      </w:r>
      <w:proofErr w:type="spellEnd"/>
      <w:r>
        <w:rPr>
          <w:rFonts w:ascii="Times New Roman" w:hAnsi="Times New Roman" w:cs="Times New Roman"/>
          <w:color w:val="000000"/>
          <w:sz w:val="24"/>
          <w:szCs w:val="24"/>
        </w:rPr>
        <w:t xml:space="preserve">, 2019). Mae asesu cyfoed yn rhoi balchder yn waith y disgybl, ac hefyd yn rhoi cymhelliant i’r plant gweithio’n galed ar dasg, oherwydd mae cyfoed sydd yn gweld y gwaith, nid athro, felly bydd plant yn teimlo’n fwy hyderus i greu argraff dda am eu hunain ar eu cyfoedion. Fel dywedwyd cynharach, mae asesu cyfoed yn dechneg arbennig i blant datblygu’r sgiliau pwysig beirniadol, oherwydd wrth i’r plant beirniadu gwaith cyfoed, maent yn meddwl yn fwy am yr hyn sydd angen yn y darn, ac hefyd yn tynnu sylw at wallau yn fanwl, oherwydd bydd yr unigolyn ddim eisiau gadael eu cyfoed i lawr yn colli gwall (Chan, C. 2010). Fel dywedwyd </w:t>
      </w:r>
      <w:proofErr w:type="spellStart"/>
      <w:r>
        <w:rPr>
          <w:rFonts w:ascii="Times New Roman" w:hAnsi="Times New Roman" w:cs="Times New Roman"/>
          <w:color w:val="000000"/>
          <w:sz w:val="24"/>
          <w:szCs w:val="24"/>
        </w:rPr>
        <w:t>Race</w:t>
      </w:r>
      <w:proofErr w:type="spellEnd"/>
      <w:r w:rsidR="00FC6CE4">
        <w:rPr>
          <w:rFonts w:ascii="Times New Roman" w:hAnsi="Times New Roman" w:cs="Times New Roman"/>
          <w:color w:val="000000"/>
          <w:sz w:val="24"/>
          <w:szCs w:val="24"/>
        </w:rPr>
        <w:t xml:space="preserve"> (2001)</w:t>
      </w:r>
      <w:r>
        <w:rPr>
          <w:rFonts w:ascii="Times New Roman" w:hAnsi="Times New Roman" w:cs="Times New Roman"/>
          <w:color w:val="000000"/>
          <w:sz w:val="24"/>
          <w:szCs w:val="24"/>
        </w:rPr>
        <w:t xml:space="preserve"> yn eu pecyn cymorth dysgu am athrawon, mae asesu cyfoedion yn ddefnyddiol i ddisgyblion oherwydd mae yn rhoi profiad dysgu gwell trwy asesu cyfoedion oherwydd mae’r plant yn </w:t>
      </w:r>
      <w:r>
        <w:rPr>
          <w:rFonts w:ascii="Times New Roman" w:hAnsi="Times New Roman" w:cs="Times New Roman"/>
          <w:color w:val="000000"/>
          <w:sz w:val="24"/>
          <w:szCs w:val="24"/>
        </w:rPr>
        <w:lastRenderedPageBreak/>
        <w:t>dysgu wrth lwyddiannau a gwallau eu cyfoedion. Mae asesu gwaith eraill yn ffordd effeithiol i gyflawni profiad dysgu dwfn.</w:t>
      </w:r>
    </w:p>
    <w:p w14:paraId="2398E41A" w14:textId="6549B5DD" w:rsidR="00626CA1"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Yn olaf, y drydedd wers, cyfeiriwch at atodiad 3, yn disgwyl y plant i gynllunio yn barod am y Ffau’r Dreigiau. Defnyddiais y </w:t>
      </w:r>
      <w:r w:rsidR="009640AD">
        <w:rPr>
          <w:rFonts w:ascii="Times New Roman" w:hAnsi="Times New Roman" w:cs="Times New Roman"/>
          <w:color w:val="000000"/>
          <w:sz w:val="24"/>
          <w:szCs w:val="24"/>
        </w:rPr>
        <w:t>Maes dysgu a phrofiad</w:t>
      </w:r>
      <w:r>
        <w:rPr>
          <w:rFonts w:ascii="Times New Roman" w:hAnsi="Times New Roman" w:cs="Times New Roman"/>
          <w:color w:val="000000"/>
          <w:sz w:val="24"/>
          <w:szCs w:val="24"/>
        </w:rPr>
        <w:t xml:space="preserve"> Gwyddoniaeth a Thechnoleg am y wers yma oherwydd wnaeth y plant cwblhau’r dasg ar liniaduron yn y dosbarth. Defnyddiodd y plant eu sgiliau dechnoleg, ar feddalwedd PowerPoint a Google Docs i gynllunio beth fydd yn trafod, a beth fyddan nhw’n dangos i’r panel yn y Ffau’r Dreigiau.</w:t>
      </w:r>
    </w:p>
    <w:p w14:paraId="126252D2" w14:textId="32FF2932" w:rsidR="00C26192"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Bydd y plant yn hunanasesu wrth asesu eu cynnydd o gynllunio. Bydd bach o asesu cyfoedion yn chwarae rôl yn y dasg </w:t>
      </w:r>
      <w:r w:rsidR="00536FBB">
        <w:rPr>
          <w:rFonts w:ascii="Times New Roman" w:hAnsi="Times New Roman" w:cs="Times New Roman"/>
          <w:color w:val="000000"/>
          <w:sz w:val="24"/>
          <w:szCs w:val="24"/>
        </w:rPr>
        <w:t>a</w:t>
      </w:r>
      <w:r w:rsidR="00981C82">
        <w:rPr>
          <w:rFonts w:ascii="Times New Roman" w:hAnsi="Times New Roman" w:cs="Times New Roman"/>
          <w:color w:val="000000"/>
          <w:sz w:val="24"/>
          <w:szCs w:val="24"/>
        </w:rPr>
        <w:t>sesu ar gyfer dysgu</w:t>
      </w:r>
      <w:r>
        <w:rPr>
          <w:rFonts w:ascii="Times New Roman" w:hAnsi="Times New Roman" w:cs="Times New Roman"/>
          <w:color w:val="000000"/>
          <w:sz w:val="24"/>
          <w:szCs w:val="24"/>
        </w:rPr>
        <w:t xml:space="preserve"> yma, ond bydd y plant yn bennaf yn asesu eu hunain fel aelod o grŵp. Yn ôl </w:t>
      </w:r>
      <w:proofErr w:type="spellStart"/>
      <w:r>
        <w:rPr>
          <w:rFonts w:ascii="Times New Roman" w:hAnsi="Times New Roman" w:cs="Times New Roman"/>
          <w:color w:val="000000"/>
          <w:sz w:val="24"/>
          <w:szCs w:val="24"/>
        </w:rPr>
        <w:t>Skutil</w:t>
      </w:r>
      <w:proofErr w:type="spellEnd"/>
      <w:r>
        <w:rPr>
          <w:rFonts w:ascii="Times New Roman" w:hAnsi="Times New Roman" w:cs="Times New Roman"/>
          <w:color w:val="000000"/>
          <w:sz w:val="24"/>
          <w:szCs w:val="24"/>
        </w:rPr>
        <w:t xml:space="preserve"> (2020) y sgil o asesu dy hun yn bwysig am ddatblygiad y plentyn, oherwydd trwy hunanasesu, mae’r plentyn yn datblygu eu sgiliau hunan fyfyrio. Fel dywedon gynharach yn y papur, mae’r fantais bwysicaf i’r dechneg yw’r ffaith bod y plant yn dysgu sut i ddadansoddi eu perfformiad, ond hefyd yn dysgu sut i weithio â chamsyniadau, yn dysgu sut i newid a gweld y camsyniadau yma. Defnyddiais y dechneg hon i ofyn y plant ail ddarllen y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xml:space="preserve"> rhoddwyd am gynllunio am y Ffau’r Dreigiau. Bydd hyn yn galluogi'r plant i hunanasesu, ond hefyd asesu eu grŵp fel un. Gan edrych nôl ar y </w:t>
      </w:r>
      <w:r w:rsidR="009640AD">
        <w:rPr>
          <w:rFonts w:ascii="Times New Roman" w:hAnsi="Times New Roman" w:cs="Times New Roman"/>
          <w:color w:val="000000"/>
          <w:sz w:val="24"/>
          <w:szCs w:val="24"/>
        </w:rPr>
        <w:t>Meini prawf llwyddiant</w:t>
      </w:r>
      <w:r>
        <w:rPr>
          <w:rFonts w:ascii="Times New Roman" w:hAnsi="Times New Roman" w:cs="Times New Roman"/>
          <w:color w:val="000000"/>
          <w:sz w:val="24"/>
          <w:szCs w:val="24"/>
        </w:rPr>
        <w:t>, bydd y plant yn asesu os oedden nhw wedi bwrw pob Meini Prawf am y wers.</w:t>
      </w:r>
    </w:p>
    <w:p w14:paraId="5E965C75" w14:textId="23518387" w:rsidR="00B35AE1"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Gall cwestiynu effeithiol cymryd eich gwers i’r lefel nesaf, ond mae'n rhaid deall sut i’w ddefnyddio (Richardson, P. 2021). I gloi’r wers yma, wnes i gwestiynu’r plant ar eu dyfais, er mwyn brofi os oeddynt yn adnabod eu dyfais, yn barod i gyflwyno'r wers nesaf. Mae cwestiynu er mwyn profi gwybodaeth disgybl yn effeithiol i’r disgyblion cadarnhau beth yw oeddynt wedi eu dysgu yn y wers, a dangos dealltwriaeth glir cyn iddynt symud ymlaen at y wers nesaf. Disgrifia </w:t>
      </w:r>
      <w:proofErr w:type="spellStart"/>
      <w:r>
        <w:rPr>
          <w:rFonts w:ascii="Times New Roman" w:hAnsi="Times New Roman" w:cs="Times New Roman"/>
          <w:color w:val="000000"/>
          <w:sz w:val="24"/>
          <w:szCs w:val="24"/>
        </w:rPr>
        <w:t>Nappi</w:t>
      </w:r>
      <w:proofErr w:type="spellEnd"/>
      <w:r>
        <w:rPr>
          <w:rFonts w:ascii="Times New Roman" w:hAnsi="Times New Roman" w:cs="Times New Roman"/>
          <w:color w:val="000000"/>
          <w:sz w:val="24"/>
          <w:szCs w:val="24"/>
        </w:rPr>
        <w:t xml:space="preserve"> (2017) y ffordd mae cwestiynu yn datblygu ein disgyblion i fod yn feddylwyr effeithiol, yn datblygu’r sgiliau o ddealltwriaeth ddofn o theori’r pwnc, ac hefyd yn datblygu’r ffordd mae disgybl yn adolygu gwybodaeth. Yn fy marn i, mae cwestiynu yn holl bwysig yn y cyd-destun y wers yma oherwydd roedd angen i’r plant adolygu’r gwaith roeddwn nhw wedi gwneud. Mae angen cwestiynu nid yn unig eu hunain, ond hefyd yr athro cwestiynu o flaen y dosbarth er mwyn gweud yn siŵr fod y wybodaeth gyda’r plentyn. Roedd y prosiect wedi adeilad</w:t>
      </w:r>
      <w:r w:rsidR="00857E2C">
        <w:rPr>
          <w:rFonts w:ascii="Times New Roman" w:hAnsi="Times New Roman" w:cs="Times New Roman"/>
          <w:color w:val="000000"/>
          <w:sz w:val="24"/>
          <w:szCs w:val="24"/>
        </w:rPr>
        <w:t>u</w:t>
      </w:r>
      <w:r>
        <w:rPr>
          <w:rFonts w:ascii="Times New Roman" w:hAnsi="Times New Roman" w:cs="Times New Roman"/>
          <w:color w:val="000000"/>
          <w:sz w:val="24"/>
          <w:szCs w:val="24"/>
        </w:rPr>
        <w:t xml:space="preserve"> sgiliau gwahanol i’r plant, ond i asesu’r ddysgu, roedd angen gorffen gan gwestiynu’r plant, i wneud yn siŵr eu bod wedi deall beth wnaethant yn y prosiect, ond hefyd deall beth oeddent wedi dylunio. Mae cwestiynu yn </w:t>
      </w:r>
      <w:r>
        <w:rPr>
          <w:rFonts w:ascii="Times New Roman" w:hAnsi="Times New Roman" w:cs="Times New Roman"/>
          <w:color w:val="000000"/>
          <w:sz w:val="24"/>
          <w:szCs w:val="24"/>
        </w:rPr>
        <w:lastRenderedPageBreak/>
        <w:t>gadael i ddisgyblion gwrando ar eraill yn ymateb, ac weithiau helpu ei gilydd, yn rhoi cymorth i gyfoedion sydd yn cael trafferth â chwestiwn penodol, yn rhannu gwybodaeth gyda phawb, yn clymu pob un unigolyn ati ei gilydd. Dyma beth sydd yn gwneud asesiad llwyddiannus, pawb yn dysgu, wrth ei gilydd.</w:t>
      </w:r>
    </w:p>
    <w:p w14:paraId="538629F2" w14:textId="38381259" w:rsidR="003A1515" w:rsidRDefault="00DE2355" w:rsidP="00DE2355">
      <w:pPr>
        <w:autoSpaceDE w:val="0"/>
        <w:autoSpaceDN w:val="0"/>
        <w:adjustRightInd w:val="0"/>
        <w:spacing w:line="360" w:lineRule="auto"/>
        <w:ind w:firstLine="567"/>
        <w:rPr>
          <w:rFonts w:ascii="Times New Roman" w:hAnsi="Times New Roman" w:cs="Times New Roman"/>
          <w:color w:val="000000"/>
          <w:sz w:val="24"/>
          <w:szCs w:val="24"/>
        </w:rPr>
      </w:pPr>
      <w:r>
        <w:rPr>
          <w:rFonts w:ascii="Times New Roman" w:hAnsi="Times New Roman" w:cs="Times New Roman"/>
          <w:color w:val="000000"/>
          <w:sz w:val="24"/>
          <w:szCs w:val="24"/>
        </w:rPr>
        <w:t xml:space="preserve">Pan rydym yn defnyddio </w:t>
      </w:r>
      <w:r w:rsidR="00536FBB">
        <w:rPr>
          <w:rFonts w:ascii="Times New Roman" w:hAnsi="Times New Roman" w:cs="Times New Roman"/>
          <w:color w:val="000000"/>
          <w:sz w:val="24"/>
          <w:szCs w:val="24"/>
        </w:rPr>
        <w:t>a</w:t>
      </w:r>
      <w:r w:rsidR="00981C82">
        <w:rPr>
          <w:rFonts w:ascii="Times New Roman" w:hAnsi="Times New Roman" w:cs="Times New Roman"/>
          <w:color w:val="000000"/>
          <w:sz w:val="24"/>
          <w:szCs w:val="24"/>
        </w:rPr>
        <w:t>sesu ar gyfer dysgu</w:t>
      </w:r>
      <w:r>
        <w:rPr>
          <w:rFonts w:ascii="Times New Roman" w:hAnsi="Times New Roman" w:cs="Times New Roman"/>
          <w:color w:val="000000"/>
          <w:sz w:val="24"/>
          <w:szCs w:val="24"/>
        </w:rPr>
        <w:t xml:space="preserve"> yn effeithiol, gall yr amrywiaeth o dechnegau newid dy addysgeg. Dyweda Chris Harrison (2013) yn ‘The </w:t>
      </w:r>
      <w:proofErr w:type="spellStart"/>
      <w:r>
        <w:rPr>
          <w:rFonts w:ascii="Times New Roman" w:hAnsi="Times New Roman" w:cs="Times New Roman"/>
          <w:color w:val="000000"/>
          <w:sz w:val="24"/>
          <w:szCs w:val="24"/>
        </w:rPr>
        <w:t>Guardian</w:t>
      </w:r>
      <w:proofErr w:type="spellEnd"/>
      <w:r>
        <w:rPr>
          <w:rFonts w:ascii="Times New Roman" w:hAnsi="Times New Roman" w:cs="Times New Roman"/>
          <w:color w:val="000000"/>
          <w:sz w:val="24"/>
          <w:szCs w:val="24"/>
        </w:rPr>
        <w:t xml:space="preserve">’ fod trwy </w:t>
      </w:r>
      <w:r w:rsidR="00536FBB">
        <w:rPr>
          <w:rFonts w:ascii="Times New Roman" w:hAnsi="Times New Roman" w:cs="Times New Roman"/>
          <w:color w:val="000000"/>
          <w:sz w:val="24"/>
          <w:szCs w:val="24"/>
        </w:rPr>
        <w:t>a</w:t>
      </w:r>
      <w:r w:rsidR="00981C82">
        <w:rPr>
          <w:rFonts w:ascii="Times New Roman" w:hAnsi="Times New Roman" w:cs="Times New Roman"/>
          <w:color w:val="000000"/>
          <w:sz w:val="24"/>
          <w:szCs w:val="24"/>
        </w:rPr>
        <w:t>sesu ar gyfer dysgu</w:t>
      </w:r>
      <w:r>
        <w:rPr>
          <w:rFonts w:ascii="Times New Roman" w:hAnsi="Times New Roman" w:cs="Times New Roman"/>
          <w:color w:val="000000"/>
          <w:sz w:val="24"/>
          <w:szCs w:val="24"/>
        </w:rPr>
        <w:t xml:space="preserve">, rydyn ni, yr athrawon, yn deall beth mae’r disgyblion yn gwybod, beth yr ydyn yn dechrau deall, ac hefyd beth nad ydyn nhw’n gwybod. Ond hefyd, mae </w:t>
      </w:r>
      <w:r w:rsidR="00536FBB">
        <w:rPr>
          <w:rFonts w:ascii="Times New Roman" w:hAnsi="Times New Roman" w:cs="Times New Roman"/>
          <w:color w:val="000000"/>
          <w:sz w:val="24"/>
          <w:szCs w:val="24"/>
        </w:rPr>
        <w:t>a</w:t>
      </w:r>
      <w:r w:rsidR="00981C82">
        <w:rPr>
          <w:rFonts w:ascii="Times New Roman" w:hAnsi="Times New Roman" w:cs="Times New Roman"/>
          <w:color w:val="000000"/>
          <w:sz w:val="24"/>
          <w:szCs w:val="24"/>
        </w:rPr>
        <w:t>sesu ar gyfer dysgu</w:t>
      </w:r>
      <w:r>
        <w:rPr>
          <w:rFonts w:ascii="Times New Roman" w:hAnsi="Times New Roman" w:cs="Times New Roman"/>
          <w:color w:val="000000"/>
          <w:sz w:val="24"/>
          <w:szCs w:val="24"/>
        </w:rPr>
        <w:t xml:space="preserve"> yn ffordd arbennig i ddisgyblion gweld eu hunain eu pynciau gwannach a chryfach. Gall disgyblion dangos eu dealltwriaeth i bawb gan asesu gwaith eu hunain ac hefyd gwaith cyfoed, yn uwcholeuo’r wendidau, er iddynt gywiro. Gall disgyblion hefyd dysgu wrth asesu gwaith eu cyfoedion, ac hefyd dysgu wrth drafodaethau, gan ddefnyddio technegau </w:t>
      </w:r>
      <w:r w:rsidR="00536FBB">
        <w:rPr>
          <w:rFonts w:ascii="Times New Roman" w:hAnsi="Times New Roman" w:cs="Times New Roman"/>
          <w:color w:val="000000"/>
          <w:sz w:val="24"/>
          <w:szCs w:val="24"/>
        </w:rPr>
        <w:t>a</w:t>
      </w:r>
      <w:r w:rsidR="00981C82">
        <w:rPr>
          <w:rFonts w:ascii="Times New Roman" w:hAnsi="Times New Roman" w:cs="Times New Roman"/>
          <w:color w:val="000000"/>
          <w:sz w:val="24"/>
          <w:szCs w:val="24"/>
        </w:rPr>
        <w:t>sesu ar gyfer dysgu</w:t>
      </w:r>
      <w:r>
        <w:rPr>
          <w:rFonts w:ascii="Times New Roman" w:hAnsi="Times New Roman" w:cs="Times New Roman"/>
          <w:color w:val="000000"/>
          <w:sz w:val="24"/>
          <w:szCs w:val="24"/>
        </w:rPr>
        <w:t>.</w:t>
      </w:r>
    </w:p>
    <w:p w14:paraId="3FC63EF0" w14:textId="4E4ADE3D" w:rsidR="00E7270A" w:rsidRDefault="00DE2355" w:rsidP="006B270A">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Yn fy marn i, mae’r dechneg </w:t>
      </w:r>
      <w:r w:rsidR="0017099F">
        <w:rPr>
          <w:rFonts w:ascii="Times New Roman" w:hAnsi="Times New Roman" w:cs="Times New Roman"/>
          <w:color w:val="000000"/>
          <w:sz w:val="24"/>
          <w:szCs w:val="24"/>
        </w:rPr>
        <w:t>asesu</w:t>
      </w:r>
      <w:r>
        <w:rPr>
          <w:rFonts w:ascii="Times New Roman" w:hAnsi="Times New Roman" w:cs="Times New Roman"/>
          <w:color w:val="000000"/>
          <w:sz w:val="24"/>
          <w:szCs w:val="24"/>
        </w:rPr>
        <w:t xml:space="preserve"> ar gyfer </w:t>
      </w:r>
      <w:r w:rsidR="0017099F">
        <w:rPr>
          <w:rFonts w:ascii="Times New Roman" w:hAnsi="Times New Roman" w:cs="Times New Roman"/>
          <w:color w:val="000000"/>
          <w:sz w:val="24"/>
          <w:szCs w:val="24"/>
        </w:rPr>
        <w:t>d</w:t>
      </w:r>
      <w:r>
        <w:rPr>
          <w:rFonts w:ascii="Times New Roman" w:hAnsi="Times New Roman" w:cs="Times New Roman"/>
          <w:color w:val="000000"/>
          <w:sz w:val="24"/>
          <w:szCs w:val="24"/>
        </w:rPr>
        <w:t>ysgu, cwestiynu, yn effeithiol tu hwnt, ac yn ddefnyddiol iawn yn y wers yma, ac fe fyddaf yn cytuno eu bod yn hanfodol i’w wneud ar ddiwedd pob uned o waith, lan a lawr yr ysgol, boed ysgol gynradd, uwchradd neu’r brifysgol. Mae cwestiynu’n holl bwysig, i ddatblygiad unrhyw unigolyn.</w:t>
      </w:r>
    </w:p>
    <w:p w14:paraId="1DB0390C" w14:textId="77777777" w:rsidR="00626CA1" w:rsidRPr="006B270A" w:rsidRDefault="00626CA1" w:rsidP="006B270A">
      <w:pPr>
        <w:autoSpaceDE w:val="0"/>
        <w:autoSpaceDN w:val="0"/>
        <w:adjustRightInd w:val="0"/>
        <w:spacing w:line="360" w:lineRule="auto"/>
        <w:rPr>
          <w:rFonts w:ascii="Times New Roman" w:hAnsi="Times New Roman" w:cs="Times New Roman"/>
          <w:color w:val="000000"/>
          <w:sz w:val="24"/>
          <w:szCs w:val="24"/>
        </w:rPr>
      </w:pPr>
    </w:p>
    <w:sectPr w:rsidR="00626CA1" w:rsidRPr="006B270A" w:rsidSect="00781E2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185DF" w14:textId="77777777" w:rsidR="00234B40" w:rsidRDefault="00234B40" w:rsidP="007452DE">
      <w:pPr>
        <w:spacing w:after="0" w:line="240" w:lineRule="auto"/>
      </w:pPr>
      <w:r>
        <w:separator/>
      </w:r>
    </w:p>
  </w:endnote>
  <w:endnote w:type="continuationSeparator" w:id="0">
    <w:p w14:paraId="08257374" w14:textId="77777777" w:rsidR="00234B40" w:rsidRDefault="00234B40" w:rsidP="007452DE">
      <w:pPr>
        <w:spacing w:after="0" w:line="240" w:lineRule="auto"/>
      </w:pPr>
      <w:r>
        <w:continuationSeparator/>
      </w:r>
    </w:p>
  </w:endnote>
  <w:endnote w:type="continuationNotice" w:id="1">
    <w:p w14:paraId="43143B5E" w14:textId="77777777" w:rsidR="00234B40" w:rsidRDefault="00234B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C412F" w14:textId="77777777" w:rsidR="007452DE" w:rsidRDefault="007452DE">
    <w:pPr>
      <w:pStyle w:val="Footer"/>
    </w:pPr>
    <w:r>
      <w:tab/>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C79DA" w14:textId="77777777" w:rsidR="00234B40" w:rsidRDefault="00234B40" w:rsidP="007452DE">
      <w:pPr>
        <w:spacing w:after="0" w:line="240" w:lineRule="auto"/>
      </w:pPr>
      <w:r>
        <w:separator/>
      </w:r>
    </w:p>
  </w:footnote>
  <w:footnote w:type="continuationSeparator" w:id="0">
    <w:p w14:paraId="2DA44E46" w14:textId="77777777" w:rsidR="00234B40" w:rsidRDefault="00234B40" w:rsidP="007452DE">
      <w:pPr>
        <w:spacing w:after="0" w:line="240" w:lineRule="auto"/>
      </w:pPr>
      <w:r>
        <w:continuationSeparator/>
      </w:r>
    </w:p>
  </w:footnote>
  <w:footnote w:type="continuationNotice" w:id="1">
    <w:p w14:paraId="3B86AA9B" w14:textId="77777777" w:rsidR="00234B40" w:rsidRDefault="00234B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56DB3" w14:textId="77777777" w:rsidR="007452DE" w:rsidRPr="007452DE" w:rsidRDefault="007452DE">
    <w:pPr>
      <w:pStyle w:val="Header"/>
      <w:rPr>
        <w:lang w:val="en-US"/>
      </w:rPr>
    </w:pPr>
    <w:r>
      <w:rPr>
        <w:lang w:val="en-US"/>
      </w:rPr>
      <w:t>Cal Jeffrey Secker (2001221)</w:t>
    </w:r>
    <w:r>
      <w:rPr>
        <w:lang w:val="en-US"/>
      </w:rPr>
      <w:tab/>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0562B"/>
    <w:multiLevelType w:val="hybridMultilevel"/>
    <w:tmpl w:val="12F48A2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227"/>
    <w:rsid w:val="00000CD0"/>
    <w:rsid w:val="00006D33"/>
    <w:rsid w:val="00012197"/>
    <w:rsid w:val="00012859"/>
    <w:rsid w:val="00021F03"/>
    <w:rsid w:val="00022667"/>
    <w:rsid w:val="00026475"/>
    <w:rsid w:val="00026B6D"/>
    <w:rsid w:val="00030B02"/>
    <w:rsid w:val="000329E3"/>
    <w:rsid w:val="00046808"/>
    <w:rsid w:val="00060A79"/>
    <w:rsid w:val="00061919"/>
    <w:rsid w:val="000652C1"/>
    <w:rsid w:val="00065B4A"/>
    <w:rsid w:val="00067DBE"/>
    <w:rsid w:val="00072E54"/>
    <w:rsid w:val="000730AD"/>
    <w:rsid w:val="00073F30"/>
    <w:rsid w:val="00084037"/>
    <w:rsid w:val="00095EC2"/>
    <w:rsid w:val="000A0463"/>
    <w:rsid w:val="000B2B16"/>
    <w:rsid w:val="000C1D30"/>
    <w:rsid w:val="000C7A02"/>
    <w:rsid w:val="000D2235"/>
    <w:rsid w:val="000D2D81"/>
    <w:rsid w:val="000D36FA"/>
    <w:rsid w:val="000D612A"/>
    <w:rsid w:val="000D73F1"/>
    <w:rsid w:val="000D7785"/>
    <w:rsid w:val="000E113F"/>
    <w:rsid w:val="000E32EB"/>
    <w:rsid w:val="000F1BAD"/>
    <w:rsid w:val="00101A8C"/>
    <w:rsid w:val="001065AB"/>
    <w:rsid w:val="001110B9"/>
    <w:rsid w:val="001110F6"/>
    <w:rsid w:val="00111315"/>
    <w:rsid w:val="00116B94"/>
    <w:rsid w:val="00117D4B"/>
    <w:rsid w:val="00117E3A"/>
    <w:rsid w:val="00120D35"/>
    <w:rsid w:val="001231E6"/>
    <w:rsid w:val="00126A77"/>
    <w:rsid w:val="00131DDF"/>
    <w:rsid w:val="00134A20"/>
    <w:rsid w:val="0013507C"/>
    <w:rsid w:val="0013523E"/>
    <w:rsid w:val="00137E44"/>
    <w:rsid w:val="001461AD"/>
    <w:rsid w:val="00147475"/>
    <w:rsid w:val="00151E88"/>
    <w:rsid w:val="0016024F"/>
    <w:rsid w:val="001605F1"/>
    <w:rsid w:val="0017099F"/>
    <w:rsid w:val="00177229"/>
    <w:rsid w:val="00185033"/>
    <w:rsid w:val="001858BA"/>
    <w:rsid w:val="00185F59"/>
    <w:rsid w:val="00191E63"/>
    <w:rsid w:val="00195508"/>
    <w:rsid w:val="001A01B4"/>
    <w:rsid w:val="001A08F8"/>
    <w:rsid w:val="001A2EBB"/>
    <w:rsid w:val="001A7D71"/>
    <w:rsid w:val="001B160F"/>
    <w:rsid w:val="001C0F42"/>
    <w:rsid w:val="001C4B00"/>
    <w:rsid w:val="001D2CF1"/>
    <w:rsid w:val="001D3931"/>
    <w:rsid w:val="001D6DFC"/>
    <w:rsid w:val="001E3B03"/>
    <w:rsid w:val="001F238A"/>
    <w:rsid w:val="001F4DA2"/>
    <w:rsid w:val="00201547"/>
    <w:rsid w:val="00201F25"/>
    <w:rsid w:val="002048D2"/>
    <w:rsid w:val="00205227"/>
    <w:rsid w:val="00206CED"/>
    <w:rsid w:val="00212009"/>
    <w:rsid w:val="0021555F"/>
    <w:rsid w:val="00222E12"/>
    <w:rsid w:val="00223CA3"/>
    <w:rsid w:val="00225371"/>
    <w:rsid w:val="00234B40"/>
    <w:rsid w:val="00247D70"/>
    <w:rsid w:val="00250083"/>
    <w:rsid w:val="002507F8"/>
    <w:rsid w:val="00256052"/>
    <w:rsid w:val="00257430"/>
    <w:rsid w:val="00271A9F"/>
    <w:rsid w:val="002760EE"/>
    <w:rsid w:val="00276F2B"/>
    <w:rsid w:val="00277A3E"/>
    <w:rsid w:val="00277CC8"/>
    <w:rsid w:val="00284E5E"/>
    <w:rsid w:val="00287FA4"/>
    <w:rsid w:val="002976A3"/>
    <w:rsid w:val="002A494F"/>
    <w:rsid w:val="002A5BC6"/>
    <w:rsid w:val="002A7E33"/>
    <w:rsid w:val="002B2B2F"/>
    <w:rsid w:val="002B2BC1"/>
    <w:rsid w:val="002D0433"/>
    <w:rsid w:val="002D1481"/>
    <w:rsid w:val="002E5D66"/>
    <w:rsid w:val="002F0054"/>
    <w:rsid w:val="002F20B4"/>
    <w:rsid w:val="00301852"/>
    <w:rsid w:val="003022A1"/>
    <w:rsid w:val="00311BDB"/>
    <w:rsid w:val="003154EF"/>
    <w:rsid w:val="00335842"/>
    <w:rsid w:val="00335EC1"/>
    <w:rsid w:val="0034102A"/>
    <w:rsid w:val="00344248"/>
    <w:rsid w:val="00344CAE"/>
    <w:rsid w:val="003706AC"/>
    <w:rsid w:val="003802CD"/>
    <w:rsid w:val="003808A2"/>
    <w:rsid w:val="00384978"/>
    <w:rsid w:val="003931F8"/>
    <w:rsid w:val="003A0CD0"/>
    <w:rsid w:val="003A1515"/>
    <w:rsid w:val="003B11F9"/>
    <w:rsid w:val="003D515B"/>
    <w:rsid w:val="003D7490"/>
    <w:rsid w:val="003F0788"/>
    <w:rsid w:val="003F2768"/>
    <w:rsid w:val="003F3649"/>
    <w:rsid w:val="003F4D57"/>
    <w:rsid w:val="00403DA8"/>
    <w:rsid w:val="004056DD"/>
    <w:rsid w:val="004116A9"/>
    <w:rsid w:val="00415735"/>
    <w:rsid w:val="0041685C"/>
    <w:rsid w:val="00422C88"/>
    <w:rsid w:val="0042580B"/>
    <w:rsid w:val="004352BC"/>
    <w:rsid w:val="00435702"/>
    <w:rsid w:val="00436B48"/>
    <w:rsid w:val="00436D19"/>
    <w:rsid w:val="00437181"/>
    <w:rsid w:val="00437902"/>
    <w:rsid w:val="00450D54"/>
    <w:rsid w:val="00452858"/>
    <w:rsid w:val="0045321A"/>
    <w:rsid w:val="0045466E"/>
    <w:rsid w:val="00454D0E"/>
    <w:rsid w:val="004662E2"/>
    <w:rsid w:val="00466606"/>
    <w:rsid w:val="004668C8"/>
    <w:rsid w:val="00466B6B"/>
    <w:rsid w:val="00471A82"/>
    <w:rsid w:val="00471E37"/>
    <w:rsid w:val="0047344C"/>
    <w:rsid w:val="00492AAA"/>
    <w:rsid w:val="004A4967"/>
    <w:rsid w:val="004A6877"/>
    <w:rsid w:val="004B0CB0"/>
    <w:rsid w:val="004B12F9"/>
    <w:rsid w:val="004B24D9"/>
    <w:rsid w:val="004B2ACC"/>
    <w:rsid w:val="004C36D8"/>
    <w:rsid w:val="004D01ED"/>
    <w:rsid w:val="004D0691"/>
    <w:rsid w:val="004D0BCE"/>
    <w:rsid w:val="004D673C"/>
    <w:rsid w:val="004E5449"/>
    <w:rsid w:val="004E62F6"/>
    <w:rsid w:val="004F6561"/>
    <w:rsid w:val="00500CF5"/>
    <w:rsid w:val="00501381"/>
    <w:rsid w:val="00503CDC"/>
    <w:rsid w:val="0050525B"/>
    <w:rsid w:val="00507514"/>
    <w:rsid w:val="00514B53"/>
    <w:rsid w:val="00520623"/>
    <w:rsid w:val="0052459E"/>
    <w:rsid w:val="00531D00"/>
    <w:rsid w:val="005336CD"/>
    <w:rsid w:val="00535AE8"/>
    <w:rsid w:val="00536FBB"/>
    <w:rsid w:val="00537776"/>
    <w:rsid w:val="00543CF6"/>
    <w:rsid w:val="00545711"/>
    <w:rsid w:val="0055033D"/>
    <w:rsid w:val="00552669"/>
    <w:rsid w:val="0055633F"/>
    <w:rsid w:val="00556360"/>
    <w:rsid w:val="0055646D"/>
    <w:rsid w:val="00557B8D"/>
    <w:rsid w:val="00560A75"/>
    <w:rsid w:val="00560FB1"/>
    <w:rsid w:val="00567CD6"/>
    <w:rsid w:val="00574C69"/>
    <w:rsid w:val="00593622"/>
    <w:rsid w:val="00593FA2"/>
    <w:rsid w:val="005951FA"/>
    <w:rsid w:val="005955FA"/>
    <w:rsid w:val="005A6D84"/>
    <w:rsid w:val="005B0DF0"/>
    <w:rsid w:val="005C0733"/>
    <w:rsid w:val="005C2A4D"/>
    <w:rsid w:val="005C63FF"/>
    <w:rsid w:val="005C712F"/>
    <w:rsid w:val="005D3058"/>
    <w:rsid w:val="005D6D89"/>
    <w:rsid w:val="005D757B"/>
    <w:rsid w:val="005E6DA0"/>
    <w:rsid w:val="005F198E"/>
    <w:rsid w:val="005F29D5"/>
    <w:rsid w:val="005F4F84"/>
    <w:rsid w:val="005F604F"/>
    <w:rsid w:val="005F6867"/>
    <w:rsid w:val="00602D93"/>
    <w:rsid w:val="0060546B"/>
    <w:rsid w:val="006100D7"/>
    <w:rsid w:val="00610D32"/>
    <w:rsid w:val="00624385"/>
    <w:rsid w:val="00626CA1"/>
    <w:rsid w:val="00631E24"/>
    <w:rsid w:val="00633A0E"/>
    <w:rsid w:val="006457EB"/>
    <w:rsid w:val="00661352"/>
    <w:rsid w:val="00662493"/>
    <w:rsid w:val="006661A1"/>
    <w:rsid w:val="00670605"/>
    <w:rsid w:val="006772D1"/>
    <w:rsid w:val="00680B7C"/>
    <w:rsid w:val="00685FD2"/>
    <w:rsid w:val="006871D4"/>
    <w:rsid w:val="006905C9"/>
    <w:rsid w:val="00692007"/>
    <w:rsid w:val="00696ED9"/>
    <w:rsid w:val="006A4598"/>
    <w:rsid w:val="006B056C"/>
    <w:rsid w:val="006B270A"/>
    <w:rsid w:val="006C46AC"/>
    <w:rsid w:val="006D631E"/>
    <w:rsid w:val="006E10E9"/>
    <w:rsid w:val="006E30BC"/>
    <w:rsid w:val="006E39D7"/>
    <w:rsid w:val="006E48CA"/>
    <w:rsid w:val="006E60CD"/>
    <w:rsid w:val="006F0051"/>
    <w:rsid w:val="006F1609"/>
    <w:rsid w:val="006F7288"/>
    <w:rsid w:val="006F7C9A"/>
    <w:rsid w:val="00701534"/>
    <w:rsid w:val="0071734D"/>
    <w:rsid w:val="00723AC7"/>
    <w:rsid w:val="00724E43"/>
    <w:rsid w:val="0073057A"/>
    <w:rsid w:val="007416DC"/>
    <w:rsid w:val="00741F23"/>
    <w:rsid w:val="007449A2"/>
    <w:rsid w:val="007452DE"/>
    <w:rsid w:val="00745445"/>
    <w:rsid w:val="0074630B"/>
    <w:rsid w:val="00747A0C"/>
    <w:rsid w:val="00751230"/>
    <w:rsid w:val="00760303"/>
    <w:rsid w:val="00762359"/>
    <w:rsid w:val="00762F82"/>
    <w:rsid w:val="00764900"/>
    <w:rsid w:val="00770D78"/>
    <w:rsid w:val="00772738"/>
    <w:rsid w:val="00773B46"/>
    <w:rsid w:val="00773F89"/>
    <w:rsid w:val="007775D4"/>
    <w:rsid w:val="007811B8"/>
    <w:rsid w:val="00781E26"/>
    <w:rsid w:val="00784721"/>
    <w:rsid w:val="00790163"/>
    <w:rsid w:val="0079340A"/>
    <w:rsid w:val="007A3809"/>
    <w:rsid w:val="007C1D79"/>
    <w:rsid w:val="007D2A16"/>
    <w:rsid w:val="007E5231"/>
    <w:rsid w:val="007E6F82"/>
    <w:rsid w:val="00801E53"/>
    <w:rsid w:val="008041A5"/>
    <w:rsid w:val="008114D4"/>
    <w:rsid w:val="00811F41"/>
    <w:rsid w:val="00815FF7"/>
    <w:rsid w:val="00817BD3"/>
    <w:rsid w:val="008204D2"/>
    <w:rsid w:val="008212F8"/>
    <w:rsid w:val="00824F2D"/>
    <w:rsid w:val="00825D7F"/>
    <w:rsid w:val="00826D4A"/>
    <w:rsid w:val="00836499"/>
    <w:rsid w:val="00837A0D"/>
    <w:rsid w:val="00845487"/>
    <w:rsid w:val="00851E84"/>
    <w:rsid w:val="00854539"/>
    <w:rsid w:val="00857E2C"/>
    <w:rsid w:val="00860496"/>
    <w:rsid w:val="00860F70"/>
    <w:rsid w:val="0086343D"/>
    <w:rsid w:val="00863CF7"/>
    <w:rsid w:val="00865CA1"/>
    <w:rsid w:val="0087448A"/>
    <w:rsid w:val="00874E0C"/>
    <w:rsid w:val="00876484"/>
    <w:rsid w:val="0088072F"/>
    <w:rsid w:val="0088091E"/>
    <w:rsid w:val="008816CE"/>
    <w:rsid w:val="008825A7"/>
    <w:rsid w:val="008A17DB"/>
    <w:rsid w:val="008B02FC"/>
    <w:rsid w:val="008C403F"/>
    <w:rsid w:val="008C558C"/>
    <w:rsid w:val="008D4F93"/>
    <w:rsid w:val="008E0338"/>
    <w:rsid w:val="008E0D90"/>
    <w:rsid w:val="008E3F30"/>
    <w:rsid w:val="008F481F"/>
    <w:rsid w:val="008F664F"/>
    <w:rsid w:val="008F7EC9"/>
    <w:rsid w:val="00911D34"/>
    <w:rsid w:val="00915166"/>
    <w:rsid w:val="009172BB"/>
    <w:rsid w:val="00920F3E"/>
    <w:rsid w:val="009235E9"/>
    <w:rsid w:val="009250D3"/>
    <w:rsid w:val="00935953"/>
    <w:rsid w:val="00941873"/>
    <w:rsid w:val="009640AD"/>
    <w:rsid w:val="009644F7"/>
    <w:rsid w:val="009655FC"/>
    <w:rsid w:val="00977C82"/>
    <w:rsid w:val="00980CC2"/>
    <w:rsid w:val="00981C82"/>
    <w:rsid w:val="009855BF"/>
    <w:rsid w:val="00990C26"/>
    <w:rsid w:val="0099610A"/>
    <w:rsid w:val="00997087"/>
    <w:rsid w:val="009A5B2F"/>
    <w:rsid w:val="009B17EE"/>
    <w:rsid w:val="009B775C"/>
    <w:rsid w:val="009C3FD6"/>
    <w:rsid w:val="009D05D3"/>
    <w:rsid w:val="009D0BA1"/>
    <w:rsid w:val="009D20EE"/>
    <w:rsid w:val="009D5B4E"/>
    <w:rsid w:val="009D5BA4"/>
    <w:rsid w:val="009E0B3C"/>
    <w:rsid w:val="00A0123D"/>
    <w:rsid w:val="00A16FDD"/>
    <w:rsid w:val="00A17E34"/>
    <w:rsid w:val="00A2421F"/>
    <w:rsid w:val="00A27AA3"/>
    <w:rsid w:val="00A320EA"/>
    <w:rsid w:val="00A50F25"/>
    <w:rsid w:val="00A5154E"/>
    <w:rsid w:val="00A51C5C"/>
    <w:rsid w:val="00A651B3"/>
    <w:rsid w:val="00A73307"/>
    <w:rsid w:val="00A73DEE"/>
    <w:rsid w:val="00A741EF"/>
    <w:rsid w:val="00A76025"/>
    <w:rsid w:val="00A77037"/>
    <w:rsid w:val="00A77DAF"/>
    <w:rsid w:val="00A85DC3"/>
    <w:rsid w:val="00AA0B4C"/>
    <w:rsid w:val="00AA220C"/>
    <w:rsid w:val="00AA4176"/>
    <w:rsid w:val="00AA570D"/>
    <w:rsid w:val="00AB03E4"/>
    <w:rsid w:val="00AC5087"/>
    <w:rsid w:val="00AC7561"/>
    <w:rsid w:val="00AD03A2"/>
    <w:rsid w:val="00AD3E5F"/>
    <w:rsid w:val="00AE27EA"/>
    <w:rsid w:val="00AE2BC3"/>
    <w:rsid w:val="00AF3247"/>
    <w:rsid w:val="00B07049"/>
    <w:rsid w:val="00B07CFB"/>
    <w:rsid w:val="00B154C3"/>
    <w:rsid w:val="00B21C4E"/>
    <w:rsid w:val="00B25AB7"/>
    <w:rsid w:val="00B32C5E"/>
    <w:rsid w:val="00B33764"/>
    <w:rsid w:val="00B35AE1"/>
    <w:rsid w:val="00B428A3"/>
    <w:rsid w:val="00B52A91"/>
    <w:rsid w:val="00B537E7"/>
    <w:rsid w:val="00B53E60"/>
    <w:rsid w:val="00B54A7F"/>
    <w:rsid w:val="00B61543"/>
    <w:rsid w:val="00B66324"/>
    <w:rsid w:val="00B70165"/>
    <w:rsid w:val="00B737A9"/>
    <w:rsid w:val="00B81CF8"/>
    <w:rsid w:val="00B86FDE"/>
    <w:rsid w:val="00B97FEB"/>
    <w:rsid w:val="00BA05FB"/>
    <w:rsid w:val="00BA14F3"/>
    <w:rsid w:val="00BB211F"/>
    <w:rsid w:val="00BC1D84"/>
    <w:rsid w:val="00BC1D8F"/>
    <w:rsid w:val="00BD377E"/>
    <w:rsid w:val="00BD4FFE"/>
    <w:rsid w:val="00C03362"/>
    <w:rsid w:val="00C036AB"/>
    <w:rsid w:val="00C04E3C"/>
    <w:rsid w:val="00C06545"/>
    <w:rsid w:val="00C07648"/>
    <w:rsid w:val="00C11716"/>
    <w:rsid w:val="00C1359A"/>
    <w:rsid w:val="00C13C2D"/>
    <w:rsid w:val="00C166E4"/>
    <w:rsid w:val="00C22C2C"/>
    <w:rsid w:val="00C23272"/>
    <w:rsid w:val="00C257AE"/>
    <w:rsid w:val="00C257B5"/>
    <w:rsid w:val="00C26192"/>
    <w:rsid w:val="00C3118C"/>
    <w:rsid w:val="00C31D40"/>
    <w:rsid w:val="00C34A14"/>
    <w:rsid w:val="00C35A3B"/>
    <w:rsid w:val="00C36B5B"/>
    <w:rsid w:val="00C37F60"/>
    <w:rsid w:val="00C4039D"/>
    <w:rsid w:val="00C40CC2"/>
    <w:rsid w:val="00C45095"/>
    <w:rsid w:val="00C47DF3"/>
    <w:rsid w:val="00C50E76"/>
    <w:rsid w:val="00C550E9"/>
    <w:rsid w:val="00C5559F"/>
    <w:rsid w:val="00C562E0"/>
    <w:rsid w:val="00C56C6A"/>
    <w:rsid w:val="00C61279"/>
    <w:rsid w:val="00C6169C"/>
    <w:rsid w:val="00C708B9"/>
    <w:rsid w:val="00C73241"/>
    <w:rsid w:val="00C73E9C"/>
    <w:rsid w:val="00C83F11"/>
    <w:rsid w:val="00C85A59"/>
    <w:rsid w:val="00C86E4E"/>
    <w:rsid w:val="00CA0378"/>
    <w:rsid w:val="00CA52A4"/>
    <w:rsid w:val="00CA7CE9"/>
    <w:rsid w:val="00CB1A27"/>
    <w:rsid w:val="00CC6E11"/>
    <w:rsid w:val="00CD003B"/>
    <w:rsid w:val="00CD6353"/>
    <w:rsid w:val="00CD7A3C"/>
    <w:rsid w:val="00CE1C39"/>
    <w:rsid w:val="00CE2058"/>
    <w:rsid w:val="00CF2080"/>
    <w:rsid w:val="00CF5D34"/>
    <w:rsid w:val="00CF6F0C"/>
    <w:rsid w:val="00D07767"/>
    <w:rsid w:val="00D10C2C"/>
    <w:rsid w:val="00D15124"/>
    <w:rsid w:val="00D227AF"/>
    <w:rsid w:val="00D23905"/>
    <w:rsid w:val="00D24EB0"/>
    <w:rsid w:val="00D6353F"/>
    <w:rsid w:val="00D63936"/>
    <w:rsid w:val="00D647A3"/>
    <w:rsid w:val="00D7419A"/>
    <w:rsid w:val="00D7572B"/>
    <w:rsid w:val="00D95E78"/>
    <w:rsid w:val="00DA26AC"/>
    <w:rsid w:val="00DB3EB8"/>
    <w:rsid w:val="00DB5FCF"/>
    <w:rsid w:val="00DC68CD"/>
    <w:rsid w:val="00DD087F"/>
    <w:rsid w:val="00DD38D6"/>
    <w:rsid w:val="00DD3994"/>
    <w:rsid w:val="00DD4D07"/>
    <w:rsid w:val="00DE2355"/>
    <w:rsid w:val="00DE26E6"/>
    <w:rsid w:val="00DF0E8D"/>
    <w:rsid w:val="00DF3A70"/>
    <w:rsid w:val="00DF5D53"/>
    <w:rsid w:val="00E1579A"/>
    <w:rsid w:val="00E15B87"/>
    <w:rsid w:val="00E171E9"/>
    <w:rsid w:val="00E17AC5"/>
    <w:rsid w:val="00E25959"/>
    <w:rsid w:val="00E26634"/>
    <w:rsid w:val="00E26662"/>
    <w:rsid w:val="00E269F8"/>
    <w:rsid w:val="00E27A55"/>
    <w:rsid w:val="00E27D4D"/>
    <w:rsid w:val="00E32FB2"/>
    <w:rsid w:val="00E37B1C"/>
    <w:rsid w:val="00E40D59"/>
    <w:rsid w:val="00E451F7"/>
    <w:rsid w:val="00E53F27"/>
    <w:rsid w:val="00E63C5F"/>
    <w:rsid w:val="00E671AD"/>
    <w:rsid w:val="00E70362"/>
    <w:rsid w:val="00E705B9"/>
    <w:rsid w:val="00E71B89"/>
    <w:rsid w:val="00E7270A"/>
    <w:rsid w:val="00E7668E"/>
    <w:rsid w:val="00E767F2"/>
    <w:rsid w:val="00E83BAF"/>
    <w:rsid w:val="00E8712F"/>
    <w:rsid w:val="00EA3556"/>
    <w:rsid w:val="00EA72BD"/>
    <w:rsid w:val="00EA7A5F"/>
    <w:rsid w:val="00EB04CD"/>
    <w:rsid w:val="00EB3911"/>
    <w:rsid w:val="00EB76B2"/>
    <w:rsid w:val="00ED230F"/>
    <w:rsid w:val="00EE46B6"/>
    <w:rsid w:val="00EF087A"/>
    <w:rsid w:val="00EF2401"/>
    <w:rsid w:val="00EF388B"/>
    <w:rsid w:val="00EF40D1"/>
    <w:rsid w:val="00F069FC"/>
    <w:rsid w:val="00F06E3D"/>
    <w:rsid w:val="00F10F7A"/>
    <w:rsid w:val="00F12677"/>
    <w:rsid w:val="00F16A5A"/>
    <w:rsid w:val="00F20772"/>
    <w:rsid w:val="00F20C40"/>
    <w:rsid w:val="00F213E4"/>
    <w:rsid w:val="00F307A6"/>
    <w:rsid w:val="00F3504E"/>
    <w:rsid w:val="00F36A9F"/>
    <w:rsid w:val="00F420AC"/>
    <w:rsid w:val="00F4417A"/>
    <w:rsid w:val="00F45289"/>
    <w:rsid w:val="00F500C6"/>
    <w:rsid w:val="00F504CD"/>
    <w:rsid w:val="00F51DC7"/>
    <w:rsid w:val="00F526D6"/>
    <w:rsid w:val="00F56493"/>
    <w:rsid w:val="00F57CCC"/>
    <w:rsid w:val="00F60A03"/>
    <w:rsid w:val="00F61F2B"/>
    <w:rsid w:val="00F70B09"/>
    <w:rsid w:val="00F74F17"/>
    <w:rsid w:val="00F759E8"/>
    <w:rsid w:val="00F76E2B"/>
    <w:rsid w:val="00F80E87"/>
    <w:rsid w:val="00F90525"/>
    <w:rsid w:val="00F94A14"/>
    <w:rsid w:val="00F96513"/>
    <w:rsid w:val="00FA0364"/>
    <w:rsid w:val="00FA0400"/>
    <w:rsid w:val="00FA073B"/>
    <w:rsid w:val="00FA161B"/>
    <w:rsid w:val="00FA1ACD"/>
    <w:rsid w:val="00FA20E0"/>
    <w:rsid w:val="00FA3A3C"/>
    <w:rsid w:val="00FA4221"/>
    <w:rsid w:val="00FA4837"/>
    <w:rsid w:val="00FB4A96"/>
    <w:rsid w:val="00FC4F53"/>
    <w:rsid w:val="00FC5444"/>
    <w:rsid w:val="00FC6CE4"/>
    <w:rsid w:val="00FD2B83"/>
    <w:rsid w:val="00FD568A"/>
    <w:rsid w:val="00FD67B4"/>
    <w:rsid w:val="00FE01D1"/>
    <w:rsid w:val="00FE241E"/>
    <w:rsid w:val="00FF417B"/>
    <w:rsid w:val="012170F2"/>
    <w:rsid w:val="07153DE3"/>
    <w:rsid w:val="074A1D58"/>
    <w:rsid w:val="07DA6FBD"/>
    <w:rsid w:val="085BA6C7"/>
    <w:rsid w:val="0A4B4B0E"/>
    <w:rsid w:val="0B6F6582"/>
    <w:rsid w:val="0C0471B1"/>
    <w:rsid w:val="0CE39536"/>
    <w:rsid w:val="0ECADCB8"/>
    <w:rsid w:val="0ED3397D"/>
    <w:rsid w:val="110D972A"/>
    <w:rsid w:val="11528E19"/>
    <w:rsid w:val="12C7B9EC"/>
    <w:rsid w:val="13EAD841"/>
    <w:rsid w:val="14420626"/>
    <w:rsid w:val="15E13B1E"/>
    <w:rsid w:val="17C97EBF"/>
    <w:rsid w:val="19B270FE"/>
    <w:rsid w:val="1A70E442"/>
    <w:rsid w:val="1C4696DE"/>
    <w:rsid w:val="1E81F0AA"/>
    <w:rsid w:val="1EF8D2B1"/>
    <w:rsid w:val="205BC78E"/>
    <w:rsid w:val="23835B6E"/>
    <w:rsid w:val="23D00D12"/>
    <w:rsid w:val="2441CEB2"/>
    <w:rsid w:val="24DCF767"/>
    <w:rsid w:val="27175514"/>
    <w:rsid w:val="285040CC"/>
    <w:rsid w:val="2A4BC410"/>
    <w:rsid w:val="2AC8D6D2"/>
    <w:rsid w:val="2CC946B1"/>
    <w:rsid w:val="35038CBA"/>
    <w:rsid w:val="371C3E07"/>
    <w:rsid w:val="37DAB14B"/>
    <w:rsid w:val="3A2F00A3"/>
    <w:rsid w:val="3AD01212"/>
    <w:rsid w:val="3BA42C76"/>
    <w:rsid w:val="3FDDA3D4"/>
    <w:rsid w:val="4115936D"/>
    <w:rsid w:val="43A71EFF"/>
    <w:rsid w:val="43E35F1A"/>
    <w:rsid w:val="44A1D25E"/>
    <w:rsid w:val="44CB3973"/>
    <w:rsid w:val="46BC7BE9"/>
    <w:rsid w:val="479B9F6E"/>
    <w:rsid w:val="482F0D6E"/>
    <w:rsid w:val="49B504D9"/>
    <w:rsid w:val="4BA256D3"/>
    <w:rsid w:val="4D5B7D76"/>
    <w:rsid w:val="5039BAAC"/>
    <w:rsid w:val="5157B89A"/>
    <w:rsid w:val="517868DB"/>
    <w:rsid w:val="5285AD3F"/>
    <w:rsid w:val="54A7B770"/>
    <w:rsid w:val="56F34FF4"/>
    <w:rsid w:val="58947D2A"/>
    <w:rsid w:val="5AAB9048"/>
    <w:rsid w:val="5AF96549"/>
    <w:rsid w:val="5B2CC752"/>
    <w:rsid w:val="5B3015BE"/>
    <w:rsid w:val="5C043022"/>
    <w:rsid w:val="5DF42E78"/>
    <w:rsid w:val="5E587F7A"/>
    <w:rsid w:val="5F7F343C"/>
    <w:rsid w:val="60E640D3"/>
    <w:rsid w:val="61151050"/>
    <w:rsid w:val="622D4BC7"/>
    <w:rsid w:val="628B9251"/>
    <w:rsid w:val="65A0FACE"/>
    <w:rsid w:val="669B488B"/>
    <w:rsid w:val="66F93506"/>
    <w:rsid w:val="6A64C3B6"/>
    <w:rsid w:val="6B88DE2A"/>
    <w:rsid w:val="6D071AE0"/>
    <w:rsid w:val="6E79F466"/>
    <w:rsid w:val="6F75A3E4"/>
    <w:rsid w:val="715076E7"/>
    <w:rsid w:val="72118479"/>
    <w:rsid w:val="7267B63F"/>
    <w:rsid w:val="75813771"/>
    <w:rsid w:val="77B4D688"/>
    <w:rsid w:val="78B5A66D"/>
    <w:rsid w:val="7B2FDAA2"/>
    <w:rsid w:val="7BA6BCA9"/>
    <w:rsid w:val="7BE69331"/>
    <w:rsid w:val="7D09B186"/>
    <w:rsid w:val="7DFDA6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0B793"/>
  <w15:chartTrackingRefBased/>
  <w15:docId w15:val="{58D8271D-07FD-429A-A994-FAD8522F7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D515B"/>
    <w:rPr>
      <w:sz w:val="16"/>
      <w:szCs w:val="16"/>
    </w:rPr>
  </w:style>
  <w:style w:type="paragraph" w:styleId="CommentText">
    <w:name w:val="annotation text"/>
    <w:basedOn w:val="Normal"/>
    <w:link w:val="CommentTextChar"/>
    <w:uiPriority w:val="99"/>
    <w:semiHidden/>
    <w:unhideWhenUsed/>
    <w:rsid w:val="003D515B"/>
    <w:pPr>
      <w:spacing w:line="240" w:lineRule="auto"/>
    </w:pPr>
    <w:rPr>
      <w:sz w:val="20"/>
      <w:szCs w:val="20"/>
    </w:rPr>
  </w:style>
  <w:style w:type="character" w:customStyle="1" w:styleId="CommentTextChar">
    <w:name w:val="Comment Text Char"/>
    <w:basedOn w:val="DefaultParagraphFont"/>
    <w:link w:val="CommentText"/>
    <w:uiPriority w:val="99"/>
    <w:semiHidden/>
    <w:rsid w:val="003D515B"/>
    <w:rPr>
      <w:sz w:val="20"/>
      <w:szCs w:val="20"/>
    </w:rPr>
  </w:style>
  <w:style w:type="paragraph" w:styleId="CommentSubject">
    <w:name w:val="annotation subject"/>
    <w:basedOn w:val="CommentText"/>
    <w:next w:val="CommentText"/>
    <w:link w:val="CommentSubjectChar"/>
    <w:uiPriority w:val="99"/>
    <w:semiHidden/>
    <w:unhideWhenUsed/>
    <w:rsid w:val="003D515B"/>
    <w:rPr>
      <w:b/>
      <w:bCs/>
    </w:rPr>
  </w:style>
  <w:style w:type="character" w:customStyle="1" w:styleId="CommentSubjectChar">
    <w:name w:val="Comment Subject Char"/>
    <w:basedOn w:val="CommentTextChar"/>
    <w:link w:val="CommentSubject"/>
    <w:uiPriority w:val="99"/>
    <w:semiHidden/>
    <w:rsid w:val="003D515B"/>
    <w:rPr>
      <w:b/>
      <w:bCs/>
      <w:sz w:val="20"/>
      <w:szCs w:val="20"/>
    </w:rPr>
  </w:style>
  <w:style w:type="character" w:styleId="Hyperlink">
    <w:name w:val="Hyperlink"/>
    <w:basedOn w:val="DefaultParagraphFont"/>
    <w:uiPriority w:val="99"/>
    <w:unhideWhenUsed/>
    <w:rsid w:val="003D515B"/>
    <w:rPr>
      <w:color w:val="0563C1" w:themeColor="hyperlink"/>
      <w:u w:val="single"/>
    </w:rPr>
  </w:style>
  <w:style w:type="character" w:styleId="UnresolvedMention">
    <w:name w:val="Unresolved Mention"/>
    <w:basedOn w:val="DefaultParagraphFont"/>
    <w:uiPriority w:val="99"/>
    <w:semiHidden/>
    <w:unhideWhenUsed/>
    <w:rsid w:val="003D515B"/>
    <w:rPr>
      <w:color w:val="605E5C"/>
      <w:shd w:val="clear" w:color="auto" w:fill="E1DFDD"/>
    </w:rPr>
  </w:style>
  <w:style w:type="paragraph" w:styleId="NormalWeb">
    <w:name w:val="Normal (Web)"/>
    <w:basedOn w:val="Normal"/>
    <w:uiPriority w:val="99"/>
    <w:unhideWhenUsed/>
    <w:rsid w:val="002A5BC6"/>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Header">
    <w:name w:val="header"/>
    <w:basedOn w:val="Normal"/>
    <w:link w:val="HeaderChar"/>
    <w:uiPriority w:val="99"/>
    <w:unhideWhenUsed/>
    <w:rsid w:val="00801E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2DE"/>
  </w:style>
  <w:style w:type="paragraph" w:styleId="Footer">
    <w:name w:val="footer"/>
    <w:basedOn w:val="Normal"/>
    <w:link w:val="FooterChar"/>
    <w:uiPriority w:val="99"/>
    <w:unhideWhenUsed/>
    <w:rsid w:val="00801E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2DE"/>
  </w:style>
  <w:style w:type="character" w:styleId="PageNumber">
    <w:name w:val="page number"/>
    <w:basedOn w:val="DefaultParagraphFont"/>
    <w:uiPriority w:val="99"/>
    <w:semiHidden/>
    <w:unhideWhenUsed/>
    <w:rsid w:val="007452DE"/>
  </w:style>
  <w:style w:type="paragraph" w:styleId="ListParagraph">
    <w:name w:val="List Paragraph"/>
    <w:basedOn w:val="Normal"/>
    <w:uiPriority w:val="34"/>
    <w:qFormat/>
    <w:rsid w:val="007305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915568">
      <w:bodyDiv w:val="1"/>
      <w:marLeft w:val="0"/>
      <w:marRight w:val="0"/>
      <w:marTop w:val="0"/>
      <w:marBottom w:val="0"/>
      <w:divBdr>
        <w:top w:val="none" w:sz="0" w:space="0" w:color="auto"/>
        <w:left w:val="none" w:sz="0" w:space="0" w:color="auto"/>
        <w:bottom w:val="none" w:sz="0" w:space="0" w:color="auto"/>
        <w:right w:val="none" w:sz="0" w:space="0" w:color="auto"/>
      </w:divBdr>
    </w:div>
    <w:div w:id="669138005">
      <w:bodyDiv w:val="1"/>
      <w:marLeft w:val="0"/>
      <w:marRight w:val="0"/>
      <w:marTop w:val="0"/>
      <w:marBottom w:val="0"/>
      <w:divBdr>
        <w:top w:val="none" w:sz="0" w:space="0" w:color="auto"/>
        <w:left w:val="none" w:sz="0" w:space="0" w:color="auto"/>
        <w:bottom w:val="none" w:sz="0" w:space="0" w:color="auto"/>
        <w:right w:val="none" w:sz="0" w:space="0" w:color="auto"/>
      </w:divBdr>
    </w:div>
    <w:div w:id="199710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2851</TotalTime>
  <Pages>9</Pages>
  <Words>3449</Words>
  <Characters>19661</Characters>
  <Application>Microsoft Office Word</Application>
  <DocSecurity>0</DocSecurity>
  <Lines>163</Lines>
  <Paragraphs>46</Paragraphs>
  <ScaleCrop>false</ScaleCrop>
  <Company/>
  <LinksUpToDate>false</LinksUpToDate>
  <CharactersWithSpaces>23064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Jeffrey Secker (2001221)</dc:creator>
  <cp:keywords/>
  <dc:description/>
  <cp:lastModifiedBy>Cal Jeffrey Secker (2001221)</cp:lastModifiedBy>
  <cp:revision>461</cp:revision>
  <cp:lastPrinted>2022-01-07T20:44:00Z</cp:lastPrinted>
  <dcterms:created xsi:type="dcterms:W3CDTF">2021-09-22T01:03:00Z</dcterms:created>
  <dcterms:modified xsi:type="dcterms:W3CDTF">2022-01-08T13:31:00Z</dcterms:modified>
</cp:coreProperties>
</file>