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12CDE" w14:textId="1CEFF8DD" w:rsidR="00796FD9" w:rsidRDefault="006D77F3">
      <w:r w:rsidRPr="006D77F3">
        <w:rPr>
          <w:b/>
          <w:bCs/>
        </w:rPr>
        <w:t>Module Name</w:t>
      </w:r>
      <w:r>
        <w:t xml:space="preserve">: EMERGENT LIDERSHIP SKILLS FOR THE WORKPLACE </w:t>
      </w:r>
    </w:p>
    <w:p w14:paraId="3AFEF438" w14:textId="21780B50" w:rsidR="006D77F3" w:rsidRDefault="006D77F3">
      <w:r w:rsidRPr="006D77F3">
        <w:rPr>
          <w:b/>
          <w:bCs/>
        </w:rPr>
        <w:t>Module Code</w:t>
      </w:r>
      <w:r>
        <w:t>: BMSW6101</w:t>
      </w:r>
    </w:p>
    <w:p w14:paraId="44AE0616" w14:textId="55FB7124" w:rsidR="006D77F3" w:rsidRDefault="006D77F3">
      <w:r w:rsidRPr="006D77F3">
        <w:rPr>
          <w:b/>
          <w:bCs/>
        </w:rPr>
        <w:t>Lecture Name</w:t>
      </w:r>
      <w:r>
        <w:t>:</w:t>
      </w:r>
      <w:r w:rsidR="000C5AE0">
        <w:t xml:space="preserve"> Dr.</w:t>
      </w:r>
      <w:r>
        <w:t xml:space="preserve"> </w:t>
      </w:r>
      <w:proofErr w:type="spellStart"/>
      <w:r>
        <w:t>Sujeewa</w:t>
      </w:r>
      <w:proofErr w:type="spellEnd"/>
      <w:r>
        <w:t xml:space="preserve"> Herath </w:t>
      </w:r>
    </w:p>
    <w:p w14:paraId="0A184237" w14:textId="4D11F959" w:rsidR="006D77F3" w:rsidRDefault="006D77F3">
      <w:r w:rsidRPr="006D77F3">
        <w:rPr>
          <w:b/>
          <w:bCs/>
        </w:rPr>
        <w:t>Student Name</w:t>
      </w:r>
      <w:r>
        <w:t>: Nelea Sargarovschi</w:t>
      </w:r>
    </w:p>
    <w:p w14:paraId="6C3D1821" w14:textId="23EC2AF3" w:rsidR="006D77F3" w:rsidRDefault="006D77F3">
      <w:r w:rsidRPr="006D77F3">
        <w:rPr>
          <w:b/>
          <w:bCs/>
        </w:rPr>
        <w:t>Student Id</w:t>
      </w:r>
      <w:r>
        <w:t>: 2021300</w:t>
      </w:r>
    </w:p>
    <w:p w14:paraId="7C6F840A" w14:textId="77777777" w:rsidR="00534830" w:rsidRDefault="00534830"/>
    <w:p w14:paraId="18735FE8" w14:textId="77777777" w:rsidR="00534830" w:rsidRDefault="00534830"/>
    <w:p w14:paraId="483AD11B" w14:textId="77777777" w:rsidR="00534830" w:rsidRDefault="00534830"/>
    <w:p w14:paraId="0299E94D" w14:textId="77777777" w:rsidR="00534830" w:rsidRDefault="00534830"/>
    <w:p w14:paraId="0F24C3F7" w14:textId="77777777" w:rsidR="00534830" w:rsidRDefault="00534830"/>
    <w:p w14:paraId="60566D9E" w14:textId="77777777" w:rsidR="00534830" w:rsidRDefault="00534830"/>
    <w:p w14:paraId="29BC4A32" w14:textId="77777777" w:rsidR="00534830" w:rsidRDefault="00534830"/>
    <w:p w14:paraId="7010B70A" w14:textId="77777777" w:rsidR="00534830" w:rsidRDefault="00534830"/>
    <w:p w14:paraId="09117078" w14:textId="77777777" w:rsidR="00534830" w:rsidRDefault="00534830">
      <w:pPr>
        <w:rPr>
          <w:sz w:val="32"/>
          <w:szCs w:val="32"/>
        </w:rPr>
      </w:pPr>
    </w:p>
    <w:p w14:paraId="362523AC" w14:textId="77777777" w:rsidR="006D77F3" w:rsidRDefault="006D77F3">
      <w:pPr>
        <w:rPr>
          <w:sz w:val="32"/>
          <w:szCs w:val="32"/>
        </w:rPr>
      </w:pPr>
    </w:p>
    <w:p w14:paraId="3C6B5926" w14:textId="77777777" w:rsidR="006D77F3" w:rsidRDefault="006D77F3">
      <w:pPr>
        <w:rPr>
          <w:sz w:val="32"/>
          <w:szCs w:val="32"/>
        </w:rPr>
      </w:pPr>
    </w:p>
    <w:p w14:paraId="11174CA5" w14:textId="77777777" w:rsidR="00534830" w:rsidRDefault="00534830">
      <w:pPr>
        <w:rPr>
          <w:sz w:val="32"/>
          <w:szCs w:val="32"/>
        </w:rPr>
      </w:pPr>
    </w:p>
    <w:p w14:paraId="5B29FE6F" w14:textId="77777777" w:rsidR="00534830" w:rsidRDefault="00534830">
      <w:pPr>
        <w:rPr>
          <w:sz w:val="32"/>
          <w:szCs w:val="32"/>
        </w:rPr>
      </w:pPr>
    </w:p>
    <w:p w14:paraId="6E7E3698" w14:textId="77777777" w:rsidR="00534830" w:rsidRDefault="00534830">
      <w:pPr>
        <w:rPr>
          <w:sz w:val="32"/>
          <w:szCs w:val="32"/>
        </w:rPr>
      </w:pPr>
    </w:p>
    <w:p w14:paraId="46B62BD1" w14:textId="77777777" w:rsidR="006D77F3" w:rsidRDefault="006D77F3">
      <w:pPr>
        <w:rPr>
          <w:sz w:val="32"/>
          <w:szCs w:val="32"/>
        </w:rPr>
      </w:pPr>
    </w:p>
    <w:p w14:paraId="00602931" w14:textId="77777777" w:rsidR="00534830" w:rsidRDefault="00534830">
      <w:pPr>
        <w:rPr>
          <w:sz w:val="32"/>
          <w:szCs w:val="32"/>
        </w:rPr>
      </w:pPr>
    </w:p>
    <w:p w14:paraId="4B032E43" w14:textId="77777777" w:rsidR="00534830" w:rsidRDefault="00534830">
      <w:pPr>
        <w:rPr>
          <w:sz w:val="32"/>
          <w:szCs w:val="32"/>
        </w:rPr>
      </w:pPr>
    </w:p>
    <w:sdt>
      <w:sdtPr>
        <w:rPr>
          <w:rFonts w:eastAsiaTheme="minorHAnsi" w:cstheme="minorBidi"/>
          <w:b w:val="0"/>
          <w:color w:val="auto"/>
          <w:szCs w:val="22"/>
          <w:lang w:val="en-GB"/>
        </w:rPr>
        <w:id w:val="-2067320582"/>
        <w:docPartObj>
          <w:docPartGallery w:val="Table of Contents"/>
          <w:docPartUnique/>
        </w:docPartObj>
      </w:sdtPr>
      <w:sdtEndPr>
        <w:rPr>
          <w:bCs/>
          <w:noProof/>
        </w:rPr>
      </w:sdtEndPr>
      <w:sdtContent>
        <w:p w14:paraId="6B867F02" w14:textId="6FEF1777" w:rsidR="00AD668A" w:rsidRDefault="00AD668A">
          <w:pPr>
            <w:pStyle w:val="TOCHeading"/>
          </w:pPr>
          <w:r>
            <w:t>Contents</w:t>
          </w:r>
        </w:p>
        <w:p w14:paraId="27327D4D" w14:textId="78BD1095" w:rsidR="00AD668A" w:rsidRDefault="00AD668A">
          <w:pPr>
            <w:pStyle w:val="TOC1"/>
            <w:tabs>
              <w:tab w:val="right" w:leader="dot" w:pos="9016"/>
            </w:tabs>
            <w:rPr>
              <w:noProof/>
            </w:rPr>
          </w:pPr>
          <w:r>
            <w:fldChar w:fldCharType="begin"/>
          </w:r>
          <w:r>
            <w:instrText xml:space="preserve"> TOC \o "1-3" \h \z \u </w:instrText>
          </w:r>
          <w:r>
            <w:fldChar w:fldCharType="separate"/>
          </w:r>
          <w:hyperlink w:anchor="_Toc137933620" w:history="1">
            <w:r w:rsidRPr="00792839">
              <w:rPr>
                <w:rStyle w:val="Hyperlink"/>
                <w:noProof/>
              </w:rPr>
              <w:t>Part 1. Academic Report</w:t>
            </w:r>
            <w:r>
              <w:rPr>
                <w:noProof/>
                <w:webHidden/>
              </w:rPr>
              <w:tab/>
            </w:r>
            <w:r>
              <w:rPr>
                <w:noProof/>
                <w:webHidden/>
              </w:rPr>
              <w:fldChar w:fldCharType="begin"/>
            </w:r>
            <w:r>
              <w:rPr>
                <w:noProof/>
                <w:webHidden/>
              </w:rPr>
              <w:instrText xml:space="preserve"> PAGEREF _Toc137933620 \h </w:instrText>
            </w:r>
            <w:r>
              <w:rPr>
                <w:noProof/>
                <w:webHidden/>
              </w:rPr>
            </w:r>
            <w:r>
              <w:rPr>
                <w:noProof/>
                <w:webHidden/>
              </w:rPr>
              <w:fldChar w:fldCharType="separate"/>
            </w:r>
            <w:r>
              <w:rPr>
                <w:noProof/>
                <w:webHidden/>
              </w:rPr>
              <w:t>3</w:t>
            </w:r>
            <w:r>
              <w:rPr>
                <w:noProof/>
                <w:webHidden/>
              </w:rPr>
              <w:fldChar w:fldCharType="end"/>
            </w:r>
          </w:hyperlink>
        </w:p>
        <w:p w14:paraId="56FDCA30" w14:textId="142860AD" w:rsidR="00AD668A" w:rsidRDefault="00000000">
          <w:pPr>
            <w:pStyle w:val="TOC2"/>
            <w:tabs>
              <w:tab w:val="right" w:leader="dot" w:pos="9016"/>
            </w:tabs>
            <w:rPr>
              <w:noProof/>
            </w:rPr>
          </w:pPr>
          <w:hyperlink w:anchor="_Toc137933621" w:history="1">
            <w:r w:rsidR="00AD668A" w:rsidRPr="00792839">
              <w:rPr>
                <w:rStyle w:val="Hyperlink"/>
                <w:noProof/>
              </w:rPr>
              <w:t>Introduction</w:t>
            </w:r>
            <w:r w:rsidR="00AD668A">
              <w:rPr>
                <w:noProof/>
                <w:webHidden/>
              </w:rPr>
              <w:tab/>
            </w:r>
            <w:r w:rsidR="00AD668A">
              <w:rPr>
                <w:noProof/>
                <w:webHidden/>
              </w:rPr>
              <w:fldChar w:fldCharType="begin"/>
            </w:r>
            <w:r w:rsidR="00AD668A">
              <w:rPr>
                <w:noProof/>
                <w:webHidden/>
              </w:rPr>
              <w:instrText xml:space="preserve"> PAGEREF _Toc137933621 \h </w:instrText>
            </w:r>
            <w:r w:rsidR="00AD668A">
              <w:rPr>
                <w:noProof/>
                <w:webHidden/>
              </w:rPr>
            </w:r>
            <w:r w:rsidR="00AD668A">
              <w:rPr>
                <w:noProof/>
                <w:webHidden/>
              </w:rPr>
              <w:fldChar w:fldCharType="separate"/>
            </w:r>
            <w:r w:rsidR="00AD668A">
              <w:rPr>
                <w:noProof/>
                <w:webHidden/>
              </w:rPr>
              <w:t>3</w:t>
            </w:r>
            <w:r w:rsidR="00AD668A">
              <w:rPr>
                <w:noProof/>
                <w:webHidden/>
              </w:rPr>
              <w:fldChar w:fldCharType="end"/>
            </w:r>
          </w:hyperlink>
        </w:p>
        <w:p w14:paraId="61427DC2" w14:textId="1F0114F7" w:rsidR="00AD668A" w:rsidRDefault="00000000">
          <w:pPr>
            <w:pStyle w:val="TOC2"/>
            <w:tabs>
              <w:tab w:val="right" w:leader="dot" w:pos="9016"/>
            </w:tabs>
            <w:rPr>
              <w:noProof/>
            </w:rPr>
          </w:pPr>
          <w:hyperlink w:anchor="_Toc137933622" w:history="1">
            <w:r w:rsidR="00AD668A" w:rsidRPr="00792839">
              <w:rPr>
                <w:rStyle w:val="Hyperlink"/>
                <w:noProof/>
              </w:rPr>
              <w:t>Effective Leadership Skills</w:t>
            </w:r>
            <w:r w:rsidR="00AD668A">
              <w:rPr>
                <w:noProof/>
                <w:webHidden/>
              </w:rPr>
              <w:tab/>
            </w:r>
            <w:r w:rsidR="00AD668A">
              <w:rPr>
                <w:noProof/>
                <w:webHidden/>
              </w:rPr>
              <w:fldChar w:fldCharType="begin"/>
            </w:r>
            <w:r w:rsidR="00AD668A">
              <w:rPr>
                <w:noProof/>
                <w:webHidden/>
              </w:rPr>
              <w:instrText xml:space="preserve"> PAGEREF _Toc137933622 \h </w:instrText>
            </w:r>
            <w:r w:rsidR="00AD668A">
              <w:rPr>
                <w:noProof/>
                <w:webHidden/>
              </w:rPr>
            </w:r>
            <w:r w:rsidR="00AD668A">
              <w:rPr>
                <w:noProof/>
                <w:webHidden/>
              </w:rPr>
              <w:fldChar w:fldCharType="separate"/>
            </w:r>
            <w:r w:rsidR="00AD668A">
              <w:rPr>
                <w:noProof/>
                <w:webHidden/>
              </w:rPr>
              <w:t>3</w:t>
            </w:r>
            <w:r w:rsidR="00AD668A">
              <w:rPr>
                <w:noProof/>
                <w:webHidden/>
              </w:rPr>
              <w:fldChar w:fldCharType="end"/>
            </w:r>
          </w:hyperlink>
        </w:p>
        <w:p w14:paraId="4EDF7203" w14:textId="514F5EDC" w:rsidR="00AD668A" w:rsidRDefault="00000000">
          <w:pPr>
            <w:pStyle w:val="TOC2"/>
            <w:tabs>
              <w:tab w:val="right" w:leader="dot" w:pos="9016"/>
            </w:tabs>
            <w:rPr>
              <w:noProof/>
            </w:rPr>
          </w:pPr>
          <w:hyperlink w:anchor="_Toc137933623" w:history="1">
            <w:r w:rsidR="00AD668A" w:rsidRPr="00792839">
              <w:rPr>
                <w:rStyle w:val="Hyperlink"/>
                <w:noProof/>
              </w:rPr>
              <w:t>Effective Leadership Styles</w:t>
            </w:r>
            <w:r w:rsidR="00AD668A">
              <w:rPr>
                <w:noProof/>
                <w:webHidden/>
              </w:rPr>
              <w:tab/>
            </w:r>
            <w:r w:rsidR="00AD668A">
              <w:rPr>
                <w:noProof/>
                <w:webHidden/>
              </w:rPr>
              <w:fldChar w:fldCharType="begin"/>
            </w:r>
            <w:r w:rsidR="00AD668A">
              <w:rPr>
                <w:noProof/>
                <w:webHidden/>
              </w:rPr>
              <w:instrText xml:space="preserve"> PAGEREF _Toc137933623 \h </w:instrText>
            </w:r>
            <w:r w:rsidR="00AD668A">
              <w:rPr>
                <w:noProof/>
                <w:webHidden/>
              </w:rPr>
            </w:r>
            <w:r w:rsidR="00AD668A">
              <w:rPr>
                <w:noProof/>
                <w:webHidden/>
              </w:rPr>
              <w:fldChar w:fldCharType="separate"/>
            </w:r>
            <w:r w:rsidR="00AD668A">
              <w:rPr>
                <w:noProof/>
                <w:webHidden/>
              </w:rPr>
              <w:t>4</w:t>
            </w:r>
            <w:r w:rsidR="00AD668A">
              <w:rPr>
                <w:noProof/>
                <w:webHidden/>
              </w:rPr>
              <w:fldChar w:fldCharType="end"/>
            </w:r>
          </w:hyperlink>
        </w:p>
        <w:p w14:paraId="6D25C490" w14:textId="719A66B4" w:rsidR="00AD668A" w:rsidRDefault="00000000">
          <w:pPr>
            <w:pStyle w:val="TOC2"/>
            <w:tabs>
              <w:tab w:val="right" w:leader="dot" w:pos="9016"/>
            </w:tabs>
            <w:rPr>
              <w:noProof/>
            </w:rPr>
          </w:pPr>
          <w:hyperlink w:anchor="_Toc137933624" w:history="1">
            <w:r w:rsidR="00AD668A" w:rsidRPr="00792839">
              <w:rPr>
                <w:rStyle w:val="Hyperlink"/>
                <w:noProof/>
              </w:rPr>
              <w:t>The leadership barriers in Workplace</w:t>
            </w:r>
            <w:r w:rsidR="00AD668A">
              <w:rPr>
                <w:noProof/>
                <w:webHidden/>
              </w:rPr>
              <w:tab/>
            </w:r>
            <w:r w:rsidR="00AD668A">
              <w:rPr>
                <w:noProof/>
                <w:webHidden/>
              </w:rPr>
              <w:fldChar w:fldCharType="begin"/>
            </w:r>
            <w:r w:rsidR="00AD668A">
              <w:rPr>
                <w:noProof/>
                <w:webHidden/>
              </w:rPr>
              <w:instrText xml:space="preserve"> PAGEREF _Toc137933624 \h </w:instrText>
            </w:r>
            <w:r w:rsidR="00AD668A">
              <w:rPr>
                <w:noProof/>
                <w:webHidden/>
              </w:rPr>
            </w:r>
            <w:r w:rsidR="00AD668A">
              <w:rPr>
                <w:noProof/>
                <w:webHidden/>
              </w:rPr>
              <w:fldChar w:fldCharType="separate"/>
            </w:r>
            <w:r w:rsidR="00AD668A">
              <w:rPr>
                <w:noProof/>
                <w:webHidden/>
              </w:rPr>
              <w:t>7</w:t>
            </w:r>
            <w:r w:rsidR="00AD668A">
              <w:rPr>
                <w:noProof/>
                <w:webHidden/>
              </w:rPr>
              <w:fldChar w:fldCharType="end"/>
            </w:r>
          </w:hyperlink>
        </w:p>
        <w:p w14:paraId="5CF2C298" w14:textId="349F937E" w:rsidR="00AD668A" w:rsidRDefault="00000000">
          <w:pPr>
            <w:pStyle w:val="TOC2"/>
            <w:tabs>
              <w:tab w:val="right" w:leader="dot" w:pos="9016"/>
            </w:tabs>
            <w:rPr>
              <w:noProof/>
            </w:rPr>
          </w:pPr>
          <w:hyperlink w:anchor="_Toc137933625" w:history="1">
            <w:r w:rsidR="00AD668A" w:rsidRPr="00792839">
              <w:rPr>
                <w:rStyle w:val="Hyperlink"/>
                <w:noProof/>
              </w:rPr>
              <w:t>Ethical leadership</w:t>
            </w:r>
            <w:r w:rsidR="00AD668A">
              <w:rPr>
                <w:noProof/>
                <w:webHidden/>
              </w:rPr>
              <w:tab/>
            </w:r>
            <w:r w:rsidR="00AD668A">
              <w:rPr>
                <w:noProof/>
                <w:webHidden/>
              </w:rPr>
              <w:fldChar w:fldCharType="begin"/>
            </w:r>
            <w:r w:rsidR="00AD668A">
              <w:rPr>
                <w:noProof/>
                <w:webHidden/>
              </w:rPr>
              <w:instrText xml:space="preserve"> PAGEREF _Toc137933625 \h </w:instrText>
            </w:r>
            <w:r w:rsidR="00AD668A">
              <w:rPr>
                <w:noProof/>
                <w:webHidden/>
              </w:rPr>
            </w:r>
            <w:r w:rsidR="00AD668A">
              <w:rPr>
                <w:noProof/>
                <w:webHidden/>
              </w:rPr>
              <w:fldChar w:fldCharType="separate"/>
            </w:r>
            <w:r w:rsidR="00AD668A">
              <w:rPr>
                <w:noProof/>
                <w:webHidden/>
              </w:rPr>
              <w:t>8</w:t>
            </w:r>
            <w:r w:rsidR="00AD668A">
              <w:rPr>
                <w:noProof/>
                <w:webHidden/>
              </w:rPr>
              <w:fldChar w:fldCharType="end"/>
            </w:r>
          </w:hyperlink>
        </w:p>
        <w:p w14:paraId="68202BD7" w14:textId="2CCBA0DC" w:rsidR="00AD668A" w:rsidRDefault="00000000">
          <w:pPr>
            <w:pStyle w:val="TOC2"/>
            <w:tabs>
              <w:tab w:val="right" w:leader="dot" w:pos="9016"/>
            </w:tabs>
            <w:rPr>
              <w:noProof/>
            </w:rPr>
          </w:pPr>
          <w:hyperlink w:anchor="_Toc137933626" w:history="1">
            <w:r w:rsidR="00AD668A" w:rsidRPr="00792839">
              <w:rPr>
                <w:rStyle w:val="Hyperlink"/>
                <w:noProof/>
              </w:rPr>
              <w:t>Conclusion</w:t>
            </w:r>
            <w:r w:rsidR="00AD668A">
              <w:rPr>
                <w:noProof/>
                <w:webHidden/>
              </w:rPr>
              <w:tab/>
            </w:r>
            <w:r w:rsidR="00AD668A">
              <w:rPr>
                <w:noProof/>
                <w:webHidden/>
              </w:rPr>
              <w:fldChar w:fldCharType="begin"/>
            </w:r>
            <w:r w:rsidR="00AD668A">
              <w:rPr>
                <w:noProof/>
                <w:webHidden/>
              </w:rPr>
              <w:instrText xml:space="preserve"> PAGEREF _Toc137933626 \h </w:instrText>
            </w:r>
            <w:r w:rsidR="00AD668A">
              <w:rPr>
                <w:noProof/>
                <w:webHidden/>
              </w:rPr>
            </w:r>
            <w:r w:rsidR="00AD668A">
              <w:rPr>
                <w:noProof/>
                <w:webHidden/>
              </w:rPr>
              <w:fldChar w:fldCharType="separate"/>
            </w:r>
            <w:r w:rsidR="00AD668A">
              <w:rPr>
                <w:noProof/>
                <w:webHidden/>
              </w:rPr>
              <w:t>10</w:t>
            </w:r>
            <w:r w:rsidR="00AD668A">
              <w:rPr>
                <w:noProof/>
                <w:webHidden/>
              </w:rPr>
              <w:fldChar w:fldCharType="end"/>
            </w:r>
          </w:hyperlink>
        </w:p>
        <w:p w14:paraId="353EC327" w14:textId="70CF5F66" w:rsidR="00AD668A" w:rsidRDefault="00000000">
          <w:pPr>
            <w:pStyle w:val="TOC2"/>
            <w:tabs>
              <w:tab w:val="right" w:leader="dot" w:pos="9016"/>
            </w:tabs>
            <w:rPr>
              <w:noProof/>
            </w:rPr>
          </w:pPr>
          <w:hyperlink w:anchor="_Toc137933627" w:history="1">
            <w:r w:rsidR="00AD668A" w:rsidRPr="00792839">
              <w:rPr>
                <w:rStyle w:val="Hyperlink"/>
                <w:noProof/>
              </w:rPr>
              <w:t>References</w:t>
            </w:r>
            <w:r w:rsidR="00AD668A">
              <w:rPr>
                <w:noProof/>
                <w:webHidden/>
              </w:rPr>
              <w:tab/>
            </w:r>
            <w:r w:rsidR="00AD668A">
              <w:rPr>
                <w:noProof/>
                <w:webHidden/>
              </w:rPr>
              <w:fldChar w:fldCharType="begin"/>
            </w:r>
            <w:r w:rsidR="00AD668A">
              <w:rPr>
                <w:noProof/>
                <w:webHidden/>
              </w:rPr>
              <w:instrText xml:space="preserve"> PAGEREF _Toc137933627 \h </w:instrText>
            </w:r>
            <w:r w:rsidR="00AD668A">
              <w:rPr>
                <w:noProof/>
                <w:webHidden/>
              </w:rPr>
            </w:r>
            <w:r w:rsidR="00AD668A">
              <w:rPr>
                <w:noProof/>
                <w:webHidden/>
              </w:rPr>
              <w:fldChar w:fldCharType="separate"/>
            </w:r>
            <w:r w:rsidR="00AD668A">
              <w:rPr>
                <w:noProof/>
                <w:webHidden/>
              </w:rPr>
              <w:t>11</w:t>
            </w:r>
            <w:r w:rsidR="00AD668A">
              <w:rPr>
                <w:noProof/>
                <w:webHidden/>
              </w:rPr>
              <w:fldChar w:fldCharType="end"/>
            </w:r>
          </w:hyperlink>
        </w:p>
        <w:p w14:paraId="43D18629" w14:textId="5FB0D8D2" w:rsidR="00AD668A" w:rsidRDefault="00000000">
          <w:pPr>
            <w:pStyle w:val="TOC1"/>
            <w:tabs>
              <w:tab w:val="right" w:leader="dot" w:pos="9016"/>
            </w:tabs>
            <w:rPr>
              <w:noProof/>
            </w:rPr>
          </w:pPr>
          <w:hyperlink w:anchor="_Toc137933628" w:history="1">
            <w:r w:rsidR="00AD668A" w:rsidRPr="00792839">
              <w:rPr>
                <w:rStyle w:val="Hyperlink"/>
                <w:noProof/>
              </w:rPr>
              <w:t>Part 2. Reflective Report</w:t>
            </w:r>
            <w:r w:rsidR="00AD668A">
              <w:rPr>
                <w:noProof/>
                <w:webHidden/>
              </w:rPr>
              <w:tab/>
            </w:r>
            <w:r w:rsidR="00AD668A">
              <w:rPr>
                <w:noProof/>
                <w:webHidden/>
              </w:rPr>
              <w:fldChar w:fldCharType="begin"/>
            </w:r>
            <w:r w:rsidR="00AD668A">
              <w:rPr>
                <w:noProof/>
                <w:webHidden/>
              </w:rPr>
              <w:instrText xml:space="preserve"> PAGEREF _Toc137933628 \h </w:instrText>
            </w:r>
            <w:r w:rsidR="00AD668A">
              <w:rPr>
                <w:noProof/>
                <w:webHidden/>
              </w:rPr>
            </w:r>
            <w:r w:rsidR="00AD668A">
              <w:rPr>
                <w:noProof/>
                <w:webHidden/>
              </w:rPr>
              <w:fldChar w:fldCharType="separate"/>
            </w:r>
            <w:r w:rsidR="00AD668A">
              <w:rPr>
                <w:noProof/>
                <w:webHidden/>
              </w:rPr>
              <w:t>12</w:t>
            </w:r>
            <w:r w:rsidR="00AD668A">
              <w:rPr>
                <w:noProof/>
                <w:webHidden/>
              </w:rPr>
              <w:fldChar w:fldCharType="end"/>
            </w:r>
          </w:hyperlink>
        </w:p>
        <w:p w14:paraId="5814A850" w14:textId="5B0A9B71" w:rsidR="00AD668A" w:rsidRDefault="00000000">
          <w:pPr>
            <w:pStyle w:val="TOC2"/>
            <w:tabs>
              <w:tab w:val="right" w:leader="dot" w:pos="9016"/>
            </w:tabs>
            <w:rPr>
              <w:noProof/>
            </w:rPr>
          </w:pPr>
          <w:hyperlink w:anchor="_Toc137933629" w:history="1">
            <w:r w:rsidR="00AD668A" w:rsidRPr="00792839">
              <w:rPr>
                <w:rStyle w:val="Hyperlink"/>
                <w:noProof/>
              </w:rPr>
              <w:t>Introduction</w:t>
            </w:r>
            <w:r w:rsidR="00AD668A">
              <w:rPr>
                <w:noProof/>
                <w:webHidden/>
              </w:rPr>
              <w:tab/>
            </w:r>
            <w:r w:rsidR="00AD668A">
              <w:rPr>
                <w:noProof/>
                <w:webHidden/>
              </w:rPr>
              <w:fldChar w:fldCharType="begin"/>
            </w:r>
            <w:r w:rsidR="00AD668A">
              <w:rPr>
                <w:noProof/>
                <w:webHidden/>
              </w:rPr>
              <w:instrText xml:space="preserve"> PAGEREF _Toc137933629 \h </w:instrText>
            </w:r>
            <w:r w:rsidR="00AD668A">
              <w:rPr>
                <w:noProof/>
                <w:webHidden/>
              </w:rPr>
            </w:r>
            <w:r w:rsidR="00AD668A">
              <w:rPr>
                <w:noProof/>
                <w:webHidden/>
              </w:rPr>
              <w:fldChar w:fldCharType="separate"/>
            </w:r>
            <w:r w:rsidR="00AD668A">
              <w:rPr>
                <w:noProof/>
                <w:webHidden/>
              </w:rPr>
              <w:t>12</w:t>
            </w:r>
            <w:r w:rsidR="00AD668A">
              <w:rPr>
                <w:noProof/>
                <w:webHidden/>
              </w:rPr>
              <w:fldChar w:fldCharType="end"/>
            </w:r>
          </w:hyperlink>
        </w:p>
        <w:p w14:paraId="2B89E19A" w14:textId="6C127A20" w:rsidR="00AD668A" w:rsidRDefault="00000000">
          <w:pPr>
            <w:pStyle w:val="TOC2"/>
            <w:tabs>
              <w:tab w:val="right" w:leader="dot" w:pos="9016"/>
            </w:tabs>
            <w:rPr>
              <w:noProof/>
            </w:rPr>
          </w:pPr>
          <w:hyperlink w:anchor="_Toc137933630" w:history="1">
            <w:r w:rsidR="00AD668A" w:rsidRPr="00792839">
              <w:rPr>
                <w:rStyle w:val="Hyperlink"/>
                <w:noProof/>
              </w:rPr>
              <w:t>Main Body</w:t>
            </w:r>
            <w:r w:rsidR="00AD668A">
              <w:rPr>
                <w:noProof/>
                <w:webHidden/>
              </w:rPr>
              <w:tab/>
            </w:r>
            <w:r w:rsidR="00AD668A">
              <w:rPr>
                <w:noProof/>
                <w:webHidden/>
              </w:rPr>
              <w:fldChar w:fldCharType="begin"/>
            </w:r>
            <w:r w:rsidR="00AD668A">
              <w:rPr>
                <w:noProof/>
                <w:webHidden/>
              </w:rPr>
              <w:instrText xml:space="preserve"> PAGEREF _Toc137933630 \h </w:instrText>
            </w:r>
            <w:r w:rsidR="00AD668A">
              <w:rPr>
                <w:noProof/>
                <w:webHidden/>
              </w:rPr>
            </w:r>
            <w:r w:rsidR="00AD668A">
              <w:rPr>
                <w:noProof/>
                <w:webHidden/>
              </w:rPr>
              <w:fldChar w:fldCharType="separate"/>
            </w:r>
            <w:r w:rsidR="00AD668A">
              <w:rPr>
                <w:noProof/>
                <w:webHidden/>
              </w:rPr>
              <w:t>12</w:t>
            </w:r>
            <w:r w:rsidR="00AD668A">
              <w:rPr>
                <w:noProof/>
                <w:webHidden/>
              </w:rPr>
              <w:fldChar w:fldCharType="end"/>
            </w:r>
          </w:hyperlink>
        </w:p>
        <w:p w14:paraId="63A090EF" w14:textId="7D57AB52" w:rsidR="00AD668A" w:rsidRDefault="00000000">
          <w:pPr>
            <w:pStyle w:val="TOC2"/>
            <w:tabs>
              <w:tab w:val="right" w:leader="dot" w:pos="9016"/>
            </w:tabs>
            <w:rPr>
              <w:noProof/>
            </w:rPr>
          </w:pPr>
          <w:hyperlink w:anchor="_Toc137933631" w:history="1">
            <w:r w:rsidR="00AD668A" w:rsidRPr="00792839">
              <w:rPr>
                <w:rStyle w:val="Hyperlink"/>
                <w:noProof/>
              </w:rPr>
              <w:t>Conclusion</w:t>
            </w:r>
            <w:r w:rsidR="00AD668A">
              <w:rPr>
                <w:noProof/>
                <w:webHidden/>
              </w:rPr>
              <w:tab/>
            </w:r>
            <w:r w:rsidR="00AD668A">
              <w:rPr>
                <w:noProof/>
                <w:webHidden/>
              </w:rPr>
              <w:fldChar w:fldCharType="begin"/>
            </w:r>
            <w:r w:rsidR="00AD668A">
              <w:rPr>
                <w:noProof/>
                <w:webHidden/>
              </w:rPr>
              <w:instrText xml:space="preserve"> PAGEREF _Toc137933631 \h </w:instrText>
            </w:r>
            <w:r w:rsidR="00AD668A">
              <w:rPr>
                <w:noProof/>
                <w:webHidden/>
              </w:rPr>
            </w:r>
            <w:r w:rsidR="00AD668A">
              <w:rPr>
                <w:noProof/>
                <w:webHidden/>
              </w:rPr>
              <w:fldChar w:fldCharType="separate"/>
            </w:r>
            <w:r w:rsidR="00AD668A">
              <w:rPr>
                <w:noProof/>
                <w:webHidden/>
              </w:rPr>
              <w:t>12</w:t>
            </w:r>
            <w:r w:rsidR="00AD668A">
              <w:rPr>
                <w:noProof/>
                <w:webHidden/>
              </w:rPr>
              <w:fldChar w:fldCharType="end"/>
            </w:r>
          </w:hyperlink>
        </w:p>
        <w:p w14:paraId="21E4FF50" w14:textId="196110C4" w:rsidR="00AD668A" w:rsidRDefault="00000000">
          <w:pPr>
            <w:pStyle w:val="TOC2"/>
            <w:tabs>
              <w:tab w:val="right" w:leader="dot" w:pos="9016"/>
            </w:tabs>
            <w:rPr>
              <w:noProof/>
            </w:rPr>
          </w:pPr>
          <w:hyperlink w:anchor="_Toc137933632" w:history="1">
            <w:r w:rsidR="00AD668A" w:rsidRPr="00792839">
              <w:rPr>
                <w:rStyle w:val="Hyperlink"/>
                <w:noProof/>
              </w:rPr>
              <w:t>References</w:t>
            </w:r>
            <w:r w:rsidR="00AD668A">
              <w:rPr>
                <w:noProof/>
                <w:webHidden/>
              </w:rPr>
              <w:tab/>
            </w:r>
            <w:r w:rsidR="00AD668A">
              <w:rPr>
                <w:noProof/>
                <w:webHidden/>
              </w:rPr>
              <w:fldChar w:fldCharType="begin"/>
            </w:r>
            <w:r w:rsidR="00AD668A">
              <w:rPr>
                <w:noProof/>
                <w:webHidden/>
              </w:rPr>
              <w:instrText xml:space="preserve"> PAGEREF _Toc137933632 \h </w:instrText>
            </w:r>
            <w:r w:rsidR="00AD668A">
              <w:rPr>
                <w:noProof/>
                <w:webHidden/>
              </w:rPr>
            </w:r>
            <w:r w:rsidR="00AD668A">
              <w:rPr>
                <w:noProof/>
                <w:webHidden/>
              </w:rPr>
              <w:fldChar w:fldCharType="separate"/>
            </w:r>
            <w:r w:rsidR="00AD668A">
              <w:rPr>
                <w:noProof/>
                <w:webHidden/>
              </w:rPr>
              <w:t>12</w:t>
            </w:r>
            <w:r w:rsidR="00AD668A">
              <w:rPr>
                <w:noProof/>
                <w:webHidden/>
              </w:rPr>
              <w:fldChar w:fldCharType="end"/>
            </w:r>
          </w:hyperlink>
        </w:p>
        <w:p w14:paraId="69235569" w14:textId="10F8196E" w:rsidR="00AD668A" w:rsidRDefault="00000000">
          <w:pPr>
            <w:pStyle w:val="TOC2"/>
            <w:tabs>
              <w:tab w:val="right" w:leader="dot" w:pos="9016"/>
            </w:tabs>
            <w:rPr>
              <w:noProof/>
            </w:rPr>
          </w:pPr>
          <w:hyperlink w:anchor="_Toc137933633" w:history="1">
            <w:r w:rsidR="00AD668A" w:rsidRPr="00792839">
              <w:rPr>
                <w:rStyle w:val="Hyperlink"/>
                <w:noProof/>
              </w:rPr>
              <w:t>Appendix</w:t>
            </w:r>
            <w:r w:rsidR="00AD668A">
              <w:rPr>
                <w:noProof/>
                <w:webHidden/>
              </w:rPr>
              <w:tab/>
            </w:r>
            <w:r w:rsidR="00AD668A">
              <w:rPr>
                <w:noProof/>
                <w:webHidden/>
              </w:rPr>
              <w:fldChar w:fldCharType="begin"/>
            </w:r>
            <w:r w:rsidR="00AD668A">
              <w:rPr>
                <w:noProof/>
                <w:webHidden/>
              </w:rPr>
              <w:instrText xml:space="preserve"> PAGEREF _Toc137933633 \h </w:instrText>
            </w:r>
            <w:r w:rsidR="00AD668A">
              <w:rPr>
                <w:noProof/>
                <w:webHidden/>
              </w:rPr>
            </w:r>
            <w:r w:rsidR="00AD668A">
              <w:rPr>
                <w:noProof/>
                <w:webHidden/>
              </w:rPr>
              <w:fldChar w:fldCharType="separate"/>
            </w:r>
            <w:r w:rsidR="00AD668A">
              <w:rPr>
                <w:noProof/>
                <w:webHidden/>
              </w:rPr>
              <w:t>12</w:t>
            </w:r>
            <w:r w:rsidR="00AD668A">
              <w:rPr>
                <w:noProof/>
                <w:webHidden/>
              </w:rPr>
              <w:fldChar w:fldCharType="end"/>
            </w:r>
          </w:hyperlink>
        </w:p>
        <w:p w14:paraId="21C37015" w14:textId="18F451B4" w:rsidR="00AD668A" w:rsidRDefault="00AD668A">
          <w:r>
            <w:rPr>
              <w:b/>
              <w:bCs/>
              <w:noProof/>
            </w:rPr>
            <w:fldChar w:fldCharType="end"/>
          </w:r>
        </w:p>
      </w:sdtContent>
    </w:sdt>
    <w:p w14:paraId="73932E77" w14:textId="693928F0" w:rsidR="00CA28B6" w:rsidRDefault="00CA28B6" w:rsidP="00CA28B6">
      <w:pPr>
        <w:pStyle w:val="TOCHeading"/>
      </w:pPr>
    </w:p>
    <w:p w14:paraId="5A333A8B" w14:textId="77777777" w:rsidR="00534830" w:rsidRDefault="00534830" w:rsidP="00534830">
      <w:pPr>
        <w:rPr>
          <w:b/>
          <w:bCs/>
          <w:color w:val="4472C4" w:themeColor="accent1"/>
        </w:rPr>
      </w:pPr>
    </w:p>
    <w:p w14:paraId="62735B0C" w14:textId="77777777" w:rsidR="00534830" w:rsidRDefault="00534830" w:rsidP="00534830">
      <w:pPr>
        <w:rPr>
          <w:b/>
          <w:bCs/>
          <w:color w:val="4472C4" w:themeColor="accent1"/>
        </w:rPr>
      </w:pPr>
    </w:p>
    <w:p w14:paraId="7AB79592" w14:textId="77777777" w:rsidR="00534830" w:rsidRDefault="00534830" w:rsidP="00534830">
      <w:pPr>
        <w:rPr>
          <w:b/>
          <w:bCs/>
          <w:color w:val="4472C4" w:themeColor="accent1"/>
        </w:rPr>
      </w:pPr>
    </w:p>
    <w:p w14:paraId="32A8D222" w14:textId="77777777" w:rsidR="00534830" w:rsidRDefault="00534830" w:rsidP="00534830">
      <w:pPr>
        <w:rPr>
          <w:b/>
          <w:bCs/>
          <w:color w:val="4472C4" w:themeColor="accent1"/>
        </w:rPr>
      </w:pPr>
    </w:p>
    <w:p w14:paraId="30950710" w14:textId="77777777" w:rsidR="00534830" w:rsidRDefault="00534830" w:rsidP="00534830">
      <w:pPr>
        <w:rPr>
          <w:b/>
          <w:bCs/>
          <w:color w:val="4472C4" w:themeColor="accent1"/>
        </w:rPr>
      </w:pPr>
    </w:p>
    <w:p w14:paraId="14E714FC" w14:textId="77777777" w:rsidR="00534830" w:rsidRDefault="00534830" w:rsidP="00534830">
      <w:pPr>
        <w:rPr>
          <w:b/>
          <w:bCs/>
          <w:color w:val="4472C4" w:themeColor="accent1"/>
        </w:rPr>
      </w:pPr>
    </w:p>
    <w:p w14:paraId="69EC1F17" w14:textId="77777777" w:rsidR="00534830" w:rsidRDefault="00534830" w:rsidP="00534830">
      <w:pPr>
        <w:rPr>
          <w:b/>
          <w:bCs/>
          <w:color w:val="4472C4" w:themeColor="accent1"/>
        </w:rPr>
      </w:pPr>
    </w:p>
    <w:p w14:paraId="7CAE6D44" w14:textId="77777777" w:rsidR="00534830" w:rsidRDefault="00534830" w:rsidP="00534830">
      <w:pPr>
        <w:rPr>
          <w:b/>
          <w:bCs/>
          <w:color w:val="4472C4" w:themeColor="accent1"/>
        </w:rPr>
      </w:pPr>
    </w:p>
    <w:p w14:paraId="4AD03BE7" w14:textId="77777777" w:rsidR="00534830" w:rsidRDefault="00534830" w:rsidP="00534830">
      <w:pPr>
        <w:rPr>
          <w:b/>
          <w:bCs/>
          <w:color w:val="4472C4" w:themeColor="accent1"/>
        </w:rPr>
      </w:pPr>
    </w:p>
    <w:p w14:paraId="3584AE1D" w14:textId="77777777" w:rsidR="00534830" w:rsidRDefault="00534830" w:rsidP="00AD668A">
      <w:pPr>
        <w:ind w:left="0"/>
        <w:rPr>
          <w:b/>
          <w:bCs/>
          <w:color w:val="4472C4" w:themeColor="accent1"/>
        </w:rPr>
      </w:pPr>
    </w:p>
    <w:p w14:paraId="6BD69774" w14:textId="77777777" w:rsidR="00534830" w:rsidRPr="00AD668A" w:rsidRDefault="00534830" w:rsidP="00AD668A">
      <w:pPr>
        <w:pStyle w:val="Heading1"/>
      </w:pPr>
      <w:bookmarkStart w:id="0" w:name="_Toc137933620"/>
      <w:r w:rsidRPr="00AD668A">
        <w:lastRenderedPageBreak/>
        <w:t>Part 1. Academic Report</w:t>
      </w:r>
      <w:bookmarkEnd w:id="0"/>
      <w:r w:rsidRPr="00AD668A">
        <w:t xml:space="preserve"> </w:t>
      </w:r>
    </w:p>
    <w:p w14:paraId="1C860D28" w14:textId="4AE4A20E" w:rsidR="00534830" w:rsidRDefault="00534830" w:rsidP="00AD668A">
      <w:pPr>
        <w:pStyle w:val="Heading2"/>
      </w:pPr>
      <w:bookmarkStart w:id="1" w:name="_Toc137933621"/>
      <w:r>
        <w:t>Introduction</w:t>
      </w:r>
      <w:bookmarkEnd w:id="1"/>
    </w:p>
    <w:p w14:paraId="373C3689" w14:textId="609E5DC2" w:rsidR="00C67AE3" w:rsidRPr="00C67AE3" w:rsidRDefault="00C67AE3" w:rsidP="00534830">
      <w:pPr>
        <w:rPr>
          <w:color w:val="000000" w:themeColor="text1"/>
        </w:rPr>
      </w:pPr>
      <w:r>
        <w:rPr>
          <w:color w:val="4472C4" w:themeColor="accent1"/>
        </w:rPr>
        <w:t xml:space="preserve">    </w:t>
      </w:r>
      <w:r>
        <w:rPr>
          <w:color w:val="000000" w:themeColor="text1"/>
        </w:rPr>
        <w:t xml:space="preserve">The first part of this Portfolio is represented by a report on effective leadership in a workplace context. The </w:t>
      </w:r>
      <w:r w:rsidR="002C6CE4">
        <w:rPr>
          <w:color w:val="000000" w:themeColor="text1"/>
        </w:rPr>
        <w:t>report aims</w:t>
      </w:r>
      <w:r>
        <w:rPr>
          <w:color w:val="000000" w:themeColor="text1"/>
        </w:rPr>
        <w:t xml:space="preserve"> to illustrate the leadership impact </w:t>
      </w:r>
      <w:r w:rsidR="002C6CE4">
        <w:rPr>
          <w:color w:val="000000" w:themeColor="text1"/>
        </w:rPr>
        <w:t>of</w:t>
      </w:r>
      <w:r>
        <w:rPr>
          <w:color w:val="000000" w:themeColor="text1"/>
        </w:rPr>
        <w:t xml:space="preserve"> </w:t>
      </w:r>
      <w:r w:rsidR="002C6CE4">
        <w:rPr>
          <w:color w:val="000000" w:themeColor="text1"/>
        </w:rPr>
        <w:t>a fast-changing</w:t>
      </w:r>
      <w:r>
        <w:rPr>
          <w:color w:val="000000" w:themeColor="text1"/>
        </w:rPr>
        <w:t xml:space="preserve"> environment. </w:t>
      </w:r>
      <w:r w:rsidR="002C6CE4">
        <w:rPr>
          <w:color w:val="000000" w:themeColor="text1"/>
        </w:rPr>
        <w:t>To</w:t>
      </w:r>
      <w:r>
        <w:rPr>
          <w:color w:val="000000" w:themeColor="text1"/>
        </w:rPr>
        <w:t xml:space="preserve"> achieve the </w:t>
      </w:r>
      <w:r w:rsidR="002C6CE4">
        <w:rPr>
          <w:color w:val="000000" w:themeColor="text1"/>
        </w:rPr>
        <w:t>report’s</w:t>
      </w:r>
      <w:r>
        <w:rPr>
          <w:color w:val="000000" w:themeColor="text1"/>
        </w:rPr>
        <w:t xml:space="preserve"> aims, the objectives are represented by identifying </w:t>
      </w:r>
      <w:r w:rsidR="002C6CE4">
        <w:rPr>
          <w:color w:val="000000" w:themeColor="text1"/>
        </w:rPr>
        <w:t>practical</w:t>
      </w:r>
      <w:r>
        <w:rPr>
          <w:color w:val="000000" w:themeColor="text1"/>
        </w:rPr>
        <w:t xml:space="preserve"> leadership skills, opposite with management skills, followed by a short introduction </w:t>
      </w:r>
      <w:r w:rsidR="002C6CE4">
        <w:rPr>
          <w:color w:val="000000" w:themeColor="text1"/>
        </w:rPr>
        <w:t>to</w:t>
      </w:r>
      <w:r>
        <w:rPr>
          <w:color w:val="000000" w:themeColor="text1"/>
        </w:rPr>
        <w:t xml:space="preserve"> leadership styles</w:t>
      </w:r>
      <w:r w:rsidR="002C6CE4">
        <w:rPr>
          <w:color w:val="000000" w:themeColor="text1"/>
        </w:rPr>
        <w:t xml:space="preserve">, moving forward to barriers for leadership in the organisation context and a section about ethical leadership approaches. The research is trying to contrast the manager’s roles with leadership roles. </w:t>
      </w:r>
      <w:r w:rsidR="00251D2B">
        <w:rPr>
          <w:color w:val="000000" w:themeColor="text1"/>
        </w:rPr>
        <w:t>This answer</w:t>
      </w:r>
      <w:r w:rsidR="002C6CE4">
        <w:rPr>
          <w:color w:val="000000" w:themeColor="text1"/>
        </w:rPr>
        <w:t xml:space="preserve"> to the question </w:t>
      </w:r>
      <w:r w:rsidR="00251D2B">
        <w:rPr>
          <w:color w:val="000000" w:themeColor="text1"/>
        </w:rPr>
        <w:t>of</w:t>
      </w:r>
      <w:r w:rsidR="002C6CE4">
        <w:rPr>
          <w:color w:val="000000" w:themeColor="text1"/>
        </w:rPr>
        <w:t xml:space="preserve"> the leaders </w:t>
      </w:r>
      <w:proofErr w:type="gramStart"/>
      <w:r w:rsidR="002C6CE4">
        <w:rPr>
          <w:color w:val="000000" w:themeColor="text1"/>
        </w:rPr>
        <w:t>are</w:t>
      </w:r>
      <w:proofErr w:type="gramEnd"/>
      <w:r w:rsidR="002C6CE4">
        <w:rPr>
          <w:color w:val="000000" w:themeColor="text1"/>
        </w:rPr>
        <w:t xml:space="preserve"> born with special skills or </w:t>
      </w:r>
      <w:r w:rsidR="00251D2B">
        <w:rPr>
          <w:color w:val="000000" w:themeColor="text1"/>
        </w:rPr>
        <w:t xml:space="preserve">if </w:t>
      </w:r>
      <w:r w:rsidR="002C6CE4">
        <w:rPr>
          <w:color w:val="000000" w:themeColor="text1"/>
        </w:rPr>
        <w:t xml:space="preserve">every person can become a leader with the </w:t>
      </w:r>
      <w:r w:rsidR="00251D2B">
        <w:rPr>
          <w:color w:val="000000" w:themeColor="text1"/>
        </w:rPr>
        <w:t>proper</w:t>
      </w:r>
      <w:r w:rsidR="002C6CE4">
        <w:rPr>
          <w:color w:val="000000" w:themeColor="text1"/>
        </w:rPr>
        <w:t xml:space="preserve"> education and in the right environment</w:t>
      </w:r>
      <w:r w:rsidR="00251D2B">
        <w:rPr>
          <w:color w:val="000000" w:themeColor="text1"/>
        </w:rPr>
        <w:t>.</w:t>
      </w:r>
      <w:r w:rsidR="002C6CE4">
        <w:rPr>
          <w:color w:val="000000" w:themeColor="text1"/>
        </w:rPr>
        <w:t xml:space="preserve"> What makes the leader </w:t>
      </w:r>
      <w:r w:rsidR="00251D2B">
        <w:rPr>
          <w:color w:val="000000" w:themeColor="text1"/>
        </w:rPr>
        <w:t>unique</w:t>
      </w:r>
      <w:r w:rsidR="002C6CE4">
        <w:rPr>
          <w:color w:val="000000" w:themeColor="text1"/>
        </w:rPr>
        <w:t xml:space="preserve"> from a management perspective? The managers </w:t>
      </w:r>
      <w:r w:rsidR="00251D2B">
        <w:rPr>
          <w:color w:val="000000" w:themeColor="text1"/>
        </w:rPr>
        <w:t>have</w:t>
      </w:r>
      <w:r w:rsidR="002C6CE4">
        <w:rPr>
          <w:color w:val="000000" w:themeColor="text1"/>
        </w:rPr>
        <w:t xml:space="preserve"> the right qualifications</w:t>
      </w:r>
      <w:r w:rsidR="00251D2B">
        <w:rPr>
          <w:color w:val="000000" w:themeColor="text1"/>
        </w:rPr>
        <w:t>; they</w:t>
      </w:r>
      <w:r w:rsidR="002C6CE4">
        <w:rPr>
          <w:color w:val="000000" w:themeColor="text1"/>
        </w:rPr>
        <w:t xml:space="preserve"> represent the authority opposite the leaders</w:t>
      </w:r>
      <w:r w:rsidR="00251D2B">
        <w:rPr>
          <w:color w:val="000000" w:themeColor="text1"/>
        </w:rPr>
        <w:t>,</w:t>
      </w:r>
      <w:r w:rsidR="002C6CE4">
        <w:rPr>
          <w:color w:val="000000" w:themeColor="text1"/>
        </w:rPr>
        <w:t xml:space="preserve"> which have followers and inspire people to follow them for their vision. </w:t>
      </w:r>
    </w:p>
    <w:p w14:paraId="1CF8452C" w14:textId="78BC76B9" w:rsidR="00534830" w:rsidRDefault="00534830" w:rsidP="00AD668A">
      <w:pPr>
        <w:pStyle w:val="Heading2"/>
      </w:pPr>
      <w:bookmarkStart w:id="2" w:name="_Toc137933622"/>
      <w:r>
        <w:t>Effective Leadership Skills</w:t>
      </w:r>
      <w:bookmarkEnd w:id="2"/>
    </w:p>
    <w:p w14:paraId="46A1D33A" w14:textId="03A04415" w:rsidR="003B21B7" w:rsidRPr="000C385C" w:rsidRDefault="003B21B7" w:rsidP="00534830">
      <w:pPr>
        <w:rPr>
          <w:color w:val="000000" w:themeColor="text1"/>
        </w:rPr>
      </w:pPr>
      <w:r>
        <w:rPr>
          <w:color w:val="4472C4" w:themeColor="accent1"/>
        </w:rPr>
        <w:t xml:space="preserve">   </w:t>
      </w:r>
      <w:r w:rsidRPr="000C385C">
        <w:rPr>
          <w:color w:val="000000" w:themeColor="text1"/>
        </w:rPr>
        <w:t xml:space="preserve"> </w:t>
      </w:r>
      <w:r w:rsidR="000C385C" w:rsidRPr="000C385C">
        <w:rPr>
          <w:color w:val="000000" w:themeColor="text1"/>
        </w:rPr>
        <w:t>Peter Drucker, a renowned management consultant and author, is attributed with the famous quote, "</w:t>
      </w:r>
      <w:r w:rsidR="000C385C" w:rsidRPr="00EF7722">
        <w:rPr>
          <w:i/>
          <w:iCs/>
          <w:color w:val="000000" w:themeColor="text1"/>
        </w:rPr>
        <w:t>Management is doing things right; leadership is doing the right things</w:t>
      </w:r>
      <w:r w:rsidR="000C385C" w:rsidRPr="000C385C">
        <w:rPr>
          <w:color w:val="000000" w:themeColor="text1"/>
        </w:rPr>
        <w:t>."</w:t>
      </w:r>
      <w:r w:rsidR="00EF7722">
        <w:rPr>
          <w:color w:val="000000" w:themeColor="text1"/>
        </w:rPr>
        <w:t>(P.</w:t>
      </w:r>
      <w:r w:rsidR="00770BD4">
        <w:rPr>
          <w:color w:val="000000" w:themeColor="text1"/>
        </w:rPr>
        <w:t xml:space="preserve"> </w:t>
      </w:r>
      <w:r w:rsidR="00EF7722">
        <w:rPr>
          <w:color w:val="000000" w:themeColor="text1"/>
        </w:rPr>
        <w:t>Druker,2009)</w:t>
      </w:r>
      <w:r w:rsidR="000C385C" w:rsidRPr="000C385C">
        <w:rPr>
          <w:color w:val="000000" w:themeColor="text1"/>
        </w:rPr>
        <w:t xml:space="preserve"> This </w:t>
      </w:r>
      <w:r w:rsidR="00345C88">
        <w:rPr>
          <w:color w:val="000000" w:themeColor="text1"/>
        </w:rPr>
        <w:t>statement</w:t>
      </w:r>
      <w:r w:rsidR="00EF7722">
        <w:rPr>
          <w:color w:val="000000" w:themeColor="text1"/>
        </w:rPr>
        <w:t xml:space="preserve"> </w:t>
      </w:r>
      <w:r w:rsidR="000C385C" w:rsidRPr="000C385C">
        <w:rPr>
          <w:color w:val="000000" w:themeColor="text1"/>
        </w:rPr>
        <w:t xml:space="preserve">contrasts the distinctions between management and leadership, highlighting their distinct purposes and outcomes. Let's analyse this statement in depth. Management is the organisation of resources, people, and processes to achieve objectives. It emphasises planning, routines, resources, efficiency, and effectiveness. Well-executed tasks involve following procedures and performing tasks efficiently. Managers organise daily operations, resolve problems, and ensure duties are completed according to specifications. As a result, it is optional for the manager to follow </w:t>
      </w:r>
      <w:r w:rsidR="000C385C">
        <w:rPr>
          <w:color w:val="000000" w:themeColor="text1"/>
        </w:rPr>
        <w:t>specific</w:t>
      </w:r>
      <w:r w:rsidR="000C385C" w:rsidRPr="000C385C">
        <w:rPr>
          <w:color w:val="000000" w:themeColor="text1"/>
        </w:rPr>
        <w:t xml:space="preserve"> procedures already in place in the workplace; it will be recommended to have a great communication style to achieve great results; people will tend to respect the authority in the workplace represented by management at different levels, but not because they share the same vision with that manager, but rather because they fear the consequences which can result if they do not comply. Ford's management approach was successful in the industrial era</w:t>
      </w:r>
      <w:r w:rsidR="00345C88">
        <w:rPr>
          <w:color w:val="000000" w:themeColor="text1"/>
        </w:rPr>
        <w:t xml:space="preserve"> (Senge P et., al, 2009),</w:t>
      </w:r>
      <w:r w:rsidR="000C385C" w:rsidRPr="000C385C">
        <w:rPr>
          <w:color w:val="000000" w:themeColor="text1"/>
        </w:rPr>
        <w:t xml:space="preserve"> where the manager was to supervise the production line and ensure that the process was effective, the employees were performing their duties and had high performance. During this time, the information and decisions </w:t>
      </w:r>
      <w:r w:rsidR="000C385C" w:rsidRPr="000C385C">
        <w:rPr>
          <w:color w:val="000000" w:themeColor="text1"/>
        </w:rPr>
        <w:lastRenderedPageBreak/>
        <w:t xml:space="preserve">regarding business activities belong to the managers, and the employees </w:t>
      </w:r>
      <w:r w:rsidR="000C385C">
        <w:rPr>
          <w:color w:val="000000" w:themeColor="text1"/>
        </w:rPr>
        <w:t>do not need</w:t>
      </w:r>
      <w:r w:rsidR="000C385C" w:rsidRPr="000C385C">
        <w:rPr>
          <w:color w:val="000000" w:themeColor="text1"/>
        </w:rPr>
        <w:t xml:space="preserve"> creativity, problem-solving, or decision-making. It can be concluded that the employees followed the manager's instructions but not necessarily the </w:t>
      </w:r>
      <w:r w:rsidR="00EF7722" w:rsidRPr="000C385C">
        <w:rPr>
          <w:color w:val="000000" w:themeColor="text1"/>
        </w:rPr>
        <w:t>managers</w:t>
      </w:r>
      <w:r w:rsidR="000C385C" w:rsidRPr="000C385C">
        <w:rPr>
          <w:color w:val="000000" w:themeColor="text1"/>
        </w:rPr>
        <w:t>. However, some manager qualities, such as communication, motivation, responsibility, positivity, and commitment, are desirable but optional required. In the current workplace environment, the automation process, artificial intelligence, and fast-changing environment are shifting the emphasis away from knowing how to do a single task, which robots can do</w:t>
      </w:r>
      <w:r w:rsidR="00345C88">
        <w:rPr>
          <w:color w:val="000000" w:themeColor="text1"/>
        </w:rPr>
        <w:t xml:space="preserve">, </w:t>
      </w:r>
      <w:r w:rsidR="000C385C" w:rsidRPr="000C385C">
        <w:rPr>
          <w:color w:val="000000" w:themeColor="text1"/>
        </w:rPr>
        <w:t xml:space="preserve">or the instructions can be found within a click distance. People no longer require a person to tell them what to do; instead, they require a leader with a vision to follow and inspire them.  On the other hand, leadership involves guiding and motivating individuals to accomplish a common goal. Strategic decisions, establishing priorities, and </w:t>
      </w:r>
      <w:proofErr w:type="gramStart"/>
      <w:r w:rsidR="000C385C" w:rsidRPr="000C385C">
        <w:rPr>
          <w:color w:val="000000" w:themeColor="text1"/>
        </w:rPr>
        <w:t>taking action</w:t>
      </w:r>
      <w:proofErr w:type="gramEnd"/>
      <w:r w:rsidR="000C385C" w:rsidRPr="000C385C">
        <w:rPr>
          <w:color w:val="000000" w:themeColor="text1"/>
        </w:rPr>
        <w:t xml:space="preserve"> are the correct actions. It involves motivating individuals or groups to attain objectives. Leaders foster long-term vision, originality, a positive work environment, and team development. People such as Elon Musk or Mark Zuckerberg, the CEO of Facebook, are not only administrators and leaders because people believe and follow them, but a single tweet from Elon Musk on Twitter is sufficient to alter the share price. No manager can force his employees to believe a certain way; as a leader, Elon Musk does not force people to follow him; they do so because they share the same values. It can be concluded that leadership skills are </w:t>
      </w:r>
      <w:proofErr w:type="gramStart"/>
      <w:r w:rsidR="000C385C" w:rsidRPr="000C385C">
        <w:rPr>
          <w:color w:val="000000" w:themeColor="text1"/>
        </w:rPr>
        <w:t>similar to</w:t>
      </w:r>
      <w:proofErr w:type="gramEnd"/>
      <w:r w:rsidR="000C385C" w:rsidRPr="000C385C">
        <w:rPr>
          <w:color w:val="000000" w:themeColor="text1"/>
        </w:rPr>
        <w:t xml:space="preserve"> good management skills, such as communication, motivation, responsibility, and positivity; the level of these skills is not as important, as they can all be improved and developed through practice; however, all leaders share a belief in something more significant, a vision.</w:t>
      </w:r>
    </w:p>
    <w:p w14:paraId="7CD09056" w14:textId="026E15A6" w:rsidR="00534830" w:rsidRDefault="00534830" w:rsidP="00AD668A">
      <w:pPr>
        <w:pStyle w:val="Heading2"/>
      </w:pPr>
      <w:bookmarkStart w:id="3" w:name="_Toc137933623"/>
      <w:r>
        <w:t>Effective Leadership Styles</w:t>
      </w:r>
      <w:bookmarkEnd w:id="3"/>
    </w:p>
    <w:p w14:paraId="3C9ED336" w14:textId="5B1C38F8" w:rsidR="00770BD4" w:rsidRDefault="003B0E91" w:rsidP="00770BD4">
      <w:pPr>
        <w:rPr>
          <w:color w:val="000000" w:themeColor="text1"/>
        </w:rPr>
      </w:pPr>
      <w:r>
        <w:rPr>
          <w:color w:val="4472C4" w:themeColor="accent1"/>
        </w:rPr>
        <w:t xml:space="preserve">     </w:t>
      </w:r>
      <w:r w:rsidRPr="003B0E91">
        <w:rPr>
          <w:color w:val="000000" w:themeColor="text1"/>
        </w:rPr>
        <w:t xml:space="preserve">Leadership styles </w:t>
      </w:r>
      <w:r>
        <w:rPr>
          <w:color w:val="000000" w:themeColor="text1"/>
        </w:rPr>
        <w:t>considerably influence</w:t>
      </w:r>
      <w:r w:rsidRPr="003B0E91">
        <w:rPr>
          <w:color w:val="000000" w:themeColor="text1"/>
        </w:rPr>
        <w:t xml:space="preserve"> the dynamics and performance of a team or organisation. There are different leadership styles, each with its</w:t>
      </w:r>
      <w:r>
        <w:rPr>
          <w:color w:val="000000" w:themeColor="text1"/>
        </w:rPr>
        <w:t xml:space="preserve"> </w:t>
      </w:r>
      <w:r w:rsidRPr="003B0E91">
        <w:rPr>
          <w:color w:val="000000" w:themeColor="text1"/>
        </w:rPr>
        <w:t>approach and purpose</w:t>
      </w:r>
      <w:r>
        <w:rPr>
          <w:color w:val="000000" w:themeColor="text1"/>
        </w:rPr>
        <w:t xml:space="preserve">; some examples are </w:t>
      </w:r>
      <w:r>
        <w:t>autocratic leadership, democratic leadership, task leadership, relationship leadership, laissez-faire leadership, charismatic leadership, and servant leadership</w:t>
      </w:r>
      <w:r>
        <w:rPr>
          <w:color w:val="000000" w:themeColor="text1"/>
        </w:rPr>
        <w:t xml:space="preserve">. (Image.1) </w:t>
      </w:r>
      <w:r w:rsidRPr="003B0E91">
        <w:rPr>
          <w:color w:val="000000" w:themeColor="text1"/>
        </w:rPr>
        <w:t xml:space="preserve">Autocratic leadership is distinguished by centralised decision-making and control, with the leader wielding </w:t>
      </w:r>
      <w:r>
        <w:rPr>
          <w:color w:val="000000" w:themeColor="text1"/>
        </w:rPr>
        <w:t>absolute</w:t>
      </w:r>
      <w:r w:rsidRPr="003B0E91">
        <w:rPr>
          <w:color w:val="000000" w:themeColor="text1"/>
        </w:rPr>
        <w:t xml:space="preserve"> power and authority. Democratic leadership emphasises team members' active engagement and collaborative decision-making. Relationship leadership prioritises beneficial relationships, collaboration, and teamwork, whereas task leadership prioritises goal </w:t>
      </w:r>
      <w:r w:rsidRPr="003B0E91">
        <w:rPr>
          <w:color w:val="000000" w:themeColor="text1"/>
        </w:rPr>
        <w:lastRenderedPageBreak/>
        <w:t xml:space="preserve">achievement, efficiency, and performance. Laissez-faire leadership takes a hands-off attitude, allowing team members </w:t>
      </w:r>
      <w:r>
        <w:rPr>
          <w:color w:val="000000" w:themeColor="text1"/>
        </w:rPr>
        <w:t>much</w:t>
      </w:r>
      <w:r w:rsidRPr="003B0E91">
        <w:rPr>
          <w:color w:val="000000" w:themeColor="text1"/>
        </w:rPr>
        <w:t xml:space="preserve"> flexibility and autonomy. Charismatic leadership motivates and guides people using the leader's appeal, influence, and inspirational traits. Finally, servant leadership is characterised by selflessness, empathy, and a focus on the growth and development of others. Understanding these diverse leadership styles can assist leaders in selecting the strategy that best fits their objectives and organisational culture.</w:t>
      </w:r>
      <w:r w:rsidR="00770BD4">
        <w:rPr>
          <w:color w:val="000000" w:themeColor="text1"/>
        </w:rPr>
        <w:t xml:space="preserve"> </w:t>
      </w:r>
    </w:p>
    <w:p w14:paraId="5B924D6C" w14:textId="23863817" w:rsidR="00770BD4" w:rsidRDefault="00770BD4" w:rsidP="00770BD4">
      <w:pPr>
        <w:rPr>
          <w:color w:val="000000" w:themeColor="text1"/>
        </w:rPr>
      </w:pPr>
      <w:r>
        <w:rPr>
          <w:noProof/>
          <w:color w:val="000000" w:themeColor="text1"/>
          <w14:ligatures w14:val="standardContextual"/>
        </w:rPr>
        <w:drawing>
          <wp:inline distT="0" distB="0" distL="0" distR="0" wp14:anchorId="6F227F2D" wp14:editId="5ABC406F">
            <wp:extent cx="5532120" cy="3909060"/>
            <wp:effectExtent l="0" t="0" r="0" b="0"/>
            <wp:docPr id="1502714252" name="Picture 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714252" name="Picture 2" descr="A picture containing text, screenshot, font, numb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32120" cy="3909060"/>
                    </a:xfrm>
                    <a:prstGeom prst="rect">
                      <a:avLst/>
                    </a:prstGeom>
                  </pic:spPr>
                </pic:pic>
              </a:graphicData>
            </a:graphic>
          </wp:inline>
        </w:drawing>
      </w:r>
    </w:p>
    <w:p w14:paraId="16A209D4" w14:textId="0CF4EC24" w:rsidR="003B0E91" w:rsidRDefault="00770BD4" w:rsidP="00534830">
      <w:pPr>
        <w:rPr>
          <w:color w:val="000000" w:themeColor="text1"/>
        </w:rPr>
      </w:pPr>
      <w:r>
        <w:rPr>
          <w:color w:val="000000" w:themeColor="text1"/>
        </w:rPr>
        <w:t>(Image.1, Source: profit.co, 2023)</w:t>
      </w:r>
    </w:p>
    <w:p w14:paraId="5C713138" w14:textId="68078CEA" w:rsidR="00095328" w:rsidRDefault="00095328" w:rsidP="00534830">
      <w:pPr>
        <w:rPr>
          <w:color w:val="000000" w:themeColor="text1"/>
        </w:rPr>
      </w:pPr>
      <w:r>
        <w:rPr>
          <w:color w:val="000000" w:themeColor="text1"/>
        </w:rPr>
        <w:t>Democratic leadership style</w:t>
      </w:r>
    </w:p>
    <w:p w14:paraId="0C6A34B1" w14:textId="13C9842E" w:rsidR="00D835A1" w:rsidRDefault="00D125BC" w:rsidP="00534830">
      <w:pPr>
        <w:rPr>
          <w:color w:val="000000" w:themeColor="text1"/>
        </w:rPr>
      </w:pPr>
      <w:r w:rsidRPr="00D125BC">
        <w:rPr>
          <w:color w:val="000000" w:themeColor="text1"/>
        </w:rPr>
        <w:t>Empowerment and autonomy are created when employees and team members believe they influence “their own destiny” (Bhatti et al., 2012)</w:t>
      </w:r>
      <w:r w:rsidR="00D835A1" w:rsidRPr="00D835A1">
        <w:rPr>
          <w:color w:val="000000" w:themeColor="text1"/>
        </w:rPr>
        <w:t xml:space="preserve">. This leadership style, also known as empowering leadership, promotes individuals to take ownership of their work, make decisions, and contribute to the team's or </w:t>
      </w:r>
      <w:r w:rsidR="00D835A1">
        <w:rPr>
          <w:color w:val="000000" w:themeColor="text1"/>
        </w:rPr>
        <w:t>organisation’s</w:t>
      </w:r>
      <w:r w:rsidR="00D835A1" w:rsidRPr="00D835A1">
        <w:rPr>
          <w:color w:val="000000" w:themeColor="text1"/>
        </w:rPr>
        <w:t xml:space="preserve"> overall success. Employees </w:t>
      </w:r>
      <w:r w:rsidR="00D835A1">
        <w:rPr>
          <w:color w:val="000000" w:themeColor="text1"/>
        </w:rPr>
        <w:t>felt</w:t>
      </w:r>
      <w:r w:rsidR="00D835A1" w:rsidRPr="00D835A1">
        <w:rPr>
          <w:color w:val="000000" w:themeColor="text1"/>
        </w:rPr>
        <w:t xml:space="preserve"> more invested in their work and inspired to perform when they </w:t>
      </w:r>
      <w:r w:rsidR="00D835A1">
        <w:rPr>
          <w:color w:val="000000" w:themeColor="text1"/>
        </w:rPr>
        <w:t>could control</w:t>
      </w:r>
      <w:r w:rsidR="00D835A1" w:rsidRPr="00D835A1">
        <w:rPr>
          <w:color w:val="000000" w:themeColor="text1"/>
        </w:rPr>
        <w:t xml:space="preserve"> it. They become more proactive, innovative and take the initiative to address issues and take advantage of possibilities. This leadership style develops a culture of trust, collaboration, and creativity by making employees feel valued and respected for </w:t>
      </w:r>
      <w:r w:rsidR="00D835A1" w:rsidRPr="00D835A1">
        <w:rPr>
          <w:color w:val="000000" w:themeColor="text1"/>
        </w:rPr>
        <w:lastRenderedPageBreak/>
        <w:t xml:space="preserve">their efforts. As a result, efficiency improves because individuals are empowered to make decisions based on their expertise, resulting in increased productivity, better problem-solving, and a </w:t>
      </w:r>
      <w:r w:rsidR="00D835A1">
        <w:rPr>
          <w:color w:val="000000" w:themeColor="text1"/>
        </w:rPr>
        <w:t>more substantial</w:t>
      </w:r>
      <w:r w:rsidR="00D835A1" w:rsidRPr="00D835A1">
        <w:rPr>
          <w:color w:val="000000" w:themeColor="text1"/>
        </w:rPr>
        <w:t xml:space="preserve"> commitment to attaining goals.</w:t>
      </w:r>
      <w:r w:rsidR="00152DDC">
        <w:rPr>
          <w:color w:val="000000" w:themeColor="text1"/>
        </w:rPr>
        <w:t xml:space="preserve"> On another side, the main disadvantages of this theory are represented by time taking for individuals to make the right decisions. However, </w:t>
      </w:r>
      <w:proofErr w:type="gramStart"/>
      <w:r w:rsidR="00152DDC">
        <w:rPr>
          <w:color w:val="000000" w:themeColor="text1"/>
        </w:rPr>
        <w:t>the final result</w:t>
      </w:r>
      <w:proofErr w:type="gramEnd"/>
      <w:r w:rsidR="00152DDC">
        <w:rPr>
          <w:color w:val="000000" w:themeColor="text1"/>
        </w:rPr>
        <w:t xml:space="preserve"> can be better than in traditional management</w:t>
      </w:r>
      <w:r w:rsidR="00910BC3">
        <w:rPr>
          <w:color w:val="000000" w:themeColor="text1"/>
        </w:rPr>
        <w:t>,</w:t>
      </w:r>
      <w:r>
        <w:rPr>
          <w:color w:val="000000" w:themeColor="text1"/>
        </w:rPr>
        <w:t xml:space="preserve"> where </w:t>
      </w:r>
      <w:r w:rsidR="00910BC3">
        <w:rPr>
          <w:color w:val="000000" w:themeColor="text1"/>
        </w:rPr>
        <w:t xml:space="preserve">the </w:t>
      </w:r>
      <w:r>
        <w:rPr>
          <w:color w:val="000000" w:themeColor="text1"/>
        </w:rPr>
        <w:t>employee does not have the power to take decisions</w:t>
      </w:r>
      <w:r w:rsidR="00910BC3">
        <w:rPr>
          <w:color w:val="000000" w:themeColor="text1"/>
        </w:rPr>
        <w:t>,</w:t>
      </w:r>
      <w:r>
        <w:rPr>
          <w:color w:val="000000" w:themeColor="text1"/>
        </w:rPr>
        <w:t xml:space="preserve"> and their opinion is not relevant </w:t>
      </w:r>
      <w:r w:rsidR="00910BC3">
        <w:rPr>
          <w:color w:val="000000" w:themeColor="text1"/>
        </w:rPr>
        <w:t>to</w:t>
      </w:r>
      <w:r>
        <w:rPr>
          <w:color w:val="000000" w:themeColor="text1"/>
        </w:rPr>
        <w:t xml:space="preserve"> the company. </w:t>
      </w:r>
      <w:r w:rsidR="00C42EFC">
        <w:rPr>
          <w:color w:val="000000" w:themeColor="text1"/>
        </w:rPr>
        <w:t>An example of a democratic leadership style can be represented by UK Prime Minister, which leads the cabinets, and encourage the team members to make decisions.</w:t>
      </w:r>
    </w:p>
    <w:p w14:paraId="0ED1870D" w14:textId="034BCD19" w:rsidR="00AE0706" w:rsidRDefault="00AE0706" w:rsidP="00534830">
      <w:pPr>
        <w:rPr>
          <w:color w:val="000000" w:themeColor="text1"/>
        </w:rPr>
      </w:pPr>
      <w:r>
        <w:rPr>
          <w:color w:val="000000" w:themeColor="text1"/>
        </w:rPr>
        <w:t>Autocratic leadership style</w:t>
      </w:r>
    </w:p>
    <w:p w14:paraId="77E308CD" w14:textId="79AE5DC5" w:rsidR="0076489B" w:rsidRDefault="00AE0706" w:rsidP="0076489B">
      <w:r>
        <w:rPr>
          <w:color w:val="000000" w:themeColor="text1"/>
        </w:rPr>
        <w:t xml:space="preserve">    </w:t>
      </w:r>
      <w:r w:rsidR="0076489B">
        <w:t xml:space="preserve">The autocratic leadership style is a management model where the leaders and the members need more power to impact the decisions. The leader’s vision and belief will lead to decision-making, not the team members’ opinions. This model can usually be found in small businesses with few employees. The main advantage of this model is the quicker decision process. On the other hand, no team members are involved in the decision process, which results in less motivation for people to become creative, </w:t>
      </w:r>
      <w:proofErr w:type="gramStart"/>
      <w:r w:rsidR="0076489B">
        <w:t>motivated</w:t>
      </w:r>
      <w:proofErr w:type="gramEnd"/>
      <w:r w:rsidR="0076489B">
        <w:t xml:space="preserve"> and problem-solving orientated. Some specialists say this style is. “</w:t>
      </w:r>
      <w:r w:rsidR="0076489B" w:rsidRPr="000520B4">
        <w:rPr>
          <w:i/>
          <w:iCs/>
        </w:rPr>
        <w:t>Usually viewed as controlling, bossy, and dictatorial</w:t>
      </w:r>
      <w:r w:rsidR="0076489B">
        <w:t xml:space="preserve">”. (Khan M. et., al 2015), that means it will damage more than reward in the long term and can bring low team morale. On another site, if the company is dealing with fast-changing issues, this style can bring benefits because it is taking quick decisions. </w:t>
      </w:r>
    </w:p>
    <w:p w14:paraId="6E2D4CDE" w14:textId="5D05A78D" w:rsidR="0076489B" w:rsidRDefault="0076489B" w:rsidP="0076489B">
      <w:r>
        <w:t xml:space="preserve">Both autocratic and democratic leadership styles have advantages and disadvantages, which will be illustrated in Table.1, below. </w:t>
      </w:r>
    </w:p>
    <w:tbl>
      <w:tblPr>
        <w:tblStyle w:val="TableGrid"/>
        <w:tblW w:w="0" w:type="auto"/>
        <w:tblInd w:w="57" w:type="dxa"/>
        <w:tblLook w:val="04A0" w:firstRow="1" w:lastRow="0" w:firstColumn="1" w:lastColumn="0" w:noHBand="0" w:noVBand="1"/>
      </w:tblPr>
      <w:tblGrid>
        <w:gridCol w:w="4478"/>
        <w:gridCol w:w="4481"/>
      </w:tblGrid>
      <w:tr w:rsidR="00A56615" w14:paraId="23DD3614" w14:textId="77777777" w:rsidTr="009D346A">
        <w:trPr>
          <w:trHeight w:val="699"/>
        </w:trPr>
        <w:tc>
          <w:tcPr>
            <w:tcW w:w="4478" w:type="dxa"/>
            <w:shd w:val="clear" w:color="auto" w:fill="4472C4" w:themeFill="accent1"/>
          </w:tcPr>
          <w:p w14:paraId="5ABF84B9" w14:textId="77777777" w:rsidR="00A56615" w:rsidRDefault="00A56615" w:rsidP="009D346A">
            <w:pPr>
              <w:ind w:left="0"/>
            </w:pPr>
            <w:r>
              <w:t xml:space="preserve">Autocratic leadership style </w:t>
            </w:r>
          </w:p>
        </w:tc>
        <w:tc>
          <w:tcPr>
            <w:tcW w:w="4481" w:type="dxa"/>
            <w:shd w:val="clear" w:color="auto" w:fill="FFC000" w:themeFill="accent4"/>
          </w:tcPr>
          <w:p w14:paraId="0053A492" w14:textId="77777777" w:rsidR="00A56615" w:rsidRDefault="00A56615" w:rsidP="009D346A">
            <w:pPr>
              <w:ind w:left="0"/>
            </w:pPr>
            <w:r>
              <w:t xml:space="preserve">Democratic leadership style </w:t>
            </w:r>
          </w:p>
        </w:tc>
      </w:tr>
      <w:tr w:rsidR="00A56615" w14:paraId="3D0EC233" w14:textId="77777777" w:rsidTr="009D346A">
        <w:trPr>
          <w:trHeight w:val="1539"/>
        </w:trPr>
        <w:tc>
          <w:tcPr>
            <w:tcW w:w="4478" w:type="dxa"/>
            <w:shd w:val="clear" w:color="auto" w:fill="D9E2F3" w:themeFill="accent1" w:themeFillTint="33"/>
          </w:tcPr>
          <w:p w14:paraId="78706A37" w14:textId="77777777" w:rsidR="00A56615" w:rsidRDefault="00A56615" w:rsidP="009D346A">
            <w:pPr>
              <w:ind w:left="0"/>
            </w:pPr>
            <w:r>
              <w:t xml:space="preserve">Authority is centralised; the leader or manager is responsible for decisions. </w:t>
            </w:r>
          </w:p>
        </w:tc>
        <w:tc>
          <w:tcPr>
            <w:tcW w:w="4481" w:type="dxa"/>
            <w:shd w:val="clear" w:color="auto" w:fill="FFF2CC" w:themeFill="accent4" w:themeFillTint="33"/>
          </w:tcPr>
          <w:p w14:paraId="0BA7BD1D" w14:textId="77777777" w:rsidR="00A56615" w:rsidRDefault="00A56615" w:rsidP="009D346A">
            <w:pPr>
              <w:ind w:left="0"/>
            </w:pPr>
            <w:r>
              <w:t>It is decentralised; the power of the decision is not focused only on the leader.</w:t>
            </w:r>
          </w:p>
        </w:tc>
      </w:tr>
      <w:tr w:rsidR="00A56615" w14:paraId="1ED1406C" w14:textId="77777777" w:rsidTr="009D346A">
        <w:trPr>
          <w:trHeight w:val="1402"/>
        </w:trPr>
        <w:tc>
          <w:tcPr>
            <w:tcW w:w="4478" w:type="dxa"/>
            <w:shd w:val="clear" w:color="auto" w:fill="D9E2F3" w:themeFill="accent1" w:themeFillTint="33"/>
          </w:tcPr>
          <w:p w14:paraId="7A3CEEFF" w14:textId="77777777" w:rsidR="00A56615" w:rsidRDefault="00A56615" w:rsidP="009D346A">
            <w:pPr>
              <w:ind w:left="0"/>
            </w:pPr>
            <w:r>
              <w:t>This leadership style is more task orientated; the roles are well-defined, each member of the team is responsible for a specific task, and the leader is responsible to identify the right solution.</w:t>
            </w:r>
          </w:p>
        </w:tc>
        <w:tc>
          <w:tcPr>
            <w:tcW w:w="4481" w:type="dxa"/>
            <w:shd w:val="clear" w:color="auto" w:fill="FFF2CC" w:themeFill="accent4" w:themeFillTint="33"/>
          </w:tcPr>
          <w:p w14:paraId="0EA9AFFD" w14:textId="77777777" w:rsidR="00A56615" w:rsidRDefault="00A56615" w:rsidP="009D346A">
            <w:pPr>
              <w:ind w:left="0"/>
            </w:pPr>
            <w:r>
              <w:t xml:space="preserve">Opposite to the autocratic style, the democratic leadership style is people orientated, the decision is made after consultation with the team, the people </w:t>
            </w:r>
            <w:r>
              <w:lastRenderedPageBreak/>
              <w:t xml:space="preserve">are more motivated, and they can feel appreciated as their decision matter; </w:t>
            </w:r>
          </w:p>
        </w:tc>
      </w:tr>
      <w:tr w:rsidR="00A56615" w14:paraId="257490ED" w14:textId="77777777" w:rsidTr="009D346A">
        <w:trPr>
          <w:trHeight w:val="1689"/>
        </w:trPr>
        <w:tc>
          <w:tcPr>
            <w:tcW w:w="4478" w:type="dxa"/>
            <w:shd w:val="clear" w:color="auto" w:fill="D9E2F3" w:themeFill="accent1" w:themeFillTint="33"/>
          </w:tcPr>
          <w:p w14:paraId="5CA13BF6" w14:textId="77777777" w:rsidR="00A56615" w:rsidRDefault="00A56615" w:rsidP="009D346A">
            <w:pPr>
              <w:ind w:left="0"/>
            </w:pPr>
            <w:r>
              <w:lastRenderedPageBreak/>
              <w:t>The level of control is high for the leader, this can work for a small size company, but will be a challenge for a big company;</w:t>
            </w:r>
          </w:p>
        </w:tc>
        <w:tc>
          <w:tcPr>
            <w:tcW w:w="4481" w:type="dxa"/>
            <w:shd w:val="clear" w:color="auto" w:fill="FFF2CC" w:themeFill="accent4" w:themeFillTint="33"/>
          </w:tcPr>
          <w:p w14:paraId="30862635" w14:textId="611F98CC" w:rsidR="00A56615" w:rsidRDefault="00A56615" w:rsidP="009D346A">
            <w:pPr>
              <w:ind w:left="0"/>
            </w:pPr>
            <w:r>
              <w:t>In contrast to the autocratic style, the level of control is lower</w:t>
            </w:r>
            <w:r w:rsidR="008562AC">
              <w:t>. Still, the</w:t>
            </w:r>
            <w:r>
              <w:t xml:space="preserve"> purpose is to motivate people to find solutions, think outside the box and become </w:t>
            </w:r>
            <w:r w:rsidR="008562AC">
              <w:t>an essential</w:t>
            </w:r>
            <w:r>
              <w:t xml:space="preserve"> part of the business activity.</w:t>
            </w:r>
          </w:p>
        </w:tc>
      </w:tr>
      <w:tr w:rsidR="00A56615" w14:paraId="1058D2F8" w14:textId="77777777" w:rsidTr="009D346A">
        <w:trPr>
          <w:trHeight w:val="1679"/>
        </w:trPr>
        <w:tc>
          <w:tcPr>
            <w:tcW w:w="4478" w:type="dxa"/>
            <w:shd w:val="clear" w:color="auto" w:fill="D9E2F3" w:themeFill="accent1" w:themeFillTint="33"/>
          </w:tcPr>
          <w:p w14:paraId="03E8AD7E" w14:textId="24D1FE28" w:rsidR="00A56615" w:rsidRDefault="00A56615" w:rsidP="009D346A">
            <w:pPr>
              <w:ind w:left="0"/>
            </w:pPr>
            <w:r>
              <w:t>This will be suitable if the employees need more experience and are comfortable receiving specific instructions to complete their tasks.</w:t>
            </w:r>
          </w:p>
        </w:tc>
        <w:tc>
          <w:tcPr>
            <w:tcW w:w="4481" w:type="dxa"/>
            <w:shd w:val="clear" w:color="auto" w:fill="FFF2CC" w:themeFill="accent4" w:themeFillTint="33"/>
          </w:tcPr>
          <w:p w14:paraId="105462A3" w14:textId="7C5DD891" w:rsidR="00A56615" w:rsidRDefault="00A56615" w:rsidP="009D346A">
            <w:pPr>
              <w:ind w:left="0"/>
            </w:pPr>
            <w:r>
              <w:t xml:space="preserve">On another side, this is suitable when the employees are highly educated, </w:t>
            </w:r>
            <w:r w:rsidRPr="00A56615">
              <w:t xml:space="preserve">share the same vision with the company and leader, </w:t>
            </w:r>
            <w:r>
              <w:t>are rewarded for their performance, and their creativity brings more benefits than receiving specific indications to complete a repetitive task.</w:t>
            </w:r>
          </w:p>
        </w:tc>
      </w:tr>
    </w:tbl>
    <w:p w14:paraId="418D09D8" w14:textId="50DE8782" w:rsidR="00A56615" w:rsidRDefault="00A56615" w:rsidP="0076489B">
      <w:r>
        <w:t xml:space="preserve">                                (Table.1 Self-created)</w:t>
      </w:r>
    </w:p>
    <w:p w14:paraId="6049659B" w14:textId="5BD59356" w:rsidR="00AE0706" w:rsidRDefault="00AE0706" w:rsidP="00534830">
      <w:pPr>
        <w:rPr>
          <w:color w:val="000000" w:themeColor="text1"/>
        </w:rPr>
      </w:pPr>
    </w:p>
    <w:p w14:paraId="51CD28A0" w14:textId="0F1DB0AC" w:rsidR="00095328" w:rsidRDefault="00095328" w:rsidP="00534830">
      <w:pPr>
        <w:rPr>
          <w:color w:val="000000" w:themeColor="text1"/>
        </w:rPr>
      </w:pPr>
      <w:r>
        <w:rPr>
          <w:color w:val="000000" w:themeColor="text1"/>
        </w:rPr>
        <w:t>Charismatic leadership style</w:t>
      </w:r>
    </w:p>
    <w:p w14:paraId="5420A570" w14:textId="70858D85" w:rsidR="00152DDC" w:rsidRDefault="00152DDC" w:rsidP="00534830">
      <w:pPr>
        <w:rPr>
          <w:color w:val="000000" w:themeColor="text1"/>
        </w:rPr>
      </w:pPr>
      <w:r>
        <w:rPr>
          <w:color w:val="000000" w:themeColor="text1"/>
        </w:rPr>
        <w:t xml:space="preserve">   </w:t>
      </w:r>
      <w:r w:rsidRPr="00152DDC">
        <w:rPr>
          <w:color w:val="000000" w:themeColor="text1"/>
        </w:rPr>
        <w:t>Weber came up with the word charisma in 1947 to describe the power of leaders. It comes from a Greek word that means "</w:t>
      </w:r>
      <w:r w:rsidRPr="00152DDC">
        <w:rPr>
          <w:i/>
          <w:iCs/>
          <w:color w:val="000000" w:themeColor="text1"/>
        </w:rPr>
        <w:t>divine gift</w:t>
      </w:r>
      <w:r w:rsidRPr="00152DDC">
        <w:rPr>
          <w:color w:val="000000" w:themeColor="text1"/>
        </w:rPr>
        <w:t>" or "</w:t>
      </w:r>
      <w:r w:rsidRPr="00152DDC">
        <w:rPr>
          <w:i/>
          <w:iCs/>
          <w:color w:val="000000" w:themeColor="text1"/>
        </w:rPr>
        <w:t>ability to do miracles</w:t>
      </w:r>
      <w:r w:rsidRPr="00152DDC">
        <w:rPr>
          <w:color w:val="000000" w:themeColor="text1"/>
        </w:rPr>
        <w:t>."</w:t>
      </w:r>
      <w:r>
        <w:rPr>
          <w:color w:val="000000" w:themeColor="text1"/>
        </w:rPr>
        <w:t>(</w:t>
      </w:r>
      <w:proofErr w:type="spellStart"/>
      <w:r w:rsidR="00220B4B">
        <w:rPr>
          <w:color w:val="000000" w:themeColor="text1"/>
        </w:rPr>
        <w:t>Mitall</w:t>
      </w:r>
      <w:proofErr w:type="spellEnd"/>
      <w:r w:rsidR="00220B4B">
        <w:rPr>
          <w:color w:val="000000" w:themeColor="text1"/>
        </w:rPr>
        <w:t>, R. 2015)</w:t>
      </w:r>
      <w:r w:rsidRPr="00152DDC">
        <w:rPr>
          <w:color w:val="000000" w:themeColor="text1"/>
        </w:rPr>
        <w:t xml:space="preserve"> Charismatic leadership is based on the leader having </w:t>
      </w:r>
      <w:r>
        <w:rPr>
          <w:color w:val="000000" w:themeColor="text1"/>
        </w:rPr>
        <w:t>unique</w:t>
      </w:r>
      <w:r w:rsidRPr="00152DDC">
        <w:rPr>
          <w:color w:val="000000" w:themeColor="text1"/>
        </w:rPr>
        <w:t xml:space="preserve"> qualities that inspire and motivate followers, not just because they are in charge but because they are seen to have </w:t>
      </w:r>
      <w:r>
        <w:rPr>
          <w:color w:val="000000" w:themeColor="text1"/>
        </w:rPr>
        <w:t>unique</w:t>
      </w:r>
      <w:r w:rsidRPr="00152DDC">
        <w:rPr>
          <w:color w:val="000000" w:themeColor="text1"/>
        </w:rPr>
        <w:t xml:space="preserve"> qualities. When looking at the benefits of charismatic leadership, one benefit is the ability to inspire and give people a strong sense of direction and purpose. Charm, confidence, and the ability to persuade others to do what they want to do are all traits of charismatic leaders. This can make followers very committed and determined to help the leader reach his or her goal. Also, attractive leaders can make their followers feel excited and passionate, which pushes them to go above and beyond in their work. Also, charismatic leaders often have good story-telling skills, which help them </w:t>
      </w:r>
      <w:r w:rsidR="00910BC3">
        <w:rPr>
          <w:color w:val="000000" w:themeColor="text1"/>
        </w:rPr>
        <w:t>convey their vision and values memorably</w:t>
      </w:r>
      <w:r w:rsidRPr="00152DDC">
        <w:rPr>
          <w:color w:val="000000" w:themeColor="text1"/>
        </w:rPr>
        <w:t xml:space="preserve">. Charismatic leadership is helpful because it </w:t>
      </w:r>
      <w:r w:rsidR="00910BC3">
        <w:rPr>
          <w:color w:val="000000" w:themeColor="text1"/>
        </w:rPr>
        <w:t>inspires, motivates, and unites</w:t>
      </w:r>
      <w:r w:rsidRPr="00152DDC">
        <w:rPr>
          <w:color w:val="000000" w:themeColor="text1"/>
        </w:rPr>
        <w:t xml:space="preserve"> people to work towards a shared goal.</w:t>
      </w:r>
      <w:r w:rsidR="002D6B11">
        <w:rPr>
          <w:color w:val="000000" w:themeColor="text1"/>
        </w:rPr>
        <w:t xml:space="preserve"> An example of a charismatic leadership style is represented by Richard Branson, his vision for Virgin Group and his excellent capacity to communicate and inspire people. (Rubin, E. 2013) </w:t>
      </w:r>
    </w:p>
    <w:p w14:paraId="49CD052E" w14:textId="209B431B" w:rsidR="00095328" w:rsidRDefault="00095328" w:rsidP="00220B4B">
      <w:pPr>
        <w:ind w:left="0"/>
      </w:pPr>
      <w:r>
        <w:t>Laissez-faire leadership</w:t>
      </w:r>
    </w:p>
    <w:p w14:paraId="63B4D694" w14:textId="62FA2A4F" w:rsidR="00220B4B" w:rsidRDefault="00220B4B" w:rsidP="00220B4B">
      <w:pPr>
        <w:ind w:left="0"/>
      </w:pPr>
      <w:r>
        <w:lastRenderedPageBreak/>
        <w:t xml:space="preserve">  </w:t>
      </w:r>
      <w:r w:rsidRPr="00220B4B">
        <w:t xml:space="preserve">The leader of a laissez-faire team </w:t>
      </w:r>
      <w:r>
        <w:t>needs to take responsibility and</w:t>
      </w:r>
      <w:r w:rsidRPr="00220B4B">
        <w:t xml:space="preserve"> make choices. Instead,</w:t>
      </w:r>
      <w:r>
        <w:t xml:space="preserve"> the leader “</w:t>
      </w:r>
      <w:r w:rsidRPr="00220B4B">
        <w:rPr>
          <w:i/>
          <w:iCs/>
        </w:rPr>
        <w:t>Abdicates responsibilities and avoid making decisions</w:t>
      </w:r>
      <w:r w:rsidRPr="00220B4B">
        <w:t>”.</w:t>
      </w:r>
      <w:r>
        <w:t xml:space="preserve"> (</w:t>
      </w:r>
      <w:r w:rsidRPr="00220B4B">
        <w:rPr>
          <w:color w:val="000000" w:themeColor="text1"/>
        </w:rPr>
        <w:t xml:space="preserve">Chaudhry, A. </w:t>
      </w:r>
      <w:r>
        <w:rPr>
          <w:color w:val="000000" w:themeColor="text1"/>
        </w:rPr>
        <w:t>and</w:t>
      </w:r>
      <w:r w:rsidRPr="00220B4B">
        <w:rPr>
          <w:color w:val="000000" w:themeColor="text1"/>
        </w:rPr>
        <w:t xml:space="preserve"> Javed, H. 2012). </w:t>
      </w:r>
      <w:r w:rsidRPr="00220B4B">
        <w:t xml:space="preserve"> But </w:t>
      </w:r>
      <w:r>
        <w:t>it needs to be clarified</w:t>
      </w:r>
      <w:r w:rsidRPr="00220B4B">
        <w:t xml:space="preserve"> how well this style of leadership works. It may give people room to be creative, independent, and take charge of their own lives, but it can also lead to a lack of direction, coordination, and responsibility. Without active direction and clear </w:t>
      </w:r>
      <w:r>
        <w:t>leadership expectations</w:t>
      </w:r>
      <w:r w:rsidRPr="00220B4B">
        <w:t xml:space="preserve">, teams may find it hard to stay on task, make </w:t>
      </w:r>
      <w:r>
        <w:t>timely decisions</w:t>
      </w:r>
      <w:r w:rsidRPr="00220B4B">
        <w:t xml:space="preserve">, and put jobs in the </w:t>
      </w:r>
      <w:r>
        <w:t>correct</w:t>
      </w:r>
      <w:r w:rsidRPr="00220B4B">
        <w:t xml:space="preserve"> order. This can make it hard for people to work together and make it more likely that jobs will be missed or done twice. The "let it go" style can work if everyone on the team is highly skilled, self-motivated, and has </w:t>
      </w:r>
      <w:r>
        <w:t>much</w:t>
      </w:r>
      <w:r w:rsidRPr="00220B4B">
        <w:t xml:space="preserve"> experience. But for most teams, not having structure and direction can hurt efficiency and make things less efficient. So, </w:t>
      </w:r>
      <w:r>
        <w:t>leaders need to find</w:t>
      </w:r>
      <w:r w:rsidRPr="00220B4B">
        <w:t xml:space="preserve"> the right balance between giving people freedom and giving them </w:t>
      </w:r>
      <w:proofErr w:type="gramStart"/>
      <w:r w:rsidR="0031792F" w:rsidRPr="00220B4B">
        <w:t>the help and direction</w:t>
      </w:r>
      <w:proofErr w:type="gramEnd"/>
      <w:r w:rsidRPr="00220B4B">
        <w:t xml:space="preserve"> they need to do their jobs well.</w:t>
      </w:r>
      <w:r w:rsidR="002D6B11">
        <w:t xml:space="preserve"> This leadership style can be found in a small company where an entrepreneur has a small team.</w:t>
      </w:r>
      <w:r w:rsidR="00A56615">
        <w:t xml:space="preserve"> The charismatic and laissez-faire leadership styles are compared in </w:t>
      </w:r>
      <w:r w:rsidR="0031792F">
        <w:t>Table</w:t>
      </w:r>
      <w:r w:rsidR="00A56615">
        <w:t xml:space="preserve"> nr. 2.</w:t>
      </w:r>
    </w:p>
    <w:tbl>
      <w:tblPr>
        <w:tblStyle w:val="TableGrid"/>
        <w:tblW w:w="0" w:type="auto"/>
        <w:tblInd w:w="57" w:type="dxa"/>
        <w:tblLook w:val="04A0" w:firstRow="1" w:lastRow="0" w:firstColumn="1" w:lastColumn="0" w:noHBand="0" w:noVBand="1"/>
      </w:tblPr>
      <w:tblGrid>
        <w:gridCol w:w="4478"/>
        <w:gridCol w:w="4481"/>
      </w:tblGrid>
      <w:tr w:rsidR="0031792F" w14:paraId="352C0EB5" w14:textId="77777777" w:rsidTr="009D346A">
        <w:trPr>
          <w:trHeight w:val="699"/>
        </w:trPr>
        <w:tc>
          <w:tcPr>
            <w:tcW w:w="4478" w:type="dxa"/>
            <w:shd w:val="clear" w:color="auto" w:fill="4472C4" w:themeFill="accent1"/>
          </w:tcPr>
          <w:p w14:paraId="3EC63521" w14:textId="77777777" w:rsidR="0031792F" w:rsidRDefault="0031792F" w:rsidP="009D346A">
            <w:pPr>
              <w:rPr>
                <w:color w:val="000000" w:themeColor="text1"/>
              </w:rPr>
            </w:pPr>
            <w:r>
              <w:rPr>
                <w:color w:val="000000" w:themeColor="text1"/>
              </w:rPr>
              <w:t>Charismatic leadership style</w:t>
            </w:r>
          </w:p>
          <w:p w14:paraId="54F11AE0" w14:textId="77777777" w:rsidR="0031792F" w:rsidRDefault="0031792F" w:rsidP="009D346A">
            <w:pPr>
              <w:ind w:left="0"/>
            </w:pPr>
          </w:p>
        </w:tc>
        <w:tc>
          <w:tcPr>
            <w:tcW w:w="4481" w:type="dxa"/>
            <w:shd w:val="clear" w:color="auto" w:fill="FFC000" w:themeFill="accent4"/>
          </w:tcPr>
          <w:p w14:paraId="40A0EA7A" w14:textId="77777777" w:rsidR="0031792F" w:rsidRDefault="0031792F" w:rsidP="009D346A">
            <w:pPr>
              <w:ind w:left="0"/>
            </w:pPr>
            <w:r>
              <w:t>Laissez-faire leadership</w:t>
            </w:r>
          </w:p>
          <w:p w14:paraId="785021C2" w14:textId="77777777" w:rsidR="0031792F" w:rsidRDefault="0031792F" w:rsidP="009D346A">
            <w:pPr>
              <w:ind w:left="0"/>
            </w:pPr>
          </w:p>
        </w:tc>
      </w:tr>
      <w:tr w:rsidR="0031792F" w14:paraId="12603B4C" w14:textId="77777777" w:rsidTr="009D346A">
        <w:trPr>
          <w:trHeight w:val="1539"/>
        </w:trPr>
        <w:tc>
          <w:tcPr>
            <w:tcW w:w="4478" w:type="dxa"/>
            <w:shd w:val="clear" w:color="auto" w:fill="D9E2F3" w:themeFill="accent1" w:themeFillTint="33"/>
          </w:tcPr>
          <w:p w14:paraId="763CF9B6" w14:textId="77777777" w:rsidR="0031792F" w:rsidRDefault="0031792F" w:rsidP="009D346A">
            <w:pPr>
              <w:ind w:left="0"/>
            </w:pPr>
            <w:r>
              <w:t>This leader’s personality is a strength of this leadership style. These peoples are very positive, enthusiastic, and persuasive. They can be highly persuasive.</w:t>
            </w:r>
          </w:p>
        </w:tc>
        <w:tc>
          <w:tcPr>
            <w:tcW w:w="4481" w:type="dxa"/>
            <w:shd w:val="clear" w:color="auto" w:fill="FFF2CC" w:themeFill="accent4" w:themeFillTint="33"/>
          </w:tcPr>
          <w:p w14:paraId="1C44B1A8" w14:textId="77777777" w:rsidR="0031792F" w:rsidRDefault="0031792F" w:rsidP="009D346A">
            <w:pPr>
              <w:ind w:left="0"/>
            </w:pPr>
            <w:r>
              <w:t>This is a “let it be” leadership style and is not concerned with controlling the team. This leader agreed that the employees know better what to do in a specific situation.</w:t>
            </w:r>
          </w:p>
        </w:tc>
      </w:tr>
      <w:tr w:rsidR="0031792F" w14:paraId="4E9B5473" w14:textId="77777777" w:rsidTr="009D346A">
        <w:trPr>
          <w:trHeight w:val="1402"/>
        </w:trPr>
        <w:tc>
          <w:tcPr>
            <w:tcW w:w="4478" w:type="dxa"/>
            <w:shd w:val="clear" w:color="auto" w:fill="D9E2F3" w:themeFill="accent1" w:themeFillTint="33"/>
          </w:tcPr>
          <w:p w14:paraId="10CF8E1B" w14:textId="31D42722" w:rsidR="0031792F" w:rsidRDefault="0031792F" w:rsidP="009D346A">
            <w:pPr>
              <w:ind w:left="0"/>
            </w:pPr>
            <w:r>
              <w:t>In this case, the leader and followers will share the same vision. The people are highly motivated and enthusiastic about their work</w:t>
            </w:r>
            <w:r w:rsidR="008562AC">
              <w:t xml:space="preserve"> and do not wait</w:t>
            </w:r>
            <w:r>
              <w:t xml:space="preserve"> for specific instructions. </w:t>
            </w:r>
          </w:p>
        </w:tc>
        <w:tc>
          <w:tcPr>
            <w:tcW w:w="4481" w:type="dxa"/>
            <w:shd w:val="clear" w:color="auto" w:fill="FFF2CC" w:themeFill="accent4" w:themeFillTint="33"/>
          </w:tcPr>
          <w:p w14:paraId="058B5DD4" w14:textId="77777777" w:rsidR="0031792F" w:rsidRDefault="0031792F" w:rsidP="009D346A">
            <w:pPr>
              <w:ind w:left="0"/>
            </w:pPr>
            <w:r>
              <w:t>The leaders will provide support and guidance where is necessary. This can be successful in environments where the employees are highly motivated and skilled.</w:t>
            </w:r>
          </w:p>
        </w:tc>
      </w:tr>
      <w:tr w:rsidR="0031792F" w14:paraId="4FA5365C" w14:textId="77777777" w:rsidTr="009D346A">
        <w:trPr>
          <w:trHeight w:val="1689"/>
        </w:trPr>
        <w:tc>
          <w:tcPr>
            <w:tcW w:w="4478" w:type="dxa"/>
            <w:shd w:val="clear" w:color="auto" w:fill="D9E2F3" w:themeFill="accent1" w:themeFillTint="33"/>
          </w:tcPr>
          <w:p w14:paraId="38038FBA" w14:textId="09738DBC" w:rsidR="0031792F" w:rsidRDefault="0031792F" w:rsidP="009D346A">
            <w:pPr>
              <w:ind w:left="0"/>
            </w:pPr>
            <w:r>
              <w:t xml:space="preserve">This will work where the people are confident in their experience and skills, </w:t>
            </w:r>
            <w:r w:rsidR="008562AC" w:rsidRPr="008562AC">
              <w:t>do not request specific instructions, and will be proactive; the working environment is positive</w:t>
            </w:r>
            <w:r>
              <w:t xml:space="preserve">. </w:t>
            </w:r>
          </w:p>
        </w:tc>
        <w:tc>
          <w:tcPr>
            <w:tcW w:w="4481" w:type="dxa"/>
            <w:shd w:val="clear" w:color="auto" w:fill="FFF2CC" w:themeFill="accent4" w:themeFillTint="33"/>
          </w:tcPr>
          <w:p w14:paraId="7BADA523" w14:textId="192F4657" w:rsidR="0031792F" w:rsidRDefault="0031792F" w:rsidP="009D346A">
            <w:pPr>
              <w:ind w:left="0"/>
            </w:pPr>
            <w:r>
              <w:t>This can be a challenge when the employees are not confident in their experience and rely on the leader’s instructions.</w:t>
            </w:r>
          </w:p>
        </w:tc>
      </w:tr>
    </w:tbl>
    <w:p w14:paraId="12AAD551" w14:textId="26DEBCB6" w:rsidR="0031792F" w:rsidRDefault="008562AC" w:rsidP="00220B4B">
      <w:pPr>
        <w:ind w:left="0"/>
      </w:pPr>
      <w:r>
        <w:t xml:space="preserve">                                (Table.2 Self-created)</w:t>
      </w:r>
    </w:p>
    <w:p w14:paraId="6CD89F5F" w14:textId="08737C8C" w:rsidR="00220B4B" w:rsidRDefault="00220B4B" w:rsidP="00220B4B">
      <w:pPr>
        <w:ind w:left="0"/>
        <w:rPr>
          <w:color w:val="000000" w:themeColor="text1"/>
        </w:rPr>
      </w:pPr>
      <w:r>
        <w:rPr>
          <w:color w:val="000000" w:themeColor="text1"/>
        </w:rPr>
        <w:t xml:space="preserve">    Effective leadership styles depend on company cultures and values. </w:t>
      </w:r>
      <w:r w:rsidR="00B57B5E" w:rsidRPr="00B57B5E">
        <w:rPr>
          <w:color w:val="000000" w:themeColor="text1"/>
        </w:rPr>
        <w:t xml:space="preserve">Leaders must master communication to effectively share their vision, expectations, and feedback with team members. Open communication promotes organisational understanding, equilibrium, and collaboration. Leaders should also develop emotional intelligence </w:t>
      </w:r>
      <w:r w:rsidR="00B57B5E" w:rsidRPr="00B57B5E">
        <w:rPr>
          <w:color w:val="000000" w:themeColor="text1"/>
        </w:rPr>
        <w:lastRenderedPageBreak/>
        <w:t>through empathising, listening, and understanding their team members' needs</w:t>
      </w:r>
      <w:r w:rsidR="00B57B5E">
        <w:rPr>
          <w:color w:val="000000" w:themeColor="text1"/>
        </w:rPr>
        <w:t>: trust</w:t>
      </w:r>
      <w:r w:rsidR="00B57B5E" w:rsidRPr="00B57B5E">
        <w:rPr>
          <w:color w:val="000000" w:themeColor="text1"/>
        </w:rPr>
        <w:t>, rapport, and a supportive workplace result. Leaders should also tailor their manner to their team and corporate culture. Understanding team members' talents and weaknesses and giving tools, guidance, and support can boost performance. Leaders need to demonstrate integrity, responsibility, and hard work.</w:t>
      </w:r>
    </w:p>
    <w:p w14:paraId="5C230039" w14:textId="77777777" w:rsidR="00831A3B" w:rsidRDefault="00831A3B" w:rsidP="00220B4B">
      <w:pPr>
        <w:ind w:left="0"/>
        <w:rPr>
          <w:color w:val="000000" w:themeColor="text1"/>
        </w:rPr>
      </w:pPr>
      <w:r>
        <w:rPr>
          <w:color w:val="000000" w:themeColor="text1"/>
        </w:rPr>
        <w:t xml:space="preserve"> Transactional leadership style</w:t>
      </w:r>
    </w:p>
    <w:p w14:paraId="734580EE" w14:textId="1A747A7A" w:rsidR="00CE5067" w:rsidRDefault="00CE5067" w:rsidP="00CE5067">
      <w:r>
        <w:rPr>
          <w:color w:val="000000" w:themeColor="text1"/>
        </w:rPr>
        <w:t xml:space="preserve">     </w:t>
      </w:r>
      <w:r>
        <w:t>Transactional leaders are using punishment and rewards to motivate followers. The task is well structured, the people will be rewarded if they achieve their performance and punished if they have poor performance. According to (Clarke, S. 2013), transactional leadership is often associated with a “</w:t>
      </w:r>
      <w:r w:rsidRPr="00C13429">
        <w:rPr>
          <w:i/>
          <w:iCs/>
        </w:rPr>
        <w:t>safety climate</w:t>
      </w:r>
      <w:r>
        <w:t xml:space="preserve">”. This can be agreed upon if we look at the high control level for this approach. People can work better if they know exactly what they </w:t>
      </w:r>
      <w:proofErr w:type="gramStart"/>
      <w:r>
        <w:t>have to</w:t>
      </w:r>
      <w:proofErr w:type="gramEnd"/>
      <w:r>
        <w:t xml:space="preserve"> do; they can be motivated even by </w:t>
      </w:r>
      <w:r w:rsidR="00A31D56">
        <w:t>rewards</w:t>
      </w:r>
      <w:r>
        <w:t xml:space="preserve">, even if they will try to avoid punishment. The people will follow their leader’s instructions. </w:t>
      </w:r>
    </w:p>
    <w:p w14:paraId="6EB6A53C" w14:textId="2117EEF1" w:rsidR="00831A3B" w:rsidRDefault="00831A3B" w:rsidP="00220B4B">
      <w:pPr>
        <w:ind w:left="0"/>
        <w:rPr>
          <w:color w:val="000000" w:themeColor="text1"/>
        </w:rPr>
      </w:pPr>
      <w:r>
        <w:rPr>
          <w:color w:val="000000" w:themeColor="text1"/>
        </w:rPr>
        <w:t>Transformational leadership style</w:t>
      </w:r>
    </w:p>
    <w:p w14:paraId="1D8A9D0F" w14:textId="7EB742CF" w:rsidR="00A31D56" w:rsidRDefault="00A31D56" w:rsidP="00A31D56">
      <w:r>
        <w:rPr>
          <w:color w:val="000000" w:themeColor="text1"/>
        </w:rPr>
        <w:t xml:space="preserve">     </w:t>
      </w:r>
      <w:r w:rsidRPr="00D468FC">
        <w:t>They get people to follow them by appealing to personal growth, independence, and a sense of purpose. They give their people a sense of purpose and a mission that aligns with their values and goals. They help people feel like they own the goals and are committed to achieving them.</w:t>
      </w:r>
      <w:r>
        <w:t xml:space="preserve"> </w:t>
      </w:r>
      <w:r w:rsidRPr="00D468FC">
        <w:t xml:space="preserve">They have strong ties with the people who follow them because they believe, respect, and talk with them openly. They help their followers learn and grow, give comments, and encourage both personal and business growth. They </w:t>
      </w:r>
      <w:r>
        <w:t>create</w:t>
      </w:r>
      <w:r w:rsidRPr="00D468FC">
        <w:t xml:space="preserve"> a friendly, open atmosphere that encourages cooperation and teamwork.</w:t>
      </w:r>
      <w:r>
        <w:t xml:space="preserve"> This leadership style is very similar to the charismatic leadership style; however, the author </w:t>
      </w:r>
      <w:r w:rsidRPr="00933078">
        <w:t>Bass, B.M. (2006). </w:t>
      </w:r>
      <w:r>
        <w:t>In his book “</w:t>
      </w:r>
      <w:r w:rsidRPr="00933078">
        <w:rPr>
          <w:i/>
          <w:iCs/>
        </w:rPr>
        <w:t>Transformational Leadership: Industrial, Military, and Educational Impact</w:t>
      </w:r>
      <w:r w:rsidRPr="00933078">
        <w:t>.</w:t>
      </w:r>
      <w:r>
        <w:t>”</w:t>
      </w:r>
      <w:r w:rsidRPr="00933078">
        <w:t xml:space="preserve"> </w:t>
      </w:r>
      <w:r>
        <w:t xml:space="preserve">Argue that transformational leaders are not time charismatic; yes, charisma can be </w:t>
      </w:r>
      <w:r w:rsidR="005F4F2F">
        <w:t xml:space="preserve">essential </w:t>
      </w:r>
      <w:r>
        <w:t>for tran</w:t>
      </w:r>
      <w:r w:rsidR="005F4F2F">
        <w:t>sformational</w:t>
      </w:r>
      <w:r>
        <w:t xml:space="preserve"> leaders, but </w:t>
      </w:r>
      <w:r w:rsidRPr="00A31D56">
        <w:t xml:space="preserve">leaders like Hitler were transformational because they impacted </w:t>
      </w:r>
      <w:r w:rsidR="005F4F2F">
        <w:t>many people’s lives</w:t>
      </w:r>
      <w:r>
        <w:t xml:space="preserve"> negatively. Still, at the same time, quality as charisma cannot be associated with Hitler.</w:t>
      </w:r>
      <w:r w:rsidR="00DC1360">
        <w:t xml:space="preserve"> The contrast between transactional and transformational leadership can be seen in table nr. 3.</w:t>
      </w:r>
    </w:p>
    <w:tbl>
      <w:tblPr>
        <w:tblStyle w:val="TableGrid"/>
        <w:tblW w:w="0" w:type="auto"/>
        <w:tblInd w:w="57" w:type="dxa"/>
        <w:tblLook w:val="04A0" w:firstRow="1" w:lastRow="0" w:firstColumn="1" w:lastColumn="0" w:noHBand="0" w:noVBand="1"/>
      </w:tblPr>
      <w:tblGrid>
        <w:gridCol w:w="4478"/>
        <w:gridCol w:w="4481"/>
      </w:tblGrid>
      <w:tr w:rsidR="00DC1360" w14:paraId="663FBF13" w14:textId="77777777" w:rsidTr="009D346A">
        <w:trPr>
          <w:trHeight w:val="699"/>
        </w:trPr>
        <w:tc>
          <w:tcPr>
            <w:tcW w:w="4478" w:type="dxa"/>
            <w:shd w:val="clear" w:color="auto" w:fill="4472C4" w:themeFill="accent1"/>
          </w:tcPr>
          <w:p w14:paraId="392C44D4" w14:textId="77777777" w:rsidR="00DC1360" w:rsidRDefault="00DC1360" w:rsidP="009D346A">
            <w:pPr>
              <w:ind w:left="0"/>
            </w:pPr>
            <w:r>
              <w:t>Transactional leadership style</w:t>
            </w:r>
          </w:p>
        </w:tc>
        <w:tc>
          <w:tcPr>
            <w:tcW w:w="4481" w:type="dxa"/>
            <w:shd w:val="clear" w:color="auto" w:fill="FFC000" w:themeFill="accent4"/>
          </w:tcPr>
          <w:p w14:paraId="72594883" w14:textId="77777777" w:rsidR="00DC1360" w:rsidRDefault="00DC1360" w:rsidP="009D346A">
            <w:pPr>
              <w:ind w:left="0"/>
            </w:pPr>
            <w:r>
              <w:t>Transformational leadership style</w:t>
            </w:r>
          </w:p>
        </w:tc>
      </w:tr>
      <w:tr w:rsidR="00DC1360" w14:paraId="29C2F792" w14:textId="77777777" w:rsidTr="009D346A">
        <w:trPr>
          <w:trHeight w:val="1539"/>
        </w:trPr>
        <w:tc>
          <w:tcPr>
            <w:tcW w:w="4478" w:type="dxa"/>
            <w:shd w:val="clear" w:color="auto" w:fill="D9E2F3" w:themeFill="accent1" w:themeFillTint="33"/>
          </w:tcPr>
          <w:p w14:paraId="369234EA" w14:textId="77777777" w:rsidR="00DC1360" w:rsidRDefault="00DC1360" w:rsidP="009D346A">
            <w:pPr>
              <w:ind w:left="0"/>
            </w:pPr>
            <w:r w:rsidRPr="00D468FC">
              <w:lastRenderedPageBreak/>
              <w:t>Most of th</w:t>
            </w:r>
            <w:r>
              <w:t xml:space="preserve">e leader’s </w:t>
            </w:r>
            <w:r w:rsidRPr="00D468FC">
              <w:t>time is spent on day-to-day activities, making sure jobs are done well and goals are met. They stress following methods, rules, and standards already set.</w:t>
            </w:r>
          </w:p>
        </w:tc>
        <w:tc>
          <w:tcPr>
            <w:tcW w:w="4481" w:type="dxa"/>
            <w:shd w:val="clear" w:color="auto" w:fill="FFF2CC" w:themeFill="accent4" w:themeFillTint="33"/>
          </w:tcPr>
          <w:p w14:paraId="2204B5E6" w14:textId="77777777" w:rsidR="00DC1360" w:rsidRDefault="00DC1360" w:rsidP="009D346A">
            <w:pPr>
              <w:ind w:left="0"/>
            </w:pPr>
            <w:r w:rsidRPr="00D468FC">
              <w:t>Transformational leaders care about the people they work with and want to change the mindset and mission of the organisation.</w:t>
            </w:r>
          </w:p>
        </w:tc>
      </w:tr>
      <w:tr w:rsidR="00DC1360" w14:paraId="55E256FB" w14:textId="77777777" w:rsidTr="009D346A">
        <w:trPr>
          <w:trHeight w:val="1402"/>
        </w:trPr>
        <w:tc>
          <w:tcPr>
            <w:tcW w:w="4478" w:type="dxa"/>
            <w:shd w:val="clear" w:color="auto" w:fill="D9E2F3" w:themeFill="accent1" w:themeFillTint="33"/>
          </w:tcPr>
          <w:p w14:paraId="37A06CAA" w14:textId="790DACBB" w:rsidR="00DC1360" w:rsidRDefault="00DC1360" w:rsidP="009D346A">
            <w:pPr>
              <w:ind w:left="0"/>
            </w:pPr>
            <w:r>
              <w:t xml:space="preserve">The leaders aim to ensure their followers are performing well and the working process is kept smoothly. </w:t>
            </w:r>
            <w:r w:rsidRPr="00D468FC">
              <w:t>They prioritise daily duties and goals</w:t>
            </w:r>
            <w:r>
              <w:t xml:space="preserve"> against long-term goals.</w:t>
            </w:r>
          </w:p>
        </w:tc>
        <w:tc>
          <w:tcPr>
            <w:tcW w:w="4481" w:type="dxa"/>
            <w:shd w:val="clear" w:color="auto" w:fill="FFF2CC" w:themeFill="accent4" w:themeFillTint="33"/>
          </w:tcPr>
          <w:p w14:paraId="20757A52" w14:textId="5DAC91C1" w:rsidR="00DC1360" w:rsidRDefault="00DC1360" w:rsidP="009D346A">
            <w:pPr>
              <w:ind w:left="0"/>
            </w:pPr>
            <w:r w:rsidRPr="00DC1360">
              <w:t>Suppose transactional leaders are focused on keeping things in good condition to ensure higher performance. In that case,</w:t>
            </w:r>
            <w:r>
              <w:t xml:space="preserve"> transformational leaders are doing the same, but they </w:t>
            </w:r>
            <w:r w:rsidR="00094B63">
              <w:t>look</w:t>
            </w:r>
            <w:r>
              <w:t xml:space="preserve"> forward to seeing if they can improve something. </w:t>
            </w:r>
          </w:p>
        </w:tc>
      </w:tr>
      <w:tr w:rsidR="00DC1360" w14:paraId="2A462CD1" w14:textId="77777777" w:rsidTr="009D346A">
        <w:trPr>
          <w:trHeight w:val="1689"/>
        </w:trPr>
        <w:tc>
          <w:tcPr>
            <w:tcW w:w="4478" w:type="dxa"/>
            <w:shd w:val="clear" w:color="auto" w:fill="D9E2F3" w:themeFill="accent1" w:themeFillTint="33"/>
          </w:tcPr>
          <w:p w14:paraId="672FC80D" w14:textId="73A49304" w:rsidR="00DC1360" w:rsidRDefault="00DC1360" w:rsidP="009D346A">
            <w:pPr>
              <w:ind w:left="0"/>
            </w:pPr>
            <w:r>
              <w:t xml:space="preserve">Opposite the transformational leadership style is focused on the present, daily employee performance and not on their long-term personal development; this can be a benefit for company profitability in the short term, but in the long term, the company need motivated and highly skilled people who can perform in a fast-changing environment. </w:t>
            </w:r>
          </w:p>
        </w:tc>
        <w:tc>
          <w:tcPr>
            <w:tcW w:w="4481" w:type="dxa"/>
            <w:shd w:val="clear" w:color="auto" w:fill="FFF2CC" w:themeFill="accent4" w:themeFillTint="33"/>
          </w:tcPr>
          <w:p w14:paraId="2F1A9801" w14:textId="0E1AFD2B" w:rsidR="00DC1360" w:rsidRDefault="00DC1360" w:rsidP="009D346A">
            <w:pPr>
              <w:ind w:left="0"/>
            </w:pPr>
            <w:r w:rsidRPr="00D468FC">
              <w:t xml:space="preserve">They focus on inspiring and motivating their followers to achieve higher performance and personal </w:t>
            </w:r>
            <w:r>
              <w:t>development. This can be an excellent reward for the company and the person in the long term because it is difficult to find talented people, and it takes time and money invested in training to make the people make performance in their field.</w:t>
            </w:r>
          </w:p>
        </w:tc>
      </w:tr>
    </w:tbl>
    <w:p w14:paraId="0A63A4F2" w14:textId="759AA2E6" w:rsidR="00DC1360" w:rsidRDefault="00DC1360" w:rsidP="00A31D56">
      <w:r>
        <w:t xml:space="preserve">                 (Table.3, Self-created)</w:t>
      </w:r>
    </w:p>
    <w:p w14:paraId="57D860EB" w14:textId="69B814E0" w:rsidR="00A31D56" w:rsidRDefault="00A31D56" w:rsidP="00220B4B">
      <w:pPr>
        <w:ind w:left="0"/>
        <w:rPr>
          <w:color w:val="000000" w:themeColor="text1"/>
        </w:rPr>
      </w:pPr>
    </w:p>
    <w:p w14:paraId="62C3E326" w14:textId="2F65E754" w:rsidR="00534830" w:rsidRDefault="00534830" w:rsidP="00AD668A">
      <w:pPr>
        <w:pStyle w:val="Heading2"/>
      </w:pPr>
      <w:bookmarkStart w:id="4" w:name="_Toc137933624"/>
      <w:r>
        <w:t xml:space="preserve">The leadership barriers </w:t>
      </w:r>
      <w:r w:rsidR="00EB4490">
        <w:t>in</w:t>
      </w:r>
      <w:r>
        <w:t xml:space="preserve"> </w:t>
      </w:r>
      <w:r w:rsidR="00EB4490">
        <w:t>Workplace</w:t>
      </w:r>
      <w:bookmarkEnd w:id="4"/>
    </w:p>
    <w:p w14:paraId="5FE2C955" w14:textId="13EF04A6" w:rsidR="00000DB0" w:rsidRDefault="00403F8F" w:rsidP="00000DB0">
      <w:pPr>
        <w:rPr>
          <w:color w:val="000000" w:themeColor="text1"/>
        </w:rPr>
      </w:pPr>
      <w:bookmarkStart w:id="5" w:name="_Hlk137866370"/>
      <w:r>
        <w:rPr>
          <w:color w:val="4472C4" w:themeColor="accent1"/>
        </w:rPr>
        <w:t xml:space="preserve">    </w:t>
      </w:r>
      <w:r w:rsidRPr="00403F8F">
        <w:rPr>
          <w:color w:val="000000" w:themeColor="text1"/>
        </w:rPr>
        <w:t xml:space="preserve"> The essential aspects of leadership can be obtained, as demonstrated in the preceding section on leadership skills. Comparatively, in the United Kingdom, people are supported and encouraged to develop their skills regardless of gender or financial situation. In contrast, not everyone can get the appropriate education and develop these skills in less developed countries. For </w:t>
      </w:r>
      <w:r w:rsidR="00D125BC">
        <w:rPr>
          <w:color w:val="000000" w:themeColor="text1"/>
        </w:rPr>
        <w:t>exampl</w:t>
      </w:r>
      <w:r w:rsidRPr="00403F8F">
        <w:rPr>
          <w:color w:val="000000" w:themeColor="text1"/>
        </w:rPr>
        <w:t>e, in Vietnam, girls do not have easy access to school because of poor transportation infrastructure.</w:t>
      </w:r>
      <w:r>
        <w:rPr>
          <w:color w:val="000000" w:themeColor="text1"/>
        </w:rPr>
        <w:t xml:space="preserve"> (</w:t>
      </w:r>
      <w:r w:rsidRPr="00403F8F">
        <w:t>Maheshwari</w:t>
      </w:r>
      <w:r w:rsidRPr="00403F8F">
        <w:rPr>
          <w:color w:val="000000" w:themeColor="text1"/>
        </w:rPr>
        <w:t xml:space="preserve">, G., </w:t>
      </w:r>
      <w:r>
        <w:rPr>
          <w:color w:val="000000" w:themeColor="text1"/>
        </w:rPr>
        <w:t>and</w:t>
      </w:r>
      <w:r w:rsidRPr="00403F8F">
        <w:rPr>
          <w:color w:val="000000" w:themeColor="text1"/>
        </w:rPr>
        <w:t xml:space="preserve"> Nayak, R. 2022) Spiritual leaders such as Nelson Mandela may be noticed even in complex environments, but, in general, the education of the people will assist them in improving their abilities as leaders.</w:t>
      </w:r>
      <w:r w:rsidR="00B57943">
        <w:rPr>
          <w:color w:val="000000" w:themeColor="text1"/>
        </w:rPr>
        <w:t xml:space="preserve"> Even in developed countries such as the UK, barriers to leadership can occur; this can be caused by technological innovation, people being more connected, and the workplace becoming more automated. The most significant change has been represented by the Covid-19 pandemic, which changed people’s perception of work; more people started working from home, and in this case, the traditional manager cannot supervise the employee during all working time. The necessity for leaders is growing. The environmental change is now fast, and </w:t>
      </w:r>
      <w:r w:rsidR="00B57943">
        <w:rPr>
          <w:color w:val="000000" w:themeColor="text1"/>
        </w:rPr>
        <w:lastRenderedPageBreak/>
        <w:t>according to Harvard specialists (</w:t>
      </w:r>
      <w:proofErr w:type="spellStart"/>
      <w:r w:rsidR="00B57943" w:rsidRPr="00242143">
        <w:rPr>
          <w:color w:val="000000" w:themeColor="text1"/>
        </w:rPr>
        <w:t>Chima</w:t>
      </w:r>
      <w:proofErr w:type="spellEnd"/>
      <w:r w:rsidR="00B57943" w:rsidRPr="00242143">
        <w:rPr>
          <w:color w:val="000000" w:themeColor="text1"/>
        </w:rPr>
        <w:t>, A. and Gutman, R. 2020).</w:t>
      </w:r>
      <w:r w:rsidR="00B57943">
        <w:rPr>
          <w:color w:val="000000" w:themeColor="text1"/>
        </w:rPr>
        <w:t xml:space="preserve">, the change is 3 dimensional: perpetual, </w:t>
      </w:r>
      <w:proofErr w:type="gramStart"/>
      <w:r w:rsidR="00B57943">
        <w:rPr>
          <w:color w:val="000000" w:themeColor="text1"/>
        </w:rPr>
        <w:t>persuasive</w:t>
      </w:r>
      <w:proofErr w:type="gramEnd"/>
      <w:r w:rsidR="00B57943">
        <w:rPr>
          <w:color w:val="000000" w:themeColor="text1"/>
        </w:rPr>
        <w:t xml:space="preserve"> and exponential. Perpetual means are constantly occurring, which can be observed in today’s business environments. The only constant is change. If the managers </w:t>
      </w:r>
      <w:r w:rsidR="00B57943" w:rsidRPr="00242143">
        <w:rPr>
          <w:color w:val="000000" w:themeColor="text1"/>
        </w:rPr>
        <w:t>decide based on one approved plan, the leaders decide</w:t>
      </w:r>
      <w:r w:rsidR="00B57943">
        <w:rPr>
          <w:color w:val="000000" w:themeColor="text1"/>
        </w:rPr>
        <w:t xml:space="preserve"> based on business change requirements. If pervasive, it means it can involve more aspects of organisational life. </w:t>
      </w:r>
      <w:r w:rsidR="00B57943" w:rsidRPr="00F46D1F">
        <w:rPr>
          <w:color w:val="000000" w:themeColor="text1"/>
        </w:rPr>
        <w:t>Leaders can help companies adapt and develop in complex, linked business settings by recognising and rapidly addressing changes.</w:t>
      </w:r>
      <w:r w:rsidR="00B57943">
        <w:rPr>
          <w:color w:val="000000" w:themeColor="text1"/>
        </w:rPr>
        <w:t xml:space="preserve"> The change is exponential, which means it is rapidly increasing, and this can represent a barrier to efficient leadership in the company because it requires fast decisions; success is related to the leader’s skill and experience.</w:t>
      </w:r>
      <w:r w:rsidR="00B57943" w:rsidRPr="00F46D1F">
        <w:t xml:space="preserve"> </w:t>
      </w:r>
      <w:r w:rsidR="00B57943" w:rsidRPr="00F46D1F">
        <w:rPr>
          <w:color w:val="000000" w:themeColor="text1"/>
        </w:rPr>
        <w:t>Create an environment that encourages adaptability and flexibility in response to changing conditions or barriers.</w:t>
      </w:r>
      <w:r w:rsidR="00B57943">
        <w:rPr>
          <w:color w:val="000000" w:themeColor="text1"/>
        </w:rPr>
        <w:t xml:space="preserve"> </w:t>
      </w:r>
      <w:r w:rsidR="00B57943" w:rsidRPr="00F46D1F">
        <w:rPr>
          <w:color w:val="000000" w:themeColor="text1"/>
        </w:rPr>
        <w:t>Leaders must be receptive to new ideas, willing to modify plans when necessary and promote a flexible and resilient culture. This enables the team to navigate uncertainty and capitalise on opportunities effectively.</w:t>
      </w:r>
      <w:r w:rsidR="00000DB0">
        <w:rPr>
          <w:color w:val="000000" w:themeColor="text1"/>
        </w:rPr>
        <w:t xml:space="preserve"> The cultural barrier is another challenge for efficient leadership in the workplace. The author Peter Schein in his book.” </w:t>
      </w:r>
      <w:r w:rsidR="00000DB0" w:rsidRPr="00000DB0">
        <w:rPr>
          <w:i/>
          <w:iCs/>
          <w:color w:val="000000" w:themeColor="text1"/>
        </w:rPr>
        <w:t>Organisational Culture and Leadership</w:t>
      </w:r>
      <w:r w:rsidR="00000DB0">
        <w:rPr>
          <w:color w:val="000000" w:themeColor="text1"/>
        </w:rPr>
        <w:t>”, argue that leaders’ role is to create the “</w:t>
      </w:r>
      <w:r w:rsidR="00000DB0" w:rsidRPr="00000DB0">
        <w:rPr>
          <w:i/>
          <w:iCs/>
          <w:color w:val="000000" w:themeColor="text1"/>
        </w:rPr>
        <w:t>organisational culture</w:t>
      </w:r>
      <w:r w:rsidR="00000DB0">
        <w:rPr>
          <w:color w:val="000000" w:themeColor="text1"/>
        </w:rPr>
        <w:t xml:space="preserve">”. (P. Schein and E. Schein, 2016) This can be true if the company’s leader is the same as the founder, as in Apple’s case. Steve Jobs set the standards and the company vision to provide people with elegant, high-technology and easy-to-use products. But usually, organisations already have their culture, and the role of the leader is to identify what is working and what is not. For example, insufficient training and not enough motivated staff increased the rate of poor services provided by Stratford Hospital, and this is a result of what can happen when a leader fails to identify cultural issues and come up with solutions. (Gold., et al. l, 2013) </w:t>
      </w:r>
    </w:p>
    <w:p w14:paraId="2369BF08" w14:textId="2B84C269" w:rsidR="00000DB0" w:rsidRDefault="00000DB0" w:rsidP="00000DB0">
      <w:r>
        <w:rPr>
          <w:color w:val="000000" w:themeColor="text1"/>
        </w:rPr>
        <w:t xml:space="preserve">  The barriers identified on leadership in the workplace involve equal gender opportunity for a leadership position, environmental </w:t>
      </w:r>
      <w:proofErr w:type="gramStart"/>
      <w:r>
        <w:rPr>
          <w:color w:val="000000" w:themeColor="text1"/>
        </w:rPr>
        <w:t>changes</w:t>
      </w:r>
      <w:proofErr w:type="gramEnd"/>
      <w:r>
        <w:rPr>
          <w:color w:val="000000" w:themeColor="text1"/>
        </w:rPr>
        <w:t xml:space="preserve"> and the capacity to adapt leadership skills to the change and the company culture; these are only a few significant barriers to leadership at the workplace. A possible solution can be the capability of future leaders to motivate people better and continuously develop their skills to respond to these challenges. </w:t>
      </w:r>
    </w:p>
    <w:bookmarkEnd w:id="5"/>
    <w:p w14:paraId="21EE82A8" w14:textId="281FF3CB" w:rsidR="00534830" w:rsidRDefault="00D86FC1" w:rsidP="00AD668A">
      <w:pPr>
        <w:pStyle w:val="Heading2"/>
      </w:pPr>
      <w:r>
        <w:rPr>
          <w:color w:val="000000" w:themeColor="text1"/>
        </w:rPr>
        <w:lastRenderedPageBreak/>
        <w:t xml:space="preserve"> </w:t>
      </w:r>
      <w:bookmarkStart w:id="6" w:name="_Toc137933625"/>
      <w:r w:rsidR="00534830">
        <w:t>Ethical leadership</w:t>
      </w:r>
      <w:bookmarkEnd w:id="6"/>
    </w:p>
    <w:p w14:paraId="7912ACF5" w14:textId="41E2C679" w:rsidR="00C67AE3" w:rsidRDefault="00C67AE3" w:rsidP="00C67AE3">
      <w:r>
        <w:rPr>
          <w:color w:val="4472C4" w:themeColor="accent1"/>
        </w:rPr>
        <w:t xml:space="preserve">   </w:t>
      </w:r>
      <w:r>
        <w:rPr>
          <w:color w:val="000000" w:themeColor="text1"/>
        </w:rPr>
        <w:t>Leaders should deal with many changes and assume their decisions. Ethical leadership aims to “protect</w:t>
      </w:r>
      <w:r w:rsidRPr="00126A9E">
        <w:rPr>
          <w:i/>
          <w:iCs/>
          <w:color w:val="000000" w:themeColor="text1"/>
        </w:rPr>
        <w:t xml:space="preserve"> brand and reputation</w:t>
      </w:r>
      <w:r>
        <w:rPr>
          <w:color w:val="000000" w:themeColor="text1"/>
        </w:rPr>
        <w:t xml:space="preserve">” (A. </w:t>
      </w:r>
      <w:proofErr w:type="spellStart"/>
      <w:r>
        <w:rPr>
          <w:color w:val="000000" w:themeColor="text1"/>
        </w:rPr>
        <w:t>Leight</w:t>
      </w:r>
      <w:proofErr w:type="spellEnd"/>
      <w:r>
        <w:rPr>
          <w:color w:val="000000" w:themeColor="text1"/>
        </w:rPr>
        <w:t xml:space="preserve">, 2013). That is mandatory to attract talented employees and customer loyalty. Business profitability sometimes comes with environmental risks such as pollution, modern slavery, </w:t>
      </w:r>
      <w:proofErr w:type="gramStart"/>
      <w:r>
        <w:rPr>
          <w:color w:val="000000" w:themeColor="text1"/>
        </w:rPr>
        <w:t>water</w:t>
      </w:r>
      <w:proofErr w:type="gramEnd"/>
      <w:r>
        <w:rPr>
          <w:color w:val="000000" w:themeColor="text1"/>
        </w:rPr>
        <w:t xml:space="preserve"> and other resource waste. The customers are more aware of all these aspects and will choose to follow the leaders who share their vision about ethics. Employees prefer to work in a good environment with company leaders who listen to them, motivate </w:t>
      </w:r>
      <w:proofErr w:type="gramStart"/>
      <w:r>
        <w:rPr>
          <w:color w:val="000000" w:themeColor="text1"/>
        </w:rPr>
        <w:t>them</w:t>
      </w:r>
      <w:proofErr w:type="gramEnd"/>
      <w:r>
        <w:rPr>
          <w:color w:val="000000" w:themeColor="text1"/>
        </w:rPr>
        <w:t xml:space="preserve"> and make them feel appreciated. </w:t>
      </w:r>
      <w:r w:rsidRPr="00126A9E">
        <w:rPr>
          <w:color w:val="000000" w:themeColor="text1"/>
        </w:rPr>
        <w:t>Paul</w:t>
      </w:r>
      <w:r>
        <w:rPr>
          <w:color w:val="000000" w:themeColor="text1"/>
        </w:rPr>
        <w:t xml:space="preserve"> Polman</w:t>
      </w:r>
      <w:r w:rsidRPr="00126A9E">
        <w:rPr>
          <w:color w:val="000000" w:themeColor="text1"/>
        </w:rPr>
        <w:t xml:space="preserve"> represents </w:t>
      </w:r>
      <w:r>
        <w:rPr>
          <w:color w:val="000000" w:themeColor="text1"/>
        </w:rPr>
        <w:t>an excellent</w:t>
      </w:r>
      <w:r w:rsidRPr="00126A9E">
        <w:rPr>
          <w:color w:val="000000" w:themeColor="text1"/>
        </w:rPr>
        <w:t xml:space="preserve"> example of ethical leadership</w:t>
      </w:r>
      <w:r>
        <w:rPr>
          <w:color w:val="000000" w:themeColor="text1"/>
        </w:rPr>
        <w:t xml:space="preserve">. Under Polman’s leadership, the Unilever factory in India provided </w:t>
      </w:r>
      <w:r w:rsidRPr="00CA6117">
        <w:rPr>
          <w:color w:val="000000" w:themeColor="text1"/>
        </w:rPr>
        <w:t xml:space="preserve">free hairdressing courses to all women who worked in their </w:t>
      </w:r>
      <w:r>
        <w:rPr>
          <w:color w:val="000000" w:themeColor="text1"/>
        </w:rPr>
        <w:t>factories</w:t>
      </w:r>
      <w:r w:rsidRPr="00CA6117">
        <w:rPr>
          <w:color w:val="000000" w:themeColor="text1"/>
        </w:rPr>
        <w:t xml:space="preserve"> </w:t>
      </w:r>
      <w:r>
        <w:rPr>
          <w:color w:val="000000" w:themeColor="text1"/>
        </w:rPr>
        <w:t>to grow the community economy. On another side, the people would afford to buy the company’s products.  Polman, the Unilever CEO, Paul’s leadership vision is the same as Unilever’s: “Small</w:t>
      </w:r>
      <w:r w:rsidRPr="00126A9E">
        <w:rPr>
          <w:i/>
          <w:iCs/>
          <w:color w:val="000000" w:themeColor="text1"/>
        </w:rPr>
        <w:t xml:space="preserve"> actions can make a huge difference</w:t>
      </w:r>
      <w:r>
        <w:rPr>
          <w:color w:val="000000" w:themeColor="text1"/>
        </w:rPr>
        <w:t>”. (Polman</w:t>
      </w:r>
      <w:r w:rsidRPr="005153EA">
        <w:rPr>
          <w:color w:val="000000" w:themeColor="text1"/>
        </w:rPr>
        <w:t>, P., &amp; Bhattacharya, C.  2016).</w:t>
      </w:r>
      <w:r>
        <w:rPr>
          <w:color w:val="000000" w:themeColor="text1"/>
        </w:rPr>
        <w:t xml:space="preserve"> The ethical leadership style will bring many benefits to the company; increasing the company’s reputation comes with increasing profitability in the long term. Unethical leadership practices</w:t>
      </w:r>
      <w:r w:rsidRPr="00CA6117">
        <w:rPr>
          <w:color w:val="000000" w:themeColor="text1"/>
        </w:rPr>
        <w:t xml:space="preserve"> can have significant repercussions, not only for individuals but also for organisations. These consequences may include a decrease in trust and morale among employees, a reduction in productivity and engagement, increased rates of employee turnover, damage to the company's reputation and brand image, legal and regulatory issues, a loss of customer loyalty and trust, a negative impact on financial performance, and the possibility of long-term damage to stakeholder relationships. A toxic work culture can result from unethical leadership, which may additionally restrict creativity and collaboration, and it can eventually compromise an organisation's overall success and the result of unethical leadership, which may additionally restrict creativity and collaboration</w:t>
      </w:r>
      <w:r>
        <w:rPr>
          <w:color w:val="000000" w:themeColor="text1"/>
        </w:rPr>
        <w:t>. It</w:t>
      </w:r>
      <w:r w:rsidRPr="00CA6117">
        <w:rPr>
          <w:color w:val="000000" w:themeColor="text1"/>
        </w:rPr>
        <w:t xml:space="preserve"> can eventually compromise an organisation's overall success and capacity to remain in business.</w:t>
      </w:r>
      <w:r>
        <w:rPr>
          <w:color w:val="000000" w:themeColor="text1"/>
        </w:rPr>
        <w:t xml:space="preserve"> Because leaders are more than managers, they should have ethical behaviour to increase the number of their followers. </w:t>
      </w:r>
      <w:r w:rsidRPr="000F2541">
        <w:rPr>
          <w:color w:val="000000" w:themeColor="text1"/>
        </w:rPr>
        <w:t>If leaders are involved in unethical conduct, the lesson for the followers becomes “</w:t>
      </w:r>
      <w:r w:rsidRPr="000F2541">
        <w:rPr>
          <w:i/>
          <w:iCs/>
          <w:color w:val="000000" w:themeColor="text1"/>
        </w:rPr>
        <w:t>particularly strong</w:t>
      </w:r>
      <w:r w:rsidRPr="000F2541">
        <w:rPr>
          <w:color w:val="000000" w:themeColor="text1"/>
        </w:rPr>
        <w:t>”.</w:t>
      </w:r>
      <w:r>
        <w:rPr>
          <w:color w:val="000000" w:themeColor="text1"/>
        </w:rPr>
        <w:t xml:space="preserve"> </w:t>
      </w:r>
      <w:r w:rsidRPr="004763A0">
        <w:rPr>
          <w:rFonts w:ascii="Roboto" w:hAnsi="Roboto"/>
          <w:color w:val="000000" w:themeColor="text1"/>
          <w:sz w:val="23"/>
          <w:szCs w:val="23"/>
          <w:shd w:val="clear" w:color="auto" w:fill="FFFFFF"/>
        </w:rPr>
        <w:t>(Kidwell and Martin, 2005)</w:t>
      </w:r>
      <w:r w:rsidRPr="004763A0">
        <w:t xml:space="preserve"> </w:t>
      </w:r>
      <w:r w:rsidRPr="004763A0">
        <w:rPr>
          <w:rFonts w:ascii="Roboto" w:hAnsi="Roboto"/>
          <w:color w:val="000000" w:themeColor="text1"/>
          <w:sz w:val="23"/>
          <w:szCs w:val="23"/>
          <w:shd w:val="clear" w:color="auto" w:fill="FFFFFF"/>
        </w:rPr>
        <w:t xml:space="preserve">The claim that when leaders engage in immoral behaviour, the lesson for followers becomes "particularly strong" has </w:t>
      </w:r>
      <w:r>
        <w:rPr>
          <w:rFonts w:ascii="Roboto" w:hAnsi="Roboto"/>
          <w:color w:val="000000" w:themeColor="text1"/>
          <w:sz w:val="23"/>
          <w:szCs w:val="23"/>
          <w:shd w:val="clear" w:color="auto" w:fill="FFFFFF"/>
        </w:rPr>
        <w:t>many</w:t>
      </w:r>
      <w:r w:rsidRPr="004763A0">
        <w:rPr>
          <w:rFonts w:ascii="Roboto" w:hAnsi="Roboto"/>
          <w:color w:val="000000" w:themeColor="text1"/>
          <w:sz w:val="23"/>
          <w:szCs w:val="23"/>
          <w:shd w:val="clear" w:color="auto" w:fill="FFFFFF"/>
        </w:rPr>
        <w:t xml:space="preserve"> merits. Leaders operate as role models and sources of influence for their followers, and their deeds </w:t>
      </w:r>
      <w:r w:rsidRPr="00C67AE3">
        <w:rPr>
          <w:rFonts w:ascii="Roboto" w:hAnsi="Roboto"/>
          <w:color w:val="000000" w:themeColor="text1"/>
          <w:sz w:val="23"/>
          <w:szCs w:val="23"/>
          <w:shd w:val="clear" w:color="auto" w:fill="FFFFFF"/>
        </w:rPr>
        <w:t>significantly impact the organisation's culture and</w:t>
      </w:r>
      <w:r w:rsidRPr="004763A0">
        <w:rPr>
          <w:rFonts w:ascii="Roboto" w:hAnsi="Roboto"/>
          <w:color w:val="000000" w:themeColor="text1"/>
          <w:sz w:val="23"/>
          <w:szCs w:val="23"/>
          <w:shd w:val="clear" w:color="auto" w:fill="FFFFFF"/>
        </w:rPr>
        <w:t xml:space="preserve"> how people behave. It sends a strong message to their </w:t>
      </w:r>
      <w:r w:rsidRPr="004763A0">
        <w:rPr>
          <w:rFonts w:ascii="Roboto" w:hAnsi="Roboto"/>
          <w:color w:val="000000" w:themeColor="text1"/>
          <w:sz w:val="23"/>
          <w:szCs w:val="23"/>
          <w:shd w:val="clear" w:color="auto" w:fill="FFFFFF"/>
        </w:rPr>
        <w:lastRenderedPageBreak/>
        <w:t xml:space="preserve">followers when leaders act unethically. Such behaviour can significantly affect morale, reduce trust, and </w:t>
      </w:r>
      <w:r>
        <w:rPr>
          <w:rFonts w:ascii="Roboto" w:hAnsi="Roboto"/>
          <w:color w:val="000000" w:themeColor="text1"/>
          <w:sz w:val="23"/>
          <w:szCs w:val="23"/>
          <w:shd w:val="clear" w:color="auto" w:fill="FFFFFF"/>
        </w:rPr>
        <w:t>doubt</w:t>
      </w:r>
      <w:r w:rsidRPr="004763A0">
        <w:rPr>
          <w:rFonts w:ascii="Roboto" w:hAnsi="Roboto"/>
          <w:color w:val="000000" w:themeColor="text1"/>
          <w:sz w:val="23"/>
          <w:szCs w:val="23"/>
          <w:shd w:val="clear" w:color="auto" w:fill="FFFFFF"/>
        </w:rPr>
        <w:t xml:space="preserve"> the </w:t>
      </w:r>
      <w:r>
        <w:rPr>
          <w:rFonts w:ascii="Roboto" w:hAnsi="Roboto"/>
          <w:color w:val="000000" w:themeColor="text1"/>
          <w:sz w:val="23"/>
          <w:szCs w:val="23"/>
          <w:shd w:val="clear" w:color="auto" w:fill="FFFFFF"/>
        </w:rPr>
        <w:t>organisation’s</w:t>
      </w:r>
      <w:r w:rsidRPr="004763A0">
        <w:rPr>
          <w:rFonts w:ascii="Roboto" w:hAnsi="Roboto"/>
          <w:color w:val="000000" w:themeColor="text1"/>
          <w:sz w:val="23"/>
          <w:szCs w:val="23"/>
          <w:shd w:val="clear" w:color="auto" w:fill="FFFFFF"/>
        </w:rPr>
        <w:t xml:space="preserve"> core ideals. </w:t>
      </w:r>
      <w:r>
        <w:rPr>
          <w:rFonts w:ascii="Roboto" w:hAnsi="Roboto"/>
          <w:color w:val="000000" w:themeColor="text1"/>
          <w:sz w:val="23"/>
          <w:szCs w:val="23"/>
          <w:shd w:val="clear" w:color="auto" w:fill="FFFFFF"/>
        </w:rPr>
        <w:t>Followers can lose</w:t>
      </w:r>
      <w:r w:rsidRPr="004763A0">
        <w:rPr>
          <w:rFonts w:ascii="Roboto" w:hAnsi="Roboto"/>
          <w:color w:val="000000" w:themeColor="text1"/>
          <w:sz w:val="23"/>
          <w:szCs w:val="23"/>
          <w:shd w:val="clear" w:color="auto" w:fill="FFFFFF"/>
        </w:rPr>
        <w:t xml:space="preserve"> faith in leadership and grow disillusioned, questioning their moral compass. The underlying expectation that leaders must demonstrate integrity, accountability, and ethical behaviour contributes to this increased impact by making the betrayal of these values even more devastating. Because of this, followers of dishonest leaders may acquire lessons that stick with them and cause them to reconsider their morals and decisions in the workplace.</w:t>
      </w:r>
    </w:p>
    <w:p w14:paraId="16FE2670" w14:textId="7E58DE32" w:rsidR="00534830" w:rsidRDefault="00251D2B" w:rsidP="00AD668A">
      <w:pPr>
        <w:pStyle w:val="Heading2"/>
      </w:pPr>
      <w:r>
        <w:t xml:space="preserve">  </w:t>
      </w:r>
      <w:bookmarkStart w:id="7" w:name="_Toc137933626"/>
      <w:r w:rsidR="00534830">
        <w:t>Conclusion</w:t>
      </w:r>
      <w:bookmarkEnd w:id="7"/>
      <w:r w:rsidR="00534830">
        <w:t xml:space="preserve"> </w:t>
      </w:r>
    </w:p>
    <w:p w14:paraId="6C9F8AE5" w14:textId="4A72D53C" w:rsidR="00251D2B" w:rsidRDefault="00251D2B" w:rsidP="00251D2B">
      <w:pPr>
        <w:ind w:left="0"/>
        <w:rPr>
          <w:color w:val="000000" w:themeColor="text1"/>
        </w:rPr>
      </w:pPr>
      <w:r w:rsidRPr="00251D2B">
        <w:rPr>
          <w:color w:val="000000" w:themeColor="text1"/>
        </w:rPr>
        <w:t xml:space="preserve">     In conclusion, the report on successful leadership in the workplace shows how important leadership is in a world where things change quickly. It focuses on the difference between practical leadership skills and management skills. It recognises that managers have the qualifications and authority to do their jobs, but leaders are different because they can inspire and bring people together around a shared goal. The study shows that being a leader is not something you are born with but something you can learn with the </w:t>
      </w:r>
      <w:r>
        <w:rPr>
          <w:color w:val="000000" w:themeColor="text1"/>
        </w:rPr>
        <w:t>proper</w:t>
      </w:r>
      <w:r w:rsidRPr="00251D2B">
        <w:rPr>
          <w:color w:val="000000" w:themeColor="text1"/>
        </w:rPr>
        <w:t xml:space="preserve"> education and environment.</w:t>
      </w:r>
      <w:r w:rsidR="00B550FC">
        <w:rPr>
          <w:color w:val="000000" w:themeColor="text1"/>
        </w:rPr>
        <w:t xml:space="preserve"> For example, the royal family members are born to become leaders, but they have a great education which supports them to become excellent leaders.</w:t>
      </w:r>
      <w:r w:rsidRPr="00251D2B">
        <w:rPr>
          <w:color w:val="000000" w:themeColor="text1"/>
        </w:rPr>
        <w:t xml:space="preserve"> This shows how important it is to help people develop their leadership skills and give them the tools and chances to become good leaders. </w:t>
      </w:r>
      <w:r w:rsidR="00B550FC">
        <w:rPr>
          <w:color w:val="000000" w:themeColor="text1"/>
        </w:rPr>
        <w:t>Ultimately</w:t>
      </w:r>
      <w:r w:rsidRPr="00251D2B">
        <w:rPr>
          <w:color w:val="000000" w:themeColor="text1"/>
        </w:rPr>
        <w:t xml:space="preserve">, leadership is </w:t>
      </w:r>
      <w:r w:rsidR="00B550FC">
        <w:rPr>
          <w:color w:val="000000" w:themeColor="text1"/>
        </w:rPr>
        <w:t>vital to</w:t>
      </w:r>
      <w:r w:rsidRPr="00251D2B">
        <w:rPr>
          <w:color w:val="000000" w:themeColor="text1"/>
        </w:rPr>
        <w:t xml:space="preserve"> managing the complexities of a changing business environment, and organisations that recognise and encourage leadership potential </w:t>
      </w:r>
      <w:r w:rsidR="00B550FC">
        <w:rPr>
          <w:color w:val="000000" w:themeColor="text1"/>
        </w:rPr>
        <w:t>can</w:t>
      </w:r>
      <w:r w:rsidRPr="00251D2B">
        <w:rPr>
          <w:color w:val="000000" w:themeColor="text1"/>
        </w:rPr>
        <w:t xml:space="preserve"> thrive in a </w:t>
      </w:r>
      <w:r>
        <w:rPr>
          <w:color w:val="000000" w:themeColor="text1"/>
        </w:rPr>
        <w:t>constantly changing world</w:t>
      </w:r>
      <w:r w:rsidRPr="00251D2B">
        <w:rPr>
          <w:color w:val="000000" w:themeColor="text1"/>
        </w:rPr>
        <w:t>.</w:t>
      </w:r>
      <w:r w:rsidR="0029571C">
        <w:rPr>
          <w:color w:val="000000" w:themeColor="text1"/>
        </w:rPr>
        <w:t xml:space="preserve"> </w:t>
      </w:r>
      <w:r w:rsidR="0029571C" w:rsidRPr="0029571C">
        <w:rPr>
          <w:color w:val="000000" w:themeColor="text1"/>
        </w:rPr>
        <w:t xml:space="preserve">It's crucial to understand that developing good leadership skills and adopting a </w:t>
      </w:r>
      <w:r w:rsidR="0029571C">
        <w:rPr>
          <w:color w:val="000000" w:themeColor="text1"/>
        </w:rPr>
        <w:t>particular</w:t>
      </w:r>
      <w:r w:rsidR="0029571C" w:rsidRPr="0029571C">
        <w:rPr>
          <w:color w:val="000000" w:themeColor="text1"/>
        </w:rPr>
        <w:t xml:space="preserve"> leadership style are just two components. It calls for character traits, ongoing education, and a dedication to moral behaviour. Strong self-awareness, sensitivity, and adaptability are qualities that successful leaders nurture. They also demonstrate an in-depth knowledge of how their actions affect others.</w:t>
      </w:r>
      <w:r w:rsidR="0029571C">
        <w:rPr>
          <w:color w:val="000000" w:themeColor="text1"/>
        </w:rPr>
        <w:t xml:space="preserve"> </w:t>
      </w:r>
      <w:r w:rsidR="0029571C" w:rsidRPr="0029571C">
        <w:rPr>
          <w:color w:val="000000" w:themeColor="text1"/>
        </w:rPr>
        <w:t>The interrelationships between leadership abilities, styles, and ethics affect how effective leaders are in a professional environment. Leaders can create an environment that encourages development, collaboration, and organisational success by developing critical skills, adopting a variety of leadership views, and keeping ethical standards in mind.</w:t>
      </w:r>
    </w:p>
    <w:p w14:paraId="17619E42" w14:textId="77777777" w:rsidR="00B550FC" w:rsidRDefault="00B550FC" w:rsidP="00251D2B">
      <w:pPr>
        <w:ind w:left="0"/>
        <w:rPr>
          <w:color w:val="000000" w:themeColor="text1"/>
        </w:rPr>
      </w:pPr>
    </w:p>
    <w:p w14:paraId="1E414335" w14:textId="77777777" w:rsidR="00B550FC" w:rsidRDefault="00B550FC" w:rsidP="00251D2B">
      <w:pPr>
        <w:ind w:left="0"/>
        <w:rPr>
          <w:color w:val="000000" w:themeColor="text1"/>
        </w:rPr>
      </w:pPr>
    </w:p>
    <w:p w14:paraId="72D6D703" w14:textId="77777777" w:rsidR="00B550FC" w:rsidRDefault="00B550FC" w:rsidP="00251D2B">
      <w:pPr>
        <w:ind w:left="0"/>
        <w:rPr>
          <w:color w:val="000000" w:themeColor="text1"/>
        </w:rPr>
      </w:pPr>
    </w:p>
    <w:p w14:paraId="4DC42C89" w14:textId="77777777" w:rsidR="0029571C" w:rsidRPr="00251D2B" w:rsidRDefault="0029571C" w:rsidP="00251D2B">
      <w:pPr>
        <w:ind w:left="0"/>
        <w:rPr>
          <w:color w:val="000000" w:themeColor="text1"/>
        </w:rPr>
      </w:pPr>
    </w:p>
    <w:p w14:paraId="67278A6B" w14:textId="5D4A5D8D" w:rsidR="00534830" w:rsidRDefault="00534830" w:rsidP="00AD668A">
      <w:pPr>
        <w:pStyle w:val="Heading2"/>
      </w:pPr>
      <w:bookmarkStart w:id="8" w:name="_Toc137933627"/>
      <w:r>
        <w:t>References</w:t>
      </w:r>
      <w:bookmarkEnd w:id="8"/>
    </w:p>
    <w:p w14:paraId="4B6AB4F0" w14:textId="662DDDC2" w:rsidR="0063285C" w:rsidRDefault="0063285C" w:rsidP="00534830">
      <w:pPr>
        <w:rPr>
          <w:color w:val="000000" w:themeColor="text1"/>
        </w:rPr>
      </w:pPr>
      <w:r>
        <w:rPr>
          <w:color w:val="000000" w:themeColor="text1"/>
        </w:rPr>
        <w:t>Books and Journals:</w:t>
      </w:r>
    </w:p>
    <w:p w14:paraId="7EACB43C" w14:textId="68A526DB" w:rsidR="003E0D02" w:rsidRDefault="003E0D02" w:rsidP="00534830">
      <w:pPr>
        <w:rPr>
          <w:color w:val="000000" w:themeColor="text1"/>
        </w:rPr>
      </w:pPr>
      <w:r>
        <w:rPr>
          <w:color w:val="000000" w:themeColor="text1"/>
        </w:rPr>
        <w:t xml:space="preserve">Andrew </w:t>
      </w:r>
      <w:proofErr w:type="spellStart"/>
      <w:r>
        <w:rPr>
          <w:color w:val="000000" w:themeColor="text1"/>
        </w:rPr>
        <w:t>Leight</w:t>
      </w:r>
      <w:proofErr w:type="spellEnd"/>
      <w:r>
        <w:rPr>
          <w:color w:val="000000" w:themeColor="text1"/>
        </w:rPr>
        <w:t xml:space="preserve">, (2013) </w:t>
      </w:r>
      <w:r w:rsidRPr="003E0D02">
        <w:rPr>
          <w:color w:val="000000" w:themeColor="text1"/>
        </w:rPr>
        <w:t>Ethical Leadership</w:t>
      </w:r>
      <w:r>
        <w:rPr>
          <w:color w:val="000000" w:themeColor="text1"/>
        </w:rPr>
        <w:t xml:space="preserve">- </w:t>
      </w:r>
      <w:r w:rsidRPr="003E0D02">
        <w:rPr>
          <w:color w:val="000000" w:themeColor="text1"/>
        </w:rPr>
        <w:t xml:space="preserve">Creating and Sustaining an Ethical Business </w:t>
      </w:r>
      <w:r w:rsidR="0076489B" w:rsidRPr="003E0D02">
        <w:rPr>
          <w:color w:val="000000" w:themeColor="text1"/>
        </w:rPr>
        <w:t>Culture</w:t>
      </w:r>
      <w:r w:rsidR="0076489B">
        <w:rPr>
          <w:color w:val="000000" w:themeColor="text1"/>
        </w:rPr>
        <w:t>, Kogan</w:t>
      </w:r>
      <w:r w:rsidRPr="003E0D02">
        <w:rPr>
          <w:color w:val="000000" w:themeColor="text1"/>
        </w:rPr>
        <w:t xml:space="preserve"> Page</w:t>
      </w:r>
      <w:r>
        <w:rPr>
          <w:color w:val="000000" w:themeColor="text1"/>
        </w:rPr>
        <w:t xml:space="preserve">, London, pp </w:t>
      </w:r>
      <w:r w:rsidR="005F4F2F">
        <w:rPr>
          <w:color w:val="000000" w:themeColor="text1"/>
        </w:rPr>
        <w:t>26.</w:t>
      </w:r>
    </w:p>
    <w:p w14:paraId="148F9AB4" w14:textId="67C647FC" w:rsidR="005F4F2F" w:rsidRDefault="005F4F2F" w:rsidP="00534830">
      <w:pPr>
        <w:rPr>
          <w:color w:val="000000" w:themeColor="text1"/>
        </w:rPr>
      </w:pPr>
      <w:r w:rsidRPr="005F4F2F">
        <w:rPr>
          <w:color w:val="000000" w:themeColor="text1"/>
        </w:rPr>
        <w:t>Bass, B.M. (2006). Transformational Leadership: Industrial, Military, and Educational Impact. Mahwah, Nj.: Lawrence Erlbaum</w:t>
      </w:r>
      <w:r w:rsidR="009B129E">
        <w:rPr>
          <w:color w:val="000000" w:themeColor="text1"/>
        </w:rPr>
        <w:t xml:space="preserve">, London, pp </w:t>
      </w:r>
      <w:r w:rsidR="00D33877">
        <w:rPr>
          <w:color w:val="000000" w:themeColor="text1"/>
        </w:rPr>
        <w:t>5-6.</w:t>
      </w:r>
      <w:r w:rsidR="009B129E">
        <w:rPr>
          <w:color w:val="000000" w:themeColor="text1"/>
        </w:rPr>
        <w:t xml:space="preserve"> </w:t>
      </w:r>
    </w:p>
    <w:p w14:paraId="53A5D030" w14:textId="0B6B72F9" w:rsidR="00152DDC" w:rsidRDefault="00152DDC" w:rsidP="00534830">
      <w:pPr>
        <w:rPr>
          <w:color w:val="000000" w:themeColor="text1"/>
        </w:rPr>
      </w:pPr>
      <w:r w:rsidRPr="00152DDC">
        <w:rPr>
          <w:color w:val="000000" w:themeColor="text1"/>
        </w:rPr>
        <w:t xml:space="preserve">Bhatti, N., </w:t>
      </w:r>
      <w:proofErr w:type="spellStart"/>
      <w:r w:rsidRPr="00152DDC">
        <w:rPr>
          <w:color w:val="000000" w:themeColor="text1"/>
        </w:rPr>
        <w:t>Maitlo</w:t>
      </w:r>
      <w:proofErr w:type="spellEnd"/>
      <w:r w:rsidRPr="00152DDC">
        <w:rPr>
          <w:color w:val="000000" w:themeColor="text1"/>
        </w:rPr>
        <w:t xml:space="preserve">, G.M., Shaikh, N., Hashmi, M.A. and Shaikh, </w:t>
      </w:r>
      <w:proofErr w:type="spellStart"/>
      <w:r w:rsidRPr="00152DDC">
        <w:rPr>
          <w:color w:val="000000" w:themeColor="text1"/>
        </w:rPr>
        <w:t>Faiz.M</w:t>
      </w:r>
      <w:proofErr w:type="spellEnd"/>
      <w:r w:rsidRPr="00152DDC">
        <w:rPr>
          <w:color w:val="000000" w:themeColor="text1"/>
        </w:rPr>
        <w:t>. (2012). The Impact of Autocratic and Democratic Leadership Style on Job Satisfaction. International Business Research, 5(2), p.193.</w:t>
      </w:r>
    </w:p>
    <w:p w14:paraId="7F645BA7" w14:textId="536AA866" w:rsidR="00220B4B" w:rsidRDefault="00220B4B" w:rsidP="00534830">
      <w:pPr>
        <w:rPr>
          <w:color w:val="000000" w:themeColor="text1"/>
        </w:rPr>
      </w:pPr>
      <w:r w:rsidRPr="00220B4B">
        <w:rPr>
          <w:color w:val="000000" w:themeColor="text1"/>
        </w:rPr>
        <w:t xml:space="preserve">Chaudhry, A. Q., &amp; Javed, H. (2012). Impact of transactional and </w:t>
      </w:r>
      <w:r>
        <w:rPr>
          <w:color w:val="000000" w:themeColor="text1"/>
        </w:rPr>
        <w:t>laissez-faire</w:t>
      </w:r>
      <w:r w:rsidRPr="00220B4B">
        <w:rPr>
          <w:color w:val="000000" w:themeColor="text1"/>
        </w:rPr>
        <w:t xml:space="preserve"> leadership style on motivation. International Journal of Business and social science, 3(7).</w:t>
      </w:r>
    </w:p>
    <w:p w14:paraId="2A80A1D4" w14:textId="02E6260A" w:rsidR="00CE5067" w:rsidRDefault="00CE5067" w:rsidP="00534830">
      <w:pPr>
        <w:rPr>
          <w:color w:val="000000" w:themeColor="text1"/>
        </w:rPr>
      </w:pPr>
      <w:r w:rsidRPr="00CE5067">
        <w:rPr>
          <w:color w:val="000000" w:themeColor="text1"/>
        </w:rPr>
        <w:t>Clarke, S. (2013). Safety leadership: A meta</w:t>
      </w:r>
      <w:r w:rsidRPr="00CE5067">
        <w:rPr>
          <w:rFonts w:ascii="Cambria Math" w:hAnsi="Cambria Math" w:cs="Cambria Math"/>
          <w:color w:val="000000" w:themeColor="text1"/>
        </w:rPr>
        <w:t>‐</w:t>
      </w:r>
      <w:r w:rsidRPr="00CE5067">
        <w:rPr>
          <w:color w:val="000000" w:themeColor="text1"/>
        </w:rPr>
        <w:t xml:space="preserve">analytic review of transformational and transactional leadership styles as antecedents of safety behaviours. Journal of </w:t>
      </w:r>
      <w:r w:rsidR="00D33877">
        <w:rPr>
          <w:color w:val="000000" w:themeColor="text1"/>
        </w:rPr>
        <w:t>Occupational</w:t>
      </w:r>
      <w:r w:rsidRPr="00CE5067">
        <w:rPr>
          <w:color w:val="000000" w:themeColor="text1"/>
        </w:rPr>
        <w:t xml:space="preserve"> and </w:t>
      </w:r>
      <w:r w:rsidR="00D33877">
        <w:rPr>
          <w:color w:val="000000" w:themeColor="text1"/>
        </w:rPr>
        <w:t>organisational</w:t>
      </w:r>
      <w:r w:rsidRPr="00CE5067">
        <w:rPr>
          <w:color w:val="000000" w:themeColor="text1"/>
        </w:rPr>
        <w:t xml:space="preserve"> psychology, 86(1), 22-49.</w:t>
      </w:r>
    </w:p>
    <w:p w14:paraId="43E26355" w14:textId="0BF60F48" w:rsidR="00EF7722" w:rsidRDefault="00EF7722" w:rsidP="00534830">
      <w:pPr>
        <w:rPr>
          <w:color w:val="000000" w:themeColor="text1"/>
        </w:rPr>
      </w:pPr>
      <w:r w:rsidRPr="00EF7722">
        <w:rPr>
          <w:color w:val="000000" w:themeColor="text1"/>
        </w:rPr>
        <w:t>Drucker, P. (2009). Management is doing things right: Leadership is doing the right things. In US Naval Institute Proceedings (Vol. 135, No. 4, p. 96).</w:t>
      </w:r>
    </w:p>
    <w:p w14:paraId="164C40A3" w14:textId="7E8E6371" w:rsidR="00000DB0" w:rsidRDefault="00000DB0" w:rsidP="00534830">
      <w:pPr>
        <w:rPr>
          <w:color w:val="000000" w:themeColor="text1"/>
        </w:rPr>
      </w:pPr>
      <w:r w:rsidRPr="00000DB0">
        <w:rPr>
          <w:color w:val="000000" w:themeColor="text1"/>
        </w:rPr>
        <w:t xml:space="preserve">Gold, J., Thorpe, R. and Mumford, A. (2013). </w:t>
      </w:r>
      <w:r>
        <w:rPr>
          <w:color w:val="000000" w:themeColor="text1"/>
        </w:rPr>
        <w:t>“</w:t>
      </w:r>
      <w:r w:rsidRPr="00000DB0">
        <w:rPr>
          <w:color w:val="000000" w:themeColor="text1"/>
        </w:rPr>
        <w:t>Leadership and management development. London: Chartered Institute of Personnel and Development</w:t>
      </w:r>
      <w:r>
        <w:rPr>
          <w:color w:val="000000" w:themeColor="text1"/>
        </w:rPr>
        <w:t xml:space="preserve">” pp </w:t>
      </w:r>
      <w:r w:rsidR="00B531FA">
        <w:rPr>
          <w:color w:val="000000" w:themeColor="text1"/>
        </w:rPr>
        <w:t>20-31.</w:t>
      </w:r>
    </w:p>
    <w:p w14:paraId="1893AE23" w14:textId="77777777" w:rsidR="0076489B" w:rsidRDefault="0076489B" w:rsidP="0076489B">
      <w:pPr>
        <w:ind w:left="0"/>
      </w:pPr>
      <w:r w:rsidRPr="000520B4">
        <w:t>Khan, M. S., Khan, I., Qureshi, Q. A., Ismail, H. M., Rauf, H., Latif, A., &amp; Tahir, M. (2015). The styles of leadership: A critical review. </w:t>
      </w:r>
      <w:r w:rsidRPr="000520B4">
        <w:rPr>
          <w:i/>
          <w:iCs/>
        </w:rPr>
        <w:t>Public Policy and Administration Research</w:t>
      </w:r>
      <w:r w:rsidRPr="000520B4">
        <w:t>, </w:t>
      </w:r>
      <w:r w:rsidRPr="000520B4">
        <w:rPr>
          <w:i/>
          <w:iCs/>
        </w:rPr>
        <w:t>5</w:t>
      </w:r>
      <w:r w:rsidRPr="000520B4">
        <w:t>(3), 87-92.</w:t>
      </w:r>
    </w:p>
    <w:p w14:paraId="3F0B6C1B" w14:textId="26D71DA1" w:rsidR="00B531FA" w:rsidRDefault="00C67AE3" w:rsidP="0076489B">
      <w:pPr>
        <w:ind w:left="0"/>
        <w:rPr>
          <w:color w:val="000000" w:themeColor="text1"/>
        </w:rPr>
      </w:pPr>
      <w:r w:rsidRPr="00C67AE3">
        <w:rPr>
          <w:color w:val="000000" w:themeColor="text1"/>
        </w:rPr>
        <w:t xml:space="preserve">Kidwell, R.E. and Martin, C.L. (2005). Managing </w:t>
      </w:r>
      <w:r>
        <w:rPr>
          <w:color w:val="000000" w:themeColor="text1"/>
        </w:rPr>
        <w:t>organisational</w:t>
      </w:r>
      <w:r w:rsidRPr="00C67AE3">
        <w:rPr>
          <w:color w:val="000000" w:themeColor="text1"/>
        </w:rPr>
        <w:t xml:space="preserve"> deviance. London: Sage Publications Ltd</w:t>
      </w:r>
      <w:r>
        <w:rPr>
          <w:color w:val="000000" w:themeColor="text1"/>
        </w:rPr>
        <w:t xml:space="preserve"> pp </w:t>
      </w:r>
      <w:r w:rsidR="0076489B">
        <w:rPr>
          <w:color w:val="000000" w:themeColor="text1"/>
        </w:rPr>
        <w:t>5-6.</w:t>
      </w:r>
    </w:p>
    <w:p w14:paraId="60C36767" w14:textId="38C3B890" w:rsidR="00403F8F" w:rsidRDefault="00403F8F" w:rsidP="00534830">
      <w:pPr>
        <w:rPr>
          <w:color w:val="000000" w:themeColor="text1"/>
        </w:rPr>
      </w:pPr>
      <w:r w:rsidRPr="00403F8F">
        <w:rPr>
          <w:color w:val="000000" w:themeColor="text1"/>
        </w:rPr>
        <w:t xml:space="preserve">Maheshwari, G., &amp; Nayak, R. (2022). Women leadership in Vietnamese higher education institutions: An exploratory study on barriers and enablers for career </w:t>
      </w:r>
      <w:r w:rsidRPr="00403F8F">
        <w:rPr>
          <w:color w:val="000000" w:themeColor="text1"/>
        </w:rPr>
        <w:lastRenderedPageBreak/>
        <w:t>enhancement. Educational Management Administration &amp; Leadership, 50(5), 758-775.</w:t>
      </w:r>
    </w:p>
    <w:p w14:paraId="1F70476E" w14:textId="4BA596CA" w:rsidR="00220B4B" w:rsidRDefault="00220B4B" w:rsidP="00534830">
      <w:pPr>
        <w:rPr>
          <w:color w:val="000000" w:themeColor="text1"/>
        </w:rPr>
      </w:pPr>
      <w:r w:rsidRPr="00220B4B">
        <w:rPr>
          <w:color w:val="000000" w:themeColor="text1"/>
        </w:rPr>
        <w:t>Mittal, R. (2015). Charismatic and transformational leadership styles: A cross-cultural perspective. International Journal of Business and Management, 10(3), 26.</w:t>
      </w:r>
    </w:p>
    <w:p w14:paraId="0BE72378" w14:textId="4EEEF90C" w:rsidR="00000DB0" w:rsidRDefault="00000DB0" w:rsidP="00534830">
      <w:pPr>
        <w:rPr>
          <w:color w:val="000000" w:themeColor="text1"/>
        </w:rPr>
      </w:pPr>
      <w:r w:rsidRPr="00000DB0">
        <w:rPr>
          <w:color w:val="000000" w:themeColor="text1"/>
        </w:rPr>
        <w:t>Peter A. Schein, Edgar H. Schein</w:t>
      </w:r>
      <w:r>
        <w:rPr>
          <w:color w:val="000000" w:themeColor="text1"/>
        </w:rPr>
        <w:t>, (2016) Organisation Culture and Leadership. 5</w:t>
      </w:r>
      <w:r w:rsidRPr="00000DB0">
        <w:rPr>
          <w:color w:val="000000" w:themeColor="text1"/>
          <w:vertAlign w:val="superscript"/>
        </w:rPr>
        <w:t>th</w:t>
      </w:r>
      <w:r>
        <w:rPr>
          <w:color w:val="000000" w:themeColor="text1"/>
        </w:rPr>
        <w:t xml:space="preserve"> edition, Willey, London, pp </w:t>
      </w:r>
      <w:r w:rsidR="005153EA">
        <w:rPr>
          <w:color w:val="000000" w:themeColor="text1"/>
        </w:rPr>
        <w:t>21.</w:t>
      </w:r>
    </w:p>
    <w:p w14:paraId="49E04C71" w14:textId="189EF2C3" w:rsidR="005153EA" w:rsidRDefault="005153EA" w:rsidP="00534830">
      <w:pPr>
        <w:rPr>
          <w:color w:val="000000" w:themeColor="text1"/>
        </w:rPr>
      </w:pPr>
      <w:bookmarkStart w:id="9" w:name="_Hlk137930313"/>
      <w:r w:rsidRPr="005153EA">
        <w:rPr>
          <w:color w:val="000000" w:themeColor="text1"/>
        </w:rPr>
        <w:t xml:space="preserve">Polman, P., &amp; Bhattacharya, C. B. (2016). </w:t>
      </w:r>
      <w:bookmarkEnd w:id="9"/>
      <w:r w:rsidRPr="005153EA">
        <w:rPr>
          <w:color w:val="000000" w:themeColor="text1"/>
        </w:rPr>
        <w:t>Engaging employees to create a sustainable business. Stanford Social Innovation Review, 14(4), 34-39.</w:t>
      </w:r>
    </w:p>
    <w:p w14:paraId="7F34A17D" w14:textId="1E847FB8" w:rsidR="002D6B11" w:rsidRDefault="002D6B11" w:rsidP="00534830">
      <w:pPr>
        <w:rPr>
          <w:color w:val="000000" w:themeColor="text1"/>
        </w:rPr>
      </w:pPr>
      <w:r w:rsidRPr="002D6B11">
        <w:rPr>
          <w:color w:val="000000" w:themeColor="text1"/>
        </w:rPr>
        <w:t>Rubin, E. N. (2013). Assessing your leadership style to achieve organizational objectives. Global Business and Organizational Excellence, 32(6), 55-66.</w:t>
      </w:r>
    </w:p>
    <w:p w14:paraId="7DD211E0" w14:textId="55EF1B1A" w:rsidR="0063285C" w:rsidRDefault="0063285C" w:rsidP="00534830">
      <w:pPr>
        <w:rPr>
          <w:color w:val="000000" w:themeColor="text1"/>
        </w:rPr>
      </w:pPr>
      <w:proofErr w:type="spellStart"/>
      <w:r w:rsidRPr="0063285C">
        <w:rPr>
          <w:color w:val="000000" w:themeColor="text1"/>
        </w:rPr>
        <w:t>Schedlitzki</w:t>
      </w:r>
      <w:proofErr w:type="spellEnd"/>
      <w:r w:rsidRPr="0063285C">
        <w:rPr>
          <w:color w:val="000000" w:themeColor="text1"/>
        </w:rPr>
        <w:t>, D. and Edwards, G. (2018). Studying leadership: traditional and critical approaches. 2nd ed. Sage Publications Ltd</w:t>
      </w:r>
      <w:r w:rsidR="00345C88">
        <w:rPr>
          <w:color w:val="000000" w:themeColor="text1"/>
        </w:rPr>
        <w:t>, London, pp 23-25.</w:t>
      </w:r>
    </w:p>
    <w:p w14:paraId="14995102" w14:textId="7707D7C3" w:rsidR="00345C88" w:rsidRDefault="00345C88" w:rsidP="00534830">
      <w:pPr>
        <w:rPr>
          <w:color w:val="000000" w:themeColor="text1"/>
        </w:rPr>
      </w:pPr>
      <w:r w:rsidRPr="00345C88">
        <w:rPr>
          <w:color w:val="000000" w:themeColor="text1"/>
        </w:rPr>
        <w:t xml:space="preserve">Senge, P. M., </w:t>
      </w:r>
      <w:proofErr w:type="spellStart"/>
      <w:r w:rsidRPr="00345C88">
        <w:rPr>
          <w:color w:val="000000" w:themeColor="text1"/>
        </w:rPr>
        <w:t>Carstedt</w:t>
      </w:r>
      <w:proofErr w:type="spellEnd"/>
      <w:r w:rsidRPr="00345C88">
        <w:rPr>
          <w:color w:val="000000" w:themeColor="text1"/>
        </w:rPr>
        <w:t>, G., &amp; Porter, P. L. (2001). Next industrial revolution. MIT Sloan management review, 42(2), 24-38.</w:t>
      </w:r>
    </w:p>
    <w:p w14:paraId="3E330199" w14:textId="4F7C119A" w:rsidR="0063285C" w:rsidRDefault="0063285C" w:rsidP="00534830">
      <w:pPr>
        <w:rPr>
          <w:color w:val="000000" w:themeColor="text1"/>
        </w:rPr>
      </w:pPr>
      <w:r>
        <w:rPr>
          <w:color w:val="000000" w:themeColor="text1"/>
        </w:rPr>
        <w:t>Websites:</w:t>
      </w:r>
    </w:p>
    <w:p w14:paraId="23CE7E12" w14:textId="682A3E4D" w:rsidR="00B57943" w:rsidRDefault="00B57943" w:rsidP="00534830">
      <w:pPr>
        <w:rPr>
          <w:color w:val="000000" w:themeColor="text1"/>
        </w:rPr>
      </w:pPr>
      <w:proofErr w:type="spellStart"/>
      <w:r w:rsidRPr="00B57943">
        <w:rPr>
          <w:color w:val="000000" w:themeColor="text1"/>
        </w:rPr>
        <w:t>Chima</w:t>
      </w:r>
      <w:proofErr w:type="spellEnd"/>
      <w:r w:rsidRPr="00B57943">
        <w:rPr>
          <w:color w:val="000000" w:themeColor="text1"/>
        </w:rPr>
        <w:t xml:space="preserve">, A. and Gutman, R. (2020). What it takes to lead through an era of exponential change. Harvard Business Review. </w:t>
      </w:r>
      <w:r>
        <w:rPr>
          <w:color w:val="000000" w:themeColor="text1"/>
        </w:rPr>
        <w:t>Available</w:t>
      </w:r>
      <w:r w:rsidRPr="00B57943">
        <w:rPr>
          <w:color w:val="000000" w:themeColor="text1"/>
        </w:rPr>
        <w:t xml:space="preserve"> at: </w:t>
      </w:r>
      <w:hyperlink r:id="rId8" w:history="1">
        <w:r w:rsidRPr="003B6F70">
          <w:rPr>
            <w:rStyle w:val="Hyperlink"/>
          </w:rPr>
          <w:t>https://hbr.org/2020/10/what-it-takes-to-lead-through-an-era-of-exponential-change</w:t>
        </w:r>
      </w:hyperlink>
      <w:r>
        <w:rPr>
          <w:color w:val="000000" w:themeColor="text1"/>
        </w:rPr>
        <w:t xml:space="preserve">, </w:t>
      </w:r>
      <w:r w:rsidRPr="00770BD4">
        <w:rPr>
          <w:color w:val="000000" w:themeColor="text1"/>
        </w:rPr>
        <w:t>[Accessed 1</w:t>
      </w:r>
      <w:r>
        <w:rPr>
          <w:color w:val="000000" w:themeColor="text1"/>
        </w:rPr>
        <w:t>1</w:t>
      </w:r>
      <w:r w:rsidRPr="00770BD4">
        <w:rPr>
          <w:color w:val="000000" w:themeColor="text1"/>
        </w:rPr>
        <w:t xml:space="preserve"> Jun. 2023].</w:t>
      </w:r>
    </w:p>
    <w:p w14:paraId="7A9046A0" w14:textId="3D4E4F28" w:rsidR="00076451" w:rsidRDefault="00076451" w:rsidP="00534830">
      <w:pPr>
        <w:rPr>
          <w:color w:val="000000" w:themeColor="text1"/>
        </w:rPr>
      </w:pPr>
      <w:proofErr w:type="spellStart"/>
      <w:r w:rsidRPr="00076451">
        <w:rPr>
          <w:color w:val="000000" w:themeColor="text1"/>
        </w:rPr>
        <w:t>Gregersen</w:t>
      </w:r>
      <w:proofErr w:type="spellEnd"/>
      <w:r w:rsidRPr="00076451">
        <w:rPr>
          <w:color w:val="000000" w:themeColor="text1"/>
        </w:rPr>
        <w:t>, E. (2019). Elon Musk | Biography &amp; Facts. In: </w:t>
      </w:r>
      <w:proofErr w:type="spellStart"/>
      <w:r w:rsidRPr="00076451">
        <w:rPr>
          <w:i/>
          <w:iCs/>
          <w:color w:val="000000" w:themeColor="text1"/>
        </w:rPr>
        <w:t>Encyclopedia</w:t>
      </w:r>
      <w:proofErr w:type="spellEnd"/>
      <w:r w:rsidRPr="00076451">
        <w:rPr>
          <w:i/>
          <w:iCs/>
          <w:color w:val="000000" w:themeColor="text1"/>
        </w:rPr>
        <w:t xml:space="preserve"> Britannica</w:t>
      </w:r>
      <w:r w:rsidRPr="00076451">
        <w:rPr>
          <w:color w:val="000000" w:themeColor="text1"/>
        </w:rPr>
        <w:t xml:space="preserve">. [online] Available at: </w:t>
      </w:r>
      <w:hyperlink r:id="rId9" w:history="1">
        <w:r w:rsidRPr="00567C8C">
          <w:rPr>
            <w:rStyle w:val="Hyperlink"/>
          </w:rPr>
          <w:t>https://www.britannica.com/biography/Elon-Musk</w:t>
        </w:r>
      </w:hyperlink>
      <w:r w:rsidRPr="00076451">
        <w:rPr>
          <w:color w:val="000000" w:themeColor="text1"/>
        </w:rPr>
        <w:t>.</w:t>
      </w:r>
      <w:r>
        <w:rPr>
          <w:color w:val="000000" w:themeColor="text1"/>
        </w:rPr>
        <w:t xml:space="preserve"> </w:t>
      </w:r>
      <w:r w:rsidRPr="00770BD4">
        <w:rPr>
          <w:color w:val="000000" w:themeColor="text1"/>
        </w:rPr>
        <w:t xml:space="preserve">[Accessed </w:t>
      </w:r>
      <w:r>
        <w:rPr>
          <w:color w:val="000000" w:themeColor="text1"/>
        </w:rPr>
        <w:t>20</w:t>
      </w:r>
      <w:r w:rsidRPr="00770BD4">
        <w:rPr>
          <w:color w:val="000000" w:themeColor="text1"/>
        </w:rPr>
        <w:t xml:space="preserve"> Jun. 2023].</w:t>
      </w:r>
    </w:p>
    <w:p w14:paraId="77DACFA7" w14:textId="64C41A61" w:rsidR="0061343F" w:rsidRDefault="0061343F" w:rsidP="00534830">
      <w:pPr>
        <w:rPr>
          <w:color w:val="000000" w:themeColor="text1"/>
        </w:rPr>
      </w:pPr>
      <w:proofErr w:type="spellStart"/>
      <w:r w:rsidRPr="0061343F">
        <w:rPr>
          <w:color w:val="000000" w:themeColor="text1"/>
        </w:rPr>
        <w:t>Encyclopedia</w:t>
      </w:r>
      <w:proofErr w:type="spellEnd"/>
      <w:r w:rsidRPr="0061343F">
        <w:rPr>
          <w:color w:val="000000" w:themeColor="text1"/>
        </w:rPr>
        <w:t xml:space="preserve"> Britannica. (2023). </w:t>
      </w:r>
      <w:r w:rsidRPr="0061343F">
        <w:rPr>
          <w:i/>
          <w:iCs/>
          <w:color w:val="000000" w:themeColor="text1"/>
        </w:rPr>
        <w:t>Richard Branson | Biography &amp; Facts</w:t>
      </w:r>
      <w:r w:rsidRPr="0061343F">
        <w:rPr>
          <w:color w:val="000000" w:themeColor="text1"/>
        </w:rPr>
        <w:t xml:space="preserve">. [online] Available at: https://www.britannica.com/biography/Richard-Branson. </w:t>
      </w:r>
      <w:r w:rsidRPr="00770BD4">
        <w:rPr>
          <w:color w:val="000000" w:themeColor="text1"/>
        </w:rPr>
        <w:t xml:space="preserve">[Accessed </w:t>
      </w:r>
      <w:r>
        <w:rPr>
          <w:color w:val="000000" w:themeColor="text1"/>
        </w:rPr>
        <w:t>20</w:t>
      </w:r>
      <w:r w:rsidRPr="00770BD4">
        <w:rPr>
          <w:color w:val="000000" w:themeColor="text1"/>
        </w:rPr>
        <w:t xml:space="preserve"> Jun. 2023].</w:t>
      </w:r>
    </w:p>
    <w:p w14:paraId="33DF30F9" w14:textId="0AE16304" w:rsidR="00770BD4" w:rsidRDefault="00770BD4" w:rsidP="00534830">
      <w:pPr>
        <w:rPr>
          <w:color w:val="000000" w:themeColor="text1"/>
        </w:rPr>
      </w:pPr>
      <w:r w:rsidRPr="00770BD4">
        <w:rPr>
          <w:color w:val="000000" w:themeColor="text1"/>
        </w:rPr>
        <w:t>P</w:t>
      </w:r>
      <w:r>
        <w:rPr>
          <w:color w:val="000000" w:themeColor="text1"/>
        </w:rPr>
        <w:t>rofit</w:t>
      </w:r>
      <w:r w:rsidRPr="00770BD4">
        <w:rPr>
          <w:color w:val="000000" w:themeColor="text1"/>
        </w:rPr>
        <w:t>. co (2023). Mastering Leadership: Traits, Styles, and Challenges. [online] Best OKR Software by Profit.</w:t>
      </w:r>
      <w:r>
        <w:rPr>
          <w:color w:val="000000" w:themeColor="text1"/>
        </w:rPr>
        <w:t xml:space="preserve"> </w:t>
      </w:r>
      <w:r w:rsidRPr="00770BD4">
        <w:rPr>
          <w:color w:val="000000" w:themeColor="text1"/>
        </w:rPr>
        <w:t>co. Available at: https://www.profit.co/blog/behavioral-economics/mastering-leadership-traits-styles-and-challenges/ [Accessed 1</w:t>
      </w:r>
      <w:r>
        <w:rPr>
          <w:color w:val="000000" w:themeColor="text1"/>
        </w:rPr>
        <w:t>0</w:t>
      </w:r>
      <w:r w:rsidRPr="00770BD4">
        <w:rPr>
          <w:color w:val="000000" w:themeColor="text1"/>
        </w:rPr>
        <w:t xml:space="preserve"> Jun. 2023].</w:t>
      </w:r>
    </w:p>
    <w:p w14:paraId="32129840" w14:textId="77777777" w:rsidR="00D16A5B" w:rsidRDefault="00D16A5B" w:rsidP="00534830">
      <w:pPr>
        <w:rPr>
          <w:color w:val="000000" w:themeColor="text1"/>
        </w:rPr>
      </w:pPr>
    </w:p>
    <w:p w14:paraId="3761C4F6" w14:textId="77777777" w:rsidR="00D16A5B" w:rsidRDefault="00D16A5B" w:rsidP="00534830">
      <w:pPr>
        <w:rPr>
          <w:color w:val="000000" w:themeColor="text1"/>
        </w:rPr>
      </w:pPr>
    </w:p>
    <w:p w14:paraId="01D9EF83" w14:textId="77777777" w:rsidR="00D16A5B" w:rsidRDefault="00D16A5B" w:rsidP="00534830">
      <w:pPr>
        <w:rPr>
          <w:color w:val="000000" w:themeColor="text1"/>
        </w:rPr>
      </w:pPr>
    </w:p>
    <w:p w14:paraId="395C7EAA" w14:textId="77777777" w:rsidR="00D16A5B" w:rsidRDefault="00D16A5B" w:rsidP="00534830">
      <w:pPr>
        <w:rPr>
          <w:color w:val="000000" w:themeColor="text1"/>
        </w:rPr>
      </w:pPr>
    </w:p>
    <w:p w14:paraId="4BDB4D65" w14:textId="77777777" w:rsidR="00D16A5B" w:rsidRDefault="00D16A5B" w:rsidP="00534830">
      <w:pPr>
        <w:rPr>
          <w:color w:val="000000" w:themeColor="text1"/>
        </w:rPr>
      </w:pPr>
    </w:p>
    <w:p w14:paraId="3A6DC1A3" w14:textId="77777777" w:rsidR="00D16A5B" w:rsidRDefault="00D16A5B" w:rsidP="00534830">
      <w:pPr>
        <w:rPr>
          <w:color w:val="000000" w:themeColor="text1"/>
        </w:rPr>
      </w:pPr>
    </w:p>
    <w:p w14:paraId="33203E50" w14:textId="77777777" w:rsidR="00D16A5B" w:rsidRDefault="00D16A5B" w:rsidP="00B4741D">
      <w:pPr>
        <w:ind w:left="0"/>
        <w:rPr>
          <w:color w:val="000000" w:themeColor="text1"/>
        </w:rPr>
      </w:pPr>
    </w:p>
    <w:p w14:paraId="4075D0DE" w14:textId="1387EF9A" w:rsidR="00534830" w:rsidRDefault="00534830" w:rsidP="00AD668A">
      <w:pPr>
        <w:pStyle w:val="Heading1"/>
      </w:pPr>
      <w:bookmarkStart w:id="10" w:name="_Toc137933628"/>
      <w:r w:rsidRPr="00534830">
        <w:t xml:space="preserve">Part </w:t>
      </w:r>
      <w:r>
        <w:t>2</w:t>
      </w:r>
      <w:r w:rsidRPr="00534830">
        <w:t xml:space="preserve">. </w:t>
      </w:r>
      <w:r>
        <w:t>Reflective Report</w:t>
      </w:r>
      <w:bookmarkEnd w:id="10"/>
      <w:r>
        <w:t xml:space="preserve"> </w:t>
      </w:r>
    </w:p>
    <w:p w14:paraId="0E98F1F6" w14:textId="5A9B6E6C" w:rsidR="005E51EA" w:rsidRDefault="005E51EA" w:rsidP="00AD668A">
      <w:pPr>
        <w:pStyle w:val="Heading2"/>
      </w:pPr>
      <w:bookmarkStart w:id="11" w:name="_Toc137933629"/>
      <w:r>
        <w:t>Introduction</w:t>
      </w:r>
      <w:bookmarkEnd w:id="11"/>
    </w:p>
    <w:p w14:paraId="623098B8" w14:textId="0E23A4DE" w:rsidR="00AD668A" w:rsidRPr="00AD668A" w:rsidRDefault="00AD668A" w:rsidP="00AD668A">
      <w:r>
        <w:t xml:space="preserve">   </w:t>
      </w:r>
      <w:r w:rsidR="004D13C9">
        <w:t xml:space="preserve">This part will be a reflective essay, written on the first person. The aim of this report is to identify and analyse the impact of the leadership skills </w:t>
      </w:r>
      <w:r w:rsidR="001E0C45">
        <w:t>achieved during this module study and their impact on developing a career. To guide this reflective section, I will use the Gibbs reflective Cycle. (Image.2, appendix)</w:t>
      </w:r>
      <w:r w:rsidR="003324B1">
        <w:t>.</w:t>
      </w:r>
      <w:r w:rsidR="001E0C45">
        <w:t xml:space="preserve"> </w:t>
      </w:r>
      <w:r w:rsidR="00A132CB" w:rsidRPr="00A132CB">
        <w:t xml:space="preserve">The Gibbs Reflective Cycle, which was created by Graham Gibbs in 1988, is a well-known framework for structured thought. It was first based on the ideas of Kolb, Dewey, and Schon, who are all well-known thinkers. The cycle has six parts: a description, feelings, an evaluation, an analysis, a conclusion, and a plan for what to do next. The </w:t>
      </w:r>
      <w:r w:rsidR="00A132CB">
        <w:t>Gibbs Reflective Cycle aims</w:t>
      </w:r>
      <w:r w:rsidR="00A132CB" w:rsidRPr="00A132CB">
        <w:t xml:space="preserve"> to get people to think critically about their experiences, </w:t>
      </w:r>
      <w:r w:rsidR="008352F4">
        <w:t>determine</w:t>
      </w:r>
      <w:r w:rsidR="00A132CB" w:rsidRPr="00A132CB">
        <w:t xml:space="preserve"> what went well and what could be better, and improve their learning and career growth. It has been used in many areas, such as academic achievement, </w:t>
      </w:r>
      <w:r w:rsidR="00A132CB">
        <w:t>teaching</w:t>
      </w:r>
      <w:r w:rsidR="00A132CB" w:rsidRPr="00A132CB">
        <w:t xml:space="preserve">, and professional development. (Williams and Spiro, 2020) I will learn more about my actions, emotions, and thoughts through each part of the cycle. This helps </w:t>
      </w:r>
      <w:r w:rsidR="00A132CB">
        <w:t>me</w:t>
      </w:r>
      <w:r w:rsidR="00A132CB" w:rsidRPr="00A132CB">
        <w:t xml:space="preserve"> understand </w:t>
      </w:r>
      <w:r w:rsidR="00A132CB">
        <w:t>my</w:t>
      </w:r>
      <w:r w:rsidR="00A132CB" w:rsidRPr="00A132CB">
        <w:t xml:space="preserve"> experiences better and make better decisions in the future.</w:t>
      </w:r>
      <w:r w:rsidR="00A132CB">
        <w:t xml:space="preserve"> This essay aims to identify a few leadership qualities and analyse my experiences and learning</w:t>
      </w:r>
      <w:r w:rsidR="00E1400C">
        <w:t>,</w:t>
      </w:r>
      <w:r w:rsidR="008C1DB4">
        <w:t xml:space="preserve"> and some opinions can be subjective based on personal experience. </w:t>
      </w:r>
    </w:p>
    <w:p w14:paraId="3EDA37E8" w14:textId="46CACE2A" w:rsidR="005E51EA" w:rsidRDefault="005E51EA" w:rsidP="00AD668A">
      <w:pPr>
        <w:pStyle w:val="Heading2"/>
      </w:pPr>
      <w:bookmarkStart w:id="12" w:name="_Toc137933630"/>
      <w:r>
        <w:t>Main Body</w:t>
      </w:r>
      <w:bookmarkEnd w:id="12"/>
      <w:r>
        <w:t xml:space="preserve"> </w:t>
      </w:r>
    </w:p>
    <w:p w14:paraId="7E349564" w14:textId="65ED424A" w:rsidR="003C4143" w:rsidRDefault="003C4143" w:rsidP="003C4143">
      <w:pPr>
        <w:rPr>
          <w:i/>
          <w:iCs/>
        </w:rPr>
      </w:pPr>
      <w:r w:rsidRPr="003C4143">
        <w:rPr>
          <w:i/>
          <w:iCs/>
        </w:rPr>
        <w:t>Descriptions</w:t>
      </w:r>
    </w:p>
    <w:p w14:paraId="59BA4B44" w14:textId="6D52BB9A" w:rsidR="008C1DB4" w:rsidRPr="008C1DB4" w:rsidRDefault="008C1DB4" w:rsidP="003C4143">
      <w:r>
        <w:t xml:space="preserve">  The author </w:t>
      </w:r>
      <w:r w:rsidRPr="008C1DB4">
        <w:t>(Friedman, 2014)</w:t>
      </w:r>
      <w:r>
        <w:t xml:space="preserve"> introduced the concept of “</w:t>
      </w:r>
      <w:r w:rsidRPr="008C1DB4">
        <w:rPr>
          <w:i/>
          <w:iCs/>
        </w:rPr>
        <w:t>total leadership</w:t>
      </w:r>
      <w:r>
        <w:t>”</w:t>
      </w:r>
      <w:r w:rsidR="00E1400C">
        <w:t>,</w:t>
      </w:r>
      <w:r>
        <w:t xml:space="preserve"> which involves: being </w:t>
      </w:r>
      <w:r w:rsidR="00E1400C">
        <w:t>honest</w:t>
      </w:r>
      <w:r>
        <w:t xml:space="preserve"> or authentic, being whole and acting with integrity, and being innovative and using creativity</w:t>
      </w:r>
      <w:r w:rsidR="00E1400C">
        <w:t>. Along</w:t>
      </w:r>
      <w:r>
        <w:t xml:space="preserve"> with these three qualities of leaders</w:t>
      </w:r>
      <w:r w:rsidR="00E1400C">
        <w:t>,</w:t>
      </w:r>
      <w:r>
        <w:t xml:space="preserve"> I consider communication </w:t>
      </w:r>
      <w:r w:rsidR="00E1400C">
        <w:t>a critical</w:t>
      </w:r>
      <w:r>
        <w:t xml:space="preserve"> skill. </w:t>
      </w:r>
      <w:r w:rsidR="00E1400C">
        <w:t>Communication</w:t>
      </w:r>
      <w:r>
        <w:t xml:space="preserve"> is coming to support integrity, </w:t>
      </w:r>
      <w:proofErr w:type="gramStart"/>
      <w:r>
        <w:lastRenderedPageBreak/>
        <w:t>authenticity</w:t>
      </w:r>
      <w:proofErr w:type="gramEnd"/>
      <w:r>
        <w:t xml:space="preserve"> and creativity at the workplace to become a complete leader. In our workplace</w:t>
      </w:r>
      <w:r w:rsidR="00E1400C">
        <w:t>,</w:t>
      </w:r>
      <w:r>
        <w:t xml:space="preserve"> we can see people with all these three qualities of a complete leader, but they will not be able to become leaders if they do not have excellent communication skills. Is not Is not only about having the </w:t>
      </w:r>
      <w:r w:rsidR="00E1400C">
        <w:t>correct</w:t>
      </w:r>
      <w:r>
        <w:t xml:space="preserve"> information</w:t>
      </w:r>
      <w:r w:rsidR="00E1400C">
        <w:t>; sometimes,</w:t>
      </w:r>
      <w:r>
        <w:t xml:space="preserve"> </w:t>
      </w:r>
      <w:r w:rsidR="00D33877">
        <w:t>but a person from a production line is also better informed</w:t>
      </w:r>
      <w:r>
        <w:t xml:space="preserve"> about the production process than a manager</w:t>
      </w:r>
      <w:r w:rsidR="00E1400C">
        <w:t>; the</w:t>
      </w:r>
      <w:r>
        <w:t xml:space="preserve"> difference is how the leader is saying and achieving the </w:t>
      </w:r>
      <w:r w:rsidR="00E1400C">
        <w:t>correct</w:t>
      </w:r>
      <w:r>
        <w:t xml:space="preserve"> information and </w:t>
      </w:r>
      <w:r w:rsidR="00E1400C">
        <w:t>using</w:t>
      </w:r>
      <w:r>
        <w:t xml:space="preserve"> that information to motivate the employee. </w:t>
      </w:r>
    </w:p>
    <w:p w14:paraId="6FB42A6B" w14:textId="56005010" w:rsidR="003C4143" w:rsidRDefault="003C4143" w:rsidP="003C4143">
      <w:pPr>
        <w:rPr>
          <w:i/>
          <w:iCs/>
        </w:rPr>
      </w:pPr>
      <w:r>
        <w:rPr>
          <w:i/>
          <w:iCs/>
        </w:rPr>
        <w:t>Feelings</w:t>
      </w:r>
    </w:p>
    <w:p w14:paraId="077F7654" w14:textId="6CD89A20" w:rsidR="00D02481" w:rsidRPr="00D02481" w:rsidRDefault="00D02481" w:rsidP="003C4143">
      <w:r w:rsidRPr="00D02481">
        <w:t>I am proud and happy to know I was doing things correctly.</w:t>
      </w:r>
      <w:r>
        <w:t xml:space="preserve"> </w:t>
      </w:r>
      <w:r w:rsidRPr="00D02481">
        <w:t xml:space="preserve">I </w:t>
      </w:r>
      <w:r>
        <w:t>am</w:t>
      </w:r>
      <w:r w:rsidRPr="00D02481">
        <w:t xml:space="preserve"> happy to help make the workplace where trust and honesty </w:t>
      </w:r>
      <w:r>
        <w:t>are</w:t>
      </w:r>
      <w:r w:rsidRPr="00D02481">
        <w:t xml:space="preserve"> valued.</w:t>
      </w:r>
      <w:r>
        <w:t xml:space="preserve"> </w:t>
      </w:r>
      <w:r w:rsidRPr="00D02481">
        <w:t xml:space="preserve">In my job, I focused on </w:t>
      </w:r>
      <w:r>
        <w:t>honesty</w:t>
      </w:r>
      <w:r w:rsidRPr="00D02481">
        <w:t xml:space="preserve"> by always following ethical standards and staying true to business values. </w:t>
      </w:r>
      <w:r w:rsidR="00C02F41" w:rsidRPr="00C02F41">
        <w:t>I tried to be honest and open in all my contacts with colleagues and customers</w:t>
      </w:r>
      <w:r w:rsidRPr="00D02481">
        <w:t>.</w:t>
      </w:r>
      <w:r w:rsidR="008352F4">
        <w:t xml:space="preserve"> </w:t>
      </w:r>
      <w:r w:rsidR="007B702F">
        <w:t>These</w:t>
      </w:r>
      <w:r w:rsidR="007B702F" w:rsidRPr="007B702F">
        <w:t xml:space="preserve"> qualities can make me achieve better results, increase my creativity at work</w:t>
      </w:r>
      <w:r w:rsidR="007B702F">
        <w:t xml:space="preserve">, improve my productivity and reduce my stress level. For example, authenticity will help me set up clear borders and say no to my colleague if he asks me to help him with one task in one day when I am behind with my projects. </w:t>
      </w:r>
    </w:p>
    <w:p w14:paraId="25B45BB1" w14:textId="1F3278F8" w:rsidR="003C4143" w:rsidRDefault="003C4143" w:rsidP="003C4143">
      <w:pPr>
        <w:rPr>
          <w:i/>
          <w:iCs/>
        </w:rPr>
      </w:pPr>
      <w:r>
        <w:rPr>
          <w:i/>
          <w:iCs/>
        </w:rPr>
        <w:t>Evaluation</w:t>
      </w:r>
    </w:p>
    <w:p w14:paraId="69E5B7FF" w14:textId="43D72B33" w:rsidR="00D02481" w:rsidRPr="00C02F41" w:rsidRDefault="00C02F41" w:rsidP="003C4143">
      <w:r w:rsidRPr="00C02F41">
        <w:t>After analysing the effects of my honesty, I discovered that it generated an atmosphere in which other people felt comfortable being themselves.</w:t>
      </w:r>
      <w:r w:rsidR="007B702F">
        <w:t xml:space="preserve"> I like to communicate with people and motivate them to achieve their </w:t>
      </w:r>
      <w:r w:rsidR="00D16A5B">
        <w:t>full</w:t>
      </w:r>
      <w:r w:rsidR="007B702F">
        <w:t xml:space="preserve"> potential, but after this course</w:t>
      </w:r>
      <w:r w:rsidR="00D16A5B">
        <w:t>,</w:t>
      </w:r>
      <w:r w:rsidR="007B702F">
        <w:t xml:space="preserve"> I am more aware </w:t>
      </w:r>
      <w:r w:rsidR="00D16A5B">
        <w:t>of</w:t>
      </w:r>
      <w:r w:rsidR="007B702F">
        <w:t xml:space="preserve"> the impact of </w:t>
      </w:r>
      <w:r w:rsidR="00D16A5B">
        <w:t>these</w:t>
      </w:r>
      <w:r w:rsidR="007B702F">
        <w:t xml:space="preserve"> skills on another </w:t>
      </w:r>
      <w:r w:rsidR="00D16A5B">
        <w:t>person’s</w:t>
      </w:r>
      <w:r w:rsidR="007B702F">
        <w:t xml:space="preserve"> life. </w:t>
      </w:r>
      <w:r w:rsidRPr="00C02F41">
        <w:t xml:space="preserve"> </w:t>
      </w:r>
      <w:r w:rsidR="000579A4" w:rsidRPr="000579A4">
        <w:t>Demonstrating my actual self to my colleagues allowed me</w:t>
      </w:r>
      <w:r w:rsidRPr="00C02F41">
        <w:t xml:space="preserve"> to encourage open communication and cultivate closer relationships with them.</w:t>
      </w:r>
    </w:p>
    <w:p w14:paraId="3020275A" w14:textId="6FD1C7E7" w:rsidR="003C4143" w:rsidRDefault="003C4143" w:rsidP="003C4143">
      <w:pPr>
        <w:rPr>
          <w:i/>
          <w:iCs/>
        </w:rPr>
      </w:pPr>
      <w:r>
        <w:rPr>
          <w:i/>
          <w:iCs/>
        </w:rPr>
        <w:t>Analysis</w:t>
      </w:r>
    </w:p>
    <w:p w14:paraId="4D0DC6C1" w14:textId="1AC1F40E" w:rsidR="000579A4" w:rsidRPr="000579A4" w:rsidRDefault="000579A4" w:rsidP="003C4143">
      <w:r>
        <w:t xml:space="preserve"> </w:t>
      </w:r>
      <w:r w:rsidRPr="000579A4">
        <w:t xml:space="preserve">After </w:t>
      </w:r>
      <w:r w:rsidR="008352F4">
        <w:t>researching</w:t>
      </w:r>
      <w:r w:rsidRPr="000579A4">
        <w:t xml:space="preserve"> the effects of creativity, I found that it led to new </w:t>
      </w:r>
      <w:r w:rsidR="008352F4">
        <w:t>problem-solving methods</w:t>
      </w:r>
      <w:r w:rsidRPr="000579A4">
        <w:t xml:space="preserve">. I took something new to problems by looking at them from </w:t>
      </w:r>
      <w:r>
        <w:t>various angles, exploring various</w:t>
      </w:r>
      <w:r w:rsidRPr="000579A4">
        <w:t xml:space="preserve"> approaches to their resolution, and encouraging other </w:t>
      </w:r>
      <w:r w:rsidR="008352F4">
        <w:t>team members</w:t>
      </w:r>
      <w:r w:rsidRPr="000579A4">
        <w:t xml:space="preserve"> to do the same. This strategy </w:t>
      </w:r>
      <w:r>
        <w:t>improved</w:t>
      </w:r>
      <w:r w:rsidRPr="000579A4">
        <w:t xml:space="preserve"> the efficiency and quality of the processes involved.</w:t>
      </w:r>
    </w:p>
    <w:p w14:paraId="2FD70E6E" w14:textId="5DD6C854" w:rsidR="003C4143" w:rsidRDefault="003C4143" w:rsidP="003C4143">
      <w:pPr>
        <w:rPr>
          <w:i/>
          <w:iCs/>
        </w:rPr>
      </w:pPr>
      <w:r>
        <w:rPr>
          <w:i/>
          <w:iCs/>
        </w:rPr>
        <w:t>Conclusion</w:t>
      </w:r>
    </w:p>
    <w:p w14:paraId="4607CE37" w14:textId="251977F2" w:rsidR="000579A4" w:rsidRPr="000579A4" w:rsidRDefault="000579A4" w:rsidP="003C4143">
      <w:r w:rsidRPr="000579A4">
        <w:lastRenderedPageBreak/>
        <w:t xml:space="preserve">Implementing these leadership qualities brought about a favourable change in my working </w:t>
      </w:r>
      <w:proofErr w:type="gramStart"/>
      <w:r w:rsidRPr="000579A4">
        <w:t>environment as a whole</w:t>
      </w:r>
      <w:proofErr w:type="gramEnd"/>
      <w:r w:rsidRPr="000579A4">
        <w:t xml:space="preserve">. Building trust in others, encouraging collaboration among colleagues, and </w:t>
      </w:r>
      <w:r w:rsidR="00E1400C">
        <w:t>creating</w:t>
      </w:r>
      <w:r w:rsidRPr="000579A4">
        <w:t xml:space="preserve"> creative responses to problems were all facilitated by my integrity, authenticity, inventiveness, and ability to communicate effectively.</w:t>
      </w:r>
    </w:p>
    <w:p w14:paraId="32E11A1C" w14:textId="2B767E8F" w:rsidR="003C4143" w:rsidRDefault="003C4143" w:rsidP="003C4143">
      <w:pPr>
        <w:rPr>
          <w:i/>
          <w:iCs/>
        </w:rPr>
      </w:pPr>
      <w:r>
        <w:rPr>
          <w:i/>
          <w:iCs/>
        </w:rPr>
        <w:t>Action plan</w:t>
      </w:r>
    </w:p>
    <w:p w14:paraId="5D2C5969" w14:textId="7CFD6651" w:rsidR="000579A4" w:rsidRPr="000579A4" w:rsidRDefault="00E1400C" w:rsidP="003C4143">
      <w:r>
        <w:t>In the future</w:t>
      </w:r>
      <w:r w:rsidR="000579A4" w:rsidRPr="000579A4">
        <w:t>, one of my goals is to keep developing these leadership qualities. I will look for opportunities to further strengthen my integrity by requesting feedback participating in ethical decision-making and remaining consistent in my behaviour. I will also look for ways to improve my consistency. In addition to this, one of my primary goals will be to enhance my authenticity by appreciating the characteristics that make me special and inspiring others to do the same. In addition, I am going to carry on the practice of stimulating creativity by persistently looking for fresh concepts and working to spread an innovative mindset. In conclusion, I will make efficient communication a top priority by actively listening to others, presenting information that is both clear and concise, and encouraging open debate among the members of our team.</w:t>
      </w:r>
      <w:r w:rsidR="000579A4">
        <w:t xml:space="preserve"> </w:t>
      </w:r>
      <w:r w:rsidR="008352F4">
        <w:t xml:space="preserve"> </w:t>
      </w:r>
      <w:r w:rsidR="008352F4" w:rsidRPr="008352F4">
        <w:t xml:space="preserve">My goal is to constantly improve my capabilities as an administrative clerk at DHL and contribute to </w:t>
      </w:r>
      <w:r w:rsidRPr="00E1400C">
        <w:t>a positive and successful workplace environment</w:t>
      </w:r>
      <w:r w:rsidR="008352F4" w:rsidRPr="008352F4">
        <w:t xml:space="preserve"> by reflecting on </w:t>
      </w:r>
      <w:r w:rsidR="008352F4">
        <w:t>how</w:t>
      </w:r>
      <w:r w:rsidR="008352F4" w:rsidRPr="008352F4">
        <w:t xml:space="preserve"> I have used these leadership qualities</w:t>
      </w:r>
      <w:r w:rsidR="008352F4">
        <w:t xml:space="preserve"> achieved during this module.</w:t>
      </w:r>
    </w:p>
    <w:p w14:paraId="47B583A9" w14:textId="26AF1583" w:rsidR="005E51EA" w:rsidRDefault="005E51EA" w:rsidP="00AD668A">
      <w:pPr>
        <w:pStyle w:val="Heading2"/>
      </w:pPr>
      <w:bookmarkStart w:id="13" w:name="_Toc137933631"/>
      <w:r>
        <w:t>Conclusion</w:t>
      </w:r>
      <w:bookmarkEnd w:id="13"/>
    </w:p>
    <w:p w14:paraId="6DB53A38" w14:textId="2C546BE3" w:rsidR="008352F4" w:rsidRPr="008352F4" w:rsidRDefault="008352F4" w:rsidP="008352F4">
      <w:r>
        <w:t xml:space="preserve">   As observed in the first part of this portfolio, leadership skills are essential in a fast-changing business environment and, more than that, even in our personal life. These skills can improve our relationships with others and improve our quality of life. Only some people are recognised as leaders known by everyone. Still, everyone can be a leader in a specific environment, for a specific group, or </w:t>
      </w:r>
      <w:r w:rsidRPr="008352F4">
        <w:t>the children will see their parents as “leaders” and try copying</w:t>
      </w:r>
      <w:r>
        <w:t xml:space="preserve"> their behaviour. </w:t>
      </w:r>
      <w:r w:rsidR="007B702F">
        <w:t xml:space="preserve">Some people are born with more skills which can make them great leaders, but these skills can be learned and </w:t>
      </w:r>
      <w:r w:rsidR="00E1400C">
        <w:t>practised</w:t>
      </w:r>
      <w:r w:rsidR="007B702F">
        <w:t>. With all the changes which affect the business</w:t>
      </w:r>
      <w:r w:rsidR="00E1400C">
        <w:t>,</w:t>
      </w:r>
      <w:r w:rsidR="007B702F">
        <w:t xml:space="preserve"> the request for leaders will increase</w:t>
      </w:r>
      <w:r w:rsidR="00E1400C">
        <w:t>,</w:t>
      </w:r>
      <w:r w:rsidR="007B702F">
        <w:t xml:space="preserve"> and any good manager should invest time and money to develop skills and stay competitive </w:t>
      </w:r>
      <w:r w:rsidR="00E1400C">
        <w:t>in</w:t>
      </w:r>
      <w:r w:rsidR="007B702F">
        <w:t xml:space="preserve"> the professional market. </w:t>
      </w:r>
      <w:r w:rsidR="00E1400C">
        <w:t>People</w:t>
      </w:r>
      <w:r w:rsidR="007B702F">
        <w:t xml:space="preserve"> do not need someone to tell them what to do; they need someone to inspire them from the power of the personal model. The enthusiasm and creativity will earn against the classic authority model. </w:t>
      </w:r>
      <w:r w:rsidR="00E1400C" w:rsidRPr="00E1400C">
        <w:t xml:space="preserve">While leadership and management are distinct, both are necessary for an </w:t>
      </w:r>
      <w:r w:rsidR="00E1400C">
        <w:t>organisation’s</w:t>
      </w:r>
      <w:r w:rsidR="00E1400C" w:rsidRPr="00E1400C">
        <w:t xml:space="preserve"> </w:t>
      </w:r>
      <w:r w:rsidR="00E1400C" w:rsidRPr="00E1400C">
        <w:lastRenderedPageBreak/>
        <w:t xml:space="preserve">success. Effective leadership requires strong management skills, and effective managers can benefit from incorporating leadership characteristics to inspire and motivate their employees. Organisations that </w:t>
      </w:r>
      <w:r w:rsidR="00E1400C">
        <w:t>balance</w:t>
      </w:r>
      <w:r w:rsidR="00E1400C" w:rsidRPr="00E1400C">
        <w:t xml:space="preserve"> leadership and management are ultimately well-positioned for development and adaptability in a dynamic business environment.</w:t>
      </w:r>
    </w:p>
    <w:p w14:paraId="2671FB83" w14:textId="199883E6" w:rsidR="003C4143" w:rsidRDefault="008352F4" w:rsidP="003C4143">
      <w:r>
        <w:t xml:space="preserve">    </w:t>
      </w:r>
    </w:p>
    <w:p w14:paraId="75DEE4CC" w14:textId="77777777" w:rsidR="008352F4" w:rsidRDefault="008352F4" w:rsidP="003C4143"/>
    <w:p w14:paraId="29130F9F" w14:textId="77777777" w:rsidR="008352F4" w:rsidRDefault="008352F4" w:rsidP="003C4143"/>
    <w:p w14:paraId="2E753648" w14:textId="77777777" w:rsidR="008352F4" w:rsidRDefault="008352F4" w:rsidP="003C4143"/>
    <w:p w14:paraId="7A866A98" w14:textId="77777777" w:rsidR="001514E0" w:rsidRDefault="001514E0" w:rsidP="003C4143"/>
    <w:p w14:paraId="48A311BF" w14:textId="77777777" w:rsidR="001514E0" w:rsidRDefault="001514E0" w:rsidP="003C4143"/>
    <w:p w14:paraId="1B2CA4B5" w14:textId="77777777" w:rsidR="001514E0" w:rsidRDefault="001514E0" w:rsidP="003C4143"/>
    <w:p w14:paraId="2752893F" w14:textId="77777777" w:rsidR="001514E0" w:rsidRDefault="001514E0" w:rsidP="003C4143"/>
    <w:p w14:paraId="691E0868" w14:textId="77777777" w:rsidR="001514E0" w:rsidRDefault="001514E0" w:rsidP="003C4143"/>
    <w:p w14:paraId="76C6C95A" w14:textId="77777777" w:rsidR="001514E0" w:rsidRDefault="001514E0" w:rsidP="003C4143"/>
    <w:p w14:paraId="1ECAFF29" w14:textId="77777777" w:rsidR="001514E0" w:rsidRDefault="001514E0" w:rsidP="003C4143"/>
    <w:p w14:paraId="669F9066" w14:textId="77777777" w:rsidR="001514E0" w:rsidRDefault="001514E0" w:rsidP="003C4143"/>
    <w:p w14:paraId="7F85E3D7" w14:textId="77777777" w:rsidR="001514E0" w:rsidRDefault="001514E0" w:rsidP="003C4143"/>
    <w:p w14:paraId="23D4F7A6" w14:textId="77777777" w:rsidR="001514E0" w:rsidRDefault="001514E0" w:rsidP="003C4143"/>
    <w:p w14:paraId="4685EE0B" w14:textId="77777777" w:rsidR="001514E0" w:rsidRDefault="001514E0" w:rsidP="003C4143"/>
    <w:p w14:paraId="2B601782" w14:textId="77777777" w:rsidR="001514E0" w:rsidRDefault="001514E0" w:rsidP="003C4143"/>
    <w:p w14:paraId="15BD3DA6" w14:textId="77777777" w:rsidR="001514E0" w:rsidRDefault="001514E0" w:rsidP="003C4143"/>
    <w:p w14:paraId="1247ED30" w14:textId="77777777" w:rsidR="001514E0" w:rsidRDefault="001514E0" w:rsidP="003C4143"/>
    <w:p w14:paraId="7B1EBFD7" w14:textId="77777777" w:rsidR="001514E0" w:rsidRPr="003C4143" w:rsidRDefault="001514E0" w:rsidP="003C4143"/>
    <w:p w14:paraId="4FC057EB" w14:textId="3ED5C7DE" w:rsidR="005E51EA" w:rsidRDefault="005E51EA" w:rsidP="00AD668A">
      <w:pPr>
        <w:pStyle w:val="Heading2"/>
      </w:pPr>
      <w:bookmarkStart w:id="14" w:name="_Toc137933632"/>
      <w:r>
        <w:t>References</w:t>
      </w:r>
      <w:bookmarkEnd w:id="14"/>
      <w:r>
        <w:t xml:space="preserve"> </w:t>
      </w:r>
    </w:p>
    <w:p w14:paraId="3308EBC4" w14:textId="55BDA798" w:rsidR="001E0C45" w:rsidRDefault="001E0C45" w:rsidP="001E0C45">
      <w:r>
        <w:t xml:space="preserve">Books and Journals: </w:t>
      </w:r>
    </w:p>
    <w:p w14:paraId="5DB7CC28" w14:textId="7A17A19F" w:rsidR="003C4143" w:rsidRDefault="003C4143" w:rsidP="001E0C45">
      <w:r w:rsidRPr="003C4143">
        <w:lastRenderedPageBreak/>
        <w:t>Friedman, S.D. (2014). Total leadership: be a better leader, have a richer life. Boston, Massachusetts: Harvard Business Review Press</w:t>
      </w:r>
      <w:r w:rsidR="008C1DB4">
        <w:t xml:space="preserve"> pp </w:t>
      </w:r>
      <w:proofErr w:type="gramStart"/>
      <w:r w:rsidR="008C1DB4">
        <w:t>25-26;</w:t>
      </w:r>
      <w:proofErr w:type="gramEnd"/>
    </w:p>
    <w:p w14:paraId="362C6B7F" w14:textId="2A57EF83" w:rsidR="001E0C45" w:rsidRDefault="001E0C45" w:rsidP="001E0C45">
      <w:r w:rsidRPr="001E0C45">
        <w:t xml:space="preserve">Potter, C. (2015). Leadership development: an applied comparison of Gibbs’ Reflective Cycle and </w:t>
      </w:r>
      <w:proofErr w:type="spellStart"/>
      <w:r w:rsidRPr="001E0C45">
        <w:t>Scharmer’s</w:t>
      </w:r>
      <w:proofErr w:type="spellEnd"/>
      <w:r w:rsidRPr="001E0C45">
        <w:t xml:space="preserve"> Theory U. Industrial and Commercial Training.</w:t>
      </w:r>
    </w:p>
    <w:p w14:paraId="13CAF415" w14:textId="5DF99E54" w:rsidR="00A132CB" w:rsidRDefault="00A132CB" w:rsidP="001E0C45">
      <w:r w:rsidRPr="00A132CB">
        <w:t xml:space="preserve">Williams, K. and Spiro, J. (2020). Reflective writing. </w:t>
      </w:r>
      <w:proofErr w:type="spellStart"/>
      <w:r w:rsidRPr="00A132CB">
        <w:t>Houndmills</w:t>
      </w:r>
      <w:proofErr w:type="spellEnd"/>
      <w:r w:rsidRPr="00A132CB">
        <w:t>, Basingstoke, Hampshire; New York: Palgrave Macmillan</w:t>
      </w:r>
      <w:r>
        <w:t>, pp 30-36.</w:t>
      </w:r>
    </w:p>
    <w:p w14:paraId="31364052" w14:textId="77777777" w:rsidR="001E0C45" w:rsidRDefault="001E0C45" w:rsidP="001E0C45"/>
    <w:p w14:paraId="5A587310" w14:textId="78E7FFDA" w:rsidR="001E0C45" w:rsidRDefault="001E0C45" w:rsidP="001E0C45">
      <w:r>
        <w:t xml:space="preserve">Web Resources: </w:t>
      </w:r>
    </w:p>
    <w:p w14:paraId="6A9BA442" w14:textId="108CED63" w:rsidR="001E0C45" w:rsidRPr="001E0C45" w:rsidRDefault="001E0C45" w:rsidP="001E0C45">
      <w:r w:rsidRPr="001E0C45">
        <w:t xml:space="preserve">The University of Edinburgh (2020). Gibbs’ Reflective Cycle. [online] The University of Edinburgh. Available at: </w:t>
      </w:r>
      <w:hyperlink r:id="rId10" w:history="1">
        <w:r w:rsidR="0015680B" w:rsidRPr="003B6F70">
          <w:rPr>
            <w:rStyle w:val="Hyperlink"/>
          </w:rPr>
          <w:t>https://www.ed.ac.uk/reflection/reflectors-toolkit/reflecting-on-experience/gibbs-reflective-cycle</w:t>
        </w:r>
      </w:hyperlink>
      <w:r w:rsidRPr="001E0C45">
        <w:t>.</w:t>
      </w:r>
      <w:r w:rsidR="0015680B">
        <w:t xml:space="preserve"> </w:t>
      </w:r>
      <w:r w:rsidR="0015680B" w:rsidRPr="00770BD4">
        <w:rPr>
          <w:color w:val="000000" w:themeColor="text1"/>
        </w:rPr>
        <w:t>[Accessed 1</w:t>
      </w:r>
      <w:r w:rsidR="0015680B">
        <w:rPr>
          <w:color w:val="000000" w:themeColor="text1"/>
        </w:rPr>
        <w:t>5</w:t>
      </w:r>
      <w:r w:rsidR="0015680B" w:rsidRPr="00770BD4">
        <w:rPr>
          <w:color w:val="000000" w:themeColor="text1"/>
        </w:rPr>
        <w:t xml:space="preserve"> Jun. 2023].</w:t>
      </w:r>
    </w:p>
    <w:p w14:paraId="75A5B741" w14:textId="5A931ED4" w:rsidR="005E51EA" w:rsidRDefault="005E51EA" w:rsidP="00AD668A">
      <w:pPr>
        <w:pStyle w:val="Heading2"/>
      </w:pPr>
      <w:bookmarkStart w:id="15" w:name="_Toc137933633"/>
      <w:r>
        <w:t>Appendix</w:t>
      </w:r>
      <w:bookmarkEnd w:id="15"/>
    </w:p>
    <w:p w14:paraId="456DE118" w14:textId="62DD4D72" w:rsidR="001E0C45" w:rsidRPr="001E0C45" w:rsidRDefault="001E0C45" w:rsidP="001E0C45">
      <w:r>
        <w:rPr>
          <w:noProof/>
          <w14:ligatures w14:val="standardContextual"/>
        </w:rPr>
        <w:drawing>
          <wp:inline distT="0" distB="0" distL="0" distR="0" wp14:anchorId="5EF102C7" wp14:editId="764A6228">
            <wp:extent cx="5448300" cy="4236720"/>
            <wp:effectExtent l="0" t="0" r="0" b="0"/>
            <wp:docPr id="135604651" name="Picture 1" descr="A picture containing circle, screenshot,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04651" name="Picture 1" descr="A picture containing circle, screenshot, diagram, de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48300" cy="4236720"/>
                    </a:xfrm>
                    <a:prstGeom prst="rect">
                      <a:avLst/>
                    </a:prstGeom>
                  </pic:spPr>
                </pic:pic>
              </a:graphicData>
            </a:graphic>
          </wp:inline>
        </w:drawing>
      </w:r>
    </w:p>
    <w:p w14:paraId="39C9D157" w14:textId="3BFE6026" w:rsidR="005E51EA" w:rsidRDefault="001E0C45" w:rsidP="00534830">
      <w:pPr>
        <w:rPr>
          <w:rFonts w:cs="Arial"/>
          <w:color w:val="000000" w:themeColor="text1"/>
          <w:sz w:val="23"/>
          <w:szCs w:val="23"/>
          <w:shd w:val="clear" w:color="auto" w:fill="FFFFFF"/>
        </w:rPr>
      </w:pPr>
      <w:r>
        <w:rPr>
          <w:color w:val="000000" w:themeColor="text1"/>
        </w:rPr>
        <w:t xml:space="preserve">(Image.2, Source: </w:t>
      </w:r>
      <w:r w:rsidRPr="001E0C45">
        <w:rPr>
          <w:rFonts w:cs="Arial"/>
          <w:color w:val="000000" w:themeColor="text1"/>
          <w:sz w:val="23"/>
          <w:szCs w:val="23"/>
          <w:shd w:val="clear" w:color="auto" w:fill="FFFFFF"/>
        </w:rPr>
        <w:t>The University of Edinburgh, 2020)</w:t>
      </w:r>
    </w:p>
    <w:p w14:paraId="7E4B7C17" w14:textId="0D7A76D9" w:rsidR="00886661" w:rsidRDefault="00886661" w:rsidP="00534830">
      <w:pPr>
        <w:rPr>
          <w:color w:val="000000" w:themeColor="text1"/>
        </w:rPr>
      </w:pPr>
      <w:r>
        <w:rPr>
          <w:color w:val="000000" w:themeColor="text1"/>
        </w:rPr>
        <w:t>Leadership Questionnaire</w:t>
      </w:r>
    </w:p>
    <w:p w14:paraId="37F57390" w14:textId="05366E77" w:rsidR="00886661" w:rsidRPr="001E0C45" w:rsidRDefault="00886661" w:rsidP="00534830">
      <w:pPr>
        <w:rPr>
          <w:color w:val="000000" w:themeColor="text1"/>
        </w:rPr>
      </w:pPr>
      <w:r>
        <w:rPr>
          <w:noProof/>
          <w:color w:val="000000" w:themeColor="text1"/>
          <w14:ligatures w14:val="standardContextual"/>
        </w:rPr>
        <w:lastRenderedPageBreak/>
        <w:drawing>
          <wp:inline distT="0" distB="0" distL="0" distR="0" wp14:anchorId="14387E8F" wp14:editId="1D69A858">
            <wp:extent cx="5772150" cy="4772232"/>
            <wp:effectExtent l="0" t="495300" r="0" b="485775"/>
            <wp:docPr id="322944247" name="Picture 1" descr="A picture containing text, paper, book, pr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944247" name="Picture 1" descr="A picture containing text, paper, book, print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5802821" cy="4797590"/>
                    </a:xfrm>
                    <a:prstGeom prst="rect">
                      <a:avLst/>
                    </a:prstGeom>
                  </pic:spPr>
                </pic:pic>
              </a:graphicData>
            </a:graphic>
          </wp:inline>
        </w:drawing>
      </w:r>
    </w:p>
    <w:p w14:paraId="1B810A53" w14:textId="77777777" w:rsidR="00534830" w:rsidRDefault="00534830" w:rsidP="00534830">
      <w:pPr>
        <w:rPr>
          <w:color w:val="4472C4" w:themeColor="accent1"/>
        </w:rPr>
      </w:pPr>
    </w:p>
    <w:p w14:paraId="63F44238" w14:textId="77777777" w:rsidR="00534830" w:rsidRDefault="00534830" w:rsidP="00534830">
      <w:pPr>
        <w:rPr>
          <w:color w:val="4472C4" w:themeColor="accent1"/>
        </w:rPr>
      </w:pPr>
    </w:p>
    <w:p w14:paraId="26BAB229" w14:textId="1D814677" w:rsidR="00534830" w:rsidRDefault="00886661" w:rsidP="00534830">
      <w:pPr>
        <w:rPr>
          <w:color w:val="4472C4" w:themeColor="accent1"/>
        </w:rPr>
      </w:pPr>
      <w:r>
        <w:rPr>
          <w:noProof/>
          <w:color w:val="4472C4" w:themeColor="accent1"/>
          <w14:ligatures w14:val="standardContextual"/>
        </w:rPr>
        <w:lastRenderedPageBreak/>
        <w:drawing>
          <wp:inline distT="0" distB="0" distL="0" distR="0" wp14:anchorId="03791535" wp14:editId="4B17E14D">
            <wp:extent cx="5946431" cy="4422161"/>
            <wp:effectExtent l="0" t="762000" r="0" b="740410"/>
            <wp:docPr id="1477564893" name="Picture 2" descr="A picture containing text, paper, book,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64893" name="Picture 2" descr="A picture containing text, paper, book, handwrit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5986231" cy="4451759"/>
                    </a:xfrm>
                    <a:prstGeom prst="rect">
                      <a:avLst/>
                    </a:prstGeom>
                  </pic:spPr>
                </pic:pic>
              </a:graphicData>
            </a:graphic>
          </wp:inline>
        </w:drawing>
      </w:r>
    </w:p>
    <w:p w14:paraId="4DD75093" w14:textId="77777777" w:rsidR="00534830" w:rsidRDefault="00534830" w:rsidP="00534830">
      <w:pPr>
        <w:rPr>
          <w:color w:val="4472C4" w:themeColor="accent1"/>
        </w:rPr>
      </w:pPr>
    </w:p>
    <w:p w14:paraId="671AB6A5" w14:textId="47AEBD30" w:rsidR="00534830" w:rsidRDefault="00886661" w:rsidP="00534830">
      <w:pPr>
        <w:rPr>
          <w:color w:val="4472C4" w:themeColor="accent1"/>
        </w:rPr>
      </w:pPr>
      <w:r>
        <w:rPr>
          <w:color w:val="4472C4" w:themeColor="accent1"/>
        </w:rPr>
        <w:lastRenderedPageBreak/>
        <w:t xml:space="preserve">                    </w:t>
      </w:r>
      <w:r>
        <w:rPr>
          <w:noProof/>
          <w:color w:val="4472C4" w:themeColor="accent1"/>
          <w14:ligatures w14:val="standardContextual"/>
        </w:rPr>
        <w:drawing>
          <wp:inline distT="0" distB="0" distL="0" distR="0" wp14:anchorId="159CBB53" wp14:editId="597094AA">
            <wp:extent cx="6724650" cy="4989694"/>
            <wp:effectExtent l="0" t="876300" r="0" b="840105"/>
            <wp:docPr id="1998387747" name="Picture 3" descr="A picture containing text, paper, book, pr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87747" name="Picture 3" descr="A picture containing text, paper, book, print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6757896" cy="5014362"/>
                    </a:xfrm>
                    <a:prstGeom prst="rect">
                      <a:avLst/>
                    </a:prstGeom>
                  </pic:spPr>
                </pic:pic>
              </a:graphicData>
            </a:graphic>
          </wp:inline>
        </w:drawing>
      </w:r>
    </w:p>
    <w:p w14:paraId="6C451FBC" w14:textId="77777777" w:rsidR="00534830" w:rsidRDefault="00534830" w:rsidP="00534830">
      <w:pPr>
        <w:rPr>
          <w:b/>
          <w:bCs/>
          <w:color w:val="4472C4" w:themeColor="accent1"/>
        </w:rPr>
      </w:pPr>
    </w:p>
    <w:p w14:paraId="3EDF892E" w14:textId="77777777" w:rsidR="00534830" w:rsidRDefault="00534830" w:rsidP="00534830">
      <w:pPr>
        <w:rPr>
          <w:b/>
          <w:bCs/>
          <w:color w:val="4472C4" w:themeColor="accent1"/>
        </w:rPr>
      </w:pPr>
    </w:p>
    <w:p w14:paraId="79524A9C" w14:textId="77777777" w:rsidR="00534830" w:rsidRDefault="00534830" w:rsidP="00534830">
      <w:pPr>
        <w:rPr>
          <w:b/>
          <w:bCs/>
          <w:color w:val="4472C4" w:themeColor="accent1"/>
        </w:rPr>
      </w:pPr>
    </w:p>
    <w:p w14:paraId="16D7B20F" w14:textId="579AA6B1" w:rsidR="00534830" w:rsidRPr="00534830" w:rsidRDefault="00F12850" w:rsidP="00534830">
      <w:pPr>
        <w:rPr>
          <w:b/>
          <w:bCs/>
          <w:color w:val="4472C4" w:themeColor="accent1"/>
        </w:rPr>
      </w:pPr>
      <w:r>
        <w:rPr>
          <w:b/>
          <w:bCs/>
          <w:noProof/>
          <w:color w:val="4472C4" w:themeColor="accent1"/>
          <w14:ligatures w14:val="standardContextual"/>
        </w:rPr>
        <w:lastRenderedPageBreak/>
        <w:drawing>
          <wp:inline distT="0" distB="0" distL="0" distR="0" wp14:anchorId="370FA123" wp14:editId="30C6233F">
            <wp:extent cx="7642225" cy="5731510"/>
            <wp:effectExtent l="2858" t="0" r="0" b="0"/>
            <wp:docPr id="2141124402" name="Picture 1" descr="A piece of paper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124402" name="Picture 1" descr="A piece of paper with text on it&#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color w:val="4472C4" w:themeColor="accent1"/>
          <w14:ligatures w14:val="standardContextual"/>
        </w:rPr>
        <w:lastRenderedPageBreak/>
        <w:drawing>
          <wp:inline distT="0" distB="0" distL="0" distR="0" wp14:anchorId="0919B395" wp14:editId="7263C5B4">
            <wp:extent cx="7642225" cy="5731510"/>
            <wp:effectExtent l="2858" t="0" r="0" b="0"/>
            <wp:docPr id="45907899" name="Picture 2" descr="A piece of paper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7899" name="Picture 2" descr="A piece of paper with text on i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color w:val="4472C4" w:themeColor="accent1"/>
          <w14:ligatures w14:val="standardContextual"/>
        </w:rPr>
        <w:lastRenderedPageBreak/>
        <w:drawing>
          <wp:inline distT="0" distB="0" distL="0" distR="0" wp14:anchorId="62F9BA80" wp14:editId="6CF1535E">
            <wp:extent cx="7642225" cy="5731510"/>
            <wp:effectExtent l="2858" t="0" r="0" b="0"/>
            <wp:docPr id="1994621895" name="Picture 3" descr="A piece of paper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621895" name="Picture 3" descr="A piece of paper with tex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534830" w:rsidRPr="00534830" w:rsidSect="00534830">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7D774" w14:textId="77777777" w:rsidR="00ED6FAF" w:rsidRDefault="00ED6FAF" w:rsidP="00534830">
      <w:pPr>
        <w:spacing w:after="0" w:line="240" w:lineRule="auto"/>
      </w:pPr>
      <w:r>
        <w:separator/>
      </w:r>
    </w:p>
  </w:endnote>
  <w:endnote w:type="continuationSeparator" w:id="0">
    <w:p w14:paraId="0402CDF8" w14:textId="77777777" w:rsidR="00ED6FAF" w:rsidRDefault="00ED6FAF" w:rsidP="00534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665679"/>
      <w:docPartObj>
        <w:docPartGallery w:val="Page Numbers (Bottom of Page)"/>
        <w:docPartUnique/>
      </w:docPartObj>
    </w:sdtPr>
    <w:sdtEndPr>
      <w:rPr>
        <w:noProof/>
      </w:rPr>
    </w:sdtEndPr>
    <w:sdtContent>
      <w:p w14:paraId="5AE12A53" w14:textId="2526315B" w:rsidR="00534830" w:rsidRDefault="005348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560EF2" w14:textId="77777777" w:rsidR="00534830" w:rsidRDefault="00534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1482E" w14:textId="77777777" w:rsidR="00ED6FAF" w:rsidRDefault="00ED6FAF" w:rsidP="00534830">
      <w:pPr>
        <w:spacing w:after="0" w:line="240" w:lineRule="auto"/>
      </w:pPr>
      <w:r>
        <w:separator/>
      </w:r>
    </w:p>
  </w:footnote>
  <w:footnote w:type="continuationSeparator" w:id="0">
    <w:p w14:paraId="69CFE04D" w14:textId="77777777" w:rsidR="00ED6FAF" w:rsidRDefault="00ED6FAF" w:rsidP="005348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399"/>
    <w:rsid w:val="00000DB0"/>
    <w:rsid w:val="000579A4"/>
    <w:rsid w:val="00076451"/>
    <w:rsid w:val="00094B63"/>
    <w:rsid w:val="00095328"/>
    <w:rsid w:val="00097698"/>
    <w:rsid w:val="000C385C"/>
    <w:rsid w:val="000C5AE0"/>
    <w:rsid w:val="000D785B"/>
    <w:rsid w:val="00126399"/>
    <w:rsid w:val="001514E0"/>
    <w:rsid w:val="00152DDC"/>
    <w:rsid w:val="0015680B"/>
    <w:rsid w:val="001D4E87"/>
    <w:rsid w:val="001E0C45"/>
    <w:rsid w:val="001E7691"/>
    <w:rsid w:val="00214594"/>
    <w:rsid w:val="00220B4B"/>
    <w:rsid w:val="002362BF"/>
    <w:rsid w:val="00251D2B"/>
    <w:rsid w:val="0029571C"/>
    <w:rsid w:val="0029668B"/>
    <w:rsid w:val="002A38A5"/>
    <w:rsid w:val="002C6CE4"/>
    <w:rsid w:val="002D6B11"/>
    <w:rsid w:val="002D6BE4"/>
    <w:rsid w:val="0031792F"/>
    <w:rsid w:val="00324D93"/>
    <w:rsid w:val="003324B1"/>
    <w:rsid w:val="0033388F"/>
    <w:rsid w:val="00345C88"/>
    <w:rsid w:val="00374E36"/>
    <w:rsid w:val="003B0E91"/>
    <w:rsid w:val="003B21B7"/>
    <w:rsid w:val="003C4143"/>
    <w:rsid w:val="003C6610"/>
    <w:rsid w:val="003E0D02"/>
    <w:rsid w:val="00403F8F"/>
    <w:rsid w:val="004B6AD3"/>
    <w:rsid w:val="004D1153"/>
    <w:rsid w:val="004D13C9"/>
    <w:rsid w:val="005153EA"/>
    <w:rsid w:val="00534830"/>
    <w:rsid w:val="005E51EA"/>
    <w:rsid w:val="005F4F2F"/>
    <w:rsid w:val="0061343F"/>
    <w:rsid w:val="00621158"/>
    <w:rsid w:val="00624322"/>
    <w:rsid w:val="0063285C"/>
    <w:rsid w:val="00642ECC"/>
    <w:rsid w:val="006B6304"/>
    <w:rsid w:val="006D77F3"/>
    <w:rsid w:val="0076489B"/>
    <w:rsid w:val="00770BD4"/>
    <w:rsid w:val="00796FD9"/>
    <w:rsid w:val="007B702F"/>
    <w:rsid w:val="00831A3B"/>
    <w:rsid w:val="008352F4"/>
    <w:rsid w:val="00845A1A"/>
    <w:rsid w:val="008562AC"/>
    <w:rsid w:val="008854CE"/>
    <w:rsid w:val="00886661"/>
    <w:rsid w:val="008C1DB4"/>
    <w:rsid w:val="00905187"/>
    <w:rsid w:val="00910BC3"/>
    <w:rsid w:val="00931657"/>
    <w:rsid w:val="00956F91"/>
    <w:rsid w:val="00977FF5"/>
    <w:rsid w:val="009B129E"/>
    <w:rsid w:val="00A106FB"/>
    <w:rsid w:val="00A132CB"/>
    <w:rsid w:val="00A31D56"/>
    <w:rsid w:val="00A56615"/>
    <w:rsid w:val="00AB6294"/>
    <w:rsid w:val="00AD668A"/>
    <w:rsid w:val="00AE0706"/>
    <w:rsid w:val="00AF2521"/>
    <w:rsid w:val="00AF7096"/>
    <w:rsid w:val="00B4741D"/>
    <w:rsid w:val="00B531FA"/>
    <w:rsid w:val="00B550FC"/>
    <w:rsid w:val="00B57943"/>
    <w:rsid w:val="00B57B5E"/>
    <w:rsid w:val="00B66796"/>
    <w:rsid w:val="00BD182D"/>
    <w:rsid w:val="00C02F41"/>
    <w:rsid w:val="00C24BB5"/>
    <w:rsid w:val="00C42EFC"/>
    <w:rsid w:val="00C67AE3"/>
    <w:rsid w:val="00CA28B6"/>
    <w:rsid w:val="00CB21E4"/>
    <w:rsid w:val="00CB56ED"/>
    <w:rsid w:val="00CD39AD"/>
    <w:rsid w:val="00CE5067"/>
    <w:rsid w:val="00D02481"/>
    <w:rsid w:val="00D125BC"/>
    <w:rsid w:val="00D16A5B"/>
    <w:rsid w:val="00D33877"/>
    <w:rsid w:val="00D4193A"/>
    <w:rsid w:val="00D42875"/>
    <w:rsid w:val="00D713A9"/>
    <w:rsid w:val="00D835A1"/>
    <w:rsid w:val="00D86FC1"/>
    <w:rsid w:val="00DA0C66"/>
    <w:rsid w:val="00DC1360"/>
    <w:rsid w:val="00E1400C"/>
    <w:rsid w:val="00E71F4F"/>
    <w:rsid w:val="00EA3ADB"/>
    <w:rsid w:val="00EB4490"/>
    <w:rsid w:val="00ED6FAF"/>
    <w:rsid w:val="00EF7722"/>
    <w:rsid w:val="00F04FAB"/>
    <w:rsid w:val="00F12850"/>
    <w:rsid w:val="00F80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B483E"/>
  <w15:docId w15:val="{5D46209E-5DEE-4E63-A361-DE593E27E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esment DET"/>
    <w:qFormat/>
    <w:rsid w:val="0029668B"/>
    <w:pPr>
      <w:ind w:left="57"/>
    </w:pPr>
    <w:rPr>
      <w:rFonts w:ascii="Arial" w:hAnsi="Arial"/>
      <w:kern w:val="0"/>
      <w:sz w:val="24"/>
      <w14:ligatures w14:val="none"/>
    </w:rPr>
  </w:style>
  <w:style w:type="paragraph" w:styleId="Heading1">
    <w:name w:val="heading 1"/>
    <w:basedOn w:val="Normal"/>
    <w:next w:val="Normal"/>
    <w:link w:val="Heading1Char"/>
    <w:uiPriority w:val="9"/>
    <w:qFormat/>
    <w:rsid w:val="00AD668A"/>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4B6AD3"/>
    <w:pPr>
      <w:keepNext/>
      <w:keepLines/>
      <w:spacing w:before="40" w:after="0"/>
      <w:outlineLvl w:val="1"/>
    </w:pPr>
    <w:rPr>
      <w:rFonts w:eastAsiaTheme="majorEastAsia" w:cstheme="majorBidi"/>
      <w:color w:val="4472C4"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68A"/>
    <w:rPr>
      <w:rFonts w:ascii="Arial" w:eastAsiaTheme="majorEastAsia" w:hAnsi="Arial" w:cstheme="majorBidi"/>
      <w:b/>
      <w:color w:val="2F5496" w:themeColor="accent1" w:themeShade="BF"/>
      <w:kern w:val="0"/>
      <w:sz w:val="24"/>
      <w:szCs w:val="32"/>
      <w14:ligatures w14:val="none"/>
    </w:rPr>
  </w:style>
  <w:style w:type="character" w:customStyle="1" w:styleId="Heading2Char">
    <w:name w:val="Heading 2 Char"/>
    <w:basedOn w:val="DefaultParagraphFont"/>
    <w:link w:val="Heading2"/>
    <w:uiPriority w:val="9"/>
    <w:rsid w:val="004B6AD3"/>
    <w:rPr>
      <w:rFonts w:ascii="Arial" w:eastAsiaTheme="majorEastAsia" w:hAnsi="Arial" w:cstheme="majorBidi"/>
      <w:color w:val="4472C4" w:themeColor="accent1"/>
      <w:kern w:val="0"/>
      <w:sz w:val="24"/>
      <w:szCs w:val="26"/>
      <w14:ligatures w14:val="none"/>
    </w:rPr>
  </w:style>
  <w:style w:type="paragraph" w:customStyle="1" w:styleId="Default">
    <w:name w:val="Default"/>
    <w:rsid w:val="00534830"/>
    <w:pPr>
      <w:autoSpaceDE w:val="0"/>
      <w:autoSpaceDN w:val="0"/>
      <w:adjustRightInd w:val="0"/>
      <w:spacing w:after="0" w:line="240" w:lineRule="auto"/>
      <w:jc w:val="left"/>
    </w:pPr>
    <w:rPr>
      <w:rFonts w:ascii="Arial" w:hAnsi="Arial" w:cs="Arial"/>
      <w:color w:val="000000"/>
      <w:kern w:val="0"/>
      <w:sz w:val="24"/>
      <w:szCs w:val="24"/>
    </w:rPr>
  </w:style>
  <w:style w:type="paragraph" w:styleId="Header">
    <w:name w:val="header"/>
    <w:basedOn w:val="Normal"/>
    <w:link w:val="HeaderChar"/>
    <w:uiPriority w:val="99"/>
    <w:unhideWhenUsed/>
    <w:rsid w:val="00534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830"/>
    <w:rPr>
      <w:rFonts w:ascii="Arial" w:hAnsi="Arial"/>
      <w:kern w:val="0"/>
      <w:sz w:val="24"/>
      <w14:ligatures w14:val="none"/>
    </w:rPr>
  </w:style>
  <w:style w:type="paragraph" w:styleId="Footer">
    <w:name w:val="footer"/>
    <w:basedOn w:val="Normal"/>
    <w:link w:val="FooterChar"/>
    <w:uiPriority w:val="99"/>
    <w:unhideWhenUsed/>
    <w:rsid w:val="00534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830"/>
    <w:rPr>
      <w:rFonts w:ascii="Arial" w:hAnsi="Arial"/>
      <w:kern w:val="0"/>
      <w:sz w:val="24"/>
      <w14:ligatures w14:val="none"/>
    </w:rPr>
  </w:style>
  <w:style w:type="character" w:styleId="Hyperlink">
    <w:name w:val="Hyperlink"/>
    <w:basedOn w:val="DefaultParagraphFont"/>
    <w:uiPriority w:val="99"/>
    <w:unhideWhenUsed/>
    <w:rsid w:val="00B57943"/>
    <w:rPr>
      <w:color w:val="0563C1" w:themeColor="hyperlink"/>
      <w:u w:val="single"/>
    </w:rPr>
  </w:style>
  <w:style w:type="character" w:styleId="UnresolvedMention">
    <w:name w:val="Unresolved Mention"/>
    <w:basedOn w:val="DefaultParagraphFont"/>
    <w:uiPriority w:val="99"/>
    <w:semiHidden/>
    <w:unhideWhenUsed/>
    <w:rsid w:val="00B57943"/>
    <w:rPr>
      <w:color w:val="605E5C"/>
      <w:shd w:val="clear" w:color="auto" w:fill="E1DFDD"/>
    </w:rPr>
  </w:style>
  <w:style w:type="paragraph" w:styleId="TOCHeading">
    <w:name w:val="TOC Heading"/>
    <w:basedOn w:val="Heading1"/>
    <w:next w:val="Normal"/>
    <w:uiPriority w:val="39"/>
    <w:unhideWhenUsed/>
    <w:qFormat/>
    <w:rsid w:val="00CA28B6"/>
    <w:pPr>
      <w:spacing w:line="259" w:lineRule="auto"/>
      <w:ind w:left="0"/>
      <w:jc w:val="left"/>
      <w:outlineLvl w:val="9"/>
    </w:pPr>
    <w:rPr>
      <w:lang w:val="en-US"/>
    </w:rPr>
  </w:style>
  <w:style w:type="paragraph" w:styleId="TOC1">
    <w:name w:val="toc 1"/>
    <w:basedOn w:val="Normal"/>
    <w:next w:val="Normal"/>
    <w:autoRedefine/>
    <w:uiPriority w:val="39"/>
    <w:unhideWhenUsed/>
    <w:rsid w:val="00AD668A"/>
    <w:pPr>
      <w:spacing w:after="100"/>
      <w:ind w:left="0"/>
    </w:pPr>
  </w:style>
  <w:style w:type="paragraph" w:styleId="TOC2">
    <w:name w:val="toc 2"/>
    <w:basedOn w:val="Normal"/>
    <w:next w:val="Normal"/>
    <w:autoRedefine/>
    <w:uiPriority w:val="39"/>
    <w:unhideWhenUsed/>
    <w:rsid w:val="00AD668A"/>
    <w:pPr>
      <w:spacing w:after="100"/>
      <w:ind w:left="240"/>
    </w:pPr>
  </w:style>
  <w:style w:type="table" w:styleId="TableGrid">
    <w:name w:val="Table Grid"/>
    <w:basedOn w:val="TableNormal"/>
    <w:uiPriority w:val="39"/>
    <w:rsid w:val="00A566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B66796"/>
    <w:pPr>
      <w:widowControl w:val="0"/>
      <w:autoSpaceDE w:val="0"/>
      <w:autoSpaceDN w:val="0"/>
      <w:spacing w:after="0" w:line="240" w:lineRule="auto"/>
      <w:ind w:left="0"/>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B66796"/>
    <w:rPr>
      <w:rFonts w:ascii="Calibri" w:eastAsia="Calibri" w:hAnsi="Calibri" w:cs="Calibri"/>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59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br.org/2020/10/what-it-takes-to-lead-through-an-era-of-exponential-change" TargetMode="Externa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annica.com/biography/Elon-Musk"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CA10E-E030-4C4E-89DF-67BE6D3C5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27</Pages>
  <Words>5814</Words>
  <Characters>33141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dc:creator>
  <cp:keywords/>
  <dc:description/>
  <cp:lastModifiedBy>Nelea Sargarovschi (2021300)</cp:lastModifiedBy>
  <cp:revision>2</cp:revision>
  <dcterms:created xsi:type="dcterms:W3CDTF">2023-07-04T11:33:00Z</dcterms:created>
  <dcterms:modified xsi:type="dcterms:W3CDTF">2023-07-04T11:33:00Z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d5a3dc44ee2f209bbeffbb70a2bd800d539df434828488744b9f9ffbf38f2eda</vt:lpwstr>
  </property>
</Properties>
</file>