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91774" w14:textId="0BE08DDC" w:rsidR="00BA5745" w:rsidRPr="005B4D4D" w:rsidRDefault="00C3648A" w:rsidP="00496453">
      <w:pPr>
        <w:pStyle w:val="Heading1"/>
        <w:rPr>
          <w:rFonts w:ascii="Arial" w:hAnsi="Arial" w:cs="Arial"/>
        </w:rPr>
      </w:pPr>
      <w:r w:rsidRPr="005B4D4D">
        <w:rPr>
          <w:rFonts w:ascii="Arial" w:hAnsi="Arial" w:cs="Arial"/>
        </w:rPr>
        <w:t>BMDS700</w:t>
      </w:r>
      <w:r w:rsidR="001671AF">
        <w:rPr>
          <w:rFonts w:ascii="Arial" w:hAnsi="Arial" w:cs="Arial"/>
        </w:rPr>
        <w:t>9</w:t>
      </w:r>
      <w:r w:rsidRPr="005B4D4D">
        <w:rPr>
          <w:rFonts w:ascii="Arial" w:hAnsi="Arial" w:cs="Arial"/>
        </w:rPr>
        <w:t>-CW</w:t>
      </w:r>
      <w:r w:rsidR="00484206">
        <w:rPr>
          <w:rFonts w:ascii="Arial" w:hAnsi="Arial" w:cs="Arial"/>
        </w:rPr>
        <w:t>2</w:t>
      </w:r>
    </w:p>
    <w:p w14:paraId="6EB80B85" w14:textId="6D7CA4A9" w:rsidR="00C3648A" w:rsidRPr="005B4D4D" w:rsidRDefault="00484206" w:rsidP="00496453">
      <w:pPr>
        <w:pStyle w:val="Heading1"/>
        <w:rPr>
          <w:rFonts w:ascii="Arial" w:hAnsi="Arial" w:cs="Arial"/>
        </w:rPr>
      </w:pPr>
      <w:r>
        <w:rPr>
          <w:rFonts w:ascii="Arial" w:hAnsi="Arial" w:cs="Arial"/>
        </w:rPr>
        <w:t>Design standards for clinical digital systems</w:t>
      </w:r>
    </w:p>
    <w:p w14:paraId="0095A074" w14:textId="77777777" w:rsidR="0035694E" w:rsidRPr="005B4D4D" w:rsidRDefault="0035694E">
      <w:pPr>
        <w:rPr>
          <w:rFonts w:ascii="Arial" w:hAnsi="Arial" w:cs="Arial"/>
          <w:sz w:val="24"/>
          <w:szCs w:val="24"/>
        </w:rPr>
      </w:pPr>
    </w:p>
    <w:p w14:paraId="1025DD2E" w14:textId="3D04C72C" w:rsidR="003D7A2E" w:rsidRPr="005B4D4D" w:rsidRDefault="003D7A2E" w:rsidP="00496453">
      <w:pPr>
        <w:pStyle w:val="Heading2"/>
        <w:rPr>
          <w:rFonts w:ascii="Arial" w:hAnsi="Arial" w:cs="Arial"/>
        </w:rPr>
      </w:pPr>
      <w:r w:rsidRPr="005B4D4D">
        <w:rPr>
          <w:rFonts w:ascii="Arial" w:hAnsi="Arial" w:cs="Arial"/>
        </w:rPr>
        <w:t>Introduction</w:t>
      </w:r>
    </w:p>
    <w:p w14:paraId="5F5A876C" w14:textId="55E030CE" w:rsidR="000E6247" w:rsidRPr="003033AF" w:rsidRDefault="000E6247">
      <w:pPr>
        <w:rPr>
          <w:rFonts w:ascii="Arial" w:hAnsi="Arial" w:cs="Arial"/>
          <w:color w:val="000000"/>
          <w:sz w:val="24"/>
          <w:szCs w:val="24"/>
        </w:rPr>
      </w:pPr>
      <w:r w:rsidRPr="003033AF">
        <w:rPr>
          <w:rFonts w:ascii="Arial" w:hAnsi="Arial" w:cs="Arial"/>
          <w:sz w:val="24"/>
          <w:szCs w:val="24"/>
        </w:rPr>
        <w:t>Digital Health and Care Wales (DHCW)</w:t>
      </w:r>
      <w:r w:rsidR="00BF56AB" w:rsidRPr="003033AF">
        <w:rPr>
          <w:rFonts w:ascii="Arial" w:hAnsi="Arial" w:cs="Arial"/>
          <w:sz w:val="24"/>
          <w:szCs w:val="24"/>
        </w:rPr>
        <w:t xml:space="preserve"> </w:t>
      </w:r>
      <w:r w:rsidR="00266EB2" w:rsidRPr="003033AF">
        <w:rPr>
          <w:rFonts w:ascii="Arial" w:hAnsi="Arial" w:cs="Arial"/>
          <w:sz w:val="24"/>
          <w:szCs w:val="24"/>
        </w:rPr>
        <w:t>is an NHS Wales Special Health Authority responsible for providing “digital and data services which support the delivery of health and social care”</w:t>
      </w:r>
      <w:r w:rsidR="00C961D6" w:rsidRPr="003033A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"/>
          <w:id w:val="-1109276204"/>
          <w:placeholder>
            <w:docPart w:val="DefaultPlaceholder_-1854013440"/>
          </w:placeholder>
        </w:sdtPr>
        <w:sdtEndPr/>
        <w:sdtContent>
          <w:r w:rsidR="00535A88" w:rsidRPr="003033AF">
            <w:rPr>
              <w:rFonts w:ascii="Arial" w:hAnsi="Arial" w:cs="Arial"/>
              <w:color w:val="000000"/>
              <w:sz w:val="24"/>
              <w:szCs w:val="24"/>
            </w:rPr>
            <w:t>(DHCW, 2024)</w:t>
          </w:r>
        </w:sdtContent>
      </w:sdt>
      <w:r w:rsidR="00C961D6" w:rsidRPr="003033AF">
        <w:rPr>
          <w:rFonts w:ascii="Arial" w:hAnsi="Arial" w:cs="Arial"/>
          <w:color w:val="000000"/>
          <w:sz w:val="24"/>
          <w:szCs w:val="24"/>
        </w:rPr>
        <w:t xml:space="preserve">. </w:t>
      </w:r>
      <w:r w:rsidR="00CF106F" w:rsidRPr="003033AF">
        <w:rPr>
          <w:rFonts w:ascii="Arial" w:hAnsi="Arial" w:cs="Arial"/>
          <w:color w:val="000000"/>
          <w:sz w:val="24"/>
          <w:szCs w:val="24"/>
        </w:rPr>
        <w:t xml:space="preserve">This includes front-line clinical digital systems </w:t>
      </w:r>
      <w:r w:rsidR="001913B9" w:rsidRPr="003033AF">
        <w:rPr>
          <w:rFonts w:ascii="Arial" w:hAnsi="Arial" w:cs="Arial"/>
          <w:color w:val="000000"/>
          <w:sz w:val="24"/>
          <w:szCs w:val="24"/>
        </w:rPr>
        <w:t>for</w:t>
      </w:r>
      <w:r w:rsidR="00D25B71" w:rsidRPr="003033AF">
        <w:rPr>
          <w:rFonts w:ascii="Arial" w:hAnsi="Arial" w:cs="Arial"/>
          <w:color w:val="000000"/>
          <w:sz w:val="24"/>
          <w:szCs w:val="24"/>
        </w:rPr>
        <w:t xml:space="preserve"> clinical staff to </w:t>
      </w:r>
      <w:r w:rsidR="005F564E" w:rsidRPr="003033AF">
        <w:rPr>
          <w:rFonts w:ascii="Arial" w:hAnsi="Arial" w:cs="Arial"/>
          <w:color w:val="000000"/>
          <w:sz w:val="24"/>
          <w:szCs w:val="24"/>
        </w:rPr>
        <w:t>view</w:t>
      </w:r>
      <w:r w:rsidR="001913B9" w:rsidRPr="003033AF">
        <w:rPr>
          <w:rFonts w:ascii="Arial" w:hAnsi="Arial" w:cs="Arial"/>
          <w:color w:val="000000"/>
          <w:sz w:val="24"/>
          <w:szCs w:val="24"/>
        </w:rPr>
        <w:t xml:space="preserve"> and manage </w:t>
      </w:r>
      <w:r w:rsidR="005F564E" w:rsidRPr="003033AF">
        <w:rPr>
          <w:rFonts w:ascii="Arial" w:hAnsi="Arial" w:cs="Arial"/>
          <w:color w:val="000000"/>
          <w:sz w:val="24"/>
          <w:szCs w:val="24"/>
        </w:rPr>
        <w:t>patient care</w:t>
      </w:r>
      <w:r w:rsidR="00921619" w:rsidRPr="003033AF">
        <w:rPr>
          <w:rFonts w:ascii="Arial" w:hAnsi="Arial" w:cs="Arial"/>
          <w:color w:val="000000"/>
          <w:sz w:val="24"/>
          <w:szCs w:val="24"/>
        </w:rPr>
        <w:t>, such as Welsh Clinical Portal (WCP)</w:t>
      </w:r>
      <w:r w:rsidR="00432D10" w:rsidRPr="003033AF">
        <w:rPr>
          <w:rFonts w:ascii="Arial" w:hAnsi="Arial" w:cs="Arial"/>
          <w:color w:val="000000"/>
          <w:sz w:val="24"/>
          <w:szCs w:val="24"/>
        </w:rPr>
        <w:t>, the Welsh Nursing Care Record (WNCR) and WCP Mobile</w:t>
      </w:r>
      <w:r w:rsidR="005F564E" w:rsidRPr="003033A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"/>
          <w:id w:val="1615865269"/>
          <w:placeholder>
            <w:docPart w:val="DefaultPlaceholder_-1854013440"/>
          </w:placeholder>
        </w:sdtPr>
        <w:sdtEndPr/>
        <w:sdtContent>
          <w:r w:rsidR="00535A88" w:rsidRPr="003033AF">
            <w:rPr>
              <w:rFonts w:ascii="Arial" w:hAnsi="Arial" w:cs="Arial"/>
              <w:color w:val="000000"/>
              <w:sz w:val="24"/>
              <w:szCs w:val="24"/>
            </w:rPr>
            <w:t>(DHCW, no date c)</w:t>
          </w:r>
        </w:sdtContent>
      </w:sdt>
      <w:r w:rsidR="00921619" w:rsidRPr="003033AF">
        <w:rPr>
          <w:rFonts w:ascii="Arial" w:hAnsi="Arial" w:cs="Arial"/>
          <w:color w:val="000000"/>
          <w:sz w:val="24"/>
          <w:szCs w:val="24"/>
        </w:rPr>
        <w:t xml:space="preserve">. </w:t>
      </w:r>
    </w:p>
    <w:p w14:paraId="16B47B28" w14:textId="1F083604" w:rsidR="00A43781" w:rsidRPr="003033AF" w:rsidRDefault="00457E4B" w:rsidP="004104B5">
      <w:pPr>
        <w:rPr>
          <w:rFonts w:ascii="Arial" w:hAnsi="Arial" w:cs="Arial"/>
          <w:sz w:val="24"/>
          <w:szCs w:val="24"/>
        </w:rPr>
      </w:pPr>
      <w:r w:rsidRPr="003033AF">
        <w:rPr>
          <w:rFonts w:ascii="Arial" w:hAnsi="Arial" w:cs="Arial"/>
          <w:sz w:val="24"/>
          <w:szCs w:val="24"/>
        </w:rPr>
        <w:t xml:space="preserve">In 2022, </w:t>
      </w:r>
      <w:r w:rsidR="00855ADF" w:rsidRPr="003033AF">
        <w:rPr>
          <w:rFonts w:ascii="Arial" w:hAnsi="Arial" w:cs="Arial"/>
          <w:sz w:val="24"/>
          <w:szCs w:val="24"/>
        </w:rPr>
        <w:t xml:space="preserve">an assessment of </w:t>
      </w:r>
      <w:r w:rsidR="0032420B" w:rsidRPr="003033AF">
        <w:rPr>
          <w:rFonts w:ascii="Arial" w:hAnsi="Arial" w:cs="Arial"/>
          <w:sz w:val="24"/>
          <w:szCs w:val="24"/>
        </w:rPr>
        <w:t xml:space="preserve">WCP </w:t>
      </w:r>
      <w:r w:rsidR="00A43781" w:rsidRPr="003033AF">
        <w:rPr>
          <w:rFonts w:ascii="Arial" w:hAnsi="Arial" w:cs="Arial"/>
          <w:sz w:val="24"/>
          <w:szCs w:val="24"/>
        </w:rPr>
        <w:t xml:space="preserve">user interface </w:t>
      </w:r>
      <w:r w:rsidR="00855ADF" w:rsidRPr="003033AF">
        <w:rPr>
          <w:rFonts w:ascii="Arial" w:hAnsi="Arial" w:cs="Arial"/>
          <w:sz w:val="24"/>
          <w:szCs w:val="24"/>
        </w:rPr>
        <w:t>was completed</w:t>
      </w:r>
      <w:r w:rsidR="00A43781" w:rsidRPr="003033AF">
        <w:rPr>
          <w:rFonts w:ascii="Arial" w:hAnsi="Arial" w:cs="Arial"/>
          <w:sz w:val="24"/>
          <w:szCs w:val="24"/>
        </w:rPr>
        <w:t>.</w:t>
      </w:r>
      <w:r w:rsidR="006A7882" w:rsidRPr="003033AF">
        <w:rPr>
          <w:rFonts w:ascii="Arial" w:hAnsi="Arial" w:cs="Arial"/>
          <w:sz w:val="24"/>
          <w:szCs w:val="24"/>
        </w:rPr>
        <w:t xml:space="preserve"> </w:t>
      </w:r>
      <w:r w:rsidR="00855ADF" w:rsidRPr="003033AF">
        <w:rPr>
          <w:rFonts w:ascii="Arial" w:hAnsi="Arial" w:cs="Arial"/>
          <w:sz w:val="24"/>
          <w:szCs w:val="24"/>
        </w:rPr>
        <w:t>It</w:t>
      </w:r>
      <w:r w:rsidR="00315DA5" w:rsidRPr="003033AF">
        <w:rPr>
          <w:rFonts w:ascii="Arial" w:hAnsi="Arial" w:cs="Arial"/>
          <w:sz w:val="24"/>
          <w:szCs w:val="24"/>
        </w:rPr>
        <w:t xml:space="preserve"> found</w:t>
      </w:r>
      <w:r w:rsidR="00DE54B3" w:rsidRPr="003033A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"/>
          <w:id w:val="638383843"/>
          <w:placeholder>
            <w:docPart w:val="DefaultPlaceholder_-1854013440"/>
          </w:placeholder>
        </w:sdtPr>
        <w:sdtEndPr/>
        <w:sdtContent>
          <w:r w:rsidR="00535A88" w:rsidRPr="003033AF">
            <w:rPr>
              <w:rFonts w:ascii="Arial" w:hAnsi="Arial" w:cs="Arial"/>
              <w:color w:val="000000"/>
              <w:sz w:val="24"/>
              <w:szCs w:val="24"/>
            </w:rPr>
            <w:t>(Lucena Araujo, 2023)</w:t>
          </w:r>
        </w:sdtContent>
      </w:sdt>
      <w:r w:rsidR="008D2E13" w:rsidRPr="003033AF">
        <w:rPr>
          <w:rFonts w:ascii="Arial" w:hAnsi="Arial" w:cs="Arial"/>
          <w:sz w:val="24"/>
          <w:szCs w:val="24"/>
        </w:rPr>
        <w:t>:</w:t>
      </w:r>
    </w:p>
    <w:p w14:paraId="154EAB26" w14:textId="09F28E48" w:rsidR="000A62D2" w:rsidRPr="003033AF" w:rsidRDefault="000A62D2" w:rsidP="000A62D2">
      <w:pPr>
        <w:pStyle w:val="ListParagraph"/>
        <w:numPr>
          <w:ilvl w:val="0"/>
          <w:numId w:val="5"/>
        </w:numPr>
        <w:rPr>
          <w:rFonts w:ascii="Arial" w:hAnsi="Arial" w:cs="Arial"/>
          <w:sz w:val="24"/>
          <w:szCs w:val="24"/>
        </w:rPr>
      </w:pPr>
      <w:r w:rsidRPr="003033AF">
        <w:rPr>
          <w:rFonts w:ascii="Arial" w:hAnsi="Arial" w:cs="Arial"/>
          <w:sz w:val="24"/>
          <w:szCs w:val="24"/>
        </w:rPr>
        <w:t>Variation in the use of icon</w:t>
      </w:r>
      <w:r w:rsidR="0029331D" w:rsidRPr="003033AF">
        <w:rPr>
          <w:rFonts w:ascii="Arial" w:hAnsi="Arial" w:cs="Arial"/>
          <w:sz w:val="24"/>
          <w:szCs w:val="24"/>
        </w:rPr>
        <w:t>s</w:t>
      </w:r>
      <w:r w:rsidR="0032420B" w:rsidRPr="003033AF">
        <w:rPr>
          <w:rFonts w:ascii="Arial" w:hAnsi="Arial" w:cs="Arial"/>
          <w:sz w:val="24"/>
          <w:szCs w:val="24"/>
        </w:rPr>
        <w:t xml:space="preserve"> (Fig. 1)</w:t>
      </w:r>
      <w:r w:rsidR="0029331D" w:rsidRPr="003033AF">
        <w:rPr>
          <w:rFonts w:ascii="Arial" w:hAnsi="Arial" w:cs="Arial"/>
          <w:sz w:val="24"/>
          <w:szCs w:val="24"/>
        </w:rPr>
        <w:t>.</w:t>
      </w:r>
    </w:p>
    <w:p w14:paraId="00DC4331" w14:textId="543FF294" w:rsidR="0029331D" w:rsidRPr="003033AF" w:rsidRDefault="0029331D" w:rsidP="000A62D2">
      <w:pPr>
        <w:pStyle w:val="ListParagraph"/>
        <w:numPr>
          <w:ilvl w:val="0"/>
          <w:numId w:val="5"/>
        </w:numPr>
        <w:rPr>
          <w:rFonts w:ascii="Arial" w:hAnsi="Arial" w:cs="Arial"/>
          <w:sz w:val="24"/>
          <w:szCs w:val="24"/>
        </w:rPr>
      </w:pPr>
      <w:r w:rsidRPr="003033AF">
        <w:rPr>
          <w:rFonts w:ascii="Arial" w:hAnsi="Arial" w:cs="Arial"/>
          <w:sz w:val="24"/>
          <w:szCs w:val="24"/>
        </w:rPr>
        <w:t>Variation in colours.</w:t>
      </w:r>
    </w:p>
    <w:p w14:paraId="76B45539" w14:textId="5B8F3F09" w:rsidR="0029331D" w:rsidRPr="003033AF" w:rsidRDefault="00EF1708" w:rsidP="000A62D2">
      <w:pPr>
        <w:pStyle w:val="ListParagraph"/>
        <w:numPr>
          <w:ilvl w:val="0"/>
          <w:numId w:val="5"/>
        </w:numPr>
        <w:rPr>
          <w:rFonts w:ascii="Arial" w:hAnsi="Arial" w:cs="Arial"/>
          <w:sz w:val="24"/>
          <w:szCs w:val="24"/>
        </w:rPr>
      </w:pPr>
      <w:r w:rsidRPr="003033AF">
        <w:rPr>
          <w:rFonts w:ascii="Arial" w:hAnsi="Arial" w:cs="Arial"/>
          <w:sz w:val="24"/>
          <w:szCs w:val="24"/>
        </w:rPr>
        <w:t xml:space="preserve">Inconsistency in </w:t>
      </w:r>
      <w:r w:rsidR="00182E97" w:rsidRPr="003033AF">
        <w:rPr>
          <w:rFonts w:ascii="Arial" w:hAnsi="Arial" w:cs="Arial"/>
          <w:sz w:val="24"/>
          <w:szCs w:val="24"/>
        </w:rPr>
        <w:t xml:space="preserve">the presentation of tables. </w:t>
      </w:r>
    </w:p>
    <w:p w14:paraId="025C3417" w14:textId="3449F534" w:rsidR="00182E97" w:rsidRPr="003033AF" w:rsidRDefault="00182E97" w:rsidP="00C12C54">
      <w:pPr>
        <w:pStyle w:val="ListParagraph"/>
        <w:numPr>
          <w:ilvl w:val="0"/>
          <w:numId w:val="5"/>
        </w:numPr>
        <w:rPr>
          <w:rFonts w:ascii="Arial" w:hAnsi="Arial" w:cs="Arial"/>
          <w:sz w:val="24"/>
          <w:szCs w:val="24"/>
        </w:rPr>
      </w:pPr>
      <w:r w:rsidRPr="003033AF">
        <w:rPr>
          <w:rFonts w:ascii="Arial" w:hAnsi="Arial" w:cs="Arial"/>
          <w:sz w:val="24"/>
          <w:szCs w:val="24"/>
        </w:rPr>
        <w:t xml:space="preserve">Inconsistent terminology or acronyms. </w:t>
      </w:r>
    </w:p>
    <w:p w14:paraId="584AFE73" w14:textId="56D5AD15" w:rsidR="007B5D62" w:rsidRPr="003033AF" w:rsidRDefault="007B5D62" w:rsidP="007B5D62">
      <w:pPr>
        <w:jc w:val="center"/>
        <w:rPr>
          <w:rFonts w:ascii="Arial" w:hAnsi="Arial" w:cs="Arial"/>
          <w:sz w:val="24"/>
          <w:szCs w:val="24"/>
        </w:rPr>
      </w:pPr>
      <w:r w:rsidRPr="003033AF">
        <w:rPr>
          <w:rFonts w:ascii="Arial" w:hAnsi="Arial" w:cs="Arial"/>
          <w:noProof/>
          <w:sz w:val="24"/>
          <w:szCs w:val="24"/>
        </w:rPr>
        <w:drawing>
          <wp:inline distT="0" distB="0" distL="0" distR="0" wp14:anchorId="5E5DD29F" wp14:editId="5005EC7A">
            <wp:extent cx="2953385" cy="3037978"/>
            <wp:effectExtent l="152400" t="152400" r="361315" b="353060"/>
            <wp:docPr id="6" name="Picture 5" descr="A screenshot of a computer&#10;&#10;Description automatically generated">
              <a:extLst xmlns:a="http://schemas.openxmlformats.org/drawingml/2006/main">
                <a:ext uri="{FF2B5EF4-FFF2-40B4-BE49-F238E27FC236}">
                  <a16:creationId xmlns:a16="http://schemas.microsoft.com/office/drawing/2014/main" id="{C2793C15-24CC-4284-B715-33E2AB0CB7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C2793C15-24CC-4284-B715-33E2AB0CB7C9}"/>
                        </a:ext>
                      </a:extLst>
                    </pic:cNvPr>
                    <pic:cNvPicPr>
                      <a:picLocks noChangeAspect="1"/>
                    </pic:cNvPicPr>
                  </pic:nvPicPr>
                  <pic:blipFill>
                    <a:blip r:embed="rId6"/>
                    <a:stretch>
                      <a:fillRect/>
                    </a:stretch>
                  </pic:blipFill>
                  <pic:spPr>
                    <a:xfrm>
                      <a:off x="0" y="0"/>
                      <a:ext cx="2957612" cy="3042326"/>
                    </a:xfrm>
                    <a:prstGeom prst="rect">
                      <a:avLst/>
                    </a:prstGeom>
                    <a:ln>
                      <a:noFill/>
                    </a:ln>
                    <a:effectLst>
                      <a:outerShdw blurRad="292100" dist="139700" dir="2700000" algn="tl" rotWithShape="0">
                        <a:srgbClr val="333333">
                          <a:alpha val="65000"/>
                        </a:srgbClr>
                      </a:outerShdw>
                    </a:effectLst>
                  </pic:spPr>
                </pic:pic>
              </a:graphicData>
            </a:graphic>
          </wp:inline>
        </w:drawing>
      </w:r>
    </w:p>
    <w:p w14:paraId="6F5C0F80" w14:textId="5A426F41" w:rsidR="007B5D62" w:rsidRPr="003033AF" w:rsidRDefault="007B5D62" w:rsidP="007B5D62">
      <w:pPr>
        <w:jc w:val="right"/>
        <w:rPr>
          <w:rFonts w:ascii="Arial" w:hAnsi="Arial" w:cs="Arial"/>
          <w:sz w:val="20"/>
          <w:szCs w:val="20"/>
        </w:rPr>
      </w:pPr>
      <w:r w:rsidRPr="003033AF">
        <w:rPr>
          <w:rFonts w:ascii="Arial" w:hAnsi="Arial" w:cs="Arial"/>
          <w:color w:val="000000"/>
          <w:sz w:val="20"/>
          <w:szCs w:val="20"/>
        </w:rPr>
        <w:t xml:space="preserve">Figure 1: WCP icons </w:t>
      </w:r>
      <w:sdt>
        <w:sdtPr>
          <w:rPr>
            <w:rFonts w:ascii="Arial" w:hAnsi="Arial" w:cs="Arial"/>
            <w:color w:val="000000"/>
            <w:sz w:val="20"/>
            <w:szCs w:val="20"/>
          </w:rPr>
          <w:tag w:val="MENDELEY_CITATION_v3_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"/>
          <w:id w:val="925851719"/>
          <w:placeholder>
            <w:docPart w:val="DefaultPlaceholder_-1854013440"/>
          </w:placeholder>
        </w:sdtPr>
        <w:sdtEndPr/>
        <w:sdtContent>
          <w:r w:rsidR="00535A88" w:rsidRPr="003033AF">
            <w:rPr>
              <w:rFonts w:ascii="Arial" w:hAnsi="Arial" w:cs="Arial"/>
              <w:color w:val="000000"/>
              <w:sz w:val="20"/>
              <w:szCs w:val="20"/>
            </w:rPr>
            <w:t>(Lucena Araujo, 2023)</w:t>
          </w:r>
        </w:sdtContent>
      </w:sdt>
      <w:r w:rsidRPr="003033AF">
        <w:rPr>
          <w:rFonts w:ascii="Arial" w:hAnsi="Arial" w:cs="Arial"/>
          <w:color w:val="000000"/>
          <w:sz w:val="20"/>
          <w:szCs w:val="20"/>
        </w:rPr>
        <w:t>.</w:t>
      </w:r>
    </w:p>
    <w:p w14:paraId="39251704" w14:textId="77777777" w:rsidR="007B5D62" w:rsidRPr="003033AF" w:rsidRDefault="007B5D62" w:rsidP="004104B5">
      <w:pPr>
        <w:rPr>
          <w:rFonts w:ascii="Arial" w:hAnsi="Arial" w:cs="Arial"/>
          <w:sz w:val="24"/>
          <w:szCs w:val="24"/>
        </w:rPr>
      </w:pPr>
    </w:p>
    <w:p w14:paraId="0A3B2C55" w14:textId="77777777" w:rsidR="00051BE3" w:rsidRPr="003033AF" w:rsidRDefault="00051BE3" w:rsidP="00051BE3">
      <w:pPr>
        <w:rPr>
          <w:rFonts w:ascii="Arial" w:hAnsi="Arial" w:cs="Arial"/>
          <w:sz w:val="24"/>
          <w:szCs w:val="24"/>
        </w:rPr>
      </w:pPr>
      <w:r w:rsidRPr="003033AF">
        <w:rPr>
          <w:rFonts w:ascii="Arial" w:hAnsi="Arial" w:cs="Arial"/>
          <w:sz w:val="24"/>
          <w:szCs w:val="24"/>
        </w:rPr>
        <w:lastRenderedPageBreak/>
        <w:t xml:space="preserve">This paper proposes the delivery of organisation-wide design standards in DHCW for clinical digital systems, focused on enhancing user experience (UX) through consistent user interface (UI). These standards should be based on broad evidence-based research and practical knowledge from key stakeholders. </w:t>
      </w:r>
    </w:p>
    <w:p w14:paraId="400B26CA" w14:textId="3C355032" w:rsidR="00051BE3" w:rsidRPr="003033AF" w:rsidRDefault="00051BE3" w:rsidP="00051BE3">
      <w:pPr>
        <w:rPr>
          <w:rFonts w:ascii="Arial" w:hAnsi="Arial" w:cs="Arial"/>
          <w:color w:val="000000"/>
          <w:sz w:val="24"/>
          <w:szCs w:val="24"/>
        </w:rPr>
      </w:pPr>
      <w:r w:rsidRPr="003033AF">
        <w:rPr>
          <w:rFonts w:ascii="Arial" w:hAnsi="Arial" w:cs="Arial"/>
          <w:sz w:val="24"/>
          <w:szCs w:val="24"/>
        </w:rPr>
        <w:t xml:space="preserve">A design system is a “set of guides, design patterns, conventions and resources to build a website or digital service” </w:t>
      </w:r>
      <w:sdt>
        <w:sdtPr>
          <w:rPr>
            <w:rFonts w:ascii="Arial" w:hAnsi="Arial" w:cs="Arial"/>
            <w:color w:val="000000"/>
            <w:sz w:val="24"/>
            <w:szCs w:val="24"/>
          </w:rPr>
          <w:tag w:val="MENDELEY_CITATION_v3_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"/>
          <w:id w:val="-1885245823"/>
          <w:placeholder>
            <w:docPart w:val="501AC57E80FA461B90154FB258C8DAAA"/>
          </w:placeholder>
        </w:sdtPr>
        <w:sdtContent>
          <w:r w:rsidR="00535A88" w:rsidRPr="003033AF">
            <w:rPr>
              <w:rFonts w:ascii="Arial" w:hAnsi="Arial" w:cs="Arial"/>
              <w:color w:val="000000"/>
              <w:sz w:val="24"/>
              <w:szCs w:val="24"/>
            </w:rPr>
            <w:t>(Rohan, 2022)</w:t>
          </w:r>
        </w:sdtContent>
      </w:sdt>
      <w:r w:rsidRPr="003033AF">
        <w:rPr>
          <w:rFonts w:ascii="Arial" w:hAnsi="Arial" w:cs="Arial"/>
          <w:color w:val="000000"/>
          <w:sz w:val="24"/>
          <w:szCs w:val="24"/>
        </w:rPr>
        <w:t>. For DHCW clinical digital systems, design standards should consider:</w:t>
      </w:r>
    </w:p>
    <w:p w14:paraId="06DBDAB8"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Icons.</w:t>
      </w:r>
    </w:p>
    <w:p w14:paraId="3B627553"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Colours.</w:t>
      </w:r>
    </w:p>
    <w:p w14:paraId="4B3BB8A2"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Typography.</w:t>
      </w:r>
    </w:p>
    <w:p w14:paraId="4D2703A1"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 xml:space="preserve">Terminology. </w:t>
      </w:r>
    </w:p>
    <w:p w14:paraId="6CC31D17"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Presentation of information, e.g., tables, checkboxes.</w:t>
      </w:r>
    </w:p>
    <w:p w14:paraId="143FE0E3"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Chronology  and presentation of date/time.</w:t>
      </w:r>
    </w:p>
    <w:p w14:paraId="71A31CBC"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Drop down menus/lists.</w:t>
      </w:r>
    </w:p>
    <w:p w14:paraId="199241F3"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Display of information in PDFs.</w:t>
      </w:r>
    </w:p>
    <w:p w14:paraId="1AF8BF40"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Functionality, e.g., misfile, autofill, saving, highly sensitive information.</w:t>
      </w:r>
    </w:p>
    <w:p w14:paraId="53CDC806"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 xml:space="preserve">Navigation, e.g., header, footer, contents lists, pagination. </w:t>
      </w:r>
    </w:p>
    <w:p w14:paraId="187F7CDA" w14:textId="77777777" w:rsidR="00051BE3" w:rsidRPr="003033AF" w:rsidRDefault="00051BE3" w:rsidP="00051BE3">
      <w:pPr>
        <w:pStyle w:val="ListParagraph"/>
        <w:numPr>
          <w:ilvl w:val="0"/>
          <w:numId w:val="7"/>
        </w:numPr>
        <w:rPr>
          <w:rFonts w:ascii="Arial" w:hAnsi="Arial" w:cs="Arial"/>
          <w:color w:val="000000"/>
          <w:sz w:val="24"/>
          <w:szCs w:val="24"/>
        </w:rPr>
      </w:pPr>
      <w:r w:rsidRPr="003033AF">
        <w:rPr>
          <w:rFonts w:ascii="Arial" w:hAnsi="Arial" w:cs="Arial"/>
          <w:color w:val="000000"/>
          <w:sz w:val="24"/>
          <w:szCs w:val="24"/>
        </w:rPr>
        <w:t xml:space="preserve">Functionality to support accessibility. </w:t>
      </w:r>
    </w:p>
    <w:p w14:paraId="4578DC31" w14:textId="2409DE15" w:rsidR="00442490" w:rsidRPr="003033AF" w:rsidRDefault="007B0421" w:rsidP="004104B5">
      <w:pPr>
        <w:rPr>
          <w:rFonts w:ascii="Arial" w:hAnsi="Arial" w:cs="Arial"/>
          <w:i/>
          <w:iCs/>
          <w:sz w:val="24"/>
          <w:szCs w:val="24"/>
        </w:rPr>
      </w:pPr>
      <w:r w:rsidRPr="003033AF">
        <w:rPr>
          <w:rFonts w:ascii="Arial" w:hAnsi="Arial" w:cs="Arial"/>
          <w:i/>
          <w:iCs/>
          <w:sz w:val="24"/>
          <w:szCs w:val="24"/>
        </w:rPr>
        <w:t xml:space="preserve">Discuss reasons why inconsistency causes errors/impacts user experience. </w:t>
      </w:r>
      <w:r w:rsidR="00442490" w:rsidRPr="003033AF">
        <w:rPr>
          <w:rFonts w:ascii="Arial" w:hAnsi="Arial" w:cs="Arial"/>
          <w:i/>
          <w:iCs/>
          <w:sz w:val="24"/>
          <w:szCs w:val="24"/>
        </w:rPr>
        <w:t xml:space="preserve">Define user interface. </w:t>
      </w:r>
      <w:r w:rsidR="00110BFF" w:rsidRPr="003033AF">
        <w:rPr>
          <w:rFonts w:ascii="Arial" w:hAnsi="Arial" w:cs="Arial"/>
          <w:i/>
          <w:iCs/>
          <w:sz w:val="24"/>
          <w:szCs w:val="24"/>
        </w:rPr>
        <w:t xml:space="preserve">Add context about user interface in healthcare. </w:t>
      </w:r>
      <w:r w:rsidR="00442490" w:rsidRPr="003033AF">
        <w:rPr>
          <w:rFonts w:ascii="Arial" w:hAnsi="Arial" w:cs="Arial"/>
          <w:i/>
          <w:iCs/>
          <w:sz w:val="24"/>
          <w:szCs w:val="24"/>
        </w:rPr>
        <w:t>What is the impact of poor standards?</w:t>
      </w:r>
      <w:r w:rsidR="00EC2506" w:rsidRPr="003033AF">
        <w:rPr>
          <w:rFonts w:ascii="Arial" w:hAnsi="Arial" w:cs="Arial"/>
          <w:i/>
          <w:iCs/>
          <w:sz w:val="24"/>
          <w:szCs w:val="24"/>
        </w:rPr>
        <w:t xml:space="preserve"> Find references. </w:t>
      </w:r>
    </w:p>
    <w:p w14:paraId="2FD77DC9" w14:textId="0688B033" w:rsidR="001A096B" w:rsidRPr="003033AF" w:rsidRDefault="00455D37" w:rsidP="0034654D">
      <w:pPr>
        <w:rPr>
          <w:rFonts w:ascii="Arial" w:hAnsi="Arial" w:cs="Arial"/>
          <w:color w:val="000000"/>
          <w:sz w:val="24"/>
          <w:szCs w:val="24"/>
        </w:rPr>
      </w:pPr>
      <w:r w:rsidRPr="003033AF">
        <w:rPr>
          <w:rFonts w:ascii="Arial" w:hAnsi="Arial" w:cs="Arial"/>
          <w:sz w:val="24"/>
          <w:szCs w:val="24"/>
        </w:rPr>
        <w:t xml:space="preserve">Conversely, design standards </w:t>
      </w:r>
      <w:r w:rsidR="00C51647" w:rsidRPr="003033AF">
        <w:rPr>
          <w:rFonts w:ascii="Arial" w:hAnsi="Arial" w:cs="Arial"/>
          <w:sz w:val="24"/>
          <w:szCs w:val="24"/>
        </w:rPr>
        <w:t>result in</w:t>
      </w:r>
      <w:r w:rsidRPr="003033AF">
        <w:rPr>
          <w:rFonts w:ascii="Arial" w:hAnsi="Arial" w:cs="Arial"/>
          <w:sz w:val="24"/>
          <w:szCs w:val="24"/>
        </w:rPr>
        <w:t xml:space="preserve"> </w:t>
      </w:r>
      <w:r w:rsidR="00255F8B" w:rsidRPr="003033AF">
        <w:rPr>
          <w:rFonts w:ascii="Arial" w:hAnsi="Arial" w:cs="Arial"/>
          <w:sz w:val="24"/>
          <w:szCs w:val="24"/>
        </w:rPr>
        <w:t>i</w:t>
      </w:r>
      <w:r w:rsidR="00964D7E" w:rsidRPr="003033AF">
        <w:rPr>
          <w:rFonts w:ascii="Arial" w:hAnsi="Arial" w:cs="Arial"/>
          <w:color w:val="000000"/>
          <w:sz w:val="24"/>
          <w:szCs w:val="24"/>
        </w:rPr>
        <w:t xml:space="preserve">ncreased satisfaction for users </w:t>
      </w:r>
      <w:r w:rsidR="00255F8B" w:rsidRPr="003033AF">
        <w:rPr>
          <w:rFonts w:ascii="Arial" w:hAnsi="Arial" w:cs="Arial"/>
          <w:color w:val="000000"/>
          <w:sz w:val="24"/>
          <w:szCs w:val="24"/>
        </w:rPr>
        <w:t xml:space="preserve">because systems are </w:t>
      </w:r>
      <w:r w:rsidR="00964D7E" w:rsidRPr="003033AF">
        <w:rPr>
          <w:rFonts w:ascii="Arial" w:hAnsi="Arial" w:cs="Arial"/>
          <w:color w:val="000000"/>
          <w:sz w:val="24"/>
          <w:szCs w:val="24"/>
        </w:rPr>
        <w:t>easier to use</w:t>
      </w:r>
      <w:r w:rsidR="00255F8B" w:rsidRPr="003033AF">
        <w:rPr>
          <w:rFonts w:ascii="Arial" w:hAnsi="Arial" w:cs="Arial"/>
          <w:color w:val="000000"/>
          <w:sz w:val="24"/>
          <w:szCs w:val="24"/>
        </w:rPr>
        <w:t>.</w:t>
      </w:r>
      <w:r w:rsidR="00C51647" w:rsidRPr="003033AF">
        <w:rPr>
          <w:rFonts w:ascii="Arial" w:hAnsi="Arial" w:cs="Arial"/>
          <w:color w:val="000000"/>
          <w:sz w:val="24"/>
          <w:szCs w:val="24"/>
        </w:rPr>
        <w:t xml:space="preserve"> They can save the user time</w:t>
      </w:r>
      <w:r w:rsidR="006957F6" w:rsidRPr="003033AF">
        <w:rPr>
          <w:rFonts w:ascii="Arial" w:hAnsi="Arial" w:cs="Arial"/>
          <w:color w:val="000000"/>
          <w:sz w:val="24"/>
          <w:szCs w:val="24"/>
        </w:rPr>
        <w:t xml:space="preserve">, enhance system accessibility, and reduce cognitive load. </w:t>
      </w:r>
      <w:r w:rsidR="001A096B" w:rsidRPr="003033AF">
        <w:rPr>
          <w:rFonts w:ascii="Arial" w:hAnsi="Arial" w:cs="Arial"/>
          <w:color w:val="000000"/>
          <w:sz w:val="24"/>
          <w:szCs w:val="24"/>
        </w:rPr>
        <w:t xml:space="preserve">In healthcare, </w:t>
      </w:r>
      <w:r w:rsidR="00823E1D" w:rsidRPr="003033AF">
        <w:rPr>
          <w:rFonts w:ascii="Arial" w:hAnsi="Arial" w:cs="Arial"/>
          <w:color w:val="000000"/>
          <w:sz w:val="24"/>
          <w:szCs w:val="24"/>
        </w:rPr>
        <w:t xml:space="preserve">user friendly systems improve clinicians’ ability to find and share information relevant to patient care. </w:t>
      </w:r>
      <w:r w:rsidR="00A27C06" w:rsidRPr="003033AF">
        <w:rPr>
          <w:rFonts w:ascii="Arial" w:hAnsi="Arial" w:cs="Arial"/>
          <w:color w:val="000000"/>
          <w:sz w:val="24"/>
          <w:szCs w:val="24"/>
        </w:rPr>
        <w:t xml:space="preserve">Studies have highlighted the importance of usability in digital healthcare </w:t>
      </w:r>
      <w:sdt>
        <w:sdtPr>
          <w:rPr>
            <w:rFonts w:ascii="Arial" w:hAnsi="Arial" w:cs="Arial"/>
            <w:color w:val="000000"/>
            <w:sz w:val="24"/>
            <w:szCs w:val="24"/>
          </w:rPr>
          <w:tag w:val="MENDELEY_CITATION_v3_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"/>
          <w:id w:val="774674761"/>
          <w:placeholder>
            <w:docPart w:val="50266479E09F4E75B8C4B048997AE64C"/>
          </w:placeholder>
        </w:sdtPr>
        <w:sdtContent>
          <w:r w:rsidR="00535A88" w:rsidRPr="003033AF">
            <w:rPr>
              <w:rFonts w:ascii="Arial" w:eastAsia="Times New Roman" w:hAnsi="Arial" w:cs="Arial"/>
              <w:color w:val="000000"/>
              <w:sz w:val="24"/>
              <w:szCs w:val="24"/>
            </w:rPr>
            <w:t xml:space="preserve">(Wynn </w:t>
          </w:r>
          <w:r w:rsidR="00535A88" w:rsidRPr="003033AF">
            <w:rPr>
              <w:rFonts w:ascii="Arial" w:eastAsia="Times New Roman" w:hAnsi="Arial" w:cs="Arial"/>
              <w:i/>
              <w:iCs/>
              <w:color w:val="000000"/>
              <w:sz w:val="24"/>
              <w:szCs w:val="24"/>
            </w:rPr>
            <w:t>et al.</w:t>
          </w:r>
          <w:r w:rsidR="00535A88" w:rsidRPr="003033AF">
            <w:rPr>
              <w:rFonts w:ascii="Arial" w:eastAsia="Times New Roman" w:hAnsi="Arial" w:cs="Arial"/>
              <w:color w:val="000000"/>
              <w:sz w:val="24"/>
              <w:szCs w:val="24"/>
            </w:rPr>
            <w:t>, 2023)</w:t>
          </w:r>
        </w:sdtContent>
      </w:sdt>
      <w:r w:rsidR="00A27C06" w:rsidRPr="003033AF">
        <w:rPr>
          <w:rFonts w:ascii="Arial" w:hAnsi="Arial" w:cs="Arial"/>
          <w:color w:val="000000"/>
          <w:sz w:val="24"/>
          <w:szCs w:val="24"/>
        </w:rPr>
        <w:t xml:space="preserve">, and how digital systems should put the user at the centre of design </w:t>
      </w:r>
      <w:sdt>
        <w:sdtPr>
          <w:rPr>
            <w:rFonts w:ascii="Arial" w:hAnsi="Arial" w:cs="Arial"/>
            <w:color w:val="000000"/>
            <w:sz w:val="24"/>
            <w:szCs w:val="24"/>
          </w:rPr>
          <w:tag w:val="MENDELEY_CITATION_v3_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"/>
          <w:id w:val="-1751651143"/>
          <w:placeholder>
            <w:docPart w:val="50266479E09F4E75B8C4B048997AE64C"/>
          </w:placeholder>
        </w:sdtPr>
        <w:sdtContent>
          <w:r w:rsidR="00535A88" w:rsidRPr="003033AF">
            <w:rPr>
              <w:rFonts w:ascii="Arial" w:eastAsia="Times New Roman" w:hAnsi="Arial" w:cs="Arial"/>
              <w:color w:val="000000"/>
              <w:sz w:val="24"/>
              <w:szCs w:val="24"/>
            </w:rPr>
            <w:t xml:space="preserve">(Hardiker </w:t>
          </w:r>
          <w:r w:rsidR="00535A88" w:rsidRPr="003033AF">
            <w:rPr>
              <w:rFonts w:ascii="Arial" w:eastAsia="Times New Roman" w:hAnsi="Arial" w:cs="Arial"/>
              <w:i/>
              <w:iCs/>
              <w:color w:val="000000"/>
              <w:sz w:val="24"/>
              <w:szCs w:val="24"/>
            </w:rPr>
            <w:t>et al.</w:t>
          </w:r>
          <w:r w:rsidR="00535A88" w:rsidRPr="003033AF">
            <w:rPr>
              <w:rFonts w:ascii="Arial" w:eastAsia="Times New Roman" w:hAnsi="Arial" w:cs="Arial"/>
              <w:color w:val="000000"/>
              <w:sz w:val="24"/>
              <w:szCs w:val="24"/>
            </w:rPr>
            <w:t>, 2024)</w:t>
          </w:r>
        </w:sdtContent>
      </w:sdt>
      <w:r w:rsidR="00A27C06" w:rsidRPr="003033AF">
        <w:rPr>
          <w:rFonts w:ascii="Arial" w:hAnsi="Arial" w:cs="Arial"/>
          <w:color w:val="000000"/>
          <w:sz w:val="24"/>
          <w:szCs w:val="24"/>
        </w:rPr>
        <w:t>.</w:t>
      </w:r>
    </w:p>
    <w:p w14:paraId="1B3CC960" w14:textId="13906CCA" w:rsidR="0034654D" w:rsidRPr="003033AF" w:rsidRDefault="006957F6" w:rsidP="0034654D">
      <w:pPr>
        <w:rPr>
          <w:rFonts w:ascii="Arial" w:hAnsi="Arial" w:cs="Arial"/>
          <w:color w:val="000000"/>
          <w:sz w:val="24"/>
          <w:szCs w:val="24"/>
        </w:rPr>
      </w:pPr>
      <w:r w:rsidRPr="003033AF">
        <w:rPr>
          <w:rFonts w:ascii="Arial" w:hAnsi="Arial" w:cs="Arial"/>
          <w:color w:val="000000"/>
          <w:sz w:val="24"/>
          <w:szCs w:val="24"/>
        </w:rPr>
        <w:t xml:space="preserve">For </w:t>
      </w:r>
      <w:r w:rsidR="005652E5" w:rsidRPr="003033AF">
        <w:rPr>
          <w:rFonts w:ascii="Arial" w:hAnsi="Arial" w:cs="Arial"/>
          <w:color w:val="000000"/>
          <w:sz w:val="24"/>
          <w:szCs w:val="24"/>
        </w:rPr>
        <w:t>digital product</w:t>
      </w:r>
      <w:r w:rsidRPr="003033AF">
        <w:rPr>
          <w:rFonts w:ascii="Arial" w:hAnsi="Arial" w:cs="Arial"/>
          <w:color w:val="000000"/>
          <w:sz w:val="24"/>
          <w:szCs w:val="24"/>
        </w:rPr>
        <w:t xml:space="preserve"> teams, </w:t>
      </w:r>
      <w:r w:rsidR="0034654D" w:rsidRPr="003033AF">
        <w:rPr>
          <w:rFonts w:ascii="Arial" w:hAnsi="Arial" w:cs="Arial"/>
          <w:color w:val="000000"/>
          <w:sz w:val="24"/>
          <w:szCs w:val="24"/>
        </w:rPr>
        <w:t>it can:</w:t>
      </w:r>
    </w:p>
    <w:p w14:paraId="3AC20C6D" w14:textId="77777777" w:rsidR="0034654D" w:rsidRPr="003033AF" w:rsidRDefault="0034654D" w:rsidP="0034654D">
      <w:pPr>
        <w:pStyle w:val="ListParagraph"/>
        <w:numPr>
          <w:ilvl w:val="0"/>
          <w:numId w:val="11"/>
        </w:numPr>
        <w:rPr>
          <w:rFonts w:ascii="Arial" w:hAnsi="Arial" w:cs="Arial"/>
          <w:color w:val="000000"/>
          <w:sz w:val="24"/>
          <w:szCs w:val="24"/>
        </w:rPr>
      </w:pPr>
      <w:r w:rsidRPr="003033AF">
        <w:rPr>
          <w:rFonts w:ascii="Arial" w:hAnsi="Arial" w:cs="Arial"/>
          <w:color w:val="000000"/>
          <w:sz w:val="24"/>
          <w:szCs w:val="24"/>
        </w:rPr>
        <w:t xml:space="preserve">Enhance </w:t>
      </w:r>
      <w:r w:rsidR="006957F6" w:rsidRPr="003033AF">
        <w:rPr>
          <w:rFonts w:ascii="Arial" w:hAnsi="Arial" w:cs="Arial"/>
          <w:color w:val="000000"/>
          <w:sz w:val="24"/>
          <w:szCs w:val="24"/>
        </w:rPr>
        <w:t>productivity and</w:t>
      </w:r>
      <w:r w:rsidRPr="003033AF">
        <w:rPr>
          <w:rFonts w:ascii="Arial" w:hAnsi="Arial" w:cs="Arial"/>
          <w:color w:val="000000"/>
          <w:sz w:val="24"/>
          <w:szCs w:val="24"/>
        </w:rPr>
        <w:t xml:space="preserve"> the</w:t>
      </w:r>
      <w:r w:rsidR="006957F6" w:rsidRPr="003033AF">
        <w:rPr>
          <w:rFonts w:ascii="Arial" w:hAnsi="Arial" w:cs="Arial"/>
          <w:color w:val="000000"/>
          <w:sz w:val="24"/>
          <w:szCs w:val="24"/>
        </w:rPr>
        <w:t xml:space="preserve"> speed of design and </w:t>
      </w:r>
      <w:r w:rsidRPr="003033AF">
        <w:rPr>
          <w:rFonts w:ascii="Arial" w:hAnsi="Arial" w:cs="Arial"/>
          <w:color w:val="000000"/>
          <w:sz w:val="24"/>
          <w:szCs w:val="24"/>
        </w:rPr>
        <w:t>build.</w:t>
      </w:r>
    </w:p>
    <w:p w14:paraId="669FA058" w14:textId="7496802F" w:rsidR="006957F6" w:rsidRPr="003033AF" w:rsidRDefault="0034654D" w:rsidP="0034654D">
      <w:pPr>
        <w:pStyle w:val="ListParagraph"/>
        <w:numPr>
          <w:ilvl w:val="0"/>
          <w:numId w:val="11"/>
        </w:numPr>
        <w:rPr>
          <w:rFonts w:ascii="Arial" w:hAnsi="Arial" w:cs="Arial"/>
          <w:color w:val="000000"/>
          <w:sz w:val="24"/>
          <w:szCs w:val="24"/>
        </w:rPr>
      </w:pPr>
      <w:r w:rsidRPr="003033AF">
        <w:rPr>
          <w:rFonts w:ascii="Arial" w:hAnsi="Arial" w:cs="Arial"/>
          <w:color w:val="000000"/>
          <w:sz w:val="24"/>
          <w:szCs w:val="24"/>
        </w:rPr>
        <w:t>S</w:t>
      </w:r>
      <w:r w:rsidR="006957F6" w:rsidRPr="003033AF">
        <w:rPr>
          <w:rFonts w:ascii="Arial" w:hAnsi="Arial" w:cs="Arial"/>
          <w:color w:val="000000"/>
          <w:sz w:val="24"/>
          <w:szCs w:val="24"/>
        </w:rPr>
        <w:t>upport</w:t>
      </w:r>
      <w:r w:rsidRPr="003033AF">
        <w:rPr>
          <w:rFonts w:ascii="Arial" w:hAnsi="Arial" w:cs="Arial"/>
          <w:color w:val="000000"/>
          <w:sz w:val="24"/>
          <w:szCs w:val="24"/>
        </w:rPr>
        <w:t xml:space="preserve"> the</w:t>
      </w:r>
      <w:r w:rsidR="006957F6" w:rsidRPr="003033AF">
        <w:rPr>
          <w:rFonts w:ascii="Arial" w:hAnsi="Arial" w:cs="Arial"/>
          <w:color w:val="000000"/>
          <w:sz w:val="24"/>
          <w:szCs w:val="24"/>
        </w:rPr>
        <w:t xml:space="preserve"> maintenance of systems </w:t>
      </w:r>
      <w:r w:rsidR="00E47C77" w:rsidRPr="003033AF">
        <w:rPr>
          <w:rFonts w:ascii="Arial" w:hAnsi="Arial" w:cs="Arial"/>
          <w:color w:val="000000"/>
          <w:sz w:val="24"/>
          <w:szCs w:val="24"/>
        </w:rPr>
        <w:t xml:space="preserve">through consistency in functionality. </w:t>
      </w:r>
    </w:p>
    <w:p w14:paraId="7B2E1F84" w14:textId="46FA66E9" w:rsidR="0034654D" w:rsidRPr="003033AF" w:rsidRDefault="0034654D" w:rsidP="0034654D">
      <w:pPr>
        <w:pStyle w:val="ListParagraph"/>
        <w:numPr>
          <w:ilvl w:val="0"/>
          <w:numId w:val="11"/>
        </w:numPr>
        <w:rPr>
          <w:rFonts w:ascii="Arial" w:hAnsi="Arial" w:cs="Arial"/>
          <w:color w:val="000000"/>
          <w:sz w:val="24"/>
          <w:szCs w:val="24"/>
        </w:rPr>
      </w:pPr>
      <w:r w:rsidRPr="003033AF">
        <w:rPr>
          <w:rFonts w:ascii="Arial" w:hAnsi="Arial" w:cs="Arial"/>
          <w:color w:val="000000"/>
          <w:sz w:val="24"/>
          <w:szCs w:val="24"/>
        </w:rPr>
        <w:t>R</w:t>
      </w:r>
      <w:r w:rsidRPr="003033AF">
        <w:rPr>
          <w:rFonts w:ascii="Arial" w:hAnsi="Arial" w:cs="Arial"/>
          <w:color w:val="000000"/>
          <w:sz w:val="24"/>
          <w:szCs w:val="24"/>
        </w:rPr>
        <w:t>educ</w:t>
      </w:r>
      <w:r w:rsidRPr="003033AF">
        <w:rPr>
          <w:rFonts w:ascii="Arial" w:hAnsi="Arial" w:cs="Arial"/>
          <w:color w:val="000000"/>
          <w:sz w:val="24"/>
          <w:szCs w:val="24"/>
        </w:rPr>
        <w:t>e</w:t>
      </w:r>
      <w:r w:rsidRPr="003033AF">
        <w:rPr>
          <w:rFonts w:ascii="Arial" w:hAnsi="Arial" w:cs="Arial"/>
          <w:color w:val="000000"/>
          <w:sz w:val="24"/>
          <w:szCs w:val="24"/>
        </w:rPr>
        <w:t xml:space="preserve"> cost and resources including training new staff. </w:t>
      </w:r>
    </w:p>
    <w:p w14:paraId="4A03F81A" w14:textId="38379402" w:rsidR="001B4860" w:rsidRPr="003033AF" w:rsidRDefault="00281F30" w:rsidP="00CA18DD">
      <w:pPr>
        <w:rPr>
          <w:rFonts w:ascii="Arial" w:hAnsi="Arial" w:cs="Arial"/>
          <w:color w:val="000000"/>
          <w:sz w:val="24"/>
          <w:szCs w:val="24"/>
        </w:rPr>
      </w:pPr>
      <w:r w:rsidRPr="003033AF">
        <w:rPr>
          <w:rFonts w:ascii="Arial" w:hAnsi="Arial" w:cs="Arial"/>
          <w:sz w:val="24"/>
          <w:szCs w:val="24"/>
        </w:rPr>
        <w:t xml:space="preserve">Welsh Government </w:t>
      </w:r>
      <w:r w:rsidR="000731E9" w:rsidRPr="003033AF">
        <w:rPr>
          <w:rFonts w:ascii="Arial" w:hAnsi="Arial" w:cs="Arial"/>
          <w:sz w:val="24"/>
          <w:szCs w:val="24"/>
        </w:rPr>
        <w:t>recognises the value of</w:t>
      </w:r>
      <w:r w:rsidRPr="003033AF">
        <w:rPr>
          <w:rFonts w:ascii="Arial" w:hAnsi="Arial" w:cs="Arial"/>
          <w:sz w:val="24"/>
          <w:szCs w:val="24"/>
        </w:rPr>
        <w:t xml:space="preserve"> user centred, inclusive and accessible design</w:t>
      </w:r>
      <w:r w:rsidR="00B817A0" w:rsidRPr="003033AF">
        <w:rPr>
          <w:rFonts w:ascii="Arial" w:hAnsi="Arial" w:cs="Arial"/>
          <w:sz w:val="24"/>
          <w:szCs w:val="24"/>
        </w:rPr>
        <w:t xml:space="preserve"> </w:t>
      </w:r>
      <w:r w:rsidR="00B817A0" w:rsidRPr="003033AF">
        <w:rPr>
          <w:rFonts w:ascii="Arial" w:hAnsi="Arial" w:cs="Arial"/>
          <w:sz w:val="24"/>
          <w:szCs w:val="24"/>
        </w:rPr>
        <w:t>for the delivery of digital solutions</w:t>
      </w:r>
      <w:r w:rsidRPr="003033AF">
        <w:rPr>
          <w:rFonts w:ascii="Arial" w:hAnsi="Arial" w:cs="Arial"/>
          <w:sz w:val="24"/>
          <w:szCs w:val="24"/>
        </w:rPr>
        <w:t>, and standardising and optimising how we work</w:t>
      </w:r>
      <w:r w:rsidR="00B817A0" w:rsidRPr="003033A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"/>
          <w:id w:val="-1164085171"/>
          <w:placeholder>
            <w:docPart w:val="DefaultPlaceholder_-1854013440"/>
          </w:placeholder>
        </w:sdtPr>
        <w:sdtContent>
          <w:r w:rsidR="00535A88" w:rsidRPr="003033AF">
            <w:rPr>
              <w:rFonts w:ascii="Arial" w:hAnsi="Arial" w:cs="Arial"/>
              <w:color w:val="000000"/>
              <w:sz w:val="24"/>
              <w:szCs w:val="24"/>
            </w:rPr>
            <w:t>(Welsh Government, 2023)</w:t>
          </w:r>
        </w:sdtContent>
      </w:sdt>
      <w:r w:rsidRPr="003033AF">
        <w:rPr>
          <w:rFonts w:ascii="Arial" w:hAnsi="Arial" w:cs="Arial"/>
          <w:sz w:val="24"/>
          <w:szCs w:val="24"/>
        </w:rPr>
        <w:t xml:space="preserve">. </w:t>
      </w:r>
      <w:r w:rsidR="001B4860" w:rsidRPr="003033AF">
        <w:rPr>
          <w:rFonts w:ascii="Arial" w:hAnsi="Arial" w:cs="Arial"/>
          <w:sz w:val="24"/>
          <w:szCs w:val="24"/>
        </w:rPr>
        <w:t xml:space="preserve">Similarly, </w:t>
      </w:r>
      <w:r w:rsidR="007562E7" w:rsidRPr="003033AF">
        <w:rPr>
          <w:rFonts w:ascii="Arial" w:hAnsi="Arial" w:cs="Arial"/>
          <w:sz w:val="24"/>
          <w:szCs w:val="24"/>
        </w:rPr>
        <w:t xml:space="preserve">design and user experience </w:t>
      </w:r>
      <w:r w:rsidR="00DC67F0" w:rsidRPr="003033AF">
        <w:rPr>
          <w:rFonts w:ascii="Arial" w:hAnsi="Arial" w:cs="Arial"/>
          <w:sz w:val="24"/>
          <w:szCs w:val="24"/>
        </w:rPr>
        <w:t>are</w:t>
      </w:r>
      <w:r w:rsidR="007562E7" w:rsidRPr="003033AF">
        <w:rPr>
          <w:rFonts w:ascii="Arial" w:hAnsi="Arial" w:cs="Arial"/>
          <w:sz w:val="24"/>
          <w:szCs w:val="24"/>
        </w:rPr>
        <w:t xml:space="preserve"> key to </w:t>
      </w:r>
      <w:r w:rsidR="001B4860" w:rsidRPr="003033AF">
        <w:rPr>
          <w:rFonts w:ascii="Arial" w:hAnsi="Arial" w:cs="Arial"/>
          <w:sz w:val="24"/>
          <w:szCs w:val="24"/>
        </w:rPr>
        <w:t>DHCW</w:t>
      </w:r>
      <w:r w:rsidR="007562E7" w:rsidRPr="003033AF">
        <w:rPr>
          <w:rFonts w:ascii="Arial" w:hAnsi="Arial" w:cs="Arial"/>
          <w:sz w:val="24"/>
          <w:szCs w:val="24"/>
        </w:rPr>
        <w:t xml:space="preserve">’s aim </w:t>
      </w:r>
      <w:r w:rsidR="00CA18DD" w:rsidRPr="003033AF">
        <w:rPr>
          <w:rFonts w:ascii="Arial" w:hAnsi="Arial" w:cs="Arial"/>
          <w:sz w:val="24"/>
          <w:szCs w:val="24"/>
        </w:rPr>
        <w:t>“</w:t>
      </w:r>
      <w:r w:rsidR="007562E7" w:rsidRPr="003033AF">
        <w:rPr>
          <w:rFonts w:ascii="Arial" w:hAnsi="Arial" w:cs="Arial"/>
          <w:sz w:val="24"/>
          <w:szCs w:val="24"/>
        </w:rPr>
        <w:t xml:space="preserve">to </w:t>
      </w:r>
      <w:r w:rsidR="007562E7" w:rsidRPr="003033AF">
        <w:rPr>
          <w:rFonts w:ascii="Arial" w:hAnsi="Arial" w:cs="Arial"/>
          <w:sz w:val="24"/>
          <w:szCs w:val="24"/>
        </w:rPr>
        <w:t>deliver high quality digital products and service</w:t>
      </w:r>
      <w:r w:rsidR="00CA18DD" w:rsidRPr="003033AF">
        <w:rPr>
          <w:rFonts w:ascii="Arial" w:hAnsi="Arial" w:cs="Arial"/>
          <w:sz w:val="24"/>
          <w:szCs w:val="24"/>
        </w:rPr>
        <w:t>s”</w:t>
      </w:r>
      <w:r w:rsidR="001B4860" w:rsidRPr="003033A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"/>
          <w:id w:val="154732719"/>
          <w:placeholder>
            <w:docPart w:val="DefaultPlaceholder_-1854013440"/>
          </w:placeholder>
        </w:sdtPr>
        <w:sdtContent>
          <w:r w:rsidR="00535A88" w:rsidRPr="003033AF">
            <w:rPr>
              <w:rFonts w:ascii="Arial" w:hAnsi="Arial" w:cs="Arial"/>
              <w:color w:val="000000"/>
              <w:sz w:val="24"/>
              <w:szCs w:val="24"/>
            </w:rPr>
            <w:t>(DHCW, 2023)</w:t>
          </w:r>
        </w:sdtContent>
      </w:sdt>
      <w:r w:rsidR="000D23EA" w:rsidRPr="003033AF">
        <w:rPr>
          <w:rFonts w:ascii="Arial" w:hAnsi="Arial" w:cs="Arial"/>
          <w:color w:val="000000"/>
          <w:sz w:val="24"/>
          <w:szCs w:val="24"/>
        </w:rPr>
        <w:t>.</w:t>
      </w:r>
    </w:p>
    <w:p w14:paraId="4F3F87FC" w14:textId="72E4C169" w:rsidR="000D23EA" w:rsidRPr="003033AF" w:rsidRDefault="004B1D75" w:rsidP="00CA18DD">
      <w:pPr>
        <w:rPr>
          <w:rFonts w:ascii="Arial" w:hAnsi="Arial" w:cs="Arial"/>
          <w:sz w:val="24"/>
          <w:szCs w:val="24"/>
        </w:rPr>
      </w:pPr>
      <w:r w:rsidRPr="003033AF">
        <w:rPr>
          <w:rFonts w:ascii="Arial" w:hAnsi="Arial" w:cs="Arial"/>
          <w:color w:val="000000"/>
          <w:sz w:val="24"/>
          <w:szCs w:val="24"/>
        </w:rPr>
        <w:t>Digital s</w:t>
      </w:r>
      <w:r w:rsidR="000D23EA" w:rsidRPr="003033AF">
        <w:rPr>
          <w:rFonts w:ascii="Arial" w:hAnsi="Arial" w:cs="Arial"/>
          <w:color w:val="000000"/>
          <w:sz w:val="24"/>
          <w:szCs w:val="24"/>
        </w:rPr>
        <w:t>tandards</w:t>
      </w:r>
      <w:r w:rsidR="00587EE0" w:rsidRPr="003033AF">
        <w:rPr>
          <w:rFonts w:ascii="Arial" w:hAnsi="Arial" w:cs="Arial"/>
          <w:color w:val="000000"/>
          <w:sz w:val="24"/>
          <w:szCs w:val="24"/>
        </w:rPr>
        <w:t xml:space="preserve"> are not novel. </w:t>
      </w:r>
      <w:r w:rsidR="003C0CCD" w:rsidRPr="003033AF">
        <w:rPr>
          <w:rFonts w:ascii="Arial" w:hAnsi="Arial" w:cs="Arial"/>
          <w:color w:val="000000"/>
          <w:sz w:val="24"/>
          <w:szCs w:val="24"/>
        </w:rPr>
        <w:t xml:space="preserve">Both UK and Welsh Government have online </w:t>
      </w:r>
      <w:r w:rsidR="00C922FF" w:rsidRPr="003033AF">
        <w:rPr>
          <w:rFonts w:ascii="Arial" w:hAnsi="Arial" w:cs="Arial"/>
          <w:color w:val="000000"/>
          <w:sz w:val="24"/>
          <w:szCs w:val="24"/>
        </w:rPr>
        <w:t>guidance for digital content</w:t>
      </w:r>
      <w:r w:rsidR="00F513FB" w:rsidRPr="003033A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"/>
          <w:id w:val="257258888"/>
          <w:placeholder>
            <w:docPart w:val="DefaultPlaceholder_-1854013440"/>
          </w:placeholder>
        </w:sdtPr>
        <w:sdtContent>
          <w:r w:rsidR="00535A88" w:rsidRPr="003033AF">
            <w:rPr>
              <w:rFonts w:ascii="Arial" w:hAnsi="Arial" w:cs="Arial"/>
              <w:color w:val="000000"/>
              <w:sz w:val="24"/>
              <w:szCs w:val="24"/>
            </w:rPr>
            <w:t>(Welsh Government, no date; UK Government, 2012)</w:t>
          </w:r>
        </w:sdtContent>
      </w:sdt>
      <w:r w:rsidR="00C922FF" w:rsidRPr="003033AF">
        <w:rPr>
          <w:rFonts w:ascii="Arial" w:hAnsi="Arial" w:cs="Arial"/>
          <w:color w:val="000000"/>
          <w:sz w:val="24"/>
          <w:szCs w:val="24"/>
        </w:rPr>
        <w:t xml:space="preserve">. </w:t>
      </w:r>
      <w:r w:rsidR="00CF168B" w:rsidRPr="003033AF">
        <w:rPr>
          <w:rFonts w:ascii="Arial" w:hAnsi="Arial" w:cs="Arial"/>
          <w:color w:val="000000"/>
          <w:sz w:val="24"/>
          <w:szCs w:val="24"/>
        </w:rPr>
        <w:t xml:space="preserve">These are not </w:t>
      </w:r>
      <w:r w:rsidR="003C0CCD" w:rsidRPr="003033AF">
        <w:rPr>
          <w:rFonts w:ascii="Arial" w:hAnsi="Arial" w:cs="Arial"/>
          <w:color w:val="000000"/>
          <w:sz w:val="24"/>
          <w:szCs w:val="24"/>
        </w:rPr>
        <w:t xml:space="preserve">specific to healthcare, but </w:t>
      </w:r>
      <w:r w:rsidR="00CF168B" w:rsidRPr="003033AF">
        <w:rPr>
          <w:rFonts w:ascii="Arial" w:hAnsi="Arial" w:cs="Arial"/>
          <w:color w:val="000000"/>
          <w:sz w:val="24"/>
          <w:szCs w:val="24"/>
        </w:rPr>
        <w:t xml:space="preserve">NHS England have a multi-faceted service manual covering principles, accessibility and an extensive design system, which </w:t>
      </w:r>
      <w:r w:rsidR="00CF168B" w:rsidRPr="003033AF">
        <w:rPr>
          <w:rFonts w:ascii="Arial" w:hAnsi="Arial" w:cs="Arial"/>
          <w:color w:val="000000"/>
          <w:sz w:val="24"/>
          <w:szCs w:val="24"/>
        </w:rPr>
        <w:lastRenderedPageBreak/>
        <w:t xml:space="preserve">aims to “build consistent, usable services that put people first” </w:t>
      </w:r>
      <w:sdt>
        <w:sdtPr>
          <w:rPr>
            <w:rFonts w:ascii="Arial" w:hAnsi="Arial" w:cs="Arial"/>
            <w:color w:val="000000"/>
            <w:sz w:val="24"/>
            <w:szCs w:val="24"/>
          </w:rPr>
          <w:tag w:val="MENDELEY_CITATION_v3_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"/>
          <w:id w:val="1360461036"/>
          <w:placeholder>
            <w:docPart w:val="84AA24B857D44C4A8BBE80E1CC8FEEAE"/>
          </w:placeholder>
        </w:sdtPr>
        <w:sdtContent>
          <w:r w:rsidR="00535A88" w:rsidRPr="003033AF">
            <w:rPr>
              <w:rFonts w:ascii="Arial" w:hAnsi="Arial" w:cs="Arial"/>
              <w:color w:val="000000"/>
              <w:sz w:val="24"/>
              <w:szCs w:val="24"/>
            </w:rPr>
            <w:t>(NHS England, no date)</w:t>
          </w:r>
        </w:sdtContent>
      </w:sdt>
      <w:r w:rsidR="00CF168B" w:rsidRPr="003033AF">
        <w:rPr>
          <w:rFonts w:ascii="Arial" w:hAnsi="Arial" w:cs="Arial"/>
          <w:color w:val="000000"/>
          <w:sz w:val="24"/>
          <w:szCs w:val="24"/>
        </w:rPr>
        <w:t>.</w:t>
      </w:r>
    </w:p>
    <w:p w14:paraId="1B955030" w14:textId="7407930E" w:rsidR="004B1D75" w:rsidRPr="003033AF" w:rsidRDefault="00577E60" w:rsidP="000F2ED3">
      <w:pPr>
        <w:rPr>
          <w:rFonts w:ascii="Arial" w:hAnsi="Arial" w:cs="Arial"/>
          <w:sz w:val="24"/>
          <w:szCs w:val="24"/>
        </w:rPr>
      </w:pPr>
      <w:r w:rsidRPr="003033AF">
        <w:rPr>
          <w:rFonts w:ascii="Arial" w:hAnsi="Arial" w:cs="Arial"/>
          <w:sz w:val="24"/>
          <w:szCs w:val="24"/>
        </w:rPr>
        <w:t>W</w:t>
      </w:r>
      <w:r w:rsidR="004B1D75" w:rsidRPr="003033AF">
        <w:rPr>
          <w:rFonts w:ascii="Arial" w:hAnsi="Arial" w:cs="Arial"/>
          <w:sz w:val="24"/>
          <w:szCs w:val="24"/>
        </w:rPr>
        <w:t xml:space="preserve">ithin DHCW, </w:t>
      </w:r>
      <w:r w:rsidR="005B078D" w:rsidRPr="003033AF">
        <w:rPr>
          <w:rFonts w:ascii="Arial" w:hAnsi="Arial" w:cs="Arial"/>
          <w:sz w:val="24"/>
          <w:szCs w:val="24"/>
        </w:rPr>
        <w:t xml:space="preserve">there are </w:t>
      </w:r>
      <w:r w:rsidR="00424E5F" w:rsidRPr="003033AF">
        <w:rPr>
          <w:rFonts w:ascii="Arial" w:hAnsi="Arial" w:cs="Arial"/>
          <w:sz w:val="24"/>
          <w:szCs w:val="24"/>
        </w:rPr>
        <w:t>branding and communications</w:t>
      </w:r>
      <w:r w:rsidR="00E823F3" w:rsidRPr="003033AF">
        <w:rPr>
          <w:rFonts w:ascii="Arial" w:hAnsi="Arial" w:cs="Arial"/>
          <w:sz w:val="24"/>
          <w:szCs w:val="24"/>
        </w:rPr>
        <w:t xml:space="preserve"> standards</w:t>
      </w:r>
      <w:r w:rsidR="005E776A" w:rsidRPr="003033A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"/>
          <w:id w:val="-184760020"/>
          <w:placeholder>
            <w:docPart w:val="DefaultPlaceholder_-1854013440"/>
          </w:placeholder>
        </w:sdtPr>
        <w:sdtContent>
          <w:r w:rsidR="00535A88" w:rsidRPr="003033AF">
            <w:rPr>
              <w:rFonts w:ascii="Arial" w:hAnsi="Arial" w:cs="Arial"/>
              <w:color w:val="000000"/>
              <w:sz w:val="24"/>
              <w:szCs w:val="24"/>
            </w:rPr>
            <w:t>(Kings, 2024)</w:t>
          </w:r>
        </w:sdtContent>
      </w:sdt>
      <w:r w:rsidR="0020553D" w:rsidRPr="003033AF">
        <w:rPr>
          <w:rFonts w:ascii="Arial" w:hAnsi="Arial" w:cs="Arial"/>
          <w:sz w:val="24"/>
          <w:szCs w:val="24"/>
        </w:rPr>
        <w:t xml:space="preserve"> </w:t>
      </w:r>
      <w:r w:rsidR="005E776A" w:rsidRPr="003033AF">
        <w:rPr>
          <w:rFonts w:ascii="Arial" w:hAnsi="Arial" w:cs="Arial"/>
          <w:sz w:val="24"/>
          <w:szCs w:val="24"/>
        </w:rPr>
        <w:t>and</w:t>
      </w:r>
      <w:r w:rsidR="00424E5F" w:rsidRPr="003033AF">
        <w:rPr>
          <w:rFonts w:ascii="Arial" w:hAnsi="Arial" w:cs="Arial"/>
          <w:sz w:val="24"/>
          <w:szCs w:val="24"/>
        </w:rPr>
        <w:t xml:space="preserve"> data </w:t>
      </w:r>
      <w:r w:rsidR="00E823F3" w:rsidRPr="003033AF">
        <w:rPr>
          <w:rFonts w:ascii="Arial" w:hAnsi="Arial" w:cs="Arial"/>
          <w:sz w:val="24"/>
          <w:szCs w:val="24"/>
        </w:rPr>
        <w:t>standards</w:t>
      </w:r>
      <w:r w:rsidR="0020553D" w:rsidRPr="003033A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"/>
          <w:id w:val="1998762392"/>
          <w:placeholder>
            <w:docPart w:val="DefaultPlaceholder_-1854013440"/>
          </w:placeholder>
        </w:sdtPr>
        <w:sdtContent>
          <w:r w:rsidR="00535A88" w:rsidRPr="003033AF">
            <w:rPr>
              <w:rFonts w:ascii="Arial" w:hAnsi="Arial" w:cs="Arial"/>
              <w:color w:val="000000"/>
              <w:sz w:val="24"/>
              <w:szCs w:val="24"/>
            </w:rPr>
            <w:t>(DHCW, no date a)</w:t>
          </w:r>
        </w:sdtContent>
      </w:sdt>
      <w:r w:rsidR="0020553D" w:rsidRPr="003033AF">
        <w:rPr>
          <w:rFonts w:ascii="Arial" w:hAnsi="Arial" w:cs="Arial"/>
          <w:color w:val="000000"/>
          <w:sz w:val="24"/>
          <w:szCs w:val="24"/>
        </w:rPr>
        <w:t>.</w:t>
      </w:r>
      <w:r w:rsidRPr="003033AF">
        <w:rPr>
          <w:rFonts w:ascii="Arial" w:hAnsi="Arial" w:cs="Arial"/>
          <w:color w:val="000000"/>
          <w:sz w:val="24"/>
          <w:szCs w:val="24"/>
        </w:rPr>
        <w:t xml:space="preserve"> Furthermore, DHCW complies with </w:t>
      </w:r>
      <w:r w:rsidR="00EF6421" w:rsidRPr="003033AF">
        <w:rPr>
          <w:rFonts w:ascii="Arial" w:hAnsi="Arial" w:cs="Arial"/>
          <w:color w:val="000000"/>
          <w:sz w:val="24"/>
          <w:szCs w:val="24"/>
        </w:rPr>
        <w:t xml:space="preserve">national </w:t>
      </w:r>
      <w:r w:rsidR="00D4635A" w:rsidRPr="003033AF">
        <w:rPr>
          <w:rFonts w:ascii="Arial" w:hAnsi="Arial" w:cs="Arial"/>
          <w:color w:val="000000"/>
          <w:sz w:val="24"/>
          <w:szCs w:val="24"/>
        </w:rPr>
        <w:t xml:space="preserve">regulations and audits, including </w:t>
      </w:r>
      <w:r w:rsidR="00013636" w:rsidRPr="003033AF">
        <w:rPr>
          <w:rFonts w:ascii="Arial" w:hAnsi="Arial" w:cs="Arial"/>
          <w:color w:val="000000"/>
          <w:sz w:val="24"/>
          <w:szCs w:val="24"/>
        </w:rPr>
        <w:t xml:space="preserve">ISO27001 for </w:t>
      </w:r>
      <w:r w:rsidR="002A63D5" w:rsidRPr="003033AF">
        <w:rPr>
          <w:rFonts w:ascii="Arial" w:hAnsi="Arial" w:cs="Arial"/>
          <w:color w:val="000000"/>
          <w:sz w:val="24"/>
          <w:szCs w:val="24"/>
        </w:rPr>
        <w:t>information security</w:t>
      </w:r>
      <w:r w:rsidR="007C32D8" w:rsidRPr="003033A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"/>
          <w:id w:val="-533265949"/>
          <w:placeholder>
            <w:docPart w:val="DefaultPlaceholder_-1854013440"/>
          </w:placeholder>
        </w:sdtPr>
        <w:sdtContent>
          <w:r w:rsidR="00535A88" w:rsidRPr="003033AF">
            <w:rPr>
              <w:rFonts w:ascii="Arial" w:hAnsi="Arial" w:cs="Arial"/>
              <w:color w:val="000000"/>
              <w:sz w:val="24"/>
              <w:szCs w:val="24"/>
            </w:rPr>
            <w:t>(DHCW, no date b)</w:t>
          </w:r>
        </w:sdtContent>
      </w:sdt>
      <w:r w:rsidR="002A63D5" w:rsidRPr="003033AF">
        <w:rPr>
          <w:rFonts w:ascii="Arial" w:hAnsi="Arial" w:cs="Arial"/>
          <w:color w:val="000000"/>
          <w:sz w:val="24"/>
          <w:szCs w:val="24"/>
        </w:rPr>
        <w:t>.</w:t>
      </w:r>
      <w:r w:rsidR="00575381" w:rsidRPr="003033AF">
        <w:rPr>
          <w:rFonts w:ascii="Arial" w:hAnsi="Arial" w:cs="Arial"/>
          <w:color w:val="000000"/>
          <w:sz w:val="24"/>
          <w:szCs w:val="24"/>
        </w:rPr>
        <w:t xml:space="preserve"> However, no standards for the “look and feel” of DHCW digital systems currently exist. </w:t>
      </w:r>
    </w:p>
    <w:p w14:paraId="6C4FAB21" w14:textId="46DCB194" w:rsidR="000F2ED3" w:rsidRPr="003033AF" w:rsidRDefault="00B66A4C" w:rsidP="000F2ED3">
      <w:pPr>
        <w:rPr>
          <w:rFonts w:ascii="Arial" w:hAnsi="Arial" w:cs="Arial"/>
          <w:sz w:val="24"/>
          <w:szCs w:val="24"/>
        </w:rPr>
      </w:pPr>
      <w:r w:rsidRPr="003033AF">
        <w:rPr>
          <w:rFonts w:ascii="Arial" w:hAnsi="Arial" w:cs="Arial"/>
          <w:sz w:val="24"/>
          <w:szCs w:val="24"/>
        </w:rPr>
        <w:t xml:space="preserve">As the leading provider of clinical digital systems for NHS Wales, it is important DHCW keeps pace with tech sector trends in </w:t>
      </w:r>
      <w:r w:rsidR="00D52DBA" w:rsidRPr="003033AF">
        <w:rPr>
          <w:rFonts w:ascii="Arial" w:hAnsi="Arial" w:cs="Arial"/>
          <w:sz w:val="24"/>
          <w:szCs w:val="24"/>
        </w:rPr>
        <w:t>digital design. Th</w:t>
      </w:r>
      <w:r w:rsidR="00CD1F67" w:rsidRPr="003033AF">
        <w:rPr>
          <w:rFonts w:ascii="Arial" w:hAnsi="Arial" w:cs="Arial"/>
          <w:sz w:val="24"/>
          <w:szCs w:val="24"/>
        </w:rPr>
        <w:t>e aim of this</w:t>
      </w:r>
      <w:r w:rsidR="00D52DBA" w:rsidRPr="003033AF">
        <w:rPr>
          <w:rFonts w:ascii="Arial" w:hAnsi="Arial" w:cs="Arial"/>
          <w:sz w:val="24"/>
          <w:szCs w:val="24"/>
        </w:rPr>
        <w:t xml:space="preserve"> paper</w:t>
      </w:r>
      <w:r w:rsidR="00CD1F67" w:rsidRPr="003033AF">
        <w:rPr>
          <w:rFonts w:ascii="Arial" w:hAnsi="Arial" w:cs="Arial"/>
          <w:sz w:val="24"/>
          <w:szCs w:val="24"/>
        </w:rPr>
        <w:t xml:space="preserve"> is to</w:t>
      </w:r>
      <w:r w:rsidR="00D52DBA" w:rsidRPr="003033AF">
        <w:rPr>
          <w:rFonts w:ascii="Arial" w:hAnsi="Arial" w:cs="Arial"/>
          <w:sz w:val="24"/>
          <w:szCs w:val="24"/>
        </w:rPr>
        <w:t xml:space="preserve"> explore </w:t>
      </w:r>
      <w:r w:rsidR="00C26F8F" w:rsidRPr="003033AF">
        <w:rPr>
          <w:rFonts w:ascii="Arial" w:hAnsi="Arial" w:cs="Arial"/>
          <w:sz w:val="24"/>
          <w:szCs w:val="24"/>
        </w:rPr>
        <w:t xml:space="preserve">change and improvement </w:t>
      </w:r>
      <w:r w:rsidR="00BF7D2E" w:rsidRPr="003033AF">
        <w:rPr>
          <w:rFonts w:ascii="Arial" w:hAnsi="Arial" w:cs="Arial"/>
          <w:sz w:val="24"/>
          <w:szCs w:val="24"/>
        </w:rPr>
        <w:t xml:space="preserve">methodology and outline a proposed approach to </w:t>
      </w:r>
      <w:r w:rsidR="006B12D7" w:rsidRPr="003033AF">
        <w:rPr>
          <w:rFonts w:ascii="Arial" w:hAnsi="Arial" w:cs="Arial"/>
          <w:sz w:val="24"/>
          <w:szCs w:val="24"/>
        </w:rPr>
        <w:t xml:space="preserve">creating and implementing </w:t>
      </w:r>
      <w:r w:rsidR="006B12D7" w:rsidRPr="003033AF">
        <w:rPr>
          <w:rFonts w:ascii="Arial" w:hAnsi="Arial" w:cs="Arial"/>
          <w:sz w:val="24"/>
          <w:szCs w:val="24"/>
        </w:rPr>
        <w:t xml:space="preserve">a </w:t>
      </w:r>
      <w:r w:rsidR="002A250E" w:rsidRPr="003033AF">
        <w:rPr>
          <w:rFonts w:ascii="Arial" w:hAnsi="Arial" w:cs="Arial"/>
          <w:sz w:val="24"/>
          <w:szCs w:val="24"/>
        </w:rPr>
        <w:t xml:space="preserve">digital </w:t>
      </w:r>
      <w:r w:rsidR="006B12D7" w:rsidRPr="003033AF">
        <w:rPr>
          <w:rFonts w:ascii="Arial" w:hAnsi="Arial" w:cs="Arial"/>
          <w:sz w:val="24"/>
          <w:szCs w:val="24"/>
        </w:rPr>
        <w:t>design system</w:t>
      </w:r>
      <w:r w:rsidR="00C26F8F" w:rsidRPr="003033AF">
        <w:rPr>
          <w:rFonts w:ascii="Arial" w:hAnsi="Arial" w:cs="Arial"/>
          <w:sz w:val="24"/>
          <w:szCs w:val="24"/>
        </w:rPr>
        <w:t xml:space="preserve"> for DHCW. </w:t>
      </w:r>
      <w:r w:rsidR="00310285" w:rsidRPr="003033AF">
        <w:rPr>
          <w:rFonts w:ascii="Arial" w:hAnsi="Arial" w:cs="Arial"/>
          <w:sz w:val="24"/>
          <w:szCs w:val="24"/>
        </w:rPr>
        <w:t xml:space="preserve">The initial scope </w:t>
      </w:r>
      <w:r w:rsidR="00EF1644" w:rsidRPr="003033AF">
        <w:rPr>
          <w:rFonts w:ascii="Arial" w:hAnsi="Arial" w:cs="Arial"/>
          <w:sz w:val="24"/>
          <w:szCs w:val="24"/>
        </w:rPr>
        <w:t>is</w:t>
      </w:r>
      <w:r w:rsidR="00310285" w:rsidRPr="003033AF">
        <w:rPr>
          <w:rFonts w:ascii="Arial" w:hAnsi="Arial" w:cs="Arial"/>
          <w:sz w:val="24"/>
          <w:szCs w:val="24"/>
        </w:rPr>
        <w:t xml:space="preserve"> </w:t>
      </w:r>
      <w:r w:rsidR="00357469" w:rsidRPr="003033AF">
        <w:rPr>
          <w:rFonts w:ascii="Arial" w:hAnsi="Arial" w:cs="Arial"/>
          <w:sz w:val="24"/>
          <w:szCs w:val="24"/>
        </w:rPr>
        <w:t>clear and documented design standards, a</w:t>
      </w:r>
      <w:r w:rsidR="00F54EDB" w:rsidRPr="003033AF">
        <w:rPr>
          <w:rFonts w:ascii="Arial" w:hAnsi="Arial" w:cs="Arial"/>
          <w:sz w:val="24"/>
          <w:szCs w:val="24"/>
        </w:rPr>
        <w:t>n online</w:t>
      </w:r>
      <w:r w:rsidR="00357469" w:rsidRPr="003033AF">
        <w:rPr>
          <w:rFonts w:ascii="Arial" w:hAnsi="Arial" w:cs="Arial"/>
          <w:sz w:val="24"/>
          <w:szCs w:val="24"/>
        </w:rPr>
        <w:t xml:space="preserve"> library for icons and reusable components</w:t>
      </w:r>
      <w:r w:rsidR="00F54EDB" w:rsidRPr="003033AF">
        <w:rPr>
          <w:rFonts w:ascii="Arial" w:hAnsi="Arial" w:cs="Arial"/>
          <w:sz w:val="24"/>
          <w:szCs w:val="24"/>
        </w:rPr>
        <w:t xml:space="preserve">, and a delivery and communications strategy. </w:t>
      </w:r>
    </w:p>
    <w:p w14:paraId="3C02B1AC" w14:textId="77777777" w:rsidR="000E6247" w:rsidRPr="005B4D4D" w:rsidRDefault="000E6247">
      <w:pPr>
        <w:rPr>
          <w:rFonts w:ascii="Arial" w:hAnsi="Arial" w:cs="Arial"/>
          <w:sz w:val="24"/>
          <w:szCs w:val="24"/>
        </w:rPr>
      </w:pPr>
    </w:p>
    <w:p w14:paraId="00B67384" w14:textId="5EB0841B" w:rsidR="00496453" w:rsidRDefault="00BA5A8C" w:rsidP="00496453">
      <w:pPr>
        <w:pStyle w:val="Heading2"/>
        <w:rPr>
          <w:rFonts w:ascii="Arial" w:hAnsi="Arial" w:cs="Arial"/>
        </w:rPr>
      </w:pPr>
      <w:r>
        <w:rPr>
          <w:rFonts w:ascii="Arial" w:hAnsi="Arial" w:cs="Arial"/>
        </w:rPr>
        <w:t>Methods</w:t>
      </w:r>
    </w:p>
    <w:p w14:paraId="19D69AC1" w14:textId="6D9C076E" w:rsidR="00C730F4" w:rsidRDefault="00C730F4" w:rsidP="00C730F4">
      <w:pPr>
        <w:rPr>
          <w:rFonts w:ascii="Arial" w:hAnsi="Arial" w:cs="Arial"/>
          <w:sz w:val="24"/>
          <w:szCs w:val="24"/>
        </w:rPr>
      </w:pPr>
      <w:r>
        <w:rPr>
          <w:rFonts w:ascii="Arial" w:hAnsi="Arial" w:cs="Arial"/>
          <w:sz w:val="24"/>
          <w:szCs w:val="24"/>
        </w:rPr>
        <w:t xml:space="preserve">Quality improvement is a coordinated and evidence-based approach to solving problems, improving service provision, and, in healthcare, enhancing outcomes for staff and patients </w:t>
      </w:r>
      <w:sdt>
        <w:sdtPr>
          <w:rPr>
            <w:rFonts w:ascii="Arial" w:hAnsi="Arial" w:cs="Arial"/>
            <w:color w:val="000000"/>
            <w:sz w:val="24"/>
            <w:szCs w:val="24"/>
          </w:rPr>
          <w:tag w:val="MENDELEY_CITATION_v3_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"/>
          <w:id w:val="2146535914"/>
          <w:placeholder>
            <w:docPart w:val="1378B056996D4F1BB2BBC616EB69E196"/>
          </w:placeholder>
        </w:sdtPr>
        <w:sdtEndPr/>
        <w:sdtContent>
          <w:r w:rsidR="00535A88" w:rsidRPr="00535A88">
            <w:rPr>
              <w:rFonts w:ascii="Arial" w:hAnsi="Arial" w:cs="Arial"/>
              <w:color w:val="000000"/>
              <w:sz w:val="24"/>
              <w:szCs w:val="24"/>
            </w:rPr>
            <w:t>(Backhouse, 2020)</w:t>
          </w:r>
        </w:sdtContent>
      </w:sdt>
      <w:r>
        <w:rPr>
          <w:rFonts w:ascii="Arial" w:hAnsi="Arial" w:cs="Arial"/>
          <w:color w:val="000000"/>
          <w:sz w:val="24"/>
          <w:szCs w:val="24"/>
        </w:rPr>
        <w:t xml:space="preserve">. It requires organisations or teams to identify an issue, understand it from a range of perspectives, develop a change plan, test potential solutions, and evaluate outcomes </w:t>
      </w:r>
      <w:sdt>
        <w:sdtPr>
          <w:rPr>
            <w:rFonts w:ascii="Arial" w:hAnsi="Arial" w:cs="Arial"/>
            <w:color w:val="000000"/>
            <w:sz w:val="24"/>
            <w:szCs w:val="24"/>
          </w:rPr>
          <w:tag w:val="MENDELEY_CITATION_v3_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"/>
          <w:id w:val="1122963735"/>
          <w:placeholder>
            <w:docPart w:val="1378B056996D4F1BB2BBC616EB69E196"/>
          </w:placeholder>
        </w:sdtPr>
        <w:sdtEndPr/>
        <w:sdtContent>
          <w:r w:rsidR="00535A88" w:rsidRPr="00535A88">
            <w:rPr>
              <w:rFonts w:ascii="Arial" w:hAnsi="Arial" w:cs="Arial"/>
              <w:color w:val="000000"/>
              <w:sz w:val="24"/>
              <w:szCs w:val="24"/>
            </w:rPr>
            <w:t>(Jones, Kwong and Warburton, 2021)</w:t>
          </w:r>
        </w:sdtContent>
      </w:sdt>
      <w:r>
        <w:rPr>
          <w:rFonts w:ascii="Arial" w:hAnsi="Arial" w:cs="Arial"/>
          <w:color w:val="000000"/>
          <w:sz w:val="24"/>
          <w:szCs w:val="24"/>
        </w:rPr>
        <w:t xml:space="preserve">. </w:t>
      </w:r>
    </w:p>
    <w:p w14:paraId="45EC28E9" w14:textId="2FD2329A" w:rsidR="001366A2" w:rsidRDefault="0038643B" w:rsidP="00484206">
      <w:pPr>
        <w:rPr>
          <w:rFonts w:ascii="Arial" w:hAnsi="Arial" w:cs="Arial"/>
          <w:sz w:val="24"/>
          <w:szCs w:val="24"/>
        </w:rPr>
      </w:pPr>
      <w:r>
        <w:rPr>
          <w:rFonts w:ascii="Arial" w:hAnsi="Arial" w:cs="Arial"/>
          <w:sz w:val="24"/>
          <w:szCs w:val="24"/>
        </w:rPr>
        <w:t>This paper aims</w:t>
      </w:r>
      <w:r w:rsidR="001366A2">
        <w:rPr>
          <w:rFonts w:ascii="Arial" w:hAnsi="Arial" w:cs="Arial"/>
          <w:sz w:val="24"/>
          <w:szCs w:val="24"/>
        </w:rPr>
        <w:t xml:space="preserve"> to</w:t>
      </w:r>
      <w:r w:rsidR="0079300A">
        <w:rPr>
          <w:rFonts w:ascii="Arial" w:hAnsi="Arial" w:cs="Arial"/>
          <w:sz w:val="24"/>
          <w:szCs w:val="24"/>
        </w:rPr>
        <w:t xml:space="preserve"> introduce changes to</w:t>
      </w:r>
      <w:r w:rsidR="001366A2">
        <w:rPr>
          <w:rFonts w:ascii="Arial" w:hAnsi="Arial" w:cs="Arial"/>
          <w:sz w:val="24"/>
          <w:szCs w:val="24"/>
        </w:rPr>
        <w:t xml:space="preserve"> </w:t>
      </w:r>
      <w:r w:rsidR="006F7480">
        <w:rPr>
          <w:rFonts w:ascii="Arial" w:hAnsi="Arial" w:cs="Arial"/>
          <w:sz w:val="24"/>
          <w:szCs w:val="24"/>
        </w:rPr>
        <w:t xml:space="preserve">improve the </w:t>
      </w:r>
      <w:r w:rsidR="00C85A5A">
        <w:rPr>
          <w:rFonts w:ascii="Arial" w:hAnsi="Arial" w:cs="Arial"/>
          <w:sz w:val="24"/>
          <w:szCs w:val="24"/>
        </w:rPr>
        <w:t xml:space="preserve">quality of </w:t>
      </w:r>
      <w:r w:rsidR="00261388">
        <w:rPr>
          <w:rFonts w:ascii="Arial" w:hAnsi="Arial" w:cs="Arial"/>
          <w:sz w:val="24"/>
          <w:szCs w:val="24"/>
        </w:rPr>
        <w:t xml:space="preserve">the </w:t>
      </w:r>
      <w:r w:rsidR="006F7480">
        <w:rPr>
          <w:rFonts w:ascii="Arial" w:hAnsi="Arial" w:cs="Arial"/>
          <w:sz w:val="24"/>
          <w:szCs w:val="24"/>
        </w:rPr>
        <w:t xml:space="preserve">user interface of clinical digital systems </w:t>
      </w:r>
      <w:r w:rsidR="0079300A">
        <w:rPr>
          <w:rFonts w:ascii="Arial" w:hAnsi="Arial" w:cs="Arial"/>
          <w:sz w:val="24"/>
          <w:szCs w:val="24"/>
        </w:rPr>
        <w:t xml:space="preserve">developed or supplied by DHCW. </w:t>
      </w:r>
      <w:r w:rsidR="001D08C6">
        <w:rPr>
          <w:rFonts w:ascii="Arial" w:hAnsi="Arial" w:cs="Arial"/>
          <w:sz w:val="24"/>
          <w:szCs w:val="24"/>
        </w:rPr>
        <w:t>This will be achieved through the creation of</w:t>
      </w:r>
      <w:r w:rsidR="00FC62B7">
        <w:rPr>
          <w:rFonts w:ascii="Arial" w:hAnsi="Arial" w:cs="Arial"/>
          <w:sz w:val="24"/>
          <w:szCs w:val="24"/>
        </w:rPr>
        <w:t xml:space="preserve"> evidence-based</w:t>
      </w:r>
      <w:r w:rsidR="001D08C6">
        <w:rPr>
          <w:rFonts w:ascii="Arial" w:hAnsi="Arial" w:cs="Arial"/>
          <w:sz w:val="24"/>
          <w:szCs w:val="24"/>
        </w:rPr>
        <w:t xml:space="preserve"> design standards </w:t>
      </w:r>
      <w:r w:rsidR="00436D36">
        <w:rPr>
          <w:rFonts w:ascii="Arial" w:hAnsi="Arial" w:cs="Arial"/>
          <w:sz w:val="24"/>
          <w:szCs w:val="24"/>
        </w:rPr>
        <w:t>made available on a SharePoint intranet page</w:t>
      </w:r>
      <w:r w:rsidR="00822FB8">
        <w:rPr>
          <w:rFonts w:ascii="Arial" w:hAnsi="Arial" w:cs="Arial"/>
          <w:sz w:val="24"/>
          <w:szCs w:val="24"/>
        </w:rPr>
        <w:t xml:space="preserve">, designed with and accessible to </w:t>
      </w:r>
      <w:r w:rsidR="00DD0FAB">
        <w:rPr>
          <w:rFonts w:ascii="Arial" w:hAnsi="Arial" w:cs="Arial"/>
          <w:sz w:val="24"/>
          <w:szCs w:val="24"/>
        </w:rPr>
        <w:t xml:space="preserve">all staff involved in the </w:t>
      </w:r>
      <w:r w:rsidR="00BC2A3E">
        <w:rPr>
          <w:rFonts w:ascii="Arial" w:hAnsi="Arial" w:cs="Arial"/>
          <w:sz w:val="24"/>
          <w:szCs w:val="24"/>
        </w:rPr>
        <w:t>systems delivery</w:t>
      </w:r>
      <w:r w:rsidR="00DD0FAB">
        <w:rPr>
          <w:rFonts w:ascii="Arial" w:hAnsi="Arial" w:cs="Arial"/>
          <w:sz w:val="24"/>
          <w:szCs w:val="24"/>
        </w:rPr>
        <w:t xml:space="preserve">. </w:t>
      </w:r>
      <w:r w:rsidR="00BC2A3E">
        <w:rPr>
          <w:rFonts w:ascii="Arial" w:hAnsi="Arial" w:cs="Arial"/>
          <w:sz w:val="24"/>
          <w:szCs w:val="24"/>
        </w:rPr>
        <w:t xml:space="preserve">It would </w:t>
      </w:r>
      <w:r w:rsidR="007255F0">
        <w:rPr>
          <w:rFonts w:ascii="Arial" w:hAnsi="Arial" w:cs="Arial"/>
          <w:sz w:val="24"/>
          <w:szCs w:val="24"/>
        </w:rPr>
        <w:t xml:space="preserve">provide rules and structure to the design and development of </w:t>
      </w:r>
      <w:r w:rsidR="00D73049">
        <w:rPr>
          <w:rFonts w:ascii="Arial" w:hAnsi="Arial" w:cs="Arial"/>
          <w:sz w:val="24"/>
          <w:szCs w:val="24"/>
        </w:rPr>
        <w:t>systems used by clinical staff, meaning all clinical systems would have a similar look and feel</w:t>
      </w:r>
      <w:r w:rsidR="001E176B">
        <w:rPr>
          <w:rFonts w:ascii="Arial" w:hAnsi="Arial" w:cs="Arial"/>
          <w:sz w:val="24"/>
          <w:szCs w:val="24"/>
        </w:rPr>
        <w:t xml:space="preserve">, thereby enhancing user experience. </w:t>
      </w:r>
    </w:p>
    <w:p w14:paraId="2ADFFEC2" w14:textId="4981B87C" w:rsidR="007270E6" w:rsidRDefault="007270E6" w:rsidP="00484206">
      <w:pPr>
        <w:rPr>
          <w:rFonts w:ascii="Arial" w:hAnsi="Arial" w:cs="Arial"/>
          <w:sz w:val="24"/>
          <w:szCs w:val="24"/>
        </w:rPr>
      </w:pPr>
      <w:r>
        <w:rPr>
          <w:rFonts w:ascii="Arial" w:hAnsi="Arial" w:cs="Arial"/>
          <w:sz w:val="24"/>
          <w:szCs w:val="24"/>
        </w:rPr>
        <w:t xml:space="preserve">This essay </w:t>
      </w:r>
      <w:r w:rsidR="00E71DE8">
        <w:rPr>
          <w:rFonts w:ascii="Arial" w:hAnsi="Arial" w:cs="Arial"/>
          <w:sz w:val="24"/>
          <w:szCs w:val="24"/>
        </w:rPr>
        <w:t>adopts</w:t>
      </w:r>
      <w:r w:rsidR="001032D6">
        <w:rPr>
          <w:rFonts w:ascii="Arial" w:hAnsi="Arial" w:cs="Arial"/>
          <w:sz w:val="24"/>
          <w:szCs w:val="24"/>
        </w:rPr>
        <w:t xml:space="preserve"> a range of frameworks and theories to </w:t>
      </w:r>
      <w:r w:rsidR="000E5921">
        <w:rPr>
          <w:rFonts w:ascii="Arial" w:hAnsi="Arial" w:cs="Arial"/>
          <w:sz w:val="24"/>
          <w:szCs w:val="24"/>
        </w:rPr>
        <w:t xml:space="preserve">guide the introduction of design standards for clinical digital systems </w:t>
      </w:r>
      <w:r w:rsidR="0079300A">
        <w:rPr>
          <w:rFonts w:ascii="Arial" w:hAnsi="Arial" w:cs="Arial"/>
          <w:sz w:val="24"/>
          <w:szCs w:val="24"/>
        </w:rPr>
        <w:t>in DHCW.</w:t>
      </w:r>
    </w:p>
    <w:p w14:paraId="1F35A977" w14:textId="77777777" w:rsidR="00675FD0" w:rsidRPr="007270E6" w:rsidRDefault="00675FD0" w:rsidP="00484206"/>
    <w:p w14:paraId="448839F9" w14:textId="3652D90A" w:rsidR="008432B3" w:rsidRDefault="008432B3" w:rsidP="005D13A0">
      <w:pPr>
        <w:pStyle w:val="Heading3"/>
        <w:rPr>
          <w:rFonts w:ascii="Arial" w:hAnsi="Arial" w:cs="Arial"/>
        </w:rPr>
      </w:pPr>
      <w:r>
        <w:rPr>
          <w:rFonts w:ascii="Arial" w:hAnsi="Arial" w:cs="Arial"/>
        </w:rPr>
        <w:t>Double Diamond</w:t>
      </w:r>
    </w:p>
    <w:p w14:paraId="671E1B5A" w14:textId="42C50861" w:rsidR="008432B3" w:rsidRPr="00912CFB" w:rsidRDefault="00C4272D" w:rsidP="008432B3">
      <w:pPr>
        <w:rPr>
          <w:rFonts w:ascii="Arial" w:hAnsi="Arial" w:cs="Arial"/>
          <w:sz w:val="24"/>
          <w:szCs w:val="24"/>
        </w:rPr>
      </w:pPr>
      <w:r w:rsidRPr="00912CFB">
        <w:rPr>
          <w:rFonts w:ascii="Arial" w:hAnsi="Arial" w:cs="Arial"/>
          <w:sz w:val="24"/>
          <w:szCs w:val="24"/>
        </w:rPr>
        <w:t xml:space="preserve">The Double Diamond </w:t>
      </w:r>
      <w:r w:rsidR="00C30C04" w:rsidRPr="00912CFB">
        <w:rPr>
          <w:rFonts w:ascii="Arial" w:hAnsi="Arial" w:cs="Arial"/>
          <w:sz w:val="24"/>
          <w:szCs w:val="24"/>
        </w:rPr>
        <w:t xml:space="preserve">is a simple visualisation of how design and innovation is </w:t>
      </w:r>
      <w:r w:rsidR="00912CFB" w:rsidRPr="00912CFB">
        <w:rPr>
          <w:rFonts w:ascii="Arial" w:hAnsi="Arial" w:cs="Arial"/>
          <w:sz w:val="24"/>
          <w:szCs w:val="24"/>
        </w:rPr>
        <w:t xml:space="preserve">undertaken. </w:t>
      </w:r>
      <w:r w:rsidR="00912CFB">
        <w:rPr>
          <w:rFonts w:ascii="Arial" w:hAnsi="Arial" w:cs="Arial"/>
          <w:sz w:val="24"/>
          <w:szCs w:val="24"/>
        </w:rPr>
        <w:t>It defines four distinct phase</w:t>
      </w:r>
      <w:r w:rsidR="008F4ABC">
        <w:rPr>
          <w:rFonts w:ascii="Arial" w:hAnsi="Arial" w:cs="Arial"/>
          <w:sz w:val="24"/>
          <w:szCs w:val="24"/>
        </w:rPr>
        <w:t xml:space="preserve">s broken down into two diamonds, the first representing how the problem is identified, and the second addressing the </w:t>
      </w:r>
      <w:r w:rsidR="004B27EC">
        <w:rPr>
          <w:rFonts w:ascii="Arial" w:hAnsi="Arial" w:cs="Arial"/>
          <w:sz w:val="24"/>
          <w:szCs w:val="24"/>
        </w:rPr>
        <w:t xml:space="preserve">solution </w:t>
      </w:r>
      <w:sdt>
        <w:sdtPr>
          <w:rPr>
            <w:rFonts w:ascii="Arial" w:hAnsi="Arial" w:cs="Arial"/>
            <w:color w:val="000000"/>
            <w:sz w:val="24"/>
            <w:szCs w:val="24"/>
          </w:rPr>
          <w:tag w:val="MENDELEY_CITATION_v3_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"/>
          <w:id w:val="193200593"/>
          <w:placeholder>
            <w:docPart w:val="DefaultPlaceholder_-1854013440"/>
          </w:placeholder>
        </w:sdtPr>
        <w:sdtContent>
          <w:r w:rsidR="00535A88" w:rsidRPr="00535A88">
            <w:rPr>
              <w:rFonts w:ascii="Arial" w:hAnsi="Arial" w:cs="Arial"/>
              <w:color w:val="000000"/>
              <w:sz w:val="24"/>
              <w:szCs w:val="24"/>
            </w:rPr>
            <w:t>(Design Council, no date)</w:t>
          </w:r>
        </w:sdtContent>
      </w:sdt>
      <w:r w:rsidR="004B27EC">
        <w:rPr>
          <w:rFonts w:ascii="Arial" w:hAnsi="Arial" w:cs="Arial"/>
          <w:sz w:val="24"/>
          <w:szCs w:val="24"/>
        </w:rPr>
        <w:t xml:space="preserve">. The shape represents “points of iteration for research, learning, prototyping and testing” </w:t>
      </w:r>
      <w:sdt>
        <w:sdtPr>
          <w:rPr>
            <w:rFonts w:ascii="Arial" w:hAnsi="Arial" w:cs="Arial"/>
            <w:color w:val="000000"/>
            <w:sz w:val="24"/>
            <w:szCs w:val="24"/>
          </w:rPr>
          <w:tag w:val="MENDELEY_CITATION_v3_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"/>
          <w:id w:val="1314918391"/>
          <w:placeholder>
            <w:docPart w:val="DefaultPlaceholder_-1854013440"/>
          </w:placeholder>
        </w:sdtPr>
        <w:sdtContent>
          <w:r w:rsidR="00535A88" w:rsidRPr="00535A88">
            <w:rPr>
              <w:rFonts w:ascii="Arial" w:hAnsi="Arial" w:cs="Arial"/>
              <w:color w:val="000000"/>
              <w:sz w:val="24"/>
              <w:szCs w:val="24"/>
            </w:rPr>
            <w:t>(Design Council, no date)</w:t>
          </w:r>
        </w:sdtContent>
      </w:sdt>
      <w:r w:rsidR="004B27EC">
        <w:rPr>
          <w:rFonts w:ascii="Arial" w:hAnsi="Arial" w:cs="Arial"/>
          <w:color w:val="000000"/>
          <w:sz w:val="24"/>
          <w:szCs w:val="24"/>
        </w:rPr>
        <w:t xml:space="preserve">. </w:t>
      </w:r>
    </w:p>
    <w:p w14:paraId="69CD4B1A" w14:textId="070A062F" w:rsidR="001D2816" w:rsidRDefault="001D2816" w:rsidP="001D2816">
      <w:pPr>
        <w:jc w:val="center"/>
      </w:pPr>
      <w:r>
        <w:rPr>
          <w:noProof/>
        </w:rPr>
        <w:lastRenderedPageBreak/>
        <w:drawing>
          <wp:inline distT="0" distB="0" distL="0" distR="0" wp14:anchorId="269BE270" wp14:editId="5EC6164D">
            <wp:extent cx="4540885" cy="2197495"/>
            <wp:effectExtent l="0" t="0" r="0" b="0"/>
            <wp:docPr id="112570368" name="Picture 1" descr="A red and white triang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70368" name="Picture 1" descr="A red and white triangle with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43946" cy="2198976"/>
                    </a:xfrm>
                    <a:prstGeom prst="rect">
                      <a:avLst/>
                    </a:prstGeom>
                  </pic:spPr>
                </pic:pic>
              </a:graphicData>
            </a:graphic>
          </wp:inline>
        </w:drawing>
      </w:r>
    </w:p>
    <w:p w14:paraId="1E924A9B" w14:textId="0F655D9A" w:rsidR="00A17B31" w:rsidRPr="00A17B31" w:rsidRDefault="00A17B31" w:rsidP="00A17B31">
      <w:pPr>
        <w:jc w:val="right"/>
        <w:rPr>
          <w:rFonts w:ascii="Arial" w:hAnsi="Arial" w:cs="Arial"/>
          <w:sz w:val="20"/>
          <w:szCs w:val="20"/>
        </w:rPr>
      </w:pPr>
      <w:r w:rsidRPr="00A17B31">
        <w:rPr>
          <w:rFonts w:ascii="Arial" w:hAnsi="Arial" w:cs="Arial"/>
          <w:sz w:val="20"/>
          <w:szCs w:val="20"/>
        </w:rPr>
        <w:t>Figure 2:</w:t>
      </w:r>
      <w:r w:rsidRPr="00A17B31">
        <w:rPr>
          <w:rFonts w:ascii="Arial" w:hAnsi="Arial" w:cs="Arial"/>
          <w:sz w:val="20"/>
          <w:szCs w:val="20"/>
        </w:rPr>
        <w:t> The Double Diamond by </w:t>
      </w:r>
      <w:hyperlink r:id="rId8" w:tgtFrame="_blank" w:history="1">
        <w:r w:rsidRPr="00A17B31">
          <w:rPr>
            <w:rStyle w:val="Hyperlink"/>
            <w:rFonts w:ascii="Arial" w:hAnsi="Arial" w:cs="Arial"/>
            <w:sz w:val="20"/>
            <w:szCs w:val="20"/>
          </w:rPr>
          <w:t>the Design Council</w:t>
        </w:r>
      </w:hyperlink>
      <w:r w:rsidRPr="00A17B31">
        <w:rPr>
          <w:rFonts w:ascii="Arial" w:hAnsi="Arial" w:cs="Arial"/>
          <w:sz w:val="20"/>
          <w:szCs w:val="20"/>
        </w:rPr>
        <w:t> is licensed under a </w:t>
      </w:r>
      <w:hyperlink r:id="rId9" w:tgtFrame="_blank" w:tooltip="https://creativecommons.org/licenses/by/4.0/" w:history="1">
        <w:r w:rsidRPr="00A17B31">
          <w:rPr>
            <w:rStyle w:val="Hyperlink"/>
            <w:rFonts w:ascii="Arial" w:hAnsi="Arial" w:cs="Arial"/>
            <w:sz w:val="20"/>
            <w:szCs w:val="20"/>
          </w:rPr>
          <w:t>CC BY 4.0 license</w:t>
        </w:r>
      </w:hyperlink>
      <w:r w:rsidRPr="00A17B31">
        <w:rPr>
          <w:rFonts w:ascii="Arial" w:hAnsi="Arial" w:cs="Arial"/>
          <w:sz w:val="20"/>
          <w:szCs w:val="20"/>
        </w:rPr>
        <w:t>.</w:t>
      </w:r>
    </w:p>
    <w:p w14:paraId="54ADB833" w14:textId="77777777" w:rsidR="00A17B31" w:rsidRDefault="00A17B31" w:rsidP="008432B3">
      <w:pPr>
        <w:rPr>
          <w:rFonts w:ascii="Arial" w:hAnsi="Arial" w:cs="Arial"/>
          <w:sz w:val="24"/>
          <w:szCs w:val="24"/>
        </w:rPr>
      </w:pPr>
    </w:p>
    <w:p w14:paraId="33D5BFBA" w14:textId="2981A0DB" w:rsidR="001D2816" w:rsidRPr="00A17B31" w:rsidRDefault="001D2816" w:rsidP="008432B3">
      <w:pPr>
        <w:rPr>
          <w:rFonts w:ascii="Arial" w:hAnsi="Arial" w:cs="Arial"/>
          <w:sz w:val="24"/>
          <w:szCs w:val="24"/>
        </w:rPr>
      </w:pPr>
      <w:r w:rsidRPr="00A17B31">
        <w:rPr>
          <w:rFonts w:ascii="Arial" w:hAnsi="Arial" w:cs="Arial"/>
          <w:sz w:val="24"/>
          <w:szCs w:val="24"/>
        </w:rPr>
        <w:t xml:space="preserve">At the start of this study, the </w:t>
      </w:r>
      <w:r w:rsidR="00883005">
        <w:rPr>
          <w:rFonts w:ascii="Arial" w:hAnsi="Arial" w:cs="Arial"/>
          <w:sz w:val="24"/>
          <w:szCs w:val="24"/>
        </w:rPr>
        <w:t>discover phase has been completed by DHCW colleagues</w:t>
      </w:r>
      <w:r w:rsidR="00475057">
        <w:rPr>
          <w:rFonts w:ascii="Arial" w:hAnsi="Arial" w:cs="Arial"/>
          <w:sz w:val="24"/>
          <w:szCs w:val="24"/>
        </w:rPr>
        <w:t>, and a high level definition of the problem was reached</w:t>
      </w:r>
      <w:r w:rsidR="00883005">
        <w:rPr>
          <w:rFonts w:ascii="Arial" w:hAnsi="Arial" w:cs="Arial"/>
          <w:sz w:val="24"/>
          <w:szCs w:val="24"/>
        </w:rPr>
        <w:t xml:space="preserve">, </w:t>
      </w:r>
      <w:r w:rsidR="005676CA">
        <w:rPr>
          <w:rFonts w:ascii="Arial" w:hAnsi="Arial" w:cs="Arial"/>
          <w:sz w:val="24"/>
          <w:szCs w:val="24"/>
        </w:rPr>
        <w:t xml:space="preserve">so the next step for this author </w:t>
      </w:r>
      <w:r w:rsidR="00475057">
        <w:rPr>
          <w:rFonts w:ascii="Arial" w:hAnsi="Arial" w:cs="Arial"/>
          <w:sz w:val="24"/>
          <w:szCs w:val="24"/>
        </w:rPr>
        <w:t xml:space="preserve">further </w:t>
      </w:r>
      <w:r w:rsidR="00297727">
        <w:rPr>
          <w:rFonts w:ascii="Arial" w:hAnsi="Arial" w:cs="Arial"/>
          <w:sz w:val="24"/>
          <w:szCs w:val="24"/>
        </w:rPr>
        <w:t>understand the problem</w:t>
      </w:r>
      <w:r w:rsidR="004614F7">
        <w:rPr>
          <w:rFonts w:ascii="Arial" w:hAnsi="Arial" w:cs="Arial"/>
          <w:sz w:val="24"/>
          <w:szCs w:val="24"/>
        </w:rPr>
        <w:t xml:space="preserve"> and propose a suitable solution</w:t>
      </w:r>
      <w:r w:rsidR="001F09A8">
        <w:rPr>
          <w:rFonts w:ascii="Arial" w:hAnsi="Arial" w:cs="Arial"/>
          <w:sz w:val="24"/>
          <w:szCs w:val="24"/>
        </w:rPr>
        <w:t xml:space="preserve">. </w:t>
      </w:r>
    </w:p>
    <w:p w14:paraId="4887ACBC" w14:textId="77777777" w:rsidR="008432B3" w:rsidRPr="008432B3" w:rsidRDefault="008432B3" w:rsidP="008432B3"/>
    <w:p w14:paraId="75EF0EA7" w14:textId="38C3A470" w:rsidR="005D13A0" w:rsidRPr="00E71DE8" w:rsidRDefault="005D13A0" w:rsidP="005D13A0">
      <w:pPr>
        <w:pStyle w:val="Heading3"/>
        <w:rPr>
          <w:rFonts w:ascii="Arial" w:hAnsi="Arial" w:cs="Arial"/>
        </w:rPr>
      </w:pPr>
      <w:proofErr w:type="spellStart"/>
      <w:r w:rsidRPr="00E71DE8">
        <w:rPr>
          <w:rFonts w:ascii="Arial" w:hAnsi="Arial" w:cs="Arial"/>
        </w:rPr>
        <w:t>Cynefin</w:t>
      </w:r>
      <w:proofErr w:type="spellEnd"/>
      <w:r w:rsidRPr="00E71DE8">
        <w:rPr>
          <w:rFonts w:ascii="Arial" w:hAnsi="Arial" w:cs="Arial"/>
        </w:rPr>
        <w:t xml:space="preserve"> Framework</w:t>
      </w:r>
    </w:p>
    <w:p w14:paraId="3482D09C" w14:textId="4BA11794" w:rsidR="005D13A0" w:rsidRDefault="0059296A" w:rsidP="005D13A0">
      <w:pPr>
        <w:rPr>
          <w:rFonts w:ascii="Arial" w:hAnsi="Arial" w:cs="Arial"/>
          <w:color w:val="000000"/>
          <w:sz w:val="24"/>
          <w:szCs w:val="24"/>
        </w:rPr>
      </w:pPr>
      <w:r w:rsidRPr="00E71DE8">
        <w:rPr>
          <w:rFonts w:ascii="Arial" w:hAnsi="Arial" w:cs="Arial"/>
          <w:sz w:val="24"/>
          <w:szCs w:val="24"/>
        </w:rPr>
        <w:t xml:space="preserve">The </w:t>
      </w:r>
      <w:proofErr w:type="spellStart"/>
      <w:r w:rsidRPr="00E71DE8">
        <w:rPr>
          <w:rFonts w:ascii="Arial" w:hAnsi="Arial" w:cs="Arial"/>
          <w:sz w:val="24"/>
          <w:szCs w:val="24"/>
        </w:rPr>
        <w:t>Cynefin</w:t>
      </w:r>
      <w:proofErr w:type="spellEnd"/>
      <w:r w:rsidRPr="00E71DE8">
        <w:rPr>
          <w:rFonts w:ascii="Arial" w:hAnsi="Arial" w:cs="Arial"/>
          <w:sz w:val="24"/>
          <w:szCs w:val="24"/>
        </w:rPr>
        <w:t xml:space="preserve"> Framework helps contextualise a problem</w:t>
      </w:r>
      <w:r w:rsidR="00675FD0" w:rsidRPr="00E71DE8">
        <w:rPr>
          <w:rFonts w:ascii="Arial" w:hAnsi="Arial" w:cs="Arial"/>
          <w:sz w:val="24"/>
          <w:szCs w:val="24"/>
        </w:rPr>
        <w:t xml:space="preserve"> </w:t>
      </w:r>
      <w:r w:rsidR="00B00D39" w:rsidRPr="00E71DE8">
        <w:rPr>
          <w:rFonts w:ascii="Arial" w:hAnsi="Arial" w:cs="Arial"/>
          <w:sz w:val="24"/>
          <w:szCs w:val="24"/>
        </w:rPr>
        <w:t>and identify the actions required for a solution</w:t>
      </w:r>
      <w:r w:rsidR="00114E6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"/>
          <w:id w:val="-1545603770"/>
          <w:placeholder>
            <w:docPart w:val="8A595A1EC5E04CF189133A667EEF8E54"/>
          </w:placeholder>
        </w:sdtPr>
        <w:sdtEndPr/>
        <w:sdtContent>
          <w:r w:rsidR="00535A88" w:rsidRPr="00535A88">
            <w:rPr>
              <w:rFonts w:ascii="Arial" w:hAnsi="Arial" w:cs="Arial"/>
              <w:color w:val="000000"/>
              <w:sz w:val="24"/>
              <w:szCs w:val="24"/>
            </w:rPr>
            <w:t>(</w:t>
          </w:r>
          <w:proofErr w:type="spellStart"/>
          <w:r w:rsidR="00535A88" w:rsidRPr="00535A88">
            <w:rPr>
              <w:rFonts w:ascii="Arial" w:hAnsi="Arial" w:cs="Arial"/>
              <w:color w:val="000000"/>
              <w:sz w:val="24"/>
              <w:szCs w:val="24"/>
            </w:rPr>
            <w:t>Cynefin</w:t>
          </w:r>
          <w:proofErr w:type="spellEnd"/>
          <w:r w:rsidR="00535A88" w:rsidRPr="00535A88">
            <w:rPr>
              <w:rFonts w:ascii="Arial" w:hAnsi="Arial" w:cs="Arial"/>
              <w:color w:val="000000"/>
              <w:sz w:val="24"/>
              <w:szCs w:val="24"/>
            </w:rPr>
            <w:t xml:space="preserve"> Co., no date)</w:t>
          </w:r>
        </w:sdtContent>
      </w:sdt>
      <w:r w:rsidR="00114E66" w:rsidRPr="00E71DE8">
        <w:rPr>
          <w:rFonts w:ascii="Arial" w:hAnsi="Arial" w:cs="Arial"/>
          <w:color w:val="000000"/>
          <w:sz w:val="24"/>
          <w:szCs w:val="24"/>
        </w:rPr>
        <w:t>.</w:t>
      </w:r>
      <w:r w:rsidR="00261388">
        <w:rPr>
          <w:rFonts w:ascii="Arial" w:hAnsi="Arial" w:cs="Arial"/>
          <w:color w:val="000000"/>
          <w:sz w:val="24"/>
          <w:szCs w:val="24"/>
        </w:rPr>
        <w:t xml:space="preserve"> The framework will </w:t>
      </w:r>
      <w:r w:rsidR="00EE6A75">
        <w:rPr>
          <w:rFonts w:ascii="Arial" w:hAnsi="Arial" w:cs="Arial"/>
          <w:color w:val="000000"/>
          <w:sz w:val="24"/>
          <w:szCs w:val="24"/>
        </w:rPr>
        <w:t xml:space="preserve">map </w:t>
      </w:r>
      <w:r w:rsidR="00EE6A75" w:rsidRPr="00E71DE8">
        <w:rPr>
          <w:rFonts w:ascii="Arial" w:hAnsi="Arial" w:cs="Arial"/>
          <w:color w:val="000000"/>
          <w:sz w:val="24"/>
          <w:szCs w:val="24"/>
        </w:rPr>
        <w:t xml:space="preserve">the level of complexity and risk associated with </w:t>
      </w:r>
      <w:r w:rsidR="003C72C9">
        <w:rPr>
          <w:rFonts w:ascii="Arial" w:hAnsi="Arial" w:cs="Arial"/>
          <w:color w:val="000000"/>
          <w:sz w:val="24"/>
          <w:szCs w:val="24"/>
        </w:rPr>
        <w:t xml:space="preserve">the introduction of design standards and possible </w:t>
      </w:r>
      <w:r w:rsidR="00EE6A75">
        <w:rPr>
          <w:rFonts w:ascii="Arial" w:hAnsi="Arial" w:cs="Arial"/>
          <w:color w:val="000000"/>
          <w:sz w:val="24"/>
          <w:szCs w:val="24"/>
        </w:rPr>
        <w:t>change</w:t>
      </w:r>
      <w:r w:rsidR="006E7D22">
        <w:rPr>
          <w:rFonts w:ascii="Arial" w:hAnsi="Arial" w:cs="Arial"/>
          <w:color w:val="000000"/>
          <w:sz w:val="24"/>
          <w:szCs w:val="24"/>
        </w:rPr>
        <w:t>s to user interface</w:t>
      </w:r>
      <w:r w:rsidR="00381EBA">
        <w:rPr>
          <w:rFonts w:ascii="Arial" w:hAnsi="Arial" w:cs="Arial"/>
          <w:color w:val="000000"/>
          <w:sz w:val="24"/>
          <w:szCs w:val="24"/>
        </w:rPr>
        <w:t xml:space="preserve">. </w:t>
      </w:r>
    </w:p>
    <w:p w14:paraId="6C664758" w14:textId="77777777" w:rsidR="00D903F6" w:rsidRDefault="001D45F1" w:rsidP="00D903F6">
      <w:pPr>
        <w:jc w:val="center"/>
        <w:rPr>
          <w:rFonts w:ascii="Arial" w:hAnsi="Arial" w:cs="Arial"/>
          <w:color w:val="000000"/>
          <w:sz w:val="20"/>
          <w:szCs w:val="20"/>
        </w:rPr>
      </w:pPr>
      <w:r>
        <w:rPr>
          <w:rFonts w:ascii="Arial" w:hAnsi="Arial" w:cs="Arial"/>
          <w:noProof/>
          <w:color w:val="000000"/>
          <w:sz w:val="24"/>
          <w:szCs w:val="24"/>
        </w:rPr>
        <w:drawing>
          <wp:inline distT="0" distB="0" distL="0" distR="0" wp14:anchorId="6914422E" wp14:editId="718A86E8">
            <wp:extent cx="2752725" cy="2752725"/>
            <wp:effectExtent l="0" t="0" r="0" b="0"/>
            <wp:docPr id="1636950327" name="Picture 2"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950327" name="Picture 2" descr="A diagram of a diagram&#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752725" cy="2752725"/>
                    </a:xfrm>
                    <a:prstGeom prst="rect">
                      <a:avLst/>
                    </a:prstGeom>
                  </pic:spPr>
                </pic:pic>
              </a:graphicData>
            </a:graphic>
          </wp:inline>
        </w:drawing>
      </w:r>
    </w:p>
    <w:p w14:paraId="11528759" w14:textId="31811423" w:rsidR="00D903F6" w:rsidRPr="00D40DA5" w:rsidRDefault="00D903F6" w:rsidP="00D903F6">
      <w:pPr>
        <w:jc w:val="right"/>
        <w:rPr>
          <w:rFonts w:ascii="Arial" w:hAnsi="Arial" w:cs="Arial"/>
          <w:color w:val="000000"/>
          <w:sz w:val="20"/>
          <w:szCs w:val="20"/>
        </w:rPr>
      </w:pPr>
      <w:r>
        <w:rPr>
          <w:rFonts w:ascii="Arial" w:hAnsi="Arial" w:cs="Arial"/>
          <w:color w:val="000000"/>
          <w:sz w:val="20"/>
          <w:szCs w:val="20"/>
        </w:rPr>
        <w:t xml:space="preserve">Figure </w:t>
      </w:r>
      <w:r w:rsidR="00B26D0C">
        <w:rPr>
          <w:rFonts w:ascii="Arial" w:hAnsi="Arial" w:cs="Arial"/>
          <w:color w:val="000000"/>
          <w:sz w:val="20"/>
          <w:szCs w:val="20"/>
        </w:rPr>
        <w:t>3</w:t>
      </w:r>
      <w:r>
        <w:rPr>
          <w:rFonts w:ascii="Arial" w:hAnsi="Arial" w:cs="Arial"/>
          <w:color w:val="000000"/>
          <w:sz w:val="20"/>
          <w:szCs w:val="20"/>
        </w:rPr>
        <w:t xml:space="preserve">: </w:t>
      </w:r>
      <w:proofErr w:type="spellStart"/>
      <w:r>
        <w:rPr>
          <w:rFonts w:ascii="Arial" w:hAnsi="Arial" w:cs="Arial"/>
          <w:color w:val="000000"/>
          <w:sz w:val="20"/>
          <w:szCs w:val="20"/>
        </w:rPr>
        <w:t>Cynefin</w:t>
      </w:r>
      <w:proofErr w:type="spellEnd"/>
      <w:r>
        <w:rPr>
          <w:rFonts w:ascii="Arial" w:hAnsi="Arial" w:cs="Arial"/>
          <w:color w:val="000000"/>
          <w:sz w:val="20"/>
          <w:szCs w:val="20"/>
        </w:rPr>
        <w:t xml:space="preserve"> framework</w:t>
      </w:r>
      <w:r w:rsidR="00C93840">
        <w:rPr>
          <w:rFonts w:ascii="Arial" w:hAnsi="Arial" w:cs="Arial"/>
          <w:color w:val="000000"/>
          <w:sz w:val="20"/>
          <w:szCs w:val="20"/>
        </w:rPr>
        <w:t xml:space="preserve"> </w:t>
      </w:r>
      <w:sdt>
        <w:sdtPr>
          <w:rPr>
            <w:rFonts w:ascii="Arial" w:hAnsi="Arial" w:cs="Arial"/>
            <w:color w:val="000000"/>
            <w:sz w:val="20"/>
            <w:szCs w:val="20"/>
          </w:rPr>
          <w:tag w:val="MENDELEY_CITATION_v3_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"/>
          <w:id w:val="-1272624312"/>
          <w:placeholder>
            <w:docPart w:val="DefaultPlaceholder_-1854013440"/>
          </w:placeholder>
        </w:sdtPr>
        <w:sdtEndPr/>
        <w:sdtContent>
          <w:r w:rsidR="00535A88" w:rsidRPr="00535A88">
            <w:rPr>
              <w:rFonts w:ascii="Arial" w:hAnsi="Arial" w:cs="Arial"/>
              <w:color w:val="000000"/>
              <w:sz w:val="20"/>
              <w:szCs w:val="20"/>
            </w:rPr>
            <w:t>(</w:t>
          </w:r>
          <w:proofErr w:type="spellStart"/>
          <w:r w:rsidR="00535A88" w:rsidRPr="00535A88">
            <w:rPr>
              <w:rFonts w:ascii="Arial" w:hAnsi="Arial" w:cs="Arial"/>
              <w:color w:val="000000"/>
              <w:sz w:val="20"/>
              <w:szCs w:val="20"/>
            </w:rPr>
            <w:t>Cynefin</w:t>
          </w:r>
          <w:proofErr w:type="spellEnd"/>
          <w:r w:rsidR="00535A88" w:rsidRPr="00535A88">
            <w:rPr>
              <w:rFonts w:ascii="Arial" w:hAnsi="Arial" w:cs="Arial"/>
              <w:color w:val="000000"/>
              <w:sz w:val="20"/>
              <w:szCs w:val="20"/>
            </w:rPr>
            <w:t xml:space="preserve"> Co., no date)</w:t>
          </w:r>
        </w:sdtContent>
      </w:sdt>
      <w:r w:rsidR="00C93840">
        <w:rPr>
          <w:rFonts w:ascii="Arial" w:hAnsi="Arial" w:cs="Arial"/>
          <w:color w:val="000000"/>
          <w:sz w:val="20"/>
          <w:szCs w:val="20"/>
        </w:rPr>
        <w:t>.</w:t>
      </w:r>
    </w:p>
    <w:p w14:paraId="6432CCEF" w14:textId="77777777" w:rsidR="00E71DE8" w:rsidRPr="00E71DE8" w:rsidRDefault="00E71DE8" w:rsidP="005D13A0">
      <w:pPr>
        <w:rPr>
          <w:rFonts w:ascii="Arial" w:hAnsi="Arial" w:cs="Arial"/>
          <w:sz w:val="24"/>
          <w:szCs w:val="24"/>
        </w:rPr>
      </w:pPr>
    </w:p>
    <w:p w14:paraId="60A3144F" w14:textId="01F7190A" w:rsidR="005D13A0" w:rsidRPr="00E71DE8" w:rsidRDefault="005D13A0" w:rsidP="00D86CA5">
      <w:pPr>
        <w:pStyle w:val="Heading3"/>
        <w:rPr>
          <w:rFonts w:ascii="Arial" w:hAnsi="Arial" w:cs="Arial"/>
        </w:rPr>
      </w:pPr>
      <w:r w:rsidRPr="00E71DE8">
        <w:rPr>
          <w:rFonts w:ascii="Arial" w:hAnsi="Arial" w:cs="Arial"/>
        </w:rPr>
        <w:lastRenderedPageBreak/>
        <w:t>Behavioural change</w:t>
      </w:r>
    </w:p>
    <w:p w14:paraId="07761083" w14:textId="7D682A97" w:rsidR="00D86CA5" w:rsidRDefault="006576B5" w:rsidP="00D86CA5">
      <w:pPr>
        <w:rPr>
          <w:rFonts w:ascii="Arial" w:hAnsi="Arial" w:cs="Arial"/>
          <w:sz w:val="24"/>
          <w:szCs w:val="24"/>
        </w:rPr>
      </w:pPr>
      <w:sdt>
        <w:sdtPr>
          <w:rPr>
            <w:rFonts w:ascii="Arial" w:hAnsi="Arial" w:cs="Arial"/>
            <w:color w:val="000000"/>
            <w:sz w:val="24"/>
            <w:szCs w:val="24"/>
          </w:rPr>
          <w:tag w:val="MENDELEY_CITATION_v3_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"/>
          <w:id w:val="-523481664"/>
          <w:placeholder>
            <w:docPart w:val="DefaultPlaceholder_-1854013440"/>
          </w:placeholder>
        </w:sdtPr>
        <w:sdtEndPr/>
        <w:sdtContent>
          <w:r w:rsidR="00535A88" w:rsidRPr="00535A88">
            <w:rPr>
              <w:rFonts w:ascii="Arial" w:hAnsi="Arial" w:cs="Arial"/>
              <w:color w:val="000000"/>
              <w:sz w:val="24"/>
              <w:szCs w:val="24"/>
            </w:rPr>
            <w:t>Pilat and Krastev (2021)</w:t>
          </w:r>
        </w:sdtContent>
      </w:sdt>
      <w:r w:rsidR="00414EEA">
        <w:rPr>
          <w:rFonts w:ascii="Arial" w:hAnsi="Arial" w:cs="Arial"/>
          <w:color w:val="000000"/>
          <w:sz w:val="24"/>
          <w:szCs w:val="24"/>
        </w:rPr>
        <w:t xml:space="preserve"> suggest the success of change is dependent on </w:t>
      </w:r>
      <w:r w:rsidR="00D469A9">
        <w:rPr>
          <w:rFonts w:ascii="Arial" w:hAnsi="Arial" w:cs="Arial"/>
          <w:color w:val="000000"/>
          <w:sz w:val="24"/>
          <w:szCs w:val="24"/>
        </w:rPr>
        <w:t xml:space="preserve">user behaviour. </w:t>
      </w:r>
      <w:r w:rsidR="00DA46FE">
        <w:rPr>
          <w:rFonts w:ascii="Arial" w:hAnsi="Arial" w:cs="Arial"/>
          <w:color w:val="000000"/>
          <w:sz w:val="24"/>
          <w:szCs w:val="24"/>
        </w:rPr>
        <w:t>The COM-B system</w:t>
      </w:r>
      <w:r w:rsidR="006259C7">
        <w:rPr>
          <w:rFonts w:ascii="Arial" w:hAnsi="Arial" w:cs="Arial"/>
          <w:color w:val="000000"/>
          <w:sz w:val="24"/>
          <w:szCs w:val="24"/>
        </w:rPr>
        <w:t xml:space="preserve"> assesse</w:t>
      </w:r>
      <w:r w:rsidR="003C72C9">
        <w:rPr>
          <w:rFonts w:ascii="Arial" w:hAnsi="Arial" w:cs="Arial"/>
          <w:color w:val="000000"/>
          <w:sz w:val="24"/>
          <w:szCs w:val="24"/>
        </w:rPr>
        <w:t>s</w:t>
      </w:r>
      <w:r w:rsidR="006259C7">
        <w:rPr>
          <w:rFonts w:ascii="Arial" w:hAnsi="Arial" w:cs="Arial"/>
          <w:color w:val="000000"/>
          <w:sz w:val="24"/>
          <w:szCs w:val="24"/>
        </w:rPr>
        <w:t xml:space="preserve"> </w:t>
      </w:r>
      <w:r w:rsidR="00107F62">
        <w:rPr>
          <w:rFonts w:ascii="Arial" w:hAnsi="Arial" w:cs="Arial"/>
          <w:color w:val="000000"/>
          <w:sz w:val="24"/>
          <w:szCs w:val="24"/>
        </w:rPr>
        <w:t>users’</w:t>
      </w:r>
      <w:r w:rsidR="006259C7">
        <w:rPr>
          <w:rFonts w:ascii="Arial" w:hAnsi="Arial" w:cs="Arial"/>
          <w:color w:val="000000"/>
          <w:sz w:val="24"/>
          <w:szCs w:val="24"/>
        </w:rPr>
        <w:t xml:space="preserve"> capabilit</w:t>
      </w:r>
      <w:r w:rsidR="00114C7D">
        <w:rPr>
          <w:rFonts w:ascii="Arial" w:hAnsi="Arial" w:cs="Arial"/>
          <w:color w:val="000000"/>
          <w:sz w:val="24"/>
          <w:szCs w:val="24"/>
        </w:rPr>
        <w:t>ies</w:t>
      </w:r>
      <w:r w:rsidR="006259C7">
        <w:rPr>
          <w:rFonts w:ascii="Arial" w:hAnsi="Arial" w:cs="Arial"/>
          <w:color w:val="000000"/>
          <w:sz w:val="24"/>
          <w:szCs w:val="24"/>
        </w:rPr>
        <w:t>, motivation and opportunit</w:t>
      </w:r>
      <w:r w:rsidR="00114C7D">
        <w:rPr>
          <w:rFonts w:ascii="Arial" w:hAnsi="Arial" w:cs="Arial"/>
          <w:color w:val="000000"/>
          <w:sz w:val="24"/>
          <w:szCs w:val="24"/>
        </w:rPr>
        <w:t>ies</w:t>
      </w:r>
      <w:r w:rsidR="006259C7">
        <w:rPr>
          <w:rFonts w:ascii="Arial" w:hAnsi="Arial" w:cs="Arial"/>
          <w:color w:val="000000"/>
          <w:sz w:val="24"/>
          <w:szCs w:val="24"/>
        </w:rPr>
        <w:t xml:space="preserve"> for change – these facto</w:t>
      </w:r>
      <w:r w:rsidR="00FF5664">
        <w:rPr>
          <w:rFonts w:ascii="Arial" w:hAnsi="Arial" w:cs="Arial"/>
          <w:color w:val="000000"/>
          <w:sz w:val="24"/>
          <w:szCs w:val="24"/>
        </w:rPr>
        <w:t xml:space="preserve">rs interact to impact behaviour, and </w:t>
      </w:r>
      <w:r w:rsidR="00AC5295">
        <w:rPr>
          <w:rFonts w:ascii="Arial" w:hAnsi="Arial" w:cs="Arial"/>
          <w:color w:val="000000"/>
          <w:sz w:val="24"/>
          <w:szCs w:val="24"/>
        </w:rPr>
        <w:t>behaviour</w:t>
      </w:r>
      <w:r w:rsidR="00FF5664">
        <w:rPr>
          <w:rFonts w:ascii="Arial" w:hAnsi="Arial" w:cs="Arial"/>
          <w:color w:val="000000"/>
          <w:sz w:val="24"/>
          <w:szCs w:val="24"/>
        </w:rPr>
        <w:t xml:space="preserve"> </w:t>
      </w:r>
      <w:r w:rsidR="00AC5295">
        <w:rPr>
          <w:rFonts w:ascii="Arial" w:hAnsi="Arial" w:cs="Arial"/>
          <w:color w:val="000000"/>
          <w:sz w:val="24"/>
          <w:szCs w:val="24"/>
        </w:rPr>
        <w:t>influences</w:t>
      </w:r>
      <w:r w:rsidR="00FF5664">
        <w:rPr>
          <w:rFonts w:ascii="Arial" w:hAnsi="Arial" w:cs="Arial"/>
          <w:color w:val="000000"/>
          <w:sz w:val="24"/>
          <w:szCs w:val="24"/>
        </w:rPr>
        <w:t xml:space="preserve"> these </w:t>
      </w:r>
      <w:r w:rsidR="00AC5295">
        <w:rPr>
          <w:rFonts w:ascii="Arial" w:hAnsi="Arial" w:cs="Arial"/>
          <w:color w:val="000000"/>
          <w:sz w:val="24"/>
          <w:szCs w:val="24"/>
        </w:rPr>
        <w:t xml:space="preserve">factors </w:t>
      </w:r>
      <w:sdt>
        <w:sdtPr>
          <w:rPr>
            <w:rFonts w:ascii="Arial" w:hAnsi="Arial" w:cs="Arial"/>
            <w:color w:val="000000"/>
            <w:sz w:val="24"/>
            <w:szCs w:val="24"/>
          </w:rPr>
          <w:tag w:val="MENDELEY_CITATION_v3_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YWNjZXNzZWQiOnsiZGF0ZS1wYXJ0cyI6W1syMDI1LDEsMThdXX0sIkRPSSI6IjEwLjExODYvMTc0OC01OTA4LTYtNDIvVEFCTEVTLzMiLCJJU1NOIjoiMTc0ODU5MDgiLCJQTUlEIjoiMjE1MTM1NDciLCJVUkwiOiJodHRwczovL2xpbmsuc3ByaW5nZXIuY29tL2FydGljbGVzLzEwLjExODYvMTc0OC01OTA4LTYtNDIiLCJpc3N1ZWQiOnsiZGF0ZS1wYXJ0cyI6W1syMDExLDQsMjNdXX0sInBhZ2UiOiIxLTEyIi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nB1Ymxpc2hlciI6IkJpb01lZCBDZW50cmFsIiwiaXNzdWUiOiIxIiwidm9sdW1lIjoiNiIsImNvbnRhaW5lci10aXRsZS1zaG9ydCI6IiJ9LCJpc1RlbXBvcmFyeSI6ZmFsc2UsInN1cHByZXNzLWF1dGhvciI6ZmFsc2UsImNvbXBvc2l0ZSI6ZmFsc2UsImF1dGhvci1vbmx5IjpmYWxzZX1dfQ=="/>
          <w:id w:val="-544300469"/>
          <w:placeholder>
            <w:docPart w:val="DefaultPlaceholder_-1854013440"/>
          </w:placeholder>
        </w:sdtPr>
        <w:sdtEndPr/>
        <w:sdtContent>
          <w:r w:rsidR="00535A88" w:rsidRPr="00535A88">
            <w:rPr>
              <w:rFonts w:ascii="Arial" w:hAnsi="Arial" w:cs="Arial"/>
              <w:color w:val="000000"/>
              <w:sz w:val="24"/>
              <w:szCs w:val="24"/>
            </w:rPr>
            <w:t>(Michie, van Stralen and West, 2011)</w:t>
          </w:r>
        </w:sdtContent>
      </w:sdt>
      <w:r w:rsidR="00AC5295">
        <w:rPr>
          <w:rFonts w:ascii="Arial" w:hAnsi="Arial" w:cs="Arial"/>
          <w:color w:val="000000"/>
          <w:sz w:val="24"/>
          <w:szCs w:val="24"/>
        </w:rPr>
        <w:t xml:space="preserve">. </w:t>
      </w:r>
      <w:r w:rsidR="009C2B56">
        <w:rPr>
          <w:rFonts w:ascii="Arial" w:hAnsi="Arial" w:cs="Arial"/>
          <w:color w:val="000000"/>
          <w:sz w:val="24"/>
          <w:szCs w:val="24"/>
        </w:rPr>
        <w:t>To improve user interface across DHCW systems, a</w:t>
      </w:r>
      <w:r w:rsidR="00D82474">
        <w:rPr>
          <w:rFonts w:ascii="Arial" w:hAnsi="Arial" w:cs="Arial"/>
          <w:color w:val="000000"/>
          <w:sz w:val="24"/>
          <w:szCs w:val="24"/>
        </w:rPr>
        <w:t xml:space="preserve"> COM-B assessment </w:t>
      </w:r>
      <w:r w:rsidR="009C2B56">
        <w:rPr>
          <w:rFonts w:ascii="Arial" w:hAnsi="Arial" w:cs="Arial"/>
          <w:color w:val="000000"/>
          <w:sz w:val="24"/>
          <w:szCs w:val="24"/>
        </w:rPr>
        <w:t>helps</w:t>
      </w:r>
      <w:r w:rsidR="00D82474">
        <w:rPr>
          <w:rFonts w:ascii="Arial" w:hAnsi="Arial" w:cs="Arial"/>
          <w:color w:val="000000"/>
          <w:sz w:val="24"/>
          <w:szCs w:val="24"/>
        </w:rPr>
        <w:t xml:space="preserve"> </w:t>
      </w:r>
      <w:r w:rsidR="009C2B56">
        <w:rPr>
          <w:rFonts w:ascii="Arial" w:hAnsi="Arial" w:cs="Arial"/>
          <w:color w:val="000000"/>
          <w:sz w:val="24"/>
          <w:szCs w:val="24"/>
        </w:rPr>
        <w:t>identify</w:t>
      </w:r>
      <w:r w:rsidR="00D82474">
        <w:rPr>
          <w:rFonts w:ascii="Arial" w:hAnsi="Arial" w:cs="Arial"/>
          <w:color w:val="000000"/>
          <w:sz w:val="24"/>
          <w:szCs w:val="24"/>
        </w:rPr>
        <w:t xml:space="preserve"> </w:t>
      </w:r>
      <w:r w:rsidR="005F4A92">
        <w:rPr>
          <w:rFonts w:ascii="Arial" w:hAnsi="Arial" w:cs="Arial"/>
          <w:color w:val="000000"/>
          <w:sz w:val="24"/>
          <w:szCs w:val="24"/>
        </w:rPr>
        <w:t xml:space="preserve">interventions </w:t>
      </w:r>
      <w:r w:rsidR="00CC5D3B">
        <w:rPr>
          <w:rFonts w:ascii="Arial" w:hAnsi="Arial" w:cs="Arial"/>
          <w:color w:val="000000"/>
          <w:sz w:val="24"/>
          <w:szCs w:val="24"/>
        </w:rPr>
        <w:t>required</w:t>
      </w:r>
      <w:r w:rsidR="005F4A92">
        <w:rPr>
          <w:rFonts w:ascii="Arial" w:hAnsi="Arial" w:cs="Arial"/>
          <w:color w:val="000000"/>
          <w:sz w:val="24"/>
          <w:szCs w:val="24"/>
        </w:rPr>
        <w:t xml:space="preserve"> to create an environment conducive </w:t>
      </w:r>
      <w:r w:rsidR="009C2B56">
        <w:rPr>
          <w:rFonts w:ascii="Arial" w:hAnsi="Arial" w:cs="Arial"/>
          <w:color w:val="000000"/>
          <w:sz w:val="24"/>
          <w:szCs w:val="24"/>
        </w:rPr>
        <w:t>to change</w:t>
      </w:r>
      <w:r w:rsidR="005F4A92">
        <w:rPr>
          <w:rFonts w:ascii="Arial" w:hAnsi="Arial" w:cs="Arial"/>
          <w:color w:val="000000"/>
          <w:sz w:val="24"/>
          <w:szCs w:val="24"/>
        </w:rPr>
        <w:t xml:space="preserve">. </w:t>
      </w:r>
    </w:p>
    <w:p w14:paraId="28982CF1" w14:textId="5785B684" w:rsidR="00F272C0" w:rsidRDefault="00880F97" w:rsidP="00880F97">
      <w:pPr>
        <w:jc w:val="center"/>
        <w:rPr>
          <w:rFonts w:ascii="Arial" w:hAnsi="Arial" w:cs="Arial"/>
          <w:sz w:val="24"/>
          <w:szCs w:val="24"/>
        </w:rPr>
      </w:pPr>
      <w:r>
        <w:rPr>
          <w:rFonts w:ascii="Arial" w:hAnsi="Arial" w:cs="Arial"/>
          <w:noProof/>
          <w:sz w:val="24"/>
          <w:szCs w:val="24"/>
        </w:rPr>
        <w:drawing>
          <wp:inline distT="0" distB="0" distL="0" distR="0" wp14:anchorId="3FB7D586" wp14:editId="10B888D8">
            <wp:extent cx="3342406" cy="1838325"/>
            <wp:effectExtent l="0" t="0" r="0" b="0"/>
            <wp:docPr id="1644398526" name="Picture 3"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398526" name="Picture 3" descr="A diagram of a diagram&#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3349463" cy="1842206"/>
                    </a:xfrm>
                    <a:prstGeom prst="rect">
                      <a:avLst/>
                    </a:prstGeom>
                  </pic:spPr>
                </pic:pic>
              </a:graphicData>
            </a:graphic>
          </wp:inline>
        </w:drawing>
      </w:r>
    </w:p>
    <w:p w14:paraId="084FEBE5" w14:textId="351CB3DF" w:rsidR="00880F97" w:rsidRPr="00D903F6" w:rsidRDefault="00D903F6" w:rsidP="00AA165B">
      <w:pPr>
        <w:jc w:val="right"/>
        <w:rPr>
          <w:rFonts w:ascii="Arial" w:hAnsi="Arial" w:cs="Arial"/>
          <w:color w:val="000000"/>
          <w:sz w:val="20"/>
          <w:szCs w:val="20"/>
        </w:rPr>
      </w:pPr>
      <w:r>
        <w:rPr>
          <w:rFonts w:ascii="Arial" w:hAnsi="Arial" w:cs="Arial"/>
          <w:color w:val="000000"/>
          <w:sz w:val="20"/>
          <w:szCs w:val="20"/>
        </w:rPr>
        <w:t xml:space="preserve">Figure </w:t>
      </w:r>
      <w:r w:rsidR="00B26D0C">
        <w:rPr>
          <w:rFonts w:ascii="Arial" w:hAnsi="Arial" w:cs="Arial"/>
          <w:color w:val="000000"/>
          <w:sz w:val="20"/>
          <w:szCs w:val="20"/>
        </w:rPr>
        <w:t>4</w:t>
      </w:r>
      <w:r>
        <w:rPr>
          <w:rFonts w:ascii="Arial" w:hAnsi="Arial" w:cs="Arial"/>
          <w:color w:val="000000"/>
          <w:sz w:val="20"/>
          <w:szCs w:val="20"/>
        </w:rPr>
        <w:t xml:space="preserve">: </w:t>
      </w:r>
      <w:r w:rsidR="00880F97" w:rsidRPr="00D903F6">
        <w:rPr>
          <w:rFonts w:ascii="Arial" w:hAnsi="Arial" w:cs="Arial"/>
          <w:color w:val="000000"/>
          <w:sz w:val="20"/>
          <w:szCs w:val="20"/>
        </w:rPr>
        <w:t>The COM-B system - a framework for understanding behaviour</w:t>
      </w:r>
      <w:r w:rsidR="00C93840">
        <w:rPr>
          <w:rFonts w:ascii="Arial" w:hAnsi="Arial" w:cs="Arial"/>
          <w:color w:val="000000"/>
          <w:sz w:val="20"/>
          <w:szCs w:val="20"/>
        </w:rPr>
        <w:t xml:space="preserve"> </w:t>
      </w:r>
      <w:sdt>
        <w:sdtPr>
          <w:rPr>
            <w:rFonts w:ascii="Arial" w:hAnsi="Arial" w:cs="Arial"/>
            <w:color w:val="000000"/>
            <w:sz w:val="20"/>
            <w:szCs w:val="20"/>
          </w:rPr>
          <w:tag w:val="MENDELEY_CITATION_v3_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wdWJsaXNoZXIiOiJCaW9NZWQgQ2VudHJhbCIsImlzc3VlIjoiMSIsInZvbHVtZSI6IjYiLCJjb250YWluZXItdGl0bGUtc2hvcnQiOiIifSwiaXNUZW1wb3JhcnkiOmZhbHNlLCJzdXBwcmVzcy1hdXRob3IiOmZhbHNlLCJjb21wb3NpdGUiOmZhbHNlLCJhdXRob3Itb25seSI6ZmFsc2V9XX0="/>
          <w:id w:val="423231902"/>
          <w:placeholder>
            <w:docPart w:val="DefaultPlaceholder_-1854013440"/>
          </w:placeholder>
        </w:sdtPr>
        <w:sdtEndPr/>
        <w:sdtContent>
          <w:r w:rsidR="00535A88" w:rsidRPr="00535A88">
            <w:rPr>
              <w:rFonts w:ascii="Arial" w:hAnsi="Arial" w:cs="Arial"/>
              <w:color w:val="000000"/>
              <w:sz w:val="20"/>
              <w:szCs w:val="20"/>
            </w:rPr>
            <w:t>(Michie et al, 2011)</w:t>
          </w:r>
        </w:sdtContent>
      </w:sdt>
      <w:r w:rsidR="00880F97" w:rsidRPr="00D903F6">
        <w:rPr>
          <w:rFonts w:ascii="Arial" w:hAnsi="Arial" w:cs="Arial"/>
          <w:color w:val="000000"/>
          <w:sz w:val="20"/>
          <w:szCs w:val="20"/>
        </w:rPr>
        <w:t>.</w:t>
      </w:r>
    </w:p>
    <w:p w14:paraId="45EFF834" w14:textId="77777777" w:rsidR="001D45F1" w:rsidRPr="00F272C0" w:rsidRDefault="001D45F1" w:rsidP="00D86CA5">
      <w:pPr>
        <w:rPr>
          <w:rFonts w:ascii="Arial" w:hAnsi="Arial" w:cs="Arial"/>
          <w:sz w:val="24"/>
          <w:szCs w:val="24"/>
        </w:rPr>
      </w:pPr>
    </w:p>
    <w:p w14:paraId="10EDAFD3" w14:textId="7A7F1A9C" w:rsidR="00904728" w:rsidRPr="00E71DE8" w:rsidRDefault="00904728" w:rsidP="00D0362F">
      <w:pPr>
        <w:pStyle w:val="Heading3"/>
        <w:rPr>
          <w:rFonts w:ascii="Arial" w:hAnsi="Arial" w:cs="Arial"/>
        </w:rPr>
      </w:pPr>
      <w:r w:rsidRPr="00E71DE8">
        <w:rPr>
          <w:rFonts w:ascii="Arial" w:hAnsi="Arial" w:cs="Arial"/>
        </w:rPr>
        <w:t xml:space="preserve">Plan Do Study </w:t>
      </w:r>
      <w:r w:rsidR="00356A87">
        <w:rPr>
          <w:rFonts w:ascii="Arial" w:hAnsi="Arial" w:cs="Arial"/>
        </w:rPr>
        <w:t>Act</w:t>
      </w:r>
      <w:r w:rsidRPr="00E71DE8">
        <w:rPr>
          <w:rFonts w:ascii="Arial" w:hAnsi="Arial" w:cs="Arial"/>
        </w:rPr>
        <w:t xml:space="preserve"> </w:t>
      </w:r>
    </w:p>
    <w:p w14:paraId="46A992BD" w14:textId="444D8914" w:rsidR="00904728" w:rsidRDefault="00356A87" w:rsidP="00904728">
      <w:pPr>
        <w:rPr>
          <w:rFonts w:ascii="Arial" w:hAnsi="Arial" w:cs="Arial"/>
          <w:color w:val="000000"/>
          <w:sz w:val="24"/>
          <w:szCs w:val="24"/>
        </w:rPr>
      </w:pPr>
      <w:r>
        <w:rPr>
          <w:rFonts w:ascii="Arial" w:hAnsi="Arial" w:cs="Arial"/>
          <w:sz w:val="24"/>
          <w:szCs w:val="24"/>
        </w:rPr>
        <w:t xml:space="preserve">Plan, Do, Study, Act (PDSA) </w:t>
      </w:r>
      <w:r w:rsidR="008E565E">
        <w:rPr>
          <w:rFonts w:ascii="Arial" w:hAnsi="Arial" w:cs="Arial"/>
          <w:sz w:val="24"/>
          <w:szCs w:val="24"/>
        </w:rPr>
        <w:t xml:space="preserve">is an iterative cycle of change </w:t>
      </w:r>
      <w:r w:rsidR="00831E44">
        <w:rPr>
          <w:rFonts w:ascii="Arial" w:hAnsi="Arial" w:cs="Arial"/>
          <w:sz w:val="24"/>
          <w:szCs w:val="24"/>
        </w:rPr>
        <w:t>on a foundation of testing, learning and refinemen</w:t>
      </w:r>
      <w:r w:rsidR="00C65C22">
        <w:rPr>
          <w:rFonts w:ascii="Arial" w:hAnsi="Arial" w:cs="Arial"/>
          <w:sz w:val="24"/>
          <w:szCs w:val="24"/>
        </w:rPr>
        <w:t xml:space="preserve">t </w:t>
      </w:r>
      <w:sdt>
        <w:sdtPr>
          <w:rPr>
            <w:rFonts w:ascii="Arial" w:hAnsi="Arial" w:cs="Arial"/>
            <w:color w:val="000000"/>
            <w:sz w:val="24"/>
            <w:szCs w:val="24"/>
          </w:rPr>
          <w:tag w:val="MENDELEY_CITATION_v3_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"/>
          <w:id w:val="-1715345314"/>
          <w:placeholder>
            <w:docPart w:val="DefaultPlaceholder_-1854013440"/>
          </w:placeholder>
        </w:sdtPr>
        <w:sdtEndPr/>
        <w:sdtContent>
          <w:r w:rsidR="00535A88" w:rsidRPr="00535A88">
            <w:rPr>
              <w:rFonts w:ascii="Arial" w:hAnsi="Arial" w:cs="Arial"/>
              <w:color w:val="000000"/>
              <w:sz w:val="24"/>
              <w:szCs w:val="24"/>
            </w:rPr>
            <w:t>(Moen, 2009)</w:t>
          </w:r>
        </w:sdtContent>
      </w:sdt>
      <w:r w:rsidR="003768F6">
        <w:rPr>
          <w:rFonts w:ascii="Arial" w:hAnsi="Arial" w:cs="Arial"/>
          <w:color w:val="000000"/>
          <w:sz w:val="24"/>
          <w:szCs w:val="24"/>
        </w:rPr>
        <w:t xml:space="preserve">. It can be supported by the Model for Improvement, which </w:t>
      </w:r>
      <w:r w:rsidR="00504816">
        <w:rPr>
          <w:rFonts w:ascii="Arial" w:hAnsi="Arial" w:cs="Arial"/>
          <w:color w:val="000000"/>
          <w:sz w:val="24"/>
          <w:szCs w:val="24"/>
        </w:rPr>
        <w:t xml:space="preserve">poses three questions to </w:t>
      </w:r>
      <w:r w:rsidR="00292F32">
        <w:rPr>
          <w:rFonts w:ascii="Arial" w:hAnsi="Arial" w:cs="Arial"/>
          <w:color w:val="000000"/>
          <w:sz w:val="24"/>
          <w:szCs w:val="24"/>
        </w:rPr>
        <w:t xml:space="preserve">focus </w:t>
      </w:r>
      <w:r w:rsidR="00025ED6">
        <w:rPr>
          <w:rFonts w:ascii="Arial" w:hAnsi="Arial" w:cs="Arial"/>
          <w:color w:val="000000"/>
          <w:sz w:val="24"/>
          <w:szCs w:val="24"/>
        </w:rPr>
        <w:t xml:space="preserve">attention on </w:t>
      </w:r>
      <w:r w:rsidR="003F1820">
        <w:rPr>
          <w:rFonts w:ascii="Arial" w:hAnsi="Arial" w:cs="Arial"/>
          <w:color w:val="000000"/>
          <w:sz w:val="24"/>
          <w:szCs w:val="24"/>
        </w:rPr>
        <w:t>the</w:t>
      </w:r>
      <w:r w:rsidR="00025ED6">
        <w:rPr>
          <w:rFonts w:ascii="Arial" w:hAnsi="Arial" w:cs="Arial"/>
          <w:color w:val="000000"/>
          <w:sz w:val="24"/>
          <w:szCs w:val="24"/>
        </w:rPr>
        <w:t xml:space="preserve"> </w:t>
      </w:r>
      <w:r w:rsidR="00E80836">
        <w:rPr>
          <w:rFonts w:ascii="Arial" w:hAnsi="Arial" w:cs="Arial"/>
          <w:color w:val="000000"/>
          <w:sz w:val="24"/>
          <w:szCs w:val="24"/>
        </w:rPr>
        <w:t>outcome</w:t>
      </w:r>
      <w:r w:rsidR="00025ED6">
        <w:rPr>
          <w:rFonts w:ascii="Arial" w:hAnsi="Arial" w:cs="Arial"/>
          <w:color w:val="000000"/>
          <w:sz w:val="24"/>
          <w:szCs w:val="24"/>
        </w:rPr>
        <w:t xml:space="preserve"> the </w:t>
      </w:r>
      <w:r w:rsidR="00E80836">
        <w:rPr>
          <w:rFonts w:ascii="Arial" w:hAnsi="Arial" w:cs="Arial"/>
          <w:color w:val="000000"/>
          <w:sz w:val="24"/>
          <w:szCs w:val="24"/>
        </w:rPr>
        <w:t>project</w:t>
      </w:r>
      <w:r w:rsidR="00025ED6">
        <w:rPr>
          <w:rFonts w:ascii="Arial" w:hAnsi="Arial" w:cs="Arial"/>
          <w:color w:val="000000"/>
          <w:sz w:val="24"/>
          <w:szCs w:val="24"/>
        </w:rPr>
        <w:t xml:space="preserve"> </w:t>
      </w:r>
      <w:r w:rsidR="00E80836">
        <w:rPr>
          <w:rFonts w:ascii="Arial" w:hAnsi="Arial" w:cs="Arial"/>
          <w:color w:val="000000"/>
          <w:sz w:val="24"/>
          <w:szCs w:val="24"/>
        </w:rPr>
        <w:t>aims</w:t>
      </w:r>
      <w:r w:rsidR="00025ED6">
        <w:rPr>
          <w:rFonts w:ascii="Arial" w:hAnsi="Arial" w:cs="Arial"/>
          <w:color w:val="000000"/>
          <w:sz w:val="24"/>
          <w:szCs w:val="24"/>
        </w:rPr>
        <w:t xml:space="preserve"> to achieve</w:t>
      </w:r>
      <w:r w:rsidR="00A80B54">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"/>
          <w:id w:val="2009854904"/>
          <w:placeholder>
            <w:docPart w:val="DefaultPlaceholder_-1854013440"/>
          </w:placeholder>
        </w:sdtPr>
        <w:sdtEndPr/>
        <w:sdtContent>
          <w:r w:rsidR="00535A88" w:rsidRPr="00535A88">
            <w:rPr>
              <w:rFonts w:ascii="Arial" w:hAnsi="Arial" w:cs="Arial"/>
              <w:color w:val="000000"/>
              <w:sz w:val="24"/>
              <w:szCs w:val="24"/>
            </w:rPr>
            <w:t>(Moen, 2009)</w:t>
          </w:r>
        </w:sdtContent>
      </w:sdt>
      <w:r w:rsidR="000448A1">
        <w:rPr>
          <w:rFonts w:ascii="Arial" w:hAnsi="Arial" w:cs="Arial"/>
          <w:color w:val="000000"/>
          <w:sz w:val="24"/>
          <w:szCs w:val="24"/>
        </w:rPr>
        <w:t>.</w:t>
      </w:r>
    </w:p>
    <w:p w14:paraId="064D002F" w14:textId="2112AC2A" w:rsidR="00504816" w:rsidRDefault="00504816" w:rsidP="001D45F1">
      <w:pPr>
        <w:jc w:val="center"/>
        <w:rPr>
          <w:rFonts w:ascii="Arial" w:hAnsi="Arial" w:cs="Arial"/>
          <w:sz w:val="24"/>
          <w:szCs w:val="24"/>
        </w:rPr>
      </w:pPr>
      <w:r>
        <w:rPr>
          <w:rFonts w:ascii="Arial" w:hAnsi="Arial" w:cs="Arial"/>
          <w:noProof/>
          <w:sz w:val="24"/>
          <w:szCs w:val="24"/>
        </w:rPr>
        <w:drawing>
          <wp:inline distT="0" distB="0" distL="0" distR="0" wp14:anchorId="166D91A8" wp14:editId="0A6E8678">
            <wp:extent cx="4836160" cy="2572927"/>
            <wp:effectExtent l="0" t="0" r="2540" b="0"/>
            <wp:docPr id="301263" name="Picture 1" descr="A diagram of a model for an action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263" name="Picture 1" descr="A diagram of a model for an action pla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39950" cy="2574943"/>
                    </a:xfrm>
                    <a:prstGeom prst="rect">
                      <a:avLst/>
                    </a:prstGeom>
                  </pic:spPr>
                </pic:pic>
              </a:graphicData>
            </a:graphic>
          </wp:inline>
        </w:drawing>
      </w:r>
    </w:p>
    <w:p w14:paraId="17CB687D" w14:textId="4A7E9376" w:rsidR="00D903F6" w:rsidRPr="00D903F6" w:rsidRDefault="00D903F6" w:rsidP="00D903F6">
      <w:pPr>
        <w:jc w:val="right"/>
        <w:rPr>
          <w:rFonts w:ascii="Arial" w:hAnsi="Arial" w:cs="Arial"/>
          <w:color w:val="000000"/>
          <w:sz w:val="20"/>
          <w:szCs w:val="20"/>
        </w:rPr>
      </w:pPr>
      <w:r>
        <w:rPr>
          <w:rFonts w:ascii="Arial" w:hAnsi="Arial" w:cs="Arial"/>
          <w:color w:val="000000"/>
          <w:sz w:val="20"/>
          <w:szCs w:val="20"/>
        </w:rPr>
        <w:t xml:space="preserve">Figure </w:t>
      </w:r>
      <w:r w:rsidR="00B26D0C">
        <w:rPr>
          <w:rFonts w:ascii="Arial" w:hAnsi="Arial" w:cs="Arial"/>
          <w:color w:val="000000"/>
          <w:sz w:val="20"/>
          <w:szCs w:val="20"/>
        </w:rPr>
        <w:t>5</w:t>
      </w:r>
      <w:r>
        <w:rPr>
          <w:rFonts w:ascii="Arial" w:hAnsi="Arial" w:cs="Arial"/>
          <w:color w:val="000000"/>
          <w:sz w:val="20"/>
          <w:szCs w:val="20"/>
        </w:rPr>
        <w:t xml:space="preserve">: PDSA and Model for Improvement </w:t>
      </w:r>
      <w:sdt>
        <w:sdtPr>
          <w:rPr>
            <w:rFonts w:ascii="Arial" w:hAnsi="Arial" w:cs="Arial"/>
            <w:color w:val="000000"/>
            <w:sz w:val="20"/>
            <w:szCs w:val="20"/>
          </w:rPr>
          <w:tag w:val="MENDELEY_CITATION_v3_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"/>
          <w:id w:val="256256759"/>
          <w:placeholder>
            <w:docPart w:val="DefaultPlaceholder_-1854013440"/>
          </w:placeholder>
        </w:sdtPr>
        <w:sdtEndPr/>
        <w:sdtContent>
          <w:r w:rsidR="00535A88" w:rsidRPr="00535A88">
            <w:rPr>
              <w:rFonts w:ascii="Arial" w:hAnsi="Arial" w:cs="Arial"/>
              <w:color w:val="000000"/>
              <w:sz w:val="20"/>
              <w:szCs w:val="20"/>
            </w:rPr>
            <w:t>(Moen, 2009)</w:t>
          </w:r>
        </w:sdtContent>
      </w:sdt>
      <w:r w:rsidRPr="00D903F6">
        <w:rPr>
          <w:rFonts w:ascii="Arial" w:hAnsi="Arial" w:cs="Arial"/>
          <w:color w:val="000000"/>
          <w:sz w:val="20"/>
          <w:szCs w:val="20"/>
        </w:rPr>
        <w:t>.</w:t>
      </w:r>
    </w:p>
    <w:p w14:paraId="596521B8" w14:textId="77777777" w:rsidR="00D903F6" w:rsidRDefault="00D903F6" w:rsidP="001D45F1">
      <w:pPr>
        <w:jc w:val="center"/>
        <w:rPr>
          <w:rFonts w:ascii="Arial" w:hAnsi="Arial" w:cs="Arial"/>
          <w:sz w:val="24"/>
          <w:szCs w:val="24"/>
        </w:rPr>
      </w:pPr>
    </w:p>
    <w:p w14:paraId="767CE213" w14:textId="457D6914" w:rsidR="00106A62" w:rsidRDefault="00A80B54" w:rsidP="00904728">
      <w:pPr>
        <w:rPr>
          <w:rFonts w:ascii="Arial" w:hAnsi="Arial" w:cs="Arial"/>
          <w:sz w:val="24"/>
          <w:szCs w:val="24"/>
        </w:rPr>
      </w:pPr>
      <w:r w:rsidRPr="003033AF">
        <w:rPr>
          <w:rFonts w:ascii="Arial" w:hAnsi="Arial" w:cs="Arial"/>
          <w:sz w:val="24"/>
          <w:szCs w:val="24"/>
        </w:rPr>
        <w:t xml:space="preserve">These frameworks </w:t>
      </w:r>
      <w:r w:rsidR="00432D30" w:rsidRPr="003033AF">
        <w:rPr>
          <w:rFonts w:ascii="Arial" w:hAnsi="Arial" w:cs="Arial"/>
          <w:sz w:val="24"/>
          <w:szCs w:val="24"/>
        </w:rPr>
        <w:t xml:space="preserve">provide a </w:t>
      </w:r>
      <w:r w:rsidR="009B0E99" w:rsidRPr="003033AF">
        <w:rPr>
          <w:rFonts w:ascii="Arial" w:hAnsi="Arial" w:cs="Arial"/>
          <w:sz w:val="24"/>
          <w:szCs w:val="24"/>
        </w:rPr>
        <w:t>flexible</w:t>
      </w:r>
      <w:r w:rsidR="00432D30" w:rsidRPr="003033AF">
        <w:rPr>
          <w:rFonts w:ascii="Arial" w:hAnsi="Arial" w:cs="Arial"/>
          <w:sz w:val="24"/>
          <w:szCs w:val="24"/>
        </w:rPr>
        <w:t xml:space="preserve"> approach </w:t>
      </w:r>
      <w:r w:rsidR="009B0E99" w:rsidRPr="003033AF">
        <w:rPr>
          <w:rFonts w:ascii="Arial" w:hAnsi="Arial" w:cs="Arial"/>
          <w:sz w:val="24"/>
          <w:szCs w:val="24"/>
        </w:rPr>
        <w:t xml:space="preserve">“to ensure fit-for-purpose solutions are developed” </w:t>
      </w:r>
      <w:sdt>
        <w:sdtPr>
          <w:rPr>
            <w:rFonts w:ascii="Arial" w:hAnsi="Arial" w:cs="Arial"/>
            <w:color w:val="000000"/>
            <w:sz w:val="24"/>
            <w:szCs w:val="24"/>
          </w:rPr>
          <w:tag w:val="MENDELEY_CITATION_v3_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"/>
          <w:id w:val="-425662085"/>
          <w:placeholder>
            <w:docPart w:val="DefaultPlaceholder_-1854013440"/>
          </w:placeholder>
        </w:sdtPr>
        <w:sdtEndPr/>
        <w:sdtContent>
          <w:r w:rsidR="00535A88" w:rsidRPr="003033AF">
            <w:rPr>
              <w:rFonts w:ascii="Arial" w:eastAsia="Times New Roman" w:hAnsi="Arial" w:cs="Arial"/>
              <w:color w:val="000000"/>
              <w:sz w:val="24"/>
            </w:rPr>
            <w:t xml:space="preserve">(Taylor </w:t>
          </w:r>
          <w:r w:rsidR="00535A88" w:rsidRPr="003033AF">
            <w:rPr>
              <w:rFonts w:ascii="Arial" w:eastAsia="Times New Roman" w:hAnsi="Arial" w:cs="Arial"/>
              <w:i/>
              <w:iCs/>
              <w:color w:val="000000"/>
              <w:sz w:val="24"/>
            </w:rPr>
            <w:t>et al.</w:t>
          </w:r>
          <w:r w:rsidR="00535A88" w:rsidRPr="003033AF">
            <w:rPr>
              <w:rFonts w:ascii="Arial" w:eastAsia="Times New Roman" w:hAnsi="Arial" w:cs="Arial"/>
              <w:color w:val="000000"/>
              <w:sz w:val="24"/>
            </w:rPr>
            <w:t>, 2014)</w:t>
          </w:r>
        </w:sdtContent>
      </w:sdt>
      <w:r w:rsidR="009B0E99" w:rsidRPr="003033AF">
        <w:rPr>
          <w:rFonts w:ascii="Arial" w:hAnsi="Arial" w:cs="Arial"/>
          <w:color w:val="000000"/>
          <w:sz w:val="24"/>
          <w:szCs w:val="24"/>
        </w:rPr>
        <w:t xml:space="preserve">. </w:t>
      </w:r>
      <w:r w:rsidR="00383AD1" w:rsidRPr="003033AF">
        <w:rPr>
          <w:rFonts w:ascii="Arial" w:hAnsi="Arial" w:cs="Arial"/>
          <w:color w:val="000000"/>
          <w:sz w:val="24"/>
          <w:szCs w:val="24"/>
        </w:rPr>
        <w:t xml:space="preserve">Regarding design standards for DHCW, </w:t>
      </w:r>
      <w:r w:rsidR="007750DE" w:rsidRPr="003033AF">
        <w:rPr>
          <w:rFonts w:ascii="Arial" w:hAnsi="Arial" w:cs="Arial"/>
          <w:color w:val="000000"/>
          <w:sz w:val="24"/>
          <w:szCs w:val="24"/>
        </w:rPr>
        <w:t>they</w:t>
      </w:r>
      <w:r w:rsidR="007750DE">
        <w:rPr>
          <w:rFonts w:ascii="Arial" w:hAnsi="Arial" w:cs="Arial"/>
          <w:color w:val="000000"/>
          <w:sz w:val="24"/>
          <w:szCs w:val="24"/>
        </w:rPr>
        <w:t xml:space="preserve"> </w:t>
      </w:r>
      <w:r w:rsidR="007750DE">
        <w:rPr>
          <w:rFonts w:ascii="Arial" w:hAnsi="Arial" w:cs="Arial"/>
          <w:color w:val="000000"/>
          <w:sz w:val="24"/>
          <w:szCs w:val="24"/>
        </w:rPr>
        <w:lastRenderedPageBreak/>
        <w:t xml:space="preserve">provide a structure around which a quality improvement project can be designed and delivered. </w:t>
      </w:r>
    </w:p>
    <w:p w14:paraId="59CF744B" w14:textId="77777777" w:rsidR="00A80B54" w:rsidRPr="00F272C0" w:rsidRDefault="00A80B54" w:rsidP="00904728">
      <w:pPr>
        <w:rPr>
          <w:rFonts w:ascii="Arial" w:hAnsi="Arial" w:cs="Arial"/>
          <w:sz w:val="24"/>
          <w:szCs w:val="24"/>
        </w:rPr>
      </w:pPr>
    </w:p>
    <w:p w14:paraId="45A3C9CA" w14:textId="2A0EB2CA" w:rsidR="00477197" w:rsidRPr="00E71DE8" w:rsidRDefault="00904728" w:rsidP="00D0362F">
      <w:pPr>
        <w:pStyle w:val="Heading3"/>
        <w:rPr>
          <w:rFonts w:ascii="Arial" w:hAnsi="Arial" w:cs="Arial"/>
        </w:rPr>
      </w:pPr>
      <w:r w:rsidRPr="00E71DE8">
        <w:rPr>
          <w:rFonts w:ascii="Arial" w:hAnsi="Arial" w:cs="Arial"/>
        </w:rPr>
        <w:t>Agile Project Management</w:t>
      </w:r>
    </w:p>
    <w:p w14:paraId="4D6970CD" w14:textId="03CBD79F" w:rsidR="00206270" w:rsidRDefault="006576B5">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"/>
          <w:id w:val="76252154"/>
          <w:placeholder>
            <w:docPart w:val="DefaultPlaceholder_-1854013440"/>
          </w:placeholder>
        </w:sdtPr>
        <w:sdtEndPr/>
        <w:sdtContent>
          <w:r w:rsidR="00535A88" w:rsidRPr="00535A88">
            <w:rPr>
              <w:rFonts w:ascii="Arial" w:hAnsi="Arial" w:cs="Arial"/>
              <w:color w:val="000000"/>
              <w:sz w:val="24"/>
              <w:szCs w:val="24"/>
            </w:rPr>
            <w:t>Shirley (2020)</w:t>
          </w:r>
        </w:sdtContent>
      </w:sdt>
      <w:r w:rsidR="00D672E5">
        <w:rPr>
          <w:rFonts w:ascii="Arial" w:hAnsi="Arial" w:cs="Arial"/>
          <w:color w:val="000000"/>
          <w:sz w:val="24"/>
          <w:szCs w:val="24"/>
        </w:rPr>
        <w:t xml:space="preserve"> defines a project as a task </w:t>
      </w:r>
      <w:r w:rsidR="007A2722">
        <w:rPr>
          <w:rFonts w:ascii="Arial" w:hAnsi="Arial" w:cs="Arial"/>
          <w:color w:val="000000"/>
          <w:sz w:val="24"/>
          <w:szCs w:val="24"/>
        </w:rPr>
        <w:t xml:space="preserve">with a defined goal </w:t>
      </w:r>
      <w:r w:rsidR="00D672E5">
        <w:rPr>
          <w:rFonts w:ascii="Arial" w:hAnsi="Arial" w:cs="Arial"/>
          <w:color w:val="000000"/>
          <w:sz w:val="24"/>
          <w:szCs w:val="24"/>
        </w:rPr>
        <w:t xml:space="preserve">that is new, scheduled, and </w:t>
      </w:r>
      <w:r w:rsidR="007A2722">
        <w:rPr>
          <w:rFonts w:ascii="Arial" w:hAnsi="Arial" w:cs="Arial"/>
          <w:color w:val="000000"/>
          <w:sz w:val="24"/>
          <w:szCs w:val="24"/>
        </w:rPr>
        <w:t>utilises</w:t>
      </w:r>
      <w:r w:rsidR="00D672E5">
        <w:rPr>
          <w:rFonts w:ascii="Arial" w:hAnsi="Arial" w:cs="Arial"/>
          <w:color w:val="000000"/>
          <w:sz w:val="24"/>
          <w:szCs w:val="24"/>
        </w:rPr>
        <w:t xml:space="preserve"> limited </w:t>
      </w:r>
      <w:r w:rsidR="0068643A">
        <w:rPr>
          <w:rFonts w:ascii="Arial" w:hAnsi="Arial" w:cs="Arial"/>
          <w:color w:val="000000"/>
          <w:sz w:val="24"/>
          <w:szCs w:val="24"/>
        </w:rPr>
        <w:t>organisational</w:t>
      </w:r>
      <w:r w:rsidR="00D672E5">
        <w:rPr>
          <w:rFonts w:ascii="Arial" w:hAnsi="Arial" w:cs="Arial"/>
          <w:color w:val="000000"/>
          <w:sz w:val="24"/>
          <w:szCs w:val="24"/>
        </w:rPr>
        <w:t xml:space="preserve"> resource</w:t>
      </w:r>
      <w:r w:rsidR="007A2722">
        <w:rPr>
          <w:rFonts w:ascii="Arial" w:hAnsi="Arial" w:cs="Arial"/>
          <w:color w:val="000000"/>
          <w:sz w:val="24"/>
          <w:szCs w:val="24"/>
        </w:rPr>
        <w:t>s</w:t>
      </w:r>
      <w:r w:rsidR="003749B0">
        <w:rPr>
          <w:rFonts w:ascii="Arial" w:hAnsi="Arial" w:cs="Arial"/>
          <w:color w:val="000000"/>
          <w:sz w:val="24"/>
          <w:szCs w:val="24"/>
        </w:rPr>
        <w:t xml:space="preserve">. </w:t>
      </w:r>
      <w:r w:rsidR="00290996">
        <w:rPr>
          <w:rFonts w:ascii="Arial" w:hAnsi="Arial" w:cs="Arial"/>
          <w:color w:val="000000"/>
          <w:sz w:val="24"/>
          <w:szCs w:val="24"/>
        </w:rPr>
        <w:t xml:space="preserve">The UK Government </w:t>
      </w:r>
      <w:r w:rsidR="00EA40E3">
        <w:rPr>
          <w:rFonts w:ascii="Arial" w:hAnsi="Arial" w:cs="Arial"/>
          <w:color w:val="000000"/>
          <w:sz w:val="24"/>
          <w:szCs w:val="24"/>
        </w:rPr>
        <w:t xml:space="preserve">project delivery </w:t>
      </w:r>
      <w:r w:rsidR="00290996">
        <w:rPr>
          <w:rFonts w:ascii="Arial" w:hAnsi="Arial" w:cs="Arial"/>
          <w:color w:val="000000"/>
          <w:sz w:val="24"/>
          <w:szCs w:val="24"/>
        </w:rPr>
        <w:t xml:space="preserve">standard </w:t>
      </w:r>
      <w:sdt>
        <w:sdtPr>
          <w:rPr>
            <w:rFonts w:ascii="Arial" w:hAnsi="Arial" w:cs="Arial"/>
            <w:color w:val="000000"/>
            <w:sz w:val="24"/>
            <w:szCs w:val="24"/>
          </w:rPr>
          <w:tag w:val="MENDELEY_CITATION_v3_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"/>
          <w:id w:val="1130204646"/>
          <w:placeholder>
            <w:docPart w:val="DefaultPlaceholder_-1854013440"/>
          </w:placeholder>
        </w:sdtPr>
        <w:sdtEndPr/>
        <w:sdtContent>
          <w:r w:rsidR="00535A88" w:rsidRPr="00535A88">
            <w:rPr>
              <w:rFonts w:ascii="Arial" w:hAnsi="Arial" w:cs="Arial"/>
              <w:color w:val="000000"/>
              <w:sz w:val="24"/>
              <w:szCs w:val="24"/>
            </w:rPr>
            <w:t>(2021)</w:t>
          </w:r>
        </w:sdtContent>
      </w:sdt>
      <w:r w:rsidR="00E92195">
        <w:rPr>
          <w:rFonts w:ascii="Arial" w:hAnsi="Arial" w:cs="Arial"/>
          <w:color w:val="000000"/>
          <w:sz w:val="24"/>
          <w:szCs w:val="24"/>
        </w:rPr>
        <w:t xml:space="preserve"> expands on this, highlighting the importance of governance for public sector projects. </w:t>
      </w:r>
    </w:p>
    <w:p w14:paraId="4CE66D9D" w14:textId="5B9D23D7" w:rsidR="00405FD8" w:rsidRDefault="00E66EB5">
      <w:pPr>
        <w:rPr>
          <w:rFonts w:ascii="Arial" w:hAnsi="Arial" w:cs="Arial"/>
          <w:color w:val="000000"/>
          <w:sz w:val="24"/>
          <w:szCs w:val="24"/>
        </w:rPr>
      </w:pPr>
      <w:r>
        <w:rPr>
          <w:rFonts w:ascii="Arial" w:hAnsi="Arial" w:cs="Arial"/>
          <w:color w:val="000000"/>
          <w:sz w:val="24"/>
          <w:szCs w:val="24"/>
        </w:rPr>
        <w:t>The agile approach</w:t>
      </w:r>
      <w:r w:rsidR="0076022B">
        <w:rPr>
          <w:rFonts w:ascii="Arial" w:hAnsi="Arial" w:cs="Arial"/>
          <w:color w:val="000000"/>
          <w:sz w:val="24"/>
          <w:szCs w:val="24"/>
        </w:rPr>
        <w:t xml:space="preserve"> breaks down </w:t>
      </w:r>
      <w:r>
        <w:rPr>
          <w:rFonts w:ascii="Arial" w:hAnsi="Arial" w:cs="Arial"/>
          <w:color w:val="000000"/>
          <w:sz w:val="24"/>
          <w:szCs w:val="24"/>
        </w:rPr>
        <w:t xml:space="preserve">projects into smaller components delivered in </w:t>
      </w:r>
      <w:r w:rsidR="00B27831">
        <w:rPr>
          <w:rFonts w:ascii="Arial" w:hAnsi="Arial" w:cs="Arial"/>
          <w:color w:val="000000"/>
          <w:sz w:val="24"/>
          <w:szCs w:val="24"/>
        </w:rPr>
        <w:t xml:space="preserve">incremental </w:t>
      </w:r>
      <w:r>
        <w:rPr>
          <w:rFonts w:ascii="Arial" w:hAnsi="Arial" w:cs="Arial"/>
          <w:color w:val="000000"/>
          <w:sz w:val="24"/>
          <w:szCs w:val="24"/>
        </w:rPr>
        <w:t xml:space="preserve">cycles </w:t>
      </w:r>
      <w:sdt>
        <w:sdtPr>
          <w:rPr>
            <w:rFonts w:ascii="Arial" w:hAnsi="Arial" w:cs="Arial"/>
            <w:color w:val="000000"/>
            <w:sz w:val="24"/>
            <w:szCs w:val="24"/>
          </w:rPr>
          <w:tag w:val="MENDELEY_CITATION_v3_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"/>
          <w:id w:val="986063542"/>
          <w:placeholder>
            <w:docPart w:val="DefaultPlaceholder_-1854013440"/>
          </w:placeholder>
        </w:sdtPr>
        <w:sdtEndPr/>
        <w:sdtContent>
          <w:r w:rsidR="00535A88" w:rsidRPr="00535A88">
            <w:rPr>
              <w:rFonts w:ascii="Arial" w:hAnsi="Arial" w:cs="Arial"/>
              <w:color w:val="000000"/>
              <w:sz w:val="24"/>
              <w:szCs w:val="24"/>
            </w:rPr>
            <w:t>(Sowden, 2011)</w:t>
          </w:r>
        </w:sdtContent>
      </w:sdt>
      <w:r w:rsidR="009254A0">
        <w:rPr>
          <w:rFonts w:ascii="Arial" w:hAnsi="Arial" w:cs="Arial"/>
          <w:color w:val="000000"/>
          <w:sz w:val="24"/>
          <w:szCs w:val="24"/>
        </w:rPr>
        <w:t xml:space="preserve">. </w:t>
      </w:r>
      <w:r w:rsidR="00687992">
        <w:rPr>
          <w:rFonts w:ascii="Arial" w:hAnsi="Arial" w:cs="Arial"/>
          <w:color w:val="000000"/>
          <w:sz w:val="24"/>
          <w:szCs w:val="24"/>
        </w:rPr>
        <w:t xml:space="preserve">Agile sits on </w:t>
      </w:r>
      <w:r w:rsidR="007B121D">
        <w:rPr>
          <w:rFonts w:ascii="Arial" w:hAnsi="Arial" w:cs="Arial"/>
          <w:color w:val="000000"/>
          <w:sz w:val="24"/>
          <w:szCs w:val="24"/>
        </w:rPr>
        <w:t xml:space="preserve">eight principles including collaboration, communication, </w:t>
      </w:r>
      <w:r w:rsidR="00FA29CE">
        <w:rPr>
          <w:rFonts w:ascii="Arial" w:hAnsi="Arial" w:cs="Arial"/>
          <w:color w:val="000000"/>
          <w:sz w:val="24"/>
          <w:szCs w:val="24"/>
        </w:rPr>
        <w:t>quality</w:t>
      </w:r>
      <w:r w:rsidR="00B27831">
        <w:rPr>
          <w:rFonts w:ascii="Arial" w:hAnsi="Arial" w:cs="Arial"/>
          <w:color w:val="000000"/>
          <w:sz w:val="24"/>
          <w:szCs w:val="24"/>
        </w:rPr>
        <w:t xml:space="preserve"> </w:t>
      </w:r>
      <w:r w:rsidR="00FA29CE">
        <w:rPr>
          <w:rFonts w:ascii="Arial" w:hAnsi="Arial" w:cs="Arial"/>
          <w:color w:val="000000"/>
          <w:sz w:val="24"/>
          <w:szCs w:val="24"/>
        </w:rPr>
        <w:t xml:space="preserve">and focus on business need </w:t>
      </w:r>
      <w:sdt>
        <w:sdtPr>
          <w:rPr>
            <w:rFonts w:ascii="Arial" w:hAnsi="Arial" w:cs="Arial"/>
            <w:color w:val="000000"/>
            <w:sz w:val="24"/>
            <w:szCs w:val="24"/>
          </w:rPr>
          <w:tag w:val="MENDELEY_CITATION_v3_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"/>
          <w:id w:val="365947176"/>
          <w:placeholder>
            <w:docPart w:val="DefaultPlaceholder_-1854013440"/>
          </w:placeholder>
        </w:sdtPr>
        <w:sdtEndPr/>
        <w:sdtContent>
          <w:r w:rsidR="00535A88" w:rsidRPr="00535A88">
            <w:rPr>
              <w:rFonts w:ascii="Arial" w:hAnsi="Arial" w:cs="Arial"/>
              <w:color w:val="000000"/>
              <w:sz w:val="24"/>
              <w:szCs w:val="24"/>
            </w:rPr>
            <w:t>(Agile Business Consortium, 2014)</w:t>
          </w:r>
        </w:sdtContent>
      </w:sdt>
      <w:r w:rsidR="00FA29CE">
        <w:rPr>
          <w:rFonts w:ascii="Arial" w:hAnsi="Arial" w:cs="Arial"/>
          <w:color w:val="000000"/>
          <w:sz w:val="24"/>
          <w:szCs w:val="24"/>
        </w:rPr>
        <w:t xml:space="preserve">. </w:t>
      </w:r>
    </w:p>
    <w:p w14:paraId="029FAAFF" w14:textId="29664009" w:rsidR="00424741" w:rsidRDefault="002B730A">
      <w:pPr>
        <w:rPr>
          <w:rFonts w:ascii="Arial" w:hAnsi="Arial" w:cs="Arial"/>
          <w:color w:val="000000"/>
          <w:sz w:val="24"/>
          <w:szCs w:val="24"/>
        </w:rPr>
      </w:pPr>
      <w:r>
        <w:rPr>
          <w:rFonts w:ascii="Arial" w:hAnsi="Arial" w:cs="Arial"/>
          <w:color w:val="000000"/>
          <w:sz w:val="24"/>
          <w:szCs w:val="24"/>
        </w:rPr>
        <w:t>Improvement is key to th</w:t>
      </w:r>
      <w:r w:rsidR="007D6850">
        <w:rPr>
          <w:rFonts w:ascii="Arial" w:hAnsi="Arial" w:cs="Arial"/>
          <w:color w:val="000000"/>
          <w:sz w:val="24"/>
          <w:szCs w:val="24"/>
        </w:rPr>
        <w:t>e agile process</w:t>
      </w:r>
      <w:r>
        <w:rPr>
          <w:rFonts w:ascii="Arial" w:hAnsi="Arial" w:cs="Arial"/>
          <w:color w:val="000000"/>
          <w:sz w:val="24"/>
          <w:szCs w:val="24"/>
        </w:rPr>
        <w:t xml:space="preserve">. </w:t>
      </w:r>
      <w:r w:rsidR="008520A7">
        <w:rPr>
          <w:rFonts w:ascii="Arial" w:hAnsi="Arial" w:cs="Arial"/>
          <w:color w:val="000000"/>
          <w:sz w:val="24"/>
          <w:szCs w:val="24"/>
        </w:rPr>
        <w:t>It starts with defining and contextualising a problem,</w:t>
      </w:r>
      <w:r w:rsidR="00411B93">
        <w:rPr>
          <w:rFonts w:ascii="Arial" w:hAnsi="Arial" w:cs="Arial"/>
          <w:color w:val="000000"/>
          <w:sz w:val="24"/>
          <w:szCs w:val="24"/>
        </w:rPr>
        <w:t xml:space="preserve"> </w:t>
      </w:r>
      <w:r w:rsidR="00DC4892">
        <w:rPr>
          <w:rFonts w:ascii="Arial" w:hAnsi="Arial" w:cs="Arial"/>
          <w:color w:val="000000"/>
          <w:sz w:val="24"/>
          <w:szCs w:val="24"/>
        </w:rPr>
        <w:t>then</w:t>
      </w:r>
      <w:r w:rsidR="008520A7">
        <w:rPr>
          <w:rFonts w:ascii="Arial" w:hAnsi="Arial" w:cs="Arial"/>
          <w:color w:val="000000"/>
          <w:sz w:val="24"/>
          <w:szCs w:val="24"/>
        </w:rPr>
        <w:t xml:space="preserve"> </w:t>
      </w:r>
      <w:r w:rsidR="005D1940">
        <w:rPr>
          <w:rFonts w:ascii="Arial" w:hAnsi="Arial" w:cs="Arial"/>
          <w:color w:val="000000"/>
          <w:sz w:val="24"/>
          <w:szCs w:val="24"/>
        </w:rPr>
        <w:t>designing</w:t>
      </w:r>
      <w:r w:rsidR="00A152B0">
        <w:rPr>
          <w:rFonts w:ascii="Arial" w:hAnsi="Arial" w:cs="Arial"/>
          <w:color w:val="000000"/>
          <w:sz w:val="24"/>
          <w:szCs w:val="24"/>
        </w:rPr>
        <w:t>,</w:t>
      </w:r>
      <w:r w:rsidR="005D1940">
        <w:rPr>
          <w:rFonts w:ascii="Arial" w:hAnsi="Arial" w:cs="Arial"/>
          <w:color w:val="000000"/>
          <w:sz w:val="24"/>
          <w:szCs w:val="24"/>
        </w:rPr>
        <w:t xml:space="preserve"> testing and implementing</w:t>
      </w:r>
      <w:r w:rsidR="00A152B0">
        <w:rPr>
          <w:rFonts w:ascii="Arial" w:hAnsi="Arial" w:cs="Arial"/>
          <w:color w:val="000000"/>
          <w:sz w:val="24"/>
          <w:szCs w:val="24"/>
        </w:rPr>
        <w:t xml:space="preserve"> a solution, all within a controlled plan</w:t>
      </w:r>
      <w:r w:rsidR="00411B9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"/>
          <w:id w:val="-1144273147"/>
          <w:placeholder>
            <w:docPart w:val="DefaultPlaceholder_-1854013440"/>
          </w:placeholder>
        </w:sdtPr>
        <w:sdtEndPr/>
        <w:sdtContent>
          <w:r w:rsidR="00535A88" w:rsidRPr="00535A88">
            <w:rPr>
              <w:rFonts w:ascii="Arial" w:hAnsi="Arial" w:cs="Arial"/>
              <w:color w:val="000000"/>
              <w:sz w:val="24"/>
              <w:szCs w:val="24"/>
            </w:rPr>
            <w:t>(Shirley, 2020)</w:t>
          </w:r>
        </w:sdtContent>
      </w:sdt>
      <w:r w:rsidR="00A152B0">
        <w:rPr>
          <w:rFonts w:ascii="Arial" w:hAnsi="Arial" w:cs="Arial"/>
          <w:color w:val="000000"/>
          <w:sz w:val="24"/>
          <w:szCs w:val="24"/>
        </w:rPr>
        <w:t xml:space="preserve">. </w:t>
      </w:r>
      <w:r w:rsidR="00CD1D1C">
        <w:rPr>
          <w:rFonts w:ascii="Arial" w:hAnsi="Arial" w:cs="Arial"/>
          <w:color w:val="000000"/>
          <w:sz w:val="24"/>
          <w:szCs w:val="24"/>
        </w:rPr>
        <w:t xml:space="preserve">The aim is to </w:t>
      </w:r>
      <w:r w:rsidR="00DF4EC3">
        <w:rPr>
          <w:rFonts w:ascii="Arial" w:hAnsi="Arial" w:cs="Arial"/>
          <w:color w:val="000000"/>
          <w:sz w:val="24"/>
          <w:szCs w:val="24"/>
        </w:rPr>
        <w:t>“</w:t>
      </w:r>
      <w:r w:rsidR="00CD1D1C">
        <w:rPr>
          <w:rFonts w:ascii="Arial" w:hAnsi="Arial" w:cs="Arial"/>
          <w:color w:val="000000"/>
          <w:sz w:val="24"/>
          <w:szCs w:val="24"/>
        </w:rPr>
        <w:t xml:space="preserve">deliver </w:t>
      </w:r>
      <w:r w:rsidR="00DF4EC3">
        <w:rPr>
          <w:rFonts w:ascii="Arial" w:hAnsi="Arial" w:cs="Arial"/>
          <w:color w:val="000000"/>
          <w:sz w:val="24"/>
          <w:szCs w:val="24"/>
        </w:rPr>
        <w:t xml:space="preserve">real business benefits to users as early as practical” </w:t>
      </w:r>
      <w:sdt>
        <w:sdtPr>
          <w:rPr>
            <w:rFonts w:ascii="Arial" w:hAnsi="Arial" w:cs="Arial"/>
            <w:color w:val="000000"/>
            <w:sz w:val="24"/>
            <w:szCs w:val="24"/>
          </w:rPr>
          <w:tag w:val="MENDELEY_CITATION_v3_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"/>
          <w:id w:val="1174064772"/>
          <w:placeholder>
            <w:docPart w:val="DefaultPlaceholder_-1854013440"/>
          </w:placeholder>
        </w:sdtPr>
        <w:sdtEndPr/>
        <w:sdtContent>
          <w:r w:rsidR="00535A88" w:rsidRPr="00535A88">
            <w:rPr>
              <w:rFonts w:ascii="Arial" w:hAnsi="Arial" w:cs="Arial"/>
              <w:color w:val="000000"/>
              <w:sz w:val="24"/>
              <w:szCs w:val="24"/>
            </w:rPr>
            <w:t>(Agile Business Consortium, 2014)</w:t>
          </w:r>
        </w:sdtContent>
      </w:sdt>
      <w:r w:rsidR="00CB3293">
        <w:rPr>
          <w:rFonts w:ascii="Arial" w:hAnsi="Arial" w:cs="Arial"/>
          <w:color w:val="000000"/>
          <w:sz w:val="24"/>
          <w:szCs w:val="24"/>
        </w:rPr>
        <w:t>, so once a</w:t>
      </w:r>
      <w:r w:rsidR="00245D64">
        <w:rPr>
          <w:rFonts w:ascii="Arial" w:hAnsi="Arial" w:cs="Arial"/>
          <w:color w:val="000000"/>
          <w:sz w:val="24"/>
          <w:szCs w:val="24"/>
        </w:rPr>
        <w:t xml:space="preserve"> piece of work is complete, it is released to users</w:t>
      </w:r>
      <w:r w:rsidR="00950D61">
        <w:rPr>
          <w:rFonts w:ascii="Arial" w:hAnsi="Arial" w:cs="Arial"/>
          <w:color w:val="000000"/>
          <w:sz w:val="24"/>
          <w:szCs w:val="24"/>
        </w:rPr>
        <w:t xml:space="preserve"> and evaluated, and then another cycle of work commences</w:t>
      </w:r>
      <w:r w:rsidR="002009F1">
        <w:rPr>
          <w:rFonts w:ascii="Arial" w:hAnsi="Arial" w:cs="Arial"/>
          <w:color w:val="000000"/>
          <w:sz w:val="24"/>
          <w:szCs w:val="24"/>
        </w:rPr>
        <w:t xml:space="preserve">, learning and adapting </w:t>
      </w:r>
      <w:r w:rsidR="00872660">
        <w:rPr>
          <w:rFonts w:ascii="Arial" w:hAnsi="Arial" w:cs="Arial"/>
          <w:color w:val="000000"/>
          <w:sz w:val="24"/>
          <w:szCs w:val="24"/>
        </w:rPr>
        <w:t>in</w:t>
      </w:r>
      <w:r w:rsidR="002009F1">
        <w:rPr>
          <w:rFonts w:ascii="Arial" w:hAnsi="Arial" w:cs="Arial"/>
          <w:color w:val="000000"/>
          <w:sz w:val="24"/>
          <w:szCs w:val="24"/>
        </w:rPr>
        <w:t xml:space="preserve"> </w:t>
      </w:r>
      <w:r w:rsidR="00B82B3E">
        <w:rPr>
          <w:rFonts w:ascii="Arial" w:hAnsi="Arial" w:cs="Arial"/>
          <w:color w:val="000000"/>
          <w:sz w:val="24"/>
          <w:szCs w:val="24"/>
        </w:rPr>
        <w:t>every</w:t>
      </w:r>
      <w:r w:rsidR="002009F1">
        <w:rPr>
          <w:rFonts w:ascii="Arial" w:hAnsi="Arial" w:cs="Arial"/>
          <w:color w:val="000000"/>
          <w:sz w:val="24"/>
          <w:szCs w:val="24"/>
        </w:rPr>
        <w:t xml:space="preserve"> iteration</w:t>
      </w:r>
      <w:r w:rsidR="00950D61">
        <w:rPr>
          <w:rFonts w:ascii="Arial" w:hAnsi="Arial" w:cs="Arial"/>
          <w:color w:val="000000"/>
          <w:sz w:val="24"/>
          <w:szCs w:val="24"/>
        </w:rPr>
        <w:t>.</w:t>
      </w:r>
    </w:p>
    <w:p w14:paraId="5A386A8A" w14:textId="6261DD9E" w:rsidR="00814407" w:rsidRDefault="00D54379">
      <w:pPr>
        <w:rPr>
          <w:rFonts w:ascii="Arial" w:hAnsi="Arial" w:cs="Arial"/>
          <w:color w:val="000000"/>
          <w:sz w:val="24"/>
          <w:szCs w:val="24"/>
        </w:rPr>
      </w:pPr>
      <w:r>
        <w:rPr>
          <w:rFonts w:ascii="Arial" w:hAnsi="Arial" w:cs="Arial"/>
          <w:color w:val="000000"/>
          <w:sz w:val="24"/>
          <w:szCs w:val="24"/>
        </w:rPr>
        <w:t xml:space="preserve">This paper will use agile project management techniques to </w:t>
      </w:r>
      <w:r w:rsidR="00405FD8">
        <w:rPr>
          <w:rFonts w:ascii="Arial" w:hAnsi="Arial" w:cs="Arial"/>
          <w:color w:val="000000"/>
          <w:sz w:val="24"/>
          <w:szCs w:val="24"/>
        </w:rPr>
        <w:t xml:space="preserve">plan, structure and deliver </w:t>
      </w:r>
      <w:r w:rsidR="00B668A9">
        <w:rPr>
          <w:rFonts w:ascii="Arial" w:hAnsi="Arial" w:cs="Arial"/>
          <w:color w:val="000000"/>
          <w:sz w:val="24"/>
          <w:szCs w:val="24"/>
        </w:rPr>
        <w:t xml:space="preserve">design standards </w:t>
      </w:r>
      <w:r w:rsidR="006D6D01">
        <w:rPr>
          <w:rFonts w:ascii="Arial" w:hAnsi="Arial" w:cs="Arial"/>
          <w:color w:val="000000"/>
          <w:sz w:val="24"/>
          <w:szCs w:val="24"/>
        </w:rPr>
        <w:t xml:space="preserve">for DHCW systems. </w:t>
      </w:r>
      <w:r w:rsidR="001B6AC9">
        <w:rPr>
          <w:rFonts w:ascii="Arial" w:hAnsi="Arial" w:cs="Arial"/>
          <w:color w:val="000000"/>
          <w:sz w:val="24"/>
          <w:szCs w:val="24"/>
        </w:rPr>
        <w:t xml:space="preserve">Agile is complimented by PDSA – the structure of PDSA provides clear steps for each iteration of the agile project cycle. </w:t>
      </w:r>
      <w:r w:rsidR="006D6D01">
        <w:rPr>
          <w:rFonts w:ascii="Arial" w:hAnsi="Arial" w:cs="Arial"/>
          <w:color w:val="000000"/>
          <w:sz w:val="24"/>
          <w:szCs w:val="24"/>
        </w:rPr>
        <w:t xml:space="preserve">Agile methodology is particularly appropriate </w:t>
      </w:r>
      <w:r w:rsidR="00332465">
        <w:rPr>
          <w:rFonts w:ascii="Arial" w:hAnsi="Arial" w:cs="Arial"/>
          <w:color w:val="000000"/>
          <w:sz w:val="24"/>
          <w:szCs w:val="24"/>
        </w:rPr>
        <w:t>for this project</w:t>
      </w:r>
      <w:r w:rsidR="008E2167">
        <w:rPr>
          <w:rFonts w:ascii="Arial" w:hAnsi="Arial" w:cs="Arial"/>
          <w:color w:val="000000"/>
          <w:sz w:val="24"/>
          <w:szCs w:val="24"/>
        </w:rPr>
        <w:t xml:space="preserve">, in which </w:t>
      </w:r>
      <w:r w:rsidR="00766145">
        <w:rPr>
          <w:rFonts w:ascii="Arial" w:hAnsi="Arial" w:cs="Arial"/>
          <w:color w:val="000000"/>
          <w:sz w:val="24"/>
          <w:szCs w:val="24"/>
        </w:rPr>
        <w:t xml:space="preserve">stakeholder engagement and flexibility are essential to ensuring changes are </w:t>
      </w:r>
      <w:r w:rsidR="001B6AC9">
        <w:rPr>
          <w:rFonts w:ascii="Arial" w:hAnsi="Arial" w:cs="Arial"/>
          <w:color w:val="000000"/>
          <w:sz w:val="24"/>
          <w:szCs w:val="24"/>
        </w:rPr>
        <w:t xml:space="preserve">based on realistic </w:t>
      </w:r>
      <w:r w:rsidR="00153E79">
        <w:rPr>
          <w:rFonts w:ascii="Arial" w:hAnsi="Arial" w:cs="Arial"/>
          <w:color w:val="000000"/>
          <w:sz w:val="24"/>
          <w:szCs w:val="24"/>
        </w:rPr>
        <w:t xml:space="preserve">ideas and lessons learned </w:t>
      </w:r>
      <w:r w:rsidR="001B6AC9">
        <w:rPr>
          <w:rFonts w:ascii="Arial" w:hAnsi="Arial" w:cs="Arial"/>
          <w:color w:val="000000"/>
          <w:sz w:val="24"/>
          <w:szCs w:val="24"/>
        </w:rPr>
        <w:t xml:space="preserve">from </w:t>
      </w:r>
      <w:r w:rsidR="00153E79">
        <w:rPr>
          <w:rFonts w:ascii="Arial" w:hAnsi="Arial" w:cs="Arial"/>
          <w:color w:val="000000"/>
          <w:sz w:val="24"/>
          <w:szCs w:val="24"/>
        </w:rPr>
        <w:t>practical knowledge and experience</w:t>
      </w:r>
      <w:r w:rsidR="00766145">
        <w:rPr>
          <w:rFonts w:ascii="Arial" w:hAnsi="Arial" w:cs="Arial"/>
          <w:color w:val="000000"/>
          <w:sz w:val="24"/>
          <w:szCs w:val="24"/>
        </w:rPr>
        <w:t xml:space="preserve">. </w:t>
      </w:r>
    </w:p>
    <w:p w14:paraId="20371784" w14:textId="77777777" w:rsidR="0044602E" w:rsidRPr="005B4D4D" w:rsidRDefault="0044602E">
      <w:pPr>
        <w:rPr>
          <w:rFonts w:ascii="Arial" w:hAnsi="Arial" w:cs="Arial"/>
          <w:color w:val="000000"/>
          <w:sz w:val="24"/>
          <w:szCs w:val="24"/>
        </w:rPr>
      </w:pPr>
    </w:p>
    <w:p w14:paraId="47758660" w14:textId="108D4EAF" w:rsidR="00214C5C" w:rsidRPr="005B4D4D" w:rsidRDefault="00214C5C" w:rsidP="00214C5C">
      <w:pPr>
        <w:pStyle w:val="Heading2"/>
        <w:rPr>
          <w:rFonts w:ascii="Arial" w:hAnsi="Arial" w:cs="Arial"/>
        </w:rPr>
      </w:pPr>
      <w:r w:rsidRPr="005B4D4D">
        <w:rPr>
          <w:rFonts w:ascii="Arial" w:hAnsi="Arial" w:cs="Arial"/>
        </w:rPr>
        <w:t>Discussion</w:t>
      </w:r>
    </w:p>
    <w:p w14:paraId="6D8FCEEA" w14:textId="77777777" w:rsidR="002A250E" w:rsidRPr="00AC4B42" w:rsidRDefault="002A250E" w:rsidP="002A250E">
      <w:pPr>
        <w:pStyle w:val="ListParagraph"/>
        <w:numPr>
          <w:ilvl w:val="0"/>
          <w:numId w:val="10"/>
        </w:numPr>
        <w:rPr>
          <w:rFonts w:ascii="Arial" w:hAnsi="Arial" w:cs="Arial"/>
          <w:i/>
          <w:iCs/>
          <w:sz w:val="24"/>
          <w:szCs w:val="24"/>
        </w:rPr>
      </w:pPr>
      <w:r w:rsidRPr="00AC4B42">
        <w:rPr>
          <w:rFonts w:ascii="Arial" w:hAnsi="Arial" w:cs="Arial"/>
          <w:i/>
          <w:iCs/>
          <w:sz w:val="24"/>
          <w:szCs w:val="24"/>
        </w:rPr>
        <w:t xml:space="preserve">describe the nature of the organisation and the operational context then explain the business problem/opportunity that you are addressing and your aim and scope. </w:t>
      </w:r>
    </w:p>
    <w:p w14:paraId="79E7D931" w14:textId="2678DB43" w:rsidR="00436D36" w:rsidRDefault="00436D36" w:rsidP="00AC4B42">
      <w:pPr>
        <w:pStyle w:val="ListParagraph"/>
        <w:numPr>
          <w:ilvl w:val="0"/>
          <w:numId w:val="10"/>
        </w:numPr>
        <w:rPr>
          <w:rFonts w:ascii="Arial" w:hAnsi="Arial" w:cs="Arial"/>
          <w:i/>
          <w:iCs/>
          <w:sz w:val="24"/>
          <w:szCs w:val="24"/>
        </w:rPr>
      </w:pPr>
      <w:r w:rsidRPr="00AC4B42">
        <w:rPr>
          <w:rFonts w:ascii="Arial" w:hAnsi="Arial" w:cs="Arial"/>
          <w:i/>
          <w:iCs/>
          <w:sz w:val="24"/>
          <w:szCs w:val="24"/>
        </w:rPr>
        <w:t>What – creation of design standards</w:t>
      </w:r>
      <w:r w:rsidR="00113EF4" w:rsidRPr="00AC4B42">
        <w:rPr>
          <w:rFonts w:ascii="Arial" w:hAnsi="Arial" w:cs="Arial"/>
          <w:i/>
          <w:iCs/>
          <w:sz w:val="24"/>
          <w:szCs w:val="24"/>
        </w:rPr>
        <w:t xml:space="preserve">; </w:t>
      </w:r>
      <w:r w:rsidR="00113EF4" w:rsidRPr="00AC4B42">
        <w:rPr>
          <w:rFonts w:ascii="Arial" w:hAnsi="Arial" w:cs="Arial"/>
          <w:i/>
          <w:iCs/>
          <w:sz w:val="24"/>
          <w:szCs w:val="24"/>
        </w:rPr>
        <w:t>The standards should be made accessible to all DHCW staff</w:t>
      </w:r>
      <w:r w:rsidR="00281F30" w:rsidRPr="00AC4B42">
        <w:rPr>
          <w:rFonts w:ascii="Arial" w:hAnsi="Arial" w:cs="Arial"/>
          <w:i/>
          <w:iCs/>
          <w:sz w:val="24"/>
          <w:szCs w:val="24"/>
        </w:rPr>
        <w:t>, user research at start, appropriate governance set up early on</w:t>
      </w:r>
    </w:p>
    <w:p w14:paraId="55AAD31E" w14:textId="6079F309" w:rsidR="00825DAC" w:rsidRPr="00AC4B42" w:rsidRDefault="00825DAC" w:rsidP="00AC4B42">
      <w:pPr>
        <w:pStyle w:val="ListParagraph"/>
        <w:numPr>
          <w:ilvl w:val="0"/>
          <w:numId w:val="10"/>
        </w:numPr>
        <w:rPr>
          <w:rFonts w:ascii="Arial" w:hAnsi="Arial" w:cs="Arial"/>
          <w:i/>
          <w:iCs/>
          <w:sz w:val="24"/>
          <w:szCs w:val="24"/>
        </w:rPr>
      </w:pPr>
      <w:r>
        <w:rPr>
          <w:rFonts w:ascii="Arial" w:hAnsi="Arial" w:cs="Arial"/>
          <w:i/>
          <w:iCs/>
          <w:sz w:val="24"/>
          <w:szCs w:val="24"/>
        </w:rPr>
        <w:t>Scope limitations (cross reference against risks?)</w:t>
      </w:r>
    </w:p>
    <w:p w14:paraId="4E842F1A" w14:textId="77777777" w:rsidR="00436D36" w:rsidRPr="00AC4B42" w:rsidRDefault="00436D36" w:rsidP="00AC4B42">
      <w:pPr>
        <w:pStyle w:val="ListParagraph"/>
        <w:numPr>
          <w:ilvl w:val="0"/>
          <w:numId w:val="10"/>
        </w:numPr>
        <w:rPr>
          <w:rFonts w:ascii="Arial" w:hAnsi="Arial" w:cs="Arial"/>
          <w:i/>
          <w:iCs/>
          <w:sz w:val="24"/>
          <w:szCs w:val="24"/>
        </w:rPr>
      </w:pPr>
      <w:r w:rsidRPr="00AC4B42">
        <w:rPr>
          <w:rFonts w:ascii="Arial" w:hAnsi="Arial" w:cs="Arial"/>
          <w:i/>
          <w:iCs/>
          <w:sz w:val="24"/>
          <w:szCs w:val="24"/>
        </w:rPr>
        <w:t>Where – Digital Health and Care Wales</w:t>
      </w:r>
    </w:p>
    <w:p w14:paraId="0DB09B2D" w14:textId="77777777" w:rsidR="00281F30" w:rsidRPr="00AC4B42" w:rsidRDefault="00822FB8" w:rsidP="00AC4B42">
      <w:pPr>
        <w:pStyle w:val="ListParagraph"/>
        <w:numPr>
          <w:ilvl w:val="0"/>
          <w:numId w:val="10"/>
        </w:numPr>
        <w:rPr>
          <w:rFonts w:ascii="Arial" w:hAnsi="Arial" w:cs="Arial"/>
          <w:i/>
          <w:iCs/>
          <w:sz w:val="24"/>
          <w:szCs w:val="24"/>
        </w:rPr>
      </w:pPr>
      <w:r w:rsidRPr="00AC4B42">
        <w:rPr>
          <w:rFonts w:ascii="Arial" w:hAnsi="Arial" w:cs="Arial"/>
          <w:i/>
          <w:iCs/>
          <w:sz w:val="24"/>
          <w:szCs w:val="24"/>
        </w:rPr>
        <w:t>Who – list stakeholders</w:t>
      </w:r>
      <w:r w:rsidR="00323F23" w:rsidRPr="00AC4B42">
        <w:rPr>
          <w:rFonts w:ascii="Arial" w:hAnsi="Arial" w:cs="Arial"/>
          <w:i/>
          <w:iCs/>
          <w:sz w:val="24"/>
          <w:szCs w:val="24"/>
        </w:rPr>
        <w:t xml:space="preserve">, </w:t>
      </w:r>
      <w:r w:rsidR="00323F23" w:rsidRPr="00AC4B42">
        <w:rPr>
          <w:rFonts w:ascii="Arial" w:hAnsi="Arial" w:cs="Arial"/>
          <w:i/>
          <w:iCs/>
          <w:sz w:val="24"/>
          <w:szCs w:val="24"/>
        </w:rPr>
        <w:t>from product owners, business analysts, developers, and clinical users</w:t>
      </w:r>
      <w:r w:rsidR="00281F30" w:rsidRPr="00AC4B42">
        <w:rPr>
          <w:rFonts w:ascii="Arial" w:hAnsi="Arial" w:cs="Arial"/>
          <w:i/>
          <w:iCs/>
          <w:sz w:val="24"/>
          <w:szCs w:val="24"/>
        </w:rPr>
        <w:t xml:space="preserve">/ </w:t>
      </w:r>
      <w:r w:rsidR="00281F30" w:rsidRPr="00AC4B42">
        <w:rPr>
          <w:rFonts w:ascii="Arial" w:hAnsi="Arial" w:cs="Arial"/>
          <w:i/>
          <w:iCs/>
          <w:sz w:val="24"/>
          <w:szCs w:val="24"/>
        </w:rPr>
        <w:t xml:space="preserve">It is important to note that it may be necessary for additional roles to be considered for DHCW, including patient safety, clinical informatics, Welsh language and data standards advisors. </w:t>
      </w:r>
    </w:p>
    <w:p w14:paraId="598E3C64" w14:textId="77777777" w:rsidR="000D6887" w:rsidRPr="00AC4B42" w:rsidRDefault="000D6887" w:rsidP="00AC4B42">
      <w:pPr>
        <w:pStyle w:val="ListParagraph"/>
        <w:numPr>
          <w:ilvl w:val="0"/>
          <w:numId w:val="10"/>
        </w:numPr>
        <w:rPr>
          <w:rFonts w:ascii="Arial" w:hAnsi="Arial" w:cs="Arial"/>
          <w:i/>
          <w:iCs/>
          <w:sz w:val="24"/>
          <w:szCs w:val="24"/>
        </w:rPr>
      </w:pPr>
      <w:r w:rsidRPr="00AC4B42">
        <w:rPr>
          <w:rFonts w:ascii="Arial" w:hAnsi="Arial" w:cs="Arial"/>
          <w:i/>
          <w:iCs/>
          <w:sz w:val="24"/>
          <w:szCs w:val="24"/>
        </w:rPr>
        <w:t xml:space="preserve">The Common Components team worked full time on this project. This helped them establish the governance structure and processes required for the long term sustainability of the website, and, several years into business as usual, </w:t>
      </w:r>
      <w:r w:rsidRPr="00AC4B42">
        <w:rPr>
          <w:rFonts w:ascii="Arial" w:hAnsi="Arial" w:cs="Arial"/>
          <w:i/>
          <w:iCs/>
          <w:sz w:val="24"/>
          <w:szCs w:val="24"/>
        </w:rPr>
        <w:lastRenderedPageBreak/>
        <w:t xml:space="preserve">allows them to work at less than full time capacity whilst maintaining the website content and supporting stakeholders. </w:t>
      </w:r>
    </w:p>
    <w:p w14:paraId="35BD3674" w14:textId="77777777" w:rsidR="00720460" w:rsidRDefault="00720460" w:rsidP="00720460">
      <w:pPr>
        <w:pStyle w:val="ListParagraph"/>
        <w:numPr>
          <w:ilvl w:val="0"/>
          <w:numId w:val="10"/>
        </w:numPr>
        <w:rPr>
          <w:rFonts w:ascii="Arial" w:hAnsi="Arial" w:cs="Arial"/>
          <w:i/>
          <w:iCs/>
          <w:sz w:val="24"/>
          <w:szCs w:val="24"/>
        </w:rPr>
      </w:pPr>
      <w:r w:rsidRPr="00AC4B42">
        <w:rPr>
          <w:rFonts w:ascii="Arial" w:hAnsi="Arial" w:cs="Arial"/>
          <w:i/>
          <w:iCs/>
          <w:sz w:val="24"/>
          <w:szCs w:val="24"/>
        </w:rPr>
        <w:t xml:space="preserve">This project must also be compliant with legislation including GDPR, the Equality Act 2010, and Clinical Risk Management Standard DCB0129 (see Appendix E). It must also comply with standards relating to data protection, accessibility, cyber security, information governance, and Welsh language. </w:t>
      </w:r>
    </w:p>
    <w:p w14:paraId="7602C9C9" w14:textId="53D7965D" w:rsidR="004C7054" w:rsidRPr="00AC4B42" w:rsidRDefault="004C7054" w:rsidP="00720460">
      <w:pPr>
        <w:pStyle w:val="ListParagraph"/>
        <w:numPr>
          <w:ilvl w:val="0"/>
          <w:numId w:val="10"/>
        </w:numPr>
        <w:rPr>
          <w:rFonts w:ascii="Arial" w:hAnsi="Arial" w:cs="Arial"/>
          <w:i/>
          <w:iCs/>
          <w:sz w:val="24"/>
          <w:szCs w:val="24"/>
        </w:rPr>
      </w:pPr>
      <w:hyperlink r:id="rId13" w:history="1">
        <w:r w:rsidRPr="004C7054">
          <w:rPr>
            <w:rStyle w:val="Hyperlink"/>
            <w:rFonts w:ascii="Arial" w:hAnsi="Arial" w:cs="Arial"/>
            <w:i/>
            <w:iCs/>
            <w:sz w:val="24"/>
            <w:szCs w:val="24"/>
          </w:rPr>
          <w:t>DCB0129: Clinical Risk Management: its Application in the Manufacture of Health IT Systems - NHS England Digital</w:t>
        </w:r>
      </w:hyperlink>
    </w:p>
    <w:p w14:paraId="400FCD7D" w14:textId="77777777" w:rsidR="00436D36" w:rsidRPr="00AC4B42" w:rsidRDefault="00436D36" w:rsidP="00AC4B42">
      <w:pPr>
        <w:pStyle w:val="ListParagraph"/>
        <w:numPr>
          <w:ilvl w:val="0"/>
          <w:numId w:val="10"/>
        </w:numPr>
        <w:rPr>
          <w:rFonts w:ascii="Arial" w:hAnsi="Arial" w:cs="Arial"/>
          <w:i/>
          <w:iCs/>
          <w:sz w:val="24"/>
          <w:szCs w:val="24"/>
        </w:rPr>
      </w:pPr>
      <w:r w:rsidRPr="00AC4B42">
        <w:rPr>
          <w:rFonts w:ascii="Arial" w:hAnsi="Arial" w:cs="Arial"/>
          <w:i/>
          <w:iCs/>
          <w:sz w:val="24"/>
          <w:szCs w:val="24"/>
        </w:rPr>
        <w:t>When – starting immediately, estimated 2 years to deliver through part time PM</w:t>
      </w:r>
    </w:p>
    <w:p w14:paraId="394B1478" w14:textId="77777777" w:rsidR="00436D36" w:rsidRPr="00AC4B42" w:rsidRDefault="00436D36" w:rsidP="00AC4B42">
      <w:pPr>
        <w:pStyle w:val="ListParagraph"/>
        <w:numPr>
          <w:ilvl w:val="0"/>
          <w:numId w:val="10"/>
        </w:numPr>
        <w:rPr>
          <w:rFonts w:ascii="Arial" w:hAnsi="Arial" w:cs="Arial"/>
          <w:i/>
          <w:iCs/>
          <w:sz w:val="24"/>
          <w:szCs w:val="24"/>
        </w:rPr>
      </w:pPr>
      <w:r w:rsidRPr="00AC4B42">
        <w:rPr>
          <w:rFonts w:ascii="Arial" w:hAnsi="Arial" w:cs="Arial"/>
          <w:i/>
          <w:iCs/>
          <w:sz w:val="24"/>
          <w:szCs w:val="24"/>
        </w:rPr>
        <w:t>How – iterative cycles of review of existing standards, review of areas where standards are needed, and building a SharePoint intranet page</w:t>
      </w:r>
    </w:p>
    <w:p w14:paraId="4FCB317D" w14:textId="665B7C57" w:rsidR="000D6887" w:rsidRDefault="00720460" w:rsidP="00AC4B42">
      <w:pPr>
        <w:pStyle w:val="ListParagraph"/>
        <w:numPr>
          <w:ilvl w:val="0"/>
          <w:numId w:val="10"/>
        </w:numPr>
        <w:rPr>
          <w:rFonts w:ascii="Arial" w:hAnsi="Arial" w:cs="Arial"/>
          <w:i/>
          <w:iCs/>
          <w:sz w:val="24"/>
          <w:szCs w:val="24"/>
        </w:rPr>
      </w:pPr>
      <w:r>
        <w:rPr>
          <w:rFonts w:ascii="Arial" w:hAnsi="Arial" w:cs="Arial"/>
          <w:i/>
          <w:iCs/>
          <w:sz w:val="24"/>
          <w:szCs w:val="24"/>
        </w:rPr>
        <w:t xml:space="preserve">Why - </w:t>
      </w:r>
      <w:r w:rsidR="000D6887" w:rsidRPr="00AC4B42">
        <w:rPr>
          <w:rFonts w:ascii="Arial" w:hAnsi="Arial" w:cs="Arial"/>
          <w:i/>
          <w:iCs/>
          <w:sz w:val="24"/>
          <w:szCs w:val="24"/>
        </w:rPr>
        <w:t>This design standards project aligns with Welsh Government and NHS Wales principles for digital services, aiming to engage with users in the design and delivery of services, and taking an iterative approach to the development of the standards to optimise services and reduce variation to improve outcomes for patients and the workforce.</w:t>
      </w:r>
    </w:p>
    <w:p w14:paraId="32AA2102" w14:textId="77777777" w:rsidR="002A250E" w:rsidRPr="00AC4B42" w:rsidRDefault="002A250E" w:rsidP="002A250E">
      <w:pPr>
        <w:pStyle w:val="ListParagraph"/>
        <w:numPr>
          <w:ilvl w:val="0"/>
          <w:numId w:val="10"/>
        </w:numPr>
        <w:rPr>
          <w:rFonts w:ascii="Arial" w:hAnsi="Arial" w:cs="Arial"/>
          <w:i/>
          <w:iCs/>
          <w:sz w:val="24"/>
          <w:szCs w:val="24"/>
        </w:rPr>
      </w:pPr>
      <w:r w:rsidRPr="00AC4B42">
        <w:rPr>
          <w:rFonts w:ascii="Arial" w:hAnsi="Arial" w:cs="Arial"/>
          <w:i/>
          <w:iCs/>
          <w:sz w:val="24"/>
          <w:szCs w:val="24"/>
        </w:rPr>
        <w:t>consider risks to your initiative (think about alternative methods/approaches)</w:t>
      </w:r>
    </w:p>
    <w:p w14:paraId="43C10824" w14:textId="77777777" w:rsidR="002A250E" w:rsidRPr="00AC4B42" w:rsidRDefault="002A250E" w:rsidP="002A250E">
      <w:pPr>
        <w:pStyle w:val="ListParagraph"/>
        <w:numPr>
          <w:ilvl w:val="0"/>
          <w:numId w:val="10"/>
        </w:numPr>
        <w:rPr>
          <w:rFonts w:ascii="Arial" w:hAnsi="Arial" w:cs="Arial"/>
          <w:i/>
          <w:iCs/>
          <w:sz w:val="24"/>
          <w:szCs w:val="24"/>
        </w:rPr>
      </w:pPr>
      <w:r w:rsidRPr="00AC4B42">
        <w:rPr>
          <w:rFonts w:ascii="Arial" w:hAnsi="Arial" w:cs="Arial"/>
          <w:i/>
          <w:iCs/>
          <w:sz w:val="24"/>
          <w:szCs w:val="24"/>
        </w:rPr>
        <w:t xml:space="preserve">potential future downstream improvements </w:t>
      </w:r>
    </w:p>
    <w:p w14:paraId="5F6232AE" w14:textId="77777777" w:rsidR="002A250E" w:rsidRPr="00AC4B42" w:rsidRDefault="002A250E" w:rsidP="002A250E">
      <w:pPr>
        <w:pStyle w:val="ListParagraph"/>
        <w:numPr>
          <w:ilvl w:val="0"/>
          <w:numId w:val="10"/>
        </w:numPr>
        <w:rPr>
          <w:rFonts w:ascii="Arial" w:hAnsi="Arial" w:cs="Arial"/>
          <w:i/>
          <w:iCs/>
          <w:sz w:val="24"/>
          <w:szCs w:val="24"/>
        </w:rPr>
      </w:pPr>
      <w:r w:rsidRPr="00AC4B42">
        <w:rPr>
          <w:rFonts w:ascii="Arial" w:hAnsi="Arial" w:cs="Arial"/>
          <w:i/>
          <w:iCs/>
          <w:sz w:val="24"/>
          <w:szCs w:val="24"/>
        </w:rPr>
        <w:t>how you would ensure adequate stakeholder engagement.</w:t>
      </w:r>
    </w:p>
    <w:p w14:paraId="6D7B6A4E" w14:textId="553F22BD" w:rsidR="002A250E" w:rsidRPr="00AC4B42" w:rsidRDefault="002A250E" w:rsidP="002A250E">
      <w:pPr>
        <w:pStyle w:val="ListParagraph"/>
        <w:numPr>
          <w:ilvl w:val="0"/>
          <w:numId w:val="10"/>
        </w:numPr>
        <w:rPr>
          <w:rFonts w:ascii="Arial" w:hAnsi="Arial" w:cs="Arial"/>
          <w:i/>
          <w:iCs/>
          <w:sz w:val="24"/>
          <w:szCs w:val="24"/>
        </w:rPr>
      </w:pPr>
      <w:r w:rsidRPr="00AC4B42">
        <w:rPr>
          <w:rFonts w:ascii="Arial" w:hAnsi="Arial" w:cs="Arial"/>
          <w:i/>
          <w:iCs/>
          <w:sz w:val="24"/>
          <w:szCs w:val="24"/>
        </w:rPr>
        <w:t>Consider future phases? Outline future downstream improvements that potentially could follow the implementation and evaluation of this plan</w:t>
      </w:r>
    </w:p>
    <w:p w14:paraId="71F74525" w14:textId="77777777" w:rsidR="00E3184B" w:rsidRDefault="00E3184B">
      <w:pPr>
        <w:rPr>
          <w:rFonts w:ascii="Arial" w:hAnsi="Arial" w:cs="Arial"/>
          <w:sz w:val="24"/>
          <w:szCs w:val="24"/>
        </w:rPr>
      </w:pPr>
    </w:p>
    <w:p w14:paraId="5F4182F9" w14:textId="77777777" w:rsidR="00E15A1E" w:rsidRPr="005B4D4D" w:rsidRDefault="00E15A1E">
      <w:pPr>
        <w:rPr>
          <w:rFonts w:ascii="Arial" w:hAnsi="Arial" w:cs="Arial"/>
          <w:sz w:val="24"/>
          <w:szCs w:val="24"/>
        </w:rPr>
      </w:pPr>
    </w:p>
    <w:p w14:paraId="52D025E3" w14:textId="341B3F86" w:rsidR="003D7A2E" w:rsidRPr="005B4D4D" w:rsidRDefault="00A44F47" w:rsidP="00A44F47">
      <w:pPr>
        <w:pStyle w:val="Heading2"/>
        <w:rPr>
          <w:rFonts w:ascii="Arial" w:hAnsi="Arial" w:cs="Arial"/>
        </w:rPr>
      </w:pPr>
      <w:r w:rsidRPr="005B4D4D">
        <w:rPr>
          <w:rFonts w:ascii="Arial" w:hAnsi="Arial" w:cs="Arial"/>
        </w:rPr>
        <w:t xml:space="preserve">References </w:t>
      </w:r>
    </w:p>
    <w:sdt>
      <w:sdtPr>
        <w:rPr>
          <w:color w:val="000000"/>
        </w:rPr>
        <w:tag w:val="MENDELEY_BIBLIOGRAPHY"/>
        <w:id w:val="-983621143"/>
        <w:placeholder>
          <w:docPart w:val="DefaultPlaceholder_-1854013440"/>
        </w:placeholder>
      </w:sdtPr>
      <w:sdtContent>
        <w:p w14:paraId="78AEAC1B" w14:textId="77777777" w:rsidR="006576B5" w:rsidRPr="006576B5" w:rsidRDefault="006576B5">
          <w:pPr>
            <w:divId w:val="1836526402"/>
            <w:rPr>
              <w:rFonts w:eastAsia="Times New Roman"/>
              <w:color w:val="000000"/>
              <w:kern w:val="0"/>
              <w:sz w:val="24"/>
              <w:szCs w:val="24"/>
              <w14:ligatures w14:val="none"/>
            </w:rPr>
          </w:pPr>
          <w:r w:rsidRPr="006576B5">
            <w:rPr>
              <w:rFonts w:eastAsia="Times New Roman"/>
              <w:color w:val="000000"/>
            </w:rPr>
            <w:t xml:space="preserve">Agile Business Consortium (2014) </w:t>
          </w:r>
          <w:r w:rsidRPr="006576B5">
            <w:rPr>
              <w:rFonts w:eastAsia="Times New Roman"/>
              <w:i/>
              <w:iCs/>
              <w:color w:val="000000"/>
            </w:rPr>
            <w:t>Agile PM v2 Project Management Handbook</w:t>
          </w:r>
          <w:r w:rsidRPr="006576B5">
            <w:rPr>
              <w:rFonts w:eastAsia="Times New Roman"/>
              <w:color w:val="000000"/>
            </w:rPr>
            <w:t xml:space="preserve">. 2nd </w:t>
          </w:r>
          <w:proofErr w:type="spellStart"/>
          <w:r w:rsidRPr="006576B5">
            <w:rPr>
              <w:rFonts w:eastAsia="Times New Roman"/>
              <w:color w:val="000000"/>
            </w:rPr>
            <w:t>edn</w:t>
          </w:r>
          <w:proofErr w:type="spellEnd"/>
          <w:r w:rsidRPr="006576B5">
            <w:rPr>
              <w:rFonts w:eastAsia="Times New Roman"/>
              <w:color w:val="000000"/>
            </w:rPr>
            <w:t>. Agile Business Consortium.</w:t>
          </w:r>
        </w:p>
        <w:p w14:paraId="600D7427" w14:textId="77777777" w:rsidR="006576B5" w:rsidRPr="006576B5" w:rsidRDefault="006576B5">
          <w:pPr>
            <w:divId w:val="1693143201"/>
            <w:rPr>
              <w:rFonts w:eastAsia="Times New Roman"/>
              <w:color w:val="000000"/>
            </w:rPr>
          </w:pPr>
          <w:r w:rsidRPr="006576B5">
            <w:rPr>
              <w:rFonts w:eastAsia="Times New Roman"/>
              <w:color w:val="000000"/>
            </w:rPr>
            <w:t>Backhouse, A. (2020) ‘Quality improvement into practice’. Available at: https://doi.org/10.1136/bmj.m865.</w:t>
          </w:r>
        </w:p>
        <w:p w14:paraId="7F2DEF2E" w14:textId="77777777" w:rsidR="006576B5" w:rsidRPr="006576B5" w:rsidRDefault="006576B5">
          <w:pPr>
            <w:divId w:val="1887176992"/>
            <w:rPr>
              <w:rFonts w:eastAsia="Times New Roman"/>
              <w:color w:val="000000"/>
            </w:rPr>
          </w:pPr>
          <w:proofErr w:type="spellStart"/>
          <w:r w:rsidRPr="006576B5">
            <w:rPr>
              <w:rFonts w:eastAsia="Times New Roman"/>
              <w:color w:val="000000"/>
            </w:rPr>
            <w:t>Cynefin</w:t>
          </w:r>
          <w:proofErr w:type="spellEnd"/>
          <w:r w:rsidRPr="006576B5">
            <w:rPr>
              <w:rFonts w:eastAsia="Times New Roman"/>
              <w:color w:val="000000"/>
            </w:rPr>
            <w:t xml:space="preserve"> Co. (no date) </w:t>
          </w:r>
          <w:r w:rsidRPr="006576B5">
            <w:rPr>
              <w:rFonts w:eastAsia="Times New Roman"/>
              <w:i/>
              <w:iCs/>
              <w:color w:val="000000"/>
            </w:rPr>
            <w:t xml:space="preserve">About - </w:t>
          </w:r>
          <w:proofErr w:type="spellStart"/>
          <w:r w:rsidRPr="006576B5">
            <w:rPr>
              <w:rFonts w:eastAsia="Times New Roman"/>
              <w:i/>
              <w:iCs/>
              <w:color w:val="000000"/>
            </w:rPr>
            <w:t>Cynefin</w:t>
          </w:r>
          <w:proofErr w:type="spellEnd"/>
          <w:r w:rsidRPr="006576B5">
            <w:rPr>
              <w:rFonts w:eastAsia="Times New Roman"/>
              <w:i/>
              <w:iCs/>
              <w:color w:val="000000"/>
            </w:rPr>
            <w:t xml:space="preserve"> Framework - The </w:t>
          </w:r>
          <w:proofErr w:type="spellStart"/>
          <w:r w:rsidRPr="006576B5">
            <w:rPr>
              <w:rFonts w:eastAsia="Times New Roman"/>
              <w:i/>
              <w:iCs/>
              <w:color w:val="000000"/>
            </w:rPr>
            <w:t>Cynefin</w:t>
          </w:r>
          <w:proofErr w:type="spellEnd"/>
          <w:r w:rsidRPr="006576B5">
            <w:rPr>
              <w:rFonts w:eastAsia="Times New Roman"/>
              <w:i/>
              <w:iCs/>
              <w:color w:val="000000"/>
            </w:rPr>
            <w:t xml:space="preserve"> Co</w:t>
          </w:r>
          <w:r w:rsidRPr="006576B5">
            <w:rPr>
              <w:rFonts w:eastAsia="Times New Roman"/>
              <w:color w:val="000000"/>
            </w:rPr>
            <w:t>. Available at: https://thecynefin.co/about-us/about-cynefin-framework/?srsltid=AfmBOoqWabb7k-1fCIotmyhd8XCWDXJBi7vgRp29OnBQBMETVOmFFjS_ (Accessed: 19 January 2025).</w:t>
          </w:r>
        </w:p>
        <w:p w14:paraId="203DB0F2" w14:textId="77777777" w:rsidR="006576B5" w:rsidRPr="006576B5" w:rsidRDefault="006576B5">
          <w:pPr>
            <w:divId w:val="1685983223"/>
            <w:rPr>
              <w:rFonts w:eastAsia="Times New Roman"/>
              <w:color w:val="000000"/>
            </w:rPr>
          </w:pPr>
          <w:r w:rsidRPr="006576B5">
            <w:rPr>
              <w:rFonts w:eastAsia="Times New Roman"/>
              <w:color w:val="000000"/>
            </w:rPr>
            <w:t xml:space="preserve">Design Council (no date) </w:t>
          </w:r>
          <w:r w:rsidRPr="006576B5">
            <w:rPr>
              <w:rFonts w:eastAsia="Times New Roman"/>
              <w:i/>
              <w:iCs/>
              <w:color w:val="000000"/>
            </w:rPr>
            <w:t>History of the Double Diamond</w:t>
          </w:r>
          <w:r w:rsidRPr="006576B5">
            <w:rPr>
              <w:rFonts w:eastAsia="Times New Roman"/>
              <w:color w:val="000000"/>
            </w:rPr>
            <w:t>. Available at: https://www.designcouncil.org.uk/our-resources/the-double-diamond/history-of-the-double-diamond/ (Accessed: 26 January 2025).</w:t>
          </w:r>
        </w:p>
        <w:p w14:paraId="79BA09DB" w14:textId="77777777" w:rsidR="006576B5" w:rsidRPr="006576B5" w:rsidRDefault="006576B5">
          <w:pPr>
            <w:divId w:val="1647783537"/>
            <w:rPr>
              <w:rFonts w:eastAsia="Times New Roman"/>
              <w:color w:val="000000"/>
            </w:rPr>
          </w:pPr>
          <w:r w:rsidRPr="006576B5">
            <w:rPr>
              <w:rFonts w:eastAsia="Times New Roman"/>
              <w:color w:val="000000"/>
            </w:rPr>
            <w:t xml:space="preserve">DHCW (2023) </w:t>
          </w:r>
          <w:r w:rsidRPr="006576B5">
            <w:rPr>
              <w:rFonts w:eastAsia="Times New Roman"/>
              <w:i/>
              <w:iCs/>
              <w:color w:val="000000"/>
            </w:rPr>
            <w:t>Integrated Medium Term Plan 2023-26</w:t>
          </w:r>
          <w:r w:rsidRPr="006576B5">
            <w:rPr>
              <w:rFonts w:eastAsia="Times New Roman"/>
              <w:color w:val="000000"/>
            </w:rPr>
            <w:t>. Available at: https://dhcw.nhs.wales/about-us/board-committee-and-advisory-boards/dhcw-sha-board/board-papers/pln-dhcw-imtp-2326-final-2/ (Accessed: 26 January 2025).</w:t>
          </w:r>
        </w:p>
        <w:p w14:paraId="7118FD82" w14:textId="77777777" w:rsidR="006576B5" w:rsidRPr="006576B5" w:rsidRDefault="006576B5">
          <w:pPr>
            <w:divId w:val="1028218321"/>
            <w:rPr>
              <w:rFonts w:eastAsia="Times New Roman"/>
              <w:color w:val="000000"/>
            </w:rPr>
          </w:pPr>
          <w:r w:rsidRPr="006576B5">
            <w:rPr>
              <w:rFonts w:eastAsia="Times New Roman"/>
              <w:color w:val="000000"/>
            </w:rPr>
            <w:t xml:space="preserve">DHCW (2024) </w:t>
          </w:r>
          <w:r w:rsidRPr="006576B5">
            <w:rPr>
              <w:rFonts w:eastAsia="Times New Roman"/>
              <w:i/>
              <w:iCs/>
              <w:color w:val="000000"/>
            </w:rPr>
            <w:t>Organisational Strategy 2024-2030</w:t>
          </w:r>
          <w:r w:rsidRPr="006576B5">
            <w:rPr>
              <w:rFonts w:eastAsia="Times New Roman"/>
              <w:color w:val="000000"/>
            </w:rPr>
            <w:t>. Available at: https://dhcw.nhs.wales/about-us/key-documents/strategies/organisational-strategy-2024-2030/ (Accessed: 23 January 2025).</w:t>
          </w:r>
        </w:p>
        <w:p w14:paraId="66C2543E" w14:textId="77777777" w:rsidR="006576B5" w:rsidRPr="006576B5" w:rsidRDefault="006576B5">
          <w:pPr>
            <w:divId w:val="1832721338"/>
            <w:rPr>
              <w:rFonts w:eastAsia="Times New Roman"/>
              <w:color w:val="000000"/>
            </w:rPr>
          </w:pPr>
          <w:r w:rsidRPr="006576B5">
            <w:rPr>
              <w:rFonts w:eastAsia="Times New Roman"/>
              <w:color w:val="000000"/>
            </w:rPr>
            <w:lastRenderedPageBreak/>
            <w:t xml:space="preserve">DHCW (no date a) </w:t>
          </w:r>
          <w:r w:rsidRPr="006576B5">
            <w:rPr>
              <w:rFonts w:eastAsia="Times New Roman"/>
              <w:i/>
              <w:iCs/>
              <w:color w:val="000000"/>
            </w:rPr>
            <w:t>Information Design and Standards Development</w:t>
          </w:r>
          <w:r w:rsidRPr="006576B5">
            <w:rPr>
              <w:rFonts w:eastAsia="Times New Roman"/>
              <w:color w:val="000000"/>
            </w:rPr>
            <w:t>. Available at: https://dhcw.nhs.wales/data/information-standards/ (Accessed: 26 January 2025).</w:t>
          </w:r>
        </w:p>
        <w:p w14:paraId="4826BDA4" w14:textId="77777777" w:rsidR="006576B5" w:rsidRPr="006576B5" w:rsidRDefault="006576B5">
          <w:pPr>
            <w:divId w:val="214699995"/>
            <w:rPr>
              <w:rFonts w:eastAsia="Times New Roman"/>
              <w:color w:val="000000"/>
            </w:rPr>
          </w:pPr>
          <w:r w:rsidRPr="006576B5">
            <w:rPr>
              <w:rFonts w:eastAsia="Times New Roman"/>
              <w:color w:val="000000"/>
            </w:rPr>
            <w:t xml:space="preserve">DHCW (no date b) </w:t>
          </w:r>
          <w:r w:rsidRPr="006576B5">
            <w:rPr>
              <w:rFonts w:eastAsia="Times New Roman"/>
              <w:i/>
              <w:iCs/>
              <w:color w:val="000000"/>
            </w:rPr>
            <w:t>Quality standards</w:t>
          </w:r>
          <w:r w:rsidRPr="006576B5">
            <w:rPr>
              <w:rFonts w:eastAsia="Times New Roman"/>
              <w:color w:val="000000"/>
            </w:rPr>
            <w:t>. Available at: https://dhcw.nhs.wales/about-us/keeping-patient-information-safe/quality-standards/ (Accessed: 26 January 2025).</w:t>
          </w:r>
        </w:p>
        <w:p w14:paraId="114624BB" w14:textId="77777777" w:rsidR="006576B5" w:rsidRPr="006576B5" w:rsidRDefault="006576B5">
          <w:pPr>
            <w:divId w:val="1795949378"/>
            <w:rPr>
              <w:rFonts w:eastAsia="Times New Roman"/>
              <w:color w:val="000000"/>
            </w:rPr>
          </w:pPr>
          <w:r w:rsidRPr="006576B5">
            <w:rPr>
              <w:rFonts w:eastAsia="Times New Roman"/>
              <w:color w:val="000000"/>
            </w:rPr>
            <w:t xml:space="preserve">DHCW (no date c) </w:t>
          </w:r>
          <w:r w:rsidRPr="006576B5">
            <w:rPr>
              <w:rFonts w:eastAsia="Times New Roman"/>
              <w:i/>
              <w:iCs/>
              <w:color w:val="000000"/>
            </w:rPr>
            <w:t>Welsh Clinical Portal</w:t>
          </w:r>
          <w:r w:rsidRPr="006576B5">
            <w:rPr>
              <w:rFonts w:eastAsia="Times New Roman"/>
              <w:color w:val="000000"/>
            </w:rPr>
            <w:t>. Available at: https://dhcw.nhs.wales/product-directory/our-digital-services/welsh-clinical-portal/ (Accessed: 23 January 2025).</w:t>
          </w:r>
        </w:p>
        <w:p w14:paraId="4AFBDFD7" w14:textId="77777777" w:rsidR="006576B5" w:rsidRPr="006576B5" w:rsidRDefault="006576B5">
          <w:pPr>
            <w:divId w:val="1219899235"/>
            <w:rPr>
              <w:rFonts w:eastAsia="Times New Roman"/>
              <w:color w:val="000000"/>
            </w:rPr>
          </w:pPr>
          <w:r w:rsidRPr="006576B5">
            <w:rPr>
              <w:rFonts w:eastAsia="Times New Roman"/>
              <w:color w:val="000000"/>
            </w:rPr>
            <w:t xml:space="preserve">Hardiker, N.R. </w:t>
          </w:r>
          <w:r w:rsidRPr="006576B5">
            <w:rPr>
              <w:rFonts w:eastAsia="Times New Roman"/>
              <w:i/>
              <w:iCs/>
              <w:color w:val="000000"/>
            </w:rPr>
            <w:t>et al.</w:t>
          </w:r>
          <w:r w:rsidRPr="006576B5">
            <w:rPr>
              <w:rFonts w:eastAsia="Times New Roman"/>
              <w:color w:val="000000"/>
            </w:rPr>
            <w:t xml:space="preserve"> (2024) ‘Reinterpreting the Nursing Record for an Electronic Context: Development Principles’, </w:t>
          </w:r>
          <w:r w:rsidRPr="006576B5">
            <w:rPr>
              <w:rFonts w:eastAsia="Times New Roman"/>
              <w:i/>
              <w:iCs/>
              <w:color w:val="000000"/>
            </w:rPr>
            <w:t>Studies in Health Technology and Informatics</w:t>
          </w:r>
          <w:r w:rsidRPr="006576B5">
            <w:rPr>
              <w:rFonts w:eastAsia="Times New Roman"/>
              <w:color w:val="000000"/>
            </w:rPr>
            <w:t>, 315, pp. 14–18. Available at: https://doi.org/10.3233/SHTI240098.</w:t>
          </w:r>
        </w:p>
        <w:p w14:paraId="3BC72701" w14:textId="77777777" w:rsidR="006576B5" w:rsidRPr="006576B5" w:rsidRDefault="006576B5">
          <w:pPr>
            <w:divId w:val="765418566"/>
            <w:rPr>
              <w:rFonts w:eastAsia="Times New Roman"/>
              <w:color w:val="000000"/>
            </w:rPr>
          </w:pPr>
          <w:r w:rsidRPr="006576B5">
            <w:rPr>
              <w:rFonts w:eastAsia="Times New Roman"/>
              <w:color w:val="000000"/>
            </w:rPr>
            <w:t>Jones, B., Kwong, E. and Warburton, W. (2021) ‘Quality improvement made simple’. The Health Foundation. Available at: https://doi.org/10.37829/HF-2021-I05.</w:t>
          </w:r>
        </w:p>
        <w:p w14:paraId="62301A6B" w14:textId="77777777" w:rsidR="006576B5" w:rsidRPr="006576B5" w:rsidRDefault="006576B5">
          <w:pPr>
            <w:divId w:val="410465627"/>
            <w:rPr>
              <w:rFonts w:eastAsia="Times New Roman"/>
              <w:color w:val="000000"/>
            </w:rPr>
          </w:pPr>
          <w:r w:rsidRPr="006576B5">
            <w:rPr>
              <w:rFonts w:eastAsia="Times New Roman"/>
              <w:color w:val="000000"/>
            </w:rPr>
            <w:t>Kings, H. (2024) ‘All Wales Brand Guidelines’. Available at: file:///C:/Users/ka252639/Downloads/All%20Wales%20Brand%20Guidelines.pdf (Accessed: 26 January 2025).</w:t>
          </w:r>
        </w:p>
        <w:p w14:paraId="6A725887" w14:textId="77777777" w:rsidR="006576B5" w:rsidRPr="006576B5" w:rsidRDefault="006576B5">
          <w:pPr>
            <w:divId w:val="1244685382"/>
            <w:rPr>
              <w:rFonts w:eastAsia="Times New Roman"/>
              <w:color w:val="000000"/>
            </w:rPr>
          </w:pPr>
          <w:r w:rsidRPr="006576B5">
            <w:rPr>
              <w:rFonts w:eastAsia="Times New Roman"/>
              <w:color w:val="000000"/>
            </w:rPr>
            <w:t xml:space="preserve">Lucena Araujo, S. (2023) ‘Design standards for the clinical digital </w:t>
          </w:r>
          <w:proofErr w:type="gramStart"/>
          <w:r w:rsidRPr="006576B5">
            <w:rPr>
              <w:rFonts w:eastAsia="Times New Roman"/>
              <w:color w:val="000000"/>
            </w:rPr>
            <w:t>systems’</w:t>
          </w:r>
          <w:proofErr w:type="gramEnd"/>
          <w:r w:rsidRPr="006576B5">
            <w:rPr>
              <w:rFonts w:eastAsia="Times New Roman"/>
              <w:color w:val="000000"/>
            </w:rPr>
            <w:t>. unpublished.</w:t>
          </w:r>
        </w:p>
        <w:p w14:paraId="3FBB3532" w14:textId="77777777" w:rsidR="006576B5" w:rsidRPr="006576B5" w:rsidRDefault="006576B5">
          <w:pPr>
            <w:divId w:val="2137941251"/>
            <w:rPr>
              <w:rFonts w:eastAsia="Times New Roman"/>
              <w:color w:val="000000"/>
            </w:rPr>
          </w:pPr>
          <w:r w:rsidRPr="006576B5">
            <w:rPr>
              <w:rFonts w:eastAsia="Times New Roman"/>
              <w:color w:val="000000"/>
            </w:rPr>
            <w:t xml:space="preserve">Michie, S., van Stralen, M.M. and West, R. (2011) ‘The behaviour change wheel: A new method for characterising and designing behaviour change interventions’, </w:t>
          </w:r>
          <w:r w:rsidRPr="006576B5">
            <w:rPr>
              <w:rFonts w:eastAsia="Times New Roman"/>
              <w:i/>
              <w:iCs/>
              <w:color w:val="000000"/>
            </w:rPr>
            <w:t>Implementation Science</w:t>
          </w:r>
          <w:r w:rsidRPr="006576B5">
            <w:rPr>
              <w:rFonts w:eastAsia="Times New Roman"/>
              <w:color w:val="000000"/>
            </w:rPr>
            <w:t>, 6(1), pp. 1–12. Available at: https://doi.org/10.1186/1748-5908-6-42/TABLES/3.</w:t>
          </w:r>
        </w:p>
        <w:p w14:paraId="0BF48633" w14:textId="77777777" w:rsidR="006576B5" w:rsidRPr="006576B5" w:rsidRDefault="006576B5">
          <w:pPr>
            <w:divId w:val="125778845"/>
            <w:rPr>
              <w:rFonts w:eastAsia="Times New Roman"/>
              <w:color w:val="000000"/>
            </w:rPr>
          </w:pPr>
          <w:r w:rsidRPr="006576B5">
            <w:rPr>
              <w:rFonts w:eastAsia="Times New Roman"/>
              <w:color w:val="000000"/>
            </w:rPr>
            <w:t>Moen, R. (2009) ‘Foundation and History of the PDSA Cycle’. Available at: https://www.praxisframework.org/files/pdsa-history-ron-moen.pdf (Accessed: 19 January 2025).</w:t>
          </w:r>
        </w:p>
        <w:p w14:paraId="3ECD0D7F" w14:textId="77777777" w:rsidR="006576B5" w:rsidRPr="006576B5" w:rsidRDefault="006576B5">
          <w:pPr>
            <w:divId w:val="699937476"/>
            <w:rPr>
              <w:rFonts w:eastAsia="Times New Roman"/>
              <w:color w:val="000000"/>
            </w:rPr>
          </w:pPr>
          <w:r w:rsidRPr="006576B5">
            <w:rPr>
              <w:rFonts w:eastAsia="Times New Roman"/>
              <w:color w:val="000000"/>
            </w:rPr>
            <w:t xml:space="preserve">NHS England (no date) </w:t>
          </w:r>
          <w:r w:rsidRPr="006576B5">
            <w:rPr>
              <w:rFonts w:eastAsia="Times New Roman"/>
              <w:i/>
              <w:iCs/>
              <w:color w:val="000000"/>
            </w:rPr>
            <w:t>Digital Service Manual</w:t>
          </w:r>
          <w:r w:rsidRPr="006576B5">
            <w:rPr>
              <w:rFonts w:eastAsia="Times New Roman"/>
              <w:color w:val="000000"/>
            </w:rPr>
            <w:t>. Available at: https://service-manual.nhs.uk/ (Accessed: 26 January 2025).</w:t>
          </w:r>
        </w:p>
        <w:p w14:paraId="5B8B991A" w14:textId="77777777" w:rsidR="006576B5" w:rsidRPr="006576B5" w:rsidRDefault="006576B5">
          <w:pPr>
            <w:divId w:val="1788960318"/>
            <w:rPr>
              <w:rFonts w:eastAsia="Times New Roman"/>
              <w:color w:val="000000"/>
            </w:rPr>
          </w:pPr>
          <w:r w:rsidRPr="006576B5">
            <w:rPr>
              <w:rFonts w:eastAsia="Times New Roman"/>
              <w:color w:val="000000"/>
            </w:rPr>
            <w:t xml:space="preserve">Pilat, D. and Krastev, S. (2021) </w:t>
          </w:r>
          <w:r w:rsidRPr="006576B5">
            <w:rPr>
              <w:rFonts w:eastAsia="Times New Roman"/>
              <w:i/>
              <w:iCs/>
              <w:color w:val="000000"/>
            </w:rPr>
            <w:t xml:space="preserve">The COM-B Model for </w:t>
          </w:r>
          <w:proofErr w:type="spellStart"/>
          <w:r w:rsidRPr="006576B5">
            <w:rPr>
              <w:rFonts w:eastAsia="Times New Roman"/>
              <w:i/>
              <w:iCs/>
              <w:color w:val="000000"/>
            </w:rPr>
            <w:t>Behavior</w:t>
          </w:r>
          <w:proofErr w:type="spellEnd"/>
          <w:r w:rsidRPr="006576B5">
            <w:rPr>
              <w:rFonts w:eastAsia="Times New Roman"/>
              <w:i/>
              <w:iCs/>
              <w:color w:val="000000"/>
            </w:rPr>
            <w:t xml:space="preserve"> Change</w:t>
          </w:r>
          <w:r w:rsidRPr="006576B5">
            <w:rPr>
              <w:rFonts w:eastAsia="Times New Roman"/>
              <w:color w:val="000000"/>
            </w:rPr>
            <w:t>. Available at: https://thedecisionlab.com/reference-guide/organizational-behavior/the-com-b-model-for-behavior-change (Accessed: 19 January 2025).</w:t>
          </w:r>
        </w:p>
        <w:p w14:paraId="157D5DBA" w14:textId="77777777" w:rsidR="006576B5" w:rsidRPr="006576B5" w:rsidRDefault="006576B5">
          <w:pPr>
            <w:divId w:val="1672290824"/>
            <w:rPr>
              <w:rFonts w:eastAsia="Times New Roman"/>
              <w:color w:val="000000"/>
            </w:rPr>
          </w:pPr>
          <w:r w:rsidRPr="006576B5">
            <w:rPr>
              <w:rFonts w:eastAsia="Times New Roman"/>
              <w:color w:val="000000"/>
            </w:rPr>
            <w:t xml:space="preserve">Rohan, C. (2022) </w:t>
          </w:r>
          <w:r w:rsidRPr="006576B5">
            <w:rPr>
              <w:rFonts w:eastAsia="Times New Roman"/>
              <w:i/>
              <w:iCs/>
              <w:color w:val="000000"/>
            </w:rPr>
            <w:t>Why should we build services using a design system?</w:t>
          </w:r>
          <w:r w:rsidRPr="006576B5">
            <w:rPr>
              <w:rFonts w:eastAsia="Times New Roman"/>
              <w:color w:val="000000"/>
            </w:rPr>
            <w:t xml:space="preserve"> Available at: https://digitalhealth.blog.gov.uk/2022/06/08/why-should-we-build-services-using-a-design-system/ (Accessed: 23 January 2025).</w:t>
          </w:r>
        </w:p>
        <w:p w14:paraId="058175E6" w14:textId="77777777" w:rsidR="006576B5" w:rsidRPr="006576B5" w:rsidRDefault="006576B5">
          <w:pPr>
            <w:divId w:val="1208180913"/>
            <w:rPr>
              <w:rFonts w:eastAsia="Times New Roman"/>
              <w:color w:val="000000"/>
            </w:rPr>
          </w:pPr>
          <w:r w:rsidRPr="006576B5">
            <w:rPr>
              <w:rFonts w:eastAsia="Times New Roman"/>
              <w:color w:val="000000"/>
            </w:rPr>
            <w:t xml:space="preserve">Shirley, </w:t>
          </w:r>
          <w:proofErr w:type="gramStart"/>
          <w:r w:rsidRPr="006576B5">
            <w:rPr>
              <w:rFonts w:eastAsia="Times New Roman"/>
              <w:color w:val="000000"/>
            </w:rPr>
            <w:t>D.L..</w:t>
          </w:r>
          <w:proofErr w:type="gramEnd"/>
          <w:r w:rsidRPr="006576B5">
            <w:rPr>
              <w:rFonts w:eastAsia="Times New Roman"/>
              <w:color w:val="000000"/>
            </w:rPr>
            <w:t xml:space="preserve"> (2020) ‘Project management for healthcare’.</w:t>
          </w:r>
        </w:p>
        <w:p w14:paraId="5294BD6A" w14:textId="77777777" w:rsidR="006576B5" w:rsidRPr="006576B5" w:rsidRDefault="006576B5">
          <w:pPr>
            <w:divId w:val="1678262638"/>
            <w:rPr>
              <w:rFonts w:eastAsia="Times New Roman"/>
              <w:color w:val="000000"/>
            </w:rPr>
          </w:pPr>
          <w:r w:rsidRPr="006576B5">
            <w:rPr>
              <w:rFonts w:eastAsia="Times New Roman"/>
              <w:color w:val="000000"/>
            </w:rPr>
            <w:t xml:space="preserve">Sowden, R. (2011) </w:t>
          </w:r>
          <w:r w:rsidRPr="006576B5">
            <w:rPr>
              <w:rFonts w:eastAsia="Times New Roman"/>
              <w:i/>
              <w:iCs/>
              <w:color w:val="000000"/>
            </w:rPr>
            <w:t>Managing Successful Programmes</w:t>
          </w:r>
          <w:r w:rsidRPr="006576B5">
            <w:rPr>
              <w:rFonts w:eastAsia="Times New Roman"/>
              <w:color w:val="000000"/>
            </w:rPr>
            <w:t>. 4th edition. Stationary Office.</w:t>
          </w:r>
        </w:p>
        <w:p w14:paraId="2F336293" w14:textId="77777777" w:rsidR="006576B5" w:rsidRPr="006576B5" w:rsidRDefault="006576B5">
          <w:pPr>
            <w:divId w:val="729964579"/>
            <w:rPr>
              <w:rFonts w:eastAsia="Times New Roman"/>
              <w:color w:val="000000"/>
            </w:rPr>
          </w:pPr>
          <w:r w:rsidRPr="006576B5">
            <w:rPr>
              <w:rFonts w:eastAsia="Times New Roman"/>
              <w:color w:val="000000"/>
            </w:rPr>
            <w:t xml:space="preserve">Taylor, M.J. </w:t>
          </w:r>
          <w:r w:rsidRPr="006576B5">
            <w:rPr>
              <w:rFonts w:eastAsia="Times New Roman"/>
              <w:i/>
              <w:iCs/>
              <w:color w:val="000000"/>
            </w:rPr>
            <w:t>et al.</w:t>
          </w:r>
          <w:r w:rsidRPr="006576B5">
            <w:rPr>
              <w:rFonts w:eastAsia="Times New Roman"/>
              <w:color w:val="000000"/>
            </w:rPr>
            <w:t xml:space="preserve"> (2014) ‘Systematic review of the application of the plan-do-study-act method to improve quality in healthcare’, </w:t>
          </w:r>
          <w:r w:rsidRPr="006576B5">
            <w:rPr>
              <w:rFonts w:eastAsia="Times New Roman"/>
              <w:i/>
              <w:iCs/>
              <w:color w:val="000000"/>
            </w:rPr>
            <w:t>BMJ Quality and Safety</w:t>
          </w:r>
          <w:r w:rsidRPr="006576B5">
            <w:rPr>
              <w:rFonts w:eastAsia="Times New Roman"/>
              <w:color w:val="000000"/>
            </w:rPr>
            <w:t>, 23(4), pp. 290–298. Available at: https://doi.org/10.1136/BMJQS-2013-001862.</w:t>
          </w:r>
        </w:p>
        <w:p w14:paraId="61597DCA" w14:textId="77777777" w:rsidR="006576B5" w:rsidRPr="006576B5" w:rsidRDefault="006576B5">
          <w:pPr>
            <w:divId w:val="1556623356"/>
            <w:rPr>
              <w:rFonts w:eastAsia="Times New Roman"/>
              <w:color w:val="000000"/>
            </w:rPr>
          </w:pPr>
          <w:r w:rsidRPr="006576B5">
            <w:rPr>
              <w:rFonts w:eastAsia="Times New Roman"/>
              <w:color w:val="000000"/>
            </w:rPr>
            <w:t xml:space="preserve">UK Government (2012) </w:t>
          </w:r>
          <w:r w:rsidRPr="006576B5">
            <w:rPr>
              <w:rFonts w:eastAsia="Times New Roman"/>
              <w:i/>
              <w:iCs/>
              <w:color w:val="000000"/>
            </w:rPr>
            <w:t>Government Design Principles</w:t>
          </w:r>
          <w:r w:rsidRPr="006576B5">
            <w:rPr>
              <w:rFonts w:eastAsia="Times New Roman"/>
              <w:color w:val="000000"/>
            </w:rPr>
            <w:t>. Available at: https://www.gov.uk/guidance/government-design-principles#do-the-hard-work-to-make-it-simple (Accessed: 26 January 2025).</w:t>
          </w:r>
        </w:p>
        <w:p w14:paraId="413B86CC" w14:textId="77777777" w:rsidR="006576B5" w:rsidRPr="006576B5" w:rsidRDefault="006576B5">
          <w:pPr>
            <w:divId w:val="1167788359"/>
            <w:rPr>
              <w:rFonts w:eastAsia="Times New Roman"/>
              <w:color w:val="000000"/>
            </w:rPr>
          </w:pPr>
          <w:r w:rsidRPr="006576B5">
            <w:rPr>
              <w:rFonts w:eastAsia="Times New Roman"/>
              <w:color w:val="000000"/>
            </w:rPr>
            <w:lastRenderedPageBreak/>
            <w:t>UK Government (2021) ‘Government Functional Standard: project delivery’. Available at: http://www.nationalarchives.gov.uk/doc/open-government-licence/ (Accessed: 19 January 2025).</w:t>
          </w:r>
        </w:p>
        <w:p w14:paraId="23AF26D7" w14:textId="77777777" w:rsidR="006576B5" w:rsidRPr="006576B5" w:rsidRDefault="006576B5">
          <w:pPr>
            <w:divId w:val="118109095"/>
            <w:rPr>
              <w:rFonts w:eastAsia="Times New Roman"/>
              <w:color w:val="000000"/>
            </w:rPr>
          </w:pPr>
          <w:r w:rsidRPr="006576B5">
            <w:rPr>
              <w:rFonts w:eastAsia="Times New Roman"/>
              <w:color w:val="000000"/>
            </w:rPr>
            <w:t xml:space="preserve">Welsh Government (2023) </w:t>
          </w:r>
          <w:r w:rsidRPr="006576B5">
            <w:rPr>
              <w:rFonts w:eastAsia="Times New Roman"/>
              <w:i/>
              <w:iCs/>
              <w:color w:val="000000"/>
            </w:rPr>
            <w:t>Digital and data strategy for health and social care in Wales [HTML] | GOV.WALES</w:t>
          </w:r>
          <w:r w:rsidRPr="006576B5">
            <w:rPr>
              <w:rFonts w:eastAsia="Times New Roman"/>
              <w:color w:val="000000"/>
            </w:rPr>
            <w:t xml:space="preserve">, </w:t>
          </w:r>
          <w:r w:rsidRPr="006576B5">
            <w:rPr>
              <w:rFonts w:eastAsia="Times New Roman"/>
              <w:i/>
              <w:iCs/>
              <w:color w:val="000000"/>
            </w:rPr>
            <w:t>Welsh Government</w:t>
          </w:r>
          <w:r w:rsidRPr="006576B5">
            <w:rPr>
              <w:rFonts w:eastAsia="Times New Roman"/>
              <w:color w:val="000000"/>
            </w:rPr>
            <w:t>. Available at: https://www.gov.wales/digital-and-data-strategy-health-and-social-care-wales-html (Accessed: 29 October 2024).</w:t>
          </w:r>
        </w:p>
        <w:p w14:paraId="1171BAB5" w14:textId="77777777" w:rsidR="006576B5" w:rsidRPr="006576B5" w:rsidRDefault="006576B5">
          <w:pPr>
            <w:divId w:val="1280331503"/>
            <w:rPr>
              <w:rFonts w:eastAsia="Times New Roman"/>
              <w:color w:val="000000"/>
            </w:rPr>
          </w:pPr>
          <w:r w:rsidRPr="006576B5">
            <w:rPr>
              <w:rFonts w:eastAsia="Times New Roman"/>
              <w:color w:val="000000"/>
            </w:rPr>
            <w:t xml:space="preserve">Welsh Government (no date) </w:t>
          </w:r>
          <w:r w:rsidRPr="006576B5">
            <w:rPr>
              <w:rFonts w:eastAsia="Times New Roman"/>
              <w:i/>
              <w:iCs/>
              <w:color w:val="000000"/>
            </w:rPr>
            <w:t>GOV.WALES standards and guidance</w:t>
          </w:r>
          <w:r w:rsidRPr="006576B5">
            <w:rPr>
              <w:rFonts w:eastAsia="Times New Roman"/>
              <w:color w:val="000000"/>
            </w:rPr>
            <w:t>. Available at: https://www.gov.wales/gov-wales-standards-guidance (Accessed: 26 January 2025).</w:t>
          </w:r>
        </w:p>
        <w:p w14:paraId="531478DC" w14:textId="77777777" w:rsidR="006576B5" w:rsidRPr="006576B5" w:rsidRDefault="006576B5">
          <w:pPr>
            <w:divId w:val="1734620317"/>
            <w:rPr>
              <w:rFonts w:eastAsia="Times New Roman"/>
              <w:color w:val="000000"/>
            </w:rPr>
          </w:pPr>
          <w:r w:rsidRPr="006576B5">
            <w:rPr>
              <w:rFonts w:eastAsia="Times New Roman"/>
              <w:color w:val="000000"/>
            </w:rPr>
            <w:t xml:space="preserve">Wynn, M. </w:t>
          </w:r>
          <w:r w:rsidRPr="006576B5">
            <w:rPr>
              <w:rFonts w:eastAsia="Times New Roman"/>
              <w:i/>
              <w:iCs/>
              <w:color w:val="000000"/>
            </w:rPr>
            <w:t>et al.</w:t>
          </w:r>
          <w:r w:rsidRPr="006576B5">
            <w:rPr>
              <w:rFonts w:eastAsia="Times New Roman"/>
              <w:color w:val="000000"/>
            </w:rPr>
            <w:t xml:space="preserve"> (2023) ‘Digitizing nursing: A theoretical and holistic exploration to understand the adoption and use of digital technologies by nurses’, </w:t>
          </w:r>
          <w:r w:rsidRPr="006576B5">
            <w:rPr>
              <w:rFonts w:eastAsia="Times New Roman"/>
              <w:i/>
              <w:iCs/>
              <w:color w:val="000000"/>
            </w:rPr>
            <w:t xml:space="preserve">J Adv </w:t>
          </w:r>
          <w:proofErr w:type="spellStart"/>
          <w:r w:rsidRPr="006576B5">
            <w:rPr>
              <w:rFonts w:eastAsia="Times New Roman"/>
              <w:i/>
              <w:iCs/>
              <w:color w:val="000000"/>
            </w:rPr>
            <w:t>Nurs</w:t>
          </w:r>
          <w:proofErr w:type="spellEnd"/>
          <w:r w:rsidRPr="006576B5">
            <w:rPr>
              <w:rFonts w:eastAsia="Times New Roman"/>
              <w:color w:val="000000"/>
            </w:rPr>
            <w:t>, 79, pp. 3737–3747. Available at: https://doi.org/10.1111/jan.15810.</w:t>
          </w:r>
        </w:p>
        <w:p w14:paraId="60994554" w14:textId="536D7839" w:rsidR="00A44F47" w:rsidRDefault="006576B5" w:rsidP="00F05766">
          <w:pPr>
            <w:divId w:val="1849055391"/>
          </w:pPr>
          <w:r w:rsidRPr="006576B5">
            <w:rPr>
              <w:rFonts w:eastAsia="Times New Roman"/>
              <w:color w:val="000000"/>
            </w:rPr>
            <w:t> </w:t>
          </w:r>
        </w:p>
      </w:sdtContent>
    </w:sdt>
    <w:p w14:paraId="35DC5E9E" w14:textId="77777777" w:rsidR="00BF43FF" w:rsidRPr="00F05766" w:rsidRDefault="00BF43FF" w:rsidP="00F05766">
      <w:pPr>
        <w:divId w:val="1849055391"/>
      </w:pPr>
    </w:p>
    <w:p w14:paraId="6655004D" w14:textId="6FB772C9" w:rsidR="001D708F" w:rsidRDefault="001D708F" w:rsidP="001D708F">
      <w:pPr>
        <w:pStyle w:val="Heading2"/>
        <w:rPr>
          <w:rFonts w:ascii="Arial" w:hAnsi="Arial" w:cs="Arial"/>
        </w:rPr>
      </w:pPr>
      <w:r w:rsidRPr="001D708F">
        <w:rPr>
          <w:rFonts w:ascii="Arial" w:hAnsi="Arial" w:cs="Arial"/>
        </w:rPr>
        <w:t>Glossary</w:t>
      </w:r>
    </w:p>
    <w:tbl>
      <w:tblPr>
        <w:tblStyle w:val="GridTable4-Accent1"/>
        <w:tblW w:w="0" w:type="auto"/>
        <w:tblLook w:val="04A0" w:firstRow="1" w:lastRow="0" w:firstColumn="1" w:lastColumn="0" w:noHBand="0" w:noVBand="1"/>
      </w:tblPr>
      <w:tblGrid>
        <w:gridCol w:w="1980"/>
        <w:gridCol w:w="7036"/>
      </w:tblGrid>
      <w:tr w:rsidR="001D708F" w14:paraId="46CDC879" w14:textId="77777777" w:rsidTr="00C073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3C7110F" w14:textId="30A8A321" w:rsidR="001D708F" w:rsidRDefault="001D708F" w:rsidP="002310F8">
            <w:pPr>
              <w:rPr>
                <w:rFonts w:ascii="Arial" w:hAnsi="Arial" w:cs="Arial"/>
                <w:sz w:val="24"/>
                <w:szCs w:val="24"/>
              </w:rPr>
            </w:pPr>
            <w:r>
              <w:rPr>
                <w:rFonts w:ascii="Arial" w:hAnsi="Arial" w:cs="Arial"/>
                <w:sz w:val="24"/>
                <w:szCs w:val="24"/>
              </w:rPr>
              <w:t>Acronym</w:t>
            </w:r>
          </w:p>
        </w:tc>
        <w:tc>
          <w:tcPr>
            <w:tcW w:w="7036" w:type="dxa"/>
          </w:tcPr>
          <w:p w14:paraId="06E6295F" w14:textId="0FBD9251" w:rsidR="001D708F" w:rsidRDefault="001D708F" w:rsidP="002310F8">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Meaning </w:t>
            </w:r>
          </w:p>
        </w:tc>
      </w:tr>
      <w:tr w:rsidR="001D708F" w14:paraId="42447DA0" w14:textId="77777777" w:rsidTr="00C073A2">
        <w:trPr>
          <w:cnfStyle w:val="000000100000" w:firstRow="0" w:lastRow="0" w:firstColumn="0" w:lastColumn="0" w:oddVBand="0" w:evenVBand="0" w:oddHBand="1" w:evenHBand="0" w:firstRowFirstColumn="0" w:firstRowLastColumn="0" w:lastRowFirstColumn="0" w:lastRowLastColumn="0"/>
          <w:trHeight w:val="163"/>
        </w:trPr>
        <w:tc>
          <w:tcPr>
            <w:cnfStyle w:val="001000000000" w:firstRow="0" w:lastRow="0" w:firstColumn="1" w:lastColumn="0" w:oddVBand="0" w:evenVBand="0" w:oddHBand="0" w:evenHBand="0" w:firstRowFirstColumn="0" w:firstRowLastColumn="0" w:lastRowFirstColumn="0" w:lastRowLastColumn="0"/>
            <w:tcW w:w="1980" w:type="dxa"/>
          </w:tcPr>
          <w:p w14:paraId="5F90B52E" w14:textId="753D630C" w:rsidR="000E5921" w:rsidRPr="0044602E" w:rsidRDefault="000E5921" w:rsidP="002310F8">
            <w:pPr>
              <w:rPr>
                <w:rFonts w:ascii="Arial" w:hAnsi="Arial" w:cs="Arial"/>
                <w:b w:val="0"/>
                <w:bCs w:val="0"/>
                <w:sz w:val="24"/>
                <w:szCs w:val="24"/>
              </w:rPr>
            </w:pPr>
            <w:r w:rsidRPr="0044602E">
              <w:rPr>
                <w:rFonts w:ascii="Arial" w:hAnsi="Arial" w:cs="Arial"/>
                <w:b w:val="0"/>
                <w:bCs w:val="0"/>
                <w:sz w:val="24"/>
                <w:szCs w:val="24"/>
              </w:rPr>
              <w:t>DHCW</w:t>
            </w:r>
          </w:p>
        </w:tc>
        <w:tc>
          <w:tcPr>
            <w:tcW w:w="7036" w:type="dxa"/>
          </w:tcPr>
          <w:p w14:paraId="4856BAAE" w14:textId="5747A0C0" w:rsidR="001D708F" w:rsidRDefault="00597B89" w:rsidP="002310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Digital Health and Care Wales</w:t>
            </w:r>
          </w:p>
        </w:tc>
      </w:tr>
      <w:tr w:rsidR="00C073A2" w14:paraId="07586AC1" w14:textId="77777777" w:rsidTr="00C073A2">
        <w:trPr>
          <w:trHeight w:val="163"/>
        </w:trPr>
        <w:tc>
          <w:tcPr>
            <w:cnfStyle w:val="001000000000" w:firstRow="0" w:lastRow="0" w:firstColumn="1" w:lastColumn="0" w:oddVBand="0" w:evenVBand="0" w:oddHBand="0" w:evenHBand="0" w:firstRowFirstColumn="0" w:firstRowLastColumn="0" w:lastRowFirstColumn="0" w:lastRowLastColumn="0"/>
            <w:tcW w:w="1980" w:type="dxa"/>
          </w:tcPr>
          <w:p w14:paraId="1C3A2D2D" w14:textId="5E818F12" w:rsidR="00C073A2" w:rsidRPr="0044602E" w:rsidRDefault="0044602E" w:rsidP="002310F8">
            <w:pPr>
              <w:rPr>
                <w:rFonts w:ascii="Arial" w:hAnsi="Arial" w:cs="Arial"/>
                <w:b w:val="0"/>
                <w:bCs w:val="0"/>
                <w:sz w:val="24"/>
                <w:szCs w:val="24"/>
              </w:rPr>
            </w:pPr>
            <w:r w:rsidRPr="0044602E">
              <w:rPr>
                <w:rFonts w:ascii="Arial" w:hAnsi="Arial" w:cs="Arial"/>
                <w:b w:val="0"/>
                <w:bCs w:val="0"/>
                <w:sz w:val="24"/>
                <w:szCs w:val="24"/>
              </w:rPr>
              <w:t>UI</w:t>
            </w:r>
          </w:p>
        </w:tc>
        <w:tc>
          <w:tcPr>
            <w:tcW w:w="7036" w:type="dxa"/>
          </w:tcPr>
          <w:p w14:paraId="7EE3E1BF" w14:textId="7E34188E" w:rsidR="00C073A2" w:rsidRDefault="0000281A" w:rsidP="002310F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User interface</w:t>
            </w:r>
          </w:p>
        </w:tc>
      </w:tr>
      <w:tr w:rsidR="00134D10" w14:paraId="128DE88E" w14:textId="77777777" w:rsidTr="00C073A2">
        <w:trPr>
          <w:cnfStyle w:val="000000100000" w:firstRow="0" w:lastRow="0" w:firstColumn="0" w:lastColumn="0" w:oddVBand="0" w:evenVBand="0" w:oddHBand="1" w:evenHBand="0" w:firstRowFirstColumn="0" w:firstRowLastColumn="0" w:lastRowFirstColumn="0" w:lastRowLastColumn="0"/>
          <w:trHeight w:val="163"/>
        </w:trPr>
        <w:tc>
          <w:tcPr>
            <w:cnfStyle w:val="001000000000" w:firstRow="0" w:lastRow="0" w:firstColumn="1" w:lastColumn="0" w:oddVBand="0" w:evenVBand="0" w:oddHBand="0" w:evenHBand="0" w:firstRowFirstColumn="0" w:firstRowLastColumn="0" w:lastRowFirstColumn="0" w:lastRowLastColumn="0"/>
            <w:tcW w:w="1980" w:type="dxa"/>
          </w:tcPr>
          <w:p w14:paraId="6B9554C1" w14:textId="0496E375" w:rsidR="00134D10" w:rsidRPr="0044602E" w:rsidRDefault="0044602E" w:rsidP="002310F8">
            <w:pPr>
              <w:rPr>
                <w:rFonts w:ascii="Arial" w:hAnsi="Arial" w:cs="Arial"/>
                <w:b w:val="0"/>
                <w:bCs w:val="0"/>
                <w:sz w:val="24"/>
                <w:szCs w:val="24"/>
              </w:rPr>
            </w:pPr>
            <w:r w:rsidRPr="0044602E">
              <w:rPr>
                <w:rFonts w:ascii="Arial" w:hAnsi="Arial" w:cs="Arial"/>
                <w:b w:val="0"/>
                <w:bCs w:val="0"/>
                <w:sz w:val="24"/>
                <w:szCs w:val="24"/>
              </w:rPr>
              <w:t>WCP</w:t>
            </w:r>
          </w:p>
        </w:tc>
        <w:tc>
          <w:tcPr>
            <w:tcW w:w="7036" w:type="dxa"/>
          </w:tcPr>
          <w:p w14:paraId="5AE15BDC" w14:textId="7F38910E" w:rsidR="00134D10" w:rsidRDefault="0000281A" w:rsidP="002310F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Welsh Clinical Portal</w:t>
            </w:r>
          </w:p>
        </w:tc>
      </w:tr>
    </w:tbl>
    <w:p w14:paraId="627BF64C" w14:textId="77777777" w:rsidR="002B580A" w:rsidRDefault="002B580A" w:rsidP="002B580A">
      <w:pPr>
        <w:pStyle w:val="Heading2"/>
        <w:rPr>
          <w:rFonts w:ascii="Arial" w:hAnsi="Arial" w:cs="Arial"/>
        </w:rPr>
      </w:pPr>
    </w:p>
    <w:p w14:paraId="641ABC42" w14:textId="03C61E10" w:rsidR="002B580A" w:rsidRPr="005B4D4D" w:rsidRDefault="002B580A" w:rsidP="002B580A">
      <w:pPr>
        <w:pStyle w:val="Heading2"/>
        <w:rPr>
          <w:rFonts w:ascii="Arial" w:hAnsi="Arial" w:cs="Arial"/>
        </w:rPr>
      </w:pPr>
      <w:r w:rsidRPr="005B4D4D">
        <w:rPr>
          <w:rFonts w:ascii="Arial" w:hAnsi="Arial" w:cs="Arial"/>
        </w:rPr>
        <w:t>Other information</w:t>
      </w:r>
    </w:p>
    <w:p w14:paraId="70B527A2" w14:textId="77777777" w:rsidR="002B580A" w:rsidRDefault="002B580A" w:rsidP="002B580A">
      <w:pPr>
        <w:rPr>
          <w:rFonts w:ascii="Arial" w:hAnsi="Arial" w:cs="Arial"/>
          <w:sz w:val="24"/>
          <w:szCs w:val="24"/>
        </w:rPr>
      </w:pPr>
      <w:r w:rsidRPr="005B4D4D">
        <w:rPr>
          <w:rFonts w:ascii="Arial" w:hAnsi="Arial" w:cs="Arial"/>
          <w:sz w:val="24"/>
          <w:szCs w:val="24"/>
        </w:rPr>
        <w:t xml:space="preserve">I confirm this essay is my own original work and does not include text created by a generative artificial intelligence tool. </w:t>
      </w:r>
    </w:p>
    <w:p w14:paraId="0D67B1A1" w14:textId="77777777" w:rsidR="001D708F" w:rsidRPr="001D708F" w:rsidRDefault="001D708F" w:rsidP="001D708F"/>
    <w:sectPr w:rsidR="001D708F" w:rsidRPr="001D7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A079B"/>
    <w:multiLevelType w:val="hybridMultilevel"/>
    <w:tmpl w:val="D4322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C5801"/>
    <w:multiLevelType w:val="hybridMultilevel"/>
    <w:tmpl w:val="D7927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E655A8"/>
    <w:multiLevelType w:val="hybridMultilevel"/>
    <w:tmpl w:val="96441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D869CA"/>
    <w:multiLevelType w:val="hybridMultilevel"/>
    <w:tmpl w:val="73C82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70FC8"/>
    <w:multiLevelType w:val="hybridMultilevel"/>
    <w:tmpl w:val="552C0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830C20"/>
    <w:multiLevelType w:val="hybridMultilevel"/>
    <w:tmpl w:val="AF6895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8C957B2"/>
    <w:multiLevelType w:val="hybridMultilevel"/>
    <w:tmpl w:val="461AE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A54F83"/>
    <w:multiLevelType w:val="hybridMultilevel"/>
    <w:tmpl w:val="3AE84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EC71D5"/>
    <w:multiLevelType w:val="hybridMultilevel"/>
    <w:tmpl w:val="32566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7A3698"/>
    <w:multiLevelType w:val="hybridMultilevel"/>
    <w:tmpl w:val="C9BA7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5F0E7D"/>
    <w:multiLevelType w:val="hybridMultilevel"/>
    <w:tmpl w:val="EACE9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43524">
    <w:abstractNumId w:val="8"/>
  </w:num>
  <w:num w:numId="2" w16cid:durableId="735249995">
    <w:abstractNumId w:val="0"/>
  </w:num>
  <w:num w:numId="3" w16cid:durableId="1191607996">
    <w:abstractNumId w:val="5"/>
  </w:num>
  <w:num w:numId="4" w16cid:durableId="594283836">
    <w:abstractNumId w:val="6"/>
  </w:num>
  <w:num w:numId="5" w16cid:durableId="808940303">
    <w:abstractNumId w:val="7"/>
  </w:num>
  <w:num w:numId="6" w16cid:durableId="1407535549">
    <w:abstractNumId w:val="1"/>
  </w:num>
  <w:num w:numId="7" w16cid:durableId="1734742406">
    <w:abstractNumId w:val="10"/>
  </w:num>
  <w:num w:numId="8" w16cid:durableId="187641423">
    <w:abstractNumId w:val="3"/>
  </w:num>
  <w:num w:numId="9" w16cid:durableId="1795515226">
    <w:abstractNumId w:val="2"/>
  </w:num>
  <w:num w:numId="10" w16cid:durableId="990597624">
    <w:abstractNumId w:val="9"/>
  </w:num>
  <w:num w:numId="11" w16cid:durableId="14613448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E35"/>
    <w:rsid w:val="0000192C"/>
    <w:rsid w:val="0000281A"/>
    <w:rsid w:val="000053C0"/>
    <w:rsid w:val="000077D8"/>
    <w:rsid w:val="00010363"/>
    <w:rsid w:val="00011F60"/>
    <w:rsid w:val="00013636"/>
    <w:rsid w:val="00015231"/>
    <w:rsid w:val="000154F0"/>
    <w:rsid w:val="00016EE5"/>
    <w:rsid w:val="00025D1C"/>
    <w:rsid w:val="00025ED6"/>
    <w:rsid w:val="00026936"/>
    <w:rsid w:val="00031E22"/>
    <w:rsid w:val="000335BB"/>
    <w:rsid w:val="00033C92"/>
    <w:rsid w:val="000340BA"/>
    <w:rsid w:val="00035685"/>
    <w:rsid w:val="00036226"/>
    <w:rsid w:val="00037354"/>
    <w:rsid w:val="00041B0D"/>
    <w:rsid w:val="00041D2B"/>
    <w:rsid w:val="00042A42"/>
    <w:rsid w:val="000436E8"/>
    <w:rsid w:val="00043C89"/>
    <w:rsid w:val="000448A1"/>
    <w:rsid w:val="00051BE3"/>
    <w:rsid w:val="00057173"/>
    <w:rsid w:val="00057A67"/>
    <w:rsid w:val="00060C76"/>
    <w:rsid w:val="00063070"/>
    <w:rsid w:val="000721DD"/>
    <w:rsid w:val="000731E9"/>
    <w:rsid w:val="00073B74"/>
    <w:rsid w:val="0008051E"/>
    <w:rsid w:val="000A35C3"/>
    <w:rsid w:val="000A39A2"/>
    <w:rsid w:val="000A62D2"/>
    <w:rsid w:val="000B63EA"/>
    <w:rsid w:val="000C09DB"/>
    <w:rsid w:val="000C0D38"/>
    <w:rsid w:val="000C5E7B"/>
    <w:rsid w:val="000C609D"/>
    <w:rsid w:val="000C6A00"/>
    <w:rsid w:val="000C72C4"/>
    <w:rsid w:val="000C75A7"/>
    <w:rsid w:val="000D1F4E"/>
    <w:rsid w:val="000D23EA"/>
    <w:rsid w:val="000D6887"/>
    <w:rsid w:val="000E1870"/>
    <w:rsid w:val="000E5921"/>
    <w:rsid w:val="000E6247"/>
    <w:rsid w:val="000E6968"/>
    <w:rsid w:val="000F2ED3"/>
    <w:rsid w:val="000F6E06"/>
    <w:rsid w:val="000F6EFD"/>
    <w:rsid w:val="000F6FDB"/>
    <w:rsid w:val="000F72C6"/>
    <w:rsid w:val="00101CB8"/>
    <w:rsid w:val="00102D53"/>
    <w:rsid w:val="00102D6B"/>
    <w:rsid w:val="001032D6"/>
    <w:rsid w:val="0010559F"/>
    <w:rsid w:val="001060FF"/>
    <w:rsid w:val="00106A62"/>
    <w:rsid w:val="00107F62"/>
    <w:rsid w:val="00110BFF"/>
    <w:rsid w:val="00113EF4"/>
    <w:rsid w:val="001145D6"/>
    <w:rsid w:val="00114C7D"/>
    <w:rsid w:val="00114E66"/>
    <w:rsid w:val="0012094B"/>
    <w:rsid w:val="00120D92"/>
    <w:rsid w:val="00124F4D"/>
    <w:rsid w:val="0012668B"/>
    <w:rsid w:val="0013137A"/>
    <w:rsid w:val="001345DF"/>
    <w:rsid w:val="00134D10"/>
    <w:rsid w:val="00134D13"/>
    <w:rsid w:val="001366A2"/>
    <w:rsid w:val="0014180D"/>
    <w:rsid w:val="00145185"/>
    <w:rsid w:val="001474B9"/>
    <w:rsid w:val="0014758D"/>
    <w:rsid w:val="00152091"/>
    <w:rsid w:val="00152D2E"/>
    <w:rsid w:val="00153E79"/>
    <w:rsid w:val="0015576B"/>
    <w:rsid w:val="00157A9A"/>
    <w:rsid w:val="00161505"/>
    <w:rsid w:val="00163D5D"/>
    <w:rsid w:val="00164247"/>
    <w:rsid w:val="001667DA"/>
    <w:rsid w:val="00167031"/>
    <w:rsid w:val="00167177"/>
    <w:rsid w:val="001671AF"/>
    <w:rsid w:val="00171F1E"/>
    <w:rsid w:val="00174A39"/>
    <w:rsid w:val="00174F87"/>
    <w:rsid w:val="00177A15"/>
    <w:rsid w:val="00182E97"/>
    <w:rsid w:val="001867DF"/>
    <w:rsid w:val="00187235"/>
    <w:rsid w:val="0019057A"/>
    <w:rsid w:val="00191195"/>
    <w:rsid w:val="001913B9"/>
    <w:rsid w:val="00191E1C"/>
    <w:rsid w:val="001920CF"/>
    <w:rsid w:val="00195BFA"/>
    <w:rsid w:val="00195CA4"/>
    <w:rsid w:val="001973B6"/>
    <w:rsid w:val="001A096B"/>
    <w:rsid w:val="001A30E6"/>
    <w:rsid w:val="001A779D"/>
    <w:rsid w:val="001B461D"/>
    <w:rsid w:val="001B4860"/>
    <w:rsid w:val="001B577B"/>
    <w:rsid w:val="001B6AC9"/>
    <w:rsid w:val="001B7ADD"/>
    <w:rsid w:val="001B7FB2"/>
    <w:rsid w:val="001C15A0"/>
    <w:rsid w:val="001C1EF4"/>
    <w:rsid w:val="001C30C9"/>
    <w:rsid w:val="001C4139"/>
    <w:rsid w:val="001C48A9"/>
    <w:rsid w:val="001C7DF6"/>
    <w:rsid w:val="001D08C6"/>
    <w:rsid w:val="001D22AA"/>
    <w:rsid w:val="001D2816"/>
    <w:rsid w:val="001D44B7"/>
    <w:rsid w:val="001D45F1"/>
    <w:rsid w:val="001D6462"/>
    <w:rsid w:val="001D6EFD"/>
    <w:rsid w:val="001D708F"/>
    <w:rsid w:val="001E0DD3"/>
    <w:rsid w:val="001E176B"/>
    <w:rsid w:val="001E2829"/>
    <w:rsid w:val="001E2FCF"/>
    <w:rsid w:val="001E3A3A"/>
    <w:rsid w:val="001E6D47"/>
    <w:rsid w:val="001E7403"/>
    <w:rsid w:val="001F09A8"/>
    <w:rsid w:val="001F54F6"/>
    <w:rsid w:val="002009F1"/>
    <w:rsid w:val="0020553D"/>
    <w:rsid w:val="00206270"/>
    <w:rsid w:val="00207EBF"/>
    <w:rsid w:val="002132B6"/>
    <w:rsid w:val="00214C5C"/>
    <w:rsid w:val="002201A1"/>
    <w:rsid w:val="00220606"/>
    <w:rsid w:val="00221062"/>
    <w:rsid w:val="00221D03"/>
    <w:rsid w:val="00235D95"/>
    <w:rsid w:val="00237BED"/>
    <w:rsid w:val="0024238F"/>
    <w:rsid w:val="00243232"/>
    <w:rsid w:val="002453E6"/>
    <w:rsid w:val="00245D64"/>
    <w:rsid w:val="002462F0"/>
    <w:rsid w:val="00247500"/>
    <w:rsid w:val="002548A8"/>
    <w:rsid w:val="002555C6"/>
    <w:rsid w:val="00255F8B"/>
    <w:rsid w:val="00257024"/>
    <w:rsid w:val="00261388"/>
    <w:rsid w:val="00263B96"/>
    <w:rsid w:val="00264BCE"/>
    <w:rsid w:val="002660BA"/>
    <w:rsid w:val="00266EB2"/>
    <w:rsid w:val="002671A6"/>
    <w:rsid w:val="00275CE4"/>
    <w:rsid w:val="002775E0"/>
    <w:rsid w:val="002776BE"/>
    <w:rsid w:val="00277AE6"/>
    <w:rsid w:val="00277EBE"/>
    <w:rsid w:val="00277FEF"/>
    <w:rsid w:val="00281F30"/>
    <w:rsid w:val="002907B3"/>
    <w:rsid w:val="00290996"/>
    <w:rsid w:val="00292F32"/>
    <w:rsid w:val="0029331D"/>
    <w:rsid w:val="00293410"/>
    <w:rsid w:val="002939F3"/>
    <w:rsid w:val="00297727"/>
    <w:rsid w:val="002A1D31"/>
    <w:rsid w:val="002A243A"/>
    <w:rsid w:val="002A250E"/>
    <w:rsid w:val="002A33D2"/>
    <w:rsid w:val="002A485F"/>
    <w:rsid w:val="002A5922"/>
    <w:rsid w:val="002A63D5"/>
    <w:rsid w:val="002A7053"/>
    <w:rsid w:val="002A7092"/>
    <w:rsid w:val="002B03B3"/>
    <w:rsid w:val="002B417A"/>
    <w:rsid w:val="002B580A"/>
    <w:rsid w:val="002B730A"/>
    <w:rsid w:val="002C1D0E"/>
    <w:rsid w:val="002D276B"/>
    <w:rsid w:val="002E01B2"/>
    <w:rsid w:val="002E6098"/>
    <w:rsid w:val="002E77F4"/>
    <w:rsid w:val="002E7CC1"/>
    <w:rsid w:val="002F0B4B"/>
    <w:rsid w:val="003001F7"/>
    <w:rsid w:val="00302195"/>
    <w:rsid w:val="003033AF"/>
    <w:rsid w:val="003060B2"/>
    <w:rsid w:val="00306C6F"/>
    <w:rsid w:val="00310285"/>
    <w:rsid w:val="003144B7"/>
    <w:rsid w:val="00315DA5"/>
    <w:rsid w:val="003225E5"/>
    <w:rsid w:val="00323F23"/>
    <w:rsid w:val="0032420B"/>
    <w:rsid w:val="00332465"/>
    <w:rsid w:val="00333768"/>
    <w:rsid w:val="00334A7C"/>
    <w:rsid w:val="00337B47"/>
    <w:rsid w:val="00344AC8"/>
    <w:rsid w:val="0034654D"/>
    <w:rsid w:val="00347FD5"/>
    <w:rsid w:val="003517F5"/>
    <w:rsid w:val="00352BA6"/>
    <w:rsid w:val="00354FB4"/>
    <w:rsid w:val="0035694E"/>
    <w:rsid w:val="00356A87"/>
    <w:rsid w:val="00357469"/>
    <w:rsid w:val="00362B21"/>
    <w:rsid w:val="00365F9C"/>
    <w:rsid w:val="00370631"/>
    <w:rsid w:val="003749B0"/>
    <w:rsid w:val="003759AA"/>
    <w:rsid w:val="00376209"/>
    <w:rsid w:val="003768F6"/>
    <w:rsid w:val="003770AB"/>
    <w:rsid w:val="003775DE"/>
    <w:rsid w:val="00381A02"/>
    <w:rsid w:val="00381EBA"/>
    <w:rsid w:val="003822B5"/>
    <w:rsid w:val="003827EC"/>
    <w:rsid w:val="00382A8A"/>
    <w:rsid w:val="00382FF4"/>
    <w:rsid w:val="00383AD1"/>
    <w:rsid w:val="0038643B"/>
    <w:rsid w:val="00394DC8"/>
    <w:rsid w:val="00395EC8"/>
    <w:rsid w:val="00396837"/>
    <w:rsid w:val="003A0D04"/>
    <w:rsid w:val="003A2287"/>
    <w:rsid w:val="003A33CA"/>
    <w:rsid w:val="003B05B9"/>
    <w:rsid w:val="003B0ED1"/>
    <w:rsid w:val="003B171B"/>
    <w:rsid w:val="003B295D"/>
    <w:rsid w:val="003B3F34"/>
    <w:rsid w:val="003C0CCD"/>
    <w:rsid w:val="003C123D"/>
    <w:rsid w:val="003C1F5D"/>
    <w:rsid w:val="003C56CD"/>
    <w:rsid w:val="003C72C9"/>
    <w:rsid w:val="003C7B8D"/>
    <w:rsid w:val="003C7E48"/>
    <w:rsid w:val="003D0BCD"/>
    <w:rsid w:val="003D1A34"/>
    <w:rsid w:val="003D6549"/>
    <w:rsid w:val="003D7A2E"/>
    <w:rsid w:val="003E7550"/>
    <w:rsid w:val="003F075C"/>
    <w:rsid w:val="003F1820"/>
    <w:rsid w:val="003F1AFF"/>
    <w:rsid w:val="003F2290"/>
    <w:rsid w:val="003F24D8"/>
    <w:rsid w:val="003F276F"/>
    <w:rsid w:val="003F2C76"/>
    <w:rsid w:val="003F38D6"/>
    <w:rsid w:val="003F44F1"/>
    <w:rsid w:val="003F5F10"/>
    <w:rsid w:val="00405FD8"/>
    <w:rsid w:val="004104B5"/>
    <w:rsid w:val="00411B93"/>
    <w:rsid w:val="004145B2"/>
    <w:rsid w:val="00414EEA"/>
    <w:rsid w:val="004151C0"/>
    <w:rsid w:val="00421FF3"/>
    <w:rsid w:val="0042329F"/>
    <w:rsid w:val="00424658"/>
    <w:rsid w:val="004246A8"/>
    <w:rsid w:val="00424741"/>
    <w:rsid w:val="00424E5F"/>
    <w:rsid w:val="00427407"/>
    <w:rsid w:val="00432D10"/>
    <w:rsid w:val="00432D30"/>
    <w:rsid w:val="00436D36"/>
    <w:rsid w:val="004420AD"/>
    <w:rsid w:val="00442193"/>
    <w:rsid w:val="00442490"/>
    <w:rsid w:val="0044295A"/>
    <w:rsid w:val="0044415C"/>
    <w:rsid w:val="0044602E"/>
    <w:rsid w:val="0045006C"/>
    <w:rsid w:val="00455D37"/>
    <w:rsid w:val="00457E4B"/>
    <w:rsid w:val="00460507"/>
    <w:rsid w:val="004614F7"/>
    <w:rsid w:val="00465B98"/>
    <w:rsid w:val="004715C5"/>
    <w:rsid w:val="00475057"/>
    <w:rsid w:val="00475792"/>
    <w:rsid w:val="00476B85"/>
    <w:rsid w:val="00477197"/>
    <w:rsid w:val="0048049B"/>
    <w:rsid w:val="0048240A"/>
    <w:rsid w:val="0048392F"/>
    <w:rsid w:val="00484206"/>
    <w:rsid w:val="004853C7"/>
    <w:rsid w:val="00496453"/>
    <w:rsid w:val="004A13D4"/>
    <w:rsid w:val="004A2A8D"/>
    <w:rsid w:val="004A4880"/>
    <w:rsid w:val="004A7184"/>
    <w:rsid w:val="004B1D75"/>
    <w:rsid w:val="004B27EC"/>
    <w:rsid w:val="004B440A"/>
    <w:rsid w:val="004B4B5B"/>
    <w:rsid w:val="004C0D98"/>
    <w:rsid w:val="004C10F7"/>
    <w:rsid w:val="004C6BA6"/>
    <w:rsid w:val="004C7054"/>
    <w:rsid w:val="004C7409"/>
    <w:rsid w:val="004D00A5"/>
    <w:rsid w:val="004D387A"/>
    <w:rsid w:val="004D6C81"/>
    <w:rsid w:val="004E5F1F"/>
    <w:rsid w:val="004E65CD"/>
    <w:rsid w:val="004E6C47"/>
    <w:rsid w:val="004E755D"/>
    <w:rsid w:val="004F3448"/>
    <w:rsid w:val="004F3505"/>
    <w:rsid w:val="004F41F8"/>
    <w:rsid w:val="004F4C4F"/>
    <w:rsid w:val="004F54DB"/>
    <w:rsid w:val="004F7248"/>
    <w:rsid w:val="00501C58"/>
    <w:rsid w:val="00504816"/>
    <w:rsid w:val="00507711"/>
    <w:rsid w:val="00521591"/>
    <w:rsid w:val="0052351B"/>
    <w:rsid w:val="00531009"/>
    <w:rsid w:val="005351F7"/>
    <w:rsid w:val="00535A88"/>
    <w:rsid w:val="0054010B"/>
    <w:rsid w:val="00545EA7"/>
    <w:rsid w:val="005533D4"/>
    <w:rsid w:val="00557353"/>
    <w:rsid w:val="00561EDA"/>
    <w:rsid w:val="00563EA2"/>
    <w:rsid w:val="00564D0D"/>
    <w:rsid w:val="005652E5"/>
    <w:rsid w:val="005676CA"/>
    <w:rsid w:val="0057010C"/>
    <w:rsid w:val="005717BC"/>
    <w:rsid w:val="0057391A"/>
    <w:rsid w:val="00575381"/>
    <w:rsid w:val="00577E60"/>
    <w:rsid w:val="00582C38"/>
    <w:rsid w:val="0058395A"/>
    <w:rsid w:val="00587620"/>
    <w:rsid w:val="00587EE0"/>
    <w:rsid w:val="0059062D"/>
    <w:rsid w:val="005918DF"/>
    <w:rsid w:val="0059296A"/>
    <w:rsid w:val="00597B89"/>
    <w:rsid w:val="005A0D97"/>
    <w:rsid w:val="005A50F0"/>
    <w:rsid w:val="005A7512"/>
    <w:rsid w:val="005A7BEB"/>
    <w:rsid w:val="005B078D"/>
    <w:rsid w:val="005B4D4D"/>
    <w:rsid w:val="005B7F8D"/>
    <w:rsid w:val="005C001D"/>
    <w:rsid w:val="005C3AE9"/>
    <w:rsid w:val="005C56F1"/>
    <w:rsid w:val="005C57CB"/>
    <w:rsid w:val="005C6E44"/>
    <w:rsid w:val="005D13A0"/>
    <w:rsid w:val="005D1940"/>
    <w:rsid w:val="005E1598"/>
    <w:rsid w:val="005E26DE"/>
    <w:rsid w:val="005E776A"/>
    <w:rsid w:val="005F163D"/>
    <w:rsid w:val="005F3AE5"/>
    <w:rsid w:val="005F4A92"/>
    <w:rsid w:val="005F564E"/>
    <w:rsid w:val="005F6A39"/>
    <w:rsid w:val="00602740"/>
    <w:rsid w:val="00604049"/>
    <w:rsid w:val="00611BEC"/>
    <w:rsid w:val="0061480A"/>
    <w:rsid w:val="00615612"/>
    <w:rsid w:val="00615993"/>
    <w:rsid w:val="00621DB8"/>
    <w:rsid w:val="006259C7"/>
    <w:rsid w:val="006276DE"/>
    <w:rsid w:val="00632158"/>
    <w:rsid w:val="00632780"/>
    <w:rsid w:val="00634B2F"/>
    <w:rsid w:val="00635663"/>
    <w:rsid w:val="00636B25"/>
    <w:rsid w:val="00636C7D"/>
    <w:rsid w:val="00651057"/>
    <w:rsid w:val="006515A9"/>
    <w:rsid w:val="00653850"/>
    <w:rsid w:val="00656208"/>
    <w:rsid w:val="006576B5"/>
    <w:rsid w:val="00657ACA"/>
    <w:rsid w:val="00662086"/>
    <w:rsid w:val="00664F6D"/>
    <w:rsid w:val="00666735"/>
    <w:rsid w:val="00672D45"/>
    <w:rsid w:val="00675FD0"/>
    <w:rsid w:val="006761F0"/>
    <w:rsid w:val="00683059"/>
    <w:rsid w:val="00683B89"/>
    <w:rsid w:val="0068643A"/>
    <w:rsid w:val="00687992"/>
    <w:rsid w:val="00693A99"/>
    <w:rsid w:val="00694791"/>
    <w:rsid w:val="0069503F"/>
    <w:rsid w:val="006957F6"/>
    <w:rsid w:val="006A19CB"/>
    <w:rsid w:val="006A1F77"/>
    <w:rsid w:val="006A2FD0"/>
    <w:rsid w:val="006A302E"/>
    <w:rsid w:val="006A7882"/>
    <w:rsid w:val="006B12D7"/>
    <w:rsid w:val="006B27A6"/>
    <w:rsid w:val="006C0ED8"/>
    <w:rsid w:val="006C1A28"/>
    <w:rsid w:val="006C5013"/>
    <w:rsid w:val="006C6E9F"/>
    <w:rsid w:val="006C7B74"/>
    <w:rsid w:val="006D155C"/>
    <w:rsid w:val="006D49D7"/>
    <w:rsid w:val="006D6D01"/>
    <w:rsid w:val="006D77CB"/>
    <w:rsid w:val="006E24EC"/>
    <w:rsid w:val="006E7D22"/>
    <w:rsid w:val="006F1640"/>
    <w:rsid w:val="006F267C"/>
    <w:rsid w:val="006F7000"/>
    <w:rsid w:val="006F7480"/>
    <w:rsid w:val="0070038F"/>
    <w:rsid w:val="00702F43"/>
    <w:rsid w:val="007072BF"/>
    <w:rsid w:val="007173B4"/>
    <w:rsid w:val="00717507"/>
    <w:rsid w:val="00720460"/>
    <w:rsid w:val="00723C12"/>
    <w:rsid w:val="007255F0"/>
    <w:rsid w:val="007270E6"/>
    <w:rsid w:val="00732800"/>
    <w:rsid w:val="00732A4E"/>
    <w:rsid w:val="00734B0F"/>
    <w:rsid w:val="00737E6D"/>
    <w:rsid w:val="00741611"/>
    <w:rsid w:val="0074638D"/>
    <w:rsid w:val="00750695"/>
    <w:rsid w:val="0075302F"/>
    <w:rsid w:val="007544A6"/>
    <w:rsid w:val="007547AF"/>
    <w:rsid w:val="00755597"/>
    <w:rsid w:val="007562E7"/>
    <w:rsid w:val="0076022B"/>
    <w:rsid w:val="00762C70"/>
    <w:rsid w:val="00764221"/>
    <w:rsid w:val="00766145"/>
    <w:rsid w:val="00767207"/>
    <w:rsid w:val="00770692"/>
    <w:rsid w:val="00772DA1"/>
    <w:rsid w:val="00772DA3"/>
    <w:rsid w:val="007750DE"/>
    <w:rsid w:val="007752B2"/>
    <w:rsid w:val="00783804"/>
    <w:rsid w:val="00783F11"/>
    <w:rsid w:val="007851ED"/>
    <w:rsid w:val="00791293"/>
    <w:rsid w:val="007919E6"/>
    <w:rsid w:val="0079300A"/>
    <w:rsid w:val="00795269"/>
    <w:rsid w:val="00797300"/>
    <w:rsid w:val="007A2722"/>
    <w:rsid w:val="007A2950"/>
    <w:rsid w:val="007A406C"/>
    <w:rsid w:val="007A54C9"/>
    <w:rsid w:val="007A5ACC"/>
    <w:rsid w:val="007A786D"/>
    <w:rsid w:val="007B0316"/>
    <w:rsid w:val="007B0421"/>
    <w:rsid w:val="007B121D"/>
    <w:rsid w:val="007B24B5"/>
    <w:rsid w:val="007B5D62"/>
    <w:rsid w:val="007B6904"/>
    <w:rsid w:val="007B6F90"/>
    <w:rsid w:val="007C32D8"/>
    <w:rsid w:val="007C7385"/>
    <w:rsid w:val="007C7B54"/>
    <w:rsid w:val="007C7FDB"/>
    <w:rsid w:val="007D060A"/>
    <w:rsid w:val="007D2C49"/>
    <w:rsid w:val="007D6850"/>
    <w:rsid w:val="007E0601"/>
    <w:rsid w:val="007E19D3"/>
    <w:rsid w:val="007E3B7D"/>
    <w:rsid w:val="007E54B3"/>
    <w:rsid w:val="007E6733"/>
    <w:rsid w:val="007E7129"/>
    <w:rsid w:val="00805BE7"/>
    <w:rsid w:val="00811572"/>
    <w:rsid w:val="00814407"/>
    <w:rsid w:val="008157FA"/>
    <w:rsid w:val="00822F18"/>
    <w:rsid w:val="00822FB8"/>
    <w:rsid w:val="00823AB9"/>
    <w:rsid w:val="00823E1D"/>
    <w:rsid w:val="008247B4"/>
    <w:rsid w:val="00825DAC"/>
    <w:rsid w:val="00831E44"/>
    <w:rsid w:val="00837E21"/>
    <w:rsid w:val="00841A2E"/>
    <w:rsid w:val="00843123"/>
    <w:rsid w:val="008432B3"/>
    <w:rsid w:val="00844F0A"/>
    <w:rsid w:val="008520A7"/>
    <w:rsid w:val="00854842"/>
    <w:rsid w:val="00855ADF"/>
    <w:rsid w:val="00857B66"/>
    <w:rsid w:val="008621FC"/>
    <w:rsid w:val="008623D9"/>
    <w:rsid w:val="00867E9D"/>
    <w:rsid w:val="00872660"/>
    <w:rsid w:val="00872A05"/>
    <w:rsid w:val="008765DA"/>
    <w:rsid w:val="00876979"/>
    <w:rsid w:val="008804C4"/>
    <w:rsid w:val="00880F97"/>
    <w:rsid w:val="00881949"/>
    <w:rsid w:val="00883005"/>
    <w:rsid w:val="008973E7"/>
    <w:rsid w:val="008974BC"/>
    <w:rsid w:val="008A4393"/>
    <w:rsid w:val="008A71B0"/>
    <w:rsid w:val="008B00FB"/>
    <w:rsid w:val="008C2890"/>
    <w:rsid w:val="008C735F"/>
    <w:rsid w:val="008C7EB8"/>
    <w:rsid w:val="008D2A84"/>
    <w:rsid w:val="008D2E13"/>
    <w:rsid w:val="008D4171"/>
    <w:rsid w:val="008E2167"/>
    <w:rsid w:val="008E565E"/>
    <w:rsid w:val="008F0C08"/>
    <w:rsid w:val="008F4ABC"/>
    <w:rsid w:val="008F753C"/>
    <w:rsid w:val="00900D66"/>
    <w:rsid w:val="00903B3B"/>
    <w:rsid w:val="009046A4"/>
    <w:rsid w:val="00904728"/>
    <w:rsid w:val="00904D3B"/>
    <w:rsid w:val="009075B5"/>
    <w:rsid w:val="00910C00"/>
    <w:rsid w:val="00912CFB"/>
    <w:rsid w:val="0091482B"/>
    <w:rsid w:val="0091494D"/>
    <w:rsid w:val="009157DF"/>
    <w:rsid w:val="009207B5"/>
    <w:rsid w:val="00921619"/>
    <w:rsid w:val="009254A0"/>
    <w:rsid w:val="00926761"/>
    <w:rsid w:val="00927B9C"/>
    <w:rsid w:val="00930571"/>
    <w:rsid w:val="009414C5"/>
    <w:rsid w:val="009415FF"/>
    <w:rsid w:val="009455F6"/>
    <w:rsid w:val="00950D61"/>
    <w:rsid w:val="00952ACA"/>
    <w:rsid w:val="009533D4"/>
    <w:rsid w:val="0095419A"/>
    <w:rsid w:val="00954A9C"/>
    <w:rsid w:val="009610B7"/>
    <w:rsid w:val="00961195"/>
    <w:rsid w:val="009626C1"/>
    <w:rsid w:val="00964D7E"/>
    <w:rsid w:val="00964EFB"/>
    <w:rsid w:val="009656E9"/>
    <w:rsid w:val="00965D5C"/>
    <w:rsid w:val="00967E1C"/>
    <w:rsid w:val="00970294"/>
    <w:rsid w:val="009709F5"/>
    <w:rsid w:val="00973E00"/>
    <w:rsid w:val="009746B7"/>
    <w:rsid w:val="00982AA5"/>
    <w:rsid w:val="00984134"/>
    <w:rsid w:val="00985485"/>
    <w:rsid w:val="00991005"/>
    <w:rsid w:val="00993750"/>
    <w:rsid w:val="00996374"/>
    <w:rsid w:val="009A0924"/>
    <w:rsid w:val="009A452E"/>
    <w:rsid w:val="009A4AD3"/>
    <w:rsid w:val="009A695E"/>
    <w:rsid w:val="009A760C"/>
    <w:rsid w:val="009B0E99"/>
    <w:rsid w:val="009B29E0"/>
    <w:rsid w:val="009B2AA8"/>
    <w:rsid w:val="009C1594"/>
    <w:rsid w:val="009C2B56"/>
    <w:rsid w:val="009C4E1F"/>
    <w:rsid w:val="009C5DBE"/>
    <w:rsid w:val="009D219B"/>
    <w:rsid w:val="009D3019"/>
    <w:rsid w:val="009D3A68"/>
    <w:rsid w:val="009D5AFB"/>
    <w:rsid w:val="009D726B"/>
    <w:rsid w:val="009E38C1"/>
    <w:rsid w:val="009E4D3C"/>
    <w:rsid w:val="009E7B17"/>
    <w:rsid w:val="009F056F"/>
    <w:rsid w:val="009F39BB"/>
    <w:rsid w:val="009F4079"/>
    <w:rsid w:val="009F4AD8"/>
    <w:rsid w:val="00A031D6"/>
    <w:rsid w:val="00A06C39"/>
    <w:rsid w:val="00A12F33"/>
    <w:rsid w:val="00A152B0"/>
    <w:rsid w:val="00A17071"/>
    <w:rsid w:val="00A17B31"/>
    <w:rsid w:val="00A204F2"/>
    <w:rsid w:val="00A207E6"/>
    <w:rsid w:val="00A27C06"/>
    <w:rsid w:val="00A315F2"/>
    <w:rsid w:val="00A31A74"/>
    <w:rsid w:val="00A433BD"/>
    <w:rsid w:val="00A43781"/>
    <w:rsid w:val="00A43E2D"/>
    <w:rsid w:val="00A44F47"/>
    <w:rsid w:val="00A45D05"/>
    <w:rsid w:val="00A47C6B"/>
    <w:rsid w:val="00A53A32"/>
    <w:rsid w:val="00A54F2F"/>
    <w:rsid w:val="00A56CFE"/>
    <w:rsid w:val="00A57F86"/>
    <w:rsid w:val="00A62E3F"/>
    <w:rsid w:val="00A72DDD"/>
    <w:rsid w:val="00A735FF"/>
    <w:rsid w:val="00A80B54"/>
    <w:rsid w:val="00A811A7"/>
    <w:rsid w:val="00A82CED"/>
    <w:rsid w:val="00A83F97"/>
    <w:rsid w:val="00A854BC"/>
    <w:rsid w:val="00A91330"/>
    <w:rsid w:val="00A9174A"/>
    <w:rsid w:val="00A9508C"/>
    <w:rsid w:val="00A95883"/>
    <w:rsid w:val="00AA165B"/>
    <w:rsid w:val="00AA5BA8"/>
    <w:rsid w:val="00AB0909"/>
    <w:rsid w:val="00AB0DC6"/>
    <w:rsid w:val="00AB3231"/>
    <w:rsid w:val="00AB79D8"/>
    <w:rsid w:val="00AC10BF"/>
    <w:rsid w:val="00AC26B8"/>
    <w:rsid w:val="00AC4B42"/>
    <w:rsid w:val="00AC5295"/>
    <w:rsid w:val="00AC7B10"/>
    <w:rsid w:val="00AC7BEC"/>
    <w:rsid w:val="00AD0E5E"/>
    <w:rsid w:val="00AD2663"/>
    <w:rsid w:val="00AD54E5"/>
    <w:rsid w:val="00AE0D21"/>
    <w:rsid w:val="00AE3A9E"/>
    <w:rsid w:val="00AE3AF8"/>
    <w:rsid w:val="00AE3DCD"/>
    <w:rsid w:val="00AE4192"/>
    <w:rsid w:val="00AE4900"/>
    <w:rsid w:val="00AE600B"/>
    <w:rsid w:val="00AE6C42"/>
    <w:rsid w:val="00AF5F9E"/>
    <w:rsid w:val="00AF7AED"/>
    <w:rsid w:val="00B00BD5"/>
    <w:rsid w:val="00B00BE8"/>
    <w:rsid w:val="00B00D39"/>
    <w:rsid w:val="00B035E2"/>
    <w:rsid w:val="00B06CBE"/>
    <w:rsid w:val="00B1163C"/>
    <w:rsid w:val="00B12CC0"/>
    <w:rsid w:val="00B13A00"/>
    <w:rsid w:val="00B15007"/>
    <w:rsid w:val="00B17A8C"/>
    <w:rsid w:val="00B23B9A"/>
    <w:rsid w:val="00B26D0C"/>
    <w:rsid w:val="00B27831"/>
    <w:rsid w:val="00B31140"/>
    <w:rsid w:val="00B404D3"/>
    <w:rsid w:val="00B4146C"/>
    <w:rsid w:val="00B41FE4"/>
    <w:rsid w:val="00B44DD9"/>
    <w:rsid w:val="00B45DE3"/>
    <w:rsid w:val="00B45EB7"/>
    <w:rsid w:val="00B477E9"/>
    <w:rsid w:val="00B51F9C"/>
    <w:rsid w:val="00B549BD"/>
    <w:rsid w:val="00B6062B"/>
    <w:rsid w:val="00B668A9"/>
    <w:rsid w:val="00B66A4C"/>
    <w:rsid w:val="00B70229"/>
    <w:rsid w:val="00B70760"/>
    <w:rsid w:val="00B7117B"/>
    <w:rsid w:val="00B72011"/>
    <w:rsid w:val="00B74394"/>
    <w:rsid w:val="00B817A0"/>
    <w:rsid w:val="00B82B3E"/>
    <w:rsid w:val="00B83751"/>
    <w:rsid w:val="00B83EA3"/>
    <w:rsid w:val="00B8438C"/>
    <w:rsid w:val="00B9014E"/>
    <w:rsid w:val="00B932D8"/>
    <w:rsid w:val="00B94021"/>
    <w:rsid w:val="00B949CD"/>
    <w:rsid w:val="00B96FFE"/>
    <w:rsid w:val="00BA0005"/>
    <w:rsid w:val="00BA391A"/>
    <w:rsid w:val="00BA5745"/>
    <w:rsid w:val="00BA5A8C"/>
    <w:rsid w:val="00BA6B86"/>
    <w:rsid w:val="00BB2B89"/>
    <w:rsid w:val="00BB638B"/>
    <w:rsid w:val="00BB71B7"/>
    <w:rsid w:val="00BB7E53"/>
    <w:rsid w:val="00BC0C37"/>
    <w:rsid w:val="00BC19C8"/>
    <w:rsid w:val="00BC29C7"/>
    <w:rsid w:val="00BC2A3E"/>
    <w:rsid w:val="00BD430F"/>
    <w:rsid w:val="00BD6724"/>
    <w:rsid w:val="00BD69B7"/>
    <w:rsid w:val="00BE0168"/>
    <w:rsid w:val="00BE0D72"/>
    <w:rsid w:val="00BE28AF"/>
    <w:rsid w:val="00BE500C"/>
    <w:rsid w:val="00BE7E06"/>
    <w:rsid w:val="00BF43FF"/>
    <w:rsid w:val="00BF56AB"/>
    <w:rsid w:val="00BF7D2E"/>
    <w:rsid w:val="00C073A2"/>
    <w:rsid w:val="00C07570"/>
    <w:rsid w:val="00C12C54"/>
    <w:rsid w:val="00C162D8"/>
    <w:rsid w:val="00C167DE"/>
    <w:rsid w:val="00C16B1E"/>
    <w:rsid w:val="00C232E2"/>
    <w:rsid w:val="00C23B0B"/>
    <w:rsid w:val="00C243E6"/>
    <w:rsid w:val="00C26F8F"/>
    <w:rsid w:val="00C3039D"/>
    <w:rsid w:val="00C30B3D"/>
    <w:rsid w:val="00C30C04"/>
    <w:rsid w:val="00C34372"/>
    <w:rsid w:val="00C3648A"/>
    <w:rsid w:val="00C37453"/>
    <w:rsid w:val="00C37EF4"/>
    <w:rsid w:val="00C40FE2"/>
    <w:rsid w:val="00C41AF1"/>
    <w:rsid w:val="00C4272D"/>
    <w:rsid w:val="00C453D1"/>
    <w:rsid w:val="00C46064"/>
    <w:rsid w:val="00C5042E"/>
    <w:rsid w:val="00C5100E"/>
    <w:rsid w:val="00C51647"/>
    <w:rsid w:val="00C52D63"/>
    <w:rsid w:val="00C6580D"/>
    <w:rsid w:val="00C65C22"/>
    <w:rsid w:val="00C65CB4"/>
    <w:rsid w:val="00C71C3B"/>
    <w:rsid w:val="00C730F4"/>
    <w:rsid w:val="00C81BFD"/>
    <w:rsid w:val="00C837C9"/>
    <w:rsid w:val="00C85A5A"/>
    <w:rsid w:val="00C85FFE"/>
    <w:rsid w:val="00C87A19"/>
    <w:rsid w:val="00C90E2E"/>
    <w:rsid w:val="00C9144D"/>
    <w:rsid w:val="00C922FF"/>
    <w:rsid w:val="00C92412"/>
    <w:rsid w:val="00C93840"/>
    <w:rsid w:val="00C961D6"/>
    <w:rsid w:val="00CA18DD"/>
    <w:rsid w:val="00CA2BE9"/>
    <w:rsid w:val="00CA66A9"/>
    <w:rsid w:val="00CB0A1C"/>
    <w:rsid w:val="00CB2823"/>
    <w:rsid w:val="00CB3293"/>
    <w:rsid w:val="00CB4F55"/>
    <w:rsid w:val="00CB6A43"/>
    <w:rsid w:val="00CB7B10"/>
    <w:rsid w:val="00CC4C87"/>
    <w:rsid w:val="00CC5D3B"/>
    <w:rsid w:val="00CC5FEE"/>
    <w:rsid w:val="00CD1D1C"/>
    <w:rsid w:val="00CD1F67"/>
    <w:rsid w:val="00CD24BB"/>
    <w:rsid w:val="00CD29E3"/>
    <w:rsid w:val="00CD493C"/>
    <w:rsid w:val="00CE00D1"/>
    <w:rsid w:val="00CE13D9"/>
    <w:rsid w:val="00CE7705"/>
    <w:rsid w:val="00CF0DD9"/>
    <w:rsid w:val="00CF106F"/>
    <w:rsid w:val="00CF168B"/>
    <w:rsid w:val="00CF2133"/>
    <w:rsid w:val="00CF77CC"/>
    <w:rsid w:val="00D0362F"/>
    <w:rsid w:val="00D03B46"/>
    <w:rsid w:val="00D07578"/>
    <w:rsid w:val="00D1046C"/>
    <w:rsid w:val="00D110E6"/>
    <w:rsid w:val="00D16085"/>
    <w:rsid w:val="00D17FC8"/>
    <w:rsid w:val="00D2079F"/>
    <w:rsid w:val="00D2558B"/>
    <w:rsid w:val="00D25B71"/>
    <w:rsid w:val="00D31E13"/>
    <w:rsid w:val="00D3481C"/>
    <w:rsid w:val="00D4007E"/>
    <w:rsid w:val="00D40BE8"/>
    <w:rsid w:val="00D40DA5"/>
    <w:rsid w:val="00D41D65"/>
    <w:rsid w:val="00D425BE"/>
    <w:rsid w:val="00D4635A"/>
    <w:rsid w:val="00D469A9"/>
    <w:rsid w:val="00D47A2F"/>
    <w:rsid w:val="00D50820"/>
    <w:rsid w:val="00D52DBA"/>
    <w:rsid w:val="00D54206"/>
    <w:rsid w:val="00D54379"/>
    <w:rsid w:val="00D5615B"/>
    <w:rsid w:val="00D630BA"/>
    <w:rsid w:val="00D64378"/>
    <w:rsid w:val="00D672E5"/>
    <w:rsid w:val="00D73049"/>
    <w:rsid w:val="00D73B5A"/>
    <w:rsid w:val="00D77C1B"/>
    <w:rsid w:val="00D8120F"/>
    <w:rsid w:val="00D8191A"/>
    <w:rsid w:val="00D82474"/>
    <w:rsid w:val="00D83378"/>
    <w:rsid w:val="00D86CA5"/>
    <w:rsid w:val="00D86FBB"/>
    <w:rsid w:val="00D87274"/>
    <w:rsid w:val="00D903F6"/>
    <w:rsid w:val="00D91B3E"/>
    <w:rsid w:val="00D936B0"/>
    <w:rsid w:val="00D93E06"/>
    <w:rsid w:val="00DA0A6A"/>
    <w:rsid w:val="00DA12D7"/>
    <w:rsid w:val="00DA2F42"/>
    <w:rsid w:val="00DA35A0"/>
    <w:rsid w:val="00DA46FE"/>
    <w:rsid w:val="00DA6636"/>
    <w:rsid w:val="00DB1851"/>
    <w:rsid w:val="00DC0208"/>
    <w:rsid w:val="00DC037E"/>
    <w:rsid w:val="00DC0C66"/>
    <w:rsid w:val="00DC162A"/>
    <w:rsid w:val="00DC4892"/>
    <w:rsid w:val="00DC48B2"/>
    <w:rsid w:val="00DC64EA"/>
    <w:rsid w:val="00DC67F0"/>
    <w:rsid w:val="00DD0FAB"/>
    <w:rsid w:val="00DD41B2"/>
    <w:rsid w:val="00DE0E54"/>
    <w:rsid w:val="00DE1214"/>
    <w:rsid w:val="00DE54B3"/>
    <w:rsid w:val="00DF13AD"/>
    <w:rsid w:val="00DF1B99"/>
    <w:rsid w:val="00DF4EC3"/>
    <w:rsid w:val="00DF5C47"/>
    <w:rsid w:val="00DF7EF8"/>
    <w:rsid w:val="00E00090"/>
    <w:rsid w:val="00E00599"/>
    <w:rsid w:val="00E11565"/>
    <w:rsid w:val="00E11B13"/>
    <w:rsid w:val="00E15A1E"/>
    <w:rsid w:val="00E16267"/>
    <w:rsid w:val="00E16F0C"/>
    <w:rsid w:val="00E20625"/>
    <w:rsid w:val="00E22179"/>
    <w:rsid w:val="00E2636B"/>
    <w:rsid w:val="00E3184B"/>
    <w:rsid w:val="00E329C2"/>
    <w:rsid w:val="00E428CE"/>
    <w:rsid w:val="00E436D8"/>
    <w:rsid w:val="00E44937"/>
    <w:rsid w:val="00E44E32"/>
    <w:rsid w:val="00E47C77"/>
    <w:rsid w:val="00E536CB"/>
    <w:rsid w:val="00E554A8"/>
    <w:rsid w:val="00E60D98"/>
    <w:rsid w:val="00E65552"/>
    <w:rsid w:val="00E66EB5"/>
    <w:rsid w:val="00E71DE8"/>
    <w:rsid w:val="00E73595"/>
    <w:rsid w:val="00E75FA9"/>
    <w:rsid w:val="00E77A68"/>
    <w:rsid w:val="00E80836"/>
    <w:rsid w:val="00E81C93"/>
    <w:rsid w:val="00E823F3"/>
    <w:rsid w:val="00E833C8"/>
    <w:rsid w:val="00E87091"/>
    <w:rsid w:val="00E90274"/>
    <w:rsid w:val="00E92195"/>
    <w:rsid w:val="00EA40E3"/>
    <w:rsid w:val="00EA6E35"/>
    <w:rsid w:val="00EB25D0"/>
    <w:rsid w:val="00EB765C"/>
    <w:rsid w:val="00EB7DC5"/>
    <w:rsid w:val="00EC2506"/>
    <w:rsid w:val="00EC5F10"/>
    <w:rsid w:val="00ED082A"/>
    <w:rsid w:val="00ED0FB5"/>
    <w:rsid w:val="00ED3ABA"/>
    <w:rsid w:val="00ED45CD"/>
    <w:rsid w:val="00ED7DFA"/>
    <w:rsid w:val="00EE215F"/>
    <w:rsid w:val="00EE6A75"/>
    <w:rsid w:val="00EE7DA9"/>
    <w:rsid w:val="00EE7EEF"/>
    <w:rsid w:val="00EF1644"/>
    <w:rsid w:val="00EF1708"/>
    <w:rsid w:val="00EF1C5B"/>
    <w:rsid w:val="00EF3B89"/>
    <w:rsid w:val="00EF6421"/>
    <w:rsid w:val="00F022CD"/>
    <w:rsid w:val="00F0341A"/>
    <w:rsid w:val="00F044B5"/>
    <w:rsid w:val="00F05766"/>
    <w:rsid w:val="00F119A5"/>
    <w:rsid w:val="00F15B86"/>
    <w:rsid w:val="00F17017"/>
    <w:rsid w:val="00F22A5B"/>
    <w:rsid w:val="00F272C0"/>
    <w:rsid w:val="00F31C16"/>
    <w:rsid w:val="00F3223A"/>
    <w:rsid w:val="00F32DE9"/>
    <w:rsid w:val="00F33FD2"/>
    <w:rsid w:val="00F344B7"/>
    <w:rsid w:val="00F3699B"/>
    <w:rsid w:val="00F408A7"/>
    <w:rsid w:val="00F43201"/>
    <w:rsid w:val="00F45AC8"/>
    <w:rsid w:val="00F45EB3"/>
    <w:rsid w:val="00F46108"/>
    <w:rsid w:val="00F513FB"/>
    <w:rsid w:val="00F527A8"/>
    <w:rsid w:val="00F54EDB"/>
    <w:rsid w:val="00F54F0F"/>
    <w:rsid w:val="00F634DD"/>
    <w:rsid w:val="00F65BAD"/>
    <w:rsid w:val="00F67522"/>
    <w:rsid w:val="00F733D5"/>
    <w:rsid w:val="00F74051"/>
    <w:rsid w:val="00F83E15"/>
    <w:rsid w:val="00F8449F"/>
    <w:rsid w:val="00F91556"/>
    <w:rsid w:val="00F963DE"/>
    <w:rsid w:val="00FA02A6"/>
    <w:rsid w:val="00FA098C"/>
    <w:rsid w:val="00FA29CE"/>
    <w:rsid w:val="00FA4749"/>
    <w:rsid w:val="00FC1127"/>
    <w:rsid w:val="00FC2F6B"/>
    <w:rsid w:val="00FC62B7"/>
    <w:rsid w:val="00FD0833"/>
    <w:rsid w:val="00FD3FFA"/>
    <w:rsid w:val="00FD549F"/>
    <w:rsid w:val="00FD54F8"/>
    <w:rsid w:val="00FE1736"/>
    <w:rsid w:val="00FE51B3"/>
    <w:rsid w:val="00FE7CC3"/>
    <w:rsid w:val="00FF0B14"/>
    <w:rsid w:val="00FF2AFF"/>
    <w:rsid w:val="00FF5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27550"/>
  <w15:chartTrackingRefBased/>
  <w15:docId w15:val="{DF5D8F53-4D3D-48AF-B798-A49732E55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E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6E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6E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6E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E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E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E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E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E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E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6E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6E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6E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E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E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E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E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E35"/>
    <w:rPr>
      <w:rFonts w:eastAsiaTheme="majorEastAsia" w:cstheme="majorBidi"/>
      <w:color w:val="272727" w:themeColor="text1" w:themeTint="D8"/>
    </w:rPr>
  </w:style>
  <w:style w:type="paragraph" w:styleId="Title">
    <w:name w:val="Title"/>
    <w:basedOn w:val="Normal"/>
    <w:next w:val="Normal"/>
    <w:link w:val="TitleChar"/>
    <w:uiPriority w:val="10"/>
    <w:qFormat/>
    <w:rsid w:val="00EA6E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E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E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E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E35"/>
    <w:pPr>
      <w:spacing w:before="160"/>
      <w:jc w:val="center"/>
    </w:pPr>
    <w:rPr>
      <w:i/>
      <w:iCs/>
      <w:color w:val="404040" w:themeColor="text1" w:themeTint="BF"/>
    </w:rPr>
  </w:style>
  <w:style w:type="character" w:customStyle="1" w:styleId="QuoteChar">
    <w:name w:val="Quote Char"/>
    <w:basedOn w:val="DefaultParagraphFont"/>
    <w:link w:val="Quote"/>
    <w:uiPriority w:val="29"/>
    <w:rsid w:val="00EA6E35"/>
    <w:rPr>
      <w:i/>
      <w:iCs/>
      <w:color w:val="404040" w:themeColor="text1" w:themeTint="BF"/>
    </w:rPr>
  </w:style>
  <w:style w:type="paragraph" w:styleId="ListParagraph">
    <w:name w:val="List Paragraph"/>
    <w:aliases w:val="Dot pt,No Spacing1,List Paragraph Char Char Char,Indicator Text,Numbered Para 1,List Paragraph1,Bullet Points,MAIN CONTENT,List Paragraph11,List Paragraph12,Bullet 1,F5 List Paragraph,Colorful List - Accent 11,Bullet Style,List Paragraph2"/>
    <w:basedOn w:val="Normal"/>
    <w:link w:val="ListParagraphChar"/>
    <w:uiPriority w:val="34"/>
    <w:qFormat/>
    <w:rsid w:val="00EA6E35"/>
    <w:pPr>
      <w:ind w:left="720"/>
      <w:contextualSpacing/>
    </w:pPr>
  </w:style>
  <w:style w:type="character" w:styleId="IntenseEmphasis">
    <w:name w:val="Intense Emphasis"/>
    <w:basedOn w:val="DefaultParagraphFont"/>
    <w:uiPriority w:val="21"/>
    <w:qFormat/>
    <w:rsid w:val="00EA6E35"/>
    <w:rPr>
      <w:i/>
      <w:iCs/>
      <w:color w:val="0F4761" w:themeColor="accent1" w:themeShade="BF"/>
    </w:rPr>
  </w:style>
  <w:style w:type="paragraph" w:styleId="IntenseQuote">
    <w:name w:val="Intense Quote"/>
    <w:basedOn w:val="Normal"/>
    <w:next w:val="Normal"/>
    <w:link w:val="IntenseQuoteChar"/>
    <w:uiPriority w:val="30"/>
    <w:qFormat/>
    <w:rsid w:val="00EA6E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E35"/>
    <w:rPr>
      <w:i/>
      <w:iCs/>
      <w:color w:val="0F4761" w:themeColor="accent1" w:themeShade="BF"/>
    </w:rPr>
  </w:style>
  <w:style w:type="character" w:styleId="IntenseReference">
    <w:name w:val="Intense Reference"/>
    <w:basedOn w:val="DefaultParagraphFont"/>
    <w:uiPriority w:val="32"/>
    <w:qFormat/>
    <w:rsid w:val="00EA6E35"/>
    <w:rPr>
      <w:b/>
      <w:bCs/>
      <w:smallCaps/>
      <w:color w:val="0F4761" w:themeColor="accent1" w:themeShade="BF"/>
      <w:spacing w:val="5"/>
    </w:rPr>
  </w:style>
  <w:style w:type="character" w:styleId="PlaceholderText">
    <w:name w:val="Placeholder Text"/>
    <w:basedOn w:val="DefaultParagraphFont"/>
    <w:uiPriority w:val="99"/>
    <w:semiHidden/>
    <w:rsid w:val="00AB0DC6"/>
    <w:rPr>
      <w:color w:val="666666"/>
    </w:rPr>
  </w:style>
  <w:style w:type="table" w:styleId="TableGrid">
    <w:name w:val="Table Grid"/>
    <w:basedOn w:val="TableNormal"/>
    <w:uiPriority w:val="39"/>
    <w:rsid w:val="00823A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93E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C232E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rsid w:val="00457E4B"/>
    <w:rPr>
      <w:color w:val="0000FF"/>
      <w:u w:val="single"/>
    </w:rPr>
  </w:style>
  <w:style w:type="character" w:styleId="CommentReference">
    <w:name w:val="annotation reference"/>
    <w:basedOn w:val="DefaultParagraphFont"/>
    <w:uiPriority w:val="99"/>
    <w:semiHidden/>
    <w:unhideWhenUsed/>
    <w:rsid w:val="00457E4B"/>
    <w:rPr>
      <w:sz w:val="16"/>
      <w:szCs w:val="16"/>
    </w:rPr>
  </w:style>
  <w:style w:type="paragraph" w:styleId="CommentText">
    <w:name w:val="annotation text"/>
    <w:basedOn w:val="Normal"/>
    <w:link w:val="CommentTextChar"/>
    <w:uiPriority w:val="99"/>
    <w:unhideWhenUsed/>
    <w:rsid w:val="00457E4B"/>
    <w:pPr>
      <w:widowControl w:val="0"/>
      <w:autoSpaceDE w:val="0"/>
      <w:autoSpaceDN w:val="0"/>
      <w:spacing w:after="0" w:line="240" w:lineRule="auto"/>
    </w:pPr>
    <w:rPr>
      <w:rFonts w:ascii="Calibri" w:eastAsia="Calibri" w:hAnsi="Calibri" w:cs="Calibri"/>
      <w:kern w:val="0"/>
      <w:sz w:val="20"/>
      <w:szCs w:val="20"/>
      <w:lang w:val="en-US"/>
      <w14:ligatures w14:val="none"/>
    </w:rPr>
  </w:style>
  <w:style w:type="character" w:customStyle="1" w:styleId="CommentTextChar">
    <w:name w:val="Comment Text Char"/>
    <w:basedOn w:val="DefaultParagraphFont"/>
    <w:link w:val="CommentText"/>
    <w:uiPriority w:val="99"/>
    <w:rsid w:val="00457E4B"/>
    <w:rPr>
      <w:rFonts w:ascii="Calibri" w:eastAsia="Calibri" w:hAnsi="Calibri" w:cs="Calibri"/>
      <w:kern w:val="0"/>
      <w:sz w:val="20"/>
      <w:szCs w:val="20"/>
      <w:lang w:val="en-US"/>
      <w14:ligatures w14:val="none"/>
    </w:rPr>
  </w:style>
  <w:style w:type="character" w:customStyle="1" w:styleId="ListParagraphChar">
    <w:name w:val="List Paragraph Char"/>
    <w:aliases w:val="Dot pt Char,No Spacing1 Char,List Paragraph Char Char Char Char,Indicator Text Char,Numbered Para 1 Char,List Paragraph1 Char,Bullet Points Char,MAIN CONTENT Char,List Paragraph11 Char,List Paragraph12 Char,Bullet 1 Char"/>
    <w:basedOn w:val="DefaultParagraphFont"/>
    <w:link w:val="ListParagraph"/>
    <w:uiPriority w:val="34"/>
    <w:qFormat/>
    <w:rsid w:val="000053C0"/>
  </w:style>
  <w:style w:type="table" w:styleId="GridTable1Light-Accent2">
    <w:name w:val="Grid Table 1 Light Accent 2"/>
    <w:basedOn w:val="TableNormal"/>
    <w:uiPriority w:val="46"/>
    <w:rsid w:val="00E3184B"/>
    <w:pPr>
      <w:widowControl w:val="0"/>
      <w:autoSpaceDE w:val="0"/>
      <w:autoSpaceDN w:val="0"/>
      <w:spacing w:after="0" w:line="240" w:lineRule="auto"/>
    </w:pPr>
    <w:rPr>
      <w:rFonts w:ascii="Calibri Light" w:hAnsi="Calibri Light" w:cstheme="minorHAnsi"/>
      <w:spacing w:val="8"/>
      <w:kern w:val="20"/>
      <w:sz w:val="20"/>
      <w:szCs w:val="20"/>
      <w:lang w:val="en-US"/>
      <w14:ligatures w14:val="none"/>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A17B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0016">
      <w:bodyDiv w:val="1"/>
      <w:marLeft w:val="0"/>
      <w:marRight w:val="0"/>
      <w:marTop w:val="0"/>
      <w:marBottom w:val="0"/>
      <w:divBdr>
        <w:top w:val="none" w:sz="0" w:space="0" w:color="auto"/>
        <w:left w:val="none" w:sz="0" w:space="0" w:color="auto"/>
        <w:bottom w:val="none" w:sz="0" w:space="0" w:color="auto"/>
        <w:right w:val="none" w:sz="0" w:space="0" w:color="auto"/>
      </w:divBdr>
    </w:div>
    <w:div w:id="1667348">
      <w:bodyDiv w:val="1"/>
      <w:marLeft w:val="0"/>
      <w:marRight w:val="0"/>
      <w:marTop w:val="0"/>
      <w:marBottom w:val="0"/>
      <w:divBdr>
        <w:top w:val="none" w:sz="0" w:space="0" w:color="auto"/>
        <w:left w:val="none" w:sz="0" w:space="0" w:color="auto"/>
        <w:bottom w:val="none" w:sz="0" w:space="0" w:color="auto"/>
        <w:right w:val="none" w:sz="0" w:space="0" w:color="auto"/>
      </w:divBdr>
    </w:div>
    <w:div w:id="2444437">
      <w:bodyDiv w:val="1"/>
      <w:marLeft w:val="0"/>
      <w:marRight w:val="0"/>
      <w:marTop w:val="0"/>
      <w:marBottom w:val="0"/>
      <w:divBdr>
        <w:top w:val="none" w:sz="0" w:space="0" w:color="auto"/>
        <w:left w:val="none" w:sz="0" w:space="0" w:color="auto"/>
        <w:bottom w:val="none" w:sz="0" w:space="0" w:color="auto"/>
        <w:right w:val="none" w:sz="0" w:space="0" w:color="auto"/>
      </w:divBdr>
    </w:div>
    <w:div w:id="2978403">
      <w:bodyDiv w:val="1"/>
      <w:marLeft w:val="0"/>
      <w:marRight w:val="0"/>
      <w:marTop w:val="0"/>
      <w:marBottom w:val="0"/>
      <w:divBdr>
        <w:top w:val="none" w:sz="0" w:space="0" w:color="auto"/>
        <w:left w:val="none" w:sz="0" w:space="0" w:color="auto"/>
        <w:bottom w:val="none" w:sz="0" w:space="0" w:color="auto"/>
        <w:right w:val="none" w:sz="0" w:space="0" w:color="auto"/>
      </w:divBdr>
    </w:div>
    <w:div w:id="4328163">
      <w:bodyDiv w:val="1"/>
      <w:marLeft w:val="0"/>
      <w:marRight w:val="0"/>
      <w:marTop w:val="0"/>
      <w:marBottom w:val="0"/>
      <w:divBdr>
        <w:top w:val="none" w:sz="0" w:space="0" w:color="auto"/>
        <w:left w:val="none" w:sz="0" w:space="0" w:color="auto"/>
        <w:bottom w:val="none" w:sz="0" w:space="0" w:color="auto"/>
        <w:right w:val="none" w:sz="0" w:space="0" w:color="auto"/>
      </w:divBdr>
    </w:div>
    <w:div w:id="6297594">
      <w:bodyDiv w:val="1"/>
      <w:marLeft w:val="0"/>
      <w:marRight w:val="0"/>
      <w:marTop w:val="0"/>
      <w:marBottom w:val="0"/>
      <w:divBdr>
        <w:top w:val="none" w:sz="0" w:space="0" w:color="auto"/>
        <w:left w:val="none" w:sz="0" w:space="0" w:color="auto"/>
        <w:bottom w:val="none" w:sz="0" w:space="0" w:color="auto"/>
        <w:right w:val="none" w:sz="0" w:space="0" w:color="auto"/>
      </w:divBdr>
    </w:div>
    <w:div w:id="7608655">
      <w:bodyDiv w:val="1"/>
      <w:marLeft w:val="0"/>
      <w:marRight w:val="0"/>
      <w:marTop w:val="0"/>
      <w:marBottom w:val="0"/>
      <w:divBdr>
        <w:top w:val="none" w:sz="0" w:space="0" w:color="auto"/>
        <w:left w:val="none" w:sz="0" w:space="0" w:color="auto"/>
        <w:bottom w:val="none" w:sz="0" w:space="0" w:color="auto"/>
        <w:right w:val="none" w:sz="0" w:space="0" w:color="auto"/>
      </w:divBdr>
    </w:div>
    <w:div w:id="7680929">
      <w:bodyDiv w:val="1"/>
      <w:marLeft w:val="0"/>
      <w:marRight w:val="0"/>
      <w:marTop w:val="0"/>
      <w:marBottom w:val="0"/>
      <w:divBdr>
        <w:top w:val="none" w:sz="0" w:space="0" w:color="auto"/>
        <w:left w:val="none" w:sz="0" w:space="0" w:color="auto"/>
        <w:bottom w:val="none" w:sz="0" w:space="0" w:color="auto"/>
        <w:right w:val="none" w:sz="0" w:space="0" w:color="auto"/>
      </w:divBdr>
    </w:div>
    <w:div w:id="8215969">
      <w:bodyDiv w:val="1"/>
      <w:marLeft w:val="0"/>
      <w:marRight w:val="0"/>
      <w:marTop w:val="0"/>
      <w:marBottom w:val="0"/>
      <w:divBdr>
        <w:top w:val="none" w:sz="0" w:space="0" w:color="auto"/>
        <w:left w:val="none" w:sz="0" w:space="0" w:color="auto"/>
        <w:bottom w:val="none" w:sz="0" w:space="0" w:color="auto"/>
        <w:right w:val="none" w:sz="0" w:space="0" w:color="auto"/>
      </w:divBdr>
    </w:div>
    <w:div w:id="12925251">
      <w:bodyDiv w:val="1"/>
      <w:marLeft w:val="0"/>
      <w:marRight w:val="0"/>
      <w:marTop w:val="0"/>
      <w:marBottom w:val="0"/>
      <w:divBdr>
        <w:top w:val="none" w:sz="0" w:space="0" w:color="auto"/>
        <w:left w:val="none" w:sz="0" w:space="0" w:color="auto"/>
        <w:bottom w:val="none" w:sz="0" w:space="0" w:color="auto"/>
        <w:right w:val="none" w:sz="0" w:space="0" w:color="auto"/>
      </w:divBdr>
    </w:div>
    <w:div w:id="14575171">
      <w:bodyDiv w:val="1"/>
      <w:marLeft w:val="0"/>
      <w:marRight w:val="0"/>
      <w:marTop w:val="0"/>
      <w:marBottom w:val="0"/>
      <w:divBdr>
        <w:top w:val="none" w:sz="0" w:space="0" w:color="auto"/>
        <w:left w:val="none" w:sz="0" w:space="0" w:color="auto"/>
        <w:bottom w:val="none" w:sz="0" w:space="0" w:color="auto"/>
        <w:right w:val="none" w:sz="0" w:space="0" w:color="auto"/>
      </w:divBdr>
    </w:div>
    <w:div w:id="14811233">
      <w:bodyDiv w:val="1"/>
      <w:marLeft w:val="0"/>
      <w:marRight w:val="0"/>
      <w:marTop w:val="0"/>
      <w:marBottom w:val="0"/>
      <w:divBdr>
        <w:top w:val="none" w:sz="0" w:space="0" w:color="auto"/>
        <w:left w:val="none" w:sz="0" w:space="0" w:color="auto"/>
        <w:bottom w:val="none" w:sz="0" w:space="0" w:color="auto"/>
        <w:right w:val="none" w:sz="0" w:space="0" w:color="auto"/>
      </w:divBdr>
    </w:div>
    <w:div w:id="16931112">
      <w:bodyDiv w:val="1"/>
      <w:marLeft w:val="0"/>
      <w:marRight w:val="0"/>
      <w:marTop w:val="0"/>
      <w:marBottom w:val="0"/>
      <w:divBdr>
        <w:top w:val="none" w:sz="0" w:space="0" w:color="auto"/>
        <w:left w:val="none" w:sz="0" w:space="0" w:color="auto"/>
        <w:bottom w:val="none" w:sz="0" w:space="0" w:color="auto"/>
        <w:right w:val="none" w:sz="0" w:space="0" w:color="auto"/>
      </w:divBdr>
    </w:div>
    <w:div w:id="17240393">
      <w:bodyDiv w:val="1"/>
      <w:marLeft w:val="0"/>
      <w:marRight w:val="0"/>
      <w:marTop w:val="0"/>
      <w:marBottom w:val="0"/>
      <w:divBdr>
        <w:top w:val="none" w:sz="0" w:space="0" w:color="auto"/>
        <w:left w:val="none" w:sz="0" w:space="0" w:color="auto"/>
        <w:bottom w:val="none" w:sz="0" w:space="0" w:color="auto"/>
        <w:right w:val="none" w:sz="0" w:space="0" w:color="auto"/>
      </w:divBdr>
    </w:div>
    <w:div w:id="17895565">
      <w:bodyDiv w:val="1"/>
      <w:marLeft w:val="0"/>
      <w:marRight w:val="0"/>
      <w:marTop w:val="0"/>
      <w:marBottom w:val="0"/>
      <w:divBdr>
        <w:top w:val="none" w:sz="0" w:space="0" w:color="auto"/>
        <w:left w:val="none" w:sz="0" w:space="0" w:color="auto"/>
        <w:bottom w:val="none" w:sz="0" w:space="0" w:color="auto"/>
        <w:right w:val="none" w:sz="0" w:space="0" w:color="auto"/>
      </w:divBdr>
    </w:div>
    <w:div w:id="19162958">
      <w:bodyDiv w:val="1"/>
      <w:marLeft w:val="0"/>
      <w:marRight w:val="0"/>
      <w:marTop w:val="0"/>
      <w:marBottom w:val="0"/>
      <w:divBdr>
        <w:top w:val="none" w:sz="0" w:space="0" w:color="auto"/>
        <w:left w:val="none" w:sz="0" w:space="0" w:color="auto"/>
        <w:bottom w:val="none" w:sz="0" w:space="0" w:color="auto"/>
        <w:right w:val="none" w:sz="0" w:space="0" w:color="auto"/>
      </w:divBdr>
    </w:div>
    <w:div w:id="20476970">
      <w:bodyDiv w:val="1"/>
      <w:marLeft w:val="0"/>
      <w:marRight w:val="0"/>
      <w:marTop w:val="0"/>
      <w:marBottom w:val="0"/>
      <w:divBdr>
        <w:top w:val="none" w:sz="0" w:space="0" w:color="auto"/>
        <w:left w:val="none" w:sz="0" w:space="0" w:color="auto"/>
        <w:bottom w:val="none" w:sz="0" w:space="0" w:color="auto"/>
        <w:right w:val="none" w:sz="0" w:space="0" w:color="auto"/>
      </w:divBdr>
    </w:div>
    <w:div w:id="21173825">
      <w:bodyDiv w:val="1"/>
      <w:marLeft w:val="0"/>
      <w:marRight w:val="0"/>
      <w:marTop w:val="0"/>
      <w:marBottom w:val="0"/>
      <w:divBdr>
        <w:top w:val="none" w:sz="0" w:space="0" w:color="auto"/>
        <w:left w:val="none" w:sz="0" w:space="0" w:color="auto"/>
        <w:bottom w:val="none" w:sz="0" w:space="0" w:color="auto"/>
        <w:right w:val="none" w:sz="0" w:space="0" w:color="auto"/>
      </w:divBdr>
    </w:div>
    <w:div w:id="22832745">
      <w:bodyDiv w:val="1"/>
      <w:marLeft w:val="0"/>
      <w:marRight w:val="0"/>
      <w:marTop w:val="0"/>
      <w:marBottom w:val="0"/>
      <w:divBdr>
        <w:top w:val="none" w:sz="0" w:space="0" w:color="auto"/>
        <w:left w:val="none" w:sz="0" w:space="0" w:color="auto"/>
        <w:bottom w:val="none" w:sz="0" w:space="0" w:color="auto"/>
        <w:right w:val="none" w:sz="0" w:space="0" w:color="auto"/>
      </w:divBdr>
    </w:div>
    <w:div w:id="26876505">
      <w:bodyDiv w:val="1"/>
      <w:marLeft w:val="0"/>
      <w:marRight w:val="0"/>
      <w:marTop w:val="0"/>
      <w:marBottom w:val="0"/>
      <w:divBdr>
        <w:top w:val="none" w:sz="0" w:space="0" w:color="auto"/>
        <w:left w:val="none" w:sz="0" w:space="0" w:color="auto"/>
        <w:bottom w:val="none" w:sz="0" w:space="0" w:color="auto"/>
        <w:right w:val="none" w:sz="0" w:space="0" w:color="auto"/>
      </w:divBdr>
    </w:div>
    <w:div w:id="27880767">
      <w:bodyDiv w:val="1"/>
      <w:marLeft w:val="0"/>
      <w:marRight w:val="0"/>
      <w:marTop w:val="0"/>
      <w:marBottom w:val="0"/>
      <w:divBdr>
        <w:top w:val="none" w:sz="0" w:space="0" w:color="auto"/>
        <w:left w:val="none" w:sz="0" w:space="0" w:color="auto"/>
        <w:bottom w:val="none" w:sz="0" w:space="0" w:color="auto"/>
        <w:right w:val="none" w:sz="0" w:space="0" w:color="auto"/>
      </w:divBdr>
    </w:div>
    <w:div w:id="29572848">
      <w:bodyDiv w:val="1"/>
      <w:marLeft w:val="0"/>
      <w:marRight w:val="0"/>
      <w:marTop w:val="0"/>
      <w:marBottom w:val="0"/>
      <w:divBdr>
        <w:top w:val="none" w:sz="0" w:space="0" w:color="auto"/>
        <w:left w:val="none" w:sz="0" w:space="0" w:color="auto"/>
        <w:bottom w:val="none" w:sz="0" w:space="0" w:color="auto"/>
        <w:right w:val="none" w:sz="0" w:space="0" w:color="auto"/>
      </w:divBdr>
    </w:div>
    <w:div w:id="30308666">
      <w:bodyDiv w:val="1"/>
      <w:marLeft w:val="0"/>
      <w:marRight w:val="0"/>
      <w:marTop w:val="0"/>
      <w:marBottom w:val="0"/>
      <w:divBdr>
        <w:top w:val="none" w:sz="0" w:space="0" w:color="auto"/>
        <w:left w:val="none" w:sz="0" w:space="0" w:color="auto"/>
        <w:bottom w:val="none" w:sz="0" w:space="0" w:color="auto"/>
        <w:right w:val="none" w:sz="0" w:space="0" w:color="auto"/>
      </w:divBdr>
    </w:div>
    <w:div w:id="30689479">
      <w:bodyDiv w:val="1"/>
      <w:marLeft w:val="0"/>
      <w:marRight w:val="0"/>
      <w:marTop w:val="0"/>
      <w:marBottom w:val="0"/>
      <w:divBdr>
        <w:top w:val="none" w:sz="0" w:space="0" w:color="auto"/>
        <w:left w:val="none" w:sz="0" w:space="0" w:color="auto"/>
        <w:bottom w:val="none" w:sz="0" w:space="0" w:color="auto"/>
        <w:right w:val="none" w:sz="0" w:space="0" w:color="auto"/>
      </w:divBdr>
    </w:div>
    <w:div w:id="34158771">
      <w:bodyDiv w:val="1"/>
      <w:marLeft w:val="0"/>
      <w:marRight w:val="0"/>
      <w:marTop w:val="0"/>
      <w:marBottom w:val="0"/>
      <w:divBdr>
        <w:top w:val="none" w:sz="0" w:space="0" w:color="auto"/>
        <w:left w:val="none" w:sz="0" w:space="0" w:color="auto"/>
        <w:bottom w:val="none" w:sz="0" w:space="0" w:color="auto"/>
        <w:right w:val="none" w:sz="0" w:space="0" w:color="auto"/>
      </w:divBdr>
    </w:div>
    <w:div w:id="34353778">
      <w:bodyDiv w:val="1"/>
      <w:marLeft w:val="0"/>
      <w:marRight w:val="0"/>
      <w:marTop w:val="0"/>
      <w:marBottom w:val="0"/>
      <w:divBdr>
        <w:top w:val="none" w:sz="0" w:space="0" w:color="auto"/>
        <w:left w:val="none" w:sz="0" w:space="0" w:color="auto"/>
        <w:bottom w:val="none" w:sz="0" w:space="0" w:color="auto"/>
        <w:right w:val="none" w:sz="0" w:space="0" w:color="auto"/>
      </w:divBdr>
    </w:div>
    <w:div w:id="34701202">
      <w:bodyDiv w:val="1"/>
      <w:marLeft w:val="0"/>
      <w:marRight w:val="0"/>
      <w:marTop w:val="0"/>
      <w:marBottom w:val="0"/>
      <w:divBdr>
        <w:top w:val="none" w:sz="0" w:space="0" w:color="auto"/>
        <w:left w:val="none" w:sz="0" w:space="0" w:color="auto"/>
        <w:bottom w:val="none" w:sz="0" w:space="0" w:color="auto"/>
        <w:right w:val="none" w:sz="0" w:space="0" w:color="auto"/>
      </w:divBdr>
    </w:div>
    <w:div w:id="35006671">
      <w:bodyDiv w:val="1"/>
      <w:marLeft w:val="0"/>
      <w:marRight w:val="0"/>
      <w:marTop w:val="0"/>
      <w:marBottom w:val="0"/>
      <w:divBdr>
        <w:top w:val="none" w:sz="0" w:space="0" w:color="auto"/>
        <w:left w:val="none" w:sz="0" w:space="0" w:color="auto"/>
        <w:bottom w:val="none" w:sz="0" w:space="0" w:color="auto"/>
        <w:right w:val="none" w:sz="0" w:space="0" w:color="auto"/>
      </w:divBdr>
    </w:div>
    <w:div w:id="39790091">
      <w:bodyDiv w:val="1"/>
      <w:marLeft w:val="0"/>
      <w:marRight w:val="0"/>
      <w:marTop w:val="0"/>
      <w:marBottom w:val="0"/>
      <w:divBdr>
        <w:top w:val="none" w:sz="0" w:space="0" w:color="auto"/>
        <w:left w:val="none" w:sz="0" w:space="0" w:color="auto"/>
        <w:bottom w:val="none" w:sz="0" w:space="0" w:color="auto"/>
        <w:right w:val="none" w:sz="0" w:space="0" w:color="auto"/>
      </w:divBdr>
    </w:div>
    <w:div w:id="41248039">
      <w:bodyDiv w:val="1"/>
      <w:marLeft w:val="0"/>
      <w:marRight w:val="0"/>
      <w:marTop w:val="0"/>
      <w:marBottom w:val="0"/>
      <w:divBdr>
        <w:top w:val="none" w:sz="0" w:space="0" w:color="auto"/>
        <w:left w:val="none" w:sz="0" w:space="0" w:color="auto"/>
        <w:bottom w:val="none" w:sz="0" w:space="0" w:color="auto"/>
        <w:right w:val="none" w:sz="0" w:space="0" w:color="auto"/>
      </w:divBdr>
    </w:div>
    <w:div w:id="45764190">
      <w:bodyDiv w:val="1"/>
      <w:marLeft w:val="0"/>
      <w:marRight w:val="0"/>
      <w:marTop w:val="0"/>
      <w:marBottom w:val="0"/>
      <w:divBdr>
        <w:top w:val="none" w:sz="0" w:space="0" w:color="auto"/>
        <w:left w:val="none" w:sz="0" w:space="0" w:color="auto"/>
        <w:bottom w:val="none" w:sz="0" w:space="0" w:color="auto"/>
        <w:right w:val="none" w:sz="0" w:space="0" w:color="auto"/>
      </w:divBdr>
    </w:div>
    <w:div w:id="48654466">
      <w:bodyDiv w:val="1"/>
      <w:marLeft w:val="0"/>
      <w:marRight w:val="0"/>
      <w:marTop w:val="0"/>
      <w:marBottom w:val="0"/>
      <w:divBdr>
        <w:top w:val="none" w:sz="0" w:space="0" w:color="auto"/>
        <w:left w:val="none" w:sz="0" w:space="0" w:color="auto"/>
        <w:bottom w:val="none" w:sz="0" w:space="0" w:color="auto"/>
        <w:right w:val="none" w:sz="0" w:space="0" w:color="auto"/>
      </w:divBdr>
    </w:div>
    <w:div w:id="51076395">
      <w:bodyDiv w:val="1"/>
      <w:marLeft w:val="0"/>
      <w:marRight w:val="0"/>
      <w:marTop w:val="0"/>
      <w:marBottom w:val="0"/>
      <w:divBdr>
        <w:top w:val="none" w:sz="0" w:space="0" w:color="auto"/>
        <w:left w:val="none" w:sz="0" w:space="0" w:color="auto"/>
        <w:bottom w:val="none" w:sz="0" w:space="0" w:color="auto"/>
        <w:right w:val="none" w:sz="0" w:space="0" w:color="auto"/>
      </w:divBdr>
    </w:div>
    <w:div w:id="54359017">
      <w:bodyDiv w:val="1"/>
      <w:marLeft w:val="0"/>
      <w:marRight w:val="0"/>
      <w:marTop w:val="0"/>
      <w:marBottom w:val="0"/>
      <w:divBdr>
        <w:top w:val="none" w:sz="0" w:space="0" w:color="auto"/>
        <w:left w:val="none" w:sz="0" w:space="0" w:color="auto"/>
        <w:bottom w:val="none" w:sz="0" w:space="0" w:color="auto"/>
        <w:right w:val="none" w:sz="0" w:space="0" w:color="auto"/>
      </w:divBdr>
    </w:div>
    <w:div w:id="55008652">
      <w:bodyDiv w:val="1"/>
      <w:marLeft w:val="0"/>
      <w:marRight w:val="0"/>
      <w:marTop w:val="0"/>
      <w:marBottom w:val="0"/>
      <w:divBdr>
        <w:top w:val="none" w:sz="0" w:space="0" w:color="auto"/>
        <w:left w:val="none" w:sz="0" w:space="0" w:color="auto"/>
        <w:bottom w:val="none" w:sz="0" w:space="0" w:color="auto"/>
        <w:right w:val="none" w:sz="0" w:space="0" w:color="auto"/>
      </w:divBdr>
    </w:div>
    <w:div w:id="62145960">
      <w:bodyDiv w:val="1"/>
      <w:marLeft w:val="0"/>
      <w:marRight w:val="0"/>
      <w:marTop w:val="0"/>
      <w:marBottom w:val="0"/>
      <w:divBdr>
        <w:top w:val="none" w:sz="0" w:space="0" w:color="auto"/>
        <w:left w:val="none" w:sz="0" w:space="0" w:color="auto"/>
        <w:bottom w:val="none" w:sz="0" w:space="0" w:color="auto"/>
        <w:right w:val="none" w:sz="0" w:space="0" w:color="auto"/>
      </w:divBdr>
    </w:div>
    <w:div w:id="64382410">
      <w:bodyDiv w:val="1"/>
      <w:marLeft w:val="0"/>
      <w:marRight w:val="0"/>
      <w:marTop w:val="0"/>
      <w:marBottom w:val="0"/>
      <w:divBdr>
        <w:top w:val="none" w:sz="0" w:space="0" w:color="auto"/>
        <w:left w:val="none" w:sz="0" w:space="0" w:color="auto"/>
        <w:bottom w:val="none" w:sz="0" w:space="0" w:color="auto"/>
        <w:right w:val="none" w:sz="0" w:space="0" w:color="auto"/>
      </w:divBdr>
    </w:div>
    <w:div w:id="65957800">
      <w:bodyDiv w:val="1"/>
      <w:marLeft w:val="0"/>
      <w:marRight w:val="0"/>
      <w:marTop w:val="0"/>
      <w:marBottom w:val="0"/>
      <w:divBdr>
        <w:top w:val="none" w:sz="0" w:space="0" w:color="auto"/>
        <w:left w:val="none" w:sz="0" w:space="0" w:color="auto"/>
        <w:bottom w:val="none" w:sz="0" w:space="0" w:color="auto"/>
        <w:right w:val="none" w:sz="0" w:space="0" w:color="auto"/>
      </w:divBdr>
    </w:div>
    <w:div w:id="66148388">
      <w:bodyDiv w:val="1"/>
      <w:marLeft w:val="0"/>
      <w:marRight w:val="0"/>
      <w:marTop w:val="0"/>
      <w:marBottom w:val="0"/>
      <w:divBdr>
        <w:top w:val="none" w:sz="0" w:space="0" w:color="auto"/>
        <w:left w:val="none" w:sz="0" w:space="0" w:color="auto"/>
        <w:bottom w:val="none" w:sz="0" w:space="0" w:color="auto"/>
        <w:right w:val="none" w:sz="0" w:space="0" w:color="auto"/>
      </w:divBdr>
    </w:div>
    <w:div w:id="66534728">
      <w:bodyDiv w:val="1"/>
      <w:marLeft w:val="0"/>
      <w:marRight w:val="0"/>
      <w:marTop w:val="0"/>
      <w:marBottom w:val="0"/>
      <w:divBdr>
        <w:top w:val="none" w:sz="0" w:space="0" w:color="auto"/>
        <w:left w:val="none" w:sz="0" w:space="0" w:color="auto"/>
        <w:bottom w:val="none" w:sz="0" w:space="0" w:color="auto"/>
        <w:right w:val="none" w:sz="0" w:space="0" w:color="auto"/>
      </w:divBdr>
    </w:div>
    <w:div w:id="68040060">
      <w:bodyDiv w:val="1"/>
      <w:marLeft w:val="0"/>
      <w:marRight w:val="0"/>
      <w:marTop w:val="0"/>
      <w:marBottom w:val="0"/>
      <w:divBdr>
        <w:top w:val="none" w:sz="0" w:space="0" w:color="auto"/>
        <w:left w:val="none" w:sz="0" w:space="0" w:color="auto"/>
        <w:bottom w:val="none" w:sz="0" w:space="0" w:color="auto"/>
        <w:right w:val="none" w:sz="0" w:space="0" w:color="auto"/>
      </w:divBdr>
    </w:div>
    <w:div w:id="69545187">
      <w:bodyDiv w:val="1"/>
      <w:marLeft w:val="0"/>
      <w:marRight w:val="0"/>
      <w:marTop w:val="0"/>
      <w:marBottom w:val="0"/>
      <w:divBdr>
        <w:top w:val="none" w:sz="0" w:space="0" w:color="auto"/>
        <w:left w:val="none" w:sz="0" w:space="0" w:color="auto"/>
        <w:bottom w:val="none" w:sz="0" w:space="0" w:color="auto"/>
        <w:right w:val="none" w:sz="0" w:space="0" w:color="auto"/>
      </w:divBdr>
    </w:div>
    <w:div w:id="70280150">
      <w:bodyDiv w:val="1"/>
      <w:marLeft w:val="0"/>
      <w:marRight w:val="0"/>
      <w:marTop w:val="0"/>
      <w:marBottom w:val="0"/>
      <w:divBdr>
        <w:top w:val="none" w:sz="0" w:space="0" w:color="auto"/>
        <w:left w:val="none" w:sz="0" w:space="0" w:color="auto"/>
        <w:bottom w:val="none" w:sz="0" w:space="0" w:color="auto"/>
        <w:right w:val="none" w:sz="0" w:space="0" w:color="auto"/>
      </w:divBdr>
    </w:div>
    <w:div w:id="70467817">
      <w:bodyDiv w:val="1"/>
      <w:marLeft w:val="0"/>
      <w:marRight w:val="0"/>
      <w:marTop w:val="0"/>
      <w:marBottom w:val="0"/>
      <w:divBdr>
        <w:top w:val="none" w:sz="0" w:space="0" w:color="auto"/>
        <w:left w:val="none" w:sz="0" w:space="0" w:color="auto"/>
        <w:bottom w:val="none" w:sz="0" w:space="0" w:color="auto"/>
        <w:right w:val="none" w:sz="0" w:space="0" w:color="auto"/>
      </w:divBdr>
    </w:div>
    <w:div w:id="74128011">
      <w:bodyDiv w:val="1"/>
      <w:marLeft w:val="0"/>
      <w:marRight w:val="0"/>
      <w:marTop w:val="0"/>
      <w:marBottom w:val="0"/>
      <w:divBdr>
        <w:top w:val="none" w:sz="0" w:space="0" w:color="auto"/>
        <w:left w:val="none" w:sz="0" w:space="0" w:color="auto"/>
        <w:bottom w:val="none" w:sz="0" w:space="0" w:color="auto"/>
        <w:right w:val="none" w:sz="0" w:space="0" w:color="auto"/>
      </w:divBdr>
    </w:div>
    <w:div w:id="77210831">
      <w:bodyDiv w:val="1"/>
      <w:marLeft w:val="0"/>
      <w:marRight w:val="0"/>
      <w:marTop w:val="0"/>
      <w:marBottom w:val="0"/>
      <w:divBdr>
        <w:top w:val="none" w:sz="0" w:space="0" w:color="auto"/>
        <w:left w:val="none" w:sz="0" w:space="0" w:color="auto"/>
        <w:bottom w:val="none" w:sz="0" w:space="0" w:color="auto"/>
        <w:right w:val="none" w:sz="0" w:space="0" w:color="auto"/>
      </w:divBdr>
    </w:div>
    <w:div w:id="77488914">
      <w:bodyDiv w:val="1"/>
      <w:marLeft w:val="0"/>
      <w:marRight w:val="0"/>
      <w:marTop w:val="0"/>
      <w:marBottom w:val="0"/>
      <w:divBdr>
        <w:top w:val="none" w:sz="0" w:space="0" w:color="auto"/>
        <w:left w:val="none" w:sz="0" w:space="0" w:color="auto"/>
        <w:bottom w:val="none" w:sz="0" w:space="0" w:color="auto"/>
        <w:right w:val="none" w:sz="0" w:space="0" w:color="auto"/>
      </w:divBdr>
    </w:div>
    <w:div w:id="78983579">
      <w:bodyDiv w:val="1"/>
      <w:marLeft w:val="0"/>
      <w:marRight w:val="0"/>
      <w:marTop w:val="0"/>
      <w:marBottom w:val="0"/>
      <w:divBdr>
        <w:top w:val="none" w:sz="0" w:space="0" w:color="auto"/>
        <w:left w:val="none" w:sz="0" w:space="0" w:color="auto"/>
        <w:bottom w:val="none" w:sz="0" w:space="0" w:color="auto"/>
        <w:right w:val="none" w:sz="0" w:space="0" w:color="auto"/>
      </w:divBdr>
    </w:div>
    <w:div w:id="78988032">
      <w:bodyDiv w:val="1"/>
      <w:marLeft w:val="0"/>
      <w:marRight w:val="0"/>
      <w:marTop w:val="0"/>
      <w:marBottom w:val="0"/>
      <w:divBdr>
        <w:top w:val="none" w:sz="0" w:space="0" w:color="auto"/>
        <w:left w:val="none" w:sz="0" w:space="0" w:color="auto"/>
        <w:bottom w:val="none" w:sz="0" w:space="0" w:color="auto"/>
        <w:right w:val="none" w:sz="0" w:space="0" w:color="auto"/>
      </w:divBdr>
    </w:div>
    <w:div w:id="84113717">
      <w:bodyDiv w:val="1"/>
      <w:marLeft w:val="0"/>
      <w:marRight w:val="0"/>
      <w:marTop w:val="0"/>
      <w:marBottom w:val="0"/>
      <w:divBdr>
        <w:top w:val="none" w:sz="0" w:space="0" w:color="auto"/>
        <w:left w:val="none" w:sz="0" w:space="0" w:color="auto"/>
        <w:bottom w:val="none" w:sz="0" w:space="0" w:color="auto"/>
        <w:right w:val="none" w:sz="0" w:space="0" w:color="auto"/>
      </w:divBdr>
    </w:div>
    <w:div w:id="85006792">
      <w:bodyDiv w:val="1"/>
      <w:marLeft w:val="0"/>
      <w:marRight w:val="0"/>
      <w:marTop w:val="0"/>
      <w:marBottom w:val="0"/>
      <w:divBdr>
        <w:top w:val="none" w:sz="0" w:space="0" w:color="auto"/>
        <w:left w:val="none" w:sz="0" w:space="0" w:color="auto"/>
        <w:bottom w:val="none" w:sz="0" w:space="0" w:color="auto"/>
        <w:right w:val="none" w:sz="0" w:space="0" w:color="auto"/>
      </w:divBdr>
    </w:div>
    <w:div w:id="86538821">
      <w:bodyDiv w:val="1"/>
      <w:marLeft w:val="0"/>
      <w:marRight w:val="0"/>
      <w:marTop w:val="0"/>
      <w:marBottom w:val="0"/>
      <w:divBdr>
        <w:top w:val="none" w:sz="0" w:space="0" w:color="auto"/>
        <w:left w:val="none" w:sz="0" w:space="0" w:color="auto"/>
        <w:bottom w:val="none" w:sz="0" w:space="0" w:color="auto"/>
        <w:right w:val="none" w:sz="0" w:space="0" w:color="auto"/>
      </w:divBdr>
    </w:div>
    <w:div w:id="87391001">
      <w:bodyDiv w:val="1"/>
      <w:marLeft w:val="0"/>
      <w:marRight w:val="0"/>
      <w:marTop w:val="0"/>
      <w:marBottom w:val="0"/>
      <w:divBdr>
        <w:top w:val="none" w:sz="0" w:space="0" w:color="auto"/>
        <w:left w:val="none" w:sz="0" w:space="0" w:color="auto"/>
        <w:bottom w:val="none" w:sz="0" w:space="0" w:color="auto"/>
        <w:right w:val="none" w:sz="0" w:space="0" w:color="auto"/>
      </w:divBdr>
    </w:div>
    <w:div w:id="87501925">
      <w:bodyDiv w:val="1"/>
      <w:marLeft w:val="0"/>
      <w:marRight w:val="0"/>
      <w:marTop w:val="0"/>
      <w:marBottom w:val="0"/>
      <w:divBdr>
        <w:top w:val="none" w:sz="0" w:space="0" w:color="auto"/>
        <w:left w:val="none" w:sz="0" w:space="0" w:color="auto"/>
        <w:bottom w:val="none" w:sz="0" w:space="0" w:color="auto"/>
        <w:right w:val="none" w:sz="0" w:space="0" w:color="auto"/>
      </w:divBdr>
    </w:div>
    <w:div w:id="88015305">
      <w:bodyDiv w:val="1"/>
      <w:marLeft w:val="0"/>
      <w:marRight w:val="0"/>
      <w:marTop w:val="0"/>
      <w:marBottom w:val="0"/>
      <w:divBdr>
        <w:top w:val="none" w:sz="0" w:space="0" w:color="auto"/>
        <w:left w:val="none" w:sz="0" w:space="0" w:color="auto"/>
        <w:bottom w:val="none" w:sz="0" w:space="0" w:color="auto"/>
        <w:right w:val="none" w:sz="0" w:space="0" w:color="auto"/>
      </w:divBdr>
    </w:div>
    <w:div w:id="90246754">
      <w:bodyDiv w:val="1"/>
      <w:marLeft w:val="0"/>
      <w:marRight w:val="0"/>
      <w:marTop w:val="0"/>
      <w:marBottom w:val="0"/>
      <w:divBdr>
        <w:top w:val="none" w:sz="0" w:space="0" w:color="auto"/>
        <w:left w:val="none" w:sz="0" w:space="0" w:color="auto"/>
        <w:bottom w:val="none" w:sz="0" w:space="0" w:color="auto"/>
        <w:right w:val="none" w:sz="0" w:space="0" w:color="auto"/>
      </w:divBdr>
    </w:div>
    <w:div w:id="91173146">
      <w:bodyDiv w:val="1"/>
      <w:marLeft w:val="0"/>
      <w:marRight w:val="0"/>
      <w:marTop w:val="0"/>
      <w:marBottom w:val="0"/>
      <w:divBdr>
        <w:top w:val="none" w:sz="0" w:space="0" w:color="auto"/>
        <w:left w:val="none" w:sz="0" w:space="0" w:color="auto"/>
        <w:bottom w:val="none" w:sz="0" w:space="0" w:color="auto"/>
        <w:right w:val="none" w:sz="0" w:space="0" w:color="auto"/>
      </w:divBdr>
    </w:div>
    <w:div w:id="91438939">
      <w:bodyDiv w:val="1"/>
      <w:marLeft w:val="0"/>
      <w:marRight w:val="0"/>
      <w:marTop w:val="0"/>
      <w:marBottom w:val="0"/>
      <w:divBdr>
        <w:top w:val="none" w:sz="0" w:space="0" w:color="auto"/>
        <w:left w:val="none" w:sz="0" w:space="0" w:color="auto"/>
        <w:bottom w:val="none" w:sz="0" w:space="0" w:color="auto"/>
        <w:right w:val="none" w:sz="0" w:space="0" w:color="auto"/>
      </w:divBdr>
    </w:div>
    <w:div w:id="93861565">
      <w:bodyDiv w:val="1"/>
      <w:marLeft w:val="0"/>
      <w:marRight w:val="0"/>
      <w:marTop w:val="0"/>
      <w:marBottom w:val="0"/>
      <w:divBdr>
        <w:top w:val="none" w:sz="0" w:space="0" w:color="auto"/>
        <w:left w:val="none" w:sz="0" w:space="0" w:color="auto"/>
        <w:bottom w:val="none" w:sz="0" w:space="0" w:color="auto"/>
        <w:right w:val="none" w:sz="0" w:space="0" w:color="auto"/>
      </w:divBdr>
    </w:div>
    <w:div w:id="93943589">
      <w:bodyDiv w:val="1"/>
      <w:marLeft w:val="0"/>
      <w:marRight w:val="0"/>
      <w:marTop w:val="0"/>
      <w:marBottom w:val="0"/>
      <w:divBdr>
        <w:top w:val="none" w:sz="0" w:space="0" w:color="auto"/>
        <w:left w:val="none" w:sz="0" w:space="0" w:color="auto"/>
        <w:bottom w:val="none" w:sz="0" w:space="0" w:color="auto"/>
        <w:right w:val="none" w:sz="0" w:space="0" w:color="auto"/>
      </w:divBdr>
    </w:div>
    <w:div w:id="96297966">
      <w:bodyDiv w:val="1"/>
      <w:marLeft w:val="0"/>
      <w:marRight w:val="0"/>
      <w:marTop w:val="0"/>
      <w:marBottom w:val="0"/>
      <w:divBdr>
        <w:top w:val="none" w:sz="0" w:space="0" w:color="auto"/>
        <w:left w:val="none" w:sz="0" w:space="0" w:color="auto"/>
        <w:bottom w:val="none" w:sz="0" w:space="0" w:color="auto"/>
        <w:right w:val="none" w:sz="0" w:space="0" w:color="auto"/>
      </w:divBdr>
    </w:div>
    <w:div w:id="96489735">
      <w:bodyDiv w:val="1"/>
      <w:marLeft w:val="0"/>
      <w:marRight w:val="0"/>
      <w:marTop w:val="0"/>
      <w:marBottom w:val="0"/>
      <w:divBdr>
        <w:top w:val="none" w:sz="0" w:space="0" w:color="auto"/>
        <w:left w:val="none" w:sz="0" w:space="0" w:color="auto"/>
        <w:bottom w:val="none" w:sz="0" w:space="0" w:color="auto"/>
        <w:right w:val="none" w:sz="0" w:space="0" w:color="auto"/>
      </w:divBdr>
    </w:div>
    <w:div w:id="97723696">
      <w:bodyDiv w:val="1"/>
      <w:marLeft w:val="0"/>
      <w:marRight w:val="0"/>
      <w:marTop w:val="0"/>
      <w:marBottom w:val="0"/>
      <w:divBdr>
        <w:top w:val="none" w:sz="0" w:space="0" w:color="auto"/>
        <w:left w:val="none" w:sz="0" w:space="0" w:color="auto"/>
        <w:bottom w:val="none" w:sz="0" w:space="0" w:color="auto"/>
        <w:right w:val="none" w:sz="0" w:space="0" w:color="auto"/>
      </w:divBdr>
    </w:div>
    <w:div w:id="97798105">
      <w:bodyDiv w:val="1"/>
      <w:marLeft w:val="0"/>
      <w:marRight w:val="0"/>
      <w:marTop w:val="0"/>
      <w:marBottom w:val="0"/>
      <w:divBdr>
        <w:top w:val="none" w:sz="0" w:space="0" w:color="auto"/>
        <w:left w:val="none" w:sz="0" w:space="0" w:color="auto"/>
        <w:bottom w:val="none" w:sz="0" w:space="0" w:color="auto"/>
        <w:right w:val="none" w:sz="0" w:space="0" w:color="auto"/>
      </w:divBdr>
    </w:div>
    <w:div w:id="104234811">
      <w:bodyDiv w:val="1"/>
      <w:marLeft w:val="0"/>
      <w:marRight w:val="0"/>
      <w:marTop w:val="0"/>
      <w:marBottom w:val="0"/>
      <w:divBdr>
        <w:top w:val="none" w:sz="0" w:space="0" w:color="auto"/>
        <w:left w:val="none" w:sz="0" w:space="0" w:color="auto"/>
        <w:bottom w:val="none" w:sz="0" w:space="0" w:color="auto"/>
        <w:right w:val="none" w:sz="0" w:space="0" w:color="auto"/>
      </w:divBdr>
    </w:div>
    <w:div w:id="107050946">
      <w:bodyDiv w:val="1"/>
      <w:marLeft w:val="0"/>
      <w:marRight w:val="0"/>
      <w:marTop w:val="0"/>
      <w:marBottom w:val="0"/>
      <w:divBdr>
        <w:top w:val="none" w:sz="0" w:space="0" w:color="auto"/>
        <w:left w:val="none" w:sz="0" w:space="0" w:color="auto"/>
        <w:bottom w:val="none" w:sz="0" w:space="0" w:color="auto"/>
        <w:right w:val="none" w:sz="0" w:space="0" w:color="auto"/>
      </w:divBdr>
    </w:div>
    <w:div w:id="107510531">
      <w:bodyDiv w:val="1"/>
      <w:marLeft w:val="0"/>
      <w:marRight w:val="0"/>
      <w:marTop w:val="0"/>
      <w:marBottom w:val="0"/>
      <w:divBdr>
        <w:top w:val="none" w:sz="0" w:space="0" w:color="auto"/>
        <w:left w:val="none" w:sz="0" w:space="0" w:color="auto"/>
        <w:bottom w:val="none" w:sz="0" w:space="0" w:color="auto"/>
        <w:right w:val="none" w:sz="0" w:space="0" w:color="auto"/>
      </w:divBdr>
    </w:div>
    <w:div w:id="109132881">
      <w:bodyDiv w:val="1"/>
      <w:marLeft w:val="0"/>
      <w:marRight w:val="0"/>
      <w:marTop w:val="0"/>
      <w:marBottom w:val="0"/>
      <w:divBdr>
        <w:top w:val="none" w:sz="0" w:space="0" w:color="auto"/>
        <w:left w:val="none" w:sz="0" w:space="0" w:color="auto"/>
        <w:bottom w:val="none" w:sz="0" w:space="0" w:color="auto"/>
        <w:right w:val="none" w:sz="0" w:space="0" w:color="auto"/>
      </w:divBdr>
    </w:div>
    <w:div w:id="109517120">
      <w:bodyDiv w:val="1"/>
      <w:marLeft w:val="0"/>
      <w:marRight w:val="0"/>
      <w:marTop w:val="0"/>
      <w:marBottom w:val="0"/>
      <w:divBdr>
        <w:top w:val="none" w:sz="0" w:space="0" w:color="auto"/>
        <w:left w:val="none" w:sz="0" w:space="0" w:color="auto"/>
        <w:bottom w:val="none" w:sz="0" w:space="0" w:color="auto"/>
        <w:right w:val="none" w:sz="0" w:space="0" w:color="auto"/>
      </w:divBdr>
    </w:div>
    <w:div w:id="111486094">
      <w:bodyDiv w:val="1"/>
      <w:marLeft w:val="0"/>
      <w:marRight w:val="0"/>
      <w:marTop w:val="0"/>
      <w:marBottom w:val="0"/>
      <w:divBdr>
        <w:top w:val="none" w:sz="0" w:space="0" w:color="auto"/>
        <w:left w:val="none" w:sz="0" w:space="0" w:color="auto"/>
        <w:bottom w:val="none" w:sz="0" w:space="0" w:color="auto"/>
        <w:right w:val="none" w:sz="0" w:space="0" w:color="auto"/>
      </w:divBdr>
    </w:div>
    <w:div w:id="111753365">
      <w:bodyDiv w:val="1"/>
      <w:marLeft w:val="0"/>
      <w:marRight w:val="0"/>
      <w:marTop w:val="0"/>
      <w:marBottom w:val="0"/>
      <w:divBdr>
        <w:top w:val="none" w:sz="0" w:space="0" w:color="auto"/>
        <w:left w:val="none" w:sz="0" w:space="0" w:color="auto"/>
        <w:bottom w:val="none" w:sz="0" w:space="0" w:color="auto"/>
        <w:right w:val="none" w:sz="0" w:space="0" w:color="auto"/>
      </w:divBdr>
    </w:div>
    <w:div w:id="112944652">
      <w:bodyDiv w:val="1"/>
      <w:marLeft w:val="0"/>
      <w:marRight w:val="0"/>
      <w:marTop w:val="0"/>
      <w:marBottom w:val="0"/>
      <w:divBdr>
        <w:top w:val="none" w:sz="0" w:space="0" w:color="auto"/>
        <w:left w:val="none" w:sz="0" w:space="0" w:color="auto"/>
        <w:bottom w:val="none" w:sz="0" w:space="0" w:color="auto"/>
        <w:right w:val="none" w:sz="0" w:space="0" w:color="auto"/>
      </w:divBdr>
    </w:div>
    <w:div w:id="115879167">
      <w:bodyDiv w:val="1"/>
      <w:marLeft w:val="0"/>
      <w:marRight w:val="0"/>
      <w:marTop w:val="0"/>
      <w:marBottom w:val="0"/>
      <w:divBdr>
        <w:top w:val="none" w:sz="0" w:space="0" w:color="auto"/>
        <w:left w:val="none" w:sz="0" w:space="0" w:color="auto"/>
        <w:bottom w:val="none" w:sz="0" w:space="0" w:color="auto"/>
        <w:right w:val="none" w:sz="0" w:space="0" w:color="auto"/>
      </w:divBdr>
    </w:div>
    <w:div w:id="115952053">
      <w:bodyDiv w:val="1"/>
      <w:marLeft w:val="0"/>
      <w:marRight w:val="0"/>
      <w:marTop w:val="0"/>
      <w:marBottom w:val="0"/>
      <w:divBdr>
        <w:top w:val="none" w:sz="0" w:space="0" w:color="auto"/>
        <w:left w:val="none" w:sz="0" w:space="0" w:color="auto"/>
        <w:bottom w:val="none" w:sz="0" w:space="0" w:color="auto"/>
        <w:right w:val="none" w:sz="0" w:space="0" w:color="auto"/>
      </w:divBdr>
    </w:div>
    <w:div w:id="115998869">
      <w:bodyDiv w:val="1"/>
      <w:marLeft w:val="0"/>
      <w:marRight w:val="0"/>
      <w:marTop w:val="0"/>
      <w:marBottom w:val="0"/>
      <w:divBdr>
        <w:top w:val="none" w:sz="0" w:space="0" w:color="auto"/>
        <w:left w:val="none" w:sz="0" w:space="0" w:color="auto"/>
        <w:bottom w:val="none" w:sz="0" w:space="0" w:color="auto"/>
        <w:right w:val="none" w:sz="0" w:space="0" w:color="auto"/>
      </w:divBdr>
    </w:div>
    <w:div w:id="116679371">
      <w:bodyDiv w:val="1"/>
      <w:marLeft w:val="0"/>
      <w:marRight w:val="0"/>
      <w:marTop w:val="0"/>
      <w:marBottom w:val="0"/>
      <w:divBdr>
        <w:top w:val="none" w:sz="0" w:space="0" w:color="auto"/>
        <w:left w:val="none" w:sz="0" w:space="0" w:color="auto"/>
        <w:bottom w:val="none" w:sz="0" w:space="0" w:color="auto"/>
        <w:right w:val="none" w:sz="0" w:space="0" w:color="auto"/>
      </w:divBdr>
    </w:div>
    <w:div w:id="119689947">
      <w:bodyDiv w:val="1"/>
      <w:marLeft w:val="0"/>
      <w:marRight w:val="0"/>
      <w:marTop w:val="0"/>
      <w:marBottom w:val="0"/>
      <w:divBdr>
        <w:top w:val="none" w:sz="0" w:space="0" w:color="auto"/>
        <w:left w:val="none" w:sz="0" w:space="0" w:color="auto"/>
        <w:bottom w:val="none" w:sz="0" w:space="0" w:color="auto"/>
        <w:right w:val="none" w:sz="0" w:space="0" w:color="auto"/>
      </w:divBdr>
    </w:div>
    <w:div w:id="129053031">
      <w:bodyDiv w:val="1"/>
      <w:marLeft w:val="0"/>
      <w:marRight w:val="0"/>
      <w:marTop w:val="0"/>
      <w:marBottom w:val="0"/>
      <w:divBdr>
        <w:top w:val="none" w:sz="0" w:space="0" w:color="auto"/>
        <w:left w:val="none" w:sz="0" w:space="0" w:color="auto"/>
        <w:bottom w:val="none" w:sz="0" w:space="0" w:color="auto"/>
        <w:right w:val="none" w:sz="0" w:space="0" w:color="auto"/>
      </w:divBdr>
    </w:div>
    <w:div w:id="129522815">
      <w:bodyDiv w:val="1"/>
      <w:marLeft w:val="0"/>
      <w:marRight w:val="0"/>
      <w:marTop w:val="0"/>
      <w:marBottom w:val="0"/>
      <w:divBdr>
        <w:top w:val="none" w:sz="0" w:space="0" w:color="auto"/>
        <w:left w:val="none" w:sz="0" w:space="0" w:color="auto"/>
        <w:bottom w:val="none" w:sz="0" w:space="0" w:color="auto"/>
        <w:right w:val="none" w:sz="0" w:space="0" w:color="auto"/>
      </w:divBdr>
    </w:div>
    <w:div w:id="132721084">
      <w:bodyDiv w:val="1"/>
      <w:marLeft w:val="0"/>
      <w:marRight w:val="0"/>
      <w:marTop w:val="0"/>
      <w:marBottom w:val="0"/>
      <w:divBdr>
        <w:top w:val="none" w:sz="0" w:space="0" w:color="auto"/>
        <w:left w:val="none" w:sz="0" w:space="0" w:color="auto"/>
        <w:bottom w:val="none" w:sz="0" w:space="0" w:color="auto"/>
        <w:right w:val="none" w:sz="0" w:space="0" w:color="auto"/>
      </w:divBdr>
    </w:div>
    <w:div w:id="133186618">
      <w:bodyDiv w:val="1"/>
      <w:marLeft w:val="0"/>
      <w:marRight w:val="0"/>
      <w:marTop w:val="0"/>
      <w:marBottom w:val="0"/>
      <w:divBdr>
        <w:top w:val="none" w:sz="0" w:space="0" w:color="auto"/>
        <w:left w:val="none" w:sz="0" w:space="0" w:color="auto"/>
        <w:bottom w:val="none" w:sz="0" w:space="0" w:color="auto"/>
        <w:right w:val="none" w:sz="0" w:space="0" w:color="auto"/>
      </w:divBdr>
    </w:div>
    <w:div w:id="135296810">
      <w:bodyDiv w:val="1"/>
      <w:marLeft w:val="0"/>
      <w:marRight w:val="0"/>
      <w:marTop w:val="0"/>
      <w:marBottom w:val="0"/>
      <w:divBdr>
        <w:top w:val="none" w:sz="0" w:space="0" w:color="auto"/>
        <w:left w:val="none" w:sz="0" w:space="0" w:color="auto"/>
        <w:bottom w:val="none" w:sz="0" w:space="0" w:color="auto"/>
        <w:right w:val="none" w:sz="0" w:space="0" w:color="auto"/>
      </w:divBdr>
    </w:div>
    <w:div w:id="137037560">
      <w:bodyDiv w:val="1"/>
      <w:marLeft w:val="0"/>
      <w:marRight w:val="0"/>
      <w:marTop w:val="0"/>
      <w:marBottom w:val="0"/>
      <w:divBdr>
        <w:top w:val="none" w:sz="0" w:space="0" w:color="auto"/>
        <w:left w:val="none" w:sz="0" w:space="0" w:color="auto"/>
        <w:bottom w:val="none" w:sz="0" w:space="0" w:color="auto"/>
        <w:right w:val="none" w:sz="0" w:space="0" w:color="auto"/>
      </w:divBdr>
    </w:div>
    <w:div w:id="137842861">
      <w:bodyDiv w:val="1"/>
      <w:marLeft w:val="0"/>
      <w:marRight w:val="0"/>
      <w:marTop w:val="0"/>
      <w:marBottom w:val="0"/>
      <w:divBdr>
        <w:top w:val="none" w:sz="0" w:space="0" w:color="auto"/>
        <w:left w:val="none" w:sz="0" w:space="0" w:color="auto"/>
        <w:bottom w:val="none" w:sz="0" w:space="0" w:color="auto"/>
        <w:right w:val="none" w:sz="0" w:space="0" w:color="auto"/>
      </w:divBdr>
    </w:div>
    <w:div w:id="139079670">
      <w:bodyDiv w:val="1"/>
      <w:marLeft w:val="0"/>
      <w:marRight w:val="0"/>
      <w:marTop w:val="0"/>
      <w:marBottom w:val="0"/>
      <w:divBdr>
        <w:top w:val="none" w:sz="0" w:space="0" w:color="auto"/>
        <w:left w:val="none" w:sz="0" w:space="0" w:color="auto"/>
        <w:bottom w:val="none" w:sz="0" w:space="0" w:color="auto"/>
        <w:right w:val="none" w:sz="0" w:space="0" w:color="auto"/>
      </w:divBdr>
    </w:div>
    <w:div w:id="142044909">
      <w:bodyDiv w:val="1"/>
      <w:marLeft w:val="0"/>
      <w:marRight w:val="0"/>
      <w:marTop w:val="0"/>
      <w:marBottom w:val="0"/>
      <w:divBdr>
        <w:top w:val="none" w:sz="0" w:space="0" w:color="auto"/>
        <w:left w:val="none" w:sz="0" w:space="0" w:color="auto"/>
        <w:bottom w:val="none" w:sz="0" w:space="0" w:color="auto"/>
        <w:right w:val="none" w:sz="0" w:space="0" w:color="auto"/>
      </w:divBdr>
    </w:div>
    <w:div w:id="149488162">
      <w:bodyDiv w:val="1"/>
      <w:marLeft w:val="0"/>
      <w:marRight w:val="0"/>
      <w:marTop w:val="0"/>
      <w:marBottom w:val="0"/>
      <w:divBdr>
        <w:top w:val="none" w:sz="0" w:space="0" w:color="auto"/>
        <w:left w:val="none" w:sz="0" w:space="0" w:color="auto"/>
        <w:bottom w:val="none" w:sz="0" w:space="0" w:color="auto"/>
        <w:right w:val="none" w:sz="0" w:space="0" w:color="auto"/>
      </w:divBdr>
    </w:div>
    <w:div w:id="149641356">
      <w:bodyDiv w:val="1"/>
      <w:marLeft w:val="0"/>
      <w:marRight w:val="0"/>
      <w:marTop w:val="0"/>
      <w:marBottom w:val="0"/>
      <w:divBdr>
        <w:top w:val="none" w:sz="0" w:space="0" w:color="auto"/>
        <w:left w:val="none" w:sz="0" w:space="0" w:color="auto"/>
        <w:bottom w:val="none" w:sz="0" w:space="0" w:color="auto"/>
        <w:right w:val="none" w:sz="0" w:space="0" w:color="auto"/>
      </w:divBdr>
    </w:div>
    <w:div w:id="149903896">
      <w:bodyDiv w:val="1"/>
      <w:marLeft w:val="0"/>
      <w:marRight w:val="0"/>
      <w:marTop w:val="0"/>
      <w:marBottom w:val="0"/>
      <w:divBdr>
        <w:top w:val="none" w:sz="0" w:space="0" w:color="auto"/>
        <w:left w:val="none" w:sz="0" w:space="0" w:color="auto"/>
        <w:bottom w:val="none" w:sz="0" w:space="0" w:color="auto"/>
        <w:right w:val="none" w:sz="0" w:space="0" w:color="auto"/>
      </w:divBdr>
    </w:div>
    <w:div w:id="150828175">
      <w:bodyDiv w:val="1"/>
      <w:marLeft w:val="0"/>
      <w:marRight w:val="0"/>
      <w:marTop w:val="0"/>
      <w:marBottom w:val="0"/>
      <w:divBdr>
        <w:top w:val="none" w:sz="0" w:space="0" w:color="auto"/>
        <w:left w:val="none" w:sz="0" w:space="0" w:color="auto"/>
        <w:bottom w:val="none" w:sz="0" w:space="0" w:color="auto"/>
        <w:right w:val="none" w:sz="0" w:space="0" w:color="auto"/>
      </w:divBdr>
    </w:div>
    <w:div w:id="152258045">
      <w:bodyDiv w:val="1"/>
      <w:marLeft w:val="0"/>
      <w:marRight w:val="0"/>
      <w:marTop w:val="0"/>
      <w:marBottom w:val="0"/>
      <w:divBdr>
        <w:top w:val="none" w:sz="0" w:space="0" w:color="auto"/>
        <w:left w:val="none" w:sz="0" w:space="0" w:color="auto"/>
        <w:bottom w:val="none" w:sz="0" w:space="0" w:color="auto"/>
        <w:right w:val="none" w:sz="0" w:space="0" w:color="auto"/>
      </w:divBdr>
    </w:div>
    <w:div w:id="152457918">
      <w:bodyDiv w:val="1"/>
      <w:marLeft w:val="0"/>
      <w:marRight w:val="0"/>
      <w:marTop w:val="0"/>
      <w:marBottom w:val="0"/>
      <w:divBdr>
        <w:top w:val="none" w:sz="0" w:space="0" w:color="auto"/>
        <w:left w:val="none" w:sz="0" w:space="0" w:color="auto"/>
        <w:bottom w:val="none" w:sz="0" w:space="0" w:color="auto"/>
        <w:right w:val="none" w:sz="0" w:space="0" w:color="auto"/>
      </w:divBdr>
    </w:div>
    <w:div w:id="158809773">
      <w:bodyDiv w:val="1"/>
      <w:marLeft w:val="0"/>
      <w:marRight w:val="0"/>
      <w:marTop w:val="0"/>
      <w:marBottom w:val="0"/>
      <w:divBdr>
        <w:top w:val="none" w:sz="0" w:space="0" w:color="auto"/>
        <w:left w:val="none" w:sz="0" w:space="0" w:color="auto"/>
        <w:bottom w:val="none" w:sz="0" w:space="0" w:color="auto"/>
        <w:right w:val="none" w:sz="0" w:space="0" w:color="auto"/>
      </w:divBdr>
    </w:div>
    <w:div w:id="160853983">
      <w:bodyDiv w:val="1"/>
      <w:marLeft w:val="0"/>
      <w:marRight w:val="0"/>
      <w:marTop w:val="0"/>
      <w:marBottom w:val="0"/>
      <w:divBdr>
        <w:top w:val="none" w:sz="0" w:space="0" w:color="auto"/>
        <w:left w:val="none" w:sz="0" w:space="0" w:color="auto"/>
        <w:bottom w:val="none" w:sz="0" w:space="0" w:color="auto"/>
        <w:right w:val="none" w:sz="0" w:space="0" w:color="auto"/>
      </w:divBdr>
    </w:div>
    <w:div w:id="161092636">
      <w:bodyDiv w:val="1"/>
      <w:marLeft w:val="0"/>
      <w:marRight w:val="0"/>
      <w:marTop w:val="0"/>
      <w:marBottom w:val="0"/>
      <w:divBdr>
        <w:top w:val="none" w:sz="0" w:space="0" w:color="auto"/>
        <w:left w:val="none" w:sz="0" w:space="0" w:color="auto"/>
        <w:bottom w:val="none" w:sz="0" w:space="0" w:color="auto"/>
        <w:right w:val="none" w:sz="0" w:space="0" w:color="auto"/>
      </w:divBdr>
    </w:div>
    <w:div w:id="162474032">
      <w:bodyDiv w:val="1"/>
      <w:marLeft w:val="0"/>
      <w:marRight w:val="0"/>
      <w:marTop w:val="0"/>
      <w:marBottom w:val="0"/>
      <w:divBdr>
        <w:top w:val="none" w:sz="0" w:space="0" w:color="auto"/>
        <w:left w:val="none" w:sz="0" w:space="0" w:color="auto"/>
        <w:bottom w:val="none" w:sz="0" w:space="0" w:color="auto"/>
        <w:right w:val="none" w:sz="0" w:space="0" w:color="auto"/>
      </w:divBdr>
    </w:div>
    <w:div w:id="163203071">
      <w:bodyDiv w:val="1"/>
      <w:marLeft w:val="0"/>
      <w:marRight w:val="0"/>
      <w:marTop w:val="0"/>
      <w:marBottom w:val="0"/>
      <w:divBdr>
        <w:top w:val="none" w:sz="0" w:space="0" w:color="auto"/>
        <w:left w:val="none" w:sz="0" w:space="0" w:color="auto"/>
        <w:bottom w:val="none" w:sz="0" w:space="0" w:color="auto"/>
        <w:right w:val="none" w:sz="0" w:space="0" w:color="auto"/>
      </w:divBdr>
    </w:div>
    <w:div w:id="164174013">
      <w:bodyDiv w:val="1"/>
      <w:marLeft w:val="0"/>
      <w:marRight w:val="0"/>
      <w:marTop w:val="0"/>
      <w:marBottom w:val="0"/>
      <w:divBdr>
        <w:top w:val="none" w:sz="0" w:space="0" w:color="auto"/>
        <w:left w:val="none" w:sz="0" w:space="0" w:color="auto"/>
        <w:bottom w:val="none" w:sz="0" w:space="0" w:color="auto"/>
        <w:right w:val="none" w:sz="0" w:space="0" w:color="auto"/>
      </w:divBdr>
    </w:div>
    <w:div w:id="169300429">
      <w:bodyDiv w:val="1"/>
      <w:marLeft w:val="0"/>
      <w:marRight w:val="0"/>
      <w:marTop w:val="0"/>
      <w:marBottom w:val="0"/>
      <w:divBdr>
        <w:top w:val="none" w:sz="0" w:space="0" w:color="auto"/>
        <w:left w:val="none" w:sz="0" w:space="0" w:color="auto"/>
        <w:bottom w:val="none" w:sz="0" w:space="0" w:color="auto"/>
        <w:right w:val="none" w:sz="0" w:space="0" w:color="auto"/>
      </w:divBdr>
    </w:div>
    <w:div w:id="170032638">
      <w:bodyDiv w:val="1"/>
      <w:marLeft w:val="0"/>
      <w:marRight w:val="0"/>
      <w:marTop w:val="0"/>
      <w:marBottom w:val="0"/>
      <w:divBdr>
        <w:top w:val="none" w:sz="0" w:space="0" w:color="auto"/>
        <w:left w:val="none" w:sz="0" w:space="0" w:color="auto"/>
        <w:bottom w:val="none" w:sz="0" w:space="0" w:color="auto"/>
        <w:right w:val="none" w:sz="0" w:space="0" w:color="auto"/>
      </w:divBdr>
    </w:div>
    <w:div w:id="170264938">
      <w:bodyDiv w:val="1"/>
      <w:marLeft w:val="0"/>
      <w:marRight w:val="0"/>
      <w:marTop w:val="0"/>
      <w:marBottom w:val="0"/>
      <w:divBdr>
        <w:top w:val="none" w:sz="0" w:space="0" w:color="auto"/>
        <w:left w:val="none" w:sz="0" w:space="0" w:color="auto"/>
        <w:bottom w:val="none" w:sz="0" w:space="0" w:color="auto"/>
        <w:right w:val="none" w:sz="0" w:space="0" w:color="auto"/>
      </w:divBdr>
    </w:div>
    <w:div w:id="172064640">
      <w:bodyDiv w:val="1"/>
      <w:marLeft w:val="0"/>
      <w:marRight w:val="0"/>
      <w:marTop w:val="0"/>
      <w:marBottom w:val="0"/>
      <w:divBdr>
        <w:top w:val="none" w:sz="0" w:space="0" w:color="auto"/>
        <w:left w:val="none" w:sz="0" w:space="0" w:color="auto"/>
        <w:bottom w:val="none" w:sz="0" w:space="0" w:color="auto"/>
        <w:right w:val="none" w:sz="0" w:space="0" w:color="auto"/>
      </w:divBdr>
    </w:div>
    <w:div w:id="174345527">
      <w:bodyDiv w:val="1"/>
      <w:marLeft w:val="0"/>
      <w:marRight w:val="0"/>
      <w:marTop w:val="0"/>
      <w:marBottom w:val="0"/>
      <w:divBdr>
        <w:top w:val="none" w:sz="0" w:space="0" w:color="auto"/>
        <w:left w:val="none" w:sz="0" w:space="0" w:color="auto"/>
        <w:bottom w:val="none" w:sz="0" w:space="0" w:color="auto"/>
        <w:right w:val="none" w:sz="0" w:space="0" w:color="auto"/>
      </w:divBdr>
    </w:div>
    <w:div w:id="175116424">
      <w:bodyDiv w:val="1"/>
      <w:marLeft w:val="0"/>
      <w:marRight w:val="0"/>
      <w:marTop w:val="0"/>
      <w:marBottom w:val="0"/>
      <w:divBdr>
        <w:top w:val="none" w:sz="0" w:space="0" w:color="auto"/>
        <w:left w:val="none" w:sz="0" w:space="0" w:color="auto"/>
        <w:bottom w:val="none" w:sz="0" w:space="0" w:color="auto"/>
        <w:right w:val="none" w:sz="0" w:space="0" w:color="auto"/>
      </w:divBdr>
    </w:div>
    <w:div w:id="179007716">
      <w:bodyDiv w:val="1"/>
      <w:marLeft w:val="0"/>
      <w:marRight w:val="0"/>
      <w:marTop w:val="0"/>
      <w:marBottom w:val="0"/>
      <w:divBdr>
        <w:top w:val="none" w:sz="0" w:space="0" w:color="auto"/>
        <w:left w:val="none" w:sz="0" w:space="0" w:color="auto"/>
        <w:bottom w:val="none" w:sz="0" w:space="0" w:color="auto"/>
        <w:right w:val="none" w:sz="0" w:space="0" w:color="auto"/>
      </w:divBdr>
    </w:div>
    <w:div w:id="183322978">
      <w:bodyDiv w:val="1"/>
      <w:marLeft w:val="0"/>
      <w:marRight w:val="0"/>
      <w:marTop w:val="0"/>
      <w:marBottom w:val="0"/>
      <w:divBdr>
        <w:top w:val="none" w:sz="0" w:space="0" w:color="auto"/>
        <w:left w:val="none" w:sz="0" w:space="0" w:color="auto"/>
        <w:bottom w:val="none" w:sz="0" w:space="0" w:color="auto"/>
        <w:right w:val="none" w:sz="0" w:space="0" w:color="auto"/>
      </w:divBdr>
    </w:div>
    <w:div w:id="183594912">
      <w:bodyDiv w:val="1"/>
      <w:marLeft w:val="0"/>
      <w:marRight w:val="0"/>
      <w:marTop w:val="0"/>
      <w:marBottom w:val="0"/>
      <w:divBdr>
        <w:top w:val="none" w:sz="0" w:space="0" w:color="auto"/>
        <w:left w:val="none" w:sz="0" w:space="0" w:color="auto"/>
        <w:bottom w:val="none" w:sz="0" w:space="0" w:color="auto"/>
        <w:right w:val="none" w:sz="0" w:space="0" w:color="auto"/>
      </w:divBdr>
    </w:div>
    <w:div w:id="183902678">
      <w:bodyDiv w:val="1"/>
      <w:marLeft w:val="0"/>
      <w:marRight w:val="0"/>
      <w:marTop w:val="0"/>
      <w:marBottom w:val="0"/>
      <w:divBdr>
        <w:top w:val="none" w:sz="0" w:space="0" w:color="auto"/>
        <w:left w:val="none" w:sz="0" w:space="0" w:color="auto"/>
        <w:bottom w:val="none" w:sz="0" w:space="0" w:color="auto"/>
        <w:right w:val="none" w:sz="0" w:space="0" w:color="auto"/>
      </w:divBdr>
    </w:div>
    <w:div w:id="184948433">
      <w:bodyDiv w:val="1"/>
      <w:marLeft w:val="0"/>
      <w:marRight w:val="0"/>
      <w:marTop w:val="0"/>
      <w:marBottom w:val="0"/>
      <w:divBdr>
        <w:top w:val="none" w:sz="0" w:space="0" w:color="auto"/>
        <w:left w:val="none" w:sz="0" w:space="0" w:color="auto"/>
        <w:bottom w:val="none" w:sz="0" w:space="0" w:color="auto"/>
        <w:right w:val="none" w:sz="0" w:space="0" w:color="auto"/>
      </w:divBdr>
    </w:div>
    <w:div w:id="187109688">
      <w:bodyDiv w:val="1"/>
      <w:marLeft w:val="0"/>
      <w:marRight w:val="0"/>
      <w:marTop w:val="0"/>
      <w:marBottom w:val="0"/>
      <w:divBdr>
        <w:top w:val="none" w:sz="0" w:space="0" w:color="auto"/>
        <w:left w:val="none" w:sz="0" w:space="0" w:color="auto"/>
        <w:bottom w:val="none" w:sz="0" w:space="0" w:color="auto"/>
        <w:right w:val="none" w:sz="0" w:space="0" w:color="auto"/>
      </w:divBdr>
    </w:div>
    <w:div w:id="187912322">
      <w:bodyDiv w:val="1"/>
      <w:marLeft w:val="0"/>
      <w:marRight w:val="0"/>
      <w:marTop w:val="0"/>
      <w:marBottom w:val="0"/>
      <w:divBdr>
        <w:top w:val="none" w:sz="0" w:space="0" w:color="auto"/>
        <w:left w:val="none" w:sz="0" w:space="0" w:color="auto"/>
        <w:bottom w:val="none" w:sz="0" w:space="0" w:color="auto"/>
        <w:right w:val="none" w:sz="0" w:space="0" w:color="auto"/>
      </w:divBdr>
    </w:div>
    <w:div w:id="189337439">
      <w:bodyDiv w:val="1"/>
      <w:marLeft w:val="0"/>
      <w:marRight w:val="0"/>
      <w:marTop w:val="0"/>
      <w:marBottom w:val="0"/>
      <w:divBdr>
        <w:top w:val="none" w:sz="0" w:space="0" w:color="auto"/>
        <w:left w:val="none" w:sz="0" w:space="0" w:color="auto"/>
        <w:bottom w:val="none" w:sz="0" w:space="0" w:color="auto"/>
        <w:right w:val="none" w:sz="0" w:space="0" w:color="auto"/>
      </w:divBdr>
    </w:div>
    <w:div w:id="189488920">
      <w:bodyDiv w:val="1"/>
      <w:marLeft w:val="0"/>
      <w:marRight w:val="0"/>
      <w:marTop w:val="0"/>
      <w:marBottom w:val="0"/>
      <w:divBdr>
        <w:top w:val="none" w:sz="0" w:space="0" w:color="auto"/>
        <w:left w:val="none" w:sz="0" w:space="0" w:color="auto"/>
        <w:bottom w:val="none" w:sz="0" w:space="0" w:color="auto"/>
        <w:right w:val="none" w:sz="0" w:space="0" w:color="auto"/>
      </w:divBdr>
    </w:div>
    <w:div w:id="190845546">
      <w:bodyDiv w:val="1"/>
      <w:marLeft w:val="0"/>
      <w:marRight w:val="0"/>
      <w:marTop w:val="0"/>
      <w:marBottom w:val="0"/>
      <w:divBdr>
        <w:top w:val="none" w:sz="0" w:space="0" w:color="auto"/>
        <w:left w:val="none" w:sz="0" w:space="0" w:color="auto"/>
        <w:bottom w:val="none" w:sz="0" w:space="0" w:color="auto"/>
        <w:right w:val="none" w:sz="0" w:space="0" w:color="auto"/>
      </w:divBdr>
    </w:div>
    <w:div w:id="192350276">
      <w:bodyDiv w:val="1"/>
      <w:marLeft w:val="0"/>
      <w:marRight w:val="0"/>
      <w:marTop w:val="0"/>
      <w:marBottom w:val="0"/>
      <w:divBdr>
        <w:top w:val="none" w:sz="0" w:space="0" w:color="auto"/>
        <w:left w:val="none" w:sz="0" w:space="0" w:color="auto"/>
        <w:bottom w:val="none" w:sz="0" w:space="0" w:color="auto"/>
        <w:right w:val="none" w:sz="0" w:space="0" w:color="auto"/>
      </w:divBdr>
    </w:div>
    <w:div w:id="193271214">
      <w:bodyDiv w:val="1"/>
      <w:marLeft w:val="0"/>
      <w:marRight w:val="0"/>
      <w:marTop w:val="0"/>
      <w:marBottom w:val="0"/>
      <w:divBdr>
        <w:top w:val="none" w:sz="0" w:space="0" w:color="auto"/>
        <w:left w:val="none" w:sz="0" w:space="0" w:color="auto"/>
        <w:bottom w:val="none" w:sz="0" w:space="0" w:color="auto"/>
        <w:right w:val="none" w:sz="0" w:space="0" w:color="auto"/>
      </w:divBdr>
    </w:div>
    <w:div w:id="194660968">
      <w:bodyDiv w:val="1"/>
      <w:marLeft w:val="0"/>
      <w:marRight w:val="0"/>
      <w:marTop w:val="0"/>
      <w:marBottom w:val="0"/>
      <w:divBdr>
        <w:top w:val="none" w:sz="0" w:space="0" w:color="auto"/>
        <w:left w:val="none" w:sz="0" w:space="0" w:color="auto"/>
        <w:bottom w:val="none" w:sz="0" w:space="0" w:color="auto"/>
        <w:right w:val="none" w:sz="0" w:space="0" w:color="auto"/>
      </w:divBdr>
    </w:div>
    <w:div w:id="200174340">
      <w:bodyDiv w:val="1"/>
      <w:marLeft w:val="0"/>
      <w:marRight w:val="0"/>
      <w:marTop w:val="0"/>
      <w:marBottom w:val="0"/>
      <w:divBdr>
        <w:top w:val="none" w:sz="0" w:space="0" w:color="auto"/>
        <w:left w:val="none" w:sz="0" w:space="0" w:color="auto"/>
        <w:bottom w:val="none" w:sz="0" w:space="0" w:color="auto"/>
        <w:right w:val="none" w:sz="0" w:space="0" w:color="auto"/>
      </w:divBdr>
    </w:div>
    <w:div w:id="202638519">
      <w:bodyDiv w:val="1"/>
      <w:marLeft w:val="0"/>
      <w:marRight w:val="0"/>
      <w:marTop w:val="0"/>
      <w:marBottom w:val="0"/>
      <w:divBdr>
        <w:top w:val="none" w:sz="0" w:space="0" w:color="auto"/>
        <w:left w:val="none" w:sz="0" w:space="0" w:color="auto"/>
        <w:bottom w:val="none" w:sz="0" w:space="0" w:color="auto"/>
        <w:right w:val="none" w:sz="0" w:space="0" w:color="auto"/>
      </w:divBdr>
    </w:div>
    <w:div w:id="203828514">
      <w:bodyDiv w:val="1"/>
      <w:marLeft w:val="0"/>
      <w:marRight w:val="0"/>
      <w:marTop w:val="0"/>
      <w:marBottom w:val="0"/>
      <w:divBdr>
        <w:top w:val="none" w:sz="0" w:space="0" w:color="auto"/>
        <w:left w:val="none" w:sz="0" w:space="0" w:color="auto"/>
        <w:bottom w:val="none" w:sz="0" w:space="0" w:color="auto"/>
        <w:right w:val="none" w:sz="0" w:space="0" w:color="auto"/>
      </w:divBdr>
    </w:div>
    <w:div w:id="204803476">
      <w:bodyDiv w:val="1"/>
      <w:marLeft w:val="0"/>
      <w:marRight w:val="0"/>
      <w:marTop w:val="0"/>
      <w:marBottom w:val="0"/>
      <w:divBdr>
        <w:top w:val="none" w:sz="0" w:space="0" w:color="auto"/>
        <w:left w:val="none" w:sz="0" w:space="0" w:color="auto"/>
        <w:bottom w:val="none" w:sz="0" w:space="0" w:color="auto"/>
        <w:right w:val="none" w:sz="0" w:space="0" w:color="auto"/>
      </w:divBdr>
    </w:div>
    <w:div w:id="206993327">
      <w:bodyDiv w:val="1"/>
      <w:marLeft w:val="0"/>
      <w:marRight w:val="0"/>
      <w:marTop w:val="0"/>
      <w:marBottom w:val="0"/>
      <w:divBdr>
        <w:top w:val="none" w:sz="0" w:space="0" w:color="auto"/>
        <w:left w:val="none" w:sz="0" w:space="0" w:color="auto"/>
        <w:bottom w:val="none" w:sz="0" w:space="0" w:color="auto"/>
        <w:right w:val="none" w:sz="0" w:space="0" w:color="auto"/>
      </w:divBdr>
    </w:div>
    <w:div w:id="207767088">
      <w:bodyDiv w:val="1"/>
      <w:marLeft w:val="0"/>
      <w:marRight w:val="0"/>
      <w:marTop w:val="0"/>
      <w:marBottom w:val="0"/>
      <w:divBdr>
        <w:top w:val="none" w:sz="0" w:space="0" w:color="auto"/>
        <w:left w:val="none" w:sz="0" w:space="0" w:color="auto"/>
        <w:bottom w:val="none" w:sz="0" w:space="0" w:color="auto"/>
        <w:right w:val="none" w:sz="0" w:space="0" w:color="auto"/>
      </w:divBdr>
    </w:div>
    <w:div w:id="208490623">
      <w:bodyDiv w:val="1"/>
      <w:marLeft w:val="0"/>
      <w:marRight w:val="0"/>
      <w:marTop w:val="0"/>
      <w:marBottom w:val="0"/>
      <w:divBdr>
        <w:top w:val="none" w:sz="0" w:space="0" w:color="auto"/>
        <w:left w:val="none" w:sz="0" w:space="0" w:color="auto"/>
        <w:bottom w:val="none" w:sz="0" w:space="0" w:color="auto"/>
        <w:right w:val="none" w:sz="0" w:space="0" w:color="auto"/>
      </w:divBdr>
    </w:div>
    <w:div w:id="208955251">
      <w:bodyDiv w:val="1"/>
      <w:marLeft w:val="0"/>
      <w:marRight w:val="0"/>
      <w:marTop w:val="0"/>
      <w:marBottom w:val="0"/>
      <w:divBdr>
        <w:top w:val="none" w:sz="0" w:space="0" w:color="auto"/>
        <w:left w:val="none" w:sz="0" w:space="0" w:color="auto"/>
        <w:bottom w:val="none" w:sz="0" w:space="0" w:color="auto"/>
        <w:right w:val="none" w:sz="0" w:space="0" w:color="auto"/>
      </w:divBdr>
    </w:div>
    <w:div w:id="210725261">
      <w:bodyDiv w:val="1"/>
      <w:marLeft w:val="0"/>
      <w:marRight w:val="0"/>
      <w:marTop w:val="0"/>
      <w:marBottom w:val="0"/>
      <w:divBdr>
        <w:top w:val="none" w:sz="0" w:space="0" w:color="auto"/>
        <w:left w:val="none" w:sz="0" w:space="0" w:color="auto"/>
        <w:bottom w:val="none" w:sz="0" w:space="0" w:color="auto"/>
        <w:right w:val="none" w:sz="0" w:space="0" w:color="auto"/>
      </w:divBdr>
    </w:div>
    <w:div w:id="211238281">
      <w:bodyDiv w:val="1"/>
      <w:marLeft w:val="0"/>
      <w:marRight w:val="0"/>
      <w:marTop w:val="0"/>
      <w:marBottom w:val="0"/>
      <w:divBdr>
        <w:top w:val="none" w:sz="0" w:space="0" w:color="auto"/>
        <w:left w:val="none" w:sz="0" w:space="0" w:color="auto"/>
        <w:bottom w:val="none" w:sz="0" w:space="0" w:color="auto"/>
        <w:right w:val="none" w:sz="0" w:space="0" w:color="auto"/>
      </w:divBdr>
    </w:div>
    <w:div w:id="212237863">
      <w:bodyDiv w:val="1"/>
      <w:marLeft w:val="0"/>
      <w:marRight w:val="0"/>
      <w:marTop w:val="0"/>
      <w:marBottom w:val="0"/>
      <w:divBdr>
        <w:top w:val="none" w:sz="0" w:space="0" w:color="auto"/>
        <w:left w:val="none" w:sz="0" w:space="0" w:color="auto"/>
        <w:bottom w:val="none" w:sz="0" w:space="0" w:color="auto"/>
        <w:right w:val="none" w:sz="0" w:space="0" w:color="auto"/>
      </w:divBdr>
    </w:div>
    <w:div w:id="213542339">
      <w:bodyDiv w:val="1"/>
      <w:marLeft w:val="0"/>
      <w:marRight w:val="0"/>
      <w:marTop w:val="0"/>
      <w:marBottom w:val="0"/>
      <w:divBdr>
        <w:top w:val="none" w:sz="0" w:space="0" w:color="auto"/>
        <w:left w:val="none" w:sz="0" w:space="0" w:color="auto"/>
        <w:bottom w:val="none" w:sz="0" w:space="0" w:color="auto"/>
        <w:right w:val="none" w:sz="0" w:space="0" w:color="auto"/>
      </w:divBdr>
    </w:div>
    <w:div w:id="218708930">
      <w:bodyDiv w:val="1"/>
      <w:marLeft w:val="0"/>
      <w:marRight w:val="0"/>
      <w:marTop w:val="0"/>
      <w:marBottom w:val="0"/>
      <w:divBdr>
        <w:top w:val="none" w:sz="0" w:space="0" w:color="auto"/>
        <w:left w:val="none" w:sz="0" w:space="0" w:color="auto"/>
        <w:bottom w:val="none" w:sz="0" w:space="0" w:color="auto"/>
        <w:right w:val="none" w:sz="0" w:space="0" w:color="auto"/>
      </w:divBdr>
    </w:div>
    <w:div w:id="221020004">
      <w:bodyDiv w:val="1"/>
      <w:marLeft w:val="0"/>
      <w:marRight w:val="0"/>
      <w:marTop w:val="0"/>
      <w:marBottom w:val="0"/>
      <w:divBdr>
        <w:top w:val="none" w:sz="0" w:space="0" w:color="auto"/>
        <w:left w:val="none" w:sz="0" w:space="0" w:color="auto"/>
        <w:bottom w:val="none" w:sz="0" w:space="0" w:color="auto"/>
        <w:right w:val="none" w:sz="0" w:space="0" w:color="auto"/>
      </w:divBdr>
    </w:div>
    <w:div w:id="225530840">
      <w:bodyDiv w:val="1"/>
      <w:marLeft w:val="0"/>
      <w:marRight w:val="0"/>
      <w:marTop w:val="0"/>
      <w:marBottom w:val="0"/>
      <w:divBdr>
        <w:top w:val="none" w:sz="0" w:space="0" w:color="auto"/>
        <w:left w:val="none" w:sz="0" w:space="0" w:color="auto"/>
        <w:bottom w:val="none" w:sz="0" w:space="0" w:color="auto"/>
        <w:right w:val="none" w:sz="0" w:space="0" w:color="auto"/>
      </w:divBdr>
    </w:div>
    <w:div w:id="228420588">
      <w:bodyDiv w:val="1"/>
      <w:marLeft w:val="0"/>
      <w:marRight w:val="0"/>
      <w:marTop w:val="0"/>
      <w:marBottom w:val="0"/>
      <w:divBdr>
        <w:top w:val="none" w:sz="0" w:space="0" w:color="auto"/>
        <w:left w:val="none" w:sz="0" w:space="0" w:color="auto"/>
        <w:bottom w:val="none" w:sz="0" w:space="0" w:color="auto"/>
        <w:right w:val="none" w:sz="0" w:space="0" w:color="auto"/>
      </w:divBdr>
    </w:div>
    <w:div w:id="228657641">
      <w:bodyDiv w:val="1"/>
      <w:marLeft w:val="0"/>
      <w:marRight w:val="0"/>
      <w:marTop w:val="0"/>
      <w:marBottom w:val="0"/>
      <w:divBdr>
        <w:top w:val="none" w:sz="0" w:space="0" w:color="auto"/>
        <w:left w:val="none" w:sz="0" w:space="0" w:color="auto"/>
        <w:bottom w:val="none" w:sz="0" w:space="0" w:color="auto"/>
        <w:right w:val="none" w:sz="0" w:space="0" w:color="auto"/>
      </w:divBdr>
    </w:div>
    <w:div w:id="229848561">
      <w:bodyDiv w:val="1"/>
      <w:marLeft w:val="0"/>
      <w:marRight w:val="0"/>
      <w:marTop w:val="0"/>
      <w:marBottom w:val="0"/>
      <w:divBdr>
        <w:top w:val="none" w:sz="0" w:space="0" w:color="auto"/>
        <w:left w:val="none" w:sz="0" w:space="0" w:color="auto"/>
        <w:bottom w:val="none" w:sz="0" w:space="0" w:color="auto"/>
        <w:right w:val="none" w:sz="0" w:space="0" w:color="auto"/>
      </w:divBdr>
    </w:div>
    <w:div w:id="232930253">
      <w:bodyDiv w:val="1"/>
      <w:marLeft w:val="0"/>
      <w:marRight w:val="0"/>
      <w:marTop w:val="0"/>
      <w:marBottom w:val="0"/>
      <w:divBdr>
        <w:top w:val="none" w:sz="0" w:space="0" w:color="auto"/>
        <w:left w:val="none" w:sz="0" w:space="0" w:color="auto"/>
        <w:bottom w:val="none" w:sz="0" w:space="0" w:color="auto"/>
        <w:right w:val="none" w:sz="0" w:space="0" w:color="auto"/>
      </w:divBdr>
    </w:div>
    <w:div w:id="235214278">
      <w:bodyDiv w:val="1"/>
      <w:marLeft w:val="0"/>
      <w:marRight w:val="0"/>
      <w:marTop w:val="0"/>
      <w:marBottom w:val="0"/>
      <w:divBdr>
        <w:top w:val="none" w:sz="0" w:space="0" w:color="auto"/>
        <w:left w:val="none" w:sz="0" w:space="0" w:color="auto"/>
        <w:bottom w:val="none" w:sz="0" w:space="0" w:color="auto"/>
        <w:right w:val="none" w:sz="0" w:space="0" w:color="auto"/>
      </w:divBdr>
    </w:div>
    <w:div w:id="235819385">
      <w:bodyDiv w:val="1"/>
      <w:marLeft w:val="0"/>
      <w:marRight w:val="0"/>
      <w:marTop w:val="0"/>
      <w:marBottom w:val="0"/>
      <w:divBdr>
        <w:top w:val="none" w:sz="0" w:space="0" w:color="auto"/>
        <w:left w:val="none" w:sz="0" w:space="0" w:color="auto"/>
        <w:bottom w:val="none" w:sz="0" w:space="0" w:color="auto"/>
        <w:right w:val="none" w:sz="0" w:space="0" w:color="auto"/>
      </w:divBdr>
    </w:div>
    <w:div w:id="238057485">
      <w:bodyDiv w:val="1"/>
      <w:marLeft w:val="0"/>
      <w:marRight w:val="0"/>
      <w:marTop w:val="0"/>
      <w:marBottom w:val="0"/>
      <w:divBdr>
        <w:top w:val="none" w:sz="0" w:space="0" w:color="auto"/>
        <w:left w:val="none" w:sz="0" w:space="0" w:color="auto"/>
        <w:bottom w:val="none" w:sz="0" w:space="0" w:color="auto"/>
        <w:right w:val="none" w:sz="0" w:space="0" w:color="auto"/>
      </w:divBdr>
    </w:div>
    <w:div w:id="238947639">
      <w:bodyDiv w:val="1"/>
      <w:marLeft w:val="0"/>
      <w:marRight w:val="0"/>
      <w:marTop w:val="0"/>
      <w:marBottom w:val="0"/>
      <w:divBdr>
        <w:top w:val="none" w:sz="0" w:space="0" w:color="auto"/>
        <w:left w:val="none" w:sz="0" w:space="0" w:color="auto"/>
        <w:bottom w:val="none" w:sz="0" w:space="0" w:color="auto"/>
        <w:right w:val="none" w:sz="0" w:space="0" w:color="auto"/>
      </w:divBdr>
    </w:div>
    <w:div w:id="240219113">
      <w:bodyDiv w:val="1"/>
      <w:marLeft w:val="0"/>
      <w:marRight w:val="0"/>
      <w:marTop w:val="0"/>
      <w:marBottom w:val="0"/>
      <w:divBdr>
        <w:top w:val="none" w:sz="0" w:space="0" w:color="auto"/>
        <w:left w:val="none" w:sz="0" w:space="0" w:color="auto"/>
        <w:bottom w:val="none" w:sz="0" w:space="0" w:color="auto"/>
        <w:right w:val="none" w:sz="0" w:space="0" w:color="auto"/>
      </w:divBdr>
    </w:div>
    <w:div w:id="245115000">
      <w:bodyDiv w:val="1"/>
      <w:marLeft w:val="0"/>
      <w:marRight w:val="0"/>
      <w:marTop w:val="0"/>
      <w:marBottom w:val="0"/>
      <w:divBdr>
        <w:top w:val="none" w:sz="0" w:space="0" w:color="auto"/>
        <w:left w:val="none" w:sz="0" w:space="0" w:color="auto"/>
        <w:bottom w:val="none" w:sz="0" w:space="0" w:color="auto"/>
        <w:right w:val="none" w:sz="0" w:space="0" w:color="auto"/>
      </w:divBdr>
    </w:div>
    <w:div w:id="245499963">
      <w:bodyDiv w:val="1"/>
      <w:marLeft w:val="0"/>
      <w:marRight w:val="0"/>
      <w:marTop w:val="0"/>
      <w:marBottom w:val="0"/>
      <w:divBdr>
        <w:top w:val="none" w:sz="0" w:space="0" w:color="auto"/>
        <w:left w:val="none" w:sz="0" w:space="0" w:color="auto"/>
        <w:bottom w:val="none" w:sz="0" w:space="0" w:color="auto"/>
        <w:right w:val="none" w:sz="0" w:space="0" w:color="auto"/>
      </w:divBdr>
    </w:div>
    <w:div w:id="247277929">
      <w:bodyDiv w:val="1"/>
      <w:marLeft w:val="0"/>
      <w:marRight w:val="0"/>
      <w:marTop w:val="0"/>
      <w:marBottom w:val="0"/>
      <w:divBdr>
        <w:top w:val="none" w:sz="0" w:space="0" w:color="auto"/>
        <w:left w:val="none" w:sz="0" w:space="0" w:color="auto"/>
        <w:bottom w:val="none" w:sz="0" w:space="0" w:color="auto"/>
        <w:right w:val="none" w:sz="0" w:space="0" w:color="auto"/>
      </w:divBdr>
    </w:div>
    <w:div w:id="250938025">
      <w:bodyDiv w:val="1"/>
      <w:marLeft w:val="0"/>
      <w:marRight w:val="0"/>
      <w:marTop w:val="0"/>
      <w:marBottom w:val="0"/>
      <w:divBdr>
        <w:top w:val="none" w:sz="0" w:space="0" w:color="auto"/>
        <w:left w:val="none" w:sz="0" w:space="0" w:color="auto"/>
        <w:bottom w:val="none" w:sz="0" w:space="0" w:color="auto"/>
        <w:right w:val="none" w:sz="0" w:space="0" w:color="auto"/>
      </w:divBdr>
    </w:div>
    <w:div w:id="252127002">
      <w:bodyDiv w:val="1"/>
      <w:marLeft w:val="0"/>
      <w:marRight w:val="0"/>
      <w:marTop w:val="0"/>
      <w:marBottom w:val="0"/>
      <w:divBdr>
        <w:top w:val="none" w:sz="0" w:space="0" w:color="auto"/>
        <w:left w:val="none" w:sz="0" w:space="0" w:color="auto"/>
        <w:bottom w:val="none" w:sz="0" w:space="0" w:color="auto"/>
        <w:right w:val="none" w:sz="0" w:space="0" w:color="auto"/>
      </w:divBdr>
    </w:div>
    <w:div w:id="254096388">
      <w:bodyDiv w:val="1"/>
      <w:marLeft w:val="0"/>
      <w:marRight w:val="0"/>
      <w:marTop w:val="0"/>
      <w:marBottom w:val="0"/>
      <w:divBdr>
        <w:top w:val="none" w:sz="0" w:space="0" w:color="auto"/>
        <w:left w:val="none" w:sz="0" w:space="0" w:color="auto"/>
        <w:bottom w:val="none" w:sz="0" w:space="0" w:color="auto"/>
        <w:right w:val="none" w:sz="0" w:space="0" w:color="auto"/>
      </w:divBdr>
    </w:div>
    <w:div w:id="254170620">
      <w:bodyDiv w:val="1"/>
      <w:marLeft w:val="0"/>
      <w:marRight w:val="0"/>
      <w:marTop w:val="0"/>
      <w:marBottom w:val="0"/>
      <w:divBdr>
        <w:top w:val="none" w:sz="0" w:space="0" w:color="auto"/>
        <w:left w:val="none" w:sz="0" w:space="0" w:color="auto"/>
        <w:bottom w:val="none" w:sz="0" w:space="0" w:color="auto"/>
        <w:right w:val="none" w:sz="0" w:space="0" w:color="auto"/>
      </w:divBdr>
    </w:div>
    <w:div w:id="255213250">
      <w:bodyDiv w:val="1"/>
      <w:marLeft w:val="0"/>
      <w:marRight w:val="0"/>
      <w:marTop w:val="0"/>
      <w:marBottom w:val="0"/>
      <w:divBdr>
        <w:top w:val="none" w:sz="0" w:space="0" w:color="auto"/>
        <w:left w:val="none" w:sz="0" w:space="0" w:color="auto"/>
        <w:bottom w:val="none" w:sz="0" w:space="0" w:color="auto"/>
        <w:right w:val="none" w:sz="0" w:space="0" w:color="auto"/>
      </w:divBdr>
    </w:div>
    <w:div w:id="258880736">
      <w:bodyDiv w:val="1"/>
      <w:marLeft w:val="0"/>
      <w:marRight w:val="0"/>
      <w:marTop w:val="0"/>
      <w:marBottom w:val="0"/>
      <w:divBdr>
        <w:top w:val="none" w:sz="0" w:space="0" w:color="auto"/>
        <w:left w:val="none" w:sz="0" w:space="0" w:color="auto"/>
        <w:bottom w:val="none" w:sz="0" w:space="0" w:color="auto"/>
        <w:right w:val="none" w:sz="0" w:space="0" w:color="auto"/>
      </w:divBdr>
    </w:div>
    <w:div w:id="262878975">
      <w:bodyDiv w:val="1"/>
      <w:marLeft w:val="0"/>
      <w:marRight w:val="0"/>
      <w:marTop w:val="0"/>
      <w:marBottom w:val="0"/>
      <w:divBdr>
        <w:top w:val="none" w:sz="0" w:space="0" w:color="auto"/>
        <w:left w:val="none" w:sz="0" w:space="0" w:color="auto"/>
        <w:bottom w:val="none" w:sz="0" w:space="0" w:color="auto"/>
        <w:right w:val="none" w:sz="0" w:space="0" w:color="auto"/>
      </w:divBdr>
    </w:div>
    <w:div w:id="263075664">
      <w:bodyDiv w:val="1"/>
      <w:marLeft w:val="0"/>
      <w:marRight w:val="0"/>
      <w:marTop w:val="0"/>
      <w:marBottom w:val="0"/>
      <w:divBdr>
        <w:top w:val="none" w:sz="0" w:space="0" w:color="auto"/>
        <w:left w:val="none" w:sz="0" w:space="0" w:color="auto"/>
        <w:bottom w:val="none" w:sz="0" w:space="0" w:color="auto"/>
        <w:right w:val="none" w:sz="0" w:space="0" w:color="auto"/>
      </w:divBdr>
    </w:div>
    <w:div w:id="265040745">
      <w:bodyDiv w:val="1"/>
      <w:marLeft w:val="0"/>
      <w:marRight w:val="0"/>
      <w:marTop w:val="0"/>
      <w:marBottom w:val="0"/>
      <w:divBdr>
        <w:top w:val="none" w:sz="0" w:space="0" w:color="auto"/>
        <w:left w:val="none" w:sz="0" w:space="0" w:color="auto"/>
        <w:bottom w:val="none" w:sz="0" w:space="0" w:color="auto"/>
        <w:right w:val="none" w:sz="0" w:space="0" w:color="auto"/>
      </w:divBdr>
    </w:div>
    <w:div w:id="265116552">
      <w:bodyDiv w:val="1"/>
      <w:marLeft w:val="0"/>
      <w:marRight w:val="0"/>
      <w:marTop w:val="0"/>
      <w:marBottom w:val="0"/>
      <w:divBdr>
        <w:top w:val="none" w:sz="0" w:space="0" w:color="auto"/>
        <w:left w:val="none" w:sz="0" w:space="0" w:color="auto"/>
        <w:bottom w:val="none" w:sz="0" w:space="0" w:color="auto"/>
        <w:right w:val="none" w:sz="0" w:space="0" w:color="auto"/>
      </w:divBdr>
    </w:div>
    <w:div w:id="266696216">
      <w:bodyDiv w:val="1"/>
      <w:marLeft w:val="0"/>
      <w:marRight w:val="0"/>
      <w:marTop w:val="0"/>
      <w:marBottom w:val="0"/>
      <w:divBdr>
        <w:top w:val="none" w:sz="0" w:space="0" w:color="auto"/>
        <w:left w:val="none" w:sz="0" w:space="0" w:color="auto"/>
        <w:bottom w:val="none" w:sz="0" w:space="0" w:color="auto"/>
        <w:right w:val="none" w:sz="0" w:space="0" w:color="auto"/>
      </w:divBdr>
    </w:div>
    <w:div w:id="267392923">
      <w:bodyDiv w:val="1"/>
      <w:marLeft w:val="0"/>
      <w:marRight w:val="0"/>
      <w:marTop w:val="0"/>
      <w:marBottom w:val="0"/>
      <w:divBdr>
        <w:top w:val="none" w:sz="0" w:space="0" w:color="auto"/>
        <w:left w:val="none" w:sz="0" w:space="0" w:color="auto"/>
        <w:bottom w:val="none" w:sz="0" w:space="0" w:color="auto"/>
        <w:right w:val="none" w:sz="0" w:space="0" w:color="auto"/>
      </w:divBdr>
    </w:div>
    <w:div w:id="268659576">
      <w:bodyDiv w:val="1"/>
      <w:marLeft w:val="0"/>
      <w:marRight w:val="0"/>
      <w:marTop w:val="0"/>
      <w:marBottom w:val="0"/>
      <w:divBdr>
        <w:top w:val="none" w:sz="0" w:space="0" w:color="auto"/>
        <w:left w:val="none" w:sz="0" w:space="0" w:color="auto"/>
        <w:bottom w:val="none" w:sz="0" w:space="0" w:color="auto"/>
        <w:right w:val="none" w:sz="0" w:space="0" w:color="auto"/>
      </w:divBdr>
    </w:div>
    <w:div w:id="268708131">
      <w:bodyDiv w:val="1"/>
      <w:marLeft w:val="0"/>
      <w:marRight w:val="0"/>
      <w:marTop w:val="0"/>
      <w:marBottom w:val="0"/>
      <w:divBdr>
        <w:top w:val="none" w:sz="0" w:space="0" w:color="auto"/>
        <w:left w:val="none" w:sz="0" w:space="0" w:color="auto"/>
        <w:bottom w:val="none" w:sz="0" w:space="0" w:color="auto"/>
        <w:right w:val="none" w:sz="0" w:space="0" w:color="auto"/>
      </w:divBdr>
    </w:div>
    <w:div w:id="270747748">
      <w:bodyDiv w:val="1"/>
      <w:marLeft w:val="0"/>
      <w:marRight w:val="0"/>
      <w:marTop w:val="0"/>
      <w:marBottom w:val="0"/>
      <w:divBdr>
        <w:top w:val="none" w:sz="0" w:space="0" w:color="auto"/>
        <w:left w:val="none" w:sz="0" w:space="0" w:color="auto"/>
        <w:bottom w:val="none" w:sz="0" w:space="0" w:color="auto"/>
        <w:right w:val="none" w:sz="0" w:space="0" w:color="auto"/>
      </w:divBdr>
    </w:div>
    <w:div w:id="272059075">
      <w:bodyDiv w:val="1"/>
      <w:marLeft w:val="0"/>
      <w:marRight w:val="0"/>
      <w:marTop w:val="0"/>
      <w:marBottom w:val="0"/>
      <w:divBdr>
        <w:top w:val="none" w:sz="0" w:space="0" w:color="auto"/>
        <w:left w:val="none" w:sz="0" w:space="0" w:color="auto"/>
        <w:bottom w:val="none" w:sz="0" w:space="0" w:color="auto"/>
        <w:right w:val="none" w:sz="0" w:space="0" w:color="auto"/>
      </w:divBdr>
    </w:div>
    <w:div w:id="272564950">
      <w:bodyDiv w:val="1"/>
      <w:marLeft w:val="0"/>
      <w:marRight w:val="0"/>
      <w:marTop w:val="0"/>
      <w:marBottom w:val="0"/>
      <w:divBdr>
        <w:top w:val="none" w:sz="0" w:space="0" w:color="auto"/>
        <w:left w:val="none" w:sz="0" w:space="0" w:color="auto"/>
        <w:bottom w:val="none" w:sz="0" w:space="0" w:color="auto"/>
        <w:right w:val="none" w:sz="0" w:space="0" w:color="auto"/>
      </w:divBdr>
    </w:div>
    <w:div w:id="275865702">
      <w:bodyDiv w:val="1"/>
      <w:marLeft w:val="0"/>
      <w:marRight w:val="0"/>
      <w:marTop w:val="0"/>
      <w:marBottom w:val="0"/>
      <w:divBdr>
        <w:top w:val="none" w:sz="0" w:space="0" w:color="auto"/>
        <w:left w:val="none" w:sz="0" w:space="0" w:color="auto"/>
        <w:bottom w:val="none" w:sz="0" w:space="0" w:color="auto"/>
        <w:right w:val="none" w:sz="0" w:space="0" w:color="auto"/>
      </w:divBdr>
    </w:div>
    <w:div w:id="278144185">
      <w:bodyDiv w:val="1"/>
      <w:marLeft w:val="0"/>
      <w:marRight w:val="0"/>
      <w:marTop w:val="0"/>
      <w:marBottom w:val="0"/>
      <w:divBdr>
        <w:top w:val="none" w:sz="0" w:space="0" w:color="auto"/>
        <w:left w:val="none" w:sz="0" w:space="0" w:color="auto"/>
        <w:bottom w:val="none" w:sz="0" w:space="0" w:color="auto"/>
        <w:right w:val="none" w:sz="0" w:space="0" w:color="auto"/>
      </w:divBdr>
    </w:div>
    <w:div w:id="278225068">
      <w:bodyDiv w:val="1"/>
      <w:marLeft w:val="0"/>
      <w:marRight w:val="0"/>
      <w:marTop w:val="0"/>
      <w:marBottom w:val="0"/>
      <w:divBdr>
        <w:top w:val="none" w:sz="0" w:space="0" w:color="auto"/>
        <w:left w:val="none" w:sz="0" w:space="0" w:color="auto"/>
        <w:bottom w:val="none" w:sz="0" w:space="0" w:color="auto"/>
        <w:right w:val="none" w:sz="0" w:space="0" w:color="auto"/>
      </w:divBdr>
    </w:div>
    <w:div w:id="281959315">
      <w:bodyDiv w:val="1"/>
      <w:marLeft w:val="0"/>
      <w:marRight w:val="0"/>
      <w:marTop w:val="0"/>
      <w:marBottom w:val="0"/>
      <w:divBdr>
        <w:top w:val="none" w:sz="0" w:space="0" w:color="auto"/>
        <w:left w:val="none" w:sz="0" w:space="0" w:color="auto"/>
        <w:bottom w:val="none" w:sz="0" w:space="0" w:color="auto"/>
        <w:right w:val="none" w:sz="0" w:space="0" w:color="auto"/>
      </w:divBdr>
    </w:div>
    <w:div w:id="282152025">
      <w:bodyDiv w:val="1"/>
      <w:marLeft w:val="0"/>
      <w:marRight w:val="0"/>
      <w:marTop w:val="0"/>
      <w:marBottom w:val="0"/>
      <w:divBdr>
        <w:top w:val="none" w:sz="0" w:space="0" w:color="auto"/>
        <w:left w:val="none" w:sz="0" w:space="0" w:color="auto"/>
        <w:bottom w:val="none" w:sz="0" w:space="0" w:color="auto"/>
        <w:right w:val="none" w:sz="0" w:space="0" w:color="auto"/>
      </w:divBdr>
    </w:div>
    <w:div w:id="290675224">
      <w:bodyDiv w:val="1"/>
      <w:marLeft w:val="0"/>
      <w:marRight w:val="0"/>
      <w:marTop w:val="0"/>
      <w:marBottom w:val="0"/>
      <w:divBdr>
        <w:top w:val="none" w:sz="0" w:space="0" w:color="auto"/>
        <w:left w:val="none" w:sz="0" w:space="0" w:color="auto"/>
        <w:bottom w:val="none" w:sz="0" w:space="0" w:color="auto"/>
        <w:right w:val="none" w:sz="0" w:space="0" w:color="auto"/>
      </w:divBdr>
    </w:div>
    <w:div w:id="291637137">
      <w:bodyDiv w:val="1"/>
      <w:marLeft w:val="0"/>
      <w:marRight w:val="0"/>
      <w:marTop w:val="0"/>
      <w:marBottom w:val="0"/>
      <w:divBdr>
        <w:top w:val="none" w:sz="0" w:space="0" w:color="auto"/>
        <w:left w:val="none" w:sz="0" w:space="0" w:color="auto"/>
        <w:bottom w:val="none" w:sz="0" w:space="0" w:color="auto"/>
        <w:right w:val="none" w:sz="0" w:space="0" w:color="auto"/>
      </w:divBdr>
    </w:div>
    <w:div w:id="291785257">
      <w:bodyDiv w:val="1"/>
      <w:marLeft w:val="0"/>
      <w:marRight w:val="0"/>
      <w:marTop w:val="0"/>
      <w:marBottom w:val="0"/>
      <w:divBdr>
        <w:top w:val="none" w:sz="0" w:space="0" w:color="auto"/>
        <w:left w:val="none" w:sz="0" w:space="0" w:color="auto"/>
        <w:bottom w:val="none" w:sz="0" w:space="0" w:color="auto"/>
        <w:right w:val="none" w:sz="0" w:space="0" w:color="auto"/>
      </w:divBdr>
    </w:div>
    <w:div w:id="293102746">
      <w:bodyDiv w:val="1"/>
      <w:marLeft w:val="0"/>
      <w:marRight w:val="0"/>
      <w:marTop w:val="0"/>
      <w:marBottom w:val="0"/>
      <w:divBdr>
        <w:top w:val="none" w:sz="0" w:space="0" w:color="auto"/>
        <w:left w:val="none" w:sz="0" w:space="0" w:color="auto"/>
        <w:bottom w:val="none" w:sz="0" w:space="0" w:color="auto"/>
        <w:right w:val="none" w:sz="0" w:space="0" w:color="auto"/>
      </w:divBdr>
    </w:div>
    <w:div w:id="293413722">
      <w:bodyDiv w:val="1"/>
      <w:marLeft w:val="0"/>
      <w:marRight w:val="0"/>
      <w:marTop w:val="0"/>
      <w:marBottom w:val="0"/>
      <w:divBdr>
        <w:top w:val="none" w:sz="0" w:space="0" w:color="auto"/>
        <w:left w:val="none" w:sz="0" w:space="0" w:color="auto"/>
        <w:bottom w:val="none" w:sz="0" w:space="0" w:color="auto"/>
        <w:right w:val="none" w:sz="0" w:space="0" w:color="auto"/>
      </w:divBdr>
    </w:div>
    <w:div w:id="296954759">
      <w:bodyDiv w:val="1"/>
      <w:marLeft w:val="0"/>
      <w:marRight w:val="0"/>
      <w:marTop w:val="0"/>
      <w:marBottom w:val="0"/>
      <w:divBdr>
        <w:top w:val="none" w:sz="0" w:space="0" w:color="auto"/>
        <w:left w:val="none" w:sz="0" w:space="0" w:color="auto"/>
        <w:bottom w:val="none" w:sz="0" w:space="0" w:color="auto"/>
        <w:right w:val="none" w:sz="0" w:space="0" w:color="auto"/>
      </w:divBdr>
    </w:div>
    <w:div w:id="297036033">
      <w:bodyDiv w:val="1"/>
      <w:marLeft w:val="0"/>
      <w:marRight w:val="0"/>
      <w:marTop w:val="0"/>
      <w:marBottom w:val="0"/>
      <w:divBdr>
        <w:top w:val="none" w:sz="0" w:space="0" w:color="auto"/>
        <w:left w:val="none" w:sz="0" w:space="0" w:color="auto"/>
        <w:bottom w:val="none" w:sz="0" w:space="0" w:color="auto"/>
        <w:right w:val="none" w:sz="0" w:space="0" w:color="auto"/>
      </w:divBdr>
    </w:div>
    <w:div w:id="298418044">
      <w:bodyDiv w:val="1"/>
      <w:marLeft w:val="0"/>
      <w:marRight w:val="0"/>
      <w:marTop w:val="0"/>
      <w:marBottom w:val="0"/>
      <w:divBdr>
        <w:top w:val="none" w:sz="0" w:space="0" w:color="auto"/>
        <w:left w:val="none" w:sz="0" w:space="0" w:color="auto"/>
        <w:bottom w:val="none" w:sz="0" w:space="0" w:color="auto"/>
        <w:right w:val="none" w:sz="0" w:space="0" w:color="auto"/>
      </w:divBdr>
    </w:div>
    <w:div w:id="300351549">
      <w:bodyDiv w:val="1"/>
      <w:marLeft w:val="0"/>
      <w:marRight w:val="0"/>
      <w:marTop w:val="0"/>
      <w:marBottom w:val="0"/>
      <w:divBdr>
        <w:top w:val="none" w:sz="0" w:space="0" w:color="auto"/>
        <w:left w:val="none" w:sz="0" w:space="0" w:color="auto"/>
        <w:bottom w:val="none" w:sz="0" w:space="0" w:color="auto"/>
        <w:right w:val="none" w:sz="0" w:space="0" w:color="auto"/>
      </w:divBdr>
    </w:div>
    <w:div w:id="303971169">
      <w:bodyDiv w:val="1"/>
      <w:marLeft w:val="0"/>
      <w:marRight w:val="0"/>
      <w:marTop w:val="0"/>
      <w:marBottom w:val="0"/>
      <w:divBdr>
        <w:top w:val="none" w:sz="0" w:space="0" w:color="auto"/>
        <w:left w:val="none" w:sz="0" w:space="0" w:color="auto"/>
        <w:bottom w:val="none" w:sz="0" w:space="0" w:color="auto"/>
        <w:right w:val="none" w:sz="0" w:space="0" w:color="auto"/>
      </w:divBdr>
    </w:div>
    <w:div w:id="304362589">
      <w:bodyDiv w:val="1"/>
      <w:marLeft w:val="0"/>
      <w:marRight w:val="0"/>
      <w:marTop w:val="0"/>
      <w:marBottom w:val="0"/>
      <w:divBdr>
        <w:top w:val="none" w:sz="0" w:space="0" w:color="auto"/>
        <w:left w:val="none" w:sz="0" w:space="0" w:color="auto"/>
        <w:bottom w:val="none" w:sz="0" w:space="0" w:color="auto"/>
        <w:right w:val="none" w:sz="0" w:space="0" w:color="auto"/>
      </w:divBdr>
    </w:div>
    <w:div w:id="307521147">
      <w:bodyDiv w:val="1"/>
      <w:marLeft w:val="0"/>
      <w:marRight w:val="0"/>
      <w:marTop w:val="0"/>
      <w:marBottom w:val="0"/>
      <w:divBdr>
        <w:top w:val="none" w:sz="0" w:space="0" w:color="auto"/>
        <w:left w:val="none" w:sz="0" w:space="0" w:color="auto"/>
        <w:bottom w:val="none" w:sz="0" w:space="0" w:color="auto"/>
        <w:right w:val="none" w:sz="0" w:space="0" w:color="auto"/>
      </w:divBdr>
    </w:div>
    <w:div w:id="311255351">
      <w:bodyDiv w:val="1"/>
      <w:marLeft w:val="0"/>
      <w:marRight w:val="0"/>
      <w:marTop w:val="0"/>
      <w:marBottom w:val="0"/>
      <w:divBdr>
        <w:top w:val="none" w:sz="0" w:space="0" w:color="auto"/>
        <w:left w:val="none" w:sz="0" w:space="0" w:color="auto"/>
        <w:bottom w:val="none" w:sz="0" w:space="0" w:color="auto"/>
        <w:right w:val="none" w:sz="0" w:space="0" w:color="auto"/>
      </w:divBdr>
    </w:div>
    <w:div w:id="312415426">
      <w:bodyDiv w:val="1"/>
      <w:marLeft w:val="0"/>
      <w:marRight w:val="0"/>
      <w:marTop w:val="0"/>
      <w:marBottom w:val="0"/>
      <w:divBdr>
        <w:top w:val="none" w:sz="0" w:space="0" w:color="auto"/>
        <w:left w:val="none" w:sz="0" w:space="0" w:color="auto"/>
        <w:bottom w:val="none" w:sz="0" w:space="0" w:color="auto"/>
        <w:right w:val="none" w:sz="0" w:space="0" w:color="auto"/>
      </w:divBdr>
    </w:div>
    <w:div w:id="313336500">
      <w:bodyDiv w:val="1"/>
      <w:marLeft w:val="0"/>
      <w:marRight w:val="0"/>
      <w:marTop w:val="0"/>
      <w:marBottom w:val="0"/>
      <w:divBdr>
        <w:top w:val="none" w:sz="0" w:space="0" w:color="auto"/>
        <w:left w:val="none" w:sz="0" w:space="0" w:color="auto"/>
        <w:bottom w:val="none" w:sz="0" w:space="0" w:color="auto"/>
        <w:right w:val="none" w:sz="0" w:space="0" w:color="auto"/>
      </w:divBdr>
    </w:div>
    <w:div w:id="315034093">
      <w:bodyDiv w:val="1"/>
      <w:marLeft w:val="0"/>
      <w:marRight w:val="0"/>
      <w:marTop w:val="0"/>
      <w:marBottom w:val="0"/>
      <w:divBdr>
        <w:top w:val="none" w:sz="0" w:space="0" w:color="auto"/>
        <w:left w:val="none" w:sz="0" w:space="0" w:color="auto"/>
        <w:bottom w:val="none" w:sz="0" w:space="0" w:color="auto"/>
        <w:right w:val="none" w:sz="0" w:space="0" w:color="auto"/>
      </w:divBdr>
    </w:div>
    <w:div w:id="315571535">
      <w:bodyDiv w:val="1"/>
      <w:marLeft w:val="0"/>
      <w:marRight w:val="0"/>
      <w:marTop w:val="0"/>
      <w:marBottom w:val="0"/>
      <w:divBdr>
        <w:top w:val="none" w:sz="0" w:space="0" w:color="auto"/>
        <w:left w:val="none" w:sz="0" w:space="0" w:color="auto"/>
        <w:bottom w:val="none" w:sz="0" w:space="0" w:color="auto"/>
        <w:right w:val="none" w:sz="0" w:space="0" w:color="auto"/>
      </w:divBdr>
    </w:div>
    <w:div w:id="315652253">
      <w:bodyDiv w:val="1"/>
      <w:marLeft w:val="0"/>
      <w:marRight w:val="0"/>
      <w:marTop w:val="0"/>
      <w:marBottom w:val="0"/>
      <w:divBdr>
        <w:top w:val="none" w:sz="0" w:space="0" w:color="auto"/>
        <w:left w:val="none" w:sz="0" w:space="0" w:color="auto"/>
        <w:bottom w:val="none" w:sz="0" w:space="0" w:color="auto"/>
        <w:right w:val="none" w:sz="0" w:space="0" w:color="auto"/>
      </w:divBdr>
    </w:div>
    <w:div w:id="317811925">
      <w:bodyDiv w:val="1"/>
      <w:marLeft w:val="0"/>
      <w:marRight w:val="0"/>
      <w:marTop w:val="0"/>
      <w:marBottom w:val="0"/>
      <w:divBdr>
        <w:top w:val="none" w:sz="0" w:space="0" w:color="auto"/>
        <w:left w:val="none" w:sz="0" w:space="0" w:color="auto"/>
        <w:bottom w:val="none" w:sz="0" w:space="0" w:color="auto"/>
        <w:right w:val="none" w:sz="0" w:space="0" w:color="auto"/>
      </w:divBdr>
    </w:div>
    <w:div w:id="321393917">
      <w:bodyDiv w:val="1"/>
      <w:marLeft w:val="0"/>
      <w:marRight w:val="0"/>
      <w:marTop w:val="0"/>
      <w:marBottom w:val="0"/>
      <w:divBdr>
        <w:top w:val="none" w:sz="0" w:space="0" w:color="auto"/>
        <w:left w:val="none" w:sz="0" w:space="0" w:color="auto"/>
        <w:bottom w:val="none" w:sz="0" w:space="0" w:color="auto"/>
        <w:right w:val="none" w:sz="0" w:space="0" w:color="auto"/>
      </w:divBdr>
    </w:div>
    <w:div w:id="324162773">
      <w:bodyDiv w:val="1"/>
      <w:marLeft w:val="0"/>
      <w:marRight w:val="0"/>
      <w:marTop w:val="0"/>
      <w:marBottom w:val="0"/>
      <w:divBdr>
        <w:top w:val="none" w:sz="0" w:space="0" w:color="auto"/>
        <w:left w:val="none" w:sz="0" w:space="0" w:color="auto"/>
        <w:bottom w:val="none" w:sz="0" w:space="0" w:color="auto"/>
        <w:right w:val="none" w:sz="0" w:space="0" w:color="auto"/>
      </w:divBdr>
    </w:div>
    <w:div w:id="324943568">
      <w:bodyDiv w:val="1"/>
      <w:marLeft w:val="0"/>
      <w:marRight w:val="0"/>
      <w:marTop w:val="0"/>
      <w:marBottom w:val="0"/>
      <w:divBdr>
        <w:top w:val="none" w:sz="0" w:space="0" w:color="auto"/>
        <w:left w:val="none" w:sz="0" w:space="0" w:color="auto"/>
        <w:bottom w:val="none" w:sz="0" w:space="0" w:color="auto"/>
        <w:right w:val="none" w:sz="0" w:space="0" w:color="auto"/>
      </w:divBdr>
    </w:div>
    <w:div w:id="326373143">
      <w:bodyDiv w:val="1"/>
      <w:marLeft w:val="0"/>
      <w:marRight w:val="0"/>
      <w:marTop w:val="0"/>
      <w:marBottom w:val="0"/>
      <w:divBdr>
        <w:top w:val="none" w:sz="0" w:space="0" w:color="auto"/>
        <w:left w:val="none" w:sz="0" w:space="0" w:color="auto"/>
        <w:bottom w:val="none" w:sz="0" w:space="0" w:color="auto"/>
        <w:right w:val="none" w:sz="0" w:space="0" w:color="auto"/>
      </w:divBdr>
    </w:div>
    <w:div w:id="332613670">
      <w:bodyDiv w:val="1"/>
      <w:marLeft w:val="0"/>
      <w:marRight w:val="0"/>
      <w:marTop w:val="0"/>
      <w:marBottom w:val="0"/>
      <w:divBdr>
        <w:top w:val="none" w:sz="0" w:space="0" w:color="auto"/>
        <w:left w:val="none" w:sz="0" w:space="0" w:color="auto"/>
        <w:bottom w:val="none" w:sz="0" w:space="0" w:color="auto"/>
        <w:right w:val="none" w:sz="0" w:space="0" w:color="auto"/>
      </w:divBdr>
    </w:div>
    <w:div w:id="335495564">
      <w:bodyDiv w:val="1"/>
      <w:marLeft w:val="0"/>
      <w:marRight w:val="0"/>
      <w:marTop w:val="0"/>
      <w:marBottom w:val="0"/>
      <w:divBdr>
        <w:top w:val="none" w:sz="0" w:space="0" w:color="auto"/>
        <w:left w:val="none" w:sz="0" w:space="0" w:color="auto"/>
        <w:bottom w:val="none" w:sz="0" w:space="0" w:color="auto"/>
        <w:right w:val="none" w:sz="0" w:space="0" w:color="auto"/>
      </w:divBdr>
    </w:div>
    <w:div w:id="335888806">
      <w:bodyDiv w:val="1"/>
      <w:marLeft w:val="0"/>
      <w:marRight w:val="0"/>
      <w:marTop w:val="0"/>
      <w:marBottom w:val="0"/>
      <w:divBdr>
        <w:top w:val="none" w:sz="0" w:space="0" w:color="auto"/>
        <w:left w:val="none" w:sz="0" w:space="0" w:color="auto"/>
        <w:bottom w:val="none" w:sz="0" w:space="0" w:color="auto"/>
        <w:right w:val="none" w:sz="0" w:space="0" w:color="auto"/>
      </w:divBdr>
    </w:div>
    <w:div w:id="336156166">
      <w:bodyDiv w:val="1"/>
      <w:marLeft w:val="0"/>
      <w:marRight w:val="0"/>
      <w:marTop w:val="0"/>
      <w:marBottom w:val="0"/>
      <w:divBdr>
        <w:top w:val="none" w:sz="0" w:space="0" w:color="auto"/>
        <w:left w:val="none" w:sz="0" w:space="0" w:color="auto"/>
        <w:bottom w:val="none" w:sz="0" w:space="0" w:color="auto"/>
        <w:right w:val="none" w:sz="0" w:space="0" w:color="auto"/>
      </w:divBdr>
    </w:div>
    <w:div w:id="338429310">
      <w:bodyDiv w:val="1"/>
      <w:marLeft w:val="0"/>
      <w:marRight w:val="0"/>
      <w:marTop w:val="0"/>
      <w:marBottom w:val="0"/>
      <w:divBdr>
        <w:top w:val="none" w:sz="0" w:space="0" w:color="auto"/>
        <w:left w:val="none" w:sz="0" w:space="0" w:color="auto"/>
        <w:bottom w:val="none" w:sz="0" w:space="0" w:color="auto"/>
        <w:right w:val="none" w:sz="0" w:space="0" w:color="auto"/>
      </w:divBdr>
    </w:div>
    <w:div w:id="339507152">
      <w:bodyDiv w:val="1"/>
      <w:marLeft w:val="0"/>
      <w:marRight w:val="0"/>
      <w:marTop w:val="0"/>
      <w:marBottom w:val="0"/>
      <w:divBdr>
        <w:top w:val="none" w:sz="0" w:space="0" w:color="auto"/>
        <w:left w:val="none" w:sz="0" w:space="0" w:color="auto"/>
        <w:bottom w:val="none" w:sz="0" w:space="0" w:color="auto"/>
        <w:right w:val="none" w:sz="0" w:space="0" w:color="auto"/>
      </w:divBdr>
    </w:div>
    <w:div w:id="339816885">
      <w:bodyDiv w:val="1"/>
      <w:marLeft w:val="0"/>
      <w:marRight w:val="0"/>
      <w:marTop w:val="0"/>
      <w:marBottom w:val="0"/>
      <w:divBdr>
        <w:top w:val="none" w:sz="0" w:space="0" w:color="auto"/>
        <w:left w:val="none" w:sz="0" w:space="0" w:color="auto"/>
        <w:bottom w:val="none" w:sz="0" w:space="0" w:color="auto"/>
        <w:right w:val="none" w:sz="0" w:space="0" w:color="auto"/>
      </w:divBdr>
    </w:div>
    <w:div w:id="341904798">
      <w:bodyDiv w:val="1"/>
      <w:marLeft w:val="0"/>
      <w:marRight w:val="0"/>
      <w:marTop w:val="0"/>
      <w:marBottom w:val="0"/>
      <w:divBdr>
        <w:top w:val="none" w:sz="0" w:space="0" w:color="auto"/>
        <w:left w:val="none" w:sz="0" w:space="0" w:color="auto"/>
        <w:bottom w:val="none" w:sz="0" w:space="0" w:color="auto"/>
        <w:right w:val="none" w:sz="0" w:space="0" w:color="auto"/>
      </w:divBdr>
    </w:div>
    <w:div w:id="342055478">
      <w:bodyDiv w:val="1"/>
      <w:marLeft w:val="0"/>
      <w:marRight w:val="0"/>
      <w:marTop w:val="0"/>
      <w:marBottom w:val="0"/>
      <w:divBdr>
        <w:top w:val="none" w:sz="0" w:space="0" w:color="auto"/>
        <w:left w:val="none" w:sz="0" w:space="0" w:color="auto"/>
        <w:bottom w:val="none" w:sz="0" w:space="0" w:color="auto"/>
        <w:right w:val="none" w:sz="0" w:space="0" w:color="auto"/>
      </w:divBdr>
    </w:div>
    <w:div w:id="342558338">
      <w:bodyDiv w:val="1"/>
      <w:marLeft w:val="0"/>
      <w:marRight w:val="0"/>
      <w:marTop w:val="0"/>
      <w:marBottom w:val="0"/>
      <w:divBdr>
        <w:top w:val="none" w:sz="0" w:space="0" w:color="auto"/>
        <w:left w:val="none" w:sz="0" w:space="0" w:color="auto"/>
        <w:bottom w:val="none" w:sz="0" w:space="0" w:color="auto"/>
        <w:right w:val="none" w:sz="0" w:space="0" w:color="auto"/>
      </w:divBdr>
    </w:div>
    <w:div w:id="343020609">
      <w:bodyDiv w:val="1"/>
      <w:marLeft w:val="0"/>
      <w:marRight w:val="0"/>
      <w:marTop w:val="0"/>
      <w:marBottom w:val="0"/>
      <w:divBdr>
        <w:top w:val="none" w:sz="0" w:space="0" w:color="auto"/>
        <w:left w:val="none" w:sz="0" w:space="0" w:color="auto"/>
        <w:bottom w:val="none" w:sz="0" w:space="0" w:color="auto"/>
        <w:right w:val="none" w:sz="0" w:space="0" w:color="auto"/>
      </w:divBdr>
    </w:div>
    <w:div w:id="348063375">
      <w:bodyDiv w:val="1"/>
      <w:marLeft w:val="0"/>
      <w:marRight w:val="0"/>
      <w:marTop w:val="0"/>
      <w:marBottom w:val="0"/>
      <w:divBdr>
        <w:top w:val="none" w:sz="0" w:space="0" w:color="auto"/>
        <w:left w:val="none" w:sz="0" w:space="0" w:color="auto"/>
        <w:bottom w:val="none" w:sz="0" w:space="0" w:color="auto"/>
        <w:right w:val="none" w:sz="0" w:space="0" w:color="auto"/>
      </w:divBdr>
    </w:div>
    <w:div w:id="352807211">
      <w:bodyDiv w:val="1"/>
      <w:marLeft w:val="0"/>
      <w:marRight w:val="0"/>
      <w:marTop w:val="0"/>
      <w:marBottom w:val="0"/>
      <w:divBdr>
        <w:top w:val="none" w:sz="0" w:space="0" w:color="auto"/>
        <w:left w:val="none" w:sz="0" w:space="0" w:color="auto"/>
        <w:bottom w:val="none" w:sz="0" w:space="0" w:color="auto"/>
        <w:right w:val="none" w:sz="0" w:space="0" w:color="auto"/>
      </w:divBdr>
    </w:div>
    <w:div w:id="352848433">
      <w:bodyDiv w:val="1"/>
      <w:marLeft w:val="0"/>
      <w:marRight w:val="0"/>
      <w:marTop w:val="0"/>
      <w:marBottom w:val="0"/>
      <w:divBdr>
        <w:top w:val="none" w:sz="0" w:space="0" w:color="auto"/>
        <w:left w:val="none" w:sz="0" w:space="0" w:color="auto"/>
        <w:bottom w:val="none" w:sz="0" w:space="0" w:color="auto"/>
        <w:right w:val="none" w:sz="0" w:space="0" w:color="auto"/>
      </w:divBdr>
    </w:div>
    <w:div w:id="353312328">
      <w:bodyDiv w:val="1"/>
      <w:marLeft w:val="0"/>
      <w:marRight w:val="0"/>
      <w:marTop w:val="0"/>
      <w:marBottom w:val="0"/>
      <w:divBdr>
        <w:top w:val="none" w:sz="0" w:space="0" w:color="auto"/>
        <w:left w:val="none" w:sz="0" w:space="0" w:color="auto"/>
        <w:bottom w:val="none" w:sz="0" w:space="0" w:color="auto"/>
        <w:right w:val="none" w:sz="0" w:space="0" w:color="auto"/>
      </w:divBdr>
    </w:div>
    <w:div w:id="357240555">
      <w:bodyDiv w:val="1"/>
      <w:marLeft w:val="0"/>
      <w:marRight w:val="0"/>
      <w:marTop w:val="0"/>
      <w:marBottom w:val="0"/>
      <w:divBdr>
        <w:top w:val="none" w:sz="0" w:space="0" w:color="auto"/>
        <w:left w:val="none" w:sz="0" w:space="0" w:color="auto"/>
        <w:bottom w:val="none" w:sz="0" w:space="0" w:color="auto"/>
        <w:right w:val="none" w:sz="0" w:space="0" w:color="auto"/>
      </w:divBdr>
    </w:div>
    <w:div w:id="358094833">
      <w:bodyDiv w:val="1"/>
      <w:marLeft w:val="0"/>
      <w:marRight w:val="0"/>
      <w:marTop w:val="0"/>
      <w:marBottom w:val="0"/>
      <w:divBdr>
        <w:top w:val="none" w:sz="0" w:space="0" w:color="auto"/>
        <w:left w:val="none" w:sz="0" w:space="0" w:color="auto"/>
        <w:bottom w:val="none" w:sz="0" w:space="0" w:color="auto"/>
        <w:right w:val="none" w:sz="0" w:space="0" w:color="auto"/>
      </w:divBdr>
    </w:div>
    <w:div w:id="359430481">
      <w:bodyDiv w:val="1"/>
      <w:marLeft w:val="0"/>
      <w:marRight w:val="0"/>
      <w:marTop w:val="0"/>
      <w:marBottom w:val="0"/>
      <w:divBdr>
        <w:top w:val="none" w:sz="0" w:space="0" w:color="auto"/>
        <w:left w:val="none" w:sz="0" w:space="0" w:color="auto"/>
        <w:bottom w:val="none" w:sz="0" w:space="0" w:color="auto"/>
        <w:right w:val="none" w:sz="0" w:space="0" w:color="auto"/>
      </w:divBdr>
    </w:div>
    <w:div w:id="359476402">
      <w:bodyDiv w:val="1"/>
      <w:marLeft w:val="0"/>
      <w:marRight w:val="0"/>
      <w:marTop w:val="0"/>
      <w:marBottom w:val="0"/>
      <w:divBdr>
        <w:top w:val="none" w:sz="0" w:space="0" w:color="auto"/>
        <w:left w:val="none" w:sz="0" w:space="0" w:color="auto"/>
        <w:bottom w:val="none" w:sz="0" w:space="0" w:color="auto"/>
        <w:right w:val="none" w:sz="0" w:space="0" w:color="auto"/>
      </w:divBdr>
    </w:div>
    <w:div w:id="363753154">
      <w:bodyDiv w:val="1"/>
      <w:marLeft w:val="0"/>
      <w:marRight w:val="0"/>
      <w:marTop w:val="0"/>
      <w:marBottom w:val="0"/>
      <w:divBdr>
        <w:top w:val="none" w:sz="0" w:space="0" w:color="auto"/>
        <w:left w:val="none" w:sz="0" w:space="0" w:color="auto"/>
        <w:bottom w:val="none" w:sz="0" w:space="0" w:color="auto"/>
        <w:right w:val="none" w:sz="0" w:space="0" w:color="auto"/>
      </w:divBdr>
    </w:div>
    <w:div w:id="368531304">
      <w:bodyDiv w:val="1"/>
      <w:marLeft w:val="0"/>
      <w:marRight w:val="0"/>
      <w:marTop w:val="0"/>
      <w:marBottom w:val="0"/>
      <w:divBdr>
        <w:top w:val="none" w:sz="0" w:space="0" w:color="auto"/>
        <w:left w:val="none" w:sz="0" w:space="0" w:color="auto"/>
        <w:bottom w:val="none" w:sz="0" w:space="0" w:color="auto"/>
        <w:right w:val="none" w:sz="0" w:space="0" w:color="auto"/>
      </w:divBdr>
    </w:div>
    <w:div w:id="368651062">
      <w:bodyDiv w:val="1"/>
      <w:marLeft w:val="0"/>
      <w:marRight w:val="0"/>
      <w:marTop w:val="0"/>
      <w:marBottom w:val="0"/>
      <w:divBdr>
        <w:top w:val="none" w:sz="0" w:space="0" w:color="auto"/>
        <w:left w:val="none" w:sz="0" w:space="0" w:color="auto"/>
        <w:bottom w:val="none" w:sz="0" w:space="0" w:color="auto"/>
        <w:right w:val="none" w:sz="0" w:space="0" w:color="auto"/>
      </w:divBdr>
    </w:div>
    <w:div w:id="369847131">
      <w:bodyDiv w:val="1"/>
      <w:marLeft w:val="0"/>
      <w:marRight w:val="0"/>
      <w:marTop w:val="0"/>
      <w:marBottom w:val="0"/>
      <w:divBdr>
        <w:top w:val="none" w:sz="0" w:space="0" w:color="auto"/>
        <w:left w:val="none" w:sz="0" w:space="0" w:color="auto"/>
        <w:bottom w:val="none" w:sz="0" w:space="0" w:color="auto"/>
        <w:right w:val="none" w:sz="0" w:space="0" w:color="auto"/>
      </w:divBdr>
    </w:div>
    <w:div w:id="371535223">
      <w:bodyDiv w:val="1"/>
      <w:marLeft w:val="0"/>
      <w:marRight w:val="0"/>
      <w:marTop w:val="0"/>
      <w:marBottom w:val="0"/>
      <w:divBdr>
        <w:top w:val="none" w:sz="0" w:space="0" w:color="auto"/>
        <w:left w:val="none" w:sz="0" w:space="0" w:color="auto"/>
        <w:bottom w:val="none" w:sz="0" w:space="0" w:color="auto"/>
        <w:right w:val="none" w:sz="0" w:space="0" w:color="auto"/>
      </w:divBdr>
    </w:div>
    <w:div w:id="372312974">
      <w:bodyDiv w:val="1"/>
      <w:marLeft w:val="0"/>
      <w:marRight w:val="0"/>
      <w:marTop w:val="0"/>
      <w:marBottom w:val="0"/>
      <w:divBdr>
        <w:top w:val="none" w:sz="0" w:space="0" w:color="auto"/>
        <w:left w:val="none" w:sz="0" w:space="0" w:color="auto"/>
        <w:bottom w:val="none" w:sz="0" w:space="0" w:color="auto"/>
        <w:right w:val="none" w:sz="0" w:space="0" w:color="auto"/>
      </w:divBdr>
    </w:div>
    <w:div w:id="372971369">
      <w:bodyDiv w:val="1"/>
      <w:marLeft w:val="0"/>
      <w:marRight w:val="0"/>
      <w:marTop w:val="0"/>
      <w:marBottom w:val="0"/>
      <w:divBdr>
        <w:top w:val="none" w:sz="0" w:space="0" w:color="auto"/>
        <w:left w:val="none" w:sz="0" w:space="0" w:color="auto"/>
        <w:bottom w:val="none" w:sz="0" w:space="0" w:color="auto"/>
        <w:right w:val="none" w:sz="0" w:space="0" w:color="auto"/>
      </w:divBdr>
    </w:div>
    <w:div w:id="376243372">
      <w:bodyDiv w:val="1"/>
      <w:marLeft w:val="0"/>
      <w:marRight w:val="0"/>
      <w:marTop w:val="0"/>
      <w:marBottom w:val="0"/>
      <w:divBdr>
        <w:top w:val="none" w:sz="0" w:space="0" w:color="auto"/>
        <w:left w:val="none" w:sz="0" w:space="0" w:color="auto"/>
        <w:bottom w:val="none" w:sz="0" w:space="0" w:color="auto"/>
        <w:right w:val="none" w:sz="0" w:space="0" w:color="auto"/>
      </w:divBdr>
    </w:div>
    <w:div w:id="376777408">
      <w:bodyDiv w:val="1"/>
      <w:marLeft w:val="0"/>
      <w:marRight w:val="0"/>
      <w:marTop w:val="0"/>
      <w:marBottom w:val="0"/>
      <w:divBdr>
        <w:top w:val="none" w:sz="0" w:space="0" w:color="auto"/>
        <w:left w:val="none" w:sz="0" w:space="0" w:color="auto"/>
        <w:bottom w:val="none" w:sz="0" w:space="0" w:color="auto"/>
        <w:right w:val="none" w:sz="0" w:space="0" w:color="auto"/>
      </w:divBdr>
    </w:div>
    <w:div w:id="379937231">
      <w:bodyDiv w:val="1"/>
      <w:marLeft w:val="0"/>
      <w:marRight w:val="0"/>
      <w:marTop w:val="0"/>
      <w:marBottom w:val="0"/>
      <w:divBdr>
        <w:top w:val="none" w:sz="0" w:space="0" w:color="auto"/>
        <w:left w:val="none" w:sz="0" w:space="0" w:color="auto"/>
        <w:bottom w:val="none" w:sz="0" w:space="0" w:color="auto"/>
        <w:right w:val="none" w:sz="0" w:space="0" w:color="auto"/>
      </w:divBdr>
    </w:div>
    <w:div w:id="382680539">
      <w:bodyDiv w:val="1"/>
      <w:marLeft w:val="0"/>
      <w:marRight w:val="0"/>
      <w:marTop w:val="0"/>
      <w:marBottom w:val="0"/>
      <w:divBdr>
        <w:top w:val="none" w:sz="0" w:space="0" w:color="auto"/>
        <w:left w:val="none" w:sz="0" w:space="0" w:color="auto"/>
        <w:bottom w:val="none" w:sz="0" w:space="0" w:color="auto"/>
        <w:right w:val="none" w:sz="0" w:space="0" w:color="auto"/>
      </w:divBdr>
    </w:div>
    <w:div w:id="383718700">
      <w:bodyDiv w:val="1"/>
      <w:marLeft w:val="0"/>
      <w:marRight w:val="0"/>
      <w:marTop w:val="0"/>
      <w:marBottom w:val="0"/>
      <w:divBdr>
        <w:top w:val="none" w:sz="0" w:space="0" w:color="auto"/>
        <w:left w:val="none" w:sz="0" w:space="0" w:color="auto"/>
        <w:bottom w:val="none" w:sz="0" w:space="0" w:color="auto"/>
        <w:right w:val="none" w:sz="0" w:space="0" w:color="auto"/>
      </w:divBdr>
    </w:div>
    <w:div w:id="385034946">
      <w:bodyDiv w:val="1"/>
      <w:marLeft w:val="0"/>
      <w:marRight w:val="0"/>
      <w:marTop w:val="0"/>
      <w:marBottom w:val="0"/>
      <w:divBdr>
        <w:top w:val="none" w:sz="0" w:space="0" w:color="auto"/>
        <w:left w:val="none" w:sz="0" w:space="0" w:color="auto"/>
        <w:bottom w:val="none" w:sz="0" w:space="0" w:color="auto"/>
        <w:right w:val="none" w:sz="0" w:space="0" w:color="auto"/>
      </w:divBdr>
    </w:div>
    <w:div w:id="386220449">
      <w:bodyDiv w:val="1"/>
      <w:marLeft w:val="0"/>
      <w:marRight w:val="0"/>
      <w:marTop w:val="0"/>
      <w:marBottom w:val="0"/>
      <w:divBdr>
        <w:top w:val="none" w:sz="0" w:space="0" w:color="auto"/>
        <w:left w:val="none" w:sz="0" w:space="0" w:color="auto"/>
        <w:bottom w:val="none" w:sz="0" w:space="0" w:color="auto"/>
        <w:right w:val="none" w:sz="0" w:space="0" w:color="auto"/>
      </w:divBdr>
    </w:div>
    <w:div w:id="386221879">
      <w:bodyDiv w:val="1"/>
      <w:marLeft w:val="0"/>
      <w:marRight w:val="0"/>
      <w:marTop w:val="0"/>
      <w:marBottom w:val="0"/>
      <w:divBdr>
        <w:top w:val="none" w:sz="0" w:space="0" w:color="auto"/>
        <w:left w:val="none" w:sz="0" w:space="0" w:color="auto"/>
        <w:bottom w:val="none" w:sz="0" w:space="0" w:color="auto"/>
        <w:right w:val="none" w:sz="0" w:space="0" w:color="auto"/>
      </w:divBdr>
    </w:div>
    <w:div w:id="389957749">
      <w:bodyDiv w:val="1"/>
      <w:marLeft w:val="0"/>
      <w:marRight w:val="0"/>
      <w:marTop w:val="0"/>
      <w:marBottom w:val="0"/>
      <w:divBdr>
        <w:top w:val="none" w:sz="0" w:space="0" w:color="auto"/>
        <w:left w:val="none" w:sz="0" w:space="0" w:color="auto"/>
        <w:bottom w:val="none" w:sz="0" w:space="0" w:color="auto"/>
        <w:right w:val="none" w:sz="0" w:space="0" w:color="auto"/>
      </w:divBdr>
    </w:div>
    <w:div w:id="390153913">
      <w:bodyDiv w:val="1"/>
      <w:marLeft w:val="0"/>
      <w:marRight w:val="0"/>
      <w:marTop w:val="0"/>
      <w:marBottom w:val="0"/>
      <w:divBdr>
        <w:top w:val="none" w:sz="0" w:space="0" w:color="auto"/>
        <w:left w:val="none" w:sz="0" w:space="0" w:color="auto"/>
        <w:bottom w:val="none" w:sz="0" w:space="0" w:color="auto"/>
        <w:right w:val="none" w:sz="0" w:space="0" w:color="auto"/>
      </w:divBdr>
    </w:div>
    <w:div w:id="391466688">
      <w:bodyDiv w:val="1"/>
      <w:marLeft w:val="0"/>
      <w:marRight w:val="0"/>
      <w:marTop w:val="0"/>
      <w:marBottom w:val="0"/>
      <w:divBdr>
        <w:top w:val="none" w:sz="0" w:space="0" w:color="auto"/>
        <w:left w:val="none" w:sz="0" w:space="0" w:color="auto"/>
        <w:bottom w:val="none" w:sz="0" w:space="0" w:color="auto"/>
        <w:right w:val="none" w:sz="0" w:space="0" w:color="auto"/>
      </w:divBdr>
    </w:div>
    <w:div w:id="394085063">
      <w:bodyDiv w:val="1"/>
      <w:marLeft w:val="0"/>
      <w:marRight w:val="0"/>
      <w:marTop w:val="0"/>
      <w:marBottom w:val="0"/>
      <w:divBdr>
        <w:top w:val="none" w:sz="0" w:space="0" w:color="auto"/>
        <w:left w:val="none" w:sz="0" w:space="0" w:color="auto"/>
        <w:bottom w:val="none" w:sz="0" w:space="0" w:color="auto"/>
        <w:right w:val="none" w:sz="0" w:space="0" w:color="auto"/>
      </w:divBdr>
    </w:div>
    <w:div w:id="395590462">
      <w:bodyDiv w:val="1"/>
      <w:marLeft w:val="0"/>
      <w:marRight w:val="0"/>
      <w:marTop w:val="0"/>
      <w:marBottom w:val="0"/>
      <w:divBdr>
        <w:top w:val="none" w:sz="0" w:space="0" w:color="auto"/>
        <w:left w:val="none" w:sz="0" w:space="0" w:color="auto"/>
        <w:bottom w:val="none" w:sz="0" w:space="0" w:color="auto"/>
        <w:right w:val="none" w:sz="0" w:space="0" w:color="auto"/>
      </w:divBdr>
    </w:div>
    <w:div w:id="397477519">
      <w:bodyDiv w:val="1"/>
      <w:marLeft w:val="0"/>
      <w:marRight w:val="0"/>
      <w:marTop w:val="0"/>
      <w:marBottom w:val="0"/>
      <w:divBdr>
        <w:top w:val="none" w:sz="0" w:space="0" w:color="auto"/>
        <w:left w:val="none" w:sz="0" w:space="0" w:color="auto"/>
        <w:bottom w:val="none" w:sz="0" w:space="0" w:color="auto"/>
        <w:right w:val="none" w:sz="0" w:space="0" w:color="auto"/>
      </w:divBdr>
    </w:div>
    <w:div w:id="400714634">
      <w:bodyDiv w:val="1"/>
      <w:marLeft w:val="0"/>
      <w:marRight w:val="0"/>
      <w:marTop w:val="0"/>
      <w:marBottom w:val="0"/>
      <w:divBdr>
        <w:top w:val="none" w:sz="0" w:space="0" w:color="auto"/>
        <w:left w:val="none" w:sz="0" w:space="0" w:color="auto"/>
        <w:bottom w:val="none" w:sz="0" w:space="0" w:color="auto"/>
        <w:right w:val="none" w:sz="0" w:space="0" w:color="auto"/>
      </w:divBdr>
    </w:div>
    <w:div w:id="401294497">
      <w:bodyDiv w:val="1"/>
      <w:marLeft w:val="0"/>
      <w:marRight w:val="0"/>
      <w:marTop w:val="0"/>
      <w:marBottom w:val="0"/>
      <w:divBdr>
        <w:top w:val="none" w:sz="0" w:space="0" w:color="auto"/>
        <w:left w:val="none" w:sz="0" w:space="0" w:color="auto"/>
        <w:bottom w:val="none" w:sz="0" w:space="0" w:color="auto"/>
        <w:right w:val="none" w:sz="0" w:space="0" w:color="auto"/>
      </w:divBdr>
    </w:div>
    <w:div w:id="401879172">
      <w:bodyDiv w:val="1"/>
      <w:marLeft w:val="0"/>
      <w:marRight w:val="0"/>
      <w:marTop w:val="0"/>
      <w:marBottom w:val="0"/>
      <w:divBdr>
        <w:top w:val="none" w:sz="0" w:space="0" w:color="auto"/>
        <w:left w:val="none" w:sz="0" w:space="0" w:color="auto"/>
        <w:bottom w:val="none" w:sz="0" w:space="0" w:color="auto"/>
        <w:right w:val="none" w:sz="0" w:space="0" w:color="auto"/>
      </w:divBdr>
    </w:div>
    <w:div w:id="410352066">
      <w:bodyDiv w:val="1"/>
      <w:marLeft w:val="0"/>
      <w:marRight w:val="0"/>
      <w:marTop w:val="0"/>
      <w:marBottom w:val="0"/>
      <w:divBdr>
        <w:top w:val="none" w:sz="0" w:space="0" w:color="auto"/>
        <w:left w:val="none" w:sz="0" w:space="0" w:color="auto"/>
        <w:bottom w:val="none" w:sz="0" w:space="0" w:color="auto"/>
        <w:right w:val="none" w:sz="0" w:space="0" w:color="auto"/>
      </w:divBdr>
    </w:div>
    <w:div w:id="410780581">
      <w:bodyDiv w:val="1"/>
      <w:marLeft w:val="0"/>
      <w:marRight w:val="0"/>
      <w:marTop w:val="0"/>
      <w:marBottom w:val="0"/>
      <w:divBdr>
        <w:top w:val="none" w:sz="0" w:space="0" w:color="auto"/>
        <w:left w:val="none" w:sz="0" w:space="0" w:color="auto"/>
        <w:bottom w:val="none" w:sz="0" w:space="0" w:color="auto"/>
        <w:right w:val="none" w:sz="0" w:space="0" w:color="auto"/>
      </w:divBdr>
    </w:div>
    <w:div w:id="412700001">
      <w:bodyDiv w:val="1"/>
      <w:marLeft w:val="0"/>
      <w:marRight w:val="0"/>
      <w:marTop w:val="0"/>
      <w:marBottom w:val="0"/>
      <w:divBdr>
        <w:top w:val="none" w:sz="0" w:space="0" w:color="auto"/>
        <w:left w:val="none" w:sz="0" w:space="0" w:color="auto"/>
        <w:bottom w:val="none" w:sz="0" w:space="0" w:color="auto"/>
        <w:right w:val="none" w:sz="0" w:space="0" w:color="auto"/>
      </w:divBdr>
    </w:div>
    <w:div w:id="417949516">
      <w:bodyDiv w:val="1"/>
      <w:marLeft w:val="0"/>
      <w:marRight w:val="0"/>
      <w:marTop w:val="0"/>
      <w:marBottom w:val="0"/>
      <w:divBdr>
        <w:top w:val="none" w:sz="0" w:space="0" w:color="auto"/>
        <w:left w:val="none" w:sz="0" w:space="0" w:color="auto"/>
        <w:bottom w:val="none" w:sz="0" w:space="0" w:color="auto"/>
        <w:right w:val="none" w:sz="0" w:space="0" w:color="auto"/>
      </w:divBdr>
    </w:div>
    <w:div w:id="421611597">
      <w:bodyDiv w:val="1"/>
      <w:marLeft w:val="0"/>
      <w:marRight w:val="0"/>
      <w:marTop w:val="0"/>
      <w:marBottom w:val="0"/>
      <w:divBdr>
        <w:top w:val="none" w:sz="0" w:space="0" w:color="auto"/>
        <w:left w:val="none" w:sz="0" w:space="0" w:color="auto"/>
        <w:bottom w:val="none" w:sz="0" w:space="0" w:color="auto"/>
        <w:right w:val="none" w:sz="0" w:space="0" w:color="auto"/>
      </w:divBdr>
    </w:div>
    <w:div w:id="422607501">
      <w:bodyDiv w:val="1"/>
      <w:marLeft w:val="0"/>
      <w:marRight w:val="0"/>
      <w:marTop w:val="0"/>
      <w:marBottom w:val="0"/>
      <w:divBdr>
        <w:top w:val="none" w:sz="0" w:space="0" w:color="auto"/>
        <w:left w:val="none" w:sz="0" w:space="0" w:color="auto"/>
        <w:bottom w:val="none" w:sz="0" w:space="0" w:color="auto"/>
        <w:right w:val="none" w:sz="0" w:space="0" w:color="auto"/>
      </w:divBdr>
    </w:div>
    <w:div w:id="424499236">
      <w:bodyDiv w:val="1"/>
      <w:marLeft w:val="0"/>
      <w:marRight w:val="0"/>
      <w:marTop w:val="0"/>
      <w:marBottom w:val="0"/>
      <w:divBdr>
        <w:top w:val="none" w:sz="0" w:space="0" w:color="auto"/>
        <w:left w:val="none" w:sz="0" w:space="0" w:color="auto"/>
        <w:bottom w:val="none" w:sz="0" w:space="0" w:color="auto"/>
        <w:right w:val="none" w:sz="0" w:space="0" w:color="auto"/>
      </w:divBdr>
    </w:div>
    <w:div w:id="426656852">
      <w:bodyDiv w:val="1"/>
      <w:marLeft w:val="0"/>
      <w:marRight w:val="0"/>
      <w:marTop w:val="0"/>
      <w:marBottom w:val="0"/>
      <w:divBdr>
        <w:top w:val="none" w:sz="0" w:space="0" w:color="auto"/>
        <w:left w:val="none" w:sz="0" w:space="0" w:color="auto"/>
        <w:bottom w:val="none" w:sz="0" w:space="0" w:color="auto"/>
        <w:right w:val="none" w:sz="0" w:space="0" w:color="auto"/>
      </w:divBdr>
    </w:div>
    <w:div w:id="427195674">
      <w:bodyDiv w:val="1"/>
      <w:marLeft w:val="0"/>
      <w:marRight w:val="0"/>
      <w:marTop w:val="0"/>
      <w:marBottom w:val="0"/>
      <w:divBdr>
        <w:top w:val="none" w:sz="0" w:space="0" w:color="auto"/>
        <w:left w:val="none" w:sz="0" w:space="0" w:color="auto"/>
        <w:bottom w:val="none" w:sz="0" w:space="0" w:color="auto"/>
        <w:right w:val="none" w:sz="0" w:space="0" w:color="auto"/>
      </w:divBdr>
    </w:div>
    <w:div w:id="428429275">
      <w:bodyDiv w:val="1"/>
      <w:marLeft w:val="0"/>
      <w:marRight w:val="0"/>
      <w:marTop w:val="0"/>
      <w:marBottom w:val="0"/>
      <w:divBdr>
        <w:top w:val="none" w:sz="0" w:space="0" w:color="auto"/>
        <w:left w:val="none" w:sz="0" w:space="0" w:color="auto"/>
        <w:bottom w:val="none" w:sz="0" w:space="0" w:color="auto"/>
        <w:right w:val="none" w:sz="0" w:space="0" w:color="auto"/>
      </w:divBdr>
    </w:div>
    <w:div w:id="430246876">
      <w:bodyDiv w:val="1"/>
      <w:marLeft w:val="0"/>
      <w:marRight w:val="0"/>
      <w:marTop w:val="0"/>
      <w:marBottom w:val="0"/>
      <w:divBdr>
        <w:top w:val="none" w:sz="0" w:space="0" w:color="auto"/>
        <w:left w:val="none" w:sz="0" w:space="0" w:color="auto"/>
        <w:bottom w:val="none" w:sz="0" w:space="0" w:color="auto"/>
        <w:right w:val="none" w:sz="0" w:space="0" w:color="auto"/>
      </w:divBdr>
    </w:div>
    <w:div w:id="433477335">
      <w:bodyDiv w:val="1"/>
      <w:marLeft w:val="0"/>
      <w:marRight w:val="0"/>
      <w:marTop w:val="0"/>
      <w:marBottom w:val="0"/>
      <w:divBdr>
        <w:top w:val="none" w:sz="0" w:space="0" w:color="auto"/>
        <w:left w:val="none" w:sz="0" w:space="0" w:color="auto"/>
        <w:bottom w:val="none" w:sz="0" w:space="0" w:color="auto"/>
        <w:right w:val="none" w:sz="0" w:space="0" w:color="auto"/>
      </w:divBdr>
    </w:div>
    <w:div w:id="434131381">
      <w:bodyDiv w:val="1"/>
      <w:marLeft w:val="0"/>
      <w:marRight w:val="0"/>
      <w:marTop w:val="0"/>
      <w:marBottom w:val="0"/>
      <w:divBdr>
        <w:top w:val="none" w:sz="0" w:space="0" w:color="auto"/>
        <w:left w:val="none" w:sz="0" w:space="0" w:color="auto"/>
        <w:bottom w:val="none" w:sz="0" w:space="0" w:color="auto"/>
        <w:right w:val="none" w:sz="0" w:space="0" w:color="auto"/>
      </w:divBdr>
    </w:div>
    <w:div w:id="434252478">
      <w:bodyDiv w:val="1"/>
      <w:marLeft w:val="0"/>
      <w:marRight w:val="0"/>
      <w:marTop w:val="0"/>
      <w:marBottom w:val="0"/>
      <w:divBdr>
        <w:top w:val="none" w:sz="0" w:space="0" w:color="auto"/>
        <w:left w:val="none" w:sz="0" w:space="0" w:color="auto"/>
        <w:bottom w:val="none" w:sz="0" w:space="0" w:color="auto"/>
        <w:right w:val="none" w:sz="0" w:space="0" w:color="auto"/>
      </w:divBdr>
    </w:div>
    <w:div w:id="435638568">
      <w:bodyDiv w:val="1"/>
      <w:marLeft w:val="0"/>
      <w:marRight w:val="0"/>
      <w:marTop w:val="0"/>
      <w:marBottom w:val="0"/>
      <w:divBdr>
        <w:top w:val="none" w:sz="0" w:space="0" w:color="auto"/>
        <w:left w:val="none" w:sz="0" w:space="0" w:color="auto"/>
        <w:bottom w:val="none" w:sz="0" w:space="0" w:color="auto"/>
        <w:right w:val="none" w:sz="0" w:space="0" w:color="auto"/>
      </w:divBdr>
    </w:div>
    <w:div w:id="436365009">
      <w:bodyDiv w:val="1"/>
      <w:marLeft w:val="0"/>
      <w:marRight w:val="0"/>
      <w:marTop w:val="0"/>
      <w:marBottom w:val="0"/>
      <w:divBdr>
        <w:top w:val="none" w:sz="0" w:space="0" w:color="auto"/>
        <w:left w:val="none" w:sz="0" w:space="0" w:color="auto"/>
        <w:bottom w:val="none" w:sz="0" w:space="0" w:color="auto"/>
        <w:right w:val="none" w:sz="0" w:space="0" w:color="auto"/>
      </w:divBdr>
    </w:div>
    <w:div w:id="440611460">
      <w:bodyDiv w:val="1"/>
      <w:marLeft w:val="0"/>
      <w:marRight w:val="0"/>
      <w:marTop w:val="0"/>
      <w:marBottom w:val="0"/>
      <w:divBdr>
        <w:top w:val="none" w:sz="0" w:space="0" w:color="auto"/>
        <w:left w:val="none" w:sz="0" w:space="0" w:color="auto"/>
        <w:bottom w:val="none" w:sz="0" w:space="0" w:color="auto"/>
        <w:right w:val="none" w:sz="0" w:space="0" w:color="auto"/>
      </w:divBdr>
    </w:div>
    <w:div w:id="441074640">
      <w:bodyDiv w:val="1"/>
      <w:marLeft w:val="0"/>
      <w:marRight w:val="0"/>
      <w:marTop w:val="0"/>
      <w:marBottom w:val="0"/>
      <w:divBdr>
        <w:top w:val="none" w:sz="0" w:space="0" w:color="auto"/>
        <w:left w:val="none" w:sz="0" w:space="0" w:color="auto"/>
        <w:bottom w:val="none" w:sz="0" w:space="0" w:color="auto"/>
        <w:right w:val="none" w:sz="0" w:space="0" w:color="auto"/>
      </w:divBdr>
    </w:div>
    <w:div w:id="441728685">
      <w:bodyDiv w:val="1"/>
      <w:marLeft w:val="0"/>
      <w:marRight w:val="0"/>
      <w:marTop w:val="0"/>
      <w:marBottom w:val="0"/>
      <w:divBdr>
        <w:top w:val="none" w:sz="0" w:space="0" w:color="auto"/>
        <w:left w:val="none" w:sz="0" w:space="0" w:color="auto"/>
        <w:bottom w:val="none" w:sz="0" w:space="0" w:color="auto"/>
        <w:right w:val="none" w:sz="0" w:space="0" w:color="auto"/>
      </w:divBdr>
    </w:div>
    <w:div w:id="442305595">
      <w:bodyDiv w:val="1"/>
      <w:marLeft w:val="0"/>
      <w:marRight w:val="0"/>
      <w:marTop w:val="0"/>
      <w:marBottom w:val="0"/>
      <w:divBdr>
        <w:top w:val="none" w:sz="0" w:space="0" w:color="auto"/>
        <w:left w:val="none" w:sz="0" w:space="0" w:color="auto"/>
        <w:bottom w:val="none" w:sz="0" w:space="0" w:color="auto"/>
        <w:right w:val="none" w:sz="0" w:space="0" w:color="auto"/>
      </w:divBdr>
    </w:div>
    <w:div w:id="443767537">
      <w:bodyDiv w:val="1"/>
      <w:marLeft w:val="0"/>
      <w:marRight w:val="0"/>
      <w:marTop w:val="0"/>
      <w:marBottom w:val="0"/>
      <w:divBdr>
        <w:top w:val="none" w:sz="0" w:space="0" w:color="auto"/>
        <w:left w:val="none" w:sz="0" w:space="0" w:color="auto"/>
        <w:bottom w:val="none" w:sz="0" w:space="0" w:color="auto"/>
        <w:right w:val="none" w:sz="0" w:space="0" w:color="auto"/>
      </w:divBdr>
    </w:div>
    <w:div w:id="453252469">
      <w:bodyDiv w:val="1"/>
      <w:marLeft w:val="0"/>
      <w:marRight w:val="0"/>
      <w:marTop w:val="0"/>
      <w:marBottom w:val="0"/>
      <w:divBdr>
        <w:top w:val="none" w:sz="0" w:space="0" w:color="auto"/>
        <w:left w:val="none" w:sz="0" w:space="0" w:color="auto"/>
        <w:bottom w:val="none" w:sz="0" w:space="0" w:color="auto"/>
        <w:right w:val="none" w:sz="0" w:space="0" w:color="auto"/>
      </w:divBdr>
    </w:div>
    <w:div w:id="457995641">
      <w:bodyDiv w:val="1"/>
      <w:marLeft w:val="0"/>
      <w:marRight w:val="0"/>
      <w:marTop w:val="0"/>
      <w:marBottom w:val="0"/>
      <w:divBdr>
        <w:top w:val="none" w:sz="0" w:space="0" w:color="auto"/>
        <w:left w:val="none" w:sz="0" w:space="0" w:color="auto"/>
        <w:bottom w:val="none" w:sz="0" w:space="0" w:color="auto"/>
        <w:right w:val="none" w:sz="0" w:space="0" w:color="auto"/>
      </w:divBdr>
    </w:div>
    <w:div w:id="459689354">
      <w:bodyDiv w:val="1"/>
      <w:marLeft w:val="0"/>
      <w:marRight w:val="0"/>
      <w:marTop w:val="0"/>
      <w:marBottom w:val="0"/>
      <w:divBdr>
        <w:top w:val="none" w:sz="0" w:space="0" w:color="auto"/>
        <w:left w:val="none" w:sz="0" w:space="0" w:color="auto"/>
        <w:bottom w:val="none" w:sz="0" w:space="0" w:color="auto"/>
        <w:right w:val="none" w:sz="0" w:space="0" w:color="auto"/>
      </w:divBdr>
    </w:div>
    <w:div w:id="465008080">
      <w:bodyDiv w:val="1"/>
      <w:marLeft w:val="0"/>
      <w:marRight w:val="0"/>
      <w:marTop w:val="0"/>
      <w:marBottom w:val="0"/>
      <w:divBdr>
        <w:top w:val="none" w:sz="0" w:space="0" w:color="auto"/>
        <w:left w:val="none" w:sz="0" w:space="0" w:color="auto"/>
        <w:bottom w:val="none" w:sz="0" w:space="0" w:color="auto"/>
        <w:right w:val="none" w:sz="0" w:space="0" w:color="auto"/>
      </w:divBdr>
    </w:div>
    <w:div w:id="467553596">
      <w:bodyDiv w:val="1"/>
      <w:marLeft w:val="0"/>
      <w:marRight w:val="0"/>
      <w:marTop w:val="0"/>
      <w:marBottom w:val="0"/>
      <w:divBdr>
        <w:top w:val="none" w:sz="0" w:space="0" w:color="auto"/>
        <w:left w:val="none" w:sz="0" w:space="0" w:color="auto"/>
        <w:bottom w:val="none" w:sz="0" w:space="0" w:color="auto"/>
        <w:right w:val="none" w:sz="0" w:space="0" w:color="auto"/>
      </w:divBdr>
    </w:div>
    <w:div w:id="467865371">
      <w:bodyDiv w:val="1"/>
      <w:marLeft w:val="0"/>
      <w:marRight w:val="0"/>
      <w:marTop w:val="0"/>
      <w:marBottom w:val="0"/>
      <w:divBdr>
        <w:top w:val="none" w:sz="0" w:space="0" w:color="auto"/>
        <w:left w:val="none" w:sz="0" w:space="0" w:color="auto"/>
        <w:bottom w:val="none" w:sz="0" w:space="0" w:color="auto"/>
        <w:right w:val="none" w:sz="0" w:space="0" w:color="auto"/>
      </w:divBdr>
    </w:div>
    <w:div w:id="468521194">
      <w:bodyDiv w:val="1"/>
      <w:marLeft w:val="0"/>
      <w:marRight w:val="0"/>
      <w:marTop w:val="0"/>
      <w:marBottom w:val="0"/>
      <w:divBdr>
        <w:top w:val="none" w:sz="0" w:space="0" w:color="auto"/>
        <w:left w:val="none" w:sz="0" w:space="0" w:color="auto"/>
        <w:bottom w:val="none" w:sz="0" w:space="0" w:color="auto"/>
        <w:right w:val="none" w:sz="0" w:space="0" w:color="auto"/>
      </w:divBdr>
    </w:div>
    <w:div w:id="468862598">
      <w:bodyDiv w:val="1"/>
      <w:marLeft w:val="0"/>
      <w:marRight w:val="0"/>
      <w:marTop w:val="0"/>
      <w:marBottom w:val="0"/>
      <w:divBdr>
        <w:top w:val="none" w:sz="0" w:space="0" w:color="auto"/>
        <w:left w:val="none" w:sz="0" w:space="0" w:color="auto"/>
        <w:bottom w:val="none" w:sz="0" w:space="0" w:color="auto"/>
        <w:right w:val="none" w:sz="0" w:space="0" w:color="auto"/>
      </w:divBdr>
    </w:div>
    <w:div w:id="470025265">
      <w:bodyDiv w:val="1"/>
      <w:marLeft w:val="0"/>
      <w:marRight w:val="0"/>
      <w:marTop w:val="0"/>
      <w:marBottom w:val="0"/>
      <w:divBdr>
        <w:top w:val="none" w:sz="0" w:space="0" w:color="auto"/>
        <w:left w:val="none" w:sz="0" w:space="0" w:color="auto"/>
        <w:bottom w:val="none" w:sz="0" w:space="0" w:color="auto"/>
        <w:right w:val="none" w:sz="0" w:space="0" w:color="auto"/>
      </w:divBdr>
    </w:div>
    <w:div w:id="471753389">
      <w:bodyDiv w:val="1"/>
      <w:marLeft w:val="0"/>
      <w:marRight w:val="0"/>
      <w:marTop w:val="0"/>
      <w:marBottom w:val="0"/>
      <w:divBdr>
        <w:top w:val="none" w:sz="0" w:space="0" w:color="auto"/>
        <w:left w:val="none" w:sz="0" w:space="0" w:color="auto"/>
        <w:bottom w:val="none" w:sz="0" w:space="0" w:color="auto"/>
        <w:right w:val="none" w:sz="0" w:space="0" w:color="auto"/>
      </w:divBdr>
    </w:div>
    <w:div w:id="475561947">
      <w:bodyDiv w:val="1"/>
      <w:marLeft w:val="0"/>
      <w:marRight w:val="0"/>
      <w:marTop w:val="0"/>
      <w:marBottom w:val="0"/>
      <w:divBdr>
        <w:top w:val="none" w:sz="0" w:space="0" w:color="auto"/>
        <w:left w:val="none" w:sz="0" w:space="0" w:color="auto"/>
        <w:bottom w:val="none" w:sz="0" w:space="0" w:color="auto"/>
        <w:right w:val="none" w:sz="0" w:space="0" w:color="auto"/>
      </w:divBdr>
    </w:div>
    <w:div w:id="476000269">
      <w:bodyDiv w:val="1"/>
      <w:marLeft w:val="0"/>
      <w:marRight w:val="0"/>
      <w:marTop w:val="0"/>
      <w:marBottom w:val="0"/>
      <w:divBdr>
        <w:top w:val="none" w:sz="0" w:space="0" w:color="auto"/>
        <w:left w:val="none" w:sz="0" w:space="0" w:color="auto"/>
        <w:bottom w:val="none" w:sz="0" w:space="0" w:color="auto"/>
        <w:right w:val="none" w:sz="0" w:space="0" w:color="auto"/>
      </w:divBdr>
    </w:div>
    <w:div w:id="476144046">
      <w:bodyDiv w:val="1"/>
      <w:marLeft w:val="0"/>
      <w:marRight w:val="0"/>
      <w:marTop w:val="0"/>
      <w:marBottom w:val="0"/>
      <w:divBdr>
        <w:top w:val="none" w:sz="0" w:space="0" w:color="auto"/>
        <w:left w:val="none" w:sz="0" w:space="0" w:color="auto"/>
        <w:bottom w:val="none" w:sz="0" w:space="0" w:color="auto"/>
        <w:right w:val="none" w:sz="0" w:space="0" w:color="auto"/>
      </w:divBdr>
    </w:div>
    <w:div w:id="477460538">
      <w:bodyDiv w:val="1"/>
      <w:marLeft w:val="0"/>
      <w:marRight w:val="0"/>
      <w:marTop w:val="0"/>
      <w:marBottom w:val="0"/>
      <w:divBdr>
        <w:top w:val="none" w:sz="0" w:space="0" w:color="auto"/>
        <w:left w:val="none" w:sz="0" w:space="0" w:color="auto"/>
        <w:bottom w:val="none" w:sz="0" w:space="0" w:color="auto"/>
        <w:right w:val="none" w:sz="0" w:space="0" w:color="auto"/>
      </w:divBdr>
    </w:div>
    <w:div w:id="477573568">
      <w:bodyDiv w:val="1"/>
      <w:marLeft w:val="0"/>
      <w:marRight w:val="0"/>
      <w:marTop w:val="0"/>
      <w:marBottom w:val="0"/>
      <w:divBdr>
        <w:top w:val="none" w:sz="0" w:space="0" w:color="auto"/>
        <w:left w:val="none" w:sz="0" w:space="0" w:color="auto"/>
        <w:bottom w:val="none" w:sz="0" w:space="0" w:color="auto"/>
        <w:right w:val="none" w:sz="0" w:space="0" w:color="auto"/>
      </w:divBdr>
    </w:div>
    <w:div w:id="479737964">
      <w:bodyDiv w:val="1"/>
      <w:marLeft w:val="0"/>
      <w:marRight w:val="0"/>
      <w:marTop w:val="0"/>
      <w:marBottom w:val="0"/>
      <w:divBdr>
        <w:top w:val="none" w:sz="0" w:space="0" w:color="auto"/>
        <w:left w:val="none" w:sz="0" w:space="0" w:color="auto"/>
        <w:bottom w:val="none" w:sz="0" w:space="0" w:color="auto"/>
        <w:right w:val="none" w:sz="0" w:space="0" w:color="auto"/>
      </w:divBdr>
    </w:div>
    <w:div w:id="482087679">
      <w:bodyDiv w:val="1"/>
      <w:marLeft w:val="0"/>
      <w:marRight w:val="0"/>
      <w:marTop w:val="0"/>
      <w:marBottom w:val="0"/>
      <w:divBdr>
        <w:top w:val="none" w:sz="0" w:space="0" w:color="auto"/>
        <w:left w:val="none" w:sz="0" w:space="0" w:color="auto"/>
        <w:bottom w:val="none" w:sz="0" w:space="0" w:color="auto"/>
        <w:right w:val="none" w:sz="0" w:space="0" w:color="auto"/>
      </w:divBdr>
    </w:div>
    <w:div w:id="487942015">
      <w:bodyDiv w:val="1"/>
      <w:marLeft w:val="0"/>
      <w:marRight w:val="0"/>
      <w:marTop w:val="0"/>
      <w:marBottom w:val="0"/>
      <w:divBdr>
        <w:top w:val="none" w:sz="0" w:space="0" w:color="auto"/>
        <w:left w:val="none" w:sz="0" w:space="0" w:color="auto"/>
        <w:bottom w:val="none" w:sz="0" w:space="0" w:color="auto"/>
        <w:right w:val="none" w:sz="0" w:space="0" w:color="auto"/>
      </w:divBdr>
    </w:div>
    <w:div w:id="488012394">
      <w:bodyDiv w:val="1"/>
      <w:marLeft w:val="0"/>
      <w:marRight w:val="0"/>
      <w:marTop w:val="0"/>
      <w:marBottom w:val="0"/>
      <w:divBdr>
        <w:top w:val="none" w:sz="0" w:space="0" w:color="auto"/>
        <w:left w:val="none" w:sz="0" w:space="0" w:color="auto"/>
        <w:bottom w:val="none" w:sz="0" w:space="0" w:color="auto"/>
        <w:right w:val="none" w:sz="0" w:space="0" w:color="auto"/>
      </w:divBdr>
    </w:div>
    <w:div w:id="490413568">
      <w:bodyDiv w:val="1"/>
      <w:marLeft w:val="0"/>
      <w:marRight w:val="0"/>
      <w:marTop w:val="0"/>
      <w:marBottom w:val="0"/>
      <w:divBdr>
        <w:top w:val="none" w:sz="0" w:space="0" w:color="auto"/>
        <w:left w:val="none" w:sz="0" w:space="0" w:color="auto"/>
        <w:bottom w:val="none" w:sz="0" w:space="0" w:color="auto"/>
        <w:right w:val="none" w:sz="0" w:space="0" w:color="auto"/>
      </w:divBdr>
    </w:div>
    <w:div w:id="491916358">
      <w:bodyDiv w:val="1"/>
      <w:marLeft w:val="0"/>
      <w:marRight w:val="0"/>
      <w:marTop w:val="0"/>
      <w:marBottom w:val="0"/>
      <w:divBdr>
        <w:top w:val="none" w:sz="0" w:space="0" w:color="auto"/>
        <w:left w:val="none" w:sz="0" w:space="0" w:color="auto"/>
        <w:bottom w:val="none" w:sz="0" w:space="0" w:color="auto"/>
        <w:right w:val="none" w:sz="0" w:space="0" w:color="auto"/>
      </w:divBdr>
    </w:div>
    <w:div w:id="492377233">
      <w:bodyDiv w:val="1"/>
      <w:marLeft w:val="0"/>
      <w:marRight w:val="0"/>
      <w:marTop w:val="0"/>
      <w:marBottom w:val="0"/>
      <w:divBdr>
        <w:top w:val="none" w:sz="0" w:space="0" w:color="auto"/>
        <w:left w:val="none" w:sz="0" w:space="0" w:color="auto"/>
        <w:bottom w:val="none" w:sz="0" w:space="0" w:color="auto"/>
        <w:right w:val="none" w:sz="0" w:space="0" w:color="auto"/>
      </w:divBdr>
    </w:div>
    <w:div w:id="496268567">
      <w:bodyDiv w:val="1"/>
      <w:marLeft w:val="0"/>
      <w:marRight w:val="0"/>
      <w:marTop w:val="0"/>
      <w:marBottom w:val="0"/>
      <w:divBdr>
        <w:top w:val="none" w:sz="0" w:space="0" w:color="auto"/>
        <w:left w:val="none" w:sz="0" w:space="0" w:color="auto"/>
        <w:bottom w:val="none" w:sz="0" w:space="0" w:color="auto"/>
        <w:right w:val="none" w:sz="0" w:space="0" w:color="auto"/>
      </w:divBdr>
    </w:div>
    <w:div w:id="498270561">
      <w:bodyDiv w:val="1"/>
      <w:marLeft w:val="0"/>
      <w:marRight w:val="0"/>
      <w:marTop w:val="0"/>
      <w:marBottom w:val="0"/>
      <w:divBdr>
        <w:top w:val="none" w:sz="0" w:space="0" w:color="auto"/>
        <w:left w:val="none" w:sz="0" w:space="0" w:color="auto"/>
        <w:bottom w:val="none" w:sz="0" w:space="0" w:color="auto"/>
        <w:right w:val="none" w:sz="0" w:space="0" w:color="auto"/>
      </w:divBdr>
    </w:div>
    <w:div w:id="498811152">
      <w:bodyDiv w:val="1"/>
      <w:marLeft w:val="0"/>
      <w:marRight w:val="0"/>
      <w:marTop w:val="0"/>
      <w:marBottom w:val="0"/>
      <w:divBdr>
        <w:top w:val="none" w:sz="0" w:space="0" w:color="auto"/>
        <w:left w:val="none" w:sz="0" w:space="0" w:color="auto"/>
        <w:bottom w:val="none" w:sz="0" w:space="0" w:color="auto"/>
        <w:right w:val="none" w:sz="0" w:space="0" w:color="auto"/>
      </w:divBdr>
    </w:div>
    <w:div w:id="500119097">
      <w:bodyDiv w:val="1"/>
      <w:marLeft w:val="0"/>
      <w:marRight w:val="0"/>
      <w:marTop w:val="0"/>
      <w:marBottom w:val="0"/>
      <w:divBdr>
        <w:top w:val="none" w:sz="0" w:space="0" w:color="auto"/>
        <w:left w:val="none" w:sz="0" w:space="0" w:color="auto"/>
        <w:bottom w:val="none" w:sz="0" w:space="0" w:color="auto"/>
        <w:right w:val="none" w:sz="0" w:space="0" w:color="auto"/>
      </w:divBdr>
    </w:div>
    <w:div w:id="501942972">
      <w:bodyDiv w:val="1"/>
      <w:marLeft w:val="0"/>
      <w:marRight w:val="0"/>
      <w:marTop w:val="0"/>
      <w:marBottom w:val="0"/>
      <w:divBdr>
        <w:top w:val="none" w:sz="0" w:space="0" w:color="auto"/>
        <w:left w:val="none" w:sz="0" w:space="0" w:color="auto"/>
        <w:bottom w:val="none" w:sz="0" w:space="0" w:color="auto"/>
        <w:right w:val="none" w:sz="0" w:space="0" w:color="auto"/>
      </w:divBdr>
    </w:div>
    <w:div w:id="509223986">
      <w:bodyDiv w:val="1"/>
      <w:marLeft w:val="0"/>
      <w:marRight w:val="0"/>
      <w:marTop w:val="0"/>
      <w:marBottom w:val="0"/>
      <w:divBdr>
        <w:top w:val="none" w:sz="0" w:space="0" w:color="auto"/>
        <w:left w:val="none" w:sz="0" w:space="0" w:color="auto"/>
        <w:bottom w:val="none" w:sz="0" w:space="0" w:color="auto"/>
        <w:right w:val="none" w:sz="0" w:space="0" w:color="auto"/>
      </w:divBdr>
    </w:div>
    <w:div w:id="511724198">
      <w:bodyDiv w:val="1"/>
      <w:marLeft w:val="0"/>
      <w:marRight w:val="0"/>
      <w:marTop w:val="0"/>
      <w:marBottom w:val="0"/>
      <w:divBdr>
        <w:top w:val="none" w:sz="0" w:space="0" w:color="auto"/>
        <w:left w:val="none" w:sz="0" w:space="0" w:color="auto"/>
        <w:bottom w:val="none" w:sz="0" w:space="0" w:color="auto"/>
        <w:right w:val="none" w:sz="0" w:space="0" w:color="auto"/>
      </w:divBdr>
    </w:div>
    <w:div w:id="513150251">
      <w:bodyDiv w:val="1"/>
      <w:marLeft w:val="0"/>
      <w:marRight w:val="0"/>
      <w:marTop w:val="0"/>
      <w:marBottom w:val="0"/>
      <w:divBdr>
        <w:top w:val="none" w:sz="0" w:space="0" w:color="auto"/>
        <w:left w:val="none" w:sz="0" w:space="0" w:color="auto"/>
        <w:bottom w:val="none" w:sz="0" w:space="0" w:color="auto"/>
        <w:right w:val="none" w:sz="0" w:space="0" w:color="auto"/>
      </w:divBdr>
    </w:div>
    <w:div w:id="515386322">
      <w:bodyDiv w:val="1"/>
      <w:marLeft w:val="0"/>
      <w:marRight w:val="0"/>
      <w:marTop w:val="0"/>
      <w:marBottom w:val="0"/>
      <w:divBdr>
        <w:top w:val="none" w:sz="0" w:space="0" w:color="auto"/>
        <w:left w:val="none" w:sz="0" w:space="0" w:color="auto"/>
        <w:bottom w:val="none" w:sz="0" w:space="0" w:color="auto"/>
        <w:right w:val="none" w:sz="0" w:space="0" w:color="auto"/>
      </w:divBdr>
    </w:div>
    <w:div w:id="521355333">
      <w:bodyDiv w:val="1"/>
      <w:marLeft w:val="0"/>
      <w:marRight w:val="0"/>
      <w:marTop w:val="0"/>
      <w:marBottom w:val="0"/>
      <w:divBdr>
        <w:top w:val="none" w:sz="0" w:space="0" w:color="auto"/>
        <w:left w:val="none" w:sz="0" w:space="0" w:color="auto"/>
        <w:bottom w:val="none" w:sz="0" w:space="0" w:color="auto"/>
        <w:right w:val="none" w:sz="0" w:space="0" w:color="auto"/>
      </w:divBdr>
    </w:div>
    <w:div w:id="522786338">
      <w:bodyDiv w:val="1"/>
      <w:marLeft w:val="0"/>
      <w:marRight w:val="0"/>
      <w:marTop w:val="0"/>
      <w:marBottom w:val="0"/>
      <w:divBdr>
        <w:top w:val="none" w:sz="0" w:space="0" w:color="auto"/>
        <w:left w:val="none" w:sz="0" w:space="0" w:color="auto"/>
        <w:bottom w:val="none" w:sz="0" w:space="0" w:color="auto"/>
        <w:right w:val="none" w:sz="0" w:space="0" w:color="auto"/>
      </w:divBdr>
    </w:div>
    <w:div w:id="523905226">
      <w:bodyDiv w:val="1"/>
      <w:marLeft w:val="0"/>
      <w:marRight w:val="0"/>
      <w:marTop w:val="0"/>
      <w:marBottom w:val="0"/>
      <w:divBdr>
        <w:top w:val="none" w:sz="0" w:space="0" w:color="auto"/>
        <w:left w:val="none" w:sz="0" w:space="0" w:color="auto"/>
        <w:bottom w:val="none" w:sz="0" w:space="0" w:color="auto"/>
        <w:right w:val="none" w:sz="0" w:space="0" w:color="auto"/>
      </w:divBdr>
    </w:div>
    <w:div w:id="525599540">
      <w:bodyDiv w:val="1"/>
      <w:marLeft w:val="0"/>
      <w:marRight w:val="0"/>
      <w:marTop w:val="0"/>
      <w:marBottom w:val="0"/>
      <w:divBdr>
        <w:top w:val="none" w:sz="0" w:space="0" w:color="auto"/>
        <w:left w:val="none" w:sz="0" w:space="0" w:color="auto"/>
        <w:bottom w:val="none" w:sz="0" w:space="0" w:color="auto"/>
        <w:right w:val="none" w:sz="0" w:space="0" w:color="auto"/>
      </w:divBdr>
    </w:div>
    <w:div w:id="532310408">
      <w:bodyDiv w:val="1"/>
      <w:marLeft w:val="0"/>
      <w:marRight w:val="0"/>
      <w:marTop w:val="0"/>
      <w:marBottom w:val="0"/>
      <w:divBdr>
        <w:top w:val="none" w:sz="0" w:space="0" w:color="auto"/>
        <w:left w:val="none" w:sz="0" w:space="0" w:color="auto"/>
        <w:bottom w:val="none" w:sz="0" w:space="0" w:color="auto"/>
        <w:right w:val="none" w:sz="0" w:space="0" w:color="auto"/>
      </w:divBdr>
    </w:div>
    <w:div w:id="534974622">
      <w:bodyDiv w:val="1"/>
      <w:marLeft w:val="0"/>
      <w:marRight w:val="0"/>
      <w:marTop w:val="0"/>
      <w:marBottom w:val="0"/>
      <w:divBdr>
        <w:top w:val="none" w:sz="0" w:space="0" w:color="auto"/>
        <w:left w:val="none" w:sz="0" w:space="0" w:color="auto"/>
        <w:bottom w:val="none" w:sz="0" w:space="0" w:color="auto"/>
        <w:right w:val="none" w:sz="0" w:space="0" w:color="auto"/>
      </w:divBdr>
    </w:div>
    <w:div w:id="536046170">
      <w:bodyDiv w:val="1"/>
      <w:marLeft w:val="0"/>
      <w:marRight w:val="0"/>
      <w:marTop w:val="0"/>
      <w:marBottom w:val="0"/>
      <w:divBdr>
        <w:top w:val="none" w:sz="0" w:space="0" w:color="auto"/>
        <w:left w:val="none" w:sz="0" w:space="0" w:color="auto"/>
        <w:bottom w:val="none" w:sz="0" w:space="0" w:color="auto"/>
        <w:right w:val="none" w:sz="0" w:space="0" w:color="auto"/>
      </w:divBdr>
    </w:div>
    <w:div w:id="536623123">
      <w:bodyDiv w:val="1"/>
      <w:marLeft w:val="0"/>
      <w:marRight w:val="0"/>
      <w:marTop w:val="0"/>
      <w:marBottom w:val="0"/>
      <w:divBdr>
        <w:top w:val="none" w:sz="0" w:space="0" w:color="auto"/>
        <w:left w:val="none" w:sz="0" w:space="0" w:color="auto"/>
        <w:bottom w:val="none" w:sz="0" w:space="0" w:color="auto"/>
        <w:right w:val="none" w:sz="0" w:space="0" w:color="auto"/>
      </w:divBdr>
    </w:div>
    <w:div w:id="537552917">
      <w:bodyDiv w:val="1"/>
      <w:marLeft w:val="0"/>
      <w:marRight w:val="0"/>
      <w:marTop w:val="0"/>
      <w:marBottom w:val="0"/>
      <w:divBdr>
        <w:top w:val="none" w:sz="0" w:space="0" w:color="auto"/>
        <w:left w:val="none" w:sz="0" w:space="0" w:color="auto"/>
        <w:bottom w:val="none" w:sz="0" w:space="0" w:color="auto"/>
        <w:right w:val="none" w:sz="0" w:space="0" w:color="auto"/>
      </w:divBdr>
    </w:div>
    <w:div w:id="540827084">
      <w:bodyDiv w:val="1"/>
      <w:marLeft w:val="0"/>
      <w:marRight w:val="0"/>
      <w:marTop w:val="0"/>
      <w:marBottom w:val="0"/>
      <w:divBdr>
        <w:top w:val="none" w:sz="0" w:space="0" w:color="auto"/>
        <w:left w:val="none" w:sz="0" w:space="0" w:color="auto"/>
        <w:bottom w:val="none" w:sz="0" w:space="0" w:color="auto"/>
        <w:right w:val="none" w:sz="0" w:space="0" w:color="auto"/>
      </w:divBdr>
    </w:div>
    <w:div w:id="545066138">
      <w:bodyDiv w:val="1"/>
      <w:marLeft w:val="0"/>
      <w:marRight w:val="0"/>
      <w:marTop w:val="0"/>
      <w:marBottom w:val="0"/>
      <w:divBdr>
        <w:top w:val="none" w:sz="0" w:space="0" w:color="auto"/>
        <w:left w:val="none" w:sz="0" w:space="0" w:color="auto"/>
        <w:bottom w:val="none" w:sz="0" w:space="0" w:color="auto"/>
        <w:right w:val="none" w:sz="0" w:space="0" w:color="auto"/>
      </w:divBdr>
    </w:div>
    <w:div w:id="549808854">
      <w:bodyDiv w:val="1"/>
      <w:marLeft w:val="0"/>
      <w:marRight w:val="0"/>
      <w:marTop w:val="0"/>
      <w:marBottom w:val="0"/>
      <w:divBdr>
        <w:top w:val="none" w:sz="0" w:space="0" w:color="auto"/>
        <w:left w:val="none" w:sz="0" w:space="0" w:color="auto"/>
        <w:bottom w:val="none" w:sz="0" w:space="0" w:color="auto"/>
        <w:right w:val="none" w:sz="0" w:space="0" w:color="auto"/>
      </w:divBdr>
    </w:div>
    <w:div w:id="550308642">
      <w:bodyDiv w:val="1"/>
      <w:marLeft w:val="0"/>
      <w:marRight w:val="0"/>
      <w:marTop w:val="0"/>
      <w:marBottom w:val="0"/>
      <w:divBdr>
        <w:top w:val="none" w:sz="0" w:space="0" w:color="auto"/>
        <w:left w:val="none" w:sz="0" w:space="0" w:color="auto"/>
        <w:bottom w:val="none" w:sz="0" w:space="0" w:color="auto"/>
        <w:right w:val="none" w:sz="0" w:space="0" w:color="auto"/>
      </w:divBdr>
    </w:div>
    <w:div w:id="552081912">
      <w:bodyDiv w:val="1"/>
      <w:marLeft w:val="0"/>
      <w:marRight w:val="0"/>
      <w:marTop w:val="0"/>
      <w:marBottom w:val="0"/>
      <w:divBdr>
        <w:top w:val="none" w:sz="0" w:space="0" w:color="auto"/>
        <w:left w:val="none" w:sz="0" w:space="0" w:color="auto"/>
        <w:bottom w:val="none" w:sz="0" w:space="0" w:color="auto"/>
        <w:right w:val="none" w:sz="0" w:space="0" w:color="auto"/>
      </w:divBdr>
    </w:div>
    <w:div w:id="553735373">
      <w:bodyDiv w:val="1"/>
      <w:marLeft w:val="0"/>
      <w:marRight w:val="0"/>
      <w:marTop w:val="0"/>
      <w:marBottom w:val="0"/>
      <w:divBdr>
        <w:top w:val="none" w:sz="0" w:space="0" w:color="auto"/>
        <w:left w:val="none" w:sz="0" w:space="0" w:color="auto"/>
        <w:bottom w:val="none" w:sz="0" w:space="0" w:color="auto"/>
        <w:right w:val="none" w:sz="0" w:space="0" w:color="auto"/>
      </w:divBdr>
    </w:div>
    <w:div w:id="557788261">
      <w:bodyDiv w:val="1"/>
      <w:marLeft w:val="0"/>
      <w:marRight w:val="0"/>
      <w:marTop w:val="0"/>
      <w:marBottom w:val="0"/>
      <w:divBdr>
        <w:top w:val="none" w:sz="0" w:space="0" w:color="auto"/>
        <w:left w:val="none" w:sz="0" w:space="0" w:color="auto"/>
        <w:bottom w:val="none" w:sz="0" w:space="0" w:color="auto"/>
        <w:right w:val="none" w:sz="0" w:space="0" w:color="auto"/>
      </w:divBdr>
    </w:div>
    <w:div w:id="559295386">
      <w:bodyDiv w:val="1"/>
      <w:marLeft w:val="0"/>
      <w:marRight w:val="0"/>
      <w:marTop w:val="0"/>
      <w:marBottom w:val="0"/>
      <w:divBdr>
        <w:top w:val="none" w:sz="0" w:space="0" w:color="auto"/>
        <w:left w:val="none" w:sz="0" w:space="0" w:color="auto"/>
        <w:bottom w:val="none" w:sz="0" w:space="0" w:color="auto"/>
        <w:right w:val="none" w:sz="0" w:space="0" w:color="auto"/>
      </w:divBdr>
    </w:div>
    <w:div w:id="561253713">
      <w:bodyDiv w:val="1"/>
      <w:marLeft w:val="0"/>
      <w:marRight w:val="0"/>
      <w:marTop w:val="0"/>
      <w:marBottom w:val="0"/>
      <w:divBdr>
        <w:top w:val="none" w:sz="0" w:space="0" w:color="auto"/>
        <w:left w:val="none" w:sz="0" w:space="0" w:color="auto"/>
        <w:bottom w:val="none" w:sz="0" w:space="0" w:color="auto"/>
        <w:right w:val="none" w:sz="0" w:space="0" w:color="auto"/>
      </w:divBdr>
    </w:div>
    <w:div w:id="568469132">
      <w:bodyDiv w:val="1"/>
      <w:marLeft w:val="0"/>
      <w:marRight w:val="0"/>
      <w:marTop w:val="0"/>
      <w:marBottom w:val="0"/>
      <w:divBdr>
        <w:top w:val="none" w:sz="0" w:space="0" w:color="auto"/>
        <w:left w:val="none" w:sz="0" w:space="0" w:color="auto"/>
        <w:bottom w:val="none" w:sz="0" w:space="0" w:color="auto"/>
        <w:right w:val="none" w:sz="0" w:space="0" w:color="auto"/>
      </w:divBdr>
    </w:div>
    <w:div w:id="568881987">
      <w:bodyDiv w:val="1"/>
      <w:marLeft w:val="0"/>
      <w:marRight w:val="0"/>
      <w:marTop w:val="0"/>
      <w:marBottom w:val="0"/>
      <w:divBdr>
        <w:top w:val="none" w:sz="0" w:space="0" w:color="auto"/>
        <w:left w:val="none" w:sz="0" w:space="0" w:color="auto"/>
        <w:bottom w:val="none" w:sz="0" w:space="0" w:color="auto"/>
        <w:right w:val="none" w:sz="0" w:space="0" w:color="auto"/>
      </w:divBdr>
    </w:div>
    <w:div w:id="573245147">
      <w:bodyDiv w:val="1"/>
      <w:marLeft w:val="0"/>
      <w:marRight w:val="0"/>
      <w:marTop w:val="0"/>
      <w:marBottom w:val="0"/>
      <w:divBdr>
        <w:top w:val="none" w:sz="0" w:space="0" w:color="auto"/>
        <w:left w:val="none" w:sz="0" w:space="0" w:color="auto"/>
        <w:bottom w:val="none" w:sz="0" w:space="0" w:color="auto"/>
        <w:right w:val="none" w:sz="0" w:space="0" w:color="auto"/>
      </w:divBdr>
    </w:div>
    <w:div w:id="575090246">
      <w:bodyDiv w:val="1"/>
      <w:marLeft w:val="0"/>
      <w:marRight w:val="0"/>
      <w:marTop w:val="0"/>
      <w:marBottom w:val="0"/>
      <w:divBdr>
        <w:top w:val="none" w:sz="0" w:space="0" w:color="auto"/>
        <w:left w:val="none" w:sz="0" w:space="0" w:color="auto"/>
        <w:bottom w:val="none" w:sz="0" w:space="0" w:color="auto"/>
        <w:right w:val="none" w:sz="0" w:space="0" w:color="auto"/>
      </w:divBdr>
    </w:div>
    <w:div w:id="581529039">
      <w:bodyDiv w:val="1"/>
      <w:marLeft w:val="0"/>
      <w:marRight w:val="0"/>
      <w:marTop w:val="0"/>
      <w:marBottom w:val="0"/>
      <w:divBdr>
        <w:top w:val="none" w:sz="0" w:space="0" w:color="auto"/>
        <w:left w:val="none" w:sz="0" w:space="0" w:color="auto"/>
        <w:bottom w:val="none" w:sz="0" w:space="0" w:color="auto"/>
        <w:right w:val="none" w:sz="0" w:space="0" w:color="auto"/>
      </w:divBdr>
    </w:div>
    <w:div w:id="583808305">
      <w:bodyDiv w:val="1"/>
      <w:marLeft w:val="0"/>
      <w:marRight w:val="0"/>
      <w:marTop w:val="0"/>
      <w:marBottom w:val="0"/>
      <w:divBdr>
        <w:top w:val="none" w:sz="0" w:space="0" w:color="auto"/>
        <w:left w:val="none" w:sz="0" w:space="0" w:color="auto"/>
        <w:bottom w:val="none" w:sz="0" w:space="0" w:color="auto"/>
        <w:right w:val="none" w:sz="0" w:space="0" w:color="auto"/>
      </w:divBdr>
    </w:div>
    <w:div w:id="585117774">
      <w:bodyDiv w:val="1"/>
      <w:marLeft w:val="0"/>
      <w:marRight w:val="0"/>
      <w:marTop w:val="0"/>
      <w:marBottom w:val="0"/>
      <w:divBdr>
        <w:top w:val="none" w:sz="0" w:space="0" w:color="auto"/>
        <w:left w:val="none" w:sz="0" w:space="0" w:color="auto"/>
        <w:bottom w:val="none" w:sz="0" w:space="0" w:color="auto"/>
        <w:right w:val="none" w:sz="0" w:space="0" w:color="auto"/>
      </w:divBdr>
    </w:div>
    <w:div w:id="589703988">
      <w:bodyDiv w:val="1"/>
      <w:marLeft w:val="0"/>
      <w:marRight w:val="0"/>
      <w:marTop w:val="0"/>
      <w:marBottom w:val="0"/>
      <w:divBdr>
        <w:top w:val="none" w:sz="0" w:space="0" w:color="auto"/>
        <w:left w:val="none" w:sz="0" w:space="0" w:color="auto"/>
        <w:bottom w:val="none" w:sz="0" w:space="0" w:color="auto"/>
        <w:right w:val="none" w:sz="0" w:space="0" w:color="auto"/>
      </w:divBdr>
    </w:div>
    <w:div w:id="590965451">
      <w:bodyDiv w:val="1"/>
      <w:marLeft w:val="0"/>
      <w:marRight w:val="0"/>
      <w:marTop w:val="0"/>
      <w:marBottom w:val="0"/>
      <w:divBdr>
        <w:top w:val="none" w:sz="0" w:space="0" w:color="auto"/>
        <w:left w:val="none" w:sz="0" w:space="0" w:color="auto"/>
        <w:bottom w:val="none" w:sz="0" w:space="0" w:color="auto"/>
        <w:right w:val="none" w:sz="0" w:space="0" w:color="auto"/>
      </w:divBdr>
    </w:div>
    <w:div w:id="591090365">
      <w:bodyDiv w:val="1"/>
      <w:marLeft w:val="0"/>
      <w:marRight w:val="0"/>
      <w:marTop w:val="0"/>
      <w:marBottom w:val="0"/>
      <w:divBdr>
        <w:top w:val="none" w:sz="0" w:space="0" w:color="auto"/>
        <w:left w:val="none" w:sz="0" w:space="0" w:color="auto"/>
        <w:bottom w:val="none" w:sz="0" w:space="0" w:color="auto"/>
        <w:right w:val="none" w:sz="0" w:space="0" w:color="auto"/>
      </w:divBdr>
    </w:div>
    <w:div w:id="599720447">
      <w:bodyDiv w:val="1"/>
      <w:marLeft w:val="0"/>
      <w:marRight w:val="0"/>
      <w:marTop w:val="0"/>
      <w:marBottom w:val="0"/>
      <w:divBdr>
        <w:top w:val="none" w:sz="0" w:space="0" w:color="auto"/>
        <w:left w:val="none" w:sz="0" w:space="0" w:color="auto"/>
        <w:bottom w:val="none" w:sz="0" w:space="0" w:color="auto"/>
        <w:right w:val="none" w:sz="0" w:space="0" w:color="auto"/>
      </w:divBdr>
    </w:div>
    <w:div w:id="600260147">
      <w:bodyDiv w:val="1"/>
      <w:marLeft w:val="0"/>
      <w:marRight w:val="0"/>
      <w:marTop w:val="0"/>
      <w:marBottom w:val="0"/>
      <w:divBdr>
        <w:top w:val="none" w:sz="0" w:space="0" w:color="auto"/>
        <w:left w:val="none" w:sz="0" w:space="0" w:color="auto"/>
        <w:bottom w:val="none" w:sz="0" w:space="0" w:color="auto"/>
        <w:right w:val="none" w:sz="0" w:space="0" w:color="auto"/>
      </w:divBdr>
    </w:div>
    <w:div w:id="600377796">
      <w:bodyDiv w:val="1"/>
      <w:marLeft w:val="0"/>
      <w:marRight w:val="0"/>
      <w:marTop w:val="0"/>
      <w:marBottom w:val="0"/>
      <w:divBdr>
        <w:top w:val="none" w:sz="0" w:space="0" w:color="auto"/>
        <w:left w:val="none" w:sz="0" w:space="0" w:color="auto"/>
        <w:bottom w:val="none" w:sz="0" w:space="0" w:color="auto"/>
        <w:right w:val="none" w:sz="0" w:space="0" w:color="auto"/>
      </w:divBdr>
    </w:div>
    <w:div w:id="600913577">
      <w:bodyDiv w:val="1"/>
      <w:marLeft w:val="0"/>
      <w:marRight w:val="0"/>
      <w:marTop w:val="0"/>
      <w:marBottom w:val="0"/>
      <w:divBdr>
        <w:top w:val="none" w:sz="0" w:space="0" w:color="auto"/>
        <w:left w:val="none" w:sz="0" w:space="0" w:color="auto"/>
        <w:bottom w:val="none" w:sz="0" w:space="0" w:color="auto"/>
        <w:right w:val="none" w:sz="0" w:space="0" w:color="auto"/>
      </w:divBdr>
    </w:div>
    <w:div w:id="602305213">
      <w:bodyDiv w:val="1"/>
      <w:marLeft w:val="0"/>
      <w:marRight w:val="0"/>
      <w:marTop w:val="0"/>
      <w:marBottom w:val="0"/>
      <w:divBdr>
        <w:top w:val="none" w:sz="0" w:space="0" w:color="auto"/>
        <w:left w:val="none" w:sz="0" w:space="0" w:color="auto"/>
        <w:bottom w:val="none" w:sz="0" w:space="0" w:color="auto"/>
        <w:right w:val="none" w:sz="0" w:space="0" w:color="auto"/>
      </w:divBdr>
    </w:div>
    <w:div w:id="603537181">
      <w:bodyDiv w:val="1"/>
      <w:marLeft w:val="0"/>
      <w:marRight w:val="0"/>
      <w:marTop w:val="0"/>
      <w:marBottom w:val="0"/>
      <w:divBdr>
        <w:top w:val="none" w:sz="0" w:space="0" w:color="auto"/>
        <w:left w:val="none" w:sz="0" w:space="0" w:color="auto"/>
        <w:bottom w:val="none" w:sz="0" w:space="0" w:color="auto"/>
        <w:right w:val="none" w:sz="0" w:space="0" w:color="auto"/>
      </w:divBdr>
    </w:div>
    <w:div w:id="606036441">
      <w:bodyDiv w:val="1"/>
      <w:marLeft w:val="0"/>
      <w:marRight w:val="0"/>
      <w:marTop w:val="0"/>
      <w:marBottom w:val="0"/>
      <w:divBdr>
        <w:top w:val="none" w:sz="0" w:space="0" w:color="auto"/>
        <w:left w:val="none" w:sz="0" w:space="0" w:color="auto"/>
        <w:bottom w:val="none" w:sz="0" w:space="0" w:color="auto"/>
        <w:right w:val="none" w:sz="0" w:space="0" w:color="auto"/>
      </w:divBdr>
    </w:div>
    <w:div w:id="611859523">
      <w:bodyDiv w:val="1"/>
      <w:marLeft w:val="0"/>
      <w:marRight w:val="0"/>
      <w:marTop w:val="0"/>
      <w:marBottom w:val="0"/>
      <w:divBdr>
        <w:top w:val="none" w:sz="0" w:space="0" w:color="auto"/>
        <w:left w:val="none" w:sz="0" w:space="0" w:color="auto"/>
        <w:bottom w:val="none" w:sz="0" w:space="0" w:color="auto"/>
        <w:right w:val="none" w:sz="0" w:space="0" w:color="auto"/>
      </w:divBdr>
    </w:div>
    <w:div w:id="613564493">
      <w:bodyDiv w:val="1"/>
      <w:marLeft w:val="0"/>
      <w:marRight w:val="0"/>
      <w:marTop w:val="0"/>
      <w:marBottom w:val="0"/>
      <w:divBdr>
        <w:top w:val="none" w:sz="0" w:space="0" w:color="auto"/>
        <w:left w:val="none" w:sz="0" w:space="0" w:color="auto"/>
        <w:bottom w:val="none" w:sz="0" w:space="0" w:color="auto"/>
        <w:right w:val="none" w:sz="0" w:space="0" w:color="auto"/>
      </w:divBdr>
    </w:div>
    <w:div w:id="614753459">
      <w:bodyDiv w:val="1"/>
      <w:marLeft w:val="0"/>
      <w:marRight w:val="0"/>
      <w:marTop w:val="0"/>
      <w:marBottom w:val="0"/>
      <w:divBdr>
        <w:top w:val="none" w:sz="0" w:space="0" w:color="auto"/>
        <w:left w:val="none" w:sz="0" w:space="0" w:color="auto"/>
        <w:bottom w:val="none" w:sz="0" w:space="0" w:color="auto"/>
        <w:right w:val="none" w:sz="0" w:space="0" w:color="auto"/>
      </w:divBdr>
    </w:div>
    <w:div w:id="616105694">
      <w:bodyDiv w:val="1"/>
      <w:marLeft w:val="0"/>
      <w:marRight w:val="0"/>
      <w:marTop w:val="0"/>
      <w:marBottom w:val="0"/>
      <w:divBdr>
        <w:top w:val="none" w:sz="0" w:space="0" w:color="auto"/>
        <w:left w:val="none" w:sz="0" w:space="0" w:color="auto"/>
        <w:bottom w:val="none" w:sz="0" w:space="0" w:color="auto"/>
        <w:right w:val="none" w:sz="0" w:space="0" w:color="auto"/>
      </w:divBdr>
    </w:div>
    <w:div w:id="617760586">
      <w:bodyDiv w:val="1"/>
      <w:marLeft w:val="0"/>
      <w:marRight w:val="0"/>
      <w:marTop w:val="0"/>
      <w:marBottom w:val="0"/>
      <w:divBdr>
        <w:top w:val="none" w:sz="0" w:space="0" w:color="auto"/>
        <w:left w:val="none" w:sz="0" w:space="0" w:color="auto"/>
        <w:bottom w:val="none" w:sz="0" w:space="0" w:color="auto"/>
        <w:right w:val="none" w:sz="0" w:space="0" w:color="auto"/>
      </w:divBdr>
    </w:div>
    <w:div w:id="622078641">
      <w:bodyDiv w:val="1"/>
      <w:marLeft w:val="0"/>
      <w:marRight w:val="0"/>
      <w:marTop w:val="0"/>
      <w:marBottom w:val="0"/>
      <w:divBdr>
        <w:top w:val="none" w:sz="0" w:space="0" w:color="auto"/>
        <w:left w:val="none" w:sz="0" w:space="0" w:color="auto"/>
        <w:bottom w:val="none" w:sz="0" w:space="0" w:color="auto"/>
        <w:right w:val="none" w:sz="0" w:space="0" w:color="auto"/>
      </w:divBdr>
    </w:div>
    <w:div w:id="628390514">
      <w:bodyDiv w:val="1"/>
      <w:marLeft w:val="0"/>
      <w:marRight w:val="0"/>
      <w:marTop w:val="0"/>
      <w:marBottom w:val="0"/>
      <w:divBdr>
        <w:top w:val="none" w:sz="0" w:space="0" w:color="auto"/>
        <w:left w:val="none" w:sz="0" w:space="0" w:color="auto"/>
        <w:bottom w:val="none" w:sz="0" w:space="0" w:color="auto"/>
        <w:right w:val="none" w:sz="0" w:space="0" w:color="auto"/>
      </w:divBdr>
    </w:div>
    <w:div w:id="629943684">
      <w:bodyDiv w:val="1"/>
      <w:marLeft w:val="0"/>
      <w:marRight w:val="0"/>
      <w:marTop w:val="0"/>
      <w:marBottom w:val="0"/>
      <w:divBdr>
        <w:top w:val="none" w:sz="0" w:space="0" w:color="auto"/>
        <w:left w:val="none" w:sz="0" w:space="0" w:color="auto"/>
        <w:bottom w:val="none" w:sz="0" w:space="0" w:color="auto"/>
        <w:right w:val="none" w:sz="0" w:space="0" w:color="auto"/>
      </w:divBdr>
    </w:div>
    <w:div w:id="630745292">
      <w:bodyDiv w:val="1"/>
      <w:marLeft w:val="0"/>
      <w:marRight w:val="0"/>
      <w:marTop w:val="0"/>
      <w:marBottom w:val="0"/>
      <w:divBdr>
        <w:top w:val="none" w:sz="0" w:space="0" w:color="auto"/>
        <w:left w:val="none" w:sz="0" w:space="0" w:color="auto"/>
        <w:bottom w:val="none" w:sz="0" w:space="0" w:color="auto"/>
        <w:right w:val="none" w:sz="0" w:space="0" w:color="auto"/>
      </w:divBdr>
    </w:div>
    <w:div w:id="632709314">
      <w:bodyDiv w:val="1"/>
      <w:marLeft w:val="0"/>
      <w:marRight w:val="0"/>
      <w:marTop w:val="0"/>
      <w:marBottom w:val="0"/>
      <w:divBdr>
        <w:top w:val="none" w:sz="0" w:space="0" w:color="auto"/>
        <w:left w:val="none" w:sz="0" w:space="0" w:color="auto"/>
        <w:bottom w:val="none" w:sz="0" w:space="0" w:color="auto"/>
        <w:right w:val="none" w:sz="0" w:space="0" w:color="auto"/>
      </w:divBdr>
    </w:div>
    <w:div w:id="633751614">
      <w:bodyDiv w:val="1"/>
      <w:marLeft w:val="0"/>
      <w:marRight w:val="0"/>
      <w:marTop w:val="0"/>
      <w:marBottom w:val="0"/>
      <w:divBdr>
        <w:top w:val="none" w:sz="0" w:space="0" w:color="auto"/>
        <w:left w:val="none" w:sz="0" w:space="0" w:color="auto"/>
        <w:bottom w:val="none" w:sz="0" w:space="0" w:color="auto"/>
        <w:right w:val="none" w:sz="0" w:space="0" w:color="auto"/>
      </w:divBdr>
    </w:div>
    <w:div w:id="637077477">
      <w:bodyDiv w:val="1"/>
      <w:marLeft w:val="0"/>
      <w:marRight w:val="0"/>
      <w:marTop w:val="0"/>
      <w:marBottom w:val="0"/>
      <w:divBdr>
        <w:top w:val="none" w:sz="0" w:space="0" w:color="auto"/>
        <w:left w:val="none" w:sz="0" w:space="0" w:color="auto"/>
        <w:bottom w:val="none" w:sz="0" w:space="0" w:color="auto"/>
        <w:right w:val="none" w:sz="0" w:space="0" w:color="auto"/>
      </w:divBdr>
    </w:div>
    <w:div w:id="638077594">
      <w:bodyDiv w:val="1"/>
      <w:marLeft w:val="0"/>
      <w:marRight w:val="0"/>
      <w:marTop w:val="0"/>
      <w:marBottom w:val="0"/>
      <w:divBdr>
        <w:top w:val="none" w:sz="0" w:space="0" w:color="auto"/>
        <w:left w:val="none" w:sz="0" w:space="0" w:color="auto"/>
        <w:bottom w:val="none" w:sz="0" w:space="0" w:color="auto"/>
        <w:right w:val="none" w:sz="0" w:space="0" w:color="auto"/>
      </w:divBdr>
    </w:div>
    <w:div w:id="638609044">
      <w:bodyDiv w:val="1"/>
      <w:marLeft w:val="0"/>
      <w:marRight w:val="0"/>
      <w:marTop w:val="0"/>
      <w:marBottom w:val="0"/>
      <w:divBdr>
        <w:top w:val="none" w:sz="0" w:space="0" w:color="auto"/>
        <w:left w:val="none" w:sz="0" w:space="0" w:color="auto"/>
        <w:bottom w:val="none" w:sz="0" w:space="0" w:color="auto"/>
        <w:right w:val="none" w:sz="0" w:space="0" w:color="auto"/>
      </w:divBdr>
    </w:div>
    <w:div w:id="638875598">
      <w:bodyDiv w:val="1"/>
      <w:marLeft w:val="0"/>
      <w:marRight w:val="0"/>
      <w:marTop w:val="0"/>
      <w:marBottom w:val="0"/>
      <w:divBdr>
        <w:top w:val="none" w:sz="0" w:space="0" w:color="auto"/>
        <w:left w:val="none" w:sz="0" w:space="0" w:color="auto"/>
        <w:bottom w:val="none" w:sz="0" w:space="0" w:color="auto"/>
        <w:right w:val="none" w:sz="0" w:space="0" w:color="auto"/>
      </w:divBdr>
    </w:div>
    <w:div w:id="639043198">
      <w:bodyDiv w:val="1"/>
      <w:marLeft w:val="0"/>
      <w:marRight w:val="0"/>
      <w:marTop w:val="0"/>
      <w:marBottom w:val="0"/>
      <w:divBdr>
        <w:top w:val="none" w:sz="0" w:space="0" w:color="auto"/>
        <w:left w:val="none" w:sz="0" w:space="0" w:color="auto"/>
        <w:bottom w:val="none" w:sz="0" w:space="0" w:color="auto"/>
        <w:right w:val="none" w:sz="0" w:space="0" w:color="auto"/>
      </w:divBdr>
    </w:div>
    <w:div w:id="641495770">
      <w:bodyDiv w:val="1"/>
      <w:marLeft w:val="0"/>
      <w:marRight w:val="0"/>
      <w:marTop w:val="0"/>
      <w:marBottom w:val="0"/>
      <w:divBdr>
        <w:top w:val="none" w:sz="0" w:space="0" w:color="auto"/>
        <w:left w:val="none" w:sz="0" w:space="0" w:color="auto"/>
        <w:bottom w:val="none" w:sz="0" w:space="0" w:color="auto"/>
        <w:right w:val="none" w:sz="0" w:space="0" w:color="auto"/>
      </w:divBdr>
    </w:div>
    <w:div w:id="642808502">
      <w:bodyDiv w:val="1"/>
      <w:marLeft w:val="0"/>
      <w:marRight w:val="0"/>
      <w:marTop w:val="0"/>
      <w:marBottom w:val="0"/>
      <w:divBdr>
        <w:top w:val="none" w:sz="0" w:space="0" w:color="auto"/>
        <w:left w:val="none" w:sz="0" w:space="0" w:color="auto"/>
        <w:bottom w:val="none" w:sz="0" w:space="0" w:color="auto"/>
        <w:right w:val="none" w:sz="0" w:space="0" w:color="auto"/>
      </w:divBdr>
    </w:div>
    <w:div w:id="643967193">
      <w:bodyDiv w:val="1"/>
      <w:marLeft w:val="0"/>
      <w:marRight w:val="0"/>
      <w:marTop w:val="0"/>
      <w:marBottom w:val="0"/>
      <w:divBdr>
        <w:top w:val="none" w:sz="0" w:space="0" w:color="auto"/>
        <w:left w:val="none" w:sz="0" w:space="0" w:color="auto"/>
        <w:bottom w:val="none" w:sz="0" w:space="0" w:color="auto"/>
        <w:right w:val="none" w:sz="0" w:space="0" w:color="auto"/>
      </w:divBdr>
    </w:div>
    <w:div w:id="646587209">
      <w:bodyDiv w:val="1"/>
      <w:marLeft w:val="0"/>
      <w:marRight w:val="0"/>
      <w:marTop w:val="0"/>
      <w:marBottom w:val="0"/>
      <w:divBdr>
        <w:top w:val="none" w:sz="0" w:space="0" w:color="auto"/>
        <w:left w:val="none" w:sz="0" w:space="0" w:color="auto"/>
        <w:bottom w:val="none" w:sz="0" w:space="0" w:color="auto"/>
        <w:right w:val="none" w:sz="0" w:space="0" w:color="auto"/>
      </w:divBdr>
    </w:div>
    <w:div w:id="651181579">
      <w:bodyDiv w:val="1"/>
      <w:marLeft w:val="0"/>
      <w:marRight w:val="0"/>
      <w:marTop w:val="0"/>
      <w:marBottom w:val="0"/>
      <w:divBdr>
        <w:top w:val="none" w:sz="0" w:space="0" w:color="auto"/>
        <w:left w:val="none" w:sz="0" w:space="0" w:color="auto"/>
        <w:bottom w:val="none" w:sz="0" w:space="0" w:color="auto"/>
        <w:right w:val="none" w:sz="0" w:space="0" w:color="auto"/>
      </w:divBdr>
    </w:div>
    <w:div w:id="651712473">
      <w:bodyDiv w:val="1"/>
      <w:marLeft w:val="0"/>
      <w:marRight w:val="0"/>
      <w:marTop w:val="0"/>
      <w:marBottom w:val="0"/>
      <w:divBdr>
        <w:top w:val="none" w:sz="0" w:space="0" w:color="auto"/>
        <w:left w:val="none" w:sz="0" w:space="0" w:color="auto"/>
        <w:bottom w:val="none" w:sz="0" w:space="0" w:color="auto"/>
        <w:right w:val="none" w:sz="0" w:space="0" w:color="auto"/>
      </w:divBdr>
    </w:div>
    <w:div w:id="651832793">
      <w:bodyDiv w:val="1"/>
      <w:marLeft w:val="0"/>
      <w:marRight w:val="0"/>
      <w:marTop w:val="0"/>
      <w:marBottom w:val="0"/>
      <w:divBdr>
        <w:top w:val="none" w:sz="0" w:space="0" w:color="auto"/>
        <w:left w:val="none" w:sz="0" w:space="0" w:color="auto"/>
        <w:bottom w:val="none" w:sz="0" w:space="0" w:color="auto"/>
        <w:right w:val="none" w:sz="0" w:space="0" w:color="auto"/>
      </w:divBdr>
    </w:div>
    <w:div w:id="661196510">
      <w:bodyDiv w:val="1"/>
      <w:marLeft w:val="0"/>
      <w:marRight w:val="0"/>
      <w:marTop w:val="0"/>
      <w:marBottom w:val="0"/>
      <w:divBdr>
        <w:top w:val="none" w:sz="0" w:space="0" w:color="auto"/>
        <w:left w:val="none" w:sz="0" w:space="0" w:color="auto"/>
        <w:bottom w:val="none" w:sz="0" w:space="0" w:color="auto"/>
        <w:right w:val="none" w:sz="0" w:space="0" w:color="auto"/>
      </w:divBdr>
    </w:div>
    <w:div w:id="662590782">
      <w:bodyDiv w:val="1"/>
      <w:marLeft w:val="0"/>
      <w:marRight w:val="0"/>
      <w:marTop w:val="0"/>
      <w:marBottom w:val="0"/>
      <w:divBdr>
        <w:top w:val="none" w:sz="0" w:space="0" w:color="auto"/>
        <w:left w:val="none" w:sz="0" w:space="0" w:color="auto"/>
        <w:bottom w:val="none" w:sz="0" w:space="0" w:color="auto"/>
        <w:right w:val="none" w:sz="0" w:space="0" w:color="auto"/>
      </w:divBdr>
    </w:div>
    <w:div w:id="663317538">
      <w:bodyDiv w:val="1"/>
      <w:marLeft w:val="0"/>
      <w:marRight w:val="0"/>
      <w:marTop w:val="0"/>
      <w:marBottom w:val="0"/>
      <w:divBdr>
        <w:top w:val="none" w:sz="0" w:space="0" w:color="auto"/>
        <w:left w:val="none" w:sz="0" w:space="0" w:color="auto"/>
        <w:bottom w:val="none" w:sz="0" w:space="0" w:color="auto"/>
        <w:right w:val="none" w:sz="0" w:space="0" w:color="auto"/>
      </w:divBdr>
    </w:div>
    <w:div w:id="663898311">
      <w:bodyDiv w:val="1"/>
      <w:marLeft w:val="0"/>
      <w:marRight w:val="0"/>
      <w:marTop w:val="0"/>
      <w:marBottom w:val="0"/>
      <w:divBdr>
        <w:top w:val="none" w:sz="0" w:space="0" w:color="auto"/>
        <w:left w:val="none" w:sz="0" w:space="0" w:color="auto"/>
        <w:bottom w:val="none" w:sz="0" w:space="0" w:color="auto"/>
        <w:right w:val="none" w:sz="0" w:space="0" w:color="auto"/>
      </w:divBdr>
    </w:div>
    <w:div w:id="666976083">
      <w:bodyDiv w:val="1"/>
      <w:marLeft w:val="0"/>
      <w:marRight w:val="0"/>
      <w:marTop w:val="0"/>
      <w:marBottom w:val="0"/>
      <w:divBdr>
        <w:top w:val="none" w:sz="0" w:space="0" w:color="auto"/>
        <w:left w:val="none" w:sz="0" w:space="0" w:color="auto"/>
        <w:bottom w:val="none" w:sz="0" w:space="0" w:color="auto"/>
        <w:right w:val="none" w:sz="0" w:space="0" w:color="auto"/>
      </w:divBdr>
    </w:div>
    <w:div w:id="672954479">
      <w:bodyDiv w:val="1"/>
      <w:marLeft w:val="0"/>
      <w:marRight w:val="0"/>
      <w:marTop w:val="0"/>
      <w:marBottom w:val="0"/>
      <w:divBdr>
        <w:top w:val="none" w:sz="0" w:space="0" w:color="auto"/>
        <w:left w:val="none" w:sz="0" w:space="0" w:color="auto"/>
        <w:bottom w:val="none" w:sz="0" w:space="0" w:color="auto"/>
        <w:right w:val="none" w:sz="0" w:space="0" w:color="auto"/>
      </w:divBdr>
    </w:div>
    <w:div w:id="673413499">
      <w:bodyDiv w:val="1"/>
      <w:marLeft w:val="0"/>
      <w:marRight w:val="0"/>
      <w:marTop w:val="0"/>
      <w:marBottom w:val="0"/>
      <w:divBdr>
        <w:top w:val="none" w:sz="0" w:space="0" w:color="auto"/>
        <w:left w:val="none" w:sz="0" w:space="0" w:color="auto"/>
        <w:bottom w:val="none" w:sz="0" w:space="0" w:color="auto"/>
        <w:right w:val="none" w:sz="0" w:space="0" w:color="auto"/>
      </w:divBdr>
    </w:div>
    <w:div w:id="673730652">
      <w:bodyDiv w:val="1"/>
      <w:marLeft w:val="0"/>
      <w:marRight w:val="0"/>
      <w:marTop w:val="0"/>
      <w:marBottom w:val="0"/>
      <w:divBdr>
        <w:top w:val="none" w:sz="0" w:space="0" w:color="auto"/>
        <w:left w:val="none" w:sz="0" w:space="0" w:color="auto"/>
        <w:bottom w:val="none" w:sz="0" w:space="0" w:color="auto"/>
        <w:right w:val="none" w:sz="0" w:space="0" w:color="auto"/>
      </w:divBdr>
    </w:div>
    <w:div w:id="674961466">
      <w:bodyDiv w:val="1"/>
      <w:marLeft w:val="0"/>
      <w:marRight w:val="0"/>
      <w:marTop w:val="0"/>
      <w:marBottom w:val="0"/>
      <w:divBdr>
        <w:top w:val="none" w:sz="0" w:space="0" w:color="auto"/>
        <w:left w:val="none" w:sz="0" w:space="0" w:color="auto"/>
        <w:bottom w:val="none" w:sz="0" w:space="0" w:color="auto"/>
        <w:right w:val="none" w:sz="0" w:space="0" w:color="auto"/>
      </w:divBdr>
    </w:div>
    <w:div w:id="676805706">
      <w:bodyDiv w:val="1"/>
      <w:marLeft w:val="0"/>
      <w:marRight w:val="0"/>
      <w:marTop w:val="0"/>
      <w:marBottom w:val="0"/>
      <w:divBdr>
        <w:top w:val="none" w:sz="0" w:space="0" w:color="auto"/>
        <w:left w:val="none" w:sz="0" w:space="0" w:color="auto"/>
        <w:bottom w:val="none" w:sz="0" w:space="0" w:color="auto"/>
        <w:right w:val="none" w:sz="0" w:space="0" w:color="auto"/>
      </w:divBdr>
    </w:div>
    <w:div w:id="677315839">
      <w:bodyDiv w:val="1"/>
      <w:marLeft w:val="0"/>
      <w:marRight w:val="0"/>
      <w:marTop w:val="0"/>
      <w:marBottom w:val="0"/>
      <w:divBdr>
        <w:top w:val="none" w:sz="0" w:space="0" w:color="auto"/>
        <w:left w:val="none" w:sz="0" w:space="0" w:color="auto"/>
        <w:bottom w:val="none" w:sz="0" w:space="0" w:color="auto"/>
        <w:right w:val="none" w:sz="0" w:space="0" w:color="auto"/>
      </w:divBdr>
    </w:div>
    <w:div w:id="681980789">
      <w:bodyDiv w:val="1"/>
      <w:marLeft w:val="0"/>
      <w:marRight w:val="0"/>
      <w:marTop w:val="0"/>
      <w:marBottom w:val="0"/>
      <w:divBdr>
        <w:top w:val="none" w:sz="0" w:space="0" w:color="auto"/>
        <w:left w:val="none" w:sz="0" w:space="0" w:color="auto"/>
        <w:bottom w:val="none" w:sz="0" w:space="0" w:color="auto"/>
        <w:right w:val="none" w:sz="0" w:space="0" w:color="auto"/>
      </w:divBdr>
    </w:div>
    <w:div w:id="683629549">
      <w:bodyDiv w:val="1"/>
      <w:marLeft w:val="0"/>
      <w:marRight w:val="0"/>
      <w:marTop w:val="0"/>
      <w:marBottom w:val="0"/>
      <w:divBdr>
        <w:top w:val="none" w:sz="0" w:space="0" w:color="auto"/>
        <w:left w:val="none" w:sz="0" w:space="0" w:color="auto"/>
        <w:bottom w:val="none" w:sz="0" w:space="0" w:color="auto"/>
        <w:right w:val="none" w:sz="0" w:space="0" w:color="auto"/>
      </w:divBdr>
    </w:div>
    <w:div w:id="683634945">
      <w:bodyDiv w:val="1"/>
      <w:marLeft w:val="0"/>
      <w:marRight w:val="0"/>
      <w:marTop w:val="0"/>
      <w:marBottom w:val="0"/>
      <w:divBdr>
        <w:top w:val="none" w:sz="0" w:space="0" w:color="auto"/>
        <w:left w:val="none" w:sz="0" w:space="0" w:color="auto"/>
        <w:bottom w:val="none" w:sz="0" w:space="0" w:color="auto"/>
        <w:right w:val="none" w:sz="0" w:space="0" w:color="auto"/>
      </w:divBdr>
    </w:div>
    <w:div w:id="685138144">
      <w:bodyDiv w:val="1"/>
      <w:marLeft w:val="0"/>
      <w:marRight w:val="0"/>
      <w:marTop w:val="0"/>
      <w:marBottom w:val="0"/>
      <w:divBdr>
        <w:top w:val="none" w:sz="0" w:space="0" w:color="auto"/>
        <w:left w:val="none" w:sz="0" w:space="0" w:color="auto"/>
        <w:bottom w:val="none" w:sz="0" w:space="0" w:color="auto"/>
        <w:right w:val="none" w:sz="0" w:space="0" w:color="auto"/>
      </w:divBdr>
    </w:div>
    <w:div w:id="686060798">
      <w:bodyDiv w:val="1"/>
      <w:marLeft w:val="0"/>
      <w:marRight w:val="0"/>
      <w:marTop w:val="0"/>
      <w:marBottom w:val="0"/>
      <w:divBdr>
        <w:top w:val="none" w:sz="0" w:space="0" w:color="auto"/>
        <w:left w:val="none" w:sz="0" w:space="0" w:color="auto"/>
        <w:bottom w:val="none" w:sz="0" w:space="0" w:color="auto"/>
        <w:right w:val="none" w:sz="0" w:space="0" w:color="auto"/>
      </w:divBdr>
    </w:div>
    <w:div w:id="687802174">
      <w:bodyDiv w:val="1"/>
      <w:marLeft w:val="0"/>
      <w:marRight w:val="0"/>
      <w:marTop w:val="0"/>
      <w:marBottom w:val="0"/>
      <w:divBdr>
        <w:top w:val="none" w:sz="0" w:space="0" w:color="auto"/>
        <w:left w:val="none" w:sz="0" w:space="0" w:color="auto"/>
        <w:bottom w:val="none" w:sz="0" w:space="0" w:color="auto"/>
        <w:right w:val="none" w:sz="0" w:space="0" w:color="auto"/>
      </w:divBdr>
    </w:div>
    <w:div w:id="688800806">
      <w:bodyDiv w:val="1"/>
      <w:marLeft w:val="0"/>
      <w:marRight w:val="0"/>
      <w:marTop w:val="0"/>
      <w:marBottom w:val="0"/>
      <w:divBdr>
        <w:top w:val="none" w:sz="0" w:space="0" w:color="auto"/>
        <w:left w:val="none" w:sz="0" w:space="0" w:color="auto"/>
        <w:bottom w:val="none" w:sz="0" w:space="0" w:color="auto"/>
        <w:right w:val="none" w:sz="0" w:space="0" w:color="auto"/>
      </w:divBdr>
    </w:div>
    <w:div w:id="689338636">
      <w:bodyDiv w:val="1"/>
      <w:marLeft w:val="0"/>
      <w:marRight w:val="0"/>
      <w:marTop w:val="0"/>
      <w:marBottom w:val="0"/>
      <w:divBdr>
        <w:top w:val="none" w:sz="0" w:space="0" w:color="auto"/>
        <w:left w:val="none" w:sz="0" w:space="0" w:color="auto"/>
        <w:bottom w:val="none" w:sz="0" w:space="0" w:color="auto"/>
        <w:right w:val="none" w:sz="0" w:space="0" w:color="auto"/>
      </w:divBdr>
    </w:div>
    <w:div w:id="689838236">
      <w:bodyDiv w:val="1"/>
      <w:marLeft w:val="0"/>
      <w:marRight w:val="0"/>
      <w:marTop w:val="0"/>
      <w:marBottom w:val="0"/>
      <w:divBdr>
        <w:top w:val="none" w:sz="0" w:space="0" w:color="auto"/>
        <w:left w:val="none" w:sz="0" w:space="0" w:color="auto"/>
        <w:bottom w:val="none" w:sz="0" w:space="0" w:color="auto"/>
        <w:right w:val="none" w:sz="0" w:space="0" w:color="auto"/>
      </w:divBdr>
    </w:div>
    <w:div w:id="692535401">
      <w:bodyDiv w:val="1"/>
      <w:marLeft w:val="0"/>
      <w:marRight w:val="0"/>
      <w:marTop w:val="0"/>
      <w:marBottom w:val="0"/>
      <w:divBdr>
        <w:top w:val="none" w:sz="0" w:space="0" w:color="auto"/>
        <w:left w:val="none" w:sz="0" w:space="0" w:color="auto"/>
        <w:bottom w:val="none" w:sz="0" w:space="0" w:color="auto"/>
        <w:right w:val="none" w:sz="0" w:space="0" w:color="auto"/>
      </w:divBdr>
    </w:div>
    <w:div w:id="695888422">
      <w:bodyDiv w:val="1"/>
      <w:marLeft w:val="0"/>
      <w:marRight w:val="0"/>
      <w:marTop w:val="0"/>
      <w:marBottom w:val="0"/>
      <w:divBdr>
        <w:top w:val="none" w:sz="0" w:space="0" w:color="auto"/>
        <w:left w:val="none" w:sz="0" w:space="0" w:color="auto"/>
        <w:bottom w:val="none" w:sz="0" w:space="0" w:color="auto"/>
        <w:right w:val="none" w:sz="0" w:space="0" w:color="auto"/>
      </w:divBdr>
    </w:div>
    <w:div w:id="697317181">
      <w:bodyDiv w:val="1"/>
      <w:marLeft w:val="0"/>
      <w:marRight w:val="0"/>
      <w:marTop w:val="0"/>
      <w:marBottom w:val="0"/>
      <w:divBdr>
        <w:top w:val="none" w:sz="0" w:space="0" w:color="auto"/>
        <w:left w:val="none" w:sz="0" w:space="0" w:color="auto"/>
        <w:bottom w:val="none" w:sz="0" w:space="0" w:color="auto"/>
        <w:right w:val="none" w:sz="0" w:space="0" w:color="auto"/>
      </w:divBdr>
    </w:div>
    <w:div w:id="698437834">
      <w:bodyDiv w:val="1"/>
      <w:marLeft w:val="0"/>
      <w:marRight w:val="0"/>
      <w:marTop w:val="0"/>
      <w:marBottom w:val="0"/>
      <w:divBdr>
        <w:top w:val="none" w:sz="0" w:space="0" w:color="auto"/>
        <w:left w:val="none" w:sz="0" w:space="0" w:color="auto"/>
        <w:bottom w:val="none" w:sz="0" w:space="0" w:color="auto"/>
        <w:right w:val="none" w:sz="0" w:space="0" w:color="auto"/>
      </w:divBdr>
    </w:div>
    <w:div w:id="700519046">
      <w:bodyDiv w:val="1"/>
      <w:marLeft w:val="0"/>
      <w:marRight w:val="0"/>
      <w:marTop w:val="0"/>
      <w:marBottom w:val="0"/>
      <w:divBdr>
        <w:top w:val="none" w:sz="0" w:space="0" w:color="auto"/>
        <w:left w:val="none" w:sz="0" w:space="0" w:color="auto"/>
        <w:bottom w:val="none" w:sz="0" w:space="0" w:color="auto"/>
        <w:right w:val="none" w:sz="0" w:space="0" w:color="auto"/>
      </w:divBdr>
    </w:div>
    <w:div w:id="701396936">
      <w:bodyDiv w:val="1"/>
      <w:marLeft w:val="0"/>
      <w:marRight w:val="0"/>
      <w:marTop w:val="0"/>
      <w:marBottom w:val="0"/>
      <w:divBdr>
        <w:top w:val="none" w:sz="0" w:space="0" w:color="auto"/>
        <w:left w:val="none" w:sz="0" w:space="0" w:color="auto"/>
        <w:bottom w:val="none" w:sz="0" w:space="0" w:color="auto"/>
        <w:right w:val="none" w:sz="0" w:space="0" w:color="auto"/>
      </w:divBdr>
    </w:div>
    <w:div w:id="701782888">
      <w:bodyDiv w:val="1"/>
      <w:marLeft w:val="0"/>
      <w:marRight w:val="0"/>
      <w:marTop w:val="0"/>
      <w:marBottom w:val="0"/>
      <w:divBdr>
        <w:top w:val="none" w:sz="0" w:space="0" w:color="auto"/>
        <w:left w:val="none" w:sz="0" w:space="0" w:color="auto"/>
        <w:bottom w:val="none" w:sz="0" w:space="0" w:color="auto"/>
        <w:right w:val="none" w:sz="0" w:space="0" w:color="auto"/>
      </w:divBdr>
    </w:div>
    <w:div w:id="702098110">
      <w:bodyDiv w:val="1"/>
      <w:marLeft w:val="0"/>
      <w:marRight w:val="0"/>
      <w:marTop w:val="0"/>
      <w:marBottom w:val="0"/>
      <w:divBdr>
        <w:top w:val="none" w:sz="0" w:space="0" w:color="auto"/>
        <w:left w:val="none" w:sz="0" w:space="0" w:color="auto"/>
        <w:bottom w:val="none" w:sz="0" w:space="0" w:color="auto"/>
        <w:right w:val="none" w:sz="0" w:space="0" w:color="auto"/>
      </w:divBdr>
    </w:div>
    <w:div w:id="705838257">
      <w:bodyDiv w:val="1"/>
      <w:marLeft w:val="0"/>
      <w:marRight w:val="0"/>
      <w:marTop w:val="0"/>
      <w:marBottom w:val="0"/>
      <w:divBdr>
        <w:top w:val="none" w:sz="0" w:space="0" w:color="auto"/>
        <w:left w:val="none" w:sz="0" w:space="0" w:color="auto"/>
        <w:bottom w:val="none" w:sz="0" w:space="0" w:color="auto"/>
        <w:right w:val="none" w:sz="0" w:space="0" w:color="auto"/>
      </w:divBdr>
    </w:div>
    <w:div w:id="706636535">
      <w:bodyDiv w:val="1"/>
      <w:marLeft w:val="0"/>
      <w:marRight w:val="0"/>
      <w:marTop w:val="0"/>
      <w:marBottom w:val="0"/>
      <w:divBdr>
        <w:top w:val="none" w:sz="0" w:space="0" w:color="auto"/>
        <w:left w:val="none" w:sz="0" w:space="0" w:color="auto"/>
        <w:bottom w:val="none" w:sz="0" w:space="0" w:color="auto"/>
        <w:right w:val="none" w:sz="0" w:space="0" w:color="auto"/>
      </w:divBdr>
    </w:div>
    <w:div w:id="706762278">
      <w:bodyDiv w:val="1"/>
      <w:marLeft w:val="0"/>
      <w:marRight w:val="0"/>
      <w:marTop w:val="0"/>
      <w:marBottom w:val="0"/>
      <w:divBdr>
        <w:top w:val="none" w:sz="0" w:space="0" w:color="auto"/>
        <w:left w:val="none" w:sz="0" w:space="0" w:color="auto"/>
        <w:bottom w:val="none" w:sz="0" w:space="0" w:color="auto"/>
        <w:right w:val="none" w:sz="0" w:space="0" w:color="auto"/>
      </w:divBdr>
    </w:div>
    <w:div w:id="709838661">
      <w:bodyDiv w:val="1"/>
      <w:marLeft w:val="0"/>
      <w:marRight w:val="0"/>
      <w:marTop w:val="0"/>
      <w:marBottom w:val="0"/>
      <w:divBdr>
        <w:top w:val="none" w:sz="0" w:space="0" w:color="auto"/>
        <w:left w:val="none" w:sz="0" w:space="0" w:color="auto"/>
        <w:bottom w:val="none" w:sz="0" w:space="0" w:color="auto"/>
        <w:right w:val="none" w:sz="0" w:space="0" w:color="auto"/>
      </w:divBdr>
    </w:div>
    <w:div w:id="715853121">
      <w:bodyDiv w:val="1"/>
      <w:marLeft w:val="0"/>
      <w:marRight w:val="0"/>
      <w:marTop w:val="0"/>
      <w:marBottom w:val="0"/>
      <w:divBdr>
        <w:top w:val="none" w:sz="0" w:space="0" w:color="auto"/>
        <w:left w:val="none" w:sz="0" w:space="0" w:color="auto"/>
        <w:bottom w:val="none" w:sz="0" w:space="0" w:color="auto"/>
        <w:right w:val="none" w:sz="0" w:space="0" w:color="auto"/>
      </w:divBdr>
    </w:div>
    <w:div w:id="716704070">
      <w:bodyDiv w:val="1"/>
      <w:marLeft w:val="0"/>
      <w:marRight w:val="0"/>
      <w:marTop w:val="0"/>
      <w:marBottom w:val="0"/>
      <w:divBdr>
        <w:top w:val="none" w:sz="0" w:space="0" w:color="auto"/>
        <w:left w:val="none" w:sz="0" w:space="0" w:color="auto"/>
        <w:bottom w:val="none" w:sz="0" w:space="0" w:color="auto"/>
        <w:right w:val="none" w:sz="0" w:space="0" w:color="auto"/>
      </w:divBdr>
    </w:div>
    <w:div w:id="717821023">
      <w:bodyDiv w:val="1"/>
      <w:marLeft w:val="0"/>
      <w:marRight w:val="0"/>
      <w:marTop w:val="0"/>
      <w:marBottom w:val="0"/>
      <w:divBdr>
        <w:top w:val="none" w:sz="0" w:space="0" w:color="auto"/>
        <w:left w:val="none" w:sz="0" w:space="0" w:color="auto"/>
        <w:bottom w:val="none" w:sz="0" w:space="0" w:color="auto"/>
        <w:right w:val="none" w:sz="0" w:space="0" w:color="auto"/>
      </w:divBdr>
    </w:div>
    <w:div w:id="718015962">
      <w:bodyDiv w:val="1"/>
      <w:marLeft w:val="0"/>
      <w:marRight w:val="0"/>
      <w:marTop w:val="0"/>
      <w:marBottom w:val="0"/>
      <w:divBdr>
        <w:top w:val="none" w:sz="0" w:space="0" w:color="auto"/>
        <w:left w:val="none" w:sz="0" w:space="0" w:color="auto"/>
        <w:bottom w:val="none" w:sz="0" w:space="0" w:color="auto"/>
        <w:right w:val="none" w:sz="0" w:space="0" w:color="auto"/>
      </w:divBdr>
    </w:div>
    <w:div w:id="718748259">
      <w:bodyDiv w:val="1"/>
      <w:marLeft w:val="0"/>
      <w:marRight w:val="0"/>
      <w:marTop w:val="0"/>
      <w:marBottom w:val="0"/>
      <w:divBdr>
        <w:top w:val="none" w:sz="0" w:space="0" w:color="auto"/>
        <w:left w:val="none" w:sz="0" w:space="0" w:color="auto"/>
        <w:bottom w:val="none" w:sz="0" w:space="0" w:color="auto"/>
        <w:right w:val="none" w:sz="0" w:space="0" w:color="auto"/>
      </w:divBdr>
    </w:div>
    <w:div w:id="722215620">
      <w:bodyDiv w:val="1"/>
      <w:marLeft w:val="0"/>
      <w:marRight w:val="0"/>
      <w:marTop w:val="0"/>
      <w:marBottom w:val="0"/>
      <w:divBdr>
        <w:top w:val="none" w:sz="0" w:space="0" w:color="auto"/>
        <w:left w:val="none" w:sz="0" w:space="0" w:color="auto"/>
        <w:bottom w:val="none" w:sz="0" w:space="0" w:color="auto"/>
        <w:right w:val="none" w:sz="0" w:space="0" w:color="auto"/>
      </w:divBdr>
    </w:div>
    <w:div w:id="723217531">
      <w:bodyDiv w:val="1"/>
      <w:marLeft w:val="0"/>
      <w:marRight w:val="0"/>
      <w:marTop w:val="0"/>
      <w:marBottom w:val="0"/>
      <w:divBdr>
        <w:top w:val="none" w:sz="0" w:space="0" w:color="auto"/>
        <w:left w:val="none" w:sz="0" w:space="0" w:color="auto"/>
        <w:bottom w:val="none" w:sz="0" w:space="0" w:color="auto"/>
        <w:right w:val="none" w:sz="0" w:space="0" w:color="auto"/>
      </w:divBdr>
    </w:div>
    <w:div w:id="724063210">
      <w:bodyDiv w:val="1"/>
      <w:marLeft w:val="0"/>
      <w:marRight w:val="0"/>
      <w:marTop w:val="0"/>
      <w:marBottom w:val="0"/>
      <w:divBdr>
        <w:top w:val="none" w:sz="0" w:space="0" w:color="auto"/>
        <w:left w:val="none" w:sz="0" w:space="0" w:color="auto"/>
        <w:bottom w:val="none" w:sz="0" w:space="0" w:color="auto"/>
        <w:right w:val="none" w:sz="0" w:space="0" w:color="auto"/>
      </w:divBdr>
    </w:div>
    <w:div w:id="725300879">
      <w:bodyDiv w:val="1"/>
      <w:marLeft w:val="0"/>
      <w:marRight w:val="0"/>
      <w:marTop w:val="0"/>
      <w:marBottom w:val="0"/>
      <w:divBdr>
        <w:top w:val="none" w:sz="0" w:space="0" w:color="auto"/>
        <w:left w:val="none" w:sz="0" w:space="0" w:color="auto"/>
        <w:bottom w:val="none" w:sz="0" w:space="0" w:color="auto"/>
        <w:right w:val="none" w:sz="0" w:space="0" w:color="auto"/>
      </w:divBdr>
    </w:div>
    <w:div w:id="726729305">
      <w:bodyDiv w:val="1"/>
      <w:marLeft w:val="0"/>
      <w:marRight w:val="0"/>
      <w:marTop w:val="0"/>
      <w:marBottom w:val="0"/>
      <w:divBdr>
        <w:top w:val="none" w:sz="0" w:space="0" w:color="auto"/>
        <w:left w:val="none" w:sz="0" w:space="0" w:color="auto"/>
        <w:bottom w:val="none" w:sz="0" w:space="0" w:color="auto"/>
        <w:right w:val="none" w:sz="0" w:space="0" w:color="auto"/>
      </w:divBdr>
    </w:div>
    <w:div w:id="727219321">
      <w:bodyDiv w:val="1"/>
      <w:marLeft w:val="0"/>
      <w:marRight w:val="0"/>
      <w:marTop w:val="0"/>
      <w:marBottom w:val="0"/>
      <w:divBdr>
        <w:top w:val="none" w:sz="0" w:space="0" w:color="auto"/>
        <w:left w:val="none" w:sz="0" w:space="0" w:color="auto"/>
        <w:bottom w:val="none" w:sz="0" w:space="0" w:color="auto"/>
        <w:right w:val="none" w:sz="0" w:space="0" w:color="auto"/>
      </w:divBdr>
    </w:div>
    <w:div w:id="727996836">
      <w:bodyDiv w:val="1"/>
      <w:marLeft w:val="0"/>
      <w:marRight w:val="0"/>
      <w:marTop w:val="0"/>
      <w:marBottom w:val="0"/>
      <w:divBdr>
        <w:top w:val="none" w:sz="0" w:space="0" w:color="auto"/>
        <w:left w:val="none" w:sz="0" w:space="0" w:color="auto"/>
        <w:bottom w:val="none" w:sz="0" w:space="0" w:color="auto"/>
        <w:right w:val="none" w:sz="0" w:space="0" w:color="auto"/>
      </w:divBdr>
    </w:div>
    <w:div w:id="730883185">
      <w:bodyDiv w:val="1"/>
      <w:marLeft w:val="0"/>
      <w:marRight w:val="0"/>
      <w:marTop w:val="0"/>
      <w:marBottom w:val="0"/>
      <w:divBdr>
        <w:top w:val="none" w:sz="0" w:space="0" w:color="auto"/>
        <w:left w:val="none" w:sz="0" w:space="0" w:color="auto"/>
        <w:bottom w:val="none" w:sz="0" w:space="0" w:color="auto"/>
        <w:right w:val="none" w:sz="0" w:space="0" w:color="auto"/>
      </w:divBdr>
    </w:div>
    <w:div w:id="731387713">
      <w:bodyDiv w:val="1"/>
      <w:marLeft w:val="0"/>
      <w:marRight w:val="0"/>
      <w:marTop w:val="0"/>
      <w:marBottom w:val="0"/>
      <w:divBdr>
        <w:top w:val="none" w:sz="0" w:space="0" w:color="auto"/>
        <w:left w:val="none" w:sz="0" w:space="0" w:color="auto"/>
        <w:bottom w:val="none" w:sz="0" w:space="0" w:color="auto"/>
        <w:right w:val="none" w:sz="0" w:space="0" w:color="auto"/>
      </w:divBdr>
    </w:div>
    <w:div w:id="733239172">
      <w:bodyDiv w:val="1"/>
      <w:marLeft w:val="0"/>
      <w:marRight w:val="0"/>
      <w:marTop w:val="0"/>
      <w:marBottom w:val="0"/>
      <w:divBdr>
        <w:top w:val="none" w:sz="0" w:space="0" w:color="auto"/>
        <w:left w:val="none" w:sz="0" w:space="0" w:color="auto"/>
        <w:bottom w:val="none" w:sz="0" w:space="0" w:color="auto"/>
        <w:right w:val="none" w:sz="0" w:space="0" w:color="auto"/>
      </w:divBdr>
    </w:div>
    <w:div w:id="734160091">
      <w:bodyDiv w:val="1"/>
      <w:marLeft w:val="0"/>
      <w:marRight w:val="0"/>
      <w:marTop w:val="0"/>
      <w:marBottom w:val="0"/>
      <w:divBdr>
        <w:top w:val="none" w:sz="0" w:space="0" w:color="auto"/>
        <w:left w:val="none" w:sz="0" w:space="0" w:color="auto"/>
        <w:bottom w:val="none" w:sz="0" w:space="0" w:color="auto"/>
        <w:right w:val="none" w:sz="0" w:space="0" w:color="auto"/>
      </w:divBdr>
    </w:div>
    <w:div w:id="735133219">
      <w:bodyDiv w:val="1"/>
      <w:marLeft w:val="0"/>
      <w:marRight w:val="0"/>
      <w:marTop w:val="0"/>
      <w:marBottom w:val="0"/>
      <w:divBdr>
        <w:top w:val="none" w:sz="0" w:space="0" w:color="auto"/>
        <w:left w:val="none" w:sz="0" w:space="0" w:color="auto"/>
        <w:bottom w:val="none" w:sz="0" w:space="0" w:color="auto"/>
        <w:right w:val="none" w:sz="0" w:space="0" w:color="auto"/>
      </w:divBdr>
    </w:div>
    <w:div w:id="735203797">
      <w:bodyDiv w:val="1"/>
      <w:marLeft w:val="0"/>
      <w:marRight w:val="0"/>
      <w:marTop w:val="0"/>
      <w:marBottom w:val="0"/>
      <w:divBdr>
        <w:top w:val="none" w:sz="0" w:space="0" w:color="auto"/>
        <w:left w:val="none" w:sz="0" w:space="0" w:color="auto"/>
        <w:bottom w:val="none" w:sz="0" w:space="0" w:color="auto"/>
        <w:right w:val="none" w:sz="0" w:space="0" w:color="auto"/>
      </w:divBdr>
    </w:div>
    <w:div w:id="739594476">
      <w:bodyDiv w:val="1"/>
      <w:marLeft w:val="0"/>
      <w:marRight w:val="0"/>
      <w:marTop w:val="0"/>
      <w:marBottom w:val="0"/>
      <w:divBdr>
        <w:top w:val="none" w:sz="0" w:space="0" w:color="auto"/>
        <w:left w:val="none" w:sz="0" w:space="0" w:color="auto"/>
        <w:bottom w:val="none" w:sz="0" w:space="0" w:color="auto"/>
        <w:right w:val="none" w:sz="0" w:space="0" w:color="auto"/>
      </w:divBdr>
    </w:div>
    <w:div w:id="741483751">
      <w:bodyDiv w:val="1"/>
      <w:marLeft w:val="0"/>
      <w:marRight w:val="0"/>
      <w:marTop w:val="0"/>
      <w:marBottom w:val="0"/>
      <w:divBdr>
        <w:top w:val="none" w:sz="0" w:space="0" w:color="auto"/>
        <w:left w:val="none" w:sz="0" w:space="0" w:color="auto"/>
        <w:bottom w:val="none" w:sz="0" w:space="0" w:color="auto"/>
        <w:right w:val="none" w:sz="0" w:space="0" w:color="auto"/>
      </w:divBdr>
    </w:div>
    <w:div w:id="742531007">
      <w:bodyDiv w:val="1"/>
      <w:marLeft w:val="0"/>
      <w:marRight w:val="0"/>
      <w:marTop w:val="0"/>
      <w:marBottom w:val="0"/>
      <w:divBdr>
        <w:top w:val="none" w:sz="0" w:space="0" w:color="auto"/>
        <w:left w:val="none" w:sz="0" w:space="0" w:color="auto"/>
        <w:bottom w:val="none" w:sz="0" w:space="0" w:color="auto"/>
        <w:right w:val="none" w:sz="0" w:space="0" w:color="auto"/>
      </w:divBdr>
    </w:div>
    <w:div w:id="742603192">
      <w:bodyDiv w:val="1"/>
      <w:marLeft w:val="0"/>
      <w:marRight w:val="0"/>
      <w:marTop w:val="0"/>
      <w:marBottom w:val="0"/>
      <w:divBdr>
        <w:top w:val="none" w:sz="0" w:space="0" w:color="auto"/>
        <w:left w:val="none" w:sz="0" w:space="0" w:color="auto"/>
        <w:bottom w:val="none" w:sz="0" w:space="0" w:color="auto"/>
        <w:right w:val="none" w:sz="0" w:space="0" w:color="auto"/>
      </w:divBdr>
    </w:div>
    <w:div w:id="743650219">
      <w:bodyDiv w:val="1"/>
      <w:marLeft w:val="0"/>
      <w:marRight w:val="0"/>
      <w:marTop w:val="0"/>
      <w:marBottom w:val="0"/>
      <w:divBdr>
        <w:top w:val="none" w:sz="0" w:space="0" w:color="auto"/>
        <w:left w:val="none" w:sz="0" w:space="0" w:color="auto"/>
        <w:bottom w:val="none" w:sz="0" w:space="0" w:color="auto"/>
        <w:right w:val="none" w:sz="0" w:space="0" w:color="auto"/>
      </w:divBdr>
    </w:div>
    <w:div w:id="744685607">
      <w:bodyDiv w:val="1"/>
      <w:marLeft w:val="0"/>
      <w:marRight w:val="0"/>
      <w:marTop w:val="0"/>
      <w:marBottom w:val="0"/>
      <w:divBdr>
        <w:top w:val="none" w:sz="0" w:space="0" w:color="auto"/>
        <w:left w:val="none" w:sz="0" w:space="0" w:color="auto"/>
        <w:bottom w:val="none" w:sz="0" w:space="0" w:color="auto"/>
        <w:right w:val="none" w:sz="0" w:space="0" w:color="auto"/>
      </w:divBdr>
    </w:div>
    <w:div w:id="747002363">
      <w:bodyDiv w:val="1"/>
      <w:marLeft w:val="0"/>
      <w:marRight w:val="0"/>
      <w:marTop w:val="0"/>
      <w:marBottom w:val="0"/>
      <w:divBdr>
        <w:top w:val="none" w:sz="0" w:space="0" w:color="auto"/>
        <w:left w:val="none" w:sz="0" w:space="0" w:color="auto"/>
        <w:bottom w:val="none" w:sz="0" w:space="0" w:color="auto"/>
        <w:right w:val="none" w:sz="0" w:space="0" w:color="auto"/>
      </w:divBdr>
    </w:div>
    <w:div w:id="750666248">
      <w:bodyDiv w:val="1"/>
      <w:marLeft w:val="0"/>
      <w:marRight w:val="0"/>
      <w:marTop w:val="0"/>
      <w:marBottom w:val="0"/>
      <w:divBdr>
        <w:top w:val="none" w:sz="0" w:space="0" w:color="auto"/>
        <w:left w:val="none" w:sz="0" w:space="0" w:color="auto"/>
        <w:bottom w:val="none" w:sz="0" w:space="0" w:color="auto"/>
        <w:right w:val="none" w:sz="0" w:space="0" w:color="auto"/>
      </w:divBdr>
    </w:div>
    <w:div w:id="755201431">
      <w:bodyDiv w:val="1"/>
      <w:marLeft w:val="0"/>
      <w:marRight w:val="0"/>
      <w:marTop w:val="0"/>
      <w:marBottom w:val="0"/>
      <w:divBdr>
        <w:top w:val="none" w:sz="0" w:space="0" w:color="auto"/>
        <w:left w:val="none" w:sz="0" w:space="0" w:color="auto"/>
        <w:bottom w:val="none" w:sz="0" w:space="0" w:color="auto"/>
        <w:right w:val="none" w:sz="0" w:space="0" w:color="auto"/>
      </w:divBdr>
    </w:div>
    <w:div w:id="757756246">
      <w:bodyDiv w:val="1"/>
      <w:marLeft w:val="0"/>
      <w:marRight w:val="0"/>
      <w:marTop w:val="0"/>
      <w:marBottom w:val="0"/>
      <w:divBdr>
        <w:top w:val="none" w:sz="0" w:space="0" w:color="auto"/>
        <w:left w:val="none" w:sz="0" w:space="0" w:color="auto"/>
        <w:bottom w:val="none" w:sz="0" w:space="0" w:color="auto"/>
        <w:right w:val="none" w:sz="0" w:space="0" w:color="auto"/>
      </w:divBdr>
    </w:div>
    <w:div w:id="758063106">
      <w:bodyDiv w:val="1"/>
      <w:marLeft w:val="0"/>
      <w:marRight w:val="0"/>
      <w:marTop w:val="0"/>
      <w:marBottom w:val="0"/>
      <w:divBdr>
        <w:top w:val="none" w:sz="0" w:space="0" w:color="auto"/>
        <w:left w:val="none" w:sz="0" w:space="0" w:color="auto"/>
        <w:bottom w:val="none" w:sz="0" w:space="0" w:color="auto"/>
        <w:right w:val="none" w:sz="0" w:space="0" w:color="auto"/>
      </w:divBdr>
    </w:div>
    <w:div w:id="763651048">
      <w:bodyDiv w:val="1"/>
      <w:marLeft w:val="0"/>
      <w:marRight w:val="0"/>
      <w:marTop w:val="0"/>
      <w:marBottom w:val="0"/>
      <w:divBdr>
        <w:top w:val="none" w:sz="0" w:space="0" w:color="auto"/>
        <w:left w:val="none" w:sz="0" w:space="0" w:color="auto"/>
        <w:bottom w:val="none" w:sz="0" w:space="0" w:color="auto"/>
        <w:right w:val="none" w:sz="0" w:space="0" w:color="auto"/>
      </w:divBdr>
    </w:div>
    <w:div w:id="766510938">
      <w:bodyDiv w:val="1"/>
      <w:marLeft w:val="0"/>
      <w:marRight w:val="0"/>
      <w:marTop w:val="0"/>
      <w:marBottom w:val="0"/>
      <w:divBdr>
        <w:top w:val="none" w:sz="0" w:space="0" w:color="auto"/>
        <w:left w:val="none" w:sz="0" w:space="0" w:color="auto"/>
        <w:bottom w:val="none" w:sz="0" w:space="0" w:color="auto"/>
        <w:right w:val="none" w:sz="0" w:space="0" w:color="auto"/>
      </w:divBdr>
    </w:div>
    <w:div w:id="767433390">
      <w:bodyDiv w:val="1"/>
      <w:marLeft w:val="0"/>
      <w:marRight w:val="0"/>
      <w:marTop w:val="0"/>
      <w:marBottom w:val="0"/>
      <w:divBdr>
        <w:top w:val="none" w:sz="0" w:space="0" w:color="auto"/>
        <w:left w:val="none" w:sz="0" w:space="0" w:color="auto"/>
        <w:bottom w:val="none" w:sz="0" w:space="0" w:color="auto"/>
        <w:right w:val="none" w:sz="0" w:space="0" w:color="auto"/>
      </w:divBdr>
    </w:div>
    <w:div w:id="771432590">
      <w:bodyDiv w:val="1"/>
      <w:marLeft w:val="0"/>
      <w:marRight w:val="0"/>
      <w:marTop w:val="0"/>
      <w:marBottom w:val="0"/>
      <w:divBdr>
        <w:top w:val="none" w:sz="0" w:space="0" w:color="auto"/>
        <w:left w:val="none" w:sz="0" w:space="0" w:color="auto"/>
        <w:bottom w:val="none" w:sz="0" w:space="0" w:color="auto"/>
        <w:right w:val="none" w:sz="0" w:space="0" w:color="auto"/>
      </w:divBdr>
    </w:div>
    <w:div w:id="772743176">
      <w:bodyDiv w:val="1"/>
      <w:marLeft w:val="0"/>
      <w:marRight w:val="0"/>
      <w:marTop w:val="0"/>
      <w:marBottom w:val="0"/>
      <w:divBdr>
        <w:top w:val="none" w:sz="0" w:space="0" w:color="auto"/>
        <w:left w:val="none" w:sz="0" w:space="0" w:color="auto"/>
        <w:bottom w:val="none" w:sz="0" w:space="0" w:color="auto"/>
        <w:right w:val="none" w:sz="0" w:space="0" w:color="auto"/>
      </w:divBdr>
    </w:div>
    <w:div w:id="773747989">
      <w:bodyDiv w:val="1"/>
      <w:marLeft w:val="0"/>
      <w:marRight w:val="0"/>
      <w:marTop w:val="0"/>
      <w:marBottom w:val="0"/>
      <w:divBdr>
        <w:top w:val="none" w:sz="0" w:space="0" w:color="auto"/>
        <w:left w:val="none" w:sz="0" w:space="0" w:color="auto"/>
        <w:bottom w:val="none" w:sz="0" w:space="0" w:color="auto"/>
        <w:right w:val="none" w:sz="0" w:space="0" w:color="auto"/>
      </w:divBdr>
    </w:div>
    <w:div w:id="775054884">
      <w:bodyDiv w:val="1"/>
      <w:marLeft w:val="0"/>
      <w:marRight w:val="0"/>
      <w:marTop w:val="0"/>
      <w:marBottom w:val="0"/>
      <w:divBdr>
        <w:top w:val="none" w:sz="0" w:space="0" w:color="auto"/>
        <w:left w:val="none" w:sz="0" w:space="0" w:color="auto"/>
        <w:bottom w:val="none" w:sz="0" w:space="0" w:color="auto"/>
        <w:right w:val="none" w:sz="0" w:space="0" w:color="auto"/>
      </w:divBdr>
    </w:div>
    <w:div w:id="775638733">
      <w:bodyDiv w:val="1"/>
      <w:marLeft w:val="0"/>
      <w:marRight w:val="0"/>
      <w:marTop w:val="0"/>
      <w:marBottom w:val="0"/>
      <w:divBdr>
        <w:top w:val="none" w:sz="0" w:space="0" w:color="auto"/>
        <w:left w:val="none" w:sz="0" w:space="0" w:color="auto"/>
        <w:bottom w:val="none" w:sz="0" w:space="0" w:color="auto"/>
        <w:right w:val="none" w:sz="0" w:space="0" w:color="auto"/>
      </w:divBdr>
    </w:div>
    <w:div w:id="780144040">
      <w:bodyDiv w:val="1"/>
      <w:marLeft w:val="0"/>
      <w:marRight w:val="0"/>
      <w:marTop w:val="0"/>
      <w:marBottom w:val="0"/>
      <w:divBdr>
        <w:top w:val="none" w:sz="0" w:space="0" w:color="auto"/>
        <w:left w:val="none" w:sz="0" w:space="0" w:color="auto"/>
        <w:bottom w:val="none" w:sz="0" w:space="0" w:color="auto"/>
        <w:right w:val="none" w:sz="0" w:space="0" w:color="auto"/>
      </w:divBdr>
    </w:div>
    <w:div w:id="782263606">
      <w:bodyDiv w:val="1"/>
      <w:marLeft w:val="0"/>
      <w:marRight w:val="0"/>
      <w:marTop w:val="0"/>
      <w:marBottom w:val="0"/>
      <w:divBdr>
        <w:top w:val="none" w:sz="0" w:space="0" w:color="auto"/>
        <w:left w:val="none" w:sz="0" w:space="0" w:color="auto"/>
        <w:bottom w:val="none" w:sz="0" w:space="0" w:color="auto"/>
        <w:right w:val="none" w:sz="0" w:space="0" w:color="auto"/>
      </w:divBdr>
    </w:div>
    <w:div w:id="786781464">
      <w:bodyDiv w:val="1"/>
      <w:marLeft w:val="0"/>
      <w:marRight w:val="0"/>
      <w:marTop w:val="0"/>
      <w:marBottom w:val="0"/>
      <w:divBdr>
        <w:top w:val="none" w:sz="0" w:space="0" w:color="auto"/>
        <w:left w:val="none" w:sz="0" w:space="0" w:color="auto"/>
        <w:bottom w:val="none" w:sz="0" w:space="0" w:color="auto"/>
        <w:right w:val="none" w:sz="0" w:space="0" w:color="auto"/>
      </w:divBdr>
    </w:div>
    <w:div w:id="788552987">
      <w:bodyDiv w:val="1"/>
      <w:marLeft w:val="0"/>
      <w:marRight w:val="0"/>
      <w:marTop w:val="0"/>
      <w:marBottom w:val="0"/>
      <w:divBdr>
        <w:top w:val="none" w:sz="0" w:space="0" w:color="auto"/>
        <w:left w:val="none" w:sz="0" w:space="0" w:color="auto"/>
        <w:bottom w:val="none" w:sz="0" w:space="0" w:color="auto"/>
        <w:right w:val="none" w:sz="0" w:space="0" w:color="auto"/>
      </w:divBdr>
    </w:div>
    <w:div w:id="788820886">
      <w:bodyDiv w:val="1"/>
      <w:marLeft w:val="0"/>
      <w:marRight w:val="0"/>
      <w:marTop w:val="0"/>
      <w:marBottom w:val="0"/>
      <w:divBdr>
        <w:top w:val="none" w:sz="0" w:space="0" w:color="auto"/>
        <w:left w:val="none" w:sz="0" w:space="0" w:color="auto"/>
        <w:bottom w:val="none" w:sz="0" w:space="0" w:color="auto"/>
        <w:right w:val="none" w:sz="0" w:space="0" w:color="auto"/>
      </w:divBdr>
    </w:div>
    <w:div w:id="789974890">
      <w:bodyDiv w:val="1"/>
      <w:marLeft w:val="0"/>
      <w:marRight w:val="0"/>
      <w:marTop w:val="0"/>
      <w:marBottom w:val="0"/>
      <w:divBdr>
        <w:top w:val="none" w:sz="0" w:space="0" w:color="auto"/>
        <w:left w:val="none" w:sz="0" w:space="0" w:color="auto"/>
        <w:bottom w:val="none" w:sz="0" w:space="0" w:color="auto"/>
        <w:right w:val="none" w:sz="0" w:space="0" w:color="auto"/>
      </w:divBdr>
    </w:div>
    <w:div w:id="790779310">
      <w:bodyDiv w:val="1"/>
      <w:marLeft w:val="0"/>
      <w:marRight w:val="0"/>
      <w:marTop w:val="0"/>
      <w:marBottom w:val="0"/>
      <w:divBdr>
        <w:top w:val="none" w:sz="0" w:space="0" w:color="auto"/>
        <w:left w:val="none" w:sz="0" w:space="0" w:color="auto"/>
        <w:bottom w:val="none" w:sz="0" w:space="0" w:color="auto"/>
        <w:right w:val="none" w:sz="0" w:space="0" w:color="auto"/>
      </w:divBdr>
    </w:div>
    <w:div w:id="791095774">
      <w:bodyDiv w:val="1"/>
      <w:marLeft w:val="0"/>
      <w:marRight w:val="0"/>
      <w:marTop w:val="0"/>
      <w:marBottom w:val="0"/>
      <w:divBdr>
        <w:top w:val="none" w:sz="0" w:space="0" w:color="auto"/>
        <w:left w:val="none" w:sz="0" w:space="0" w:color="auto"/>
        <w:bottom w:val="none" w:sz="0" w:space="0" w:color="auto"/>
        <w:right w:val="none" w:sz="0" w:space="0" w:color="auto"/>
      </w:divBdr>
    </w:div>
    <w:div w:id="793326461">
      <w:bodyDiv w:val="1"/>
      <w:marLeft w:val="0"/>
      <w:marRight w:val="0"/>
      <w:marTop w:val="0"/>
      <w:marBottom w:val="0"/>
      <w:divBdr>
        <w:top w:val="none" w:sz="0" w:space="0" w:color="auto"/>
        <w:left w:val="none" w:sz="0" w:space="0" w:color="auto"/>
        <w:bottom w:val="none" w:sz="0" w:space="0" w:color="auto"/>
        <w:right w:val="none" w:sz="0" w:space="0" w:color="auto"/>
      </w:divBdr>
    </w:div>
    <w:div w:id="794367099">
      <w:bodyDiv w:val="1"/>
      <w:marLeft w:val="0"/>
      <w:marRight w:val="0"/>
      <w:marTop w:val="0"/>
      <w:marBottom w:val="0"/>
      <w:divBdr>
        <w:top w:val="none" w:sz="0" w:space="0" w:color="auto"/>
        <w:left w:val="none" w:sz="0" w:space="0" w:color="auto"/>
        <w:bottom w:val="none" w:sz="0" w:space="0" w:color="auto"/>
        <w:right w:val="none" w:sz="0" w:space="0" w:color="auto"/>
      </w:divBdr>
    </w:div>
    <w:div w:id="796534177">
      <w:bodyDiv w:val="1"/>
      <w:marLeft w:val="0"/>
      <w:marRight w:val="0"/>
      <w:marTop w:val="0"/>
      <w:marBottom w:val="0"/>
      <w:divBdr>
        <w:top w:val="none" w:sz="0" w:space="0" w:color="auto"/>
        <w:left w:val="none" w:sz="0" w:space="0" w:color="auto"/>
        <w:bottom w:val="none" w:sz="0" w:space="0" w:color="auto"/>
        <w:right w:val="none" w:sz="0" w:space="0" w:color="auto"/>
      </w:divBdr>
    </w:div>
    <w:div w:id="797575404">
      <w:bodyDiv w:val="1"/>
      <w:marLeft w:val="0"/>
      <w:marRight w:val="0"/>
      <w:marTop w:val="0"/>
      <w:marBottom w:val="0"/>
      <w:divBdr>
        <w:top w:val="none" w:sz="0" w:space="0" w:color="auto"/>
        <w:left w:val="none" w:sz="0" w:space="0" w:color="auto"/>
        <w:bottom w:val="none" w:sz="0" w:space="0" w:color="auto"/>
        <w:right w:val="none" w:sz="0" w:space="0" w:color="auto"/>
      </w:divBdr>
    </w:div>
    <w:div w:id="798109316">
      <w:bodyDiv w:val="1"/>
      <w:marLeft w:val="0"/>
      <w:marRight w:val="0"/>
      <w:marTop w:val="0"/>
      <w:marBottom w:val="0"/>
      <w:divBdr>
        <w:top w:val="none" w:sz="0" w:space="0" w:color="auto"/>
        <w:left w:val="none" w:sz="0" w:space="0" w:color="auto"/>
        <w:bottom w:val="none" w:sz="0" w:space="0" w:color="auto"/>
        <w:right w:val="none" w:sz="0" w:space="0" w:color="auto"/>
      </w:divBdr>
    </w:div>
    <w:div w:id="800196662">
      <w:bodyDiv w:val="1"/>
      <w:marLeft w:val="0"/>
      <w:marRight w:val="0"/>
      <w:marTop w:val="0"/>
      <w:marBottom w:val="0"/>
      <w:divBdr>
        <w:top w:val="none" w:sz="0" w:space="0" w:color="auto"/>
        <w:left w:val="none" w:sz="0" w:space="0" w:color="auto"/>
        <w:bottom w:val="none" w:sz="0" w:space="0" w:color="auto"/>
        <w:right w:val="none" w:sz="0" w:space="0" w:color="auto"/>
      </w:divBdr>
    </w:div>
    <w:div w:id="800657564">
      <w:bodyDiv w:val="1"/>
      <w:marLeft w:val="0"/>
      <w:marRight w:val="0"/>
      <w:marTop w:val="0"/>
      <w:marBottom w:val="0"/>
      <w:divBdr>
        <w:top w:val="none" w:sz="0" w:space="0" w:color="auto"/>
        <w:left w:val="none" w:sz="0" w:space="0" w:color="auto"/>
        <w:bottom w:val="none" w:sz="0" w:space="0" w:color="auto"/>
        <w:right w:val="none" w:sz="0" w:space="0" w:color="auto"/>
      </w:divBdr>
    </w:div>
    <w:div w:id="801314224">
      <w:bodyDiv w:val="1"/>
      <w:marLeft w:val="0"/>
      <w:marRight w:val="0"/>
      <w:marTop w:val="0"/>
      <w:marBottom w:val="0"/>
      <w:divBdr>
        <w:top w:val="none" w:sz="0" w:space="0" w:color="auto"/>
        <w:left w:val="none" w:sz="0" w:space="0" w:color="auto"/>
        <w:bottom w:val="none" w:sz="0" w:space="0" w:color="auto"/>
        <w:right w:val="none" w:sz="0" w:space="0" w:color="auto"/>
      </w:divBdr>
    </w:div>
    <w:div w:id="809133450">
      <w:bodyDiv w:val="1"/>
      <w:marLeft w:val="0"/>
      <w:marRight w:val="0"/>
      <w:marTop w:val="0"/>
      <w:marBottom w:val="0"/>
      <w:divBdr>
        <w:top w:val="none" w:sz="0" w:space="0" w:color="auto"/>
        <w:left w:val="none" w:sz="0" w:space="0" w:color="auto"/>
        <w:bottom w:val="none" w:sz="0" w:space="0" w:color="auto"/>
        <w:right w:val="none" w:sz="0" w:space="0" w:color="auto"/>
      </w:divBdr>
    </w:div>
    <w:div w:id="810368899">
      <w:bodyDiv w:val="1"/>
      <w:marLeft w:val="0"/>
      <w:marRight w:val="0"/>
      <w:marTop w:val="0"/>
      <w:marBottom w:val="0"/>
      <w:divBdr>
        <w:top w:val="none" w:sz="0" w:space="0" w:color="auto"/>
        <w:left w:val="none" w:sz="0" w:space="0" w:color="auto"/>
        <w:bottom w:val="none" w:sz="0" w:space="0" w:color="auto"/>
        <w:right w:val="none" w:sz="0" w:space="0" w:color="auto"/>
      </w:divBdr>
    </w:div>
    <w:div w:id="815806220">
      <w:bodyDiv w:val="1"/>
      <w:marLeft w:val="0"/>
      <w:marRight w:val="0"/>
      <w:marTop w:val="0"/>
      <w:marBottom w:val="0"/>
      <w:divBdr>
        <w:top w:val="none" w:sz="0" w:space="0" w:color="auto"/>
        <w:left w:val="none" w:sz="0" w:space="0" w:color="auto"/>
        <w:bottom w:val="none" w:sz="0" w:space="0" w:color="auto"/>
        <w:right w:val="none" w:sz="0" w:space="0" w:color="auto"/>
      </w:divBdr>
    </w:div>
    <w:div w:id="816259985">
      <w:bodyDiv w:val="1"/>
      <w:marLeft w:val="0"/>
      <w:marRight w:val="0"/>
      <w:marTop w:val="0"/>
      <w:marBottom w:val="0"/>
      <w:divBdr>
        <w:top w:val="none" w:sz="0" w:space="0" w:color="auto"/>
        <w:left w:val="none" w:sz="0" w:space="0" w:color="auto"/>
        <w:bottom w:val="none" w:sz="0" w:space="0" w:color="auto"/>
        <w:right w:val="none" w:sz="0" w:space="0" w:color="auto"/>
      </w:divBdr>
    </w:div>
    <w:div w:id="819227044">
      <w:bodyDiv w:val="1"/>
      <w:marLeft w:val="0"/>
      <w:marRight w:val="0"/>
      <w:marTop w:val="0"/>
      <w:marBottom w:val="0"/>
      <w:divBdr>
        <w:top w:val="none" w:sz="0" w:space="0" w:color="auto"/>
        <w:left w:val="none" w:sz="0" w:space="0" w:color="auto"/>
        <w:bottom w:val="none" w:sz="0" w:space="0" w:color="auto"/>
        <w:right w:val="none" w:sz="0" w:space="0" w:color="auto"/>
      </w:divBdr>
    </w:div>
    <w:div w:id="819923835">
      <w:bodyDiv w:val="1"/>
      <w:marLeft w:val="0"/>
      <w:marRight w:val="0"/>
      <w:marTop w:val="0"/>
      <w:marBottom w:val="0"/>
      <w:divBdr>
        <w:top w:val="none" w:sz="0" w:space="0" w:color="auto"/>
        <w:left w:val="none" w:sz="0" w:space="0" w:color="auto"/>
        <w:bottom w:val="none" w:sz="0" w:space="0" w:color="auto"/>
        <w:right w:val="none" w:sz="0" w:space="0" w:color="auto"/>
      </w:divBdr>
    </w:div>
    <w:div w:id="826243803">
      <w:bodyDiv w:val="1"/>
      <w:marLeft w:val="0"/>
      <w:marRight w:val="0"/>
      <w:marTop w:val="0"/>
      <w:marBottom w:val="0"/>
      <w:divBdr>
        <w:top w:val="none" w:sz="0" w:space="0" w:color="auto"/>
        <w:left w:val="none" w:sz="0" w:space="0" w:color="auto"/>
        <w:bottom w:val="none" w:sz="0" w:space="0" w:color="auto"/>
        <w:right w:val="none" w:sz="0" w:space="0" w:color="auto"/>
      </w:divBdr>
    </w:div>
    <w:div w:id="826900342">
      <w:bodyDiv w:val="1"/>
      <w:marLeft w:val="0"/>
      <w:marRight w:val="0"/>
      <w:marTop w:val="0"/>
      <w:marBottom w:val="0"/>
      <w:divBdr>
        <w:top w:val="none" w:sz="0" w:space="0" w:color="auto"/>
        <w:left w:val="none" w:sz="0" w:space="0" w:color="auto"/>
        <w:bottom w:val="none" w:sz="0" w:space="0" w:color="auto"/>
        <w:right w:val="none" w:sz="0" w:space="0" w:color="auto"/>
      </w:divBdr>
    </w:div>
    <w:div w:id="827476514">
      <w:bodyDiv w:val="1"/>
      <w:marLeft w:val="0"/>
      <w:marRight w:val="0"/>
      <w:marTop w:val="0"/>
      <w:marBottom w:val="0"/>
      <w:divBdr>
        <w:top w:val="none" w:sz="0" w:space="0" w:color="auto"/>
        <w:left w:val="none" w:sz="0" w:space="0" w:color="auto"/>
        <w:bottom w:val="none" w:sz="0" w:space="0" w:color="auto"/>
        <w:right w:val="none" w:sz="0" w:space="0" w:color="auto"/>
      </w:divBdr>
    </w:div>
    <w:div w:id="828256992">
      <w:bodyDiv w:val="1"/>
      <w:marLeft w:val="0"/>
      <w:marRight w:val="0"/>
      <w:marTop w:val="0"/>
      <w:marBottom w:val="0"/>
      <w:divBdr>
        <w:top w:val="none" w:sz="0" w:space="0" w:color="auto"/>
        <w:left w:val="none" w:sz="0" w:space="0" w:color="auto"/>
        <w:bottom w:val="none" w:sz="0" w:space="0" w:color="auto"/>
        <w:right w:val="none" w:sz="0" w:space="0" w:color="auto"/>
      </w:divBdr>
    </w:div>
    <w:div w:id="829100930">
      <w:bodyDiv w:val="1"/>
      <w:marLeft w:val="0"/>
      <w:marRight w:val="0"/>
      <w:marTop w:val="0"/>
      <w:marBottom w:val="0"/>
      <w:divBdr>
        <w:top w:val="none" w:sz="0" w:space="0" w:color="auto"/>
        <w:left w:val="none" w:sz="0" w:space="0" w:color="auto"/>
        <w:bottom w:val="none" w:sz="0" w:space="0" w:color="auto"/>
        <w:right w:val="none" w:sz="0" w:space="0" w:color="auto"/>
      </w:divBdr>
    </w:div>
    <w:div w:id="831680566">
      <w:bodyDiv w:val="1"/>
      <w:marLeft w:val="0"/>
      <w:marRight w:val="0"/>
      <w:marTop w:val="0"/>
      <w:marBottom w:val="0"/>
      <w:divBdr>
        <w:top w:val="none" w:sz="0" w:space="0" w:color="auto"/>
        <w:left w:val="none" w:sz="0" w:space="0" w:color="auto"/>
        <w:bottom w:val="none" w:sz="0" w:space="0" w:color="auto"/>
        <w:right w:val="none" w:sz="0" w:space="0" w:color="auto"/>
      </w:divBdr>
    </w:div>
    <w:div w:id="831916785">
      <w:bodyDiv w:val="1"/>
      <w:marLeft w:val="0"/>
      <w:marRight w:val="0"/>
      <w:marTop w:val="0"/>
      <w:marBottom w:val="0"/>
      <w:divBdr>
        <w:top w:val="none" w:sz="0" w:space="0" w:color="auto"/>
        <w:left w:val="none" w:sz="0" w:space="0" w:color="auto"/>
        <w:bottom w:val="none" w:sz="0" w:space="0" w:color="auto"/>
        <w:right w:val="none" w:sz="0" w:space="0" w:color="auto"/>
      </w:divBdr>
    </w:div>
    <w:div w:id="832183401">
      <w:bodyDiv w:val="1"/>
      <w:marLeft w:val="0"/>
      <w:marRight w:val="0"/>
      <w:marTop w:val="0"/>
      <w:marBottom w:val="0"/>
      <w:divBdr>
        <w:top w:val="none" w:sz="0" w:space="0" w:color="auto"/>
        <w:left w:val="none" w:sz="0" w:space="0" w:color="auto"/>
        <w:bottom w:val="none" w:sz="0" w:space="0" w:color="auto"/>
        <w:right w:val="none" w:sz="0" w:space="0" w:color="auto"/>
      </w:divBdr>
    </w:div>
    <w:div w:id="832717041">
      <w:bodyDiv w:val="1"/>
      <w:marLeft w:val="0"/>
      <w:marRight w:val="0"/>
      <w:marTop w:val="0"/>
      <w:marBottom w:val="0"/>
      <w:divBdr>
        <w:top w:val="none" w:sz="0" w:space="0" w:color="auto"/>
        <w:left w:val="none" w:sz="0" w:space="0" w:color="auto"/>
        <w:bottom w:val="none" w:sz="0" w:space="0" w:color="auto"/>
        <w:right w:val="none" w:sz="0" w:space="0" w:color="auto"/>
      </w:divBdr>
    </w:div>
    <w:div w:id="835417348">
      <w:bodyDiv w:val="1"/>
      <w:marLeft w:val="0"/>
      <w:marRight w:val="0"/>
      <w:marTop w:val="0"/>
      <w:marBottom w:val="0"/>
      <w:divBdr>
        <w:top w:val="none" w:sz="0" w:space="0" w:color="auto"/>
        <w:left w:val="none" w:sz="0" w:space="0" w:color="auto"/>
        <w:bottom w:val="none" w:sz="0" w:space="0" w:color="auto"/>
        <w:right w:val="none" w:sz="0" w:space="0" w:color="auto"/>
      </w:divBdr>
    </w:div>
    <w:div w:id="835418057">
      <w:bodyDiv w:val="1"/>
      <w:marLeft w:val="0"/>
      <w:marRight w:val="0"/>
      <w:marTop w:val="0"/>
      <w:marBottom w:val="0"/>
      <w:divBdr>
        <w:top w:val="none" w:sz="0" w:space="0" w:color="auto"/>
        <w:left w:val="none" w:sz="0" w:space="0" w:color="auto"/>
        <w:bottom w:val="none" w:sz="0" w:space="0" w:color="auto"/>
        <w:right w:val="none" w:sz="0" w:space="0" w:color="auto"/>
      </w:divBdr>
    </w:div>
    <w:div w:id="838499923">
      <w:bodyDiv w:val="1"/>
      <w:marLeft w:val="0"/>
      <w:marRight w:val="0"/>
      <w:marTop w:val="0"/>
      <w:marBottom w:val="0"/>
      <w:divBdr>
        <w:top w:val="none" w:sz="0" w:space="0" w:color="auto"/>
        <w:left w:val="none" w:sz="0" w:space="0" w:color="auto"/>
        <w:bottom w:val="none" w:sz="0" w:space="0" w:color="auto"/>
        <w:right w:val="none" w:sz="0" w:space="0" w:color="auto"/>
      </w:divBdr>
    </w:div>
    <w:div w:id="839320341">
      <w:bodyDiv w:val="1"/>
      <w:marLeft w:val="0"/>
      <w:marRight w:val="0"/>
      <w:marTop w:val="0"/>
      <w:marBottom w:val="0"/>
      <w:divBdr>
        <w:top w:val="none" w:sz="0" w:space="0" w:color="auto"/>
        <w:left w:val="none" w:sz="0" w:space="0" w:color="auto"/>
        <w:bottom w:val="none" w:sz="0" w:space="0" w:color="auto"/>
        <w:right w:val="none" w:sz="0" w:space="0" w:color="auto"/>
      </w:divBdr>
    </w:div>
    <w:div w:id="839350660">
      <w:bodyDiv w:val="1"/>
      <w:marLeft w:val="0"/>
      <w:marRight w:val="0"/>
      <w:marTop w:val="0"/>
      <w:marBottom w:val="0"/>
      <w:divBdr>
        <w:top w:val="none" w:sz="0" w:space="0" w:color="auto"/>
        <w:left w:val="none" w:sz="0" w:space="0" w:color="auto"/>
        <w:bottom w:val="none" w:sz="0" w:space="0" w:color="auto"/>
        <w:right w:val="none" w:sz="0" w:space="0" w:color="auto"/>
      </w:divBdr>
    </w:div>
    <w:div w:id="841505219">
      <w:bodyDiv w:val="1"/>
      <w:marLeft w:val="0"/>
      <w:marRight w:val="0"/>
      <w:marTop w:val="0"/>
      <w:marBottom w:val="0"/>
      <w:divBdr>
        <w:top w:val="none" w:sz="0" w:space="0" w:color="auto"/>
        <w:left w:val="none" w:sz="0" w:space="0" w:color="auto"/>
        <w:bottom w:val="none" w:sz="0" w:space="0" w:color="auto"/>
        <w:right w:val="none" w:sz="0" w:space="0" w:color="auto"/>
      </w:divBdr>
    </w:div>
    <w:div w:id="849414347">
      <w:bodyDiv w:val="1"/>
      <w:marLeft w:val="0"/>
      <w:marRight w:val="0"/>
      <w:marTop w:val="0"/>
      <w:marBottom w:val="0"/>
      <w:divBdr>
        <w:top w:val="none" w:sz="0" w:space="0" w:color="auto"/>
        <w:left w:val="none" w:sz="0" w:space="0" w:color="auto"/>
        <w:bottom w:val="none" w:sz="0" w:space="0" w:color="auto"/>
        <w:right w:val="none" w:sz="0" w:space="0" w:color="auto"/>
      </w:divBdr>
    </w:div>
    <w:div w:id="850143286">
      <w:bodyDiv w:val="1"/>
      <w:marLeft w:val="0"/>
      <w:marRight w:val="0"/>
      <w:marTop w:val="0"/>
      <w:marBottom w:val="0"/>
      <w:divBdr>
        <w:top w:val="none" w:sz="0" w:space="0" w:color="auto"/>
        <w:left w:val="none" w:sz="0" w:space="0" w:color="auto"/>
        <w:bottom w:val="none" w:sz="0" w:space="0" w:color="auto"/>
        <w:right w:val="none" w:sz="0" w:space="0" w:color="auto"/>
      </w:divBdr>
    </w:div>
    <w:div w:id="850292958">
      <w:bodyDiv w:val="1"/>
      <w:marLeft w:val="0"/>
      <w:marRight w:val="0"/>
      <w:marTop w:val="0"/>
      <w:marBottom w:val="0"/>
      <w:divBdr>
        <w:top w:val="none" w:sz="0" w:space="0" w:color="auto"/>
        <w:left w:val="none" w:sz="0" w:space="0" w:color="auto"/>
        <w:bottom w:val="none" w:sz="0" w:space="0" w:color="auto"/>
        <w:right w:val="none" w:sz="0" w:space="0" w:color="auto"/>
      </w:divBdr>
    </w:div>
    <w:div w:id="851262157">
      <w:bodyDiv w:val="1"/>
      <w:marLeft w:val="0"/>
      <w:marRight w:val="0"/>
      <w:marTop w:val="0"/>
      <w:marBottom w:val="0"/>
      <w:divBdr>
        <w:top w:val="none" w:sz="0" w:space="0" w:color="auto"/>
        <w:left w:val="none" w:sz="0" w:space="0" w:color="auto"/>
        <w:bottom w:val="none" w:sz="0" w:space="0" w:color="auto"/>
        <w:right w:val="none" w:sz="0" w:space="0" w:color="auto"/>
      </w:divBdr>
    </w:div>
    <w:div w:id="851452011">
      <w:bodyDiv w:val="1"/>
      <w:marLeft w:val="0"/>
      <w:marRight w:val="0"/>
      <w:marTop w:val="0"/>
      <w:marBottom w:val="0"/>
      <w:divBdr>
        <w:top w:val="none" w:sz="0" w:space="0" w:color="auto"/>
        <w:left w:val="none" w:sz="0" w:space="0" w:color="auto"/>
        <w:bottom w:val="none" w:sz="0" w:space="0" w:color="auto"/>
        <w:right w:val="none" w:sz="0" w:space="0" w:color="auto"/>
      </w:divBdr>
    </w:div>
    <w:div w:id="852452948">
      <w:bodyDiv w:val="1"/>
      <w:marLeft w:val="0"/>
      <w:marRight w:val="0"/>
      <w:marTop w:val="0"/>
      <w:marBottom w:val="0"/>
      <w:divBdr>
        <w:top w:val="none" w:sz="0" w:space="0" w:color="auto"/>
        <w:left w:val="none" w:sz="0" w:space="0" w:color="auto"/>
        <w:bottom w:val="none" w:sz="0" w:space="0" w:color="auto"/>
        <w:right w:val="none" w:sz="0" w:space="0" w:color="auto"/>
      </w:divBdr>
    </w:div>
    <w:div w:id="854268049">
      <w:bodyDiv w:val="1"/>
      <w:marLeft w:val="0"/>
      <w:marRight w:val="0"/>
      <w:marTop w:val="0"/>
      <w:marBottom w:val="0"/>
      <w:divBdr>
        <w:top w:val="none" w:sz="0" w:space="0" w:color="auto"/>
        <w:left w:val="none" w:sz="0" w:space="0" w:color="auto"/>
        <w:bottom w:val="none" w:sz="0" w:space="0" w:color="auto"/>
        <w:right w:val="none" w:sz="0" w:space="0" w:color="auto"/>
      </w:divBdr>
    </w:div>
    <w:div w:id="855581091">
      <w:bodyDiv w:val="1"/>
      <w:marLeft w:val="0"/>
      <w:marRight w:val="0"/>
      <w:marTop w:val="0"/>
      <w:marBottom w:val="0"/>
      <w:divBdr>
        <w:top w:val="none" w:sz="0" w:space="0" w:color="auto"/>
        <w:left w:val="none" w:sz="0" w:space="0" w:color="auto"/>
        <w:bottom w:val="none" w:sz="0" w:space="0" w:color="auto"/>
        <w:right w:val="none" w:sz="0" w:space="0" w:color="auto"/>
      </w:divBdr>
    </w:div>
    <w:div w:id="857038686">
      <w:bodyDiv w:val="1"/>
      <w:marLeft w:val="0"/>
      <w:marRight w:val="0"/>
      <w:marTop w:val="0"/>
      <w:marBottom w:val="0"/>
      <w:divBdr>
        <w:top w:val="none" w:sz="0" w:space="0" w:color="auto"/>
        <w:left w:val="none" w:sz="0" w:space="0" w:color="auto"/>
        <w:bottom w:val="none" w:sz="0" w:space="0" w:color="auto"/>
        <w:right w:val="none" w:sz="0" w:space="0" w:color="auto"/>
      </w:divBdr>
    </w:div>
    <w:div w:id="858160867">
      <w:bodyDiv w:val="1"/>
      <w:marLeft w:val="0"/>
      <w:marRight w:val="0"/>
      <w:marTop w:val="0"/>
      <w:marBottom w:val="0"/>
      <w:divBdr>
        <w:top w:val="none" w:sz="0" w:space="0" w:color="auto"/>
        <w:left w:val="none" w:sz="0" w:space="0" w:color="auto"/>
        <w:bottom w:val="none" w:sz="0" w:space="0" w:color="auto"/>
        <w:right w:val="none" w:sz="0" w:space="0" w:color="auto"/>
      </w:divBdr>
    </w:div>
    <w:div w:id="859245454">
      <w:bodyDiv w:val="1"/>
      <w:marLeft w:val="0"/>
      <w:marRight w:val="0"/>
      <w:marTop w:val="0"/>
      <w:marBottom w:val="0"/>
      <w:divBdr>
        <w:top w:val="none" w:sz="0" w:space="0" w:color="auto"/>
        <w:left w:val="none" w:sz="0" w:space="0" w:color="auto"/>
        <w:bottom w:val="none" w:sz="0" w:space="0" w:color="auto"/>
        <w:right w:val="none" w:sz="0" w:space="0" w:color="auto"/>
      </w:divBdr>
    </w:div>
    <w:div w:id="860163908">
      <w:bodyDiv w:val="1"/>
      <w:marLeft w:val="0"/>
      <w:marRight w:val="0"/>
      <w:marTop w:val="0"/>
      <w:marBottom w:val="0"/>
      <w:divBdr>
        <w:top w:val="none" w:sz="0" w:space="0" w:color="auto"/>
        <w:left w:val="none" w:sz="0" w:space="0" w:color="auto"/>
        <w:bottom w:val="none" w:sz="0" w:space="0" w:color="auto"/>
        <w:right w:val="none" w:sz="0" w:space="0" w:color="auto"/>
      </w:divBdr>
    </w:div>
    <w:div w:id="863059225">
      <w:bodyDiv w:val="1"/>
      <w:marLeft w:val="0"/>
      <w:marRight w:val="0"/>
      <w:marTop w:val="0"/>
      <w:marBottom w:val="0"/>
      <w:divBdr>
        <w:top w:val="none" w:sz="0" w:space="0" w:color="auto"/>
        <w:left w:val="none" w:sz="0" w:space="0" w:color="auto"/>
        <w:bottom w:val="none" w:sz="0" w:space="0" w:color="auto"/>
        <w:right w:val="none" w:sz="0" w:space="0" w:color="auto"/>
      </w:divBdr>
    </w:div>
    <w:div w:id="863176922">
      <w:bodyDiv w:val="1"/>
      <w:marLeft w:val="0"/>
      <w:marRight w:val="0"/>
      <w:marTop w:val="0"/>
      <w:marBottom w:val="0"/>
      <w:divBdr>
        <w:top w:val="none" w:sz="0" w:space="0" w:color="auto"/>
        <w:left w:val="none" w:sz="0" w:space="0" w:color="auto"/>
        <w:bottom w:val="none" w:sz="0" w:space="0" w:color="auto"/>
        <w:right w:val="none" w:sz="0" w:space="0" w:color="auto"/>
      </w:divBdr>
    </w:div>
    <w:div w:id="863834470">
      <w:bodyDiv w:val="1"/>
      <w:marLeft w:val="0"/>
      <w:marRight w:val="0"/>
      <w:marTop w:val="0"/>
      <w:marBottom w:val="0"/>
      <w:divBdr>
        <w:top w:val="none" w:sz="0" w:space="0" w:color="auto"/>
        <w:left w:val="none" w:sz="0" w:space="0" w:color="auto"/>
        <w:bottom w:val="none" w:sz="0" w:space="0" w:color="auto"/>
        <w:right w:val="none" w:sz="0" w:space="0" w:color="auto"/>
      </w:divBdr>
    </w:div>
    <w:div w:id="866331173">
      <w:bodyDiv w:val="1"/>
      <w:marLeft w:val="0"/>
      <w:marRight w:val="0"/>
      <w:marTop w:val="0"/>
      <w:marBottom w:val="0"/>
      <w:divBdr>
        <w:top w:val="none" w:sz="0" w:space="0" w:color="auto"/>
        <w:left w:val="none" w:sz="0" w:space="0" w:color="auto"/>
        <w:bottom w:val="none" w:sz="0" w:space="0" w:color="auto"/>
        <w:right w:val="none" w:sz="0" w:space="0" w:color="auto"/>
      </w:divBdr>
    </w:div>
    <w:div w:id="868760948">
      <w:bodyDiv w:val="1"/>
      <w:marLeft w:val="0"/>
      <w:marRight w:val="0"/>
      <w:marTop w:val="0"/>
      <w:marBottom w:val="0"/>
      <w:divBdr>
        <w:top w:val="none" w:sz="0" w:space="0" w:color="auto"/>
        <w:left w:val="none" w:sz="0" w:space="0" w:color="auto"/>
        <w:bottom w:val="none" w:sz="0" w:space="0" w:color="auto"/>
        <w:right w:val="none" w:sz="0" w:space="0" w:color="auto"/>
      </w:divBdr>
    </w:div>
    <w:div w:id="869878891">
      <w:bodyDiv w:val="1"/>
      <w:marLeft w:val="0"/>
      <w:marRight w:val="0"/>
      <w:marTop w:val="0"/>
      <w:marBottom w:val="0"/>
      <w:divBdr>
        <w:top w:val="none" w:sz="0" w:space="0" w:color="auto"/>
        <w:left w:val="none" w:sz="0" w:space="0" w:color="auto"/>
        <w:bottom w:val="none" w:sz="0" w:space="0" w:color="auto"/>
        <w:right w:val="none" w:sz="0" w:space="0" w:color="auto"/>
      </w:divBdr>
    </w:div>
    <w:div w:id="870533909">
      <w:bodyDiv w:val="1"/>
      <w:marLeft w:val="0"/>
      <w:marRight w:val="0"/>
      <w:marTop w:val="0"/>
      <w:marBottom w:val="0"/>
      <w:divBdr>
        <w:top w:val="none" w:sz="0" w:space="0" w:color="auto"/>
        <w:left w:val="none" w:sz="0" w:space="0" w:color="auto"/>
        <w:bottom w:val="none" w:sz="0" w:space="0" w:color="auto"/>
        <w:right w:val="none" w:sz="0" w:space="0" w:color="auto"/>
      </w:divBdr>
    </w:div>
    <w:div w:id="872038113">
      <w:bodyDiv w:val="1"/>
      <w:marLeft w:val="0"/>
      <w:marRight w:val="0"/>
      <w:marTop w:val="0"/>
      <w:marBottom w:val="0"/>
      <w:divBdr>
        <w:top w:val="none" w:sz="0" w:space="0" w:color="auto"/>
        <w:left w:val="none" w:sz="0" w:space="0" w:color="auto"/>
        <w:bottom w:val="none" w:sz="0" w:space="0" w:color="auto"/>
        <w:right w:val="none" w:sz="0" w:space="0" w:color="auto"/>
      </w:divBdr>
    </w:div>
    <w:div w:id="872352514">
      <w:bodyDiv w:val="1"/>
      <w:marLeft w:val="0"/>
      <w:marRight w:val="0"/>
      <w:marTop w:val="0"/>
      <w:marBottom w:val="0"/>
      <w:divBdr>
        <w:top w:val="none" w:sz="0" w:space="0" w:color="auto"/>
        <w:left w:val="none" w:sz="0" w:space="0" w:color="auto"/>
        <w:bottom w:val="none" w:sz="0" w:space="0" w:color="auto"/>
        <w:right w:val="none" w:sz="0" w:space="0" w:color="auto"/>
      </w:divBdr>
    </w:div>
    <w:div w:id="874579129">
      <w:bodyDiv w:val="1"/>
      <w:marLeft w:val="0"/>
      <w:marRight w:val="0"/>
      <w:marTop w:val="0"/>
      <w:marBottom w:val="0"/>
      <w:divBdr>
        <w:top w:val="none" w:sz="0" w:space="0" w:color="auto"/>
        <w:left w:val="none" w:sz="0" w:space="0" w:color="auto"/>
        <w:bottom w:val="none" w:sz="0" w:space="0" w:color="auto"/>
        <w:right w:val="none" w:sz="0" w:space="0" w:color="auto"/>
      </w:divBdr>
    </w:div>
    <w:div w:id="876091707">
      <w:bodyDiv w:val="1"/>
      <w:marLeft w:val="0"/>
      <w:marRight w:val="0"/>
      <w:marTop w:val="0"/>
      <w:marBottom w:val="0"/>
      <w:divBdr>
        <w:top w:val="none" w:sz="0" w:space="0" w:color="auto"/>
        <w:left w:val="none" w:sz="0" w:space="0" w:color="auto"/>
        <w:bottom w:val="none" w:sz="0" w:space="0" w:color="auto"/>
        <w:right w:val="none" w:sz="0" w:space="0" w:color="auto"/>
      </w:divBdr>
    </w:div>
    <w:div w:id="877352538">
      <w:bodyDiv w:val="1"/>
      <w:marLeft w:val="0"/>
      <w:marRight w:val="0"/>
      <w:marTop w:val="0"/>
      <w:marBottom w:val="0"/>
      <w:divBdr>
        <w:top w:val="none" w:sz="0" w:space="0" w:color="auto"/>
        <w:left w:val="none" w:sz="0" w:space="0" w:color="auto"/>
        <w:bottom w:val="none" w:sz="0" w:space="0" w:color="auto"/>
        <w:right w:val="none" w:sz="0" w:space="0" w:color="auto"/>
      </w:divBdr>
    </w:div>
    <w:div w:id="879433668">
      <w:bodyDiv w:val="1"/>
      <w:marLeft w:val="0"/>
      <w:marRight w:val="0"/>
      <w:marTop w:val="0"/>
      <w:marBottom w:val="0"/>
      <w:divBdr>
        <w:top w:val="none" w:sz="0" w:space="0" w:color="auto"/>
        <w:left w:val="none" w:sz="0" w:space="0" w:color="auto"/>
        <w:bottom w:val="none" w:sz="0" w:space="0" w:color="auto"/>
        <w:right w:val="none" w:sz="0" w:space="0" w:color="auto"/>
      </w:divBdr>
    </w:div>
    <w:div w:id="884636740">
      <w:bodyDiv w:val="1"/>
      <w:marLeft w:val="0"/>
      <w:marRight w:val="0"/>
      <w:marTop w:val="0"/>
      <w:marBottom w:val="0"/>
      <w:divBdr>
        <w:top w:val="none" w:sz="0" w:space="0" w:color="auto"/>
        <w:left w:val="none" w:sz="0" w:space="0" w:color="auto"/>
        <w:bottom w:val="none" w:sz="0" w:space="0" w:color="auto"/>
        <w:right w:val="none" w:sz="0" w:space="0" w:color="auto"/>
      </w:divBdr>
    </w:div>
    <w:div w:id="887254771">
      <w:bodyDiv w:val="1"/>
      <w:marLeft w:val="0"/>
      <w:marRight w:val="0"/>
      <w:marTop w:val="0"/>
      <w:marBottom w:val="0"/>
      <w:divBdr>
        <w:top w:val="none" w:sz="0" w:space="0" w:color="auto"/>
        <w:left w:val="none" w:sz="0" w:space="0" w:color="auto"/>
        <w:bottom w:val="none" w:sz="0" w:space="0" w:color="auto"/>
        <w:right w:val="none" w:sz="0" w:space="0" w:color="auto"/>
      </w:divBdr>
    </w:div>
    <w:div w:id="890653617">
      <w:bodyDiv w:val="1"/>
      <w:marLeft w:val="0"/>
      <w:marRight w:val="0"/>
      <w:marTop w:val="0"/>
      <w:marBottom w:val="0"/>
      <w:divBdr>
        <w:top w:val="none" w:sz="0" w:space="0" w:color="auto"/>
        <w:left w:val="none" w:sz="0" w:space="0" w:color="auto"/>
        <w:bottom w:val="none" w:sz="0" w:space="0" w:color="auto"/>
        <w:right w:val="none" w:sz="0" w:space="0" w:color="auto"/>
      </w:divBdr>
    </w:div>
    <w:div w:id="892235724">
      <w:bodyDiv w:val="1"/>
      <w:marLeft w:val="0"/>
      <w:marRight w:val="0"/>
      <w:marTop w:val="0"/>
      <w:marBottom w:val="0"/>
      <w:divBdr>
        <w:top w:val="none" w:sz="0" w:space="0" w:color="auto"/>
        <w:left w:val="none" w:sz="0" w:space="0" w:color="auto"/>
        <w:bottom w:val="none" w:sz="0" w:space="0" w:color="auto"/>
        <w:right w:val="none" w:sz="0" w:space="0" w:color="auto"/>
      </w:divBdr>
    </w:div>
    <w:div w:id="892500405">
      <w:bodyDiv w:val="1"/>
      <w:marLeft w:val="0"/>
      <w:marRight w:val="0"/>
      <w:marTop w:val="0"/>
      <w:marBottom w:val="0"/>
      <w:divBdr>
        <w:top w:val="none" w:sz="0" w:space="0" w:color="auto"/>
        <w:left w:val="none" w:sz="0" w:space="0" w:color="auto"/>
        <w:bottom w:val="none" w:sz="0" w:space="0" w:color="auto"/>
        <w:right w:val="none" w:sz="0" w:space="0" w:color="auto"/>
      </w:divBdr>
    </w:div>
    <w:div w:id="896087894">
      <w:bodyDiv w:val="1"/>
      <w:marLeft w:val="0"/>
      <w:marRight w:val="0"/>
      <w:marTop w:val="0"/>
      <w:marBottom w:val="0"/>
      <w:divBdr>
        <w:top w:val="none" w:sz="0" w:space="0" w:color="auto"/>
        <w:left w:val="none" w:sz="0" w:space="0" w:color="auto"/>
        <w:bottom w:val="none" w:sz="0" w:space="0" w:color="auto"/>
        <w:right w:val="none" w:sz="0" w:space="0" w:color="auto"/>
      </w:divBdr>
    </w:div>
    <w:div w:id="897547376">
      <w:bodyDiv w:val="1"/>
      <w:marLeft w:val="0"/>
      <w:marRight w:val="0"/>
      <w:marTop w:val="0"/>
      <w:marBottom w:val="0"/>
      <w:divBdr>
        <w:top w:val="none" w:sz="0" w:space="0" w:color="auto"/>
        <w:left w:val="none" w:sz="0" w:space="0" w:color="auto"/>
        <w:bottom w:val="none" w:sz="0" w:space="0" w:color="auto"/>
        <w:right w:val="none" w:sz="0" w:space="0" w:color="auto"/>
      </w:divBdr>
    </w:div>
    <w:div w:id="899949604">
      <w:bodyDiv w:val="1"/>
      <w:marLeft w:val="0"/>
      <w:marRight w:val="0"/>
      <w:marTop w:val="0"/>
      <w:marBottom w:val="0"/>
      <w:divBdr>
        <w:top w:val="none" w:sz="0" w:space="0" w:color="auto"/>
        <w:left w:val="none" w:sz="0" w:space="0" w:color="auto"/>
        <w:bottom w:val="none" w:sz="0" w:space="0" w:color="auto"/>
        <w:right w:val="none" w:sz="0" w:space="0" w:color="auto"/>
      </w:divBdr>
    </w:div>
    <w:div w:id="901449871">
      <w:bodyDiv w:val="1"/>
      <w:marLeft w:val="0"/>
      <w:marRight w:val="0"/>
      <w:marTop w:val="0"/>
      <w:marBottom w:val="0"/>
      <w:divBdr>
        <w:top w:val="none" w:sz="0" w:space="0" w:color="auto"/>
        <w:left w:val="none" w:sz="0" w:space="0" w:color="auto"/>
        <w:bottom w:val="none" w:sz="0" w:space="0" w:color="auto"/>
        <w:right w:val="none" w:sz="0" w:space="0" w:color="auto"/>
      </w:divBdr>
    </w:div>
    <w:div w:id="902251681">
      <w:bodyDiv w:val="1"/>
      <w:marLeft w:val="0"/>
      <w:marRight w:val="0"/>
      <w:marTop w:val="0"/>
      <w:marBottom w:val="0"/>
      <w:divBdr>
        <w:top w:val="none" w:sz="0" w:space="0" w:color="auto"/>
        <w:left w:val="none" w:sz="0" w:space="0" w:color="auto"/>
        <w:bottom w:val="none" w:sz="0" w:space="0" w:color="auto"/>
        <w:right w:val="none" w:sz="0" w:space="0" w:color="auto"/>
      </w:divBdr>
    </w:div>
    <w:div w:id="903754775">
      <w:bodyDiv w:val="1"/>
      <w:marLeft w:val="0"/>
      <w:marRight w:val="0"/>
      <w:marTop w:val="0"/>
      <w:marBottom w:val="0"/>
      <w:divBdr>
        <w:top w:val="none" w:sz="0" w:space="0" w:color="auto"/>
        <w:left w:val="none" w:sz="0" w:space="0" w:color="auto"/>
        <w:bottom w:val="none" w:sz="0" w:space="0" w:color="auto"/>
        <w:right w:val="none" w:sz="0" w:space="0" w:color="auto"/>
      </w:divBdr>
    </w:div>
    <w:div w:id="907115087">
      <w:bodyDiv w:val="1"/>
      <w:marLeft w:val="0"/>
      <w:marRight w:val="0"/>
      <w:marTop w:val="0"/>
      <w:marBottom w:val="0"/>
      <w:divBdr>
        <w:top w:val="none" w:sz="0" w:space="0" w:color="auto"/>
        <w:left w:val="none" w:sz="0" w:space="0" w:color="auto"/>
        <w:bottom w:val="none" w:sz="0" w:space="0" w:color="auto"/>
        <w:right w:val="none" w:sz="0" w:space="0" w:color="auto"/>
      </w:divBdr>
    </w:div>
    <w:div w:id="907493783">
      <w:bodyDiv w:val="1"/>
      <w:marLeft w:val="0"/>
      <w:marRight w:val="0"/>
      <w:marTop w:val="0"/>
      <w:marBottom w:val="0"/>
      <w:divBdr>
        <w:top w:val="none" w:sz="0" w:space="0" w:color="auto"/>
        <w:left w:val="none" w:sz="0" w:space="0" w:color="auto"/>
        <w:bottom w:val="none" w:sz="0" w:space="0" w:color="auto"/>
        <w:right w:val="none" w:sz="0" w:space="0" w:color="auto"/>
      </w:divBdr>
    </w:div>
    <w:div w:id="908079443">
      <w:bodyDiv w:val="1"/>
      <w:marLeft w:val="0"/>
      <w:marRight w:val="0"/>
      <w:marTop w:val="0"/>
      <w:marBottom w:val="0"/>
      <w:divBdr>
        <w:top w:val="none" w:sz="0" w:space="0" w:color="auto"/>
        <w:left w:val="none" w:sz="0" w:space="0" w:color="auto"/>
        <w:bottom w:val="none" w:sz="0" w:space="0" w:color="auto"/>
        <w:right w:val="none" w:sz="0" w:space="0" w:color="auto"/>
      </w:divBdr>
    </w:div>
    <w:div w:id="910850641">
      <w:bodyDiv w:val="1"/>
      <w:marLeft w:val="0"/>
      <w:marRight w:val="0"/>
      <w:marTop w:val="0"/>
      <w:marBottom w:val="0"/>
      <w:divBdr>
        <w:top w:val="none" w:sz="0" w:space="0" w:color="auto"/>
        <w:left w:val="none" w:sz="0" w:space="0" w:color="auto"/>
        <w:bottom w:val="none" w:sz="0" w:space="0" w:color="auto"/>
        <w:right w:val="none" w:sz="0" w:space="0" w:color="auto"/>
      </w:divBdr>
    </w:div>
    <w:div w:id="915091930">
      <w:bodyDiv w:val="1"/>
      <w:marLeft w:val="0"/>
      <w:marRight w:val="0"/>
      <w:marTop w:val="0"/>
      <w:marBottom w:val="0"/>
      <w:divBdr>
        <w:top w:val="none" w:sz="0" w:space="0" w:color="auto"/>
        <w:left w:val="none" w:sz="0" w:space="0" w:color="auto"/>
        <w:bottom w:val="none" w:sz="0" w:space="0" w:color="auto"/>
        <w:right w:val="none" w:sz="0" w:space="0" w:color="auto"/>
      </w:divBdr>
    </w:div>
    <w:div w:id="918518733">
      <w:bodyDiv w:val="1"/>
      <w:marLeft w:val="0"/>
      <w:marRight w:val="0"/>
      <w:marTop w:val="0"/>
      <w:marBottom w:val="0"/>
      <w:divBdr>
        <w:top w:val="none" w:sz="0" w:space="0" w:color="auto"/>
        <w:left w:val="none" w:sz="0" w:space="0" w:color="auto"/>
        <w:bottom w:val="none" w:sz="0" w:space="0" w:color="auto"/>
        <w:right w:val="none" w:sz="0" w:space="0" w:color="auto"/>
      </w:divBdr>
    </w:div>
    <w:div w:id="919171547">
      <w:bodyDiv w:val="1"/>
      <w:marLeft w:val="0"/>
      <w:marRight w:val="0"/>
      <w:marTop w:val="0"/>
      <w:marBottom w:val="0"/>
      <w:divBdr>
        <w:top w:val="none" w:sz="0" w:space="0" w:color="auto"/>
        <w:left w:val="none" w:sz="0" w:space="0" w:color="auto"/>
        <w:bottom w:val="none" w:sz="0" w:space="0" w:color="auto"/>
        <w:right w:val="none" w:sz="0" w:space="0" w:color="auto"/>
      </w:divBdr>
    </w:div>
    <w:div w:id="919410560">
      <w:bodyDiv w:val="1"/>
      <w:marLeft w:val="0"/>
      <w:marRight w:val="0"/>
      <w:marTop w:val="0"/>
      <w:marBottom w:val="0"/>
      <w:divBdr>
        <w:top w:val="none" w:sz="0" w:space="0" w:color="auto"/>
        <w:left w:val="none" w:sz="0" w:space="0" w:color="auto"/>
        <w:bottom w:val="none" w:sz="0" w:space="0" w:color="auto"/>
        <w:right w:val="none" w:sz="0" w:space="0" w:color="auto"/>
      </w:divBdr>
    </w:div>
    <w:div w:id="923026991">
      <w:bodyDiv w:val="1"/>
      <w:marLeft w:val="0"/>
      <w:marRight w:val="0"/>
      <w:marTop w:val="0"/>
      <w:marBottom w:val="0"/>
      <w:divBdr>
        <w:top w:val="none" w:sz="0" w:space="0" w:color="auto"/>
        <w:left w:val="none" w:sz="0" w:space="0" w:color="auto"/>
        <w:bottom w:val="none" w:sz="0" w:space="0" w:color="auto"/>
        <w:right w:val="none" w:sz="0" w:space="0" w:color="auto"/>
      </w:divBdr>
    </w:div>
    <w:div w:id="924194685">
      <w:bodyDiv w:val="1"/>
      <w:marLeft w:val="0"/>
      <w:marRight w:val="0"/>
      <w:marTop w:val="0"/>
      <w:marBottom w:val="0"/>
      <w:divBdr>
        <w:top w:val="none" w:sz="0" w:space="0" w:color="auto"/>
        <w:left w:val="none" w:sz="0" w:space="0" w:color="auto"/>
        <w:bottom w:val="none" w:sz="0" w:space="0" w:color="auto"/>
        <w:right w:val="none" w:sz="0" w:space="0" w:color="auto"/>
      </w:divBdr>
    </w:div>
    <w:div w:id="926301893">
      <w:bodyDiv w:val="1"/>
      <w:marLeft w:val="0"/>
      <w:marRight w:val="0"/>
      <w:marTop w:val="0"/>
      <w:marBottom w:val="0"/>
      <w:divBdr>
        <w:top w:val="none" w:sz="0" w:space="0" w:color="auto"/>
        <w:left w:val="none" w:sz="0" w:space="0" w:color="auto"/>
        <w:bottom w:val="none" w:sz="0" w:space="0" w:color="auto"/>
        <w:right w:val="none" w:sz="0" w:space="0" w:color="auto"/>
      </w:divBdr>
    </w:div>
    <w:div w:id="929629444">
      <w:bodyDiv w:val="1"/>
      <w:marLeft w:val="0"/>
      <w:marRight w:val="0"/>
      <w:marTop w:val="0"/>
      <w:marBottom w:val="0"/>
      <w:divBdr>
        <w:top w:val="none" w:sz="0" w:space="0" w:color="auto"/>
        <w:left w:val="none" w:sz="0" w:space="0" w:color="auto"/>
        <w:bottom w:val="none" w:sz="0" w:space="0" w:color="auto"/>
        <w:right w:val="none" w:sz="0" w:space="0" w:color="auto"/>
      </w:divBdr>
    </w:div>
    <w:div w:id="930090893">
      <w:bodyDiv w:val="1"/>
      <w:marLeft w:val="0"/>
      <w:marRight w:val="0"/>
      <w:marTop w:val="0"/>
      <w:marBottom w:val="0"/>
      <w:divBdr>
        <w:top w:val="none" w:sz="0" w:space="0" w:color="auto"/>
        <w:left w:val="none" w:sz="0" w:space="0" w:color="auto"/>
        <w:bottom w:val="none" w:sz="0" w:space="0" w:color="auto"/>
        <w:right w:val="none" w:sz="0" w:space="0" w:color="auto"/>
      </w:divBdr>
    </w:div>
    <w:div w:id="931737240">
      <w:bodyDiv w:val="1"/>
      <w:marLeft w:val="0"/>
      <w:marRight w:val="0"/>
      <w:marTop w:val="0"/>
      <w:marBottom w:val="0"/>
      <w:divBdr>
        <w:top w:val="none" w:sz="0" w:space="0" w:color="auto"/>
        <w:left w:val="none" w:sz="0" w:space="0" w:color="auto"/>
        <w:bottom w:val="none" w:sz="0" w:space="0" w:color="auto"/>
        <w:right w:val="none" w:sz="0" w:space="0" w:color="auto"/>
      </w:divBdr>
    </w:div>
    <w:div w:id="932083553">
      <w:bodyDiv w:val="1"/>
      <w:marLeft w:val="0"/>
      <w:marRight w:val="0"/>
      <w:marTop w:val="0"/>
      <w:marBottom w:val="0"/>
      <w:divBdr>
        <w:top w:val="none" w:sz="0" w:space="0" w:color="auto"/>
        <w:left w:val="none" w:sz="0" w:space="0" w:color="auto"/>
        <w:bottom w:val="none" w:sz="0" w:space="0" w:color="auto"/>
        <w:right w:val="none" w:sz="0" w:space="0" w:color="auto"/>
      </w:divBdr>
    </w:div>
    <w:div w:id="932931547">
      <w:bodyDiv w:val="1"/>
      <w:marLeft w:val="0"/>
      <w:marRight w:val="0"/>
      <w:marTop w:val="0"/>
      <w:marBottom w:val="0"/>
      <w:divBdr>
        <w:top w:val="none" w:sz="0" w:space="0" w:color="auto"/>
        <w:left w:val="none" w:sz="0" w:space="0" w:color="auto"/>
        <w:bottom w:val="none" w:sz="0" w:space="0" w:color="auto"/>
        <w:right w:val="none" w:sz="0" w:space="0" w:color="auto"/>
      </w:divBdr>
    </w:div>
    <w:div w:id="936526164">
      <w:bodyDiv w:val="1"/>
      <w:marLeft w:val="0"/>
      <w:marRight w:val="0"/>
      <w:marTop w:val="0"/>
      <w:marBottom w:val="0"/>
      <w:divBdr>
        <w:top w:val="none" w:sz="0" w:space="0" w:color="auto"/>
        <w:left w:val="none" w:sz="0" w:space="0" w:color="auto"/>
        <w:bottom w:val="none" w:sz="0" w:space="0" w:color="auto"/>
        <w:right w:val="none" w:sz="0" w:space="0" w:color="auto"/>
      </w:divBdr>
    </w:div>
    <w:div w:id="940990606">
      <w:bodyDiv w:val="1"/>
      <w:marLeft w:val="0"/>
      <w:marRight w:val="0"/>
      <w:marTop w:val="0"/>
      <w:marBottom w:val="0"/>
      <w:divBdr>
        <w:top w:val="none" w:sz="0" w:space="0" w:color="auto"/>
        <w:left w:val="none" w:sz="0" w:space="0" w:color="auto"/>
        <w:bottom w:val="none" w:sz="0" w:space="0" w:color="auto"/>
        <w:right w:val="none" w:sz="0" w:space="0" w:color="auto"/>
      </w:divBdr>
    </w:div>
    <w:div w:id="947196124">
      <w:bodyDiv w:val="1"/>
      <w:marLeft w:val="0"/>
      <w:marRight w:val="0"/>
      <w:marTop w:val="0"/>
      <w:marBottom w:val="0"/>
      <w:divBdr>
        <w:top w:val="none" w:sz="0" w:space="0" w:color="auto"/>
        <w:left w:val="none" w:sz="0" w:space="0" w:color="auto"/>
        <w:bottom w:val="none" w:sz="0" w:space="0" w:color="auto"/>
        <w:right w:val="none" w:sz="0" w:space="0" w:color="auto"/>
      </w:divBdr>
    </w:div>
    <w:div w:id="948050477">
      <w:bodyDiv w:val="1"/>
      <w:marLeft w:val="0"/>
      <w:marRight w:val="0"/>
      <w:marTop w:val="0"/>
      <w:marBottom w:val="0"/>
      <w:divBdr>
        <w:top w:val="none" w:sz="0" w:space="0" w:color="auto"/>
        <w:left w:val="none" w:sz="0" w:space="0" w:color="auto"/>
        <w:bottom w:val="none" w:sz="0" w:space="0" w:color="auto"/>
        <w:right w:val="none" w:sz="0" w:space="0" w:color="auto"/>
      </w:divBdr>
    </w:div>
    <w:div w:id="948317722">
      <w:bodyDiv w:val="1"/>
      <w:marLeft w:val="0"/>
      <w:marRight w:val="0"/>
      <w:marTop w:val="0"/>
      <w:marBottom w:val="0"/>
      <w:divBdr>
        <w:top w:val="none" w:sz="0" w:space="0" w:color="auto"/>
        <w:left w:val="none" w:sz="0" w:space="0" w:color="auto"/>
        <w:bottom w:val="none" w:sz="0" w:space="0" w:color="auto"/>
        <w:right w:val="none" w:sz="0" w:space="0" w:color="auto"/>
      </w:divBdr>
    </w:div>
    <w:div w:id="950286839">
      <w:bodyDiv w:val="1"/>
      <w:marLeft w:val="0"/>
      <w:marRight w:val="0"/>
      <w:marTop w:val="0"/>
      <w:marBottom w:val="0"/>
      <w:divBdr>
        <w:top w:val="none" w:sz="0" w:space="0" w:color="auto"/>
        <w:left w:val="none" w:sz="0" w:space="0" w:color="auto"/>
        <w:bottom w:val="none" w:sz="0" w:space="0" w:color="auto"/>
        <w:right w:val="none" w:sz="0" w:space="0" w:color="auto"/>
      </w:divBdr>
    </w:div>
    <w:div w:id="956571653">
      <w:bodyDiv w:val="1"/>
      <w:marLeft w:val="0"/>
      <w:marRight w:val="0"/>
      <w:marTop w:val="0"/>
      <w:marBottom w:val="0"/>
      <w:divBdr>
        <w:top w:val="none" w:sz="0" w:space="0" w:color="auto"/>
        <w:left w:val="none" w:sz="0" w:space="0" w:color="auto"/>
        <w:bottom w:val="none" w:sz="0" w:space="0" w:color="auto"/>
        <w:right w:val="none" w:sz="0" w:space="0" w:color="auto"/>
      </w:divBdr>
    </w:div>
    <w:div w:id="957877147">
      <w:bodyDiv w:val="1"/>
      <w:marLeft w:val="0"/>
      <w:marRight w:val="0"/>
      <w:marTop w:val="0"/>
      <w:marBottom w:val="0"/>
      <w:divBdr>
        <w:top w:val="none" w:sz="0" w:space="0" w:color="auto"/>
        <w:left w:val="none" w:sz="0" w:space="0" w:color="auto"/>
        <w:bottom w:val="none" w:sz="0" w:space="0" w:color="auto"/>
        <w:right w:val="none" w:sz="0" w:space="0" w:color="auto"/>
      </w:divBdr>
    </w:div>
    <w:div w:id="961884927">
      <w:bodyDiv w:val="1"/>
      <w:marLeft w:val="0"/>
      <w:marRight w:val="0"/>
      <w:marTop w:val="0"/>
      <w:marBottom w:val="0"/>
      <w:divBdr>
        <w:top w:val="none" w:sz="0" w:space="0" w:color="auto"/>
        <w:left w:val="none" w:sz="0" w:space="0" w:color="auto"/>
        <w:bottom w:val="none" w:sz="0" w:space="0" w:color="auto"/>
        <w:right w:val="none" w:sz="0" w:space="0" w:color="auto"/>
      </w:divBdr>
    </w:div>
    <w:div w:id="963853697">
      <w:bodyDiv w:val="1"/>
      <w:marLeft w:val="0"/>
      <w:marRight w:val="0"/>
      <w:marTop w:val="0"/>
      <w:marBottom w:val="0"/>
      <w:divBdr>
        <w:top w:val="none" w:sz="0" w:space="0" w:color="auto"/>
        <w:left w:val="none" w:sz="0" w:space="0" w:color="auto"/>
        <w:bottom w:val="none" w:sz="0" w:space="0" w:color="auto"/>
        <w:right w:val="none" w:sz="0" w:space="0" w:color="auto"/>
      </w:divBdr>
    </w:div>
    <w:div w:id="965233003">
      <w:bodyDiv w:val="1"/>
      <w:marLeft w:val="0"/>
      <w:marRight w:val="0"/>
      <w:marTop w:val="0"/>
      <w:marBottom w:val="0"/>
      <w:divBdr>
        <w:top w:val="none" w:sz="0" w:space="0" w:color="auto"/>
        <w:left w:val="none" w:sz="0" w:space="0" w:color="auto"/>
        <w:bottom w:val="none" w:sz="0" w:space="0" w:color="auto"/>
        <w:right w:val="none" w:sz="0" w:space="0" w:color="auto"/>
      </w:divBdr>
    </w:div>
    <w:div w:id="967320598">
      <w:bodyDiv w:val="1"/>
      <w:marLeft w:val="0"/>
      <w:marRight w:val="0"/>
      <w:marTop w:val="0"/>
      <w:marBottom w:val="0"/>
      <w:divBdr>
        <w:top w:val="none" w:sz="0" w:space="0" w:color="auto"/>
        <w:left w:val="none" w:sz="0" w:space="0" w:color="auto"/>
        <w:bottom w:val="none" w:sz="0" w:space="0" w:color="auto"/>
        <w:right w:val="none" w:sz="0" w:space="0" w:color="auto"/>
      </w:divBdr>
    </w:div>
    <w:div w:id="973489221">
      <w:bodyDiv w:val="1"/>
      <w:marLeft w:val="0"/>
      <w:marRight w:val="0"/>
      <w:marTop w:val="0"/>
      <w:marBottom w:val="0"/>
      <w:divBdr>
        <w:top w:val="none" w:sz="0" w:space="0" w:color="auto"/>
        <w:left w:val="none" w:sz="0" w:space="0" w:color="auto"/>
        <w:bottom w:val="none" w:sz="0" w:space="0" w:color="auto"/>
        <w:right w:val="none" w:sz="0" w:space="0" w:color="auto"/>
      </w:divBdr>
    </w:div>
    <w:div w:id="973675732">
      <w:bodyDiv w:val="1"/>
      <w:marLeft w:val="0"/>
      <w:marRight w:val="0"/>
      <w:marTop w:val="0"/>
      <w:marBottom w:val="0"/>
      <w:divBdr>
        <w:top w:val="none" w:sz="0" w:space="0" w:color="auto"/>
        <w:left w:val="none" w:sz="0" w:space="0" w:color="auto"/>
        <w:bottom w:val="none" w:sz="0" w:space="0" w:color="auto"/>
        <w:right w:val="none" w:sz="0" w:space="0" w:color="auto"/>
      </w:divBdr>
    </w:div>
    <w:div w:id="978338978">
      <w:bodyDiv w:val="1"/>
      <w:marLeft w:val="0"/>
      <w:marRight w:val="0"/>
      <w:marTop w:val="0"/>
      <w:marBottom w:val="0"/>
      <w:divBdr>
        <w:top w:val="none" w:sz="0" w:space="0" w:color="auto"/>
        <w:left w:val="none" w:sz="0" w:space="0" w:color="auto"/>
        <w:bottom w:val="none" w:sz="0" w:space="0" w:color="auto"/>
        <w:right w:val="none" w:sz="0" w:space="0" w:color="auto"/>
      </w:divBdr>
    </w:div>
    <w:div w:id="982856965">
      <w:bodyDiv w:val="1"/>
      <w:marLeft w:val="0"/>
      <w:marRight w:val="0"/>
      <w:marTop w:val="0"/>
      <w:marBottom w:val="0"/>
      <w:divBdr>
        <w:top w:val="none" w:sz="0" w:space="0" w:color="auto"/>
        <w:left w:val="none" w:sz="0" w:space="0" w:color="auto"/>
        <w:bottom w:val="none" w:sz="0" w:space="0" w:color="auto"/>
        <w:right w:val="none" w:sz="0" w:space="0" w:color="auto"/>
      </w:divBdr>
    </w:div>
    <w:div w:id="983002392">
      <w:bodyDiv w:val="1"/>
      <w:marLeft w:val="0"/>
      <w:marRight w:val="0"/>
      <w:marTop w:val="0"/>
      <w:marBottom w:val="0"/>
      <w:divBdr>
        <w:top w:val="none" w:sz="0" w:space="0" w:color="auto"/>
        <w:left w:val="none" w:sz="0" w:space="0" w:color="auto"/>
        <w:bottom w:val="none" w:sz="0" w:space="0" w:color="auto"/>
        <w:right w:val="none" w:sz="0" w:space="0" w:color="auto"/>
      </w:divBdr>
    </w:div>
    <w:div w:id="983924499">
      <w:bodyDiv w:val="1"/>
      <w:marLeft w:val="0"/>
      <w:marRight w:val="0"/>
      <w:marTop w:val="0"/>
      <w:marBottom w:val="0"/>
      <w:divBdr>
        <w:top w:val="none" w:sz="0" w:space="0" w:color="auto"/>
        <w:left w:val="none" w:sz="0" w:space="0" w:color="auto"/>
        <w:bottom w:val="none" w:sz="0" w:space="0" w:color="auto"/>
        <w:right w:val="none" w:sz="0" w:space="0" w:color="auto"/>
      </w:divBdr>
    </w:div>
    <w:div w:id="984506351">
      <w:bodyDiv w:val="1"/>
      <w:marLeft w:val="0"/>
      <w:marRight w:val="0"/>
      <w:marTop w:val="0"/>
      <w:marBottom w:val="0"/>
      <w:divBdr>
        <w:top w:val="none" w:sz="0" w:space="0" w:color="auto"/>
        <w:left w:val="none" w:sz="0" w:space="0" w:color="auto"/>
        <w:bottom w:val="none" w:sz="0" w:space="0" w:color="auto"/>
        <w:right w:val="none" w:sz="0" w:space="0" w:color="auto"/>
      </w:divBdr>
    </w:div>
    <w:div w:id="985550535">
      <w:bodyDiv w:val="1"/>
      <w:marLeft w:val="0"/>
      <w:marRight w:val="0"/>
      <w:marTop w:val="0"/>
      <w:marBottom w:val="0"/>
      <w:divBdr>
        <w:top w:val="none" w:sz="0" w:space="0" w:color="auto"/>
        <w:left w:val="none" w:sz="0" w:space="0" w:color="auto"/>
        <w:bottom w:val="none" w:sz="0" w:space="0" w:color="auto"/>
        <w:right w:val="none" w:sz="0" w:space="0" w:color="auto"/>
      </w:divBdr>
    </w:div>
    <w:div w:id="985939589">
      <w:bodyDiv w:val="1"/>
      <w:marLeft w:val="0"/>
      <w:marRight w:val="0"/>
      <w:marTop w:val="0"/>
      <w:marBottom w:val="0"/>
      <w:divBdr>
        <w:top w:val="none" w:sz="0" w:space="0" w:color="auto"/>
        <w:left w:val="none" w:sz="0" w:space="0" w:color="auto"/>
        <w:bottom w:val="none" w:sz="0" w:space="0" w:color="auto"/>
        <w:right w:val="none" w:sz="0" w:space="0" w:color="auto"/>
      </w:divBdr>
    </w:div>
    <w:div w:id="988510744">
      <w:bodyDiv w:val="1"/>
      <w:marLeft w:val="0"/>
      <w:marRight w:val="0"/>
      <w:marTop w:val="0"/>
      <w:marBottom w:val="0"/>
      <w:divBdr>
        <w:top w:val="none" w:sz="0" w:space="0" w:color="auto"/>
        <w:left w:val="none" w:sz="0" w:space="0" w:color="auto"/>
        <w:bottom w:val="none" w:sz="0" w:space="0" w:color="auto"/>
        <w:right w:val="none" w:sz="0" w:space="0" w:color="auto"/>
      </w:divBdr>
    </w:div>
    <w:div w:id="989401478">
      <w:bodyDiv w:val="1"/>
      <w:marLeft w:val="0"/>
      <w:marRight w:val="0"/>
      <w:marTop w:val="0"/>
      <w:marBottom w:val="0"/>
      <w:divBdr>
        <w:top w:val="none" w:sz="0" w:space="0" w:color="auto"/>
        <w:left w:val="none" w:sz="0" w:space="0" w:color="auto"/>
        <w:bottom w:val="none" w:sz="0" w:space="0" w:color="auto"/>
        <w:right w:val="none" w:sz="0" w:space="0" w:color="auto"/>
      </w:divBdr>
    </w:div>
    <w:div w:id="989403783">
      <w:bodyDiv w:val="1"/>
      <w:marLeft w:val="0"/>
      <w:marRight w:val="0"/>
      <w:marTop w:val="0"/>
      <w:marBottom w:val="0"/>
      <w:divBdr>
        <w:top w:val="none" w:sz="0" w:space="0" w:color="auto"/>
        <w:left w:val="none" w:sz="0" w:space="0" w:color="auto"/>
        <w:bottom w:val="none" w:sz="0" w:space="0" w:color="auto"/>
        <w:right w:val="none" w:sz="0" w:space="0" w:color="auto"/>
      </w:divBdr>
    </w:div>
    <w:div w:id="990597988">
      <w:bodyDiv w:val="1"/>
      <w:marLeft w:val="0"/>
      <w:marRight w:val="0"/>
      <w:marTop w:val="0"/>
      <w:marBottom w:val="0"/>
      <w:divBdr>
        <w:top w:val="none" w:sz="0" w:space="0" w:color="auto"/>
        <w:left w:val="none" w:sz="0" w:space="0" w:color="auto"/>
        <w:bottom w:val="none" w:sz="0" w:space="0" w:color="auto"/>
        <w:right w:val="none" w:sz="0" w:space="0" w:color="auto"/>
      </w:divBdr>
    </w:div>
    <w:div w:id="994534345">
      <w:bodyDiv w:val="1"/>
      <w:marLeft w:val="0"/>
      <w:marRight w:val="0"/>
      <w:marTop w:val="0"/>
      <w:marBottom w:val="0"/>
      <w:divBdr>
        <w:top w:val="none" w:sz="0" w:space="0" w:color="auto"/>
        <w:left w:val="none" w:sz="0" w:space="0" w:color="auto"/>
        <w:bottom w:val="none" w:sz="0" w:space="0" w:color="auto"/>
        <w:right w:val="none" w:sz="0" w:space="0" w:color="auto"/>
      </w:divBdr>
    </w:div>
    <w:div w:id="999621253">
      <w:bodyDiv w:val="1"/>
      <w:marLeft w:val="0"/>
      <w:marRight w:val="0"/>
      <w:marTop w:val="0"/>
      <w:marBottom w:val="0"/>
      <w:divBdr>
        <w:top w:val="none" w:sz="0" w:space="0" w:color="auto"/>
        <w:left w:val="none" w:sz="0" w:space="0" w:color="auto"/>
        <w:bottom w:val="none" w:sz="0" w:space="0" w:color="auto"/>
        <w:right w:val="none" w:sz="0" w:space="0" w:color="auto"/>
      </w:divBdr>
    </w:div>
    <w:div w:id="999818375">
      <w:bodyDiv w:val="1"/>
      <w:marLeft w:val="0"/>
      <w:marRight w:val="0"/>
      <w:marTop w:val="0"/>
      <w:marBottom w:val="0"/>
      <w:divBdr>
        <w:top w:val="none" w:sz="0" w:space="0" w:color="auto"/>
        <w:left w:val="none" w:sz="0" w:space="0" w:color="auto"/>
        <w:bottom w:val="none" w:sz="0" w:space="0" w:color="auto"/>
        <w:right w:val="none" w:sz="0" w:space="0" w:color="auto"/>
      </w:divBdr>
    </w:div>
    <w:div w:id="1000473752">
      <w:bodyDiv w:val="1"/>
      <w:marLeft w:val="0"/>
      <w:marRight w:val="0"/>
      <w:marTop w:val="0"/>
      <w:marBottom w:val="0"/>
      <w:divBdr>
        <w:top w:val="none" w:sz="0" w:space="0" w:color="auto"/>
        <w:left w:val="none" w:sz="0" w:space="0" w:color="auto"/>
        <w:bottom w:val="none" w:sz="0" w:space="0" w:color="auto"/>
        <w:right w:val="none" w:sz="0" w:space="0" w:color="auto"/>
      </w:divBdr>
    </w:div>
    <w:div w:id="1003554898">
      <w:bodyDiv w:val="1"/>
      <w:marLeft w:val="0"/>
      <w:marRight w:val="0"/>
      <w:marTop w:val="0"/>
      <w:marBottom w:val="0"/>
      <w:divBdr>
        <w:top w:val="none" w:sz="0" w:space="0" w:color="auto"/>
        <w:left w:val="none" w:sz="0" w:space="0" w:color="auto"/>
        <w:bottom w:val="none" w:sz="0" w:space="0" w:color="auto"/>
        <w:right w:val="none" w:sz="0" w:space="0" w:color="auto"/>
      </w:divBdr>
    </w:div>
    <w:div w:id="1004474190">
      <w:bodyDiv w:val="1"/>
      <w:marLeft w:val="0"/>
      <w:marRight w:val="0"/>
      <w:marTop w:val="0"/>
      <w:marBottom w:val="0"/>
      <w:divBdr>
        <w:top w:val="none" w:sz="0" w:space="0" w:color="auto"/>
        <w:left w:val="none" w:sz="0" w:space="0" w:color="auto"/>
        <w:bottom w:val="none" w:sz="0" w:space="0" w:color="auto"/>
        <w:right w:val="none" w:sz="0" w:space="0" w:color="auto"/>
      </w:divBdr>
    </w:div>
    <w:div w:id="1006715179">
      <w:bodyDiv w:val="1"/>
      <w:marLeft w:val="0"/>
      <w:marRight w:val="0"/>
      <w:marTop w:val="0"/>
      <w:marBottom w:val="0"/>
      <w:divBdr>
        <w:top w:val="none" w:sz="0" w:space="0" w:color="auto"/>
        <w:left w:val="none" w:sz="0" w:space="0" w:color="auto"/>
        <w:bottom w:val="none" w:sz="0" w:space="0" w:color="auto"/>
        <w:right w:val="none" w:sz="0" w:space="0" w:color="auto"/>
      </w:divBdr>
    </w:div>
    <w:div w:id="1009984235">
      <w:bodyDiv w:val="1"/>
      <w:marLeft w:val="0"/>
      <w:marRight w:val="0"/>
      <w:marTop w:val="0"/>
      <w:marBottom w:val="0"/>
      <w:divBdr>
        <w:top w:val="none" w:sz="0" w:space="0" w:color="auto"/>
        <w:left w:val="none" w:sz="0" w:space="0" w:color="auto"/>
        <w:bottom w:val="none" w:sz="0" w:space="0" w:color="auto"/>
        <w:right w:val="none" w:sz="0" w:space="0" w:color="auto"/>
      </w:divBdr>
    </w:div>
    <w:div w:id="1010791790">
      <w:bodyDiv w:val="1"/>
      <w:marLeft w:val="0"/>
      <w:marRight w:val="0"/>
      <w:marTop w:val="0"/>
      <w:marBottom w:val="0"/>
      <w:divBdr>
        <w:top w:val="none" w:sz="0" w:space="0" w:color="auto"/>
        <w:left w:val="none" w:sz="0" w:space="0" w:color="auto"/>
        <w:bottom w:val="none" w:sz="0" w:space="0" w:color="auto"/>
        <w:right w:val="none" w:sz="0" w:space="0" w:color="auto"/>
      </w:divBdr>
    </w:div>
    <w:div w:id="1012949337">
      <w:bodyDiv w:val="1"/>
      <w:marLeft w:val="0"/>
      <w:marRight w:val="0"/>
      <w:marTop w:val="0"/>
      <w:marBottom w:val="0"/>
      <w:divBdr>
        <w:top w:val="none" w:sz="0" w:space="0" w:color="auto"/>
        <w:left w:val="none" w:sz="0" w:space="0" w:color="auto"/>
        <w:bottom w:val="none" w:sz="0" w:space="0" w:color="auto"/>
        <w:right w:val="none" w:sz="0" w:space="0" w:color="auto"/>
      </w:divBdr>
    </w:div>
    <w:div w:id="1012990974">
      <w:bodyDiv w:val="1"/>
      <w:marLeft w:val="0"/>
      <w:marRight w:val="0"/>
      <w:marTop w:val="0"/>
      <w:marBottom w:val="0"/>
      <w:divBdr>
        <w:top w:val="none" w:sz="0" w:space="0" w:color="auto"/>
        <w:left w:val="none" w:sz="0" w:space="0" w:color="auto"/>
        <w:bottom w:val="none" w:sz="0" w:space="0" w:color="auto"/>
        <w:right w:val="none" w:sz="0" w:space="0" w:color="auto"/>
      </w:divBdr>
    </w:div>
    <w:div w:id="1014069206">
      <w:bodyDiv w:val="1"/>
      <w:marLeft w:val="0"/>
      <w:marRight w:val="0"/>
      <w:marTop w:val="0"/>
      <w:marBottom w:val="0"/>
      <w:divBdr>
        <w:top w:val="none" w:sz="0" w:space="0" w:color="auto"/>
        <w:left w:val="none" w:sz="0" w:space="0" w:color="auto"/>
        <w:bottom w:val="none" w:sz="0" w:space="0" w:color="auto"/>
        <w:right w:val="none" w:sz="0" w:space="0" w:color="auto"/>
      </w:divBdr>
    </w:div>
    <w:div w:id="1014722662">
      <w:bodyDiv w:val="1"/>
      <w:marLeft w:val="0"/>
      <w:marRight w:val="0"/>
      <w:marTop w:val="0"/>
      <w:marBottom w:val="0"/>
      <w:divBdr>
        <w:top w:val="none" w:sz="0" w:space="0" w:color="auto"/>
        <w:left w:val="none" w:sz="0" w:space="0" w:color="auto"/>
        <w:bottom w:val="none" w:sz="0" w:space="0" w:color="auto"/>
        <w:right w:val="none" w:sz="0" w:space="0" w:color="auto"/>
      </w:divBdr>
    </w:div>
    <w:div w:id="1016729083">
      <w:bodyDiv w:val="1"/>
      <w:marLeft w:val="0"/>
      <w:marRight w:val="0"/>
      <w:marTop w:val="0"/>
      <w:marBottom w:val="0"/>
      <w:divBdr>
        <w:top w:val="none" w:sz="0" w:space="0" w:color="auto"/>
        <w:left w:val="none" w:sz="0" w:space="0" w:color="auto"/>
        <w:bottom w:val="none" w:sz="0" w:space="0" w:color="auto"/>
        <w:right w:val="none" w:sz="0" w:space="0" w:color="auto"/>
      </w:divBdr>
    </w:div>
    <w:div w:id="1017074272">
      <w:bodyDiv w:val="1"/>
      <w:marLeft w:val="0"/>
      <w:marRight w:val="0"/>
      <w:marTop w:val="0"/>
      <w:marBottom w:val="0"/>
      <w:divBdr>
        <w:top w:val="none" w:sz="0" w:space="0" w:color="auto"/>
        <w:left w:val="none" w:sz="0" w:space="0" w:color="auto"/>
        <w:bottom w:val="none" w:sz="0" w:space="0" w:color="auto"/>
        <w:right w:val="none" w:sz="0" w:space="0" w:color="auto"/>
      </w:divBdr>
      <w:divsChild>
        <w:div w:id="1849055391">
          <w:marLeft w:val="0"/>
          <w:marRight w:val="0"/>
          <w:marTop w:val="0"/>
          <w:marBottom w:val="0"/>
          <w:divBdr>
            <w:top w:val="none" w:sz="0" w:space="0" w:color="auto"/>
            <w:left w:val="none" w:sz="0" w:space="0" w:color="auto"/>
            <w:bottom w:val="none" w:sz="0" w:space="0" w:color="auto"/>
            <w:right w:val="none" w:sz="0" w:space="0" w:color="auto"/>
          </w:divBdr>
          <w:divsChild>
            <w:div w:id="645165753">
              <w:marLeft w:val="0"/>
              <w:marRight w:val="0"/>
              <w:marTop w:val="0"/>
              <w:marBottom w:val="0"/>
              <w:divBdr>
                <w:top w:val="none" w:sz="0" w:space="0" w:color="auto"/>
                <w:left w:val="none" w:sz="0" w:space="0" w:color="auto"/>
                <w:bottom w:val="none" w:sz="0" w:space="0" w:color="auto"/>
                <w:right w:val="none" w:sz="0" w:space="0" w:color="auto"/>
              </w:divBdr>
              <w:divsChild>
                <w:div w:id="1225947618">
                  <w:marLeft w:val="0"/>
                  <w:marRight w:val="0"/>
                  <w:marTop w:val="0"/>
                  <w:marBottom w:val="0"/>
                  <w:divBdr>
                    <w:top w:val="none" w:sz="0" w:space="0" w:color="auto"/>
                    <w:left w:val="none" w:sz="0" w:space="0" w:color="auto"/>
                    <w:bottom w:val="none" w:sz="0" w:space="0" w:color="auto"/>
                    <w:right w:val="none" w:sz="0" w:space="0" w:color="auto"/>
                  </w:divBdr>
                </w:div>
                <w:div w:id="2104571240">
                  <w:marLeft w:val="0"/>
                  <w:marRight w:val="0"/>
                  <w:marTop w:val="0"/>
                  <w:marBottom w:val="0"/>
                  <w:divBdr>
                    <w:top w:val="none" w:sz="0" w:space="0" w:color="auto"/>
                    <w:left w:val="none" w:sz="0" w:space="0" w:color="auto"/>
                    <w:bottom w:val="none" w:sz="0" w:space="0" w:color="auto"/>
                    <w:right w:val="none" w:sz="0" w:space="0" w:color="auto"/>
                  </w:divBdr>
                </w:div>
                <w:div w:id="1269236068">
                  <w:marLeft w:val="0"/>
                  <w:marRight w:val="0"/>
                  <w:marTop w:val="0"/>
                  <w:marBottom w:val="0"/>
                  <w:divBdr>
                    <w:top w:val="none" w:sz="0" w:space="0" w:color="auto"/>
                    <w:left w:val="none" w:sz="0" w:space="0" w:color="auto"/>
                    <w:bottom w:val="none" w:sz="0" w:space="0" w:color="auto"/>
                    <w:right w:val="none" w:sz="0" w:space="0" w:color="auto"/>
                  </w:divBdr>
                </w:div>
                <w:div w:id="325405214">
                  <w:marLeft w:val="0"/>
                  <w:marRight w:val="0"/>
                  <w:marTop w:val="0"/>
                  <w:marBottom w:val="0"/>
                  <w:divBdr>
                    <w:top w:val="none" w:sz="0" w:space="0" w:color="auto"/>
                    <w:left w:val="none" w:sz="0" w:space="0" w:color="auto"/>
                    <w:bottom w:val="none" w:sz="0" w:space="0" w:color="auto"/>
                    <w:right w:val="none" w:sz="0" w:space="0" w:color="auto"/>
                  </w:divBdr>
                </w:div>
                <w:div w:id="1507017102">
                  <w:marLeft w:val="0"/>
                  <w:marRight w:val="0"/>
                  <w:marTop w:val="0"/>
                  <w:marBottom w:val="0"/>
                  <w:divBdr>
                    <w:top w:val="none" w:sz="0" w:space="0" w:color="auto"/>
                    <w:left w:val="none" w:sz="0" w:space="0" w:color="auto"/>
                    <w:bottom w:val="none" w:sz="0" w:space="0" w:color="auto"/>
                    <w:right w:val="none" w:sz="0" w:space="0" w:color="auto"/>
                  </w:divBdr>
                </w:div>
                <w:div w:id="1693146054">
                  <w:marLeft w:val="0"/>
                  <w:marRight w:val="0"/>
                  <w:marTop w:val="0"/>
                  <w:marBottom w:val="0"/>
                  <w:divBdr>
                    <w:top w:val="none" w:sz="0" w:space="0" w:color="auto"/>
                    <w:left w:val="none" w:sz="0" w:space="0" w:color="auto"/>
                    <w:bottom w:val="none" w:sz="0" w:space="0" w:color="auto"/>
                    <w:right w:val="none" w:sz="0" w:space="0" w:color="auto"/>
                  </w:divBdr>
                </w:div>
                <w:div w:id="1605769003">
                  <w:marLeft w:val="0"/>
                  <w:marRight w:val="0"/>
                  <w:marTop w:val="0"/>
                  <w:marBottom w:val="0"/>
                  <w:divBdr>
                    <w:top w:val="none" w:sz="0" w:space="0" w:color="auto"/>
                    <w:left w:val="none" w:sz="0" w:space="0" w:color="auto"/>
                    <w:bottom w:val="none" w:sz="0" w:space="0" w:color="auto"/>
                    <w:right w:val="none" w:sz="0" w:space="0" w:color="auto"/>
                  </w:divBdr>
                </w:div>
              </w:divsChild>
            </w:div>
            <w:div w:id="1015613246">
              <w:marLeft w:val="0"/>
              <w:marRight w:val="0"/>
              <w:marTop w:val="0"/>
              <w:marBottom w:val="0"/>
              <w:divBdr>
                <w:top w:val="none" w:sz="0" w:space="0" w:color="auto"/>
                <w:left w:val="none" w:sz="0" w:space="0" w:color="auto"/>
                <w:bottom w:val="none" w:sz="0" w:space="0" w:color="auto"/>
                <w:right w:val="none" w:sz="0" w:space="0" w:color="auto"/>
              </w:divBdr>
              <w:divsChild>
                <w:div w:id="1287546975">
                  <w:marLeft w:val="0"/>
                  <w:marRight w:val="0"/>
                  <w:marTop w:val="0"/>
                  <w:marBottom w:val="0"/>
                  <w:divBdr>
                    <w:top w:val="none" w:sz="0" w:space="0" w:color="auto"/>
                    <w:left w:val="none" w:sz="0" w:space="0" w:color="auto"/>
                    <w:bottom w:val="none" w:sz="0" w:space="0" w:color="auto"/>
                    <w:right w:val="none" w:sz="0" w:space="0" w:color="auto"/>
                  </w:divBdr>
                </w:div>
                <w:div w:id="1329141447">
                  <w:marLeft w:val="0"/>
                  <w:marRight w:val="0"/>
                  <w:marTop w:val="0"/>
                  <w:marBottom w:val="0"/>
                  <w:divBdr>
                    <w:top w:val="none" w:sz="0" w:space="0" w:color="auto"/>
                    <w:left w:val="none" w:sz="0" w:space="0" w:color="auto"/>
                    <w:bottom w:val="none" w:sz="0" w:space="0" w:color="auto"/>
                    <w:right w:val="none" w:sz="0" w:space="0" w:color="auto"/>
                  </w:divBdr>
                </w:div>
                <w:div w:id="2045444187">
                  <w:marLeft w:val="0"/>
                  <w:marRight w:val="0"/>
                  <w:marTop w:val="0"/>
                  <w:marBottom w:val="0"/>
                  <w:divBdr>
                    <w:top w:val="none" w:sz="0" w:space="0" w:color="auto"/>
                    <w:left w:val="none" w:sz="0" w:space="0" w:color="auto"/>
                    <w:bottom w:val="none" w:sz="0" w:space="0" w:color="auto"/>
                    <w:right w:val="none" w:sz="0" w:space="0" w:color="auto"/>
                  </w:divBdr>
                </w:div>
                <w:div w:id="1127898374">
                  <w:marLeft w:val="0"/>
                  <w:marRight w:val="0"/>
                  <w:marTop w:val="0"/>
                  <w:marBottom w:val="0"/>
                  <w:divBdr>
                    <w:top w:val="none" w:sz="0" w:space="0" w:color="auto"/>
                    <w:left w:val="none" w:sz="0" w:space="0" w:color="auto"/>
                    <w:bottom w:val="none" w:sz="0" w:space="0" w:color="auto"/>
                    <w:right w:val="none" w:sz="0" w:space="0" w:color="auto"/>
                  </w:divBdr>
                </w:div>
                <w:div w:id="327680484">
                  <w:marLeft w:val="0"/>
                  <w:marRight w:val="0"/>
                  <w:marTop w:val="0"/>
                  <w:marBottom w:val="0"/>
                  <w:divBdr>
                    <w:top w:val="none" w:sz="0" w:space="0" w:color="auto"/>
                    <w:left w:val="none" w:sz="0" w:space="0" w:color="auto"/>
                    <w:bottom w:val="none" w:sz="0" w:space="0" w:color="auto"/>
                    <w:right w:val="none" w:sz="0" w:space="0" w:color="auto"/>
                  </w:divBdr>
                </w:div>
                <w:div w:id="418599109">
                  <w:marLeft w:val="0"/>
                  <w:marRight w:val="0"/>
                  <w:marTop w:val="0"/>
                  <w:marBottom w:val="0"/>
                  <w:divBdr>
                    <w:top w:val="none" w:sz="0" w:space="0" w:color="auto"/>
                    <w:left w:val="none" w:sz="0" w:space="0" w:color="auto"/>
                    <w:bottom w:val="none" w:sz="0" w:space="0" w:color="auto"/>
                    <w:right w:val="none" w:sz="0" w:space="0" w:color="auto"/>
                  </w:divBdr>
                </w:div>
                <w:div w:id="1433666671">
                  <w:marLeft w:val="0"/>
                  <w:marRight w:val="0"/>
                  <w:marTop w:val="0"/>
                  <w:marBottom w:val="0"/>
                  <w:divBdr>
                    <w:top w:val="none" w:sz="0" w:space="0" w:color="auto"/>
                    <w:left w:val="none" w:sz="0" w:space="0" w:color="auto"/>
                    <w:bottom w:val="none" w:sz="0" w:space="0" w:color="auto"/>
                    <w:right w:val="none" w:sz="0" w:space="0" w:color="auto"/>
                  </w:divBdr>
                </w:div>
              </w:divsChild>
            </w:div>
            <w:div w:id="483399439">
              <w:marLeft w:val="0"/>
              <w:marRight w:val="0"/>
              <w:marTop w:val="0"/>
              <w:marBottom w:val="0"/>
              <w:divBdr>
                <w:top w:val="none" w:sz="0" w:space="0" w:color="auto"/>
                <w:left w:val="none" w:sz="0" w:space="0" w:color="auto"/>
                <w:bottom w:val="none" w:sz="0" w:space="0" w:color="auto"/>
                <w:right w:val="none" w:sz="0" w:space="0" w:color="auto"/>
              </w:divBdr>
              <w:divsChild>
                <w:div w:id="1839422500">
                  <w:marLeft w:val="0"/>
                  <w:marRight w:val="0"/>
                  <w:marTop w:val="0"/>
                  <w:marBottom w:val="0"/>
                  <w:divBdr>
                    <w:top w:val="none" w:sz="0" w:space="0" w:color="auto"/>
                    <w:left w:val="none" w:sz="0" w:space="0" w:color="auto"/>
                    <w:bottom w:val="none" w:sz="0" w:space="0" w:color="auto"/>
                    <w:right w:val="none" w:sz="0" w:space="0" w:color="auto"/>
                  </w:divBdr>
                </w:div>
                <w:div w:id="330909863">
                  <w:marLeft w:val="0"/>
                  <w:marRight w:val="0"/>
                  <w:marTop w:val="0"/>
                  <w:marBottom w:val="0"/>
                  <w:divBdr>
                    <w:top w:val="none" w:sz="0" w:space="0" w:color="auto"/>
                    <w:left w:val="none" w:sz="0" w:space="0" w:color="auto"/>
                    <w:bottom w:val="none" w:sz="0" w:space="0" w:color="auto"/>
                    <w:right w:val="none" w:sz="0" w:space="0" w:color="auto"/>
                  </w:divBdr>
                </w:div>
                <w:div w:id="1264260062">
                  <w:marLeft w:val="0"/>
                  <w:marRight w:val="0"/>
                  <w:marTop w:val="0"/>
                  <w:marBottom w:val="0"/>
                  <w:divBdr>
                    <w:top w:val="none" w:sz="0" w:space="0" w:color="auto"/>
                    <w:left w:val="none" w:sz="0" w:space="0" w:color="auto"/>
                    <w:bottom w:val="none" w:sz="0" w:space="0" w:color="auto"/>
                    <w:right w:val="none" w:sz="0" w:space="0" w:color="auto"/>
                  </w:divBdr>
                </w:div>
                <w:div w:id="88621519">
                  <w:marLeft w:val="0"/>
                  <w:marRight w:val="0"/>
                  <w:marTop w:val="0"/>
                  <w:marBottom w:val="0"/>
                  <w:divBdr>
                    <w:top w:val="none" w:sz="0" w:space="0" w:color="auto"/>
                    <w:left w:val="none" w:sz="0" w:space="0" w:color="auto"/>
                    <w:bottom w:val="none" w:sz="0" w:space="0" w:color="auto"/>
                    <w:right w:val="none" w:sz="0" w:space="0" w:color="auto"/>
                  </w:divBdr>
                </w:div>
                <w:div w:id="1719089466">
                  <w:marLeft w:val="0"/>
                  <w:marRight w:val="0"/>
                  <w:marTop w:val="0"/>
                  <w:marBottom w:val="0"/>
                  <w:divBdr>
                    <w:top w:val="none" w:sz="0" w:space="0" w:color="auto"/>
                    <w:left w:val="none" w:sz="0" w:space="0" w:color="auto"/>
                    <w:bottom w:val="none" w:sz="0" w:space="0" w:color="auto"/>
                    <w:right w:val="none" w:sz="0" w:space="0" w:color="auto"/>
                  </w:divBdr>
                </w:div>
                <w:div w:id="330370906">
                  <w:marLeft w:val="0"/>
                  <w:marRight w:val="0"/>
                  <w:marTop w:val="0"/>
                  <w:marBottom w:val="0"/>
                  <w:divBdr>
                    <w:top w:val="none" w:sz="0" w:space="0" w:color="auto"/>
                    <w:left w:val="none" w:sz="0" w:space="0" w:color="auto"/>
                    <w:bottom w:val="none" w:sz="0" w:space="0" w:color="auto"/>
                    <w:right w:val="none" w:sz="0" w:space="0" w:color="auto"/>
                  </w:divBdr>
                </w:div>
                <w:div w:id="188644103">
                  <w:marLeft w:val="0"/>
                  <w:marRight w:val="0"/>
                  <w:marTop w:val="0"/>
                  <w:marBottom w:val="0"/>
                  <w:divBdr>
                    <w:top w:val="none" w:sz="0" w:space="0" w:color="auto"/>
                    <w:left w:val="none" w:sz="0" w:space="0" w:color="auto"/>
                    <w:bottom w:val="none" w:sz="0" w:space="0" w:color="auto"/>
                    <w:right w:val="none" w:sz="0" w:space="0" w:color="auto"/>
                  </w:divBdr>
                </w:div>
              </w:divsChild>
            </w:div>
            <w:div w:id="1860973718">
              <w:marLeft w:val="0"/>
              <w:marRight w:val="0"/>
              <w:marTop w:val="0"/>
              <w:marBottom w:val="0"/>
              <w:divBdr>
                <w:top w:val="none" w:sz="0" w:space="0" w:color="auto"/>
                <w:left w:val="none" w:sz="0" w:space="0" w:color="auto"/>
                <w:bottom w:val="none" w:sz="0" w:space="0" w:color="auto"/>
                <w:right w:val="none" w:sz="0" w:space="0" w:color="auto"/>
              </w:divBdr>
              <w:divsChild>
                <w:div w:id="2128498817">
                  <w:marLeft w:val="0"/>
                  <w:marRight w:val="0"/>
                  <w:marTop w:val="0"/>
                  <w:marBottom w:val="0"/>
                  <w:divBdr>
                    <w:top w:val="none" w:sz="0" w:space="0" w:color="auto"/>
                    <w:left w:val="none" w:sz="0" w:space="0" w:color="auto"/>
                    <w:bottom w:val="none" w:sz="0" w:space="0" w:color="auto"/>
                    <w:right w:val="none" w:sz="0" w:space="0" w:color="auto"/>
                  </w:divBdr>
                </w:div>
                <w:div w:id="2104104811">
                  <w:marLeft w:val="0"/>
                  <w:marRight w:val="0"/>
                  <w:marTop w:val="0"/>
                  <w:marBottom w:val="0"/>
                  <w:divBdr>
                    <w:top w:val="none" w:sz="0" w:space="0" w:color="auto"/>
                    <w:left w:val="none" w:sz="0" w:space="0" w:color="auto"/>
                    <w:bottom w:val="none" w:sz="0" w:space="0" w:color="auto"/>
                    <w:right w:val="none" w:sz="0" w:space="0" w:color="auto"/>
                  </w:divBdr>
                </w:div>
                <w:div w:id="1358000703">
                  <w:marLeft w:val="0"/>
                  <w:marRight w:val="0"/>
                  <w:marTop w:val="0"/>
                  <w:marBottom w:val="0"/>
                  <w:divBdr>
                    <w:top w:val="none" w:sz="0" w:space="0" w:color="auto"/>
                    <w:left w:val="none" w:sz="0" w:space="0" w:color="auto"/>
                    <w:bottom w:val="none" w:sz="0" w:space="0" w:color="auto"/>
                    <w:right w:val="none" w:sz="0" w:space="0" w:color="auto"/>
                  </w:divBdr>
                </w:div>
                <w:div w:id="2142573025">
                  <w:marLeft w:val="0"/>
                  <w:marRight w:val="0"/>
                  <w:marTop w:val="0"/>
                  <w:marBottom w:val="0"/>
                  <w:divBdr>
                    <w:top w:val="none" w:sz="0" w:space="0" w:color="auto"/>
                    <w:left w:val="none" w:sz="0" w:space="0" w:color="auto"/>
                    <w:bottom w:val="none" w:sz="0" w:space="0" w:color="auto"/>
                    <w:right w:val="none" w:sz="0" w:space="0" w:color="auto"/>
                  </w:divBdr>
                </w:div>
                <w:div w:id="1814986264">
                  <w:marLeft w:val="0"/>
                  <w:marRight w:val="0"/>
                  <w:marTop w:val="0"/>
                  <w:marBottom w:val="0"/>
                  <w:divBdr>
                    <w:top w:val="none" w:sz="0" w:space="0" w:color="auto"/>
                    <w:left w:val="none" w:sz="0" w:space="0" w:color="auto"/>
                    <w:bottom w:val="none" w:sz="0" w:space="0" w:color="auto"/>
                    <w:right w:val="none" w:sz="0" w:space="0" w:color="auto"/>
                  </w:divBdr>
                </w:div>
                <w:div w:id="524907290">
                  <w:marLeft w:val="0"/>
                  <w:marRight w:val="0"/>
                  <w:marTop w:val="0"/>
                  <w:marBottom w:val="0"/>
                  <w:divBdr>
                    <w:top w:val="none" w:sz="0" w:space="0" w:color="auto"/>
                    <w:left w:val="none" w:sz="0" w:space="0" w:color="auto"/>
                    <w:bottom w:val="none" w:sz="0" w:space="0" w:color="auto"/>
                    <w:right w:val="none" w:sz="0" w:space="0" w:color="auto"/>
                  </w:divBdr>
                </w:div>
                <w:div w:id="13384896">
                  <w:marLeft w:val="0"/>
                  <w:marRight w:val="0"/>
                  <w:marTop w:val="0"/>
                  <w:marBottom w:val="0"/>
                  <w:divBdr>
                    <w:top w:val="none" w:sz="0" w:space="0" w:color="auto"/>
                    <w:left w:val="none" w:sz="0" w:space="0" w:color="auto"/>
                    <w:bottom w:val="none" w:sz="0" w:space="0" w:color="auto"/>
                    <w:right w:val="none" w:sz="0" w:space="0" w:color="auto"/>
                  </w:divBdr>
                </w:div>
              </w:divsChild>
            </w:div>
            <w:div w:id="988168002">
              <w:marLeft w:val="0"/>
              <w:marRight w:val="0"/>
              <w:marTop w:val="0"/>
              <w:marBottom w:val="0"/>
              <w:divBdr>
                <w:top w:val="none" w:sz="0" w:space="0" w:color="auto"/>
                <w:left w:val="none" w:sz="0" w:space="0" w:color="auto"/>
                <w:bottom w:val="none" w:sz="0" w:space="0" w:color="auto"/>
                <w:right w:val="none" w:sz="0" w:space="0" w:color="auto"/>
              </w:divBdr>
              <w:divsChild>
                <w:div w:id="771319300">
                  <w:marLeft w:val="0"/>
                  <w:marRight w:val="0"/>
                  <w:marTop w:val="0"/>
                  <w:marBottom w:val="0"/>
                  <w:divBdr>
                    <w:top w:val="none" w:sz="0" w:space="0" w:color="auto"/>
                    <w:left w:val="none" w:sz="0" w:space="0" w:color="auto"/>
                    <w:bottom w:val="none" w:sz="0" w:space="0" w:color="auto"/>
                    <w:right w:val="none" w:sz="0" w:space="0" w:color="auto"/>
                  </w:divBdr>
                </w:div>
                <w:div w:id="1098210811">
                  <w:marLeft w:val="0"/>
                  <w:marRight w:val="0"/>
                  <w:marTop w:val="0"/>
                  <w:marBottom w:val="0"/>
                  <w:divBdr>
                    <w:top w:val="none" w:sz="0" w:space="0" w:color="auto"/>
                    <w:left w:val="none" w:sz="0" w:space="0" w:color="auto"/>
                    <w:bottom w:val="none" w:sz="0" w:space="0" w:color="auto"/>
                    <w:right w:val="none" w:sz="0" w:space="0" w:color="auto"/>
                  </w:divBdr>
                </w:div>
                <w:div w:id="816608816">
                  <w:marLeft w:val="0"/>
                  <w:marRight w:val="0"/>
                  <w:marTop w:val="0"/>
                  <w:marBottom w:val="0"/>
                  <w:divBdr>
                    <w:top w:val="none" w:sz="0" w:space="0" w:color="auto"/>
                    <w:left w:val="none" w:sz="0" w:space="0" w:color="auto"/>
                    <w:bottom w:val="none" w:sz="0" w:space="0" w:color="auto"/>
                    <w:right w:val="none" w:sz="0" w:space="0" w:color="auto"/>
                  </w:divBdr>
                </w:div>
                <w:div w:id="1361079877">
                  <w:marLeft w:val="0"/>
                  <w:marRight w:val="0"/>
                  <w:marTop w:val="0"/>
                  <w:marBottom w:val="0"/>
                  <w:divBdr>
                    <w:top w:val="none" w:sz="0" w:space="0" w:color="auto"/>
                    <w:left w:val="none" w:sz="0" w:space="0" w:color="auto"/>
                    <w:bottom w:val="none" w:sz="0" w:space="0" w:color="auto"/>
                    <w:right w:val="none" w:sz="0" w:space="0" w:color="auto"/>
                  </w:divBdr>
                </w:div>
                <w:div w:id="1298418220">
                  <w:marLeft w:val="0"/>
                  <w:marRight w:val="0"/>
                  <w:marTop w:val="0"/>
                  <w:marBottom w:val="0"/>
                  <w:divBdr>
                    <w:top w:val="none" w:sz="0" w:space="0" w:color="auto"/>
                    <w:left w:val="none" w:sz="0" w:space="0" w:color="auto"/>
                    <w:bottom w:val="none" w:sz="0" w:space="0" w:color="auto"/>
                    <w:right w:val="none" w:sz="0" w:space="0" w:color="auto"/>
                  </w:divBdr>
                </w:div>
                <w:div w:id="333924348">
                  <w:marLeft w:val="0"/>
                  <w:marRight w:val="0"/>
                  <w:marTop w:val="0"/>
                  <w:marBottom w:val="0"/>
                  <w:divBdr>
                    <w:top w:val="none" w:sz="0" w:space="0" w:color="auto"/>
                    <w:left w:val="none" w:sz="0" w:space="0" w:color="auto"/>
                    <w:bottom w:val="none" w:sz="0" w:space="0" w:color="auto"/>
                    <w:right w:val="none" w:sz="0" w:space="0" w:color="auto"/>
                  </w:divBdr>
                </w:div>
                <w:div w:id="1041201580">
                  <w:marLeft w:val="0"/>
                  <w:marRight w:val="0"/>
                  <w:marTop w:val="0"/>
                  <w:marBottom w:val="0"/>
                  <w:divBdr>
                    <w:top w:val="none" w:sz="0" w:space="0" w:color="auto"/>
                    <w:left w:val="none" w:sz="0" w:space="0" w:color="auto"/>
                    <w:bottom w:val="none" w:sz="0" w:space="0" w:color="auto"/>
                    <w:right w:val="none" w:sz="0" w:space="0" w:color="auto"/>
                  </w:divBdr>
                </w:div>
              </w:divsChild>
            </w:div>
            <w:div w:id="134569221">
              <w:marLeft w:val="0"/>
              <w:marRight w:val="0"/>
              <w:marTop w:val="0"/>
              <w:marBottom w:val="0"/>
              <w:divBdr>
                <w:top w:val="none" w:sz="0" w:space="0" w:color="auto"/>
                <w:left w:val="none" w:sz="0" w:space="0" w:color="auto"/>
                <w:bottom w:val="none" w:sz="0" w:space="0" w:color="auto"/>
                <w:right w:val="none" w:sz="0" w:space="0" w:color="auto"/>
              </w:divBdr>
              <w:divsChild>
                <w:div w:id="336075747">
                  <w:marLeft w:val="0"/>
                  <w:marRight w:val="0"/>
                  <w:marTop w:val="0"/>
                  <w:marBottom w:val="0"/>
                  <w:divBdr>
                    <w:top w:val="none" w:sz="0" w:space="0" w:color="auto"/>
                    <w:left w:val="none" w:sz="0" w:space="0" w:color="auto"/>
                    <w:bottom w:val="none" w:sz="0" w:space="0" w:color="auto"/>
                    <w:right w:val="none" w:sz="0" w:space="0" w:color="auto"/>
                  </w:divBdr>
                </w:div>
                <w:div w:id="726881891">
                  <w:marLeft w:val="0"/>
                  <w:marRight w:val="0"/>
                  <w:marTop w:val="0"/>
                  <w:marBottom w:val="0"/>
                  <w:divBdr>
                    <w:top w:val="none" w:sz="0" w:space="0" w:color="auto"/>
                    <w:left w:val="none" w:sz="0" w:space="0" w:color="auto"/>
                    <w:bottom w:val="none" w:sz="0" w:space="0" w:color="auto"/>
                    <w:right w:val="none" w:sz="0" w:space="0" w:color="auto"/>
                  </w:divBdr>
                </w:div>
                <w:div w:id="706107308">
                  <w:marLeft w:val="0"/>
                  <w:marRight w:val="0"/>
                  <w:marTop w:val="0"/>
                  <w:marBottom w:val="0"/>
                  <w:divBdr>
                    <w:top w:val="none" w:sz="0" w:space="0" w:color="auto"/>
                    <w:left w:val="none" w:sz="0" w:space="0" w:color="auto"/>
                    <w:bottom w:val="none" w:sz="0" w:space="0" w:color="auto"/>
                    <w:right w:val="none" w:sz="0" w:space="0" w:color="auto"/>
                  </w:divBdr>
                </w:div>
                <w:div w:id="1857574235">
                  <w:marLeft w:val="0"/>
                  <w:marRight w:val="0"/>
                  <w:marTop w:val="0"/>
                  <w:marBottom w:val="0"/>
                  <w:divBdr>
                    <w:top w:val="none" w:sz="0" w:space="0" w:color="auto"/>
                    <w:left w:val="none" w:sz="0" w:space="0" w:color="auto"/>
                    <w:bottom w:val="none" w:sz="0" w:space="0" w:color="auto"/>
                    <w:right w:val="none" w:sz="0" w:space="0" w:color="auto"/>
                  </w:divBdr>
                </w:div>
                <w:div w:id="470056767">
                  <w:marLeft w:val="0"/>
                  <w:marRight w:val="0"/>
                  <w:marTop w:val="0"/>
                  <w:marBottom w:val="0"/>
                  <w:divBdr>
                    <w:top w:val="none" w:sz="0" w:space="0" w:color="auto"/>
                    <w:left w:val="none" w:sz="0" w:space="0" w:color="auto"/>
                    <w:bottom w:val="none" w:sz="0" w:space="0" w:color="auto"/>
                    <w:right w:val="none" w:sz="0" w:space="0" w:color="auto"/>
                  </w:divBdr>
                </w:div>
                <w:div w:id="99229624">
                  <w:marLeft w:val="0"/>
                  <w:marRight w:val="0"/>
                  <w:marTop w:val="0"/>
                  <w:marBottom w:val="0"/>
                  <w:divBdr>
                    <w:top w:val="none" w:sz="0" w:space="0" w:color="auto"/>
                    <w:left w:val="none" w:sz="0" w:space="0" w:color="auto"/>
                    <w:bottom w:val="none" w:sz="0" w:space="0" w:color="auto"/>
                    <w:right w:val="none" w:sz="0" w:space="0" w:color="auto"/>
                  </w:divBdr>
                </w:div>
                <w:div w:id="391082771">
                  <w:marLeft w:val="0"/>
                  <w:marRight w:val="0"/>
                  <w:marTop w:val="0"/>
                  <w:marBottom w:val="0"/>
                  <w:divBdr>
                    <w:top w:val="none" w:sz="0" w:space="0" w:color="auto"/>
                    <w:left w:val="none" w:sz="0" w:space="0" w:color="auto"/>
                    <w:bottom w:val="none" w:sz="0" w:space="0" w:color="auto"/>
                    <w:right w:val="none" w:sz="0" w:space="0" w:color="auto"/>
                  </w:divBdr>
                </w:div>
              </w:divsChild>
            </w:div>
            <w:div w:id="169176166">
              <w:marLeft w:val="0"/>
              <w:marRight w:val="0"/>
              <w:marTop w:val="0"/>
              <w:marBottom w:val="0"/>
              <w:divBdr>
                <w:top w:val="none" w:sz="0" w:space="0" w:color="auto"/>
                <w:left w:val="none" w:sz="0" w:space="0" w:color="auto"/>
                <w:bottom w:val="none" w:sz="0" w:space="0" w:color="auto"/>
                <w:right w:val="none" w:sz="0" w:space="0" w:color="auto"/>
              </w:divBdr>
              <w:divsChild>
                <w:div w:id="1181240472">
                  <w:marLeft w:val="0"/>
                  <w:marRight w:val="0"/>
                  <w:marTop w:val="0"/>
                  <w:marBottom w:val="0"/>
                  <w:divBdr>
                    <w:top w:val="none" w:sz="0" w:space="0" w:color="auto"/>
                    <w:left w:val="none" w:sz="0" w:space="0" w:color="auto"/>
                    <w:bottom w:val="none" w:sz="0" w:space="0" w:color="auto"/>
                    <w:right w:val="none" w:sz="0" w:space="0" w:color="auto"/>
                  </w:divBdr>
                </w:div>
                <w:div w:id="1445423507">
                  <w:marLeft w:val="0"/>
                  <w:marRight w:val="0"/>
                  <w:marTop w:val="0"/>
                  <w:marBottom w:val="0"/>
                  <w:divBdr>
                    <w:top w:val="none" w:sz="0" w:space="0" w:color="auto"/>
                    <w:left w:val="none" w:sz="0" w:space="0" w:color="auto"/>
                    <w:bottom w:val="none" w:sz="0" w:space="0" w:color="auto"/>
                    <w:right w:val="none" w:sz="0" w:space="0" w:color="auto"/>
                  </w:divBdr>
                </w:div>
                <w:div w:id="1387073512">
                  <w:marLeft w:val="0"/>
                  <w:marRight w:val="0"/>
                  <w:marTop w:val="0"/>
                  <w:marBottom w:val="0"/>
                  <w:divBdr>
                    <w:top w:val="none" w:sz="0" w:space="0" w:color="auto"/>
                    <w:left w:val="none" w:sz="0" w:space="0" w:color="auto"/>
                    <w:bottom w:val="none" w:sz="0" w:space="0" w:color="auto"/>
                    <w:right w:val="none" w:sz="0" w:space="0" w:color="auto"/>
                  </w:divBdr>
                </w:div>
                <w:div w:id="1958559943">
                  <w:marLeft w:val="0"/>
                  <w:marRight w:val="0"/>
                  <w:marTop w:val="0"/>
                  <w:marBottom w:val="0"/>
                  <w:divBdr>
                    <w:top w:val="none" w:sz="0" w:space="0" w:color="auto"/>
                    <w:left w:val="none" w:sz="0" w:space="0" w:color="auto"/>
                    <w:bottom w:val="none" w:sz="0" w:space="0" w:color="auto"/>
                    <w:right w:val="none" w:sz="0" w:space="0" w:color="auto"/>
                  </w:divBdr>
                </w:div>
                <w:div w:id="496960196">
                  <w:marLeft w:val="0"/>
                  <w:marRight w:val="0"/>
                  <w:marTop w:val="0"/>
                  <w:marBottom w:val="0"/>
                  <w:divBdr>
                    <w:top w:val="none" w:sz="0" w:space="0" w:color="auto"/>
                    <w:left w:val="none" w:sz="0" w:space="0" w:color="auto"/>
                    <w:bottom w:val="none" w:sz="0" w:space="0" w:color="auto"/>
                    <w:right w:val="none" w:sz="0" w:space="0" w:color="auto"/>
                  </w:divBdr>
                </w:div>
                <w:div w:id="1040127939">
                  <w:marLeft w:val="0"/>
                  <w:marRight w:val="0"/>
                  <w:marTop w:val="0"/>
                  <w:marBottom w:val="0"/>
                  <w:divBdr>
                    <w:top w:val="none" w:sz="0" w:space="0" w:color="auto"/>
                    <w:left w:val="none" w:sz="0" w:space="0" w:color="auto"/>
                    <w:bottom w:val="none" w:sz="0" w:space="0" w:color="auto"/>
                    <w:right w:val="none" w:sz="0" w:space="0" w:color="auto"/>
                  </w:divBdr>
                </w:div>
                <w:div w:id="181019025">
                  <w:marLeft w:val="0"/>
                  <w:marRight w:val="0"/>
                  <w:marTop w:val="0"/>
                  <w:marBottom w:val="0"/>
                  <w:divBdr>
                    <w:top w:val="none" w:sz="0" w:space="0" w:color="auto"/>
                    <w:left w:val="none" w:sz="0" w:space="0" w:color="auto"/>
                    <w:bottom w:val="none" w:sz="0" w:space="0" w:color="auto"/>
                    <w:right w:val="none" w:sz="0" w:space="0" w:color="auto"/>
                  </w:divBdr>
                </w:div>
              </w:divsChild>
            </w:div>
            <w:div w:id="875391672">
              <w:marLeft w:val="0"/>
              <w:marRight w:val="0"/>
              <w:marTop w:val="0"/>
              <w:marBottom w:val="0"/>
              <w:divBdr>
                <w:top w:val="none" w:sz="0" w:space="0" w:color="auto"/>
                <w:left w:val="none" w:sz="0" w:space="0" w:color="auto"/>
                <w:bottom w:val="none" w:sz="0" w:space="0" w:color="auto"/>
                <w:right w:val="none" w:sz="0" w:space="0" w:color="auto"/>
              </w:divBdr>
              <w:divsChild>
                <w:div w:id="2029792447">
                  <w:marLeft w:val="0"/>
                  <w:marRight w:val="0"/>
                  <w:marTop w:val="0"/>
                  <w:marBottom w:val="0"/>
                  <w:divBdr>
                    <w:top w:val="none" w:sz="0" w:space="0" w:color="auto"/>
                    <w:left w:val="none" w:sz="0" w:space="0" w:color="auto"/>
                    <w:bottom w:val="none" w:sz="0" w:space="0" w:color="auto"/>
                    <w:right w:val="none" w:sz="0" w:space="0" w:color="auto"/>
                  </w:divBdr>
                </w:div>
                <w:div w:id="17901182">
                  <w:marLeft w:val="0"/>
                  <w:marRight w:val="0"/>
                  <w:marTop w:val="0"/>
                  <w:marBottom w:val="0"/>
                  <w:divBdr>
                    <w:top w:val="none" w:sz="0" w:space="0" w:color="auto"/>
                    <w:left w:val="none" w:sz="0" w:space="0" w:color="auto"/>
                    <w:bottom w:val="none" w:sz="0" w:space="0" w:color="auto"/>
                    <w:right w:val="none" w:sz="0" w:space="0" w:color="auto"/>
                  </w:divBdr>
                </w:div>
                <w:div w:id="183175927">
                  <w:marLeft w:val="0"/>
                  <w:marRight w:val="0"/>
                  <w:marTop w:val="0"/>
                  <w:marBottom w:val="0"/>
                  <w:divBdr>
                    <w:top w:val="none" w:sz="0" w:space="0" w:color="auto"/>
                    <w:left w:val="none" w:sz="0" w:space="0" w:color="auto"/>
                    <w:bottom w:val="none" w:sz="0" w:space="0" w:color="auto"/>
                    <w:right w:val="none" w:sz="0" w:space="0" w:color="auto"/>
                  </w:divBdr>
                </w:div>
                <w:div w:id="1502358293">
                  <w:marLeft w:val="0"/>
                  <w:marRight w:val="0"/>
                  <w:marTop w:val="0"/>
                  <w:marBottom w:val="0"/>
                  <w:divBdr>
                    <w:top w:val="none" w:sz="0" w:space="0" w:color="auto"/>
                    <w:left w:val="none" w:sz="0" w:space="0" w:color="auto"/>
                    <w:bottom w:val="none" w:sz="0" w:space="0" w:color="auto"/>
                    <w:right w:val="none" w:sz="0" w:space="0" w:color="auto"/>
                  </w:divBdr>
                </w:div>
                <w:div w:id="1665430043">
                  <w:marLeft w:val="0"/>
                  <w:marRight w:val="0"/>
                  <w:marTop w:val="0"/>
                  <w:marBottom w:val="0"/>
                  <w:divBdr>
                    <w:top w:val="none" w:sz="0" w:space="0" w:color="auto"/>
                    <w:left w:val="none" w:sz="0" w:space="0" w:color="auto"/>
                    <w:bottom w:val="none" w:sz="0" w:space="0" w:color="auto"/>
                    <w:right w:val="none" w:sz="0" w:space="0" w:color="auto"/>
                  </w:divBdr>
                </w:div>
                <w:div w:id="994187758">
                  <w:marLeft w:val="0"/>
                  <w:marRight w:val="0"/>
                  <w:marTop w:val="0"/>
                  <w:marBottom w:val="0"/>
                  <w:divBdr>
                    <w:top w:val="none" w:sz="0" w:space="0" w:color="auto"/>
                    <w:left w:val="none" w:sz="0" w:space="0" w:color="auto"/>
                    <w:bottom w:val="none" w:sz="0" w:space="0" w:color="auto"/>
                    <w:right w:val="none" w:sz="0" w:space="0" w:color="auto"/>
                  </w:divBdr>
                </w:div>
                <w:div w:id="1185748122">
                  <w:marLeft w:val="0"/>
                  <w:marRight w:val="0"/>
                  <w:marTop w:val="0"/>
                  <w:marBottom w:val="0"/>
                  <w:divBdr>
                    <w:top w:val="none" w:sz="0" w:space="0" w:color="auto"/>
                    <w:left w:val="none" w:sz="0" w:space="0" w:color="auto"/>
                    <w:bottom w:val="none" w:sz="0" w:space="0" w:color="auto"/>
                    <w:right w:val="none" w:sz="0" w:space="0" w:color="auto"/>
                  </w:divBdr>
                </w:div>
              </w:divsChild>
            </w:div>
            <w:div w:id="713969844">
              <w:marLeft w:val="0"/>
              <w:marRight w:val="0"/>
              <w:marTop w:val="0"/>
              <w:marBottom w:val="0"/>
              <w:divBdr>
                <w:top w:val="none" w:sz="0" w:space="0" w:color="auto"/>
                <w:left w:val="none" w:sz="0" w:space="0" w:color="auto"/>
                <w:bottom w:val="none" w:sz="0" w:space="0" w:color="auto"/>
                <w:right w:val="none" w:sz="0" w:space="0" w:color="auto"/>
              </w:divBdr>
              <w:divsChild>
                <w:div w:id="2060858165">
                  <w:marLeft w:val="0"/>
                  <w:marRight w:val="0"/>
                  <w:marTop w:val="0"/>
                  <w:marBottom w:val="0"/>
                  <w:divBdr>
                    <w:top w:val="none" w:sz="0" w:space="0" w:color="auto"/>
                    <w:left w:val="none" w:sz="0" w:space="0" w:color="auto"/>
                    <w:bottom w:val="none" w:sz="0" w:space="0" w:color="auto"/>
                    <w:right w:val="none" w:sz="0" w:space="0" w:color="auto"/>
                  </w:divBdr>
                </w:div>
                <w:div w:id="985544930">
                  <w:marLeft w:val="0"/>
                  <w:marRight w:val="0"/>
                  <w:marTop w:val="0"/>
                  <w:marBottom w:val="0"/>
                  <w:divBdr>
                    <w:top w:val="none" w:sz="0" w:space="0" w:color="auto"/>
                    <w:left w:val="none" w:sz="0" w:space="0" w:color="auto"/>
                    <w:bottom w:val="none" w:sz="0" w:space="0" w:color="auto"/>
                    <w:right w:val="none" w:sz="0" w:space="0" w:color="auto"/>
                  </w:divBdr>
                </w:div>
                <w:div w:id="644159784">
                  <w:marLeft w:val="0"/>
                  <w:marRight w:val="0"/>
                  <w:marTop w:val="0"/>
                  <w:marBottom w:val="0"/>
                  <w:divBdr>
                    <w:top w:val="none" w:sz="0" w:space="0" w:color="auto"/>
                    <w:left w:val="none" w:sz="0" w:space="0" w:color="auto"/>
                    <w:bottom w:val="none" w:sz="0" w:space="0" w:color="auto"/>
                    <w:right w:val="none" w:sz="0" w:space="0" w:color="auto"/>
                  </w:divBdr>
                </w:div>
                <w:div w:id="1190413703">
                  <w:marLeft w:val="0"/>
                  <w:marRight w:val="0"/>
                  <w:marTop w:val="0"/>
                  <w:marBottom w:val="0"/>
                  <w:divBdr>
                    <w:top w:val="none" w:sz="0" w:space="0" w:color="auto"/>
                    <w:left w:val="none" w:sz="0" w:space="0" w:color="auto"/>
                    <w:bottom w:val="none" w:sz="0" w:space="0" w:color="auto"/>
                    <w:right w:val="none" w:sz="0" w:space="0" w:color="auto"/>
                  </w:divBdr>
                </w:div>
                <w:div w:id="220099170">
                  <w:marLeft w:val="0"/>
                  <w:marRight w:val="0"/>
                  <w:marTop w:val="0"/>
                  <w:marBottom w:val="0"/>
                  <w:divBdr>
                    <w:top w:val="none" w:sz="0" w:space="0" w:color="auto"/>
                    <w:left w:val="none" w:sz="0" w:space="0" w:color="auto"/>
                    <w:bottom w:val="none" w:sz="0" w:space="0" w:color="auto"/>
                    <w:right w:val="none" w:sz="0" w:space="0" w:color="auto"/>
                  </w:divBdr>
                </w:div>
                <w:div w:id="524366930">
                  <w:marLeft w:val="0"/>
                  <w:marRight w:val="0"/>
                  <w:marTop w:val="0"/>
                  <w:marBottom w:val="0"/>
                  <w:divBdr>
                    <w:top w:val="none" w:sz="0" w:space="0" w:color="auto"/>
                    <w:left w:val="none" w:sz="0" w:space="0" w:color="auto"/>
                    <w:bottom w:val="none" w:sz="0" w:space="0" w:color="auto"/>
                    <w:right w:val="none" w:sz="0" w:space="0" w:color="auto"/>
                  </w:divBdr>
                </w:div>
                <w:div w:id="1523587251">
                  <w:marLeft w:val="0"/>
                  <w:marRight w:val="0"/>
                  <w:marTop w:val="0"/>
                  <w:marBottom w:val="0"/>
                  <w:divBdr>
                    <w:top w:val="none" w:sz="0" w:space="0" w:color="auto"/>
                    <w:left w:val="none" w:sz="0" w:space="0" w:color="auto"/>
                    <w:bottom w:val="none" w:sz="0" w:space="0" w:color="auto"/>
                    <w:right w:val="none" w:sz="0" w:space="0" w:color="auto"/>
                  </w:divBdr>
                </w:div>
              </w:divsChild>
            </w:div>
            <w:div w:id="1334331385">
              <w:marLeft w:val="0"/>
              <w:marRight w:val="0"/>
              <w:marTop w:val="0"/>
              <w:marBottom w:val="0"/>
              <w:divBdr>
                <w:top w:val="none" w:sz="0" w:space="0" w:color="auto"/>
                <w:left w:val="none" w:sz="0" w:space="0" w:color="auto"/>
                <w:bottom w:val="none" w:sz="0" w:space="0" w:color="auto"/>
                <w:right w:val="none" w:sz="0" w:space="0" w:color="auto"/>
              </w:divBdr>
              <w:divsChild>
                <w:div w:id="709918143">
                  <w:marLeft w:val="0"/>
                  <w:marRight w:val="0"/>
                  <w:marTop w:val="0"/>
                  <w:marBottom w:val="0"/>
                  <w:divBdr>
                    <w:top w:val="none" w:sz="0" w:space="0" w:color="auto"/>
                    <w:left w:val="none" w:sz="0" w:space="0" w:color="auto"/>
                    <w:bottom w:val="none" w:sz="0" w:space="0" w:color="auto"/>
                    <w:right w:val="none" w:sz="0" w:space="0" w:color="auto"/>
                  </w:divBdr>
                </w:div>
                <w:div w:id="397821426">
                  <w:marLeft w:val="0"/>
                  <w:marRight w:val="0"/>
                  <w:marTop w:val="0"/>
                  <w:marBottom w:val="0"/>
                  <w:divBdr>
                    <w:top w:val="none" w:sz="0" w:space="0" w:color="auto"/>
                    <w:left w:val="none" w:sz="0" w:space="0" w:color="auto"/>
                    <w:bottom w:val="none" w:sz="0" w:space="0" w:color="auto"/>
                    <w:right w:val="none" w:sz="0" w:space="0" w:color="auto"/>
                  </w:divBdr>
                </w:div>
                <w:div w:id="1985232152">
                  <w:marLeft w:val="0"/>
                  <w:marRight w:val="0"/>
                  <w:marTop w:val="0"/>
                  <w:marBottom w:val="0"/>
                  <w:divBdr>
                    <w:top w:val="none" w:sz="0" w:space="0" w:color="auto"/>
                    <w:left w:val="none" w:sz="0" w:space="0" w:color="auto"/>
                    <w:bottom w:val="none" w:sz="0" w:space="0" w:color="auto"/>
                    <w:right w:val="none" w:sz="0" w:space="0" w:color="auto"/>
                  </w:divBdr>
                </w:div>
                <w:div w:id="1505709302">
                  <w:marLeft w:val="0"/>
                  <w:marRight w:val="0"/>
                  <w:marTop w:val="0"/>
                  <w:marBottom w:val="0"/>
                  <w:divBdr>
                    <w:top w:val="none" w:sz="0" w:space="0" w:color="auto"/>
                    <w:left w:val="none" w:sz="0" w:space="0" w:color="auto"/>
                    <w:bottom w:val="none" w:sz="0" w:space="0" w:color="auto"/>
                    <w:right w:val="none" w:sz="0" w:space="0" w:color="auto"/>
                  </w:divBdr>
                </w:div>
                <w:div w:id="1700468479">
                  <w:marLeft w:val="0"/>
                  <w:marRight w:val="0"/>
                  <w:marTop w:val="0"/>
                  <w:marBottom w:val="0"/>
                  <w:divBdr>
                    <w:top w:val="none" w:sz="0" w:space="0" w:color="auto"/>
                    <w:left w:val="none" w:sz="0" w:space="0" w:color="auto"/>
                    <w:bottom w:val="none" w:sz="0" w:space="0" w:color="auto"/>
                    <w:right w:val="none" w:sz="0" w:space="0" w:color="auto"/>
                  </w:divBdr>
                </w:div>
                <w:div w:id="323700604">
                  <w:marLeft w:val="0"/>
                  <w:marRight w:val="0"/>
                  <w:marTop w:val="0"/>
                  <w:marBottom w:val="0"/>
                  <w:divBdr>
                    <w:top w:val="none" w:sz="0" w:space="0" w:color="auto"/>
                    <w:left w:val="none" w:sz="0" w:space="0" w:color="auto"/>
                    <w:bottom w:val="none" w:sz="0" w:space="0" w:color="auto"/>
                    <w:right w:val="none" w:sz="0" w:space="0" w:color="auto"/>
                  </w:divBdr>
                </w:div>
                <w:div w:id="59520258">
                  <w:marLeft w:val="0"/>
                  <w:marRight w:val="0"/>
                  <w:marTop w:val="0"/>
                  <w:marBottom w:val="0"/>
                  <w:divBdr>
                    <w:top w:val="none" w:sz="0" w:space="0" w:color="auto"/>
                    <w:left w:val="none" w:sz="0" w:space="0" w:color="auto"/>
                    <w:bottom w:val="none" w:sz="0" w:space="0" w:color="auto"/>
                    <w:right w:val="none" w:sz="0" w:space="0" w:color="auto"/>
                  </w:divBdr>
                </w:div>
              </w:divsChild>
            </w:div>
            <w:div w:id="736824591">
              <w:marLeft w:val="0"/>
              <w:marRight w:val="0"/>
              <w:marTop w:val="0"/>
              <w:marBottom w:val="0"/>
              <w:divBdr>
                <w:top w:val="none" w:sz="0" w:space="0" w:color="auto"/>
                <w:left w:val="none" w:sz="0" w:space="0" w:color="auto"/>
                <w:bottom w:val="none" w:sz="0" w:space="0" w:color="auto"/>
                <w:right w:val="none" w:sz="0" w:space="0" w:color="auto"/>
              </w:divBdr>
              <w:divsChild>
                <w:div w:id="1605721823">
                  <w:marLeft w:val="0"/>
                  <w:marRight w:val="0"/>
                  <w:marTop w:val="0"/>
                  <w:marBottom w:val="0"/>
                  <w:divBdr>
                    <w:top w:val="none" w:sz="0" w:space="0" w:color="auto"/>
                    <w:left w:val="none" w:sz="0" w:space="0" w:color="auto"/>
                    <w:bottom w:val="none" w:sz="0" w:space="0" w:color="auto"/>
                    <w:right w:val="none" w:sz="0" w:space="0" w:color="auto"/>
                  </w:divBdr>
                </w:div>
                <w:div w:id="693113538">
                  <w:marLeft w:val="0"/>
                  <w:marRight w:val="0"/>
                  <w:marTop w:val="0"/>
                  <w:marBottom w:val="0"/>
                  <w:divBdr>
                    <w:top w:val="none" w:sz="0" w:space="0" w:color="auto"/>
                    <w:left w:val="none" w:sz="0" w:space="0" w:color="auto"/>
                    <w:bottom w:val="none" w:sz="0" w:space="0" w:color="auto"/>
                    <w:right w:val="none" w:sz="0" w:space="0" w:color="auto"/>
                  </w:divBdr>
                </w:div>
                <w:div w:id="1462769912">
                  <w:marLeft w:val="0"/>
                  <w:marRight w:val="0"/>
                  <w:marTop w:val="0"/>
                  <w:marBottom w:val="0"/>
                  <w:divBdr>
                    <w:top w:val="none" w:sz="0" w:space="0" w:color="auto"/>
                    <w:left w:val="none" w:sz="0" w:space="0" w:color="auto"/>
                    <w:bottom w:val="none" w:sz="0" w:space="0" w:color="auto"/>
                    <w:right w:val="none" w:sz="0" w:space="0" w:color="auto"/>
                  </w:divBdr>
                </w:div>
                <w:div w:id="1341421553">
                  <w:marLeft w:val="0"/>
                  <w:marRight w:val="0"/>
                  <w:marTop w:val="0"/>
                  <w:marBottom w:val="0"/>
                  <w:divBdr>
                    <w:top w:val="none" w:sz="0" w:space="0" w:color="auto"/>
                    <w:left w:val="none" w:sz="0" w:space="0" w:color="auto"/>
                    <w:bottom w:val="none" w:sz="0" w:space="0" w:color="auto"/>
                    <w:right w:val="none" w:sz="0" w:space="0" w:color="auto"/>
                  </w:divBdr>
                </w:div>
                <w:div w:id="571425987">
                  <w:marLeft w:val="0"/>
                  <w:marRight w:val="0"/>
                  <w:marTop w:val="0"/>
                  <w:marBottom w:val="0"/>
                  <w:divBdr>
                    <w:top w:val="none" w:sz="0" w:space="0" w:color="auto"/>
                    <w:left w:val="none" w:sz="0" w:space="0" w:color="auto"/>
                    <w:bottom w:val="none" w:sz="0" w:space="0" w:color="auto"/>
                    <w:right w:val="none" w:sz="0" w:space="0" w:color="auto"/>
                  </w:divBdr>
                </w:div>
                <w:div w:id="1573004652">
                  <w:marLeft w:val="0"/>
                  <w:marRight w:val="0"/>
                  <w:marTop w:val="0"/>
                  <w:marBottom w:val="0"/>
                  <w:divBdr>
                    <w:top w:val="none" w:sz="0" w:space="0" w:color="auto"/>
                    <w:left w:val="none" w:sz="0" w:space="0" w:color="auto"/>
                    <w:bottom w:val="none" w:sz="0" w:space="0" w:color="auto"/>
                    <w:right w:val="none" w:sz="0" w:space="0" w:color="auto"/>
                  </w:divBdr>
                </w:div>
                <w:div w:id="767238946">
                  <w:marLeft w:val="0"/>
                  <w:marRight w:val="0"/>
                  <w:marTop w:val="0"/>
                  <w:marBottom w:val="0"/>
                  <w:divBdr>
                    <w:top w:val="none" w:sz="0" w:space="0" w:color="auto"/>
                    <w:left w:val="none" w:sz="0" w:space="0" w:color="auto"/>
                    <w:bottom w:val="none" w:sz="0" w:space="0" w:color="auto"/>
                    <w:right w:val="none" w:sz="0" w:space="0" w:color="auto"/>
                  </w:divBdr>
                </w:div>
              </w:divsChild>
            </w:div>
            <w:div w:id="166600133">
              <w:marLeft w:val="0"/>
              <w:marRight w:val="0"/>
              <w:marTop w:val="0"/>
              <w:marBottom w:val="0"/>
              <w:divBdr>
                <w:top w:val="none" w:sz="0" w:space="0" w:color="auto"/>
                <w:left w:val="none" w:sz="0" w:space="0" w:color="auto"/>
                <w:bottom w:val="none" w:sz="0" w:space="0" w:color="auto"/>
                <w:right w:val="none" w:sz="0" w:space="0" w:color="auto"/>
              </w:divBdr>
              <w:divsChild>
                <w:div w:id="569999040">
                  <w:marLeft w:val="0"/>
                  <w:marRight w:val="0"/>
                  <w:marTop w:val="0"/>
                  <w:marBottom w:val="0"/>
                  <w:divBdr>
                    <w:top w:val="none" w:sz="0" w:space="0" w:color="auto"/>
                    <w:left w:val="none" w:sz="0" w:space="0" w:color="auto"/>
                    <w:bottom w:val="none" w:sz="0" w:space="0" w:color="auto"/>
                    <w:right w:val="none" w:sz="0" w:space="0" w:color="auto"/>
                  </w:divBdr>
                </w:div>
                <w:div w:id="2146071959">
                  <w:marLeft w:val="0"/>
                  <w:marRight w:val="0"/>
                  <w:marTop w:val="0"/>
                  <w:marBottom w:val="0"/>
                  <w:divBdr>
                    <w:top w:val="none" w:sz="0" w:space="0" w:color="auto"/>
                    <w:left w:val="none" w:sz="0" w:space="0" w:color="auto"/>
                    <w:bottom w:val="none" w:sz="0" w:space="0" w:color="auto"/>
                    <w:right w:val="none" w:sz="0" w:space="0" w:color="auto"/>
                  </w:divBdr>
                </w:div>
                <w:div w:id="1175223460">
                  <w:marLeft w:val="0"/>
                  <w:marRight w:val="0"/>
                  <w:marTop w:val="0"/>
                  <w:marBottom w:val="0"/>
                  <w:divBdr>
                    <w:top w:val="none" w:sz="0" w:space="0" w:color="auto"/>
                    <w:left w:val="none" w:sz="0" w:space="0" w:color="auto"/>
                    <w:bottom w:val="none" w:sz="0" w:space="0" w:color="auto"/>
                    <w:right w:val="none" w:sz="0" w:space="0" w:color="auto"/>
                  </w:divBdr>
                </w:div>
                <w:div w:id="692919264">
                  <w:marLeft w:val="0"/>
                  <w:marRight w:val="0"/>
                  <w:marTop w:val="0"/>
                  <w:marBottom w:val="0"/>
                  <w:divBdr>
                    <w:top w:val="none" w:sz="0" w:space="0" w:color="auto"/>
                    <w:left w:val="none" w:sz="0" w:space="0" w:color="auto"/>
                    <w:bottom w:val="none" w:sz="0" w:space="0" w:color="auto"/>
                    <w:right w:val="none" w:sz="0" w:space="0" w:color="auto"/>
                  </w:divBdr>
                </w:div>
                <w:div w:id="72703494">
                  <w:marLeft w:val="0"/>
                  <w:marRight w:val="0"/>
                  <w:marTop w:val="0"/>
                  <w:marBottom w:val="0"/>
                  <w:divBdr>
                    <w:top w:val="none" w:sz="0" w:space="0" w:color="auto"/>
                    <w:left w:val="none" w:sz="0" w:space="0" w:color="auto"/>
                    <w:bottom w:val="none" w:sz="0" w:space="0" w:color="auto"/>
                    <w:right w:val="none" w:sz="0" w:space="0" w:color="auto"/>
                  </w:divBdr>
                </w:div>
                <w:div w:id="848561535">
                  <w:marLeft w:val="0"/>
                  <w:marRight w:val="0"/>
                  <w:marTop w:val="0"/>
                  <w:marBottom w:val="0"/>
                  <w:divBdr>
                    <w:top w:val="none" w:sz="0" w:space="0" w:color="auto"/>
                    <w:left w:val="none" w:sz="0" w:space="0" w:color="auto"/>
                    <w:bottom w:val="none" w:sz="0" w:space="0" w:color="auto"/>
                    <w:right w:val="none" w:sz="0" w:space="0" w:color="auto"/>
                  </w:divBdr>
                </w:div>
                <w:div w:id="1916624241">
                  <w:marLeft w:val="0"/>
                  <w:marRight w:val="0"/>
                  <w:marTop w:val="0"/>
                  <w:marBottom w:val="0"/>
                  <w:divBdr>
                    <w:top w:val="none" w:sz="0" w:space="0" w:color="auto"/>
                    <w:left w:val="none" w:sz="0" w:space="0" w:color="auto"/>
                    <w:bottom w:val="none" w:sz="0" w:space="0" w:color="auto"/>
                    <w:right w:val="none" w:sz="0" w:space="0" w:color="auto"/>
                  </w:divBdr>
                </w:div>
              </w:divsChild>
            </w:div>
            <w:div w:id="2097482608">
              <w:marLeft w:val="0"/>
              <w:marRight w:val="0"/>
              <w:marTop w:val="0"/>
              <w:marBottom w:val="0"/>
              <w:divBdr>
                <w:top w:val="none" w:sz="0" w:space="0" w:color="auto"/>
                <w:left w:val="none" w:sz="0" w:space="0" w:color="auto"/>
                <w:bottom w:val="none" w:sz="0" w:space="0" w:color="auto"/>
                <w:right w:val="none" w:sz="0" w:space="0" w:color="auto"/>
              </w:divBdr>
              <w:divsChild>
                <w:div w:id="551311778">
                  <w:marLeft w:val="0"/>
                  <w:marRight w:val="0"/>
                  <w:marTop w:val="0"/>
                  <w:marBottom w:val="0"/>
                  <w:divBdr>
                    <w:top w:val="none" w:sz="0" w:space="0" w:color="auto"/>
                    <w:left w:val="none" w:sz="0" w:space="0" w:color="auto"/>
                    <w:bottom w:val="none" w:sz="0" w:space="0" w:color="auto"/>
                    <w:right w:val="none" w:sz="0" w:space="0" w:color="auto"/>
                  </w:divBdr>
                </w:div>
                <w:div w:id="1502693509">
                  <w:marLeft w:val="0"/>
                  <w:marRight w:val="0"/>
                  <w:marTop w:val="0"/>
                  <w:marBottom w:val="0"/>
                  <w:divBdr>
                    <w:top w:val="none" w:sz="0" w:space="0" w:color="auto"/>
                    <w:left w:val="none" w:sz="0" w:space="0" w:color="auto"/>
                    <w:bottom w:val="none" w:sz="0" w:space="0" w:color="auto"/>
                    <w:right w:val="none" w:sz="0" w:space="0" w:color="auto"/>
                  </w:divBdr>
                </w:div>
                <w:div w:id="2010792181">
                  <w:marLeft w:val="0"/>
                  <w:marRight w:val="0"/>
                  <w:marTop w:val="0"/>
                  <w:marBottom w:val="0"/>
                  <w:divBdr>
                    <w:top w:val="none" w:sz="0" w:space="0" w:color="auto"/>
                    <w:left w:val="none" w:sz="0" w:space="0" w:color="auto"/>
                    <w:bottom w:val="none" w:sz="0" w:space="0" w:color="auto"/>
                    <w:right w:val="none" w:sz="0" w:space="0" w:color="auto"/>
                  </w:divBdr>
                </w:div>
                <w:div w:id="295843731">
                  <w:marLeft w:val="0"/>
                  <w:marRight w:val="0"/>
                  <w:marTop w:val="0"/>
                  <w:marBottom w:val="0"/>
                  <w:divBdr>
                    <w:top w:val="none" w:sz="0" w:space="0" w:color="auto"/>
                    <w:left w:val="none" w:sz="0" w:space="0" w:color="auto"/>
                    <w:bottom w:val="none" w:sz="0" w:space="0" w:color="auto"/>
                    <w:right w:val="none" w:sz="0" w:space="0" w:color="auto"/>
                  </w:divBdr>
                </w:div>
                <w:div w:id="1390882080">
                  <w:marLeft w:val="0"/>
                  <w:marRight w:val="0"/>
                  <w:marTop w:val="0"/>
                  <w:marBottom w:val="0"/>
                  <w:divBdr>
                    <w:top w:val="none" w:sz="0" w:space="0" w:color="auto"/>
                    <w:left w:val="none" w:sz="0" w:space="0" w:color="auto"/>
                    <w:bottom w:val="none" w:sz="0" w:space="0" w:color="auto"/>
                    <w:right w:val="none" w:sz="0" w:space="0" w:color="auto"/>
                  </w:divBdr>
                </w:div>
                <w:div w:id="1618834336">
                  <w:marLeft w:val="0"/>
                  <w:marRight w:val="0"/>
                  <w:marTop w:val="0"/>
                  <w:marBottom w:val="0"/>
                  <w:divBdr>
                    <w:top w:val="none" w:sz="0" w:space="0" w:color="auto"/>
                    <w:left w:val="none" w:sz="0" w:space="0" w:color="auto"/>
                    <w:bottom w:val="none" w:sz="0" w:space="0" w:color="auto"/>
                    <w:right w:val="none" w:sz="0" w:space="0" w:color="auto"/>
                  </w:divBdr>
                </w:div>
                <w:div w:id="360281468">
                  <w:marLeft w:val="0"/>
                  <w:marRight w:val="0"/>
                  <w:marTop w:val="0"/>
                  <w:marBottom w:val="0"/>
                  <w:divBdr>
                    <w:top w:val="none" w:sz="0" w:space="0" w:color="auto"/>
                    <w:left w:val="none" w:sz="0" w:space="0" w:color="auto"/>
                    <w:bottom w:val="none" w:sz="0" w:space="0" w:color="auto"/>
                    <w:right w:val="none" w:sz="0" w:space="0" w:color="auto"/>
                  </w:divBdr>
                </w:div>
              </w:divsChild>
            </w:div>
            <w:div w:id="169637580">
              <w:marLeft w:val="0"/>
              <w:marRight w:val="0"/>
              <w:marTop w:val="0"/>
              <w:marBottom w:val="0"/>
              <w:divBdr>
                <w:top w:val="none" w:sz="0" w:space="0" w:color="auto"/>
                <w:left w:val="none" w:sz="0" w:space="0" w:color="auto"/>
                <w:bottom w:val="none" w:sz="0" w:space="0" w:color="auto"/>
                <w:right w:val="none" w:sz="0" w:space="0" w:color="auto"/>
              </w:divBdr>
              <w:divsChild>
                <w:div w:id="495074734">
                  <w:marLeft w:val="0"/>
                  <w:marRight w:val="0"/>
                  <w:marTop w:val="0"/>
                  <w:marBottom w:val="0"/>
                  <w:divBdr>
                    <w:top w:val="none" w:sz="0" w:space="0" w:color="auto"/>
                    <w:left w:val="none" w:sz="0" w:space="0" w:color="auto"/>
                    <w:bottom w:val="none" w:sz="0" w:space="0" w:color="auto"/>
                    <w:right w:val="none" w:sz="0" w:space="0" w:color="auto"/>
                  </w:divBdr>
                </w:div>
                <w:div w:id="1718236805">
                  <w:marLeft w:val="0"/>
                  <w:marRight w:val="0"/>
                  <w:marTop w:val="0"/>
                  <w:marBottom w:val="0"/>
                  <w:divBdr>
                    <w:top w:val="none" w:sz="0" w:space="0" w:color="auto"/>
                    <w:left w:val="none" w:sz="0" w:space="0" w:color="auto"/>
                    <w:bottom w:val="none" w:sz="0" w:space="0" w:color="auto"/>
                    <w:right w:val="none" w:sz="0" w:space="0" w:color="auto"/>
                  </w:divBdr>
                </w:div>
                <w:div w:id="50739372">
                  <w:marLeft w:val="0"/>
                  <w:marRight w:val="0"/>
                  <w:marTop w:val="0"/>
                  <w:marBottom w:val="0"/>
                  <w:divBdr>
                    <w:top w:val="none" w:sz="0" w:space="0" w:color="auto"/>
                    <w:left w:val="none" w:sz="0" w:space="0" w:color="auto"/>
                    <w:bottom w:val="none" w:sz="0" w:space="0" w:color="auto"/>
                    <w:right w:val="none" w:sz="0" w:space="0" w:color="auto"/>
                  </w:divBdr>
                </w:div>
                <w:div w:id="1956598691">
                  <w:marLeft w:val="0"/>
                  <w:marRight w:val="0"/>
                  <w:marTop w:val="0"/>
                  <w:marBottom w:val="0"/>
                  <w:divBdr>
                    <w:top w:val="none" w:sz="0" w:space="0" w:color="auto"/>
                    <w:left w:val="none" w:sz="0" w:space="0" w:color="auto"/>
                    <w:bottom w:val="none" w:sz="0" w:space="0" w:color="auto"/>
                    <w:right w:val="none" w:sz="0" w:space="0" w:color="auto"/>
                  </w:divBdr>
                </w:div>
                <w:div w:id="1764105751">
                  <w:marLeft w:val="0"/>
                  <w:marRight w:val="0"/>
                  <w:marTop w:val="0"/>
                  <w:marBottom w:val="0"/>
                  <w:divBdr>
                    <w:top w:val="none" w:sz="0" w:space="0" w:color="auto"/>
                    <w:left w:val="none" w:sz="0" w:space="0" w:color="auto"/>
                    <w:bottom w:val="none" w:sz="0" w:space="0" w:color="auto"/>
                    <w:right w:val="none" w:sz="0" w:space="0" w:color="auto"/>
                  </w:divBdr>
                </w:div>
                <w:div w:id="1881088810">
                  <w:marLeft w:val="0"/>
                  <w:marRight w:val="0"/>
                  <w:marTop w:val="0"/>
                  <w:marBottom w:val="0"/>
                  <w:divBdr>
                    <w:top w:val="none" w:sz="0" w:space="0" w:color="auto"/>
                    <w:left w:val="none" w:sz="0" w:space="0" w:color="auto"/>
                    <w:bottom w:val="none" w:sz="0" w:space="0" w:color="auto"/>
                    <w:right w:val="none" w:sz="0" w:space="0" w:color="auto"/>
                  </w:divBdr>
                </w:div>
                <w:div w:id="624235508">
                  <w:marLeft w:val="0"/>
                  <w:marRight w:val="0"/>
                  <w:marTop w:val="0"/>
                  <w:marBottom w:val="0"/>
                  <w:divBdr>
                    <w:top w:val="none" w:sz="0" w:space="0" w:color="auto"/>
                    <w:left w:val="none" w:sz="0" w:space="0" w:color="auto"/>
                    <w:bottom w:val="none" w:sz="0" w:space="0" w:color="auto"/>
                    <w:right w:val="none" w:sz="0" w:space="0" w:color="auto"/>
                  </w:divBdr>
                </w:div>
              </w:divsChild>
            </w:div>
            <w:div w:id="1159686788">
              <w:marLeft w:val="0"/>
              <w:marRight w:val="0"/>
              <w:marTop w:val="0"/>
              <w:marBottom w:val="0"/>
              <w:divBdr>
                <w:top w:val="none" w:sz="0" w:space="0" w:color="auto"/>
                <w:left w:val="none" w:sz="0" w:space="0" w:color="auto"/>
                <w:bottom w:val="none" w:sz="0" w:space="0" w:color="auto"/>
                <w:right w:val="none" w:sz="0" w:space="0" w:color="auto"/>
              </w:divBdr>
              <w:divsChild>
                <w:div w:id="77752513">
                  <w:marLeft w:val="0"/>
                  <w:marRight w:val="0"/>
                  <w:marTop w:val="0"/>
                  <w:marBottom w:val="0"/>
                  <w:divBdr>
                    <w:top w:val="none" w:sz="0" w:space="0" w:color="auto"/>
                    <w:left w:val="none" w:sz="0" w:space="0" w:color="auto"/>
                    <w:bottom w:val="none" w:sz="0" w:space="0" w:color="auto"/>
                    <w:right w:val="none" w:sz="0" w:space="0" w:color="auto"/>
                  </w:divBdr>
                </w:div>
                <w:div w:id="1955868982">
                  <w:marLeft w:val="0"/>
                  <w:marRight w:val="0"/>
                  <w:marTop w:val="0"/>
                  <w:marBottom w:val="0"/>
                  <w:divBdr>
                    <w:top w:val="none" w:sz="0" w:space="0" w:color="auto"/>
                    <w:left w:val="none" w:sz="0" w:space="0" w:color="auto"/>
                    <w:bottom w:val="none" w:sz="0" w:space="0" w:color="auto"/>
                    <w:right w:val="none" w:sz="0" w:space="0" w:color="auto"/>
                  </w:divBdr>
                </w:div>
                <w:div w:id="606237160">
                  <w:marLeft w:val="0"/>
                  <w:marRight w:val="0"/>
                  <w:marTop w:val="0"/>
                  <w:marBottom w:val="0"/>
                  <w:divBdr>
                    <w:top w:val="none" w:sz="0" w:space="0" w:color="auto"/>
                    <w:left w:val="none" w:sz="0" w:space="0" w:color="auto"/>
                    <w:bottom w:val="none" w:sz="0" w:space="0" w:color="auto"/>
                    <w:right w:val="none" w:sz="0" w:space="0" w:color="auto"/>
                  </w:divBdr>
                </w:div>
                <w:div w:id="464548376">
                  <w:marLeft w:val="0"/>
                  <w:marRight w:val="0"/>
                  <w:marTop w:val="0"/>
                  <w:marBottom w:val="0"/>
                  <w:divBdr>
                    <w:top w:val="none" w:sz="0" w:space="0" w:color="auto"/>
                    <w:left w:val="none" w:sz="0" w:space="0" w:color="auto"/>
                    <w:bottom w:val="none" w:sz="0" w:space="0" w:color="auto"/>
                    <w:right w:val="none" w:sz="0" w:space="0" w:color="auto"/>
                  </w:divBdr>
                </w:div>
                <w:div w:id="930046644">
                  <w:marLeft w:val="0"/>
                  <w:marRight w:val="0"/>
                  <w:marTop w:val="0"/>
                  <w:marBottom w:val="0"/>
                  <w:divBdr>
                    <w:top w:val="none" w:sz="0" w:space="0" w:color="auto"/>
                    <w:left w:val="none" w:sz="0" w:space="0" w:color="auto"/>
                    <w:bottom w:val="none" w:sz="0" w:space="0" w:color="auto"/>
                    <w:right w:val="none" w:sz="0" w:space="0" w:color="auto"/>
                  </w:divBdr>
                </w:div>
                <w:div w:id="1064640953">
                  <w:marLeft w:val="0"/>
                  <w:marRight w:val="0"/>
                  <w:marTop w:val="0"/>
                  <w:marBottom w:val="0"/>
                  <w:divBdr>
                    <w:top w:val="none" w:sz="0" w:space="0" w:color="auto"/>
                    <w:left w:val="none" w:sz="0" w:space="0" w:color="auto"/>
                    <w:bottom w:val="none" w:sz="0" w:space="0" w:color="auto"/>
                    <w:right w:val="none" w:sz="0" w:space="0" w:color="auto"/>
                  </w:divBdr>
                </w:div>
                <w:div w:id="1647079435">
                  <w:marLeft w:val="0"/>
                  <w:marRight w:val="0"/>
                  <w:marTop w:val="0"/>
                  <w:marBottom w:val="0"/>
                  <w:divBdr>
                    <w:top w:val="none" w:sz="0" w:space="0" w:color="auto"/>
                    <w:left w:val="none" w:sz="0" w:space="0" w:color="auto"/>
                    <w:bottom w:val="none" w:sz="0" w:space="0" w:color="auto"/>
                    <w:right w:val="none" w:sz="0" w:space="0" w:color="auto"/>
                  </w:divBdr>
                </w:div>
              </w:divsChild>
            </w:div>
            <w:div w:id="1599215156">
              <w:marLeft w:val="0"/>
              <w:marRight w:val="0"/>
              <w:marTop w:val="0"/>
              <w:marBottom w:val="0"/>
              <w:divBdr>
                <w:top w:val="none" w:sz="0" w:space="0" w:color="auto"/>
                <w:left w:val="none" w:sz="0" w:space="0" w:color="auto"/>
                <w:bottom w:val="none" w:sz="0" w:space="0" w:color="auto"/>
                <w:right w:val="none" w:sz="0" w:space="0" w:color="auto"/>
              </w:divBdr>
              <w:divsChild>
                <w:div w:id="1618028145">
                  <w:marLeft w:val="0"/>
                  <w:marRight w:val="0"/>
                  <w:marTop w:val="0"/>
                  <w:marBottom w:val="0"/>
                  <w:divBdr>
                    <w:top w:val="none" w:sz="0" w:space="0" w:color="auto"/>
                    <w:left w:val="none" w:sz="0" w:space="0" w:color="auto"/>
                    <w:bottom w:val="none" w:sz="0" w:space="0" w:color="auto"/>
                    <w:right w:val="none" w:sz="0" w:space="0" w:color="auto"/>
                  </w:divBdr>
                </w:div>
                <w:div w:id="2009625884">
                  <w:marLeft w:val="0"/>
                  <w:marRight w:val="0"/>
                  <w:marTop w:val="0"/>
                  <w:marBottom w:val="0"/>
                  <w:divBdr>
                    <w:top w:val="none" w:sz="0" w:space="0" w:color="auto"/>
                    <w:left w:val="none" w:sz="0" w:space="0" w:color="auto"/>
                    <w:bottom w:val="none" w:sz="0" w:space="0" w:color="auto"/>
                    <w:right w:val="none" w:sz="0" w:space="0" w:color="auto"/>
                  </w:divBdr>
                </w:div>
                <w:div w:id="340161938">
                  <w:marLeft w:val="0"/>
                  <w:marRight w:val="0"/>
                  <w:marTop w:val="0"/>
                  <w:marBottom w:val="0"/>
                  <w:divBdr>
                    <w:top w:val="none" w:sz="0" w:space="0" w:color="auto"/>
                    <w:left w:val="none" w:sz="0" w:space="0" w:color="auto"/>
                    <w:bottom w:val="none" w:sz="0" w:space="0" w:color="auto"/>
                    <w:right w:val="none" w:sz="0" w:space="0" w:color="auto"/>
                  </w:divBdr>
                </w:div>
                <w:div w:id="1023631948">
                  <w:marLeft w:val="0"/>
                  <w:marRight w:val="0"/>
                  <w:marTop w:val="0"/>
                  <w:marBottom w:val="0"/>
                  <w:divBdr>
                    <w:top w:val="none" w:sz="0" w:space="0" w:color="auto"/>
                    <w:left w:val="none" w:sz="0" w:space="0" w:color="auto"/>
                    <w:bottom w:val="none" w:sz="0" w:space="0" w:color="auto"/>
                    <w:right w:val="none" w:sz="0" w:space="0" w:color="auto"/>
                  </w:divBdr>
                </w:div>
                <w:div w:id="1288777436">
                  <w:marLeft w:val="0"/>
                  <w:marRight w:val="0"/>
                  <w:marTop w:val="0"/>
                  <w:marBottom w:val="0"/>
                  <w:divBdr>
                    <w:top w:val="none" w:sz="0" w:space="0" w:color="auto"/>
                    <w:left w:val="none" w:sz="0" w:space="0" w:color="auto"/>
                    <w:bottom w:val="none" w:sz="0" w:space="0" w:color="auto"/>
                    <w:right w:val="none" w:sz="0" w:space="0" w:color="auto"/>
                  </w:divBdr>
                </w:div>
                <w:div w:id="1768888866">
                  <w:marLeft w:val="0"/>
                  <w:marRight w:val="0"/>
                  <w:marTop w:val="0"/>
                  <w:marBottom w:val="0"/>
                  <w:divBdr>
                    <w:top w:val="none" w:sz="0" w:space="0" w:color="auto"/>
                    <w:left w:val="none" w:sz="0" w:space="0" w:color="auto"/>
                    <w:bottom w:val="none" w:sz="0" w:space="0" w:color="auto"/>
                    <w:right w:val="none" w:sz="0" w:space="0" w:color="auto"/>
                  </w:divBdr>
                </w:div>
                <w:div w:id="1124039712">
                  <w:marLeft w:val="0"/>
                  <w:marRight w:val="0"/>
                  <w:marTop w:val="0"/>
                  <w:marBottom w:val="0"/>
                  <w:divBdr>
                    <w:top w:val="none" w:sz="0" w:space="0" w:color="auto"/>
                    <w:left w:val="none" w:sz="0" w:space="0" w:color="auto"/>
                    <w:bottom w:val="none" w:sz="0" w:space="0" w:color="auto"/>
                    <w:right w:val="none" w:sz="0" w:space="0" w:color="auto"/>
                  </w:divBdr>
                </w:div>
                <w:div w:id="1565608385">
                  <w:marLeft w:val="0"/>
                  <w:marRight w:val="0"/>
                  <w:marTop w:val="0"/>
                  <w:marBottom w:val="0"/>
                  <w:divBdr>
                    <w:top w:val="none" w:sz="0" w:space="0" w:color="auto"/>
                    <w:left w:val="none" w:sz="0" w:space="0" w:color="auto"/>
                    <w:bottom w:val="none" w:sz="0" w:space="0" w:color="auto"/>
                    <w:right w:val="none" w:sz="0" w:space="0" w:color="auto"/>
                  </w:divBdr>
                </w:div>
              </w:divsChild>
            </w:div>
            <w:div w:id="1456371394">
              <w:marLeft w:val="0"/>
              <w:marRight w:val="0"/>
              <w:marTop w:val="0"/>
              <w:marBottom w:val="0"/>
              <w:divBdr>
                <w:top w:val="none" w:sz="0" w:space="0" w:color="auto"/>
                <w:left w:val="none" w:sz="0" w:space="0" w:color="auto"/>
                <w:bottom w:val="none" w:sz="0" w:space="0" w:color="auto"/>
                <w:right w:val="none" w:sz="0" w:space="0" w:color="auto"/>
              </w:divBdr>
              <w:divsChild>
                <w:div w:id="1836526402">
                  <w:marLeft w:val="0"/>
                  <w:marRight w:val="0"/>
                  <w:marTop w:val="0"/>
                  <w:marBottom w:val="0"/>
                  <w:divBdr>
                    <w:top w:val="none" w:sz="0" w:space="0" w:color="auto"/>
                    <w:left w:val="none" w:sz="0" w:space="0" w:color="auto"/>
                    <w:bottom w:val="none" w:sz="0" w:space="0" w:color="auto"/>
                    <w:right w:val="none" w:sz="0" w:space="0" w:color="auto"/>
                  </w:divBdr>
                </w:div>
                <w:div w:id="1693143201">
                  <w:marLeft w:val="0"/>
                  <w:marRight w:val="0"/>
                  <w:marTop w:val="0"/>
                  <w:marBottom w:val="0"/>
                  <w:divBdr>
                    <w:top w:val="none" w:sz="0" w:space="0" w:color="auto"/>
                    <w:left w:val="none" w:sz="0" w:space="0" w:color="auto"/>
                    <w:bottom w:val="none" w:sz="0" w:space="0" w:color="auto"/>
                    <w:right w:val="none" w:sz="0" w:space="0" w:color="auto"/>
                  </w:divBdr>
                </w:div>
                <w:div w:id="1887176992">
                  <w:marLeft w:val="0"/>
                  <w:marRight w:val="0"/>
                  <w:marTop w:val="0"/>
                  <w:marBottom w:val="0"/>
                  <w:divBdr>
                    <w:top w:val="none" w:sz="0" w:space="0" w:color="auto"/>
                    <w:left w:val="none" w:sz="0" w:space="0" w:color="auto"/>
                    <w:bottom w:val="none" w:sz="0" w:space="0" w:color="auto"/>
                    <w:right w:val="none" w:sz="0" w:space="0" w:color="auto"/>
                  </w:divBdr>
                </w:div>
                <w:div w:id="1685983223">
                  <w:marLeft w:val="0"/>
                  <w:marRight w:val="0"/>
                  <w:marTop w:val="0"/>
                  <w:marBottom w:val="0"/>
                  <w:divBdr>
                    <w:top w:val="none" w:sz="0" w:space="0" w:color="auto"/>
                    <w:left w:val="none" w:sz="0" w:space="0" w:color="auto"/>
                    <w:bottom w:val="none" w:sz="0" w:space="0" w:color="auto"/>
                    <w:right w:val="none" w:sz="0" w:space="0" w:color="auto"/>
                  </w:divBdr>
                </w:div>
                <w:div w:id="1647783537">
                  <w:marLeft w:val="0"/>
                  <w:marRight w:val="0"/>
                  <w:marTop w:val="0"/>
                  <w:marBottom w:val="0"/>
                  <w:divBdr>
                    <w:top w:val="none" w:sz="0" w:space="0" w:color="auto"/>
                    <w:left w:val="none" w:sz="0" w:space="0" w:color="auto"/>
                    <w:bottom w:val="none" w:sz="0" w:space="0" w:color="auto"/>
                    <w:right w:val="none" w:sz="0" w:space="0" w:color="auto"/>
                  </w:divBdr>
                </w:div>
                <w:div w:id="1028218321">
                  <w:marLeft w:val="0"/>
                  <w:marRight w:val="0"/>
                  <w:marTop w:val="0"/>
                  <w:marBottom w:val="0"/>
                  <w:divBdr>
                    <w:top w:val="none" w:sz="0" w:space="0" w:color="auto"/>
                    <w:left w:val="none" w:sz="0" w:space="0" w:color="auto"/>
                    <w:bottom w:val="none" w:sz="0" w:space="0" w:color="auto"/>
                    <w:right w:val="none" w:sz="0" w:space="0" w:color="auto"/>
                  </w:divBdr>
                </w:div>
                <w:div w:id="1832721338">
                  <w:marLeft w:val="0"/>
                  <w:marRight w:val="0"/>
                  <w:marTop w:val="0"/>
                  <w:marBottom w:val="0"/>
                  <w:divBdr>
                    <w:top w:val="none" w:sz="0" w:space="0" w:color="auto"/>
                    <w:left w:val="none" w:sz="0" w:space="0" w:color="auto"/>
                    <w:bottom w:val="none" w:sz="0" w:space="0" w:color="auto"/>
                    <w:right w:val="none" w:sz="0" w:space="0" w:color="auto"/>
                  </w:divBdr>
                </w:div>
                <w:div w:id="214699995">
                  <w:marLeft w:val="0"/>
                  <w:marRight w:val="0"/>
                  <w:marTop w:val="0"/>
                  <w:marBottom w:val="0"/>
                  <w:divBdr>
                    <w:top w:val="none" w:sz="0" w:space="0" w:color="auto"/>
                    <w:left w:val="none" w:sz="0" w:space="0" w:color="auto"/>
                    <w:bottom w:val="none" w:sz="0" w:space="0" w:color="auto"/>
                    <w:right w:val="none" w:sz="0" w:space="0" w:color="auto"/>
                  </w:divBdr>
                </w:div>
                <w:div w:id="1795949378">
                  <w:marLeft w:val="0"/>
                  <w:marRight w:val="0"/>
                  <w:marTop w:val="0"/>
                  <w:marBottom w:val="0"/>
                  <w:divBdr>
                    <w:top w:val="none" w:sz="0" w:space="0" w:color="auto"/>
                    <w:left w:val="none" w:sz="0" w:space="0" w:color="auto"/>
                    <w:bottom w:val="none" w:sz="0" w:space="0" w:color="auto"/>
                    <w:right w:val="none" w:sz="0" w:space="0" w:color="auto"/>
                  </w:divBdr>
                </w:div>
                <w:div w:id="1219899235">
                  <w:marLeft w:val="0"/>
                  <w:marRight w:val="0"/>
                  <w:marTop w:val="0"/>
                  <w:marBottom w:val="0"/>
                  <w:divBdr>
                    <w:top w:val="none" w:sz="0" w:space="0" w:color="auto"/>
                    <w:left w:val="none" w:sz="0" w:space="0" w:color="auto"/>
                    <w:bottom w:val="none" w:sz="0" w:space="0" w:color="auto"/>
                    <w:right w:val="none" w:sz="0" w:space="0" w:color="auto"/>
                  </w:divBdr>
                </w:div>
                <w:div w:id="765418566">
                  <w:marLeft w:val="0"/>
                  <w:marRight w:val="0"/>
                  <w:marTop w:val="0"/>
                  <w:marBottom w:val="0"/>
                  <w:divBdr>
                    <w:top w:val="none" w:sz="0" w:space="0" w:color="auto"/>
                    <w:left w:val="none" w:sz="0" w:space="0" w:color="auto"/>
                    <w:bottom w:val="none" w:sz="0" w:space="0" w:color="auto"/>
                    <w:right w:val="none" w:sz="0" w:space="0" w:color="auto"/>
                  </w:divBdr>
                </w:div>
                <w:div w:id="410465627">
                  <w:marLeft w:val="0"/>
                  <w:marRight w:val="0"/>
                  <w:marTop w:val="0"/>
                  <w:marBottom w:val="0"/>
                  <w:divBdr>
                    <w:top w:val="none" w:sz="0" w:space="0" w:color="auto"/>
                    <w:left w:val="none" w:sz="0" w:space="0" w:color="auto"/>
                    <w:bottom w:val="none" w:sz="0" w:space="0" w:color="auto"/>
                    <w:right w:val="none" w:sz="0" w:space="0" w:color="auto"/>
                  </w:divBdr>
                </w:div>
                <w:div w:id="1244685382">
                  <w:marLeft w:val="0"/>
                  <w:marRight w:val="0"/>
                  <w:marTop w:val="0"/>
                  <w:marBottom w:val="0"/>
                  <w:divBdr>
                    <w:top w:val="none" w:sz="0" w:space="0" w:color="auto"/>
                    <w:left w:val="none" w:sz="0" w:space="0" w:color="auto"/>
                    <w:bottom w:val="none" w:sz="0" w:space="0" w:color="auto"/>
                    <w:right w:val="none" w:sz="0" w:space="0" w:color="auto"/>
                  </w:divBdr>
                </w:div>
                <w:div w:id="2137941251">
                  <w:marLeft w:val="0"/>
                  <w:marRight w:val="0"/>
                  <w:marTop w:val="0"/>
                  <w:marBottom w:val="0"/>
                  <w:divBdr>
                    <w:top w:val="none" w:sz="0" w:space="0" w:color="auto"/>
                    <w:left w:val="none" w:sz="0" w:space="0" w:color="auto"/>
                    <w:bottom w:val="none" w:sz="0" w:space="0" w:color="auto"/>
                    <w:right w:val="none" w:sz="0" w:space="0" w:color="auto"/>
                  </w:divBdr>
                </w:div>
                <w:div w:id="125778845">
                  <w:marLeft w:val="0"/>
                  <w:marRight w:val="0"/>
                  <w:marTop w:val="0"/>
                  <w:marBottom w:val="0"/>
                  <w:divBdr>
                    <w:top w:val="none" w:sz="0" w:space="0" w:color="auto"/>
                    <w:left w:val="none" w:sz="0" w:space="0" w:color="auto"/>
                    <w:bottom w:val="none" w:sz="0" w:space="0" w:color="auto"/>
                    <w:right w:val="none" w:sz="0" w:space="0" w:color="auto"/>
                  </w:divBdr>
                </w:div>
                <w:div w:id="699937476">
                  <w:marLeft w:val="0"/>
                  <w:marRight w:val="0"/>
                  <w:marTop w:val="0"/>
                  <w:marBottom w:val="0"/>
                  <w:divBdr>
                    <w:top w:val="none" w:sz="0" w:space="0" w:color="auto"/>
                    <w:left w:val="none" w:sz="0" w:space="0" w:color="auto"/>
                    <w:bottom w:val="none" w:sz="0" w:space="0" w:color="auto"/>
                    <w:right w:val="none" w:sz="0" w:space="0" w:color="auto"/>
                  </w:divBdr>
                </w:div>
                <w:div w:id="1788960318">
                  <w:marLeft w:val="0"/>
                  <w:marRight w:val="0"/>
                  <w:marTop w:val="0"/>
                  <w:marBottom w:val="0"/>
                  <w:divBdr>
                    <w:top w:val="none" w:sz="0" w:space="0" w:color="auto"/>
                    <w:left w:val="none" w:sz="0" w:space="0" w:color="auto"/>
                    <w:bottom w:val="none" w:sz="0" w:space="0" w:color="auto"/>
                    <w:right w:val="none" w:sz="0" w:space="0" w:color="auto"/>
                  </w:divBdr>
                </w:div>
                <w:div w:id="1672290824">
                  <w:marLeft w:val="0"/>
                  <w:marRight w:val="0"/>
                  <w:marTop w:val="0"/>
                  <w:marBottom w:val="0"/>
                  <w:divBdr>
                    <w:top w:val="none" w:sz="0" w:space="0" w:color="auto"/>
                    <w:left w:val="none" w:sz="0" w:space="0" w:color="auto"/>
                    <w:bottom w:val="none" w:sz="0" w:space="0" w:color="auto"/>
                    <w:right w:val="none" w:sz="0" w:space="0" w:color="auto"/>
                  </w:divBdr>
                </w:div>
                <w:div w:id="1208180913">
                  <w:marLeft w:val="0"/>
                  <w:marRight w:val="0"/>
                  <w:marTop w:val="0"/>
                  <w:marBottom w:val="0"/>
                  <w:divBdr>
                    <w:top w:val="none" w:sz="0" w:space="0" w:color="auto"/>
                    <w:left w:val="none" w:sz="0" w:space="0" w:color="auto"/>
                    <w:bottom w:val="none" w:sz="0" w:space="0" w:color="auto"/>
                    <w:right w:val="none" w:sz="0" w:space="0" w:color="auto"/>
                  </w:divBdr>
                </w:div>
                <w:div w:id="1678262638">
                  <w:marLeft w:val="0"/>
                  <w:marRight w:val="0"/>
                  <w:marTop w:val="0"/>
                  <w:marBottom w:val="0"/>
                  <w:divBdr>
                    <w:top w:val="none" w:sz="0" w:space="0" w:color="auto"/>
                    <w:left w:val="none" w:sz="0" w:space="0" w:color="auto"/>
                    <w:bottom w:val="none" w:sz="0" w:space="0" w:color="auto"/>
                    <w:right w:val="none" w:sz="0" w:space="0" w:color="auto"/>
                  </w:divBdr>
                </w:div>
                <w:div w:id="729964579">
                  <w:marLeft w:val="0"/>
                  <w:marRight w:val="0"/>
                  <w:marTop w:val="0"/>
                  <w:marBottom w:val="0"/>
                  <w:divBdr>
                    <w:top w:val="none" w:sz="0" w:space="0" w:color="auto"/>
                    <w:left w:val="none" w:sz="0" w:space="0" w:color="auto"/>
                    <w:bottom w:val="none" w:sz="0" w:space="0" w:color="auto"/>
                    <w:right w:val="none" w:sz="0" w:space="0" w:color="auto"/>
                  </w:divBdr>
                </w:div>
                <w:div w:id="1556623356">
                  <w:marLeft w:val="0"/>
                  <w:marRight w:val="0"/>
                  <w:marTop w:val="0"/>
                  <w:marBottom w:val="0"/>
                  <w:divBdr>
                    <w:top w:val="none" w:sz="0" w:space="0" w:color="auto"/>
                    <w:left w:val="none" w:sz="0" w:space="0" w:color="auto"/>
                    <w:bottom w:val="none" w:sz="0" w:space="0" w:color="auto"/>
                    <w:right w:val="none" w:sz="0" w:space="0" w:color="auto"/>
                  </w:divBdr>
                </w:div>
                <w:div w:id="1167788359">
                  <w:marLeft w:val="0"/>
                  <w:marRight w:val="0"/>
                  <w:marTop w:val="0"/>
                  <w:marBottom w:val="0"/>
                  <w:divBdr>
                    <w:top w:val="none" w:sz="0" w:space="0" w:color="auto"/>
                    <w:left w:val="none" w:sz="0" w:space="0" w:color="auto"/>
                    <w:bottom w:val="none" w:sz="0" w:space="0" w:color="auto"/>
                    <w:right w:val="none" w:sz="0" w:space="0" w:color="auto"/>
                  </w:divBdr>
                </w:div>
                <w:div w:id="118109095">
                  <w:marLeft w:val="0"/>
                  <w:marRight w:val="0"/>
                  <w:marTop w:val="0"/>
                  <w:marBottom w:val="0"/>
                  <w:divBdr>
                    <w:top w:val="none" w:sz="0" w:space="0" w:color="auto"/>
                    <w:left w:val="none" w:sz="0" w:space="0" w:color="auto"/>
                    <w:bottom w:val="none" w:sz="0" w:space="0" w:color="auto"/>
                    <w:right w:val="none" w:sz="0" w:space="0" w:color="auto"/>
                  </w:divBdr>
                </w:div>
                <w:div w:id="1280331503">
                  <w:marLeft w:val="0"/>
                  <w:marRight w:val="0"/>
                  <w:marTop w:val="0"/>
                  <w:marBottom w:val="0"/>
                  <w:divBdr>
                    <w:top w:val="none" w:sz="0" w:space="0" w:color="auto"/>
                    <w:left w:val="none" w:sz="0" w:space="0" w:color="auto"/>
                    <w:bottom w:val="none" w:sz="0" w:space="0" w:color="auto"/>
                    <w:right w:val="none" w:sz="0" w:space="0" w:color="auto"/>
                  </w:divBdr>
                </w:div>
                <w:div w:id="173462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544668">
          <w:marLeft w:val="0"/>
          <w:marRight w:val="0"/>
          <w:marTop w:val="0"/>
          <w:marBottom w:val="0"/>
          <w:divBdr>
            <w:top w:val="none" w:sz="0" w:space="0" w:color="auto"/>
            <w:left w:val="none" w:sz="0" w:space="0" w:color="auto"/>
            <w:bottom w:val="none" w:sz="0" w:space="0" w:color="auto"/>
            <w:right w:val="none" w:sz="0" w:space="0" w:color="auto"/>
          </w:divBdr>
        </w:div>
        <w:div w:id="849641115">
          <w:marLeft w:val="0"/>
          <w:marRight w:val="0"/>
          <w:marTop w:val="0"/>
          <w:marBottom w:val="0"/>
          <w:divBdr>
            <w:top w:val="none" w:sz="0" w:space="0" w:color="auto"/>
            <w:left w:val="none" w:sz="0" w:space="0" w:color="auto"/>
            <w:bottom w:val="none" w:sz="0" w:space="0" w:color="auto"/>
            <w:right w:val="none" w:sz="0" w:space="0" w:color="auto"/>
          </w:divBdr>
        </w:div>
        <w:div w:id="583801579">
          <w:marLeft w:val="0"/>
          <w:marRight w:val="0"/>
          <w:marTop w:val="0"/>
          <w:marBottom w:val="0"/>
          <w:divBdr>
            <w:top w:val="none" w:sz="0" w:space="0" w:color="auto"/>
            <w:left w:val="none" w:sz="0" w:space="0" w:color="auto"/>
            <w:bottom w:val="none" w:sz="0" w:space="0" w:color="auto"/>
            <w:right w:val="none" w:sz="0" w:space="0" w:color="auto"/>
          </w:divBdr>
        </w:div>
        <w:div w:id="935596016">
          <w:marLeft w:val="0"/>
          <w:marRight w:val="0"/>
          <w:marTop w:val="0"/>
          <w:marBottom w:val="0"/>
          <w:divBdr>
            <w:top w:val="none" w:sz="0" w:space="0" w:color="auto"/>
            <w:left w:val="none" w:sz="0" w:space="0" w:color="auto"/>
            <w:bottom w:val="none" w:sz="0" w:space="0" w:color="auto"/>
            <w:right w:val="none" w:sz="0" w:space="0" w:color="auto"/>
          </w:divBdr>
        </w:div>
        <w:div w:id="280037165">
          <w:marLeft w:val="0"/>
          <w:marRight w:val="0"/>
          <w:marTop w:val="0"/>
          <w:marBottom w:val="0"/>
          <w:divBdr>
            <w:top w:val="none" w:sz="0" w:space="0" w:color="auto"/>
            <w:left w:val="none" w:sz="0" w:space="0" w:color="auto"/>
            <w:bottom w:val="none" w:sz="0" w:space="0" w:color="auto"/>
            <w:right w:val="none" w:sz="0" w:space="0" w:color="auto"/>
          </w:divBdr>
        </w:div>
        <w:div w:id="1024090431">
          <w:marLeft w:val="0"/>
          <w:marRight w:val="0"/>
          <w:marTop w:val="0"/>
          <w:marBottom w:val="0"/>
          <w:divBdr>
            <w:top w:val="none" w:sz="0" w:space="0" w:color="auto"/>
            <w:left w:val="none" w:sz="0" w:space="0" w:color="auto"/>
            <w:bottom w:val="none" w:sz="0" w:space="0" w:color="auto"/>
            <w:right w:val="none" w:sz="0" w:space="0" w:color="auto"/>
          </w:divBdr>
        </w:div>
        <w:div w:id="13191581">
          <w:marLeft w:val="0"/>
          <w:marRight w:val="0"/>
          <w:marTop w:val="0"/>
          <w:marBottom w:val="0"/>
          <w:divBdr>
            <w:top w:val="none" w:sz="0" w:space="0" w:color="auto"/>
            <w:left w:val="none" w:sz="0" w:space="0" w:color="auto"/>
            <w:bottom w:val="none" w:sz="0" w:space="0" w:color="auto"/>
            <w:right w:val="none" w:sz="0" w:space="0" w:color="auto"/>
          </w:divBdr>
        </w:div>
        <w:div w:id="590046858">
          <w:marLeft w:val="0"/>
          <w:marRight w:val="0"/>
          <w:marTop w:val="0"/>
          <w:marBottom w:val="0"/>
          <w:divBdr>
            <w:top w:val="none" w:sz="0" w:space="0" w:color="auto"/>
            <w:left w:val="none" w:sz="0" w:space="0" w:color="auto"/>
            <w:bottom w:val="none" w:sz="0" w:space="0" w:color="auto"/>
            <w:right w:val="none" w:sz="0" w:space="0" w:color="auto"/>
          </w:divBdr>
        </w:div>
        <w:div w:id="1197893008">
          <w:marLeft w:val="0"/>
          <w:marRight w:val="0"/>
          <w:marTop w:val="0"/>
          <w:marBottom w:val="0"/>
          <w:divBdr>
            <w:top w:val="none" w:sz="0" w:space="0" w:color="auto"/>
            <w:left w:val="none" w:sz="0" w:space="0" w:color="auto"/>
            <w:bottom w:val="none" w:sz="0" w:space="0" w:color="auto"/>
            <w:right w:val="none" w:sz="0" w:space="0" w:color="auto"/>
          </w:divBdr>
        </w:div>
        <w:div w:id="787743653">
          <w:marLeft w:val="0"/>
          <w:marRight w:val="0"/>
          <w:marTop w:val="0"/>
          <w:marBottom w:val="0"/>
          <w:divBdr>
            <w:top w:val="none" w:sz="0" w:space="0" w:color="auto"/>
            <w:left w:val="none" w:sz="0" w:space="0" w:color="auto"/>
            <w:bottom w:val="none" w:sz="0" w:space="0" w:color="auto"/>
            <w:right w:val="none" w:sz="0" w:space="0" w:color="auto"/>
          </w:divBdr>
        </w:div>
        <w:div w:id="1763144503">
          <w:marLeft w:val="0"/>
          <w:marRight w:val="0"/>
          <w:marTop w:val="0"/>
          <w:marBottom w:val="0"/>
          <w:divBdr>
            <w:top w:val="none" w:sz="0" w:space="0" w:color="auto"/>
            <w:left w:val="none" w:sz="0" w:space="0" w:color="auto"/>
            <w:bottom w:val="none" w:sz="0" w:space="0" w:color="auto"/>
            <w:right w:val="none" w:sz="0" w:space="0" w:color="auto"/>
          </w:divBdr>
        </w:div>
        <w:div w:id="2002270809">
          <w:marLeft w:val="0"/>
          <w:marRight w:val="0"/>
          <w:marTop w:val="0"/>
          <w:marBottom w:val="0"/>
          <w:divBdr>
            <w:top w:val="none" w:sz="0" w:space="0" w:color="auto"/>
            <w:left w:val="none" w:sz="0" w:space="0" w:color="auto"/>
            <w:bottom w:val="none" w:sz="0" w:space="0" w:color="auto"/>
            <w:right w:val="none" w:sz="0" w:space="0" w:color="auto"/>
          </w:divBdr>
        </w:div>
        <w:div w:id="2044819353">
          <w:marLeft w:val="0"/>
          <w:marRight w:val="0"/>
          <w:marTop w:val="0"/>
          <w:marBottom w:val="0"/>
          <w:divBdr>
            <w:top w:val="none" w:sz="0" w:space="0" w:color="auto"/>
            <w:left w:val="none" w:sz="0" w:space="0" w:color="auto"/>
            <w:bottom w:val="none" w:sz="0" w:space="0" w:color="auto"/>
            <w:right w:val="none" w:sz="0" w:space="0" w:color="auto"/>
          </w:divBdr>
        </w:div>
        <w:div w:id="1958565571">
          <w:marLeft w:val="0"/>
          <w:marRight w:val="0"/>
          <w:marTop w:val="0"/>
          <w:marBottom w:val="0"/>
          <w:divBdr>
            <w:top w:val="none" w:sz="0" w:space="0" w:color="auto"/>
            <w:left w:val="none" w:sz="0" w:space="0" w:color="auto"/>
            <w:bottom w:val="none" w:sz="0" w:space="0" w:color="auto"/>
            <w:right w:val="none" w:sz="0" w:space="0" w:color="auto"/>
          </w:divBdr>
        </w:div>
      </w:divsChild>
    </w:div>
    <w:div w:id="1017193107">
      <w:bodyDiv w:val="1"/>
      <w:marLeft w:val="0"/>
      <w:marRight w:val="0"/>
      <w:marTop w:val="0"/>
      <w:marBottom w:val="0"/>
      <w:divBdr>
        <w:top w:val="none" w:sz="0" w:space="0" w:color="auto"/>
        <w:left w:val="none" w:sz="0" w:space="0" w:color="auto"/>
        <w:bottom w:val="none" w:sz="0" w:space="0" w:color="auto"/>
        <w:right w:val="none" w:sz="0" w:space="0" w:color="auto"/>
      </w:divBdr>
    </w:div>
    <w:div w:id="1017542849">
      <w:bodyDiv w:val="1"/>
      <w:marLeft w:val="0"/>
      <w:marRight w:val="0"/>
      <w:marTop w:val="0"/>
      <w:marBottom w:val="0"/>
      <w:divBdr>
        <w:top w:val="none" w:sz="0" w:space="0" w:color="auto"/>
        <w:left w:val="none" w:sz="0" w:space="0" w:color="auto"/>
        <w:bottom w:val="none" w:sz="0" w:space="0" w:color="auto"/>
        <w:right w:val="none" w:sz="0" w:space="0" w:color="auto"/>
      </w:divBdr>
    </w:div>
    <w:div w:id="1019045271">
      <w:bodyDiv w:val="1"/>
      <w:marLeft w:val="0"/>
      <w:marRight w:val="0"/>
      <w:marTop w:val="0"/>
      <w:marBottom w:val="0"/>
      <w:divBdr>
        <w:top w:val="none" w:sz="0" w:space="0" w:color="auto"/>
        <w:left w:val="none" w:sz="0" w:space="0" w:color="auto"/>
        <w:bottom w:val="none" w:sz="0" w:space="0" w:color="auto"/>
        <w:right w:val="none" w:sz="0" w:space="0" w:color="auto"/>
      </w:divBdr>
    </w:div>
    <w:div w:id="1022587641">
      <w:bodyDiv w:val="1"/>
      <w:marLeft w:val="0"/>
      <w:marRight w:val="0"/>
      <w:marTop w:val="0"/>
      <w:marBottom w:val="0"/>
      <w:divBdr>
        <w:top w:val="none" w:sz="0" w:space="0" w:color="auto"/>
        <w:left w:val="none" w:sz="0" w:space="0" w:color="auto"/>
        <w:bottom w:val="none" w:sz="0" w:space="0" w:color="auto"/>
        <w:right w:val="none" w:sz="0" w:space="0" w:color="auto"/>
      </w:divBdr>
    </w:div>
    <w:div w:id="1026561735">
      <w:bodyDiv w:val="1"/>
      <w:marLeft w:val="0"/>
      <w:marRight w:val="0"/>
      <w:marTop w:val="0"/>
      <w:marBottom w:val="0"/>
      <w:divBdr>
        <w:top w:val="none" w:sz="0" w:space="0" w:color="auto"/>
        <w:left w:val="none" w:sz="0" w:space="0" w:color="auto"/>
        <w:bottom w:val="none" w:sz="0" w:space="0" w:color="auto"/>
        <w:right w:val="none" w:sz="0" w:space="0" w:color="auto"/>
      </w:divBdr>
    </w:div>
    <w:div w:id="1029572075">
      <w:bodyDiv w:val="1"/>
      <w:marLeft w:val="0"/>
      <w:marRight w:val="0"/>
      <w:marTop w:val="0"/>
      <w:marBottom w:val="0"/>
      <w:divBdr>
        <w:top w:val="none" w:sz="0" w:space="0" w:color="auto"/>
        <w:left w:val="none" w:sz="0" w:space="0" w:color="auto"/>
        <w:bottom w:val="none" w:sz="0" w:space="0" w:color="auto"/>
        <w:right w:val="none" w:sz="0" w:space="0" w:color="auto"/>
      </w:divBdr>
    </w:div>
    <w:div w:id="1030372756">
      <w:bodyDiv w:val="1"/>
      <w:marLeft w:val="0"/>
      <w:marRight w:val="0"/>
      <w:marTop w:val="0"/>
      <w:marBottom w:val="0"/>
      <w:divBdr>
        <w:top w:val="none" w:sz="0" w:space="0" w:color="auto"/>
        <w:left w:val="none" w:sz="0" w:space="0" w:color="auto"/>
        <w:bottom w:val="none" w:sz="0" w:space="0" w:color="auto"/>
        <w:right w:val="none" w:sz="0" w:space="0" w:color="auto"/>
      </w:divBdr>
    </w:div>
    <w:div w:id="1030377506">
      <w:bodyDiv w:val="1"/>
      <w:marLeft w:val="0"/>
      <w:marRight w:val="0"/>
      <w:marTop w:val="0"/>
      <w:marBottom w:val="0"/>
      <w:divBdr>
        <w:top w:val="none" w:sz="0" w:space="0" w:color="auto"/>
        <w:left w:val="none" w:sz="0" w:space="0" w:color="auto"/>
        <w:bottom w:val="none" w:sz="0" w:space="0" w:color="auto"/>
        <w:right w:val="none" w:sz="0" w:space="0" w:color="auto"/>
      </w:divBdr>
    </w:div>
    <w:div w:id="1033309658">
      <w:bodyDiv w:val="1"/>
      <w:marLeft w:val="0"/>
      <w:marRight w:val="0"/>
      <w:marTop w:val="0"/>
      <w:marBottom w:val="0"/>
      <w:divBdr>
        <w:top w:val="none" w:sz="0" w:space="0" w:color="auto"/>
        <w:left w:val="none" w:sz="0" w:space="0" w:color="auto"/>
        <w:bottom w:val="none" w:sz="0" w:space="0" w:color="auto"/>
        <w:right w:val="none" w:sz="0" w:space="0" w:color="auto"/>
      </w:divBdr>
    </w:div>
    <w:div w:id="1033582201">
      <w:bodyDiv w:val="1"/>
      <w:marLeft w:val="0"/>
      <w:marRight w:val="0"/>
      <w:marTop w:val="0"/>
      <w:marBottom w:val="0"/>
      <w:divBdr>
        <w:top w:val="none" w:sz="0" w:space="0" w:color="auto"/>
        <w:left w:val="none" w:sz="0" w:space="0" w:color="auto"/>
        <w:bottom w:val="none" w:sz="0" w:space="0" w:color="auto"/>
        <w:right w:val="none" w:sz="0" w:space="0" w:color="auto"/>
      </w:divBdr>
    </w:div>
    <w:div w:id="1037394819">
      <w:bodyDiv w:val="1"/>
      <w:marLeft w:val="0"/>
      <w:marRight w:val="0"/>
      <w:marTop w:val="0"/>
      <w:marBottom w:val="0"/>
      <w:divBdr>
        <w:top w:val="none" w:sz="0" w:space="0" w:color="auto"/>
        <w:left w:val="none" w:sz="0" w:space="0" w:color="auto"/>
        <w:bottom w:val="none" w:sz="0" w:space="0" w:color="auto"/>
        <w:right w:val="none" w:sz="0" w:space="0" w:color="auto"/>
      </w:divBdr>
    </w:div>
    <w:div w:id="1039478428">
      <w:bodyDiv w:val="1"/>
      <w:marLeft w:val="0"/>
      <w:marRight w:val="0"/>
      <w:marTop w:val="0"/>
      <w:marBottom w:val="0"/>
      <w:divBdr>
        <w:top w:val="none" w:sz="0" w:space="0" w:color="auto"/>
        <w:left w:val="none" w:sz="0" w:space="0" w:color="auto"/>
        <w:bottom w:val="none" w:sz="0" w:space="0" w:color="auto"/>
        <w:right w:val="none" w:sz="0" w:space="0" w:color="auto"/>
      </w:divBdr>
    </w:div>
    <w:div w:id="1040087686">
      <w:bodyDiv w:val="1"/>
      <w:marLeft w:val="0"/>
      <w:marRight w:val="0"/>
      <w:marTop w:val="0"/>
      <w:marBottom w:val="0"/>
      <w:divBdr>
        <w:top w:val="none" w:sz="0" w:space="0" w:color="auto"/>
        <w:left w:val="none" w:sz="0" w:space="0" w:color="auto"/>
        <w:bottom w:val="none" w:sz="0" w:space="0" w:color="auto"/>
        <w:right w:val="none" w:sz="0" w:space="0" w:color="auto"/>
      </w:divBdr>
    </w:div>
    <w:div w:id="1043824051">
      <w:bodyDiv w:val="1"/>
      <w:marLeft w:val="0"/>
      <w:marRight w:val="0"/>
      <w:marTop w:val="0"/>
      <w:marBottom w:val="0"/>
      <w:divBdr>
        <w:top w:val="none" w:sz="0" w:space="0" w:color="auto"/>
        <w:left w:val="none" w:sz="0" w:space="0" w:color="auto"/>
        <w:bottom w:val="none" w:sz="0" w:space="0" w:color="auto"/>
        <w:right w:val="none" w:sz="0" w:space="0" w:color="auto"/>
      </w:divBdr>
    </w:div>
    <w:div w:id="1044790965">
      <w:bodyDiv w:val="1"/>
      <w:marLeft w:val="0"/>
      <w:marRight w:val="0"/>
      <w:marTop w:val="0"/>
      <w:marBottom w:val="0"/>
      <w:divBdr>
        <w:top w:val="none" w:sz="0" w:space="0" w:color="auto"/>
        <w:left w:val="none" w:sz="0" w:space="0" w:color="auto"/>
        <w:bottom w:val="none" w:sz="0" w:space="0" w:color="auto"/>
        <w:right w:val="none" w:sz="0" w:space="0" w:color="auto"/>
      </w:divBdr>
    </w:div>
    <w:div w:id="1049525979">
      <w:bodyDiv w:val="1"/>
      <w:marLeft w:val="0"/>
      <w:marRight w:val="0"/>
      <w:marTop w:val="0"/>
      <w:marBottom w:val="0"/>
      <w:divBdr>
        <w:top w:val="none" w:sz="0" w:space="0" w:color="auto"/>
        <w:left w:val="none" w:sz="0" w:space="0" w:color="auto"/>
        <w:bottom w:val="none" w:sz="0" w:space="0" w:color="auto"/>
        <w:right w:val="none" w:sz="0" w:space="0" w:color="auto"/>
      </w:divBdr>
    </w:div>
    <w:div w:id="1052385472">
      <w:bodyDiv w:val="1"/>
      <w:marLeft w:val="0"/>
      <w:marRight w:val="0"/>
      <w:marTop w:val="0"/>
      <w:marBottom w:val="0"/>
      <w:divBdr>
        <w:top w:val="none" w:sz="0" w:space="0" w:color="auto"/>
        <w:left w:val="none" w:sz="0" w:space="0" w:color="auto"/>
        <w:bottom w:val="none" w:sz="0" w:space="0" w:color="auto"/>
        <w:right w:val="none" w:sz="0" w:space="0" w:color="auto"/>
      </w:divBdr>
    </w:div>
    <w:div w:id="1056513072">
      <w:bodyDiv w:val="1"/>
      <w:marLeft w:val="0"/>
      <w:marRight w:val="0"/>
      <w:marTop w:val="0"/>
      <w:marBottom w:val="0"/>
      <w:divBdr>
        <w:top w:val="none" w:sz="0" w:space="0" w:color="auto"/>
        <w:left w:val="none" w:sz="0" w:space="0" w:color="auto"/>
        <w:bottom w:val="none" w:sz="0" w:space="0" w:color="auto"/>
        <w:right w:val="none" w:sz="0" w:space="0" w:color="auto"/>
      </w:divBdr>
    </w:div>
    <w:div w:id="1057164802">
      <w:bodyDiv w:val="1"/>
      <w:marLeft w:val="0"/>
      <w:marRight w:val="0"/>
      <w:marTop w:val="0"/>
      <w:marBottom w:val="0"/>
      <w:divBdr>
        <w:top w:val="none" w:sz="0" w:space="0" w:color="auto"/>
        <w:left w:val="none" w:sz="0" w:space="0" w:color="auto"/>
        <w:bottom w:val="none" w:sz="0" w:space="0" w:color="auto"/>
        <w:right w:val="none" w:sz="0" w:space="0" w:color="auto"/>
      </w:divBdr>
    </w:div>
    <w:div w:id="1057363612">
      <w:bodyDiv w:val="1"/>
      <w:marLeft w:val="0"/>
      <w:marRight w:val="0"/>
      <w:marTop w:val="0"/>
      <w:marBottom w:val="0"/>
      <w:divBdr>
        <w:top w:val="none" w:sz="0" w:space="0" w:color="auto"/>
        <w:left w:val="none" w:sz="0" w:space="0" w:color="auto"/>
        <w:bottom w:val="none" w:sz="0" w:space="0" w:color="auto"/>
        <w:right w:val="none" w:sz="0" w:space="0" w:color="auto"/>
      </w:divBdr>
    </w:div>
    <w:div w:id="1059284608">
      <w:bodyDiv w:val="1"/>
      <w:marLeft w:val="0"/>
      <w:marRight w:val="0"/>
      <w:marTop w:val="0"/>
      <w:marBottom w:val="0"/>
      <w:divBdr>
        <w:top w:val="none" w:sz="0" w:space="0" w:color="auto"/>
        <w:left w:val="none" w:sz="0" w:space="0" w:color="auto"/>
        <w:bottom w:val="none" w:sz="0" w:space="0" w:color="auto"/>
        <w:right w:val="none" w:sz="0" w:space="0" w:color="auto"/>
      </w:divBdr>
    </w:div>
    <w:div w:id="1059784696">
      <w:bodyDiv w:val="1"/>
      <w:marLeft w:val="0"/>
      <w:marRight w:val="0"/>
      <w:marTop w:val="0"/>
      <w:marBottom w:val="0"/>
      <w:divBdr>
        <w:top w:val="none" w:sz="0" w:space="0" w:color="auto"/>
        <w:left w:val="none" w:sz="0" w:space="0" w:color="auto"/>
        <w:bottom w:val="none" w:sz="0" w:space="0" w:color="auto"/>
        <w:right w:val="none" w:sz="0" w:space="0" w:color="auto"/>
      </w:divBdr>
    </w:div>
    <w:div w:id="1059788583">
      <w:bodyDiv w:val="1"/>
      <w:marLeft w:val="0"/>
      <w:marRight w:val="0"/>
      <w:marTop w:val="0"/>
      <w:marBottom w:val="0"/>
      <w:divBdr>
        <w:top w:val="none" w:sz="0" w:space="0" w:color="auto"/>
        <w:left w:val="none" w:sz="0" w:space="0" w:color="auto"/>
        <w:bottom w:val="none" w:sz="0" w:space="0" w:color="auto"/>
        <w:right w:val="none" w:sz="0" w:space="0" w:color="auto"/>
      </w:divBdr>
    </w:div>
    <w:div w:id="1061254380">
      <w:bodyDiv w:val="1"/>
      <w:marLeft w:val="0"/>
      <w:marRight w:val="0"/>
      <w:marTop w:val="0"/>
      <w:marBottom w:val="0"/>
      <w:divBdr>
        <w:top w:val="none" w:sz="0" w:space="0" w:color="auto"/>
        <w:left w:val="none" w:sz="0" w:space="0" w:color="auto"/>
        <w:bottom w:val="none" w:sz="0" w:space="0" w:color="auto"/>
        <w:right w:val="none" w:sz="0" w:space="0" w:color="auto"/>
      </w:divBdr>
    </w:div>
    <w:div w:id="1062945283">
      <w:bodyDiv w:val="1"/>
      <w:marLeft w:val="0"/>
      <w:marRight w:val="0"/>
      <w:marTop w:val="0"/>
      <w:marBottom w:val="0"/>
      <w:divBdr>
        <w:top w:val="none" w:sz="0" w:space="0" w:color="auto"/>
        <w:left w:val="none" w:sz="0" w:space="0" w:color="auto"/>
        <w:bottom w:val="none" w:sz="0" w:space="0" w:color="auto"/>
        <w:right w:val="none" w:sz="0" w:space="0" w:color="auto"/>
      </w:divBdr>
    </w:div>
    <w:div w:id="1064716694">
      <w:bodyDiv w:val="1"/>
      <w:marLeft w:val="0"/>
      <w:marRight w:val="0"/>
      <w:marTop w:val="0"/>
      <w:marBottom w:val="0"/>
      <w:divBdr>
        <w:top w:val="none" w:sz="0" w:space="0" w:color="auto"/>
        <w:left w:val="none" w:sz="0" w:space="0" w:color="auto"/>
        <w:bottom w:val="none" w:sz="0" w:space="0" w:color="auto"/>
        <w:right w:val="none" w:sz="0" w:space="0" w:color="auto"/>
      </w:divBdr>
    </w:div>
    <w:div w:id="1066565508">
      <w:bodyDiv w:val="1"/>
      <w:marLeft w:val="0"/>
      <w:marRight w:val="0"/>
      <w:marTop w:val="0"/>
      <w:marBottom w:val="0"/>
      <w:divBdr>
        <w:top w:val="none" w:sz="0" w:space="0" w:color="auto"/>
        <w:left w:val="none" w:sz="0" w:space="0" w:color="auto"/>
        <w:bottom w:val="none" w:sz="0" w:space="0" w:color="auto"/>
        <w:right w:val="none" w:sz="0" w:space="0" w:color="auto"/>
      </w:divBdr>
    </w:div>
    <w:div w:id="1067650202">
      <w:bodyDiv w:val="1"/>
      <w:marLeft w:val="0"/>
      <w:marRight w:val="0"/>
      <w:marTop w:val="0"/>
      <w:marBottom w:val="0"/>
      <w:divBdr>
        <w:top w:val="none" w:sz="0" w:space="0" w:color="auto"/>
        <w:left w:val="none" w:sz="0" w:space="0" w:color="auto"/>
        <w:bottom w:val="none" w:sz="0" w:space="0" w:color="auto"/>
        <w:right w:val="none" w:sz="0" w:space="0" w:color="auto"/>
      </w:divBdr>
    </w:div>
    <w:div w:id="1068570660">
      <w:bodyDiv w:val="1"/>
      <w:marLeft w:val="0"/>
      <w:marRight w:val="0"/>
      <w:marTop w:val="0"/>
      <w:marBottom w:val="0"/>
      <w:divBdr>
        <w:top w:val="none" w:sz="0" w:space="0" w:color="auto"/>
        <w:left w:val="none" w:sz="0" w:space="0" w:color="auto"/>
        <w:bottom w:val="none" w:sz="0" w:space="0" w:color="auto"/>
        <w:right w:val="none" w:sz="0" w:space="0" w:color="auto"/>
      </w:divBdr>
    </w:div>
    <w:div w:id="1069881538">
      <w:bodyDiv w:val="1"/>
      <w:marLeft w:val="0"/>
      <w:marRight w:val="0"/>
      <w:marTop w:val="0"/>
      <w:marBottom w:val="0"/>
      <w:divBdr>
        <w:top w:val="none" w:sz="0" w:space="0" w:color="auto"/>
        <w:left w:val="none" w:sz="0" w:space="0" w:color="auto"/>
        <w:bottom w:val="none" w:sz="0" w:space="0" w:color="auto"/>
        <w:right w:val="none" w:sz="0" w:space="0" w:color="auto"/>
      </w:divBdr>
    </w:div>
    <w:div w:id="1070687279">
      <w:bodyDiv w:val="1"/>
      <w:marLeft w:val="0"/>
      <w:marRight w:val="0"/>
      <w:marTop w:val="0"/>
      <w:marBottom w:val="0"/>
      <w:divBdr>
        <w:top w:val="none" w:sz="0" w:space="0" w:color="auto"/>
        <w:left w:val="none" w:sz="0" w:space="0" w:color="auto"/>
        <w:bottom w:val="none" w:sz="0" w:space="0" w:color="auto"/>
        <w:right w:val="none" w:sz="0" w:space="0" w:color="auto"/>
      </w:divBdr>
    </w:div>
    <w:div w:id="1071848535">
      <w:bodyDiv w:val="1"/>
      <w:marLeft w:val="0"/>
      <w:marRight w:val="0"/>
      <w:marTop w:val="0"/>
      <w:marBottom w:val="0"/>
      <w:divBdr>
        <w:top w:val="none" w:sz="0" w:space="0" w:color="auto"/>
        <w:left w:val="none" w:sz="0" w:space="0" w:color="auto"/>
        <w:bottom w:val="none" w:sz="0" w:space="0" w:color="auto"/>
        <w:right w:val="none" w:sz="0" w:space="0" w:color="auto"/>
      </w:divBdr>
    </w:div>
    <w:div w:id="1076586827">
      <w:bodyDiv w:val="1"/>
      <w:marLeft w:val="0"/>
      <w:marRight w:val="0"/>
      <w:marTop w:val="0"/>
      <w:marBottom w:val="0"/>
      <w:divBdr>
        <w:top w:val="none" w:sz="0" w:space="0" w:color="auto"/>
        <w:left w:val="none" w:sz="0" w:space="0" w:color="auto"/>
        <w:bottom w:val="none" w:sz="0" w:space="0" w:color="auto"/>
        <w:right w:val="none" w:sz="0" w:space="0" w:color="auto"/>
      </w:divBdr>
    </w:div>
    <w:div w:id="1079400037">
      <w:bodyDiv w:val="1"/>
      <w:marLeft w:val="0"/>
      <w:marRight w:val="0"/>
      <w:marTop w:val="0"/>
      <w:marBottom w:val="0"/>
      <w:divBdr>
        <w:top w:val="none" w:sz="0" w:space="0" w:color="auto"/>
        <w:left w:val="none" w:sz="0" w:space="0" w:color="auto"/>
        <w:bottom w:val="none" w:sz="0" w:space="0" w:color="auto"/>
        <w:right w:val="none" w:sz="0" w:space="0" w:color="auto"/>
      </w:divBdr>
    </w:div>
    <w:div w:id="1081565760">
      <w:bodyDiv w:val="1"/>
      <w:marLeft w:val="0"/>
      <w:marRight w:val="0"/>
      <w:marTop w:val="0"/>
      <w:marBottom w:val="0"/>
      <w:divBdr>
        <w:top w:val="none" w:sz="0" w:space="0" w:color="auto"/>
        <w:left w:val="none" w:sz="0" w:space="0" w:color="auto"/>
        <w:bottom w:val="none" w:sz="0" w:space="0" w:color="auto"/>
        <w:right w:val="none" w:sz="0" w:space="0" w:color="auto"/>
      </w:divBdr>
    </w:div>
    <w:div w:id="1082874215">
      <w:bodyDiv w:val="1"/>
      <w:marLeft w:val="0"/>
      <w:marRight w:val="0"/>
      <w:marTop w:val="0"/>
      <w:marBottom w:val="0"/>
      <w:divBdr>
        <w:top w:val="none" w:sz="0" w:space="0" w:color="auto"/>
        <w:left w:val="none" w:sz="0" w:space="0" w:color="auto"/>
        <w:bottom w:val="none" w:sz="0" w:space="0" w:color="auto"/>
        <w:right w:val="none" w:sz="0" w:space="0" w:color="auto"/>
      </w:divBdr>
    </w:div>
    <w:div w:id="1084645837">
      <w:bodyDiv w:val="1"/>
      <w:marLeft w:val="0"/>
      <w:marRight w:val="0"/>
      <w:marTop w:val="0"/>
      <w:marBottom w:val="0"/>
      <w:divBdr>
        <w:top w:val="none" w:sz="0" w:space="0" w:color="auto"/>
        <w:left w:val="none" w:sz="0" w:space="0" w:color="auto"/>
        <w:bottom w:val="none" w:sz="0" w:space="0" w:color="auto"/>
        <w:right w:val="none" w:sz="0" w:space="0" w:color="auto"/>
      </w:divBdr>
    </w:div>
    <w:div w:id="1086269243">
      <w:bodyDiv w:val="1"/>
      <w:marLeft w:val="0"/>
      <w:marRight w:val="0"/>
      <w:marTop w:val="0"/>
      <w:marBottom w:val="0"/>
      <w:divBdr>
        <w:top w:val="none" w:sz="0" w:space="0" w:color="auto"/>
        <w:left w:val="none" w:sz="0" w:space="0" w:color="auto"/>
        <w:bottom w:val="none" w:sz="0" w:space="0" w:color="auto"/>
        <w:right w:val="none" w:sz="0" w:space="0" w:color="auto"/>
      </w:divBdr>
    </w:div>
    <w:div w:id="1087309928">
      <w:bodyDiv w:val="1"/>
      <w:marLeft w:val="0"/>
      <w:marRight w:val="0"/>
      <w:marTop w:val="0"/>
      <w:marBottom w:val="0"/>
      <w:divBdr>
        <w:top w:val="none" w:sz="0" w:space="0" w:color="auto"/>
        <w:left w:val="none" w:sz="0" w:space="0" w:color="auto"/>
        <w:bottom w:val="none" w:sz="0" w:space="0" w:color="auto"/>
        <w:right w:val="none" w:sz="0" w:space="0" w:color="auto"/>
      </w:divBdr>
    </w:div>
    <w:div w:id="1088577073">
      <w:bodyDiv w:val="1"/>
      <w:marLeft w:val="0"/>
      <w:marRight w:val="0"/>
      <w:marTop w:val="0"/>
      <w:marBottom w:val="0"/>
      <w:divBdr>
        <w:top w:val="none" w:sz="0" w:space="0" w:color="auto"/>
        <w:left w:val="none" w:sz="0" w:space="0" w:color="auto"/>
        <w:bottom w:val="none" w:sz="0" w:space="0" w:color="auto"/>
        <w:right w:val="none" w:sz="0" w:space="0" w:color="auto"/>
      </w:divBdr>
    </w:div>
    <w:div w:id="1089230881">
      <w:bodyDiv w:val="1"/>
      <w:marLeft w:val="0"/>
      <w:marRight w:val="0"/>
      <w:marTop w:val="0"/>
      <w:marBottom w:val="0"/>
      <w:divBdr>
        <w:top w:val="none" w:sz="0" w:space="0" w:color="auto"/>
        <w:left w:val="none" w:sz="0" w:space="0" w:color="auto"/>
        <w:bottom w:val="none" w:sz="0" w:space="0" w:color="auto"/>
        <w:right w:val="none" w:sz="0" w:space="0" w:color="auto"/>
      </w:divBdr>
    </w:div>
    <w:div w:id="1093865906">
      <w:bodyDiv w:val="1"/>
      <w:marLeft w:val="0"/>
      <w:marRight w:val="0"/>
      <w:marTop w:val="0"/>
      <w:marBottom w:val="0"/>
      <w:divBdr>
        <w:top w:val="none" w:sz="0" w:space="0" w:color="auto"/>
        <w:left w:val="none" w:sz="0" w:space="0" w:color="auto"/>
        <w:bottom w:val="none" w:sz="0" w:space="0" w:color="auto"/>
        <w:right w:val="none" w:sz="0" w:space="0" w:color="auto"/>
      </w:divBdr>
    </w:div>
    <w:div w:id="1094403098">
      <w:bodyDiv w:val="1"/>
      <w:marLeft w:val="0"/>
      <w:marRight w:val="0"/>
      <w:marTop w:val="0"/>
      <w:marBottom w:val="0"/>
      <w:divBdr>
        <w:top w:val="none" w:sz="0" w:space="0" w:color="auto"/>
        <w:left w:val="none" w:sz="0" w:space="0" w:color="auto"/>
        <w:bottom w:val="none" w:sz="0" w:space="0" w:color="auto"/>
        <w:right w:val="none" w:sz="0" w:space="0" w:color="auto"/>
      </w:divBdr>
    </w:div>
    <w:div w:id="1094548405">
      <w:bodyDiv w:val="1"/>
      <w:marLeft w:val="0"/>
      <w:marRight w:val="0"/>
      <w:marTop w:val="0"/>
      <w:marBottom w:val="0"/>
      <w:divBdr>
        <w:top w:val="none" w:sz="0" w:space="0" w:color="auto"/>
        <w:left w:val="none" w:sz="0" w:space="0" w:color="auto"/>
        <w:bottom w:val="none" w:sz="0" w:space="0" w:color="auto"/>
        <w:right w:val="none" w:sz="0" w:space="0" w:color="auto"/>
      </w:divBdr>
    </w:div>
    <w:div w:id="1097091662">
      <w:bodyDiv w:val="1"/>
      <w:marLeft w:val="0"/>
      <w:marRight w:val="0"/>
      <w:marTop w:val="0"/>
      <w:marBottom w:val="0"/>
      <w:divBdr>
        <w:top w:val="none" w:sz="0" w:space="0" w:color="auto"/>
        <w:left w:val="none" w:sz="0" w:space="0" w:color="auto"/>
        <w:bottom w:val="none" w:sz="0" w:space="0" w:color="auto"/>
        <w:right w:val="none" w:sz="0" w:space="0" w:color="auto"/>
      </w:divBdr>
    </w:div>
    <w:div w:id="1100830741">
      <w:bodyDiv w:val="1"/>
      <w:marLeft w:val="0"/>
      <w:marRight w:val="0"/>
      <w:marTop w:val="0"/>
      <w:marBottom w:val="0"/>
      <w:divBdr>
        <w:top w:val="none" w:sz="0" w:space="0" w:color="auto"/>
        <w:left w:val="none" w:sz="0" w:space="0" w:color="auto"/>
        <w:bottom w:val="none" w:sz="0" w:space="0" w:color="auto"/>
        <w:right w:val="none" w:sz="0" w:space="0" w:color="auto"/>
      </w:divBdr>
    </w:div>
    <w:div w:id="1101535482">
      <w:bodyDiv w:val="1"/>
      <w:marLeft w:val="0"/>
      <w:marRight w:val="0"/>
      <w:marTop w:val="0"/>
      <w:marBottom w:val="0"/>
      <w:divBdr>
        <w:top w:val="none" w:sz="0" w:space="0" w:color="auto"/>
        <w:left w:val="none" w:sz="0" w:space="0" w:color="auto"/>
        <w:bottom w:val="none" w:sz="0" w:space="0" w:color="auto"/>
        <w:right w:val="none" w:sz="0" w:space="0" w:color="auto"/>
      </w:divBdr>
    </w:div>
    <w:div w:id="1106583817">
      <w:bodyDiv w:val="1"/>
      <w:marLeft w:val="0"/>
      <w:marRight w:val="0"/>
      <w:marTop w:val="0"/>
      <w:marBottom w:val="0"/>
      <w:divBdr>
        <w:top w:val="none" w:sz="0" w:space="0" w:color="auto"/>
        <w:left w:val="none" w:sz="0" w:space="0" w:color="auto"/>
        <w:bottom w:val="none" w:sz="0" w:space="0" w:color="auto"/>
        <w:right w:val="none" w:sz="0" w:space="0" w:color="auto"/>
      </w:divBdr>
    </w:div>
    <w:div w:id="1107965374">
      <w:bodyDiv w:val="1"/>
      <w:marLeft w:val="0"/>
      <w:marRight w:val="0"/>
      <w:marTop w:val="0"/>
      <w:marBottom w:val="0"/>
      <w:divBdr>
        <w:top w:val="none" w:sz="0" w:space="0" w:color="auto"/>
        <w:left w:val="none" w:sz="0" w:space="0" w:color="auto"/>
        <w:bottom w:val="none" w:sz="0" w:space="0" w:color="auto"/>
        <w:right w:val="none" w:sz="0" w:space="0" w:color="auto"/>
      </w:divBdr>
    </w:div>
    <w:div w:id="1108817526">
      <w:bodyDiv w:val="1"/>
      <w:marLeft w:val="0"/>
      <w:marRight w:val="0"/>
      <w:marTop w:val="0"/>
      <w:marBottom w:val="0"/>
      <w:divBdr>
        <w:top w:val="none" w:sz="0" w:space="0" w:color="auto"/>
        <w:left w:val="none" w:sz="0" w:space="0" w:color="auto"/>
        <w:bottom w:val="none" w:sz="0" w:space="0" w:color="auto"/>
        <w:right w:val="none" w:sz="0" w:space="0" w:color="auto"/>
      </w:divBdr>
    </w:div>
    <w:div w:id="1110468406">
      <w:bodyDiv w:val="1"/>
      <w:marLeft w:val="0"/>
      <w:marRight w:val="0"/>
      <w:marTop w:val="0"/>
      <w:marBottom w:val="0"/>
      <w:divBdr>
        <w:top w:val="none" w:sz="0" w:space="0" w:color="auto"/>
        <w:left w:val="none" w:sz="0" w:space="0" w:color="auto"/>
        <w:bottom w:val="none" w:sz="0" w:space="0" w:color="auto"/>
        <w:right w:val="none" w:sz="0" w:space="0" w:color="auto"/>
      </w:divBdr>
    </w:div>
    <w:div w:id="1110779936">
      <w:bodyDiv w:val="1"/>
      <w:marLeft w:val="0"/>
      <w:marRight w:val="0"/>
      <w:marTop w:val="0"/>
      <w:marBottom w:val="0"/>
      <w:divBdr>
        <w:top w:val="none" w:sz="0" w:space="0" w:color="auto"/>
        <w:left w:val="none" w:sz="0" w:space="0" w:color="auto"/>
        <w:bottom w:val="none" w:sz="0" w:space="0" w:color="auto"/>
        <w:right w:val="none" w:sz="0" w:space="0" w:color="auto"/>
      </w:divBdr>
    </w:div>
    <w:div w:id="1111168680">
      <w:bodyDiv w:val="1"/>
      <w:marLeft w:val="0"/>
      <w:marRight w:val="0"/>
      <w:marTop w:val="0"/>
      <w:marBottom w:val="0"/>
      <w:divBdr>
        <w:top w:val="none" w:sz="0" w:space="0" w:color="auto"/>
        <w:left w:val="none" w:sz="0" w:space="0" w:color="auto"/>
        <w:bottom w:val="none" w:sz="0" w:space="0" w:color="auto"/>
        <w:right w:val="none" w:sz="0" w:space="0" w:color="auto"/>
      </w:divBdr>
    </w:div>
    <w:div w:id="1111779841">
      <w:bodyDiv w:val="1"/>
      <w:marLeft w:val="0"/>
      <w:marRight w:val="0"/>
      <w:marTop w:val="0"/>
      <w:marBottom w:val="0"/>
      <w:divBdr>
        <w:top w:val="none" w:sz="0" w:space="0" w:color="auto"/>
        <w:left w:val="none" w:sz="0" w:space="0" w:color="auto"/>
        <w:bottom w:val="none" w:sz="0" w:space="0" w:color="auto"/>
        <w:right w:val="none" w:sz="0" w:space="0" w:color="auto"/>
      </w:divBdr>
    </w:div>
    <w:div w:id="1113481796">
      <w:bodyDiv w:val="1"/>
      <w:marLeft w:val="0"/>
      <w:marRight w:val="0"/>
      <w:marTop w:val="0"/>
      <w:marBottom w:val="0"/>
      <w:divBdr>
        <w:top w:val="none" w:sz="0" w:space="0" w:color="auto"/>
        <w:left w:val="none" w:sz="0" w:space="0" w:color="auto"/>
        <w:bottom w:val="none" w:sz="0" w:space="0" w:color="auto"/>
        <w:right w:val="none" w:sz="0" w:space="0" w:color="auto"/>
      </w:divBdr>
    </w:div>
    <w:div w:id="1118835950">
      <w:bodyDiv w:val="1"/>
      <w:marLeft w:val="0"/>
      <w:marRight w:val="0"/>
      <w:marTop w:val="0"/>
      <w:marBottom w:val="0"/>
      <w:divBdr>
        <w:top w:val="none" w:sz="0" w:space="0" w:color="auto"/>
        <w:left w:val="none" w:sz="0" w:space="0" w:color="auto"/>
        <w:bottom w:val="none" w:sz="0" w:space="0" w:color="auto"/>
        <w:right w:val="none" w:sz="0" w:space="0" w:color="auto"/>
      </w:divBdr>
    </w:div>
    <w:div w:id="1124155898">
      <w:bodyDiv w:val="1"/>
      <w:marLeft w:val="0"/>
      <w:marRight w:val="0"/>
      <w:marTop w:val="0"/>
      <w:marBottom w:val="0"/>
      <w:divBdr>
        <w:top w:val="none" w:sz="0" w:space="0" w:color="auto"/>
        <w:left w:val="none" w:sz="0" w:space="0" w:color="auto"/>
        <w:bottom w:val="none" w:sz="0" w:space="0" w:color="auto"/>
        <w:right w:val="none" w:sz="0" w:space="0" w:color="auto"/>
      </w:divBdr>
    </w:div>
    <w:div w:id="1125349090">
      <w:bodyDiv w:val="1"/>
      <w:marLeft w:val="0"/>
      <w:marRight w:val="0"/>
      <w:marTop w:val="0"/>
      <w:marBottom w:val="0"/>
      <w:divBdr>
        <w:top w:val="none" w:sz="0" w:space="0" w:color="auto"/>
        <w:left w:val="none" w:sz="0" w:space="0" w:color="auto"/>
        <w:bottom w:val="none" w:sz="0" w:space="0" w:color="auto"/>
        <w:right w:val="none" w:sz="0" w:space="0" w:color="auto"/>
      </w:divBdr>
    </w:div>
    <w:div w:id="1128889290">
      <w:bodyDiv w:val="1"/>
      <w:marLeft w:val="0"/>
      <w:marRight w:val="0"/>
      <w:marTop w:val="0"/>
      <w:marBottom w:val="0"/>
      <w:divBdr>
        <w:top w:val="none" w:sz="0" w:space="0" w:color="auto"/>
        <w:left w:val="none" w:sz="0" w:space="0" w:color="auto"/>
        <w:bottom w:val="none" w:sz="0" w:space="0" w:color="auto"/>
        <w:right w:val="none" w:sz="0" w:space="0" w:color="auto"/>
      </w:divBdr>
    </w:div>
    <w:div w:id="1131827021">
      <w:bodyDiv w:val="1"/>
      <w:marLeft w:val="0"/>
      <w:marRight w:val="0"/>
      <w:marTop w:val="0"/>
      <w:marBottom w:val="0"/>
      <w:divBdr>
        <w:top w:val="none" w:sz="0" w:space="0" w:color="auto"/>
        <w:left w:val="none" w:sz="0" w:space="0" w:color="auto"/>
        <w:bottom w:val="none" w:sz="0" w:space="0" w:color="auto"/>
        <w:right w:val="none" w:sz="0" w:space="0" w:color="auto"/>
      </w:divBdr>
    </w:div>
    <w:div w:id="1132865508">
      <w:bodyDiv w:val="1"/>
      <w:marLeft w:val="0"/>
      <w:marRight w:val="0"/>
      <w:marTop w:val="0"/>
      <w:marBottom w:val="0"/>
      <w:divBdr>
        <w:top w:val="none" w:sz="0" w:space="0" w:color="auto"/>
        <w:left w:val="none" w:sz="0" w:space="0" w:color="auto"/>
        <w:bottom w:val="none" w:sz="0" w:space="0" w:color="auto"/>
        <w:right w:val="none" w:sz="0" w:space="0" w:color="auto"/>
      </w:divBdr>
    </w:div>
    <w:div w:id="1135559557">
      <w:bodyDiv w:val="1"/>
      <w:marLeft w:val="0"/>
      <w:marRight w:val="0"/>
      <w:marTop w:val="0"/>
      <w:marBottom w:val="0"/>
      <w:divBdr>
        <w:top w:val="none" w:sz="0" w:space="0" w:color="auto"/>
        <w:left w:val="none" w:sz="0" w:space="0" w:color="auto"/>
        <w:bottom w:val="none" w:sz="0" w:space="0" w:color="auto"/>
        <w:right w:val="none" w:sz="0" w:space="0" w:color="auto"/>
      </w:divBdr>
    </w:div>
    <w:div w:id="1138884822">
      <w:bodyDiv w:val="1"/>
      <w:marLeft w:val="0"/>
      <w:marRight w:val="0"/>
      <w:marTop w:val="0"/>
      <w:marBottom w:val="0"/>
      <w:divBdr>
        <w:top w:val="none" w:sz="0" w:space="0" w:color="auto"/>
        <w:left w:val="none" w:sz="0" w:space="0" w:color="auto"/>
        <w:bottom w:val="none" w:sz="0" w:space="0" w:color="auto"/>
        <w:right w:val="none" w:sz="0" w:space="0" w:color="auto"/>
      </w:divBdr>
    </w:div>
    <w:div w:id="1139113402">
      <w:bodyDiv w:val="1"/>
      <w:marLeft w:val="0"/>
      <w:marRight w:val="0"/>
      <w:marTop w:val="0"/>
      <w:marBottom w:val="0"/>
      <w:divBdr>
        <w:top w:val="none" w:sz="0" w:space="0" w:color="auto"/>
        <w:left w:val="none" w:sz="0" w:space="0" w:color="auto"/>
        <w:bottom w:val="none" w:sz="0" w:space="0" w:color="auto"/>
        <w:right w:val="none" w:sz="0" w:space="0" w:color="auto"/>
      </w:divBdr>
    </w:div>
    <w:div w:id="1142429460">
      <w:bodyDiv w:val="1"/>
      <w:marLeft w:val="0"/>
      <w:marRight w:val="0"/>
      <w:marTop w:val="0"/>
      <w:marBottom w:val="0"/>
      <w:divBdr>
        <w:top w:val="none" w:sz="0" w:space="0" w:color="auto"/>
        <w:left w:val="none" w:sz="0" w:space="0" w:color="auto"/>
        <w:bottom w:val="none" w:sz="0" w:space="0" w:color="auto"/>
        <w:right w:val="none" w:sz="0" w:space="0" w:color="auto"/>
      </w:divBdr>
    </w:div>
    <w:div w:id="1143740515">
      <w:bodyDiv w:val="1"/>
      <w:marLeft w:val="0"/>
      <w:marRight w:val="0"/>
      <w:marTop w:val="0"/>
      <w:marBottom w:val="0"/>
      <w:divBdr>
        <w:top w:val="none" w:sz="0" w:space="0" w:color="auto"/>
        <w:left w:val="none" w:sz="0" w:space="0" w:color="auto"/>
        <w:bottom w:val="none" w:sz="0" w:space="0" w:color="auto"/>
        <w:right w:val="none" w:sz="0" w:space="0" w:color="auto"/>
      </w:divBdr>
    </w:div>
    <w:div w:id="1145783380">
      <w:bodyDiv w:val="1"/>
      <w:marLeft w:val="0"/>
      <w:marRight w:val="0"/>
      <w:marTop w:val="0"/>
      <w:marBottom w:val="0"/>
      <w:divBdr>
        <w:top w:val="none" w:sz="0" w:space="0" w:color="auto"/>
        <w:left w:val="none" w:sz="0" w:space="0" w:color="auto"/>
        <w:bottom w:val="none" w:sz="0" w:space="0" w:color="auto"/>
        <w:right w:val="none" w:sz="0" w:space="0" w:color="auto"/>
      </w:divBdr>
    </w:div>
    <w:div w:id="1145970762">
      <w:bodyDiv w:val="1"/>
      <w:marLeft w:val="0"/>
      <w:marRight w:val="0"/>
      <w:marTop w:val="0"/>
      <w:marBottom w:val="0"/>
      <w:divBdr>
        <w:top w:val="none" w:sz="0" w:space="0" w:color="auto"/>
        <w:left w:val="none" w:sz="0" w:space="0" w:color="auto"/>
        <w:bottom w:val="none" w:sz="0" w:space="0" w:color="auto"/>
        <w:right w:val="none" w:sz="0" w:space="0" w:color="auto"/>
      </w:divBdr>
    </w:div>
    <w:div w:id="1149784294">
      <w:bodyDiv w:val="1"/>
      <w:marLeft w:val="0"/>
      <w:marRight w:val="0"/>
      <w:marTop w:val="0"/>
      <w:marBottom w:val="0"/>
      <w:divBdr>
        <w:top w:val="none" w:sz="0" w:space="0" w:color="auto"/>
        <w:left w:val="none" w:sz="0" w:space="0" w:color="auto"/>
        <w:bottom w:val="none" w:sz="0" w:space="0" w:color="auto"/>
        <w:right w:val="none" w:sz="0" w:space="0" w:color="auto"/>
      </w:divBdr>
    </w:div>
    <w:div w:id="1149788710">
      <w:bodyDiv w:val="1"/>
      <w:marLeft w:val="0"/>
      <w:marRight w:val="0"/>
      <w:marTop w:val="0"/>
      <w:marBottom w:val="0"/>
      <w:divBdr>
        <w:top w:val="none" w:sz="0" w:space="0" w:color="auto"/>
        <w:left w:val="none" w:sz="0" w:space="0" w:color="auto"/>
        <w:bottom w:val="none" w:sz="0" w:space="0" w:color="auto"/>
        <w:right w:val="none" w:sz="0" w:space="0" w:color="auto"/>
      </w:divBdr>
    </w:div>
    <w:div w:id="1150363305">
      <w:bodyDiv w:val="1"/>
      <w:marLeft w:val="0"/>
      <w:marRight w:val="0"/>
      <w:marTop w:val="0"/>
      <w:marBottom w:val="0"/>
      <w:divBdr>
        <w:top w:val="none" w:sz="0" w:space="0" w:color="auto"/>
        <w:left w:val="none" w:sz="0" w:space="0" w:color="auto"/>
        <w:bottom w:val="none" w:sz="0" w:space="0" w:color="auto"/>
        <w:right w:val="none" w:sz="0" w:space="0" w:color="auto"/>
      </w:divBdr>
    </w:div>
    <w:div w:id="1152018777">
      <w:bodyDiv w:val="1"/>
      <w:marLeft w:val="0"/>
      <w:marRight w:val="0"/>
      <w:marTop w:val="0"/>
      <w:marBottom w:val="0"/>
      <w:divBdr>
        <w:top w:val="none" w:sz="0" w:space="0" w:color="auto"/>
        <w:left w:val="none" w:sz="0" w:space="0" w:color="auto"/>
        <w:bottom w:val="none" w:sz="0" w:space="0" w:color="auto"/>
        <w:right w:val="none" w:sz="0" w:space="0" w:color="auto"/>
      </w:divBdr>
    </w:div>
    <w:div w:id="1152910824">
      <w:bodyDiv w:val="1"/>
      <w:marLeft w:val="0"/>
      <w:marRight w:val="0"/>
      <w:marTop w:val="0"/>
      <w:marBottom w:val="0"/>
      <w:divBdr>
        <w:top w:val="none" w:sz="0" w:space="0" w:color="auto"/>
        <w:left w:val="none" w:sz="0" w:space="0" w:color="auto"/>
        <w:bottom w:val="none" w:sz="0" w:space="0" w:color="auto"/>
        <w:right w:val="none" w:sz="0" w:space="0" w:color="auto"/>
      </w:divBdr>
    </w:div>
    <w:div w:id="1153451007">
      <w:bodyDiv w:val="1"/>
      <w:marLeft w:val="0"/>
      <w:marRight w:val="0"/>
      <w:marTop w:val="0"/>
      <w:marBottom w:val="0"/>
      <w:divBdr>
        <w:top w:val="none" w:sz="0" w:space="0" w:color="auto"/>
        <w:left w:val="none" w:sz="0" w:space="0" w:color="auto"/>
        <w:bottom w:val="none" w:sz="0" w:space="0" w:color="auto"/>
        <w:right w:val="none" w:sz="0" w:space="0" w:color="auto"/>
      </w:divBdr>
    </w:div>
    <w:div w:id="1155075348">
      <w:bodyDiv w:val="1"/>
      <w:marLeft w:val="0"/>
      <w:marRight w:val="0"/>
      <w:marTop w:val="0"/>
      <w:marBottom w:val="0"/>
      <w:divBdr>
        <w:top w:val="none" w:sz="0" w:space="0" w:color="auto"/>
        <w:left w:val="none" w:sz="0" w:space="0" w:color="auto"/>
        <w:bottom w:val="none" w:sz="0" w:space="0" w:color="auto"/>
        <w:right w:val="none" w:sz="0" w:space="0" w:color="auto"/>
      </w:divBdr>
    </w:div>
    <w:div w:id="1155225235">
      <w:bodyDiv w:val="1"/>
      <w:marLeft w:val="0"/>
      <w:marRight w:val="0"/>
      <w:marTop w:val="0"/>
      <w:marBottom w:val="0"/>
      <w:divBdr>
        <w:top w:val="none" w:sz="0" w:space="0" w:color="auto"/>
        <w:left w:val="none" w:sz="0" w:space="0" w:color="auto"/>
        <w:bottom w:val="none" w:sz="0" w:space="0" w:color="auto"/>
        <w:right w:val="none" w:sz="0" w:space="0" w:color="auto"/>
      </w:divBdr>
    </w:div>
    <w:div w:id="1155561152">
      <w:bodyDiv w:val="1"/>
      <w:marLeft w:val="0"/>
      <w:marRight w:val="0"/>
      <w:marTop w:val="0"/>
      <w:marBottom w:val="0"/>
      <w:divBdr>
        <w:top w:val="none" w:sz="0" w:space="0" w:color="auto"/>
        <w:left w:val="none" w:sz="0" w:space="0" w:color="auto"/>
        <w:bottom w:val="none" w:sz="0" w:space="0" w:color="auto"/>
        <w:right w:val="none" w:sz="0" w:space="0" w:color="auto"/>
      </w:divBdr>
    </w:div>
    <w:div w:id="1155991173">
      <w:bodyDiv w:val="1"/>
      <w:marLeft w:val="0"/>
      <w:marRight w:val="0"/>
      <w:marTop w:val="0"/>
      <w:marBottom w:val="0"/>
      <w:divBdr>
        <w:top w:val="none" w:sz="0" w:space="0" w:color="auto"/>
        <w:left w:val="none" w:sz="0" w:space="0" w:color="auto"/>
        <w:bottom w:val="none" w:sz="0" w:space="0" w:color="auto"/>
        <w:right w:val="none" w:sz="0" w:space="0" w:color="auto"/>
      </w:divBdr>
    </w:div>
    <w:div w:id="1157838300">
      <w:bodyDiv w:val="1"/>
      <w:marLeft w:val="0"/>
      <w:marRight w:val="0"/>
      <w:marTop w:val="0"/>
      <w:marBottom w:val="0"/>
      <w:divBdr>
        <w:top w:val="none" w:sz="0" w:space="0" w:color="auto"/>
        <w:left w:val="none" w:sz="0" w:space="0" w:color="auto"/>
        <w:bottom w:val="none" w:sz="0" w:space="0" w:color="auto"/>
        <w:right w:val="none" w:sz="0" w:space="0" w:color="auto"/>
      </w:divBdr>
    </w:div>
    <w:div w:id="1162818260">
      <w:bodyDiv w:val="1"/>
      <w:marLeft w:val="0"/>
      <w:marRight w:val="0"/>
      <w:marTop w:val="0"/>
      <w:marBottom w:val="0"/>
      <w:divBdr>
        <w:top w:val="none" w:sz="0" w:space="0" w:color="auto"/>
        <w:left w:val="none" w:sz="0" w:space="0" w:color="auto"/>
        <w:bottom w:val="none" w:sz="0" w:space="0" w:color="auto"/>
        <w:right w:val="none" w:sz="0" w:space="0" w:color="auto"/>
      </w:divBdr>
    </w:div>
    <w:div w:id="1163275635">
      <w:bodyDiv w:val="1"/>
      <w:marLeft w:val="0"/>
      <w:marRight w:val="0"/>
      <w:marTop w:val="0"/>
      <w:marBottom w:val="0"/>
      <w:divBdr>
        <w:top w:val="none" w:sz="0" w:space="0" w:color="auto"/>
        <w:left w:val="none" w:sz="0" w:space="0" w:color="auto"/>
        <w:bottom w:val="none" w:sz="0" w:space="0" w:color="auto"/>
        <w:right w:val="none" w:sz="0" w:space="0" w:color="auto"/>
      </w:divBdr>
    </w:div>
    <w:div w:id="1163742976">
      <w:bodyDiv w:val="1"/>
      <w:marLeft w:val="0"/>
      <w:marRight w:val="0"/>
      <w:marTop w:val="0"/>
      <w:marBottom w:val="0"/>
      <w:divBdr>
        <w:top w:val="none" w:sz="0" w:space="0" w:color="auto"/>
        <w:left w:val="none" w:sz="0" w:space="0" w:color="auto"/>
        <w:bottom w:val="none" w:sz="0" w:space="0" w:color="auto"/>
        <w:right w:val="none" w:sz="0" w:space="0" w:color="auto"/>
      </w:divBdr>
    </w:div>
    <w:div w:id="1164663952">
      <w:bodyDiv w:val="1"/>
      <w:marLeft w:val="0"/>
      <w:marRight w:val="0"/>
      <w:marTop w:val="0"/>
      <w:marBottom w:val="0"/>
      <w:divBdr>
        <w:top w:val="none" w:sz="0" w:space="0" w:color="auto"/>
        <w:left w:val="none" w:sz="0" w:space="0" w:color="auto"/>
        <w:bottom w:val="none" w:sz="0" w:space="0" w:color="auto"/>
        <w:right w:val="none" w:sz="0" w:space="0" w:color="auto"/>
      </w:divBdr>
    </w:div>
    <w:div w:id="1165780004">
      <w:bodyDiv w:val="1"/>
      <w:marLeft w:val="0"/>
      <w:marRight w:val="0"/>
      <w:marTop w:val="0"/>
      <w:marBottom w:val="0"/>
      <w:divBdr>
        <w:top w:val="none" w:sz="0" w:space="0" w:color="auto"/>
        <w:left w:val="none" w:sz="0" w:space="0" w:color="auto"/>
        <w:bottom w:val="none" w:sz="0" w:space="0" w:color="auto"/>
        <w:right w:val="none" w:sz="0" w:space="0" w:color="auto"/>
      </w:divBdr>
    </w:div>
    <w:div w:id="1166480126">
      <w:bodyDiv w:val="1"/>
      <w:marLeft w:val="0"/>
      <w:marRight w:val="0"/>
      <w:marTop w:val="0"/>
      <w:marBottom w:val="0"/>
      <w:divBdr>
        <w:top w:val="none" w:sz="0" w:space="0" w:color="auto"/>
        <w:left w:val="none" w:sz="0" w:space="0" w:color="auto"/>
        <w:bottom w:val="none" w:sz="0" w:space="0" w:color="auto"/>
        <w:right w:val="none" w:sz="0" w:space="0" w:color="auto"/>
      </w:divBdr>
    </w:div>
    <w:div w:id="1168207273">
      <w:bodyDiv w:val="1"/>
      <w:marLeft w:val="0"/>
      <w:marRight w:val="0"/>
      <w:marTop w:val="0"/>
      <w:marBottom w:val="0"/>
      <w:divBdr>
        <w:top w:val="none" w:sz="0" w:space="0" w:color="auto"/>
        <w:left w:val="none" w:sz="0" w:space="0" w:color="auto"/>
        <w:bottom w:val="none" w:sz="0" w:space="0" w:color="auto"/>
        <w:right w:val="none" w:sz="0" w:space="0" w:color="auto"/>
      </w:divBdr>
    </w:div>
    <w:div w:id="1168985391">
      <w:bodyDiv w:val="1"/>
      <w:marLeft w:val="0"/>
      <w:marRight w:val="0"/>
      <w:marTop w:val="0"/>
      <w:marBottom w:val="0"/>
      <w:divBdr>
        <w:top w:val="none" w:sz="0" w:space="0" w:color="auto"/>
        <w:left w:val="none" w:sz="0" w:space="0" w:color="auto"/>
        <w:bottom w:val="none" w:sz="0" w:space="0" w:color="auto"/>
        <w:right w:val="none" w:sz="0" w:space="0" w:color="auto"/>
      </w:divBdr>
    </w:div>
    <w:div w:id="1169172314">
      <w:bodyDiv w:val="1"/>
      <w:marLeft w:val="0"/>
      <w:marRight w:val="0"/>
      <w:marTop w:val="0"/>
      <w:marBottom w:val="0"/>
      <w:divBdr>
        <w:top w:val="none" w:sz="0" w:space="0" w:color="auto"/>
        <w:left w:val="none" w:sz="0" w:space="0" w:color="auto"/>
        <w:bottom w:val="none" w:sz="0" w:space="0" w:color="auto"/>
        <w:right w:val="none" w:sz="0" w:space="0" w:color="auto"/>
      </w:divBdr>
    </w:div>
    <w:div w:id="1170408353">
      <w:bodyDiv w:val="1"/>
      <w:marLeft w:val="0"/>
      <w:marRight w:val="0"/>
      <w:marTop w:val="0"/>
      <w:marBottom w:val="0"/>
      <w:divBdr>
        <w:top w:val="none" w:sz="0" w:space="0" w:color="auto"/>
        <w:left w:val="none" w:sz="0" w:space="0" w:color="auto"/>
        <w:bottom w:val="none" w:sz="0" w:space="0" w:color="auto"/>
        <w:right w:val="none" w:sz="0" w:space="0" w:color="auto"/>
      </w:divBdr>
    </w:div>
    <w:div w:id="1170949432">
      <w:bodyDiv w:val="1"/>
      <w:marLeft w:val="0"/>
      <w:marRight w:val="0"/>
      <w:marTop w:val="0"/>
      <w:marBottom w:val="0"/>
      <w:divBdr>
        <w:top w:val="none" w:sz="0" w:space="0" w:color="auto"/>
        <w:left w:val="none" w:sz="0" w:space="0" w:color="auto"/>
        <w:bottom w:val="none" w:sz="0" w:space="0" w:color="auto"/>
        <w:right w:val="none" w:sz="0" w:space="0" w:color="auto"/>
      </w:divBdr>
    </w:div>
    <w:div w:id="1174881238">
      <w:bodyDiv w:val="1"/>
      <w:marLeft w:val="0"/>
      <w:marRight w:val="0"/>
      <w:marTop w:val="0"/>
      <w:marBottom w:val="0"/>
      <w:divBdr>
        <w:top w:val="none" w:sz="0" w:space="0" w:color="auto"/>
        <w:left w:val="none" w:sz="0" w:space="0" w:color="auto"/>
        <w:bottom w:val="none" w:sz="0" w:space="0" w:color="auto"/>
        <w:right w:val="none" w:sz="0" w:space="0" w:color="auto"/>
      </w:divBdr>
    </w:div>
    <w:div w:id="1176843072">
      <w:bodyDiv w:val="1"/>
      <w:marLeft w:val="0"/>
      <w:marRight w:val="0"/>
      <w:marTop w:val="0"/>
      <w:marBottom w:val="0"/>
      <w:divBdr>
        <w:top w:val="none" w:sz="0" w:space="0" w:color="auto"/>
        <w:left w:val="none" w:sz="0" w:space="0" w:color="auto"/>
        <w:bottom w:val="none" w:sz="0" w:space="0" w:color="auto"/>
        <w:right w:val="none" w:sz="0" w:space="0" w:color="auto"/>
      </w:divBdr>
    </w:div>
    <w:div w:id="1177764776">
      <w:bodyDiv w:val="1"/>
      <w:marLeft w:val="0"/>
      <w:marRight w:val="0"/>
      <w:marTop w:val="0"/>
      <w:marBottom w:val="0"/>
      <w:divBdr>
        <w:top w:val="none" w:sz="0" w:space="0" w:color="auto"/>
        <w:left w:val="none" w:sz="0" w:space="0" w:color="auto"/>
        <w:bottom w:val="none" w:sz="0" w:space="0" w:color="auto"/>
        <w:right w:val="none" w:sz="0" w:space="0" w:color="auto"/>
      </w:divBdr>
    </w:div>
    <w:div w:id="1181552889">
      <w:bodyDiv w:val="1"/>
      <w:marLeft w:val="0"/>
      <w:marRight w:val="0"/>
      <w:marTop w:val="0"/>
      <w:marBottom w:val="0"/>
      <w:divBdr>
        <w:top w:val="none" w:sz="0" w:space="0" w:color="auto"/>
        <w:left w:val="none" w:sz="0" w:space="0" w:color="auto"/>
        <w:bottom w:val="none" w:sz="0" w:space="0" w:color="auto"/>
        <w:right w:val="none" w:sz="0" w:space="0" w:color="auto"/>
      </w:divBdr>
    </w:div>
    <w:div w:id="1184856350">
      <w:bodyDiv w:val="1"/>
      <w:marLeft w:val="0"/>
      <w:marRight w:val="0"/>
      <w:marTop w:val="0"/>
      <w:marBottom w:val="0"/>
      <w:divBdr>
        <w:top w:val="none" w:sz="0" w:space="0" w:color="auto"/>
        <w:left w:val="none" w:sz="0" w:space="0" w:color="auto"/>
        <w:bottom w:val="none" w:sz="0" w:space="0" w:color="auto"/>
        <w:right w:val="none" w:sz="0" w:space="0" w:color="auto"/>
      </w:divBdr>
    </w:div>
    <w:div w:id="1186600010">
      <w:bodyDiv w:val="1"/>
      <w:marLeft w:val="0"/>
      <w:marRight w:val="0"/>
      <w:marTop w:val="0"/>
      <w:marBottom w:val="0"/>
      <w:divBdr>
        <w:top w:val="none" w:sz="0" w:space="0" w:color="auto"/>
        <w:left w:val="none" w:sz="0" w:space="0" w:color="auto"/>
        <w:bottom w:val="none" w:sz="0" w:space="0" w:color="auto"/>
        <w:right w:val="none" w:sz="0" w:space="0" w:color="auto"/>
      </w:divBdr>
    </w:div>
    <w:div w:id="1188105390">
      <w:bodyDiv w:val="1"/>
      <w:marLeft w:val="0"/>
      <w:marRight w:val="0"/>
      <w:marTop w:val="0"/>
      <w:marBottom w:val="0"/>
      <w:divBdr>
        <w:top w:val="none" w:sz="0" w:space="0" w:color="auto"/>
        <w:left w:val="none" w:sz="0" w:space="0" w:color="auto"/>
        <w:bottom w:val="none" w:sz="0" w:space="0" w:color="auto"/>
        <w:right w:val="none" w:sz="0" w:space="0" w:color="auto"/>
      </w:divBdr>
    </w:div>
    <w:div w:id="1189179636">
      <w:bodyDiv w:val="1"/>
      <w:marLeft w:val="0"/>
      <w:marRight w:val="0"/>
      <w:marTop w:val="0"/>
      <w:marBottom w:val="0"/>
      <w:divBdr>
        <w:top w:val="none" w:sz="0" w:space="0" w:color="auto"/>
        <w:left w:val="none" w:sz="0" w:space="0" w:color="auto"/>
        <w:bottom w:val="none" w:sz="0" w:space="0" w:color="auto"/>
        <w:right w:val="none" w:sz="0" w:space="0" w:color="auto"/>
      </w:divBdr>
    </w:div>
    <w:div w:id="1189755448">
      <w:bodyDiv w:val="1"/>
      <w:marLeft w:val="0"/>
      <w:marRight w:val="0"/>
      <w:marTop w:val="0"/>
      <w:marBottom w:val="0"/>
      <w:divBdr>
        <w:top w:val="none" w:sz="0" w:space="0" w:color="auto"/>
        <w:left w:val="none" w:sz="0" w:space="0" w:color="auto"/>
        <w:bottom w:val="none" w:sz="0" w:space="0" w:color="auto"/>
        <w:right w:val="none" w:sz="0" w:space="0" w:color="auto"/>
      </w:divBdr>
    </w:div>
    <w:div w:id="1191067604">
      <w:bodyDiv w:val="1"/>
      <w:marLeft w:val="0"/>
      <w:marRight w:val="0"/>
      <w:marTop w:val="0"/>
      <w:marBottom w:val="0"/>
      <w:divBdr>
        <w:top w:val="none" w:sz="0" w:space="0" w:color="auto"/>
        <w:left w:val="none" w:sz="0" w:space="0" w:color="auto"/>
        <w:bottom w:val="none" w:sz="0" w:space="0" w:color="auto"/>
        <w:right w:val="none" w:sz="0" w:space="0" w:color="auto"/>
      </w:divBdr>
    </w:div>
    <w:div w:id="1192955509">
      <w:bodyDiv w:val="1"/>
      <w:marLeft w:val="0"/>
      <w:marRight w:val="0"/>
      <w:marTop w:val="0"/>
      <w:marBottom w:val="0"/>
      <w:divBdr>
        <w:top w:val="none" w:sz="0" w:space="0" w:color="auto"/>
        <w:left w:val="none" w:sz="0" w:space="0" w:color="auto"/>
        <w:bottom w:val="none" w:sz="0" w:space="0" w:color="auto"/>
        <w:right w:val="none" w:sz="0" w:space="0" w:color="auto"/>
      </w:divBdr>
    </w:div>
    <w:div w:id="1193375532">
      <w:bodyDiv w:val="1"/>
      <w:marLeft w:val="0"/>
      <w:marRight w:val="0"/>
      <w:marTop w:val="0"/>
      <w:marBottom w:val="0"/>
      <w:divBdr>
        <w:top w:val="none" w:sz="0" w:space="0" w:color="auto"/>
        <w:left w:val="none" w:sz="0" w:space="0" w:color="auto"/>
        <w:bottom w:val="none" w:sz="0" w:space="0" w:color="auto"/>
        <w:right w:val="none" w:sz="0" w:space="0" w:color="auto"/>
      </w:divBdr>
    </w:div>
    <w:div w:id="1193568210">
      <w:bodyDiv w:val="1"/>
      <w:marLeft w:val="0"/>
      <w:marRight w:val="0"/>
      <w:marTop w:val="0"/>
      <w:marBottom w:val="0"/>
      <w:divBdr>
        <w:top w:val="none" w:sz="0" w:space="0" w:color="auto"/>
        <w:left w:val="none" w:sz="0" w:space="0" w:color="auto"/>
        <w:bottom w:val="none" w:sz="0" w:space="0" w:color="auto"/>
        <w:right w:val="none" w:sz="0" w:space="0" w:color="auto"/>
      </w:divBdr>
    </w:div>
    <w:div w:id="1193569007">
      <w:bodyDiv w:val="1"/>
      <w:marLeft w:val="0"/>
      <w:marRight w:val="0"/>
      <w:marTop w:val="0"/>
      <w:marBottom w:val="0"/>
      <w:divBdr>
        <w:top w:val="none" w:sz="0" w:space="0" w:color="auto"/>
        <w:left w:val="none" w:sz="0" w:space="0" w:color="auto"/>
        <w:bottom w:val="none" w:sz="0" w:space="0" w:color="auto"/>
        <w:right w:val="none" w:sz="0" w:space="0" w:color="auto"/>
      </w:divBdr>
    </w:div>
    <w:div w:id="1195002369">
      <w:bodyDiv w:val="1"/>
      <w:marLeft w:val="0"/>
      <w:marRight w:val="0"/>
      <w:marTop w:val="0"/>
      <w:marBottom w:val="0"/>
      <w:divBdr>
        <w:top w:val="none" w:sz="0" w:space="0" w:color="auto"/>
        <w:left w:val="none" w:sz="0" w:space="0" w:color="auto"/>
        <w:bottom w:val="none" w:sz="0" w:space="0" w:color="auto"/>
        <w:right w:val="none" w:sz="0" w:space="0" w:color="auto"/>
      </w:divBdr>
    </w:div>
    <w:div w:id="1195194260">
      <w:bodyDiv w:val="1"/>
      <w:marLeft w:val="0"/>
      <w:marRight w:val="0"/>
      <w:marTop w:val="0"/>
      <w:marBottom w:val="0"/>
      <w:divBdr>
        <w:top w:val="none" w:sz="0" w:space="0" w:color="auto"/>
        <w:left w:val="none" w:sz="0" w:space="0" w:color="auto"/>
        <w:bottom w:val="none" w:sz="0" w:space="0" w:color="auto"/>
        <w:right w:val="none" w:sz="0" w:space="0" w:color="auto"/>
      </w:divBdr>
    </w:div>
    <w:div w:id="1200708138">
      <w:bodyDiv w:val="1"/>
      <w:marLeft w:val="0"/>
      <w:marRight w:val="0"/>
      <w:marTop w:val="0"/>
      <w:marBottom w:val="0"/>
      <w:divBdr>
        <w:top w:val="none" w:sz="0" w:space="0" w:color="auto"/>
        <w:left w:val="none" w:sz="0" w:space="0" w:color="auto"/>
        <w:bottom w:val="none" w:sz="0" w:space="0" w:color="auto"/>
        <w:right w:val="none" w:sz="0" w:space="0" w:color="auto"/>
      </w:divBdr>
    </w:div>
    <w:div w:id="1201164013">
      <w:bodyDiv w:val="1"/>
      <w:marLeft w:val="0"/>
      <w:marRight w:val="0"/>
      <w:marTop w:val="0"/>
      <w:marBottom w:val="0"/>
      <w:divBdr>
        <w:top w:val="none" w:sz="0" w:space="0" w:color="auto"/>
        <w:left w:val="none" w:sz="0" w:space="0" w:color="auto"/>
        <w:bottom w:val="none" w:sz="0" w:space="0" w:color="auto"/>
        <w:right w:val="none" w:sz="0" w:space="0" w:color="auto"/>
      </w:divBdr>
    </w:div>
    <w:div w:id="1205294204">
      <w:bodyDiv w:val="1"/>
      <w:marLeft w:val="0"/>
      <w:marRight w:val="0"/>
      <w:marTop w:val="0"/>
      <w:marBottom w:val="0"/>
      <w:divBdr>
        <w:top w:val="none" w:sz="0" w:space="0" w:color="auto"/>
        <w:left w:val="none" w:sz="0" w:space="0" w:color="auto"/>
        <w:bottom w:val="none" w:sz="0" w:space="0" w:color="auto"/>
        <w:right w:val="none" w:sz="0" w:space="0" w:color="auto"/>
      </w:divBdr>
    </w:div>
    <w:div w:id="1206986464">
      <w:bodyDiv w:val="1"/>
      <w:marLeft w:val="0"/>
      <w:marRight w:val="0"/>
      <w:marTop w:val="0"/>
      <w:marBottom w:val="0"/>
      <w:divBdr>
        <w:top w:val="none" w:sz="0" w:space="0" w:color="auto"/>
        <w:left w:val="none" w:sz="0" w:space="0" w:color="auto"/>
        <w:bottom w:val="none" w:sz="0" w:space="0" w:color="auto"/>
        <w:right w:val="none" w:sz="0" w:space="0" w:color="auto"/>
      </w:divBdr>
    </w:div>
    <w:div w:id="1209680850">
      <w:bodyDiv w:val="1"/>
      <w:marLeft w:val="0"/>
      <w:marRight w:val="0"/>
      <w:marTop w:val="0"/>
      <w:marBottom w:val="0"/>
      <w:divBdr>
        <w:top w:val="none" w:sz="0" w:space="0" w:color="auto"/>
        <w:left w:val="none" w:sz="0" w:space="0" w:color="auto"/>
        <w:bottom w:val="none" w:sz="0" w:space="0" w:color="auto"/>
        <w:right w:val="none" w:sz="0" w:space="0" w:color="auto"/>
      </w:divBdr>
    </w:div>
    <w:div w:id="1211039970">
      <w:bodyDiv w:val="1"/>
      <w:marLeft w:val="0"/>
      <w:marRight w:val="0"/>
      <w:marTop w:val="0"/>
      <w:marBottom w:val="0"/>
      <w:divBdr>
        <w:top w:val="none" w:sz="0" w:space="0" w:color="auto"/>
        <w:left w:val="none" w:sz="0" w:space="0" w:color="auto"/>
        <w:bottom w:val="none" w:sz="0" w:space="0" w:color="auto"/>
        <w:right w:val="none" w:sz="0" w:space="0" w:color="auto"/>
      </w:divBdr>
    </w:div>
    <w:div w:id="1211648808">
      <w:bodyDiv w:val="1"/>
      <w:marLeft w:val="0"/>
      <w:marRight w:val="0"/>
      <w:marTop w:val="0"/>
      <w:marBottom w:val="0"/>
      <w:divBdr>
        <w:top w:val="none" w:sz="0" w:space="0" w:color="auto"/>
        <w:left w:val="none" w:sz="0" w:space="0" w:color="auto"/>
        <w:bottom w:val="none" w:sz="0" w:space="0" w:color="auto"/>
        <w:right w:val="none" w:sz="0" w:space="0" w:color="auto"/>
      </w:divBdr>
    </w:div>
    <w:div w:id="1212501358">
      <w:bodyDiv w:val="1"/>
      <w:marLeft w:val="0"/>
      <w:marRight w:val="0"/>
      <w:marTop w:val="0"/>
      <w:marBottom w:val="0"/>
      <w:divBdr>
        <w:top w:val="none" w:sz="0" w:space="0" w:color="auto"/>
        <w:left w:val="none" w:sz="0" w:space="0" w:color="auto"/>
        <w:bottom w:val="none" w:sz="0" w:space="0" w:color="auto"/>
        <w:right w:val="none" w:sz="0" w:space="0" w:color="auto"/>
      </w:divBdr>
    </w:div>
    <w:div w:id="1214347061">
      <w:bodyDiv w:val="1"/>
      <w:marLeft w:val="0"/>
      <w:marRight w:val="0"/>
      <w:marTop w:val="0"/>
      <w:marBottom w:val="0"/>
      <w:divBdr>
        <w:top w:val="none" w:sz="0" w:space="0" w:color="auto"/>
        <w:left w:val="none" w:sz="0" w:space="0" w:color="auto"/>
        <w:bottom w:val="none" w:sz="0" w:space="0" w:color="auto"/>
        <w:right w:val="none" w:sz="0" w:space="0" w:color="auto"/>
      </w:divBdr>
    </w:div>
    <w:div w:id="1218740017">
      <w:bodyDiv w:val="1"/>
      <w:marLeft w:val="0"/>
      <w:marRight w:val="0"/>
      <w:marTop w:val="0"/>
      <w:marBottom w:val="0"/>
      <w:divBdr>
        <w:top w:val="none" w:sz="0" w:space="0" w:color="auto"/>
        <w:left w:val="none" w:sz="0" w:space="0" w:color="auto"/>
        <w:bottom w:val="none" w:sz="0" w:space="0" w:color="auto"/>
        <w:right w:val="none" w:sz="0" w:space="0" w:color="auto"/>
      </w:divBdr>
    </w:div>
    <w:div w:id="1219316154">
      <w:bodyDiv w:val="1"/>
      <w:marLeft w:val="0"/>
      <w:marRight w:val="0"/>
      <w:marTop w:val="0"/>
      <w:marBottom w:val="0"/>
      <w:divBdr>
        <w:top w:val="none" w:sz="0" w:space="0" w:color="auto"/>
        <w:left w:val="none" w:sz="0" w:space="0" w:color="auto"/>
        <w:bottom w:val="none" w:sz="0" w:space="0" w:color="auto"/>
        <w:right w:val="none" w:sz="0" w:space="0" w:color="auto"/>
      </w:divBdr>
    </w:div>
    <w:div w:id="1219827078">
      <w:bodyDiv w:val="1"/>
      <w:marLeft w:val="0"/>
      <w:marRight w:val="0"/>
      <w:marTop w:val="0"/>
      <w:marBottom w:val="0"/>
      <w:divBdr>
        <w:top w:val="none" w:sz="0" w:space="0" w:color="auto"/>
        <w:left w:val="none" w:sz="0" w:space="0" w:color="auto"/>
        <w:bottom w:val="none" w:sz="0" w:space="0" w:color="auto"/>
        <w:right w:val="none" w:sz="0" w:space="0" w:color="auto"/>
      </w:divBdr>
    </w:div>
    <w:div w:id="1221557094">
      <w:bodyDiv w:val="1"/>
      <w:marLeft w:val="0"/>
      <w:marRight w:val="0"/>
      <w:marTop w:val="0"/>
      <w:marBottom w:val="0"/>
      <w:divBdr>
        <w:top w:val="none" w:sz="0" w:space="0" w:color="auto"/>
        <w:left w:val="none" w:sz="0" w:space="0" w:color="auto"/>
        <w:bottom w:val="none" w:sz="0" w:space="0" w:color="auto"/>
        <w:right w:val="none" w:sz="0" w:space="0" w:color="auto"/>
      </w:divBdr>
    </w:div>
    <w:div w:id="1222212765">
      <w:bodyDiv w:val="1"/>
      <w:marLeft w:val="0"/>
      <w:marRight w:val="0"/>
      <w:marTop w:val="0"/>
      <w:marBottom w:val="0"/>
      <w:divBdr>
        <w:top w:val="none" w:sz="0" w:space="0" w:color="auto"/>
        <w:left w:val="none" w:sz="0" w:space="0" w:color="auto"/>
        <w:bottom w:val="none" w:sz="0" w:space="0" w:color="auto"/>
        <w:right w:val="none" w:sz="0" w:space="0" w:color="auto"/>
      </w:divBdr>
    </w:div>
    <w:div w:id="1224098254">
      <w:bodyDiv w:val="1"/>
      <w:marLeft w:val="0"/>
      <w:marRight w:val="0"/>
      <w:marTop w:val="0"/>
      <w:marBottom w:val="0"/>
      <w:divBdr>
        <w:top w:val="none" w:sz="0" w:space="0" w:color="auto"/>
        <w:left w:val="none" w:sz="0" w:space="0" w:color="auto"/>
        <w:bottom w:val="none" w:sz="0" w:space="0" w:color="auto"/>
        <w:right w:val="none" w:sz="0" w:space="0" w:color="auto"/>
      </w:divBdr>
    </w:div>
    <w:div w:id="1228420135">
      <w:bodyDiv w:val="1"/>
      <w:marLeft w:val="0"/>
      <w:marRight w:val="0"/>
      <w:marTop w:val="0"/>
      <w:marBottom w:val="0"/>
      <w:divBdr>
        <w:top w:val="none" w:sz="0" w:space="0" w:color="auto"/>
        <w:left w:val="none" w:sz="0" w:space="0" w:color="auto"/>
        <w:bottom w:val="none" w:sz="0" w:space="0" w:color="auto"/>
        <w:right w:val="none" w:sz="0" w:space="0" w:color="auto"/>
      </w:divBdr>
    </w:div>
    <w:div w:id="1229926755">
      <w:bodyDiv w:val="1"/>
      <w:marLeft w:val="0"/>
      <w:marRight w:val="0"/>
      <w:marTop w:val="0"/>
      <w:marBottom w:val="0"/>
      <w:divBdr>
        <w:top w:val="none" w:sz="0" w:space="0" w:color="auto"/>
        <w:left w:val="none" w:sz="0" w:space="0" w:color="auto"/>
        <w:bottom w:val="none" w:sz="0" w:space="0" w:color="auto"/>
        <w:right w:val="none" w:sz="0" w:space="0" w:color="auto"/>
      </w:divBdr>
    </w:div>
    <w:div w:id="1230071712">
      <w:bodyDiv w:val="1"/>
      <w:marLeft w:val="0"/>
      <w:marRight w:val="0"/>
      <w:marTop w:val="0"/>
      <w:marBottom w:val="0"/>
      <w:divBdr>
        <w:top w:val="none" w:sz="0" w:space="0" w:color="auto"/>
        <w:left w:val="none" w:sz="0" w:space="0" w:color="auto"/>
        <w:bottom w:val="none" w:sz="0" w:space="0" w:color="auto"/>
        <w:right w:val="none" w:sz="0" w:space="0" w:color="auto"/>
      </w:divBdr>
    </w:div>
    <w:div w:id="1230458847">
      <w:bodyDiv w:val="1"/>
      <w:marLeft w:val="0"/>
      <w:marRight w:val="0"/>
      <w:marTop w:val="0"/>
      <w:marBottom w:val="0"/>
      <w:divBdr>
        <w:top w:val="none" w:sz="0" w:space="0" w:color="auto"/>
        <w:left w:val="none" w:sz="0" w:space="0" w:color="auto"/>
        <w:bottom w:val="none" w:sz="0" w:space="0" w:color="auto"/>
        <w:right w:val="none" w:sz="0" w:space="0" w:color="auto"/>
      </w:divBdr>
    </w:div>
    <w:div w:id="1231035058">
      <w:bodyDiv w:val="1"/>
      <w:marLeft w:val="0"/>
      <w:marRight w:val="0"/>
      <w:marTop w:val="0"/>
      <w:marBottom w:val="0"/>
      <w:divBdr>
        <w:top w:val="none" w:sz="0" w:space="0" w:color="auto"/>
        <w:left w:val="none" w:sz="0" w:space="0" w:color="auto"/>
        <w:bottom w:val="none" w:sz="0" w:space="0" w:color="auto"/>
        <w:right w:val="none" w:sz="0" w:space="0" w:color="auto"/>
      </w:divBdr>
    </w:div>
    <w:div w:id="1231039861">
      <w:bodyDiv w:val="1"/>
      <w:marLeft w:val="0"/>
      <w:marRight w:val="0"/>
      <w:marTop w:val="0"/>
      <w:marBottom w:val="0"/>
      <w:divBdr>
        <w:top w:val="none" w:sz="0" w:space="0" w:color="auto"/>
        <w:left w:val="none" w:sz="0" w:space="0" w:color="auto"/>
        <w:bottom w:val="none" w:sz="0" w:space="0" w:color="auto"/>
        <w:right w:val="none" w:sz="0" w:space="0" w:color="auto"/>
      </w:divBdr>
    </w:div>
    <w:div w:id="1231503392">
      <w:bodyDiv w:val="1"/>
      <w:marLeft w:val="0"/>
      <w:marRight w:val="0"/>
      <w:marTop w:val="0"/>
      <w:marBottom w:val="0"/>
      <w:divBdr>
        <w:top w:val="none" w:sz="0" w:space="0" w:color="auto"/>
        <w:left w:val="none" w:sz="0" w:space="0" w:color="auto"/>
        <w:bottom w:val="none" w:sz="0" w:space="0" w:color="auto"/>
        <w:right w:val="none" w:sz="0" w:space="0" w:color="auto"/>
      </w:divBdr>
    </w:div>
    <w:div w:id="1232085538">
      <w:bodyDiv w:val="1"/>
      <w:marLeft w:val="0"/>
      <w:marRight w:val="0"/>
      <w:marTop w:val="0"/>
      <w:marBottom w:val="0"/>
      <w:divBdr>
        <w:top w:val="none" w:sz="0" w:space="0" w:color="auto"/>
        <w:left w:val="none" w:sz="0" w:space="0" w:color="auto"/>
        <w:bottom w:val="none" w:sz="0" w:space="0" w:color="auto"/>
        <w:right w:val="none" w:sz="0" w:space="0" w:color="auto"/>
      </w:divBdr>
    </w:div>
    <w:div w:id="1235747235">
      <w:bodyDiv w:val="1"/>
      <w:marLeft w:val="0"/>
      <w:marRight w:val="0"/>
      <w:marTop w:val="0"/>
      <w:marBottom w:val="0"/>
      <w:divBdr>
        <w:top w:val="none" w:sz="0" w:space="0" w:color="auto"/>
        <w:left w:val="none" w:sz="0" w:space="0" w:color="auto"/>
        <w:bottom w:val="none" w:sz="0" w:space="0" w:color="auto"/>
        <w:right w:val="none" w:sz="0" w:space="0" w:color="auto"/>
      </w:divBdr>
    </w:div>
    <w:div w:id="1244757445">
      <w:bodyDiv w:val="1"/>
      <w:marLeft w:val="0"/>
      <w:marRight w:val="0"/>
      <w:marTop w:val="0"/>
      <w:marBottom w:val="0"/>
      <w:divBdr>
        <w:top w:val="none" w:sz="0" w:space="0" w:color="auto"/>
        <w:left w:val="none" w:sz="0" w:space="0" w:color="auto"/>
        <w:bottom w:val="none" w:sz="0" w:space="0" w:color="auto"/>
        <w:right w:val="none" w:sz="0" w:space="0" w:color="auto"/>
      </w:divBdr>
    </w:div>
    <w:div w:id="1247348779">
      <w:bodyDiv w:val="1"/>
      <w:marLeft w:val="0"/>
      <w:marRight w:val="0"/>
      <w:marTop w:val="0"/>
      <w:marBottom w:val="0"/>
      <w:divBdr>
        <w:top w:val="none" w:sz="0" w:space="0" w:color="auto"/>
        <w:left w:val="none" w:sz="0" w:space="0" w:color="auto"/>
        <w:bottom w:val="none" w:sz="0" w:space="0" w:color="auto"/>
        <w:right w:val="none" w:sz="0" w:space="0" w:color="auto"/>
      </w:divBdr>
    </w:div>
    <w:div w:id="1247419325">
      <w:bodyDiv w:val="1"/>
      <w:marLeft w:val="0"/>
      <w:marRight w:val="0"/>
      <w:marTop w:val="0"/>
      <w:marBottom w:val="0"/>
      <w:divBdr>
        <w:top w:val="none" w:sz="0" w:space="0" w:color="auto"/>
        <w:left w:val="none" w:sz="0" w:space="0" w:color="auto"/>
        <w:bottom w:val="none" w:sz="0" w:space="0" w:color="auto"/>
        <w:right w:val="none" w:sz="0" w:space="0" w:color="auto"/>
      </w:divBdr>
    </w:div>
    <w:div w:id="1248805691">
      <w:bodyDiv w:val="1"/>
      <w:marLeft w:val="0"/>
      <w:marRight w:val="0"/>
      <w:marTop w:val="0"/>
      <w:marBottom w:val="0"/>
      <w:divBdr>
        <w:top w:val="none" w:sz="0" w:space="0" w:color="auto"/>
        <w:left w:val="none" w:sz="0" w:space="0" w:color="auto"/>
        <w:bottom w:val="none" w:sz="0" w:space="0" w:color="auto"/>
        <w:right w:val="none" w:sz="0" w:space="0" w:color="auto"/>
      </w:divBdr>
    </w:div>
    <w:div w:id="1249922660">
      <w:bodyDiv w:val="1"/>
      <w:marLeft w:val="0"/>
      <w:marRight w:val="0"/>
      <w:marTop w:val="0"/>
      <w:marBottom w:val="0"/>
      <w:divBdr>
        <w:top w:val="none" w:sz="0" w:space="0" w:color="auto"/>
        <w:left w:val="none" w:sz="0" w:space="0" w:color="auto"/>
        <w:bottom w:val="none" w:sz="0" w:space="0" w:color="auto"/>
        <w:right w:val="none" w:sz="0" w:space="0" w:color="auto"/>
      </w:divBdr>
    </w:div>
    <w:div w:id="1251158488">
      <w:bodyDiv w:val="1"/>
      <w:marLeft w:val="0"/>
      <w:marRight w:val="0"/>
      <w:marTop w:val="0"/>
      <w:marBottom w:val="0"/>
      <w:divBdr>
        <w:top w:val="none" w:sz="0" w:space="0" w:color="auto"/>
        <w:left w:val="none" w:sz="0" w:space="0" w:color="auto"/>
        <w:bottom w:val="none" w:sz="0" w:space="0" w:color="auto"/>
        <w:right w:val="none" w:sz="0" w:space="0" w:color="auto"/>
      </w:divBdr>
    </w:div>
    <w:div w:id="1251309910">
      <w:bodyDiv w:val="1"/>
      <w:marLeft w:val="0"/>
      <w:marRight w:val="0"/>
      <w:marTop w:val="0"/>
      <w:marBottom w:val="0"/>
      <w:divBdr>
        <w:top w:val="none" w:sz="0" w:space="0" w:color="auto"/>
        <w:left w:val="none" w:sz="0" w:space="0" w:color="auto"/>
        <w:bottom w:val="none" w:sz="0" w:space="0" w:color="auto"/>
        <w:right w:val="none" w:sz="0" w:space="0" w:color="auto"/>
      </w:divBdr>
    </w:div>
    <w:div w:id="1253735132">
      <w:bodyDiv w:val="1"/>
      <w:marLeft w:val="0"/>
      <w:marRight w:val="0"/>
      <w:marTop w:val="0"/>
      <w:marBottom w:val="0"/>
      <w:divBdr>
        <w:top w:val="none" w:sz="0" w:space="0" w:color="auto"/>
        <w:left w:val="none" w:sz="0" w:space="0" w:color="auto"/>
        <w:bottom w:val="none" w:sz="0" w:space="0" w:color="auto"/>
        <w:right w:val="none" w:sz="0" w:space="0" w:color="auto"/>
      </w:divBdr>
    </w:div>
    <w:div w:id="1257665630">
      <w:bodyDiv w:val="1"/>
      <w:marLeft w:val="0"/>
      <w:marRight w:val="0"/>
      <w:marTop w:val="0"/>
      <w:marBottom w:val="0"/>
      <w:divBdr>
        <w:top w:val="none" w:sz="0" w:space="0" w:color="auto"/>
        <w:left w:val="none" w:sz="0" w:space="0" w:color="auto"/>
        <w:bottom w:val="none" w:sz="0" w:space="0" w:color="auto"/>
        <w:right w:val="none" w:sz="0" w:space="0" w:color="auto"/>
      </w:divBdr>
    </w:div>
    <w:div w:id="1257785442">
      <w:bodyDiv w:val="1"/>
      <w:marLeft w:val="0"/>
      <w:marRight w:val="0"/>
      <w:marTop w:val="0"/>
      <w:marBottom w:val="0"/>
      <w:divBdr>
        <w:top w:val="none" w:sz="0" w:space="0" w:color="auto"/>
        <w:left w:val="none" w:sz="0" w:space="0" w:color="auto"/>
        <w:bottom w:val="none" w:sz="0" w:space="0" w:color="auto"/>
        <w:right w:val="none" w:sz="0" w:space="0" w:color="auto"/>
      </w:divBdr>
    </w:div>
    <w:div w:id="1259869093">
      <w:bodyDiv w:val="1"/>
      <w:marLeft w:val="0"/>
      <w:marRight w:val="0"/>
      <w:marTop w:val="0"/>
      <w:marBottom w:val="0"/>
      <w:divBdr>
        <w:top w:val="none" w:sz="0" w:space="0" w:color="auto"/>
        <w:left w:val="none" w:sz="0" w:space="0" w:color="auto"/>
        <w:bottom w:val="none" w:sz="0" w:space="0" w:color="auto"/>
        <w:right w:val="none" w:sz="0" w:space="0" w:color="auto"/>
      </w:divBdr>
    </w:div>
    <w:div w:id="1261064114">
      <w:bodyDiv w:val="1"/>
      <w:marLeft w:val="0"/>
      <w:marRight w:val="0"/>
      <w:marTop w:val="0"/>
      <w:marBottom w:val="0"/>
      <w:divBdr>
        <w:top w:val="none" w:sz="0" w:space="0" w:color="auto"/>
        <w:left w:val="none" w:sz="0" w:space="0" w:color="auto"/>
        <w:bottom w:val="none" w:sz="0" w:space="0" w:color="auto"/>
        <w:right w:val="none" w:sz="0" w:space="0" w:color="auto"/>
      </w:divBdr>
    </w:div>
    <w:div w:id="1263298661">
      <w:bodyDiv w:val="1"/>
      <w:marLeft w:val="0"/>
      <w:marRight w:val="0"/>
      <w:marTop w:val="0"/>
      <w:marBottom w:val="0"/>
      <w:divBdr>
        <w:top w:val="none" w:sz="0" w:space="0" w:color="auto"/>
        <w:left w:val="none" w:sz="0" w:space="0" w:color="auto"/>
        <w:bottom w:val="none" w:sz="0" w:space="0" w:color="auto"/>
        <w:right w:val="none" w:sz="0" w:space="0" w:color="auto"/>
      </w:divBdr>
    </w:div>
    <w:div w:id="1264218669">
      <w:bodyDiv w:val="1"/>
      <w:marLeft w:val="0"/>
      <w:marRight w:val="0"/>
      <w:marTop w:val="0"/>
      <w:marBottom w:val="0"/>
      <w:divBdr>
        <w:top w:val="none" w:sz="0" w:space="0" w:color="auto"/>
        <w:left w:val="none" w:sz="0" w:space="0" w:color="auto"/>
        <w:bottom w:val="none" w:sz="0" w:space="0" w:color="auto"/>
        <w:right w:val="none" w:sz="0" w:space="0" w:color="auto"/>
      </w:divBdr>
    </w:div>
    <w:div w:id="1265189298">
      <w:bodyDiv w:val="1"/>
      <w:marLeft w:val="0"/>
      <w:marRight w:val="0"/>
      <w:marTop w:val="0"/>
      <w:marBottom w:val="0"/>
      <w:divBdr>
        <w:top w:val="none" w:sz="0" w:space="0" w:color="auto"/>
        <w:left w:val="none" w:sz="0" w:space="0" w:color="auto"/>
        <w:bottom w:val="none" w:sz="0" w:space="0" w:color="auto"/>
        <w:right w:val="none" w:sz="0" w:space="0" w:color="auto"/>
      </w:divBdr>
    </w:div>
    <w:div w:id="1266188067">
      <w:bodyDiv w:val="1"/>
      <w:marLeft w:val="0"/>
      <w:marRight w:val="0"/>
      <w:marTop w:val="0"/>
      <w:marBottom w:val="0"/>
      <w:divBdr>
        <w:top w:val="none" w:sz="0" w:space="0" w:color="auto"/>
        <w:left w:val="none" w:sz="0" w:space="0" w:color="auto"/>
        <w:bottom w:val="none" w:sz="0" w:space="0" w:color="auto"/>
        <w:right w:val="none" w:sz="0" w:space="0" w:color="auto"/>
      </w:divBdr>
    </w:div>
    <w:div w:id="1267926925">
      <w:bodyDiv w:val="1"/>
      <w:marLeft w:val="0"/>
      <w:marRight w:val="0"/>
      <w:marTop w:val="0"/>
      <w:marBottom w:val="0"/>
      <w:divBdr>
        <w:top w:val="none" w:sz="0" w:space="0" w:color="auto"/>
        <w:left w:val="none" w:sz="0" w:space="0" w:color="auto"/>
        <w:bottom w:val="none" w:sz="0" w:space="0" w:color="auto"/>
        <w:right w:val="none" w:sz="0" w:space="0" w:color="auto"/>
      </w:divBdr>
    </w:div>
    <w:div w:id="1268465136">
      <w:bodyDiv w:val="1"/>
      <w:marLeft w:val="0"/>
      <w:marRight w:val="0"/>
      <w:marTop w:val="0"/>
      <w:marBottom w:val="0"/>
      <w:divBdr>
        <w:top w:val="none" w:sz="0" w:space="0" w:color="auto"/>
        <w:left w:val="none" w:sz="0" w:space="0" w:color="auto"/>
        <w:bottom w:val="none" w:sz="0" w:space="0" w:color="auto"/>
        <w:right w:val="none" w:sz="0" w:space="0" w:color="auto"/>
      </w:divBdr>
    </w:div>
    <w:div w:id="1268729989">
      <w:bodyDiv w:val="1"/>
      <w:marLeft w:val="0"/>
      <w:marRight w:val="0"/>
      <w:marTop w:val="0"/>
      <w:marBottom w:val="0"/>
      <w:divBdr>
        <w:top w:val="none" w:sz="0" w:space="0" w:color="auto"/>
        <w:left w:val="none" w:sz="0" w:space="0" w:color="auto"/>
        <w:bottom w:val="none" w:sz="0" w:space="0" w:color="auto"/>
        <w:right w:val="none" w:sz="0" w:space="0" w:color="auto"/>
      </w:divBdr>
    </w:div>
    <w:div w:id="1269970862">
      <w:bodyDiv w:val="1"/>
      <w:marLeft w:val="0"/>
      <w:marRight w:val="0"/>
      <w:marTop w:val="0"/>
      <w:marBottom w:val="0"/>
      <w:divBdr>
        <w:top w:val="none" w:sz="0" w:space="0" w:color="auto"/>
        <w:left w:val="none" w:sz="0" w:space="0" w:color="auto"/>
        <w:bottom w:val="none" w:sz="0" w:space="0" w:color="auto"/>
        <w:right w:val="none" w:sz="0" w:space="0" w:color="auto"/>
      </w:divBdr>
    </w:div>
    <w:div w:id="1271935586">
      <w:bodyDiv w:val="1"/>
      <w:marLeft w:val="0"/>
      <w:marRight w:val="0"/>
      <w:marTop w:val="0"/>
      <w:marBottom w:val="0"/>
      <w:divBdr>
        <w:top w:val="none" w:sz="0" w:space="0" w:color="auto"/>
        <w:left w:val="none" w:sz="0" w:space="0" w:color="auto"/>
        <w:bottom w:val="none" w:sz="0" w:space="0" w:color="auto"/>
        <w:right w:val="none" w:sz="0" w:space="0" w:color="auto"/>
      </w:divBdr>
    </w:div>
    <w:div w:id="1274098809">
      <w:bodyDiv w:val="1"/>
      <w:marLeft w:val="0"/>
      <w:marRight w:val="0"/>
      <w:marTop w:val="0"/>
      <w:marBottom w:val="0"/>
      <w:divBdr>
        <w:top w:val="none" w:sz="0" w:space="0" w:color="auto"/>
        <w:left w:val="none" w:sz="0" w:space="0" w:color="auto"/>
        <w:bottom w:val="none" w:sz="0" w:space="0" w:color="auto"/>
        <w:right w:val="none" w:sz="0" w:space="0" w:color="auto"/>
      </w:divBdr>
    </w:div>
    <w:div w:id="1274168757">
      <w:bodyDiv w:val="1"/>
      <w:marLeft w:val="0"/>
      <w:marRight w:val="0"/>
      <w:marTop w:val="0"/>
      <w:marBottom w:val="0"/>
      <w:divBdr>
        <w:top w:val="none" w:sz="0" w:space="0" w:color="auto"/>
        <w:left w:val="none" w:sz="0" w:space="0" w:color="auto"/>
        <w:bottom w:val="none" w:sz="0" w:space="0" w:color="auto"/>
        <w:right w:val="none" w:sz="0" w:space="0" w:color="auto"/>
      </w:divBdr>
    </w:div>
    <w:div w:id="1274435915">
      <w:bodyDiv w:val="1"/>
      <w:marLeft w:val="0"/>
      <w:marRight w:val="0"/>
      <w:marTop w:val="0"/>
      <w:marBottom w:val="0"/>
      <w:divBdr>
        <w:top w:val="none" w:sz="0" w:space="0" w:color="auto"/>
        <w:left w:val="none" w:sz="0" w:space="0" w:color="auto"/>
        <w:bottom w:val="none" w:sz="0" w:space="0" w:color="auto"/>
        <w:right w:val="none" w:sz="0" w:space="0" w:color="auto"/>
      </w:divBdr>
    </w:div>
    <w:div w:id="1275795928">
      <w:bodyDiv w:val="1"/>
      <w:marLeft w:val="0"/>
      <w:marRight w:val="0"/>
      <w:marTop w:val="0"/>
      <w:marBottom w:val="0"/>
      <w:divBdr>
        <w:top w:val="none" w:sz="0" w:space="0" w:color="auto"/>
        <w:left w:val="none" w:sz="0" w:space="0" w:color="auto"/>
        <w:bottom w:val="none" w:sz="0" w:space="0" w:color="auto"/>
        <w:right w:val="none" w:sz="0" w:space="0" w:color="auto"/>
      </w:divBdr>
    </w:div>
    <w:div w:id="1276986136">
      <w:bodyDiv w:val="1"/>
      <w:marLeft w:val="0"/>
      <w:marRight w:val="0"/>
      <w:marTop w:val="0"/>
      <w:marBottom w:val="0"/>
      <w:divBdr>
        <w:top w:val="none" w:sz="0" w:space="0" w:color="auto"/>
        <w:left w:val="none" w:sz="0" w:space="0" w:color="auto"/>
        <w:bottom w:val="none" w:sz="0" w:space="0" w:color="auto"/>
        <w:right w:val="none" w:sz="0" w:space="0" w:color="auto"/>
      </w:divBdr>
    </w:div>
    <w:div w:id="1277104159">
      <w:bodyDiv w:val="1"/>
      <w:marLeft w:val="0"/>
      <w:marRight w:val="0"/>
      <w:marTop w:val="0"/>
      <w:marBottom w:val="0"/>
      <w:divBdr>
        <w:top w:val="none" w:sz="0" w:space="0" w:color="auto"/>
        <w:left w:val="none" w:sz="0" w:space="0" w:color="auto"/>
        <w:bottom w:val="none" w:sz="0" w:space="0" w:color="auto"/>
        <w:right w:val="none" w:sz="0" w:space="0" w:color="auto"/>
      </w:divBdr>
    </w:div>
    <w:div w:id="1280142195">
      <w:bodyDiv w:val="1"/>
      <w:marLeft w:val="0"/>
      <w:marRight w:val="0"/>
      <w:marTop w:val="0"/>
      <w:marBottom w:val="0"/>
      <w:divBdr>
        <w:top w:val="none" w:sz="0" w:space="0" w:color="auto"/>
        <w:left w:val="none" w:sz="0" w:space="0" w:color="auto"/>
        <w:bottom w:val="none" w:sz="0" w:space="0" w:color="auto"/>
        <w:right w:val="none" w:sz="0" w:space="0" w:color="auto"/>
      </w:divBdr>
    </w:div>
    <w:div w:id="1281886011">
      <w:bodyDiv w:val="1"/>
      <w:marLeft w:val="0"/>
      <w:marRight w:val="0"/>
      <w:marTop w:val="0"/>
      <w:marBottom w:val="0"/>
      <w:divBdr>
        <w:top w:val="none" w:sz="0" w:space="0" w:color="auto"/>
        <w:left w:val="none" w:sz="0" w:space="0" w:color="auto"/>
        <w:bottom w:val="none" w:sz="0" w:space="0" w:color="auto"/>
        <w:right w:val="none" w:sz="0" w:space="0" w:color="auto"/>
      </w:divBdr>
    </w:div>
    <w:div w:id="1282490339">
      <w:bodyDiv w:val="1"/>
      <w:marLeft w:val="0"/>
      <w:marRight w:val="0"/>
      <w:marTop w:val="0"/>
      <w:marBottom w:val="0"/>
      <w:divBdr>
        <w:top w:val="none" w:sz="0" w:space="0" w:color="auto"/>
        <w:left w:val="none" w:sz="0" w:space="0" w:color="auto"/>
        <w:bottom w:val="none" w:sz="0" w:space="0" w:color="auto"/>
        <w:right w:val="none" w:sz="0" w:space="0" w:color="auto"/>
      </w:divBdr>
    </w:div>
    <w:div w:id="1285428220">
      <w:bodyDiv w:val="1"/>
      <w:marLeft w:val="0"/>
      <w:marRight w:val="0"/>
      <w:marTop w:val="0"/>
      <w:marBottom w:val="0"/>
      <w:divBdr>
        <w:top w:val="none" w:sz="0" w:space="0" w:color="auto"/>
        <w:left w:val="none" w:sz="0" w:space="0" w:color="auto"/>
        <w:bottom w:val="none" w:sz="0" w:space="0" w:color="auto"/>
        <w:right w:val="none" w:sz="0" w:space="0" w:color="auto"/>
      </w:divBdr>
    </w:div>
    <w:div w:id="1287467070">
      <w:bodyDiv w:val="1"/>
      <w:marLeft w:val="0"/>
      <w:marRight w:val="0"/>
      <w:marTop w:val="0"/>
      <w:marBottom w:val="0"/>
      <w:divBdr>
        <w:top w:val="none" w:sz="0" w:space="0" w:color="auto"/>
        <w:left w:val="none" w:sz="0" w:space="0" w:color="auto"/>
        <w:bottom w:val="none" w:sz="0" w:space="0" w:color="auto"/>
        <w:right w:val="none" w:sz="0" w:space="0" w:color="auto"/>
      </w:divBdr>
    </w:div>
    <w:div w:id="1287857440">
      <w:bodyDiv w:val="1"/>
      <w:marLeft w:val="0"/>
      <w:marRight w:val="0"/>
      <w:marTop w:val="0"/>
      <w:marBottom w:val="0"/>
      <w:divBdr>
        <w:top w:val="none" w:sz="0" w:space="0" w:color="auto"/>
        <w:left w:val="none" w:sz="0" w:space="0" w:color="auto"/>
        <w:bottom w:val="none" w:sz="0" w:space="0" w:color="auto"/>
        <w:right w:val="none" w:sz="0" w:space="0" w:color="auto"/>
      </w:divBdr>
    </w:div>
    <w:div w:id="1287926189">
      <w:bodyDiv w:val="1"/>
      <w:marLeft w:val="0"/>
      <w:marRight w:val="0"/>
      <w:marTop w:val="0"/>
      <w:marBottom w:val="0"/>
      <w:divBdr>
        <w:top w:val="none" w:sz="0" w:space="0" w:color="auto"/>
        <w:left w:val="none" w:sz="0" w:space="0" w:color="auto"/>
        <w:bottom w:val="none" w:sz="0" w:space="0" w:color="auto"/>
        <w:right w:val="none" w:sz="0" w:space="0" w:color="auto"/>
      </w:divBdr>
    </w:div>
    <w:div w:id="1288125120">
      <w:bodyDiv w:val="1"/>
      <w:marLeft w:val="0"/>
      <w:marRight w:val="0"/>
      <w:marTop w:val="0"/>
      <w:marBottom w:val="0"/>
      <w:divBdr>
        <w:top w:val="none" w:sz="0" w:space="0" w:color="auto"/>
        <w:left w:val="none" w:sz="0" w:space="0" w:color="auto"/>
        <w:bottom w:val="none" w:sz="0" w:space="0" w:color="auto"/>
        <w:right w:val="none" w:sz="0" w:space="0" w:color="auto"/>
      </w:divBdr>
    </w:div>
    <w:div w:id="1289165132">
      <w:bodyDiv w:val="1"/>
      <w:marLeft w:val="0"/>
      <w:marRight w:val="0"/>
      <w:marTop w:val="0"/>
      <w:marBottom w:val="0"/>
      <w:divBdr>
        <w:top w:val="none" w:sz="0" w:space="0" w:color="auto"/>
        <w:left w:val="none" w:sz="0" w:space="0" w:color="auto"/>
        <w:bottom w:val="none" w:sz="0" w:space="0" w:color="auto"/>
        <w:right w:val="none" w:sz="0" w:space="0" w:color="auto"/>
      </w:divBdr>
    </w:div>
    <w:div w:id="1289319936">
      <w:bodyDiv w:val="1"/>
      <w:marLeft w:val="0"/>
      <w:marRight w:val="0"/>
      <w:marTop w:val="0"/>
      <w:marBottom w:val="0"/>
      <w:divBdr>
        <w:top w:val="none" w:sz="0" w:space="0" w:color="auto"/>
        <w:left w:val="none" w:sz="0" w:space="0" w:color="auto"/>
        <w:bottom w:val="none" w:sz="0" w:space="0" w:color="auto"/>
        <w:right w:val="none" w:sz="0" w:space="0" w:color="auto"/>
      </w:divBdr>
    </w:div>
    <w:div w:id="1290012496">
      <w:bodyDiv w:val="1"/>
      <w:marLeft w:val="0"/>
      <w:marRight w:val="0"/>
      <w:marTop w:val="0"/>
      <w:marBottom w:val="0"/>
      <w:divBdr>
        <w:top w:val="none" w:sz="0" w:space="0" w:color="auto"/>
        <w:left w:val="none" w:sz="0" w:space="0" w:color="auto"/>
        <w:bottom w:val="none" w:sz="0" w:space="0" w:color="auto"/>
        <w:right w:val="none" w:sz="0" w:space="0" w:color="auto"/>
      </w:divBdr>
    </w:div>
    <w:div w:id="1290546645">
      <w:bodyDiv w:val="1"/>
      <w:marLeft w:val="0"/>
      <w:marRight w:val="0"/>
      <w:marTop w:val="0"/>
      <w:marBottom w:val="0"/>
      <w:divBdr>
        <w:top w:val="none" w:sz="0" w:space="0" w:color="auto"/>
        <w:left w:val="none" w:sz="0" w:space="0" w:color="auto"/>
        <w:bottom w:val="none" w:sz="0" w:space="0" w:color="auto"/>
        <w:right w:val="none" w:sz="0" w:space="0" w:color="auto"/>
      </w:divBdr>
    </w:div>
    <w:div w:id="1296253741">
      <w:bodyDiv w:val="1"/>
      <w:marLeft w:val="0"/>
      <w:marRight w:val="0"/>
      <w:marTop w:val="0"/>
      <w:marBottom w:val="0"/>
      <w:divBdr>
        <w:top w:val="none" w:sz="0" w:space="0" w:color="auto"/>
        <w:left w:val="none" w:sz="0" w:space="0" w:color="auto"/>
        <w:bottom w:val="none" w:sz="0" w:space="0" w:color="auto"/>
        <w:right w:val="none" w:sz="0" w:space="0" w:color="auto"/>
      </w:divBdr>
    </w:div>
    <w:div w:id="1296453035">
      <w:bodyDiv w:val="1"/>
      <w:marLeft w:val="0"/>
      <w:marRight w:val="0"/>
      <w:marTop w:val="0"/>
      <w:marBottom w:val="0"/>
      <w:divBdr>
        <w:top w:val="none" w:sz="0" w:space="0" w:color="auto"/>
        <w:left w:val="none" w:sz="0" w:space="0" w:color="auto"/>
        <w:bottom w:val="none" w:sz="0" w:space="0" w:color="auto"/>
        <w:right w:val="none" w:sz="0" w:space="0" w:color="auto"/>
      </w:divBdr>
    </w:div>
    <w:div w:id="1299339947">
      <w:bodyDiv w:val="1"/>
      <w:marLeft w:val="0"/>
      <w:marRight w:val="0"/>
      <w:marTop w:val="0"/>
      <w:marBottom w:val="0"/>
      <w:divBdr>
        <w:top w:val="none" w:sz="0" w:space="0" w:color="auto"/>
        <w:left w:val="none" w:sz="0" w:space="0" w:color="auto"/>
        <w:bottom w:val="none" w:sz="0" w:space="0" w:color="auto"/>
        <w:right w:val="none" w:sz="0" w:space="0" w:color="auto"/>
      </w:divBdr>
    </w:div>
    <w:div w:id="1299530972">
      <w:bodyDiv w:val="1"/>
      <w:marLeft w:val="0"/>
      <w:marRight w:val="0"/>
      <w:marTop w:val="0"/>
      <w:marBottom w:val="0"/>
      <w:divBdr>
        <w:top w:val="none" w:sz="0" w:space="0" w:color="auto"/>
        <w:left w:val="none" w:sz="0" w:space="0" w:color="auto"/>
        <w:bottom w:val="none" w:sz="0" w:space="0" w:color="auto"/>
        <w:right w:val="none" w:sz="0" w:space="0" w:color="auto"/>
      </w:divBdr>
    </w:div>
    <w:div w:id="1301764112">
      <w:bodyDiv w:val="1"/>
      <w:marLeft w:val="0"/>
      <w:marRight w:val="0"/>
      <w:marTop w:val="0"/>
      <w:marBottom w:val="0"/>
      <w:divBdr>
        <w:top w:val="none" w:sz="0" w:space="0" w:color="auto"/>
        <w:left w:val="none" w:sz="0" w:space="0" w:color="auto"/>
        <w:bottom w:val="none" w:sz="0" w:space="0" w:color="auto"/>
        <w:right w:val="none" w:sz="0" w:space="0" w:color="auto"/>
      </w:divBdr>
    </w:div>
    <w:div w:id="1302612883">
      <w:bodyDiv w:val="1"/>
      <w:marLeft w:val="0"/>
      <w:marRight w:val="0"/>
      <w:marTop w:val="0"/>
      <w:marBottom w:val="0"/>
      <w:divBdr>
        <w:top w:val="none" w:sz="0" w:space="0" w:color="auto"/>
        <w:left w:val="none" w:sz="0" w:space="0" w:color="auto"/>
        <w:bottom w:val="none" w:sz="0" w:space="0" w:color="auto"/>
        <w:right w:val="none" w:sz="0" w:space="0" w:color="auto"/>
      </w:divBdr>
    </w:div>
    <w:div w:id="1303804956">
      <w:bodyDiv w:val="1"/>
      <w:marLeft w:val="0"/>
      <w:marRight w:val="0"/>
      <w:marTop w:val="0"/>
      <w:marBottom w:val="0"/>
      <w:divBdr>
        <w:top w:val="none" w:sz="0" w:space="0" w:color="auto"/>
        <w:left w:val="none" w:sz="0" w:space="0" w:color="auto"/>
        <w:bottom w:val="none" w:sz="0" w:space="0" w:color="auto"/>
        <w:right w:val="none" w:sz="0" w:space="0" w:color="auto"/>
      </w:divBdr>
    </w:div>
    <w:div w:id="1304774007">
      <w:bodyDiv w:val="1"/>
      <w:marLeft w:val="0"/>
      <w:marRight w:val="0"/>
      <w:marTop w:val="0"/>
      <w:marBottom w:val="0"/>
      <w:divBdr>
        <w:top w:val="none" w:sz="0" w:space="0" w:color="auto"/>
        <w:left w:val="none" w:sz="0" w:space="0" w:color="auto"/>
        <w:bottom w:val="none" w:sz="0" w:space="0" w:color="auto"/>
        <w:right w:val="none" w:sz="0" w:space="0" w:color="auto"/>
      </w:divBdr>
    </w:div>
    <w:div w:id="1305282510">
      <w:bodyDiv w:val="1"/>
      <w:marLeft w:val="0"/>
      <w:marRight w:val="0"/>
      <w:marTop w:val="0"/>
      <w:marBottom w:val="0"/>
      <w:divBdr>
        <w:top w:val="none" w:sz="0" w:space="0" w:color="auto"/>
        <w:left w:val="none" w:sz="0" w:space="0" w:color="auto"/>
        <w:bottom w:val="none" w:sz="0" w:space="0" w:color="auto"/>
        <w:right w:val="none" w:sz="0" w:space="0" w:color="auto"/>
      </w:divBdr>
    </w:div>
    <w:div w:id="1309937249">
      <w:bodyDiv w:val="1"/>
      <w:marLeft w:val="0"/>
      <w:marRight w:val="0"/>
      <w:marTop w:val="0"/>
      <w:marBottom w:val="0"/>
      <w:divBdr>
        <w:top w:val="none" w:sz="0" w:space="0" w:color="auto"/>
        <w:left w:val="none" w:sz="0" w:space="0" w:color="auto"/>
        <w:bottom w:val="none" w:sz="0" w:space="0" w:color="auto"/>
        <w:right w:val="none" w:sz="0" w:space="0" w:color="auto"/>
      </w:divBdr>
    </w:div>
    <w:div w:id="1309943408">
      <w:bodyDiv w:val="1"/>
      <w:marLeft w:val="0"/>
      <w:marRight w:val="0"/>
      <w:marTop w:val="0"/>
      <w:marBottom w:val="0"/>
      <w:divBdr>
        <w:top w:val="none" w:sz="0" w:space="0" w:color="auto"/>
        <w:left w:val="none" w:sz="0" w:space="0" w:color="auto"/>
        <w:bottom w:val="none" w:sz="0" w:space="0" w:color="auto"/>
        <w:right w:val="none" w:sz="0" w:space="0" w:color="auto"/>
      </w:divBdr>
    </w:div>
    <w:div w:id="1310598678">
      <w:bodyDiv w:val="1"/>
      <w:marLeft w:val="0"/>
      <w:marRight w:val="0"/>
      <w:marTop w:val="0"/>
      <w:marBottom w:val="0"/>
      <w:divBdr>
        <w:top w:val="none" w:sz="0" w:space="0" w:color="auto"/>
        <w:left w:val="none" w:sz="0" w:space="0" w:color="auto"/>
        <w:bottom w:val="none" w:sz="0" w:space="0" w:color="auto"/>
        <w:right w:val="none" w:sz="0" w:space="0" w:color="auto"/>
      </w:divBdr>
    </w:div>
    <w:div w:id="1311640255">
      <w:bodyDiv w:val="1"/>
      <w:marLeft w:val="0"/>
      <w:marRight w:val="0"/>
      <w:marTop w:val="0"/>
      <w:marBottom w:val="0"/>
      <w:divBdr>
        <w:top w:val="none" w:sz="0" w:space="0" w:color="auto"/>
        <w:left w:val="none" w:sz="0" w:space="0" w:color="auto"/>
        <w:bottom w:val="none" w:sz="0" w:space="0" w:color="auto"/>
        <w:right w:val="none" w:sz="0" w:space="0" w:color="auto"/>
      </w:divBdr>
    </w:div>
    <w:div w:id="1314260231">
      <w:bodyDiv w:val="1"/>
      <w:marLeft w:val="0"/>
      <w:marRight w:val="0"/>
      <w:marTop w:val="0"/>
      <w:marBottom w:val="0"/>
      <w:divBdr>
        <w:top w:val="none" w:sz="0" w:space="0" w:color="auto"/>
        <w:left w:val="none" w:sz="0" w:space="0" w:color="auto"/>
        <w:bottom w:val="none" w:sz="0" w:space="0" w:color="auto"/>
        <w:right w:val="none" w:sz="0" w:space="0" w:color="auto"/>
      </w:divBdr>
    </w:div>
    <w:div w:id="1314405030">
      <w:bodyDiv w:val="1"/>
      <w:marLeft w:val="0"/>
      <w:marRight w:val="0"/>
      <w:marTop w:val="0"/>
      <w:marBottom w:val="0"/>
      <w:divBdr>
        <w:top w:val="none" w:sz="0" w:space="0" w:color="auto"/>
        <w:left w:val="none" w:sz="0" w:space="0" w:color="auto"/>
        <w:bottom w:val="none" w:sz="0" w:space="0" w:color="auto"/>
        <w:right w:val="none" w:sz="0" w:space="0" w:color="auto"/>
      </w:divBdr>
    </w:div>
    <w:div w:id="1314914362">
      <w:bodyDiv w:val="1"/>
      <w:marLeft w:val="0"/>
      <w:marRight w:val="0"/>
      <w:marTop w:val="0"/>
      <w:marBottom w:val="0"/>
      <w:divBdr>
        <w:top w:val="none" w:sz="0" w:space="0" w:color="auto"/>
        <w:left w:val="none" w:sz="0" w:space="0" w:color="auto"/>
        <w:bottom w:val="none" w:sz="0" w:space="0" w:color="auto"/>
        <w:right w:val="none" w:sz="0" w:space="0" w:color="auto"/>
      </w:divBdr>
    </w:div>
    <w:div w:id="1317152592">
      <w:bodyDiv w:val="1"/>
      <w:marLeft w:val="0"/>
      <w:marRight w:val="0"/>
      <w:marTop w:val="0"/>
      <w:marBottom w:val="0"/>
      <w:divBdr>
        <w:top w:val="none" w:sz="0" w:space="0" w:color="auto"/>
        <w:left w:val="none" w:sz="0" w:space="0" w:color="auto"/>
        <w:bottom w:val="none" w:sz="0" w:space="0" w:color="auto"/>
        <w:right w:val="none" w:sz="0" w:space="0" w:color="auto"/>
      </w:divBdr>
    </w:div>
    <w:div w:id="1317806487">
      <w:bodyDiv w:val="1"/>
      <w:marLeft w:val="0"/>
      <w:marRight w:val="0"/>
      <w:marTop w:val="0"/>
      <w:marBottom w:val="0"/>
      <w:divBdr>
        <w:top w:val="none" w:sz="0" w:space="0" w:color="auto"/>
        <w:left w:val="none" w:sz="0" w:space="0" w:color="auto"/>
        <w:bottom w:val="none" w:sz="0" w:space="0" w:color="auto"/>
        <w:right w:val="none" w:sz="0" w:space="0" w:color="auto"/>
      </w:divBdr>
    </w:div>
    <w:div w:id="1318993972">
      <w:bodyDiv w:val="1"/>
      <w:marLeft w:val="0"/>
      <w:marRight w:val="0"/>
      <w:marTop w:val="0"/>
      <w:marBottom w:val="0"/>
      <w:divBdr>
        <w:top w:val="none" w:sz="0" w:space="0" w:color="auto"/>
        <w:left w:val="none" w:sz="0" w:space="0" w:color="auto"/>
        <w:bottom w:val="none" w:sz="0" w:space="0" w:color="auto"/>
        <w:right w:val="none" w:sz="0" w:space="0" w:color="auto"/>
      </w:divBdr>
    </w:div>
    <w:div w:id="1322850059">
      <w:bodyDiv w:val="1"/>
      <w:marLeft w:val="0"/>
      <w:marRight w:val="0"/>
      <w:marTop w:val="0"/>
      <w:marBottom w:val="0"/>
      <w:divBdr>
        <w:top w:val="none" w:sz="0" w:space="0" w:color="auto"/>
        <w:left w:val="none" w:sz="0" w:space="0" w:color="auto"/>
        <w:bottom w:val="none" w:sz="0" w:space="0" w:color="auto"/>
        <w:right w:val="none" w:sz="0" w:space="0" w:color="auto"/>
      </w:divBdr>
    </w:div>
    <w:div w:id="1327712713">
      <w:bodyDiv w:val="1"/>
      <w:marLeft w:val="0"/>
      <w:marRight w:val="0"/>
      <w:marTop w:val="0"/>
      <w:marBottom w:val="0"/>
      <w:divBdr>
        <w:top w:val="none" w:sz="0" w:space="0" w:color="auto"/>
        <w:left w:val="none" w:sz="0" w:space="0" w:color="auto"/>
        <w:bottom w:val="none" w:sz="0" w:space="0" w:color="auto"/>
        <w:right w:val="none" w:sz="0" w:space="0" w:color="auto"/>
      </w:divBdr>
    </w:div>
    <w:div w:id="1329288806">
      <w:bodyDiv w:val="1"/>
      <w:marLeft w:val="0"/>
      <w:marRight w:val="0"/>
      <w:marTop w:val="0"/>
      <w:marBottom w:val="0"/>
      <w:divBdr>
        <w:top w:val="none" w:sz="0" w:space="0" w:color="auto"/>
        <w:left w:val="none" w:sz="0" w:space="0" w:color="auto"/>
        <w:bottom w:val="none" w:sz="0" w:space="0" w:color="auto"/>
        <w:right w:val="none" w:sz="0" w:space="0" w:color="auto"/>
      </w:divBdr>
    </w:div>
    <w:div w:id="1329292063">
      <w:bodyDiv w:val="1"/>
      <w:marLeft w:val="0"/>
      <w:marRight w:val="0"/>
      <w:marTop w:val="0"/>
      <w:marBottom w:val="0"/>
      <w:divBdr>
        <w:top w:val="none" w:sz="0" w:space="0" w:color="auto"/>
        <w:left w:val="none" w:sz="0" w:space="0" w:color="auto"/>
        <w:bottom w:val="none" w:sz="0" w:space="0" w:color="auto"/>
        <w:right w:val="none" w:sz="0" w:space="0" w:color="auto"/>
      </w:divBdr>
    </w:div>
    <w:div w:id="1332175826">
      <w:bodyDiv w:val="1"/>
      <w:marLeft w:val="0"/>
      <w:marRight w:val="0"/>
      <w:marTop w:val="0"/>
      <w:marBottom w:val="0"/>
      <w:divBdr>
        <w:top w:val="none" w:sz="0" w:space="0" w:color="auto"/>
        <w:left w:val="none" w:sz="0" w:space="0" w:color="auto"/>
        <w:bottom w:val="none" w:sz="0" w:space="0" w:color="auto"/>
        <w:right w:val="none" w:sz="0" w:space="0" w:color="auto"/>
      </w:divBdr>
    </w:div>
    <w:div w:id="1335691801">
      <w:bodyDiv w:val="1"/>
      <w:marLeft w:val="0"/>
      <w:marRight w:val="0"/>
      <w:marTop w:val="0"/>
      <w:marBottom w:val="0"/>
      <w:divBdr>
        <w:top w:val="none" w:sz="0" w:space="0" w:color="auto"/>
        <w:left w:val="none" w:sz="0" w:space="0" w:color="auto"/>
        <w:bottom w:val="none" w:sz="0" w:space="0" w:color="auto"/>
        <w:right w:val="none" w:sz="0" w:space="0" w:color="auto"/>
      </w:divBdr>
    </w:div>
    <w:div w:id="1336231019">
      <w:bodyDiv w:val="1"/>
      <w:marLeft w:val="0"/>
      <w:marRight w:val="0"/>
      <w:marTop w:val="0"/>
      <w:marBottom w:val="0"/>
      <w:divBdr>
        <w:top w:val="none" w:sz="0" w:space="0" w:color="auto"/>
        <w:left w:val="none" w:sz="0" w:space="0" w:color="auto"/>
        <w:bottom w:val="none" w:sz="0" w:space="0" w:color="auto"/>
        <w:right w:val="none" w:sz="0" w:space="0" w:color="auto"/>
      </w:divBdr>
    </w:div>
    <w:div w:id="1338270625">
      <w:bodyDiv w:val="1"/>
      <w:marLeft w:val="0"/>
      <w:marRight w:val="0"/>
      <w:marTop w:val="0"/>
      <w:marBottom w:val="0"/>
      <w:divBdr>
        <w:top w:val="none" w:sz="0" w:space="0" w:color="auto"/>
        <w:left w:val="none" w:sz="0" w:space="0" w:color="auto"/>
        <w:bottom w:val="none" w:sz="0" w:space="0" w:color="auto"/>
        <w:right w:val="none" w:sz="0" w:space="0" w:color="auto"/>
      </w:divBdr>
    </w:div>
    <w:div w:id="1338730862">
      <w:bodyDiv w:val="1"/>
      <w:marLeft w:val="0"/>
      <w:marRight w:val="0"/>
      <w:marTop w:val="0"/>
      <w:marBottom w:val="0"/>
      <w:divBdr>
        <w:top w:val="none" w:sz="0" w:space="0" w:color="auto"/>
        <w:left w:val="none" w:sz="0" w:space="0" w:color="auto"/>
        <w:bottom w:val="none" w:sz="0" w:space="0" w:color="auto"/>
        <w:right w:val="none" w:sz="0" w:space="0" w:color="auto"/>
      </w:divBdr>
    </w:div>
    <w:div w:id="1339380898">
      <w:bodyDiv w:val="1"/>
      <w:marLeft w:val="0"/>
      <w:marRight w:val="0"/>
      <w:marTop w:val="0"/>
      <w:marBottom w:val="0"/>
      <w:divBdr>
        <w:top w:val="none" w:sz="0" w:space="0" w:color="auto"/>
        <w:left w:val="none" w:sz="0" w:space="0" w:color="auto"/>
        <w:bottom w:val="none" w:sz="0" w:space="0" w:color="auto"/>
        <w:right w:val="none" w:sz="0" w:space="0" w:color="auto"/>
      </w:divBdr>
    </w:div>
    <w:div w:id="1342705004">
      <w:bodyDiv w:val="1"/>
      <w:marLeft w:val="0"/>
      <w:marRight w:val="0"/>
      <w:marTop w:val="0"/>
      <w:marBottom w:val="0"/>
      <w:divBdr>
        <w:top w:val="none" w:sz="0" w:space="0" w:color="auto"/>
        <w:left w:val="none" w:sz="0" w:space="0" w:color="auto"/>
        <w:bottom w:val="none" w:sz="0" w:space="0" w:color="auto"/>
        <w:right w:val="none" w:sz="0" w:space="0" w:color="auto"/>
      </w:divBdr>
    </w:div>
    <w:div w:id="1347824110">
      <w:bodyDiv w:val="1"/>
      <w:marLeft w:val="0"/>
      <w:marRight w:val="0"/>
      <w:marTop w:val="0"/>
      <w:marBottom w:val="0"/>
      <w:divBdr>
        <w:top w:val="none" w:sz="0" w:space="0" w:color="auto"/>
        <w:left w:val="none" w:sz="0" w:space="0" w:color="auto"/>
        <w:bottom w:val="none" w:sz="0" w:space="0" w:color="auto"/>
        <w:right w:val="none" w:sz="0" w:space="0" w:color="auto"/>
      </w:divBdr>
    </w:div>
    <w:div w:id="1351370781">
      <w:bodyDiv w:val="1"/>
      <w:marLeft w:val="0"/>
      <w:marRight w:val="0"/>
      <w:marTop w:val="0"/>
      <w:marBottom w:val="0"/>
      <w:divBdr>
        <w:top w:val="none" w:sz="0" w:space="0" w:color="auto"/>
        <w:left w:val="none" w:sz="0" w:space="0" w:color="auto"/>
        <w:bottom w:val="none" w:sz="0" w:space="0" w:color="auto"/>
        <w:right w:val="none" w:sz="0" w:space="0" w:color="auto"/>
      </w:divBdr>
    </w:div>
    <w:div w:id="1351838458">
      <w:bodyDiv w:val="1"/>
      <w:marLeft w:val="0"/>
      <w:marRight w:val="0"/>
      <w:marTop w:val="0"/>
      <w:marBottom w:val="0"/>
      <w:divBdr>
        <w:top w:val="none" w:sz="0" w:space="0" w:color="auto"/>
        <w:left w:val="none" w:sz="0" w:space="0" w:color="auto"/>
        <w:bottom w:val="none" w:sz="0" w:space="0" w:color="auto"/>
        <w:right w:val="none" w:sz="0" w:space="0" w:color="auto"/>
      </w:divBdr>
    </w:div>
    <w:div w:id="1352032747">
      <w:bodyDiv w:val="1"/>
      <w:marLeft w:val="0"/>
      <w:marRight w:val="0"/>
      <w:marTop w:val="0"/>
      <w:marBottom w:val="0"/>
      <w:divBdr>
        <w:top w:val="none" w:sz="0" w:space="0" w:color="auto"/>
        <w:left w:val="none" w:sz="0" w:space="0" w:color="auto"/>
        <w:bottom w:val="none" w:sz="0" w:space="0" w:color="auto"/>
        <w:right w:val="none" w:sz="0" w:space="0" w:color="auto"/>
      </w:divBdr>
    </w:div>
    <w:div w:id="1354963454">
      <w:bodyDiv w:val="1"/>
      <w:marLeft w:val="0"/>
      <w:marRight w:val="0"/>
      <w:marTop w:val="0"/>
      <w:marBottom w:val="0"/>
      <w:divBdr>
        <w:top w:val="none" w:sz="0" w:space="0" w:color="auto"/>
        <w:left w:val="none" w:sz="0" w:space="0" w:color="auto"/>
        <w:bottom w:val="none" w:sz="0" w:space="0" w:color="auto"/>
        <w:right w:val="none" w:sz="0" w:space="0" w:color="auto"/>
      </w:divBdr>
    </w:div>
    <w:div w:id="1357851238">
      <w:bodyDiv w:val="1"/>
      <w:marLeft w:val="0"/>
      <w:marRight w:val="0"/>
      <w:marTop w:val="0"/>
      <w:marBottom w:val="0"/>
      <w:divBdr>
        <w:top w:val="none" w:sz="0" w:space="0" w:color="auto"/>
        <w:left w:val="none" w:sz="0" w:space="0" w:color="auto"/>
        <w:bottom w:val="none" w:sz="0" w:space="0" w:color="auto"/>
        <w:right w:val="none" w:sz="0" w:space="0" w:color="auto"/>
      </w:divBdr>
    </w:div>
    <w:div w:id="1359814632">
      <w:bodyDiv w:val="1"/>
      <w:marLeft w:val="0"/>
      <w:marRight w:val="0"/>
      <w:marTop w:val="0"/>
      <w:marBottom w:val="0"/>
      <w:divBdr>
        <w:top w:val="none" w:sz="0" w:space="0" w:color="auto"/>
        <w:left w:val="none" w:sz="0" w:space="0" w:color="auto"/>
        <w:bottom w:val="none" w:sz="0" w:space="0" w:color="auto"/>
        <w:right w:val="none" w:sz="0" w:space="0" w:color="auto"/>
      </w:divBdr>
    </w:div>
    <w:div w:id="1361390650">
      <w:bodyDiv w:val="1"/>
      <w:marLeft w:val="0"/>
      <w:marRight w:val="0"/>
      <w:marTop w:val="0"/>
      <w:marBottom w:val="0"/>
      <w:divBdr>
        <w:top w:val="none" w:sz="0" w:space="0" w:color="auto"/>
        <w:left w:val="none" w:sz="0" w:space="0" w:color="auto"/>
        <w:bottom w:val="none" w:sz="0" w:space="0" w:color="auto"/>
        <w:right w:val="none" w:sz="0" w:space="0" w:color="auto"/>
      </w:divBdr>
    </w:div>
    <w:div w:id="1362825019">
      <w:bodyDiv w:val="1"/>
      <w:marLeft w:val="0"/>
      <w:marRight w:val="0"/>
      <w:marTop w:val="0"/>
      <w:marBottom w:val="0"/>
      <w:divBdr>
        <w:top w:val="none" w:sz="0" w:space="0" w:color="auto"/>
        <w:left w:val="none" w:sz="0" w:space="0" w:color="auto"/>
        <w:bottom w:val="none" w:sz="0" w:space="0" w:color="auto"/>
        <w:right w:val="none" w:sz="0" w:space="0" w:color="auto"/>
      </w:divBdr>
    </w:div>
    <w:div w:id="1362903458">
      <w:bodyDiv w:val="1"/>
      <w:marLeft w:val="0"/>
      <w:marRight w:val="0"/>
      <w:marTop w:val="0"/>
      <w:marBottom w:val="0"/>
      <w:divBdr>
        <w:top w:val="none" w:sz="0" w:space="0" w:color="auto"/>
        <w:left w:val="none" w:sz="0" w:space="0" w:color="auto"/>
        <w:bottom w:val="none" w:sz="0" w:space="0" w:color="auto"/>
        <w:right w:val="none" w:sz="0" w:space="0" w:color="auto"/>
      </w:divBdr>
    </w:div>
    <w:div w:id="1363559304">
      <w:bodyDiv w:val="1"/>
      <w:marLeft w:val="0"/>
      <w:marRight w:val="0"/>
      <w:marTop w:val="0"/>
      <w:marBottom w:val="0"/>
      <w:divBdr>
        <w:top w:val="none" w:sz="0" w:space="0" w:color="auto"/>
        <w:left w:val="none" w:sz="0" w:space="0" w:color="auto"/>
        <w:bottom w:val="none" w:sz="0" w:space="0" w:color="auto"/>
        <w:right w:val="none" w:sz="0" w:space="0" w:color="auto"/>
      </w:divBdr>
    </w:div>
    <w:div w:id="1364480346">
      <w:bodyDiv w:val="1"/>
      <w:marLeft w:val="0"/>
      <w:marRight w:val="0"/>
      <w:marTop w:val="0"/>
      <w:marBottom w:val="0"/>
      <w:divBdr>
        <w:top w:val="none" w:sz="0" w:space="0" w:color="auto"/>
        <w:left w:val="none" w:sz="0" w:space="0" w:color="auto"/>
        <w:bottom w:val="none" w:sz="0" w:space="0" w:color="auto"/>
        <w:right w:val="none" w:sz="0" w:space="0" w:color="auto"/>
      </w:divBdr>
    </w:div>
    <w:div w:id="1368720391">
      <w:bodyDiv w:val="1"/>
      <w:marLeft w:val="0"/>
      <w:marRight w:val="0"/>
      <w:marTop w:val="0"/>
      <w:marBottom w:val="0"/>
      <w:divBdr>
        <w:top w:val="none" w:sz="0" w:space="0" w:color="auto"/>
        <w:left w:val="none" w:sz="0" w:space="0" w:color="auto"/>
        <w:bottom w:val="none" w:sz="0" w:space="0" w:color="auto"/>
        <w:right w:val="none" w:sz="0" w:space="0" w:color="auto"/>
      </w:divBdr>
    </w:div>
    <w:div w:id="1370372423">
      <w:bodyDiv w:val="1"/>
      <w:marLeft w:val="0"/>
      <w:marRight w:val="0"/>
      <w:marTop w:val="0"/>
      <w:marBottom w:val="0"/>
      <w:divBdr>
        <w:top w:val="none" w:sz="0" w:space="0" w:color="auto"/>
        <w:left w:val="none" w:sz="0" w:space="0" w:color="auto"/>
        <w:bottom w:val="none" w:sz="0" w:space="0" w:color="auto"/>
        <w:right w:val="none" w:sz="0" w:space="0" w:color="auto"/>
      </w:divBdr>
    </w:div>
    <w:div w:id="1371150997">
      <w:bodyDiv w:val="1"/>
      <w:marLeft w:val="0"/>
      <w:marRight w:val="0"/>
      <w:marTop w:val="0"/>
      <w:marBottom w:val="0"/>
      <w:divBdr>
        <w:top w:val="none" w:sz="0" w:space="0" w:color="auto"/>
        <w:left w:val="none" w:sz="0" w:space="0" w:color="auto"/>
        <w:bottom w:val="none" w:sz="0" w:space="0" w:color="auto"/>
        <w:right w:val="none" w:sz="0" w:space="0" w:color="auto"/>
      </w:divBdr>
    </w:div>
    <w:div w:id="1376200689">
      <w:bodyDiv w:val="1"/>
      <w:marLeft w:val="0"/>
      <w:marRight w:val="0"/>
      <w:marTop w:val="0"/>
      <w:marBottom w:val="0"/>
      <w:divBdr>
        <w:top w:val="none" w:sz="0" w:space="0" w:color="auto"/>
        <w:left w:val="none" w:sz="0" w:space="0" w:color="auto"/>
        <w:bottom w:val="none" w:sz="0" w:space="0" w:color="auto"/>
        <w:right w:val="none" w:sz="0" w:space="0" w:color="auto"/>
      </w:divBdr>
    </w:div>
    <w:div w:id="1380857514">
      <w:bodyDiv w:val="1"/>
      <w:marLeft w:val="0"/>
      <w:marRight w:val="0"/>
      <w:marTop w:val="0"/>
      <w:marBottom w:val="0"/>
      <w:divBdr>
        <w:top w:val="none" w:sz="0" w:space="0" w:color="auto"/>
        <w:left w:val="none" w:sz="0" w:space="0" w:color="auto"/>
        <w:bottom w:val="none" w:sz="0" w:space="0" w:color="auto"/>
        <w:right w:val="none" w:sz="0" w:space="0" w:color="auto"/>
      </w:divBdr>
    </w:div>
    <w:div w:id="1381006686">
      <w:bodyDiv w:val="1"/>
      <w:marLeft w:val="0"/>
      <w:marRight w:val="0"/>
      <w:marTop w:val="0"/>
      <w:marBottom w:val="0"/>
      <w:divBdr>
        <w:top w:val="none" w:sz="0" w:space="0" w:color="auto"/>
        <w:left w:val="none" w:sz="0" w:space="0" w:color="auto"/>
        <w:bottom w:val="none" w:sz="0" w:space="0" w:color="auto"/>
        <w:right w:val="none" w:sz="0" w:space="0" w:color="auto"/>
      </w:divBdr>
    </w:div>
    <w:div w:id="1381979133">
      <w:bodyDiv w:val="1"/>
      <w:marLeft w:val="0"/>
      <w:marRight w:val="0"/>
      <w:marTop w:val="0"/>
      <w:marBottom w:val="0"/>
      <w:divBdr>
        <w:top w:val="none" w:sz="0" w:space="0" w:color="auto"/>
        <w:left w:val="none" w:sz="0" w:space="0" w:color="auto"/>
        <w:bottom w:val="none" w:sz="0" w:space="0" w:color="auto"/>
        <w:right w:val="none" w:sz="0" w:space="0" w:color="auto"/>
      </w:divBdr>
    </w:div>
    <w:div w:id="1383217316">
      <w:bodyDiv w:val="1"/>
      <w:marLeft w:val="0"/>
      <w:marRight w:val="0"/>
      <w:marTop w:val="0"/>
      <w:marBottom w:val="0"/>
      <w:divBdr>
        <w:top w:val="none" w:sz="0" w:space="0" w:color="auto"/>
        <w:left w:val="none" w:sz="0" w:space="0" w:color="auto"/>
        <w:bottom w:val="none" w:sz="0" w:space="0" w:color="auto"/>
        <w:right w:val="none" w:sz="0" w:space="0" w:color="auto"/>
      </w:divBdr>
    </w:div>
    <w:div w:id="1387148777">
      <w:bodyDiv w:val="1"/>
      <w:marLeft w:val="0"/>
      <w:marRight w:val="0"/>
      <w:marTop w:val="0"/>
      <w:marBottom w:val="0"/>
      <w:divBdr>
        <w:top w:val="none" w:sz="0" w:space="0" w:color="auto"/>
        <w:left w:val="none" w:sz="0" w:space="0" w:color="auto"/>
        <w:bottom w:val="none" w:sz="0" w:space="0" w:color="auto"/>
        <w:right w:val="none" w:sz="0" w:space="0" w:color="auto"/>
      </w:divBdr>
    </w:div>
    <w:div w:id="1387873512">
      <w:bodyDiv w:val="1"/>
      <w:marLeft w:val="0"/>
      <w:marRight w:val="0"/>
      <w:marTop w:val="0"/>
      <w:marBottom w:val="0"/>
      <w:divBdr>
        <w:top w:val="none" w:sz="0" w:space="0" w:color="auto"/>
        <w:left w:val="none" w:sz="0" w:space="0" w:color="auto"/>
        <w:bottom w:val="none" w:sz="0" w:space="0" w:color="auto"/>
        <w:right w:val="none" w:sz="0" w:space="0" w:color="auto"/>
      </w:divBdr>
    </w:div>
    <w:div w:id="1387996915">
      <w:bodyDiv w:val="1"/>
      <w:marLeft w:val="0"/>
      <w:marRight w:val="0"/>
      <w:marTop w:val="0"/>
      <w:marBottom w:val="0"/>
      <w:divBdr>
        <w:top w:val="none" w:sz="0" w:space="0" w:color="auto"/>
        <w:left w:val="none" w:sz="0" w:space="0" w:color="auto"/>
        <w:bottom w:val="none" w:sz="0" w:space="0" w:color="auto"/>
        <w:right w:val="none" w:sz="0" w:space="0" w:color="auto"/>
      </w:divBdr>
    </w:div>
    <w:div w:id="1389574600">
      <w:bodyDiv w:val="1"/>
      <w:marLeft w:val="0"/>
      <w:marRight w:val="0"/>
      <w:marTop w:val="0"/>
      <w:marBottom w:val="0"/>
      <w:divBdr>
        <w:top w:val="none" w:sz="0" w:space="0" w:color="auto"/>
        <w:left w:val="none" w:sz="0" w:space="0" w:color="auto"/>
        <w:bottom w:val="none" w:sz="0" w:space="0" w:color="auto"/>
        <w:right w:val="none" w:sz="0" w:space="0" w:color="auto"/>
      </w:divBdr>
    </w:div>
    <w:div w:id="1392000506">
      <w:bodyDiv w:val="1"/>
      <w:marLeft w:val="0"/>
      <w:marRight w:val="0"/>
      <w:marTop w:val="0"/>
      <w:marBottom w:val="0"/>
      <w:divBdr>
        <w:top w:val="none" w:sz="0" w:space="0" w:color="auto"/>
        <w:left w:val="none" w:sz="0" w:space="0" w:color="auto"/>
        <w:bottom w:val="none" w:sz="0" w:space="0" w:color="auto"/>
        <w:right w:val="none" w:sz="0" w:space="0" w:color="auto"/>
      </w:divBdr>
    </w:div>
    <w:div w:id="1393888594">
      <w:bodyDiv w:val="1"/>
      <w:marLeft w:val="0"/>
      <w:marRight w:val="0"/>
      <w:marTop w:val="0"/>
      <w:marBottom w:val="0"/>
      <w:divBdr>
        <w:top w:val="none" w:sz="0" w:space="0" w:color="auto"/>
        <w:left w:val="none" w:sz="0" w:space="0" w:color="auto"/>
        <w:bottom w:val="none" w:sz="0" w:space="0" w:color="auto"/>
        <w:right w:val="none" w:sz="0" w:space="0" w:color="auto"/>
      </w:divBdr>
    </w:div>
    <w:div w:id="1394429000">
      <w:bodyDiv w:val="1"/>
      <w:marLeft w:val="0"/>
      <w:marRight w:val="0"/>
      <w:marTop w:val="0"/>
      <w:marBottom w:val="0"/>
      <w:divBdr>
        <w:top w:val="none" w:sz="0" w:space="0" w:color="auto"/>
        <w:left w:val="none" w:sz="0" w:space="0" w:color="auto"/>
        <w:bottom w:val="none" w:sz="0" w:space="0" w:color="auto"/>
        <w:right w:val="none" w:sz="0" w:space="0" w:color="auto"/>
      </w:divBdr>
    </w:div>
    <w:div w:id="1395813181">
      <w:bodyDiv w:val="1"/>
      <w:marLeft w:val="0"/>
      <w:marRight w:val="0"/>
      <w:marTop w:val="0"/>
      <w:marBottom w:val="0"/>
      <w:divBdr>
        <w:top w:val="none" w:sz="0" w:space="0" w:color="auto"/>
        <w:left w:val="none" w:sz="0" w:space="0" w:color="auto"/>
        <w:bottom w:val="none" w:sz="0" w:space="0" w:color="auto"/>
        <w:right w:val="none" w:sz="0" w:space="0" w:color="auto"/>
      </w:divBdr>
    </w:div>
    <w:div w:id="1399743010">
      <w:bodyDiv w:val="1"/>
      <w:marLeft w:val="0"/>
      <w:marRight w:val="0"/>
      <w:marTop w:val="0"/>
      <w:marBottom w:val="0"/>
      <w:divBdr>
        <w:top w:val="none" w:sz="0" w:space="0" w:color="auto"/>
        <w:left w:val="none" w:sz="0" w:space="0" w:color="auto"/>
        <w:bottom w:val="none" w:sz="0" w:space="0" w:color="auto"/>
        <w:right w:val="none" w:sz="0" w:space="0" w:color="auto"/>
      </w:divBdr>
    </w:div>
    <w:div w:id="1401833383">
      <w:bodyDiv w:val="1"/>
      <w:marLeft w:val="0"/>
      <w:marRight w:val="0"/>
      <w:marTop w:val="0"/>
      <w:marBottom w:val="0"/>
      <w:divBdr>
        <w:top w:val="none" w:sz="0" w:space="0" w:color="auto"/>
        <w:left w:val="none" w:sz="0" w:space="0" w:color="auto"/>
        <w:bottom w:val="none" w:sz="0" w:space="0" w:color="auto"/>
        <w:right w:val="none" w:sz="0" w:space="0" w:color="auto"/>
      </w:divBdr>
    </w:div>
    <w:div w:id="1405451464">
      <w:bodyDiv w:val="1"/>
      <w:marLeft w:val="0"/>
      <w:marRight w:val="0"/>
      <w:marTop w:val="0"/>
      <w:marBottom w:val="0"/>
      <w:divBdr>
        <w:top w:val="none" w:sz="0" w:space="0" w:color="auto"/>
        <w:left w:val="none" w:sz="0" w:space="0" w:color="auto"/>
        <w:bottom w:val="none" w:sz="0" w:space="0" w:color="auto"/>
        <w:right w:val="none" w:sz="0" w:space="0" w:color="auto"/>
      </w:divBdr>
    </w:div>
    <w:div w:id="1407192449">
      <w:bodyDiv w:val="1"/>
      <w:marLeft w:val="0"/>
      <w:marRight w:val="0"/>
      <w:marTop w:val="0"/>
      <w:marBottom w:val="0"/>
      <w:divBdr>
        <w:top w:val="none" w:sz="0" w:space="0" w:color="auto"/>
        <w:left w:val="none" w:sz="0" w:space="0" w:color="auto"/>
        <w:bottom w:val="none" w:sz="0" w:space="0" w:color="auto"/>
        <w:right w:val="none" w:sz="0" w:space="0" w:color="auto"/>
      </w:divBdr>
    </w:div>
    <w:div w:id="1408262726">
      <w:bodyDiv w:val="1"/>
      <w:marLeft w:val="0"/>
      <w:marRight w:val="0"/>
      <w:marTop w:val="0"/>
      <w:marBottom w:val="0"/>
      <w:divBdr>
        <w:top w:val="none" w:sz="0" w:space="0" w:color="auto"/>
        <w:left w:val="none" w:sz="0" w:space="0" w:color="auto"/>
        <w:bottom w:val="none" w:sz="0" w:space="0" w:color="auto"/>
        <w:right w:val="none" w:sz="0" w:space="0" w:color="auto"/>
      </w:divBdr>
    </w:div>
    <w:div w:id="1409618569">
      <w:bodyDiv w:val="1"/>
      <w:marLeft w:val="0"/>
      <w:marRight w:val="0"/>
      <w:marTop w:val="0"/>
      <w:marBottom w:val="0"/>
      <w:divBdr>
        <w:top w:val="none" w:sz="0" w:space="0" w:color="auto"/>
        <w:left w:val="none" w:sz="0" w:space="0" w:color="auto"/>
        <w:bottom w:val="none" w:sz="0" w:space="0" w:color="auto"/>
        <w:right w:val="none" w:sz="0" w:space="0" w:color="auto"/>
      </w:divBdr>
    </w:div>
    <w:div w:id="1412118824">
      <w:bodyDiv w:val="1"/>
      <w:marLeft w:val="0"/>
      <w:marRight w:val="0"/>
      <w:marTop w:val="0"/>
      <w:marBottom w:val="0"/>
      <w:divBdr>
        <w:top w:val="none" w:sz="0" w:space="0" w:color="auto"/>
        <w:left w:val="none" w:sz="0" w:space="0" w:color="auto"/>
        <w:bottom w:val="none" w:sz="0" w:space="0" w:color="auto"/>
        <w:right w:val="none" w:sz="0" w:space="0" w:color="auto"/>
      </w:divBdr>
    </w:div>
    <w:div w:id="1412315796">
      <w:bodyDiv w:val="1"/>
      <w:marLeft w:val="0"/>
      <w:marRight w:val="0"/>
      <w:marTop w:val="0"/>
      <w:marBottom w:val="0"/>
      <w:divBdr>
        <w:top w:val="none" w:sz="0" w:space="0" w:color="auto"/>
        <w:left w:val="none" w:sz="0" w:space="0" w:color="auto"/>
        <w:bottom w:val="none" w:sz="0" w:space="0" w:color="auto"/>
        <w:right w:val="none" w:sz="0" w:space="0" w:color="auto"/>
      </w:divBdr>
    </w:div>
    <w:div w:id="1412392587">
      <w:bodyDiv w:val="1"/>
      <w:marLeft w:val="0"/>
      <w:marRight w:val="0"/>
      <w:marTop w:val="0"/>
      <w:marBottom w:val="0"/>
      <w:divBdr>
        <w:top w:val="none" w:sz="0" w:space="0" w:color="auto"/>
        <w:left w:val="none" w:sz="0" w:space="0" w:color="auto"/>
        <w:bottom w:val="none" w:sz="0" w:space="0" w:color="auto"/>
        <w:right w:val="none" w:sz="0" w:space="0" w:color="auto"/>
      </w:divBdr>
    </w:div>
    <w:div w:id="1412628630">
      <w:bodyDiv w:val="1"/>
      <w:marLeft w:val="0"/>
      <w:marRight w:val="0"/>
      <w:marTop w:val="0"/>
      <w:marBottom w:val="0"/>
      <w:divBdr>
        <w:top w:val="none" w:sz="0" w:space="0" w:color="auto"/>
        <w:left w:val="none" w:sz="0" w:space="0" w:color="auto"/>
        <w:bottom w:val="none" w:sz="0" w:space="0" w:color="auto"/>
        <w:right w:val="none" w:sz="0" w:space="0" w:color="auto"/>
      </w:divBdr>
    </w:div>
    <w:div w:id="1414399164">
      <w:bodyDiv w:val="1"/>
      <w:marLeft w:val="0"/>
      <w:marRight w:val="0"/>
      <w:marTop w:val="0"/>
      <w:marBottom w:val="0"/>
      <w:divBdr>
        <w:top w:val="none" w:sz="0" w:space="0" w:color="auto"/>
        <w:left w:val="none" w:sz="0" w:space="0" w:color="auto"/>
        <w:bottom w:val="none" w:sz="0" w:space="0" w:color="auto"/>
        <w:right w:val="none" w:sz="0" w:space="0" w:color="auto"/>
      </w:divBdr>
    </w:div>
    <w:div w:id="1415857241">
      <w:bodyDiv w:val="1"/>
      <w:marLeft w:val="0"/>
      <w:marRight w:val="0"/>
      <w:marTop w:val="0"/>
      <w:marBottom w:val="0"/>
      <w:divBdr>
        <w:top w:val="none" w:sz="0" w:space="0" w:color="auto"/>
        <w:left w:val="none" w:sz="0" w:space="0" w:color="auto"/>
        <w:bottom w:val="none" w:sz="0" w:space="0" w:color="auto"/>
        <w:right w:val="none" w:sz="0" w:space="0" w:color="auto"/>
      </w:divBdr>
    </w:div>
    <w:div w:id="1416589822">
      <w:bodyDiv w:val="1"/>
      <w:marLeft w:val="0"/>
      <w:marRight w:val="0"/>
      <w:marTop w:val="0"/>
      <w:marBottom w:val="0"/>
      <w:divBdr>
        <w:top w:val="none" w:sz="0" w:space="0" w:color="auto"/>
        <w:left w:val="none" w:sz="0" w:space="0" w:color="auto"/>
        <w:bottom w:val="none" w:sz="0" w:space="0" w:color="auto"/>
        <w:right w:val="none" w:sz="0" w:space="0" w:color="auto"/>
      </w:divBdr>
    </w:div>
    <w:div w:id="1418676232">
      <w:bodyDiv w:val="1"/>
      <w:marLeft w:val="0"/>
      <w:marRight w:val="0"/>
      <w:marTop w:val="0"/>
      <w:marBottom w:val="0"/>
      <w:divBdr>
        <w:top w:val="none" w:sz="0" w:space="0" w:color="auto"/>
        <w:left w:val="none" w:sz="0" w:space="0" w:color="auto"/>
        <w:bottom w:val="none" w:sz="0" w:space="0" w:color="auto"/>
        <w:right w:val="none" w:sz="0" w:space="0" w:color="auto"/>
      </w:divBdr>
    </w:div>
    <w:div w:id="1421026208">
      <w:bodyDiv w:val="1"/>
      <w:marLeft w:val="0"/>
      <w:marRight w:val="0"/>
      <w:marTop w:val="0"/>
      <w:marBottom w:val="0"/>
      <w:divBdr>
        <w:top w:val="none" w:sz="0" w:space="0" w:color="auto"/>
        <w:left w:val="none" w:sz="0" w:space="0" w:color="auto"/>
        <w:bottom w:val="none" w:sz="0" w:space="0" w:color="auto"/>
        <w:right w:val="none" w:sz="0" w:space="0" w:color="auto"/>
      </w:divBdr>
    </w:div>
    <w:div w:id="1423407339">
      <w:bodyDiv w:val="1"/>
      <w:marLeft w:val="0"/>
      <w:marRight w:val="0"/>
      <w:marTop w:val="0"/>
      <w:marBottom w:val="0"/>
      <w:divBdr>
        <w:top w:val="none" w:sz="0" w:space="0" w:color="auto"/>
        <w:left w:val="none" w:sz="0" w:space="0" w:color="auto"/>
        <w:bottom w:val="none" w:sz="0" w:space="0" w:color="auto"/>
        <w:right w:val="none" w:sz="0" w:space="0" w:color="auto"/>
      </w:divBdr>
    </w:div>
    <w:div w:id="1425226866">
      <w:bodyDiv w:val="1"/>
      <w:marLeft w:val="0"/>
      <w:marRight w:val="0"/>
      <w:marTop w:val="0"/>
      <w:marBottom w:val="0"/>
      <w:divBdr>
        <w:top w:val="none" w:sz="0" w:space="0" w:color="auto"/>
        <w:left w:val="none" w:sz="0" w:space="0" w:color="auto"/>
        <w:bottom w:val="none" w:sz="0" w:space="0" w:color="auto"/>
        <w:right w:val="none" w:sz="0" w:space="0" w:color="auto"/>
      </w:divBdr>
    </w:div>
    <w:div w:id="1426809001">
      <w:bodyDiv w:val="1"/>
      <w:marLeft w:val="0"/>
      <w:marRight w:val="0"/>
      <w:marTop w:val="0"/>
      <w:marBottom w:val="0"/>
      <w:divBdr>
        <w:top w:val="none" w:sz="0" w:space="0" w:color="auto"/>
        <w:left w:val="none" w:sz="0" w:space="0" w:color="auto"/>
        <w:bottom w:val="none" w:sz="0" w:space="0" w:color="auto"/>
        <w:right w:val="none" w:sz="0" w:space="0" w:color="auto"/>
      </w:divBdr>
    </w:div>
    <w:div w:id="1427457519">
      <w:bodyDiv w:val="1"/>
      <w:marLeft w:val="0"/>
      <w:marRight w:val="0"/>
      <w:marTop w:val="0"/>
      <w:marBottom w:val="0"/>
      <w:divBdr>
        <w:top w:val="none" w:sz="0" w:space="0" w:color="auto"/>
        <w:left w:val="none" w:sz="0" w:space="0" w:color="auto"/>
        <w:bottom w:val="none" w:sz="0" w:space="0" w:color="auto"/>
        <w:right w:val="none" w:sz="0" w:space="0" w:color="auto"/>
      </w:divBdr>
    </w:div>
    <w:div w:id="1428573548">
      <w:bodyDiv w:val="1"/>
      <w:marLeft w:val="0"/>
      <w:marRight w:val="0"/>
      <w:marTop w:val="0"/>
      <w:marBottom w:val="0"/>
      <w:divBdr>
        <w:top w:val="none" w:sz="0" w:space="0" w:color="auto"/>
        <w:left w:val="none" w:sz="0" w:space="0" w:color="auto"/>
        <w:bottom w:val="none" w:sz="0" w:space="0" w:color="auto"/>
        <w:right w:val="none" w:sz="0" w:space="0" w:color="auto"/>
      </w:divBdr>
    </w:div>
    <w:div w:id="1431781638">
      <w:bodyDiv w:val="1"/>
      <w:marLeft w:val="0"/>
      <w:marRight w:val="0"/>
      <w:marTop w:val="0"/>
      <w:marBottom w:val="0"/>
      <w:divBdr>
        <w:top w:val="none" w:sz="0" w:space="0" w:color="auto"/>
        <w:left w:val="none" w:sz="0" w:space="0" w:color="auto"/>
        <w:bottom w:val="none" w:sz="0" w:space="0" w:color="auto"/>
        <w:right w:val="none" w:sz="0" w:space="0" w:color="auto"/>
      </w:divBdr>
    </w:div>
    <w:div w:id="1433433508">
      <w:bodyDiv w:val="1"/>
      <w:marLeft w:val="0"/>
      <w:marRight w:val="0"/>
      <w:marTop w:val="0"/>
      <w:marBottom w:val="0"/>
      <w:divBdr>
        <w:top w:val="none" w:sz="0" w:space="0" w:color="auto"/>
        <w:left w:val="none" w:sz="0" w:space="0" w:color="auto"/>
        <w:bottom w:val="none" w:sz="0" w:space="0" w:color="auto"/>
        <w:right w:val="none" w:sz="0" w:space="0" w:color="auto"/>
      </w:divBdr>
    </w:div>
    <w:div w:id="1434284327">
      <w:bodyDiv w:val="1"/>
      <w:marLeft w:val="0"/>
      <w:marRight w:val="0"/>
      <w:marTop w:val="0"/>
      <w:marBottom w:val="0"/>
      <w:divBdr>
        <w:top w:val="none" w:sz="0" w:space="0" w:color="auto"/>
        <w:left w:val="none" w:sz="0" w:space="0" w:color="auto"/>
        <w:bottom w:val="none" w:sz="0" w:space="0" w:color="auto"/>
        <w:right w:val="none" w:sz="0" w:space="0" w:color="auto"/>
      </w:divBdr>
    </w:div>
    <w:div w:id="1434284441">
      <w:bodyDiv w:val="1"/>
      <w:marLeft w:val="0"/>
      <w:marRight w:val="0"/>
      <w:marTop w:val="0"/>
      <w:marBottom w:val="0"/>
      <w:divBdr>
        <w:top w:val="none" w:sz="0" w:space="0" w:color="auto"/>
        <w:left w:val="none" w:sz="0" w:space="0" w:color="auto"/>
        <w:bottom w:val="none" w:sz="0" w:space="0" w:color="auto"/>
        <w:right w:val="none" w:sz="0" w:space="0" w:color="auto"/>
      </w:divBdr>
    </w:div>
    <w:div w:id="1434789673">
      <w:bodyDiv w:val="1"/>
      <w:marLeft w:val="0"/>
      <w:marRight w:val="0"/>
      <w:marTop w:val="0"/>
      <w:marBottom w:val="0"/>
      <w:divBdr>
        <w:top w:val="none" w:sz="0" w:space="0" w:color="auto"/>
        <w:left w:val="none" w:sz="0" w:space="0" w:color="auto"/>
        <w:bottom w:val="none" w:sz="0" w:space="0" w:color="auto"/>
        <w:right w:val="none" w:sz="0" w:space="0" w:color="auto"/>
      </w:divBdr>
    </w:div>
    <w:div w:id="1438522088">
      <w:bodyDiv w:val="1"/>
      <w:marLeft w:val="0"/>
      <w:marRight w:val="0"/>
      <w:marTop w:val="0"/>
      <w:marBottom w:val="0"/>
      <w:divBdr>
        <w:top w:val="none" w:sz="0" w:space="0" w:color="auto"/>
        <w:left w:val="none" w:sz="0" w:space="0" w:color="auto"/>
        <w:bottom w:val="none" w:sz="0" w:space="0" w:color="auto"/>
        <w:right w:val="none" w:sz="0" w:space="0" w:color="auto"/>
      </w:divBdr>
    </w:div>
    <w:div w:id="1439789930">
      <w:bodyDiv w:val="1"/>
      <w:marLeft w:val="0"/>
      <w:marRight w:val="0"/>
      <w:marTop w:val="0"/>
      <w:marBottom w:val="0"/>
      <w:divBdr>
        <w:top w:val="none" w:sz="0" w:space="0" w:color="auto"/>
        <w:left w:val="none" w:sz="0" w:space="0" w:color="auto"/>
        <w:bottom w:val="none" w:sz="0" w:space="0" w:color="auto"/>
        <w:right w:val="none" w:sz="0" w:space="0" w:color="auto"/>
      </w:divBdr>
    </w:div>
    <w:div w:id="1442146804">
      <w:bodyDiv w:val="1"/>
      <w:marLeft w:val="0"/>
      <w:marRight w:val="0"/>
      <w:marTop w:val="0"/>
      <w:marBottom w:val="0"/>
      <w:divBdr>
        <w:top w:val="none" w:sz="0" w:space="0" w:color="auto"/>
        <w:left w:val="none" w:sz="0" w:space="0" w:color="auto"/>
        <w:bottom w:val="none" w:sz="0" w:space="0" w:color="auto"/>
        <w:right w:val="none" w:sz="0" w:space="0" w:color="auto"/>
      </w:divBdr>
    </w:div>
    <w:div w:id="1444568053">
      <w:bodyDiv w:val="1"/>
      <w:marLeft w:val="0"/>
      <w:marRight w:val="0"/>
      <w:marTop w:val="0"/>
      <w:marBottom w:val="0"/>
      <w:divBdr>
        <w:top w:val="none" w:sz="0" w:space="0" w:color="auto"/>
        <w:left w:val="none" w:sz="0" w:space="0" w:color="auto"/>
        <w:bottom w:val="none" w:sz="0" w:space="0" w:color="auto"/>
        <w:right w:val="none" w:sz="0" w:space="0" w:color="auto"/>
      </w:divBdr>
    </w:div>
    <w:div w:id="1450927003">
      <w:bodyDiv w:val="1"/>
      <w:marLeft w:val="0"/>
      <w:marRight w:val="0"/>
      <w:marTop w:val="0"/>
      <w:marBottom w:val="0"/>
      <w:divBdr>
        <w:top w:val="none" w:sz="0" w:space="0" w:color="auto"/>
        <w:left w:val="none" w:sz="0" w:space="0" w:color="auto"/>
        <w:bottom w:val="none" w:sz="0" w:space="0" w:color="auto"/>
        <w:right w:val="none" w:sz="0" w:space="0" w:color="auto"/>
      </w:divBdr>
    </w:div>
    <w:div w:id="1451819299">
      <w:bodyDiv w:val="1"/>
      <w:marLeft w:val="0"/>
      <w:marRight w:val="0"/>
      <w:marTop w:val="0"/>
      <w:marBottom w:val="0"/>
      <w:divBdr>
        <w:top w:val="none" w:sz="0" w:space="0" w:color="auto"/>
        <w:left w:val="none" w:sz="0" w:space="0" w:color="auto"/>
        <w:bottom w:val="none" w:sz="0" w:space="0" w:color="auto"/>
        <w:right w:val="none" w:sz="0" w:space="0" w:color="auto"/>
      </w:divBdr>
    </w:div>
    <w:div w:id="1452741741">
      <w:bodyDiv w:val="1"/>
      <w:marLeft w:val="0"/>
      <w:marRight w:val="0"/>
      <w:marTop w:val="0"/>
      <w:marBottom w:val="0"/>
      <w:divBdr>
        <w:top w:val="none" w:sz="0" w:space="0" w:color="auto"/>
        <w:left w:val="none" w:sz="0" w:space="0" w:color="auto"/>
        <w:bottom w:val="none" w:sz="0" w:space="0" w:color="auto"/>
        <w:right w:val="none" w:sz="0" w:space="0" w:color="auto"/>
      </w:divBdr>
    </w:div>
    <w:div w:id="1455053971">
      <w:bodyDiv w:val="1"/>
      <w:marLeft w:val="0"/>
      <w:marRight w:val="0"/>
      <w:marTop w:val="0"/>
      <w:marBottom w:val="0"/>
      <w:divBdr>
        <w:top w:val="none" w:sz="0" w:space="0" w:color="auto"/>
        <w:left w:val="none" w:sz="0" w:space="0" w:color="auto"/>
        <w:bottom w:val="none" w:sz="0" w:space="0" w:color="auto"/>
        <w:right w:val="none" w:sz="0" w:space="0" w:color="auto"/>
      </w:divBdr>
    </w:div>
    <w:div w:id="1455294552">
      <w:bodyDiv w:val="1"/>
      <w:marLeft w:val="0"/>
      <w:marRight w:val="0"/>
      <w:marTop w:val="0"/>
      <w:marBottom w:val="0"/>
      <w:divBdr>
        <w:top w:val="none" w:sz="0" w:space="0" w:color="auto"/>
        <w:left w:val="none" w:sz="0" w:space="0" w:color="auto"/>
        <w:bottom w:val="none" w:sz="0" w:space="0" w:color="auto"/>
        <w:right w:val="none" w:sz="0" w:space="0" w:color="auto"/>
      </w:divBdr>
    </w:div>
    <w:div w:id="1455322317">
      <w:bodyDiv w:val="1"/>
      <w:marLeft w:val="0"/>
      <w:marRight w:val="0"/>
      <w:marTop w:val="0"/>
      <w:marBottom w:val="0"/>
      <w:divBdr>
        <w:top w:val="none" w:sz="0" w:space="0" w:color="auto"/>
        <w:left w:val="none" w:sz="0" w:space="0" w:color="auto"/>
        <w:bottom w:val="none" w:sz="0" w:space="0" w:color="auto"/>
        <w:right w:val="none" w:sz="0" w:space="0" w:color="auto"/>
      </w:divBdr>
    </w:div>
    <w:div w:id="1455902744">
      <w:bodyDiv w:val="1"/>
      <w:marLeft w:val="0"/>
      <w:marRight w:val="0"/>
      <w:marTop w:val="0"/>
      <w:marBottom w:val="0"/>
      <w:divBdr>
        <w:top w:val="none" w:sz="0" w:space="0" w:color="auto"/>
        <w:left w:val="none" w:sz="0" w:space="0" w:color="auto"/>
        <w:bottom w:val="none" w:sz="0" w:space="0" w:color="auto"/>
        <w:right w:val="none" w:sz="0" w:space="0" w:color="auto"/>
      </w:divBdr>
    </w:div>
    <w:div w:id="1456022148">
      <w:bodyDiv w:val="1"/>
      <w:marLeft w:val="0"/>
      <w:marRight w:val="0"/>
      <w:marTop w:val="0"/>
      <w:marBottom w:val="0"/>
      <w:divBdr>
        <w:top w:val="none" w:sz="0" w:space="0" w:color="auto"/>
        <w:left w:val="none" w:sz="0" w:space="0" w:color="auto"/>
        <w:bottom w:val="none" w:sz="0" w:space="0" w:color="auto"/>
        <w:right w:val="none" w:sz="0" w:space="0" w:color="auto"/>
      </w:divBdr>
    </w:div>
    <w:div w:id="1458722969">
      <w:bodyDiv w:val="1"/>
      <w:marLeft w:val="0"/>
      <w:marRight w:val="0"/>
      <w:marTop w:val="0"/>
      <w:marBottom w:val="0"/>
      <w:divBdr>
        <w:top w:val="none" w:sz="0" w:space="0" w:color="auto"/>
        <w:left w:val="none" w:sz="0" w:space="0" w:color="auto"/>
        <w:bottom w:val="none" w:sz="0" w:space="0" w:color="auto"/>
        <w:right w:val="none" w:sz="0" w:space="0" w:color="auto"/>
      </w:divBdr>
    </w:div>
    <w:div w:id="1459294456">
      <w:bodyDiv w:val="1"/>
      <w:marLeft w:val="0"/>
      <w:marRight w:val="0"/>
      <w:marTop w:val="0"/>
      <w:marBottom w:val="0"/>
      <w:divBdr>
        <w:top w:val="none" w:sz="0" w:space="0" w:color="auto"/>
        <w:left w:val="none" w:sz="0" w:space="0" w:color="auto"/>
        <w:bottom w:val="none" w:sz="0" w:space="0" w:color="auto"/>
        <w:right w:val="none" w:sz="0" w:space="0" w:color="auto"/>
      </w:divBdr>
    </w:div>
    <w:div w:id="1461342227">
      <w:bodyDiv w:val="1"/>
      <w:marLeft w:val="0"/>
      <w:marRight w:val="0"/>
      <w:marTop w:val="0"/>
      <w:marBottom w:val="0"/>
      <w:divBdr>
        <w:top w:val="none" w:sz="0" w:space="0" w:color="auto"/>
        <w:left w:val="none" w:sz="0" w:space="0" w:color="auto"/>
        <w:bottom w:val="none" w:sz="0" w:space="0" w:color="auto"/>
        <w:right w:val="none" w:sz="0" w:space="0" w:color="auto"/>
      </w:divBdr>
    </w:div>
    <w:div w:id="1461605475">
      <w:bodyDiv w:val="1"/>
      <w:marLeft w:val="0"/>
      <w:marRight w:val="0"/>
      <w:marTop w:val="0"/>
      <w:marBottom w:val="0"/>
      <w:divBdr>
        <w:top w:val="none" w:sz="0" w:space="0" w:color="auto"/>
        <w:left w:val="none" w:sz="0" w:space="0" w:color="auto"/>
        <w:bottom w:val="none" w:sz="0" w:space="0" w:color="auto"/>
        <w:right w:val="none" w:sz="0" w:space="0" w:color="auto"/>
      </w:divBdr>
    </w:div>
    <w:div w:id="1465196550">
      <w:bodyDiv w:val="1"/>
      <w:marLeft w:val="0"/>
      <w:marRight w:val="0"/>
      <w:marTop w:val="0"/>
      <w:marBottom w:val="0"/>
      <w:divBdr>
        <w:top w:val="none" w:sz="0" w:space="0" w:color="auto"/>
        <w:left w:val="none" w:sz="0" w:space="0" w:color="auto"/>
        <w:bottom w:val="none" w:sz="0" w:space="0" w:color="auto"/>
        <w:right w:val="none" w:sz="0" w:space="0" w:color="auto"/>
      </w:divBdr>
    </w:div>
    <w:div w:id="1465927580">
      <w:bodyDiv w:val="1"/>
      <w:marLeft w:val="0"/>
      <w:marRight w:val="0"/>
      <w:marTop w:val="0"/>
      <w:marBottom w:val="0"/>
      <w:divBdr>
        <w:top w:val="none" w:sz="0" w:space="0" w:color="auto"/>
        <w:left w:val="none" w:sz="0" w:space="0" w:color="auto"/>
        <w:bottom w:val="none" w:sz="0" w:space="0" w:color="auto"/>
        <w:right w:val="none" w:sz="0" w:space="0" w:color="auto"/>
      </w:divBdr>
    </w:div>
    <w:div w:id="1467579489">
      <w:bodyDiv w:val="1"/>
      <w:marLeft w:val="0"/>
      <w:marRight w:val="0"/>
      <w:marTop w:val="0"/>
      <w:marBottom w:val="0"/>
      <w:divBdr>
        <w:top w:val="none" w:sz="0" w:space="0" w:color="auto"/>
        <w:left w:val="none" w:sz="0" w:space="0" w:color="auto"/>
        <w:bottom w:val="none" w:sz="0" w:space="0" w:color="auto"/>
        <w:right w:val="none" w:sz="0" w:space="0" w:color="auto"/>
      </w:divBdr>
    </w:div>
    <w:div w:id="1469712673">
      <w:bodyDiv w:val="1"/>
      <w:marLeft w:val="0"/>
      <w:marRight w:val="0"/>
      <w:marTop w:val="0"/>
      <w:marBottom w:val="0"/>
      <w:divBdr>
        <w:top w:val="none" w:sz="0" w:space="0" w:color="auto"/>
        <w:left w:val="none" w:sz="0" w:space="0" w:color="auto"/>
        <w:bottom w:val="none" w:sz="0" w:space="0" w:color="auto"/>
        <w:right w:val="none" w:sz="0" w:space="0" w:color="auto"/>
      </w:divBdr>
    </w:div>
    <w:div w:id="1470247320">
      <w:bodyDiv w:val="1"/>
      <w:marLeft w:val="0"/>
      <w:marRight w:val="0"/>
      <w:marTop w:val="0"/>
      <w:marBottom w:val="0"/>
      <w:divBdr>
        <w:top w:val="none" w:sz="0" w:space="0" w:color="auto"/>
        <w:left w:val="none" w:sz="0" w:space="0" w:color="auto"/>
        <w:bottom w:val="none" w:sz="0" w:space="0" w:color="auto"/>
        <w:right w:val="none" w:sz="0" w:space="0" w:color="auto"/>
      </w:divBdr>
    </w:div>
    <w:div w:id="1471939810">
      <w:bodyDiv w:val="1"/>
      <w:marLeft w:val="0"/>
      <w:marRight w:val="0"/>
      <w:marTop w:val="0"/>
      <w:marBottom w:val="0"/>
      <w:divBdr>
        <w:top w:val="none" w:sz="0" w:space="0" w:color="auto"/>
        <w:left w:val="none" w:sz="0" w:space="0" w:color="auto"/>
        <w:bottom w:val="none" w:sz="0" w:space="0" w:color="auto"/>
        <w:right w:val="none" w:sz="0" w:space="0" w:color="auto"/>
      </w:divBdr>
    </w:div>
    <w:div w:id="1473055034">
      <w:bodyDiv w:val="1"/>
      <w:marLeft w:val="0"/>
      <w:marRight w:val="0"/>
      <w:marTop w:val="0"/>
      <w:marBottom w:val="0"/>
      <w:divBdr>
        <w:top w:val="none" w:sz="0" w:space="0" w:color="auto"/>
        <w:left w:val="none" w:sz="0" w:space="0" w:color="auto"/>
        <w:bottom w:val="none" w:sz="0" w:space="0" w:color="auto"/>
        <w:right w:val="none" w:sz="0" w:space="0" w:color="auto"/>
      </w:divBdr>
    </w:div>
    <w:div w:id="1474524128">
      <w:bodyDiv w:val="1"/>
      <w:marLeft w:val="0"/>
      <w:marRight w:val="0"/>
      <w:marTop w:val="0"/>
      <w:marBottom w:val="0"/>
      <w:divBdr>
        <w:top w:val="none" w:sz="0" w:space="0" w:color="auto"/>
        <w:left w:val="none" w:sz="0" w:space="0" w:color="auto"/>
        <w:bottom w:val="none" w:sz="0" w:space="0" w:color="auto"/>
        <w:right w:val="none" w:sz="0" w:space="0" w:color="auto"/>
      </w:divBdr>
    </w:div>
    <w:div w:id="1475020832">
      <w:bodyDiv w:val="1"/>
      <w:marLeft w:val="0"/>
      <w:marRight w:val="0"/>
      <w:marTop w:val="0"/>
      <w:marBottom w:val="0"/>
      <w:divBdr>
        <w:top w:val="none" w:sz="0" w:space="0" w:color="auto"/>
        <w:left w:val="none" w:sz="0" w:space="0" w:color="auto"/>
        <w:bottom w:val="none" w:sz="0" w:space="0" w:color="auto"/>
        <w:right w:val="none" w:sz="0" w:space="0" w:color="auto"/>
      </w:divBdr>
    </w:div>
    <w:div w:id="1480271376">
      <w:bodyDiv w:val="1"/>
      <w:marLeft w:val="0"/>
      <w:marRight w:val="0"/>
      <w:marTop w:val="0"/>
      <w:marBottom w:val="0"/>
      <w:divBdr>
        <w:top w:val="none" w:sz="0" w:space="0" w:color="auto"/>
        <w:left w:val="none" w:sz="0" w:space="0" w:color="auto"/>
        <w:bottom w:val="none" w:sz="0" w:space="0" w:color="auto"/>
        <w:right w:val="none" w:sz="0" w:space="0" w:color="auto"/>
      </w:divBdr>
    </w:div>
    <w:div w:id="1482773993">
      <w:bodyDiv w:val="1"/>
      <w:marLeft w:val="0"/>
      <w:marRight w:val="0"/>
      <w:marTop w:val="0"/>
      <w:marBottom w:val="0"/>
      <w:divBdr>
        <w:top w:val="none" w:sz="0" w:space="0" w:color="auto"/>
        <w:left w:val="none" w:sz="0" w:space="0" w:color="auto"/>
        <w:bottom w:val="none" w:sz="0" w:space="0" w:color="auto"/>
        <w:right w:val="none" w:sz="0" w:space="0" w:color="auto"/>
      </w:divBdr>
    </w:div>
    <w:div w:id="1489318841">
      <w:bodyDiv w:val="1"/>
      <w:marLeft w:val="0"/>
      <w:marRight w:val="0"/>
      <w:marTop w:val="0"/>
      <w:marBottom w:val="0"/>
      <w:divBdr>
        <w:top w:val="none" w:sz="0" w:space="0" w:color="auto"/>
        <w:left w:val="none" w:sz="0" w:space="0" w:color="auto"/>
        <w:bottom w:val="none" w:sz="0" w:space="0" w:color="auto"/>
        <w:right w:val="none" w:sz="0" w:space="0" w:color="auto"/>
      </w:divBdr>
    </w:div>
    <w:div w:id="1493065404">
      <w:bodyDiv w:val="1"/>
      <w:marLeft w:val="0"/>
      <w:marRight w:val="0"/>
      <w:marTop w:val="0"/>
      <w:marBottom w:val="0"/>
      <w:divBdr>
        <w:top w:val="none" w:sz="0" w:space="0" w:color="auto"/>
        <w:left w:val="none" w:sz="0" w:space="0" w:color="auto"/>
        <w:bottom w:val="none" w:sz="0" w:space="0" w:color="auto"/>
        <w:right w:val="none" w:sz="0" w:space="0" w:color="auto"/>
      </w:divBdr>
    </w:div>
    <w:div w:id="1493791613">
      <w:bodyDiv w:val="1"/>
      <w:marLeft w:val="0"/>
      <w:marRight w:val="0"/>
      <w:marTop w:val="0"/>
      <w:marBottom w:val="0"/>
      <w:divBdr>
        <w:top w:val="none" w:sz="0" w:space="0" w:color="auto"/>
        <w:left w:val="none" w:sz="0" w:space="0" w:color="auto"/>
        <w:bottom w:val="none" w:sz="0" w:space="0" w:color="auto"/>
        <w:right w:val="none" w:sz="0" w:space="0" w:color="auto"/>
      </w:divBdr>
    </w:div>
    <w:div w:id="1495028154">
      <w:bodyDiv w:val="1"/>
      <w:marLeft w:val="0"/>
      <w:marRight w:val="0"/>
      <w:marTop w:val="0"/>
      <w:marBottom w:val="0"/>
      <w:divBdr>
        <w:top w:val="none" w:sz="0" w:space="0" w:color="auto"/>
        <w:left w:val="none" w:sz="0" w:space="0" w:color="auto"/>
        <w:bottom w:val="none" w:sz="0" w:space="0" w:color="auto"/>
        <w:right w:val="none" w:sz="0" w:space="0" w:color="auto"/>
      </w:divBdr>
    </w:div>
    <w:div w:id="1495221180">
      <w:bodyDiv w:val="1"/>
      <w:marLeft w:val="0"/>
      <w:marRight w:val="0"/>
      <w:marTop w:val="0"/>
      <w:marBottom w:val="0"/>
      <w:divBdr>
        <w:top w:val="none" w:sz="0" w:space="0" w:color="auto"/>
        <w:left w:val="none" w:sz="0" w:space="0" w:color="auto"/>
        <w:bottom w:val="none" w:sz="0" w:space="0" w:color="auto"/>
        <w:right w:val="none" w:sz="0" w:space="0" w:color="auto"/>
      </w:divBdr>
    </w:div>
    <w:div w:id="1497770283">
      <w:bodyDiv w:val="1"/>
      <w:marLeft w:val="0"/>
      <w:marRight w:val="0"/>
      <w:marTop w:val="0"/>
      <w:marBottom w:val="0"/>
      <w:divBdr>
        <w:top w:val="none" w:sz="0" w:space="0" w:color="auto"/>
        <w:left w:val="none" w:sz="0" w:space="0" w:color="auto"/>
        <w:bottom w:val="none" w:sz="0" w:space="0" w:color="auto"/>
        <w:right w:val="none" w:sz="0" w:space="0" w:color="auto"/>
      </w:divBdr>
    </w:div>
    <w:div w:id="1498619458">
      <w:bodyDiv w:val="1"/>
      <w:marLeft w:val="0"/>
      <w:marRight w:val="0"/>
      <w:marTop w:val="0"/>
      <w:marBottom w:val="0"/>
      <w:divBdr>
        <w:top w:val="none" w:sz="0" w:space="0" w:color="auto"/>
        <w:left w:val="none" w:sz="0" w:space="0" w:color="auto"/>
        <w:bottom w:val="none" w:sz="0" w:space="0" w:color="auto"/>
        <w:right w:val="none" w:sz="0" w:space="0" w:color="auto"/>
      </w:divBdr>
    </w:div>
    <w:div w:id="1505170772">
      <w:bodyDiv w:val="1"/>
      <w:marLeft w:val="0"/>
      <w:marRight w:val="0"/>
      <w:marTop w:val="0"/>
      <w:marBottom w:val="0"/>
      <w:divBdr>
        <w:top w:val="none" w:sz="0" w:space="0" w:color="auto"/>
        <w:left w:val="none" w:sz="0" w:space="0" w:color="auto"/>
        <w:bottom w:val="none" w:sz="0" w:space="0" w:color="auto"/>
        <w:right w:val="none" w:sz="0" w:space="0" w:color="auto"/>
      </w:divBdr>
    </w:div>
    <w:div w:id="1506435813">
      <w:bodyDiv w:val="1"/>
      <w:marLeft w:val="0"/>
      <w:marRight w:val="0"/>
      <w:marTop w:val="0"/>
      <w:marBottom w:val="0"/>
      <w:divBdr>
        <w:top w:val="none" w:sz="0" w:space="0" w:color="auto"/>
        <w:left w:val="none" w:sz="0" w:space="0" w:color="auto"/>
        <w:bottom w:val="none" w:sz="0" w:space="0" w:color="auto"/>
        <w:right w:val="none" w:sz="0" w:space="0" w:color="auto"/>
      </w:divBdr>
    </w:div>
    <w:div w:id="1507987001">
      <w:bodyDiv w:val="1"/>
      <w:marLeft w:val="0"/>
      <w:marRight w:val="0"/>
      <w:marTop w:val="0"/>
      <w:marBottom w:val="0"/>
      <w:divBdr>
        <w:top w:val="none" w:sz="0" w:space="0" w:color="auto"/>
        <w:left w:val="none" w:sz="0" w:space="0" w:color="auto"/>
        <w:bottom w:val="none" w:sz="0" w:space="0" w:color="auto"/>
        <w:right w:val="none" w:sz="0" w:space="0" w:color="auto"/>
      </w:divBdr>
    </w:div>
    <w:div w:id="1509248447">
      <w:bodyDiv w:val="1"/>
      <w:marLeft w:val="0"/>
      <w:marRight w:val="0"/>
      <w:marTop w:val="0"/>
      <w:marBottom w:val="0"/>
      <w:divBdr>
        <w:top w:val="none" w:sz="0" w:space="0" w:color="auto"/>
        <w:left w:val="none" w:sz="0" w:space="0" w:color="auto"/>
        <w:bottom w:val="none" w:sz="0" w:space="0" w:color="auto"/>
        <w:right w:val="none" w:sz="0" w:space="0" w:color="auto"/>
      </w:divBdr>
    </w:div>
    <w:div w:id="1515222031">
      <w:bodyDiv w:val="1"/>
      <w:marLeft w:val="0"/>
      <w:marRight w:val="0"/>
      <w:marTop w:val="0"/>
      <w:marBottom w:val="0"/>
      <w:divBdr>
        <w:top w:val="none" w:sz="0" w:space="0" w:color="auto"/>
        <w:left w:val="none" w:sz="0" w:space="0" w:color="auto"/>
        <w:bottom w:val="none" w:sz="0" w:space="0" w:color="auto"/>
        <w:right w:val="none" w:sz="0" w:space="0" w:color="auto"/>
      </w:divBdr>
    </w:div>
    <w:div w:id="1515610983">
      <w:bodyDiv w:val="1"/>
      <w:marLeft w:val="0"/>
      <w:marRight w:val="0"/>
      <w:marTop w:val="0"/>
      <w:marBottom w:val="0"/>
      <w:divBdr>
        <w:top w:val="none" w:sz="0" w:space="0" w:color="auto"/>
        <w:left w:val="none" w:sz="0" w:space="0" w:color="auto"/>
        <w:bottom w:val="none" w:sz="0" w:space="0" w:color="auto"/>
        <w:right w:val="none" w:sz="0" w:space="0" w:color="auto"/>
      </w:divBdr>
    </w:div>
    <w:div w:id="1519001828">
      <w:bodyDiv w:val="1"/>
      <w:marLeft w:val="0"/>
      <w:marRight w:val="0"/>
      <w:marTop w:val="0"/>
      <w:marBottom w:val="0"/>
      <w:divBdr>
        <w:top w:val="none" w:sz="0" w:space="0" w:color="auto"/>
        <w:left w:val="none" w:sz="0" w:space="0" w:color="auto"/>
        <w:bottom w:val="none" w:sz="0" w:space="0" w:color="auto"/>
        <w:right w:val="none" w:sz="0" w:space="0" w:color="auto"/>
      </w:divBdr>
    </w:div>
    <w:div w:id="1522666371">
      <w:bodyDiv w:val="1"/>
      <w:marLeft w:val="0"/>
      <w:marRight w:val="0"/>
      <w:marTop w:val="0"/>
      <w:marBottom w:val="0"/>
      <w:divBdr>
        <w:top w:val="none" w:sz="0" w:space="0" w:color="auto"/>
        <w:left w:val="none" w:sz="0" w:space="0" w:color="auto"/>
        <w:bottom w:val="none" w:sz="0" w:space="0" w:color="auto"/>
        <w:right w:val="none" w:sz="0" w:space="0" w:color="auto"/>
      </w:divBdr>
    </w:div>
    <w:div w:id="1523204762">
      <w:bodyDiv w:val="1"/>
      <w:marLeft w:val="0"/>
      <w:marRight w:val="0"/>
      <w:marTop w:val="0"/>
      <w:marBottom w:val="0"/>
      <w:divBdr>
        <w:top w:val="none" w:sz="0" w:space="0" w:color="auto"/>
        <w:left w:val="none" w:sz="0" w:space="0" w:color="auto"/>
        <w:bottom w:val="none" w:sz="0" w:space="0" w:color="auto"/>
        <w:right w:val="none" w:sz="0" w:space="0" w:color="auto"/>
      </w:divBdr>
    </w:div>
    <w:div w:id="1523473874">
      <w:bodyDiv w:val="1"/>
      <w:marLeft w:val="0"/>
      <w:marRight w:val="0"/>
      <w:marTop w:val="0"/>
      <w:marBottom w:val="0"/>
      <w:divBdr>
        <w:top w:val="none" w:sz="0" w:space="0" w:color="auto"/>
        <w:left w:val="none" w:sz="0" w:space="0" w:color="auto"/>
        <w:bottom w:val="none" w:sz="0" w:space="0" w:color="auto"/>
        <w:right w:val="none" w:sz="0" w:space="0" w:color="auto"/>
      </w:divBdr>
    </w:div>
    <w:div w:id="1524247778">
      <w:bodyDiv w:val="1"/>
      <w:marLeft w:val="0"/>
      <w:marRight w:val="0"/>
      <w:marTop w:val="0"/>
      <w:marBottom w:val="0"/>
      <w:divBdr>
        <w:top w:val="none" w:sz="0" w:space="0" w:color="auto"/>
        <w:left w:val="none" w:sz="0" w:space="0" w:color="auto"/>
        <w:bottom w:val="none" w:sz="0" w:space="0" w:color="auto"/>
        <w:right w:val="none" w:sz="0" w:space="0" w:color="auto"/>
      </w:divBdr>
    </w:div>
    <w:div w:id="1527521526">
      <w:bodyDiv w:val="1"/>
      <w:marLeft w:val="0"/>
      <w:marRight w:val="0"/>
      <w:marTop w:val="0"/>
      <w:marBottom w:val="0"/>
      <w:divBdr>
        <w:top w:val="none" w:sz="0" w:space="0" w:color="auto"/>
        <w:left w:val="none" w:sz="0" w:space="0" w:color="auto"/>
        <w:bottom w:val="none" w:sz="0" w:space="0" w:color="auto"/>
        <w:right w:val="none" w:sz="0" w:space="0" w:color="auto"/>
      </w:divBdr>
    </w:div>
    <w:div w:id="1532573026">
      <w:bodyDiv w:val="1"/>
      <w:marLeft w:val="0"/>
      <w:marRight w:val="0"/>
      <w:marTop w:val="0"/>
      <w:marBottom w:val="0"/>
      <w:divBdr>
        <w:top w:val="none" w:sz="0" w:space="0" w:color="auto"/>
        <w:left w:val="none" w:sz="0" w:space="0" w:color="auto"/>
        <w:bottom w:val="none" w:sz="0" w:space="0" w:color="auto"/>
        <w:right w:val="none" w:sz="0" w:space="0" w:color="auto"/>
      </w:divBdr>
    </w:div>
    <w:div w:id="1535576308">
      <w:bodyDiv w:val="1"/>
      <w:marLeft w:val="0"/>
      <w:marRight w:val="0"/>
      <w:marTop w:val="0"/>
      <w:marBottom w:val="0"/>
      <w:divBdr>
        <w:top w:val="none" w:sz="0" w:space="0" w:color="auto"/>
        <w:left w:val="none" w:sz="0" w:space="0" w:color="auto"/>
        <w:bottom w:val="none" w:sz="0" w:space="0" w:color="auto"/>
        <w:right w:val="none" w:sz="0" w:space="0" w:color="auto"/>
      </w:divBdr>
    </w:div>
    <w:div w:id="1536623847">
      <w:bodyDiv w:val="1"/>
      <w:marLeft w:val="0"/>
      <w:marRight w:val="0"/>
      <w:marTop w:val="0"/>
      <w:marBottom w:val="0"/>
      <w:divBdr>
        <w:top w:val="none" w:sz="0" w:space="0" w:color="auto"/>
        <w:left w:val="none" w:sz="0" w:space="0" w:color="auto"/>
        <w:bottom w:val="none" w:sz="0" w:space="0" w:color="auto"/>
        <w:right w:val="none" w:sz="0" w:space="0" w:color="auto"/>
      </w:divBdr>
    </w:div>
    <w:div w:id="1538736444">
      <w:bodyDiv w:val="1"/>
      <w:marLeft w:val="0"/>
      <w:marRight w:val="0"/>
      <w:marTop w:val="0"/>
      <w:marBottom w:val="0"/>
      <w:divBdr>
        <w:top w:val="none" w:sz="0" w:space="0" w:color="auto"/>
        <w:left w:val="none" w:sz="0" w:space="0" w:color="auto"/>
        <w:bottom w:val="none" w:sz="0" w:space="0" w:color="auto"/>
        <w:right w:val="none" w:sz="0" w:space="0" w:color="auto"/>
      </w:divBdr>
    </w:div>
    <w:div w:id="1540237432">
      <w:bodyDiv w:val="1"/>
      <w:marLeft w:val="0"/>
      <w:marRight w:val="0"/>
      <w:marTop w:val="0"/>
      <w:marBottom w:val="0"/>
      <w:divBdr>
        <w:top w:val="none" w:sz="0" w:space="0" w:color="auto"/>
        <w:left w:val="none" w:sz="0" w:space="0" w:color="auto"/>
        <w:bottom w:val="none" w:sz="0" w:space="0" w:color="auto"/>
        <w:right w:val="none" w:sz="0" w:space="0" w:color="auto"/>
      </w:divBdr>
    </w:div>
    <w:div w:id="1540438363">
      <w:bodyDiv w:val="1"/>
      <w:marLeft w:val="0"/>
      <w:marRight w:val="0"/>
      <w:marTop w:val="0"/>
      <w:marBottom w:val="0"/>
      <w:divBdr>
        <w:top w:val="none" w:sz="0" w:space="0" w:color="auto"/>
        <w:left w:val="none" w:sz="0" w:space="0" w:color="auto"/>
        <w:bottom w:val="none" w:sz="0" w:space="0" w:color="auto"/>
        <w:right w:val="none" w:sz="0" w:space="0" w:color="auto"/>
      </w:divBdr>
    </w:div>
    <w:div w:id="1549341882">
      <w:bodyDiv w:val="1"/>
      <w:marLeft w:val="0"/>
      <w:marRight w:val="0"/>
      <w:marTop w:val="0"/>
      <w:marBottom w:val="0"/>
      <w:divBdr>
        <w:top w:val="none" w:sz="0" w:space="0" w:color="auto"/>
        <w:left w:val="none" w:sz="0" w:space="0" w:color="auto"/>
        <w:bottom w:val="none" w:sz="0" w:space="0" w:color="auto"/>
        <w:right w:val="none" w:sz="0" w:space="0" w:color="auto"/>
      </w:divBdr>
    </w:div>
    <w:div w:id="1551072129">
      <w:bodyDiv w:val="1"/>
      <w:marLeft w:val="0"/>
      <w:marRight w:val="0"/>
      <w:marTop w:val="0"/>
      <w:marBottom w:val="0"/>
      <w:divBdr>
        <w:top w:val="none" w:sz="0" w:space="0" w:color="auto"/>
        <w:left w:val="none" w:sz="0" w:space="0" w:color="auto"/>
        <w:bottom w:val="none" w:sz="0" w:space="0" w:color="auto"/>
        <w:right w:val="none" w:sz="0" w:space="0" w:color="auto"/>
      </w:divBdr>
    </w:div>
    <w:div w:id="1554267037">
      <w:bodyDiv w:val="1"/>
      <w:marLeft w:val="0"/>
      <w:marRight w:val="0"/>
      <w:marTop w:val="0"/>
      <w:marBottom w:val="0"/>
      <w:divBdr>
        <w:top w:val="none" w:sz="0" w:space="0" w:color="auto"/>
        <w:left w:val="none" w:sz="0" w:space="0" w:color="auto"/>
        <w:bottom w:val="none" w:sz="0" w:space="0" w:color="auto"/>
        <w:right w:val="none" w:sz="0" w:space="0" w:color="auto"/>
      </w:divBdr>
    </w:div>
    <w:div w:id="1555702067">
      <w:bodyDiv w:val="1"/>
      <w:marLeft w:val="0"/>
      <w:marRight w:val="0"/>
      <w:marTop w:val="0"/>
      <w:marBottom w:val="0"/>
      <w:divBdr>
        <w:top w:val="none" w:sz="0" w:space="0" w:color="auto"/>
        <w:left w:val="none" w:sz="0" w:space="0" w:color="auto"/>
        <w:bottom w:val="none" w:sz="0" w:space="0" w:color="auto"/>
        <w:right w:val="none" w:sz="0" w:space="0" w:color="auto"/>
      </w:divBdr>
    </w:div>
    <w:div w:id="1560821608">
      <w:bodyDiv w:val="1"/>
      <w:marLeft w:val="0"/>
      <w:marRight w:val="0"/>
      <w:marTop w:val="0"/>
      <w:marBottom w:val="0"/>
      <w:divBdr>
        <w:top w:val="none" w:sz="0" w:space="0" w:color="auto"/>
        <w:left w:val="none" w:sz="0" w:space="0" w:color="auto"/>
        <w:bottom w:val="none" w:sz="0" w:space="0" w:color="auto"/>
        <w:right w:val="none" w:sz="0" w:space="0" w:color="auto"/>
      </w:divBdr>
    </w:div>
    <w:div w:id="1565024242">
      <w:bodyDiv w:val="1"/>
      <w:marLeft w:val="0"/>
      <w:marRight w:val="0"/>
      <w:marTop w:val="0"/>
      <w:marBottom w:val="0"/>
      <w:divBdr>
        <w:top w:val="none" w:sz="0" w:space="0" w:color="auto"/>
        <w:left w:val="none" w:sz="0" w:space="0" w:color="auto"/>
        <w:bottom w:val="none" w:sz="0" w:space="0" w:color="auto"/>
        <w:right w:val="none" w:sz="0" w:space="0" w:color="auto"/>
      </w:divBdr>
    </w:div>
    <w:div w:id="1566602917">
      <w:bodyDiv w:val="1"/>
      <w:marLeft w:val="0"/>
      <w:marRight w:val="0"/>
      <w:marTop w:val="0"/>
      <w:marBottom w:val="0"/>
      <w:divBdr>
        <w:top w:val="none" w:sz="0" w:space="0" w:color="auto"/>
        <w:left w:val="none" w:sz="0" w:space="0" w:color="auto"/>
        <w:bottom w:val="none" w:sz="0" w:space="0" w:color="auto"/>
        <w:right w:val="none" w:sz="0" w:space="0" w:color="auto"/>
      </w:divBdr>
    </w:div>
    <w:div w:id="1567911830">
      <w:bodyDiv w:val="1"/>
      <w:marLeft w:val="0"/>
      <w:marRight w:val="0"/>
      <w:marTop w:val="0"/>
      <w:marBottom w:val="0"/>
      <w:divBdr>
        <w:top w:val="none" w:sz="0" w:space="0" w:color="auto"/>
        <w:left w:val="none" w:sz="0" w:space="0" w:color="auto"/>
        <w:bottom w:val="none" w:sz="0" w:space="0" w:color="auto"/>
        <w:right w:val="none" w:sz="0" w:space="0" w:color="auto"/>
      </w:divBdr>
    </w:div>
    <w:div w:id="1568295577">
      <w:bodyDiv w:val="1"/>
      <w:marLeft w:val="0"/>
      <w:marRight w:val="0"/>
      <w:marTop w:val="0"/>
      <w:marBottom w:val="0"/>
      <w:divBdr>
        <w:top w:val="none" w:sz="0" w:space="0" w:color="auto"/>
        <w:left w:val="none" w:sz="0" w:space="0" w:color="auto"/>
        <w:bottom w:val="none" w:sz="0" w:space="0" w:color="auto"/>
        <w:right w:val="none" w:sz="0" w:space="0" w:color="auto"/>
      </w:divBdr>
    </w:div>
    <w:div w:id="1574124782">
      <w:bodyDiv w:val="1"/>
      <w:marLeft w:val="0"/>
      <w:marRight w:val="0"/>
      <w:marTop w:val="0"/>
      <w:marBottom w:val="0"/>
      <w:divBdr>
        <w:top w:val="none" w:sz="0" w:space="0" w:color="auto"/>
        <w:left w:val="none" w:sz="0" w:space="0" w:color="auto"/>
        <w:bottom w:val="none" w:sz="0" w:space="0" w:color="auto"/>
        <w:right w:val="none" w:sz="0" w:space="0" w:color="auto"/>
      </w:divBdr>
    </w:div>
    <w:div w:id="1575050189">
      <w:bodyDiv w:val="1"/>
      <w:marLeft w:val="0"/>
      <w:marRight w:val="0"/>
      <w:marTop w:val="0"/>
      <w:marBottom w:val="0"/>
      <w:divBdr>
        <w:top w:val="none" w:sz="0" w:space="0" w:color="auto"/>
        <w:left w:val="none" w:sz="0" w:space="0" w:color="auto"/>
        <w:bottom w:val="none" w:sz="0" w:space="0" w:color="auto"/>
        <w:right w:val="none" w:sz="0" w:space="0" w:color="auto"/>
      </w:divBdr>
    </w:div>
    <w:div w:id="1575625034">
      <w:bodyDiv w:val="1"/>
      <w:marLeft w:val="0"/>
      <w:marRight w:val="0"/>
      <w:marTop w:val="0"/>
      <w:marBottom w:val="0"/>
      <w:divBdr>
        <w:top w:val="none" w:sz="0" w:space="0" w:color="auto"/>
        <w:left w:val="none" w:sz="0" w:space="0" w:color="auto"/>
        <w:bottom w:val="none" w:sz="0" w:space="0" w:color="auto"/>
        <w:right w:val="none" w:sz="0" w:space="0" w:color="auto"/>
      </w:divBdr>
    </w:div>
    <w:div w:id="1575699566">
      <w:bodyDiv w:val="1"/>
      <w:marLeft w:val="0"/>
      <w:marRight w:val="0"/>
      <w:marTop w:val="0"/>
      <w:marBottom w:val="0"/>
      <w:divBdr>
        <w:top w:val="none" w:sz="0" w:space="0" w:color="auto"/>
        <w:left w:val="none" w:sz="0" w:space="0" w:color="auto"/>
        <w:bottom w:val="none" w:sz="0" w:space="0" w:color="auto"/>
        <w:right w:val="none" w:sz="0" w:space="0" w:color="auto"/>
      </w:divBdr>
    </w:div>
    <w:div w:id="1580597400">
      <w:bodyDiv w:val="1"/>
      <w:marLeft w:val="0"/>
      <w:marRight w:val="0"/>
      <w:marTop w:val="0"/>
      <w:marBottom w:val="0"/>
      <w:divBdr>
        <w:top w:val="none" w:sz="0" w:space="0" w:color="auto"/>
        <w:left w:val="none" w:sz="0" w:space="0" w:color="auto"/>
        <w:bottom w:val="none" w:sz="0" w:space="0" w:color="auto"/>
        <w:right w:val="none" w:sz="0" w:space="0" w:color="auto"/>
      </w:divBdr>
    </w:div>
    <w:div w:id="1582907098">
      <w:bodyDiv w:val="1"/>
      <w:marLeft w:val="0"/>
      <w:marRight w:val="0"/>
      <w:marTop w:val="0"/>
      <w:marBottom w:val="0"/>
      <w:divBdr>
        <w:top w:val="none" w:sz="0" w:space="0" w:color="auto"/>
        <w:left w:val="none" w:sz="0" w:space="0" w:color="auto"/>
        <w:bottom w:val="none" w:sz="0" w:space="0" w:color="auto"/>
        <w:right w:val="none" w:sz="0" w:space="0" w:color="auto"/>
      </w:divBdr>
    </w:div>
    <w:div w:id="1583024041">
      <w:bodyDiv w:val="1"/>
      <w:marLeft w:val="0"/>
      <w:marRight w:val="0"/>
      <w:marTop w:val="0"/>
      <w:marBottom w:val="0"/>
      <w:divBdr>
        <w:top w:val="none" w:sz="0" w:space="0" w:color="auto"/>
        <w:left w:val="none" w:sz="0" w:space="0" w:color="auto"/>
        <w:bottom w:val="none" w:sz="0" w:space="0" w:color="auto"/>
        <w:right w:val="none" w:sz="0" w:space="0" w:color="auto"/>
      </w:divBdr>
    </w:div>
    <w:div w:id="1593123151">
      <w:bodyDiv w:val="1"/>
      <w:marLeft w:val="0"/>
      <w:marRight w:val="0"/>
      <w:marTop w:val="0"/>
      <w:marBottom w:val="0"/>
      <w:divBdr>
        <w:top w:val="none" w:sz="0" w:space="0" w:color="auto"/>
        <w:left w:val="none" w:sz="0" w:space="0" w:color="auto"/>
        <w:bottom w:val="none" w:sz="0" w:space="0" w:color="auto"/>
        <w:right w:val="none" w:sz="0" w:space="0" w:color="auto"/>
      </w:divBdr>
    </w:div>
    <w:div w:id="1593203101">
      <w:bodyDiv w:val="1"/>
      <w:marLeft w:val="0"/>
      <w:marRight w:val="0"/>
      <w:marTop w:val="0"/>
      <w:marBottom w:val="0"/>
      <w:divBdr>
        <w:top w:val="none" w:sz="0" w:space="0" w:color="auto"/>
        <w:left w:val="none" w:sz="0" w:space="0" w:color="auto"/>
        <w:bottom w:val="none" w:sz="0" w:space="0" w:color="auto"/>
        <w:right w:val="none" w:sz="0" w:space="0" w:color="auto"/>
      </w:divBdr>
    </w:div>
    <w:div w:id="1594048086">
      <w:bodyDiv w:val="1"/>
      <w:marLeft w:val="0"/>
      <w:marRight w:val="0"/>
      <w:marTop w:val="0"/>
      <w:marBottom w:val="0"/>
      <w:divBdr>
        <w:top w:val="none" w:sz="0" w:space="0" w:color="auto"/>
        <w:left w:val="none" w:sz="0" w:space="0" w:color="auto"/>
        <w:bottom w:val="none" w:sz="0" w:space="0" w:color="auto"/>
        <w:right w:val="none" w:sz="0" w:space="0" w:color="auto"/>
      </w:divBdr>
    </w:div>
    <w:div w:id="1596671439">
      <w:bodyDiv w:val="1"/>
      <w:marLeft w:val="0"/>
      <w:marRight w:val="0"/>
      <w:marTop w:val="0"/>
      <w:marBottom w:val="0"/>
      <w:divBdr>
        <w:top w:val="none" w:sz="0" w:space="0" w:color="auto"/>
        <w:left w:val="none" w:sz="0" w:space="0" w:color="auto"/>
        <w:bottom w:val="none" w:sz="0" w:space="0" w:color="auto"/>
        <w:right w:val="none" w:sz="0" w:space="0" w:color="auto"/>
      </w:divBdr>
    </w:div>
    <w:div w:id="1596785960">
      <w:bodyDiv w:val="1"/>
      <w:marLeft w:val="0"/>
      <w:marRight w:val="0"/>
      <w:marTop w:val="0"/>
      <w:marBottom w:val="0"/>
      <w:divBdr>
        <w:top w:val="none" w:sz="0" w:space="0" w:color="auto"/>
        <w:left w:val="none" w:sz="0" w:space="0" w:color="auto"/>
        <w:bottom w:val="none" w:sz="0" w:space="0" w:color="auto"/>
        <w:right w:val="none" w:sz="0" w:space="0" w:color="auto"/>
      </w:divBdr>
    </w:div>
    <w:div w:id="1597712388">
      <w:bodyDiv w:val="1"/>
      <w:marLeft w:val="0"/>
      <w:marRight w:val="0"/>
      <w:marTop w:val="0"/>
      <w:marBottom w:val="0"/>
      <w:divBdr>
        <w:top w:val="none" w:sz="0" w:space="0" w:color="auto"/>
        <w:left w:val="none" w:sz="0" w:space="0" w:color="auto"/>
        <w:bottom w:val="none" w:sz="0" w:space="0" w:color="auto"/>
        <w:right w:val="none" w:sz="0" w:space="0" w:color="auto"/>
      </w:divBdr>
    </w:div>
    <w:div w:id="1597979168">
      <w:bodyDiv w:val="1"/>
      <w:marLeft w:val="0"/>
      <w:marRight w:val="0"/>
      <w:marTop w:val="0"/>
      <w:marBottom w:val="0"/>
      <w:divBdr>
        <w:top w:val="none" w:sz="0" w:space="0" w:color="auto"/>
        <w:left w:val="none" w:sz="0" w:space="0" w:color="auto"/>
        <w:bottom w:val="none" w:sz="0" w:space="0" w:color="auto"/>
        <w:right w:val="none" w:sz="0" w:space="0" w:color="auto"/>
      </w:divBdr>
    </w:div>
    <w:div w:id="1600917213">
      <w:bodyDiv w:val="1"/>
      <w:marLeft w:val="0"/>
      <w:marRight w:val="0"/>
      <w:marTop w:val="0"/>
      <w:marBottom w:val="0"/>
      <w:divBdr>
        <w:top w:val="none" w:sz="0" w:space="0" w:color="auto"/>
        <w:left w:val="none" w:sz="0" w:space="0" w:color="auto"/>
        <w:bottom w:val="none" w:sz="0" w:space="0" w:color="auto"/>
        <w:right w:val="none" w:sz="0" w:space="0" w:color="auto"/>
      </w:divBdr>
    </w:div>
    <w:div w:id="1603566625">
      <w:bodyDiv w:val="1"/>
      <w:marLeft w:val="0"/>
      <w:marRight w:val="0"/>
      <w:marTop w:val="0"/>
      <w:marBottom w:val="0"/>
      <w:divBdr>
        <w:top w:val="none" w:sz="0" w:space="0" w:color="auto"/>
        <w:left w:val="none" w:sz="0" w:space="0" w:color="auto"/>
        <w:bottom w:val="none" w:sz="0" w:space="0" w:color="auto"/>
        <w:right w:val="none" w:sz="0" w:space="0" w:color="auto"/>
      </w:divBdr>
    </w:div>
    <w:div w:id="1603687100">
      <w:bodyDiv w:val="1"/>
      <w:marLeft w:val="0"/>
      <w:marRight w:val="0"/>
      <w:marTop w:val="0"/>
      <w:marBottom w:val="0"/>
      <w:divBdr>
        <w:top w:val="none" w:sz="0" w:space="0" w:color="auto"/>
        <w:left w:val="none" w:sz="0" w:space="0" w:color="auto"/>
        <w:bottom w:val="none" w:sz="0" w:space="0" w:color="auto"/>
        <w:right w:val="none" w:sz="0" w:space="0" w:color="auto"/>
      </w:divBdr>
    </w:div>
    <w:div w:id="1604846813">
      <w:bodyDiv w:val="1"/>
      <w:marLeft w:val="0"/>
      <w:marRight w:val="0"/>
      <w:marTop w:val="0"/>
      <w:marBottom w:val="0"/>
      <w:divBdr>
        <w:top w:val="none" w:sz="0" w:space="0" w:color="auto"/>
        <w:left w:val="none" w:sz="0" w:space="0" w:color="auto"/>
        <w:bottom w:val="none" w:sz="0" w:space="0" w:color="auto"/>
        <w:right w:val="none" w:sz="0" w:space="0" w:color="auto"/>
      </w:divBdr>
    </w:div>
    <w:div w:id="1606691843">
      <w:bodyDiv w:val="1"/>
      <w:marLeft w:val="0"/>
      <w:marRight w:val="0"/>
      <w:marTop w:val="0"/>
      <w:marBottom w:val="0"/>
      <w:divBdr>
        <w:top w:val="none" w:sz="0" w:space="0" w:color="auto"/>
        <w:left w:val="none" w:sz="0" w:space="0" w:color="auto"/>
        <w:bottom w:val="none" w:sz="0" w:space="0" w:color="auto"/>
        <w:right w:val="none" w:sz="0" w:space="0" w:color="auto"/>
      </w:divBdr>
    </w:div>
    <w:div w:id="1609242046">
      <w:bodyDiv w:val="1"/>
      <w:marLeft w:val="0"/>
      <w:marRight w:val="0"/>
      <w:marTop w:val="0"/>
      <w:marBottom w:val="0"/>
      <w:divBdr>
        <w:top w:val="none" w:sz="0" w:space="0" w:color="auto"/>
        <w:left w:val="none" w:sz="0" w:space="0" w:color="auto"/>
        <w:bottom w:val="none" w:sz="0" w:space="0" w:color="auto"/>
        <w:right w:val="none" w:sz="0" w:space="0" w:color="auto"/>
      </w:divBdr>
    </w:div>
    <w:div w:id="1609849489">
      <w:bodyDiv w:val="1"/>
      <w:marLeft w:val="0"/>
      <w:marRight w:val="0"/>
      <w:marTop w:val="0"/>
      <w:marBottom w:val="0"/>
      <w:divBdr>
        <w:top w:val="none" w:sz="0" w:space="0" w:color="auto"/>
        <w:left w:val="none" w:sz="0" w:space="0" w:color="auto"/>
        <w:bottom w:val="none" w:sz="0" w:space="0" w:color="auto"/>
        <w:right w:val="none" w:sz="0" w:space="0" w:color="auto"/>
      </w:divBdr>
    </w:div>
    <w:div w:id="1611089795">
      <w:bodyDiv w:val="1"/>
      <w:marLeft w:val="0"/>
      <w:marRight w:val="0"/>
      <w:marTop w:val="0"/>
      <w:marBottom w:val="0"/>
      <w:divBdr>
        <w:top w:val="none" w:sz="0" w:space="0" w:color="auto"/>
        <w:left w:val="none" w:sz="0" w:space="0" w:color="auto"/>
        <w:bottom w:val="none" w:sz="0" w:space="0" w:color="auto"/>
        <w:right w:val="none" w:sz="0" w:space="0" w:color="auto"/>
      </w:divBdr>
    </w:div>
    <w:div w:id="1614240560">
      <w:bodyDiv w:val="1"/>
      <w:marLeft w:val="0"/>
      <w:marRight w:val="0"/>
      <w:marTop w:val="0"/>
      <w:marBottom w:val="0"/>
      <w:divBdr>
        <w:top w:val="none" w:sz="0" w:space="0" w:color="auto"/>
        <w:left w:val="none" w:sz="0" w:space="0" w:color="auto"/>
        <w:bottom w:val="none" w:sz="0" w:space="0" w:color="auto"/>
        <w:right w:val="none" w:sz="0" w:space="0" w:color="auto"/>
      </w:divBdr>
    </w:div>
    <w:div w:id="1616255505">
      <w:bodyDiv w:val="1"/>
      <w:marLeft w:val="0"/>
      <w:marRight w:val="0"/>
      <w:marTop w:val="0"/>
      <w:marBottom w:val="0"/>
      <w:divBdr>
        <w:top w:val="none" w:sz="0" w:space="0" w:color="auto"/>
        <w:left w:val="none" w:sz="0" w:space="0" w:color="auto"/>
        <w:bottom w:val="none" w:sz="0" w:space="0" w:color="auto"/>
        <w:right w:val="none" w:sz="0" w:space="0" w:color="auto"/>
      </w:divBdr>
    </w:div>
    <w:div w:id="1616790847">
      <w:bodyDiv w:val="1"/>
      <w:marLeft w:val="0"/>
      <w:marRight w:val="0"/>
      <w:marTop w:val="0"/>
      <w:marBottom w:val="0"/>
      <w:divBdr>
        <w:top w:val="none" w:sz="0" w:space="0" w:color="auto"/>
        <w:left w:val="none" w:sz="0" w:space="0" w:color="auto"/>
        <w:bottom w:val="none" w:sz="0" w:space="0" w:color="auto"/>
        <w:right w:val="none" w:sz="0" w:space="0" w:color="auto"/>
      </w:divBdr>
    </w:div>
    <w:div w:id="1617324968">
      <w:bodyDiv w:val="1"/>
      <w:marLeft w:val="0"/>
      <w:marRight w:val="0"/>
      <w:marTop w:val="0"/>
      <w:marBottom w:val="0"/>
      <w:divBdr>
        <w:top w:val="none" w:sz="0" w:space="0" w:color="auto"/>
        <w:left w:val="none" w:sz="0" w:space="0" w:color="auto"/>
        <w:bottom w:val="none" w:sz="0" w:space="0" w:color="auto"/>
        <w:right w:val="none" w:sz="0" w:space="0" w:color="auto"/>
      </w:divBdr>
    </w:div>
    <w:div w:id="1619682642">
      <w:bodyDiv w:val="1"/>
      <w:marLeft w:val="0"/>
      <w:marRight w:val="0"/>
      <w:marTop w:val="0"/>
      <w:marBottom w:val="0"/>
      <w:divBdr>
        <w:top w:val="none" w:sz="0" w:space="0" w:color="auto"/>
        <w:left w:val="none" w:sz="0" w:space="0" w:color="auto"/>
        <w:bottom w:val="none" w:sz="0" w:space="0" w:color="auto"/>
        <w:right w:val="none" w:sz="0" w:space="0" w:color="auto"/>
      </w:divBdr>
    </w:div>
    <w:div w:id="1622229262">
      <w:bodyDiv w:val="1"/>
      <w:marLeft w:val="0"/>
      <w:marRight w:val="0"/>
      <w:marTop w:val="0"/>
      <w:marBottom w:val="0"/>
      <w:divBdr>
        <w:top w:val="none" w:sz="0" w:space="0" w:color="auto"/>
        <w:left w:val="none" w:sz="0" w:space="0" w:color="auto"/>
        <w:bottom w:val="none" w:sz="0" w:space="0" w:color="auto"/>
        <w:right w:val="none" w:sz="0" w:space="0" w:color="auto"/>
      </w:divBdr>
    </w:div>
    <w:div w:id="1622685315">
      <w:bodyDiv w:val="1"/>
      <w:marLeft w:val="0"/>
      <w:marRight w:val="0"/>
      <w:marTop w:val="0"/>
      <w:marBottom w:val="0"/>
      <w:divBdr>
        <w:top w:val="none" w:sz="0" w:space="0" w:color="auto"/>
        <w:left w:val="none" w:sz="0" w:space="0" w:color="auto"/>
        <w:bottom w:val="none" w:sz="0" w:space="0" w:color="auto"/>
        <w:right w:val="none" w:sz="0" w:space="0" w:color="auto"/>
      </w:divBdr>
    </w:div>
    <w:div w:id="1624729266">
      <w:bodyDiv w:val="1"/>
      <w:marLeft w:val="0"/>
      <w:marRight w:val="0"/>
      <w:marTop w:val="0"/>
      <w:marBottom w:val="0"/>
      <w:divBdr>
        <w:top w:val="none" w:sz="0" w:space="0" w:color="auto"/>
        <w:left w:val="none" w:sz="0" w:space="0" w:color="auto"/>
        <w:bottom w:val="none" w:sz="0" w:space="0" w:color="auto"/>
        <w:right w:val="none" w:sz="0" w:space="0" w:color="auto"/>
      </w:divBdr>
    </w:div>
    <w:div w:id="1626079402">
      <w:bodyDiv w:val="1"/>
      <w:marLeft w:val="0"/>
      <w:marRight w:val="0"/>
      <w:marTop w:val="0"/>
      <w:marBottom w:val="0"/>
      <w:divBdr>
        <w:top w:val="none" w:sz="0" w:space="0" w:color="auto"/>
        <w:left w:val="none" w:sz="0" w:space="0" w:color="auto"/>
        <w:bottom w:val="none" w:sz="0" w:space="0" w:color="auto"/>
        <w:right w:val="none" w:sz="0" w:space="0" w:color="auto"/>
      </w:divBdr>
    </w:div>
    <w:div w:id="1628200639">
      <w:bodyDiv w:val="1"/>
      <w:marLeft w:val="0"/>
      <w:marRight w:val="0"/>
      <w:marTop w:val="0"/>
      <w:marBottom w:val="0"/>
      <w:divBdr>
        <w:top w:val="none" w:sz="0" w:space="0" w:color="auto"/>
        <w:left w:val="none" w:sz="0" w:space="0" w:color="auto"/>
        <w:bottom w:val="none" w:sz="0" w:space="0" w:color="auto"/>
        <w:right w:val="none" w:sz="0" w:space="0" w:color="auto"/>
      </w:divBdr>
    </w:div>
    <w:div w:id="1628274629">
      <w:bodyDiv w:val="1"/>
      <w:marLeft w:val="0"/>
      <w:marRight w:val="0"/>
      <w:marTop w:val="0"/>
      <w:marBottom w:val="0"/>
      <w:divBdr>
        <w:top w:val="none" w:sz="0" w:space="0" w:color="auto"/>
        <w:left w:val="none" w:sz="0" w:space="0" w:color="auto"/>
        <w:bottom w:val="none" w:sz="0" w:space="0" w:color="auto"/>
        <w:right w:val="none" w:sz="0" w:space="0" w:color="auto"/>
      </w:divBdr>
    </w:div>
    <w:div w:id="1628510029">
      <w:bodyDiv w:val="1"/>
      <w:marLeft w:val="0"/>
      <w:marRight w:val="0"/>
      <w:marTop w:val="0"/>
      <w:marBottom w:val="0"/>
      <w:divBdr>
        <w:top w:val="none" w:sz="0" w:space="0" w:color="auto"/>
        <w:left w:val="none" w:sz="0" w:space="0" w:color="auto"/>
        <w:bottom w:val="none" w:sz="0" w:space="0" w:color="auto"/>
        <w:right w:val="none" w:sz="0" w:space="0" w:color="auto"/>
      </w:divBdr>
    </w:div>
    <w:div w:id="1628705554">
      <w:bodyDiv w:val="1"/>
      <w:marLeft w:val="0"/>
      <w:marRight w:val="0"/>
      <w:marTop w:val="0"/>
      <w:marBottom w:val="0"/>
      <w:divBdr>
        <w:top w:val="none" w:sz="0" w:space="0" w:color="auto"/>
        <w:left w:val="none" w:sz="0" w:space="0" w:color="auto"/>
        <w:bottom w:val="none" w:sz="0" w:space="0" w:color="auto"/>
        <w:right w:val="none" w:sz="0" w:space="0" w:color="auto"/>
      </w:divBdr>
    </w:div>
    <w:div w:id="1629815153">
      <w:bodyDiv w:val="1"/>
      <w:marLeft w:val="0"/>
      <w:marRight w:val="0"/>
      <w:marTop w:val="0"/>
      <w:marBottom w:val="0"/>
      <w:divBdr>
        <w:top w:val="none" w:sz="0" w:space="0" w:color="auto"/>
        <w:left w:val="none" w:sz="0" w:space="0" w:color="auto"/>
        <w:bottom w:val="none" w:sz="0" w:space="0" w:color="auto"/>
        <w:right w:val="none" w:sz="0" w:space="0" w:color="auto"/>
      </w:divBdr>
    </w:div>
    <w:div w:id="1629821024">
      <w:bodyDiv w:val="1"/>
      <w:marLeft w:val="0"/>
      <w:marRight w:val="0"/>
      <w:marTop w:val="0"/>
      <w:marBottom w:val="0"/>
      <w:divBdr>
        <w:top w:val="none" w:sz="0" w:space="0" w:color="auto"/>
        <w:left w:val="none" w:sz="0" w:space="0" w:color="auto"/>
        <w:bottom w:val="none" w:sz="0" w:space="0" w:color="auto"/>
        <w:right w:val="none" w:sz="0" w:space="0" w:color="auto"/>
      </w:divBdr>
    </w:div>
    <w:div w:id="1630938378">
      <w:bodyDiv w:val="1"/>
      <w:marLeft w:val="0"/>
      <w:marRight w:val="0"/>
      <w:marTop w:val="0"/>
      <w:marBottom w:val="0"/>
      <w:divBdr>
        <w:top w:val="none" w:sz="0" w:space="0" w:color="auto"/>
        <w:left w:val="none" w:sz="0" w:space="0" w:color="auto"/>
        <w:bottom w:val="none" w:sz="0" w:space="0" w:color="auto"/>
        <w:right w:val="none" w:sz="0" w:space="0" w:color="auto"/>
      </w:divBdr>
    </w:div>
    <w:div w:id="1634406243">
      <w:bodyDiv w:val="1"/>
      <w:marLeft w:val="0"/>
      <w:marRight w:val="0"/>
      <w:marTop w:val="0"/>
      <w:marBottom w:val="0"/>
      <w:divBdr>
        <w:top w:val="none" w:sz="0" w:space="0" w:color="auto"/>
        <w:left w:val="none" w:sz="0" w:space="0" w:color="auto"/>
        <w:bottom w:val="none" w:sz="0" w:space="0" w:color="auto"/>
        <w:right w:val="none" w:sz="0" w:space="0" w:color="auto"/>
      </w:divBdr>
    </w:div>
    <w:div w:id="1635406747">
      <w:bodyDiv w:val="1"/>
      <w:marLeft w:val="0"/>
      <w:marRight w:val="0"/>
      <w:marTop w:val="0"/>
      <w:marBottom w:val="0"/>
      <w:divBdr>
        <w:top w:val="none" w:sz="0" w:space="0" w:color="auto"/>
        <w:left w:val="none" w:sz="0" w:space="0" w:color="auto"/>
        <w:bottom w:val="none" w:sz="0" w:space="0" w:color="auto"/>
        <w:right w:val="none" w:sz="0" w:space="0" w:color="auto"/>
      </w:divBdr>
    </w:div>
    <w:div w:id="1635912546">
      <w:bodyDiv w:val="1"/>
      <w:marLeft w:val="0"/>
      <w:marRight w:val="0"/>
      <w:marTop w:val="0"/>
      <w:marBottom w:val="0"/>
      <w:divBdr>
        <w:top w:val="none" w:sz="0" w:space="0" w:color="auto"/>
        <w:left w:val="none" w:sz="0" w:space="0" w:color="auto"/>
        <w:bottom w:val="none" w:sz="0" w:space="0" w:color="auto"/>
        <w:right w:val="none" w:sz="0" w:space="0" w:color="auto"/>
      </w:divBdr>
    </w:div>
    <w:div w:id="1636911816">
      <w:bodyDiv w:val="1"/>
      <w:marLeft w:val="0"/>
      <w:marRight w:val="0"/>
      <w:marTop w:val="0"/>
      <w:marBottom w:val="0"/>
      <w:divBdr>
        <w:top w:val="none" w:sz="0" w:space="0" w:color="auto"/>
        <w:left w:val="none" w:sz="0" w:space="0" w:color="auto"/>
        <w:bottom w:val="none" w:sz="0" w:space="0" w:color="auto"/>
        <w:right w:val="none" w:sz="0" w:space="0" w:color="auto"/>
      </w:divBdr>
    </w:div>
    <w:div w:id="1637301125">
      <w:bodyDiv w:val="1"/>
      <w:marLeft w:val="0"/>
      <w:marRight w:val="0"/>
      <w:marTop w:val="0"/>
      <w:marBottom w:val="0"/>
      <w:divBdr>
        <w:top w:val="none" w:sz="0" w:space="0" w:color="auto"/>
        <w:left w:val="none" w:sz="0" w:space="0" w:color="auto"/>
        <w:bottom w:val="none" w:sz="0" w:space="0" w:color="auto"/>
        <w:right w:val="none" w:sz="0" w:space="0" w:color="auto"/>
      </w:divBdr>
    </w:div>
    <w:div w:id="1637374942">
      <w:bodyDiv w:val="1"/>
      <w:marLeft w:val="0"/>
      <w:marRight w:val="0"/>
      <w:marTop w:val="0"/>
      <w:marBottom w:val="0"/>
      <w:divBdr>
        <w:top w:val="none" w:sz="0" w:space="0" w:color="auto"/>
        <w:left w:val="none" w:sz="0" w:space="0" w:color="auto"/>
        <w:bottom w:val="none" w:sz="0" w:space="0" w:color="auto"/>
        <w:right w:val="none" w:sz="0" w:space="0" w:color="auto"/>
      </w:divBdr>
    </w:div>
    <w:div w:id="1638605144">
      <w:bodyDiv w:val="1"/>
      <w:marLeft w:val="0"/>
      <w:marRight w:val="0"/>
      <w:marTop w:val="0"/>
      <w:marBottom w:val="0"/>
      <w:divBdr>
        <w:top w:val="none" w:sz="0" w:space="0" w:color="auto"/>
        <w:left w:val="none" w:sz="0" w:space="0" w:color="auto"/>
        <w:bottom w:val="none" w:sz="0" w:space="0" w:color="auto"/>
        <w:right w:val="none" w:sz="0" w:space="0" w:color="auto"/>
      </w:divBdr>
    </w:div>
    <w:div w:id="1639260856">
      <w:bodyDiv w:val="1"/>
      <w:marLeft w:val="0"/>
      <w:marRight w:val="0"/>
      <w:marTop w:val="0"/>
      <w:marBottom w:val="0"/>
      <w:divBdr>
        <w:top w:val="none" w:sz="0" w:space="0" w:color="auto"/>
        <w:left w:val="none" w:sz="0" w:space="0" w:color="auto"/>
        <w:bottom w:val="none" w:sz="0" w:space="0" w:color="auto"/>
        <w:right w:val="none" w:sz="0" w:space="0" w:color="auto"/>
      </w:divBdr>
    </w:div>
    <w:div w:id="1639912748">
      <w:bodyDiv w:val="1"/>
      <w:marLeft w:val="0"/>
      <w:marRight w:val="0"/>
      <w:marTop w:val="0"/>
      <w:marBottom w:val="0"/>
      <w:divBdr>
        <w:top w:val="none" w:sz="0" w:space="0" w:color="auto"/>
        <w:left w:val="none" w:sz="0" w:space="0" w:color="auto"/>
        <w:bottom w:val="none" w:sz="0" w:space="0" w:color="auto"/>
        <w:right w:val="none" w:sz="0" w:space="0" w:color="auto"/>
      </w:divBdr>
    </w:div>
    <w:div w:id="1640962742">
      <w:bodyDiv w:val="1"/>
      <w:marLeft w:val="0"/>
      <w:marRight w:val="0"/>
      <w:marTop w:val="0"/>
      <w:marBottom w:val="0"/>
      <w:divBdr>
        <w:top w:val="none" w:sz="0" w:space="0" w:color="auto"/>
        <w:left w:val="none" w:sz="0" w:space="0" w:color="auto"/>
        <w:bottom w:val="none" w:sz="0" w:space="0" w:color="auto"/>
        <w:right w:val="none" w:sz="0" w:space="0" w:color="auto"/>
      </w:divBdr>
    </w:div>
    <w:div w:id="1641765347">
      <w:bodyDiv w:val="1"/>
      <w:marLeft w:val="0"/>
      <w:marRight w:val="0"/>
      <w:marTop w:val="0"/>
      <w:marBottom w:val="0"/>
      <w:divBdr>
        <w:top w:val="none" w:sz="0" w:space="0" w:color="auto"/>
        <w:left w:val="none" w:sz="0" w:space="0" w:color="auto"/>
        <w:bottom w:val="none" w:sz="0" w:space="0" w:color="auto"/>
        <w:right w:val="none" w:sz="0" w:space="0" w:color="auto"/>
      </w:divBdr>
    </w:div>
    <w:div w:id="1643458184">
      <w:bodyDiv w:val="1"/>
      <w:marLeft w:val="0"/>
      <w:marRight w:val="0"/>
      <w:marTop w:val="0"/>
      <w:marBottom w:val="0"/>
      <w:divBdr>
        <w:top w:val="none" w:sz="0" w:space="0" w:color="auto"/>
        <w:left w:val="none" w:sz="0" w:space="0" w:color="auto"/>
        <w:bottom w:val="none" w:sz="0" w:space="0" w:color="auto"/>
        <w:right w:val="none" w:sz="0" w:space="0" w:color="auto"/>
      </w:divBdr>
    </w:div>
    <w:div w:id="1643582802">
      <w:bodyDiv w:val="1"/>
      <w:marLeft w:val="0"/>
      <w:marRight w:val="0"/>
      <w:marTop w:val="0"/>
      <w:marBottom w:val="0"/>
      <w:divBdr>
        <w:top w:val="none" w:sz="0" w:space="0" w:color="auto"/>
        <w:left w:val="none" w:sz="0" w:space="0" w:color="auto"/>
        <w:bottom w:val="none" w:sz="0" w:space="0" w:color="auto"/>
        <w:right w:val="none" w:sz="0" w:space="0" w:color="auto"/>
      </w:divBdr>
    </w:div>
    <w:div w:id="1643657927">
      <w:bodyDiv w:val="1"/>
      <w:marLeft w:val="0"/>
      <w:marRight w:val="0"/>
      <w:marTop w:val="0"/>
      <w:marBottom w:val="0"/>
      <w:divBdr>
        <w:top w:val="none" w:sz="0" w:space="0" w:color="auto"/>
        <w:left w:val="none" w:sz="0" w:space="0" w:color="auto"/>
        <w:bottom w:val="none" w:sz="0" w:space="0" w:color="auto"/>
        <w:right w:val="none" w:sz="0" w:space="0" w:color="auto"/>
      </w:divBdr>
    </w:div>
    <w:div w:id="1645547977">
      <w:bodyDiv w:val="1"/>
      <w:marLeft w:val="0"/>
      <w:marRight w:val="0"/>
      <w:marTop w:val="0"/>
      <w:marBottom w:val="0"/>
      <w:divBdr>
        <w:top w:val="none" w:sz="0" w:space="0" w:color="auto"/>
        <w:left w:val="none" w:sz="0" w:space="0" w:color="auto"/>
        <w:bottom w:val="none" w:sz="0" w:space="0" w:color="auto"/>
        <w:right w:val="none" w:sz="0" w:space="0" w:color="auto"/>
      </w:divBdr>
    </w:div>
    <w:div w:id="1646855539">
      <w:bodyDiv w:val="1"/>
      <w:marLeft w:val="0"/>
      <w:marRight w:val="0"/>
      <w:marTop w:val="0"/>
      <w:marBottom w:val="0"/>
      <w:divBdr>
        <w:top w:val="none" w:sz="0" w:space="0" w:color="auto"/>
        <w:left w:val="none" w:sz="0" w:space="0" w:color="auto"/>
        <w:bottom w:val="none" w:sz="0" w:space="0" w:color="auto"/>
        <w:right w:val="none" w:sz="0" w:space="0" w:color="auto"/>
      </w:divBdr>
    </w:div>
    <w:div w:id="1648973514">
      <w:bodyDiv w:val="1"/>
      <w:marLeft w:val="0"/>
      <w:marRight w:val="0"/>
      <w:marTop w:val="0"/>
      <w:marBottom w:val="0"/>
      <w:divBdr>
        <w:top w:val="none" w:sz="0" w:space="0" w:color="auto"/>
        <w:left w:val="none" w:sz="0" w:space="0" w:color="auto"/>
        <w:bottom w:val="none" w:sz="0" w:space="0" w:color="auto"/>
        <w:right w:val="none" w:sz="0" w:space="0" w:color="auto"/>
      </w:divBdr>
    </w:div>
    <w:div w:id="1649047088">
      <w:bodyDiv w:val="1"/>
      <w:marLeft w:val="0"/>
      <w:marRight w:val="0"/>
      <w:marTop w:val="0"/>
      <w:marBottom w:val="0"/>
      <w:divBdr>
        <w:top w:val="none" w:sz="0" w:space="0" w:color="auto"/>
        <w:left w:val="none" w:sz="0" w:space="0" w:color="auto"/>
        <w:bottom w:val="none" w:sz="0" w:space="0" w:color="auto"/>
        <w:right w:val="none" w:sz="0" w:space="0" w:color="auto"/>
      </w:divBdr>
    </w:div>
    <w:div w:id="1649237208">
      <w:bodyDiv w:val="1"/>
      <w:marLeft w:val="0"/>
      <w:marRight w:val="0"/>
      <w:marTop w:val="0"/>
      <w:marBottom w:val="0"/>
      <w:divBdr>
        <w:top w:val="none" w:sz="0" w:space="0" w:color="auto"/>
        <w:left w:val="none" w:sz="0" w:space="0" w:color="auto"/>
        <w:bottom w:val="none" w:sz="0" w:space="0" w:color="auto"/>
        <w:right w:val="none" w:sz="0" w:space="0" w:color="auto"/>
      </w:divBdr>
    </w:div>
    <w:div w:id="1649506141">
      <w:bodyDiv w:val="1"/>
      <w:marLeft w:val="0"/>
      <w:marRight w:val="0"/>
      <w:marTop w:val="0"/>
      <w:marBottom w:val="0"/>
      <w:divBdr>
        <w:top w:val="none" w:sz="0" w:space="0" w:color="auto"/>
        <w:left w:val="none" w:sz="0" w:space="0" w:color="auto"/>
        <w:bottom w:val="none" w:sz="0" w:space="0" w:color="auto"/>
        <w:right w:val="none" w:sz="0" w:space="0" w:color="auto"/>
      </w:divBdr>
    </w:div>
    <w:div w:id="1653481184">
      <w:bodyDiv w:val="1"/>
      <w:marLeft w:val="0"/>
      <w:marRight w:val="0"/>
      <w:marTop w:val="0"/>
      <w:marBottom w:val="0"/>
      <w:divBdr>
        <w:top w:val="none" w:sz="0" w:space="0" w:color="auto"/>
        <w:left w:val="none" w:sz="0" w:space="0" w:color="auto"/>
        <w:bottom w:val="none" w:sz="0" w:space="0" w:color="auto"/>
        <w:right w:val="none" w:sz="0" w:space="0" w:color="auto"/>
      </w:divBdr>
    </w:div>
    <w:div w:id="1654719471">
      <w:bodyDiv w:val="1"/>
      <w:marLeft w:val="0"/>
      <w:marRight w:val="0"/>
      <w:marTop w:val="0"/>
      <w:marBottom w:val="0"/>
      <w:divBdr>
        <w:top w:val="none" w:sz="0" w:space="0" w:color="auto"/>
        <w:left w:val="none" w:sz="0" w:space="0" w:color="auto"/>
        <w:bottom w:val="none" w:sz="0" w:space="0" w:color="auto"/>
        <w:right w:val="none" w:sz="0" w:space="0" w:color="auto"/>
      </w:divBdr>
    </w:div>
    <w:div w:id="1658067601">
      <w:bodyDiv w:val="1"/>
      <w:marLeft w:val="0"/>
      <w:marRight w:val="0"/>
      <w:marTop w:val="0"/>
      <w:marBottom w:val="0"/>
      <w:divBdr>
        <w:top w:val="none" w:sz="0" w:space="0" w:color="auto"/>
        <w:left w:val="none" w:sz="0" w:space="0" w:color="auto"/>
        <w:bottom w:val="none" w:sz="0" w:space="0" w:color="auto"/>
        <w:right w:val="none" w:sz="0" w:space="0" w:color="auto"/>
      </w:divBdr>
    </w:div>
    <w:div w:id="1664048610">
      <w:bodyDiv w:val="1"/>
      <w:marLeft w:val="0"/>
      <w:marRight w:val="0"/>
      <w:marTop w:val="0"/>
      <w:marBottom w:val="0"/>
      <w:divBdr>
        <w:top w:val="none" w:sz="0" w:space="0" w:color="auto"/>
        <w:left w:val="none" w:sz="0" w:space="0" w:color="auto"/>
        <w:bottom w:val="none" w:sz="0" w:space="0" w:color="auto"/>
        <w:right w:val="none" w:sz="0" w:space="0" w:color="auto"/>
      </w:divBdr>
    </w:div>
    <w:div w:id="1667054271">
      <w:bodyDiv w:val="1"/>
      <w:marLeft w:val="0"/>
      <w:marRight w:val="0"/>
      <w:marTop w:val="0"/>
      <w:marBottom w:val="0"/>
      <w:divBdr>
        <w:top w:val="none" w:sz="0" w:space="0" w:color="auto"/>
        <w:left w:val="none" w:sz="0" w:space="0" w:color="auto"/>
        <w:bottom w:val="none" w:sz="0" w:space="0" w:color="auto"/>
        <w:right w:val="none" w:sz="0" w:space="0" w:color="auto"/>
      </w:divBdr>
    </w:div>
    <w:div w:id="1667394639">
      <w:bodyDiv w:val="1"/>
      <w:marLeft w:val="0"/>
      <w:marRight w:val="0"/>
      <w:marTop w:val="0"/>
      <w:marBottom w:val="0"/>
      <w:divBdr>
        <w:top w:val="none" w:sz="0" w:space="0" w:color="auto"/>
        <w:left w:val="none" w:sz="0" w:space="0" w:color="auto"/>
        <w:bottom w:val="none" w:sz="0" w:space="0" w:color="auto"/>
        <w:right w:val="none" w:sz="0" w:space="0" w:color="auto"/>
      </w:divBdr>
    </w:div>
    <w:div w:id="1671563131">
      <w:bodyDiv w:val="1"/>
      <w:marLeft w:val="0"/>
      <w:marRight w:val="0"/>
      <w:marTop w:val="0"/>
      <w:marBottom w:val="0"/>
      <w:divBdr>
        <w:top w:val="none" w:sz="0" w:space="0" w:color="auto"/>
        <w:left w:val="none" w:sz="0" w:space="0" w:color="auto"/>
        <w:bottom w:val="none" w:sz="0" w:space="0" w:color="auto"/>
        <w:right w:val="none" w:sz="0" w:space="0" w:color="auto"/>
      </w:divBdr>
    </w:div>
    <w:div w:id="1671709782">
      <w:bodyDiv w:val="1"/>
      <w:marLeft w:val="0"/>
      <w:marRight w:val="0"/>
      <w:marTop w:val="0"/>
      <w:marBottom w:val="0"/>
      <w:divBdr>
        <w:top w:val="none" w:sz="0" w:space="0" w:color="auto"/>
        <w:left w:val="none" w:sz="0" w:space="0" w:color="auto"/>
        <w:bottom w:val="none" w:sz="0" w:space="0" w:color="auto"/>
        <w:right w:val="none" w:sz="0" w:space="0" w:color="auto"/>
      </w:divBdr>
    </w:div>
    <w:div w:id="1672833713">
      <w:bodyDiv w:val="1"/>
      <w:marLeft w:val="0"/>
      <w:marRight w:val="0"/>
      <w:marTop w:val="0"/>
      <w:marBottom w:val="0"/>
      <w:divBdr>
        <w:top w:val="none" w:sz="0" w:space="0" w:color="auto"/>
        <w:left w:val="none" w:sz="0" w:space="0" w:color="auto"/>
        <w:bottom w:val="none" w:sz="0" w:space="0" w:color="auto"/>
        <w:right w:val="none" w:sz="0" w:space="0" w:color="auto"/>
      </w:divBdr>
    </w:div>
    <w:div w:id="1672946757">
      <w:bodyDiv w:val="1"/>
      <w:marLeft w:val="0"/>
      <w:marRight w:val="0"/>
      <w:marTop w:val="0"/>
      <w:marBottom w:val="0"/>
      <w:divBdr>
        <w:top w:val="none" w:sz="0" w:space="0" w:color="auto"/>
        <w:left w:val="none" w:sz="0" w:space="0" w:color="auto"/>
        <w:bottom w:val="none" w:sz="0" w:space="0" w:color="auto"/>
        <w:right w:val="none" w:sz="0" w:space="0" w:color="auto"/>
      </w:divBdr>
    </w:div>
    <w:div w:id="1675298343">
      <w:bodyDiv w:val="1"/>
      <w:marLeft w:val="0"/>
      <w:marRight w:val="0"/>
      <w:marTop w:val="0"/>
      <w:marBottom w:val="0"/>
      <w:divBdr>
        <w:top w:val="none" w:sz="0" w:space="0" w:color="auto"/>
        <w:left w:val="none" w:sz="0" w:space="0" w:color="auto"/>
        <w:bottom w:val="none" w:sz="0" w:space="0" w:color="auto"/>
        <w:right w:val="none" w:sz="0" w:space="0" w:color="auto"/>
      </w:divBdr>
    </w:div>
    <w:div w:id="1675452997">
      <w:bodyDiv w:val="1"/>
      <w:marLeft w:val="0"/>
      <w:marRight w:val="0"/>
      <w:marTop w:val="0"/>
      <w:marBottom w:val="0"/>
      <w:divBdr>
        <w:top w:val="none" w:sz="0" w:space="0" w:color="auto"/>
        <w:left w:val="none" w:sz="0" w:space="0" w:color="auto"/>
        <w:bottom w:val="none" w:sz="0" w:space="0" w:color="auto"/>
        <w:right w:val="none" w:sz="0" w:space="0" w:color="auto"/>
      </w:divBdr>
    </w:div>
    <w:div w:id="1679625103">
      <w:bodyDiv w:val="1"/>
      <w:marLeft w:val="0"/>
      <w:marRight w:val="0"/>
      <w:marTop w:val="0"/>
      <w:marBottom w:val="0"/>
      <w:divBdr>
        <w:top w:val="none" w:sz="0" w:space="0" w:color="auto"/>
        <w:left w:val="none" w:sz="0" w:space="0" w:color="auto"/>
        <w:bottom w:val="none" w:sz="0" w:space="0" w:color="auto"/>
        <w:right w:val="none" w:sz="0" w:space="0" w:color="auto"/>
      </w:divBdr>
    </w:div>
    <w:div w:id="1681354202">
      <w:bodyDiv w:val="1"/>
      <w:marLeft w:val="0"/>
      <w:marRight w:val="0"/>
      <w:marTop w:val="0"/>
      <w:marBottom w:val="0"/>
      <w:divBdr>
        <w:top w:val="none" w:sz="0" w:space="0" w:color="auto"/>
        <w:left w:val="none" w:sz="0" w:space="0" w:color="auto"/>
        <w:bottom w:val="none" w:sz="0" w:space="0" w:color="auto"/>
        <w:right w:val="none" w:sz="0" w:space="0" w:color="auto"/>
      </w:divBdr>
    </w:div>
    <w:div w:id="1682124427">
      <w:bodyDiv w:val="1"/>
      <w:marLeft w:val="0"/>
      <w:marRight w:val="0"/>
      <w:marTop w:val="0"/>
      <w:marBottom w:val="0"/>
      <w:divBdr>
        <w:top w:val="none" w:sz="0" w:space="0" w:color="auto"/>
        <w:left w:val="none" w:sz="0" w:space="0" w:color="auto"/>
        <w:bottom w:val="none" w:sz="0" w:space="0" w:color="auto"/>
        <w:right w:val="none" w:sz="0" w:space="0" w:color="auto"/>
      </w:divBdr>
    </w:div>
    <w:div w:id="1682584989">
      <w:bodyDiv w:val="1"/>
      <w:marLeft w:val="0"/>
      <w:marRight w:val="0"/>
      <w:marTop w:val="0"/>
      <w:marBottom w:val="0"/>
      <w:divBdr>
        <w:top w:val="none" w:sz="0" w:space="0" w:color="auto"/>
        <w:left w:val="none" w:sz="0" w:space="0" w:color="auto"/>
        <w:bottom w:val="none" w:sz="0" w:space="0" w:color="auto"/>
        <w:right w:val="none" w:sz="0" w:space="0" w:color="auto"/>
      </w:divBdr>
    </w:div>
    <w:div w:id="1686052347">
      <w:bodyDiv w:val="1"/>
      <w:marLeft w:val="0"/>
      <w:marRight w:val="0"/>
      <w:marTop w:val="0"/>
      <w:marBottom w:val="0"/>
      <w:divBdr>
        <w:top w:val="none" w:sz="0" w:space="0" w:color="auto"/>
        <w:left w:val="none" w:sz="0" w:space="0" w:color="auto"/>
        <w:bottom w:val="none" w:sz="0" w:space="0" w:color="auto"/>
        <w:right w:val="none" w:sz="0" w:space="0" w:color="auto"/>
      </w:divBdr>
    </w:div>
    <w:div w:id="1686125878">
      <w:bodyDiv w:val="1"/>
      <w:marLeft w:val="0"/>
      <w:marRight w:val="0"/>
      <w:marTop w:val="0"/>
      <w:marBottom w:val="0"/>
      <w:divBdr>
        <w:top w:val="none" w:sz="0" w:space="0" w:color="auto"/>
        <w:left w:val="none" w:sz="0" w:space="0" w:color="auto"/>
        <w:bottom w:val="none" w:sz="0" w:space="0" w:color="auto"/>
        <w:right w:val="none" w:sz="0" w:space="0" w:color="auto"/>
      </w:divBdr>
    </w:div>
    <w:div w:id="1692755371">
      <w:bodyDiv w:val="1"/>
      <w:marLeft w:val="0"/>
      <w:marRight w:val="0"/>
      <w:marTop w:val="0"/>
      <w:marBottom w:val="0"/>
      <w:divBdr>
        <w:top w:val="none" w:sz="0" w:space="0" w:color="auto"/>
        <w:left w:val="none" w:sz="0" w:space="0" w:color="auto"/>
        <w:bottom w:val="none" w:sz="0" w:space="0" w:color="auto"/>
        <w:right w:val="none" w:sz="0" w:space="0" w:color="auto"/>
      </w:divBdr>
    </w:div>
    <w:div w:id="1694765709">
      <w:bodyDiv w:val="1"/>
      <w:marLeft w:val="0"/>
      <w:marRight w:val="0"/>
      <w:marTop w:val="0"/>
      <w:marBottom w:val="0"/>
      <w:divBdr>
        <w:top w:val="none" w:sz="0" w:space="0" w:color="auto"/>
        <w:left w:val="none" w:sz="0" w:space="0" w:color="auto"/>
        <w:bottom w:val="none" w:sz="0" w:space="0" w:color="auto"/>
        <w:right w:val="none" w:sz="0" w:space="0" w:color="auto"/>
      </w:divBdr>
    </w:div>
    <w:div w:id="1694958234">
      <w:bodyDiv w:val="1"/>
      <w:marLeft w:val="0"/>
      <w:marRight w:val="0"/>
      <w:marTop w:val="0"/>
      <w:marBottom w:val="0"/>
      <w:divBdr>
        <w:top w:val="none" w:sz="0" w:space="0" w:color="auto"/>
        <w:left w:val="none" w:sz="0" w:space="0" w:color="auto"/>
        <w:bottom w:val="none" w:sz="0" w:space="0" w:color="auto"/>
        <w:right w:val="none" w:sz="0" w:space="0" w:color="auto"/>
      </w:divBdr>
    </w:div>
    <w:div w:id="1700662992">
      <w:bodyDiv w:val="1"/>
      <w:marLeft w:val="0"/>
      <w:marRight w:val="0"/>
      <w:marTop w:val="0"/>
      <w:marBottom w:val="0"/>
      <w:divBdr>
        <w:top w:val="none" w:sz="0" w:space="0" w:color="auto"/>
        <w:left w:val="none" w:sz="0" w:space="0" w:color="auto"/>
        <w:bottom w:val="none" w:sz="0" w:space="0" w:color="auto"/>
        <w:right w:val="none" w:sz="0" w:space="0" w:color="auto"/>
      </w:divBdr>
    </w:div>
    <w:div w:id="1703550871">
      <w:bodyDiv w:val="1"/>
      <w:marLeft w:val="0"/>
      <w:marRight w:val="0"/>
      <w:marTop w:val="0"/>
      <w:marBottom w:val="0"/>
      <w:divBdr>
        <w:top w:val="none" w:sz="0" w:space="0" w:color="auto"/>
        <w:left w:val="none" w:sz="0" w:space="0" w:color="auto"/>
        <w:bottom w:val="none" w:sz="0" w:space="0" w:color="auto"/>
        <w:right w:val="none" w:sz="0" w:space="0" w:color="auto"/>
      </w:divBdr>
    </w:div>
    <w:div w:id="1703552507">
      <w:bodyDiv w:val="1"/>
      <w:marLeft w:val="0"/>
      <w:marRight w:val="0"/>
      <w:marTop w:val="0"/>
      <w:marBottom w:val="0"/>
      <w:divBdr>
        <w:top w:val="none" w:sz="0" w:space="0" w:color="auto"/>
        <w:left w:val="none" w:sz="0" w:space="0" w:color="auto"/>
        <w:bottom w:val="none" w:sz="0" w:space="0" w:color="auto"/>
        <w:right w:val="none" w:sz="0" w:space="0" w:color="auto"/>
      </w:divBdr>
    </w:div>
    <w:div w:id="1704207593">
      <w:bodyDiv w:val="1"/>
      <w:marLeft w:val="0"/>
      <w:marRight w:val="0"/>
      <w:marTop w:val="0"/>
      <w:marBottom w:val="0"/>
      <w:divBdr>
        <w:top w:val="none" w:sz="0" w:space="0" w:color="auto"/>
        <w:left w:val="none" w:sz="0" w:space="0" w:color="auto"/>
        <w:bottom w:val="none" w:sz="0" w:space="0" w:color="auto"/>
        <w:right w:val="none" w:sz="0" w:space="0" w:color="auto"/>
      </w:divBdr>
    </w:div>
    <w:div w:id="1705596545">
      <w:bodyDiv w:val="1"/>
      <w:marLeft w:val="0"/>
      <w:marRight w:val="0"/>
      <w:marTop w:val="0"/>
      <w:marBottom w:val="0"/>
      <w:divBdr>
        <w:top w:val="none" w:sz="0" w:space="0" w:color="auto"/>
        <w:left w:val="none" w:sz="0" w:space="0" w:color="auto"/>
        <w:bottom w:val="none" w:sz="0" w:space="0" w:color="auto"/>
        <w:right w:val="none" w:sz="0" w:space="0" w:color="auto"/>
      </w:divBdr>
    </w:div>
    <w:div w:id="1706559536">
      <w:bodyDiv w:val="1"/>
      <w:marLeft w:val="0"/>
      <w:marRight w:val="0"/>
      <w:marTop w:val="0"/>
      <w:marBottom w:val="0"/>
      <w:divBdr>
        <w:top w:val="none" w:sz="0" w:space="0" w:color="auto"/>
        <w:left w:val="none" w:sz="0" w:space="0" w:color="auto"/>
        <w:bottom w:val="none" w:sz="0" w:space="0" w:color="auto"/>
        <w:right w:val="none" w:sz="0" w:space="0" w:color="auto"/>
      </w:divBdr>
    </w:div>
    <w:div w:id="1706980271">
      <w:bodyDiv w:val="1"/>
      <w:marLeft w:val="0"/>
      <w:marRight w:val="0"/>
      <w:marTop w:val="0"/>
      <w:marBottom w:val="0"/>
      <w:divBdr>
        <w:top w:val="none" w:sz="0" w:space="0" w:color="auto"/>
        <w:left w:val="none" w:sz="0" w:space="0" w:color="auto"/>
        <w:bottom w:val="none" w:sz="0" w:space="0" w:color="auto"/>
        <w:right w:val="none" w:sz="0" w:space="0" w:color="auto"/>
      </w:divBdr>
    </w:div>
    <w:div w:id="1707221399">
      <w:bodyDiv w:val="1"/>
      <w:marLeft w:val="0"/>
      <w:marRight w:val="0"/>
      <w:marTop w:val="0"/>
      <w:marBottom w:val="0"/>
      <w:divBdr>
        <w:top w:val="none" w:sz="0" w:space="0" w:color="auto"/>
        <w:left w:val="none" w:sz="0" w:space="0" w:color="auto"/>
        <w:bottom w:val="none" w:sz="0" w:space="0" w:color="auto"/>
        <w:right w:val="none" w:sz="0" w:space="0" w:color="auto"/>
      </w:divBdr>
    </w:div>
    <w:div w:id="1710256461">
      <w:bodyDiv w:val="1"/>
      <w:marLeft w:val="0"/>
      <w:marRight w:val="0"/>
      <w:marTop w:val="0"/>
      <w:marBottom w:val="0"/>
      <w:divBdr>
        <w:top w:val="none" w:sz="0" w:space="0" w:color="auto"/>
        <w:left w:val="none" w:sz="0" w:space="0" w:color="auto"/>
        <w:bottom w:val="none" w:sz="0" w:space="0" w:color="auto"/>
        <w:right w:val="none" w:sz="0" w:space="0" w:color="auto"/>
      </w:divBdr>
    </w:div>
    <w:div w:id="1710569665">
      <w:bodyDiv w:val="1"/>
      <w:marLeft w:val="0"/>
      <w:marRight w:val="0"/>
      <w:marTop w:val="0"/>
      <w:marBottom w:val="0"/>
      <w:divBdr>
        <w:top w:val="none" w:sz="0" w:space="0" w:color="auto"/>
        <w:left w:val="none" w:sz="0" w:space="0" w:color="auto"/>
        <w:bottom w:val="none" w:sz="0" w:space="0" w:color="auto"/>
        <w:right w:val="none" w:sz="0" w:space="0" w:color="auto"/>
      </w:divBdr>
    </w:div>
    <w:div w:id="1711303384">
      <w:bodyDiv w:val="1"/>
      <w:marLeft w:val="0"/>
      <w:marRight w:val="0"/>
      <w:marTop w:val="0"/>
      <w:marBottom w:val="0"/>
      <w:divBdr>
        <w:top w:val="none" w:sz="0" w:space="0" w:color="auto"/>
        <w:left w:val="none" w:sz="0" w:space="0" w:color="auto"/>
        <w:bottom w:val="none" w:sz="0" w:space="0" w:color="auto"/>
        <w:right w:val="none" w:sz="0" w:space="0" w:color="auto"/>
      </w:divBdr>
    </w:div>
    <w:div w:id="1711877257">
      <w:bodyDiv w:val="1"/>
      <w:marLeft w:val="0"/>
      <w:marRight w:val="0"/>
      <w:marTop w:val="0"/>
      <w:marBottom w:val="0"/>
      <w:divBdr>
        <w:top w:val="none" w:sz="0" w:space="0" w:color="auto"/>
        <w:left w:val="none" w:sz="0" w:space="0" w:color="auto"/>
        <w:bottom w:val="none" w:sz="0" w:space="0" w:color="auto"/>
        <w:right w:val="none" w:sz="0" w:space="0" w:color="auto"/>
      </w:divBdr>
    </w:div>
    <w:div w:id="1712881061">
      <w:bodyDiv w:val="1"/>
      <w:marLeft w:val="0"/>
      <w:marRight w:val="0"/>
      <w:marTop w:val="0"/>
      <w:marBottom w:val="0"/>
      <w:divBdr>
        <w:top w:val="none" w:sz="0" w:space="0" w:color="auto"/>
        <w:left w:val="none" w:sz="0" w:space="0" w:color="auto"/>
        <w:bottom w:val="none" w:sz="0" w:space="0" w:color="auto"/>
        <w:right w:val="none" w:sz="0" w:space="0" w:color="auto"/>
      </w:divBdr>
    </w:div>
    <w:div w:id="1714890913">
      <w:bodyDiv w:val="1"/>
      <w:marLeft w:val="0"/>
      <w:marRight w:val="0"/>
      <w:marTop w:val="0"/>
      <w:marBottom w:val="0"/>
      <w:divBdr>
        <w:top w:val="none" w:sz="0" w:space="0" w:color="auto"/>
        <w:left w:val="none" w:sz="0" w:space="0" w:color="auto"/>
        <w:bottom w:val="none" w:sz="0" w:space="0" w:color="auto"/>
        <w:right w:val="none" w:sz="0" w:space="0" w:color="auto"/>
      </w:divBdr>
    </w:div>
    <w:div w:id="1715227018">
      <w:bodyDiv w:val="1"/>
      <w:marLeft w:val="0"/>
      <w:marRight w:val="0"/>
      <w:marTop w:val="0"/>
      <w:marBottom w:val="0"/>
      <w:divBdr>
        <w:top w:val="none" w:sz="0" w:space="0" w:color="auto"/>
        <w:left w:val="none" w:sz="0" w:space="0" w:color="auto"/>
        <w:bottom w:val="none" w:sz="0" w:space="0" w:color="auto"/>
        <w:right w:val="none" w:sz="0" w:space="0" w:color="auto"/>
      </w:divBdr>
    </w:div>
    <w:div w:id="1715697182">
      <w:bodyDiv w:val="1"/>
      <w:marLeft w:val="0"/>
      <w:marRight w:val="0"/>
      <w:marTop w:val="0"/>
      <w:marBottom w:val="0"/>
      <w:divBdr>
        <w:top w:val="none" w:sz="0" w:space="0" w:color="auto"/>
        <w:left w:val="none" w:sz="0" w:space="0" w:color="auto"/>
        <w:bottom w:val="none" w:sz="0" w:space="0" w:color="auto"/>
        <w:right w:val="none" w:sz="0" w:space="0" w:color="auto"/>
      </w:divBdr>
    </w:div>
    <w:div w:id="1716157983">
      <w:bodyDiv w:val="1"/>
      <w:marLeft w:val="0"/>
      <w:marRight w:val="0"/>
      <w:marTop w:val="0"/>
      <w:marBottom w:val="0"/>
      <w:divBdr>
        <w:top w:val="none" w:sz="0" w:space="0" w:color="auto"/>
        <w:left w:val="none" w:sz="0" w:space="0" w:color="auto"/>
        <w:bottom w:val="none" w:sz="0" w:space="0" w:color="auto"/>
        <w:right w:val="none" w:sz="0" w:space="0" w:color="auto"/>
      </w:divBdr>
    </w:div>
    <w:div w:id="1716544050">
      <w:bodyDiv w:val="1"/>
      <w:marLeft w:val="0"/>
      <w:marRight w:val="0"/>
      <w:marTop w:val="0"/>
      <w:marBottom w:val="0"/>
      <w:divBdr>
        <w:top w:val="none" w:sz="0" w:space="0" w:color="auto"/>
        <w:left w:val="none" w:sz="0" w:space="0" w:color="auto"/>
        <w:bottom w:val="none" w:sz="0" w:space="0" w:color="auto"/>
        <w:right w:val="none" w:sz="0" w:space="0" w:color="auto"/>
      </w:divBdr>
    </w:div>
    <w:div w:id="1716925811">
      <w:bodyDiv w:val="1"/>
      <w:marLeft w:val="0"/>
      <w:marRight w:val="0"/>
      <w:marTop w:val="0"/>
      <w:marBottom w:val="0"/>
      <w:divBdr>
        <w:top w:val="none" w:sz="0" w:space="0" w:color="auto"/>
        <w:left w:val="none" w:sz="0" w:space="0" w:color="auto"/>
        <w:bottom w:val="none" w:sz="0" w:space="0" w:color="auto"/>
        <w:right w:val="none" w:sz="0" w:space="0" w:color="auto"/>
      </w:divBdr>
    </w:div>
    <w:div w:id="1718774238">
      <w:bodyDiv w:val="1"/>
      <w:marLeft w:val="0"/>
      <w:marRight w:val="0"/>
      <w:marTop w:val="0"/>
      <w:marBottom w:val="0"/>
      <w:divBdr>
        <w:top w:val="none" w:sz="0" w:space="0" w:color="auto"/>
        <w:left w:val="none" w:sz="0" w:space="0" w:color="auto"/>
        <w:bottom w:val="none" w:sz="0" w:space="0" w:color="auto"/>
        <w:right w:val="none" w:sz="0" w:space="0" w:color="auto"/>
      </w:divBdr>
    </w:div>
    <w:div w:id="1719619902">
      <w:bodyDiv w:val="1"/>
      <w:marLeft w:val="0"/>
      <w:marRight w:val="0"/>
      <w:marTop w:val="0"/>
      <w:marBottom w:val="0"/>
      <w:divBdr>
        <w:top w:val="none" w:sz="0" w:space="0" w:color="auto"/>
        <w:left w:val="none" w:sz="0" w:space="0" w:color="auto"/>
        <w:bottom w:val="none" w:sz="0" w:space="0" w:color="auto"/>
        <w:right w:val="none" w:sz="0" w:space="0" w:color="auto"/>
      </w:divBdr>
    </w:div>
    <w:div w:id="1722747766">
      <w:bodyDiv w:val="1"/>
      <w:marLeft w:val="0"/>
      <w:marRight w:val="0"/>
      <w:marTop w:val="0"/>
      <w:marBottom w:val="0"/>
      <w:divBdr>
        <w:top w:val="none" w:sz="0" w:space="0" w:color="auto"/>
        <w:left w:val="none" w:sz="0" w:space="0" w:color="auto"/>
        <w:bottom w:val="none" w:sz="0" w:space="0" w:color="auto"/>
        <w:right w:val="none" w:sz="0" w:space="0" w:color="auto"/>
      </w:divBdr>
    </w:div>
    <w:div w:id="1722752206">
      <w:bodyDiv w:val="1"/>
      <w:marLeft w:val="0"/>
      <w:marRight w:val="0"/>
      <w:marTop w:val="0"/>
      <w:marBottom w:val="0"/>
      <w:divBdr>
        <w:top w:val="none" w:sz="0" w:space="0" w:color="auto"/>
        <w:left w:val="none" w:sz="0" w:space="0" w:color="auto"/>
        <w:bottom w:val="none" w:sz="0" w:space="0" w:color="auto"/>
        <w:right w:val="none" w:sz="0" w:space="0" w:color="auto"/>
      </w:divBdr>
    </w:div>
    <w:div w:id="1723481451">
      <w:bodyDiv w:val="1"/>
      <w:marLeft w:val="0"/>
      <w:marRight w:val="0"/>
      <w:marTop w:val="0"/>
      <w:marBottom w:val="0"/>
      <w:divBdr>
        <w:top w:val="none" w:sz="0" w:space="0" w:color="auto"/>
        <w:left w:val="none" w:sz="0" w:space="0" w:color="auto"/>
        <w:bottom w:val="none" w:sz="0" w:space="0" w:color="auto"/>
        <w:right w:val="none" w:sz="0" w:space="0" w:color="auto"/>
      </w:divBdr>
    </w:div>
    <w:div w:id="1725831943">
      <w:bodyDiv w:val="1"/>
      <w:marLeft w:val="0"/>
      <w:marRight w:val="0"/>
      <w:marTop w:val="0"/>
      <w:marBottom w:val="0"/>
      <w:divBdr>
        <w:top w:val="none" w:sz="0" w:space="0" w:color="auto"/>
        <w:left w:val="none" w:sz="0" w:space="0" w:color="auto"/>
        <w:bottom w:val="none" w:sz="0" w:space="0" w:color="auto"/>
        <w:right w:val="none" w:sz="0" w:space="0" w:color="auto"/>
      </w:divBdr>
    </w:div>
    <w:div w:id="1726298027">
      <w:bodyDiv w:val="1"/>
      <w:marLeft w:val="0"/>
      <w:marRight w:val="0"/>
      <w:marTop w:val="0"/>
      <w:marBottom w:val="0"/>
      <w:divBdr>
        <w:top w:val="none" w:sz="0" w:space="0" w:color="auto"/>
        <w:left w:val="none" w:sz="0" w:space="0" w:color="auto"/>
        <w:bottom w:val="none" w:sz="0" w:space="0" w:color="auto"/>
        <w:right w:val="none" w:sz="0" w:space="0" w:color="auto"/>
      </w:divBdr>
    </w:div>
    <w:div w:id="1729566871">
      <w:bodyDiv w:val="1"/>
      <w:marLeft w:val="0"/>
      <w:marRight w:val="0"/>
      <w:marTop w:val="0"/>
      <w:marBottom w:val="0"/>
      <w:divBdr>
        <w:top w:val="none" w:sz="0" w:space="0" w:color="auto"/>
        <w:left w:val="none" w:sz="0" w:space="0" w:color="auto"/>
        <w:bottom w:val="none" w:sz="0" w:space="0" w:color="auto"/>
        <w:right w:val="none" w:sz="0" w:space="0" w:color="auto"/>
      </w:divBdr>
    </w:div>
    <w:div w:id="1741058772">
      <w:bodyDiv w:val="1"/>
      <w:marLeft w:val="0"/>
      <w:marRight w:val="0"/>
      <w:marTop w:val="0"/>
      <w:marBottom w:val="0"/>
      <w:divBdr>
        <w:top w:val="none" w:sz="0" w:space="0" w:color="auto"/>
        <w:left w:val="none" w:sz="0" w:space="0" w:color="auto"/>
        <w:bottom w:val="none" w:sz="0" w:space="0" w:color="auto"/>
        <w:right w:val="none" w:sz="0" w:space="0" w:color="auto"/>
      </w:divBdr>
    </w:div>
    <w:div w:id="1741903892">
      <w:bodyDiv w:val="1"/>
      <w:marLeft w:val="0"/>
      <w:marRight w:val="0"/>
      <w:marTop w:val="0"/>
      <w:marBottom w:val="0"/>
      <w:divBdr>
        <w:top w:val="none" w:sz="0" w:space="0" w:color="auto"/>
        <w:left w:val="none" w:sz="0" w:space="0" w:color="auto"/>
        <w:bottom w:val="none" w:sz="0" w:space="0" w:color="auto"/>
        <w:right w:val="none" w:sz="0" w:space="0" w:color="auto"/>
      </w:divBdr>
    </w:div>
    <w:div w:id="1742215939">
      <w:bodyDiv w:val="1"/>
      <w:marLeft w:val="0"/>
      <w:marRight w:val="0"/>
      <w:marTop w:val="0"/>
      <w:marBottom w:val="0"/>
      <w:divBdr>
        <w:top w:val="none" w:sz="0" w:space="0" w:color="auto"/>
        <w:left w:val="none" w:sz="0" w:space="0" w:color="auto"/>
        <w:bottom w:val="none" w:sz="0" w:space="0" w:color="auto"/>
        <w:right w:val="none" w:sz="0" w:space="0" w:color="auto"/>
      </w:divBdr>
    </w:div>
    <w:div w:id="1742481333">
      <w:bodyDiv w:val="1"/>
      <w:marLeft w:val="0"/>
      <w:marRight w:val="0"/>
      <w:marTop w:val="0"/>
      <w:marBottom w:val="0"/>
      <w:divBdr>
        <w:top w:val="none" w:sz="0" w:space="0" w:color="auto"/>
        <w:left w:val="none" w:sz="0" w:space="0" w:color="auto"/>
        <w:bottom w:val="none" w:sz="0" w:space="0" w:color="auto"/>
        <w:right w:val="none" w:sz="0" w:space="0" w:color="auto"/>
      </w:divBdr>
    </w:div>
    <w:div w:id="1743913466">
      <w:bodyDiv w:val="1"/>
      <w:marLeft w:val="0"/>
      <w:marRight w:val="0"/>
      <w:marTop w:val="0"/>
      <w:marBottom w:val="0"/>
      <w:divBdr>
        <w:top w:val="none" w:sz="0" w:space="0" w:color="auto"/>
        <w:left w:val="none" w:sz="0" w:space="0" w:color="auto"/>
        <w:bottom w:val="none" w:sz="0" w:space="0" w:color="auto"/>
        <w:right w:val="none" w:sz="0" w:space="0" w:color="auto"/>
      </w:divBdr>
    </w:div>
    <w:div w:id="1744834317">
      <w:bodyDiv w:val="1"/>
      <w:marLeft w:val="0"/>
      <w:marRight w:val="0"/>
      <w:marTop w:val="0"/>
      <w:marBottom w:val="0"/>
      <w:divBdr>
        <w:top w:val="none" w:sz="0" w:space="0" w:color="auto"/>
        <w:left w:val="none" w:sz="0" w:space="0" w:color="auto"/>
        <w:bottom w:val="none" w:sz="0" w:space="0" w:color="auto"/>
        <w:right w:val="none" w:sz="0" w:space="0" w:color="auto"/>
      </w:divBdr>
    </w:div>
    <w:div w:id="1745297789">
      <w:bodyDiv w:val="1"/>
      <w:marLeft w:val="0"/>
      <w:marRight w:val="0"/>
      <w:marTop w:val="0"/>
      <w:marBottom w:val="0"/>
      <w:divBdr>
        <w:top w:val="none" w:sz="0" w:space="0" w:color="auto"/>
        <w:left w:val="none" w:sz="0" w:space="0" w:color="auto"/>
        <w:bottom w:val="none" w:sz="0" w:space="0" w:color="auto"/>
        <w:right w:val="none" w:sz="0" w:space="0" w:color="auto"/>
      </w:divBdr>
    </w:div>
    <w:div w:id="1746143894">
      <w:bodyDiv w:val="1"/>
      <w:marLeft w:val="0"/>
      <w:marRight w:val="0"/>
      <w:marTop w:val="0"/>
      <w:marBottom w:val="0"/>
      <w:divBdr>
        <w:top w:val="none" w:sz="0" w:space="0" w:color="auto"/>
        <w:left w:val="none" w:sz="0" w:space="0" w:color="auto"/>
        <w:bottom w:val="none" w:sz="0" w:space="0" w:color="auto"/>
        <w:right w:val="none" w:sz="0" w:space="0" w:color="auto"/>
      </w:divBdr>
    </w:div>
    <w:div w:id="1747144900">
      <w:bodyDiv w:val="1"/>
      <w:marLeft w:val="0"/>
      <w:marRight w:val="0"/>
      <w:marTop w:val="0"/>
      <w:marBottom w:val="0"/>
      <w:divBdr>
        <w:top w:val="none" w:sz="0" w:space="0" w:color="auto"/>
        <w:left w:val="none" w:sz="0" w:space="0" w:color="auto"/>
        <w:bottom w:val="none" w:sz="0" w:space="0" w:color="auto"/>
        <w:right w:val="none" w:sz="0" w:space="0" w:color="auto"/>
      </w:divBdr>
    </w:div>
    <w:div w:id="1747261535">
      <w:bodyDiv w:val="1"/>
      <w:marLeft w:val="0"/>
      <w:marRight w:val="0"/>
      <w:marTop w:val="0"/>
      <w:marBottom w:val="0"/>
      <w:divBdr>
        <w:top w:val="none" w:sz="0" w:space="0" w:color="auto"/>
        <w:left w:val="none" w:sz="0" w:space="0" w:color="auto"/>
        <w:bottom w:val="none" w:sz="0" w:space="0" w:color="auto"/>
        <w:right w:val="none" w:sz="0" w:space="0" w:color="auto"/>
      </w:divBdr>
    </w:div>
    <w:div w:id="1750426443">
      <w:bodyDiv w:val="1"/>
      <w:marLeft w:val="0"/>
      <w:marRight w:val="0"/>
      <w:marTop w:val="0"/>
      <w:marBottom w:val="0"/>
      <w:divBdr>
        <w:top w:val="none" w:sz="0" w:space="0" w:color="auto"/>
        <w:left w:val="none" w:sz="0" w:space="0" w:color="auto"/>
        <w:bottom w:val="none" w:sz="0" w:space="0" w:color="auto"/>
        <w:right w:val="none" w:sz="0" w:space="0" w:color="auto"/>
      </w:divBdr>
    </w:div>
    <w:div w:id="1751851707">
      <w:bodyDiv w:val="1"/>
      <w:marLeft w:val="0"/>
      <w:marRight w:val="0"/>
      <w:marTop w:val="0"/>
      <w:marBottom w:val="0"/>
      <w:divBdr>
        <w:top w:val="none" w:sz="0" w:space="0" w:color="auto"/>
        <w:left w:val="none" w:sz="0" w:space="0" w:color="auto"/>
        <w:bottom w:val="none" w:sz="0" w:space="0" w:color="auto"/>
        <w:right w:val="none" w:sz="0" w:space="0" w:color="auto"/>
      </w:divBdr>
    </w:div>
    <w:div w:id="1753045564">
      <w:bodyDiv w:val="1"/>
      <w:marLeft w:val="0"/>
      <w:marRight w:val="0"/>
      <w:marTop w:val="0"/>
      <w:marBottom w:val="0"/>
      <w:divBdr>
        <w:top w:val="none" w:sz="0" w:space="0" w:color="auto"/>
        <w:left w:val="none" w:sz="0" w:space="0" w:color="auto"/>
        <w:bottom w:val="none" w:sz="0" w:space="0" w:color="auto"/>
        <w:right w:val="none" w:sz="0" w:space="0" w:color="auto"/>
      </w:divBdr>
    </w:div>
    <w:div w:id="1755280450">
      <w:bodyDiv w:val="1"/>
      <w:marLeft w:val="0"/>
      <w:marRight w:val="0"/>
      <w:marTop w:val="0"/>
      <w:marBottom w:val="0"/>
      <w:divBdr>
        <w:top w:val="none" w:sz="0" w:space="0" w:color="auto"/>
        <w:left w:val="none" w:sz="0" w:space="0" w:color="auto"/>
        <w:bottom w:val="none" w:sz="0" w:space="0" w:color="auto"/>
        <w:right w:val="none" w:sz="0" w:space="0" w:color="auto"/>
      </w:divBdr>
    </w:div>
    <w:div w:id="1755400085">
      <w:bodyDiv w:val="1"/>
      <w:marLeft w:val="0"/>
      <w:marRight w:val="0"/>
      <w:marTop w:val="0"/>
      <w:marBottom w:val="0"/>
      <w:divBdr>
        <w:top w:val="none" w:sz="0" w:space="0" w:color="auto"/>
        <w:left w:val="none" w:sz="0" w:space="0" w:color="auto"/>
        <w:bottom w:val="none" w:sz="0" w:space="0" w:color="auto"/>
        <w:right w:val="none" w:sz="0" w:space="0" w:color="auto"/>
      </w:divBdr>
    </w:div>
    <w:div w:id="1757290272">
      <w:bodyDiv w:val="1"/>
      <w:marLeft w:val="0"/>
      <w:marRight w:val="0"/>
      <w:marTop w:val="0"/>
      <w:marBottom w:val="0"/>
      <w:divBdr>
        <w:top w:val="none" w:sz="0" w:space="0" w:color="auto"/>
        <w:left w:val="none" w:sz="0" w:space="0" w:color="auto"/>
        <w:bottom w:val="none" w:sz="0" w:space="0" w:color="auto"/>
        <w:right w:val="none" w:sz="0" w:space="0" w:color="auto"/>
      </w:divBdr>
    </w:div>
    <w:div w:id="1760983884">
      <w:bodyDiv w:val="1"/>
      <w:marLeft w:val="0"/>
      <w:marRight w:val="0"/>
      <w:marTop w:val="0"/>
      <w:marBottom w:val="0"/>
      <w:divBdr>
        <w:top w:val="none" w:sz="0" w:space="0" w:color="auto"/>
        <w:left w:val="none" w:sz="0" w:space="0" w:color="auto"/>
        <w:bottom w:val="none" w:sz="0" w:space="0" w:color="auto"/>
        <w:right w:val="none" w:sz="0" w:space="0" w:color="auto"/>
      </w:divBdr>
    </w:div>
    <w:div w:id="1761637293">
      <w:bodyDiv w:val="1"/>
      <w:marLeft w:val="0"/>
      <w:marRight w:val="0"/>
      <w:marTop w:val="0"/>
      <w:marBottom w:val="0"/>
      <w:divBdr>
        <w:top w:val="none" w:sz="0" w:space="0" w:color="auto"/>
        <w:left w:val="none" w:sz="0" w:space="0" w:color="auto"/>
        <w:bottom w:val="none" w:sz="0" w:space="0" w:color="auto"/>
        <w:right w:val="none" w:sz="0" w:space="0" w:color="auto"/>
      </w:divBdr>
    </w:div>
    <w:div w:id="1763142570">
      <w:bodyDiv w:val="1"/>
      <w:marLeft w:val="0"/>
      <w:marRight w:val="0"/>
      <w:marTop w:val="0"/>
      <w:marBottom w:val="0"/>
      <w:divBdr>
        <w:top w:val="none" w:sz="0" w:space="0" w:color="auto"/>
        <w:left w:val="none" w:sz="0" w:space="0" w:color="auto"/>
        <w:bottom w:val="none" w:sz="0" w:space="0" w:color="auto"/>
        <w:right w:val="none" w:sz="0" w:space="0" w:color="auto"/>
      </w:divBdr>
    </w:div>
    <w:div w:id="1763799300">
      <w:bodyDiv w:val="1"/>
      <w:marLeft w:val="0"/>
      <w:marRight w:val="0"/>
      <w:marTop w:val="0"/>
      <w:marBottom w:val="0"/>
      <w:divBdr>
        <w:top w:val="none" w:sz="0" w:space="0" w:color="auto"/>
        <w:left w:val="none" w:sz="0" w:space="0" w:color="auto"/>
        <w:bottom w:val="none" w:sz="0" w:space="0" w:color="auto"/>
        <w:right w:val="none" w:sz="0" w:space="0" w:color="auto"/>
      </w:divBdr>
    </w:div>
    <w:div w:id="1765955555">
      <w:bodyDiv w:val="1"/>
      <w:marLeft w:val="0"/>
      <w:marRight w:val="0"/>
      <w:marTop w:val="0"/>
      <w:marBottom w:val="0"/>
      <w:divBdr>
        <w:top w:val="none" w:sz="0" w:space="0" w:color="auto"/>
        <w:left w:val="none" w:sz="0" w:space="0" w:color="auto"/>
        <w:bottom w:val="none" w:sz="0" w:space="0" w:color="auto"/>
        <w:right w:val="none" w:sz="0" w:space="0" w:color="auto"/>
      </w:divBdr>
    </w:div>
    <w:div w:id="1767266744">
      <w:bodyDiv w:val="1"/>
      <w:marLeft w:val="0"/>
      <w:marRight w:val="0"/>
      <w:marTop w:val="0"/>
      <w:marBottom w:val="0"/>
      <w:divBdr>
        <w:top w:val="none" w:sz="0" w:space="0" w:color="auto"/>
        <w:left w:val="none" w:sz="0" w:space="0" w:color="auto"/>
        <w:bottom w:val="none" w:sz="0" w:space="0" w:color="auto"/>
        <w:right w:val="none" w:sz="0" w:space="0" w:color="auto"/>
      </w:divBdr>
    </w:div>
    <w:div w:id="1771849913">
      <w:bodyDiv w:val="1"/>
      <w:marLeft w:val="0"/>
      <w:marRight w:val="0"/>
      <w:marTop w:val="0"/>
      <w:marBottom w:val="0"/>
      <w:divBdr>
        <w:top w:val="none" w:sz="0" w:space="0" w:color="auto"/>
        <w:left w:val="none" w:sz="0" w:space="0" w:color="auto"/>
        <w:bottom w:val="none" w:sz="0" w:space="0" w:color="auto"/>
        <w:right w:val="none" w:sz="0" w:space="0" w:color="auto"/>
      </w:divBdr>
    </w:div>
    <w:div w:id="1773550934">
      <w:bodyDiv w:val="1"/>
      <w:marLeft w:val="0"/>
      <w:marRight w:val="0"/>
      <w:marTop w:val="0"/>
      <w:marBottom w:val="0"/>
      <w:divBdr>
        <w:top w:val="none" w:sz="0" w:space="0" w:color="auto"/>
        <w:left w:val="none" w:sz="0" w:space="0" w:color="auto"/>
        <w:bottom w:val="none" w:sz="0" w:space="0" w:color="auto"/>
        <w:right w:val="none" w:sz="0" w:space="0" w:color="auto"/>
      </w:divBdr>
    </w:div>
    <w:div w:id="1777749967">
      <w:bodyDiv w:val="1"/>
      <w:marLeft w:val="0"/>
      <w:marRight w:val="0"/>
      <w:marTop w:val="0"/>
      <w:marBottom w:val="0"/>
      <w:divBdr>
        <w:top w:val="none" w:sz="0" w:space="0" w:color="auto"/>
        <w:left w:val="none" w:sz="0" w:space="0" w:color="auto"/>
        <w:bottom w:val="none" w:sz="0" w:space="0" w:color="auto"/>
        <w:right w:val="none" w:sz="0" w:space="0" w:color="auto"/>
      </w:divBdr>
    </w:div>
    <w:div w:id="1780878134">
      <w:bodyDiv w:val="1"/>
      <w:marLeft w:val="0"/>
      <w:marRight w:val="0"/>
      <w:marTop w:val="0"/>
      <w:marBottom w:val="0"/>
      <w:divBdr>
        <w:top w:val="none" w:sz="0" w:space="0" w:color="auto"/>
        <w:left w:val="none" w:sz="0" w:space="0" w:color="auto"/>
        <w:bottom w:val="none" w:sz="0" w:space="0" w:color="auto"/>
        <w:right w:val="none" w:sz="0" w:space="0" w:color="auto"/>
      </w:divBdr>
    </w:div>
    <w:div w:id="1781991676">
      <w:bodyDiv w:val="1"/>
      <w:marLeft w:val="0"/>
      <w:marRight w:val="0"/>
      <w:marTop w:val="0"/>
      <w:marBottom w:val="0"/>
      <w:divBdr>
        <w:top w:val="none" w:sz="0" w:space="0" w:color="auto"/>
        <w:left w:val="none" w:sz="0" w:space="0" w:color="auto"/>
        <w:bottom w:val="none" w:sz="0" w:space="0" w:color="auto"/>
        <w:right w:val="none" w:sz="0" w:space="0" w:color="auto"/>
      </w:divBdr>
    </w:div>
    <w:div w:id="1787574416">
      <w:bodyDiv w:val="1"/>
      <w:marLeft w:val="0"/>
      <w:marRight w:val="0"/>
      <w:marTop w:val="0"/>
      <w:marBottom w:val="0"/>
      <w:divBdr>
        <w:top w:val="none" w:sz="0" w:space="0" w:color="auto"/>
        <w:left w:val="none" w:sz="0" w:space="0" w:color="auto"/>
        <w:bottom w:val="none" w:sz="0" w:space="0" w:color="auto"/>
        <w:right w:val="none" w:sz="0" w:space="0" w:color="auto"/>
      </w:divBdr>
    </w:div>
    <w:div w:id="1794054501">
      <w:bodyDiv w:val="1"/>
      <w:marLeft w:val="0"/>
      <w:marRight w:val="0"/>
      <w:marTop w:val="0"/>
      <w:marBottom w:val="0"/>
      <w:divBdr>
        <w:top w:val="none" w:sz="0" w:space="0" w:color="auto"/>
        <w:left w:val="none" w:sz="0" w:space="0" w:color="auto"/>
        <w:bottom w:val="none" w:sz="0" w:space="0" w:color="auto"/>
        <w:right w:val="none" w:sz="0" w:space="0" w:color="auto"/>
      </w:divBdr>
    </w:div>
    <w:div w:id="1794668714">
      <w:bodyDiv w:val="1"/>
      <w:marLeft w:val="0"/>
      <w:marRight w:val="0"/>
      <w:marTop w:val="0"/>
      <w:marBottom w:val="0"/>
      <w:divBdr>
        <w:top w:val="none" w:sz="0" w:space="0" w:color="auto"/>
        <w:left w:val="none" w:sz="0" w:space="0" w:color="auto"/>
        <w:bottom w:val="none" w:sz="0" w:space="0" w:color="auto"/>
        <w:right w:val="none" w:sz="0" w:space="0" w:color="auto"/>
      </w:divBdr>
    </w:div>
    <w:div w:id="1795706748">
      <w:bodyDiv w:val="1"/>
      <w:marLeft w:val="0"/>
      <w:marRight w:val="0"/>
      <w:marTop w:val="0"/>
      <w:marBottom w:val="0"/>
      <w:divBdr>
        <w:top w:val="none" w:sz="0" w:space="0" w:color="auto"/>
        <w:left w:val="none" w:sz="0" w:space="0" w:color="auto"/>
        <w:bottom w:val="none" w:sz="0" w:space="0" w:color="auto"/>
        <w:right w:val="none" w:sz="0" w:space="0" w:color="auto"/>
      </w:divBdr>
    </w:div>
    <w:div w:id="1797528168">
      <w:bodyDiv w:val="1"/>
      <w:marLeft w:val="0"/>
      <w:marRight w:val="0"/>
      <w:marTop w:val="0"/>
      <w:marBottom w:val="0"/>
      <w:divBdr>
        <w:top w:val="none" w:sz="0" w:space="0" w:color="auto"/>
        <w:left w:val="none" w:sz="0" w:space="0" w:color="auto"/>
        <w:bottom w:val="none" w:sz="0" w:space="0" w:color="auto"/>
        <w:right w:val="none" w:sz="0" w:space="0" w:color="auto"/>
      </w:divBdr>
    </w:div>
    <w:div w:id="1800297487">
      <w:bodyDiv w:val="1"/>
      <w:marLeft w:val="0"/>
      <w:marRight w:val="0"/>
      <w:marTop w:val="0"/>
      <w:marBottom w:val="0"/>
      <w:divBdr>
        <w:top w:val="none" w:sz="0" w:space="0" w:color="auto"/>
        <w:left w:val="none" w:sz="0" w:space="0" w:color="auto"/>
        <w:bottom w:val="none" w:sz="0" w:space="0" w:color="auto"/>
        <w:right w:val="none" w:sz="0" w:space="0" w:color="auto"/>
      </w:divBdr>
    </w:div>
    <w:div w:id="1802264329">
      <w:bodyDiv w:val="1"/>
      <w:marLeft w:val="0"/>
      <w:marRight w:val="0"/>
      <w:marTop w:val="0"/>
      <w:marBottom w:val="0"/>
      <w:divBdr>
        <w:top w:val="none" w:sz="0" w:space="0" w:color="auto"/>
        <w:left w:val="none" w:sz="0" w:space="0" w:color="auto"/>
        <w:bottom w:val="none" w:sz="0" w:space="0" w:color="auto"/>
        <w:right w:val="none" w:sz="0" w:space="0" w:color="auto"/>
      </w:divBdr>
    </w:div>
    <w:div w:id="1803227140">
      <w:bodyDiv w:val="1"/>
      <w:marLeft w:val="0"/>
      <w:marRight w:val="0"/>
      <w:marTop w:val="0"/>
      <w:marBottom w:val="0"/>
      <w:divBdr>
        <w:top w:val="none" w:sz="0" w:space="0" w:color="auto"/>
        <w:left w:val="none" w:sz="0" w:space="0" w:color="auto"/>
        <w:bottom w:val="none" w:sz="0" w:space="0" w:color="auto"/>
        <w:right w:val="none" w:sz="0" w:space="0" w:color="auto"/>
      </w:divBdr>
    </w:div>
    <w:div w:id="1807427947">
      <w:bodyDiv w:val="1"/>
      <w:marLeft w:val="0"/>
      <w:marRight w:val="0"/>
      <w:marTop w:val="0"/>
      <w:marBottom w:val="0"/>
      <w:divBdr>
        <w:top w:val="none" w:sz="0" w:space="0" w:color="auto"/>
        <w:left w:val="none" w:sz="0" w:space="0" w:color="auto"/>
        <w:bottom w:val="none" w:sz="0" w:space="0" w:color="auto"/>
        <w:right w:val="none" w:sz="0" w:space="0" w:color="auto"/>
      </w:divBdr>
    </w:div>
    <w:div w:id="1809007893">
      <w:bodyDiv w:val="1"/>
      <w:marLeft w:val="0"/>
      <w:marRight w:val="0"/>
      <w:marTop w:val="0"/>
      <w:marBottom w:val="0"/>
      <w:divBdr>
        <w:top w:val="none" w:sz="0" w:space="0" w:color="auto"/>
        <w:left w:val="none" w:sz="0" w:space="0" w:color="auto"/>
        <w:bottom w:val="none" w:sz="0" w:space="0" w:color="auto"/>
        <w:right w:val="none" w:sz="0" w:space="0" w:color="auto"/>
      </w:divBdr>
    </w:div>
    <w:div w:id="1810510648">
      <w:bodyDiv w:val="1"/>
      <w:marLeft w:val="0"/>
      <w:marRight w:val="0"/>
      <w:marTop w:val="0"/>
      <w:marBottom w:val="0"/>
      <w:divBdr>
        <w:top w:val="none" w:sz="0" w:space="0" w:color="auto"/>
        <w:left w:val="none" w:sz="0" w:space="0" w:color="auto"/>
        <w:bottom w:val="none" w:sz="0" w:space="0" w:color="auto"/>
        <w:right w:val="none" w:sz="0" w:space="0" w:color="auto"/>
      </w:divBdr>
    </w:div>
    <w:div w:id="1811242329">
      <w:bodyDiv w:val="1"/>
      <w:marLeft w:val="0"/>
      <w:marRight w:val="0"/>
      <w:marTop w:val="0"/>
      <w:marBottom w:val="0"/>
      <w:divBdr>
        <w:top w:val="none" w:sz="0" w:space="0" w:color="auto"/>
        <w:left w:val="none" w:sz="0" w:space="0" w:color="auto"/>
        <w:bottom w:val="none" w:sz="0" w:space="0" w:color="auto"/>
        <w:right w:val="none" w:sz="0" w:space="0" w:color="auto"/>
      </w:divBdr>
    </w:div>
    <w:div w:id="1812089011">
      <w:bodyDiv w:val="1"/>
      <w:marLeft w:val="0"/>
      <w:marRight w:val="0"/>
      <w:marTop w:val="0"/>
      <w:marBottom w:val="0"/>
      <w:divBdr>
        <w:top w:val="none" w:sz="0" w:space="0" w:color="auto"/>
        <w:left w:val="none" w:sz="0" w:space="0" w:color="auto"/>
        <w:bottom w:val="none" w:sz="0" w:space="0" w:color="auto"/>
        <w:right w:val="none" w:sz="0" w:space="0" w:color="auto"/>
      </w:divBdr>
    </w:div>
    <w:div w:id="1812405581">
      <w:bodyDiv w:val="1"/>
      <w:marLeft w:val="0"/>
      <w:marRight w:val="0"/>
      <w:marTop w:val="0"/>
      <w:marBottom w:val="0"/>
      <w:divBdr>
        <w:top w:val="none" w:sz="0" w:space="0" w:color="auto"/>
        <w:left w:val="none" w:sz="0" w:space="0" w:color="auto"/>
        <w:bottom w:val="none" w:sz="0" w:space="0" w:color="auto"/>
        <w:right w:val="none" w:sz="0" w:space="0" w:color="auto"/>
      </w:divBdr>
    </w:div>
    <w:div w:id="1817183266">
      <w:bodyDiv w:val="1"/>
      <w:marLeft w:val="0"/>
      <w:marRight w:val="0"/>
      <w:marTop w:val="0"/>
      <w:marBottom w:val="0"/>
      <w:divBdr>
        <w:top w:val="none" w:sz="0" w:space="0" w:color="auto"/>
        <w:left w:val="none" w:sz="0" w:space="0" w:color="auto"/>
        <w:bottom w:val="none" w:sz="0" w:space="0" w:color="auto"/>
        <w:right w:val="none" w:sz="0" w:space="0" w:color="auto"/>
      </w:divBdr>
    </w:div>
    <w:div w:id="1817336647">
      <w:bodyDiv w:val="1"/>
      <w:marLeft w:val="0"/>
      <w:marRight w:val="0"/>
      <w:marTop w:val="0"/>
      <w:marBottom w:val="0"/>
      <w:divBdr>
        <w:top w:val="none" w:sz="0" w:space="0" w:color="auto"/>
        <w:left w:val="none" w:sz="0" w:space="0" w:color="auto"/>
        <w:bottom w:val="none" w:sz="0" w:space="0" w:color="auto"/>
        <w:right w:val="none" w:sz="0" w:space="0" w:color="auto"/>
      </w:divBdr>
    </w:div>
    <w:div w:id="1817644251">
      <w:bodyDiv w:val="1"/>
      <w:marLeft w:val="0"/>
      <w:marRight w:val="0"/>
      <w:marTop w:val="0"/>
      <w:marBottom w:val="0"/>
      <w:divBdr>
        <w:top w:val="none" w:sz="0" w:space="0" w:color="auto"/>
        <w:left w:val="none" w:sz="0" w:space="0" w:color="auto"/>
        <w:bottom w:val="none" w:sz="0" w:space="0" w:color="auto"/>
        <w:right w:val="none" w:sz="0" w:space="0" w:color="auto"/>
      </w:divBdr>
    </w:div>
    <w:div w:id="1817843173">
      <w:bodyDiv w:val="1"/>
      <w:marLeft w:val="0"/>
      <w:marRight w:val="0"/>
      <w:marTop w:val="0"/>
      <w:marBottom w:val="0"/>
      <w:divBdr>
        <w:top w:val="none" w:sz="0" w:space="0" w:color="auto"/>
        <w:left w:val="none" w:sz="0" w:space="0" w:color="auto"/>
        <w:bottom w:val="none" w:sz="0" w:space="0" w:color="auto"/>
        <w:right w:val="none" w:sz="0" w:space="0" w:color="auto"/>
      </w:divBdr>
    </w:div>
    <w:div w:id="1821196067">
      <w:bodyDiv w:val="1"/>
      <w:marLeft w:val="0"/>
      <w:marRight w:val="0"/>
      <w:marTop w:val="0"/>
      <w:marBottom w:val="0"/>
      <w:divBdr>
        <w:top w:val="none" w:sz="0" w:space="0" w:color="auto"/>
        <w:left w:val="none" w:sz="0" w:space="0" w:color="auto"/>
        <w:bottom w:val="none" w:sz="0" w:space="0" w:color="auto"/>
        <w:right w:val="none" w:sz="0" w:space="0" w:color="auto"/>
      </w:divBdr>
    </w:div>
    <w:div w:id="1825924371">
      <w:bodyDiv w:val="1"/>
      <w:marLeft w:val="0"/>
      <w:marRight w:val="0"/>
      <w:marTop w:val="0"/>
      <w:marBottom w:val="0"/>
      <w:divBdr>
        <w:top w:val="none" w:sz="0" w:space="0" w:color="auto"/>
        <w:left w:val="none" w:sz="0" w:space="0" w:color="auto"/>
        <w:bottom w:val="none" w:sz="0" w:space="0" w:color="auto"/>
        <w:right w:val="none" w:sz="0" w:space="0" w:color="auto"/>
      </w:divBdr>
    </w:div>
    <w:div w:id="1828477864">
      <w:bodyDiv w:val="1"/>
      <w:marLeft w:val="0"/>
      <w:marRight w:val="0"/>
      <w:marTop w:val="0"/>
      <w:marBottom w:val="0"/>
      <w:divBdr>
        <w:top w:val="none" w:sz="0" w:space="0" w:color="auto"/>
        <w:left w:val="none" w:sz="0" w:space="0" w:color="auto"/>
        <w:bottom w:val="none" w:sz="0" w:space="0" w:color="auto"/>
        <w:right w:val="none" w:sz="0" w:space="0" w:color="auto"/>
      </w:divBdr>
    </w:div>
    <w:div w:id="1830486233">
      <w:bodyDiv w:val="1"/>
      <w:marLeft w:val="0"/>
      <w:marRight w:val="0"/>
      <w:marTop w:val="0"/>
      <w:marBottom w:val="0"/>
      <w:divBdr>
        <w:top w:val="none" w:sz="0" w:space="0" w:color="auto"/>
        <w:left w:val="none" w:sz="0" w:space="0" w:color="auto"/>
        <w:bottom w:val="none" w:sz="0" w:space="0" w:color="auto"/>
        <w:right w:val="none" w:sz="0" w:space="0" w:color="auto"/>
      </w:divBdr>
    </w:div>
    <w:div w:id="1836609232">
      <w:bodyDiv w:val="1"/>
      <w:marLeft w:val="0"/>
      <w:marRight w:val="0"/>
      <w:marTop w:val="0"/>
      <w:marBottom w:val="0"/>
      <w:divBdr>
        <w:top w:val="none" w:sz="0" w:space="0" w:color="auto"/>
        <w:left w:val="none" w:sz="0" w:space="0" w:color="auto"/>
        <w:bottom w:val="none" w:sz="0" w:space="0" w:color="auto"/>
        <w:right w:val="none" w:sz="0" w:space="0" w:color="auto"/>
      </w:divBdr>
    </w:div>
    <w:div w:id="1837770769">
      <w:bodyDiv w:val="1"/>
      <w:marLeft w:val="0"/>
      <w:marRight w:val="0"/>
      <w:marTop w:val="0"/>
      <w:marBottom w:val="0"/>
      <w:divBdr>
        <w:top w:val="none" w:sz="0" w:space="0" w:color="auto"/>
        <w:left w:val="none" w:sz="0" w:space="0" w:color="auto"/>
        <w:bottom w:val="none" w:sz="0" w:space="0" w:color="auto"/>
        <w:right w:val="none" w:sz="0" w:space="0" w:color="auto"/>
      </w:divBdr>
    </w:div>
    <w:div w:id="1839298624">
      <w:bodyDiv w:val="1"/>
      <w:marLeft w:val="0"/>
      <w:marRight w:val="0"/>
      <w:marTop w:val="0"/>
      <w:marBottom w:val="0"/>
      <w:divBdr>
        <w:top w:val="none" w:sz="0" w:space="0" w:color="auto"/>
        <w:left w:val="none" w:sz="0" w:space="0" w:color="auto"/>
        <w:bottom w:val="none" w:sz="0" w:space="0" w:color="auto"/>
        <w:right w:val="none" w:sz="0" w:space="0" w:color="auto"/>
      </w:divBdr>
    </w:div>
    <w:div w:id="1839416552">
      <w:bodyDiv w:val="1"/>
      <w:marLeft w:val="0"/>
      <w:marRight w:val="0"/>
      <w:marTop w:val="0"/>
      <w:marBottom w:val="0"/>
      <w:divBdr>
        <w:top w:val="none" w:sz="0" w:space="0" w:color="auto"/>
        <w:left w:val="none" w:sz="0" w:space="0" w:color="auto"/>
        <w:bottom w:val="none" w:sz="0" w:space="0" w:color="auto"/>
        <w:right w:val="none" w:sz="0" w:space="0" w:color="auto"/>
      </w:divBdr>
    </w:div>
    <w:div w:id="1840730434">
      <w:bodyDiv w:val="1"/>
      <w:marLeft w:val="0"/>
      <w:marRight w:val="0"/>
      <w:marTop w:val="0"/>
      <w:marBottom w:val="0"/>
      <w:divBdr>
        <w:top w:val="none" w:sz="0" w:space="0" w:color="auto"/>
        <w:left w:val="none" w:sz="0" w:space="0" w:color="auto"/>
        <w:bottom w:val="none" w:sz="0" w:space="0" w:color="auto"/>
        <w:right w:val="none" w:sz="0" w:space="0" w:color="auto"/>
      </w:divBdr>
    </w:div>
    <w:div w:id="1842741625">
      <w:bodyDiv w:val="1"/>
      <w:marLeft w:val="0"/>
      <w:marRight w:val="0"/>
      <w:marTop w:val="0"/>
      <w:marBottom w:val="0"/>
      <w:divBdr>
        <w:top w:val="none" w:sz="0" w:space="0" w:color="auto"/>
        <w:left w:val="none" w:sz="0" w:space="0" w:color="auto"/>
        <w:bottom w:val="none" w:sz="0" w:space="0" w:color="auto"/>
        <w:right w:val="none" w:sz="0" w:space="0" w:color="auto"/>
      </w:divBdr>
    </w:div>
    <w:div w:id="1845590914">
      <w:bodyDiv w:val="1"/>
      <w:marLeft w:val="0"/>
      <w:marRight w:val="0"/>
      <w:marTop w:val="0"/>
      <w:marBottom w:val="0"/>
      <w:divBdr>
        <w:top w:val="none" w:sz="0" w:space="0" w:color="auto"/>
        <w:left w:val="none" w:sz="0" w:space="0" w:color="auto"/>
        <w:bottom w:val="none" w:sz="0" w:space="0" w:color="auto"/>
        <w:right w:val="none" w:sz="0" w:space="0" w:color="auto"/>
      </w:divBdr>
    </w:div>
    <w:div w:id="1845631435">
      <w:bodyDiv w:val="1"/>
      <w:marLeft w:val="0"/>
      <w:marRight w:val="0"/>
      <w:marTop w:val="0"/>
      <w:marBottom w:val="0"/>
      <w:divBdr>
        <w:top w:val="none" w:sz="0" w:space="0" w:color="auto"/>
        <w:left w:val="none" w:sz="0" w:space="0" w:color="auto"/>
        <w:bottom w:val="none" w:sz="0" w:space="0" w:color="auto"/>
        <w:right w:val="none" w:sz="0" w:space="0" w:color="auto"/>
      </w:divBdr>
    </w:div>
    <w:div w:id="1845894592">
      <w:bodyDiv w:val="1"/>
      <w:marLeft w:val="0"/>
      <w:marRight w:val="0"/>
      <w:marTop w:val="0"/>
      <w:marBottom w:val="0"/>
      <w:divBdr>
        <w:top w:val="none" w:sz="0" w:space="0" w:color="auto"/>
        <w:left w:val="none" w:sz="0" w:space="0" w:color="auto"/>
        <w:bottom w:val="none" w:sz="0" w:space="0" w:color="auto"/>
        <w:right w:val="none" w:sz="0" w:space="0" w:color="auto"/>
      </w:divBdr>
    </w:div>
    <w:div w:id="1850563581">
      <w:bodyDiv w:val="1"/>
      <w:marLeft w:val="0"/>
      <w:marRight w:val="0"/>
      <w:marTop w:val="0"/>
      <w:marBottom w:val="0"/>
      <w:divBdr>
        <w:top w:val="none" w:sz="0" w:space="0" w:color="auto"/>
        <w:left w:val="none" w:sz="0" w:space="0" w:color="auto"/>
        <w:bottom w:val="none" w:sz="0" w:space="0" w:color="auto"/>
        <w:right w:val="none" w:sz="0" w:space="0" w:color="auto"/>
      </w:divBdr>
    </w:div>
    <w:div w:id="1852988598">
      <w:bodyDiv w:val="1"/>
      <w:marLeft w:val="0"/>
      <w:marRight w:val="0"/>
      <w:marTop w:val="0"/>
      <w:marBottom w:val="0"/>
      <w:divBdr>
        <w:top w:val="none" w:sz="0" w:space="0" w:color="auto"/>
        <w:left w:val="none" w:sz="0" w:space="0" w:color="auto"/>
        <w:bottom w:val="none" w:sz="0" w:space="0" w:color="auto"/>
        <w:right w:val="none" w:sz="0" w:space="0" w:color="auto"/>
      </w:divBdr>
    </w:div>
    <w:div w:id="1853104322">
      <w:bodyDiv w:val="1"/>
      <w:marLeft w:val="0"/>
      <w:marRight w:val="0"/>
      <w:marTop w:val="0"/>
      <w:marBottom w:val="0"/>
      <w:divBdr>
        <w:top w:val="none" w:sz="0" w:space="0" w:color="auto"/>
        <w:left w:val="none" w:sz="0" w:space="0" w:color="auto"/>
        <w:bottom w:val="none" w:sz="0" w:space="0" w:color="auto"/>
        <w:right w:val="none" w:sz="0" w:space="0" w:color="auto"/>
      </w:divBdr>
    </w:div>
    <w:div w:id="1855723330">
      <w:bodyDiv w:val="1"/>
      <w:marLeft w:val="0"/>
      <w:marRight w:val="0"/>
      <w:marTop w:val="0"/>
      <w:marBottom w:val="0"/>
      <w:divBdr>
        <w:top w:val="none" w:sz="0" w:space="0" w:color="auto"/>
        <w:left w:val="none" w:sz="0" w:space="0" w:color="auto"/>
        <w:bottom w:val="none" w:sz="0" w:space="0" w:color="auto"/>
        <w:right w:val="none" w:sz="0" w:space="0" w:color="auto"/>
      </w:divBdr>
    </w:div>
    <w:div w:id="1858931088">
      <w:bodyDiv w:val="1"/>
      <w:marLeft w:val="0"/>
      <w:marRight w:val="0"/>
      <w:marTop w:val="0"/>
      <w:marBottom w:val="0"/>
      <w:divBdr>
        <w:top w:val="none" w:sz="0" w:space="0" w:color="auto"/>
        <w:left w:val="none" w:sz="0" w:space="0" w:color="auto"/>
        <w:bottom w:val="none" w:sz="0" w:space="0" w:color="auto"/>
        <w:right w:val="none" w:sz="0" w:space="0" w:color="auto"/>
      </w:divBdr>
    </w:div>
    <w:div w:id="1859615776">
      <w:bodyDiv w:val="1"/>
      <w:marLeft w:val="0"/>
      <w:marRight w:val="0"/>
      <w:marTop w:val="0"/>
      <w:marBottom w:val="0"/>
      <w:divBdr>
        <w:top w:val="none" w:sz="0" w:space="0" w:color="auto"/>
        <w:left w:val="none" w:sz="0" w:space="0" w:color="auto"/>
        <w:bottom w:val="none" w:sz="0" w:space="0" w:color="auto"/>
        <w:right w:val="none" w:sz="0" w:space="0" w:color="auto"/>
      </w:divBdr>
    </w:div>
    <w:div w:id="1860503442">
      <w:bodyDiv w:val="1"/>
      <w:marLeft w:val="0"/>
      <w:marRight w:val="0"/>
      <w:marTop w:val="0"/>
      <w:marBottom w:val="0"/>
      <w:divBdr>
        <w:top w:val="none" w:sz="0" w:space="0" w:color="auto"/>
        <w:left w:val="none" w:sz="0" w:space="0" w:color="auto"/>
        <w:bottom w:val="none" w:sz="0" w:space="0" w:color="auto"/>
        <w:right w:val="none" w:sz="0" w:space="0" w:color="auto"/>
      </w:divBdr>
    </w:div>
    <w:div w:id="1863208218">
      <w:bodyDiv w:val="1"/>
      <w:marLeft w:val="0"/>
      <w:marRight w:val="0"/>
      <w:marTop w:val="0"/>
      <w:marBottom w:val="0"/>
      <w:divBdr>
        <w:top w:val="none" w:sz="0" w:space="0" w:color="auto"/>
        <w:left w:val="none" w:sz="0" w:space="0" w:color="auto"/>
        <w:bottom w:val="none" w:sz="0" w:space="0" w:color="auto"/>
        <w:right w:val="none" w:sz="0" w:space="0" w:color="auto"/>
      </w:divBdr>
    </w:div>
    <w:div w:id="1865746444">
      <w:bodyDiv w:val="1"/>
      <w:marLeft w:val="0"/>
      <w:marRight w:val="0"/>
      <w:marTop w:val="0"/>
      <w:marBottom w:val="0"/>
      <w:divBdr>
        <w:top w:val="none" w:sz="0" w:space="0" w:color="auto"/>
        <w:left w:val="none" w:sz="0" w:space="0" w:color="auto"/>
        <w:bottom w:val="none" w:sz="0" w:space="0" w:color="auto"/>
        <w:right w:val="none" w:sz="0" w:space="0" w:color="auto"/>
      </w:divBdr>
    </w:div>
    <w:div w:id="1866864973">
      <w:bodyDiv w:val="1"/>
      <w:marLeft w:val="0"/>
      <w:marRight w:val="0"/>
      <w:marTop w:val="0"/>
      <w:marBottom w:val="0"/>
      <w:divBdr>
        <w:top w:val="none" w:sz="0" w:space="0" w:color="auto"/>
        <w:left w:val="none" w:sz="0" w:space="0" w:color="auto"/>
        <w:bottom w:val="none" w:sz="0" w:space="0" w:color="auto"/>
        <w:right w:val="none" w:sz="0" w:space="0" w:color="auto"/>
      </w:divBdr>
    </w:div>
    <w:div w:id="1867673578">
      <w:bodyDiv w:val="1"/>
      <w:marLeft w:val="0"/>
      <w:marRight w:val="0"/>
      <w:marTop w:val="0"/>
      <w:marBottom w:val="0"/>
      <w:divBdr>
        <w:top w:val="none" w:sz="0" w:space="0" w:color="auto"/>
        <w:left w:val="none" w:sz="0" w:space="0" w:color="auto"/>
        <w:bottom w:val="none" w:sz="0" w:space="0" w:color="auto"/>
        <w:right w:val="none" w:sz="0" w:space="0" w:color="auto"/>
      </w:divBdr>
    </w:div>
    <w:div w:id="1871844202">
      <w:bodyDiv w:val="1"/>
      <w:marLeft w:val="0"/>
      <w:marRight w:val="0"/>
      <w:marTop w:val="0"/>
      <w:marBottom w:val="0"/>
      <w:divBdr>
        <w:top w:val="none" w:sz="0" w:space="0" w:color="auto"/>
        <w:left w:val="none" w:sz="0" w:space="0" w:color="auto"/>
        <w:bottom w:val="none" w:sz="0" w:space="0" w:color="auto"/>
        <w:right w:val="none" w:sz="0" w:space="0" w:color="auto"/>
      </w:divBdr>
    </w:div>
    <w:div w:id="1876233818">
      <w:bodyDiv w:val="1"/>
      <w:marLeft w:val="0"/>
      <w:marRight w:val="0"/>
      <w:marTop w:val="0"/>
      <w:marBottom w:val="0"/>
      <w:divBdr>
        <w:top w:val="none" w:sz="0" w:space="0" w:color="auto"/>
        <w:left w:val="none" w:sz="0" w:space="0" w:color="auto"/>
        <w:bottom w:val="none" w:sz="0" w:space="0" w:color="auto"/>
        <w:right w:val="none" w:sz="0" w:space="0" w:color="auto"/>
      </w:divBdr>
    </w:div>
    <w:div w:id="1877354981">
      <w:bodyDiv w:val="1"/>
      <w:marLeft w:val="0"/>
      <w:marRight w:val="0"/>
      <w:marTop w:val="0"/>
      <w:marBottom w:val="0"/>
      <w:divBdr>
        <w:top w:val="none" w:sz="0" w:space="0" w:color="auto"/>
        <w:left w:val="none" w:sz="0" w:space="0" w:color="auto"/>
        <w:bottom w:val="none" w:sz="0" w:space="0" w:color="auto"/>
        <w:right w:val="none" w:sz="0" w:space="0" w:color="auto"/>
      </w:divBdr>
    </w:div>
    <w:div w:id="1877540928">
      <w:bodyDiv w:val="1"/>
      <w:marLeft w:val="0"/>
      <w:marRight w:val="0"/>
      <w:marTop w:val="0"/>
      <w:marBottom w:val="0"/>
      <w:divBdr>
        <w:top w:val="none" w:sz="0" w:space="0" w:color="auto"/>
        <w:left w:val="none" w:sz="0" w:space="0" w:color="auto"/>
        <w:bottom w:val="none" w:sz="0" w:space="0" w:color="auto"/>
        <w:right w:val="none" w:sz="0" w:space="0" w:color="auto"/>
      </w:divBdr>
    </w:div>
    <w:div w:id="1878661006">
      <w:bodyDiv w:val="1"/>
      <w:marLeft w:val="0"/>
      <w:marRight w:val="0"/>
      <w:marTop w:val="0"/>
      <w:marBottom w:val="0"/>
      <w:divBdr>
        <w:top w:val="none" w:sz="0" w:space="0" w:color="auto"/>
        <w:left w:val="none" w:sz="0" w:space="0" w:color="auto"/>
        <w:bottom w:val="none" w:sz="0" w:space="0" w:color="auto"/>
        <w:right w:val="none" w:sz="0" w:space="0" w:color="auto"/>
      </w:divBdr>
    </w:div>
    <w:div w:id="1884823362">
      <w:bodyDiv w:val="1"/>
      <w:marLeft w:val="0"/>
      <w:marRight w:val="0"/>
      <w:marTop w:val="0"/>
      <w:marBottom w:val="0"/>
      <w:divBdr>
        <w:top w:val="none" w:sz="0" w:space="0" w:color="auto"/>
        <w:left w:val="none" w:sz="0" w:space="0" w:color="auto"/>
        <w:bottom w:val="none" w:sz="0" w:space="0" w:color="auto"/>
        <w:right w:val="none" w:sz="0" w:space="0" w:color="auto"/>
      </w:divBdr>
    </w:div>
    <w:div w:id="1885172805">
      <w:bodyDiv w:val="1"/>
      <w:marLeft w:val="0"/>
      <w:marRight w:val="0"/>
      <w:marTop w:val="0"/>
      <w:marBottom w:val="0"/>
      <w:divBdr>
        <w:top w:val="none" w:sz="0" w:space="0" w:color="auto"/>
        <w:left w:val="none" w:sz="0" w:space="0" w:color="auto"/>
        <w:bottom w:val="none" w:sz="0" w:space="0" w:color="auto"/>
        <w:right w:val="none" w:sz="0" w:space="0" w:color="auto"/>
      </w:divBdr>
    </w:div>
    <w:div w:id="1886675295">
      <w:bodyDiv w:val="1"/>
      <w:marLeft w:val="0"/>
      <w:marRight w:val="0"/>
      <w:marTop w:val="0"/>
      <w:marBottom w:val="0"/>
      <w:divBdr>
        <w:top w:val="none" w:sz="0" w:space="0" w:color="auto"/>
        <w:left w:val="none" w:sz="0" w:space="0" w:color="auto"/>
        <w:bottom w:val="none" w:sz="0" w:space="0" w:color="auto"/>
        <w:right w:val="none" w:sz="0" w:space="0" w:color="auto"/>
      </w:divBdr>
    </w:div>
    <w:div w:id="1890993871">
      <w:bodyDiv w:val="1"/>
      <w:marLeft w:val="0"/>
      <w:marRight w:val="0"/>
      <w:marTop w:val="0"/>
      <w:marBottom w:val="0"/>
      <w:divBdr>
        <w:top w:val="none" w:sz="0" w:space="0" w:color="auto"/>
        <w:left w:val="none" w:sz="0" w:space="0" w:color="auto"/>
        <w:bottom w:val="none" w:sz="0" w:space="0" w:color="auto"/>
        <w:right w:val="none" w:sz="0" w:space="0" w:color="auto"/>
      </w:divBdr>
    </w:div>
    <w:div w:id="1893467473">
      <w:bodyDiv w:val="1"/>
      <w:marLeft w:val="0"/>
      <w:marRight w:val="0"/>
      <w:marTop w:val="0"/>
      <w:marBottom w:val="0"/>
      <w:divBdr>
        <w:top w:val="none" w:sz="0" w:space="0" w:color="auto"/>
        <w:left w:val="none" w:sz="0" w:space="0" w:color="auto"/>
        <w:bottom w:val="none" w:sz="0" w:space="0" w:color="auto"/>
        <w:right w:val="none" w:sz="0" w:space="0" w:color="auto"/>
      </w:divBdr>
    </w:div>
    <w:div w:id="1895313651">
      <w:bodyDiv w:val="1"/>
      <w:marLeft w:val="0"/>
      <w:marRight w:val="0"/>
      <w:marTop w:val="0"/>
      <w:marBottom w:val="0"/>
      <w:divBdr>
        <w:top w:val="none" w:sz="0" w:space="0" w:color="auto"/>
        <w:left w:val="none" w:sz="0" w:space="0" w:color="auto"/>
        <w:bottom w:val="none" w:sz="0" w:space="0" w:color="auto"/>
        <w:right w:val="none" w:sz="0" w:space="0" w:color="auto"/>
      </w:divBdr>
    </w:div>
    <w:div w:id="1896967824">
      <w:bodyDiv w:val="1"/>
      <w:marLeft w:val="0"/>
      <w:marRight w:val="0"/>
      <w:marTop w:val="0"/>
      <w:marBottom w:val="0"/>
      <w:divBdr>
        <w:top w:val="none" w:sz="0" w:space="0" w:color="auto"/>
        <w:left w:val="none" w:sz="0" w:space="0" w:color="auto"/>
        <w:bottom w:val="none" w:sz="0" w:space="0" w:color="auto"/>
        <w:right w:val="none" w:sz="0" w:space="0" w:color="auto"/>
      </w:divBdr>
    </w:div>
    <w:div w:id="1897280809">
      <w:bodyDiv w:val="1"/>
      <w:marLeft w:val="0"/>
      <w:marRight w:val="0"/>
      <w:marTop w:val="0"/>
      <w:marBottom w:val="0"/>
      <w:divBdr>
        <w:top w:val="none" w:sz="0" w:space="0" w:color="auto"/>
        <w:left w:val="none" w:sz="0" w:space="0" w:color="auto"/>
        <w:bottom w:val="none" w:sz="0" w:space="0" w:color="auto"/>
        <w:right w:val="none" w:sz="0" w:space="0" w:color="auto"/>
      </w:divBdr>
    </w:div>
    <w:div w:id="1900052417">
      <w:bodyDiv w:val="1"/>
      <w:marLeft w:val="0"/>
      <w:marRight w:val="0"/>
      <w:marTop w:val="0"/>
      <w:marBottom w:val="0"/>
      <w:divBdr>
        <w:top w:val="none" w:sz="0" w:space="0" w:color="auto"/>
        <w:left w:val="none" w:sz="0" w:space="0" w:color="auto"/>
        <w:bottom w:val="none" w:sz="0" w:space="0" w:color="auto"/>
        <w:right w:val="none" w:sz="0" w:space="0" w:color="auto"/>
      </w:divBdr>
    </w:div>
    <w:div w:id="1901016328">
      <w:bodyDiv w:val="1"/>
      <w:marLeft w:val="0"/>
      <w:marRight w:val="0"/>
      <w:marTop w:val="0"/>
      <w:marBottom w:val="0"/>
      <w:divBdr>
        <w:top w:val="none" w:sz="0" w:space="0" w:color="auto"/>
        <w:left w:val="none" w:sz="0" w:space="0" w:color="auto"/>
        <w:bottom w:val="none" w:sz="0" w:space="0" w:color="auto"/>
        <w:right w:val="none" w:sz="0" w:space="0" w:color="auto"/>
      </w:divBdr>
    </w:div>
    <w:div w:id="1902935124">
      <w:bodyDiv w:val="1"/>
      <w:marLeft w:val="0"/>
      <w:marRight w:val="0"/>
      <w:marTop w:val="0"/>
      <w:marBottom w:val="0"/>
      <w:divBdr>
        <w:top w:val="none" w:sz="0" w:space="0" w:color="auto"/>
        <w:left w:val="none" w:sz="0" w:space="0" w:color="auto"/>
        <w:bottom w:val="none" w:sz="0" w:space="0" w:color="auto"/>
        <w:right w:val="none" w:sz="0" w:space="0" w:color="auto"/>
      </w:divBdr>
    </w:div>
    <w:div w:id="1903713985">
      <w:bodyDiv w:val="1"/>
      <w:marLeft w:val="0"/>
      <w:marRight w:val="0"/>
      <w:marTop w:val="0"/>
      <w:marBottom w:val="0"/>
      <w:divBdr>
        <w:top w:val="none" w:sz="0" w:space="0" w:color="auto"/>
        <w:left w:val="none" w:sz="0" w:space="0" w:color="auto"/>
        <w:bottom w:val="none" w:sz="0" w:space="0" w:color="auto"/>
        <w:right w:val="none" w:sz="0" w:space="0" w:color="auto"/>
      </w:divBdr>
    </w:div>
    <w:div w:id="1904950501">
      <w:bodyDiv w:val="1"/>
      <w:marLeft w:val="0"/>
      <w:marRight w:val="0"/>
      <w:marTop w:val="0"/>
      <w:marBottom w:val="0"/>
      <w:divBdr>
        <w:top w:val="none" w:sz="0" w:space="0" w:color="auto"/>
        <w:left w:val="none" w:sz="0" w:space="0" w:color="auto"/>
        <w:bottom w:val="none" w:sz="0" w:space="0" w:color="auto"/>
        <w:right w:val="none" w:sz="0" w:space="0" w:color="auto"/>
      </w:divBdr>
    </w:div>
    <w:div w:id="1907497014">
      <w:bodyDiv w:val="1"/>
      <w:marLeft w:val="0"/>
      <w:marRight w:val="0"/>
      <w:marTop w:val="0"/>
      <w:marBottom w:val="0"/>
      <w:divBdr>
        <w:top w:val="none" w:sz="0" w:space="0" w:color="auto"/>
        <w:left w:val="none" w:sz="0" w:space="0" w:color="auto"/>
        <w:bottom w:val="none" w:sz="0" w:space="0" w:color="auto"/>
        <w:right w:val="none" w:sz="0" w:space="0" w:color="auto"/>
      </w:divBdr>
    </w:div>
    <w:div w:id="1908299915">
      <w:bodyDiv w:val="1"/>
      <w:marLeft w:val="0"/>
      <w:marRight w:val="0"/>
      <w:marTop w:val="0"/>
      <w:marBottom w:val="0"/>
      <w:divBdr>
        <w:top w:val="none" w:sz="0" w:space="0" w:color="auto"/>
        <w:left w:val="none" w:sz="0" w:space="0" w:color="auto"/>
        <w:bottom w:val="none" w:sz="0" w:space="0" w:color="auto"/>
        <w:right w:val="none" w:sz="0" w:space="0" w:color="auto"/>
      </w:divBdr>
    </w:div>
    <w:div w:id="1908497074">
      <w:bodyDiv w:val="1"/>
      <w:marLeft w:val="0"/>
      <w:marRight w:val="0"/>
      <w:marTop w:val="0"/>
      <w:marBottom w:val="0"/>
      <w:divBdr>
        <w:top w:val="none" w:sz="0" w:space="0" w:color="auto"/>
        <w:left w:val="none" w:sz="0" w:space="0" w:color="auto"/>
        <w:bottom w:val="none" w:sz="0" w:space="0" w:color="auto"/>
        <w:right w:val="none" w:sz="0" w:space="0" w:color="auto"/>
      </w:divBdr>
    </w:div>
    <w:div w:id="1908682819">
      <w:bodyDiv w:val="1"/>
      <w:marLeft w:val="0"/>
      <w:marRight w:val="0"/>
      <w:marTop w:val="0"/>
      <w:marBottom w:val="0"/>
      <w:divBdr>
        <w:top w:val="none" w:sz="0" w:space="0" w:color="auto"/>
        <w:left w:val="none" w:sz="0" w:space="0" w:color="auto"/>
        <w:bottom w:val="none" w:sz="0" w:space="0" w:color="auto"/>
        <w:right w:val="none" w:sz="0" w:space="0" w:color="auto"/>
      </w:divBdr>
    </w:div>
    <w:div w:id="1911646811">
      <w:bodyDiv w:val="1"/>
      <w:marLeft w:val="0"/>
      <w:marRight w:val="0"/>
      <w:marTop w:val="0"/>
      <w:marBottom w:val="0"/>
      <w:divBdr>
        <w:top w:val="none" w:sz="0" w:space="0" w:color="auto"/>
        <w:left w:val="none" w:sz="0" w:space="0" w:color="auto"/>
        <w:bottom w:val="none" w:sz="0" w:space="0" w:color="auto"/>
        <w:right w:val="none" w:sz="0" w:space="0" w:color="auto"/>
      </w:divBdr>
    </w:div>
    <w:div w:id="1912740020">
      <w:bodyDiv w:val="1"/>
      <w:marLeft w:val="0"/>
      <w:marRight w:val="0"/>
      <w:marTop w:val="0"/>
      <w:marBottom w:val="0"/>
      <w:divBdr>
        <w:top w:val="none" w:sz="0" w:space="0" w:color="auto"/>
        <w:left w:val="none" w:sz="0" w:space="0" w:color="auto"/>
        <w:bottom w:val="none" w:sz="0" w:space="0" w:color="auto"/>
        <w:right w:val="none" w:sz="0" w:space="0" w:color="auto"/>
      </w:divBdr>
    </w:div>
    <w:div w:id="1913807855">
      <w:bodyDiv w:val="1"/>
      <w:marLeft w:val="0"/>
      <w:marRight w:val="0"/>
      <w:marTop w:val="0"/>
      <w:marBottom w:val="0"/>
      <w:divBdr>
        <w:top w:val="none" w:sz="0" w:space="0" w:color="auto"/>
        <w:left w:val="none" w:sz="0" w:space="0" w:color="auto"/>
        <w:bottom w:val="none" w:sz="0" w:space="0" w:color="auto"/>
        <w:right w:val="none" w:sz="0" w:space="0" w:color="auto"/>
      </w:divBdr>
    </w:div>
    <w:div w:id="1915433632">
      <w:bodyDiv w:val="1"/>
      <w:marLeft w:val="0"/>
      <w:marRight w:val="0"/>
      <w:marTop w:val="0"/>
      <w:marBottom w:val="0"/>
      <w:divBdr>
        <w:top w:val="none" w:sz="0" w:space="0" w:color="auto"/>
        <w:left w:val="none" w:sz="0" w:space="0" w:color="auto"/>
        <w:bottom w:val="none" w:sz="0" w:space="0" w:color="auto"/>
        <w:right w:val="none" w:sz="0" w:space="0" w:color="auto"/>
      </w:divBdr>
    </w:div>
    <w:div w:id="1916742488">
      <w:bodyDiv w:val="1"/>
      <w:marLeft w:val="0"/>
      <w:marRight w:val="0"/>
      <w:marTop w:val="0"/>
      <w:marBottom w:val="0"/>
      <w:divBdr>
        <w:top w:val="none" w:sz="0" w:space="0" w:color="auto"/>
        <w:left w:val="none" w:sz="0" w:space="0" w:color="auto"/>
        <w:bottom w:val="none" w:sz="0" w:space="0" w:color="auto"/>
        <w:right w:val="none" w:sz="0" w:space="0" w:color="auto"/>
      </w:divBdr>
    </w:div>
    <w:div w:id="1918784610">
      <w:bodyDiv w:val="1"/>
      <w:marLeft w:val="0"/>
      <w:marRight w:val="0"/>
      <w:marTop w:val="0"/>
      <w:marBottom w:val="0"/>
      <w:divBdr>
        <w:top w:val="none" w:sz="0" w:space="0" w:color="auto"/>
        <w:left w:val="none" w:sz="0" w:space="0" w:color="auto"/>
        <w:bottom w:val="none" w:sz="0" w:space="0" w:color="auto"/>
        <w:right w:val="none" w:sz="0" w:space="0" w:color="auto"/>
      </w:divBdr>
    </w:div>
    <w:div w:id="1920014767">
      <w:bodyDiv w:val="1"/>
      <w:marLeft w:val="0"/>
      <w:marRight w:val="0"/>
      <w:marTop w:val="0"/>
      <w:marBottom w:val="0"/>
      <w:divBdr>
        <w:top w:val="none" w:sz="0" w:space="0" w:color="auto"/>
        <w:left w:val="none" w:sz="0" w:space="0" w:color="auto"/>
        <w:bottom w:val="none" w:sz="0" w:space="0" w:color="auto"/>
        <w:right w:val="none" w:sz="0" w:space="0" w:color="auto"/>
      </w:divBdr>
    </w:div>
    <w:div w:id="1920292177">
      <w:bodyDiv w:val="1"/>
      <w:marLeft w:val="0"/>
      <w:marRight w:val="0"/>
      <w:marTop w:val="0"/>
      <w:marBottom w:val="0"/>
      <w:divBdr>
        <w:top w:val="none" w:sz="0" w:space="0" w:color="auto"/>
        <w:left w:val="none" w:sz="0" w:space="0" w:color="auto"/>
        <w:bottom w:val="none" w:sz="0" w:space="0" w:color="auto"/>
        <w:right w:val="none" w:sz="0" w:space="0" w:color="auto"/>
      </w:divBdr>
    </w:div>
    <w:div w:id="1920673672">
      <w:bodyDiv w:val="1"/>
      <w:marLeft w:val="0"/>
      <w:marRight w:val="0"/>
      <w:marTop w:val="0"/>
      <w:marBottom w:val="0"/>
      <w:divBdr>
        <w:top w:val="none" w:sz="0" w:space="0" w:color="auto"/>
        <w:left w:val="none" w:sz="0" w:space="0" w:color="auto"/>
        <w:bottom w:val="none" w:sz="0" w:space="0" w:color="auto"/>
        <w:right w:val="none" w:sz="0" w:space="0" w:color="auto"/>
      </w:divBdr>
    </w:div>
    <w:div w:id="1921717895">
      <w:bodyDiv w:val="1"/>
      <w:marLeft w:val="0"/>
      <w:marRight w:val="0"/>
      <w:marTop w:val="0"/>
      <w:marBottom w:val="0"/>
      <w:divBdr>
        <w:top w:val="none" w:sz="0" w:space="0" w:color="auto"/>
        <w:left w:val="none" w:sz="0" w:space="0" w:color="auto"/>
        <w:bottom w:val="none" w:sz="0" w:space="0" w:color="auto"/>
        <w:right w:val="none" w:sz="0" w:space="0" w:color="auto"/>
      </w:divBdr>
    </w:div>
    <w:div w:id="1922372102">
      <w:bodyDiv w:val="1"/>
      <w:marLeft w:val="0"/>
      <w:marRight w:val="0"/>
      <w:marTop w:val="0"/>
      <w:marBottom w:val="0"/>
      <w:divBdr>
        <w:top w:val="none" w:sz="0" w:space="0" w:color="auto"/>
        <w:left w:val="none" w:sz="0" w:space="0" w:color="auto"/>
        <w:bottom w:val="none" w:sz="0" w:space="0" w:color="auto"/>
        <w:right w:val="none" w:sz="0" w:space="0" w:color="auto"/>
      </w:divBdr>
    </w:div>
    <w:div w:id="1923754716">
      <w:bodyDiv w:val="1"/>
      <w:marLeft w:val="0"/>
      <w:marRight w:val="0"/>
      <w:marTop w:val="0"/>
      <w:marBottom w:val="0"/>
      <w:divBdr>
        <w:top w:val="none" w:sz="0" w:space="0" w:color="auto"/>
        <w:left w:val="none" w:sz="0" w:space="0" w:color="auto"/>
        <w:bottom w:val="none" w:sz="0" w:space="0" w:color="auto"/>
        <w:right w:val="none" w:sz="0" w:space="0" w:color="auto"/>
      </w:divBdr>
    </w:div>
    <w:div w:id="1926331776">
      <w:bodyDiv w:val="1"/>
      <w:marLeft w:val="0"/>
      <w:marRight w:val="0"/>
      <w:marTop w:val="0"/>
      <w:marBottom w:val="0"/>
      <w:divBdr>
        <w:top w:val="none" w:sz="0" w:space="0" w:color="auto"/>
        <w:left w:val="none" w:sz="0" w:space="0" w:color="auto"/>
        <w:bottom w:val="none" w:sz="0" w:space="0" w:color="auto"/>
        <w:right w:val="none" w:sz="0" w:space="0" w:color="auto"/>
      </w:divBdr>
    </w:div>
    <w:div w:id="1929078897">
      <w:bodyDiv w:val="1"/>
      <w:marLeft w:val="0"/>
      <w:marRight w:val="0"/>
      <w:marTop w:val="0"/>
      <w:marBottom w:val="0"/>
      <w:divBdr>
        <w:top w:val="none" w:sz="0" w:space="0" w:color="auto"/>
        <w:left w:val="none" w:sz="0" w:space="0" w:color="auto"/>
        <w:bottom w:val="none" w:sz="0" w:space="0" w:color="auto"/>
        <w:right w:val="none" w:sz="0" w:space="0" w:color="auto"/>
      </w:divBdr>
    </w:div>
    <w:div w:id="1929773767">
      <w:bodyDiv w:val="1"/>
      <w:marLeft w:val="0"/>
      <w:marRight w:val="0"/>
      <w:marTop w:val="0"/>
      <w:marBottom w:val="0"/>
      <w:divBdr>
        <w:top w:val="none" w:sz="0" w:space="0" w:color="auto"/>
        <w:left w:val="none" w:sz="0" w:space="0" w:color="auto"/>
        <w:bottom w:val="none" w:sz="0" w:space="0" w:color="auto"/>
        <w:right w:val="none" w:sz="0" w:space="0" w:color="auto"/>
      </w:divBdr>
    </w:div>
    <w:div w:id="1935045958">
      <w:bodyDiv w:val="1"/>
      <w:marLeft w:val="0"/>
      <w:marRight w:val="0"/>
      <w:marTop w:val="0"/>
      <w:marBottom w:val="0"/>
      <w:divBdr>
        <w:top w:val="none" w:sz="0" w:space="0" w:color="auto"/>
        <w:left w:val="none" w:sz="0" w:space="0" w:color="auto"/>
        <w:bottom w:val="none" w:sz="0" w:space="0" w:color="auto"/>
        <w:right w:val="none" w:sz="0" w:space="0" w:color="auto"/>
      </w:divBdr>
    </w:div>
    <w:div w:id="1940139362">
      <w:bodyDiv w:val="1"/>
      <w:marLeft w:val="0"/>
      <w:marRight w:val="0"/>
      <w:marTop w:val="0"/>
      <w:marBottom w:val="0"/>
      <w:divBdr>
        <w:top w:val="none" w:sz="0" w:space="0" w:color="auto"/>
        <w:left w:val="none" w:sz="0" w:space="0" w:color="auto"/>
        <w:bottom w:val="none" w:sz="0" w:space="0" w:color="auto"/>
        <w:right w:val="none" w:sz="0" w:space="0" w:color="auto"/>
      </w:divBdr>
    </w:div>
    <w:div w:id="1945337778">
      <w:bodyDiv w:val="1"/>
      <w:marLeft w:val="0"/>
      <w:marRight w:val="0"/>
      <w:marTop w:val="0"/>
      <w:marBottom w:val="0"/>
      <w:divBdr>
        <w:top w:val="none" w:sz="0" w:space="0" w:color="auto"/>
        <w:left w:val="none" w:sz="0" w:space="0" w:color="auto"/>
        <w:bottom w:val="none" w:sz="0" w:space="0" w:color="auto"/>
        <w:right w:val="none" w:sz="0" w:space="0" w:color="auto"/>
      </w:divBdr>
    </w:div>
    <w:div w:id="1946108461">
      <w:bodyDiv w:val="1"/>
      <w:marLeft w:val="0"/>
      <w:marRight w:val="0"/>
      <w:marTop w:val="0"/>
      <w:marBottom w:val="0"/>
      <w:divBdr>
        <w:top w:val="none" w:sz="0" w:space="0" w:color="auto"/>
        <w:left w:val="none" w:sz="0" w:space="0" w:color="auto"/>
        <w:bottom w:val="none" w:sz="0" w:space="0" w:color="auto"/>
        <w:right w:val="none" w:sz="0" w:space="0" w:color="auto"/>
      </w:divBdr>
    </w:div>
    <w:div w:id="1949269863">
      <w:bodyDiv w:val="1"/>
      <w:marLeft w:val="0"/>
      <w:marRight w:val="0"/>
      <w:marTop w:val="0"/>
      <w:marBottom w:val="0"/>
      <w:divBdr>
        <w:top w:val="none" w:sz="0" w:space="0" w:color="auto"/>
        <w:left w:val="none" w:sz="0" w:space="0" w:color="auto"/>
        <w:bottom w:val="none" w:sz="0" w:space="0" w:color="auto"/>
        <w:right w:val="none" w:sz="0" w:space="0" w:color="auto"/>
      </w:divBdr>
    </w:div>
    <w:div w:id="1953046832">
      <w:bodyDiv w:val="1"/>
      <w:marLeft w:val="0"/>
      <w:marRight w:val="0"/>
      <w:marTop w:val="0"/>
      <w:marBottom w:val="0"/>
      <w:divBdr>
        <w:top w:val="none" w:sz="0" w:space="0" w:color="auto"/>
        <w:left w:val="none" w:sz="0" w:space="0" w:color="auto"/>
        <w:bottom w:val="none" w:sz="0" w:space="0" w:color="auto"/>
        <w:right w:val="none" w:sz="0" w:space="0" w:color="auto"/>
      </w:divBdr>
    </w:div>
    <w:div w:id="1953584094">
      <w:bodyDiv w:val="1"/>
      <w:marLeft w:val="0"/>
      <w:marRight w:val="0"/>
      <w:marTop w:val="0"/>
      <w:marBottom w:val="0"/>
      <w:divBdr>
        <w:top w:val="none" w:sz="0" w:space="0" w:color="auto"/>
        <w:left w:val="none" w:sz="0" w:space="0" w:color="auto"/>
        <w:bottom w:val="none" w:sz="0" w:space="0" w:color="auto"/>
        <w:right w:val="none" w:sz="0" w:space="0" w:color="auto"/>
      </w:divBdr>
    </w:div>
    <w:div w:id="1954248312">
      <w:bodyDiv w:val="1"/>
      <w:marLeft w:val="0"/>
      <w:marRight w:val="0"/>
      <w:marTop w:val="0"/>
      <w:marBottom w:val="0"/>
      <w:divBdr>
        <w:top w:val="none" w:sz="0" w:space="0" w:color="auto"/>
        <w:left w:val="none" w:sz="0" w:space="0" w:color="auto"/>
        <w:bottom w:val="none" w:sz="0" w:space="0" w:color="auto"/>
        <w:right w:val="none" w:sz="0" w:space="0" w:color="auto"/>
      </w:divBdr>
    </w:div>
    <w:div w:id="1954362879">
      <w:bodyDiv w:val="1"/>
      <w:marLeft w:val="0"/>
      <w:marRight w:val="0"/>
      <w:marTop w:val="0"/>
      <w:marBottom w:val="0"/>
      <w:divBdr>
        <w:top w:val="none" w:sz="0" w:space="0" w:color="auto"/>
        <w:left w:val="none" w:sz="0" w:space="0" w:color="auto"/>
        <w:bottom w:val="none" w:sz="0" w:space="0" w:color="auto"/>
        <w:right w:val="none" w:sz="0" w:space="0" w:color="auto"/>
      </w:divBdr>
    </w:div>
    <w:div w:id="1956600536">
      <w:bodyDiv w:val="1"/>
      <w:marLeft w:val="0"/>
      <w:marRight w:val="0"/>
      <w:marTop w:val="0"/>
      <w:marBottom w:val="0"/>
      <w:divBdr>
        <w:top w:val="none" w:sz="0" w:space="0" w:color="auto"/>
        <w:left w:val="none" w:sz="0" w:space="0" w:color="auto"/>
        <w:bottom w:val="none" w:sz="0" w:space="0" w:color="auto"/>
        <w:right w:val="none" w:sz="0" w:space="0" w:color="auto"/>
      </w:divBdr>
    </w:div>
    <w:div w:id="1959990542">
      <w:bodyDiv w:val="1"/>
      <w:marLeft w:val="0"/>
      <w:marRight w:val="0"/>
      <w:marTop w:val="0"/>
      <w:marBottom w:val="0"/>
      <w:divBdr>
        <w:top w:val="none" w:sz="0" w:space="0" w:color="auto"/>
        <w:left w:val="none" w:sz="0" w:space="0" w:color="auto"/>
        <w:bottom w:val="none" w:sz="0" w:space="0" w:color="auto"/>
        <w:right w:val="none" w:sz="0" w:space="0" w:color="auto"/>
      </w:divBdr>
    </w:div>
    <w:div w:id="1964729168">
      <w:bodyDiv w:val="1"/>
      <w:marLeft w:val="0"/>
      <w:marRight w:val="0"/>
      <w:marTop w:val="0"/>
      <w:marBottom w:val="0"/>
      <w:divBdr>
        <w:top w:val="none" w:sz="0" w:space="0" w:color="auto"/>
        <w:left w:val="none" w:sz="0" w:space="0" w:color="auto"/>
        <w:bottom w:val="none" w:sz="0" w:space="0" w:color="auto"/>
        <w:right w:val="none" w:sz="0" w:space="0" w:color="auto"/>
      </w:divBdr>
    </w:div>
    <w:div w:id="1965116370">
      <w:bodyDiv w:val="1"/>
      <w:marLeft w:val="0"/>
      <w:marRight w:val="0"/>
      <w:marTop w:val="0"/>
      <w:marBottom w:val="0"/>
      <w:divBdr>
        <w:top w:val="none" w:sz="0" w:space="0" w:color="auto"/>
        <w:left w:val="none" w:sz="0" w:space="0" w:color="auto"/>
        <w:bottom w:val="none" w:sz="0" w:space="0" w:color="auto"/>
        <w:right w:val="none" w:sz="0" w:space="0" w:color="auto"/>
      </w:divBdr>
    </w:div>
    <w:div w:id="1965849843">
      <w:bodyDiv w:val="1"/>
      <w:marLeft w:val="0"/>
      <w:marRight w:val="0"/>
      <w:marTop w:val="0"/>
      <w:marBottom w:val="0"/>
      <w:divBdr>
        <w:top w:val="none" w:sz="0" w:space="0" w:color="auto"/>
        <w:left w:val="none" w:sz="0" w:space="0" w:color="auto"/>
        <w:bottom w:val="none" w:sz="0" w:space="0" w:color="auto"/>
        <w:right w:val="none" w:sz="0" w:space="0" w:color="auto"/>
      </w:divBdr>
    </w:div>
    <w:div w:id="1966035512">
      <w:bodyDiv w:val="1"/>
      <w:marLeft w:val="0"/>
      <w:marRight w:val="0"/>
      <w:marTop w:val="0"/>
      <w:marBottom w:val="0"/>
      <w:divBdr>
        <w:top w:val="none" w:sz="0" w:space="0" w:color="auto"/>
        <w:left w:val="none" w:sz="0" w:space="0" w:color="auto"/>
        <w:bottom w:val="none" w:sz="0" w:space="0" w:color="auto"/>
        <w:right w:val="none" w:sz="0" w:space="0" w:color="auto"/>
      </w:divBdr>
    </w:div>
    <w:div w:id="1970234166">
      <w:bodyDiv w:val="1"/>
      <w:marLeft w:val="0"/>
      <w:marRight w:val="0"/>
      <w:marTop w:val="0"/>
      <w:marBottom w:val="0"/>
      <w:divBdr>
        <w:top w:val="none" w:sz="0" w:space="0" w:color="auto"/>
        <w:left w:val="none" w:sz="0" w:space="0" w:color="auto"/>
        <w:bottom w:val="none" w:sz="0" w:space="0" w:color="auto"/>
        <w:right w:val="none" w:sz="0" w:space="0" w:color="auto"/>
      </w:divBdr>
    </w:div>
    <w:div w:id="1972515146">
      <w:bodyDiv w:val="1"/>
      <w:marLeft w:val="0"/>
      <w:marRight w:val="0"/>
      <w:marTop w:val="0"/>
      <w:marBottom w:val="0"/>
      <w:divBdr>
        <w:top w:val="none" w:sz="0" w:space="0" w:color="auto"/>
        <w:left w:val="none" w:sz="0" w:space="0" w:color="auto"/>
        <w:bottom w:val="none" w:sz="0" w:space="0" w:color="auto"/>
        <w:right w:val="none" w:sz="0" w:space="0" w:color="auto"/>
      </w:divBdr>
    </w:div>
    <w:div w:id="1975790960">
      <w:bodyDiv w:val="1"/>
      <w:marLeft w:val="0"/>
      <w:marRight w:val="0"/>
      <w:marTop w:val="0"/>
      <w:marBottom w:val="0"/>
      <w:divBdr>
        <w:top w:val="none" w:sz="0" w:space="0" w:color="auto"/>
        <w:left w:val="none" w:sz="0" w:space="0" w:color="auto"/>
        <w:bottom w:val="none" w:sz="0" w:space="0" w:color="auto"/>
        <w:right w:val="none" w:sz="0" w:space="0" w:color="auto"/>
      </w:divBdr>
    </w:div>
    <w:div w:id="1979456213">
      <w:bodyDiv w:val="1"/>
      <w:marLeft w:val="0"/>
      <w:marRight w:val="0"/>
      <w:marTop w:val="0"/>
      <w:marBottom w:val="0"/>
      <w:divBdr>
        <w:top w:val="none" w:sz="0" w:space="0" w:color="auto"/>
        <w:left w:val="none" w:sz="0" w:space="0" w:color="auto"/>
        <w:bottom w:val="none" w:sz="0" w:space="0" w:color="auto"/>
        <w:right w:val="none" w:sz="0" w:space="0" w:color="auto"/>
      </w:divBdr>
    </w:div>
    <w:div w:id="1979875244">
      <w:bodyDiv w:val="1"/>
      <w:marLeft w:val="0"/>
      <w:marRight w:val="0"/>
      <w:marTop w:val="0"/>
      <w:marBottom w:val="0"/>
      <w:divBdr>
        <w:top w:val="none" w:sz="0" w:space="0" w:color="auto"/>
        <w:left w:val="none" w:sz="0" w:space="0" w:color="auto"/>
        <w:bottom w:val="none" w:sz="0" w:space="0" w:color="auto"/>
        <w:right w:val="none" w:sz="0" w:space="0" w:color="auto"/>
      </w:divBdr>
    </w:div>
    <w:div w:id="1981228567">
      <w:bodyDiv w:val="1"/>
      <w:marLeft w:val="0"/>
      <w:marRight w:val="0"/>
      <w:marTop w:val="0"/>
      <w:marBottom w:val="0"/>
      <w:divBdr>
        <w:top w:val="none" w:sz="0" w:space="0" w:color="auto"/>
        <w:left w:val="none" w:sz="0" w:space="0" w:color="auto"/>
        <w:bottom w:val="none" w:sz="0" w:space="0" w:color="auto"/>
        <w:right w:val="none" w:sz="0" w:space="0" w:color="auto"/>
      </w:divBdr>
    </w:div>
    <w:div w:id="1984503648">
      <w:bodyDiv w:val="1"/>
      <w:marLeft w:val="0"/>
      <w:marRight w:val="0"/>
      <w:marTop w:val="0"/>
      <w:marBottom w:val="0"/>
      <w:divBdr>
        <w:top w:val="none" w:sz="0" w:space="0" w:color="auto"/>
        <w:left w:val="none" w:sz="0" w:space="0" w:color="auto"/>
        <w:bottom w:val="none" w:sz="0" w:space="0" w:color="auto"/>
        <w:right w:val="none" w:sz="0" w:space="0" w:color="auto"/>
      </w:divBdr>
    </w:div>
    <w:div w:id="1990623051">
      <w:bodyDiv w:val="1"/>
      <w:marLeft w:val="0"/>
      <w:marRight w:val="0"/>
      <w:marTop w:val="0"/>
      <w:marBottom w:val="0"/>
      <w:divBdr>
        <w:top w:val="none" w:sz="0" w:space="0" w:color="auto"/>
        <w:left w:val="none" w:sz="0" w:space="0" w:color="auto"/>
        <w:bottom w:val="none" w:sz="0" w:space="0" w:color="auto"/>
        <w:right w:val="none" w:sz="0" w:space="0" w:color="auto"/>
      </w:divBdr>
    </w:div>
    <w:div w:id="1992709738">
      <w:bodyDiv w:val="1"/>
      <w:marLeft w:val="0"/>
      <w:marRight w:val="0"/>
      <w:marTop w:val="0"/>
      <w:marBottom w:val="0"/>
      <w:divBdr>
        <w:top w:val="none" w:sz="0" w:space="0" w:color="auto"/>
        <w:left w:val="none" w:sz="0" w:space="0" w:color="auto"/>
        <w:bottom w:val="none" w:sz="0" w:space="0" w:color="auto"/>
        <w:right w:val="none" w:sz="0" w:space="0" w:color="auto"/>
      </w:divBdr>
    </w:div>
    <w:div w:id="1995446624">
      <w:bodyDiv w:val="1"/>
      <w:marLeft w:val="0"/>
      <w:marRight w:val="0"/>
      <w:marTop w:val="0"/>
      <w:marBottom w:val="0"/>
      <w:divBdr>
        <w:top w:val="none" w:sz="0" w:space="0" w:color="auto"/>
        <w:left w:val="none" w:sz="0" w:space="0" w:color="auto"/>
        <w:bottom w:val="none" w:sz="0" w:space="0" w:color="auto"/>
        <w:right w:val="none" w:sz="0" w:space="0" w:color="auto"/>
      </w:divBdr>
    </w:div>
    <w:div w:id="1995722493">
      <w:bodyDiv w:val="1"/>
      <w:marLeft w:val="0"/>
      <w:marRight w:val="0"/>
      <w:marTop w:val="0"/>
      <w:marBottom w:val="0"/>
      <w:divBdr>
        <w:top w:val="none" w:sz="0" w:space="0" w:color="auto"/>
        <w:left w:val="none" w:sz="0" w:space="0" w:color="auto"/>
        <w:bottom w:val="none" w:sz="0" w:space="0" w:color="auto"/>
        <w:right w:val="none" w:sz="0" w:space="0" w:color="auto"/>
      </w:divBdr>
    </w:div>
    <w:div w:id="2002154790">
      <w:bodyDiv w:val="1"/>
      <w:marLeft w:val="0"/>
      <w:marRight w:val="0"/>
      <w:marTop w:val="0"/>
      <w:marBottom w:val="0"/>
      <w:divBdr>
        <w:top w:val="none" w:sz="0" w:space="0" w:color="auto"/>
        <w:left w:val="none" w:sz="0" w:space="0" w:color="auto"/>
        <w:bottom w:val="none" w:sz="0" w:space="0" w:color="auto"/>
        <w:right w:val="none" w:sz="0" w:space="0" w:color="auto"/>
      </w:divBdr>
    </w:div>
    <w:div w:id="2005082627">
      <w:bodyDiv w:val="1"/>
      <w:marLeft w:val="0"/>
      <w:marRight w:val="0"/>
      <w:marTop w:val="0"/>
      <w:marBottom w:val="0"/>
      <w:divBdr>
        <w:top w:val="none" w:sz="0" w:space="0" w:color="auto"/>
        <w:left w:val="none" w:sz="0" w:space="0" w:color="auto"/>
        <w:bottom w:val="none" w:sz="0" w:space="0" w:color="auto"/>
        <w:right w:val="none" w:sz="0" w:space="0" w:color="auto"/>
      </w:divBdr>
    </w:div>
    <w:div w:id="2005277673">
      <w:bodyDiv w:val="1"/>
      <w:marLeft w:val="0"/>
      <w:marRight w:val="0"/>
      <w:marTop w:val="0"/>
      <w:marBottom w:val="0"/>
      <w:divBdr>
        <w:top w:val="none" w:sz="0" w:space="0" w:color="auto"/>
        <w:left w:val="none" w:sz="0" w:space="0" w:color="auto"/>
        <w:bottom w:val="none" w:sz="0" w:space="0" w:color="auto"/>
        <w:right w:val="none" w:sz="0" w:space="0" w:color="auto"/>
      </w:divBdr>
    </w:div>
    <w:div w:id="2007053789">
      <w:bodyDiv w:val="1"/>
      <w:marLeft w:val="0"/>
      <w:marRight w:val="0"/>
      <w:marTop w:val="0"/>
      <w:marBottom w:val="0"/>
      <w:divBdr>
        <w:top w:val="none" w:sz="0" w:space="0" w:color="auto"/>
        <w:left w:val="none" w:sz="0" w:space="0" w:color="auto"/>
        <w:bottom w:val="none" w:sz="0" w:space="0" w:color="auto"/>
        <w:right w:val="none" w:sz="0" w:space="0" w:color="auto"/>
      </w:divBdr>
    </w:div>
    <w:div w:id="2007131472">
      <w:bodyDiv w:val="1"/>
      <w:marLeft w:val="0"/>
      <w:marRight w:val="0"/>
      <w:marTop w:val="0"/>
      <w:marBottom w:val="0"/>
      <w:divBdr>
        <w:top w:val="none" w:sz="0" w:space="0" w:color="auto"/>
        <w:left w:val="none" w:sz="0" w:space="0" w:color="auto"/>
        <w:bottom w:val="none" w:sz="0" w:space="0" w:color="auto"/>
        <w:right w:val="none" w:sz="0" w:space="0" w:color="auto"/>
      </w:divBdr>
    </w:div>
    <w:div w:id="2008096403">
      <w:bodyDiv w:val="1"/>
      <w:marLeft w:val="0"/>
      <w:marRight w:val="0"/>
      <w:marTop w:val="0"/>
      <w:marBottom w:val="0"/>
      <w:divBdr>
        <w:top w:val="none" w:sz="0" w:space="0" w:color="auto"/>
        <w:left w:val="none" w:sz="0" w:space="0" w:color="auto"/>
        <w:bottom w:val="none" w:sz="0" w:space="0" w:color="auto"/>
        <w:right w:val="none" w:sz="0" w:space="0" w:color="auto"/>
      </w:divBdr>
    </w:div>
    <w:div w:id="2009598639">
      <w:bodyDiv w:val="1"/>
      <w:marLeft w:val="0"/>
      <w:marRight w:val="0"/>
      <w:marTop w:val="0"/>
      <w:marBottom w:val="0"/>
      <w:divBdr>
        <w:top w:val="none" w:sz="0" w:space="0" w:color="auto"/>
        <w:left w:val="none" w:sz="0" w:space="0" w:color="auto"/>
        <w:bottom w:val="none" w:sz="0" w:space="0" w:color="auto"/>
        <w:right w:val="none" w:sz="0" w:space="0" w:color="auto"/>
      </w:divBdr>
    </w:div>
    <w:div w:id="2010405566">
      <w:bodyDiv w:val="1"/>
      <w:marLeft w:val="0"/>
      <w:marRight w:val="0"/>
      <w:marTop w:val="0"/>
      <w:marBottom w:val="0"/>
      <w:divBdr>
        <w:top w:val="none" w:sz="0" w:space="0" w:color="auto"/>
        <w:left w:val="none" w:sz="0" w:space="0" w:color="auto"/>
        <w:bottom w:val="none" w:sz="0" w:space="0" w:color="auto"/>
        <w:right w:val="none" w:sz="0" w:space="0" w:color="auto"/>
      </w:divBdr>
    </w:div>
    <w:div w:id="2012221786">
      <w:bodyDiv w:val="1"/>
      <w:marLeft w:val="0"/>
      <w:marRight w:val="0"/>
      <w:marTop w:val="0"/>
      <w:marBottom w:val="0"/>
      <w:divBdr>
        <w:top w:val="none" w:sz="0" w:space="0" w:color="auto"/>
        <w:left w:val="none" w:sz="0" w:space="0" w:color="auto"/>
        <w:bottom w:val="none" w:sz="0" w:space="0" w:color="auto"/>
        <w:right w:val="none" w:sz="0" w:space="0" w:color="auto"/>
      </w:divBdr>
    </w:div>
    <w:div w:id="2014916232">
      <w:bodyDiv w:val="1"/>
      <w:marLeft w:val="0"/>
      <w:marRight w:val="0"/>
      <w:marTop w:val="0"/>
      <w:marBottom w:val="0"/>
      <w:divBdr>
        <w:top w:val="none" w:sz="0" w:space="0" w:color="auto"/>
        <w:left w:val="none" w:sz="0" w:space="0" w:color="auto"/>
        <w:bottom w:val="none" w:sz="0" w:space="0" w:color="auto"/>
        <w:right w:val="none" w:sz="0" w:space="0" w:color="auto"/>
      </w:divBdr>
    </w:div>
    <w:div w:id="2015377179">
      <w:bodyDiv w:val="1"/>
      <w:marLeft w:val="0"/>
      <w:marRight w:val="0"/>
      <w:marTop w:val="0"/>
      <w:marBottom w:val="0"/>
      <w:divBdr>
        <w:top w:val="none" w:sz="0" w:space="0" w:color="auto"/>
        <w:left w:val="none" w:sz="0" w:space="0" w:color="auto"/>
        <w:bottom w:val="none" w:sz="0" w:space="0" w:color="auto"/>
        <w:right w:val="none" w:sz="0" w:space="0" w:color="auto"/>
      </w:divBdr>
    </w:div>
    <w:div w:id="2016690427">
      <w:bodyDiv w:val="1"/>
      <w:marLeft w:val="0"/>
      <w:marRight w:val="0"/>
      <w:marTop w:val="0"/>
      <w:marBottom w:val="0"/>
      <w:divBdr>
        <w:top w:val="none" w:sz="0" w:space="0" w:color="auto"/>
        <w:left w:val="none" w:sz="0" w:space="0" w:color="auto"/>
        <w:bottom w:val="none" w:sz="0" w:space="0" w:color="auto"/>
        <w:right w:val="none" w:sz="0" w:space="0" w:color="auto"/>
      </w:divBdr>
    </w:div>
    <w:div w:id="2019843607">
      <w:bodyDiv w:val="1"/>
      <w:marLeft w:val="0"/>
      <w:marRight w:val="0"/>
      <w:marTop w:val="0"/>
      <w:marBottom w:val="0"/>
      <w:divBdr>
        <w:top w:val="none" w:sz="0" w:space="0" w:color="auto"/>
        <w:left w:val="none" w:sz="0" w:space="0" w:color="auto"/>
        <w:bottom w:val="none" w:sz="0" w:space="0" w:color="auto"/>
        <w:right w:val="none" w:sz="0" w:space="0" w:color="auto"/>
      </w:divBdr>
    </w:div>
    <w:div w:id="2020618190">
      <w:bodyDiv w:val="1"/>
      <w:marLeft w:val="0"/>
      <w:marRight w:val="0"/>
      <w:marTop w:val="0"/>
      <w:marBottom w:val="0"/>
      <w:divBdr>
        <w:top w:val="none" w:sz="0" w:space="0" w:color="auto"/>
        <w:left w:val="none" w:sz="0" w:space="0" w:color="auto"/>
        <w:bottom w:val="none" w:sz="0" w:space="0" w:color="auto"/>
        <w:right w:val="none" w:sz="0" w:space="0" w:color="auto"/>
      </w:divBdr>
    </w:div>
    <w:div w:id="2020739139">
      <w:bodyDiv w:val="1"/>
      <w:marLeft w:val="0"/>
      <w:marRight w:val="0"/>
      <w:marTop w:val="0"/>
      <w:marBottom w:val="0"/>
      <w:divBdr>
        <w:top w:val="none" w:sz="0" w:space="0" w:color="auto"/>
        <w:left w:val="none" w:sz="0" w:space="0" w:color="auto"/>
        <w:bottom w:val="none" w:sz="0" w:space="0" w:color="auto"/>
        <w:right w:val="none" w:sz="0" w:space="0" w:color="auto"/>
      </w:divBdr>
    </w:div>
    <w:div w:id="2022007569">
      <w:bodyDiv w:val="1"/>
      <w:marLeft w:val="0"/>
      <w:marRight w:val="0"/>
      <w:marTop w:val="0"/>
      <w:marBottom w:val="0"/>
      <w:divBdr>
        <w:top w:val="none" w:sz="0" w:space="0" w:color="auto"/>
        <w:left w:val="none" w:sz="0" w:space="0" w:color="auto"/>
        <w:bottom w:val="none" w:sz="0" w:space="0" w:color="auto"/>
        <w:right w:val="none" w:sz="0" w:space="0" w:color="auto"/>
      </w:divBdr>
    </w:div>
    <w:div w:id="2024740933">
      <w:bodyDiv w:val="1"/>
      <w:marLeft w:val="0"/>
      <w:marRight w:val="0"/>
      <w:marTop w:val="0"/>
      <w:marBottom w:val="0"/>
      <w:divBdr>
        <w:top w:val="none" w:sz="0" w:space="0" w:color="auto"/>
        <w:left w:val="none" w:sz="0" w:space="0" w:color="auto"/>
        <w:bottom w:val="none" w:sz="0" w:space="0" w:color="auto"/>
        <w:right w:val="none" w:sz="0" w:space="0" w:color="auto"/>
      </w:divBdr>
    </w:div>
    <w:div w:id="2028167511">
      <w:bodyDiv w:val="1"/>
      <w:marLeft w:val="0"/>
      <w:marRight w:val="0"/>
      <w:marTop w:val="0"/>
      <w:marBottom w:val="0"/>
      <w:divBdr>
        <w:top w:val="none" w:sz="0" w:space="0" w:color="auto"/>
        <w:left w:val="none" w:sz="0" w:space="0" w:color="auto"/>
        <w:bottom w:val="none" w:sz="0" w:space="0" w:color="auto"/>
        <w:right w:val="none" w:sz="0" w:space="0" w:color="auto"/>
      </w:divBdr>
    </w:div>
    <w:div w:id="2028285768">
      <w:bodyDiv w:val="1"/>
      <w:marLeft w:val="0"/>
      <w:marRight w:val="0"/>
      <w:marTop w:val="0"/>
      <w:marBottom w:val="0"/>
      <w:divBdr>
        <w:top w:val="none" w:sz="0" w:space="0" w:color="auto"/>
        <w:left w:val="none" w:sz="0" w:space="0" w:color="auto"/>
        <w:bottom w:val="none" w:sz="0" w:space="0" w:color="auto"/>
        <w:right w:val="none" w:sz="0" w:space="0" w:color="auto"/>
      </w:divBdr>
    </w:div>
    <w:div w:id="2028485321">
      <w:bodyDiv w:val="1"/>
      <w:marLeft w:val="0"/>
      <w:marRight w:val="0"/>
      <w:marTop w:val="0"/>
      <w:marBottom w:val="0"/>
      <w:divBdr>
        <w:top w:val="none" w:sz="0" w:space="0" w:color="auto"/>
        <w:left w:val="none" w:sz="0" w:space="0" w:color="auto"/>
        <w:bottom w:val="none" w:sz="0" w:space="0" w:color="auto"/>
        <w:right w:val="none" w:sz="0" w:space="0" w:color="auto"/>
      </w:divBdr>
    </w:div>
    <w:div w:id="2032491864">
      <w:bodyDiv w:val="1"/>
      <w:marLeft w:val="0"/>
      <w:marRight w:val="0"/>
      <w:marTop w:val="0"/>
      <w:marBottom w:val="0"/>
      <w:divBdr>
        <w:top w:val="none" w:sz="0" w:space="0" w:color="auto"/>
        <w:left w:val="none" w:sz="0" w:space="0" w:color="auto"/>
        <w:bottom w:val="none" w:sz="0" w:space="0" w:color="auto"/>
        <w:right w:val="none" w:sz="0" w:space="0" w:color="auto"/>
      </w:divBdr>
    </w:div>
    <w:div w:id="2034763833">
      <w:bodyDiv w:val="1"/>
      <w:marLeft w:val="0"/>
      <w:marRight w:val="0"/>
      <w:marTop w:val="0"/>
      <w:marBottom w:val="0"/>
      <w:divBdr>
        <w:top w:val="none" w:sz="0" w:space="0" w:color="auto"/>
        <w:left w:val="none" w:sz="0" w:space="0" w:color="auto"/>
        <w:bottom w:val="none" w:sz="0" w:space="0" w:color="auto"/>
        <w:right w:val="none" w:sz="0" w:space="0" w:color="auto"/>
      </w:divBdr>
    </w:div>
    <w:div w:id="2036078102">
      <w:bodyDiv w:val="1"/>
      <w:marLeft w:val="0"/>
      <w:marRight w:val="0"/>
      <w:marTop w:val="0"/>
      <w:marBottom w:val="0"/>
      <w:divBdr>
        <w:top w:val="none" w:sz="0" w:space="0" w:color="auto"/>
        <w:left w:val="none" w:sz="0" w:space="0" w:color="auto"/>
        <w:bottom w:val="none" w:sz="0" w:space="0" w:color="auto"/>
        <w:right w:val="none" w:sz="0" w:space="0" w:color="auto"/>
      </w:divBdr>
    </w:div>
    <w:div w:id="2036497704">
      <w:bodyDiv w:val="1"/>
      <w:marLeft w:val="0"/>
      <w:marRight w:val="0"/>
      <w:marTop w:val="0"/>
      <w:marBottom w:val="0"/>
      <w:divBdr>
        <w:top w:val="none" w:sz="0" w:space="0" w:color="auto"/>
        <w:left w:val="none" w:sz="0" w:space="0" w:color="auto"/>
        <w:bottom w:val="none" w:sz="0" w:space="0" w:color="auto"/>
        <w:right w:val="none" w:sz="0" w:space="0" w:color="auto"/>
      </w:divBdr>
    </w:div>
    <w:div w:id="2037342336">
      <w:bodyDiv w:val="1"/>
      <w:marLeft w:val="0"/>
      <w:marRight w:val="0"/>
      <w:marTop w:val="0"/>
      <w:marBottom w:val="0"/>
      <w:divBdr>
        <w:top w:val="none" w:sz="0" w:space="0" w:color="auto"/>
        <w:left w:val="none" w:sz="0" w:space="0" w:color="auto"/>
        <w:bottom w:val="none" w:sz="0" w:space="0" w:color="auto"/>
        <w:right w:val="none" w:sz="0" w:space="0" w:color="auto"/>
      </w:divBdr>
    </w:div>
    <w:div w:id="2039112701">
      <w:bodyDiv w:val="1"/>
      <w:marLeft w:val="0"/>
      <w:marRight w:val="0"/>
      <w:marTop w:val="0"/>
      <w:marBottom w:val="0"/>
      <w:divBdr>
        <w:top w:val="none" w:sz="0" w:space="0" w:color="auto"/>
        <w:left w:val="none" w:sz="0" w:space="0" w:color="auto"/>
        <w:bottom w:val="none" w:sz="0" w:space="0" w:color="auto"/>
        <w:right w:val="none" w:sz="0" w:space="0" w:color="auto"/>
      </w:divBdr>
    </w:div>
    <w:div w:id="2040355004">
      <w:bodyDiv w:val="1"/>
      <w:marLeft w:val="0"/>
      <w:marRight w:val="0"/>
      <w:marTop w:val="0"/>
      <w:marBottom w:val="0"/>
      <w:divBdr>
        <w:top w:val="none" w:sz="0" w:space="0" w:color="auto"/>
        <w:left w:val="none" w:sz="0" w:space="0" w:color="auto"/>
        <w:bottom w:val="none" w:sz="0" w:space="0" w:color="auto"/>
        <w:right w:val="none" w:sz="0" w:space="0" w:color="auto"/>
      </w:divBdr>
    </w:div>
    <w:div w:id="2040932239">
      <w:bodyDiv w:val="1"/>
      <w:marLeft w:val="0"/>
      <w:marRight w:val="0"/>
      <w:marTop w:val="0"/>
      <w:marBottom w:val="0"/>
      <w:divBdr>
        <w:top w:val="none" w:sz="0" w:space="0" w:color="auto"/>
        <w:left w:val="none" w:sz="0" w:space="0" w:color="auto"/>
        <w:bottom w:val="none" w:sz="0" w:space="0" w:color="auto"/>
        <w:right w:val="none" w:sz="0" w:space="0" w:color="auto"/>
      </w:divBdr>
    </w:div>
    <w:div w:id="2052221624">
      <w:bodyDiv w:val="1"/>
      <w:marLeft w:val="0"/>
      <w:marRight w:val="0"/>
      <w:marTop w:val="0"/>
      <w:marBottom w:val="0"/>
      <w:divBdr>
        <w:top w:val="none" w:sz="0" w:space="0" w:color="auto"/>
        <w:left w:val="none" w:sz="0" w:space="0" w:color="auto"/>
        <w:bottom w:val="none" w:sz="0" w:space="0" w:color="auto"/>
        <w:right w:val="none" w:sz="0" w:space="0" w:color="auto"/>
      </w:divBdr>
    </w:div>
    <w:div w:id="2057117325">
      <w:bodyDiv w:val="1"/>
      <w:marLeft w:val="0"/>
      <w:marRight w:val="0"/>
      <w:marTop w:val="0"/>
      <w:marBottom w:val="0"/>
      <w:divBdr>
        <w:top w:val="none" w:sz="0" w:space="0" w:color="auto"/>
        <w:left w:val="none" w:sz="0" w:space="0" w:color="auto"/>
        <w:bottom w:val="none" w:sz="0" w:space="0" w:color="auto"/>
        <w:right w:val="none" w:sz="0" w:space="0" w:color="auto"/>
      </w:divBdr>
    </w:div>
    <w:div w:id="2058120777">
      <w:bodyDiv w:val="1"/>
      <w:marLeft w:val="0"/>
      <w:marRight w:val="0"/>
      <w:marTop w:val="0"/>
      <w:marBottom w:val="0"/>
      <w:divBdr>
        <w:top w:val="none" w:sz="0" w:space="0" w:color="auto"/>
        <w:left w:val="none" w:sz="0" w:space="0" w:color="auto"/>
        <w:bottom w:val="none" w:sz="0" w:space="0" w:color="auto"/>
        <w:right w:val="none" w:sz="0" w:space="0" w:color="auto"/>
      </w:divBdr>
    </w:div>
    <w:div w:id="2058386386">
      <w:bodyDiv w:val="1"/>
      <w:marLeft w:val="0"/>
      <w:marRight w:val="0"/>
      <w:marTop w:val="0"/>
      <w:marBottom w:val="0"/>
      <w:divBdr>
        <w:top w:val="none" w:sz="0" w:space="0" w:color="auto"/>
        <w:left w:val="none" w:sz="0" w:space="0" w:color="auto"/>
        <w:bottom w:val="none" w:sz="0" w:space="0" w:color="auto"/>
        <w:right w:val="none" w:sz="0" w:space="0" w:color="auto"/>
      </w:divBdr>
    </w:div>
    <w:div w:id="2058435215">
      <w:bodyDiv w:val="1"/>
      <w:marLeft w:val="0"/>
      <w:marRight w:val="0"/>
      <w:marTop w:val="0"/>
      <w:marBottom w:val="0"/>
      <w:divBdr>
        <w:top w:val="none" w:sz="0" w:space="0" w:color="auto"/>
        <w:left w:val="none" w:sz="0" w:space="0" w:color="auto"/>
        <w:bottom w:val="none" w:sz="0" w:space="0" w:color="auto"/>
        <w:right w:val="none" w:sz="0" w:space="0" w:color="auto"/>
      </w:divBdr>
    </w:div>
    <w:div w:id="2059812812">
      <w:bodyDiv w:val="1"/>
      <w:marLeft w:val="0"/>
      <w:marRight w:val="0"/>
      <w:marTop w:val="0"/>
      <w:marBottom w:val="0"/>
      <w:divBdr>
        <w:top w:val="none" w:sz="0" w:space="0" w:color="auto"/>
        <w:left w:val="none" w:sz="0" w:space="0" w:color="auto"/>
        <w:bottom w:val="none" w:sz="0" w:space="0" w:color="auto"/>
        <w:right w:val="none" w:sz="0" w:space="0" w:color="auto"/>
      </w:divBdr>
    </w:div>
    <w:div w:id="2062097418">
      <w:bodyDiv w:val="1"/>
      <w:marLeft w:val="0"/>
      <w:marRight w:val="0"/>
      <w:marTop w:val="0"/>
      <w:marBottom w:val="0"/>
      <w:divBdr>
        <w:top w:val="none" w:sz="0" w:space="0" w:color="auto"/>
        <w:left w:val="none" w:sz="0" w:space="0" w:color="auto"/>
        <w:bottom w:val="none" w:sz="0" w:space="0" w:color="auto"/>
        <w:right w:val="none" w:sz="0" w:space="0" w:color="auto"/>
      </w:divBdr>
    </w:div>
    <w:div w:id="2067606818">
      <w:bodyDiv w:val="1"/>
      <w:marLeft w:val="0"/>
      <w:marRight w:val="0"/>
      <w:marTop w:val="0"/>
      <w:marBottom w:val="0"/>
      <w:divBdr>
        <w:top w:val="none" w:sz="0" w:space="0" w:color="auto"/>
        <w:left w:val="none" w:sz="0" w:space="0" w:color="auto"/>
        <w:bottom w:val="none" w:sz="0" w:space="0" w:color="auto"/>
        <w:right w:val="none" w:sz="0" w:space="0" w:color="auto"/>
      </w:divBdr>
    </w:div>
    <w:div w:id="2068186041">
      <w:bodyDiv w:val="1"/>
      <w:marLeft w:val="0"/>
      <w:marRight w:val="0"/>
      <w:marTop w:val="0"/>
      <w:marBottom w:val="0"/>
      <w:divBdr>
        <w:top w:val="none" w:sz="0" w:space="0" w:color="auto"/>
        <w:left w:val="none" w:sz="0" w:space="0" w:color="auto"/>
        <w:bottom w:val="none" w:sz="0" w:space="0" w:color="auto"/>
        <w:right w:val="none" w:sz="0" w:space="0" w:color="auto"/>
      </w:divBdr>
    </w:div>
    <w:div w:id="2075002718">
      <w:bodyDiv w:val="1"/>
      <w:marLeft w:val="0"/>
      <w:marRight w:val="0"/>
      <w:marTop w:val="0"/>
      <w:marBottom w:val="0"/>
      <w:divBdr>
        <w:top w:val="none" w:sz="0" w:space="0" w:color="auto"/>
        <w:left w:val="none" w:sz="0" w:space="0" w:color="auto"/>
        <w:bottom w:val="none" w:sz="0" w:space="0" w:color="auto"/>
        <w:right w:val="none" w:sz="0" w:space="0" w:color="auto"/>
      </w:divBdr>
    </w:div>
    <w:div w:id="2075084602">
      <w:bodyDiv w:val="1"/>
      <w:marLeft w:val="0"/>
      <w:marRight w:val="0"/>
      <w:marTop w:val="0"/>
      <w:marBottom w:val="0"/>
      <w:divBdr>
        <w:top w:val="none" w:sz="0" w:space="0" w:color="auto"/>
        <w:left w:val="none" w:sz="0" w:space="0" w:color="auto"/>
        <w:bottom w:val="none" w:sz="0" w:space="0" w:color="auto"/>
        <w:right w:val="none" w:sz="0" w:space="0" w:color="auto"/>
      </w:divBdr>
    </w:div>
    <w:div w:id="2076246042">
      <w:bodyDiv w:val="1"/>
      <w:marLeft w:val="0"/>
      <w:marRight w:val="0"/>
      <w:marTop w:val="0"/>
      <w:marBottom w:val="0"/>
      <w:divBdr>
        <w:top w:val="none" w:sz="0" w:space="0" w:color="auto"/>
        <w:left w:val="none" w:sz="0" w:space="0" w:color="auto"/>
        <w:bottom w:val="none" w:sz="0" w:space="0" w:color="auto"/>
        <w:right w:val="none" w:sz="0" w:space="0" w:color="auto"/>
      </w:divBdr>
    </w:div>
    <w:div w:id="2077434094">
      <w:bodyDiv w:val="1"/>
      <w:marLeft w:val="0"/>
      <w:marRight w:val="0"/>
      <w:marTop w:val="0"/>
      <w:marBottom w:val="0"/>
      <w:divBdr>
        <w:top w:val="none" w:sz="0" w:space="0" w:color="auto"/>
        <w:left w:val="none" w:sz="0" w:space="0" w:color="auto"/>
        <w:bottom w:val="none" w:sz="0" w:space="0" w:color="auto"/>
        <w:right w:val="none" w:sz="0" w:space="0" w:color="auto"/>
      </w:divBdr>
    </w:div>
    <w:div w:id="2078353472">
      <w:bodyDiv w:val="1"/>
      <w:marLeft w:val="0"/>
      <w:marRight w:val="0"/>
      <w:marTop w:val="0"/>
      <w:marBottom w:val="0"/>
      <w:divBdr>
        <w:top w:val="none" w:sz="0" w:space="0" w:color="auto"/>
        <w:left w:val="none" w:sz="0" w:space="0" w:color="auto"/>
        <w:bottom w:val="none" w:sz="0" w:space="0" w:color="auto"/>
        <w:right w:val="none" w:sz="0" w:space="0" w:color="auto"/>
      </w:divBdr>
    </w:div>
    <w:div w:id="2079085207">
      <w:bodyDiv w:val="1"/>
      <w:marLeft w:val="0"/>
      <w:marRight w:val="0"/>
      <w:marTop w:val="0"/>
      <w:marBottom w:val="0"/>
      <w:divBdr>
        <w:top w:val="none" w:sz="0" w:space="0" w:color="auto"/>
        <w:left w:val="none" w:sz="0" w:space="0" w:color="auto"/>
        <w:bottom w:val="none" w:sz="0" w:space="0" w:color="auto"/>
        <w:right w:val="none" w:sz="0" w:space="0" w:color="auto"/>
      </w:divBdr>
    </w:div>
    <w:div w:id="2079940270">
      <w:bodyDiv w:val="1"/>
      <w:marLeft w:val="0"/>
      <w:marRight w:val="0"/>
      <w:marTop w:val="0"/>
      <w:marBottom w:val="0"/>
      <w:divBdr>
        <w:top w:val="none" w:sz="0" w:space="0" w:color="auto"/>
        <w:left w:val="none" w:sz="0" w:space="0" w:color="auto"/>
        <w:bottom w:val="none" w:sz="0" w:space="0" w:color="auto"/>
        <w:right w:val="none" w:sz="0" w:space="0" w:color="auto"/>
      </w:divBdr>
    </w:div>
    <w:div w:id="2084797637">
      <w:bodyDiv w:val="1"/>
      <w:marLeft w:val="0"/>
      <w:marRight w:val="0"/>
      <w:marTop w:val="0"/>
      <w:marBottom w:val="0"/>
      <w:divBdr>
        <w:top w:val="none" w:sz="0" w:space="0" w:color="auto"/>
        <w:left w:val="none" w:sz="0" w:space="0" w:color="auto"/>
        <w:bottom w:val="none" w:sz="0" w:space="0" w:color="auto"/>
        <w:right w:val="none" w:sz="0" w:space="0" w:color="auto"/>
      </w:divBdr>
    </w:div>
    <w:div w:id="2085372786">
      <w:bodyDiv w:val="1"/>
      <w:marLeft w:val="0"/>
      <w:marRight w:val="0"/>
      <w:marTop w:val="0"/>
      <w:marBottom w:val="0"/>
      <w:divBdr>
        <w:top w:val="none" w:sz="0" w:space="0" w:color="auto"/>
        <w:left w:val="none" w:sz="0" w:space="0" w:color="auto"/>
        <w:bottom w:val="none" w:sz="0" w:space="0" w:color="auto"/>
        <w:right w:val="none" w:sz="0" w:space="0" w:color="auto"/>
      </w:divBdr>
    </w:div>
    <w:div w:id="2088846242">
      <w:bodyDiv w:val="1"/>
      <w:marLeft w:val="0"/>
      <w:marRight w:val="0"/>
      <w:marTop w:val="0"/>
      <w:marBottom w:val="0"/>
      <w:divBdr>
        <w:top w:val="none" w:sz="0" w:space="0" w:color="auto"/>
        <w:left w:val="none" w:sz="0" w:space="0" w:color="auto"/>
        <w:bottom w:val="none" w:sz="0" w:space="0" w:color="auto"/>
        <w:right w:val="none" w:sz="0" w:space="0" w:color="auto"/>
      </w:divBdr>
    </w:div>
    <w:div w:id="2089308653">
      <w:bodyDiv w:val="1"/>
      <w:marLeft w:val="0"/>
      <w:marRight w:val="0"/>
      <w:marTop w:val="0"/>
      <w:marBottom w:val="0"/>
      <w:divBdr>
        <w:top w:val="none" w:sz="0" w:space="0" w:color="auto"/>
        <w:left w:val="none" w:sz="0" w:space="0" w:color="auto"/>
        <w:bottom w:val="none" w:sz="0" w:space="0" w:color="auto"/>
        <w:right w:val="none" w:sz="0" w:space="0" w:color="auto"/>
      </w:divBdr>
    </w:div>
    <w:div w:id="2089687316">
      <w:bodyDiv w:val="1"/>
      <w:marLeft w:val="0"/>
      <w:marRight w:val="0"/>
      <w:marTop w:val="0"/>
      <w:marBottom w:val="0"/>
      <w:divBdr>
        <w:top w:val="none" w:sz="0" w:space="0" w:color="auto"/>
        <w:left w:val="none" w:sz="0" w:space="0" w:color="auto"/>
        <w:bottom w:val="none" w:sz="0" w:space="0" w:color="auto"/>
        <w:right w:val="none" w:sz="0" w:space="0" w:color="auto"/>
      </w:divBdr>
    </w:div>
    <w:div w:id="2089888304">
      <w:bodyDiv w:val="1"/>
      <w:marLeft w:val="0"/>
      <w:marRight w:val="0"/>
      <w:marTop w:val="0"/>
      <w:marBottom w:val="0"/>
      <w:divBdr>
        <w:top w:val="none" w:sz="0" w:space="0" w:color="auto"/>
        <w:left w:val="none" w:sz="0" w:space="0" w:color="auto"/>
        <w:bottom w:val="none" w:sz="0" w:space="0" w:color="auto"/>
        <w:right w:val="none" w:sz="0" w:space="0" w:color="auto"/>
      </w:divBdr>
    </w:div>
    <w:div w:id="2093550578">
      <w:bodyDiv w:val="1"/>
      <w:marLeft w:val="0"/>
      <w:marRight w:val="0"/>
      <w:marTop w:val="0"/>
      <w:marBottom w:val="0"/>
      <w:divBdr>
        <w:top w:val="none" w:sz="0" w:space="0" w:color="auto"/>
        <w:left w:val="none" w:sz="0" w:space="0" w:color="auto"/>
        <w:bottom w:val="none" w:sz="0" w:space="0" w:color="auto"/>
        <w:right w:val="none" w:sz="0" w:space="0" w:color="auto"/>
      </w:divBdr>
    </w:div>
    <w:div w:id="2093817450">
      <w:bodyDiv w:val="1"/>
      <w:marLeft w:val="0"/>
      <w:marRight w:val="0"/>
      <w:marTop w:val="0"/>
      <w:marBottom w:val="0"/>
      <w:divBdr>
        <w:top w:val="none" w:sz="0" w:space="0" w:color="auto"/>
        <w:left w:val="none" w:sz="0" w:space="0" w:color="auto"/>
        <w:bottom w:val="none" w:sz="0" w:space="0" w:color="auto"/>
        <w:right w:val="none" w:sz="0" w:space="0" w:color="auto"/>
      </w:divBdr>
    </w:div>
    <w:div w:id="2096396843">
      <w:bodyDiv w:val="1"/>
      <w:marLeft w:val="0"/>
      <w:marRight w:val="0"/>
      <w:marTop w:val="0"/>
      <w:marBottom w:val="0"/>
      <w:divBdr>
        <w:top w:val="none" w:sz="0" w:space="0" w:color="auto"/>
        <w:left w:val="none" w:sz="0" w:space="0" w:color="auto"/>
        <w:bottom w:val="none" w:sz="0" w:space="0" w:color="auto"/>
        <w:right w:val="none" w:sz="0" w:space="0" w:color="auto"/>
      </w:divBdr>
    </w:div>
    <w:div w:id="2097748224">
      <w:bodyDiv w:val="1"/>
      <w:marLeft w:val="0"/>
      <w:marRight w:val="0"/>
      <w:marTop w:val="0"/>
      <w:marBottom w:val="0"/>
      <w:divBdr>
        <w:top w:val="none" w:sz="0" w:space="0" w:color="auto"/>
        <w:left w:val="none" w:sz="0" w:space="0" w:color="auto"/>
        <w:bottom w:val="none" w:sz="0" w:space="0" w:color="auto"/>
        <w:right w:val="none" w:sz="0" w:space="0" w:color="auto"/>
      </w:divBdr>
    </w:div>
    <w:div w:id="2102289765">
      <w:bodyDiv w:val="1"/>
      <w:marLeft w:val="0"/>
      <w:marRight w:val="0"/>
      <w:marTop w:val="0"/>
      <w:marBottom w:val="0"/>
      <w:divBdr>
        <w:top w:val="none" w:sz="0" w:space="0" w:color="auto"/>
        <w:left w:val="none" w:sz="0" w:space="0" w:color="auto"/>
        <w:bottom w:val="none" w:sz="0" w:space="0" w:color="auto"/>
        <w:right w:val="none" w:sz="0" w:space="0" w:color="auto"/>
      </w:divBdr>
    </w:div>
    <w:div w:id="2107535905">
      <w:bodyDiv w:val="1"/>
      <w:marLeft w:val="0"/>
      <w:marRight w:val="0"/>
      <w:marTop w:val="0"/>
      <w:marBottom w:val="0"/>
      <w:divBdr>
        <w:top w:val="none" w:sz="0" w:space="0" w:color="auto"/>
        <w:left w:val="none" w:sz="0" w:space="0" w:color="auto"/>
        <w:bottom w:val="none" w:sz="0" w:space="0" w:color="auto"/>
        <w:right w:val="none" w:sz="0" w:space="0" w:color="auto"/>
      </w:divBdr>
    </w:div>
    <w:div w:id="2109308121">
      <w:bodyDiv w:val="1"/>
      <w:marLeft w:val="0"/>
      <w:marRight w:val="0"/>
      <w:marTop w:val="0"/>
      <w:marBottom w:val="0"/>
      <w:divBdr>
        <w:top w:val="none" w:sz="0" w:space="0" w:color="auto"/>
        <w:left w:val="none" w:sz="0" w:space="0" w:color="auto"/>
        <w:bottom w:val="none" w:sz="0" w:space="0" w:color="auto"/>
        <w:right w:val="none" w:sz="0" w:space="0" w:color="auto"/>
      </w:divBdr>
    </w:div>
    <w:div w:id="2111272888">
      <w:bodyDiv w:val="1"/>
      <w:marLeft w:val="0"/>
      <w:marRight w:val="0"/>
      <w:marTop w:val="0"/>
      <w:marBottom w:val="0"/>
      <w:divBdr>
        <w:top w:val="none" w:sz="0" w:space="0" w:color="auto"/>
        <w:left w:val="none" w:sz="0" w:space="0" w:color="auto"/>
        <w:bottom w:val="none" w:sz="0" w:space="0" w:color="auto"/>
        <w:right w:val="none" w:sz="0" w:space="0" w:color="auto"/>
      </w:divBdr>
    </w:div>
    <w:div w:id="2112310489">
      <w:bodyDiv w:val="1"/>
      <w:marLeft w:val="0"/>
      <w:marRight w:val="0"/>
      <w:marTop w:val="0"/>
      <w:marBottom w:val="0"/>
      <w:divBdr>
        <w:top w:val="none" w:sz="0" w:space="0" w:color="auto"/>
        <w:left w:val="none" w:sz="0" w:space="0" w:color="auto"/>
        <w:bottom w:val="none" w:sz="0" w:space="0" w:color="auto"/>
        <w:right w:val="none" w:sz="0" w:space="0" w:color="auto"/>
      </w:divBdr>
    </w:div>
    <w:div w:id="2112896850">
      <w:bodyDiv w:val="1"/>
      <w:marLeft w:val="0"/>
      <w:marRight w:val="0"/>
      <w:marTop w:val="0"/>
      <w:marBottom w:val="0"/>
      <w:divBdr>
        <w:top w:val="none" w:sz="0" w:space="0" w:color="auto"/>
        <w:left w:val="none" w:sz="0" w:space="0" w:color="auto"/>
        <w:bottom w:val="none" w:sz="0" w:space="0" w:color="auto"/>
        <w:right w:val="none" w:sz="0" w:space="0" w:color="auto"/>
      </w:divBdr>
    </w:div>
    <w:div w:id="2113429281">
      <w:bodyDiv w:val="1"/>
      <w:marLeft w:val="0"/>
      <w:marRight w:val="0"/>
      <w:marTop w:val="0"/>
      <w:marBottom w:val="0"/>
      <w:divBdr>
        <w:top w:val="none" w:sz="0" w:space="0" w:color="auto"/>
        <w:left w:val="none" w:sz="0" w:space="0" w:color="auto"/>
        <w:bottom w:val="none" w:sz="0" w:space="0" w:color="auto"/>
        <w:right w:val="none" w:sz="0" w:space="0" w:color="auto"/>
      </w:divBdr>
    </w:div>
    <w:div w:id="2114665980">
      <w:bodyDiv w:val="1"/>
      <w:marLeft w:val="0"/>
      <w:marRight w:val="0"/>
      <w:marTop w:val="0"/>
      <w:marBottom w:val="0"/>
      <w:divBdr>
        <w:top w:val="none" w:sz="0" w:space="0" w:color="auto"/>
        <w:left w:val="none" w:sz="0" w:space="0" w:color="auto"/>
        <w:bottom w:val="none" w:sz="0" w:space="0" w:color="auto"/>
        <w:right w:val="none" w:sz="0" w:space="0" w:color="auto"/>
      </w:divBdr>
    </w:div>
    <w:div w:id="2116368323">
      <w:bodyDiv w:val="1"/>
      <w:marLeft w:val="0"/>
      <w:marRight w:val="0"/>
      <w:marTop w:val="0"/>
      <w:marBottom w:val="0"/>
      <w:divBdr>
        <w:top w:val="none" w:sz="0" w:space="0" w:color="auto"/>
        <w:left w:val="none" w:sz="0" w:space="0" w:color="auto"/>
        <w:bottom w:val="none" w:sz="0" w:space="0" w:color="auto"/>
        <w:right w:val="none" w:sz="0" w:space="0" w:color="auto"/>
      </w:divBdr>
    </w:div>
    <w:div w:id="2118716843">
      <w:bodyDiv w:val="1"/>
      <w:marLeft w:val="0"/>
      <w:marRight w:val="0"/>
      <w:marTop w:val="0"/>
      <w:marBottom w:val="0"/>
      <w:divBdr>
        <w:top w:val="none" w:sz="0" w:space="0" w:color="auto"/>
        <w:left w:val="none" w:sz="0" w:space="0" w:color="auto"/>
        <w:bottom w:val="none" w:sz="0" w:space="0" w:color="auto"/>
        <w:right w:val="none" w:sz="0" w:space="0" w:color="auto"/>
      </w:divBdr>
    </w:div>
    <w:div w:id="2120564459">
      <w:bodyDiv w:val="1"/>
      <w:marLeft w:val="0"/>
      <w:marRight w:val="0"/>
      <w:marTop w:val="0"/>
      <w:marBottom w:val="0"/>
      <w:divBdr>
        <w:top w:val="none" w:sz="0" w:space="0" w:color="auto"/>
        <w:left w:val="none" w:sz="0" w:space="0" w:color="auto"/>
        <w:bottom w:val="none" w:sz="0" w:space="0" w:color="auto"/>
        <w:right w:val="none" w:sz="0" w:space="0" w:color="auto"/>
      </w:divBdr>
    </w:div>
    <w:div w:id="2123911799">
      <w:bodyDiv w:val="1"/>
      <w:marLeft w:val="0"/>
      <w:marRight w:val="0"/>
      <w:marTop w:val="0"/>
      <w:marBottom w:val="0"/>
      <w:divBdr>
        <w:top w:val="none" w:sz="0" w:space="0" w:color="auto"/>
        <w:left w:val="none" w:sz="0" w:space="0" w:color="auto"/>
        <w:bottom w:val="none" w:sz="0" w:space="0" w:color="auto"/>
        <w:right w:val="none" w:sz="0" w:space="0" w:color="auto"/>
      </w:divBdr>
    </w:div>
    <w:div w:id="2130660470">
      <w:bodyDiv w:val="1"/>
      <w:marLeft w:val="0"/>
      <w:marRight w:val="0"/>
      <w:marTop w:val="0"/>
      <w:marBottom w:val="0"/>
      <w:divBdr>
        <w:top w:val="none" w:sz="0" w:space="0" w:color="auto"/>
        <w:left w:val="none" w:sz="0" w:space="0" w:color="auto"/>
        <w:bottom w:val="none" w:sz="0" w:space="0" w:color="auto"/>
        <w:right w:val="none" w:sz="0" w:space="0" w:color="auto"/>
      </w:divBdr>
    </w:div>
    <w:div w:id="2132094714">
      <w:bodyDiv w:val="1"/>
      <w:marLeft w:val="0"/>
      <w:marRight w:val="0"/>
      <w:marTop w:val="0"/>
      <w:marBottom w:val="0"/>
      <w:divBdr>
        <w:top w:val="none" w:sz="0" w:space="0" w:color="auto"/>
        <w:left w:val="none" w:sz="0" w:space="0" w:color="auto"/>
        <w:bottom w:val="none" w:sz="0" w:space="0" w:color="auto"/>
        <w:right w:val="none" w:sz="0" w:space="0" w:color="auto"/>
      </w:divBdr>
    </w:div>
    <w:div w:id="2134669487">
      <w:bodyDiv w:val="1"/>
      <w:marLeft w:val="0"/>
      <w:marRight w:val="0"/>
      <w:marTop w:val="0"/>
      <w:marBottom w:val="0"/>
      <w:divBdr>
        <w:top w:val="none" w:sz="0" w:space="0" w:color="auto"/>
        <w:left w:val="none" w:sz="0" w:space="0" w:color="auto"/>
        <w:bottom w:val="none" w:sz="0" w:space="0" w:color="auto"/>
        <w:right w:val="none" w:sz="0" w:space="0" w:color="auto"/>
      </w:divBdr>
    </w:div>
    <w:div w:id="2136676675">
      <w:bodyDiv w:val="1"/>
      <w:marLeft w:val="0"/>
      <w:marRight w:val="0"/>
      <w:marTop w:val="0"/>
      <w:marBottom w:val="0"/>
      <w:divBdr>
        <w:top w:val="none" w:sz="0" w:space="0" w:color="auto"/>
        <w:left w:val="none" w:sz="0" w:space="0" w:color="auto"/>
        <w:bottom w:val="none" w:sz="0" w:space="0" w:color="auto"/>
        <w:right w:val="none" w:sz="0" w:space="0" w:color="auto"/>
      </w:divBdr>
    </w:div>
    <w:div w:id="2138796166">
      <w:bodyDiv w:val="1"/>
      <w:marLeft w:val="0"/>
      <w:marRight w:val="0"/>
      <w:marTop w:val="0"/>
      <w:marBottom w:val="0"/>
      <w:divBdr>
        <w:top w:val="none" w:sz="0" w:space="0" w:color="auto"/>
        <w:left w:val="none" w:sz="0" w:space="0" w:color="auto"/>
        <w:bottom w:val="none" w:sz="0" w:space="0" w:color="auto"/>
        <w:right w:val="none" w:sz="0" w:space="0" w:color="auto"/>
      </w:divBdr>
    </w:div>
    <w:div w:id="2143886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council.org.uk/" TargetMode="External"/><Relationship Id="rId13" Type="http://schemas.openxmlformats.org/officeDocument/2006/relationships/hyperlink" Target="https://digital.nhs.uk/data-and-information/information-standards/information-standards-and-data-collections-including-extractions/publications-and-notifications/standards-and-collections/dcb0129-clinical-risk-management-its-application-in-the-manufacture-of-health-it-system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creativecommons.org/licenses/by/4.0/"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E6E4823-491F-44D9-8AF5-7846FAAD78E5}"/>
      </w:docPartPr>
      <w:docPartBody>
        <w:p w:rsidR="00EB0738" w:rsidRDefault="00244E0B">
          <w:r w:rsidRPr="00253ABA">
            <w:rPr>
              <w:rStyle w:val="PlaceholderText"/>
            </w:rPr>
            <w:t>Click or tap here to enter text.</w:t>
          </w:r>
        </w:p>
      </w:docPartBody>
    </w:docPart>
    <w:docPart>
      <w:docPartPr>
        <w:name w:val="8A595A1EC5E04CF189133A667EEF8E54"/>
        <w:category>
          <w:name w:val="General"/>
          <w:gallery w:val="placeholder"/>
        </w:category>
        <w:types>
          <w:type w:val="bbPlcHdr"/>
        </w:types>
        <w:behaviors>
          <w:behavior w:val="content"/>
        </w:behaviors>
        <w:guid w:val="{2C6653C7-54FD-42E4-B542-04D767FBC41A}"/>
      </w:docPartPr>
      <w:docPartBody>
        <w:p w:rsidR="00EB0738" w:rsidRDefault="00244E0B" w:rsidP="00244E0B">
          <w:pPr>
            <w:pStyle w:val="8A595A1EC5E04CF189133A667EEF8E54"/>
          </w:pPr>
          <w:r w:rsidRPr="00253ABA">
            <w:rPr>
              <w:rStyle w:val="PlaceholderText"/>
            </w:rPr>
            <w:t>Click or tap here to enter text.</w:t>
          </w:r>
        </w:p>
      </w:docPartBody>
    </w:docPart>
    <w:docPart>
      <w:docPartPr>
        <w:name w:val="1378B056996D4F1BB2BBC616EB69E196"/>
        <w:category>
          <w:name w:val="General"/>
          <w:gallery w:val="placeholder"/>
        </w:category>
        <w:types>
          <w:type w:val="bbPlcHdr"/>
        </w:types>
        <w:behaviors>
          <w:behavior w:val="content"/>
        </w:behaviors>
        <w:guid w:val="{77164DC9-28E7-4097-A6CE-469AEDB7295E}"/>
      </w:docPartPr>
      <w:docPartBody>
        <w:p w:rsidR="00EB0738" w:rsidRDefault="00244E0B" w:rsidP="00244E0B">
          <w:pPr>
            <w:pStyle w:val="1378B056996D4F1BB2BBC616EB69E196"/>
          </w:pPr>
          <w:r w:rsidRPr="00253ABA">
            <w:rPr>
              <w:rStyle w:val="PlaceholderText"/>
            </w:rPr>
            <w:t>Click or tap here to enter text.</w:t>
          </w:r>
        </w:p>
      </w:docPartBody>
    </w:docPart>
    <w:docPart>
      <w:docPartPr>
        <w:name w:val="501AC57E80FA461B90154FB258C8DAAA"/>
        <w:category>
          <w:name w:val="General"/>
          <w:gallery w:val="placeholder"/>
        </w:category>
        <w:types>
          <w:type w:val="bbPlcHdr"/>
        </w:types>
        <w:behaviors>
          <w:behavior w:val="content"/>
        </w:behaviors>
        <w:guid w:val="{1CC63635-F22C-443D-AF01-F568621744CA}"/>
      </w:docPartPr>
      <w:docPartBody>
        <w:p w:rsidR="00EB0738" w:rsidRDefault="00EB0738" w:rsidP="00EB0738">
          <w:pPr>
            <w:pStyle w:val="501AC57E80FA461B90154FB258C8DAAA"/>
          </w:pPr>
          <w:r w:rsidRPr="00253ABA">
            <w:rPr>
              <w:rStyle w:val="PlaceholderText"/>
            </w:rPr>
            <w:t>Click or tap here to enter text.</w:t>
          </w:r>
        </w:p>
      </w:docPartBody>
    </w:docPart>
    <w:docPart>
      <w:docPartPr>
        <w:name w:val="50266479E09F4E75B8C4B048997AE64C"/>
        <w:category>
          <w:name w:val="General"/>
          <w:gallery w:val="placeholder"/>
        </w:category>
        <w:types>
          <w:type w:val="bbPlcHdr"/>
        </w:types>
        <w:behaviors>
          <w:behavior w:val="content"/>
        </w:behaviors>
        <w:guid w:val="{D8DB9546-B0EE-4C3A-B206-B7DD9FCDC4B5}"/>
      </w:docPartPr>
      <w:docPartBody>
        <w:p w:rsidR="00EB0738" w:rsidRDefault="00EB0738" w:rsidP="00EB0738">
          <w:pPr>
            <w:pStyle w:val="50266479E09F4E75B8C4B048997AE64C"/>
          </w:pPr>
          <w:r w:rsidRPr="00253ABA">
            <w:rPr>
              <w:rStyle w:val="PlaceholderText"/>
            </w:rPr>
            <w:t>Click or tap here to enter text.</w:t>
          </w:r>
        </w:p>
      </w:docPartBody>
    </w:docPart>
    <w:docPart>
      <w:docPartPr>
        <w:name w:val="84AA24B857D44C4A8BBE80E1CC8FEEAE"/>
        <w:category>
          <w:name w:val="General"/>
          <w:gallery w:val="placeholder"/>
        </w:category>
        <w:types>
          <w:type w:val="bbPlcHdr"/>
        </w:types>
        <w:behaviors>
          <w:behavior w:val="content"/>
        </w:behaviors>
        <w:guid w:val="{F23EC6AC-C266-48AE-8A2E-3F982539CB74}"/>
      </w:docPartPr>
      <w:docPartBody>
        <w:p w:rsidR="00EB0738" w:rsidRDefault="00EB0738" w:rsidP="00EB0738">
          <w:pPr>
            <w:pStyle w:val="84AA24B857D44C4A8BBE80E1CC8FEEAE"/>
          </w:pPr>
          <w:r w:rsidRPr="00253AB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E0B"/>
    <w:rsid w:val="00244E0B"/>
    <w:rsid w:val="005E5B72"/>
    <w:rsid w:val="00A207E6"/>
    <w:rsid w:val="00D47A2F"/>
    <w:rsid w:val="00EB0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B0738"/>
    <w:rPr>
      <w:color w:val="666666"/>
    </w:rPr>
  </w:style>
  <w:style w:type="paragraph" w:customStyle="1" w:styleId="8A595A1EC5E04CF189133A667EEF8E54">
    <w:name w:val="8A595A1EC5E04CF189133A667EEF8E54"/>
    <w:rsid w:val="00244E0B"/>
  </w:style>
  <w:style w:type="paragraph" w:customStyle="1" w:styleId="1378B056996D4F1BB2BBC616EB69E196">
    <w:name w:val="1378B056996D4F1BB2BBC616EB69E196"/>
    <w:rsid w:val="00244E0B"/>
  </w:style>
  <w:style w:type="paragraph" w:customStyle="1" w:styleId="A1E846A15FB846D49F240A8522F25760">
    <w:name w:val="A1E846A15FB846D49F240A8522F25760"/>
    <w:rsid w:val="00EB0738"/>
  </w:style>
  <w:style w:type="paragraph" w:customStyle="1" w:styleId="501AC57E80FA461B90154FB258C8DAAA">
    <w:name w:val="501AC57E80FA461B90154FB258C8DAAA"/>
    <w:rsid w:val="00EB0738"/>
  </w:style>
  <w:style w:type="paragraph" w:customStyle="1" w:styleId="50266479E09F4E75B8C4B048997AE64C">
    <w:name w:val="50266479E09F4E75B8C4B048997AE64C"/>
    <w:rsid w:val="00EB0738"/>
  </w:style>
  <w:style w:type="paragraph" w:customStyle="1" w:styleId="84AA24B857D44C4A8BBE80E1CC8FEEAE">
    <w:name w:val="84AA24B857D44C4A8BBE80E1CC8FEEAE"/>
    <w:rsid w:val="00EB07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C80A37-FA55-416E-9517-1ADEA3C1A0CF}">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e77be9cf-397c-40b9-9123-24388988ea45&quot;,&quot;properties&quot;:{&quot;noteIndex&quot;:0},&quot;isEdited&quot;:false,&quot;manualOverride&quot;:{&quot;isManuallyOverridden&quot;:false,&quot;citeprocText&quot;:&quot;(DHCW, 2024)&quot;,&quot;manualOverrideText&quot;:&quot;&quot;},&quot;citationTag&quot;:&quot;MENDELEY_CITATION_v3_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&quot;,&quot;citationItems&quot;:[{&quot;id&quot;:&quot;c1368ce2-3951-3551-b116-44d3ecf4c925&quot;,&quot;itemData&quot;:{&quot;type&quot;:&quot;webpage&quot;,&quot;id&quot;:&quot;c1368ce2-3951-3551-b116-44d3ecf4c925&quot;,&quot;title&quot;:&quot;Organisational Strategy 2024-2030&quot;,&quot;author&quot;:[{&quot;family&quot;:&quot;DHCW&quot;,&quot;given&quot;:&quot;&quot;,&quot;parse-names&quot;:false,&quot;dropping-particle&quot;:&quot;&quot;,&quot;non-dropping-particle&quot;:&quot;&quot;}],&quot;accessed&quot;:{&quot;date-parts&quot;:[[2025,1,23]]},&quot;URL&quot;:&quot;https://dhcw.nhs.wales/about-us/key-documents/strategies/organisational-strategy-2024-2030/&quot;,&quot;issued&quot;:{&quot;date-parts&quot;:[[2024]]},&quot;container-title-short&quot;:&quot;&quot;},&quot;isTemporary&quot;:false,&quot;suppress-author&quot;:false,&quot;composite&quot;:false,&quot;author-only&quot;:false}]},{&quot;citationID&quot;:&quot;MENDELEY_CITATION_814c6f6d-c12b-4abf-8b74-13a036a97f56&quot;,&quot;properties&quot;:{&quot;noteIndex&quot;:0},&quot;isEdited&quot;:false,&quot;manualOverride&quot;:{&quot;isManuallyOverridden&quot;:false,&quot;citeprocText&quot;:&quot;(DHCW, no date c)&quot;,&quot;manualOverrideText&quot;:&quot;&quot;},&quot;citationTag&quot;:&quot;MENDELEY_CITATION_v3_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&quot;,&quot;citationItems&quot;:[{&quot;id&quot;:&quot;8a57061d-0726-3835-8b12-2f8465c6bf23&quot;,&quot;itemData&quot;:{&quot;type&quot;:&quot;webpage&quot;,&quot;id&quot;:&quot;8a57061d-0726-3835-8b12-2f8465c6bf23&quot;,&quot;title&quot;:&quot;Welsh Clinical Portal&quot;,&quot;author&quot;:[{&quot;family&quot;:&quot;DHCW&quot;,&quot;given&quot;:&quot;&quot;,&quot;parse-names&quot;:false,&quot;dropping-particle&quot;:&quot;&quot;,&quot;non-dropping-particle&quot;:&quot;&quot;}],&quot;accessed&quot;:{&quot;date-parts&quot;:[[2025,1,23]]},&quot;URL&quot;:&quot;https://dhcw.nhs.wales/product-directory/our-digital-services/welsh-clinical-portal/&quot;,&quot;container-title-short&quot;:&quot;&quot;},&quot;isTemporary&quot;:false,&quot;suppress-author&quot;:false,&quot;composite&quot;:false,&quot;author-only&quot;:false}]},{&quot;citationID&quot;:&quot;MENDELEY_CITATION_14fc6311-8686-498a-a12c-377b86e40282&quot;,&quot;properties&quot;:{&quot;noteIndex&quot;:0},&quot;isEdited&quot;:false,&quot;manualOverride&quot;:{&quot;isManuallyOverridden&quot;:false,&quot;citeprocText&quot;:&quot;(Lucena Araujo, 2023)&quot;,&quot;manualOverrideText&quot;:&quot;&quot;},&quot;citationTag&quot;:&quot;MENDELEY_CITATION_v3_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&quot;,&quot;citationItems&quot;:[{&quot;id&quot;:&quot;7ce39591-f5ec-3892-a403-f3aaca471df9&quot;,&quot;itemData&quot;:{&quot;type&quot;:&quot;article&quot;,&quot;id&quot;:&quot;7ce39591-f5ec-3892-a403-f3aaca471df9&quot;,&quot;title&quot;:&quot;Design standards for the clinical digital systems&quot;,&quot;author&quot;:[{&quot;family&quot;:&quot;Lucena Araujo&quot;,&quot;given&quot;:&quot;Sara&quot;,&quot;parse-names&quot;:false,&quot;dropping-particle&quot;:&quot;&quot;,&quot;non-dropping-particle&quot;:&quot;&quot;}],&quot;issued&quot;:{&quot;date-parts&quot;:[[2023]]},&quot;publisher&quot;:&quot;unpublished&quot;,&quot;container-title-short&quot;:&quot;&quot;},&quot;isTemporary&quot;:false,&quot;suppress-author&quot;:false,&quot;composite&quot;:false,&quot;author-only&quot;:false}]},{&quot;citationID&quot;:&quot;MENDELEY_CITATION_355d666e-5105-419e-9cd9-734ccf9fcbd5&quot;,&quot;properties&quot;:{&quot;noteIndex&quot;:0},&quot;isEdited&quot;:false,&quot;manualOverride&quot;:{&quot;isManuallyOverridden&quot;:false,&quot;citeprocText&quot;:&quot;(Lucena Araujo, 2023)&quot;,&quot;manualOverrideText&quot;:&quot;&quot;},&quot;citationTag&quot;:&quot;MENDELEY_CITATION_v3_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&quot;,&quot;citationItems&quot;:[{&quot;id&quot;:&quot;7ce39591-f5ec-3892-a403-f3aaca471df9&quot;,&quot;itemData&quot;:{&quot;type&quot;:&quot;article&quot;,&quot;id&quot;:&quot;7ce39591-f5ec-3892-a403-f3aaca471df9&quot;,&quot;title&quot;:&quot;Design standards for the clinical digital systems&quot;,&quot;author&quot;:[{&quot;family&quot;:&quot;Lucena Araujo&quot;,&quot;given&quot;:&quot;Sara&quot;,&quot;parse-names&quot;:false,&quot;dropping-particle&quot;:&quot;&quot;,&quot;non-dropping-particle&quot;:&quot;&quot;}],&quot;issued&quot;:{&quot;date-parts&quot;:[[2023]]},&quot;publisher&quot;:&quot;unpublished&quot;,&quot;container-title-short&quot;:&quot;&quot;},&quot;isTemporary&quot;:false,&quot;suppress-author&quot;:false,&quot;composite&quot;:false,&quot;author-only&quot;:false}]},{&quot;citationID&quot;:&quot;MENDELEY_CITATION_46fef25e-2287-4f0b-8e99-11e2ae84d607&quot;,&quot;properties&quot;:{&quot;noteIndex&quot;:0},&quot;isEdited&quot;:false,&quot;manualOverride&quot;:{&quot;isManuallyOverridden&quot;:false,&quot;citeprocText&quot;:&quot;(Rohan, 2022)&quot;,&quot;manualOverrideText&quot;:&quot;&quot;},&quot;citationItems&quot;:[{&quot;id&quot;:&quot;2ba9c99e-4ed0-3720-a45c-629ffbe7118a&quot;,&quot;itemData&quot;:{&quot;type&quot;:&quot;webpage&quot;,&quot;id&quot;:&quot;2ba9c99e-4ed0-3720-a45c-629ffbe7118a&quot;,&quot;title&quot;:&quot;Why should we build services using a design system?&quot;,&quot;author&quot;:[{&quot;family&quot;:&quot;Rohan&quot;,&quot;given&quot;:&quot;Conor&quot;,&quot;parse-names&quot;:false,&quot;dropping-particle&quot;:&quot;&quot;,&quot;non-dropping-particle&quot;:&quot;&quot;}],&quot;accessed&quot;:{&quot;date-parts&quot;:[[2025,1,23]]},&quot;URL&quot;:&quot;https://digitalhealth.blog.gov.uk/2022/06/08/why-should-we-build-services-using-a-design-system/&quot;,&quot;issued&quot;:{&quot;date-parts&quot;:[[2022,6,8]]},&quot;container-title-short&quot;:&quot;&quot;},&quot;isTemporary&quot;:false,&quot;suppress-author&quot;:false,&quot;composite&quot;:false,&quot;author-only&quot;:false}],&quot;citationTag&quot;:&quot;MENDELEY_CITATION_v3_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&quot;},{&quot;citationID&quot;:&quot;MENDELEY_CITATION_b56fd7d1-02f5-425c-ac65-3399e8b1d397&quot;,&quot;properties&quot;:{&quot;noteIndex&quot;:0},&quot;isEdited&quot;:false,&quot;manualOverride&quot;:{&quot;isManuallyOverridden&quot;:false,&quot;citeprocText&quot;:&quot;(Wynn &lt;i&gt;et al.&lt;/i&gt;, 2023)&quot;,&quot;manualOverrideText&quot;:&quot;&quot;},&quot;citationTag&quot;:&quot;MENDELEY_CITATION_v3_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&quot;,&quot;citationItems&quot;:[{&quot;id&quot;:&quot;4e98d09b-21fd-3abc-a462-3810989def6d&quot;,&quot;itemData&quot;:{&quot;type&quot;:&quot;article-journal&quot;,&quot;id&quot;:&quot;4e98d09b-21fd-3abc-a462-3810989def6d&quot;,&quot;title&quot;:&quot;Digitizing nursing: A theoretical and holistic exploration to understand the adoption and use of digital technologies by nurses&quot;,&quot;author&quot;:[{&quot;family&quot;:&quot;Wynn&quot;,&quot;given&quot;:&quot;Matthew&quot;,&quot;parse-names&quot;:false,&quot;dropping-particle&quot;:&quot;&quot;,&quot;non-dropping-particle&quot;:&quot;&quot;},{&quot;family&quot;:&quot;Garwood-Cross&quot;,&quot;given&quot;:&quot;Lisa&quot;,&quot;parse-names&quot;:false,&quot;dropping-particle&quot;:&quot;&quot;,&quot;non-dropping-particle&quot;:&quot;&quot;},{&quot;family&quot;:&quot;Vasilica&quot;,&quot;given&quot;:&quot;Cristina&quot;,&quot;parse-names&quot;:false,&quot;dropping-particle&quot;:&quot;&quot;,&quot;non-dropping-particle&quot;:&quot;&quot;},{&quot;family&quot;:&quot;Griffiths&quot;,&quot;given&quot;:&quot;Marie&quot;,&quot;parse-names&quot;:false,&quot;dropping-particle&quot;:&quot;&quot;,&quot;non-dropping-particle&quot;:&quot;&quot;},{&quot;family&quot;:&quot;Heaslip&quot;,&quot;given&quot;:&quot;Vanessa&quot;,&quot;parse-names&quot;:false,&quot;dropping-particle&quot;:&quot;&quot;,&quot;non-dropping-particle&quot;:&quot;&quot;},{&quot;family&quot;:&quot;Phillips&quot;,&quot;given&quot;:&quot;Natasha&quot;,&quot;parse-names&quot;:false,&quot;dropping-particle&quot;:&quot;&quot;,&quot;non-dropping-particle&quot;:&quot;&quot;}],&quot;container-title&quot;:&quot;J Adv Nurs&quot;,&quot;accessed&quot;:{&quot;date-parts&quot;:[[2024,10,29]]},&quot;DOI&quot;:&quot;10.1111/jan.15810&quot;,&quot;URL&quot;:&quot;https://onlinelibrary.wiley.com/doi/10.1111/jan.15810&quot;,&quot;issued&quot;:{&quot;date-parts&quot;:[[2023]]},&quot;page&quot;:&quot;3737-3747&quot;,&quot;abstract&quot;:&quot;Background: With healthcare undergoing rapid digitalization, the effective integra&quot;,&quot;volume&quot;:&quot;79&quot;,&quot;container-title-short&quot;:&quot;&quot;},&quot;isTemporary&quot;:false,&quot;suppress-author&quot;:false,&quot;composite&quot;:false,&quot;author-only&quot;:false}]},{&quot;citationID&quot;:&quot;MENDELEY_CITATION_ca389466-32a2-4deb-917a-2cf10a9599ec&quot;,&quot;properties&quot;:{&quot;noteIndex&quot;:0},&quot;isEdited&quot;:false,&quot;manualOverride&quot;:{&quot;isManuallyOverridden&quot;:false,&quot;citeprocText&quot;:&quot;(Hardiker &lt;i&gt;et al.&lt;/i&gt;, 2024)&quot;,&quot;manualOverrideText&quot;:&quot;&quot;},&quot;citationTag&quot;:&quot;MENDELEY_CITATION_v3_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&quot;,&quot;citationItems&quot;:[{&quot;id&quot;:&quot;7ad30e30-6337-3860-bf96-ab02eb7f4d5a&quot;,&quot;itemData&quot;:{&quot;type&quot;:&quot;article-journal&quot;,&quot;id&quot;:&quot;7ad30e30-6337-3860-bf96-ab02eb7f4d5a&quot;,&quot;title&quot;:&quot;Reinterpreting the Nursing Record for an Electronic Context: Development Principles&quot;,&quot;author&quot;:[{&quot;family&quot;:&quot;Hardiker&quot;,&quot;given&quot;:&quot;Nicholas R.&quot;,&quot;parse-names&quot;:false,&quot;dropping-particle&quot;:&quot;&quot;,&quot;non-dropping-particle&quot;:&quot;&quot;},{&quot;family&quot;:&quot;Dowding&quot;,&quot;given&quot;:&quot;Dawn&quot;,&quot;parse-names&quot;:false,&quot;dropping-particle&quot;:&quot;&quot;,&quot;non-dropping-particle&quot;:&quot;&quot;},{&quot;family&quot;:&quot;Dykes&quot;,&quot;given&quot;:&quot;Patricia C.&quot;,&quot;parse-names&quot;:false,&quot;dropping-particle&quot;:&quot;&quot;,&quot;non-dropping-particle&quot;:&quot;&quot;},{&quot;family&quot;:&quot;Sermeus&quot;,&quot;given&quot;:&quot;Walter&quot;,&quot;parse-names&quot;:false,&quot;dropping-particle&quot;:&quot;&quot;,&quot;non-dropping-particle&quot;:&quot;&quot;}],&quot;container-title&quot;:&quot;Studies in Health Technology and Informatics&quot;,&quot;container-title-short&quot;:&quot;Stud Health Technol Inform&quot;,&quot;accessed&quot;:{&quot;date-parts&quot;:[[2024,10,29]]},&quot;DOI&quot;:&quot;10.3233/SHTI240098&quot;,&quot;ISBN&quot;:&quot;9781643685274&quot;,&quot;ISSN&quot;:&quot;18798365&quot;,&quot;PMID&quot;:&quot;39049218&quot;,&quot;URL&quot;:&quot;https://ebooks.iospress.nl/doi/10.3233/SHTI240098&quot;,&quot;issued&quot;:{&quot;date-parts&quot;:[[2024,7,24]]},&quot;page&quot;:&quot;14-18&quot;,&quot;abstract&quot;:&quot;The full potential for electronic health record systems in facilitating a positive transformation in care, with improvements in quality and safety, has yet to be realised. There remains a need to reconceptualise the structure, content and use of the nursing component of electronic health record systems. The aim of this study was to engage and involve a diverse group of stakeholders, including nurses and electronic health record system developers, in exploring together both issues and possible new approaches to documentation that better fit with practice, and that facilitate the optimal use of recorded data. Three focus groups were held in the UK and USA, using a semi-structured interview guide, and a common reflexive approach to analysis. The findings were synthesised into themes that were further developed into a set of development principles that might be used to inform a novel electronic health record system specification to support nursing practice.&quot;,&quot;publisher&quot;:&quot;IOS Press&quot;,&quot;volume&quot;:&quot;315&quot;},&quot;isTemporary&quot;:false,&quot;suppress-author&quot;:false,&quot;composite&quot;:false,&quot;author-only&quot;:false}]},{&quot;citationID&quot;:&quot;MENDELEY_CITATION_11ef7947-c4de-44f6-81a1-443e3c92c0f0&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&quot;,&quot;citationItems&quot;:[{&quot;id&quot;:&quot;24448231-f712-32e2-8e73-10ad3294266e&quot;,&quot;itemData&quot;:{&quot;type&quot;:&quot;webpage&quot;,&quot;id&quot;:&quot;24448231-f712-32e2-8e73-10ad3294266e&quot;,&quot;title&quot;:&quot;Digital and data strategy for health and social care in Wales [HTML] | GOV.WALES&quot;,&quot;author&quot;:[{&quot;family&quot;:&quot;Welsh Government&quot;,&quot;given&quot;:&quot;&quot;,&quot;parse-names&quot;:false,&quot;dropping-particle&quot;:&quot;&quot;,&quot;non-dropping-particle&quot;:&quot;&quot;}],&quot;container-title&quot;:&quot;Welsh Government&quot;,&quot;accessed&quot;:{&quot;date-parts&quot;:[[2024,10,29]]},&quot;URL&quot;:&quot;https://www.gov.wales/digital-and-data-strategy-health-and-social-care-wales-html&quot;,&quot;issued&quot;:{&quot;date-parts&quot;:[[2023,7,27]]},&quot;container-title-short&quot;:&quot;&quot;},&quot;isTemporary&quot;:false,&quot;suppress-author&quot;:false,&quot;composite&quot;:false,&quot;author-only&quot;:false}]},{&quot;citationID&quot;:&quot;MENDELEY_CITATION_23b9c303-3aa3-4f33-ba40-df7c1507da89&quot;,&quot;properties&quot;:{&quot;noteIndex&quot;:0},&quot;isEdited&quot;:false,&quot;manualOverride&quot;:{&quot;isManuallyOverridden&quot;:false,&quot;citeprocText&quot;:&quot;(DHCW, 2023)&quot;,&quot;manualOverrideText&quot;:&quot;&quot;},&quot;citationTag&quot;:&quot;MENDELEY_CITATION_v3_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&quot;,&quot;citationItems&quot;:[{&quot;id&quot;:&quot;541f6201-3acd-3325-9794-239274a34f08&quot;,&quot;itemData&quot;:{&quot;type&quot;:&quot;report&quot;,&quot;id&quot;:&quot;541f6201-3acd-3325-9794-239274a34f08&quot;,&quot;title&quot;:&quot;Integrated Medium Term Plan 2023-26&quot;,&quot;author&quot;:[{&quot;family&quot;:&quot;DHCW&quot;,&quot;given&quot;:&quot;&quot;,&quot;parse-names&quot;:false,&quot;dropping-particle&quot;:&quot;&quot;,&quot;non-dropping-particle&quot;:&quot;&quot;}],&quot;accessed&quot;:{&quot;date-parts&quot;:[[2025,1,26]]},&quot;URL&quot;:&quot;https://dhcw.nhs.wales/about-us/board-committee-and-advisory-boards/dhcw-sha-board/board-papers/pln-dhcw-imtp-2326-final-2/&quot;,&quot;issued&quot;:{&quot;date-parts&quot;:[[2023]]},&quot;container-title-short&quot;:&quot;&quot;},&quot;isTemporary&quot;:false,&quot;suppress-author&quot;:false,&quot;composite&quot;:false,&quot;author-only&quot;:false}]},{&quot;citationID&quot;:&quot;MENDELEY_CITATION_5b4b30f4-4274-4269-8403-b11b8fd8b282&quot;,&quot;properties&quot;:{&quot;noteIndex&quot;:0},&quot;isEdited&quot;:false,&quot;manualOverride&quot;:{&quot;isManuallyOverridden&quot;:false,&quot;citeprocText&quot;:&quot;(Welsh Government, no date; UK Government, 2012)&quot;,&quot;manualOverrideText&quot;:&quot;&quot;},&quot;citationTag&quot;:&quot;MENDELEY_CITATION_v3_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&quot;,&quot;citationItems&quot;:[{&quot;id&quot;:&quot;0d24f903-afb7-3c6c-b328-0e61e8031581&quot;,&quot;itemData&quot;:{&quot;type&quot;:&quot;webpage&quot;,&quot;id&quot;:&quot;0d24f903-afb7-3c6c-b328-0e61e8031581&quot;,&quot;title&quot;:&quot;GOV.WALES standards and guidance&quot;,&quot;author&quot;:[{&quot;family&quot;:&quot;Welsh Government&quot;,&quot;given&quot;:&quot;&quot;,&quot;parse-names&quot;:false,&quot;dropping-particle&quot;:&quot;&quot;,&quot;non-dropping-particle&quot;:&quot;&quot;}],&quot;accessed&quot;:{&quot;date-parts&quot;:[[2025,1,26]]},&quot;URL&quot;:&quot;https://www.gov.wales/gov-wales-standards-guidance&quot;,&quot;container-title-short&quot;:&quot;&quot;},&quot;isTemporary&quot;:false},{&quot;id&quot;:&quot;30a74f33-fd87-3dcf-90e9-d35355eb59b3&quot;,&quot;itemData&quot;:{&quot;type&quot;:&quot;webpage&quot;,&quot;id&quot;:&quot;30a74f33-fd87-3dcf-90e9-d35355eb59b3&quot;,&quot;title&quot;:&quot;Government Design Principles&quot;,&quot;author&quot;:[{&quot;family&quot;:&quot;UK Government&quot;,&quot;given&quot;:&quot;&quot;,&quot;parse-names&quot;:false,&quot;dropping-particle&quot;:&quot;&quot;,&quot;non-dropping-particle&quot;:&quot;&quot;}],&quot;accessed&quot;:{&quot;date-parts&quot;:[[2025,1,26]]},&quot;URL&quot;:&quot;https://www.gov.uk/guidance/government-design-principles#do-the-hard-work-to-make-it-simple&quot;,&quot;issued&quot;:{&quot;date-parts&quot;:[[2012]]},&quot;container-title-short&quot;:&quot;&quot;},&quot;isTemporary&quot;:false}]},{&quot;citationID&quot;:&quot;MENDELEY_CITATION_1b536155-9929-401a-b28e-49923ee39a50&quot;,&quot;properties&quot;:{&quot;noteIndex&quot;:0},&quot;isEdited&quot;:false,&quot;manualOverride&quot;:{&quot;isManuallyOverridden&quot;:false,&quot;citeprocText&quot;:&quot;(NHS England, no date)&quot;,&quot;manualOverrideText&quot;:&quot;&quot;},&quot;citationTag&quot;:&quot;MENDELEY_CITATION_v3_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&quot;,&quot;citationItems&quot;:[{&quot;id&quot;:&quot;aa262d4a-a546-3d90-ab88-c7f217bbb519&quot;,&quot;itemData&quot;:{&quot;type&quot;:&quot;webpage&quot;,&quot;id&quot;:&quot;aa262d4a-a546-3d90-ab88-c7f217bbb519&quot;,&quot;title&quot;:&quot;Digital Service Manual&quot;,&quot;author&quot;:[{&quot;family&quot;:&quot;NHS England&quot;,&quot;given&quot;:&quot;&quot;,&quot;parse-names&quot;:false,&quot;dropping-particle&quot;:&quot;&quot;,&quot;non-dropping-particle&quot;:&quot;&quot;}],&quot;accessed&quot;:{&quot;date-parts&quot;:[[2025,1,26]]},&quot;URL&quot;:&quot;https://service-manual.nhs.uk/&quot;,&quot;container-title-short&quot;:&quot;&quot;},&quot;isTemporary&quot;:false,&quot;suppress-author&quot;:false,&quot;composite&quot;:false,&quot;author-only&quot;:false}]},{&quot;citationID&quot;:&quot;MENDELEY_CITATION_c657b951-ba1d-4cbf-9082-a19f917f5346&quot;,&quot;properties&quot;:{&quot;noteIndex&quot;:0},&quot;isEdited&quot;:false,&quot;manualOverride&quot;:{&quot;isManuallyOverridden&quot;:false,&quot;citeprocText&quot;:&quot;(Kings, 2024)&quot;,&quot;manualOverrideText&quot;:&quot;&quot;},&quot;citationTag&quot;:&quot;MENDELEY_CITATION_v3_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&quot;,&quot;citationItems&quot;:[{&quot;id&quot;:&quot;4fb2fbcf-6186-3eff-bb6b-3bc96312f1f4&quot;,&quot;itemData&quot;:{&quot;type&quot;:&quot;article&quot;,&quot;id&quot;:&quot;4fb2fbcf-6186-3eff-bb6b-3bc96312f1f4&quot;,&quot;title&quot;:&quot;All Wales Brand Guidelines&quot;,&quot;author&quot;:[{&quot;family&quot;:&quot;Kings&quot;,&quot;given&quot;:&quot;Harriet&quot;,&quot;parse-names&quot;:false,&quot;dropping-particle&quot;:&quot;&quot;,&quot;non-dropping-particle&quot;:&quot;&quot;}],&quot;accessed&quot;:{&quot;date-parts&quot;:[[2025,1,26]]},&quot;URL&quot;:&quot;file:///C:/Users/ka252639/Downloads/All%20Wales%20Brand%20Guidelines.pdf&quot;,&quot;issued&quot;:{&quot;date-parts&quot;:[[2024]]},&quot;container-title-short&quot;:&quot;&quot;},&quot;isTemporary&quot;:false,&quot;suppress-author&quot;:false,&quot;composite&quot;:false,&quot;author-only&quot;:false}]},{&quot;citationID&quot;:&quot;MENDELEY_CITATION_930eb427-8aed-4b46-aa6f-988f52523564&quot;,&quot;properties&quot;:{&quot;noteIndex&quot;:0},&quot;isEdited&quot;:false,&quot;manualOverride&quot;:{&quot;isManuallyOverridden&quot;:false,&quot;citeprocText&quot;:&quot;(DHCW, no date a)&quot;,&quot;manualOverrideText&quot;:&quot;&quot;},&quot;citationTag&quot;:&quot;MENDELEY_CITATION_v3_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&quot;,&quot;citationItems&quot;:[{&quot;id&quot;:&quot;a6668cc8-6adb-367e-8a65-3dc68cdf1f8d&quot;,&quot;itemData&quot;:{&quot;type&quot;:&quot;webpage&quot;,&quot;id&quot;:&quot;a6668cc8-6adb-367e-8a65-3dc68cdf1f8d&quot;,&quot;title&quot;:&quot;Information Design and Standards Development&quot;,&quot;author&quot;:[{&quot;family&quot;:&quot;DHCW&quot;,&quot;given&quot;:&quot;&quot;,&quot;parse-names&quot;:false,&quot;dropping-particle&quot;:&quot;&quot;,&quot;non-dropping-particle&quot;:&quot;&quot;}],&quot;accessed&quot;:{&quot;date-parts&quot;:[[2025,1,26]]},&quot;URL&quot;:&quot;https://dhcw.nhs.wales/data/information-standards/&quot;,&quot;container-title-short&quot;:&quot;&quot;},&quot;isTemporary&quot;:false,&quot;suppress-author&quot;:false,&quot;composite&quot;:false,&quot;author-only&quot;:false}]},{&quot;citationID&quot;:&quot;MENDELEY_CITATION_71b83a7c-fa6a-4d34-8f25-62ffff195b25&quot;,&quot;properties&quot;:{&quot;noteIndex&quot;:0},&quot;isEdited&quot;:false,&quot;manualOverride&quot;:{&quot;isManuallyOverridden&quot;:false,&quot;citeprocText&quot;:&quot;(DHCW, no date b)&quot;,&quot;manualOverrideText&quot;:&quot;&quot;},&quot;citationTag&quot;:&quot;MENDELEY_CITATION_v3_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&quot;,&quot;citationItems&quot;:[{&quot;id&quot;:&quot;3ee47c71-e1ef-3cfd-9a1d-3a4266c725f6&quot;,&quot;itemData&quot;:{&quot;type&quot;:&quot;webpage&quot;,&quot;id&quot;:&quot;3ee47c71-e1ef-3cfd-9a1d-3a4266c725f6&quot;,&quot;title&quot;:&quot;Quality standards&quot;,&quot;author&quot;:[{&quot;family&quot;:&quot;DHCW&quot;,&quot;given&quot;:&quot;&quot;,&quot;parse-names&quot;:false,&quot;dropping-particle&quot;:&quot;&quot;,&quot;non-dropping-particle&quot;:&quot;&quot;}],&quot;accessed&quot;:{&quot;date-parts&quot;:[[2025,1,26]]},&quot;URL&quot;:&quot;https://dhcw.nhs.wales/about-us/keeping-patient-information-safe/quality-standards/&quot;,&quot;container-title-short&quot;:&quot;&quot;},&quot;isTemporary&quot;:false,&quot;suppress-author&quot;:false,&quot;composite&quot;:false,&quot;author-only&quot;:false}]},{&quot;citationID&quot;:&quot;MENDELEY_CITATION_140bcf31-e230-49b4-b780-5a492f55e4c1&quot;,&quot;properties&quot;:{&quot;noteIndex&quot;:0},&quot;isEdited&quot;:false,&quot;manualOverride&quot;:{&quot;isManuallyOverridden&quot;:false,&quot;citeprocText&quot;:&quot;(Backhouse, 2020)&quot;,&quot;manualOverrideText&quot;:&quot;&quot;},&quot;citationTag&quot;:&quot;MENDELEY_CITATION_v3_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&quot;,&quot;citationItems&quot;:[{&quot;id&quot;:&quot;16c2ff48-f87c-3344-a9dc-233a1667afe2&quot;,&quot;itemData&quot;:{&quot;type&quot;:&quot;article-journal&quot;,&quot;id&quot;:&quot;16c2ff48-f87c-3344-a9dc-233a1667afe2&quot;,&quot;title&quot;:&quot;Quality improvement into practice&quot;,&quot;author&quot;:[{&quot;family&quot;:&quot;Backhouse&quot;,&quot;given&quot;:&quot;Adam&quot;,&quot;parse-names&quot;:false,&quot;dropping-particle&quot;:&quot;&quot;,&quot;non-dropping-particle&quot;:&quot;&quot;}],&quot;accessed&quot;:{&quot;date-parts&quot;:[[2025,1,19]]},&quot;DOI&quot;:&quot;10.1136/bmj.m865&quot;,&quot;URL&quot;:&quot;http://www.bmj.com/permissionsSubscribe:http://www.bmj.com/subscribeBMJ2020;368:m865doi:10.1136/bmj.m865&quot;,&quot;issued&quot;:{&quot;date-parts&quot;:[[2020]]},&quot;abstract&quot;:&quot;quality improvement programme lead 1 , Fatai Ogunlayi public health specialty registrar 2 What you need to know • Thinking of quality improvement (QI) as a principle-based approach to change provides greater clarity about (a) the contribution QI offers to staff and patients, (b) how to differentiate it from other approaches, (c) the benefits of using QI together with other change approaches • QI is not a silver bullet for all changes required in healthcare: it has great potential to be used together with other change approaches, either concurrently (using audit to inform iterative tests of change) or consecutively (using QI to adapt published research to local context) • As QI becomes established, opportunities for these collaborations will grow, to the benefit of patients. The benefits to front line clinicians of participating in quality improvement (QI) activity are promoted in many health systems. QI can represent a valuable opportunity for individuals to be involved in leading and delivering change, from improving individual patient care to transforming services across complex health and care systems. 1 However, it is not clear that this promotion of QI has created greater understanding of QI or widespread adoption. QI largely remains an activity undertaken by experts and early adopters, often in isolation from their peers. 2 There is a danger of a widening gap between this group and the majority of healthcare professionals. This article will make it easier for those new to QI to understand what it is, where it fits with other approaches to improving care (such as audit or research), when best to use a QI approach, making it easier to understand the relevance and usefulness of QI in delivering better outcomes for patients. How this article was made AB and FO are both specialist quality improvement practitioners and have developed their expertise working in QI roles for a variety of UK healthcare organisations. The analysis presented here arose from AB and FO's observations of the challenges faced when introducing QI, with healthcare providers often unable to distinguish between QI and other change approaches, making it difficult to understand what QI can do for them. How is quality improvement defined? There are many definitions of QI (box 1). The BMJ's Quality Improvement series uses the Academy of Medical Royal Colleges definition. 6 Rather than viewing QI as a single method or set of tools, it can be more helpful to think of QI as based on a set of principles common to many of these definitions: a systematic continuous approach that aims to solve problems in healthcare, improve service provision, and ultimately provide better outcomes for patients. Box 1: Definitions of quality improvement • Improvement in patient outcomes, system performance, and professional development that results from a combined, multidisciplinary approach in how change is delivered. 3 • The delivery of healthcare with improved outcomes and lower cost through continuous redesigning of work processes and systems. 4 • Using a systematic change method and strategies to improve patient experience and outcome. 5 • To make a difference to patients by improving safety, effectiveness, and experience of care by using understanding of our complex healthcare environment, applying a systematic approach, and designing, testing, and implementing changes using real time measurement for improvement. 6 In this article we discuss QI as an approach to improving healthcare that follows the principles outlined in box 2; this may be a useful reference to consider how particular methods or tools could be used as part of a QI approach.&quot;,&quot;container-title-short&quot;:&quot;&quot;},&quot;isTemporary&quot;:false,&quot;suppress-author&quot;:false,&quot;composite&quot;:false,&quot;author-only&quot;:false}]},{&quot;citationID&quot;:&quot;MENDELEY_CITATION_85e32860-2b5a-4dfa-b438-5448c1e82c10&quot;,&quot;properties&quot;:{&quot;noteIndex&quot;:0},&quot;isEdited&quot;:false,&quot;manualOverride&quot;:{&quot;isManuallyOverridden&quot;:false,&quot;citeprocText&quot;:&quot;(Jones, Kwong and Warburton, 2021)&quot;,&quot;manualOverrideText&quot;:&quot;&quot;},&quot;citationTag&quot;:&quot;MENDELEY_CITATION_v3_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&quot;,&quot;citationItems&quot;:[{&quot;id&quot;:&quot;bbf87a3f-baf7-38b6-9bd0-a350437eeba3&quot;,&quot;itemData&quot;:{&quot;type&quot;:&quot;article&quot;,&quot;id&quot;:&quot;bbf87a3f-baf7-38b6-9bd0-a350437eeba3&quot;,&quot;title&quot;:&quot;Quality improvement made simple&quot;,&quot;author&quot;:[{&quot;family&quot;:&quot;Jones&quot;,&quot;given&quot;:&quot;Bryan&quot;,&quot;parse-names&quot;:false,&quot;dropping-particle&quot;:&quot;&quot;,&quot;non-dropping-particle&quot;:&quot;&quot;},{&quot;family&quot;:&quot;Kwong&quot;,&quot;given&quot;:&quot;Esther&quot;,&quot;parse-names&quot;:false,&quot;dropping-particle&quot;:&quot;&quot;,&quot;non-dropping-particle&quot;:&quot;&quot;},{&quot;family&quot;:&quot;Warburton&quot;,&quot;given&quot;:&quot;Will&quot;,&quot;parse-names&quot;:false,&quot;dropping-particle&quot;:&quot;&quot;,&quot;non-dropping-particle&quot;:&quot;&quot;}],&quot;accessed&quot;:{&quot;date-parts&quot;:[[2025,1,19]]},&quot;DOI&quot;:&quot;10.37829/HF-2021-I05&quot;,&quot;ISBN&quot;:&quot;9781911615569&quot;,&quot;URL&quot;:&quot;https://doi.org/10.37829/HF-2021-I05&quot;,&quot;issued&quot;:{&quot;date-parts&quot;:[[2021]]},&quot;publisher&quot;:&quot;The Health Foundation&quot;,&quot;container-title-short&quot;:&quot;&quot;},&quot;isTemporary&quot;:false,&quot;suppress-author&quot;:false,&quot;composite&quot;:false,&quot;author-only&quot;:false}]},{&quot;citationID&quot;:&quot;MENDELEY_CITATION_b77da277-6fa6-42d4-9102-c56e2d3abd1f&quot;,&quot;properties&quot;:{&quot;noteIndex&quot;:0},&quot;isEdited&quot;:false,&quot;manualOverride&quot;:{&quot;isManuallyOverridden&quot;:false,&quot;citeprocText&quot;:&quot;(Design Council, no date)&quot;,&quot;manualOverrideText&quot;:&quot;&quot;},&quot;citationTag&quot;:&quot;MENDELEY_CITATION_v3_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&quot;,&quot;citationItems&quot;:[{&quot;id&quot;:&quot;d7f8498a-5cf4-361d-80f0-145cb13d488e&quot;,&quot;itemData&quot;:{&quot;type&quot;:&quot;webpage&quot;,&quot;id&quot;:&quot;d7f8498a-5cf4-361d-80f0-145cb13d488e&quot;,&quot;title&quot;:&quot;History of the Double Diamond&quot;,&quot;author&quot;:[{&quot;family&quot;:&quot;Design Council&quot;,&quot;given&quot;:&quot;&quot;,&quot;parse-names&quot;:false,&quot;dropping-particle&quot;:&quot;&quot;,&quot;non-dropping-particle&quot;:&quot;&quot;}],&quot;accessed&quot;:{&quot;date-parts&quot;:[[2025,1,26]]},&quot;URL&quot;:&quot;https://www.designcouncil.org.uk/our-resources/the-double-diamond/history-of-the-double-diamond/&quot;,&quot;container-title-short&quot;:&quot;&quot;},&quot;isTemporary&quot;:false,&quot;suppress-author&quot;:false,&quot;composite&quot;:false,&quot;author-only&quot;:false}]},{&quot;citationID&quot;:&quot;MENDELEY_CITATION_82897408-11a5-4901-9f33-3c8b5e73f76e&quot;,&quot;properties&quot;:{&quot;noteIndex&quot;:0},&quot;isEdited&quot;:false,&quot;manualOverride&quot;:{&quot;isManuallyOverridden&quot;:false,&quot;citeprocText&quot;:&quot;(Design Council, no date)&quot;,&quot;manualOverrideText&quot;:&quot;&quot;},&quot;citationTag&quot;:&quot;MENDELEY_CITATION_v3_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&quot;,&quot;citationItems&quot;:[{&quot;id&quot;:&quot;d7f8498a-5cf4-361d-80f0-145cb13d488e&quot;,&quot;itemData&quot;:{&quot;type&quot;:&quot;webpage&quot;,&quot;id&quot;:&quot;d7f8498a-5cf4-361d-80f0-145cb13d488e&quot;,&quot;title&quot;:&quot;History of the Double Diamond&quot;,&quot;author&quot;:[{&quot;family&quot;:&quot;Design Council&quot;,&quot;given&quot;:&quot;&quot;,&quot;parse-names&quot;:false,&quot;dropping-particle&quot;:&quot;&quot;,&quot;non-dropping-particle&quot;:&quot;&quot;}],&quot;accessed&quot;:{&quot;date-parts&quot;:[[2025,1,26]]},&quot;URL&quot;:&quot;https://www.designcouncil.org.uk/our-resources/the-double-diamond/history-of-the-double-diamond/&quot;,&quot;container-title-short&quot;:&quot;&quot;},&quot;isTemporary&quot;:false,&quot;suppress-author&quot;:false,&quot;composite&quot;:false,&quot;author-only&quot;:false}]},{&quot;citationID&quot;:&quot;MENDELEY_CITATION_f5c26934-f644-498e-8835-e17cb6b4dc9b&quot;,&quot;properties&quot;:{&quot;noteIndex&quot;:0},&quot;isEdited&quot;:false,&quot;manualOverride&quot;:{&quot;isManuallyOverridden&quot;:false,&quot;citeprocText&quot;:&quot;(Cynefin Co., no date)&quot;,&quot;manualOverrideText&quot;:&quot;&quot;},&quot;citationTag&quot;:&quot;MENDELEY_CITATION_v3_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&quot;,&quot;citationItems&quot;:[{&quot;id&quot;:&quot;3ae00aa5-94ea-3368-8c4c-efede217d752&quot;,&quot;itemData&quot;:{&quot;type&quot;:&quot;webpage&quot;,&quot;id&quot;:&quot;3ae00aa5-94ea-3368-8c4c-efede217d752&quot;,&quot;title&quot;:&quot;About - Cynefin Framework - The Cynefin Co&quot;,&quot;author&quot;:[{&quot;family&quot;:&quot;Cynefin Co.&quot;,&quot;given&quot;:&quot;&quot;,&quot;parse-names&quot;:false,&quot;dropping-particle&quot;:&quot;&quot;,&quot;non-dropping-particle&quot;:&quot;&quot;}],&quot;accessed&quot;:{&quot;date-parts&quot;:[[2025,1,19]]},&quot;URL&quot;:&quot;https://thecynefin.co/about-us/about-cynefin-framework/?srsltid=AfmBOoqWabb7k-1fCIotmyhd8XCWDXJBi7vgRp29OnBQBMETVOmFFjS_&quot;,&quot;container-title-short&quot;:&quot;&quot;},&quot;isTemporary&quot;:false,&quot;suppress-author&quot;:false,&quot;composite&quot;:false,&quot;author-only&quot;:false}]},{&quot;citationID&quot;:&quot;MENDELEY_CITATION_e666ef80-e18e-4fec-bbd3-28707ec9f8e6&quot;,&quot;properties&quot;:{&quot;noteIndex&quot;:0},&quot;isEdited&quot;:false,&quot;manualOverride&quot;:{&quot;isManuallyOverridden&quot;:false,&quot;citeprocText&quot;:&quot;(Cynefin Co., no date)&quot;,&quot;manualOverrideText&quot;:&quot;&quot;},&quot;citationTag&quot;:&quot;MENDELEY_CITATION_v3_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&quot;,&quot;citationItems&quot;:[{&quot;id&quot;:&quot;3ae00aa5-94ea-3368-8c4c-efede217d752&quot;,&quot;itemData&quot;:{&quot;type&quot;:&quot;webpage&quot;,&quot;id&quot;:&quot;3ae00aa5-94ea-3368-8c4c-efede217d752&quot;,&quot;title&quot;:&quot;About - Cynefin Framework - The Cynefin Co&quot;,&quot;author&quot;:[{&quot;family&quot;:&quot;Cynefin Co.&quot;,&quot;given&quot;:&quot;&quot;,&quot;parse-names&quot;:false,&quot;dropping-particle&quot;:&quot;&quot;,&quot;non-dropping-particle&quot;:&quot;&quot;}],&quot;accessed&quot;:{&quot;date-parts&quot;:[[2025,1,19]]},&quot;URL&quot;:&quot;https://thecynefin.co/about-us/about-cynefin-framework/?srsltid=AfmBOoqWabb7k-1fCIotmyhd8XCWDXJBi7vgRp29OnBQBMETVOmFFjS_&quot;,&quot;container-title-short&quot;:&quot;&quot;},&quot;isTemporary&quot;:false,&quot;suppress-author&quot;:false,&quot;composite&quot;:false,&quot;author-only&quot;:false}]},{&quot;citationID&quot;:&quot;MENDELEY_CITATION_b85aa04d-f00d-49d1-8753-91a36199c0d3&quot;,&quot;properties&quot;:{&quot;noteIndex&quot;:0,&quot;mode&quot;:&quot;composite&quot;},&quot;isEdited&quot;:false,&quot;manualOverride&quot;:{&quot;isManuallyOverridden&quot;:false,&quot;citeprocText&quot;:&quot;Pilat and Krastev (2021)&quot;,&quot;manualOverrideText&quot;:&quot;&quot;},&quot;citationTag&quot;:&quot;MENDELEY_CITATION_v3_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&quot;,&quot;citationItems&quot;:[{&quot;id&quot;:&quot;13c0f8ea-71a3-3799-8b0c-4d3f42a52b2f&quot;,&quot;itemData&quot;:{&quot;type&quot;:&quot;webpage&quot;,&quot;id&quot;:&quot;13c0f8ea-71a3-3799-8b0c-4d3f42a52b2f&quot;,&quot;title&quot;:&quot;The COM-B Model for Behavior Change&quot;,&quot;author&quot;:[{&quot;family&quot;:&quot;Pilat&quot;,&quot;given&quot;:&quot;Dan&quot;,&quot;parse-names&quot;:false,&quot;dropping-particle&quot;:&quot;&quot;,&quot;non-dropping-particle&quot;:&quot;&quot;},{&quot;family&quot;:&quot;Krastev&quot;,&quot;given&quot;:&quot;Sekoul&quot;,&quot;parse-names&quot;:false,&quot;dropping-particle&quot;:&quot;&quot;,&quot;non-dropping-particle&quot;:&quot;&quot;}],&quot;accessed&quot;:{&quot;date-parts&quot;:[[2025,1,19]]},&quot;URL&quot;:&quot;https://thedecisionlab.com/reference-guide/organizational-behavior/the-com-b-model-for-behavior-change&quot;,&quot;issued&quot;:{&quot;date-parts&quot;:[[2021]]},&quot;container-title-short&quot;:&quot;&quot;},&quot;isTemporary&quot;:false,&quot;displayAs&quot;:&quot;composite&quot;,&quot;suppress-author&quot;:false,&quot;composite&quot;:true,&quot;author-only&quot;:false}]},{&quot;citationID&quot;:&quot;MENDELEY_CITATION_03f3cad0-1808-40a0-b1ef-85d15c653e20&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MDNmM2NhZDAtMTgwOC00MGEwLWIxZWYtODVkMTVjNjUzZTIwIiwicHJvcGVydGllcyI6eyJub3RlSW5kZXgiOjB9LCJpc0VkaXRlZCI6ZmFsc2UsIm1hbnVhbE92ZXJyaWRlIjp7ImlzTWFudWFsbHlPdmVycmlkZGVuIjpmYWxzZSwiY2l0ZXByb2NUZXh0IjoiKE1pY2hpZSwgdmFuIFN0cmFsZW4gYW5kIFdlc3QsIDIwMTEpIiwibWFudWFsT3ZlcnJpZGVUZXh0IjoiIn0sImNpdGF0aW9uSXRlbXMiOlt7ImlkIjoiNDIyZDlhYWItNjFmNi0zMTgwLTlmODQtMjMwMzA2OGFlY2Y0IiwiaXRlbURhdGEiOnsidHlwZSI6ImFydGljbGUtam91cm5hbCIsImlkIjoiNDIyZDlhYWItNjFmNi0zMTgwLTlmODQtMjMwMzA2OGFlY2Y0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YWNjZXNzZWQiOnsiZGF0ZS1wYXJ0cyI6W1syMDI1LDEsMThdXX0sIkRPSSI6IjEwLjExODYvMTc0OC01OTA4LTYtNDIvVEFCTEVTLzMiLCJJU1NOIjoiMTc0ODU5MDgiLCJQTUlEIjoiMjE1MTM1NDciLCJVUkwiOiJodHRwczovL2xpbmsuc3ByaW5nZXIuY29tL2FydGljbGVzLzEwLjExODYvMTc0OC01OTA4LTYtNDIiLCJpc3N1ZWQiOnsiZGF0ZS1wYXJ0cyI6W1syMDExLDQsMjNdXX0sInBhZ2UiOiIxLTEyIi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nB1Ymxpc2hlciI6IkJpb01lZCBDZW50cmFsIiwiaXNzdWUiOiIxIiwidm9sdW1lIjoiNiIsImNvbnRhaW5lci10aXRsZS1zaG9ydCI6IiJ9LCJpc1RlbXBvcmFyeSI6ZmFsc2UsInN1cHByZXNzLWF1dGhvciI6ZmFsc2UsImNvbXBvc2l0ZSI6ZmFsc2UsImF1dGhvci1vbmx5IjpmYWxzZX1dfQ==&quot;,&quot;citationItems&quot;:[{&quot;id&quot;:&quot;422d9aab-61f6-3180-9f84-2303068aecf4&quot;,&quot;itemData&quot;:{&quot;type&quot;:&quot;article-journal&quot;,&quot;id&quot;:&quot;422d9aab-61f6-3180-9f84-2303068aecf4&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accessed&quot;:{&quot;date-parts&quot;:[[2025,1,18]]},&quot;DOI&quot;:&quot;10.1186/1748-5908-6-42/TABLES/3&quot;,&quot;ISSN&quot;:&quot;17485908&quot;,&quot;PMID&quot;:&quot;21513547&quot;,&quot;URL&quot;:&quot;https://link.springer.com/articles/10.1186/1748-5908-6-42&quot;,&quot;issued&quot;:{&quot;date-parts&quot;:[[2011,4,23]]},&quot;page&quot;:&quot;1-12&quot;,&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publisher&quot;:&quot;BioMed Central&quot;,&quot;issue&quot;:&quot;1&quot;,&quot;volume&quot;:&quot;6&quot;,&quot;container-title-short&quot;:&quot;&quot;},&quot;isTemporary&quot;:false,&quot;suppress-author&quot;:false,&quot;composite&quot;:false,&quot;author-only&quot;:false}]},{&quot;citationID&quot;:&quot;MENDELEY_CITATION_793e8c71-97bd-4e45-b9bf-33c95c5453c7&quot;,&quot;properties&quot;:{&quot;noteIndex&quot;:0},&quot;isEdited&quot;:false,&quot;manualOverride&quot;:{&quot;isManuallyOverridden&quot;:true,&quot;citeprocText&quot;:&quot;(Michie, van Stralen and West, 2011)&quot;,&quot;manualOverrideText&quot;:&quot;(Michie et al, 2011)&quot;},&quot;citationTag&quot;:&quot;MENDELEY_CITATION_v3_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&quot;,&quot;citationItems&quot;:[{&quot;id&quot;:&quot;422d9aab-61f6-3180-9f84-2303068aecf4&quot;,&quot;itemData&quot;:{&quot;type&quot;:&quot;article-journal&quot;,&quot;id&quot;:&quot;422d9aab-61f6-3180-9f84-2303068aecf4&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accessed&quot;:{&quot;date-parts&quot;:[[2025,1,18]]},&quot;DOI&quot;:&quot;10.1186/1748-5908-6-42/TABLES/3&quot;,&quot;ISSN&quot;:&quot;17485908&quot;,&quot;PMID&quot;:&quot;21513547&quot;,&quot;URL&quot;:&quot;https://link.springer.com/articles/10.1186/1748-5908-6-42&quot;,&quot;issued&quot;:{&quot;date-parts&quot;:[[2011,4,23]]},&quot;page&quot;:&quot;1-12&quot;,&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publisher&quot;:&quot;BioMed Central&quot;,&quot;issue&quot;:&quot;1&quot;,&quot;volume&quot;:&quot;6&quot;,&quot;container-title-short&quot;:&quot;&quot;},&quot;isTemporary&quot;:false,&quot;suppress-author&quot;:false,&quot;composite&quot;:false,&quot;author-only&quot;:false}]},{&quot;citationID&quot;:&quot;MENDELEY_CITATION_8846e940-42ff-42ba-a699-b49abdd89240&quot;,&quot;properties&quot;:{&quot;noteIndex&quot;:0},&quot;isEdited&quot;:false,&quot;manualOverride&quot;:{&quot;isManuallyOverridden&quot;:false,&quot;citeprocText&quot;:&quot;(Moen, 2009)&quot;,&quot;manualOverrideText&quot;:&quot;&quot;},&quot;citationTag&quot;:&quot;MENDELEY_CITATION_v3_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&quot;,&quot;citationItems&quot;:[{&quot;id&quot;:&quot;e90b273a-4e25-3942-ad34-f6913051b656&quot;,&quot;itemData&quot;:{&quot;type&quot;:&quot;article-journal&quot;,&quot;id&quot;:&quot;e90b273a-4e25-3942-ad34-f6913051b656&quot;,&quot;title&quot;:&quot;Foundation and History of the PDSA Cycle&quot;,&quot;author&quot;:[{&quot;family&quot;:&quot;Moen&quot;,&quot;given&quot;:&quot;Ronald&quot;,&quot;parse-names&quot;:false,&quot;dropping-particle&quot;:&quot;&quot;,&quot;non-dropping-particle&quot;:&quot;&quot;}],&quot;accessed&quot;:{&quot;date-parts&quot;:[[2025,1,19]]},&quot;URL&quot;:&quot;https://www.praxisframework.org/files/pdsa-history-ron-moen.pdf&quot;,&quot;issued&quot;:{&quot;date-parts&quot;:[[2009]]},&quot;abstract&quot;:&quot;This paper provides a history of W. Edwards Deming's PDSA Cycle for Learning and Improvement. It starts with a philosophy of science and Galileo in the 1600's and moves through Deming's last version of the PDSA Cycle of 1993. It includes the Shewhart Cycle of 1939, the Deming Wheel (circle) of 1950, The Japanese PDCA of 1951 and 1985, and the evolution of the Deming's PDSA from 1986 through 1993. It concludes with some of Deming's reactions to the PDCA.&quot;,&quot;container-title-short&quot;:&quot;&quot;},&quot;isTemporary&quot;:false,&quot;suppress-author&quot;:false,&quot;composite&quot;:false,&quot;author-only&quot;:false}]},{&quot;citationID&quot;:&quot;MENDELEY_CITATION_16d3f211-24fb-42a8-bf84-76a6b0f19aaf&quot;,&quot;properties&quot;:{&quot;noteIndex&quot;:0},&quot;isEdited&quot;:false,&quot;manualOverride&quot;:{&quot;isManuallyOverridden&quot;:false,&quot;citeprocText&quot;:&quot;(Moen, 2009)&quot;,&quot;manualOverrideText&quot;:&quot;&quot;},&quot;citationTag&quot;:&quot;MENDELEY_CITATION_v3_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&quot;,&quot;citationItems&quot;:[{&quot;id&quot;:&quot;e90b273a-4e25-3942-ad34-f6913051b656&quot;,&quot;itemData&quot;:{&quot;type&quot;:&quot;article-journal&quot;,&quot;id&quot;:&quot;e90b273a-4e25-3942-ad34-f6913051b656&quot;,&quot;title&quot;:&quot;Foundation and History of the PDSA Cycle&quot;,&quot;author&quot;:[{&quot;family&quot;:&quot;Moen&quot;,&quot;given&quot;:&quot;Ronald&quot;,&quot;parse-names&quot;:false,&quot;dropping-particle&quot;:&quot;&quot;,&quot;non-dropping-particle&quot;:&quot;&quot;}],&quot;accessed&quot;:{&quot;date-parts&quot;:[[2025,1,19]]},&quot;URL&quot;:&quot;https://www.praxisframework.org/files/pdsa-history-ron-moen.pdf&quot;,&quot;issued&quot;:{&quot;date-parts&quot;:[[2009]]},&quot;abstract&quot;:&quot;This paper provides a history of W. Edwards Deming's PDSA Cycle for Learning and Improvement. It starts with a philosophy of science and Galileo in the 1600's and moves through Deming's last version of the PDSA Cycle of 1993. It includes the Shewhart Cycle of 1939, the Deming Wheel (circle) of 1950, The Japanese PDCA of 1951 and 1985, and the evolution of the Deming's PDSA from 1986 through 1993. It concludes with some of Deming's reactions to the PDCA.&quot;,&quot;container-title-short&quot;:&quot;&quot;},&quot;isTemporary&quot;:false,&quot;suppress-author&quot;:false,&quot;composite&quot;:false,&quot;author-only&quot;:false}]},{&quot;citationID&quot;:&quot;MENDELEY_CITATION_c81ceb95-7bed-4a41-bfe3-10647cc5cf22&quot;,&quot;properties&quot;:{&quot;noteIndex&quot;:0},&quot;isEdited&quot;:false,&quot;manualOverride&quot;:{&quot;isManuallyOverridden&quot;:false,&quot;citeprocText&quot;:&quot;(Moen, 2009)&quot;,&quot;manualOverrideText&quot;:&quot;&quot;},&quot;citationTag&quot;:&quot;MENDELEY_CITATION_v3_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&quot;,&quot;citationItems&quot;:[{&quot;id&quot;:&quot;e90b273a-4e25-3942-ad34-f6913051b656&quot;,&quot;itemData&quot;:{&quot;type&quot;:&quot;article-journal&quot;,&quot;id&quot;:&quot;e90b273a-4e25-3942-ad34-f6913051b656&quot;,&quot;title&quot;:&quot;Foundation and History of the PDSA Cycle&quot;,&quot;author&quot;:[{&quot;family&quot;:&quot;Moen&quot;,&quot;given&quot;:&quot;Ronald&quot;,&quot;parse-names&quot;:false,&quot;dropping-particle&quot;:&quot;&quot;,&quot;non-dropping-particle&quot;:&quot;&quot;}],&quot;accessed&quot;:{&quot;date-parts&quot;:[[2025,1,19]]},&quot;URL&quot;:&quot;https://www.praxisframework.org/files/pdsa-history-ron-moen.pdf&quot;,&quot;issued&quot;:{&quot;date-parts&quot;:[[2009]]},&quot;abstract&quot;:&quot;This paper provides a history of W. Edwards Deming's PDSA Cycle for Learning and Improvement. It starts with a philosophy of science and Galileo in the 1600's and moves through Deming's last version of the PDSA Cycle of 1993. It includes the Shewhart Cycle of 1939, the Deming Wheel (circle) of 1950, The Japanese PDCA of 1951 and 1985, and the evolution of the Deming's PDSA from 1986 through 1993. It concludes with some of Deming's reactions to the PDCA.&quot;,&quot;container-title-short&quot;:&quot;&quot;},&quot;isTemporary&quot;:false,&quot;suppress-author&quot;:false,&quot;composite&quot;:false,&quot;author-only&quot;:false}]},{&quot;citationID&quot;:&quot;MENDELEY_CITATION_f9050299-e9f2-4db8-aba1-82edcf1b9484&quot;,&quot;properties&quot;:{&quot;noteIndex&quot;:0},&quot;isEdited&quot;:false,&quot;manualOverride&quot;:{&quot;isManuallyOverridden&quot;:false,&quot;citeprocText&quot;:&quot;(Taylor &lt;i&gt;et al.&lt;/i&gt;, 2014)&quot;,&quot;manualOverrideText&quot;:&quot;&quot;},&quot;citationTag&quot;:&quot;MENDELEY_CITATION_v3_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&quot;,&quot;citationItems&quot;:[{&quot;id&quot;:&quot;af55446d-3201-3557-8168-3377b4590a04&quot;,&quot;itemData&quot;:{&quot;type&quot;:&quot;article-journal&quot;,&quot;id&quot;:&quot;af55446d-3201-3557-8168-3377b4590a04&quot;,&quot;title&quot;:&quot;Systematic review of the application of the plan-do-study-act method to improve quality in healthcare&quot;,&quot;author&quot;:[{&quot;family&quot;:&quot;Taylor&quot;,&quot;given&quot;:&quot;Michael J.&quot;,&quot;parse-names&quot;:false,&quot;dropping-particle&quot;:&quot;&quot;,&quot;non-dropping-particle&quot;:&quot;&quot;},{&quot;family&quot;:&quot;McNicholas&quot;,&quot;given&quot;:&quot;Chris&quot;,&quot;parse-names&quot;:false,&quot;dropping-particle&quot;:&quot;&quot;,&quot;non-dropping-particle&quot;:&quot;&quot;},{&quot;family&quot;:&quot;Nicolay&quot;,&quot;given&quot;:&quot;Chris&quot;,&quot;parse-names&quot;:false,&quot;dropping-particle&quot;:&quot;&quot;,&quot;non-dropping-particle&quot;:&quot;&quot;},{&quot;family&quot;:&quot;Darzi&quot;,&quot;given&quot;:&quot;Ara&quot;,&quot;parse-names&quot;:false,&quot;dropping-particle&quot;:&quot;&quot;,&quot;non-dropping-particle&quot;:&quot;&quot;},{&quot;family&quot;:&quot;Bell&quot;,&quot;given&quot;:&quot;Derek&quot;,&quot;parse-names&quot;:false,&quot;dropping-particle&quot;:&quot;&quot;,&quot;non-dropping-particle&quot;:&quot;&quot;},{&quot;family&quot;:&quot;Reed&quot;,&quot;given&quot;:&quot;Julie E.&quot;,&quot;parse-names&quot;:false,&quot;dropping-particle&quot;:&quot;&quot;,&quot;non-dropping-particle&quot;:&quot;&quot;}],&quot;container-title&quot;:&quot;BMJ Quality and Safety&quot;,&quot;container-title-short&quot;:&quot;BMJ Qual Saf&quot;,&quot;accessed&quot;:{&quot;date-parts&quot;:[[2025,1,19]]},&quot;DOI&quot;:&quot;10.1136/BMJQS-2013-001862&quot;,&quot;ISSN&quot;:&quot;20445415&quot;,&quot;PMID&quot;:&quot;24025320&quot;,&quot;URL&quot;:&quot;https://www.proquest.com/docview/1778825407?accountid=130472&amp;parentSessionId=aFk1Av%2FHVKxvGTqbJpIkcY6NecNXwf1yn3c3I8dByy8%3D&amp;pq-origsite=primo&amp;sourcetype=Scholarly%20Journals&quot;,&quot;issued&quot;:{&quot;date-parts&quot;:[[2014]]},&quot;page&quot;:&quot;290-298&quot;,&quot;abstract&quot;:&quot;Background: Plan-do-study-act (PDSA) cycles provide a structure for iterative testing of changes to improve quality of systems. The method is widely accepted in healthcare improvement; however there is little overarching evaluation of how the method is applied. This paper proposes a theoretical framework for assessing the quality of application of PDSA cycles and explores the consistency with which the method has been applied in peer-reviewed literature against this framework. Methods: NHS Evidence and Cochrane databases were searched by three independent reviewers. Empirical studies were included that reported application of the PDSA method in healthcare. Application of PDSA cycles was assessed against key features of the method, including documentation characteristics, use of iterative cycles, prediction-based testing of change, initial small-scale testing and use of data over time. Results: 73 of 409 individual articles identified met the inclusion criteria. Of the 73 articles, 47 documented PDSA cycles in sufficient detail for full analysis against the whole framework. Many of these studies reported application of the PDSA method that failed to accord with primary features of the method. Less than 20% (14/73) fully documented the application of a sequence of iterative cycles. Furthermore, a lack of adherence to the notion of small-scale change is apparent and only 15% (7/47) reported the use of quantitative data at monthly or more frequent data intervals to inform progression of cycles. Discussion: To progress the development of the science of improvement, a greater understanding of the use of improvement methods, including PDSA, is essential to draw reliable conclusions about their effectiveness. This would be supported by the development of systematic and rigorous standards for the application and reporting of PDSAs.&quot;,&quot;publisher&quot;:&quot;BMJ Publishing Group&quot;,&quot;issue&quot;:&quot;4&quot;,&quot;volume&quot;:&quot;23&quot;},&quot;isTemporary&quot;:false,&quot;suppress-author&quot;:false,&quot;composite&quot;:false,&quot;author-only&quot;:false}]},{&quot;citationID&quot;:&quot;MENDELEY_CITATION_4822fbe8-7eb7-4d2c-9eeb-43814fdec28b&quot;,&quot;properties&quot;:{&quot;noteIndex&quot;:0,&quot;mode&quot;:&quot;composite&quot;},&quot;isEdited&quot;:false,&quot;manualOverride&quot;:{&quot;isManuallyOverridden&quot;:false,&quot;citeprocText&quot;:&quot;Shirley (2020)&quot;,&quot;manualOverrideText&quot;:&quot;&quot;},&quot;citationTag&quot;:&quot;MENDELEY_CITATION_v3_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&quot;,&quot;citationItems&quot;:[{&quot;id&quot;:&quot;cb95e79d-905d-35d5-a7f9-017bb125449a&quot;,&quot;itemData&quot;:{&quot;type&quot;:&quot;article-journal&quot;,&quot;id&quot;:&quot;cb95e79d-905d-35d5-a7f9-017bb125449a&quot;,&quot;title&quot;:&quot;Project management for healthcare&quot;,&quot;author&quot;:[{&quot;family&quot;:&quot;Shirley&quot;,&quot;given&quot;:&quot;David L..&quot;,&quot;parse-names&quot;:false,&quot;dropping-particle&quot;:&quot;&quot;,&quot;non-dropping-particle&quot;:&quot;&quot;}],&quot;accessed&quot;:{&quot;date-parts&quot;:[[2025,1,19]]},&quot;ISBN&quot;:&quot;9781000029819&quot;,&quot;issued&quot;:{&quot;date-parts&quot;:[[2020]]},&quot;abstract&quot;:&quot;Second edition. Project Management for Healthcare, Second Edition covers the significant changes in both the direction of healthcare and the direction of project management. The most significant change in healthcare is the prevalence of online data and the need for its protection. The book explains how data can be protected during a project's lifecycle. The most significant change in project management is Agile, and a new chapter covers how Agile can be applied to projects in healthcare. This new edition also covers green technology and sustainability. Exploring the discipline of project management from the perspective of the healthcare, the book dissects the project process and covers the management skills required to successfully manage a project. By defining a project to include the tools and techniques required, the book shows how to successfully deliver a project from identifying stakeholders and developing and gaining consensus on requirements to constructing a project plan. It also covers in detail the skills required to successfully manage project stakeholders and team members. At times, healthcare personnel may have to work with program management, or may even be part of program management and must interact with pharmaceutical companies and medical device manufacturers. This book covers program management and how it relates to the healthcare industry and some of the project processes used by those companies involved in pharmaceuticals and manufacturers of medical devices. By giving an inside look at the processes used, the book gives an understanding of how those companies bring their products to market and how to adapt those processes for their own benefit. Managing healthcare projects using the discipline of project management is a skill that can help healthcare professionals better utilize limited resources, both human and monetary, and ensure the highest possible quality of care to meet or exceed their stakeholders' expectations. Project Management for Healthcare, Second Edition shows how to use the discipline of project management to achieve those goals successfully. Cover -- Half Title -- Title Page -- Copyright Page -- Contents -- Preface -- Acknowledgments -- About the Author -- Section I: Definition -- 1. Defining a Project -- What Is a Project? -- What Is a Project Life Cycle? -- The History of Project Management -- Roles and Responsibilities in Project Management -- Project Management and the Healthcare Environment -- Establishing Relationships in Healthcare -- Differences in Management -- Strategic Management -- Operations Management -- Crisis Management -- Project Management -- Summary -- Key Review Questions -- Endnotes&quot;,&quot;publisher&quot;:&quot;CRC Press&quot;,&quot;container-title-short&quot;:&quot;&quot;},&quot;isTemporary&quot;:false,&quot;displayAs&quot;:&quot;composite&quot;,&quot;suppress-author&quot;:false,&quot;composite&quot;:true,&quot;author-only&quot;:false}]},{&quot;citationID&quot;:&quot;MENDELEY_CITATION_290950e6-f5a3-4ea6-a5a5-219f1adf7a64&quot;,&quot;properties&quot;:{&quot;noteIndex&quot;:0,&quot;mode&quot;:&quot;suppress-author&quot;},&quot;isEdited&quot;:false,&quot;manualOverride&quot;:{&quot;isManuallyOverridden&quot;:false,&quot;citeprocText&quot;:&quot;(2021)&quot;,&quot;manualOverrideText&quot;:&quot;&quot;},&quot;citationTag&quot;:&quot;MENDELEY_CITATION_v3_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&quot;,&quot;citationItems&quot;:[{&quot;id&quot;:&quot;cc45bdcc-e8a9-3da9-bd4b-794fffeb91ef&quot;,&quot;itemData&quot;:{&quot;type&quot;:&quot;article-journal&quot;,&quot;id&quot;:&quot;cc45bdcc-e8a9-3da9-bd4b-794fffeb91ef&quot;,&quot;title&quot;:&quot;Government Functional Standard: project delivery&quot;,&quot;author&quot;:[{&quot;family&quot;:&quot;UK Government&quot;,&quot;given&quot;:&quot;&quot;,&quot;parse-names&quot;:false,&quot;dropping-particle&quot;:&quot;&quot;,&quot;non-dropping-particle&quot;:&quot;&quot;}],&quot;accessed&quot;:{&quot;date-parts&quot;:[[2025,1,19]]},&quot;URL&quot;:&quot;http://www.nationalarchives.gov.uk/doc/open-government-licence/&quot;,&quot;issued&quot;:{&quot;date-parts&quot;:[[2021]]},&quot;abstract&quot;:&quot;GovS 002: Project delivery portfolio, programme and project management&quot;,&quot;container-title-short&quot;:&quot;&quot;},&quot;isTemporary&quot;:false,&quot;displayAs&quot;:&quot;suppress-author&quot;,&quot;suppress-author&quot;:true,&quot;composite&quot;:false,&quot;author-only&quot;:false}]},{&quot;citationID&quot;:&quot;MENDELEY_CITATION_2a7013a0-f5d8-4e7b-9a58-057758437956&quot;,&quot;properties&quot;:{&quot;noteIndex&quot;:0},&quot;isEdited&quot;:false,&quot;manualOverride&quot;:{&quot;isManuallyOverridden&quot;:false,&quot;citeprocText&quot;:&quot;(Sowden, 2011)&quot;,&quot;manualOverrideText&quot;:&quot;&quot;},&quot;citationTag&quot;:&quot;MENDELEY_CITATION_v3_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&quot;,&quot;citationItems&quot;:[{&quot;id&quot;:&quot;7c35eb97-d8a1-360f-8c88-0b2e5e680cb5&quot;,&quot;itemData&quot;:{&quot;type&quot;:&quot;book&quot;,&quot;id&quot;:&quot;7c35eb97-d8a1-360f-8c88-0b2e5e680cb5&quot;,&quot;title&quot;:&quot;Managing Successful Programmes&quot;,&quot;author&quot;:[{&quot;family&quot;:&quot;Sowden&quot;,&quot;given&quot;:&quot;Rod&quot;,&quot;parse-names&quot;:false,&quot;dropping-particle&quot;:&quot;&quot;,&quot;non-dropping-particle&quot;:&quot;&quot;}],&quot;issued&quot;:{&quot;date-parts&quot;:[[2011]]},&quot;edition&quot;:&quot;4th edition&quot;,&quot;publisher&quot;:&quot;Stationary Office&quot;,&quot;container-title-short&quot;:&quot;&quot;},&quot;isTemporary&quot;:false,&quot;suppress-author&quot;:false,&quot;composite&quot;:false,&quot;author-only&quot;:false}]},{&quot;citationID&quot;:&quot;MENDELEY_CITATION_03acb1ee-4cef-49bd-95fe-5401727aedc2&quot;,&quot;properties&quot;:{&quot;noteIndex&quot;:0},&quot;isEdited&quot;:false,&quot;manualOverride&quot;:{&quot;isManuallyOverridden&quot;:false,&quot;citeprocText&quot;:&quot;(Agile Business Consortium, 2014)&quot;,&quot;manualOverrideText&quot;:&quot;&quot;},&quot;citationTag&quot;:&quot;MENDELEY_CITATION_v3_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&quot;,&quot;citationItems&quot;:[{&quot;id&quot;:&quot;68a60941-9153-391d-a004-7fc50acd8c10&quot;,&quot;itemData&quot;:{&quot;type&quot;:&quot;book&quot;,&quot;id&quot;:&quot;68a60941-9153-391d-a004-7fc50acd8c10&quot;,&quot;title&quot;:&quot;Agile PM v2 Project Management Handbook&quot;,&quot;author&quot;:[{&quot;family&quot;:&quot;Agile Business Consortium&quot;,&quot;given&quot;:&quot;&quot;,&quot;parse-names&quot;:false,&quot;dropping-particle&quot;:&quot;&quot;,&quot;non-dropping-particle&quot;:&quot;&quot;}],&quot;issued&quot;:{&quot;date-parts&quot;:[[2014]]},&quot;edition&quot;:&quot;2nd&quot;,&quot;publisher&quot;:&quot;Agile Business Consortium&quot;,&quot;container-title-short&quot;:&quot;&quot;},&quot;isTemporary&quot;:false,&quot;suppress-author&quot;:false,&quot;composite&quot;:false,&quot;author-only&quot;:false}]},{&quot;citationID&quot;:&quot;MENDELEY_CITATION_8662da8b-abb6-4770-a890-dfb50e6955cd&quot;,&quot;properties&quot;:{&quot;noteIndex&quot;:0},&quot;isEdited&quot;:false,&quot;manualOverride&quot;:{&quot;isManuallyOverridden&quot;:false,&quot;citeprocText&quot;:&quot;(Shirley, 2020)&quot;,&quot;manualOverrideText&quot;:&quot;&quot;},&quot;citationTag&quot;:&quot;MENDELEY_CITATION_v3_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&quot;,&quot;citationItems&quot;:[{&quot;id&quot;:&quot;cb95e79d-905d-35d5-a7f9-017bb125449a&quot;,&quot;itemData&quot;:{&quot;type&quot;:&quot;article-journal&quot;,&quot;id&quot;:&quot;cb95e79d-905d-35d5-a7f9-017bb125449a&quot;,&quot;title&quot;:&quot;Project management for healthcare&quot;,&quot;author&quot;:[{&quot;family&quot;:&quot;Shirley&quot;,&quot;given&quot;:&quot;David L..&quot;,&quot;parse-names&quot;:false,&quot;dropping-particle&quot;:&quot;&quot;,&quot;non-dropping-particle&quot;:&quot;&quot;}],&quot;accessed&quot;:{&quot;date-parts&quot;:[[2025,1,19]]},&quot;ISBN&quot;:&quot;9781000029819&quot;,&quot;issued&quot;:{&quot;date-parts&quot;:[[2020]]},&quot;abstract&quot;:&quot;Second edition. Project Management for Healthcare, Second Edition covers the significant changes in both the direction of healthcare and the direction of project management. The most significant change in healthcare is the prevalence of online data and the need for its protection. The book explains how data can be protected during a project's lifecycle. The most significant change in project management is Agile, and a new chapter covers how Agile can be applied to projects in healthcare. This new edition also covers green technology and sustainability. Exploring the discipline of project management from the perspective of the healthcare, the book dissects the project process and covers the management skills required to successfully manage a project. By defining a project to include the tools and techniques required, the book shows how to successfully deliver a project from identifying stakeholders and developing and gaining consensus on requirements to constructing a project plan. It also covers in detail the skills required to successfully manage project stakeholders and team members. At times, healthcare personnel may have to work with program management, or may even be part of program management and must interact with pharmaceutical companies and medical device manufacturers. This book covers program management and how it relates to the healthcare industry and some of the project processes used by those companies involved in pharmaceuticals and manufacturers of medical devices. By giving an inside look at the processes used, the book gives an understanding of how those companies bring their products to market and how to adapt those processes for their own benefit. Managing healthcare projects using the discipline of project management is a skill that can help healthcare professionals better utilize limited resources, both human and monetary, and ensure the highest possible quality of care to meet or exceed their stakeholders' expectations. Project Management for Healthcare, Second Edition shows how to use the discipline of project management to achieve those goals successfully. Cover -- Half Title -- Title Page -- Copyright Page -- Contents -- Preface -- Acknowledgments -- About the Author -- Section I: Definition -- 1. Defining a Project -- What Is a Project? -- What Is a Project Life Cycle? -- The History of Project Management -- Roles and Responsibilities in Project Management -- Project Management and the Healthcare Environment -- Establishing Relationships in Healthcare -- Differences in Management -- Strategic Management -- Operations Management -- Crisis Management -- Project Management -- Summary -- Key Review Questions -- Endnotes&quot;,&quot;publisher&quot;:&quot;CRC Press&quot;,&quot;container-title-short&quot;:&quot;&quot;},&quot;isTemporary&quot;:false,&quot;suppress-author&quot;:false,&quot;composite&quot;:false,&quot;author-only&quot;:false}]},{&quot;citationID&quot;:&quot;MENDELEY_CITATION_a4f9e8bf-3ed0-4db8-84f5-e565b7d64bed&quot;,&quot;properties&quot;:{&quot;noteIndex&quot;:0},&quot;isEdited&quot;:false,&quot;manualOverride&quot;:{&quot;isManuallyOverridden&quot;:false,&quot;citeprocText&quot;:&quot;(Agile Business Consortium, 2014)&quot;,&quot;manualOverrideText&quot;:&quot;&quot;},&quot;citationTag&quot;:&quot;MENDELEY_CITATION_v3_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&quot;,&quot;citationItems&quot;:[{&quot;id&quot;:&quot;68a60941-9153-391d-a004-7fc50acd8c10&quot;,&quot;itemData&quot;:{&quot;type&quot;:&quot;book&quot;,&quot;id&quot;:&quot;68a60941-9153-391d-a004-7fc50acd8c10&quot;,&quot;title&quot;:&quot;Agile PM v2 Project Management Handbook&quot;,&quot;author&quot;:[{&quot;family&quot;:&quot;Agile Business Consortium&quot;,&quot;given&quot;:&quot;&quot;,&quot;parse-names&quot;:false,&quot;dropping-particle&quot;:&quot;&quot;,&quot;non-dropping-particle&quot;:&quot;&quot;}],&quot;issued&quot;:{&quot;date-parts&quot;:[[2014]]},&quot;edition&quot;:&quot;2nd&quot;,&quot;publisher&quot;:&quot;Agile Business Consortium&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0CBF3-15C2-4E1B-974A-2A22FC3C5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998</TotalTime>
  <Pages>9</Pages>
  <Words>2484</Words>
  <Characters>14159</Characters>
  <Application>Microsoft Office Word</Application>
  <DocSecurity>0</DocSecurity>
  <Lines>117</Lines>
  <Paragraphs>33</Paragraphs>
  <ScaleCrop>false</ScaleCrop>
  <Company/>
  <LinksUpToDate>false</LinksUpToDate>
  <CharactersWithSpaces>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Whittington (DHCW - Single Record)</dc:creator>
  <cp:keywords/>
  <dc:description/>
  <cp:lastModifiedBy>Katherine Whittington (DHCW - Single Record)</cp:lastModifiedBy>
  <cp:revision>990</cp:revision>
  <dcterms:created xsi:type="dcterms:W3CDTF">2024-10-09T06:55:00Z</dcterms:created>
  <dcterms:modified xsi:type="dcterms:W3CDTF">2025-01-26T17:59:00Z</dcterms:modified>
</cp:coreProperties>
</file>