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3FFFB34" w:rsidR="005E6C44" w:rsidRPr="00A42F82" w:rsidRDefault="00352C4D" w:rsidP="00A91894">
            <w:pPr>
              <w:rPr>
                <w:rFonts w:ascii="Arial" w:hAnsi="Arial" w:cs="Arial"/>
                <w:sz w:val="22"/>
                <w:szCs w:val="22"/>
              </w:rPr>
            </w:pPr>
            <w:r>
              <w:rPr>
                <w:rFonts w:ascii="Arial" w:hAnsi="Arial" w:cs="Arial"/>
                <w:sz w:val="22"/>
                <w:szCs w:val="22"/>
              </w:rPr>
              <w:t>Ashutosh Radheyshyam Pandey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C1790F9" w:rsidR="005E6C44" w:rsidRPr="00A42F82" w:rsidRDefault="008473E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E270B8D" w:rsidR="005E6C44" w:rsidRPr="00A42F82" w:rsidRDefault="008473E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86B5142" w:rsidR="005E6C44" w:rsidRPr="00A42F82" w:rsidRDefault="005C51F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0D8CB25" w:rsidR="005E6C44" w:rsidRPr="00A42F82" w:rsidRDefault="00683278"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B5523AD" w:rsidR="005E6C44" w:rsidRPr="00A42F82" w:rsidRDefault="00683278" w:rsidP="00A91894">
            <w:pPr>
              <w:rPr>
                <w:rFonts w:ascii="Arial" w:hAnsi="Arial" w:cs="Arial"/>
                <w:sz w:val="22"/>
                <w:szCs w:val="22"/>
              </w:rPr>
            </w:pPr>
            <w:r>
              <w:rPr>
                <w:rFonts w:ascii="Arial" w:hAnsi="Arial" w:cs="Arial"/>
                <w:sz w:val="22"/>
                <w:szCs w:val="22"/>
              </w:rPr>
              <w:t>Birmingham</w:t>
            </w:r>
            <w:r w:rsidR="00336D6C">
              <w:rPr>
                <w:rFonts w:ascii="Arial" w:hAnsi="Arial" w:cs="Arial"/>
                <w:sz w:val="22"/>
                <w:szCs w:val="22"/>
              </w:rPr>
              <w:t>, Quay Place</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261FEAC" w:rsidR="005E6C44" w:rsidRPr="00A42F82" w:rsidRDefault="009E1D70" w:rsidP="00A91894">
            <w:pPr>
              <w:rPr>
                <w:rFonts w:ascii="Arial" w:hAnsi="Arial" w:cs="Arial"/>
                <w:sz w:val="22"/>
                <w:szCs w:val="22"/>
              </w:rPr>
            </w:pPr>
            <w:r>
              <w:rPr>
                <w:rFonts w:ascii="Arial" w:hAnsi="Arial" w:cs="Arial"/>
                <w:sz w:val="22"/>
                <w:szCs w:val="22"/>
              </w:rPr>
              <w:t>2407940@student.uwtsd.ac.uk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5077A24" w:rsidR="005E6C44" w:rsidRPr="00A42F82" w:rsidRDefault="0095781F" w:rsidP="00A91894">
            <w:pPr>
              <w:rPr>
                <w:rFonts w:ascii="Arial" w:hAnsi="Arial" w:cs="Arial"/>
                <w:sz w:val="22"/>
                <w:szCs w:val="22"/>
              </w:rPr>
            </w:pPr>
            <w:r>
              <w:rPr>
                <w:rFonts w:ascii="Arial" w:hAnsi="Arial" w:cs="Arial"/>
                <w:sz w:val="22"/>
                <w:szCs w:val="22"/>
              </w:rPr>
              <w:t>07741088217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AD34D6A" w:rsidR="005E6C44" w:rsidRPr="00A42F82" w:rsidRDefault="003C5E5F" w:rsidP="00A91894">
            <w:pPr>
              <w:rPr>
                <w:rFonts w:ascii="Arial" w:hAnsi="Arial" w:cs="Arial"/>
                <w:sz w:val="22"/>
                <w:szCs w:val="22"/>
              </w:rPr>
            </w:pPr>
            <w:r>
              <w:rPr>
                <w:rFonts w:ascii="Arial" w:hAnsi="Arial" w:cs="Arial"/>
                <w:sz w:val="22"/>
                <w:szCs w:val="22"/>
              </w:rPr>
              <w:t>2407940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E67CF4B" w:rsidR="005E6C44" w:rsidRPr="00A42F82" w:rsidRDefault="00174866" w:rsidP="00A91894">
            <w:pPr>
              <w:rPr>
                <w:rFonts w:ascii="Arial" w:hAnsi="Arial" w:cs="Arial"/>
                <w:sz w:val="22"/>
                <w:szCs w:val="22"/>
              </w:rPr>
            </w:pPr>
            <w:r>
              <w:rPr>
                <w:rFonts w:ascii="Arial" w:hAnsi="Arial" w:cs="Arial"/>
                <w:sz w:val="22"/>
                <w:szCs w:val="22"/>
              </w:rPr>
              <w:t xml:space="preserve">MSc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E8A67AC" w:rsidR="005E6C44" w:rsidRPr="00A42F82" w:rsidRDefault="00B42280" w:rsidP="00A91894">
            <w:pPr>
              <w:rPr>
                <w:rFonts w:ascii="Arial" w:hAnsi="Arial" w:cs="Arial"/>
                <w:sz w:val="22"/>
                <w:szCs w:val="22"/>
              </w:rPr>
            </w:pPr>
            <w:r>
              <w:rPr>
                <w:rFonts w:ascii="Arial" w:hAnsi="Arial" w:cs="Arial"/>
                <w:sz w:val="22"/>
                <w:szCs w:val="22"/>
              </w:rPr>
              <w:t xml:space="preserve">Dr Hamdi Hussain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F7E670D" w:rsidR="005E6C44" w:rsidRPr="00A42F82" w:rsidRDefault="00B422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53E6BF3" w:rsidR="003F6F7B" w:rsidRPr="00A42F82" w:rsidRDefault="009E1D70" w:rsidP="00A91894">
            <w:pPr>
              <w:autoSpaceDE w:val="0"/>
              <w:autoSpaceDN w:val="0"/>
              <w:adjustRightInd w:val="0"/>
              <w:rPr>
                <w:rFonts w:ascii="Arial" w:hAnsi="Arial" w:cs="Arial"/>
                <w:sz w:val="22"/>
                <w:szCs w:val="22"/>
              </w:rPr>
            </w:pPr>
            <w:r>
              <w:rPr>
                <w:rFonts w:ascii="Arial" w:hAnsi="Arial" w:cs="Arial"/>
                <w:sz w:val="22"/>
                <w:szCs w:val="22"/>
              </w:rPr>
              <w:t>Dr. Hamdi Hussain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C91CA6F" w:rsidR="003F6F7B" w:rsidRPr="00A42F82" w:rsidRDefault="007F07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B6CDB50" w:rsidR="005E6C44" w:rsidRPr="00A42F82" w:rsidRDefault="00003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119DE52" w:rsidR="005E6C44" w:rsidRPr="00A42F82" w:rsidRDefault="000032C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36D0DEF1" w:rsidR="00835382" w:rsidRPr="00A42F82" w:rsidRDefault="009E1D70"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6459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6459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6459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6459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13A2E14" w:rsidR="00807192" w:rsidRPr="00A42F82" w:rsidRDefault="009E1D7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8E3E1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646A41C" w:rsidR="004C3D85" w:rsidRPr="00A42F82" w:rsidRDefault="00924C27" w:rsidP="00A91894">
            <w:pPr>
              <w:rPr>
                <w:rFonts w:ascii="Arial" w:hAnsi="Arial" w:cs="Arial"/>
                <w:sz w:val="22"/>
                <w:szCs w:val="22"/>
              </w:rPr>
            </w:pPr>
            <w:r>
              <w:rPr>
                <w:rFonts w:ascii="Arial" w:hAnsi="Arial" w:cs="Arial"/>
                <w:sz w:val="22"/>
                <w:szCs w:val="22"/>
              </w:rPr>
              <w:t>Obesity in Young Adults</w:t>
            </w:r>
            <w:r w:rsidR="00A03AD5">
              <w:rPr>
                <w:rFonts w:ascii="Arial" w:hAnsi="Arial" w:cs="Arial"/>
                <w:sz w:val="22"/>
                <w:szCs w:val="22"/>
              </w:rPr>
              <w:t xml:space="preserve"> (18-45) </w:t>
            </w:r>
            <w:r w:rsidR="00A66313">
              <w:rPr>
                <w:rFonts w:ascii="Arial" w:hAnsi="Arial" w:cs="Arial"/>
                <w:sz w:val="22"/>
                <w:szCs w:val="22"/>
              </w:rPr>
              <w:t>and its contribution to Cardiovascular Disorders in the United Kingdom</w:t>
            </w:r>
          </w:p>
        </w:tc>
      </w:tr>
      <w:tr w:rsidR="004C3D85" w:rsidRPr="00A42F82" w14:paraId="52752113" w14:textId="77777777" w:rsidTr="008E3E1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commentRangeStart w:id="0"/>
            <w:r w:rsidRPr="00A42F82">
              <w:rPr>
                <w:rFonts w:ascii="Arial" w:hAnsi="Arial" w:cs="Arial"/>
                <w:sz w:val="22"/>
                <w:szCs w:val="22"/>
              </w:rPr>
              <w:t>Proposed start date:</w:t>
            </w:r>
            <w:commentRangeEnd w:id="0"/>
            <w:r w:rsidR="004853AF">
              <w:rPr>
                <w:rStyle w:val="CommentReference"/>
              </w:rPr>
              <w:commentReference w:id="0"/>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91BDEC9" w:rsidR="004C3D85" w:rsidRPr="00A42F82" w:rsidRDefault="009E1D70" w:rsidP="00A91894">
            <w:pPr>
              <w:rPr>
                <w:rFonts w:ascii="Arial" w:hAnsi="Arial" w:cs="Arial"/>
                <w:sz w:val="22"/>
                <w:szCs w:val="22"/>
              </w:rPr>
            </w:pPr>
            <w:r>
              <w:rPr>
                <w:rFonts w:ascii="Arial" w:hAnsi="Arial" w:cs="Arial"/>
                <w:sz w:val="22"/>
                <w:szCs w:val="22"/>
              </w:rPr>
              <w:t>1</w:t>
            </w:r>
            <w:r w:rsidR="004F2050">
              <w:rPr>
                <w:rFonts w:ascii="Arial" w:hAnsi="Arial" w:cs="Arial"/>
                <w:sz w:val="22"/>
                <w:szCs w:val="22"/>
              </w:rPr>
              <w:t>2</w:t>
            </w:r>
            <w:r>
              <w:rPr>
                <w:rFonts w:ascii="Arial" w:hAnsi="Arial" w:cs="Arial"/>
                <w:sz w:val="22"/>
                <w:szCs w:val="22"/>
              </w:rPr>
              <w:t>/05/2025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26E8E85" w:rsidR="004C3D85" w:rsidRPr="00A42F82" w:rsidRDefault="001702FA" w:rsidP="00A91894">
            <w:pPr>
              <w:rPr>
                <w:rFonts w:ascii="Arial" w:hAnsi="Arial" w:cs="Arial"/>
                <w:sz w:val="22"/>
                <w:szCs w:val="22"/>
              </w:rPr>
            </w:pPr>
            <w:r>
              <w:rPr>
                <w:rFonts w:ascii="Arial" w:hAnsi="Arial" w:cs="Arial"/>
                <w:sz w:val="22"/>
                <w:szCs w:val="22"/>
              </w:rPr>
              <w:t>10</w:t>
            </w:r>
            <w:commentRangeStart w:id="1"/>
            <w:commentRangeStart w:id="2"/>
            <w:r w:rsidR="004F2050">
              <w:rPr>
                <w:rFonts w:ascii="Arial" w:hAnsi="Arial" w:cs="Arial"/>
                <w:sz w:val="22"/>
                <w:szCs w:val="22"/>
              </w:rPr>
              <w:t>/09/2025</w:t>
            </w:r>
            <w:commentRangeEnd w:id="1"/>
            <w:r w:rsidR="001834EB">
              <w:rPr>
                <w:rStyle w:val="CommentReference"/>
              </w:rPr>
              <w:commentReference w:id="1"/>
            </w:r>
            <w:commentRangeEnd w:id="2"/>
            <w:r w:rsidR="00B06399">
              <w:rPr>
                <w:rStyle w:val="CommentReference"/>
              </w:rPr>
              <w:commentReference w:id="2"/>
            </w:r>
          </w:p>
        </w:tc>
      </w:tr>
      <w:tr w:rsidR="00F96C3F" w:rsidRPr="00A42F82" w14:paraId="158575DD" w14:textId="77777777" w:rsidTr="008E3E15">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8E3E15">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3ABD3C21" w:rsidR="00F96C3F" w:rsidRPr="00A42F82" w:rsidRDefault="00CE3D66" w:rsidP="00A91894">
            <w:pPr>
              <w:rPr>
                <w:rFonts w:ascii="Arial" w:hAnsi="Arial" w:cs="Arial"/>
              </w:rPr>
            </w:pPr>
            <w:r w:rsidRPr="00CC37E8">
              <w:rPr>
                <w:rFonts w:ascii="Arial" w:hAnsi="Arial" w:cs="Arial"/>
              </w:rPr>
              <w:t xml:space="preserve">In the UK, obesity is a serious public health issue, with those 45 years of age and older having the highest rates. Nonetheless, current patterns show that the prevalence of obesity is rising quickly among younger persons, which is causing cardiovascular problems to appear earlier (Public Health England, 2023). Early intervention is crucial to reducing the burden of chronic illness and enhancing general health </w:t>
            </w:r>
            <w:commentRangeStart w:id="3"/>
            <w:r w:rsidRPr="00CC37E8">
              <w:rPr>
                <w:rFonts w:ascii="Arial" w:hAnsi="Arial" w:cs="Arial"/>
              </w:rPr>
              <w:t>outcomes</w:t>
            </w:r>
            <w:commentRangeEnd w:id="3"/>
            <w:r w:rsidR="00E05F6C">
              <w:rPr>
                <w:rStyle w:val="CommentReference"/>
              </w:rPr>
              <w:commentReference w:id="3"/>
            </w:r>
            <w:r w:rsidRPr="00CC37E8">
              <w:rPr>
                <w:rFonts w:ascii="Arial" w:hAnsi="Arial" w:cs="Arial"/>
              </w:rPr>
              <w:t>.</w:t>
            </w:r>
            <w:r w:rsidR="004F2050">
              <w:rPr>
                <w:rFonts w:ascii="Arial" w:hAnsi="Arial" w:cs="Arial"/>
              </w:rPr>
              <w:t xml:space="preserve"> The reason to do more research on this topic are growing prevalence in this critical age group and there is insufficient age specific data. </w:t>
            </w:r>
            <w:r w:rsidR="004F2050" w:rsidRPr="004F2050">
              <w:rPr>
                <w:rFonts w:ascii="Arial" w:hAnsi="Arial" w:cs="Arial"/>
              </w:rPr>
              <w:t xml:space="preserve">Exploring the economic and social impact </w:t>
            </w:r>
            <w:r w:rsidR="009E7642">
              <w:rPr>
                <w:rFonts w:ascii="Arial" w:hAnsi="Arial" w:cs="Arial"/>
              </w:rPr>
              <w:t xml:space="preserve">of CVD from obesity </w:t>
            </w:r>
            <w:r w:rsidR="004F2050" w:rsidRPr="004F2050">
              <w:rPr>
                <w:rFonts w:ascii="Arial" w:hAnsi="Arial" w:cs="Arial"/>
              </w:rPr>
              <w:t>in the UK can inform better policy and funding decisions</w:t>
            </w:r>
            <w:r w:rsidR="009E7642">
              <w:rPr>
                <w:rFonts w:ascii="Arial" w:hAnsi="Arial" w:cs="Arial"/>
              </w:rPr>
              <w:t xml:space="preserve"> to reduce the burden from healthcare. </w:t>
            </w:r>
            <w:r w:rsidR="009E7642" w:rsidRPr="009E7642">
              <w:rPr>
                <w:rFonts w:ascii="Arial" w:hAnsi="Arial" w:cs="Arial"/>
                <w:lang w:val="en-IN"/>
              </w:rPr>
              <w:t>Longitudinal studies that track adults over time to determine how obesity contributes to CVD and More research is required on intersectional factors such gender, ethnicity, socioeconomic status, and mental health.</w:t>
            </w:r>
            <w:r w:rsidR="009E7642">
              <w:rPr>
                <w:rFonts w:ascii="Arial" w:hAnsi="Arial" w:cs="Arial"/>
                <w:lang w:val="en-IN"/>
              </w:rPr>
              <w:t xml:space="preserve"> </w:t>
            </w:r>
            <w:r w:rsidR="009E7642" w:rsidRPr="009E7642">
              <w:rPr>
                <w:rFonts w:ascii="Arial" w:hAnsi="Arial" w:cs="Arial"/>
                <w:lang w:val="en-IN"/>
              </w:rPr>
              <w:t>Evidence-based public health initiatives require current, pertinent research, and this study will aid in the development of policies and public health strategies. Improved data will support primary care screening programs, digital health tools, and targeted campaigns for this age range.</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8E3E15">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917FB6" w:rsidRDefault="00F96C3F" w:rsidP="00A91894">
            <w:pPr>
              <w:rPr>
                <w:rFonts w:ascii="Arial" w:hAnsi="Arial" w:cs="Arial"/>
                <w:color w:val="000000" w:themeColor="text1"/>
              </w:rPr>
            </w:pPr>
          </w:p>
          <w:p w14:paraId="5D77BC0C" w14:textId="77777777" w:rsidR="00214A71" w:rsidRPr="00214A71" w:rsidRDefault="00214A71" w:rsidP="00214A71">
            <w:pPr>
              <w:spacing w:after="160" w:line="360" w:lineRule="auto"/>
              <w:rPr>
                <w:rFonts w:ascii="Arial" w:eastAsiaTheme="minorHAnsi" w:hAnsi="Arial" w:cs="Arial"/>
                <w:color w:val="000000" w:themeColor="text1"/>
                <w:kern w:val="2"/>
                <w:sz w:val="22"/>
                <w:szCs w:val="22"/>
                <w14:ligatures w14:val="standardContextual"/>
              </w:rPr>
            </w:pPr>
            <w:r w:rsidRPr="00214A71">
              <w:rPr>
                <w:rFonts w:ascii="Arial" w:eastAsiaTheme="minorHAnsi" w:hAnsi="Arial" w:cs="Arial"/>
                <w:color w:val="000000" w:themeColor="text1"/>
                <w:kern w:val="2"/>
                <w:sz w:val="22"/>
                <w:szCs w:val="22"/>
                <w14:ligatures w14:val="standardContextual"/>
              </w:rPr>
              <w:t>What is the Impact of obesity on the risk of developing Cardiovascular disorders in adults (18-45) in the UK, and what preventive strategies can mitigate the risk?</w:t>
            </w:r>
          </w:p>
          <w:p w14:paraId="43E4BFAF" w14:textId="77777777" w:rsidR="00F96C3F" w:rsidRPr="00917FB6" w:rsidRDefault="00F96C3F" w:rsidP="00A91894">
            <w:pPr>
              <w:rPr>
                <w:rFonts w:ascii="Arial" w:hAnsi="Arial" w:cs="Arial"/>
                <w:color w:val="000000" w:themeColor="text1"/>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8E3E15">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96A5C97" w:rsidR="00F96C3F" w:rsidRPr="00B239CF" w:rsidRDefault="00B239CF" w:rsidP="00B239CF">
            <w:pPr>
              <w:spacing w:after="160" w:line="360" w:lineRule="auto"/>
              <w:rPr>
                <w:rFonts w:ascii="Arial" w:eastAsiaTheme="minorHAnsi" w:hAnsi="Arial" w:cs="Arial"/>
                <w:kern w:val="2"/>
                <w:sz w:val="22"/>
                <w:szCs w:val="22"/>
                <w14:ligatures w14:val="standardContextual"/>
              </w:rPr>
            </w:pPr>
            <w:r w:rsidRPr="00B239CF">
              <w:rPr>
                <w:rFonts w:ascii="Arial" w:eastAsiaTheme="minorHAnsi" w:hAnsi="Arial" w:cs="Arial"/>
                <w:kern w:val="2"/>
                <w:sz w:val="22"/>
                <w:szCs w:val="22"/>
                <w14:ligatures w14:val="standardContextual"/>
              </w:rPr>
              <w:t>Given the rising incidence of obesity and cardiovascular diseases, the rationale of this study is to investigate the relationship between adult obesity and the development of cardiovascular disease, to lower the risks of CVD associated with obesity, public health initiatives, treatments, and policy frameworks can all benefit from a better understanding of this connection.</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8E3E15">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9EB2F27" w14:textId="0E8260B2" w:rsidR="008E3E15" w:rsidRPr="00CC37E8" w:rsidRDefault="008E3E15" w:rsidP="008E3E15">
            <w:pPr>
              <w:pStyle w:val="ListParagraph"/>
              <w:numPr>
                <w:ilvl w:val="0"/>
                <w:numId w:val="28"/>
              </w:numPr>
              <w:spacing w:after="160" w:line="360" w:lineRule="auto"/>
              <w:rPr>
                <w:rFonts w:ascii="Arial" w:hAnsi="Arial" w:cs="Arial"/>
              </w:rPr>
            </w:pPr>
            <w:r w:rsidRPr="00CC37E8">
              <w:rPr>
                <w:rFonts w:ascii="Arial" w:hAnsi="Arial" w:cs="Arial"/>
              </w:rPr>
              <w:t xml:space="preserve">To find out how common cardiovascular diseases and obesity are among </w:t>
            </w:r>
            <w:proofErr w:type="gramStart"/>
            <w:r w:rsidR="009E7642">
              <w:rPr>
                <w:rFonts w:ascii="Arial" w:hAnsi="Arial" w:cs="Arial"/>
              </w:rPr>
              <w:t>adults</w:t>
            </w:r>
            <w:proofErr w:type="gramEnd"/>
            <w:r w:rsidRPr="00CC37E8">
              <w:rPr>
                <w:rFonts w:ascii="Arial" w:hAnsi="Arial" w:cs="Arial"/>
              </w:rPr>
              <w:t xml:space="preserve"> </w:t>
            </w:r>
            <w:proofErr w:type="gramStart"/>
            <w:r w:rsidRPr="00CC37E8">
              <w:rPr>
                <w:rFonts w:ascii="Arial" w:hAnsi="Arial" w:cs="Arial"/>
              </w:rPr>
              <w:t xml:space="preserve">individuals </w:t>
            </w:r>
            <w:r w:rsidR="009E7642">
              <w:rPr>
                <w:rFonts w:ascii="Arial" w:hAnsi="Arial" w:cs="Arial"/>
              </w:rPr>
              <w:t xml:space="preserve"> from</w:t>
            </w:r>
            <w:proofErr w:type="gramEnd"/>
            <w:r w:rsidR="009E7642">
              <w:rPr>
                <w:rFonts w:ascii="Arial" w:hAnsi="Arial" w:cs="Arial"/>
              </w:rPr>
              <w:t xml:space="preserve"> 18-45 years </w:t>
            </w:r>
            <w:r w:rsidRPr="00CC37E8">
              <w:rPr>
                <w:rFonts w:ascii="Arial" w:hAnsi="Arial" w:cs="Arial"/>
              </w:rPr>
              <w:t>in the UK.</w:t>
            </w:r>
          </w:p>
          <w:p w14:paraId="7E7CDC3B" w14:textId="77777777" w:rsidR="008E3E15" w:rsidRPr="00CC37E8" w:rsidRDefault="008E3E15" w:rsidP="008E3E15">
            <w:pPr>
              <w:pStyle w:val="ListParagraph"/>
              <w:numPr>
                <w:ilvl w:val="0"/>
                <w:numId w:val="28"/>
              </w:numPr>
              <w:spacing w:after="160" w:line="360" w:lineRule="auto"/>
              <w:rPr>
                <w:rFonts w:ascii="Arial" w:hAnsi="Arial" w:cs="Arial"/>
              </w:rPr>
            </w:pPr>
            <w:commentRangeStart w:id="4"/>
            <w:r w:rsidRPr="00CC37E8">
              <w:rPr>
                <w:rFonts w:ascii="Arial" w:hAnsi="Arial" w:cs="Arial"/>
              </w:rPr>
              <w:t>To assess the relationship between major cardiovascular risk factors including cholesterol, hypertension and obesity.</w:t>
            </w:r>
          </w:p>
          <w:p w14:paraId="1A6CA2A4" w14:textId="122E4CF7" w:rsidR="00B239CF" w:rsidRPr="008E3E15" w:rsidRDefault="008E3E15" w:rsidP="00A91894">
            <w:pPr>
              <w:pStyle w:val="ListParagraph"/>
              <w:numPr>
                <w:ilvl w:val="0"/>
                <w:numId w:val="28"/>
              </w:numPr>
              <w:spacing w:after="160" w:line="360" w:lineRule="auto"/>
              <w:rPr>
                <w:rFonts w:ascii="Arial" w:hAnsi="Arial" w:cs="Arial"/>
              </w:rPr>
            </w:pPr>
            <w:r w:rsidRPr="00CC37E8">
              <w:rPr>
                <w:rFonts w:ascii="Arial" w:hAnsi="Arial" w:cs="Arial"/>
              </w:rPr>
              <w:t>To evaluate current preventative measures and suggest focused initiatives to lower adults' risks of CVD.</w:t>
            </w:r>
            <w:commentRangeEnd w:id="4"/>
            <w:r w:rsidR="00F43086">
              <w:rPr>
                <w:rStyle w:val="CommentReference"/>
                <w:rFonts w:ascii="Times New Roman" w:eastAsia="Times New Roman" w:hAnsi="Times New Roman"/>
              </w:rPr>
              <w:commentReference w:id="4"/>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8E3E15">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commentRangeStart w:id="5"/>
            <w:r w:rsidRPr="00A42F82">
              <w:rPr>
                <w:rFonts w:ascii="Arial" w:hAnsi="Arial" w:cs="Arial"/>
                <w:b/>
                <w:sz w:val="22"/>
                <w:szCs w:val="22"/>
              </w:rPr>
              <w:t>Proposed methods (maximum 600 words)</w:t>
            </w:r>
            <w:commentRangeEnd w:id="5"/>
            <w:r w:rsidR="00741053">
              <w:rPr>
                <w:rStyle w:val="CommentReference"/>
              </w:rPr>
              <w:commentReference w:id="5"/>
            </w:r>
          </w:p>
          <w:p w14:paraId="74D89528" w14:textId="559242AC" w:rsidR="009E7642" w:rsidRDefault="009E7642" w:rsidP="009E7642">
            <w:pPr>
              <w:rPr>
                <w:rFonts w:ascii="Arial" w:hAnsi="Arial" w:cs="Arial"/>
                <w:sz w:val="22"/>
                <w:szCs w:val="22"/>
                <w:lang w:val="en-IN"/>
              </w:rPr>
            </w:pPr>
            <w:r>
              <w:rPr>
                <w:rFonts w:ascii="Arial" w:hAnsi="Arial" w:cs="Arial"/>
                <w:sz w:val="22"/>
                <w:szCs w:val="22"/>
                <w:lang w:val="en-IN"/>
              </w:rPr>
              <w:t xml:space="preserve">Research design: </w:t>
            </w:r>
            <w:proofErr w:type="gramStart"/>
            <w:r w:rsidRPr="009E7642">
              <w:rPr>
                <w:rFonts w:ascii="Arial" w:hAnsi="Arial" w:cs="Arial"/>
                <w:sz w:val="22"/>
                <w:szCs w:val="22"/>
                <w:lang w:val="en-IN"/>
              </w:rPr>
              <w:t>In order to</w:t>
            </w:r>
            <w:proofErr w:type="gramEnd"/>
            <w:r w:rsidRPr="009E7642">
              <w:rPr>
                <w:rFonts w:ascii="Arial" w:hAnsi="Arial" w:cs="Arial"/>
                <w:sz w:val="22"/>
                <w:szCs w:val="22"/>
                <w:lang w:val="en-IN"/>
              </w:rPr>
              <w:t xml:space="preserve"> objectively evaluate the available data about the link between obesity and cardiovascular diseases in UK individuals between the ages of 18 and 45, this study will use a systematic literature review methodology. This approach guarantees a methodical, transparent, and repeatable procedure for locating pertinent research, evaluating its quality, and combining results.</w:t>
            </w:r>
          </w:p>
          <w:p w14:paraId="48EBC0E0" w14:textId="77777777" w:rsidR="00632566" w:rsidRDefault="00632566" w:rsidP="009E7642">
            <w:pPr>
              <w:rPr>
                <w:rFonts w:ascii="Arial" w:hAnsi="Arial" w:cs="Arial"/>
                <w:sz w:val="22"/>
                <w:szCs w:val="22"/>
                <w:lang w:val="en-IN"/>
              </w:rPr>
            </w:pPr>
          </w:p>
          <w:p w14:paraId="5332C250" w14:textId="54E18EDE" w:rsidR="00632566" w:rsidRDefault="00632566" w:rsidP="00632566">
            <w:pPr>
              <w:rPr>
                <w:rFonts w:ascii="Arial" w:hAnsi="Arial" w:cs="Arial"/>
                <w:sz w:val="22"/>
                <w:szCs w:val="22"/>
                <w:lang w:val="en-IN"/>
              </w:rPr>
            </w:pPr>
            <w:r w:rsidRPr="00632566">
              <w:rPr>
                <w:rFonts w:ascii="Arial" w:hAnsi="Arial" w:cs="Arial"/>
                <w:sz w:val="22"/>
                <w:szCs w:val="22"/>
                <w:lang w:val="en-IN"/>
              </w:rPr>
              <w:t>Data Collection</w:t>
            </w:r>
            <w:r>
              <w:rPr>
                <w:rFonts w:ascii="Arial" w:hAnsi="Arial" w:cs="Arial"/>
                <w:sz w:val="22"/>
                <w:szCs w:val="22"/>
                <w:lang w:val="en-IN"/>
              </w:rPr>
              <w:t xml:space="preserve"> </w:t>
            </w:r>
            <w:r w:rsidRPr="00632566">
              <w:rPr>
                <w:rFonts w:ascii="Arial" w:hAnsi="Arial" w:cs="Arial"/>
                <w:sz w:val="22"/>
                <w:szCs w:val="22"/>
                <w:lang w:val="en-IN"/>
              </w:rPr>
              <w:t xml:space="preserve">Methods: A thorough search will be carried out using </w:t>
            </w:r>
            <w:proofErr w:type="gramStart"/>
            <w:r w:rsidRPr="00632566">
              <w:rPr>
                <w:rFonts w:ascii="Arial" w:hAnsi="Arial" w:cs="Arial"/>
                <w:sz w:val="22"/>
                <w:szCs w:val="22"/>
                <w:lang w:val="en-IN"/>
              </w:rPr>
              <w:t>a number of</w:t>
            </w:r>
            <w:proofErr w:type="gramEnd"/>
            <w:r w:rsidRPr="00632566">
              <w:rPr>
                <w:rFonts w:ascii="Arial" w:hAnsi="Arial" w:cs="Arial"/>
                <w:sz w:val="22"/>
                <w:szCs w:val="22"/>
                <w:lang w:val="en-IN"/>
              </w:rPr>
              <w:t xml:space="preserve"> scholarly databases, such as Google Scholar, PubMed, MEDLINE, CINAHL, and the Cochrane Library. To offer a more comprehensive perspective, grey literature will also be incorporated, such as government health reports and data from Public Health England.</w:t>
            </w:r>
            <w:r>
              <w:rPr>
                <w:rFonts w:ascii="Arial" w:hAnsi="Arial" w:cs="Arial"/>
                <w:sz w:val="22"/>
                <w:szCs w:val="22"/>
                <w:lang w:val="en-IN"/>
              </w:rPr>
              <w:t xml:space="preserve"> </w:t>
            </w:r>
          </w:p>
          <w:p w14:paraId="71B5C065" w14:textId="77777777" w:rsidR="00632566" w:rsidRDefault="00632566" w:rsidP="00632566">
            <w:pPr>
              <w:rPr>
                <w:rFonts w:ascii="Arial" w:hAnsi="Arial" w:cs="Arial"/>
                <w:sz w:val="22"/>
                <w:szCs w:val="22"/>
                <w:lang w:val="en-IN"/>
              </w:rPr>
            </w:pPr>
          </w:p>
          <w:p w14:paraId="780D3EE4" w14:textId="77777777" w:rsidR="00632566" w:rsidRPr="00632566" w:rsidRDefault="00632566" w:rsidP="00632566">
            <w:pPr>
              <w:rPr>
                <w:rFonts w:ascii="Arial" w:hAnsi="Arial" w:cs="Arial"/>
                <w:sz w:val="22"/>
                <w:szCs w:val="22"/>
                <w:lang w:val="en-IN"/>
              </w:rPr>
            </w:pPr>
            <w:r w:rsidRPr="00632566">
              <w:rPr>
                <w:rFonts w:ascii="Arial" w:hAnsi="Arial" w:cs="Arial"/>
                <w:sz w:val="22"/>
                <w:szCs w:val="22"/>
                <w:lang w:val="en-IN"/>
              </w:rPr>
              <w:t>Data Sources to Be Used: Peer-reviewed journal publications, national health reports released in the past ten years, and data from public health surveillance will be the main sources. This guarantees that current and contextually appropriate evidence from the UK is included.</w:t>
            </w:r>
          </w:p>
          <w:p w14:paraId="58AAB425" w14:textId="77777777" w:rsidR="00632566" w:rsidRDefault="00632566" w:rsidP="00632566">
            <w:pPr>
              <w:rPr>
                <w:rFonts w:ascii="Arial" w:hAnsi="Arial" w:cs="Arial"/>
                <w:sz w:val="22"/>
                <w:szCs w:val="22"/>
                <w:lang w:val="en-IN"/>
              </w:rPr>
            </w:pPr>
          </w:p>
          <w:p w14:paraId="2D8C9878" w14:textId="3D432C8E" w:rsidR="00632566" w:rsidRPr="00632566" w:rsidRDefault="00632566" w:rsidP="00632566">
            <w:pPr>
              <w:rPr>
                <w:rFonts w:ascii="Arial" w:hAnsi="Arial" w:cs="Arial"/>
                <w:sz w:val="22"/>
                <w:szCs w:val="22"/>
                <w:lang w:val="en-IN"/>
              </w:rPr>
            </w:pPr>
            <w:r w:rsidRPr="00632566">
              <w:rPr>
                <w:rFonts w:ascii="Arial" w:hAnsi="Arial" w:cs="Arial"/>
                <w:sz w:val="22"/>
                <w:szCs w:val="22"/>
                <w:lang w:val="en-IN"/>
              </w:rPr>
              <w:t>Selection Criteria: Research done in the UK or with UK populations, adults between the ages of 18 and 45, and studies looking at obesity (BMI ≥30) and its relationship to cardiovascular outcomes (such as hypertension, coronary artery disease, and stroke) will all be considered. and Publications in English starting in 2015</w:t>
            </w:r>
            <w:r>
              <w:rPr>
                <w:rFonts w:ascii="Arial" w:hAnsi="Arial" w:cs="Arial"/>
                <w:sz w:val="22"/>
                <w:szCs w:val="22"/>
                <w:lang w:val="en-IN"/>
              </w:rPr>
              <w:t xml:space="preserve">. </w:t>
            </w:r>
            <w:r w:rsidRPr="00632566">
              <w:rPr>
                <w:rFonts w:ascii="Arial" w:hAnsi="Arial" w:cs="Arial"/>
                <w:sz w:val="22"/>
                <w:szCs w:val="22"/>
                <w:lang w:val="en-IN"/>
              </w:rPr>
              <w:t>Studies involving children, adolescents, or individuals over 45, non-UK populations, and studies with inadequate data or poor methodological quality will all be excluded.</w:t>
            </w:r>
          </w:p>
          <w:p w14:paraId="7AE7B419" w14:textId="77777777" w:rsidR="00632566" w:rsidRDefault="00632566" w:rsidP="00632566">
            <w:pPr>
              <w:rPr>
                <w:rFonts w:ascii="Arial" w:hAnsi="Arial" w:cs="Arial"/>
                <w:sz w:val="22"/>
                <w:szCs w:val="22"/>
                <w:lang w:val="en-IN"/>
              </w:rPr>
            </w:pPr>
          </w:p>
          <w:p w14:paraId="580C33AD" w14:textId="0950C271" w:rsidR="009E7642" w:rsidRPr="00632566" w:rsidRDefault="00632566" w:rsidP="00A91894">
            <w:pPr>
              <w:rPr>
                <w:rFonts w:ascii="Arial" w:hAnsi="Arial" w:cs="Arial"/>
                <w:sz w:val="22"/>
                <w:szCs w:val="22"/>
                <w:lang w:val="en-IN"/>
              </w:rPr>
            </w:pPr>
            <w:r w:rsidRPr="00632566">
              <w:rPr>
                <w:rFonts w:ascii="Arial" w:hAnsi="Arial" w:cs="Arial"/>
                <w:sz w:val="22"/>
                <w:szCs w:val="22"/>
                <w:lang w:val="en-IN"/>
              </w:rPr>
              <w:t>Data Extraction and Analysis: A standardised form will be used to extract data that includes the study design, population characteristics, cardiovascular outcomes, obesity measurements, and important findings. The CASP (Critical Appraisal Skills Programme) checklist will be used for quality assessment. To detect recurrent trends, risk correlations, and research gaps, the results will be thematically synthesised.</w:t>
            </w:r>
          </w:p>
        </w:tc>
      </w:tr>
      <w:tr w:rsidR="00F96C3F" w:rsidRPr="00A42F82" w14:paraId="570BB83E" w14:textId="77777777" w:rsidTr="008E3E15">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8E3E15">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8E3E15">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8E3E15">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8E3E15">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E66CBB1" w:rsidR="004942B0" w:rsidRPr="00A42F82" w:rsidRDefault="00DB5A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6459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6518F7B" w:rsidR="00D107AC" w:rsidRPr="00A42F82" w:rsidRDefault="00DB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23E553E" w:rsidR="00D107AC" w:rsidRPr="00A42F82" w:rsidRDefault="00DB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8C0510C" w:rsidR="00D107AC" w:rsidRPr="00A42F82" w:rsidRDefault="00DB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B7A5C5A" w:rsidR="00D107AC" w:rsidRPr="00A42F82" w:rsidRDefault="00DB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ADC2347" w:rsidR="00D107AC" w:rsidRPr="00A42F82" w:rsidRDefault="00DB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6634802" w:rsidR="00D107AC" w:rsidRPr="00A42F82" w:rsidRDefault="00DB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AD9C027" w:rsidR="00D107AC" w:rsidRPr="00A42F82" w:rsidRDefault="00DB5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commentRangeStart w:id="6"/>
      <w:r w:rsidRPr="00A42F82">
        <w:rPr>
          <w:rFonts w:ascii="Arial" w:hAnsi="Arial" w:cs="Arial"/>
          <w:b/>
          <w:sz w:val="22"/>
          <w:szCs w:val="22"/>
        </w:rPr>
        <w:t>SECTION F: Scope of Research Activity</w:t>
      </w:r>
      <w:commentRangeEnd w:id="6"/>
      <w:r w:rsidR="009E4255">
        <w:rPr>
          <w:rStyle w:val="CommentReference"/>
        </w:rPr>
        <w:commentReference w:id="6"/>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339FA99" w:rsidR="00C11423"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8DAF872" w:rsidR="00C11423"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C7D8E62" w:rsidR="00770C66"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4DCDD78" w:rsidR="00770C66"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4F2D108" w:rsidR="00D107AC"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C9FB34E" w:rsidR="00770C66"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762C1BB" w:rsidR="00770C66"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0013423" w:rsidR="00770C66"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BC0DD21" w:rsidR="00770C66"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3F48ADA" w:rsidR="00770C66" w:rsidRPr="00A42F82" w:rsidRDefault="001429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4B62A29" w:rsidR="00770C66"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79E6B8C" w:rsidR="00770C66"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2D759DB" w:rsidR="00770C66"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B866C34" w:rsidR="00770C66"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57CC95E" w:rsidR="00770C66"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C13D6E2" w:rsidR="00770C66"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C10D213" w:rsidR="00770C66"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commentRangeStart w:id="7"/>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commentRangeEnd w:id="7"/>
      <w:r w:rsidR="00736880">
        <w:rPr>
          <w:rStyle w:val="CommentReference"/>
        </w:rPr>
        <w:commentReference w:id="7"/>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commentRangeStart w:id="8"/>
            <w:r w:rsidRPr="00A42F82">
              <w:rPr>
                <w:rFonts w:ascii="Arial" w:hAnsi="Arial" w:cs="Arial"/>
                <w:sz w:val="20"/>
                <w:szCs w:val="16"/>
              </w:rPr>
              <w:t xml:space="preserve">Full risk assessment completed and appended? </w:t>
            </w:r>
            <w:commentRangeEnd w:id="8"/>
            <w:r w:rsidR="001834EB">
              <w:rPr>
                <w:rStyle w:val="CommentReference"/>
                <w:b w:val="0"/>
                <w:bCs w:val="0"/>
              </w:rPr>
              <w:commentReference w:id="8"/>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6459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CC7B1D" w:rsidR="008C1A38" w:rsidRPr="00A42F82" w:rsidRDefault="00A6459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0639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439AC573" w:rsidR="00003E64" w:rsidRPr="00A42F82" w:rsidRDefault="00DD71B3"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47C2910" w:rsidR="00003E64" w:rsidRPr="00A42F82" w:rsidRDefault="00DD71B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B2EC6A3" w:rsidR="00003E64" w:rsidRPr="00A42F82" w:rsidRDefault="00DD71B3" w:rsidP="00A91894">
            <w:pPr>
              <w:rPr>
                <w:rFonts w:ascii="Arial" w:hAnsi="Arial" w:cs="Arial"/>
                <w:sz w:val="22"/>
                <w:szCs w:val="22"/>
              </w:rPr>
            </w:pPr>
            <w:r>
              <w:rPr>
                <w:rFonts w:ascii="Arial" w:hAnsi="Arial" w:cs="Arial"/>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4FAAE352" w:rsidR="0094056C" w:rsidRPr="00A42F82" w:rsidRDefault="00DD71B3" w:rsidP="00A91894">
            <w:pPr>
              <w:rPr>
                <w:rFonts w:ascii="Arial" w:hAnsi="Arial" w:cs="Arial"/>
                <w:sz w:val="22"/>
                <w:szCs w:val="22"/>
              </w:rPr>
            </w:pPr>
            <w:r>
              <w:rPr>
                <w:rFonts w:ascii="Arial" w:hAnsi="Arial" w:cs="Arial"/>
                <w:sz w:val="22"/>
                <w:szCs w:val="22"/>
              </w:rPr>
              <w:t>Nil</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3FECAF61" w:rsidR="00003E64" w:rsidRPr="00A42F82" w:rsidRDefault="00DD71B3" w:rsidP="00A91894">
            <w:pPr>
              <w:rPr>
                <w:rFonts w:ascii="Arial" w:hAnsi="Arial" w:cs="Arial"/>
                <w:sz w:val="22"/>
                <w:szCs w:val="22"/>
              </w:rPr>
            </w:pPr>
            <w:r>
              <w:rPr>
                <w:rFonts w:ascii="Arial" w:hAnsi="Arial" w:cs="Arial"/>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6459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A6459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16FE974" w:rsidR="006930C2" w:rsidRPr="00A42F82" w:rsidRDefault="00A6459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D71B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22E7A82E" w:rsidR="006930C2" w:rsidRPr="00A42F82" w:rsidRDefault="00DD71B3" w:rsidP="00A91894">
            <w:pPr>
              <w:rPr>
                <w:rFonts w:ascii="Arial" w:hAnsi="Arial" w:cs="Arial"/>
                <w:sz w:val="22"/>
                <w:szCs w:val="22"/>
              </w:rPr>
            </w:pPr>
            <w:r>
              <w:rPr>
                <w:rFonts w:ascii="Arial" w:hAnsi="Arial" w:cs="Arial"/>
                <w:sz w:val="22"/>
                <w:szCs w:val="22"/>
              </w:rPr>
              <w:t>Nil</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BC6B2FD" w:rsidR="006930C2" w:rsidRPr="00A42F82" w:rsidRDefault="00DD71B3" w:rsidP="00A91894">
            <w:pPr>
              <w:rPr>
                <w:rFonts w:ascii="Arial" w:hAnsi="Arial" w:cs="Arial"/>
                <w:sz w:val="22"/>
                <w:szCs w:val="22"/>
              </w:rPr>
            </w:pPr>
            <w:r>
              <w:rPr>
                <w:rFonts w:ascii="Arial" w:hAnsi="Arial" w:cs="Arial"/>
                <w:sz w:val="22"/>
                <w:szCs w:val="22"/>
              </w:rPr>
              <w:t>Nil</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7453F3D" w:rsidR="006930C2" w:rsidRPr="00A42F82" w:rsidRDefault="00DD71B3" w:rsidP="00A91894">
            <w:pPr>
              <w:rPr>
                <w:rFonts w:ascii="Arial" w:hAnsi="Arial" w:cs="Arial"/>
                <w:sz w:val="22"/>
                <w:szCs w:val="22"/>
              </w:rPr>
            </w:pPr>
            <w:r>
              <w:rPr>
                <w:rFonts w:ascii="Arial" w:hAnsi="Arial" w:cs="Arial"/>
                <w:sz w:val="22"/>
                <w:szCs w:val="22"/>
              </w:rPr>
              <w:t>Nil</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commentRangeStart w:id="9"/>
      <w:r w:rsidRPr="00A42F82">
        <w:rPr>
          <w:rFonts w:ascii="Arial" w:hAnsi="Arial" w:cs="Arial"/>
          <w:b/>
          <w:sz w:val="22"/>
          <w:szCs w:val="22"/>
        </w:rPr>
        <w:t>SECTION J: Data Protection and Storage</w:t>
      </w:r>
      <w:commentRangeEnd w:id="9"/>
      <w:r w:rsidR="00051D1C">
        <w:rPr>
          <w:rStyle w:val="CommentReference"/>
        </w:rPr>
        <w:commentReference w:id="9"/>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B3624C" w:rsidR="006930C2" w:rsidRPr="00A42F82" w:rsidRDefault="00A6459F"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577186447"/>
                <w14:checkbox>
                  <w14:checked w14:val="1"/>
                  <w14:checkedState w14:val="2612" w14:font="MS Gothic"/>
                  <w14:uncheckedState w14:val="2610" w14:font="MS Gothic"/>
                </w14:checkbox>
              </w:sdtPr>
              <w:sdtEndPr/>
              <w:sdtContent>
                <w:r w:rsidR="00B06399">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B695FC5" w:rsidR="006930C2" w:rsidRPr="00A42F82" w:rsidRDefault="00B0639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112389494"/>
              <w14:checkbox>
                <w14:checked w14:val="1"/>
                <w14:checkedState w14:val="2612" w14:font="MS Gothic"/>
                <w14:uncheckedState w14:val="2610" w14:font="MS Gothic"/>
              </w14:checkbox>
            </w:sdtPr>
            <w:sdtEndPr/>
            <w:sdtContent>
              <w:p w14:paraId="701CD9AD" w14:textId="78AE3C19" w:rsidR="00B06399" w:rsidRDefault="00B06399" w:rsidP="00B0639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2DC6CEB3"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EAA8B9F"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FB5878C"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37415CC"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4F9847F"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E5B292F"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B963029"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AE2EDB5"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908F3D0"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1DFDB21"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1EFCC7B"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BC0E97B"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ADD3A7F"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F16D901"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DA7BE65"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1F886AC"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C1DECEB" w:rsidR="004D0161" w:rsidRPr="00A42F82" w:rsidRDefault="00DD7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E40867C" w:rsidR="00240C32" w:rsidRPr="00A42F82" w:rsidRDefault="00A6459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D71B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944ACD" w:rsidR="00240C32" w:rsidRPr="00A42F82" w:rsidRDefault="00A6459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D71B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604885E" w:rsidR="004D0161" w:rsidRPr="00A42F82" w:rsidRDefault="00DD71B3" w:rsidP="00A91894">
            <w:pPr>
              <w:spacing w:before="100" w:beforeAutospacing="1" w:after="100" w:afterAutospacing="1"/>
              <w:rPr>
                <w:rFonts w:ascii="Arial" w:hAnsi="Arial" w:cs="Arial"/>
                <w:sz w:val="22"/>
                <w:szCs w:val="22"/>
              </w:rPr>
            </w:pPr>
            <w:r>
              <w:rPr>
                <w:rFonts w:ascii="Arial" w:hAnsi="Arial" w:cs="Arial"/>
                <w:sz w:val="22"/>
                <w:szCs w:val="22"/>
              </w:rPr>
              <w:t>Ashutosh Radheyshyam Pandey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CD57548" w:rsidR="004D0161" w:rsidRPr="00A42F82" w:rsidRDefault="00DD71B3" w:rsidP="00A91894">
            <w:pPr>
              <w:spacing w:before="100" w:beforeAutospacing="1" w:after="100" w:afterAutospacing="1"/>
              <w:rPr>
                <w:rFonts w:ascii="Arial" w:hAnsi="Arial" w:cs="Arial"/>
                <w:sz w:val="22"/>
                <w:szCs w:val="22"/>
              </w:rPr>
            </w:pPr>
            <w:r>
              <w:rPr>
                <w:rFonts w:ascii="Arial" w:hAnsi="Arial" w:cs="Arial"/>
                <w:sz w:val="22"/>
                <w:szCs w:val="22"/>
              </w:rPr>
              <w:t>14/04/2025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3B96DD1" w:rsidR="00AA7E42" w:rsidRPr="00A42F82" w:rsidRDefault="00DD71B3" w:rsidP="00A91894">
            <w:pPr>
              <w:pStyle w:val="ListParagraph"/>
              <w:ind w:left="0"/>
              <w:rPr>
                <w:rFonts w:ascii="Arial" w:hAnsi="Arial" w:cs="Arial"/>
              </w:rPr>
            </w:pPr>
            <w:r>
              <w:rPr>
                <w:rFonts w:ascii="Arial" w:hAnsi="Arial" w:cs="Arial"/>
              </w:rPr>
              <w:t>Dr Hamdi Hussain</w:t>
            </w:r>
          </w:p>
        </w:tc>
        <w:tc>
          <w:tcPr>
            <w:tcW w:w="1014" w:type="pct"/>
            <w:vMerge w:val="restart"/>
          </w:tcPr>
          <w:p w14:paraId="7BA89991" w14:textId="11EAE151" w:rsidR="00AA7E42" w:rsidRPr="00A42F82" w:rsidRDefault="00AA7E42" w:rsidP="00A91894">
            <w:pPr>
              <w:pStyle w:val="ListParagraph"/>
              <w:ind w:left="0"/>
              <w:rPr>
                <w:rFonts w:ascii="Arial" w:hAnsi="Arial" w:cs="Arial"/>
              </w:rPr>
            </w:pPr>
            <w:r w:rsidRPr="00A42F82">
              <w:rPr>
                <w:rFonts w:ascii="Arial" w:hAnsi="Arial" w:cs="Arial"/>
                <w:b/>
                <w:bCs/>
              </w:rPr>
              <w:t>Date:</w:t>
            </w:r>
            <w:r w:rsidR="00A6459F">
              <w:rPr>
                <w:rFonts w:ascii="Arial" w:hAnsi="Arial" w:cs="Arial"/>
                <w:b/>
                <w:bCs/>
              </w:rPr>
              <w:t xml:space="preserve"> 30/04/25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5768D3F3" w:rsidR="00AA7E42" w:rsidRPr="00A42F82" w:rsidRDefault="00A6459F" w:rsidP="00A91894">
            <w:pPr>
              <w:pStyle w:val="ListParagraph"/>
              <w:ind w:left="0"/>
              <w:rPr>
                <w:rFonts w:ascii="Arial" w:hAnsi="Arial" w:cs="Arial"/>
              </w:rPr>
            </w:pPr>
            <w:r>
              <w:rPr>
                <w:rFonts w:ascii="Arial" w:hAnsi="Arial"/>
                <w:b/>
                <w:noProof/>
                <w:sz w:val="24"/>
                <w:szCs w:val="24"/>
              </w:rPr>
              <w:drawing>
                <wp:inline distT="0" distB="0" distL="0" distR="0" wp14:anchorId="6B980650" wp14:editId="423720A0">
                  <wp:extent cx="1181100" cy="653725"/>
                  <wp:effectExtent l="0" t="0" r="0" b="0"/>
                  <wp:docPr id="414176027" name="Picture 2"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76027" name="Picture 2" descr="A signature on a white background&#10;&#10;Description automatically generated"/>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9787" t="18769" r="28627" b="46334"/>
                          <a:stretch/>
                        </pic:blipFill>
                        <pic:spPr bwMode="auto">
                          <a:xfrm>
                            <a:off x="0" y="0"/>
                            <a:ext cx="1185124" cy="65595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8821B0E" w:rsidR="00CC2661" w:rsidRPr="00A42F82" w:rsidRDefault="00DD71B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7E28C41" w:rsidR="00CC2661" w:rsidRPr="00A42F82" w:rsidRDefault="00DD71B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FB94332" w:rsidR="00CC2661" w:rsidRPr="00A42F82" w:rsidRDefault="00DD71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8C6F9CF" w:rsidR="00CC2661" w:rsidRPr="00A42F82" w:rsidRDefault="00DD71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438B94A" w:rsidR="00743859" w:rsidRPr="00A42F82" w:rsidRDefault="00DD71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98E3415" w:rsidR="00743859" w:rsidRPr="00A42F82" w:rsidRDefault="00DD71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4"/>
      <w:footerReference w:type="default" r:id="rId25"/>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Hamdi Hussain" w:date="2025-04-04T12:21:00Z" w:initials="HH">
    <w:p w14:paraId="25466D28" w14:textId="77777777" w:rsidR="004853AF" w:rsidRDefault="004853AF" w:rsidP="004853AF">
      <w:pPr>
        <w:pStyle w:val="CommentText"/>
      </w:pPr>
      <w:r>
        <w:rPr>
          <w:rStyle w:val="CommentReference"/>
        </w:rPr>
        <w:annotationRef/>
      </w:r>
      <w:r>
        <w:t xml:space="preserve">Include start date and end date </w:t>
      </w:r>
    </w:p>
  </w:comment>
  <w:comment w:id="1" w:author="Hamdi Hussain" w:date="2025-04-24T14:06:00Z" w:initials="HH">
    <w:p w14:paraId="67822512" w14:textId="21340E79" w:rsidR="001834EB" w:rsidRDefault="001834EB" w:rsidP="001834EB">
      <w:pPr>
        <w:pStyle w:val="CommentText"/>
      </w:pPr>
      <w:r>
        <w:rPr>
          <w:rStyle w:val="CommentReference"/>
        </w:rPr>
        <w:annotationRef/>
      </w:r>
      <w:r>
        <w:t xml:space="preserve">This date is not correct </w:t>
      </w:r>
      <w:r w:rsidR="00B06399">
        <w:t>–</w:t>
      </w:r>
      <w:r>
        <w:t xml:space="preserve"> please</w:t>
      </w:r>
      <w:r w:rsidR="00B06399">
        <w:t xml:space="preserve"> </w:t>
      </w:r>
      <w:r>
        <w:t xml:space="preserve">use </w:t>
      </w:r>
    </w:p>
  </w:comment>
  <w:comment w:id="2" w:author="Ashutosh Radheyshyam Pandey (2407940)" w:date="2025-04-24T22:20:00Z" w:initials="AP">
    <w:p w14:paraId="358F78CD" w14:textId="5C1A1B8D" w:rsidR="00B06399" w:rsidRDefault="00B06399">
      <w:pPr>
        <w:pStyle w:val="CommentText"/>
      </w:pPr>
      <w:r>
        <w:rPr>
          <w:rStyle w:val="CommentReference"/>
        </w:rPr>
        <w:annotationRef/>
      </w:r>
    </w:p>
  </w:comment>
  <w:comment w:id="3" w:author="Hamdi Hussain" w:date="2025-04-04T12:24:00Z" w:initials="HH">
    <w:p w14:paraId="6064956F" w14:textId="42AD0E23" w:rsidR="00E05F6C" w:rsidRDefault="00E05F6C" w:rsidP="00E05F6C">
      <w:pPr>
        <w:pStyle w:val="CommentText"/>
      </w:pPr>
      <w:r>
        <w:rPr>
          <w:rStyle w:val="CommentReference"/>
        </w:rPr>
        <w:annotationRef/>
      </w:r>
      <w:r>
        <w:t xml:space="preserve">You have explained the existing research but you need to expand upon why earlier intervention is important and link this with the importance of your research question. </w:t>
      </w:r>
    </w:p>
  </w:comment>
  <w:comment w:id="4" w:author="Hamdi Hussain" w:date="2025-04-04T12:27:00Z" w:initials="HH">
    <w:p w14:paraId="4E818413" w14:textId="77777777" w:rsidR="00F43086" w:rsidRDefault="00F43086" w:rsidP="00F43086">
      <w:pPr>
        <w:pStyle w:val="CommentText"/>
      </w:pPr>
      <w:r>
        <w:rPr>
          <w:rStyle w:val="CommentReference"/>
        </w:rPr>
        <w:annotationRef/>
      </w:r>
      <w:r>
        <w:t>Make sure all your objectives are linked to your target population (i.e. young adults).</w:t>
      </w:r>
    </w:p>
  </w:comment>
  <w:comment w:id="5" w:author="Hamdi Hussain" w:date="2025-04-04T12:30:00Z" w:initials="HH">
    <w:p w14:paraId="6ED85A33" w14:textId="77777777" w:rsidR="00741053" w:rsidRDefault="00741053" w:rsidP="00741053">
      <w:pPr>
        <w:pStyle w:val="CommentText"/>
      </w:pPr>
      <w:r>
        <w:rPr>
          <w:rStyle w:val="CommentReference"/>
        </w:rPr>
        <w:annotationRef/>
      </w:r>
      <w:r>
        <w:t>You need to add your proposed methods here. Some suggestions include:</w:t>
      </w:r>
    </w:p>
    <w:p w14:paraId="7D093695" w14:textId="77777777" w:rsidR="00741053" w:rsidRDefault="00741053" w:rsidP="00741053">
      <w:pPr>
        <w:pStyle w:val="CommentText"/>
      </w:pPr>
    </w:p>
    <w:p w14:paraId="657FED3C" w14:textId="77777777" w:rsidR="00741053" w:rsidRDefault="00741053" w:rsidP="00741053">
      <w:pPr>
        <w:pStyle w:val="CommentText"/>
        <w:ind w:left="300"/>
      </w:pPr>
      <w:r>
        <w:t>Research design (systematic literature review)</w:t>
      </w:r>
    </w:p>
    <w:p w14:paraId="77BD016B" w14:textId="77777777" w:rsidR="00741053" w:rsidRDefault="00741053" w:rsidP="00741053">
      <w:pPr>
        <w:pStyle w:val="CommentText"/>
        <w:ind w:left="300"/>
      </w:pPr>
      <w:r>
        <w:t>Data collection methods</w:t>
      </w:r>
    </w:p>
    <w:p w14:paraId="28EC51EB" w14:textId="77777777" w:rsidR="00741053" w:rsidRDefault="00741053" w:rsidP="00741053">
      <w:pPr>
        <w:pStyle w:val="CommentText"/>
        <w:ind w:left="300"/>
      </w:pPr>
      <w:r>
        <w:t>Data sources to be used</w:t>
      </w:r>
    </w:p>
    <w:p w14:paraId="0D0F7B84" w14:textId="77777777" w:rsidR="00741053" w:rsidRDefault="00741053" w:rsidP="00741053">
      <w:pPr>
        <w:pStyle w:val="CommentText"/>
        <w:ind w:left="300"/>
      </w:pPr>
      <w:r>
        <w:t>Selection criteria</w:t>
      </w:r>
    </w:p>
    <w:p w14:paraId="71727C2E" w14:textId="77777777" w:rsidR="00741053" w:rsidRDefault="00741053" w:rsidP="00741053">
      <w:pPr>
        <w:pStyle w:val="CommentText"/>
        <w:ind w:left="300"/>
      </w:pPr>
      <w:r>
        <w:t>Data extraction/analysis</w:t>
      </w:r>
    </w:p>
  </w:comment>
  <w:comment w:id="6" w:author="Hamdi Hussain" w:date="2025-04-04T12:30:00Z" w:initials="HH">
    <w:p w14:paraId="0369D87B" w14:textId="77777777" w:rsidR="009E4255" w:rsidRDefault="009E4255" w:rsidP="009E4255">
      <w:pPr>
        <w:pStyle w:val="CommentText"/>
      </w:pPr>
      <w:r>
        <w:rPr>
          <w:rStyle w:val="CommentReference"/>
        </w:rPr>
        <w:annotationRef/>
      </w:r>
      <w:r>
        <w:t xml:space="preserve">Please complete this section. </w:t>
      </w:r>
    </w:p>
  </w:comment>
  <w:comment w:id="7" w:author="Hamdi Hussain" w:date="2025-04-04T12:31:00Z" w:initials="HH">
    <w:p w14:paraId="431FA23E" w14:textId="77777777" w:rsidR="00736880" w:rsidRDefault="00736880" w:rsidP="00736880">
      <w:pPr>
        <w:pStyle w:val="CommentText"/>
      </w:pPr>
      <w:r>
        <w:rPr>
          <w:rStyle w:val="CommentReference"/>
        </w:rPr>
        <w:annotationRef/>
      </w:r>
      <w:r>
        <w:t xml:space="preserve">Please complete this section. </w:t>
      </w:r>
    </w:p>
  </w:comment>
  <w:comment w:id="8" w:author="Hamdi Hussain" w:date="2025-04-24T14:10:00Z" w:initials="HH">
    <w:p w14:paraId="0E798D88" w14:textId="77777777" w:rsidR="001834EB" w:rsidRDefault="001834EB" w:rsidP="001834EB">
      <w:pPr>
        <w:pStyle w:val="CommentText"/>
      </w:pPr>
      <w:r>
        <w:rPr>
          <w:rStyle w:val="CommentReference"/>
        </w:rPr>
        <w:annotationRef/>
      </w:r>
      <w:r>
        <w:t xml:space="preserve">Please tick ‘no’ here. </w:t>
      </w:r>
    </w:p>
  </w:comment>
  <w:comment w:id="9" w:author="Hamdi Hussain" w:date="2025-04-04T12:32:00Z" w:initials="HH">
    <w:p w14:paraId="7670F1C4" w14:textId="181F1868" w:rsidR="00051D1C" w:rsidRDefault="00051D1C" w:rsidP="00051D1C">
      <w:pPr>
        <w:pStyle w:val="CommentText"/>
      </w:pPr>
      <w:r>
        <w:rPr>
          <w:rStyle w:val="CommentReference"/>
        </w:rPr>
        <w:annotationRef/>
      </w:r>
      <w:r>
        <w:t>Please complete this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5466D28" w15:done="1"/>
  <w15:commentEx w15:paraId="67822512" w15:done="1"/>
  <w15:commentEx w15:paraId="358F78CD" w15:paraIdParent="67822512" w15:done="1"/>
  <w15:commentEx w15:paraId="6064956F" w15:done="1"/>
  <w15:commentEx w15:paraId="4E818413" w15:done="1"/>
  <w15:commentEx w15:paraId="71727C2E" w15:done="1"/>
  <w15:commentEx w15:paraId="0369D87B" w15:done="1"/>
  <w15:commentEx w15:paraId="431FA23E" w15:done="1"/>
  <w15:commentEx w15:paraId="0E798D88" w15:done="1"/>
  <w15:commentEx w15:paraId="7670F1C4"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83EF274" w16cex:dateUtc="2025-04-04T11:21:00Z">
    <w16cex:extLst>
      <w16:ext w16:uri="{CE6994B0-6A32-4C9F-8C6B-6E91EDA988CE}">
        <cr:reactions xmlns:cr="http://schemas.microsoft.com/office/comments/2020/reactions">
          <cr:reaction reactionType="1">
            <cr:reactionInfo dateUtc="2025-04-13T21:09:02Z">
              <cr:user userId="b39873e3ee31f863" userProvider="Windows Live" userName="Sijo Sbastian"/>
            </cr:reactionInfo>
          </cr:reaction>
        </cr:reactions>
      </w16:ext>
    </w16cex:extLst>
  </w16cex:commentExtensible>
  <w16cex:commentExtensible w16cex:durableId="00B91005" w16cex:dateUtc="2025-04-24T13:06:00Z"/>
  <w16cex:commentExtensible w16cex:durableId="5267EBBC" w16cex:dateUtc="2025-04-24T21:20:00Z"/>
  <w16cex:commentExtensible w16cex:durableId="4DB5EEE6" w16cex:dateUtc="2025-04-04T11:24:00Z"/>
  <w16cex:commentExtensible w16cex:durableId="79B52005" w16cex:dateUtc="2025-04-04T11:27:00Z"/>
  <w16cex:commentExtensible w16cex:durableId="3F010296" w16cex:dateUtc="2025-04-04T11:30:00Z"/>
  <w16cex:commentExtensible w16cex:durableId="29AB5CA4" w16cex:dateUtc="2025-04-04T11:30:00Z"/>
  <w16cex:commentExtensible w16cex:durableId="26A00989" w16cex:dateUtc="2025-04-04T11:31:00Z"/>
  <w16cex:commentExtensible w16cex:durableId="33B8A626" w16cex:dateUtc="2025-04-24T13:10:00Z"/>
  <w16cex:commentExtensible w16cex:durableId="1FF101CC" w16cex:dateUtc="2025-04-04T11:3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5466D28" w16cid:durableId="783EF274"/>
  <w16cid:commentId w16cid:paraId="67822512" w16cid:durableId="00B91005"/>
  <w16cid:commentId w16cid:paraId="358F78CD" w16cid:durableId="5267EBBC"/>
  <w16cid:commentId w16cid:paraId="6064956F" w16cid:durableId="4DB5EEE6"/>
  <w16cid:commentId w16cid:paraId="4E818413" w16cid:durableId="79B52005"/>
  <w16cid:commentId w16cid:paraId="71727C2E" w16cid:durableId="3F010296"/>
  <w16cid:commentId w16cid:paraId="0369D87B" w16cid:durableId="29AB5CA4"/>
  <w16cid:commentId w16cid:paraId="431FA23E" w16cid:durableId="26A00989"/>
  <w16cid:commentId w16cid:paraId="0E798D88" w16cid:durableId="33B8A626"/>
  <w16cid:commentId w16cid:paraId="7670F1C4" w16cid:durableId="1FF101C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8B419" w14:textId="77777777" w:rsidR="00CA6201" w:rsidRDefault="00CA6201" w:rsidP="00390251">
      <w:r>
        <w:separator/>
      </w:r>
    </w:p>
    <w:p w14:paraId="4F421DE4" w14:textId="77777777" w:rsidR="00CA6201" w:rsidRDefault="00CA6201"/>
  </w:endnote>
  <w:endnote w:type="continuationSeparator" w:id="0">
    <w:p w14:paraId="217B3DEF" w14:textId="77777777" w:rsidR="00CA6201" w:rsidRDefault="00CA6201" w:rsidP="00390251">
      <w:r>
        <w:continuationSeparator/>
      </w:r>
    </w:p>
    <w:p w14:paraId="1003CF52" w14:textId="77777777" w:rsidR="00CA6201" w:rsidRDefault="00CA62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62534" w14:textId="77777777" w:rsidR="00CA6201" w:rsidRDefault="00CA6201" w:rsidP="00390251">
      <w:r>
        <w:separator/>
      </w:r>
    </w:p>
    <w:p w14:paraId="271E4131" w14:textId="77777777" w:rsidR="00CA6201" w:rsidRDefault="00CA6201"/>
  </w:footnote>
  <w:footnote w:type="continuationSeparator" w:id="0">
    <w:p w14:paraId="778E7426" w14:textId="77777777" w:rsidR="00CA6201" w:rsidRDefault="00CA6201" w:rsidP="00390251">
      <w:r>
        <w:continuationSeparator/>
      </w:r>
    </w:p>
    <w:p w14:paraId="2F0ADFC0" w14:textId="77777777" w:rsidR="00CA6201" w:rsidRDefault="00CA62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346EC8"/>
    <w:multiLevelType w:val="hybridMultilevel"/>
    <w:tmpl w:val="5D9C8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1538077300">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amdi Hussain">
    <w15:presenceInfo w15:providerId="None" w15:userId="Hamdi Hussain"/>
  </w15:person>
  <w15:person w15:author="Ashutosh Radheyshyam Pandey (2407940)">
    <w15:presenceInfo w15:providerId="AD" w15:userId="S::2407940@student.uwtsd.ac.uk::2634e6ca-41ce-48ef-9c53-caf381cffad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sDAytjQwNDUxNDe1NDVS0lEKTi0uzszPAykwrgUA5OoN2SwAAAA="/>
  </w:docVars>
  <w:rsids>
    <w:rsidRoot w:val="003268ED"/>
    <w:rsid w:val="000032C5"/>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5D3"/>
    <w:rsid w:val="00051D1C"/>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29D7"/>
    <w:rsid w:val="00144D85"/>
    <w:rsid w:val="001461CF"/>
    <w:rsid w:val="0014639E"/>
    <w:rsid w:val="00150EE4"/>
    <w:rsid w:val="00151286"/>
    <w:rsid w:val="001513B3"/>
    <w:rsid w:val="00152F36"/>
    <w:rsid w:val="001612C0"/>
    <w:rsid w:val="0016607D"/>
    <w:rsid w:val="001702FA"/>
    <w:rsid w:val="001703BF"/>
    <w:rsid w:val="00171735"/>
    <w:rsid w:val="00173776"/>
    <w:rsid w:val="00174866"/>
    <w:rsid w:val="00174A02"/>
    <w:rsid w:val="001808C3"/>
    <w:rsid w:val="001817E2"/>
    <w:rsid w:val="001834EB"/>
    <w:rsid w:val="00184CA9"/>
    <w:rsid w:val="0019186C"/>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23F2"/>
    <w:rsid w:val="001E35F9"/>
    <w:rsid w:val="001F6460"/>
    <w:rsid w:val="001F79E2"/>
    <w:rsid w:val="00200104"/>
    <w:rsid w:val="00204E14"/>
    <w:rsid w:val="002063C3"/>
    <w:rsid w:val="002065CE"/>
    <w:rsid w:val="002132F9"/>
    <w:rsid w:val="00213602"/>
    <w:rsid w:val="00213F52"/>
    <w:rsid w:val="00214A71"/>
    <w:rsid w:val="00221686"/>
    <w:rsid w:val="00224A9A"/>
    <w:rsid w:val="0023172C"/>
    <w:rsid w:val="00233861"/>
    <w:rsid w:val="00233B1F"/>
    <w:rsid w:val="00240C32"/>
    <w:rsid w:val="00240F9C"/>
    <w:rsid w:val="002505E1"/>
    <w:rsid w:val="00255B51"/>
    <w:rsid w:val="00257ABC"/>
    <w:rsid w:val="002657B4"/>
    <w:rsid w:val="002668F7"/>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557"/>
    <w:rsid w:val="00303350"/>
    <w:rsid w:val="003171A8"/>
    <w:rsid w:val="003257BD"/>
    <w:rsid w:val="003264AE"/>
    <w:rsid w:val="003268ED"/>
    <w:rsid w:val="003302A1"/>
    <w:rsid w:val="00331A88"/>
    <w:rsid w:val="00332956"/>
    <w:rsid w:val="00336D6C"/>
    <w:rsid w:val="003408DD"/>
    <w:rsid w:val="003505BC"/>
    <w:rsid w:val="00352C4D"/>
    <w:rsid w:val="00354F34"/>
    <w:rsid w:val="00361382"/>
    <w:rsid w:val="003656A9"/>
    <w:rsid w:val="0036782B"/>
    <w:rsid w:val="00382031"/>
    <w:rsid w:val="00384BA8"/>
    <w:rsid w:val="00390251"/>
    <w:rsid w:val="00392C8E"/>
    <w:rsid w:val="00392D9A"/>
    <w:rsid w:val="00397B49"/>
    <w:rsid w:val="003A09CB"/>
    <w:rsid w:val="003A43F9"/>
    <w:rsid w:val="003A5C91"/>
    <w:rsid w:val="003B4D13"/>
    <w:rsid w:val="003B7AA2"/>
    <w:rsid w:val="003C07E3"/>
    <w:rsid w:val="003C31F5"/>
    <w:rsid w:val="003C5BF3"/>
    <w:rsid w:val="003C5E5F"/>
    <w:rsid w:val="003C7018"/>
    <w:rsid w:val="003C76B6"/>
    <w:rsid w:val="003D266D"/>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3AF"/>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2050"/>
    <w:rsid w:val="004F54A6"/>
    <w:rsid w:val="004F599C"/>
    <w:rsid w:val="005011D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1F8"/>
    <w:rsid w:val="005C5234"/>
    <w:rsid w:val="005D0C38"/>
    <w:rsid w:val="005D6613"/>
    <w:rsid w:val="005E25AC"/>
    <w:rsid w:val="005E44E9"/>
    <w:rsid w:val="005E4987"/>
    <w:rsid w:val="005E6C44"/>
    <w:rsid w:val="005F3729"/>
    <w:rsid w:val="005F4E36"/>
    <w:rsid w:val="005F677A"/>
    <w:rsid w:val="00601BEA"/>
    <w:rsid w:val="00601C36"/>
    <w:rsid w:val="00604C9F"/>
    <w:rsid w:val="00606331"/>
    <w:rsid w:val="006073C6"/>
    <w:rsid w:val="006154A7"/>
    <w:rsid w:val="0062188A"/>
    <w:rsid w:val="00627E84"/>
    <w:rsid w:val="00631440"/>
    <w:rsid w:val="00632566"/>
    <w:rsid w:val="00632C47"/>
    <w:rsid w:val="00633574"/>
    <w:rsid w:val="006350EB"/>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278"/>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6880"/>
    <w:rsid w:val="0074063A"/>
    <w:rsid w:val="007407AA"/>
    <w:rsid w:val="00741053"/>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0728"/>
    <w:rsid w:val="007F23AA"/>
    <w:rsid w:val="007F29F6"/>
    <w:rsid w:val="007F3C4F"/>
    <w:rsid w:val="007F4303"/>
    <w:rsid w:val="007F5CA0"/>
    <w:rsid w:val="00800635"/>
    <w:rsid w:val="00807192"/>
    <w:rsid w:val="00810118"/>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73E2"/>
    <w:rsid w:val="008732E0"/>
    <w:rsid w:val="008951D3"/>
    <w:rsid w:val="008B346A"/>
    <w:rsid w:val="008B67D3"/>
    <w:rsid w:val="008C1A38"/>
    <w:rsid w:val="008C4441"/>
    <w:rsid w:val="008C68D2"/>
    <w:rsid w:val="008D0BC1"/>
    <w:rsid w:val="008E0B2C"/>
    <w:rsid w:val="008E3E15"/>
    <w:rsid w:val="008E4BF0"/>
    <w:rsid w:val="008F0131"/>
    <w:rsid w:val="008F29DD"/>
    <w:rsid w:val="008F6555"/>
    <w:rsid w:val="009003C5"/>
    <w:rsid w:val="00903B3C"/>
    <w:rsid w:val="00903C1A"/>
    <w:rsid w:val="009043CA"/>
    <w:rsid w:val="00905E68"/>
    <w:rsid w:val="0090725E"/>
    <w:rsid w:val="00910B57"/>
    <w:rsid w:val="00913567"/>
    <w:rsid w:val="00913C80"/>
    <w:rsid w:val="00917FB6"/>
    <w:rsid w:val="00920981"/>
    <w:rsid w:val="0092487B"/>
    <w:rsid w:val="00924C27"/>
    <w:rsid w:val="00926E51"/>
    <w:rsid w:val="00926F91"/>
    <w:rsid w:val="009300F7"/>
    <w:rsid w:val="0094056C"/>
    <w:rsid w:val="009440D0"/>
    <w:rsid w:val="00947984"/>
    <w:rsid w:val="00950649"/>
    <w:rsid w:val="0095110A"/>
    <w:rsid w:val="0095338E"/>
    <w:rsid w:val="00954D22"/>
    <w:rsid w:val="009563B2"/>
    <w:rsid w:val="0095781F"/>
    <w:rsid w:val="0096006D"/>
    <w:rsid w:val="00961B2E"/>
    <w:rsid w:val="00965F27"/>
    <w:rsid w:val="009755FC"/>
    <w:rsid w:val="009831F5"/>
    <w:rsid w:val="00986EEC"/>
    <w:rsid w:val="00986FD8"/>
    <w:rsid w:val="00994351"/>
    <w:rsid w:val="009955DD"/>
    <w:rsid w:val="009A3300"/>
    <w:rsid w:val="009A3C08"/>
    <w:rsid w:val="009A4E14"/>
    <w:rsid w:val="009A664C"/>
    <w:rsid w:val="009A6F5D"/>
    <w:rsid w:val="009A769E"/>
    <w:rsid w:val="009B1FB6"/>
    <w:rsid w:val="009B3534"/>
    <w:rsid w:val="009C5D44"/>
    <w:rsid w:val="009D2E0B"/>
    <w:rsid w:val="009E1D70"/>
    <w:rsid w:val="009E4255"/>
    <w:rsid w:val="009E5020"/>
    <w:rsid w:val="009E7642"/>
    <w:rsid w:val="009F41DE"/>
    <w:rsid w:val="009F5000"/>
    <w:rsid w:val="009F5AC3"/>
    <w:rsid w:val="009F6BB7"/>
    <w:rsid w:val="009F736C"/>
    <w:rsid w:val="00A003F5"/>
    <w:rsid w:val="00A03AD5"/>
    <w:rsid w:val="00A0582E"/>
    <w:rsid w:val="00A07DB0"/>
    <w:rsid w:val="00A1213B"/>
    <w:rsid w:val="00A1787E"/>
    <w:rsid w:val="00A36E0D"/>
    <w:rsid w:val="00A37D20"/>
    <w:rsid w:val="00A42F82"/>
    <w:rsid w:val="00A50649"/>
    <w:rsid w:val="00A51109"/>
    <w:rsid w:val="00A51EFB"/>
    <w:rsid w:val="00A53301"/>
    <w:rsid w:val="00A55016"/>
    <w:rsid w:val="00A55809"/>
    <w:rsid w:val="00A56685"/>
    <w:rsid w:val="00A5764B"/>
    <w:rsid w:val="00A57A4E"/>
    <w:rsid w:val="00A61424"/>
    <w:rsid w:val="00A63265"/>
    <w:rsid w:val="00A6339D"/>
    <w:rsid w:val="00A6459F"/>
    <w:rsid w:val="00A66313"/>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65C4"/>
    <w:rsid w:val="00AD5672"/>
    <w:rsid w:val="00AD5E63"/>
    <w:rsid w:val="00AD61B0"/>
    <w:rsid w:val="00AE5AB8"/>
    <w:rsid w:val="00AE6BF5"/>
    <w:rsid w:val="00AF62A3"/>
    <w:rsid w:val="00AF7252"/>
    <w:rsid w:val="00B02F8E"/>
    <w:rsid w:val="00B06399"/>
    <w:rsid w:val="00B10083"/>
    <w:rsid w:val="00B11122"/>
    <w:rsid w:val="00B139CE"/>
    <w:rsid w:val="00B2018A"/>
    <w:rsid w:val="00B20CAD"/>
    <w:rsid w:val="00B239CF"/>
    <w:rsid w:val="00B23BFF"/>
    <w:rsid w:val="00B240F2"/>
    <w:rsid w:val="00B269EC"/>
    <w:rsid w:val="00B27E6D"/>
    <w:rsid w:val="00B30DF8"/>
    <w:rsid w:val="00B32EFE"/>
    <w:rsid w:val="00B3672F"/>
    <w:rsid w:val="00B42280"/>
    <w:rsid w:val="00B42DC6"/>
    <w:rsid w:val="00B44647"/>
    <w:rsid w:val="00B465A5"/>
    <w:rsid w:val="00B51F90"/>
    <w:rsid w:val="00B5410A"/>
    <w:rsid w:val="00B57F60"/>
    <w:rsid w:val="00B6265F"/>
    <w:rsid w:val="00B640BB"/>
    <w:rsid w:val="00B64389"/>
    <w:rsid w:val="00B65EC6"/>
    <w:rsid w:val="00B70B72"/>
    <w:rsid w:val="00B71214"/>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4BDF"/>
    <w:rsid w:val="00C359EF"/>
    <w:rsid w:val="00C40DAE"/>
    <w:rsid w:val="00C45C06"/>
    <w:rsid w:val="00C46A16"/>
    <w:rsid w:val="00C474BF"/>
    <w:rsid w:val="00C512A1"/>
    <w:rsid w:val="00C52D60"/>
    <w:rsid w:val="00C61A6D"/>
    <w:rsid w:val="00C666E9"/>
    <w:rsid w:val="00C70796"/>
    <w:rsid w:val="00C71BCC"/>
    <w:rsid w:val="00C77D7E"/>
    <w:rsid w:val="00C81846"/>
    <w:rsid w:val="00C86572"/>
    <w:rsid w:val="00C976A6"/>
    <w:rsid w:val="00CA0057"/>
    <w:rsid w:val="00CA11BD"/>
    <w:rsid w:val="00CA1C8C"/>
    <w:rsid w:val="00CA510C"/>
    <w:rsid w:val="00CA6201"/>
    <w:rsid w:val="00CA7241"/>
    <w:rsid w:val="00CA7D5E"/>
    <w:rsid w:val="00CB0731"/>
    <w:rsid w:val="00CB3525"/>
    <w:rsid w:val="00CB4DA5"/>
    <w:rsid w:val="00CB7118"/>
    <w:rsid w:val="00CC1528"/>
    <w:rsid w:val="00CC1835"/>
    <w:rsid w:val="00CC2661"/>
    <w:rsid w:val="00CD5765"/>
    <w:rsid w:val="00CE0890"/>
    <w:rsid w:val="00CE0C76"/>
    <w:rsid w:val="00CE1636"/>
    <w:rsid w:val="00CE3D66"/>
    <w:rsid w:val="00CE6A00"/>
    <w:rsid w:val="00CE6A02"/>
    <w:rsid w:val="00CE6A0D"/>
    <w:rsid w:val="00CF4E46"/>
    <w:rsid w:val="00CF6CA5"/>
    <w:rsid w:val="00D07385"/>
    <w:rsid w:val="00D07C1B"/>
    <w:rsid w:val="00D107AC"/>
    <w:rsid w:val="00D155C0"/>
    <w:rsid w:val="00D174E2"/>
    <w:rsid w:val="00D267DA"/>
    <w:rsid w:val="00D2741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5A33"/>
    <w:rsid w:val="00DC34BA"/>
    <w:rsid w:val="00DC3DDC"/>
    <w:rsid w:val="00DC4DFB"/>
    <w:rsid w:val="00DD0529"/>
    <w:rsid w:val="00DD05AB"/>
    <w:rsid w:val="00DD0929"/>
    <w:rsid w:val="00DD1665"/>
    <w:rsid w:val="00DD4D69"/>
    <w:rsid w:val="00DD71B3"/>
    <w:rsid w:val="00DE6682"/>
    <w:rsid w:val="00DF26D2"/>
    <w:rsid w:val="00E0333A"/>
    <w:rsid w:val="00E05F6C"/>
    <w:rsid w:val="00E12E9F"/>
    <w:rsid w:val="00E14318"/>
    <w:rsid w:val="00E166C5"/>
    <w:rsid w:val="00E16786"/>
    <w:rsid w:val="00E17AFC"/>
    <w:rsid w:val="00E239F4"/>
    <w:rsid w:val="00E31847"/>
    <w:rsid w:val="00E32138"/>
    <w:rsid w:val="00E43EC5"/>
    <w:rsid w:val="00E45AB0"/>
    <w:rsid w:val="00E57EF4"/>
    <w:rsid w:val="00E61A8F"/>
    <w:rsid w:val="00E6221D"/>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3086"/>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1C7"/>
    <w:rsid w:val="00FD24EB"/>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057634">
      <w:bodyDiv w:val="1"/>
      <w:marLeft w:val="0"/>
      <w:marRight w:val="0"/>
      <w:marTop w:val="0"/>
      <w:marBottom w:val="0"/>
      <w:divBdr>
        <w:top w:val="none" w:sz="0" w:space="0" w:color="auto"/>
        <w:left w:val="none" w:sz="0" w:space="0" w:color="auto"/>
        <w:bottom w:val="none" w:sz="0" w:space="0" w:color="auto"/>
        <w:right w:val="none" w:sz="0" w:space="0" w:color="auto"/>
      </w:divBdr>
    </w:div>
    <w:div w:id="327707926">
      <w:bodyDiv w:val="1"/>
      <w:marLeft w:val="0"/>
      <w:marRight w:val="0"/>
      <w:marTop w:val="0"/>
      <w:marBottom w:val="0"/>
      <w:divBdr>
        <w:top w:val="none" w:sz="0" w:space="0" w:color="auto"/>
        <w:left w:val="none" w:sz="0" w:space="0" w:color="auto"/>
        <w:bottom w:val="none" w:sz="0" w:space="0" w:color="auto"/>
        <w:right w:val="none" w:sz="0" w:space="0" w:color="auto"/>
      </w:divBdr>
    </w:div>
    <w:div w:id="47745409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661390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9144597">
      <w:bodyDiv w:val="1"/>
      <w:marLeft w:val="0"/>
      <w:marRight w:val="0"/>
      <w:marTop w:val="0"/>
      <w:marBottom w:val="0"/>
      <w:divBdr>
        <w:top w:val="none" w:sz="0" w:space="0" w:color="auto"/>
        <w:left w:val="none" w:sz="0" w:space="0" w:color="auto"/>
        <w:bottom w:val="none" w:sz="0" w:space="0" w:color="auto"/>
        <w:right w:val="none" w:sz="0" w:space="0" w:color="auto"/>
      </w:divBdr>
    </w:div>
    <w:div w:id="1134106485">
      <w:bodyDiv w:val="1"/>
      <w:marLeft w:val="0"/>
      <w:marRight w:val="0"/>
      <w:marTop w:val="0"/>
      <w:marBottom w:val="0"/>
      <w:divBdr>
        <w:top w:val="none" w:sz="0" w:space="0" w:color="auto"/>
        <w:left w:val="none" w:sz="0" w:space="0" w:color="auto"/>
        <w:bottom w:val="none" w:sz="0" w:space="0" w:color="auto"/>
        <w:right w:val="none" w:sz="0" w:space="0" w:color="auto"/>
      </w:divBdr>
    </w:div>
    <w:div w:id="116130994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8299538">
      <w:bodyDiv w:val="1"/>
      <w:marLeft w:val="0"/>
      <w:marRight w:val="0"/>
      <w:marTop w:val="0"/>
      <w:marBottom w:val="0"/>
      <w:divBdr>
        <w:top w:val="none" w:sz="0" w:space="0" w:color="auto"/>
        <w:left w:val="none" w:sz="0" w:space="0" w:color="auto"/>
        <w:bottom w:val="none" w:sz="0" w:space="0" w:color="auto"/>
        <w:right w:val="none" w:sz="0" w:space="0" w:color="auto"/>
      </w:divBdr>
    </w:div>
    <w:div w:id="1277637462">
      <w:bodyDiv w:val="1"/>
      <w:marLeft w:val="0"/>
      <w:marRight w:val="0"/>
      <w:marTop w:val="0"/>
      <w:marBottom w:val="0"/>
      <w:divBdr>
        <w:top w:val="none" w:sz="0" w:space="0" w:color="auto"/>
        <w:left w:val="none" w:sz="0" w:space="0" w:color="auto"/>
        <w:bottom w:val="none" w:sz="0" w:space="0" w:color="auto"/>
        <w:right w:val="none" w:sz="0" w:space="0" w:color="auto"/>
      </w:divBdr>
    </w:div>
    <w:div w:id="142272367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2139959">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1541546">
      <w:bodyDiv w:val="1"/>
      <w:marLeft w:val="0"/>
      <w:marRight w:val="0"/>
      <w:marTop w:val="0"/>
      <w:marBottom w:val="0"/>
      <w:divBdr>
        <w:top w:val="none" w:sz="0" w:space="0" w:color="auto"/>
        <w:left w:val="none" w:sz="0" w:space="0" w:color="auto"/>
        <w:bottom w:val="none" w:sz="0" w:space="0" w:color="auto"/>
        <w:right w:val="none" w:sz="0" w:space="0" w:color="auto"/>
      </w:divBdr>
    </w:div>
    <w:div w:id="1742219411">
      <w:bodyDiv w:val="1"/>
      <w:marLeft w:val="0"/>
      <w:marRight w:val="0"/>
      <w:marTop w:val="0"/>
      <w:marBottom w:val="0"/>
      <w:divBdr>
        <w:top w:val="none" w:sz="0" w:space="0" w:color="auto"/>
        <w:left w:val="none" w:sz="0" w:space="0" w:color="auto"/>
        <w:bottom w:val="none" w:sz="0" w:space="0" w:color="auto"/>
        <w:right w:val="none" w:sz="0" w:space="0" w:color="auto"/>
      </w:divBdr>
    </w:div>
    <w:div w:id="208988471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jpe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footer" Target="footer1.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yperlink" Target="mailto:pgresearch@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https://mytsd.uwtsd.ac.uk" TargetMode="External"/><Relationship Id="rId27"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fdea34c4235b2673fa849d538bf6679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3be0a5e332f3f9b3d8ddb9a8535afcc"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79EB5314-C711-4684-8286-A4CAE23C79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d8e79d84-78fb-44a9-92e9-d04bdd8f0359"/>
    <ds:schemaRef ds:uri="http://schemas.microsoft.com/office/infopath/2007/PartnerControls"/>
    <ds:schemaRef ds:uri="04c7059f-bde8-4ce9-bb0f-e52888740953"/>
    <ds:schemaRef ds:uri="http://purl.org/dc/elements/1.1/"/>
    <ds:schemaRef ds:uri="http://www.w3.org/XML/1998/namespace"/>
    <ds:schemaRef ds:uri="http://schemas.microsoft.com/office/2006/metadata/properties"/>
    <ds:schemaRef ds:uri="http://purl.org/dc/terms/"/>
    <ds:schemaRef ds:uri="http://purl.org/dc/dcmitype/"/>
    <ds:schemaRef ds:uri="http://schemas.microsoft.com/office/2006/documentManagement/types"/>
    <ds:schemaRef ds:uri="http://schemas.openxmlformats.org/package/2006/metadata/core-propertie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4183</Words>
  <Characters>23862</Characters>
  <Application>Microsoft Office Word</Application>
  <DocSecurity>4</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Hamdi Hussain</cp:lastModifiedBy>
  <cp:revision>2</cp:revision>
  <cp:lastPrinted>2016-10-24T12:21:00Z</cp:lastPrinted>
  <dcterms:created xsi:type="dcterms:W3CDTF">2025-04-30T10:09:00Z</dcterms:created>
  <dcterms:modified xsi:type="dcterms:W3CDTF">2025-04-30T10:09:00Z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y fmtid="{D5CDD505-2E9C-101B-9397-08002B2CF9AE}" pid="4" name="GrammarlyDocumentId">
    <vt:lpwstr>d56e611ba26460cd16e149a0c22900cc80d74799f08c7cff914c9c783a89f0c7</vt:lpwstr>
  </property>
</Properties>
</file>