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0E5EDC" w14:textId="6C4ADC2A" w:rsidR="00142468" w:rsidRPr="00586CCF" w:rsidRDefault="00142468" w:rsidP="00586CCF">
      <w:pPr>
        <w:spacing w:line="360" w:lineRule="auto"/>
        <w:jc w:val="both"/>
        <w:rPr>
          <w:rFonts w:ascii="Arial" w:hAnsi="Arial" w:cs="Arial"/>
          <w:sz w:val="24"/>
          <w:szCs w:val="24"/>
          <w:u w:val="single"/>
        </w:rPr>
      </w:pPr>
      <w:r w:rsidRPr="00586CCF">
        <w:rPr>
          <w:rFonts w:ascii="Arial" w:hAnsi="Arial" w:cs="Arial"/>
          <w:sz w:val="24"/>
          <w:szCs w:val="24"/>
          <w:u w:val="single"/>
        </w:rPr>
        <w:t>Leadership and Teamwork in the Early Years</w:t>
      </w:r>
    </w:p>
    <w:p w14:paraId="0EED2960" w14:textId="1970E6CD" w:rsidR="00D145DB" w:rsidRPr="00586CCF" w:rsidRDefault="00D145DB" w:rsidP="00586CCF">
      <w:pPr>
        <w:spacing w:line="360" w:lineRule="auto"/>
        <w:jc w:val="both"/>
        <w:rPr>
          <w:rFonts w:ascii="Arial" w:hAnsi="Arial" w:cs="Arial"/>
          <w:sz w:val="24"/>
          <w:szCs w:val="24"/>
        </w:rPr>
      </w:pPr>
      <w:r w:rsidRPr="00586CCF">
        <w:rPr>
          <w:rFonts w:ascii="Arial" w:hAnsi="Arial" w:cs="Arial"/>
          <w:sz w:val="24"/>
          <w:szCs w:val="24"/>
        </w:rPr>
        <w:t>“Leadership is a process and responsibility that requires attention to multiple roles, functions and people in ways that align with and promote commitment to shared values and visions.” (Rodd, 2012)</w:t>
      </w:r>
    </w:p>
    <w:p w14:paraId="2CFB7136" w14:textId="02CEBB33" w:rsidR="007E3DD8" w:rsidRPr="00586CCF" w:rsidRDefault="00142468" w:rsidP="00586CCF">
      <w:pPr>
        <w:spacing w:line="360" w:lineRule="auto"/>
        <w:jc w:val="both"/>
        <w:rPr>
          <w:rFonts w:ascii="Arial" w:hAnsi="Arial" w:cs="Arial"/>
          <w:sz w:val="24"/>
          <w:szCs w:val="24"/>
          <w:shd w:val="clear" w:color="auto" w:fill="FFFFFF"/>
        </w:rPr>
      </w:pPr>
      <w:r w:rsidRPr="00586CCF">
        <w:rPr>
          <w:rFonts w:ascii="Arial" w:hAnsi="Arial" w:cs="Arial"/>
          <w:sz w:val="24"/>
          <w:szCs w:val="24"/>
        </w:rPr>
        <w:t xml:space="preserve">Having a leader of a team is essential when working within early years settings. Gigli (2018) states that a team leader is </w:t>
      </w:r>
      <w:r w:rsidRPr="00586CCF">
        <w:rPr>
          <w:rFonts w:ascii="Arial" w:hAnsi="Arial" w:cs="Arial"/>
          <w:sz w:val="24"/>
          <w:szCs w:val="24"/>
          <w:shd w:val="clear" w:color="auto" w:fill="FFFFFF"/>
        </w:rPr>
        <w:t xml:space="preserve">somebody that provides the appropriate direction, instructions and guidance to the rest of the team, </w:t>
      </w:r>
      <w:r w:rsidR="002F6E18" w:rsidRPr="00586CCF">
        <w:rPr>
          <w:rFonts w:ascii="Arial" w:hAnsi="Arial" w:cs="Arial"/>
          <w:sz w:val="24"/>
          <w:szCs w:val="24"/>
          <w:shd w:val="clear" w:color="auto" w:fill="FFFFFF"/>
        </w:rPr>
        <w:t>to</w:t>
      </w:r>
      <w:r w:rsidRPr="00586CCF">
        <w:rPr>
          <w:rFonts w:ascii="Arial" w:hAnsi="Arial" w:cs="Arial"/>
          <w:sz w:val="24"/>
          <w:szCs w:val="24"/>
          <w:shd w:val="clear" w:color="auto" w:fill="FFFFFF"/>
        </w:rPr>
        <w:t xml:space="preserve"> achieve certain set goals. She goes on to discuss how an effective team or group leader will know all members' strengths, weaknesses and motivations.</w:t>
      </w:r>
      <w:r w:rsidR="005848B1" w:rsidRPr="00586CCF">
        <w:rPr>
          <w:rFonts w:ascii="Arial" w:hAnsi="Arial" w:cs="Arial"/>
          <w:sz w:val="24"/>
          <w:szCs w:val="24"/>
          <w:shd w:val="clear" w:color="auto" w:fill="FFFFFF"/>
        </w:rPr>
        <w:t xml:space="preserve"> I believe that during our group presentation our leader showed signs that she possessed these qualities as she had given each member of staff roles previously knowing that they were areas we were interested in and therefore knowing we would better the setting with our knowledge of each of the given subjects. I also feel that in an early year’s setting this will benefit the children as staff with knowledge in different areas of learning will be able to ensure that the children in the setting are able and given the opportunity to reach their full potential.</w:t>
      </w:r>
    </w:p>
    <w:p w14:paraId="43BDD7CF" w14:textId="7CD83139" w:rsidR="007E3DD8" w:rsidRPr="00586CCF" w:rsidRDefault="007E3DD8" w:rsidP="00586CCF">
      <w:pPr>
        <w:spacing w:line="360" w:lineRule="auto"/>
        <w:jc w:val="both"/>
        <w:rPr>
          <w:rFonts w:ascii="Arial" w:hAnsi="Arial" w:cs="Arial"/>
          <w:sz w:val="24"/>
          <w:szCs w:val="24"/>
          <w:shd w:val="clear" w:color="auto" w:fill="FFFFFF"/>
        </w:rPr>
      </w:pPr>
      <w:r w:rsidRPr="00586CCF">
        <w:rPr>
          <w:rFonts w:ascii="Arial" w:hAnsi="Arial" w:cs="Arial"/>
          <w:sz w:val="24"/>
          <w:szCs w:val="24"/>
          <w:shd w:val="clear" w:color="auto" w:fill="FFFFFF"/>
        </w:rPr>
        <w:t>Being a good leader requires certain qualities and characteristics. According to Bullock (2018) an effective early year</w:t>
      </w:r>
      <w:r w:rsidR="00B42B14" w:rsidRPr="00586CCF">
        <w:rPr>
          <w:rFonts w:ascii="Arial" w:hAnsi="Arial" w:cs="Arial"/>
          <w:sz w:val="24"/>
          <w:szCs w:val="24"/>
          <w:shd w:val="clear" w:color="auto" w:fill="FFFFFF"/>
        </w:rPr>
        <w:t>’</w:t>
      </w:r>
      <w:r w:rsidRPr="00586CCF">
        <w:rPr>
          <w:rFonts w:ascii="Arial" w:hAnsi="Arial" w:cs="Arial"/>
          <w:sz w:val="24"/>
          <w:szCs w:val="24"/>
          <w:shd w:val="clear" w:color="auto" w:fill="FFFFFF"/>
        </w:rPr>
        <w:t>s leader needs to be confident, inspiring</w:t>
      </w:r>
      <w:r w:rsidR="005848B1" w:rsidRPr="00586CCF">
        <w:rPr>
          <w:rFonts w:ascii="Arial" w:hAnsi="Arial" w:cs="Arial"/>
          <w:sz w:val="24"/>
          <w:szCs w:val="24"/>
          <w:shd w:val="clear" w:color="auto" w:fill="FFFFFF"/>
        </w:rPr>
        <w:t xml:space="preserve"> and</w:t>
      </w:r>
      <w:r w:rsidRPr="00586CCF">
        <w:rPr>
          <w:rFonts w:ascii="Arial" w:hAnsi="Arial" w:cs="Arial"/>
          <w:sz w:val="24"/>
          <w:szCs w:val="24"/>
          <w:shd w:val="clear" w:color="auto" w:fill="FFFFFF"/>
        </w:rPr>
        <w:t xml:space="preserve"> knowledgeable,</w:t>
      </w:r>
      <w:r w:rsidR="005848B1" w:rsidRPr="00586CCF">
        <w:rPr>
          <w:rFonts w:ascii="Arial" w:hAnsi="Arial" w:cs="Arial"/>
          <w:sz w:val="24"/>
          <w:szCs w:val="24"/>
          <w:shd w:val="clear" w:color="auto" w:fill="FFFFFF"/>
        </w:rPr>
        <w:t xml:space="preserve"> they</w:t>
      </w:r>
      <w:r w:rsidRPr="00586CCF">
        <w:rPr>
          <w:rFonts w:ascii="Arial" w:hAnsi="Arial" w:cs="Arial"/>
          <w:sz w:val="24"/>
          <w:szCs w:val="24"/>
          <w:shd w:val="clear" w:color="auto" w:fill="FFFFFF"/>
        </w:rPr>
        <w:t xml:space="preserve"> need to be able to lead by example </w:t>
      </w:r>
      <w:r w:rsidR="00B42B14" w:rsidRPr="00586CCF">
        <w:rPr>
          <w:rFonts w:ascii="Arial" w:hAnsi="Arial" w:cs="Arial"/>
          <w:sz w:val="24"/>
          <w:szCs w:val="24"/>
          <w:shd w:val="clear" w:color="auto" w:fill="FFFFFF"/>
        </w:rPr>
        <w:t>and</w:t>
      </w:r>
      <w:r w:rsidRPr="00586CCF">
        <w:rPr>
          <w:rFonts w:ascii="Arial" w:hAnsi="Arial" w:cs="Arial"/>
          <w:sz w:val="24"/>
          <w:szCs w:val="24"/>
          <w:shd w:val="clear" w:color="auto" w:fill="FFFFFF"/>
        </w:rPr>
        <w:t xml:space="preserve"> need to have the skills </w:t>
      </w:r>
      <w:r w:rsidR="005848B1" w:rsidRPr="00586CCF">
        <w:rPr>
          <w:rFonts w:ascii="Arial" w:hAnsi="Arial" w:cs="Arial"/>
          <w:sz w:val="24"/>
          <w:szCs w:val="24"/>
          <w:shd w:val="clear" w:color="auto" w:fill="FFFFFF"/>
        </w:rPr>
        <w:t>required</w:t>
      </w:r>
      <w:r w:rsidRPr="00586CCF">
        <w:rPr>
          <w:rFonts w:ascii="Arial" w:hAnsi="Arial" w:cs="Arial"/>
          <w:sz w:val="24"/>
          <w:szCs w:val="24"/>
          <w:shd w:val="clear" w:color="auto" w:fill="FFFFFF"/>
        </w:rPr>
        <w:t xml:space="preserve"> to delegate a group of staff. The </w:t>
      </w:r>
      <w:r w:rsidR="00B42B14" w:rsidRPr="00586CCF">
        <w:rPr>
          <w:rFonts w:ascii="Arial" w:hAnsi="Arial" w:cs="Arial"/>
          <w:sz w:val="24"/>
          <w:szCs w:val="24"/>
          <w:shd w:val="clear" w:color="auto" w:fill="FFFFFF"/>
        </w:rPr>
        <w:t>Wales Centre for Equity in Education</w:t>
      </w:r>
      <w:r w:rsidRPr="00586CCF">
        <w:rPr>
          <w:rFonts w:ascii="Arial" w:hAnsi="Arial" w:cs="Arial"/>
          <w:sz w:val="24"/>
          <w:szCs w:val="24"/>
          <w:shd w:val="clear" w:color="auto" w:fill="FFFFFF"/>
        </w:rPr>
        <w:t xml:space="preserve"> </w:t>
      </w:r>
      <w:r w:rsidR="00B42B14" w:rsidRPr="00586CCF">
        <w:rPr>
          <w:rFonts w:ascii="Arial" w:hAnsi="Arial" w:cs="Arial"/>
          <w:sz w:val="24"/>
          <w:szCs w:val="24"/>
          <w:shd w:val="clear" w:color="auto" w:fill="FFFFFF"/>
        </w:rPr>
        <w:t xml:space="preserve">(2015) </w:t>
      </w:r>
      <w:r w:rsidRPr="00586CCF">
        <w:rPr>
          <w:rFonts w:ascii="Arial" w:hAnsi="Arial" w:cs="Arial"/>
          <w:sz w:val="24"/>
          <w:szCs w:val="24"/>
          <w:shd w:val="clear" w:color="auto" w:fill="FFFFFF"/>
        </w:rPr>
        <w:t>agree</w:t>
      </w:r>
      <w:r w:rsidR="00B42B14" w:rsidRPr="00586CCF">
        <w:rPr>
          <w:rFonts w:ascii="Arial" w:hAnsi="Arial" w:cs="Arial"/>
          <w:sz w:val="24"/>
          <w:szCs w:val="24"/>
          <w:shd w:val="clear" w:color="auto" w:fill="FFFFFF"/>
        </w:rPr>
        <w:t>s</w:t>
      </w:r>
      <w:r w:rsidRPr="00586CCF">
        <w:rPr>
          <w:rFonts w:ascii="Arial" w:hAnsi="Arial" w:cs="Arial"/>
          <w:sz w:val="24"/>
          <w:szCs w:val="24"/>
          <w:shd w:val="clear" w:color="auto" w:fill="FFFFFF"/>
        </w:rPr>
        <w:t xml:space="preserve"> with Bullock</w:t>
      </w:r>
      <w:r w:rsidR="00B42B14" w:rsidRPr="00586CCF">
        <w:rPr>
          <w:rFonts w:ascii="Arial" w:hAnsi="Arial" w:cs="Arial"/>
          <w:sz w:val="24"/>
          <w:szCs w:val="24"/>
          <w:shd w:val="clear" w:color="auto" w:fill="FFFFFF"/>
        </w:rPr>
        <w:t xml:space="preserve"> they go on to state that a good leader will use all resources to benefit both staff and the children and also make effective use of all staff within the group. </w:t>
      </w:r>
      <w:r w:rsidR="005848B1" w:rsidRPr="00586CCF">
        <w:rPr>
          <w:rFonts w:ascii="Arial" w:hAnsi="Arial" w:cs="Arial"/>
          <w:sz w:val="24"/>
          <w:szCs w:val="24"/>
          <w:shd w:val="clear" w:color="auto" w:fill="FFFFFF"/>
        </w:rPr>
        <w:t xml:space="preserve">I again believe we showed this in our group discussion. The leader had given us all set tasks with a reasonable time schedule in which to get them completed. </w:t>
      </w:r>
    </w:p>
    <w:p w14:paraId="17FD8885" w14:textId="172B9A27" w:rsidR="00FC114E" w:rsidRPr="00586CCF" w:rsidRDefault="008D0C57" w:rsidP="00586CCF">
      <w:pPr>
        <w:spacing w:line="360" w:lineRule="auto"/>
        <w:jc w:val="both"/>
        <w:rPr>
          <w:rFonts w:ascii="Arial" w:hAnsi="Arial" w:cs="Arial"/>
          <w:sz w:val="24"/>
          <w:szCs w:val="24"/>
          <w:shd w:val="clear" w:color="auto" w:fill="FFFFFF"/>
        </w:rPr>
      </w:pPr>
      <w:r w:rsidRPr="00586CCF">
        <w:rPr>
          <w:rFonts w:ascii="Arial" w:hAnsi="Arial" w:cs="Arial"/>
          <w:sz w:val="24"/>
          <w:szCs w:val="24"/>
          <w:shd w:val="clear" w:color="auto" w:fill="FFFFFF"/>
        </w:rPr>
        <w:t xml:space="preserve">An inadequate leader also </w:t>
      </w:r>
      <w:r w:rsidR="00FB007A" w:rsidRPr="00586CCF">
        <w:rPr>
          <w:rFonts w:ascii="Arial" w:hAnsi="Arial" w:cs="Arial"/>
          <w:sz w:val="24"/>
          <w:szCs w:val="24"/>
          <w:shd w:val="clear" w:color="auto" w:fill="FFFFFF"/>
        </w:rPr>
        <w:t xml:space="preserve">has </w:t>
      </w:r>
      <w:r w:rsidRPr="00586CCF">
        <w:rPr>
          <w:rFonts w:ascii="Arial" w:hAnsi="Arial" w:cs="Arial"/>
          <w:sz w:val="24"/>
          <w:szCs w:val="24"/>
          <w:shd w:val="clear" w:color="auto" w:fill="FFFFFF"/>
        </w:rPr>
        <w:t>traits which are often picked up on by other team members. Myatt (2012) states that some of these traits include bad communication skills, thinking of themselves before other team members, not having a vision or an end goal, not being fluid or flexible and staying within their comfort zone</w:t>
      </w:r>
      <w:r w:rsidR="005848B1" w:rsidRPr="00586CCF">
        <w:rPr>
          <w:rFonts w:ascii="Arial" w:hAnsi="Arial" w:cs="Arial"/>
          <w:sz w:val="24"/>
          <w:szCs w:val="24"/>
          <w:shd w:val="clear" w:color="auto" w:fill="FFFFFF"/>
        </w:rPr>
        <w:t>. A</w:t>
      </w:r>
      <w:r w:rsidRPr="00586CCF">
        <w:rPr>
          <w:rFonts w:ascii="Arial" w:hAnsi="Arial" w:cs="Arial"/>
          <w:sz w:val="24"/>
          <w:szCs w:val="24"/>
          <w:shd w:val="clear" w:color="auto" w:fill="FFFFFF"/>
        </w:rPr>
        <w:t xml:space="preserve"> leader needs to have the confidence to be able to take risks to better themselves and their team.</w:t>
      </w:r>
      <w:r w:rsidR="00FB007A" w:rsidRPr="00586CCF">
        <w:rPr>
          <w:rFonts w:ascii="Arial" w:hAnsi="Arial" w:cs="Arial"/>
          <w:sz w:val="24"/>
          <w:szCs w:val="24"/>
          <w:shd w:val="clear" w:color="auto" w:fill="FFFFFF"/>
        </w:rPr>
        <w:t xml:space="preserve"> If a leader has any of these traits it may affect how the setting runs and also how all the staff work together as a team. Especially if there is a downfall in communication skills. Communication is key when working in an early childhood </w:t>
      </w:r>
      <w:r w:rsidR="00FB007A" w:rsidRPr="00586CCF">
        <w:rPr>
          <w:rFonts w:ascii="Arial" w:hAnsi="Arial" w:cs="Arial"/>
          <w:sz w:val="24"/>
          <w:szCs w:val="24"/>
          <w:shd w:val="clear" w:color="auto" w:fill="FFFFFF"/>
        </w:rPr>
        <w:lastRenderedPageBreak/>
        <w:t>setting particularly if there are a range of multi-agency teams involved.</w:t>
      </w:r>
      <w:r w:rsidR="00592B3B" w:rsidRPr="00586CCF">
        <w:rPr>
          <w:rFonts w:ascii="Arial" w:hAnsi="Arial" w:cs="Arial"/>
          <w:sz w:val="24"/>
          <w:szCs w:val="24"/>
          <w:shd w:val="clear" w:color="auto" w:fill="FFFFFF"/>
        </w:rPr>
        <w:t xml:space="preserve"> This was researched and backed up by Robinson et al. (2006).</w:t>
      </w:r>
      <w:r w:rsidR="00FB007A" w:rsidRPr="00586CCF">
        <w:rPr>
          <w:rFonts w:ascii="Arial" w:hAnsi="Arial" w:cs="Arial"/>
          <w:sz w:val="24"/>
          <w:szCs w:val="24"/>
          <w:shd w:val="clear" w:color="auto" w:fill="FFFFFF"/>
        </w:rPr>
        <w:t xml:space="preserve"> </w:t>
      </w:r>
    </w:p>
    <w:p w14:paraId="7EC58F53" w14:textId="283CB436" w:rsidR="005848B1" w:rsidRPr="00586CCF" w:rsidRDefault="00ED6083" w:rsidP="00586CCF">
      <w:pPr>
        <w:spacing w:line="360" w:lineRule="auto"/>
        <w:jc w:val="both"/>
        <w:rPr>
          <w:rFonts w:ascii="Arial" w:hAnsi="Arial" w:cs="Arial"/>
          <w:sz w:val="24"/>
          <w:szCs w:val="24"/>
          <w:shd w:val="clear" w:color="auto" w:fill="FFFFFF"/>
        </w:rPr>
      </w:pPr>
      <w:r w:rsidRPr="00586CCF">
        <w:rPr>
          <w:rFonts w:ascii="Arial" w:hAnsi="Arial" w:cs="Arial"/>
          <w:sz w:val="24"/>
          <w:szCs w:val="24"/>
          <w:shd w:val="clear" w:color="auto" w:fill="FFFFFF"/>
        </w:rPr>
        <w:t>According to Early Learning HQ (No Date) all types of</w:t>
      </w:r>
      <w:r w:rsidR="005848B1" w:rsidRPr="00586CCF">
        <w:rPr>
          <w:rFonts w:ascii="Arial" w:hAnsi="Arial" w:cs="Arial"/>
          <w:sz w:val="24"/>
          <w:szCs w:val="24"/>
          <w:shd w:val="clear" w:color="auto" w:fill="FFFFFF"/>
        </w:rPr>
        <w:t xml:space="preserve"> setting</w:t>
      </w:r>
      <w:r w:rsidRPr="00586CCF">
        <w:rPr>
          <w:rFonts w:ascii="Arial" w:hAnsi="Arial" w:cs="Arial"/>
          <w:sz w:val="24"/>
          <w:szCs w:val="24"/>
          <w:shd w:val="clear" w:color="auto" w:fill="FFFFFF"/>
        </w:rPr>
        <w:t>s</w:t>
      </w:r>
      <w:r w:rsidR="005848B1" w:rsidRPr="00586CCF">
        <w:rPr>
          <w:rFonts w:ascii="Arial" w:hAnsi="Arial" w:cs="Arial"/>
          <w:sz w:val="24"/>
          <w:szCs w:val="24"/>
          <w:shd w:val="clear" w:color="auto" w:fill="FFFFFF"/>
        </w:rPr>
        <w:t>,</w:t>
      </w:r>
      <w:r w:rsidRPr="00586CCF">
        <w:rPr>
          <w:rFonts w:ascii="Arial" w:hAnsi="Arial" w:cs="Arial"/>
          <w:sz w:val="24"/>
          <w:szCs w:val="24"/>
          <w:shd w:val="clear" w:color="auto" w:fill="FFFFFF"/>
        </w:rPr>
        <w:t xml:space="preserve"> where children are involved need to have</w:t>
      </w:r>
      <w:r w:rsidR="005848B1" w:rsidRPr="00586CCF">
        <w:rPr>
          <w:rFonts w:ascii="Arial" w:hAnsi="Arial" w:cs="Arial"/>
          <w:sz w:val="24"/>
          <w:szCs w:val="24"/>
          <w:shd w:val="clear" w:color="auto" w:fill="FFFFFF"/>
        </w:rPr>
        <w:t xml:space="preserve"> the ability to communicate effectively </w:t>
      </w:r>
      <w:r w:rsidRPr="00586CCF">
        <w:rPr>
          <w:rFonts w:ascii="Arial" w:hAnsi="Arial" w:cs="Arial"/>
          <w:sz w:val="24"/>
          <w:szCs w:val="24"/>
          <w:shd w:val="clear" w:color="auto" w:fill="FFFFFF"/>
        </w:rPr>
        <w:t>in order to</w:t>
      </w:r>
      <w:r w:rsidR="005848B1" w:rsidRPr="00586CCF">
        <w:rPr>
          <w:rFonts w:ascii="Arial" w:hAnsi="Arial" w:cs="Arial"/>
          <w:sz w:val="24"/>
          <w:szCs w:val="24"/>
          <w:shd w:val="clear" w:color="auto" w:fill="FFFFFF"/>
        </w:rPr>
        <w:t xml:space="preserve"> develop positive</w:t>
      </w:r>
      <w:r w:rsidRPr="00586CCF">
        <w:rPr>
          <w:rFonts w:ascii="Arial" w:hAnsi="Arial" w:cs="Arial"/>
          <w:sz w:val="24"/>
          <w:szCs w:val="24"/>
          <w:shd w:val="clear" w:color="auto" w:fill="FFFFFF"/>
        </w:rPr>
        <w:t xml:space="preserve"> and confident</w:t>
      </w:r>
      <w:r w:rsidR="005848B1" w:rsidRPr="00586CCF">
        <w:rPr>
          <w:rFonts w:ascii="Arial" w:hAnsi="Arial" w:cs="Arial"/>
          <w:sz w:val="24"/>
          <w:szCs w:val="24"/>
          <w:shd w:val="clear" w:color="auto" w:fill="FFFFFF"/>
        </w:rPr>
        <w:t xml:space="preserve"> relationships with children, their families, colleagues</w:t>
      </w:r>
      <w:r w:rsidRPr="00586CCF">
        <w:rPr>
          <w:rFonts w:ascii="Arial" w:hAnsi="Arial" w:cs="Arial"/>
          <w:sz w:val="24"/>
          <w:szCs w:val="24"/>
          <w:shd w:val="clear" w:color="auto" w:fill="FFFFFF"/>
        </w:rPr>
        <w:t xml:space="preserve"> and other team members</w:t>
      </w:r>
      <w:r w:rsidR="005848B1" w:rsidRPr="00586CCF">
        <w:rPr>
          <w:rFonts w:ascii="Arial" w:hAnsi="Arial" w:cs="Arial"/>
          <w:sz w:val="24"/>
          <w:szCs w:val="24"/>
          <w:shd w:val="clear" w:color="auto" w:fill="FFFFFF"/>
        </w:rPr>
        <w:t xml:space="preserve"> and other </w:t>
      </w:r>
      <w:r w:rsidRPr="00586CCF">
        <w:rPr>
          <w:rFonts w:ascii="Arial" w:hAnsi="Arial" w:cs="Arial"/>
          <w:sz w:val="24"/>
          <w:szCs w:val="24"/>
          <w:shd w:val="clear" w:color="auto" w:fill="FFFFFF"/>
        </w:rPr>
        <w:t xml:space="preserve">multi agency </w:t>
      </w:r>
      <w:r w:rsidR="005848B1" w:rsidRPr="00586CCF">
        <w:rPr>
          <w:rFonts w:ascii="Arial" w:hAnsi="Arial" w:cs="Arial"/>
          <w:sz w:val="24"/>
          <w:szCs w:val="24"/>
          <w:shd w:val="clear" w:color="auto" w:fill="FFFFFF"/>
        </w:rPr>
        <w:t xml:space="preserve">professionals. </w:t>
      </w:r>
      <w:r w:rsidRPr="00586CCF">
        <w:rPr>
          <w:rFonts w:ascii="Arial" w:hAnsi="Arial" w:cs="Arial"/>
          <w:sz w:val="24"/>
          <w:szCs w:val="24"/>
          <w:shd w:val="clear" w:color="auto" w:fill="FFFFFF"/>
        </w:rPr>
        <w:t>They go on to say that it</w:t>
      </w:r>
      <w:r w:rsidR="005848B1" w:rsidRPr="00586CCF">
        <w:rPr>
          <w:rFonts w:ascii="Arial" w:hAnsi="Arial" w:cs="Arial"/>
          <w:sz w:val="24"/>
          <w:szCs w:val="24"/>
          <w:shd w:val="clear" w:color="auto" w:fill="FFFFFF"/>
        </w:rPr>
        <w:t xml:space="preserve"> </w:t>
      </w:r>
      <w:r w:rsidRPr="00586CCF">
        <w:rPr>
          <w:rFonts w:ascii="Arial" w:hAnsi="Arial" w:cs="Arial"/>
          <w:sz w:val="24"/>
          <w:szCs w:val="24"/>
          <w:shd w:val="clear" w:color="auto" w:fill="FFFFFF"/>
        </w:rPr>
        <w:t>“</w:t>
      </w:r>
      <w:r w:rsidR="005848B1" w:rsidRPr="00586CCF">
        <w:rPr>
          <w:rFonts w:ascii="Arial" w:hAnsi="Arial" w:cs="Arial"/>
          <w:sz w:val="24"/>
          <w:szCs w:val="24"/>
          <w:shd w:val="clear" w:color="auto" w:fill="FFFFFF"/>
        </w:rPr>
        <w:t>pave</w:t>
      </w:r>
      <w:r w:rsidRPr="00586CCF">
        <w:rPr>
          <w:rFonts w:ascii="Arial" w:hAnsi="Arial" w:cs="Arial"/>
          <w:sz w:val="24"/>
          <w:szCs w:val="24"/>
          <w:shd w:val="clear" w:color="auto" w:fill="FFFFFF"/>
        </w:rPr>
        <w:t>s</w:t>
      </w:r>
      <w:r w:rsidR="005848B1" w:rsidRPr="00586CCF">
        <w:rPr>
          <w:rFonts w:ascii="Arial" w:hAnsi="Arial" w:cs="Arial"/>
          <w:sz w:val="24"/>
          <w:szCs w:val="24"/>
          <w:shd w:val="clear" w:color="auto" w:fill="FFFFFF"/>
        </w:rPr>
        <w:t xml:space="preserve"> the way for a happy working environment</w:t>
      </w:r>
      <w:r w:rsidRPr="00586CCF">
        <w:rPr>
          <w:rFonts w:ascii="Arial" w:hAnsi="Arial" w:cs="Arial"/>
          <w:sz w:val="24"/>
          <w:szCs w:val="24"/>
          <w:shd w:val="clear" w:color="auto" w:fill="FFFFFF"/>
        </w:rPr>
        <w:t>”</w:t>
      </w:r>
      <w:r w:rsidR="005848B1" w:rsidRPr="00586CCF">
        <w:rPr>
          <w:rFonts w:ascii="Arial" w:hAnsi="Arial" w:cs="Arial"/>
          <w:sz w:val="24"/>
          <w:szCs w:val="24"/>
          <w:shd w:val="clear" w:color="auto" w:fill="FFFFFF"/>
        </w:rPr>
        <w:t xml:space="preserve"> </w:t>
      </w:r>
      <w:r w:rsidRPr="00586CCF">
        <w:rPr>
          <w:rFonts w:ascii="Arial" w:hAnsi="Arial" w:cs="Arial"/>
          <w:sz w:val="24"/>
          <w:szCs w:val="24"/>
          <w:shd w:val="clear" w:color="auto" w:fill="FFFFFF"/>
        </w:rPr>
        <w:t>which I feel is paramount when working in a setting where the children’s interests and needs are put first.</w:t>
      </w:r>
    </w:p>
    <w:p w14:paraId="127CD46C" w14:textId="3BB5A28E" w:rsidR="002F6E18" w:rsidRPr="00586CCF" w:rsidRDefault="002F6E18" w:rsidP="00586CCF">
      <w:pPr>
        <w:spacing w:line="360" w:lineRule="auto"/>
        <w:jc w:val="both"/>
        <w:rPr>
          <w:rFonts w:ascii="Arial" w:hAnsi="Arial" w:cs="Arial"/>
          <w:sz w:val="24"/>
          <w:szCs w:val="24"/>
        </w:rPr>
      </w:pPr>
      <w:r w:rsidRPr="00586CCF">
        <w:rPr>
          <w:rFonts w:ascii="Arial" w:hAnsi="Arial" w:cs="Arial"/>
          <w:sz w:val="24"/>
          <w:szCs w:val="24"/>
        </w:rPr>
        <w:t>There are many types of lead</w:t>
      </w:r>
      <w:r w:rsidR="00ED6083" w:rsidRPr="00586CCF">
        <w:rPr>
          <w:rFonts w:ascii="Arial" w:hAnsi="Arial" w:cs="Arial"/>
          <w:sz w:val="24"/>
          <w:szCs w:val="24"/>
        </w:rPr>
        <w:t>ership</w:t>
      </w:r>
      <w:r w:rsidRPr="00586CCF">
        <w:rPr>
          <w:rFonts w:ascii="Arial" w:hAnsi="Arial" w:cs="Arial"/>
          <w:sz w:val="24"/>
          <w:szCs w:val="24"/>
        </w:rPr>
        <w:t xml:space="preserve"> styles, some of these include Participative</w:t>
      </w:r>
      <w:r w:rsidR="00560828" w:rsidRPr="00586CCF">
        <w:rPr>
          <w:rFonts w:ascii="Arial" w:hAnsi="Arial" w:cs="Arial"/>
          <w:sz w:val="24"/>
          <w:szCs w:val="24"/>
        </w:rPr>
        <w:t>/Democratic</w:t>
      </w:r>
      <w:r w:rsidRPr="00586CCF">
        <w:rPr>
          <w:rFonts w:ascii="Arial" w:hAnsi="Arial" w:cs="Arial"/>
          <w:sz w:val="24"/>
          <w:szCs w:val="24"/>
        </w:rPr>
        <w:t xml:space="preserve"> Leadership, S</w:t>
      </w:r>
      <w:r w:rsidR="00560828" w:rsidRPr="00586CCF">
        <w:rPr>
          <w:rFonts w:ascii="Arial" w:hAnsi="Arial" w:cs="Arial"/>
          <w:sz w:val="24"/>
          <w:szCs w:val="24"/>
        </w:rPr>
        <w:t>trategic</w:t>
      </w:r>
      <w:r w:rsidR="00ED6083" w:rsidRPr="00586CCF">
        <w:rPr>
          <w:rFonts w:ascii="Arial" w:hAnsi="Arial" w:cs="Arial"/>
          <w:sz w:val="24"/>
          <w:szCs w:val="24"/>
        </w:rPr>
        <w:t xml:space="preserve"> </w:t>
      </w:r>
      <w:r w:rsidRPr="00586CCF">
        <w:rPr>
          <w:rFonts w:ascii="Arial" w:hAnsi="Arial" w:cs="Arial"/>
          <w:sz w:val="24"/>
          <w:szCs w:val="24"/>
        </w:rPr>
        <w:t>Leadership, Transformational Leadership</w:t>
      </w:r>
      <w:r w:rsidR="00560828" w:rsidRPr="00586CCF">
        <w:rPr>
          <w:rFonts w:ascii="Arial" w:hAnsi="Arial" w:cs="Arial"/>
          <w:sz w:val="24"/>
          <w:szCs w:val="24"/>
        </w:rPr>
        <w:t>, Autocratic Leadership</w:t>
      </w:r>
      <w:r w:rsidRPr="00586CCF">
        <w:rPr>
          <w:rFonts w:ascii="Arial" w:hAnsi="Arial" w:cs="Arial"/>
          <w:sz w:val="24"/>
          <w:szCs w:val="24"/>
        </w:rPr>
        <w:t xml:space="preserve"> and Transactional Leadership. Each leadership style has a different effect on the team and each style has many different theories and theorists that look in to how the</w:t>
      </w:r>
      <w:r w:rsidR="00C15671" w:rsidRPr="00586CCF">
        <w:rPr>
          <w:rFonts w:ascii="Arial" w:hAnsi="Arial" w:cs="Arial"/>
          <w:sz w:val="24"/>
          <w:szCs w:val="24"/>
        </w:rPr>
        <w:t>se styles</w:t>
      </w:r>
      <w:r w:rsidRPr="00586CCF">
        <w:rPr>
          <w:rFonts w:ascii="Arial" w:hAnsi="Arial" w:cs="Arial"/>
          <w:sz w:val="24"/>
          <w:szCs w:val="24"/>
        </w:rPr>
        <w:t xml:space="preserve"> can advantage but also disadvantage a team. </w:t>
      </w:r>
    </w:p>
    <w:p w14:paraId="46B81DD3" w14:textId="77777777" w:rsidR="00ED6083" w:rsidRPr="00586CCF" w:rsidRDefault="00304814" w:rsidP="00586CCF">
      <w:pPr>
        <w:spacing w:line="360" w:lineRule="auto"/>
        <w:jc w:val="both"/>
        <w:rPr>
          <w:rFonts w:ascii="Arial" w:hAnsi="Arial" w:cs="Arial"/>
          <w:sz w:val="24"/>
          <w:szCs w:val="24"/>
        </w:rPr>
      </w:pPr>
      <w:r w:rsidRPr="00586CCF">
        <w:rPr>
          <w:rFonts w:ascii="Arial" w:hAnsi="Arial" w:cs="Arial"/>
          <w:sz w:val="24"/>
          <w:szCs w:val="24"/>
        </w:rPr>
        <w:t>According to Mathaisch (2017) a</w:t>
      </w:r>
      <w:r w:rsidR="00560828" w:rsidRPr="00586CCF">
        <w:rPr>
          <w:rFonts w:ascii="Arial" w:hAnsi="Arial" w:cs="Arial"/>
          <w:sz w:val="24"/>
          <w:szCs w:val="24"/>
        </w:rPr>
        <w:t xml:space="preserve"> Participative/democratic leader has final say and full responsibility, but they are known to delegate authority and job roles to other team members.</w:t>
      </w:r>
    </w:p>
    <w:p w14:paraId="562845F0" w14:textId="1CDF36A3" w:rsidR="00ED6083" w:rsidRPr="00586CCF" w:rsidRDefault="00560828" w:rsidP="00586CCF">
      <w:pPr>
        <w:spacing w:line="360" w:lineRule="auto"/>
        <w:jc w:val="both"/>
        <w:rPr>
          <w:rFonts w:ascii="Arial" w:hAnsi="Arial" w:cs="Arial"/>
          <w:sz w:val="24"/>
          <w:szCs w:val="24"/>
        </w:rPr>
      </w:pPr>
      <w:r w:rsidRPr="00586CCF">
        <w:rPr>
          <w:rFonts w:ascii="Arial" w:hAnsi="Arial" w:cs="Arial"/>
          <w:sz w:val="24"/>
          <w:szCs w:val="24"/>
        </w:rPr>
        <w:t xml:space="preserve"> A strategic leader is aimed at a wider audience of all educational levels who want an opportunity to create a high performance or better life, team or business. </w:t>
      </w:r>
      <w:r w:rsidR="00ED6083" w:rsidRPr="00586CCF">
        <w:rPr>
          <w:rFonts w:ascii="Arial" w:hAnsi="Arial" w:cs="Arial"/>
          <w:sz w:val="24"/>
          <w:szCs w:val="24"/>
        </w:rPr>
        <w:t xml:space="preserve">Leitch et al. (2016) </w:t>
      </w:r>
      <w:r w:rsidR="00BB22CB" w:rsidRPr="00586CCF">
        <w:rPr>
          <w:rFonts w:ascii="Arial" w:hAnsi="Arial" w:cs="Arial"/>
          <w:sz w:val="24"/>
          <w:szCs w:val="24"/>
        </w:rPr>
        <w:t xml:space="preserve">support this and also show that studies have found that a strategic leader is usually female. </w:t>
      </w:r>
    </w:p>
    <w:p w14:paraId="47562B8B" w14:textId="1D23ABC7" w:rsidR="00ED6083" w:rsidRPr="00586CCF" w:rsidRDefault="00560828" w:rsidP="00586CCF">
      <w:pPr>
        <w:spacing w:line="360" w:lineRule="auto"/>
        <w:jc w:val="both"/>
        <w:rPr>
          <w:rFonts w:ascii="Arial" w:hAnsi="Arial" w:cs="Arial"/>
          <w:sz w:val="24"/>
          <w:szCs w:val="24"/>
        </w:rPr>
      </w:pPr>
      <w:r w:rsidRPr="00586CCF">
        <w:rPr>
          <w:rFonts w:ascii="Arial" w:hAnsi="Arial" w:cs="Arial"/>
          <w:sz w:val="24"/>
          <w:szCs w:val="24"/>
        </w:rPr>
        <w:t xml:space="preserve">A transformational leader motivates their team to enable them to achieve more than they intended. They are more likely to set challenges and generally expect </w:t>
      </w:r>
      <w:r w:rsidR="00304814" w:rsidRPr="00586CCF">
        <w:rPr>
          <w:rFonts w:ascii="Arial" w:hAnsi="Arial" w:cs="Arial"/>
          <w:sz w:val="24"/>
          <w:szCs w:val="24"/>
        </w:rPr>
        <w:t xml:space="preserve">the team to </w:t>
      </w:r>
      <w:r w:rsidRPr="00586CCF">
        <w:rPr>
          <w:rFonts w:ascii="Arial" w:hAnsi="Arial" w:cs="Arial"/>
          <w:sz w:val="24"/>
          <w:szCs w:val="24"/>
        </w:rPr>
        <w:t>achieve</w:t>
      </w:r>
      <w:r w:rsidR="00304814" w:rsidRPr="00586CCF">
        <w:rPr>
          <w:rFonts w:ascii="Arial" w:hAnsi="Arial" w:cs="Arial"/>
          <w:sz w:val="24"/>
          <w:szCs w:val="24"/>
        </w:rPr>
        <w:t xml:space="preserve"> and give a</w:t>
      </w:r>
      <w:r w:rsidRPr="00586CCF">
        <w:rPr>
          <w:rFonts w:ascii="Arial" w:hAnsi="Arial" w:cs="Arial"/>
          <w:sz w:val="24"/>
          <w:szCs w:val="24"/>
        </w:rPr>
        <w:t xml:space="preserve"> higher performance.</w:t>
      </w:r>
      <w:r w:rsidR="00304814" w:rsidRPr="00586CCF">
        <w:rPr>
          <w:rFonts w:ascii="Arial" w:hAnsi="Arial" w:cs="Arial"/>
          <w:sz w:val="24"/>
          <w:szCs w:val="24"/>
        </w:rPr>
        <w:t xml:space="preserve"> </w:t>
      </w:r>
      <w:r w:rsidR="00BB22CB" w:rsidRPr="00586CCF">
        <w:rPr>
          <w:rFonts w:ascii="Arial" w:hAnsi="Arial" w:cs="Arial"/>
          <w:sz w:val="24"/>
          <w:szCs w:val="24"/>
        </w:rPr>
        <w:t>This is supported by Spahr (2015).</w:t>
      </w:r>
    </w:p>
    <w:p w14:paraId="0EE917AF" w14:textId="795C8B95" w:rsidR="00ED6083" w:rsidRPr="00586CCF" w:rsidRDefault="00304814" w:rsidP="00586CCF">
      <w:pPr>
        <w:spacing w:line="360" w:lineRule="auto"/>
        <w:jc w:val="both"/>
        <w:rPr>
          <w:rFonts w:ascii="Arial" w:hAnsi="Arial" w:cs="Arial"/>
          <w:sz w:val="24"/>
          <w:szCs w:val="24"/>
        </w:rPr>
      </w:pPr>
      <w:r w:rsidRPr="00586CCF">
        <w:rPr>
          <w:rFonts w:ascii="Arial" w:hAnsi="Arial" w:cs="Arial"/>
          <w:sz w:val="24"/>
          <w:szCs w:val="24"/>
        </w:rPr>
        <w:t>An autocratic leader is a person who holds all the authority, they make all decisions, communicate their plans to the rest of the team and has very little to no flexibility on their final choices.</w:t>
      </w:r>
      <w:r w:rsidR="00BB22CB" w:rsidRPr="00586CCF">
        <w:rPr>
          <w:rFonts w:ascii="Arial" w:hAnsi="Arial" w:cs="Arial"/>
          <w:sz w:val="24"/>
          <w:szCs w:val="24"/>
        </w:rPr>
        <w:t xml:space="preserve"> Veale (2012) states in her book that this leadership style often shows signs of poor communication skills and a low productivity rating.</w:t>
      </w:r>
    </w:p>
    <w:p w14:paraId="3C213BB2" w14:textId="53EFC8A4" w:rsidR="00560828" w:rsidRPr="00586CCF" w:rsidRDefault="00304814" w:rsidP="00586CCF">
      <w:pPr>
        <w:spacing w:line="360" w:lineRule="auto"/>
        <w:jc w:val="both"/>
        <w:rPr>
          <w:rFonts w:ascii="Arial" w:hAnsi="Arial" w:cs="Arial"/>
          <w:sz w:val="24"/>
          <w:szCs w:val="24"/>
        </w:rPr>
      </w:pPr>
      <w:r w:rsidRPr="00586CCF">
        <w:rPr>
          <w:rFonts w:ascii="Arial" w:hAnsi="Arial" w:cs="Arial"/>
          <w:sz w:val="24"/>
          <w:szCs w:val="24"/>
        </w:rPr>
        <w:t xml:space="preserve"> And lastly a transactional leader, this is a person who can clarify and explain what is expected of team members’, they will also explain clearly how to meet set expectations and also give rewards when objectives and goal are met. </w:t>
      </w:r>
      <w:r w:rsidR="004C3BD4" w:rsidRPr="00586CCF">
        <w:rPr>
          <w:rFonts w:ascii="Arial" w:hAnsi="Arial" w:cs="Arial"/>
          <w:sz w:val="24"/>
          <w:szCs w:val="24"/>
        </w:rPr>
        <w:t xml:space="preserve">This is again supported by Spahr (2016). </w:t>
      </w:r>
    </w:p>
    <w:p w14:paraId="3F953931" w14:textId="662E9CD8" w:rsidR="002F6E18" w:rsidRPr="00586CCF" w:rsidRDefault="002F6E18" w:rsidP="00586CCF">
      <w:pPr>
        <w:spacing w:line="360" w:lineRule="auto"/>
        <w:jc w:val="both"/>
        <w:rPr>
          <w:rFonts w:ascii="Arial" w:hAnsi="Arial" w:cs="Arial"/>
          <w:sz w:val="24"/>
          <w:szCs w:val="24"/>
        </w:rPr>
      </w:pPr>
      <w:r w:rsidRPr="00586CCF">
        <w:rPr>
          <w:rFonts w:ascii="Arial" w:hAnsi="Arial" w:cs="Arial"/>
          <w:sz w:val="24"/>
          <w:szCs w:val="24"/>
        </w:rPr>
        <w:lastRenderedPageBreak/>
        <w:t>I’m going to be focusing on Participative</w:t>
      </w:r>
      <w:r w:rsidR="00BB43CF" w:rsidRPr="00586CCF">
        <w:rPr>
          <w:rFonts w:ascii="Arial" w:hAnsi="Arial" w:cs="Arial"/>
          <w:sz w:val="24"/>
          <w:szCs w:val="24"/>
        </w:rPr>
        <w:t xml:space="preserve"> (</w:t>
      </w:r>
      <w:r w:rsidR="00E7332F" w:rsidRPr="00586CCF">
        <w:rPr>
          <w:rFonts w:ascii="Arial" w:hAnsi="Arial" w:cs="Arial"/>
          <w:sz w:val="24"/>
          <w:szCs w:val="24"/>
        </w:rPr>
        <w:t>Democratic)</w:t>
      </w:r>
      <w:r w:rsidRPr="00586CCF">
        <w:rPr>
          <w:rFonts w:ascii="Arial" w:hAnsi="Arial" w:cs="Arial"/>
          <w:sz w:val="24"/>
          <w:szCs w:val="24"/>
        </w:rPr>
        <w:t xml:space="preserve"> Leadership as this is the style </w:t>
      </w:r>
      <w:r w:rsidR="004C3BD4" w:rsidRPr="00586CCF">
        <w:rPr>
          <w:rFonts w:ascii="Arial" w:hAnsi="Arial" w:cs="Arial"/>
          <w:sz w:val="24"/>
          <w:szCs w:val="24"/>
        </w:rPr>
        <w:t xml:space="preserve">I believe is closest to the style </w:t>
      </w:r>
      <w:r w:rsidRPr="00586CCF">
        <w:rPr>
          <w:rFonts w:ascii="Arial" w:hAnsi="Arial" w:cs="Arial"/>
          <w:sz w:val="24"/>
          <w:szCs w:val="24"/>
        </w:rPr>
        <w:t>we chose to follow in our group discussion. I believe this was the ideal leadership style as it enabled us to work together as a group and also to have our own individual ideas to help each other reach our final outcomes</w:t>
      </w:r>
      <w:r w:rsidR="00C15671" w:rsidRPr="00586CCF">
        <w:rPr>
          <w:rFonts w:ascii="Arial" w:hAnsi="Arial" w:cs="Arial"/>
          <w:sz w:val="24"/>
          <w:szCs w:val="24"/>
        </w:rPr>
        <w:t xml:space="preserve"> while still having someone play the leader role</w:t>
      </w:r>
      <w:r w:rsidRPr="00586CCF">
        <w:rPr>
          <w:rFonts w:ascii="Arial" w:hAnsi="Arial" w:cs="Arial"/>
          <w:sz w:val="24"/>
          <w:szCs w:val="24"/>
        </w:rPr>
        <w:t>.</w:t>
      </w:r>
      <w:r w:rsidR="004C3BD4" w:rsidRPr="00586CCF">
        <w:rPr>
          <w:rFonts w:ascii="Arial" w:hAnsi="Arial" w:cs="Arial"/>
          <w:sz w:val="24"/>
          <w:szCs w:val="24"/>
        </w:rPr>
        <w:t xml:space="preserve"> Each member of the team had their own individual job and had been trusted by our leader to carry out the actions set by the rest of the group. I feel we all worked very closely and where all able to help each other out throughout our group activity. I personally believe that this is how school setting should be lead as it enables each staff member to have their own freedom but still work in a very close proximity to ensure the flow and standard of the setting are kept at the very highest it can be. </w:t>
      </w:r>
      <w:r w:rsidRPr="00586CCF">
        <w:rPr>
          <w:rFonts w:ascii="Arial" w:hAnsi="Arial" w:cs="Arial"/>
          <w:sz w:val="24"/>
          <w:szCs w:val="24"/>
        </w:rPr>
        <w:t xml:space="preserve"> </w:t>
      </w:r>
    </w:p>
    <w:p w14:paraId="41ABCED0" w14:textId="619DD51D" w:rsidR="00433D42" w:rsidRPr="00586CCF" w:rsidRDefault="00433D42" w:rsidP="00586CCF">
      <w:pPr>
        <w:spacing w:line="360" w:lineRule="auto"/>
        <w:jc w:val="both"/>
        <w:rPr>
          <w:rFonts w:ascii="Arial" w:hAnsi="Arial" w:cs="Arial"/>
          <w:sz w:val="24"/>
          <w:szCs w:val="24"/>
        </w:rPr>
      </w:pPr>
      <w:r w:rsidRPr="00586CCF">
        <w:rPr>
          <w:rFonts w:ascii="Arial" w:hAnsi="Arial" w:cs="Arial"/>
          <w:sz w:val="24"/>
          <w:szCs w:val="24"/>
        </w:rPr>
        <w:t>Changingminds.org (2016) have mentioned on their website that a participative leader seeks to involve all team members and that the leader will often provide the ‘what’ to the teams ‘how’. This was shown in our group discussion as the leader was listing points on the agenda and stating what needed to be done and then individual team members discussed how they were going to complete the targets given by the leader</w:t>
      </w:r>
      <w:r w:rsidR="00C15671" w:rsidRPr="00586CCF">
        <w:rPr>
          <w:rFonts w:ascii="Arial" w:hAnsi="Arial" w:cs="Arial"/>
          <w:sz w:val="24"/>
          <w:szCs w:val="24"/>
        </w:rPr>
        <w:t xml:space="preserve"> while still involving all other staff members in the setting</w:t>
      </w:r>
      <w:r w:rsidRPr="00586CCF">
        <w:rPr>
          <w:rFonts w:ascii="Arial" w:hAnsi="Arial" w:cs="Arial"/>
          <w:sz w:val="24"/>
          <w:szCs w:val="24"/>
        </w:rPr>
        <w:t xml:space="preserve">. </w:t>
      </w:r>
      <w:r w:rsidR="004C3BD4" w:rsidRPr="00586CCF">
        <w:rPr>
          <w:rFonts w:ascii="Arial" w:hAnsi="Arial" w:cs="Arial"/>
          <w:sz w:val="24"/>
          <w:szCs w:val="24"/>
        </w:rPr>
        <w:t>I feel we had a good level of communication and still were able to follow directions given to us.</w:t>
      </w:r>
    </w:p>
    <w:p w14:paraId="09A5B3B9" w14:textId="6A73C1F0" w:rsidR="00CA527D" w:rsidRPr="00586CCF" w:rsidRDefault="00CA527D" w:rsidP="00586CCF">
      <w:pPr>
        <w:spacing w:line="360" w:lineRule="auto"/>
        <w:jc w:val="both"/>
        <w:rPr>
          <w:rFonts w:ascii="Arial" w:hAnsi="Arial" w:cs="Arial"/>
          <w:sz w:val="24"/>
          <w:szCs w:val="24"/>
        </w:rPr>
      </w:pPr>
      <w:r w:rsidRPr="00586CCF">
        <w:rPr>
          <w:rFonts w:ascii="Arial" w:hAnsi="Arial" w:cs="Arial"/>
          <w:sz w:val="24"/>
          <w:szCs w:val="24"/>
        </w:rPr>
        <w:t xml:space="preserve">Chambers et al (2008) state in their book that in order to be a good participative or democratic leader you need to have very good communication skills, they state that this kind of leader needs to be able to explain ideas clearly and also take on board any feedback they get from all group members. They go on to say that this kind of leadership is often the best to have for many reasons, some of these include; public and group participation, better decision making and creating a more motivated and efficient team. </w:t>
      </w:r>
      <w:r w:rsidR="00C15671" w:rsidRPr="00586CCF">
        <w:rPr>
          <w:rFonts w:ascii="Arial" w:hAnsi="Arial" w:cs="Arial"/>
          <w:sz w:val="24"/>
          <w:szCs w:val="24"/>
        </w:rPr>
        <w:t xml:space="preserve">This is a good style to have if you’re leading a group of people that work in a close setting like a school. Teachers and support staff that work together will create a healthier environment for all </w:t>
      </w:r>
      <w:r w:rsidR="004C3BD4" w:rsidRPr="00586CCF">
        <w:rPr>
          <w:rFonts w:ascii="Arial" w:hAnsi="Arial" w:cs="Arial"/>
          <w:sz w:val="24"/>
          <w:szCs w:val="24"/>
        </w:rPr>
        <w:t xml:space="preserve">staff and also all </w:t>
      </w:r>
      <w:r w:rsidR="00C15671" w:rsidRPr="00586CCF">
        <w:rPr>
          <w:rFonts w:ascii="Arial" w:hAnsi="Arial" w:cs="Arial"/>
          <w:sz w:val="24"/>
          <w:szCs w:val="24"/>
        </w:rPr>
        <w:t>of the children that attend.</w:t>
      </w:r>
    </w:p>
    <w:p w14:paraId="532A01E5" w14:textId="1E576A54" w:rsidR="00200322" w:rsidRPr="00586CCF" w:rsidRDefault="00CA527D" w:rsidP="00586CCF">
      <w:pPr>
        <w:spacing w:line="360" w:lineRule="auto"/>
        <w:jc w:val="both"/>
        <w:rPr>
          <w:rFonts w:ascii="Arial" w:hAnsi="Arial" w:cs="Arial"/>
          <w:sz w:val="24"/>
          <w:szCs w:val="24"/>
        </w:rPr>
      </w:pPr>
      <w:r w:rsidRPr="00586CCF">
        <w:rPr>
          <w:rFonts w:ascii="Arial" w:hAnsi="Arial" w:cs="Arial"/>
          <w:sz w:val="24"/>
          <w:szCs w:val="24"/>
        </w:rPr>
        <w:t xml:space="preserve">During our group discussion I believe that all team members worked together and were able to show the work of a good and efficient team. The leader took all ideas on board and also looked at all points of view, as well as giving each individual team member a role or focus. I also believed we were able to show that we all had faith and trust in our leader that she was doing the best for everyone involved. This then lead to us being able to show that the team leader also had full faith in her team as she felt she was </w:t>
      </w:r>
      <w:r w:rsidRPr="00586CCF">
        <w:rPr>
          <w:rFonts w:ascii="Arial" w:hAnsi="Arial" w:cs="Arial"/>
          <w:sz w:val="24"/>
          <w:szCs w:val="24"/>
        </w:rPr>
        <w:lastRenderedPageBreak/>
        <w:t>able to give targets and roles to each individual</w:t>
      </w:r>
      <w:r w:rsidR="00C15671" w:rsidRPr="00586CCF">
        <w:rPr>
          <w:rFonts w:ascii="Arial" w:hAnsi="Arial" w:cs="Arial"/>
          <w:sz w:val="24"/>
          <w:szCs w:val="24"/>
        </w:rPr>
        <w:t xml:space="preserve"> member</w:t>
      </w:r>
      <w:r w:rsidRPr="00586CCF">
        <w:rPr>
          <w:rFonts w:ascii="Arial" w:hAnsi="Arial" w:cs="Arial"/>
          <w:sz w:val="24"/>
          <w:szCs w:val="24"/>
        </w:rPr>
        <w:t xml:space="preserve"> knowing that all actions would be carried out to the best of our abilities. This I feel is incredibly important when working in early years settings as our actions as a team don’t just affect </w:t>
      </w:r>
      <w:r w:rsidR="002706D9" w:rsidRPr="00586CCF">
        <w:rPr>
          <w:rFonts w:ascii="Arial" w:hAnsi="Arial" w:cs="Arial"/>
          <w:sz w:val="24"/>
          <w:szCs w:val="24"/>
        </w:rPr>
        <w:t>us as practitioners,</w:t>
      </w:r>
      <w:r w:rsidRPr="00586CCF">
        <w:rPr>
          <w:rFonts w:ascii="Arial" w:hAnsi="Arial" w:cs="Arial"/>
          <w:sz w:val="24"/>
          <w:szCs w:val="24"/>
        </w:rPr>
        <w:t xml:space="preserve"> but they </w:t>
      </w:r>
      <w:r w:rsidR="002706D9" w:rsidRPr="00586CCF">
        <w:rPr>
          <w:rFonts w:ascii="Arial" w:hAnsi="Arial" w:cs="Arial"/>
          <w:sz w:val="24"/>
          <w:szCs w:val="24"/>
        </w:rPr>
        <w:t xml:space="preserve">affect the children in the setting as well. </w:t>
      </w:r>
    </w:p>
    <w:p w14:paraId="2455BB97" w14:textId="2C939C11" w:rsidR="00CA527D" w:rsidRPr="00586CCF" w:rsidRDefault="002706D9" w:rsidP="00586CCF">
      <w:pPr>
        <w:spacing w:line="360" w:lineRule="auto"/>
        <w:jc w:val="both"/>
        <w:rPr>
          <w:rFonts w:ascii="Arial" w:hAnsi="Arial" w:cs="Arial"/>
          <w:sz w:val="24"/>
          <w:szCs w:val="24"/>
        </w:rPr>
      </w:pPr>
      <w:r w:rsidRPr="00586CCF">
        <w:rPr>
          <w:rFonts w:ascii="Arial" w:hAnsi="Arial" w:cs="Arial"/>
          <w:sz w:val="24"/>
          <w:szCs w:val="24"/>
        </w:rPr>
        <w:t xml:space="preserve">Smithson (2006) agrees with this, he believes that teamwork is time spent establishing and maintaining good working relationships with all involved, he believes that a poor working relationship can lead to mistrust and hostility which will then reduce the quality of the service that is being provided. </w:t>
      </w:r>
    </w:p>
    <w:p w14:paraId="35D707E7" w14:textId="7E7C4F34" w:rsidR="00200322" w:rsidRPr="00586CCF" w:rsidRDefault="00200322" w:rsidP="00586CCF">
      <w:pPr>
        <w:spacing w:line="360" w:lineRule="auto"/>
        <w:jc w:val="both"/>
        <w:rPr>
          <w:rFonts w:ascii="Arial" w:hAnsi="Arial" w:cs="Arial"/>
          <w:sz w:val="24"/>
          <w:szCs w:val="24"/>
        </w:rPr>
      </w:pPr>
      <w:r w:rsidRPr="00586CCF">
        <w:rPr>
          <w:rFonts w:ascii="Arial" w:hAnsi="Arial" w:cs="Arial"/>
          <w:sz w:val="24"/>
          <w:szCs w:val="24"/>
        </w:rPr>
        <w:t>Kim (2002) also agrees with Smithson, in the abstract of an article written by Kim it is stated that researchers have found that having a leader that is democratic or participative increases the job satisfaction of all employees.</w:t>
      </w:r>
    </w:p>
    <w:p w14:paraId="07F5E38F" w14:textId="4E52FB7A" w:rsidR="00AC786E" w:rsidRPr="00586CCF" w:rsidRDefault="008A76C8" w:rsidP="00586CCF">
      <w:pPr>
        <w:spacing w:line="360" w:lineRule="auto"/>
        <w:jc w:val="both"/>
        <w:rPr>
          <w:rFonts w:ascii="Arial" w:hAnsi="Arial" w:cs="Arial"/>
          <w:sz w:val="24"/>
          <w:szCs w:val="24"/>
        </w:rPr>
      </w:pPr>
      <w:r w:rsidRPr="00586CCF">
        <w:rPr>
          <w:rFonts w:ascii="Arial" w:hAnsi="Arial" w:cs="Arial"/>
          <w:sz w:val="24"/>
          <w:szCs w:val="24"/>
        </w:rPr>
        <w:t>Although there are many positive</w:t>
      </w:r>
      <w:r w:rsidR="0032380F" w:rsidRPr="00586CCF">
        <w:rPr>
          <w:rFonts w:ascii="Arial" w:hAnsi="Arial" w:cs="Arial"/>
          <w:sz w:val="24"/>
          <w:szCs w:val="24"/>
        </w:rPr>
        <w:t xml:space="preserve"> points to having a participative leadership style there are a many negative points too. According to Teamworkdefinition.com some of these negative points include the fact that this style is often seen as the leader showing signs of being uncertain or indecisive. </w:t>
      </w:r>
      <w:r w:rsidR="004A328D" w:rsidRPr="00586CCF">
        <w:rPr>
          <w:rFonts w:ascii="Arial" w:hAnsi="Arial" w:cs="Arial"/>
          <w:sz w:val="24"/>
          <w:szCs w:val="24"/>
        </w:rPr>
        <w:t xml:space="preserve">I believe that throughout our group activity we handled this negative point well. I believe that although this can often be the case </w:t>
      </w:r>
      <w:r w:rsidR="00B42B14" w:rsidRPr="00586CCF">
        <w:rPr>
          <w:rFonts w:ascii="Arial" w:hAnsi="Arial" w:cs="Arial"/>
          <w:sz w:val="24"/>
          <w:szCs w:val="24"/>
        </w:rPr>
        <w:t>so</w:t>
      </w:r>
      <w:r w:rsidR="004A328D" w:rsidRPr="00586CCF">
        <w:rPr>
          <w:rFonts w:ascii="Arial" w:hAnsi="Arial" w:cs="Arial"/>
          <w:sz w:val="24"/>
          <w:szCs w:val="24"/>
        </w:rPr>
        <w:t xml:space="preserve"> long as the leader is still making the decisions and showing a little authority, this can be avoided. Another negative point can be that it is often very time consuming as the leader needs to be able to make time to gather all opinions and ideas </w:t>
      </w:r>
      <w:r w:rsidR="00130787" w:rsidRPr="00586CCF">
        <w:rPr>
          <w:rFonts w:ascii="Arial" w:hAnsi="Arial" w:cs="Arial"/>
          <w:sz w:val="24"/>
          <w:szCs w:val="24"/>
        </w:rPr>
        <w:t>from all team members and then compile everything that they find to produce results. I feel we again handled this well as we put time limits on all of ou</w:t>
      </w:r>
      <w:r w:rsidR="00B42B14" w:rsidRPr="00586CCF">
        <w:rPr>
          <w:rFonts w:ascii="Arial" w:hAnsi="Arial" w:cs="Arial"/>
          <w:sz w:val="24"/>
          <w:szCs w:val="24"/>
        </w:rPr>
        <w:t>r</w:t>
      </w:r>
      <w:r w:rsidR="00130787" w:rsidRPr="00586CCF">
        <w:rPr>
          <w:rFonts w:ascii="Arial" w:hAnsi="Arial" w:cs="Arial"/>
          <w:sz w:val="24"/>
          <w:szCs w:val="24"/>
        </w:rPr>
        <w:t xml:space="preserve"> actions which allows us to work together</w:t>
      </w:r>
      <w:r w:rsidR="00347AF5" w:rsidRPr="00586CCF">
        <w:rPr>
          <w:rFonts w:ascii="Arial" w:hAnsi="Arial" w:cs="Arial"/>
          <w:sz w:val="24"/>
          <w:szCs w:val="24"/>
        </w:rPr>
        <w:t xml:space="preserve"> to complete all actions mentioned.</w:t>
      </w:r>
      <w:r w:rsidR="00130787" w:rsidRPr="00586CCF">
        <w:rPr>
          <w:rFonts w:ascii="Arial" w:hAnsi="Arial" w:cs="Arial"/>
          <w:sz w:val="24"/>
          <w:szCs w:val="24"/>
        </w:rPr>
        <w:t xml:space="preserve"> </w:t>
      </w:r>
      <w:r w:rsidR="00347AF5" w:rsidRPr="00586CCF">
        <w:rPr>
          <w:rFonts w:ascii="Arial" w:hAnsi="Arial" w:cs="Arial"/>
          <w:sz w:val="24"/>
          <w:szCs w:val="24"/>
        </w:rPr>
        <w:t>W</w:t>
      </w:r>
      <w:r w:rsidR="00130787" w:rsidRPr="00586CCF">
        <w:rPr>
          <w:rFonts w:ascii="Arial" w:hAnsi="Arial" w:cs="Arial"/>
          <w:sz w:val="24"/>
          <w:szCs w:val="24"/>
        </w:rPr>
        <w:t>e also split the jobs sensibly so that not one person had more work than every other member. For the last negative point, they gave an example of how a leader that uses this style often becomes very apologetic as they often can’t use all ideas given by all group members. By apologising constantly to team members, it will often portray the leader as slightly weak. I feel that during our group activity ou</w:t>
      </w:r>
      <w:r w:rsidR="00347AF5" w:rsidRPr="00586CCF">
        <w:rPr>
          <w:rFonts w:ascii="Arial" w:hAnsi="Arial" w:cs="Arial"/>
          <w:sz w:val="24"/>
          <w:szCs w:val="24"/>
        </w:rPr>
        <w:t>r</w:t>
      </w:r>
      <w:r w:rsidR="00130787" w:rsidRPr="00586CCF">
        <w:rPr>
          <w:rFonts w:ascii="Arial" w:hAnsi="Arial" w:cs="Arial"/>
          <w:sz w:val="24"/>
          <w:szCs w:val="24"/>
        </w:rPr>
        <w:t xml:space="preserve"> leader could have maybe shown a little more authority but due to the nature of the meeting there wasn’t a </w:t>
      </w:r>
      <w:r w:rsidR="00347AF5" w:rsidRPr="00586CCF">
        <w:rPr>
          <w:rFonts w:ascii="Arial" w:hAnsi="Arial" w:cs="Arial"/>
          <w:sz w:val="24"/>
          <w:szCs w:val="24"/>
        </w:rPr>
        <w:t xml:space="preserve">particular </w:t>
      </w:r>
      <w:r w:rsidR="00130787" w:rsidRPr="00586CCF">
        <w:rPr>
          <w:rFonts w:ascii="Arial" w:hAnsi="Arial" w:cs="Arial"/>
          <w:sz w:val="24"/>
          <w:szCs w:val="24"/>
        </w:rPr>
        <w:t xml:space="preserve">need for it as all team members had set jobs and ideas which had already been decided previously. </w:t>
      </w:r>
    </w:p>
    <w:p w14:paraId="51BA0DA7" w14:textId="207F6B44" w:rsidR="00273240" w:rsidRPr="00586CCF" w:rsidRDefault="00273240" w:rsidP="00586CCF">
      <w:pPr>
        <w:spacing w:line="360" w:lineRule="auto"/>
        <w:jc w:val="both"/>
        <w:rPr>
          <w:rFonts w:ascii="Arial" w:hAnsi="Arial" w:cs="Arial"/>
          <w:sz w:val="24"/>
          <w:szCs w:val="24"/>
        </w:rPr>
      </w:pPr>
      <w:r w:rsidRPr="00586CCF">
        <w:rPr>
          <w:rFonts w:ascii="Arial" w:hAnsi="Arial" w:cs="Arial"/>
          <w:sz w:val="24"/>
          <w:szCs w:val="24"/>
        </w:rPr>
        <w:t xml:space="preserve">Jones and Pound (2008) state in their book that </w:t>
      </w:r>
      <w:r w:rsidR="000D271D" w:rsidRPr="00586CCF">
        <w:rPr>
          <w:rFonts w:ascii="Arial" w:hAnsi="Arial" w:cs="Arial"/>
          <w:sz w:val="24"/>
          <w:szCs w:val="24"/>
        </w:rPr>
        <w:t xml:space="preserve">leaders who categorise themselves into one particular style of leadership may ‘hit a few walls’ during their time as a leader as they believed that people should be able to change their leadership style depending </w:t>
      </w:r>
      <w:r w:rsidR="000D271D" w:rsidRPr="00586CCF">
        <w:rPr>
          <w:rFonts w:ascii="Arial" w:hAnsi="Arial" w:cs="Arial"/>
          <w:sz w:val="24"/>
          <w:szCs w:val="24"/>
        </w:rPr>
        <w:lastRenderedPageBreak/>
        <w:t>on the situation in which they find themselves. I understand how this could be the case as different people in different teams respond to how their leader acts and manages their group in different situations. In an early year’s setting I feel that staff</w:t>
      </w:r>
      <w:r w:rsidR="00347AF5" w:rsidRPr="00586CCF">
        <w:rPr>
          <w:rFonts w:ascii="Arial" w:hAnsi="Arial" w:cs="Arial"/>
          <w:sz w:val="24"/>
          <w:szCs w:val="24"/>
        </w:rPr>
        <w:t xml:space="preserve"> and support staff</w:t>
      </w:r>
      <w:r w:rsidR="000D271D" w:rsidRPr="00586CCF">
        <w:rPr>
          <w:rFonts w:ascii="Arial" w:hAnsi="Arial" w:cs="Arial"/>
          <w:sz w:val="24"/>
          <w:szCs w:val="24"/>
        </w:rPr>
        <w:t xml:space="preserve"> need continuity with how they run their setting and how they plan their daily routines. I also believe this is important for the children to have the same continuity. Although in a situation where </w:t>
      </w:r>
      <w:r w:rsidR="00347AF5" w:rsidRPr="00586CCF">
        <w:rPr>
          <w:rFonts w:ascii="Arial" w:hAnsi="Arial" w:cs="Arial"/>
          <w:sz w:val="24"/>
          <w:szCs w:val="24"/>
        </w:rPr>
        <w:t xml:space="preserve">a </w:t>
      </w:r>
      <w:r w:rsidR="000D271D" w:rsidRPr="00586CCF">
        <w:rPr>
          <w:rFonts w:ascii="Arial" w:hAnsi="Arial" w:cs="Arial"/>
          <w:sz w:val="24"/>
          <w:szCs w:val="24"/>
        </w:rPr>
        <w:t xml:space="preserve">certain team member or staff support worker </w:t>
      </w:r>
      <w:r w:rsidR="00347AF5" w:rsidRPr="00586CCF">
        <w:rPr>
          <w:rFonts w:ascii="Arial" w:hAnsi="Arial" w:cs="Arial"/>
          <w:sz w:val="24"/>
          <w:szCs w:val="24"/>
        </w:rPr>
        <w:t>is</w:t>
      </w:r>
      <w:r w:rsidR="000D271D" w:rsidRPr="00586CCF">
        <w:rPr>
          <w:rFonts w:ascii="Arial" w:hAnsi="Arial" w:cs="Arial"/>
          <w:sz w:val="24"/>
          <w:szCs w:val="24"/>
        </w:rPr>
        <w:t xml:space="preserve"> not fulfilling their role to their full potential may need more authority and there for a more autocratic style leader would be able to get them on the right track and to help them achieve the final goal set by the class teacher.</w:t>
      </w:r>
    </w:p>
    <w:p w14:paraId="5342C38D" w14:textId="21EB512A" w:rsidR="00347AF5" w:rsidRPr="00586CCF" w:rsidRDefault="00347AF5" w:rsidP="00586CCF">
      <w:pPr>
        <w:spacing w:line="360" w:lineRule="auto"/>
        <w:jc w:val="both"/>
        <w:rPr>
          <w:rFonts w:ascii="Arial" w:hAnsi="Arial" w:cs="Arial"/>
          <w:sz w:val="24"/>
          <w:szCs w:val="24"/>
        </w:rPr>
      </w:pPr>
      <w:r w:rsidRPr="00586CCF">
        <w:rPr>
          <w:rFonts w:ascii="Arial" w:hAnsi="Arial" w:cs="Arial"/>
          <w:sz w:val="24"/>
          <w:szCs w:val="24"/>
        </w:rPr>
        <w:t xml:space="preserve">Bell et al (2014) state in their article that </w:t>
      </w:r>
      <w:r w:rsidR="00586CCF" w:rsidRPr="00586CCF">
        <w:rPr>
          <w:rFonts w:ascii="Arial" w:hAnsi="Arial" w:cs="Arial"/>
          <w:sz w:val="24"/>
          <w:szCs w:val="24"/>
        </w:rPr>
        <w:t>a leader showing a participative style is</w:t>
      </w:r>
      <w:r w:rsidRPr="00586CCF">
        <w:rPr>
          <w:rFonts w:ascii="Arial" w:hAnsi="Arial" w:cs="Arial"/>
          <w:sz w:val="24"/>
          <w:szCs w:val="24"/>
        </w:rPr>
        <w:t xml:space="preserve"> commonly perceived</w:t>
      </w:r>
      <w:r w:rsidR="00586CCF" w:rsidRPr="00586CCF">
        <w:rPr>
          <w:rFonts w:ascii="Arial" w:hAnsi="Arial" w:cs="Arial"/>
          <w:sz w:val="24"/>
          <w:szCs w:val="24"/>
        </w:rPr>
        <w:t xml:space="preserve"> and seen</w:t>
      </w:r>
      <w:r w:rsidRPr="00586CCF">
        <w:rPr>
          <w:rFonts w:ascii="Arial" w:hAnsi="Arial" w:cs="Arial"/>
          <w:sz w:val="24"/>
          <w:szCs w:val="24"/>
        </w:rPr>
        <w:t xml:space="preserve"> as a </w:t>
      </w:r>
      <w:r w:rsidR="00586CCF" w:rsidRPr="00586CCF">
        <w:rPr>
          <w:rFonts w:ascii="Arial" w:hAnsi="Arial" w:cs="Arial"/>
          <w:sz w:val="24"/>
          <w:szCs w:val="24"/>
        </w:rPr>
        <w:t>“</w:t>
      </w:r>
      <w:r w:rsidRPr="00586CCF">
        <w:rPr>
          <w:rFonts w:ascii="Arial" w:hAnsi="Arial" w:cs="Arial"/>
          <w:sz w:val="24"/>
          <w:szCs w:val="24"/>
        </w:rPr>
        <w:t>task</w:t>
      </w:r>
      <w:r w:rsidR="00586CCF" w:rsidRPr="00586CCF">
        <w:rPr>
          <w:rFonts w:ascii="Arial" w:hAnsi="Arial" w:cs="Arial"/>
          <w:sz w:val="24"/>
          <w:szCs w:val="24"/>
        </w:rPr>
        <w:t xml:space="preserve"> </w:t>
      </w:r>
      <w:r w:rsidRPr="00586CCF">
        <w:rPr>
          <w:rFonts w:ascii="Arial" w:hAnsi="Arial" w:cs="Arial"/>
          <w:sz w:val="24"/>
          <w:szCs w:val="24"/>
        </w:rPr>
        <w:t>oriented</w:t>
      </w:r>
      <w:r w:rsidR="00586CCF" w:rsidRPr="00586CCF">
        <w:rPr>
          <w:rFonts w:ascii="Arial" w:hAnsi="Arial" w:cs="Arial"/>
          <w:sz w:val="24"/>
          <w:szCs w:val="24"/>
        </w:rPr>
        <w:t>” leader which shows</w:t>
      </w:r>
      <w:r w:rsidRPr="00586CCF">
        <w:rPr>
          <w:rFonts w:ascii="Arial" w:hAnsi="Arial" w:cs="Arial"/>
          <w:sz w:val="24"/>
          <w:szCs w:val="24"/>
        </w:rPr>
        <w:t xml:space="preserve"> behaviour</w:t>
      </w:r>
      <w:r w:rsidR="00586CCF" w:rsidRPr="00586CCF">
        <w:rPr>
          <w:rFonts w:ascii="Arial" w:hAnsi="Arial" w:cs="Arial"/>
          <w:sz w:val="24"/>
          <w:szCs w:val="24"/>
        </w:rPr>
        <w:t xml:space="preserve"> where they have a</w:t>
      </w:r>
      <w:r w:rsidRPr="00586CCF">
        <w:rPr>
          <w:rFonts w:ascii="Arial" w:hAnsi="Arial" w:cs="Arial"/>
          <w:sz w:val="24"/>
          <w:szCs w:val="24"/>
        </w:rPr>
        <w:t xml:space="preserve"> tendency to control </w:t>
      </w:r>
      <w:r w:rsidR="00586CCF" w:rsidRPr="00586CCF">
        <w:rPr>
          <w:rFonts w:ascii="Arial" w:hAnsi="Arial" w:cs="Arial"/>
          <w:sz w:val="24"/>
          <w:szCs w:val="24"/>
        </w:rPr>
        <w:t xml:space="preserve">meetings and </w:t>
      </w:r>
      <w:r w:rsidRPr="00586CCF">
        <w:rPr>
          <w:rFonts w:ascii="Arial" w:hAnsi="Arial" w:cs="Arial"/>
          <w:sz w:val="24"/>
          <w:szCs w:val="24"/>
        </w:rPr>
        <w:t>discussions,</w:t>
      </w:r>
      <w:r w:rsidR="00586CCF" w:rsidRPr="00586CCF">
        <w:rPr>
          <w:rFonts w:ascii="Arial" w:hAnsi="Arial" w:cs="Arial"/>
          <w:sz w:val="24"/>
          <w:szCs w:val="24"/>
        </w:rPr>
        <w:t xml:space="preserve"> but not take over completely and they are often seen as </w:t>
      </w:r>
      <w:r w:rsidRPr="00586CCF">
        <w:rPr>
          <w:rFonts w:ascii="Arial" w:hAnsi="Arial" w:cs="Arial"/>
          <w:sz w:val="24"/>
          <w:szCs w:val="24"/>
        </w:rPr>
        <w:t>dominate interact</w:t>
      </w:r>
      <w:r w:rsidR="00586CCF" w:rsidRPr="00586CCF">
        <w:rPr>
          <w:rFonts w:ascii="Arial" w:hAnsi="Arial" w:cs="Arial"/>
          <w:sz w:val="24"/>
          <w:szCs w:val="24"/>
        </w:rPr>
        <w:t>ors who</w:t>
      </w:r>
      <w:r w:rsidRPr="00586CCF">
        <w:rPr>
          <w:rFonts w:ascii="Arial" w:hAnsi="Arial" w:cs="Arial"/>
          <w:sz w:val="24"/>
          <w:szCs w:val="24"/>
        </w:rPr>
        <w:t xml:space="preserve"> direct task completion</w:t>
      </w:r>
      <w:r w:rsidR="00586CCF" w:rsidRPr="00586CCF">
        <w:rPr>
          <w:rFonts w:ascii="Arial" w:hAnsi="Arial" w:cs="Arial"/>
          <w:sz w:val="24"/>
          <w:szCs w:val="24"/>
        </w:rPr>
        <w:t xml:space="preserve"> to set individuals. I believe we showed this well in our group discussion as our leader was able to give set tasks and listen to opinions but still make everyone involved aware that they were the ones leading the staff meeting. Also, all staff involved were aware of who the leader of the group was. </w:t>
      </w:r>
    </w:p>
    <w:p w14:paraId="54BC2759" w14:textId="437BDAD7" w:rsidR="00142468" w:rsidRPr="00586CCF" w:rsidRDefault="00A970A4" w:rsidP="00586CCF">
      <w:pPr>
        <w:spacing w:line="360" w:lineRule="auto"/>
        <w:jc w:val="both"/>
        <w:rPr>
          <w:rFonts w:ascii="Arial" w:hAnsi="Arial" w:cs="Arial"/>
          <w:sz w:val="24"/>
          <w:szCs w:val="24"/>
        </w:rPr>
      </w:pPr>
      <w:r w:rsidRPr="00586CCF">
        <w:rPr>
          <w:rFonts w:ascii="Arial" w:hAnsi="Arial" w:cs="Arial"/>
          <w:sz w:val="24"/>
          <w:szCs w:val="24"/>
        </w:rPr>
        <w:t xml:space="preserve">In conclusion I believe that all different leadership styles are suitable for all different jobs and situations. I would work better in a job where I have a participative leader as I feel that I work well when my opinion is valued and where my ideas are used and aid the setting in the best way possible. I also feel I benefit from knowing that my leader trusts me and my opinion enough to involve me in decisions made and actions taken during my time in work. I also feel that when leading a group of teachers and support staff in an early year’s setting, a participative leader will have the greatest effect on the staff and help to keep them motivated and happy to carry out their job role to the best of their ability as it allows them to shine and show off how good they are at their job. </w:t>
      </w:r>
    </w:p>
    <w:p w14:paraId="41CD320A" w14:textId="55486E89" w:rsidR="00142468" w:rsidRPr="00586CCF" w:rsidRDefault="00142468" w:rsidP="00586CCF">
      <w:pPr>
        <w:spacing w:line="360" w:lineRule="auto"/>
        <w:jc w:val="both"/>
        <w:rPr>
          <w:rFonts w:ascii="Arial" w:hAnsi="Arial" w:cs="Arial"/>
          <w:sz w:val="24"/>
          <w:szCs w:val="24"/>
        </w:rPr>
      </w:pPr>
    </w:p>
    <w:p w14:paraId="67222D0B" w14:textId="77777777" w:rsidR="00586CCF" w:rsidRPr="00586CCF" w:rsidRDefault="00586CCF" w:rsidP="00586CCF">
      <w:pPr>
        <w:spacing w:line="360" w:lineRule="auto"/>
        <w:jc w:val="both"/>
        <w:rPr>
          <w:rFonts w:ascii="Arial" w:hAnsi="Arial" w:cs="Arial"/>
          <w:sz w:val="24"/>
          <w:szCs w:val="24"/>
          <w:u w:val="single"/>
        </w:rPr>
      </w:pPr>
    </w:p>
    <w:p w14:paraId="5EF6AF3B" w14:textId="77777777" w:rsidR="00586CCF" w:rsidRPr="00586CCF" w:rsidRDefault="00586CCF" w:rsidP="00586CCF">
      <w:pPr>
        <w:spacing w:line="360" w:lineRule="auto"/>
        <w:jc w:val="both"/>
        <w:rPr>
          <w:rFonts w:ascii="Arial" w:hAnsi="Arial" w:cs="Arial"/>
          <w:sz w:val="24"/>
          <w:szCs w:val="24"/>
          <w:u w:val="single"/>
        </w:rPr>
      </w:pPr>
    </w:p>
    <w:p w14:paraId="2E346D34" w14:textId="77777777" w:rsidR="00586CCF" w:rsidRPr="00586CCF" w:rsidRDefault="00586CCF" w:rsidP="00586CCF">
      <w:pPr>
        <w:spacing w:line="360" w:lineRule="auto"/>
        <w:jc w:val="both"/>
        <w:rPr>
          <w:rFonts w:ascii="Arial" w:hAnsi="Arial" w:cs="Arial"/>
          <w:sz w:val="24"/>
          <w:szCs w:val="24"/>
          <w:u w:val="single"/>
        </w:rPr>
      </w:pPr>
    </w:p>
    <w:p w14:paraId="2E55CD18" w14:textId="77777777" w:rsidR="00586CCF" w:rsidRPr="00586CCF" w:rsidRDefault="00586CCF" w:rsidP="00586CCF">
      <w:pPr>
        <w:spacing w:line="360" w:lineRule="auto"/>
        <w:jc w:val="both"/>
        <w:rPr>
          <w:rFonts w:ascii="Arial" w:hAnsi="Arial" w:cs="Arial"/>
          <w:sz w:val="24"/>
          <w:szCs w:val="24"/>
          <w:u w:val="single"/>
        </w:rPr>
      </w:pPr>
    </w:p>
    <w:p w14:paraId="56C5616C" w14:textId="5247FA2F" w:rsidR="00142468" w:rsidRPr="00586CCF" w:rsidRDefault="00142468" w:rsidP="00586CCF">
      <w:pPr>
        <w:spacing w:line="360" w:lineRule="auto"/>
        <w:jc w:val="both"/>
        <w:rPr>
          <w:rFonts w:ascii="Arial" w:hAnsi="Arial" w:cs="Arial"/>
          <w:sz w:val="24"/>
          <w:szCs w:val="24"/>
          <w:u w:val="single"/>
        </w:rPr>
      </w:pPr>
      <w:r w:rsidRPr="00586CCF">
        <w:rPr>
          <w:rFonts w:ascii="Arial" w:hAnsi="Arial" w:cs="Arial"/>
          <w:sz w:val="24"/>
          <w:szCs w:val="24"/>
          <w:u w:val="single"/>
        </w:rPr>
        <w:lastRenderedPageBreak/>
        <w:t>Reference List</w:t>
      </w:r>
    </w:p>
    <w:p w14:paraId="13374739" w14:textId="77777777" w:rsidR="00586CCF" w:rsidRPr="00586CCF" w:rsidRDefault="00586CCF" w:rsidP="00586CCF">
      <w:pPr>
        <w:spacing w:line="360" w:lineRule="auto"/>
        <w:jc w:val="both"/>
        <w:rPr>
          <w:rFonts w:ascii="Arial" w:hAnsi="Arial" w:cs="Arial"/>
          <w:i/>
          <w:sz w:val="24"/>
          <w:szCs w:val="24"/>
        </w:rPr>
      </w:pPr>
      <w:bookmarkStart w:id="0" w:name="_GoBack"/>
      <w:bookmarkEnd w:id="0"/>
      <w:r w:rsidRPr="00586CCF">
        <w:rPr>
          <w:rFonts w:ascii="Arial" w:hAnsi="Arial" w:cs="Arial"/>
          <w:sz w:val="24"/>
          <w:szCs w:val="24"/>
        </w:rPr>
        <w:t>Bell, C., Chan, M. and Nel, P. (2014) ‘</w:t>
      </w:r>
      <w:r w:rsidRPr="00586CCF">
        <w:rPr>
          <w:rFonts w:ascii="Arial" w:hAnsi="Arial" w:cs="Arial"/>
          <w:sz w:val="24"/>
          <w:szCs w:val="24"/>
        </w:rPr>
        <w:t>The Impact of Participative and Directive Leadership on Organisational Culture: An Organisational Development Perspective</w:t>
      </w:r>
      <w:r w:rsidRPr="00586CCF">
        <w:rPr>
          <w:rFonts w:ascii="Arial" w:hAnsi="Arial" w:cs="Arial"/>
          <w:sz w:val="24"/>
          <w:szCs w:val="24"/>
        </w:rPr>
        <w:t xml:space="preserve">’, </w:t>
      </w:r>
      <w:r w:rsidRPr="00586CCF">
        <w:rPr>
          <w:rFonts w:ascii="Arial" w:hAnsi="Arial" w:cs="Arial"/>
          <w:i/>
          <w:sz w:val="24"/>
          <w:szCs w:val="24"/>
        </w:rPr>
        <w:t xml:space="preserve">Mediterranean Journal of Social Sciences, </w:t>
      </w:r>
      <w:r w:rsidRPr="00586CCF">
        <w:rPr>
          <w:rFonts w:ascii="Arial" w:hAnsi="Arial" w:cs="Arial"/>
          <w:sz w:val="24"/>
          <w:szCs w:val="24"/>
        </w:rPr>
        <w:t xml:space="preserve">5, 23, November, pp. 1970-1985. [online]. </w:t>
      </w:r>
      <w:hyperlink r:id="rId6" w:history="1">
        <w:r w:rsidRPr="00586CCF">
          <w:rPr>
            <w:rStyle w:val="Hyperlink"/>
            <w:rFonts w:ascii="Arial" w:hAnsi="Arial" w:cs="Arial"/>
            <w:sz w:val="24"/>
            <w:szCs w:val="24"/>
          </w:rPr>
          <w:t>http://www.mcser.org/journal/index.php/mjss/article/viewFile/4744/4602</w:t>
        </w:r>
      </w:hyperlink>
      <w:r w:rsidRPr="00586CCF">
        <w:rPr>
          <w:rFonts w:ascii="Arial" w:hAnsi="Arial" w:cs="Arial"/>
          <w:sz w:val="24"/>
          <w:szCs w:val="24"/>
        </w:rPr>
        <w:t xml:space="preserve"> [Accessed on: 3</w:t>
      </w:r>
      <w:r w:rsidRPr="00586CCF">
        <w:rPr>
          <w:rFonts w:ascii="Arial" w:hAnsi="Arial" w:cs="Arial"/>
          <w:sz w:val="24"/>
          <w:szCs w:val="24"/>
          <w:vertAlign w:val="superscript"/>
        </w:rPr>
        <w:t>rd</w:t>
      </w:r>
      <w:r w:rsidRPr="00586CCF">
        <w:rPr>
          <w:rFonts w:ascii="Arial" w:hAnsi="Arial" w:cs="Arial"/>
          <w:sz w:val="24"/>
          <w:szCs w:val="24"/>
        </w:rPr>
        <w:t xml:space="preserve"> of February 2018].</w:t>
      </w:r>
      <w:r w:rsidRPr="00586CCF">
        <w:rPr>
          <w:rFonts w:ascii="Arial" w:hAnsi="Arial" w:cs="Arial"/>
          <w:i/>
          <w:sz w:val="24"/>
          <w:szCs w:val="24"/>
        </w:rPr>
        <w:t xml:space="preserve"> </w:t>
      </w:r>
    </w:p>
    <w:p w14:paraId="4AB416F8"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rPr>
        <w:t xml:space="preserve">Bullock, K. (2018) ‘Being an effective early years leader’ </w:t>
      </w:r>
      <w:hyperlink r:id="rId7" w:history="1">
        <w:r w:rsidRPr="00586CCF">
          <w:rPr>
            <w:rStyle w:val="Hyperlink"/>
            <w:rFonts w:ascii="Arial" w:hAnsi="Arial" w:cs="Arial"/>
            <w:sz w:val="24"/>
            <w:szCs w:val="24"/>
          </w:rPr>
          <w:t>http://www.earlyyearscareers.com/eyc/latest-news/being-an-effective-early-years-leader/</w:t>
        </w:r>
      </w:hyperlink>
      <w:r w:rsidRPr="00586CCF">
        <w:rPr>
          <w:rFonts w:ascii="Arial" w:hAnsi="Arial" w:cs="Arial"/>
          <w:sz w:val="24"/>
          <w:szCs w:val="24"/>
        </w:rPr>
        <w:t xml:space="preserve"> [Accessed on: 2</w:t>
      </w:r>
      <w:r w:rsidRPr="00586CCF">
        <w:rPr>
          <w:rFonts w:ascii="Arial" w:hAnsi="Arial" w:cs="Arial"/>
          <w:sz w:val="24"/>
          <w:szCs w:val="24"/>
          <w:vertAlign w:val="superscript"/>
        </w:rPr>
        <w:t>nd</w:t>
      </w:r>
      <w:r w:rsidRPr="00586CCF">
        <w:rPr>
          <w:rFonts w:ascii="Arial" w:hAnsi="Arial" w:cs="Arial"/>
          <w:sz w:val="24"/>
          <w:szCs w:val="24"/>
        </w:rPr>
        <w:t xml:space="preserve"> of February 2018]</w:t>
      </w:r>
    </w:p>
    <w:p w14:paraId="79E209F2" w14:textId="77777777" w:rsidR="00586CCF" w:rsidRPr="00586CCF" w:rsidRDefault="00586CCF" w:rsidP="00586CCF">
      <w:pPr>
        <w:spacing w:line="360" w:lineRule="auto"/>
        <w:jc w:val="both"/>
        <w:rPr>
          <w:rFonts w:ascii="Arial" w:hAnsi="Arial" w:cs="Arial"/>
          <w:i/>
          <w:sz w:val="24"/>
          <w:szCs w:val="24"/>
        </w:rPr>
      </w:pPr>
      <w:r w:rsidRPr="00586CCF">
        <w:rPr>
          <w:rFonts w:ascii="Arial" w:hAnsi="Arial" w:cs="Arial"/>
          <w:sz w:val="24"/>
          <w:szCs w:val="24"/>
        </w:rPr>
        <w:t xml:space="preserve">Chambers, I. and Gray, D. (eds) (2008) </w:t>
      </w:r>
      <w:r w:rsidRPr="00586CCF">
        <w:rPr>
          <w:rFonts w:ascii="Arial" w:hAnsi="Arial" w:cs="Arial"/>
          <w:i/>
          <w:sz w:val="24"/>
          <w:szCs w:val="24"/>
        </w:rPr>
        <w:t xml:space="preserve">Business Studies. </w:t>
      </w:r>
      <w:r w:rsidRPr="00586CCF">
        <w:rPr>
          <w:rFonts w:ascii="Arial" w:hAnsi="Arial" w:cs="Arial"/>
          <w:sz w:val="24"/>
          <w:szCs w:val="24"/>
        </w:rPr>
        <w:t>Essex: Pearson education.</w:t>
      </w:r>
      <w:r w:rsidRPr="00586CCF">
        <w:rPr>
          <w:rFonts w:ascii="Arial" w:hAnsi="Arial" w:cs="Arial"/>
          <w:i/>
          <w:sz w:val="24"/>
          <w:szCs w:val="24"/>
        </w:rPr>
        <w:t xml:space="preserve"> </w:t>
      </w:r>
    </w:p>
    <w:p w14:paraId="6FA491A8"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rPr>
        <w:t xml:space="preserve">Changingminds.org. (2016) ‘Participative Leadership’ </w:t>
      </w:r>
      <w:hyperlink r:id="rId8" w:history="1">
        <w:r w:rsidRPr="00586CCF">
          <w:rPr>
            <w:rStyle w:val="Hyperlink"/>
            <w:rFonts w:ascii="Arial" w:hAnsi="Arial" w:cs="Arial"/>
            <w:sz w:val="24"/>
            <w:szCs w:val="24"/>
          </w:rPr>
          <w:t>http://changingminds.org/disciplines/leadership/styles/participative_leadership.htm</w:t>
        </w:r>
      </w:hyperlink>
      <w:r w:rsidRPr="00586CCF">
        <w:rPr>
          <w:rFonts w:ascii="Arial" w:hAnsi="Arial" w:cs="Arial"/>
          <w:sz w:val="24"/>
          <w:szCs w:val="24"/>
        </w:rPr>
        <w:t>. [Accessed on: 31</w:t>
      </w:r>
      <w:r w:rsidRPr="00586CCF">
        <w:rPr>
          <w:rFonts w:ascii="Arial" w:hAnsi="Arial" w:cs="Arial"/>
          <w:sz w:val="24"/>
          <w:szCs w:val="24"/>
          <w:vertAlign w:val="superscript"/>
        </w:rPr>
        <w:t>st</w:t>
      </w:r>
      <w:r w:rsidRPr="00586CCF">
        <w:rPr>
          <w:rFonts w:ascii="Arial" w:hAnsi="Arial" w:cs="Arial"/>
          <w:sz w:val="24"/>
          <w:szCs w:val="24"/>
        </w:rPr>
        <w:t xml:space="preserve"> of January 2018].</w:t>
      </w:r>
    </w:p>
    <w:p w14:paraId="1774C6E8"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rPr>
        <w:t xml:space="preserve">Early Years HQ. (No Date) ‘Effective Communication in Early Years Settings’ </w:t>
      </w:r>
      <w:hyperlink r:id="rId9" w:history="1">
        <w:r w:rsidRPr="00586CCF">
          <w:rPr>
            <w:rStyle w:val="Hyperlink"/>
            <w:rFonts w:ascii="Arial" w:hAnsi="Arial" w:cs="Arial"/>
            <w:sz w:val="24"/>
            <w:szCs w:val="24"/>
          </w:rPr>
          <w:t>https://www.earlylearninghq.org.uk/earlylearninghq-blog/effective-communication-in-early-years-settings/</w:t>
        </w:r>
      </w:hyperlink>
      <w:r w:rsidRPr="00586CCF">
        <w:rPr>
          <w:rFonts w:ascii="Arial" w:hAnsi="Arial" w:cs="Arial"/>
          <w:sz w:val="24"/>
          <w:szCs w:val="24"/>
        </w:rPr>
        <w:t xml:space="preserve"> [Accessed on: 3</w:t>
      </w:r>
      <w:r w:rsidRPr="00586CCF">
        <w:rPr>
          <w:rFonts w:ascii="Arial" w:hAnsi="Arial" w:cs="Arial"/>
          <w:sz w:val="24"/>
          <w:szCs w:val="24"/>
          <w:vertAlign w:val="superscript"/>
        </w:rPr>
        <w:t>rd</w:t>
      </w:r>
      <w:r w:rsidRPr="00586CCF">
        <w:rPr>
          <w:rFonts w:ascii="Arial" w:hAnsi="Arial" w:cs="Arial"/>
          <w:sz w:val="24"/>
          <w:szCs w:val="24"/>
        </w:rPr>
        <w:t xml:space="preserve"> of February 2018].</w:t>
      </w:r>
    </w:p>
    <w:p w14:paraId="75FF62E8"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rPr>
        <w:t xml:space="preserve">Gigli. M (2018) ‘What is a team leader?’ </w:t>
      </w:r>
      <w:hyperlink r:id="rId10" w:history="1">
        <w:r w:rsidRPr="00586CCF">
          <w:rPr>
            <w:rStyle w:val="Hyperlink"/>
            <w:rFonts w:ascii="Arial" w:hAnsi="Arial" w:cs="Arial"/>
            <w:sz w:val="24"/>
            <w:szCs w:val="24"/>
          </w:rPr>
          <w:t>https://study.com/academy/lesson/what-is-a-team-leader-description-role-responsibilities.html</w:t>
        </w:r>
      </w:hyperlink>
      <w:r w:rsidRPr="00586CCF">
        <w:rPr>
          <w:rFonts w:ascii="Arial" w:hAnsi="Arial" w:cs="Arial"/>
          <w:sz w:val="24"/>
          <w:szCs w:val="24"/>
        </w:rPr>
        <w:t xml:space="preserve"> [Accessed on: 31</w:t>
      </w:r>
      <w:r w:rsidRPr="00586CCF">
        <w:rPr>
          <w:rFonts w:ascii="Arial" w:hAnsi="Arial" w:cs="Arial"/>
          <w:sz w:val="24"/>
          <w:szCs w:val="24"/>
          <w:vertAlign w:val="superscript"/>
        </w:rPr>
        <w:t>st</w:t>
      </w:r>
      <w:r w:rsidRPr="00586CCF">
        <w:rPr>
          <w:rFonts w:ascii="Arial" w:hAnsi="Arial" w:cs="Arial"/>
          <w:sz w:val="24"/>
          <w:szCs w:val="24"/>
        </w:rPr>
        <w:t xml:space="preserve"> of January 2018]</w:t>
      </w:r>
    </w:p>
    <w:p w14:paraId="61825A10"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rPr>
        <w:t xml:space="preserve">Jones, C. and Pound, L. (2008) </w:t>
      </w:r>
      <w:r w:rsidRPr="00586CCF">
        <w:rPr>
          <w:rFonts w:ascii="Arial" w:hAnsi="Arial" w:cs="Arial"/>
          <w:i/>
          <w:sz w:val="24"/>
          <w:szCs w:val="24"/>
        </w:rPr>
        <w:t xml:space="preserve">Leadership and Management in the Early Years: From Principles to Practice. </w:t>
      </w:r>
      <w:r w:rsidRPr="00586CCF">
        <w:rPr>
          <w:rFonts w:ascii="Arial" w:hAnsi="Arial" w:cs="Arial"/>
          <w:sz w:val="24"/>
          <w:szCs w:val="24"/>
        </w:rPr>
        <w:t xml:space="preserve">Berkshire: Open University Press. McGraw-Hill Education. [e-book]. Available at: </w:t>
      </w:r>
      <w:hyperlink r:id="rId11" w:anchor="v=onepage&amp;q=leadership%20styles%20in%20early%20years%20uk&amp;f=false" w:history="1">
        <w:r w:rsidRPr="00586CCF">
          <w:rPr>
            <w:rStyle w:val="Hyperlink"/>
            <w:rFonts w:ascii="Arial" w:hAnsi="Arial" w:cs="Arial"/>
            <w:sz w:val="24"/>
            <w:szCs w:val="24"/>
          </w:rPr>
          <w:t>https://books.google.co.uk/books?hl=en&amp;lr=&amp;id=SBZ-yhjW4lMC&amp;oi=fnd&amp;pg=PP1&amp;dq=leadership+styles+in+early+years+uk&amp;ots=iU_lHzU1_N&amp;sig=VEPG1zJ8QisMLLKgU3vIROWQlxA#v=onepage&amp;q=leadership%20styles%20in%20early%20years%20uk&amp;f=false</w:t>
        </w:r>
      </w:hyperlink>
      <w:r w:rsidRPr="00586CCF">
        <w:rPr>
          <w:rFonts w:ascii="Arial" w:hAnsi="Arial" w:cs="Arial"/>
          <w:sz w:val="24"/>
          <w:szCs w:val="24"/>
        </w:rPr>
        <w:t xml:space="preserve"> [Accessed on: 2</w:t>
      </w:r>
      <w:r w:rsidRPr="00586CCF">
        <w:rPr>
          <w:rFonts w:ascii="Arial" w:hAnsi="Arial" w:cs="Arial"/>
          <w:sz w:val="24"/>
          <w:szCs w:val="24"/>
          <w:vertAlign w:val="superscript"/>
        </w:rPr>
        <w:t>nd</w:t>
      </w:r>
      <w:r w:rsidRPr="00586CCF">
        <w:rPr>
          <w:rFonts w:ascii="Arial" w:hAnsi="Arial" w:cs="Arial"/>
          <w:sz w:val="24"/>
          <w:szCs w:val="24"/>
        </w:rPr>
        <w:t xml:space="preserve"> of February 2018].   </w:t>
      </w:r>
    </w:p>
    <w:p w14:paraId="60C5F459" w14:textId="77777777" w:rsidR="00586CCF" w:rsidRPr="00586CCF" w:rsidRDefault="00586CCF" w:rsidP="00586CCF">
      <w:pPr>
        <w:pStyle w:val="Heading1"/>
        <w:shd w:val="clear" w:color="auto" w:fill="FFFFFF"/>
        <w:spacing w:before="0" w:after="101" w:line="360" w:lineRule="auto"/>
        <w:jc w:val="both"/>
        <w:textAlignment w:val="baseline"/>
        <w:rPr>
          <w:rFonts w:ascii="Arial" w:hAnsi="Arial" w:cs="Arial"/>
          <w:b/>
          <w:color w:val="000000"/>
          <w:sz w:val="24"/>
          <w:szCs w:val="24"/>
        </w:rPr>
      </w:pPr>
      <w:r w:rsidRPr="00586CCF">
        <w:rPr>
          <w:rFonts w:ascii="Arial" w:hAnsi="Arial" w:cs="Arial"/>
          <w:sz w:val="24"/>
          <w:szCs w:val="24"/>
        </w:rPr>
        <w:t>Kim, S. ‘</w:t>
      </w:r>
      <w:r w:rsidRPr="00586CCF">
        <w:rPr>
          <w:rFonts w:ascii="Arial" w:hAnsi="Arial" w:cs="Arial"/>
          <w:color w:val="000000"/>
          <w:sz w:val="24"/>
          <w:szCs w:val="24"/>
        </w:rPr>
        <w:t xml:space="preserve">Participative Management and Job Satisfaction: Lessons for Management Leadership’, 62,2, March/April, pp.231-241. </w:t>
      </w:r>
    </w:p>
    <w:p w14:paraId="253BE0B0"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rPr>
        <w:t xml:space="preserve">Leitch, J., Lancefield, D and Dawson, M. (2016) ’10 Principles of Strategic Leadership’ </w:t>
      </w:r>
      <w:hyperlink r:id="rId12" w:history="1">
        <w:r w:rsidRPr="00586CCF">
          <w:rPr>
            <w:rStyle w:val="Hyperlink"/>
            <w:rFonts w:ascii="Arial" w:hAnsi="Arial" w:cs="Arial"/>
            <w:sz w:val="24"/>
            <w:szCs w:val="24"/>
          </w:rPr>
          <w:t>https://www.strategy-business.com/article/10-Principles-of-Strategic-Leadership?gko=25cec</w:t>
        </w:r>
      </w:hyperlink>
      <w:r w:rsidRPr="00586CCF">
        <w:rPr>
          <w:rFonts w:ascii="Arial" w:hAnsi="Arial" w:cs="Arial"/>
          <w:sz w:val="24"/>
          <w:szCs w:val="24"/>
        </w:rPr>
        <w:t xml:space="preserve"> [Accessed on: 3</w:t>
      </w:r>
      <w:r w:rsidRPr="00586CCF">
        <w:rPr>
          <w:rFonts w:ascii="Arial" w:hAnsi="Arial" w:cs="Arial"/>
          <w:sz w:val="24"/>
          <w:szCs w:val="24"/>
          <w:vertAlign w:val="superscript"/>
        </w:rPr>
        <w:t>rd</w:t>
      </w:r>
      <w:r w:rsidRPr="00586CCF">
        <w:rPr>
          <w:rFonts w:ascii="Arial" w:hAnsi="Arial" w:cs="Arial"/>
          <w:sz w:val="24"/>
          <w:szCs w:val="24"/>
        </w:rPr>
        <w:t xml:space="preserve"> of February 2018]. </w:t>
      </w:r>
    </w:p>
    <w:p w14:paraId="05277810"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rPr>
        <w:lastRenderedPageBreak/>
        <w:t xml:space="preserve">Mathaisch, J. (2017) ’12 different types of leadership styles’ </w:t>
      </w:r>
      <w:hyperlink r:id="rId13" w:history="1">
        <w:r w:rsidRPr="00586CCF">
          <w:rPr>
            <w:rStyle w:val="Hyperlink"/>
            <w:rFonts w:ascii="Arial" w:hAnsi="Arial" w:cs="Arial"/>
            <w:sz w:val="24"/>
            <w:szCs w:val="24"/>
          </w:rPr>
          <w:t>https://www.linkedin.com/pulse/12-different-types-leadership-styles-jim-mathiasch</w:t>
        </w:r>
      </w:hyperlink>
      <w:r w:rsidRPr="00586CCF">
        <w:rPr>
          <w:rFonts w:ascii="Arial" w:hAnsi="Arial" w:cs="Arial"/>
          <w:sz w:val="24"/>
          <w:szCs w:val="24"/>
        </w:rPr>
        <w:t xml:space="preserve"> [Accessed on: 2nd of February 2018].</w:t>
      </w:r>
    </w:p>
    <w:p w14:paraId="5635B329"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rPr>
        <w:t xml:space="preserve">Myatt, M. (2012) ’15 ways to identify a bad leader’ </w:t>
      </w:r>
      <w:hyperlink r:id="rId14" w:anchor="3bee82ba15da" w:history="1">
        <w:r w:rsidRPr="00586CCF">
          <w:rPr>
            <w:rStyle w:val="Hyperlink"/>
            <w:rFonts w:ascii="Arial" w:hAnsi="Arial" w:cs="Arial"/>
            <w:sz w:val="24"/>
            <w:szCs w:val="24"/>
          </w:rPr>
          <w:t>https://www.forbes.com/sites/mikemyatt/2012/10/18/15-ways-to-identify-bad-leaders/#3bee82ba15da</w:t>
        </w:r>
      </w:hyperlink>
      <w:r w:rsidRPr="00586CCF">
        <w:rPr>
          <w:rFonts w:ascii="Arial" w:hAnsi="Arial" w:cs="Arial"/>
          <w:sz w:val="24"/>
          <w:szCs w:val="24"/>
        </w:rPr>
        <w:t xml:space="preserve"> [Accessed on: 2</w:t>
      </w:r>
      <w:r w:rsidRPr="00586CCF">
        <w:rPr>
          <w:rFonts w:ascii="Arial" w:hAnsi="Arial" w:cs="Arial"/>
          <w:sz w:val="24"/>
          <w:szCs w:val="24"/>
          <w:vertAlign w:val="superscript"/>
        </w:rPr>
        <w:t>nd</w:t>
      </w:r>
      <w:r w:rsidRPr="00586CCF">
        <w:rPr>
          <w:rFonts w:ascii="Arial" w:hAnsi="Arial" w:cs="Arial"/>
          <w:sz w:val="24"/>
          <w:szCs w:val="24"/>
        </w:rPr>
        <w:t xml:space="preserve"> of February 2018].</w:t>
      </w:r>
    </w:p>
    <w:p w14:paraId="65271252" w14:textId="77777777" w:rsidR="00586CCF" w:rsidRPr="00586CCF" w:rsidRDefault="00586CCF" w:rsidP="00586CCF">
      <w:pPr>
        <w:pStyle w:val="Heading1"/>
        <w:spacing w:line="360" w:lineRule="auto"/>
        <w:jc w:val="both"/>
        <w:rPr>
          <w:rStyle w:val="nlmarticle-title"/>
          <w:rFonts w:ascii="Arial" w:hAnsi="Arial" w:cs="Arial"/>
          <w:color w:val="auto"/>
          <w:sz w:val="24"/>
          <w:szCs w:val="24"/>
        </w:rPr>
      </w:pPr>
      <w:r w:rsidRPr="00586CCF">
        <w:rPr>
          <w:rFonts w:ascii="Arial" w:hAnsi="Arial" w:cs="Arial"/>
          <w:color w:val="auto"/>
          <w:sz w:val="24"/>
          <w:szCs w:val="24"/>
        </w:rPr>
        <w:t>Robinson, M., Anning, A. and Frost, N. (2006) ‘</w:t>
      </w:r>
      <w:r w:rsidRPr="00586CCF">
        <w:rPr>
          <w:rStyle w:val="nlmarticle-title"/>
          <w:rFonts w:ascii="Arial" w:hAnsi="Arial" w:cs="Arial"/>
          <w:color w:val="auto"/>
          <w:sz w:val="24"/>
          <w:szCs w:val="24"/>
        </w:rPr>
        <w:t xml:space="preserve">When is a teacher not a teacher?’: knowledge creation and the professional identity of teachers within multi-agency teams’, </w:t>
      </w:r>
      <w:r w:rsidRPr="00586CCF">
        <w:rPr>
          <w:rStyle w:val="nlmarticle-title"/>
          <w:rFonts w:ascii="Arial" w:hAnsi="Arial" w:cs="Arial"/>
          <w:i/>
          <w:color w:val="auto"/>
          <w:sz w:val="24"/>
          <w:szCs w:val="24"/>
        </w:rPr>
        <w:t xml:space="preserve">Studies in continuing education, </w:t>
      </w:r>
      <w:r w:rsidRPr="00586CCF">
        <w:rPr>
          <w:rStyle w:val="nlmarticle-title"/>
          <w:rFonts w:ascii="Arial" w:hAnsi="Arial" w:cs="Arial"/>
          <w:color w:val="auto"/>
          <w:sz w:val="24"/>
          <w:szCs w:val="24"/>
        </w:rPr>
        <w:t xml:space="preserve">27, 2, August, pp. 175-191.  </w:t>
      </w:r>
    </w:p>
    <w:p w14:paraId="26F6B93E"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rPr>
        <w:t xml:space="preserve">Rodd, J. (2012) </w:t>
      </w:r>
      <w:r w:rsidRPr="00586CCF">
        <w:rPr>
          <w:rFonts w:ascii="Arial" w:hAnsi="Arial" w:cs="Arial"/>
          <w:i/>
          <w:sz w:val="24"/>
          <w:szCs w:val="24"/>
        </w:rPr>
        <w:t>Leadership in Early Childhood.</w:t>
      </w:r>
      <w:r w:rsidRPr="00586CCF">
        <w:rPr>
          <w:rFonts w:ascii="Arial" w:hAnsi="Arial" w:cs="Arial"/>
          <w:sz w:val="24"/>
          <w:szCs w:val="24"/>
        </w:rPr>
        <w:t xml:space="preserve"> Berkshire: Open University Press. McGraw-Hill Education. [e-book]. Available at: </w:t>
      </w:r>
      <w:hyperlink r:id="rId15" w:anchor="v=onepage&amp;q=leadership%20styles%20in%20early%20years%20uk&amp;f=false" w:history="1">
        <w:r w:rsidRPr="00586CCF">
          <w:rPr>
            <w:rStyle w:val="Hyperlink"/>
            <w:rFonts w:ascii="Arial" w:hAnsi="Arial" w:cs="Arial"/>
            <w:sz w:val="24"/>
            <w:szCs w:val="24"/>
          </w:rPr>
          <w:t>https://books.google.co.uk/books?hl=en&amp;lr=&amp;id=NpdTBgAAQBAJ&amp;oi=fnd&amp;pg=PR11&amp;dq=leadership+styles+in+early+years+uk&amp;ots=mCffvKMGnx&amp;sig=pUuIh6XLFQU-OREh-FT9tFYR2Kw#v=onepage&amp;q=leadership%20styles%20in%20early%20years%20uk&amp;f=false</w:t>
        </w:r>
      </w:hyperlink>
      <w:r w:rsidRPr="00586CCF">
        <w:rPr>
          <w:rFonts w:ascii="Arial" w:hAnsi="Arial" w:cs="Arial"/>
          <w:sz w:val="24"/>
          <w:szCs w:val="24"/>
        </w:rPr>
        <w:t xml:space="preserve"> [Accessed on: 2</w:t>
      </w:r>
      <w:r w:rsidRPr="00586CCF">
        <w:rPr>
          <w:rFonts w:ascii="Arial" w:hAnsi="Arial" w:cs="Arial"/>
          <w:sz w:val="24"/>
          <w:szCs w:val="24"/>
          <w:vertAlign w:val="superscript"/>
        </w:rPr>
        <w:t>nd</w:t>
      </w:r>
      <w:r w:rsidRPr="00586CCF">
        <w:rPr>
          <w:rFonts w:ascii="Arial" w:hAnsi="Arial" w:cs="Arial"/>
          <w:sz w:val="24"/>
          <w:szCs w:val="24"/>
        </w:rPr>
        <w:t xml:space="preserve"> of February 2018]. </w:t>
      </w:r>
    </w:p>
    <w:p w14:paraId="622D571D"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rPr>
        <w:t xml:space="preserve">Smithson, R. (2006) </w:t>
      </w:r>
      <w:r w:rsidRPr="00586CCF">
        <w:rPr>
          <w:rFonts w:ascii="Arial" w:hAnsi="Arial" w:cs="Arial"/>
          <w:i/>
          <w:sz w:val="24"/>
          <w:szCs w:val="24"/>
        </w:rPr>
        <w:t>Health and Social Care.</w:t>
      </w:r>
      <w:r w:rsidRPr="00586CCF">
        <w:rPr>
          <w:rFonts w:ascii="Arial" w:hAnsi="Arial" w:cs="Arial"/>
          <w:sz w:val="24"/>
          <w:szCs w:val="24"/>
        </w:rPr>
        <w:t xml:space="preserve"> Oxfordshire: Phillip Allan Updates </w:t>
      </w:r>
    </w:p>
    <w:p w14:paraId="0073DA57" w14:textId="77777777" w:rsidR="00586CCF" w:rsidRPr="00586CCF" w:rsidRDefault="00586CCF" w:rsidP="00586CCF">
      <w:pPr>
        <w:spacing w:line="360" w:lineRule="auto"/>
        <w:jc w:val="both"/>
        <w:rPr>
          <w:rFonts w:ascii="Arial" w:hAnsi="Arial" w:cs="Arial"/>
          <w:bCs/>
          <w:sz w:val="24"/>
          <w:szCs w:val="24"/>
        </w:rPr>
      </w:pPr>
      <w:r w:rsidRPr="00586CCF">
        <w:rPr>
          <w:rFonts w:ascii="Arial" w:hAnsi="Arial" w:cs="Arial"/>
          <w:sz w:val="24"/>
          <w:szCs w:val="24"/>
        </w:rPr>
        <w:t>Spahr, P. (2015) ‘</w:t>
      </w:r>
      <w:r w:rsidRPr="00586CCF">
        <w:rPr>
          <w:rFonts w:ascii="Arial" w:hAnsi="Arial" w:cs="Arial"/>
          <w:bCs/>
          <w:sz w:val="24"/>
          <w:szCs w:val="24"/>
        </w:rPr>
        <w:t xml:space="preserve">What is Transformational Leadership? How New Ideas Produce Impressive Results’ </w:t>
      </w:r>
      <w:hyperlink r:id="rId16" w:history="1">
        <w:r w:rsidRPr="00586CCF">
          <w:rPr>
            <w:rStyle w:val="Hyperlink"/>
            <w:rFonts w:ascii="Arial" w:hAnsi="Arial" w:cs="Arial"/>
            <w:bCs/>
            <w:sz w:val="24"/>
            <w:szCs w:val="24"/>
          </w:rPr>
          <w:t>https://online.stu.edu/transformational-leadership/</w:t>
        </w:r>
      </w:hyperlink>
      <w:r w:rsidRPr="00586CCF">
        <w:rPr>
          <w:rFonts w:ascii="Arial" w:hAnsi="Arial" w:cs="Arial"/>
          <w:bCs/>
          <w:sz w:val="24"/>
          <w:szCs w:val="24"/>
        </w:rPr>
        <w:t xml:space="preserve"> [Accessed on: 3</w:t>
      </w:r>
      <w:r w:rsidRPr="00586CCF">
        <w:rPr>
          <w:rFonts w:ascii="Arial" w:hAnsi="Arial" w:cs="Arial"/>
          <w:bCs/>
          <w:sz w:val="24"/>
          <w:szCs w:val="24"/>
          <w:vertAlign w:val="superscript"/>
        </w:rPr>
        <w:t>rd</w:t>
      </w:r>
      <w:r w:rsidRPr="00586CCF">
        <w:rPr>
          <w:rFonts w:ascii="Arial" w:hAnsi="Arial" w:cs="Arial"/>
          <w:bCs/>
          <w:sz w:val="24"/>
          <w:szCs w:val="24"/>
        </w:rPr>
        <w:t xml:space="preserve"> of February 2018].</w:t>
      </w:r>
    </w:p>
    <w:p w14:paraId="778BF72C" w14:textId="77777777" w:rsidR="00586CCF" w:rsidRPr="00586CCF" w:rsidRDefault="00586CCF" w:rsidP="00586CCF">
      <w:pPr>
        <w:pStyle w:val="Heading1"/>
        <w:shd w:val="clear" w:color="auto" w:fill="FFFFFF"/>
        <w:spacing w:before="300" w:after="150" w:line="360" w:lineRule="auto"/>
        <w:jc w:val="both"/>
        <w:rPr>
          <w:rFonts w:ascii="Arial" w:hAnsi="Arial" w:cs="Arial"/>
          <w:bCs/>
          <w:color w:val="auto"/>
          <w:sz w:val="24"/>
          <w:szCs w:val="24"/>
        </w:rPr>
      </w:pPr>
      <w:r w:rsidRPr="00586CCF">
        <w:rPr>
          <w:rFonts w:ascii="Arial" w:hAnsi="Arial" w:cs="Arial"/>
          <w:color w:val="auto"/>
          <w:sz w:val="24"/>
          <w:szCs w:val="24"/>
        </w:rPr>
        <w:t>Spahr, P. (2016) ‘</w:t>
      </w:r>
      <w:r w:rsidRPr="00586CCF">
        <w:rPr>
          <w:rFonts w:ascii="Arial" w:hAnsi="Arial" w:cs="Arial"/>
          <w:bCs/>
          <w:color w:val="auto"/>
          <w:sz w:val="24"/>
          <w:szCs w:val="24"/>
        </w:rPr>
        <w:t xml:space="preserve">What is Transactional Leadership? How Structure Leads to Results’ </w:t>
      </w:r>
      <w:hyperlink r:id="rId17" w:history="1">
        <w:r w:rsidRPr="00586CCF">
          <w:rPr>
            <w:rStyle w:val="Hyperlink"/>
            <w:rFonts w:ascii="Arial" w:hAnsi="Arial" w:cs="Arial"/>
            <w:bCs/>
            <w:sz w:val="24"/>
            <w:szCs w:val="24"/>
          </w:rPr>
          <w:t>https://online.stu.edu/transactional-leadership/</w:t>
        </w:r>
      </w:hyperlink>
      <w:r w:rsidRPr="00586CCF">
        <w:rPr>
          <w:rFonts w:ascii="Arial" w:hAnsi="Arial" w:cs="Arial"/>
          <w:bCs/>
          <w:color w:val="auto"/>
          <w:sz w:val="24"/>
          <w:szCs w:val="24"/>
        </w:rPr>
        <w:t xml:space="preserve"> [Accessed on: 3</w:t>
      </w:r>
      <w:r w:rsidRPr="00586CCF">
        <w:rPr>
          <w:rFonts w:ascii="Arial" w:hAnsi="Arial" w:cs="Arial"/>
          <w:bCs/>
          <w:color w:val="auto"/>
          <w:sz w:val="24"/>
          <w:szCs w:val="24"/>
          <w:vertAlign w:val="superscript"/>
        </w:rPr>
        <w:t>rd</w:t>
      </w:r>
      <w:r w:rsidRPr="00586CCF">
        <w:rPr>
          <w:rFonts w:ascii="Arial" w:hAnsi="Arial" w:cs="Arial"/>
          <w:bCs/>
          <w:color w:val="auto"/>
          <w:sz w:val="24"/>
          <w:szCs w:val="24"/>
        </w:rPr>
        <w:t xml:space="preserve"> of February 2018].</w:t>
      </w:r>
    </w:p>
    <w:p w14:paraId="4F963C56" w14:textId="77777777" w:rsidR="00586CCF" w:rsidRPr="00586CCF" w:rsidRDefault="00586CCF" w:rsidP="00586CCF">
      <w:pPr>
        <w:pStyle w:val="Heading1"/>
        <w:shd w:val="clear" w:color="auto" w:fill="FFFFFF"/>
        <w:spacing w:before="0" w:line="360" w:lineRule="auto"/>
        <w:jc w:val="both"/>
        <w:textAlignment w:val="baseline"/>
        <w:rPr>
          <w:rFonts w:ascii="Arial" w:hAnsi="Arial" w:cs="Arial"/>
          <w:b/>
          <w:bCs/>
          <w:color w:val="000000"/>
          <w:sz w:val="24"/>
          <w:szCs w:val="24"/>
        </w:rPr>
      </w:pPr>
      <w:r w:rsidRPr="00586CCF">
        <w:rPr>
          <w:rFonts w:ascii="Arial" w:hAnsi="Arial" w:cs="Arial"/>
          <w:sz w:val="24"/>
          <w:szCs w:val="24"/>
        </w:rPr>
        <w:t>Teamworkdefinition.com (2017) ‘</w:t>
      </w:r>
      <w:r w:rsidRPr="00586CCF">
        <w:rPr>
          <w:rFonts w:ascii="Arial" w:hAnsi="Arial" w:cs="Arial"/>
          <w:color w:val="000000"/>
          <w:sz w:val="24"/>
          <w:szCs w:val="24"/>
        </w:rPr>
        <w:t xml:space="preserve">Advantages And Disadvantages Of Democratic Leadership’ </w:t>
      </w:r>
      <w:hyperlink r:id="rId18" w:history="1">
        <w:r w:rsidRPr="00586CCF">
          <w:rPr>
            <w:rStyle w:val="Hyperlink"/>
            <w:rFonts w:ascii="Arial" w:hAnsi="Arial" w:cs="Arial"/>
            <w:sz w:val="24"/>
            <w:szCs w:val="24"/>
          </w:rPr>
          <w:t>http://teamworkdefinition.com/democraticleadership/</w:t>
        </w:r>
      </w:hyperlink>
      <w:r w:rsidRPr="00586CCF">
        <w:rPr>
          <w:rFonts w:ascii="Arial" w:hAnsi="Arial" w:cs="Arial"/>
          <w:color w:val="000000"/>
          <w:sz w:val="24"/>
          <w:szCs w:val="24"/>
        </w:rPr>
        <w:t xml:space="preserve"> [Accessed on: 31</w:t>
      </w:r>
      <w:r w:rsidRPr="00586CCF">
        <w:rPr>
          <w:rFonts w:ascii="Arial" w:hAnsi="Arial" w:cs="Arial"/>
          <w:color w:val="000000"/>
          <w:sz w:val="24"/>
          <w:szCs w:val="24"/>
          <w:vertAlign w:val="superscript"/>
        </w:rPr>
        <w:t>st</w:t>
      </w:r>
      <w:r w:rsidRPr="00586CCF">
        <w:rPr>
          <w:rFonts w:ascii="Arial" w:hAnsi="Arial" w:cs="Arial"/>
          <w:color w:val="000000"/>
          <w:sz w:val="24"/>
          <w:szCs w:val="24"/>
        </w:rPr>
        <w:t xml:space="preserve"> of January 2018].</w:t>
      </w:r>
    </w:p>
    <w:p w14:paraId="51957D18"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shd w:val="clear" w:color="auto" w:fill="FFFFFF"/>
        </w:rPr>
        <w:t>The Wakes Centre for Equity in Education</w:t>
      </w:r>
      <w:r w:rsidRPr="00586CCF">
        <w:rPr>
          <w:rFonts w:ascii="Arial" w:hAnsi="Arial" w:cs="Arial"/>
          <w:sz w:val="24"/>
          <w:szCs w:val="24"/>
        </w:rPr>
        <w:t xml:space="preserve">. (2015) </w:t>
      </w:r>
      <w:r w:rsidRPr="00586CCF">
        <w:rPr>
          <w:rFonts w:ascii="Arial" w:hAnsi="Arial" w:cs="Arial"/>
          <w:i/>
          <w:sz w:val="24"/>
          <w:szCs w:val="24"/>
        </w:rPr>
        <w:t>What really works for the early years.</w:t>
      </w:r>
      <w:r w:rsidRPr="00586CCF">
        <w:rPr>
          <w:rFonts w:ascii="Arial" w:hAnsi="Arial" w:cs="Arial"/>
          <w:sz w:val="24"/>
          <w:szCs w:val="24"/>
        </w:rPr>
        <w:t xml:space="preserve"> Cardiff: Welsh Assembly Government. </w:t>
      </w:r>
    </w:p>
    <w:p w14:paraId="6EECD0FE" w14:textId="77777777" w:rsidR="00586CCF" w:rsidRPr="00586CCF" w:rsidRDefault="00586CCF" w:rsidP="00586CCF">
      <w:pPr>
        <w:spacing w:line="360" w:lineRule="auto"/>
        <w:jc w:val="both"/>
        <w:rPr>
          <w:rFonts w:ascii="Arial" w:hAnsi="Arial" w:cs="Arial"/>
          <w:sz w:val="24"/>
          <w:szCs w:val="24"/>
        </w:rPr>
      </w:pPr>
      <w:r w:rsidRPr="00586CCF">
        <w:rPr>
          <w:rFonts w:ascii="Arial" w:hAnsi="Arial" w:cs="Arial"/>
          <w:sz w:val="24"/>
          <w:szCs w:val="24"/>
        </w:rPr>
        <w:t xml:space="preserve">Veale, F. (ed) (2012) </w:t>
      </w:r>
      <w:r w:rsidRPr="00586CCF">
        <w:rPr>
          <w:rFonts w:ascii="Arial" w:hAnsi="Arial" w:cs="Arial"/>
          <w:i/>
          <w:sz w:val="24"/>
          <w:szCs w:val="24"/>
        </w:rPr>
        <w:t xml:space="preserve">Early Years for Levels 4&amp;5 and the Foundation Degree. </w:t>
      </w:r>
      <w:r w:rsidRPr="00586CCF">
        <w:rPr>
          <w:rFonts w:ascii="Arial" w:hAnsi="Arial" w:cs="Arial"/>
          <w:sz w:val="24"/>
          <w:szCs w:val="24"/>
        </w:rPr>
        <w:t>London: Hodder Education.</w:t>
      </w:r>
    </w:p>
    <w:p w14:paraId="3FD26B74" w14:textId="54994926" w:rsidR="004C3BD4" w:rsidRPr="00586CCF" w:rsidRDefault="004C3BD4" w:rsidP="00586CCF">
      <w:pPr>
        <w:spacing w:line="360" w:lineRule="auto"/>
        <w:jc w:val="both"/>
        <w:rPr>
          <w:rFonts w:ascii="Arial" w:hAnsi="Arial" w:cs="Arial"/>
          <w:sz w:val="24"/>
          <w:szCs w:val="24"/>
        </w:rPr>
      </w:pPr>
    </w:p>
    <w:p w14:paraId="679FF147" w14:textId="77777777" w:rsidR="004C3BD4" w:rsidRPr="00586CCF" w:rsidRDefault="004C3BD4" w:rsidP="00586CCF">
      <w:pPr>
        <w:spacing w:line="360" w:lineRule="auto"/>
        <w:jc w:val="both"/>
        <w:rPr>
          <w:rFonts w:ascii="Arial" w:hAnsi="Arial" w:cs="Arial"/>
          <w:sz w:val="24"/>
          <w:szCs w:val="24"/>
        </w:rPr>
      </w:pPr>
    </w:p>
    <w:p w14:paraId="0F80F47B" w14:textId="3923A18D" w:rsidR="00BB22CB" w:rsidRPr="00586CCF" w:rsidRDefault="00BB22CB" w:rsidP="00586CCF">
      <w:pPr>
        <w:spacing w:line="360" w:lineRule="auto"/>
        <w:jc w:val="both"/>
        <w:rPr>
          <w:rFonts w:ascii="Arial" w:hAnsi="Arial" w:cs="Arial"/>
          <w:sz w:val="24"/>
          <w:szCs w:val="24"/>
        </w:rPr>
      </w:pPr>
    </w:p>
    <w:sectPr w:rsidR="00BB22CB" w:rsidRPr="00586CCF">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199F95" w14:textId="77777777" w:rsidR="00C13884" w:rsidRDefault="00C13884" w:rsidP="00142468">
      <w:pPr>
        <w:spacing w:after="0" w:line="240" w:lineRule="auto"/>
      </w:pPr>
      <w:r>
        <w:separator/>
      </w:r>
    </w:p>
  </w:endnote>
  <w:endnote w:type="continuationSeparator" w:id="0">
    <w:p w14:paraId="6C2F1C13" w14:textId="77777777" w:rsidR="00C13884" w:rsidRDefault="00C13884" w:rsidP="001424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1762023"/>
      <w:docPartObj>
        <w:docPartGallery w:val="Page Numbers (Bottom of Page)"/>
        <w:docPartUnique/>
      </w:docPartObj>
    </w:sdtPr>
    <w:sdtEndPr>
      <w:rPr>
        <w:noProof/>
      </w:rPr>
    </w:sdtEndPr>
    <w:sdtContent>
      <w:p w14:paraId="5416F046" w14:textId="058F9427" w:rsidR="004C3BD4" w:rsidRDefault="004C3BD4">
        <w:pPr>
          <w:pStyle w:val="Footer"/>
          <w:jc w:val="center"/>
        </w:pPr>
        <w:r>
          <w:fldChar w:fldCharType="begin"/>
        </w:r>
        <w:r>
          <w:instrText xml:space="preserve"> PAGE   \* MERGEFORMAT </w:instrText>
        </w:r>
        <w:r>
          <w:fldChar w:fldCharType="separate"/>
        </w:r>
        <w:r w:rsidR="00586CCF">
          <w:rPr>
            <w:noProof/>
          </w:rPr>
          <w:t>1</w:t>
        </w:r>
        <w:r>
          <w:rPr>
            <w:noProof/>
          </w:rPr>
          <w:fldChar w:fldCharType="end"/>
        </w:r>
      </w:p>
    </w:sdtContent>
  </w:sdt>
  <w:p w14:paraId="0F0C9728" w14:textId="77777777" w:rsidR="004C3BD4" w:rsidRDefault="004C3B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FB392E" w14:textId="77777777" w:rsidR="00C13884" w:rsidRDefault="00C13884" w:rsidP="00142468">
      <w:pPr>
        <w:spacing w:after="0" w:line="240" w:lineRule="auto"/>
      </w:pPr>
      <w:r>
        <w:separator/>
      </w:r>
    </w:p>
  </w:footnote>
  <w:footnote w:type="continuationSeparator" w:id="0">
    <w:p w14:paraId="400F3253" w14:textId="77777777" w:rsidR="00C13884" w:rsidRDefault="00C13884" w:rsidP="001424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3C70B7" w14:textId="77777777" w:rsidR="004C3BD4" w:rsidRDefault="004C3BD4">
    <w:pPr>
      <w:pStyle w:val="Header"/>
    </w:pPr>
    <w:r>
      <w:t>1601999       EAEE6001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468"/>
    <w:rsid w:val="00027886"/>
    <w:rsid w:val="00030364"/>
    <w:rsid w:val="00051AA3"/>
    <w:rsid w:val="000D271D"/>
    <w:rsid w:val="00130787"/>
    <w:rsid w:val="00142468"/>
    <w:rsid w:val="001A74B2"/>
    <w:rsid w:val="00200322"/>
    <w:rsid w:val="002706D9"/>
    <w:rsid w:val="00273240"/>
    <w:rsid w:val="002F6E18"/>
    <w:rsid w:val="00304814"/>
    <w:rsid w:val="0032380F"/>
    <w:rsid w:val="00347AF5"/>
    <w:rsid w:val="00412D75"/>
    <w:rsid w:val="00433D42"/>
    <w:rsid w:val="00446D7A"/>
    <w:rsid w:val="00456BDA"/>
    <w:rsid w:val="004A328D"/>
    <w:rsid w:val="004C3BD4"/>
    <w:rsid w:val="004C6ADF"/>
    <w:rsid w:val="00560828"/>
    <w:rsid w:val="005848B1"/>
    <w:rsid w:val="00586CCF"/>
    <w:rsid w:val="00592B3B"/>
    <w:rsid w:val="007E3DD8"/>
    <w:rsid w:val="008A76C8"/>
    <w:rsid w:val="008D0C57"/>
    <w:rsid w:val="00A970A4"/>
    <w:rsid w:val="00AC786E"/>
    <w:rsid w:val="00B42B14"/>
    <w:rsid w:val="00BB22CB"/>
    <w:rsid w:val="00BB43CF"/>
    <w:rsid w:val="00C13884"/>
    <w:rsid w:val="00C15671"/>
    <w:rsid w:val="00CA527D"/>
    <w:rsid w:val="00D145DB"/>
    <w:rsid w:val="00E7332F"/>
    <w:rsid w:val="00ED6083"/>
    <w:rsid w:val="00FB007A"/>
    <w:rsid w:val="00FC1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07662"/>
  <w15:chartTrackingRefBased/>
  <w15:docId w15:val="{58301DF9-7591-403F-8620-019C82023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E3DD8"/>
  </w:style>
  <w:style w:type="paragraph" w:styleId="Heading1">
    <w:name w:val="heading 1"/>
    <w:basedOn w:val="Normal"/>
    <w:next w:val="Normal"/>
    <w:link w:val="Heading1Char"/>
    <w:uiPriority w:val="9"/>
    <w:qFormat/>
    <w:rsid w:val="007E3DD8"/>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E3DD8"/>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E3DD8"/>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E3DD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E3DD8"/>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7E3DD8"/>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E3DD8"/>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7E3DD8"/>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E3DD8"/>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24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468"/>
  </w:style>
  <w:style w:type="paragraph" w:styleId="Footer">
    <w:name w:val="footer"/>
    <w:basedOn w:val="Normal"/>
    <w:link w:val="FooterChar"/>
    <w:uiPriority w:val="99"/>
    <w:unhideWhenUsed/>
    <w:rsid w:val="001424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468"/>
  </w:style>
  <w:style w:type="character" w:styleId="Hyperlink">
    <w:name w:val="Hyperlink"/>
    <w:basedOn w:val="DefaultParagraphFont"/>
    <w:uiPriority w:val="99"/>
    <w:unhideWhenUsed/>
    <w:rsid w:val="002F6E18"/>
    <w:rPr>
      <w:color w:val="0563C1" w:themeColor="hyperlink"/>
      <w:u w:val="single"/>
    </w:rPr>
  </w:style>
  <w:style w:type="character" w:styleId="UnresolvedMention">
    <w:name w:val="Unresolved Mention"/>
    <w:basedOn w:val="DefaultParagraphFont"/>
    <w:uiPriority w:val="99"/>
    <w:semiHidden/>
    <w:unhideWhenUsed/>
    <w:rsid w:val="002F6E18"/>
    <w:rPr>
      <w:color w:val="808080"/>
      <w:shd w:val="clear" w:color="auto" w:fill="E6E6E6"/>
    </w:rPr>
  </w:style>
  <w:style w:type="character" w:customStyle="1" w:styleId="Heading1Char">
    <w:name w:val="Heading 1 Char"/>
    <w:basedOn w:val="DefaultParagraphFont"/>
    <w:link w:val="Heading1"/>
    <w:uiPriority w:val="9"/>
    <w:rsid w:val="007E3D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E3DD8"/>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7E3DD8"/>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7E3DD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E3DD8"/>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7E3DD8"/>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7E3DD8"/>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7E3DD8"/>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7E3DD8"/>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7E3DD8"/>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E3DD8"/>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7E3DD8"/>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7E3DD8"/>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E3DD8"/>
    <w:rPr>
      <w:rFonts w:asciiTheme="majorHAnsi" w:eastAsiaTheme="majorEastAsia" w:hAnsiTheme="majorHAnsi" w:cstheme="majorBidi"/>
      <w:sz w:val="24"/>
      <w:szCs w:val="24"/>
    </w:rPr>
  </w:style>
  <w:style w:type="character" w:styleId="Strong">
    <w:name w:val="Strong"/>
    <w:basedOn w:val="DefaultParagraphFont"/>
    <w:uiPriority w:val="22"/>
    <w:qFormat/>
    <w:rsid w:val="007E3DD8"/>
    <w:rPr>
      <w:b/>
      <w:bCs/>
    </w:rPr>
  </w:style>
  <w:style w:type="character" w:styleId="Emphasis">
    <w:name w:val="Emphasis"/>
    <w:basedOn w:val="DefaultParagraphFont"/>
    <w:uiPriority w:val="20"/>
    <w:qFormat/>
    <w:rsid w:val="007E3DD8"/>
    <w:rPr>
      <w:i/>
      <w:iCs/>
    </w:rPr>
  </w:style>
  <w:style w:type="paragraph" w:styleId="NoSpacing">
    <w:name w:val="No Spacing"/>
    <w:uiPriority w:val="1"/>
    <w:qFormat/>
    <w:rsid w:val="007E3DD8"/>
    <w:pPr>
      <w:spacing w:after="0" w:line="240" w:lineRule="auto"/>
    </w:pPr>
  </w:style>
  <w:style w:type="paragraph" w:styleId="Quote">
    <w:name w:val="Quote"/>
    <w:basedOn w:val="Normal"/>
    <w:next w:val="Normal"/>
    <w:link w:val="QuoteChar"/>
    <w:uiPriority w:val="29"/>
    <w:qFormat/>
    <w:rsid w:val="007E3DD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E3DD8"/>
    <w:rPr>
      <w:i/>
      <w:iCs/>
      <w:color w:val="404040" w:themeColor="text1" w:themeTint="BF"/>
    </w:rPr>
  </w:style>
  <w:style w:type="paragraph" w:styleId="IntenseQuote">
    <w:name w:val="Intense Quote"/>
    <w:basedOn w:val="Normal"/>
    <w:next w:val="Normal"/>
    <w:link w:val="IntenseQuoteChar"/>
    <w:uiPriority w:val="30"/>
    <w:qFormat/>
    <w:rsid w:val="007E3DD8"/>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E3DD8"/>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E3DD8"/>
    <w:rPr>
      <w:i/>
      <w:iCs/>
      <w:color w:val="404040" w:themeColor="text1" w:themeTint="BF"/>
    </w:rPr>
  </w:style>
  <w:style w:type="character" w:styleId="IntenseEmphasis">
    <w:name w:val="Intense Emphasis"/>
    <w:basedOn w:val="DefaultParagraphFont"/>
    <w:uiPriority w:val="21"/>
    <w:qFormat/>
    <w:rsid w:val="007E3DD8"/>
    <w:rPr>
      <w:b/>
      <w:bCs/>
      <w:i/>
      <w:iCs/>
    </w:rPr>
  </w:style>
  <w:style w:type="character" w:styleId="SubtleReference">
    <w:name w:val="Subtle Reference"/>
    <w:basedOn w:val="DefaultParagraphFont"/>
    <w:uiPriority w:val="31"/>
    <w:qFormat/>
    <w:rsid w:val="007E3DD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E3DD8"/>
    <w:rPr>
      <w:b/>
      <w:bCs/>
      <w:smallCaps/>
      <w:spacing w:val="5"/>
      <w:u w:val="single"/>
    </w:rPr>
  </w:style>
  <w:style w:type="character" w:styleId="BookTitle">
    <w:name w:val="Book Title"/>
    <w:basedOn w:val="DefaultParagraphFont"/>
    <w:uiPriority w:val="33"/>
    <w:qFormat/>
    <w:rsid w:val="007E3DD8"/>
    <w:rPr>
      <w:b/>
      <w:bCs/>
      <w:smallCaps/>
    </w:rPr>
  </w:style>
  <w:style w:type="paragraph" w:styleId="TOCHeading">
    <w:name w:val="TOC Heading"/>
    <w:basedOn w:val="Heading1"/>
    <w:next w:val="Normal"/>
    <w:uiPriority w:val="39"/>
    <w:semiHidden/>
    <w:unhideWhenUsed/>
    <w:qFormat/>
    <w:rsid w:val="007E3DD8"/>
    <w:pPr>
      <w:outlineLvl w:val="9"/>
    </w:pPr>
  </w:style>
  <w:style w:type="character" w:customStyle="1" w:styleId="nlmarticle-title">
    <w:name w:val="nlm_article-title"/>
    <w:basedOn w:val="DefaultParagraphFont"/>
    <w:rsid w:val="00592B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7186947">
      <w:bodyDiv w:val="1"/>
      <w:marLeft w:val="0"/>
      <w:marRight w:val="0"/>
      <w:marTop w:val="0"/>
      <w:marBottom w:val="0"/>
      <w:divBdr>
        <w:top w:val="none" w:sz="0" w:space="0" w:color="auto"/>
        <w:left w:val="none" w:sz="0" w:space="0" w:color="auto"/>
        <w:bottom w:val="none" w:sz="0" w:space="0" w:color="auto"/>
        <w:right w:val="none" w:sz="0" w:space="0" w:color="auto"/>
      </w:divBdr>
    </w:div>
    <w:div w:id="1491366051">
      <w:bodyDiv w:val="1"/>
      <w:marLeft w:val="0"/>
      <w:marRight w:val="0"/>
      <w:marTop w:val="0"/>
      <w:marBottom w:val="0"/>
      <w:divBdr>
        <w:top w:val="none" w:sz="0" w:space="0" w:color="auto"/>
        <w:left w:val="none" w:sz="0" w:space="0" w:color="auto"/>
        <w:bottom w:val="none" w:sz="0" w:space="0" w:color="auto"/>
        <w:right w:val="none" w:sz="0" w:space="0" w:color="auto"/>
      </w:divBdr>
    </w:div>
    <w:div w:id="1509251323">
      <w:bodyDiv w:val="1"/>
      <w:marLeft w:val="0"/>
      <w:marRight w:val="0"/>
      <w:marTop w:val="0"/>
      <w:marBottom w:val="0"/>
      <w:divBdr>
        <w:top w:val="none" w:sz="0" w:space="0" w:color="auto"/>
        <w:left w:val="none" w:sz="0" w:space="0" w:color="auto"/>
        <w:bottom w:val="none" w:sz="0" w:space="0" w:color="auto"/>
        <w:right w:val="none" w:sz="0" w:space="0" w:color="auto"/>
      </w:divBdr>
    </w:div>
    <w:div w:id="2053264576">
      <w:bodyDiv w:val="1"/>
      <w:marLeft w:val="0"/>
      <w:marRight w:val="0"/>
      <w:marTop w:val="0"/>
      <w:marBottom w:val="0"/>
      <w:divBdr>
        <w:top w:val="none" w:sz="0" w:space="0" w:color="auto"/>
        <w:left w:val="none" w:sz="0" w:space="0" w:color="auto"/>
        <w:bottom w:val="none" w:sz="0" w:space="0" w:color="auto"/>
        <w:right w:val="none" w:sz="0" w:space="0" w:color="auto"/>
      </w:divBdr>
    </w:div>
    <w:div w:id="2133088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hangingminds.org/disciplines/leadership/styles/participative_leadership.htm" TargetMode="External"/><Relationship Id="rId13" Type="http://schemas.openxmlformats.org/officeDocument/2006/relationships/hyperlink" Target="https://www.linkedin.com/pulse/12-different-types-leadership-styles-jim-mathiasch" TargetMode="External"/><Relationship Id="rId18" Type="http://schemas.openxmlformats.org/officeDocument/2006/relationships/hyperlink" Target="http://teamworkdefinition.com/democraticleadership/"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www.earlyyearscareers.com/eyc/latest-news/being-an-effective-early-years-leader/" TargetMode="External"/><Relationship Id="rId12" Type="http://schemas.openxmlformats.org/officeDocument/2006/relationships/hyperlink" Target="https://www.strategy-business.com/article/10-Principles-of-Strategic-Leadership?gko=25cec" TargetMode="External"/><Relationship Id="rId17" Type="http://schemas.openxmlformats.org/officeDocument/2006/relationships/hyperlink" Target="https://online.stu.edu/transactional-leadership/" TargetMode="External"/><Relationship Id="rId2" Type="http://schemas.openxmlformats.org/officeDocument/2006/relationships/settings" Target="settings.xml"/><Relationship Id="rId16" Type="http://schemas.openxmlformats.org/officeDocument/2006/relationships/hyperlink" Target="https://online.stu.edu/transformational-leadership/"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mcser.org/journal/index.php/mjss/article/viewFile/4744/4602" TargetMode="External"/><Relationship Id="rId11" Type="http://schemas.openxmlformats.org/officeDocument/2006/relationships/hyperlink" Target="https://books.google.co.uk/books?hl=en&amp;lr=&amp;id=SBZ-yhjW4lMC&amp;oi=fnd&amp;pg=PP1&amp;dq=leadership+styles+in+early+years+uk&amp;ots=iU_lHzU1_N&amp;sig=VEPG1zJ8QisMLLKgU3vIROWQlxA" TargetMode="External"/><Relationship Id="rId5" Type="http://schemas.openxmlformats.org/officeDocument/2006/relationships/endnotes" Target="endnotes.xml"/><Relationship Id="rId15" Type="http://schemas.openxmlformats.org/officeDocument/2006/relationships/hyperlink" Target="https://books.google.co.uk/books?hl=en&amp;lr=&amp;id=NpdTBgAAQBAJ&amp;oi=fnd&amp;pg=PR11&amp;dq=leadership+styles+in+early+years+uk&amp;ots=mCffvKMGnx&amp;sig=pUuIh6XLFQU-OREh-FT9tFYR2Kw" TargetMode="External"/><Relationship Id="rId10" Type="http://schemas.openxmlformats.org/officeDocument/2006/relationships/hyperlink" Target="https://study.com/academy/lesson/what-is-a-team-leader-description-role-responsibilities.html"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arlylearninghq.org.uk/earlylearninghq-blog/effective-communication-in-early-years-settings/" TargetMode="External"/><Relationship Id="rId14" Type="http://schemas.openxmlformats.org/officeDocument/2006/relationships/hyperlink" Target="https://www.forbes.com/sites/mikemyatt/2012/10/18/15-ways-to-identify-bad-leade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TotalTime>
  <Pages>8</Pages>
  <Words>2657</Words>
  <Characters>15151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Allen (1601999)</dc:creator>
  <cp:keywords/>
  <dc:description/>
  <cp:lastModifiedBy>Chelsey Allen (1601999)</cp:lastModifiedBy>
  <cp:revision>8</cp:revision>
  <dcterms:created xsi:type="dcterms:W3CDTF">2018-01-31T11:15:00Z</dcterms:created>
  <dcterms:modified xsi:type="dcterms:W3CDTF">2018-02-03T15:45:00Z</dcterms:modified>
</cp:coreProperties>
</file>