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42"/>
      </w:tblGrid>
      <w:tr w:rsidR="00F1411D" w:rsidRPr="0062237F" w:rsidTr="009E109F">
        <w:trPr>
          <w:jc w:val="center"/>
        </w:trPr>
        <w:tc>
          <w:tcPr>
            <w:tcW w:w="10444" w:type="dxa"/>
            <w:shd w:val="clear" w:color="auto" w:fill="BFBFBF"/>
          </w:tcPr>
          <w:p w:rsidR="00F1411D" w:rsidRPr="0062237F" w:rsidRDefault="00F1411D" w:rsidP="009E109F">
            <w:pPr>
              <w:rPr>
                <w:rFonts w:asciiTheme="minorHAnsi" w:hAnsiTheme="minorHAnsi"/>
                <w:sz w:val="24"/>
                <w:szCs w:val="24"/>
              </w:rPr>
            </w:pPr>
            <w:r w:rsidRPr="0062237F">
              <w:rPr>
                <w:rFonts w:asciiTheme="minorHAnsi" w:hAnsiTheme="minorHAnsi" w:cs="Arial"/>
                <w:b/>
                <w:caps/>
                <w:sz w:val="24"/>
                <w:szCs w:val="24"/>
              </w:rPr>
              <w:t xml:space="preserve">                marking criteria and Student FEEDBACK</w:t>
            </w:r>
          </w:p>
        </w:tc>
      </w:tr>
    </w:tbl>
    <w:p w:rsidR="00F1411D" w:rsidRPr="0062237F" w:rsidRDefault="00F1411D" w:rsidP="00F1411D">
      <w:pPr>
        <w:rPr>
          <w:rFonts w:asciiTheme="minorHAnsi" w:hAnsiTheme="minorHAnsi"/>
          <w:b/>
          <w:sz w:val="24"/>
          <w:szCs w:val="24"/>
        </w:rPr>
      </w:pPr>
    </w:p>
    <w:tbl>
      <w:tblPr>
        <w:tblW w:w="5000" w:type="pct"/>
        <w:tblLayout w:type="fixed"/>
        <w:tblLook w:val="04A0" w:firstRow="1" w:lastRow="0" w:firstColumn="1" w:lastColumn="0" w:noHBand="0" w:noVBand="1"/>
      </w:tblPr>
      <w:tblGrid>
        <w:gridCol w:w="8642"/>
        <w:gridCol w:w="551"/>
        <w:gridCol w:w="549"/>
      </w:tblGrid>
      <w:tr w:rsidR="00F1411D" w:rsidRPr="0062237F" w:rsidTr="009E109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Common Assessment Criteria Applied</w:t>
            </w:r>
          </w:p>
        </w:tc>
        <w:tc>
          <w:tcPr>
            <w:tcW w:w="283" w:type="pct"/>
            <w:tcBorders>
              <w:top w:val="single" w:sz="4" w:space="0" w:color="auto"/>
              <w:left w:val="single" w:sz="4" w:space="0" w:color="auto"/>
              <w:right w:val="single" w:sz="4" w:space="0" w:color="auto"/>
            </w:tcBorders>
            <w:shd w:val="clear" w:color="auto" w:fill="BFBFBF"/>
            <w:textDirection w:val="btLr"/>
          </w:tcPr>
          <w:p w:rsidR="00F1411D" w:rsidRPr="005806FC" w:rsidRDefault="00F1411D" w:rsidP="009E109F">
            <w:pPr>
              <w:ind w:left="34" w:right="113"/>
              <w:jc w:val="center"/>
              <w:rPr>
                <w:rFonts w:asciiTheme="minorHAnsi" w:hAnsiTheme="minorHAnsi"/>
                <w:b/>
                <w:sz w:val="16"/>
                <w:szCs w:val="16"/>
              </w:rPr>
            </w:pPr>
            <w:r w:rsidRPr="005806FC">
              <w:rPr>
                <w:rFonts w:asciiTheme="minorHAnsi" w:hAnsiTheme="minorHAnsi"/>
                <w:b/>
                <w:sz w:val="16"/>
                <w:szCs w:val="16"/>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 xml:space="preserve">Marks </w:t>
            </w:r>
          </w:p>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awarded</w:t>
            </w: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1. </w:t>
            </w:r>
            <w:r>
              <w:rPr>
                <w:rFonts w:asciiTheme="minorHAnsi" w:hAnsiTheme="minorHAnsi"/>
                <w:b/>
                <w:sz w:val="24"/>
                <w:szCs w:val="24"/>
              </w:rPr>
              <w:t>Structure</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Appropriateness of structure; logical flow; inclusion of required aspects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sidRPr="0062237F">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FC50A0" w:rsidP="009E109F">
            <w:pPr>
              <w:spacing w:after="120"/>
              <w:rPr>
                <w:rFonts w:asciiTheme="minorHAnsi" w:hAnsiTheme="minorHAnsi"/>
                <w:sz w:val="24"/>
                <w:szCs w:val="24"/>
              </w:rPr>
            </w:pPr>
            <w:r>
              <w:rPr>
                <w:rFonts w:asciiTheme="minorHAnsi" w:hAnsiTheme="minorHAnsi"/>
                <w:sz w:val="24"/>
                <w:szCs w:val="24"/>
              </w:rPr>
              <w:t>The structure is appropriate and contains all aspects as required from guidance.</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FC50A0" w:rsidP="009E109F">
            <w:pPr>
              <w:jc w:val="center"/>
              <w:rPr>
                <w:rFonts w:asciiTheme="minorHAnsi" w:hAnsiTheme="minorHAnsi"/>
                <w:sz w:val="24"/>
                <w:szCs w:val="24"/>
              </w:rPr>
            </w:pPr>
            <w:r>
              <w:rPr>
                <w:rFonts w:asciiTheme="minorHAnsi" w:hAnsiTheme="minorHAnsi"/>
                <w:sz w:val="24"/>
                <w:szCs w:val="24"/>
              </w:rPr>
              <w:t>8</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2. </w:t>
            </w:r>
            <w:r>
              <w:rPr>
                <w:rFonts w:asciiTheme="minorHAnsi" w:hAnsiTheme="minorHAnsi"/>
                <w:b/>
                <w:sz w:val="24"/>
                <w:szCs w:val="24"/>
              </w:rPr>
              <w:t>Literature review</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 background to subject area; depth of literature included; credible sources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FC50A0" w:rsidP="009E109F">
            <w:pPr>
              <w:spacing w:after="120"/>
              <w:rPr>
                <w:rFonts w:asciiTheme="minorHAnsi" w:hAnsiTheme="minorHAnsi"/>
                <w:sz w:val="24"/>
                <w:szCs w:val="24"/>
              </w:rPr>
            </w:pPr>
            <w:r>
              <w:rPr>
                <w:rFonts w:asciiTheme="minorHAnsi" w:hAnsiTheme="minorHAnsi"/>
                <w:sz w:val="24"/>
                <w:szCs w:val="24"/>
              </w:rPr>
              <w:t xml:space="preserve">The literature provides a good introduction and background to frame the work.  It is suggested that the introduction could be narrowed to stating the ‘state of the art’ and the significance of the problem, which can then further be discussed in the literature.  </w:t>
            </w:r>
            <w:proofErr w:type="gramStart"/>
            <w:r>
              <w:rPr>
                <w:rFonts w:asciiTheme="minorHAnsi" w:hAnsiTheme="minorHAnsi"/>
                <w:sz w:val="24"/>
                <w:szCs w:val="24"/>
              </w:rPr>
              <w:t>Good use</w:t>
            </w:r>
            <w:proofErr w:type="gramEnd"/>
            <w:r>
              <w:rPr>
                <w:rFonts w:asciiTheme="minorHAnsi" w:hAnsiTheme="minorHAnsi"/>
                <w:sz w:val="24"/>
                <w:szCs w:val="24"/>
              </w:rPr>
              <w:t xml:space="preserve"> of a variety of sources of information.</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FC50A0" w:rsidP="009E109F">
            <w:pPr>
              <w:jc w:val="center"/>
              <w:rPr>
                <w:rFonts w:asciiTheme="minorHAnsi" w:hAnsiTheme="minorHAnsi"/>
                <w:sz w:val="24"/>
                <w:szCs w:val="24"/>
              </w:rPr>
            </w:pPr>
            <w:r>
              <w:rPr>
                <w:rFonts w:asciiTheme="minorHAnsi" w:hAnsiTheme="minorHAnsi"/>
                <w:sz w:val="24"/>
                <w:szCs w:val="24"/>
              </w:rPr>
              <w:t>7</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3. </w:t>
            </w:r>
            <w:r>
              <w:rPr>
                <w:rFonts w:asciiTheme="minorHAnsi" w:hAnsiTheme="minorHAnsi"/>
                <w:b/>
                <w:sz w:val="24"/>
                <w:szCs w:val="24"/>
              </w:rPr>
              <w:t>Research methodology</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Suitable method identified; described fully; justification of method</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FC50A0" w:rsidP="009E109F">
            <w:pPr>
              <w:spacing w:after="120"/>
              <w:rPr>
                <w:rFonts w:asciiTheme="minorHAnsi" w:hAnsiTheme="minorHAnsi"/>
                <w:sz w:val="24"/>
                <w:szCs w:val="24"/>
              </w:rPr>
            </w:pPr>
            <w:r>
              <w:rPr>
                <w:rFonts w:asciiTheme="minorHAnsi" w:hAnsiTheme="minorHAnsi"/>
                <w:sz w:val="24"/>
                <w:szCs w:val="24"/>
              </w:rPr>
              <w:t>The methodology section is a little vague – it needs to introduce that the method chosen is a case study approach using a house in a specific area, etc.  There is no mention of this until the case study itself in ch5.  What is very positive is the inclusion of a scope – which did need to be more detailed – and assumptions.</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FC50A0" w:rsidP="009E109F">
            <w:pPr>
              <w:jc w:val="center"/>
              <w:rPr>
                <w:rFonts w:asciiTheme="minorHAnsi" w:hAnsiTheme="minorHAnsi"/>
                <w:sz w:val="24"/>
                <w:szCs w:val="24"/>
              </w:rPr>
            </w:pPr>
            <w:r>
              <w:rPr>
                <w:rFonts w:asciiTheme="minorHAnsi" w:hAnsiTheme="minorHAnsi"/>
                <w:sz w:val="24"/>
                <w:szCs w:val="24"/>
              </w:rPr>
              <w:t>6</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4. </w:t>
            </w:r>
            <w:r>
              <w:rPr>
                <w:rFonts w:asciiTheme="minorHAnsi" w:hAnsiTheme="minorHAnsi"/>
                <w:b/>
                <w:sz w:val="24"/>
                <w:szCs w:val="24"/>
              </w:rPr>
              <w:t>Concept development &amp; planning</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Logical flow from research question to method; appropriate scheduling</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FC50A0" w:rsidP="009E109F">
            <w:pPr>
              <w:spacing w:after="120"/>
              <w:rPr>
                <w:rFonts w:asciiTheme="minorHAnsi" w:hAnsiTheme="minorHAnsi"/>
                <w:sz w:val="24"/>
                <w:szCs w:val="24"/>
              </w:rPr>
            </w:pPr>
            <w:r>
              <w:rPr>
                <w:rFonts w:asciiTheme="minorHAnsi" w:hAnsiTheme="minorHAnsi"/>
                <w:sz w:val="24"/>
                <w:szCs w:val="24"/>
              </w:rPr>
              <w:t xml:space="preserve">The concept of the work is clear, and it appears to have been organised well.  </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FC50A0" w:rsidP="009E109F">
            <w:pPr>
              <w:jc w:val="center"/>
              <w:rPr>
                <w:rFonts w:asciiTheme="minorHAnsi" w:hAnsiTheme="minorHAnsi"/>
                <w:sz w:val="24"/>
                <w:szCs w:val="24"/>
              </w:rPr>
            </w:pPr>
            <w:r>
              <w:rPr>
                <w:rFonts w:asciiTheme="minorHAnsi" w:hAnsiTheme="minorHAnsi"/>
                <w:sz w:val="24"/>
                <w:szCs w:val="24"/>
              </w:rPr>
              <w:t>8</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5. </w:t>
            </w:r>
            <w:r>
              <w:rPr>
                <w:rFonts w:asciiTheme="minorHAnsi" w:hAnsiTheme="minorHAnsi"/>
                <w:b/>
                <w:sz w:val="24"/>
                <w:szCs w:val="24"/>
              </w:rPr>
              <w:t>Analysis and evaluation of the results / solutions</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Results appropriately analysed; evaluation linking back to literature; clear description of findings</w:t>
            </w:r>
            <w:r w:rsidRPr="0062237F">
              <w:rPr>
                <w:rFonts w:asciiTheme="minorHAnsi" w:hAnsiTheme="minorHAnsi"/>
                <w:sz w:val="24"/>
                <w:szCs w:val="24"/>
              </w:rPr>
              <w:t xml:space="preserve"> </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A453F0" w:rsidP="009E109F">
            <w:pPr>
              <w:spacing w:after="120"/>
              <w:rPr>
                <w:rFonts w:asciiTheme="minorHAnsi" w:hAnsiTheme="minorHAnsi"/>
                <w:sz w:val="24"/>
                <w:szCs w:val="24"/>
              </w:rPr>
            </w:pPr>
            <w:r>
              <w:rPr>
                <w:rFonts w:asciiTheme="minorHAnsi" w:hAnsiTheme="minorHAnsi"/>
                <w:sz w:val="24"/>
                <w:szCs w:val="24"/>
              </w:rPr>
              <w:t xml:space="preserve">The work presents a case study building that was studied in relation to improvements made.  The results are presented well, including thermographic studies of various areas according to the improvements made.  What is lacking is a full discussion of what was found across all areas looked at, and how this ties back to the literature outlined at the beginning.  </w:t>
            </w:r>
            <w:proofErr w:type="gramStart"/>
            <w:r>
              <w:rPr>
                <w:rFonts w:asciiTheme="minorHAnsi" w:hAnsiTheme="minorHAnsi"/>
                <w:sz w:val="24"/>
                <w:szCs w:val="24"/>
              </w:rPr>
              <w:t>Also</w:t>
            </w:r>
            <w:proofErr w:type="gramEnd"/>
            <w:r>
              <w:rPr>
                <w:rFonts w:asciiTheme="minorHAnsi" w:hAnsiTheme="minorHAnsi"/>
                <w:sz w:val="24"/>
                <w:szCs w:val="24"/>
              </w:rPr>
              <w:t xml:space="preserve"> there are sweeping statements made without clear back up e.g. that thermal improvements should be carried out in accordance to BS 7913.</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A453F0" w:rsidP="009E109F">
            <w:pPr>
              <w:jc w:val="center"/>
              <w:rPr>
                <w:rFonts w:asciiTheme="minorHAnsi" w:hAnsiTheme="minorHAnsi"/>
                <w:sz w:val="24"/>
                <w:szCs w:val="24"/>
              </w:rPr>
            </w:pPr>
            <w:r>
              <w:rPr>
                <w:rFonts w:asciiTheme="minorHAnsi" w:hAnsiTheme="minorHAnsi"/>
                <w:sz w:val="24"/>
                <w:szCs w:val="24"/>
              </w:rPr>
              <w:t>14</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6. Accuracy of the abstract and conclusions</w:t>
            </w:r>
          </w:p>
          <w:p w:rsidR="00F1411D" w:rsidRPr="00633B33" w:rsidRDefault="00F1411D" w:rsidP="009E109F">
            <w:pPr>
              <w:rPr>
                <w:rFonts w:asciiTheme="minorHAnsi" w:hAnsiTheme="minorHAnsi"/>
                <w:sz w:val="24"/>
                <w:szCs w:val="24"/>
              </w:rPr>
            </w:pPr>
            <w:r>
              <w:rPr>
                <w:rFonts w:asciiTheme="minorHAnsi" w:hAnsiTheme="minorHAnsi"/>
                <w:sz w:val="24"/>
                <w:szCs w:val="24"/>
              </w:rPr>
              <w:t>Appropriate abstract for work; appropriate conclusions, linked as necessary</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A453F0" w:rsidRDefault="00A453F0" w:rsidP="009E109F">
            <w:pPr>
              <w:rPr>
                <w:rFonts w:asciiTheme="minorHAnsi" w:hAnsiTheme="minorHAnsi"/>
                <w:sz w:val="24"/>
                <w:szCs w:val="24"/>
              </w:rPr>
            </w:pPr>
            <w:r w:rsidRPr="00A453F0">
              <w:rPr>
                <w:rFonts w:asciiTheme="minorHAnsi" w:hAnsiTheme="minorHAnsi"/>
                <w:sz w:val="24"/>
                <w:szCs w:val="24"/>
              </w:rPr>
              <w:t xml:space="preserve">The abstract </w:t>
            </w:r>
            <w:r>
              <w:rPr>
                <w:rFonts w:asciiTheme="minorHAnsi" w:hAnsiTheme="minorHAnsi"/>
                <w:sz w:val="24"/>
                <w:szCs w:val="24"/>
              </w:rPr>
              <w:t xml:space="preserve">is a fair summary of the work.  The conclusions are vague – </w:t>
            </w:r>
            <w:r w:rsidR="0072168B">
              <w:rPr>
                <w:rFonts w:asciiTheme="minorHAnsi" w:hAnsiTheme="minorHAnsi"/>
                <w:sz w:val="24"/>
                <w:szCs w:val="24"/>
              </w:rPr>
              <w:t>and</w:t>
            </w:r>
            <w:r>
              <w:rPr>
                <w:rFonts w:asciiTheme="minorHAnsi" w:hAnsiTheme="minorHAnsi"/>
                <w:sz w:val="24"/>
                <w:szCs w:val="24"/>
              </w:rPr>
              <w:t xml:space="preserve"> include information that had yet to be introduced into the work (e.g. </w:t>
            </w:r>
            <w:r w:rsidR="0072168B">
              <w:rPr>
                <w:rFonts w:asciiTheme="minorHAnsi" w:hAnsiTheme="minorHAnsi"/>
                <w:sz w:val="24"/>
                <w:szCs w:val="24"/>
              </w:rPr>
              <w:t xml:space="preserve">the air source heat pump, which was not mentioned until the recommendation).  The conclusion needs to tie the story up, outline whether the initial research </w:t>
            </w:r>
            <w:proofErr w:type="gramStart"/>
            <w:r w:rsidR="0072168B">
              <w:rPr>
                <w:rFonts w:asciiTheme="minorHAnsi" w:hAnsiTheme="minorHAnsi"/>
                <w:sz w:val="24"/>
                <w:szCs w:val="24"/>
              </w:rPr>
              <w:t>aim</w:t>
            </w:r>
            <w:proofErr w:type="gramEnd"/>
            <w:r w:rsidR="0072168B">
              <w:rPr>
                <w:rFonts w:asciiTheme="minorHAnsi" w:hAnsiTheme="minorHAnsi"/>
                <w:sz w:val="24"/>
                <w:szCs w:val="24"/>
              </w:rPr>
              <w:t xml:space="preserve"> or question was answered, and why.</w:t>
            </w:r>
          </w:p>
          <w:p w:rsidR="00F1411D" w:rsidRPr="0062237F" w:rsidRDefault="00F1411D" w:rsidP="009E109F">
            <w:pPr>
              <w:rPr>
                <w:rFonts w:asciiTheme="minorHAnsi" w:hAnsiTheme="minorHAnsi"/>
                <w:b/>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72168B" w:rsidP="009E109F">
            <w:pPr>
              <w:jc w:val="center"/>
              <w:rPr>
                <w:rFonts w:asciiTheme="minorHAnsi" w:hAnsiTheme="minorHAnsi"/>
                <w:sz w:val="24"/>
                <w:szCs w:val="24"/>
              </w:rPr>
            </w:pPr>
            <w:r>
              <w:rPr>
                <w:rFonts w:asciiTheme="minorHAnsi" w:hAnsiTheme="minorHAnsi"/>
                <w:sz w:val="24"/>
                <w:szCs w:val="24"/>
              </w:rPr>
              <w:t>9</w:t>
            </w: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lastRenderedPageBreak/>
              <w:t>7. Referencing</w:t>
            </w:r>
          </w:p>
          <w:p w:rsidR="00F1411D" w:rsidRPr="00633B33" w:rsidRDefault="00F1411D" w:rsidP="009E109F">
            <w:pPr>
              <w:rPr>
                <w:rFonts w:asciiTheme="minorHAnsi" w:hAnsiTheme="minorHAnsi"/>
                <w:sz w:val="24"/>
                <w:szCs w:val="24"/>
              </w:rPr>
            </w:pPr>
            <w:r w:rsidRPr="0062237F">
              <w:rPr>
                <w:rFonts w:asciiTheme="minorHAnsi" w:hAnsiTheme="minorHAnsi"/>
                <w:sz w:val="24"/>
                <w:szCs w:val="24"/>
              </w:rPr>
              <w:t>Academ</w:t>
            </w:r>
            <w:r>
              <w:rPr>
                <w:rFonts w:asciiTheme="minorHAnsi" w:hAnsiTheme="minorHAnsi"/>
                <w:sz w:val="24"/>
                <w:szCs w:val="24"/>
              </w:rPr>
              <w:t>ic use of secondary information</w:t>
            </w:r>
            <w:r w:rsidRPr="0062237F">
              <w:rPr>
                <w:rFonts w:asciiTheme="minorHAnsi" w:hAnsiTheme="minorHAnsi"/>
                <w:sz w:val="24"/>
                <w:szCs w:val="24"/>
              </w:rPr>
              <w:t xml:space="preserve"> appropriately cited using Harvard System</w:t>
            </w:r>
            <w:r>
              <w:rPr>
                <w:rFonts w:asciiTheme="minorHAnsi" w:hAnsiTheme="minorHAnsi"/>
                <w:sz w:val="24"/>
                <w:szCs w:val="24"/>
              </w:rPr>
              <w:t>; credible sources used</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72168B" w:rsidRDefault="0072168B" w:rsidP="009E109F">
            <w:pPr>
              <w:rPr>
                <w:rFonts w:asciiTheme="minorHAnsi" w:hAnsiTheme="minorHAnsi"/>
                <w:sz w:val="24"/>
                <w:szCs w:val="24"/>
              </w:rPr>
            </w:pPr>
            <w:r>
              <w:rPr>
                <w:rFonts w:asciiTheme="minorHAnsi" w:hAnsiTheme="minorHAnsi"/>
                <w:sz w:val="24"/>
                <w:szCs w:val="24"/>
              </w:rPr>
              <w:t>Referencing was generally well carried out.  Just some notes of caution – citations form part of the sentence within which they sit, so make sure any punctuation takes this into account (i.e. do NOT put the full stop before the reference in the sentence).  Also watch where you place your reference; sometimes a citation in the midpoint of a sentence makes it difficult to read.  For the in-text citation, there is no need to give the initial for the author(s), this is only required for the reference list.  Finally, where you use a stand-alone document (e.g. a report) that has been obtained online, you should reference this as a report with no need to give the URL.</w:t>
            </w:r>
          </w:p>
          <w:p w:rsidR="00F1411D" w:rsidRDefault="00F1411D" w:rsidP="009E109F">
            <w:pPr>
              <w:rPr>
                <w:rFonts w:asciiTheme="minorHAnsi" w:hAnsiTheme="minorHAnsi"/>
                <w:b/>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72168B" w:rsidP="009E109F">
            <w:pPr>
              <w:jc w:val="center"/>
              <w:rPr>
                <w:rFonts w:asciiTheme="minorHAnsi" w:hAnsiTheme="minorHAnsi"/>
                <w:sz w:val="24"/>
                <w:szCs w:val="24"/>
              </w:rPr>
            </w:pPr>
            <w:r>
              <w:rPr>
                <w:rFonts w:asciiTheme="minorHAnsi" w:hAnsiTheme="minorHAnsi"/>
                <w:sz w:val="24"/>
                <w:szCs w:val="24"/>
              </w:rPr>
              <w:t>6</w:t>
            </w:r>
          </w:p>
        </w:tc>
      </w:tr>
    </w:tbl>
    <w:p w:rsidR="00F1411D" w:rsidRPr="0062237F" w:rsidRDefault="00F1411D" w:rsidP="00F1411D">
      <w:pPr>
        <w:ind w:left="284" w:right="531"/>
        <w:rPr>
          <w:rFonts w:asciiTheme="minorHAnsi" w:hAnsiTheme="min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11D" w:rsidRPr="0062237F" w:rsidTr="009E109F">
        <w:trPr>
          <w:cantSplit/>
        </w:trPr>
        <w:tc>
          <w:tcPr>
            <w:tcW w:w="6062" w:type="dxa"/>
            <w:vMerge w:val="restart"/>
            <w:shd w:val="pct15" w:color="auto" w:fill="auto"/>
            <w:vAlign w:val="center"/>
          </w:tcPr>
          <w:p w:rsidR="00F1411D" w:rsidRPr="0062237F" w:rsidRDefault="00F1411D" w:rsidP="009E109F">
            <w:pPr>
              <w:rPr>
                <w:rFonts w:asciiTheme="minorHAnsi" w:hAnsiTheme="minorHAnsi"/>
                <w:sz w:val="24"/>
                <w:szCs w:val="24"/>
              </w:rPr>
            </w:pPr>
            <w:r w:rsidRPr="0062237F">
              <w:rPr>
                <w:rFonts w:asciiTheme="minorHAnsi" w:hAnsiTheme="minorHAnsi" w:cs="Arial"/>
                <w:b/>
                <w:bCs/>
                <w:sz w:val="24"/>
                <w:szCs w:val="24"/>
              </w:rPr>
              <w:t xml:space="preserve">Assignment Mark </w:t>
            </w:r>
            <w:r w:rsidRPr="0062237F">
              <w:rPr>
                <w:rFonts w:asciiTheme="minorHAnsi" w:hAnsiTheme="minorHAnsi" w:cs="Arial"/>
                <w:bCs/>
                <w:sz w:val="24"/>
                <w:szCs w:val="24"/>
              </w:rPr>
              <w:t>(</w:t>
            </w:r>
            <w:r w:rsidRPr="0062237F">
              <w:rPr>
                <w:rFonts w:asciiTheme="minorHAnsi" w:hAnsiTheme="min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1411D" w:rsidRPr="0062237F" w:rsidRDefault="00F1411D" w:rsidP="009E109F">
            <w:pPr>
              <w:rPr>
                <w:rFonts w:asciiTheme="minorHAnsi" w:hAnsiTheme="minorHAnsi" w:cs="Arial"/>
                <w:b/>
                <w:bCs/>
                <w:sz w:val="24"/>
                <w:szCs w:val="24"/>
              </w:rPr>
            </w:pPr>
            <w:r w:rsidRPr="0062237F">
              <w:rPr>
                <w:rFonts w:asciiTheme="minorHAnsi" w:hAnsiTheme="minorHAnsi" w:cs="Arial"/>
                <w:b/>
                <w:sz w:val="24"/>
                <w:szCs w:val="24"/>
              </w:rPr>
              <w:t>Late Submission Penalties (tick if appropriate)</w:t>
            </w:r>
          </w:p>
        </w:tc>
        <w:tc>
          <w:tcPr>
            <w:tcW w:w="1060" w:type="dxa"/>
            <w:vMerge w:val="restart"/>
            <w:vAlign w:val="center"/>
          </w:tcPr>
          <w:p w:rsidR="00F1411D" w:rsidRPr="0072168B" w:rsidRDefault="0072168B" w:rsidP="009E109F">
            <w:pPr>
              <w:jc w:val="right"/>
              <w:rPr>
                <w:rFonts w:asciiTheme="minorHAnsi" w:hAnsiTheme="minorHAnsi" w:cs="Arial"/>
                <w:b/>
                <w:bCs/>
                <w:sz w:val="48"/>
                <w:szCs w:val="48"/>
              </w:rPr>
            </w:pPr>
            <w:r w:rsidRPr="0072168B">
              <w:rPr>
                <w:rFonts w:asciiTheme="minorHAnsi" w:hAnsiTheme="minorHAnsi" w:cs="Arial"/>
                <w:b/>
                <w:bCs/>
                <w:sz w:val="48"/>
                <w:szCs w:val="48"/>
              </w:rPr>
              <w:t>58</w:t>
            </w:r>
            <w:r w:rsidR="00F1411D" w:rsidRPr="0072168B">
              <w:rPr>
                <w:rFonts w:asciiTheme="minorHAnsi" w:hAnsiTheme="minorHAnsi" w:cs="Arial"/>
                <w:b/>
                <w:bCs/>
                <w:sz w:val="48"/>
                <w:szCs w:val="48"/>
              </w:rPr>
              <w:t>%</w:t>
            </w:r>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Pr="0062237F" w:rsidRDefault="00F1411D" w:rsidP="009E109F">
            <w:pPr>
              <w:rPr>
                <w:rFonts w:asciiTheme="minorHAnsi" w:hAnsiTheme="minorHAnsi" w:cs="Arial"/>
                <w:b/>
                <w:bCs/>
                <w:sz w:val="24"/>
                <w:szCs w:val="24"/>
              </w:rPr>
            </w:pPr>
            <w:r>
              <w:rPr>
                <w:rFonts w:asciiTheme="minorHAnsi" w:hAnsiTheme="minorHAnsi" w:cs="Arial"/>
                <w:sz w:val="24"/>
                <w:szCs w:val="24"/>
              </w:rPr>
              <w:t>Up to one</w:t>
            </w:r>
            <w:r w:rsidRPr="0062237F">
              <w:rPr>
                <w:rFonts w:asciiTheme="minorHAnsi" w:hAnsiTheme="minorHAnsi" w:cs="Arial"/>
                <w:sz w:val="24"/>
                <w:szCs w:val="24"/>
              </w:rPr>
              <w:t>-week late</w:t>
            </w:r>
          </w:p>
        </w:tc>
        <w:tc>
          <w:tcPr>
            <w:tcW w:w="641" w:type="dxa"/>
            <w:vAlign w:val="bottom"/>
          </w:tcPr>
          <w:p w:rsidR="00F1411D" w:rsidRPr="0062237F" w:rsidRDefault="00F1411D" w:rsidP="009E109F">
            <w:pPr>
              <w:jc w:val="center"/>
              <w:rPr>
                <w:rFonts w:asciiTheme="minorHAnsi" w:hAnsiTheme="minorHAnsi" w:cs="Arial"/>
                <w:sz w:val="24"/>
                <w:szCs w:val="24"/>
              </w:rPr>
            </w:pPr>
            <w:r w:rsidRPr="0062237F">
              <w:rPr>
                <w:rFonts w:asciiTheme="minorHAnsi" w:hAnsiTheme="minorHAnsi" w:cs="Arial"/>
                <w:sz w:val="24"/>
                <w:szCs w:val="24"/>
              </w:rPr>
              <w:t>40%</w:t>
            </w:r>
          </w:p>
        </w:tc>
        <w:tc>
          <w:tcPr>
            <w:tcW w:w="1060" w:type="dxa"/>
            <w:vMerge/>
            <w:vAlign w:val="bottom"/>
          </w:tcPr>
          <w:p w:rsidR="00F1411D" w:rsidRPr="0062237F" w:rsidRDefault="00F1411D" w:rsidP="009E109F">
            <w:pPr>
              <w:ind w:leftChars="71" w:left="142"/>
              <w:rPr>
                <w:rFonts w:asciiTheme="minorHAnsi" w:hAnsiTheme="minorHAnsi" w:cs="Arial"/>
                <w:sz w:val="24"/>
                <w:szCs w:val="24"/>
              </w:rPr>
            </w:pPr>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Default="00F1411D" w:rsidP="009E109F">
            <w:pPr>
              <w:rPr>
                <w:rFonts w:asciiTheme="minorHAnsi" w:hAnsiTheme="minorHAnsi" w:cs="Arial"/>
                <w:sz w:val="24"/>
                <w:szCs w:val="24"/>
              </w:rPr>
            </w:pPr>
            <w:r>
              <w:rPr>
                <w:rFonts w:asciiTheme="minorHAnsi" w:hAnsiTheme="minorHAnsi" w:cs="Arial"/>
                <w:sz w:val="24"/>
                <w:szCs w:val="24"/>
              </w:rPr>
              <w:t>Over one</w:t>
            </w:r>
            <w:r w:rsidRPr="0062237F">
              <w:rPr>
                <w:rFonts w:asciiTheme="minorHAnsi" w:hAnsiTheme="minorHAnsi" w:cs="Arial"/>
                <w:sz w:val="24"/>
                <w:szCs w:val="24"/>
              </w:rPr>
              <w:t xml:space="preserve"> week late</w:t>
            </w:r>
          </w:p>
          <w:p w:rsidR="00F1411D" w:rsidRDefault="00F1411D" w:rsidP="009E109F">
            <w:pPr>
              <w:rPr>
                <w:rFonts w:asciiTheme="minorHAnsi" w:hAnsiTheme="minorHAnsi" w:cs="Arial"/>
                <w:sz w:val="24"/>
                <w:szCs w:val="24"/>
              </w:rPr>
            </w:pPr>
          </w:p>
          <w:p w:rsidR="00F1411D" w:rsidRPr="0062237F" w:rsidRDefault="00F1411D" w:rsidP="009E109F">
            <w:pPr>
              <w:rPr>
                <w:rFonts w:asciiTheme="minorHAnsi" w:hAnsiTheme="minorHAnsi" w:cs="Arial"/>
                <w:b/>
                <w:bCs/>
                <w:sz w:val="24"/>
                <w:szCs w:val="24"/>
              </w:rPr>
            </w:pPr>
          </w:p>
        </w:tc>
        <w:tc>
          <w:tcPr>
            <w:tcW w:w="641" w:type="dxa"/>
            <w:vAlign w:val="center"/>
          </w:tcPr>
          <w:p w:rsidR="00F1411D" w:rsidRDefault="00F1411D" w:rsidP="009E109F">
            <w:pPr>
              <w:jc w:val="center"/>
              <w:rPr>
                <w:rFonts w:asciiTheme="minorHAnsi" w:hAnsiTheme="minorHAnsi" w:cs="Arial"/>
                <w:sz w:val="24"/>
                <w:szCs w:val="24"/>
              </w:rPr>
            </w:pPr>
            <w:r w:rsidRPr="0062237F">
              <w:rPr>
                <w:rFonts w:asciiTheme="minorHAnsi" w:hAnsiTheme="minorHAnsi" w:cs="Arial"/>
                <w:sz w:val="24"/>
                <w:szCs w:val="24"/>
              </w:rPr>
              <w:t>Ref</w:t>
            </w:r>
          </w:p>
          <w:p w:rsidR="00F1411D" w:rsidRDefault="00F1411D" w:rsidP="009E109F">
            <w:pPr>
              <w:jc w:val="center"/>
              <w:rPr>
                <w:rFonts w:asciiTheme="minorHAnsi" w:hAnsiTheme="minorHAnsi" w:cs="Arial"/>
                <w:sz w:val="24"/>
                <w:szCs w:val="24"/>
              </w:rPr>
            </w:pPr>
          </w:p>
          <w:p w:rsidR="00F1411D" w:rsidRPr="0062237F" w:rsidRDefault="00F1411D" w:rsidP="00FC50A0">
            <w:pPr>
              <w:rPr>
                <w:rFonts w:asciiTheme="minorHAnsi" w:hAnsiTheme="minorHAnsi" w:cs="Arial"/>
                <w:sz w:val="24"/>
                <w:szCs w:val="24"/>
              </w:rPr>
            </w:pPr>
          </w:p>
        </w:tc>
        <w:tc>
          <w:tcPr>
            <w:tcW w:w="1060" w:type="dxa"/>
            <w:vMerge/>
            <w:vAlign w:val="bottom"/>
          </w:tcPr>
          <w:p w:rsidR="00F1411D" w:rsidRPr="0062237F" w:rsidRDefault="00F1411D" w:rsidP="009E109F">
            <w:pPr>
              <w:ind w:firstLineChars="141" w:firstLine="338"/>
              <w:rPr>
                <w:rFonts w:asciiTheme="minorHAnsi" w:hAnsiTheme="minorHAnsi" w:cs="Arial"/>
                <w:sz w:val="24"/>
                <w:szCs w:val="24"/>
              </w:rPr>
            </w:pPr>
          </w:p>
        </w:tc>
      </w:tr>
    </w:tbl>
    <w:p w:rsidR="005F5679" w:rsidRDefault="005F5679">
      <w:bookmarkStart w:id="0" w:name="_GoBack"/>
      <w:bookmarkEnd w:id="0"/>
    </w:p>
    <w:sectPr w:rsidR="005F5679" w:rsidSect="00F1411D">
      <w:headerReference w:type="default" r:id="rId6"/>
      <w:footerReference w:type="default" r:id="rId7"/>
      <w:pgSz w:w="11906" w:h="16838"/>
      <w:pgMar w:top="1077" w:right="1077" w:bottom="1077" w:left="107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3D6C" w:rsidRDefault="00823D6C">
      <w:r>
        <w:separator/>
      </w:r>
    </w:p>
  </w:endnote>
  <w:endnote w:type="continuationSeparator" w:id="0">
    <w:p w:rsidR="00823D6C" w:rsidRDefault="00823D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06FC" w:rsidRDefault="00F1411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w:t>
    </w:r>
    <w:r>
      <w:rPr>
        <w:b/>
        <w:sz w:val="24"/>
        <w:szCs w:val="24"/>
      </w:rPr>
      <w:fldChar w:fldCharType="end"/>
    </w:r>
  </w:p>
  <w:p w:rsidR="005806FC" w:rsidRDefault="00823D6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3D6C" w:rsidRDefault="00823D6C">
      <w:r>
        <w:separator/>
      </w:r>
    </w:p>
  </w:footnote>
  <w:footnote w:type="continuationSeparator" w:id="0">
    <w:p w:rsidR="00823D6C" w:rsidRDefault="00823D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C50A0" w:rsidRPr="00FC50A0" w:rsidRDefault="00FC50A0">
    <w:pPr>
      <w:pStyle w:val="Header"/>
      <w:rPr>
        <w:rFonts w:ascii="Arial" w:hAnsi="Arial" w:cs="Arial"/>
      </w:rPr>
    </w:pPr>
    <w:r>
      <w:rPr>
        <w:rFonts w:ascii="Arial" w:hAnsi="Arial" w:cs="Arial"/>
      </w:rPr>
      <w:t>Ashley WOOD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11D"/>
    <w:rsid w:val="005F5679"/>
    <w:rsid w:val="0072168B"/>
    <w:rsid w:val="00823D6C"/>
    <w:rsid w:val="00A453F0"/>
    <w:rsid w:val="00F1411D"/>
    <w:rsid w:val="00FC5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94412"/>
  <w15:chartTrackingRefBased/>
  <w15:docId w15:val="{292717E6-5EA7-464D-8F17-2D863B727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411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F1411D"/>
    <w:pPr>
      <w:tabs>
        <w:tab w:val="center" w:pos="4153"/>
        <w:tab w:val="right" w:pos="8306"/>
      </w:tabs>
    </w:pPr>
  </w:style>
  <w:style w:type="character" w:customStyle="1" w:styleId="FooterChar">
    <w:name w:val="Footer Char"/>
    <w:basedOn w:val="DefaultParagraphFont"/>
    <w:link w:val="Footer"/>
    <w:uiPriority w:val="99"/>
    <w:rsid w:val="00F1411D"/>
    <w:rPr>
      <w:rFonts w:ascii="Times New Roman" w:eastAsia="Times New Roman" w:hAnsi="Times New Roman" w:cs="Times New Roman"/>
      <w:sz w:val="20"/>
      <w:szCs w:val="20"/>
      <w:lang w:eastAsia="en-GB"/>
    </w:rPr>
  </w:style>
  <w:style w:type="paragraph" w:customStyle="1" w:styleId="BodyText1">
    <w:name w:val="Body Text1"/>
    <w:basedOn w:val="Normal"/>
    <w:rsid w:val="00F1411D"/>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FC50A0"/>
    <w:pPr>
      <w:tabs>
        <w:tab w:val="center" w:pos="4513"/>
        <w:tab w:val="right" w:pos="9026"/>
      </w:tabs>
    </w:pPr>
  </w:style>
  <w:style w:type="character" w:customStyle="1" w:styleId="HeaderChar">
    <w:name w:val="Header Char"/>
    <w:basedOn w:val="DefaultParagraphFont"/>
    <w:link w:val="Header"/>
    <w:uiPriority w:val="99"/>
    <w:rsid w:val="00FC50A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540</Words>
  <Characters>3078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Owner</cp:lastModifiedBy>
  <cp:revision>3</cp:revision>
  <dcterms:created xsi:type="dcterms:W3CDTF">2018-01-21T17:22:00Z</dcterms:created>
  <dcterms:modified xsi:type="dcterms:W3CDTF">2018-01-21T17:31:00Z</dcterms:modified>
</cp:coreProperties>
</file>