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14:paraId="0A844729" w14:textId="38BA0190" w:rsidR="00CA245E" w:rsidRDefault="0087092E">
          <w:pPr>
            <w:pStyle w:val="NoSpacing"/>
            <w:rPr>
              <w:sz w:val="24"/>
            </w:rPr>
          </w:pPr>
          <w:r>
            <w:rPr>
              <w:noProof/>
            </w:rPr>
            <w:drawing>
              <wp:anchor distT="0" distB="0" distL="114300" distR="114300" simplePos="0" relativeHeight="251662336" behindDoc="1" locked="0" layoutInCell="1" allowOverlap="1" wp14:anchorId="5A0CAE78" wp14:editId="1FBFDAF3">
                <wp:simplePos x="0" y="0"/>
                <wp:positionH relativeFrom="margin">
                  <wp:align>center</wp:align>
                </wp:positionH>
                <wp:positionV relativeFrom="paragraph">
                  <wp:posOffset>-1097280</wp:posOffset>
                </wp:positionV>
                <wp:extent cx="3771900" cy="53028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1900" cy="53028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AA94FD" w14:textId="2B35F793" w:rsidR="00CA245E" w:rsidRDefault="0087092E">
          <w:r>
            <w:rPr>
              <w:noProof/>
            </w:rPr>
            <mc:AlternateContent>
              <mc:Choice Requires="wps">
                <w:drawing>
                  <wp:anchor distT="0" distB="0" distL="114300" distR="114300" simplePos="0" relativeHeight="251661312" behindDoc="0" locked="0" layoutInCell="1" allowOverlap="0" wp14:anchorId="561043BF" wp14:editId="51DC8CC0">
                    <wp:simplePos x="0" y="0"/>
                    <wp:positionH relativeFrom="margin">
                      <wp:align>center</wp:align>
                    </wp:positionH>
                    <wp:positionV relativeFrom="margin">
                      <wp:posOffset>4653280</wp:posOffset>
                    </wp:positionV>
                    <wp:extent cx="3943350" cy="1447800"/>
                    <wp:effectExtent l="0" t="0" r="7620" b="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6BB5B" w14:textId="07347A57" w:rsidR="00CA245E" w:rsidRPr="0087092E" w:rsidRDefault="00742A5F">
                                <w:pPr>
                                  <w:pStyle w:val="Title"/>
                                  <w:rPr>
                                    <w:rFonts w:ascii="Arial" w:hAnsi="Arial" w:cs="Arial"/>
                                    <w:color w:val="auto"/>
                                    <w:sz w:val="50"/>
                                    <w:szCs w:val="50"/>
                                  </w:rPr>
                                </w:pPr>
                                <w:sdt>
                                  <w:sdtPr>
                                    <w:rPr>
                                      <w:rFonts w:ascii="Arial" w:hAnsi="Arial" w:cs="Arial"/>
                                      <w:color w:val="auto"/>
                                      <w:sz w:val="50"/>
                                      <w:szCs w:val="50"/>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87092E" w:rsidRPr="0087092E">
                                      <w:rPr>
                                        <w:rFonts w:ascii="Arial" w:hAnsi="Arial" w:cs="Arial"/>
                                        <w:color w:val="auto"/>
                                        <w:sz w:val="50"/>
                                        <w:szCs w:val="50"/>
                                      </w:rPr>
                                      <w:t>A Learning Resource to meet a business need within MAWWFRS</w:t>
                                    </w:r>
                                  </w:sdtContent>
                                </w:sdt>
                              </w:p>
                              <w:p w14:paraId="28AE6C80" w14:textId="061DE50E" w:rsidR="00CA245E" w:rsidRPr="0087092E" w:rsidRDefault="00742A5F">
                                <w:pPr>
                                  <w:pStyle w:val="Subtitle"/>
                                  <w:rPr>
                                    <w:rFonts w:ascii="Arial" w:hAnsi="Arial" w:cs="Arial"/>
                                    <w:color w:val="auto"/>
                                    <w:sz w:val="24"/>
                                    <w:szCs w:val="24"/>
                                  </w:rPr>
                                </w:pPr>
                                <w:sdt>
                                  <w:sdtPr>
                                    <w:rPr>
                                      <w:rFonts w:ascii="Arial" w:hAnsi="Arial" w:cs="Arial"/>
                                      <w:color w:val="auto"/>
                                      <w:sz w:val="2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87092E" w:rsidRPr="0087092E">
                                      <w:rPr>
                                        <w:rFonts w:ascii="Arial" w:hAnsi="Arial" w:cs="Arial"/>
                                        <w:color w:val="auto"/>
                                        <w:sz w:val="24"/>
                                        <w:szCs w:val="24"/>
                                      </w:rPr>
                                      <w:t>Booking Leave via CoreHR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95000</wp14:pctWidth>
                    </wp14:sizeRelH>
                    <wp14:sizeRelV relativeFrom="margin">
                      <wp14:pctHeight>0</wp14:pctHeight>
                    </wp14:sizeRelV>
                  </wp:anchor>
                </w:drawing>
              </mc:Choice>
              <mc:Fallback>
                <w:pict>
                  <v:shapetype w14:anchorId="561043BF" id="_x0000_t202" coordsize="21600,21600" o:spt="202" path="m,l,21600r21600,l21600,xe">
                    <v:stroke joinstyle="miter"/>
                    <v:path gradientshapeok="t" o:connecttype="rect"/>
                  </v:shapetype>
                  <v:shape id="Text Box 21" o:spid="_x0000_s1026" type="#_x0000_t202" style="position:absolute;margin-left:0;margin-top:366.4pt;width:310.5pt;height:114pt;z-index:251661312;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" o:allowoverlap="f" filled="f" stroked="f" strokeweight=".5pt">
                    <v:textbox inset="0,0,0,0">
                      <w:txbxContent>
                        <w:p w14:paraId="42E6BB5B" w14:textId="07347A57" w:rsidR="00CA245E" w:rsidRPr="0087092E" w:rsidRDefault="00742A5F">
                          <w:pPr>
                            <w:pStyle w:val="Title"/>
                            <w:rPr>
                              <w:rFonts w:ascii="Arial" w:hAnsi="Arial" w:cs="Arial"/>
                              <w:color w:val="auto"/>
                              <w:sz w:val="50"/>
                              <w:szCs w:val="50"/>
                            </w:rPr>
                          </w:pPr>
                          <w:sdt>
                            <w:sdtPr>
                              <w:rPr>
                                <w:rFonts w:ascii="Arial" w:hAnsi="Arial" w:cs="Arial"/>
                                <w:color w:val="auto"/>
                                <w:sz w:val="50"/>
                                <w:szCs w:val="50"/>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87092E" w:rsidRPr="0087092E">
                                <w:rPr>
                                  <w:rFonts w:ascii="Arial" w:hAnsi="Arial" w:cs="Arial"/>
                                  <w:color w:val="auto"/>
                                  <w:sz w:val="50"/>
                                  <w:szCs w:val="50"/>
                                </w:rPr>
                                <w:t>A Learning Resource to meet a business need within MAWWFRS</w:t>
                              </w:r>
                            </w:sdtContent>
                          </w:sdt>
                        </w:p>
                        <w:p w14:paraId="28AE6C80" w14:textId="061DE50E" w:rsidR="00CA245E" w:rsidRPr="0087092E" w:rsidRDefault="00742A5F">
                          <w:pPr>
                            <w:pStyle w:val="Subtitle"/>
                            <w:rPr>
                              <w:rFonts w:ascii="Arial" w:hAnsi="Arial" w:cs="Arial"/>
                              <w:color w:val="auto"/>
                              <w:sz w:val="24"/>
                              <w:szCs w:val="24"/>
                            </w:rPr>
                          </w:pPr>
                          <w:sdt>
                            <w:sdtPr>
                              <w:rPr>
                                <w:rFonts w:ascii="Arial" w:hAnsi="Arial" w:cs="Arial"/>
                                <w:color w:val="auto"/>
                                <w:sz w:val="2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87092E" w:rsidRPr="0087092E">
                                <w:rPr>
                                  <w:rFonts w:ascii="Arial" w:hAnsi="Arial" w:cs="Arial"/>
                                  <w:color w:val="auto"/>
                                  <w:sz w:val="24"/>
                                  <w:szCs w:val="24"/>
                                </w:rPr>
                                <w:t>Booking Leave via CoreHR</w:t>
                              </w:r>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60288" behindDoc="0" locked="0" layoutInCell="1" allowOverlap="0" wp14:anchorId="05C8FE04" wp14:editId="6DC6CADD">
                    <wp:simplePos x="0" y="0"/>
                    <wp:positionH relativeFrom="margin">
                      <wp:align>center</wp:align>
                    </wp:positionH>
                    <wp:positionV relativeFrom="margin">
                      <wp:posOffset>6930390</wp:posOffset>
                    </wp:positionV>
                    <wp:extent cx="3943350" cy="265176"/>
                    <wp:effectExtent l="0" t="0" r="7620" b="762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B0A6C" w14:textId="0D98DD06" w:rsidR="0087092E" w:rsidRPr="0087092E" w:rsidRDefault="0087092E">
                                <w:pPr>
                                  <w:pStyle w:val="ContactInfo"/>
                                  <w:rPr>
                                    <w:color w:val="auto"/>
                                  </w:rPr>
                                </w:pPr>
                                <w:sdt>
                                  <w:sdtPr>
                                    <w:rPr>
                                      <w:rFonts w:ascii="Arial" w:hAnsi="Arial" w:cs="Arial"/>
                                      <w:color w:val="auto"/>
                                      <w:sz w:val="24"/>
                                      <w:szCs w:val="24"/>
                                    </w:rPr>
                                    <w:alias w:val="Name"/>
                                    <w:tag w:val=""/>
                                    <w:id w:val="-304397026"/>
                                    <w:placeholder>
                                      <w:docPart w:val="61FBAA545D924FEDB3F651CF85D823BE"/>
                                    </w:placeholder>
                                    <w:dataBinding w:prefixMappings="xmlns:ns0='http://purl.org/dc/elements/1.1/' xmlns:ns1='http://schemas.openxmlformats.org/package/2006/metadata/core-properties' " w:xpath="/ns1:coreProperties[1]/ns0:creator[1]" w:storeItemID="{6C3C8BC8-F283-45AE-878A-BAB7291924A1}"/>
                                    <w:text/>
                                  </w:sdtPr>
                                  <w:sdtContent>
                                    <w:r w:rsidRPr="0087092E">
                                      <w:rPr>
                                        <w:rFonts w:ascii="Arial" w:hAnsi="Arial" w:cs="Arial"/>
                                        <w:color w:val="auto"/>
                                        <w:sz w:val="24"/>
                                        <w:szCs w:val="24"/>
                                      </w:rPr>
                                      <w:t>Samantha Rohman 1904664</w:t>
                                    </w:r>
                                  </w:sdtContent>
                                </w:sdt>
                                <w:r w:rsidR="00742A5F" w:rsidRPr="0087092E">
                                  <w:rPr>
                                    <w:color w:val="auto"/>
                                  </w:rPr>
                                  <w:t> </w:t>
                                </w:r>
                              </w:p>
                              <w:p w14:paraId="6BD4C64D" w14:textId="7830DE6E" w:rsidR="0087092E" w:rsidRPr="0087092E" w:rsidRDefault="00742A5F">
                                <w:pPr>
                                  <w:pStyle w:val="ContactInfo"/>
                                  <w:rPr>
                                    <w:rFonts w:ascii="Arial" w:hAnsi="Arial" w:cs="Arial"/>
                                    <w:color w:val="auto"/>
                                    <w:sz w:val="24"/>
                                    <w:szCs w:val="24"/>
                                  </w:rPr>
                                </w:pPr>
                                <w:sdt>
                                  <w:sdtPr>
                                    <w:rPr>
                                      <w:rFonts w:ascii="Arial" w:hAnsi="Arial" w:cs="Arial"/>
                                      <w:color w:val="auto"/>
                                      <w:sz w:val="24"/>
                                      <w:szCs w:val="24"/>
                                    </w:rPr>
                                    <w:alias w:val="Course Title"/>
                                    <w:tag w:val=""/>
                                    <w:id w:val="-728219936"/>
                                    <w:placeholder>
                                      <w:docPart w:val="8F69EA8EFA534941A9BEAABF17FA668F"/>
                                    </w:placeholder>
                                    <w:dataBinding w:prefixMappings="xmlns:ns0='http://purl.org/dc/elements/1.1/' xmlns:ns1='http://schemas.openxmlformats.org/package/2006/metadata/core-properties' " w:xpath="/ns1:coreProperties[1]/ns1:keywords[1]" w:storeItemID="{6C3C8BC8-F283-45AE-878A-BAB7291924A1}"/>
                                    <w:text/>
                                  </w:sdtPr>
                                  <w:sdtEndPr/>
                                  <w:sdtContent>
                                    <w:r w:rsidR="0087092E" w:rsidRPr="0087092E">
                                      <w:rPr>
                                        <w:rFonts w:ascii="Arial" w:hAnsi="Arial" w:cs="Arial"/>
                                        <w:color w:val="auto"/>
                                        <w:sz w:val="24"/>
                                        <w:szCs w:val="24"/>
                                      </w:rPr>
                                      <w:t>Designing Delivering and Evaluating Learning &amp; Development Provision</w:t>
                                    </w:r>
                                  </w:sdtContent>
                                </w:sdt>
                                <w:r w:rsidRPr="0087092E">
                                  <w:rPr>
                                    <w:rFonts w:ascii="Arial" w:hAnsi="Arial" w:cs="Arial"/>
                                    <w:color w:val="auto"/>
                                    <w:sz w:val="24"/>
                                    <w:szCs w:val="24"/>
                                  </w:rPr>
                                  <w:t> </w:t>
                                </w:r>
                                <w:r w:rsidRPr="0087092E">
                                  <w:rPr>
                                    <w:rFonts w:ascii="Arial" w:hAnsi="Arial" w:cs="Arial"/>
                                    <w:color w:val="auto"/>
                                    <w:sz w:val="24"/>
                                    <w:szCs w:val="24"/>
                                  </w:rPr>
                                  <w:t> </w:t>
                                </w:r>
                              </w:p>
                              <w:p w14:paraId="2D526E6C" w14:textId="3C9EBE95" w:rsidR="00CA245E" w:rsidRPr="0087092E" w:rsidRDefault="00742A5F">
                                <w:pPr>
                                  <w:pStyle w:val="ContactInfo"/>
                                  <w:rPr>
                                    <w:rFonts w:ascii="Arial" w:hAnsi="Arial" w:cs="Arial"/>
                                    <w:color w:val="auto"/>
                                    <w:sz w:val="24"/>
                                    <w:szCs w:val="24"/>
                                  </w:rPr>
                                </w:pPr>
                                <w:sdt>
                                  <w:sdtPr>
                                    <w:rPr>
                                      <w:rFonts w:ascii="Arial" w:hAnsi="Arial" w:cs="Arial"/>
                                      <w:color w:val="auto"/>
                                      <w:sz w:val="24"/>
                                      <w:szCs w:val="24"/>
                                    </w:rPr>
                                    <w:alias w:val="Date"/>
                                    <w:tag w:val=""/>
                                    <w:id w:val="2032065285"/>
                                    <w:placeholder>
                                      <w:docPart w:val="E3C35EBE48C24F52871CAF95F1505C88"/>
                                    </w:placeholder>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r w:rsidR="0087092E" w:rsidRPr="0087092E">
                                      <w:rPr>
                                        <w:rFonts w:ascii="Arial" w:hAnsi="Arial" w:cs="Arial"/>
                                        <w:color w:val="auto"/>
                                        <w:sz w:val="24"/>
                                        <w:szCs w:val="24"/>
                                      </w:rPr>
                                      <w:t>March 26, 2021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05C8FE04" id="Text Box 20" o:spid="_x0000_s1027" type="#_x0000_t202" style="position:absolute;margin-left:0;margin-top:545.7pt;width:310.5pt;height:20.9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" o:allowoverlap="f" filled="f" stroked="f" strokeweight=".5pt">
                    <v:textbox style="mso-fit-shape-to-text:t" inset="0,,0">
                      <w:txbxContent>
                        <w:p w14:paraId="1F2B0A6C" w14:textId="0D98DD06" w:rsidR="0087092E" w:rsidRPr="0087092E" w:rsidRDefault="0087092E">
                          <w:pPr>
                            <w:pStyle w:val="ContactInfo"/>
                            <w:rPr>
                              <w:color w:val="auto"/>
                            </w:rPr>
                          </w:pPr>
                          <w:sdt>
                            <w:sdtPr>
                              <w:rPr>
                                <w:rFonts w:ascii="Arial" w:hAnsi="Arial" w:cs="Arial"/>
                                <w:color w:val="auto"/>
                                <w:sz w:val="24"/>
                                <w:szCs w:val="24"/>
                              </w:rPr>
                              <w:alias w:val="Name"/>
                              <w:tag w:val=""/>
                              <w:id w:val="-304397026"/>
                              <w:placeholder>
                                <w:docPart w:val="61FBAA545D924FEDB3F651CF85D823BE"/>
                              </w:placeholder>
                              <w:dataBinding w:prefixMappings="xmlns:ns0='http://purl.org/dc/elements/1.1/' xmlns:ns1='http://schemas.openxmlformats.org/package/2006/metadata/core-properties' " w:xpath="/ns1:coreProperties[1]/ns0:creator[1]" w:storeItemID="{6C3C8BC8-F283-45AE-878A-BAB7291924A1}"/>
                              <w:text/>
                            </w:sdtPr>
                            <w:sdtContent>
                              <w:r w:rsidRPr="0087092E">
                                <w:rPr>
                                  <w:rFonts w:ascii="Arial" w:hAnsi="Arial" w:cs="Arial"/>
                                  <w:color w:val="auto"/>
                                  <w:sz w:val="24"/>
                                  <w:szCs w:val="24"/>
                                </w:rPr>
                                <w:t>Samantha Rohman 1904664</w:t>
                              </w:r>
                            </w:sdtContent>
                          </w:sdt>
                          <w:r w:rsidR="00742A5F" w:rsidRPr="0087092E">
                            <w:rPr>
                              <w:color w:val="auto"/>
                            </w:rPr>
                            <w:t> </w:t>
                          </w:r>
                        </w:p>
                        <w:p w14:paraId="6BD4C64D" w14:textId="7830DE6E" w:rsidR="0087092E" w:rsidRPr="0087092E" w:rsidRDefault="00742A5F">
                          <w:pPr>
                            <w:pStyle w:val="ContactInfo"/>
                            <w:rPr>
                              <w:rFonts w:ascii="Arial" w:hAnsi="Arial" w:cs="Arial"/>
                              <w:color w:val="auto"/>
                              <w:sz w:val="24"/>
                              <w:szCs w:val="24"/>
                            </w:rPr>
                          </w:pPr>
                          <w:sdt>
                            <w:sdtPr>
                              <w:rPr>
                                <w:rFonts w:ascii="Arial" w:hAnsi="Arial" w:cs="Arial"/>
                                <w:color w:val="auto"/>
                                <w:sz w:val="24"/>
                                <w:szCs w:val="24"/>
                              </w:rPr>
                              <w:alias w:val="Course Title"/>
                              <w:tag w:val=""/>
                              <w:id w:val="-728219936"/>
                              <w:placeholder>
                                <w:docPart w:val="8F69EA8EFA534941A9BEAABF17FA668F"/>
                              </w:placeholder>
                              <w:dataBinding w:prefixMappings="xmlns:ns0='http://purl.org/dc/elements/1.1/' xmlns:ns1='http://schemas.openxmlformats.org/package/2006/metadata/core-properties' " w:xpath="/ns1:coreProperties[1]/ns1:keywords[1]" w:storeItemID="{6C3C8BC8-F283-45AE-878A-BAB7291924A1}"/>
                              <w:text/>
                            </w:sdtPr>
                            <w:sdtEndPr/>
                            <w:sdtContent>
                              <w:r w:rsidR="0087092E" w:rsidRPr="0087092E">
                                <w:rPr>
                                  <w:rFonts w:ascii="Arial" w:hAnsi="Arial" w:cs="Arial"/>
                                  <w:color w:val="auto"/>
                                  <w:sz w:val="24"/>
                                  <w:szCs w:val="24"/>
                                </w:rPr>
                                <w:t>Designing Delivering and Evaluating Learning &amp; Development Provision</w:t>
                              </w:r>
                            </w:sdtContent>
                          </w:sdt>
                          <w:r w:rsidRPr="0087092E">
                            <w:rPr>
                              <w:rFonts w:ascii="Arial" w:hAnsi="Arial" w:cs="Arial"/>
                              <w:color w:val="auto"/>
                              <w:sz w:val="24"/>
                              <w:szCs w:val="24"/>
                            </w:rPr>
                            <w:t> </w:t>
                          </w:r>
                          <w:r w:rsidRPr="0087092E">
                            <w:rPr>
                              <w:rFonts w:ascii="Arial" w:hAnsi="Arial" w:cs="Arial"/>
                              <w:color w:val="auto"/>
                              <w:sz w:val="24"/>
                              <w:szCs w:val="24"/>
                            </w:rPr>
                            <w:t> </w:t>
                          </w:r>
                        </w:p>
                        <w:p w14:paraId="2D526E6C" w14:textId="3C9EBE95" w:rsidR="00CA245E" w:rsidRPr="0087092E" w:rsidRDefault="00742A5F">
                          <w:pPr>
                            <w:pStyle w:val="ContactInfo"/>
                            <w:rPr>
                              <w:rFonts w:ascii="Arial" w:hAnsi="Arial" w:cs="Arial"/>
                              <w:color w:val="auto"/>
                              <w:sz w:val="24"/>
                              <w:szCs w:val="24"/>
                            </w:rPr>
                          </w:pPr>
                          <w:sdt>
                            <w:sdtPr>
                              <w:rPr>
                                <w:rFonts w:ascii="Arial" w:hAnsi="Arial" w:cs="Arial"/>
                                <w:color w:val="auto"/>
                                <w:sz w:val="24"/>
                                <w:szCs w:val="24"/>
                              </w:rPr>
                              <w:alias w:val="Date"/>
                              <w:tag w:val=""/>
                              <w:id w:val="2032065285"/>
                              <w:placeholder>
                                <w:docPart w:val="E3C35EBE48C24F52871CAF95F1505C88"/>
                              </w:placeholder>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r w:rsidR="0087092E" w:rsidRPr="0087092E">
                                <w:rPr>
                                  <w:rFonts w:ascii="Arial" w:hAnsi="Arial" w:cs="Arial"/>
                                  <w:color w:val="auto"/>
                                  <w:sz w:val="24"/>
                                  <w:szCs w:val="24"/>
                                </w:rPr>
                                <w:t>March 26, 2021</w:t>
                              </w:r>
                            </w:sdtContent>
                          </w:sdt>
                        </w:p>
                      </w:txbxContent>
                    </v:textbox>
                    <w10:wrap type="square" anchorx="margin" anchory="margin"/>
                  </v:shape>
                </w:pict>
              </mc:Fallback>
            </mc:AlternateContent>
          </w:r>
          <w:r w:rsidR="00742A5F">
            <w:br w:type="page"/>
          </w:r>
        </w:p>
      </w:sdtContent>
    </w:sdt>
    <w:bookmarkEnd w:id="4"/>
    <w:bookmarkEnd w:id="3"/>
    <w:bookmarkEnd w:id="2"/>
    <w:bookmarkEnd w:id="1"/>
    <w:bookmarkEnd w:id="0"/>
    <w:p w14:paraId="4424045C" w14:textId="77777777" w:rsidR="0087092E" w:rsidRPr="0087092E" w:rsidRDefault="0087092E" w:rsidP="0087092E">
      <w:pPr>
        <w:spacing w:line="259" w:lineRule="auto"/>
        <w:rPr>
          <w:rFonts w:ascii="Arial" w:hAnsi="Arial" w:cs="Arial"/>
          <w:noProof/>
          <w:color w:val="auto"/>
          <w:sz w:val="24"/>
          <w:szCs w:val="24"/>
          <w:u w:val="single"/>
        </w:rPr>
      </w:pPr>
      <w:r w:rsidRPr="0087092E">
        <w:rPr>
          <w:rFonts w:ascii="Arial" w:hAnsi="Arial" w:cs="Arial"/>
          <w:noProof/>
          <w:color w:val="auto"/>
          <w:sz w:val="24"/>
          <w:szCs w:val="24"/>
          <w:u w:val="single"/>
        </w:rPr>
        <w:lastRenderedPageBreak/>
        <w:t>Resource Attachment:</w:t>
      </w:r>
    </w:p>
    <w:p w14:paraId="34C81550" w14:textId="299CBD20" w:rsidR="0087092E" w:rsidRPr="00F549B5" w:rsidRDefault="0087092E" w:rsidP="0087092E">
      <w:pPr>
        <w:spacing w:line="480" w:lineRule="auto"/>
        <w:rPr>
          <w:noProof/>
          <w:color w:val="auto"/>
        </w:rPr>
      </w:pPr>
      <w:r w:rsidRPr="0087092E">
        <w:rPr>
          <w:noProof/>
          <w:color w:val="auto"/>
        </w:rPr>
        <w:object w:dxaOrig="1543" w:dyaOrig="995" w14:anchorId="375E9F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15pt;height:49.75pt" o:ole="">
            <v:imagedata r:id="rId11" o:title=""/>
          </v:shape>
          <o:OLEObject Type="Embed" ProgID="Package" ShapeID="_x0000_i1030" DrawAspect="Icon" ObjectID="_1678269842" r:id="rId12"/>
        </w:object>
      </w:r>
    </w:p>
    <w:p w14:paraId="7AE67A5F" w14:textId="77777777" w:rsidR="0087092E" w:rsidRPr="00F549B5" w:rsidRDefault="0087092E" w:rsidP="0087092E">
      <w:pPr>
        <w:spacing w:line="480" w:lineRule="auto"/>
        <w:rPr>
          <w:rFonts w:ascii="Arial" w:hAnsi="Arial" w:cs="Arial"/>
          <w:noProof/>
          <w:color w:val="auto"/>
          <w:sz w:val="24"/>
          <w:szCs w:val="24"/>
          <w:u w:val="single"/>
        </w:rPr>
      </w:pPr>
      <w:r w:rsidRPr="00F549B5">
        <w:rPr>
          <w:rFonts w:ascii="Arial" w:hAnsi="Arial" w:cs="Arial"/>
          <w:noProof/>
          <w:color w:val="auto"/>
          <w:sz w:val="24"/>
          <w:szCs w:val="24"/>
          <w:u w:val="single"/>
        </w:rPr>
        <w:t>Supporting Information</w:t>
      </w:r>
    </w:p>
    <w:p w14:paraId="76F18652" w14:textId="175191E7"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t>A learning need was identifed within the the Service following the introduction of a new HR system, where staff would be able to book annual leave and manage expenses online. Due to the legal requiement to take annual leave it was felt that a resource</w:t>
      </w:r>
      <w:r w:rsidR="00063666" w:rsidRPr="00F549B5">
        <w:rPr>
          <w:rFonts w:ascii="Arial" w:hAnsi="Arial" w:cs="Arial"/>
          <w:noProof/>
          <w:color w:val="auto"/>
          <w:sz w:val="24"/>
          <w:szCs w:val="24"/>
        </w:rPr>
        <w:t xml:space="preserve"> to inform staff of how to do this</w:t>
      </w:r>
      <w:r w:rsidRPr="00F549B5">
        <w:rPr>
          <w:rFonts w:ascii="Arial" w:hAnsi="Arial" w:cs="Arial"/>
          <w:noProof/>
          <w:color w:val="auto"/>
          <w:sz w:val="24"/>
          <w:szCs w:val="24"/>
        </w:rPr>
        <w:t xml:space="preserve"> would have the largest impact across the Service. </w:t>
      </w:r>
    </w:p>
    <w:p w14:paraId="2ABAE2B7" w14:textId="77777777"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t xml:space="preserve">This learning resource will be accessible via the ‘Further information and documents’ button within the Software Systems page of the ‘@Work’ intranet site across Mid and West Wales Fire and Rescue Service and will be shared via email as part of the communication strategy, and sit alongside a suite of resources for using the system. </w:t>
      </w:r>
    </w:p>
    <w:p w14:paraId="5E9841BF" w14:textId="77777777"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t>Having considered that the ‘Software Systems’ page received the second highest number of daily hits, it was felt that the resource would effectively deliver ‘point-of-need’ support for staff when booking leave via the new Portal system.</w:t>
      </w:r>
    </w:p>
    <w:p w14:paraId="121F303B" w14:textId="77777777"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t>This resource has been designed using the Canva online software package. No funding was required for the creation of the resource, apart from the time to create, making it a feasible option for use across the Service.</w:t>
      </w:r>
    </w:p>
    <w:p w14:paraId="5189F3DE" w14:textId="357B4520"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lastRenderedPageBreak/>
        <w:t>The resource utilises a range of methods to illustrate how to book annual leave within the new CoreHR system and</w:t>
      </w:r>
      <w:r w:rsidR="002A69DA">
        <w:rPr>
          <w:rFonts w:ascii="Arial" w:hAnsi="Arial" w:cs="Arial"/>
          <w:noProof/>
          <w:color w:val="auto"/>
          <w:sz w:val="24"/>
          <w:szCs w:val="24"/>
        </w:rPr>
        <w:t xml:space="preserve"> the QR code enables users to</w:t>
      </w:r>
      <w:r w:rsidR="00235AE1">
        <w:rPr>
          <w:rFonts w:ascii="Arial" w:hAnsi="Arial" w:cs="Arial"/>
          <w:noProof/>
          <w:color w:val="auto"/>
          <w:sz w:val="24"/>
          <w:szCs w:val="24"/>
        </w:rPr>
        <w:t xml:space="preserve"> engage with the material, following the step by step guide at the point of need</w:t>
      </w:r>
      <w:r w:rsidRPr="00F549B5">
        <w:rPr>
          <w:rFonts w:ascii="Arial" w:hAnsi="Arial" w:cs="Arial"/>
          <w:noProof/>
          <w:color w:val="auto"/>
          <w:sz w:val="24"/>
          <w:szCs w:val="24"/>
        </w:rPr>
        <w:t>.</w:t>
      </w:r>
    </w:p>
    <w:p w14:paraId="345D5A79" w14:textId="77777777" w:rsidR="0087092E" w:rsidRPr="00F549B5" w:rsidRDefault="0087092E" w:rsidP="0087092E">
      <w:pPr>
        <w:spacing w:line="480" w:lineRule="auto"/>
        <w:rPr>
          <w:rFonts w:ascii="Arial" w:hAnsi="Arial" w:cs="Arial"/>
          <w:noProof/>
          <w:color w:val="auto"/>
          <w:sz w:val="24"/>
          <w:szCs w:val="24"/>
        </w:rPr>
      </w:pPr>
      <w:r w:rsidRPr="00F549B5">
        <w:rPr>
          <w:rFonts w:ascii="Arial" w:hAnsi="Arial" w:cs="Arial"/>
          <w:noProof/>
          <w:color w:val="auto"/>
          <w:sz w:val="24"/>
          <w:szCs w:val="24"/>
        </w:rPr>
        <w:t xml:space="preserve">In order to effectively evaluate the success of this resource, the number of queries received via the HR Service Support Desk will be monitored. A reduction in the number of queries regarding the booking of leave on the new portal will suggest that the resource has been effective in eliminating the learning need within the Service. </w:t>
      </w:r>
    </w:p>
    <w:p w14:paraId="7C64B117" w14:textId="77777777" w:rsidR="0087092E" w:rsidRPr="00635232" w:rsidRDefault="0087092E" w:rsidP="0087092E">
      <w:pPr>
        <w:spacing w:line="480" w:lineRule="auto"/>
        <w:rPr>
          <w:rFonts w:ascii="Arial" w:hAnsi="Arial" w:cs="Arial"/>
          <w:noProof/>
          <w:color w:val="auto"/>
          <w:sz w:val="24"/>
          <w:szCs w:val="24"/>
          <w:u w:val="single"/>
        </w:rPr>
      </w:pPr>
      <w:r w:rsidRPr="00635232">
        <w:rPr>
          <w:rFonts w:ascii="Arial" w:hAnsi="Arial" w:cs="Arial"/>
          <w:noProof/>
          <w:color w:val="auto"/>
          <w:sz w:val="24"/>
          <w:szCs w:val="24"/>
          <w:u w:val="single"/>
        </w:rPr>
        <w:t>Bibliography</w:t>
      </w:r>
    </w:p>
    <w:p w14:paraId="3DEAB717" w14:textId="77777777" w:rsidR="0087092E" w:rsidRPr="00635232" w:rsidRDefault="0087092E" w:rsidP="0087092E">
      <w:pPr>
        <w:spacing w:line="480" w:lineRule="auto"/>
        <w:rPr>
          <w:rFonts w:ascii="Arial" w:hAnsi="Arial" w:cs="Arial"/>
          <w:color w:val="auto"/>
          <w:sz w:val="24"/>
          <w:szCs w:val="24"/>
          <w:shd w:val="clear" w:color="auto" w:fill="FFFFFF"/>
        </w:rPr>
      </w:pPr>
      <w:r w:rsidRPr="00635232">
        <w:rPr>
          <w:rFonts w:ascii="Arial" w:hAnsi="Arial" w:cs="Arial"/>
          <w:color w:val="auto"/>
          <w:sz w:val="24"/>
          <w:szCs w:val="24"/>
          <w:shd w:val="clear" w:color="auto" w:fill="FFFFFF"/>
        </w:rPr>
        <w:t xml:space="preserve">Couzins, M (2017) </w:t>
      </w:r>
      <w:r w:rsidRPr="00635232">
        <w:rPr>
          <w:rFonts w:ascii="Arial" w:hAnsi="Arial" w:cs="Arial"/>
          <w:i/>
          <w:iCs/>
          <w:color w:val="auto"/>
          <w:sz w:val="24"/>
          <w:szCs w:val="24"/>
          <w:shd w:val="clear" w:color="auto" w:fill="FFFFFF"/>
        </w:rPr>
        <w:t xml:space="preserve">World of Learning 2017: Resources, not courses are what make learning useful. </w:t>
      </w:r>
      <w:r w:rsidRPr="00635232">
        <w:rPr>
          <w:rFonts w:ascii="Arial" w:hAnsi="Arial" w:cs="Arial"/>
          <w:color w:val="auto"/>
          <w:sz w:val="24"/>
          <w:szCs w:val="24"/>
          <w:shd w:val="clear" w:color="auto" w:fill="FFFFFF"/>
        </w:rPr>
        <w:t xml:space="preserve">Available at: </w:t>
      </w:r>
      <w:hyperlink r:id="rId13" w:history="1">
        <w:r w:rsidRPr="00635232">
          <w:rPr>
            <w:rStyle w:val="Hyperlink"/>
            <w:rFonts w:ascii="Arial" w:hAnsi="Arial" w:cs="Arial"/>
            <w:color w:val="auto"/>
            <w:sz w:val="24"/>
            <w:szCs w:val="24"/>
            <w:shd w:val="clear" w:color="auto" w:fill="FFFFFF"/>
          </w:rPr>
          <w:t>https://www.personneltoday.com/hr/world-learning-2017-resources-courses-makes-learning-useful/</w:t>
        </w:r>
      </w:hyperlink>
      <w:r w:rsidRPr="00635232">
        <w:rPr>
          <w:rFonts w:ascii="Arial" w:hAnsi="Arial" w:cs="Arial"/>
          <w:color w:val="auto"/>
          <w:sz w:val="24"/>
          <w:szCs w:val="24"/>
          <w:shd w:val="clear" w:color="auto" w:fill="FFFFFF"/>
        </w:rPr>
        <w:t xml:space="preserve"> (Accessed: 26 March 2021).</w:t>
      </w:r>
    </w:p>
    <w:p w14:paraId="707ED162" w14:textId="77777777" w:rsidR="0087092E" w:rsidRPr="00635232" w:rsidRDefault="0087092E" w:rsidP="0087092E">
      <w:pPr>
        <w:spacing w:line="480" w:lineRule="auto"/>
        <w:rPr>
          <w:rFonts w:ascii="Arial" w:hAnsi="Arial" w:cs="Arial"/>
          <w:color w:val="auto"/>
          <w:sz w:val="24"/>
          <w:szCs w:val="24"/>
          <w:shd w:val="clear" w:color="auto" w:fill="FFFFFF"/>
        </w:rPr>
      </w:pPr>
      <w:r w:rsidRPr="00635232">
        <w:rPr>
          <w:rFonts w:ascii="Arial" w:hAnsi="Arial" w:cs="Arial"/>
          <w:color w:val="auto"/>
          <w:sz w:val="24"/>
          <w:szCs w:val="24"/>
          <w:shd w:val="clear" w:color="auto" w:fill="FFFFFF"/>
        </w:rPr>
        <w:t>Joshi, M. and Gupta, L. (2021) Preparing Infographics for Post-publication Promotion of Research on Social Media,</w:t>
      </w:r>
      <w:r w:rsidRPr="00635232">
        <w:rPr>
          <w:rFonts w:ascii="Arial" w:hAnsi="Arial" w:cs="Arial"/>
          <w:i/>
          <w:iCs/>
          <w:color w:val="auto"/>
          <w:sz w:val="24"/>
          <w:szCs w:val="24"/>
          <w:shd w:val="clear" w:color="auto" w:fill="FFFFFF"/>
        </w:rPr>
        <w:t> Journal of Korean medical science, 36(5),</w:t>
      </w:r>
      <w:r w:rsidRPr="00635232">
        <w:rPr>
          <w:rFonts w:ascii="Arial" w:hAnsi="Arial" w:cs="Arial"/>
          <w:color w:val="auto"/>
          <w:sz w:val="24"/>
          <w:szCs w:val="24"/>
          <w:shd w:val="clear" w:color="auto" w:fill="FFFFFF"/>
        </w:rPr>
        <w:t xml:space="preserve"> p41.DOI:10.3346/jkms.2021.36.e41</w:t>
      </w:r>
    </w:p>
    <w:p w14:paraId="4C33893F" w14:textId="77777777" w:rsidR="0087092E" w:rsidRPr="00635232" w:rsidRDefault="0087092E" w:rsidP="0087092E">
      <w:pPr>
        <w:spacing w:line="480" w:lineRule="auto"/>
        <w:rPr>
          <w:rFonts w:ascii="Arial" w:hAnsi="Arial" w:cs="Arial"/>
          <w:color w:val="auto"/>
          <w:sz w:val="24"/>
          <w:szCs w:val="24"/>
          <w:shd w:val="clear" w:color="auto" w:fill="FFFFFF"/>
        </w:rPr>
      </w:pPr>
      <w:r w:rsidRPr="00635232">
        <w:rPr>
          <w:rFonts w:ascii="Arial" w:hAnsi="Arial" w:cs="Arial"/>
          <w:color w:val="auto"/>
          <w:sz w:val="24"/>
          <w:szCs w:val="24"/>
          <w:shd w:val="clear" w:color="auto" w:fill="FFFFFF"/>
        </w:rPr>
        <w:t>Krum, R. (2013) </w:t>
      </w:r>
      <w:r w:rsidRPr="00635232">
        <w:rPr>
          <w:rFonts w:ascii="Arial" w:hAnsi="Arial" w:cs="Arial"/>
          <w:i/>
          <w:iCs/>
          <w:color w:val="auto"/>
          <w:sz w:val="24"/>
          <w:szCs w:val="24"/>
          <w:shd w:val="clear" w:color="auto" w:fill="FFFFFF"/>
        </w:rPr>
        <w:t>Cool infographics: Effective communication with data visualization and design</w:t>
      </w:r>
      <w:r w:rsidRPr="00635232">
        <w:rPr>
          <w:rFonts w:ascii="Arial" w:hAnsi="Arial" w:cs="Arial"/>
          <w:color w:val="auto"/>
          <w:sz w:val="24"/>
          <w:szCs w:val="24"/>
          <w:shd w:val="clear" w:color="auto" w:fill="FFFFFF"/>
        </w:rPr>
        <w:t>. John Wiley &amp; Sons.</w:t>
      </w:r>
    </w:p>
    <w:p w14:paraId="70251E69" w14:textId="77777777" w:rsidR="0087092E" w:rsidRPr="00635232" w:rsidRDefault="0087092E" w:rsidP="0087092E">
      <w:pPr>
        <w:spacing w:line="480" w:lineRule="auto"/>
        <w:rPr>
          <w:rFonts w:ascii="Arial" w:hAnsi="Arial" w:cs="Arial"/>
          <w:color w:val="auto"/>
          <w:sz w:val="24"/>
          <w:szCs w:val="24"/>
        </w:rPr>
      </w:pPr>
      <w:r w:rsidRPr="00635232">
        <w:rPr>
          <w:rFonts w:ascii="Arial" w:hAnsi="Arial" w:cs="Arial"/>
          <w:color w:val="auto"/>
          <w:sz w:val="24"/>
          <w:szCs w:val="24"/>
        </w:rPr>
        <w:t xml:space="preserve">Shackleton-Jones, N. (2019) </w:t>
      </w:r>
      <w:r w:rsidRPr="00635232">
        <w:rPr>
          <w:rFonts w:ascii="Arial" w:hAnsi="Arial" w:cs="Arial"/>
          <w:i/>
          <w:iCs/>
          <w:color w:val="auto"/>
          <w:sz w:val="24"/>
          <w:szCs w:val="24"/>
        </w:rPr>
        <w:t xml:space="preserve">How People Learn: Affective Context – The First General Theory of Learning </w:t>
      </w:r>
      <w:r w:rsidRPr="00635232">
        <w:rPr>
          <w:rFonts w:ascii="Arial" w:hAnsi="Arial" w:cs="Arial"/>
          <w:color w:val="auto"/>
          <w:sz w:val="24"/>
          <w:szCs w:val="24"/>
        </w:rPr>
        <w:t xml:space="preserve">[video]. Available at: </w:t>
      </w:r>
      <w:hyperlink r:id="rId14" w:history="1">
        <w:r w:rsidRPr="00635232">
          <w:rPr>
            <w:rStyle w:val="Hyperlink"/>
            <w:rFonts w:ascii="Arial" w:hAnsi="Arial" w:cs="Arial"/>
            <w:color w:val="auto"/>
            <w:sz w:val="24"/>
            <w:szCs w:val="24"/>
          </w:rPr>
          <w:t>https://www.youtu</w:t>
        </w:r>
        <w:r w:rsidRPr="00635232">
          <w:rPr>
            <w:rStyle w:val="Hyperlink"/>
            <w:rFonts w:ascii="Arial" w:hAnsi="Arial" w:cs="Arial"/>
            <w:color w:val="auto"/>
            <w:sz w:val="24"/>
            <w:szCs w:val="24"/>
          </w:rPr>
          <w:t>b</w:t>
        </w:r>
        <w:r w:rsidRPr="00635232">
          <w:rPr>
            <w:rStyle w:val="Hyperlink"/>
            <w:rFonts w:ascii="Arial" w:hAnsi="Arial" w:cs="Arial"/>
            <w:color w:val="auto"/>
            <w:sz w:val="24"/>
            <w:szCs w:val="24"/>
          </w:rPr>
          <w:t>e.com/watch?v=9lR1Fwqt0G8</w:t>
        </w:r>
      </w:hyperlink>
      <w:r w:rsidRPr="00635232">
        <w:rPr>
          <w:rFonts w:ascii="Arial" w:hAnsi="Arial" w:cs="Arial"/>
          <w:color w:val="auto"/>
          <w:sz w:val="24"/>
          <w:szCs w:val="24"/>
        </w:rPr>
        <w:t xml:space="preserve"> (Accessed: 26 March 2021).</w:t>
      </w:r>
    </w:p>
    <w:p w14:paraId="244BAA17" w14:textId="7D1033B6" w:rsidR="00CA245E" w:rsidRPr="0087092E" w:rsidRDefault="0087092E" w:rsidP="0087092E">
      <w:pPr>
        <w:spacing w:line="480" w:lineRule="auto"/>
        <w:rPr>
          <w:rFonts w:ascii="Arial" w:hAnsi="Arial" w:cs="Arial"/>
          <w:color w:val="auto"/>
          <w:sz w:val="24"/>
          <w:szCs w:val="24"/>
        </w:rPr>
      </w:pPr>
      <w:r w:rsidRPr="00635232">
        <w:rPr>
          <w:rFonts w:ascii="Arial" w:hAnsi="Arial" w:cs="Arial"/>
          <w:color w:val="auto"/>
          <w:sz w:val="24"/>
          <w:szCs w:val="24"/>
        </w:rPr>
        <w:lastRenderedPageBreak/>
        <w:t>Shackleton-Jones, N. (2019</w:t>
      </w:r>
      <w:r w:rsidRPr="00635232">
        <w:rPr>
          <w:rFonts w:ascii="Arial" w:hAnsi="Arial" w:cs="Arial"/>
          <w:i/>
          <w:iCs/>
          <w:color w:val="auto"/>
          <w:sz w:val="24"/>
          <w:szCs w:val="24"/>
        </w:rPr>
        <w:t>) How People Learn: designing education and training that works to improve performance.</w:t>
      </w:r>
      <w:r w:rsidRPr="00635232">
        <w:rPr>
          <w:rFonts w:ascii="Arial" w:hAnsi="Arial" w:cs="Arial"/>
          <w:color w:val="auto"/>
          <w:sz w:val="24"/>
          <w:szCs w:val="24"/>
        </w:rPr>
        <w:t xml:space="preserve"> London: Kogan Page</w:t>
      </w:r>
      <w:r w:rsidRPr="00C873A6">
        <w:rPr>
          <w:rFonts w:ascii="Arial" w:hAnsi="Arial" w:cs="Arial"/>
          <w:color w:val="auto"/>
          <w:sz w:val="24"/>
          <w:szCs w:val="24"/>
        </w:rPr>
        <w:t>.</w:t>
      </w:r>
    </w:p>
    <w:sectPr w:rsidR="00CA245E" w:rsidRPr="0087092E">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A677A" w14:textId="77777777" w:rsidR="0087092E" w:rsidRDefault="0087092E">
      <w:pPr>
        <w:spacing w:before="0" w:after="0" w:line="240" w:lineRule="auto"/>
      </w:pPr>
      <w:r>
        <w:separator/>
      </w:r>
    </w:p>
  </w:endnote>
  <w:endnote w:type="continuationSeparator" w:id="0">
    <w:p w14:paraId="02D49725" w14:textId="77777777" w:rsidR="0087092E" w:rsidRDefault="008709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B275A" w14:textId="77777777" w:rsidR="00CA245E" w:rsidRPr="0087092E" w:rsidRDefault="00742A5F">
    <w:pPr>
      <w:pStyle w:val="Footer"/>
      <w:rPr>
        <w:rFonts w:ascii="Arial" w:hAnsi="Arial" w:cs="Arial"/>
        <w:color w:val="auto"/>
      </w:rPr>
    </w:pPr>
    <w:r w:rsidRPr="0087092E">
      <w:rPr>
        <w:rFonts w:ascii="Arial" w:hAnsi="Arial" w:cs="Arial"/>
        <w:color w:val="auto"/>
      </w:rPr>
      <w:t xml:space="preserve">Page </w:t>
    </w:r>
    <w:r w:rsidRPr="0087092E">
      <w:rPr>
        <w:rFonts w:ascii="Arial" w:hAnsi="Arial" w:cs="Arial"/>
        <w:color w:val="auto"/>
      </w:rPr>
      <w:fldChar w:fldCharType="begin"/>
    </w:r>
    <w:r w:rsidRPr="0087092E">
      <w:rPr>
        <w:rFonts w:ascii="Arial" w:hAnsi="Arial" w:cs="Arial"/>
        <w:color w:val="auto"/>
      </w:rPr>
      <w:instrText xml:space="preserve"> PAGE  \* Arabic  \* MERGEFORMAT </w:instrText>
    </w:r>
    <w:r w:rsidRPr="0087092E">
      <w:rPr>
        <w:rFonts w:ascii="Arial" w:hAnsi="Arial" w:cs="Arial"/>
        <w:color w:val="auto"/>
      </w:rPr>
      <w:fldChar w:fldCharType="separate"/>
    </w:r>
    <w:r w:rsidRPr="0087092E">
      <w:rPr>
        <w:rFonts w:ascii="Arial" w:hAnsi="Arial" w:cs="Arial"/>
        <w:noProof/>
        <w:color w:val="auto"/>
      </w:rPr>
      <w:t>1</w:t>
    </w:r>
    <w:r w:rsidRPr="0087092E">
      <w:rPr>
        <w:rFonts w:ascii="Arial" w:hAnsi="Arial" w:cs="Arial"/>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E96C68" w14:textId="77777777" w:rsidR="0087092E" w:rsidRDefault="0087092E">
      <w:pPr>
        <w:spacing w:before="0" w:after="0" w:line="240" w:lineRule="auto"/>
      </w:pPr>
      <w:r>
        <w:separator/>
      </w:r>
    </w:p>
  </w:footnote>
  <w:footnote w:type="continuationSeparator" w:id="0">
    <w:p w14:paraId="2085DA0D" w14:textId="77777777" w:rsidR="0087092E" w:rsidRDefault="0087092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1"/>
  </w:num>
  <w:num w:numId="2">
    <w:abstractNumId w:val="1"/>
  </w:num>
  <w:num w:numId="3">
    <w:abstractNumId w:val="0"/>
  </w:num>
  <w:num w:numId="4">
    <w:abstractNumId w:val="0"/>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2E"/>
    <w:rsid w:val="00063666"/>
    <w:rsid w:val="00235AE1"/>
    <w:rsid w:val="002A69DA"/>
    <w:rsid w:val="00742A5F"/>
    <w:rsid w:val="0087092E"/>
    <w:rsid w:val="00CA245E"/>
    <w:rsid w:val="00F54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EADC5B"/>
  <w15:chartTrackingRefBased/>
  <w15:docId w15:val="{2A670E3D-2CE3-443D-BB7A-EAFB07B2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nneltoday.com/hr/world-learning-2017-resources-courses-makes-learning-usefu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9lR1Fwqt0G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1FBAA545D924FEDB3F651CF85D823BE"/>
        <w:category>
          <w:name w:val="General"/>
          <w:gallery w:val="placeholder"/>
        </w:category>
        <w:types>
          <w:type w:val="bbPlcHdr"/>
        </w:types>
        <w:behaviors>
          <w:behavior w:val="content"/>
        </w:behaviors>
        <w:guid w:val="{5AAAE4F6-74BB-449A-95F6-C9748BEFD45B}"/>
      </w:docPartPr>
      <w:docPartBody>
        <w:p w:rsidR="00000000" w:rsidRDefault="00000000">
          <w:pPr>
            <w:pStyle w:val="61FBAA545D924FEDB3F651CF85D823BE"/>
          </w:pPr>
          <w:bookmarkStart w:id="0" w:name="_Toc318188228"/>
          <w:bookmarkStart w:id="1" w:name="_Toc318188328"/>
          <w:bookmarkStart w:id="2" w:name="_Toc318189313"/>
          <w:bookmarkStart w:id="3" w:name="_Toc316914651"/>
          <w:bookmarkStart w:id="4" w:name="_Toc316916021"/>
          <w:bookmarkStart w:id="5" w:name="_Toc316919854"/>
          <w:bookmarkStart w:id="6" w:name="_Toc318188229"/>
          <w:bookmarkStart w:id="7" w:name="_Toc318188329"/>
          <w:bookmarkStart w:id="8" w:name="_Toc318189314"/>
          <w:bookmarkStart w:id="9" w:name="_Toc315875746"/>
          <w:bookmarkStart w:id="10" w:name="_Toc316914652"/>
          <w:bookmarkStart w:id="11" w:name="_Toc316916022"/>
          <w:bookmarkStart w:id="12" w:name="_Toc316919855"/>
          <w:bookmarkStart w:id="13" w:name="_Toc318188230"/>
          <w:bookmarkStart w:id="14" w:name="_Toc318188330"/>
          <w:bookmarkStart w:id="15" w:name="_Toc318189315"/>
          <w:bookmarkStart w:id="16" w:name="_Toc315875747"/>
          <w:bookmarkStart w:id="17" w:name="_Toc316914653"/>
          <w:bookmarkStart w:id="18" w:name="_Toc316916023"/>
          <w:bookmarkStart w:id="19" w:name="_Toc316919856"/>
          <w:bookmarkStart w:id="20" w:name="_Toc318188231"/>
          <w:bookmarkStart w:id="21" w:name="_Toc318188331"/>
          <w:bookmarkStart w:id="22" w:name="_Toc31818931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t>[Name]</w:t>
          </w:r>
        </w:p>
      </w:docPartBody>
    </w:docPart>
    <w:docPart>
      <w:docPartPr>
        <w:name w:val="8F69EA8EFA534941A9BEAABF17FA668F"/>
        <w:category>
          <w:name w:val="General"/>
          <w:gallery w:val="placeholder"/>
        </w:category>
        <w:types>
          <w:type w:val="bbPlcHdr"/>
        </w:types>
        <w:behaviors>
          <w:behavior w:val="content"/>
        </w:behaviors>
        <w:guid w:val="{0EFCB67A-8BC3-4FA0-B294-A674069F8A76}"/>
      </w:docPartPr>
      <w:docPartBody>
        <w:p w:rsidR="00000000" w:rsidRDefault="00000000">
          <w:pPr>
            <w:pStyle w:val="8F69EA8EFA534941A9BEAABF17FA668F"/>
          </w:pPr>
          <w:r>
            <w:t>[Course Title]</w:t>
          </w:r>
        </w:p>
      </w:docPartBody>
    </w:docPart>
    <w:docPart>
      <w:docPartPr>
        <w:name w:val="E3C35EBE48C24F52871CAF95F1505C88"/>
        <w:category>
          <w:name w:val="General"/>
          <w:gallery w:val="placeholder"/>
        </w:category>
        <w:types>
          <w:type w:val="bbPlcHdr"/>
        </w:types>
        <w:behaviors>
          <w:behavior w:val="content"/>
        </w:behaviors>
        <w:guid w:val="{2C2A5365-C0F0-4BD1-AF89-ACC52835A7B0}"/>
      </w:docPartPr>
      <w:docPartBody>
        <w:p w:rsidR="00000000" w:rsidRDefault="00000000">
          <w:pPr>
            <w:pStyle w:val="E3C35EBE48C24F52871CAF95F1505C88"/>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4472C4"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4472C4"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4472C4"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4472C4"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63EAC770556246F9AA6638042EC4E82C">
    <w:name w:val="63EAC770556246F9AA6638042EC4E82C"/>
  </w:style>
  <w:style w:type="paragraph" w:customStyle="1" w:styleId="61FBAA545D924FEDB3F651CF85D823BE">
    <w:name w:val="61FBAA545D924FEDB3F651CF85D823BE"/>
  </w:style>
  <w:style w:type="paragraph" w:customStyle="1" w:styleId="8F69EA8EFA534941A9BEAABF17FA668F">
    <w:name w:val="8F69EA8EFA534941A9BEAABF17FA668F"/>
  </w:style>
  <w:style w:type="paragraph" w:customStyle="1" w:styleId="E3C35EBE48C24F52871CAF95F1505C88">
    <w:name w:val="E3C35EBE48C24F52871CAF95F1505C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2021-03-26T00:00:00</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2B2AEE-BC27-42AA-AB53-9F1DA8E4413D}">
  <ds:schemaRefs>
    <ds:schemaRef ds:uri="http://schemas.openxmlformats.org/officeDocument/2006/bibliography"/>
  </ds:schemaRefs>
</ds:datastoreItem>
</file>

<file path=customXml/itemProps3.xml><?xml version="1.0" encoding="utf-8"?>
<ds:datastoreItem xmlns:ds="http://schemas.openxmlformats.org/officeDocument/2006/customXml" ds:itemID="{156B0418-D7D4-4AB0-98C7-3E16C42A92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StudentReport</Template>
  <TotalTime>10</TotalTime>
  <Pages>4</Pages>
  <Words>419</Words>
  <Characters>2389</Characters>
  <Application>Microsoft Office Word</Application>
  <DocSecurity>0</DocSecurity>
  <Lines>19</Lines>
  <Paragraphs>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&lt;Get Started Right Away</vt:lpstr>
      <vt:lpstr>Make It Gorgeous</vt:lpstr>
      <vt:lpstr>Give It That Finishing Touch</vt:lpstr>
      <vt:lpstr>    Add a Table of Contents</vt:lpstr>
      <vt:lpstr>    Add a Bibliography</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Learning Resource to meet a business need within MAWWFRS</dc:title>
  <dc:subject>Booking Leave via CoreHR</dc:subject>
  <dc:creator>Samantha Rohman 1904664</dc:creator>
  <cp:keywords>Designing Delivering and Evaluating Learning &amp; Development Provision</cp:keywords>
  <cp:lastModifiedBy>Rohman Samantha     H.Q.</cp:lastModifiedBy>
  <cp:revision>7</cp:revision>
  <dcterms:created xsi:type="dcterms:W3CDTF">2021-03-26T13:05:00Z</dcterms:created>
  <dcterms:modified xsi:type="dcterms:W3CDTF">2021-03-26T13:15:00Z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