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DFD31D" w14:textId="4DA23FEB" w:rsidR="00470E17" w:rsidRDefault="001B0738" w:rsidP="001B0738">
      <w:pPr>
        <w:pStyle w:val="Heading1"/>
      </w:pPr>
      <w:r>
        <w:t xml:space="preserve">General Reflection </w:t>
      </w:r>
    </w:p>
    <w:p w14:paraId="78D71553" w14:textId="6E59FF4B" w:rsidR="00470E17" w:rsidRDefault="00470E17"/>
    <w:p w14:paraId="0DA3E10D" w14:textId="64D42B02" w:rsidR="00470E17" w:rsidRPr="001B0738" w:rsidRDefault="001B0738">
      <w:pPr>
        <w:rPr>
          <w:rFonts w:eastAsia="Times New Roman" w:cstheme="minorHAnsi"/>
          <w:lang w:eastAsia="en-GB"/>
        </w:rPr>
      </w:pPr>
      <w:r w:rsidRPr="001B0738">
        <w:rPr>
          <w:rFonts w:eastAsia="Times New Roman" w:cstheme="minorHAnsi"/>
          <w:color w:val="000000"/>
          <w:lang w:eastAsia="en-GB"/>
        </w:rPr>
        <w:t>I endeavour to take the Welsh I have learned in my own experience and at university into the classroom so that it becomes commonplace for the learners. I begin everyday by taking the register for attendance and lunch in welsh and use incidental welsh throughout the day. When marking, I write a few words in Welsh before switching back to English so that pupils will understand the comment. </w:t>
      </w:r>
    </w:p>
    <w:p w14:paraId="37BA34A7" w14:textId="0FA02015" w:rsidR="001B0738" w:rsidRPr="001B0738" w:rsidRDefault="001B0738" w:rsidP="001B0738">
      <w:pPr>
        <w:pStyle w:val="NormalWeb"/>
        <w:rPr>
          <w:rFonts w:asciiTheme="minorHAnsi" w:hAnsiTheme="minorHAnsi" w:cstheme="minorHAnsi"/>
          <w:color w:val="000000"/>
        </w:rPr>
      </w:pPr>
      <w:r w:rsidRPr="001B0738">
        <w:rPr>
          <w:rFonts w:asciiTheme="minorHAnsi" w:hAnsiTheme="minorHAnsi" w:cstheme="minorHAnsi"/>
          <w:color w:val="000000"/>
        </w:rPr>
        <w:t xml:space="preserve">I have made progress in how natural my spoken Welsh sounds and my bank of phrases and vocabulary. I also pay particular attention to how the learners use it to ask/answer questions to make sure they are using full sentences with correct pronunciation. </w:t>
      </w:r>
      <w:r w:rsidRPr="001B0738">
        <w:rPr>
          <w:rFonts w:asciiTheme="minorHAnsi" w:hAnsiTheme="minorHAnsi" w:cstheme="minorHAnsi"/>
        </w:rPr>
        <w:t>I saw my, as yet, limited knowledge of Welsh as an advantage as while preparing the lesson I was able to identify some of the difficulties that the pupils</w:t>
      </w:r>
      <w:r>
        <w:rPr>
          <w:rFonts w:asciiTheme="minorHAnsi" w:hAnsiTheme="minorHAnsi" w:cstheme="minorHAnsi"/>
          <w:color w:val="000000"/>
        </w:rPr>
        <w:t xml:space="preserve">. </w:t>
      </w:r>
      <w:r w:rsidRPr="001B0738">
        <w:rPr>
          <w:rFonts w:asciiTheme="minorHAnsi" w:hAnsiTheme="minorHAnsi" w:cstheme="minorHAnsi"/>
          <w:color w:val="000000"/>
        </w:rPr>
        <w:t>But, as mentioned above, when marking, I have to write much of the feedback in English so that pupils will be able to understand. </w:t>
      </w:r>
      <w:r w:rsidRPr="001B0738">
        <w:rPr>
          <w:rFonts w:asciiTheme="minorHAnsi" w:hAnsiTheme="minorHAnsi" w:cstheme="minorHAnsi"/>
          <w:color w:val="000000"/>
        </w:rPr>
        <w:t xml:space="preserve"> </w:t>
      </w:r>
    </w:p>
    <w:p w14:paraId="6C1788F6" w14:textId="70F34F6C" w:rsidR="001B0738" w:rsidRPr="001B0738" w:rsidRDefault="001B0738" w:rsidP="001B0738">
      <w:pPr>
        <w:pStyle w:val="NormalWeb"/>
        <w:rPr>
          <w:rFonts w:asciiTheme="minorHAnsi" w:hAnsiTheme="minorHAnsi" w:cstheme="minorHAnsi"/>
          <w:color w:val="000000"/>
        </w:rPr>
      </w:pPr>
      <w:r w:rsidRPr="001B0738">
        <w:rPr>
          <w:rFonts w:asciiTheme="minorHAnsi" w:hAnsiTheme="minorHAnsi" w:cstheme="minorHAnsi"/>
          <w:color w:val="000000"/>
        </w:rPr>
        <w:t>I observed that Welsh lessons tend to take a bit of a back seat in comparison with</w:t>
      </w:r>
      <w:r>
        <w:rPr>
          <w:rFonts w:asciiTheme="minorHAnsi" w:hAnsiTheme="minorHAnsi" w:cstheme="minorHAnsi"/>
          <w:color w:val="000000"/>
        </w:rPr>
        <w:t xml:space="preserve"> English medium</w:t>
      </w:r>
      <w:r w:rsidRPr="001B0738">
        <w:rPr>
          <w:rFonts w:asciiTheme="minorHAnsi" w:hAnsiTheme="minorHAnsi" w:cstheme="minorHAnsi"/>
          <w:color w:val="000000"/>
        </w:rPr>
        <w:t xml:space="preserve"> literacy </w:t>
      </w:r>
      <w:r>
        <w:rPr>
          <w:rFonts w:asciiTheme="minorHAnsi" w:hAnsiTheme="minorHAnsi" w:cstheme="minorHAnsi"/>
          <w:color w:val="000000"/>
        </w:rPr>
        <w:t xml:space="preserve">lessons </w:t>
      </w:r>
      <w:r w:rsidRPr="001B0738">
        <w:rPr>
          <w:rFonts w:asciiTheme="minorHAnsi" w:hAnsiTheme="minorHAnsi" w:cstheme="minorHAnsi"/>
          <w:color w:val="000000"/>
        </w:rPr>
        <w:t>Maths etc. During discussions with PGCE colleagues, this seems to be a common theme, Welsh is taught 'if there's time.' In order for us to meet the Welsh government's target of a million Welsh speakers by 2050, something has to change in the way we approach teach the language or how much time it's given. There does seem to be scope for this to happen in the new curriculum.</w:t>
      </w:r>
    </w:p>
    <w:p w14:paraId="40064D40" w14:textId="6C1E93C3" w:rsidR="001B0738" w:rsidRPr="001B0738" w:rsidRDefault="001B0738" w:rsidP="001B0738">
      <w:pPr>
        <w:rPr>
          <w:rFonts w:eastAsia="Times New Roman" w:cstheme="minorHAnsi"/>
          <w:lang w:eastAsia="en-GB"/>
        </w:rPr>
      </w:pPr>
      <w:r w:rsidRPr="001B0738">
        <w:rPr>
          <w:rFonts w:eastAsia="Times New Roman" w:cstheme="minorHAnsi"/>
          <w:color w:val="000000"/>
          <w:lang w:eastAsia="en-GB"/>
        </w:rPr>
        <w:t>I wish to continue adding to my own bank of useful phrases and use of incidental Welsh. I also plan to teach lessons bilingually as I think this is a casual way to incorporate build vocabulary and shows that Welsh can be used in all contexts, rather than being limited to Welsh lessons. I aim for pupils to see Welsh being applied in authentic contexts throughout my lessons.</w:t>
      </w:r>
    </w:p>
    <w:p w14:paraId="6EA206EA" w14:textId="77777777" w:rsidR="001B0738" w:rsidRPr="001B0738" w:rsidRDefault="001B0738"/>
    <w:sectPr w:rsidR="001B0738" w:rsidRPr="001B0738" w:rsidSect="00D85C0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E17"/>
    <w:rsid w:val="001B0738"/>
    <w:rsid w:val="00470E17"/>
    <w:rsid w:val="008946CA"/>
    <w:rsid w:val="00D85C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A2C2D5"/>
  <w15:chartTrackingRefBased/>
  <w15:docId w15:val="{E3893B21-8462-7A4F-9B91-3B32A497D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073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B0738"/>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1B073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4790798">
      <w:bodyDiv w:val="1"/>
      <w:marLeft w:val="0"/>
      <w:marRight w:val="0"/>
      <w:marTop w:val="0"/>
      <w:marBottom w:val="0"/>
      <w:divBdr>
        <w:top w:val="none" w:sz="0" w:space="0" w:color="auto"/>
        <w:left w:val="none" w:sz="0" w:space="0" w:color="auto"/>
        <w:bottom w:val="none" w:sz="0" w:space="0" w:color="auto"/>
        <w:right w:val="none" w:sz="0" w:space="0" w:color="auto"/>
      </w:divBdr>
    </w:div>
    <w:div w:id="1777745791">
      <w:bodyDiv w:val="1"/>
      <w:marLeft w:val="0"/>
      <w:marRight w:val="0"/>
      <w:marTop w:val="0"/>
      <w:marBottom w:val="0"/>
      <w:divBdr>
        <w:top w:val="none" w:sz="0" w:space="0" w:color="auto"/>
        <w:left w:val="none" w:sz="0" w:space="0" w:color="auto"/>
        <w:bottom w:val="none" w:sz="0" w:space="0" w:color="auto"/>
        <w:right w:val="none" w:sz="0" w:space="0" w:color="auto"/>
      </w:divBdr>
    </w:div>
    <w:div w:id="1843348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Pages>
  <Words>271</Words>
  <Characters>1550</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Stearn (1902596)</dc:creator>
  <cp:keywords/>
  <dc:description/>
  <cp:lastModifiedBy>Bethan Stearn (1902596)</cp:lastModifiedBy>
  <cp:revision>1</cp:revision>
  <dcterms:created xsi:type="dcterms:W3CDTF">2020-05-11T10:18:00Z</dcterms:created>
  <dcterms:modified xsi:type="dcterms:W3CDTF">2020-05-11T12:24:00Z</dcterms:modified>
</cp:coreProperties>
</file>