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E05FB6" w14:textId="2B96F3D9" w:rsidR="001C3125" w:rsidRDefault="00FD6CE2" w:rsidP="00C16BE1">
      <w:pPr>
        <w:pStyle w:val="Title"/>
        <w:jc w:val="center"/>
        <w:rPr>
          <w:b/>
          <w:bCs/>
          <w:color w:val="000000" w:themeColor="text1"/>
          <w:sz w:val="24"/>
          <w:szCs w:val="24"/>
        </w:rPr>
      </w:pPr>
      <w:r>
        <w:fldChar w:fldCharType="begin"/>
      </w:r>
      <w:r>
        <w:instrText xml:space="preserve"> INCLUDEPICTURE "/Users/corazonparayno/Library/Group Containers/UBF8T346G9.ms/WebArchiveCopyPasteTempFiles/com.microsoft.Word/download?id=404&amp;entityId=5&amp;fieldId=152" \* MERGEFORMATINET </w:instrText>
      </w:r>
      <w:r>
        <w:fldChar w:fldCharType="separate"/>
      </w:r>
      <w:r>
        <w:rPr>
          <w:noProof/>
        </w:rPr>
        <w:drawing>
          <wp:inline distT="0" distB="0" distL="0" distR="0" wp14:anchorId="5915951C" wp14:editId="2C0645BD">
            <wp:extent cx="4572000" cy="1511935"/>
            <wp:effectExtent l="0" t="0" r="0" b="0"/>
            <wp:docPr id="1878409861" name="Picture 1"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72000" cy="1511935"/>
                    </a:xfrm>
                    <a:prstGeom prst="rect">
                      <a:avLst/>
                    </a:prstGeom>
                    <a:noFill/>
                    <a:ln>
                      <a:noFill/>
                    </a:ln>
                  </pic:spPr>
                </pic:pic>
              </a:graphicData>
            </a:graphic>
          </wp:inline>
        </w:drawing>
      </w:r>
      <w:r>
        <w:fldChar w:fldCharType="end"/>
      </w:r>
    </w:p>
    <w:p w14:paraId="4749C6B6" w14:textId="77777777" w:rsidR="00081EBB" w:rsidRDefault="00081EBB" w:rsidP="00FD6CE2">
      <w:pPr>
        <w:pStyle w:val="Title"/>
        <w:rPr>
          <w:b/>
          <w:bCs/>
          <w:color w:val="000000" w:themeColor="text1"/>
          <w:sz w:val="32"/>
          <w:szCs w:val="32"/>
        </w:rPr>
      </w:pPr>
    </w:p>
    <w:p w14:paraId="194AECBA" w14:textId="77777777" w:rsidR="00081EBB" w:rsidRDefault="00081EBB" w:rsidP="00FD6CE2">
      <w:pPr>
        <w:pStyle w:val="Title"/>
        <w:rPr>
          <w:b/>
          <w:bCs/>
          <w:color w:val="000000" w:themeColor="text1"/>
          <w:sz w:val="32"/>
          <w:szCs w:val="32"/>
        </w:rPr>
      </w:pPr>
    </w:p>
    <w:p w14:paraId="60C69199" w14:textId="77777777" w:rsidR="003F26A6" w:rsidRDefault="003F26A6" w:rsidP="00FD6CE2">
      <w:pPr>
        <w:pStyle w:val="Title"/>
        <w:rPr>
          <w:b/>
          <w:bCs/>
          <w:color w:val="000000" w:themeColor="text1"/>
          <w:sz w:val="32"/>
          <w:szCs w:val="32"/>
        </w:rPr>
      </w:pPr>
    </w:p>
    <w:p w14:paraId="5FA40D13" w14:textId="2584553B" w:rsidR="000A59DA" w:rsidRPr="001C3125" w:rsidRDefault="00000000" w:rsidP="00FD6CE2">
      <w:pPr>
        <w:pStyle w:val="Title"/>
        <w:rPr>
          <w:rFonts w:eastAsia="Verdana"/>
          <w:b/>
          <w:bCs/>
          <w:color w:val="000000" w:themeColor="text1"/>
          <w:sz w:val="32"/>
          <w:szCs w:val="32"/>
        </w:rPr>
      </w:pPr>
      <w:r w:rsidRPr="001C3125">
        <w:rPr>
          <w:b/>
          <w:bCs/>
          <w:color w:val="000000" w:themeColor="text1"/>
          <w:sz w:val="32"/>
          <w:szCs w:val="32"/>
        </w:rPr>
        <w:t>Professional Career Development in Health and Social Care</w:t>
      </w:r>
      <w:r w:rsidR="000A59DA" w:rsidRPr="001C3125">
        <w:rPr>
          <w:b/>
          <w:bCs/>
          <w:color w:val="000000" w:themeColor="text1"/>
          <w:sz w:val="32"/>
          <w:szCs w:val="32"/>
        </w:rPr>
        <w:t xml:space="preserve"> </w:t>
      </w:r>
      <w:r w:rsidR="0096797D">
        <w:rPr>
          <w:b/>
          <w:bCs/>
          <w:color w:val="000000" w:themeColor="text1"/>
          <w:sz w:val="32"/>
          <w:szCs w:val="32"/>
        </w:rPr>
        <w:t xml:space="preserve">      </w:t>
      </w:r>
      <w:proofErr w:type="gramStart"/>
      <w:r w:rsidR="0096797D">
        <w:rPr>
          <w:b/>
          <w:bCs/>
          <w:color w:val="000000" w:themeColor="text1"/>
          <w:sz w:val="32"/>
          <w:szCs w:val="32"/>
        </w:rPr>
        <w:t xml:space="preserve">   </w:t>
      </w:r>
      <w:r w:rsidR="000A59DA" w:rsidRPr="001C3125">
        <w:rPr>
          <w:b/>
          <w:bCs/>
          <w:color w:val="000000" w:themeColor="text1"/>
          <w:sz w:val="32"/>
          <w:szCs w:val="32"/>
        </w:rPr>
        <w:t>(</w:t>
      </w:r>
      <w:proofErr w:type="gramEnd"/>
      <w:r w:rsidR="000A59DA" w:rsidRPr="001C3125">
        <w:rPr>
          <w:rFonts w:eastAsia="Verdana"/>
          <w:b/>
          <w:bCs/>
          <w:color w:val="000000" w:themeColor="text1"/>
          <w:sz w:val="32"/>
          <w:szCs w:val="32"/>
        </w:rPr>
        <w:t>LCHS 4009)</w:t>
      </w:r>
    </w:p>
    <w:p w14:paraId="513EE67C" w14:textId="77777777" w:rsidR="00D34FED" w:rsidRPr="00CC3F85" w:rsidRDefault="00000000">
      <w:pPr>
        <w:rPr>
          <w:color w:val="000000" w:themeColor="text1"/>
        </w:rPr>
      </w:pPr>
      <w:r w:rsidRPr="00CC3F85">
        <w:rPr>
          <w:color w:val="000000" w:themeColor="text1"/>
        </w:rPr>
        <w:t xml:space="preserve">                                                      </w:t>
      </w:r>
    </w:p>
    <w:p w14:paraId="751D0FC4" w14:textId="7A9C1A4B" w:rsidR="00D34FED" w:rsidRPr="00607C43" w:rsidRDefault="00000000" w:rsidP="00FD6CE2">
      <w:pPr>
        <w:rPr>
          <w:color w:val="000000" w:themeColor="text1"/>
          <w:sz w:val="28"/>
          <w:szCs w:val="28"/>
        </w:rPr>
      </w:pPr>
      <w:r w:rsidRPr="00607C43">
        <w:rPr>
          <w:b/>
          <w:bCs/>
          <w:color w:val="000000" w:themeColor="text1"/>
          <w:sz w:val="28"/>
          <w:szCs w:val="28"/>
        </w:rPr>
        <w:t>ASSIGNMENT 2</w:t>
      </w:r>
    </w:p>
    <w:p w14:paraId="76F2C18B" w14:textId="77777777" w:rsidR="00D34FED" w:rsidRPr="00607C43" w:rsidRDefault="00D34FED">
      <w:pPr>
        <w:rPr>
          <w:b/>
          <w:bCs/>
          <w:color w:val="000000" w:themeColor="text1"/>
        </w:rPr>
      </w:pPr>
    </w:p>
    <w:p w14:paraId="59F7EE8D" w14:textId="77777777" w:rsidR="00D34FED" w:rsidRPr="00607C43" w:rsidRDefault="00D34FED">
      <w:pPr>
        <w:rPr>
          <w:b/>
          <w:bCs/>
          <w:color w:val="000000" w:themeColor="text1"/>
        </w:rPr>
      </w:pPr>
    </w:p>
    <w:p w14:paraId="1E7CCEE5" w14:textId="7C651E4A" w:rsidR="001C3125" w:rsidRPr="00607C43" w:rsidRDefault="00000000">
      <w:pPr>
        <w:rPr>
          <w:b/>
          <w:bCs/>
          <w:color w:val="000000" w:themeColor="text1"/>
          <w:sz w:val="28"/>
          <w:szCs w:val="28"/>
        </w:rPr>
      </w:pPr>
      <w:r w:rsidRPr="00607C43">
        <w:rPr>
          <w:b/>
          <w:bCs/>
          <w:color w:val="000000" w:themeColor="text1"/>
          <w:sz w:val="28"/>
          <w:szCs w:val="28"/>
        </w:rPr>
        <w:t>Name of Student:</w:t>
      </w:r>
      <w:r w:rsidR="001C3125" w:rsidRPr="00607C43">
        <w:rPr>
          <w:b/>
          <w:bCs/>
          <w:color w:val="000000" w:themeColor="text1"/>
          <w:sz w:val="28"/>
          <w:szCs w:val="28"/>
        </w:rPr>
        <w:t xml:space="preserve"> Corazon Gallardo Parayno</w:t>
      </w:r>
    </w:p>
    <w:p w14:paraId="4A798879" w14:textId="77777777" w:rsidR="00D34FED" w:rsidRPr="00607C43" w:rsidRDefault="00D34FED">
      <w:pPr>
        <w:rPr>
          <w:b/>
          <w:bCs/>
          <w:color w:val="000000" w:themeColor="text1"/>
          <w:sz w:val="28"/>
          <w:szCs w:val="28"/>
        </w:rPr>
      </w:pPr>
    </w:p>
    <w:p w14:paraId="33755CE7" w14:textId="77777777" w:rsidR="00D34FED" w:rsidRPr="00607C43" w:rsidRDefault="00D34FED">
      <w:pPr>
        <w:rPr>
          <w:b/>
          <w:bCs/>
          <w:color w:val="000000" w:themeColor="text1"/>
          <w:sz w:val="28"/>
          <w:szCs w:val="28"/>
        </w:rPr>
      </w:pPr>
    </w:p>
    <w:p w14:paraId="3879E6AE" w14:textId="6C95ABE0" w:rsidR="00D34FED" w:rsidRPr="00607C43" w:rsidRDefault="00000000">
      <w:pPr>
        <w:rPr>
          <w:b/>
          <w:bCs/>
          <w:color w:val="000000" w:themeColor="text1"/>
          <w:sz w:val="28"/>
          <w:szCs w:val="28"/>
        </w:rPr>
      </w:pPr>
      <w:r w:rsidRPr="00607C43">
        <w:rPr>
          <w:b/>
          <w:bCs/>
          <w:color w:val="000000" w:themeColor="text1"/>
          <w:sz w:val="28"/>
          <w:szCs w:val="28"/>
        </w:rPr>
        <w:t>I.D. Number:</w:t>
      </w:r>
      <w:r w:rsidR="001C3125" w:rsidRPr="00607C43">
        <w:rPr>
          <w:b/>
          <w:bCs/>
          <w:color w:val="000000" w:themeColor="text1"/>
          <w:sz w:val="28"/>
          <w:szCs w:val="28"/>
        </w:rPr>
        <w:t xml:space="preserve"> 2427265</w:t>
      </w:r>
    </w:p>
    <w:p w14:paraId="2F26BBEE" w14:textId="77777777" w:rsidR="00D34FED" w:rsidRPr="00607C43" w:rsidRDefault="00D34FED">
      <w:pPr>
        <w:rPr>
          <w:b/>
          <w:bCs/>
          <w:color w:val="000000" w:themeColor="text1"/>
          <w:sz w:val="28"/>
          <w:szCs w:val="28"/>
        </w:rPr>
      </w:pPr>
    </w:p>
    <w:p w14:paraId="7C04764B" w14:textId="77777777" w:rsidR="00D34FED" w:rsidRPr="00607C43" w:rsidRDefault="00D34FED">
      <w:pPr>
        <w:rPr>
          <w:b/>
          <w:bCs/>
          <w:color w:val="000000" w:themeColor="text1"/>
          <w:sz w:val="28"/>
          <w:szCs w:val="28"/>
        </w:rPr>
      </w:pPr>
    </w:p>
    <w:p w14:paraId="523B1D78" w14:textId="6191289B" w:rsidR="00D34FED" w:rsidRPr="00607C43" w:rsidRDefault="00000000">
      <w:pPr>
        <w:rPr>
          <w:b/>
          <w:bCs/>
          <w:color w:val="000000" w:themeColor="text1"/>
          <w:sz w:val="28"/>
          <w:szCs w:val="28"/>
        </w:rPr>
      </w:pPr>
      <w:r w:rsidRPr="00607C43">
        <w:rPr>
          <w:b/>
          <w:bCs/>
          <w:color w:val="000000" w:themeColor="text1"/>
          <w:sz w:val="28"/>
          <w:szCs w:val="28"/>
        </w:rPr>
        <w:t>Name of Tutor:</w:t>
      </w:r>
      <w:r w:rsidR="001C3125" w:rsidRPr="00607C43">
        <w:rPr>
          <w:b/>
          <w:bCs/>
          <w:color w:val="000000" w:themeColor="text1"/>
          <w:sz w:val="28"/>
          <w:szCs w:val="28"/>
        </w:rPr>
        <w:t xml:space="preserve"> Odette Jack</w:t>
      </w:r>
    </w:p>
    <w:p w14:paraId="7B9C1251" w14:textId="77777777" w:rsidR="00D34FED" w:rsidRPr="00607C43" w:rsidRDefault="00D34FED">
      <w:pPr>
        <w:rPr>
          <w:b/>
          <w:bCs/>
          <w:color w:val="000000" w:themeColor="text1"/>
          <w:sz w:val="28"/>
          <w:szCs w:val="28"/>
        </w:rPr>
      </w:pPr>
    </w:p>
    <w:p w14:paraId="7215F369" w14:textId="77777777" w:rsidR="001C3125" w:rsidRPr="00607C43" w:rsidRDefault="001C3125">
      <w:pPr>
        <w:rPr>
          <w:b/>
          <w:bCs/>
          <w:color w:val="000000" w:themeColor="text1"/>
          <w:sz w:val="28"/>
          <w:szCs w:val="28"/>
        </w:rPr>
      </w:pPr>
    </w:p>
    <w:p w14:paraId="2F3D776E" w14:textId="74256D67" w:rsidR="001C3125" w:rsidRPr="00607C43" w:rsidRDefault="00000000">
      <w:pPr>
        <w:rPr>
          <w:color w:val="000000" w:themeColor="text1"/>
        </w:rPr>
      </w:pPr>
      <w:r w:rsidRPr="00607C43">
        <w:rPr>
          <w:b/>
          <w:bCs/>
          <w:color w:val="000000" w:themeColor="text1"/>
          <w:sz w:val="28"/>
          <w:szCs w:val="28"/>
        </w:rPr>
        <w:t>Acknowledgement of AI use:</w:t>
      </w:r>
      <w:r w:rsidRPr="00607C43">
        <w:rPr>
          <w:color w:val="000000" w:themeColor="text1"/>
        </w:rPr>
        <w:t xml:space="preserve"> </w:t>
      </w:r>
    </w:p>
    <w:p w14:paraId="0D3080F2" w14:textId="77777777" w:rsidR="001C3125" w:rsidRDefault="001C3125">
      <w:pPr>
        <w:rPr>
          <w:color w:val="000000" w:themeColor="text1"/>
        </w:rPr>
      </w:pPr>
    </w:p>
    <w:p w14:paraId="6B603AC6" w14:textId="77777777" w:rsidR="001C3125" w:rsidRDefault="001C3125">
      <w:pPr>
        <w:rPr>
          <w:color w:val="000000" w:themeColor="text1"/>
        </w:rPr>
      </w:pPr>
    </w:p>
    <w:p w14:paraId="69B726EE" w14:textId="77777777" w:rsidR="001C3125" w:rsidRDefault="001C3125">
      <w:pPr>
        <w:rPr>
          <w:color w:val="000000" w:themeColor="text1"/>
        </w:rPr>
      </w:pPr>
    </w:p>
    <w:p w14:paraId="2D77B38D" w14:textId="08516671" w:rsidR="00D34FED" w:rsidRDefault="00000000">
      <w:pPr>
        <w:rPr>
          <w:i/>
          <w:iCs/>
          <w:color w:val="000000" w:themeColor="text1"/>
        </w:rPr>
      </w:pPr>
      <w:r w:rsidRPr="00CC3F85">
        <w:rPr>
          <w:color w:val="000000" w:themeColor="text1"/>
        </w:rPr>
        <w:t xml:space="preserve"> </w:t>
      </w:r>
    </w:p>
    <w:p w14:paraId="251BE62F" w14:textId="77777777" w:rsidR="001C3125" w:rsidRDefault="001C3125">
      <w:pPr>
        <w:rPr>
          <w:i/>
          <w:iCs/>
          <w:color w:val="000000" w:themeColor="text1"/>
        </w:rPr>
      </w:pPr>
    </w:p>
    <w:p w14:paraId="355FCD16" w14:textId="77777777" w:rsidR="001C3125" w:rsidRDefault="001C3125">
      <w:pPr>
        <w:rPr>
          <w:i/>
          <w:iCs/>
          <w:color w:val="000000" w:themeColor="text1"/>
        </w:rPr>
      </w:pPr>
    </w:p>
    <w:p w14:paraId="68224531" w14:textId="77777777" w:rsidR="001C3125" w:rsidRDefault="001C3125">
      <w:pPr>
        <w:rPr>
          <w:i/>
          <w:iCs/>
          <w:color w:val="000000" w:themeColor="text1"/>
        </w:rPr>
      </w:pPr>
    </w:p>
    <w:p w14:paraId="7D9A083A" w14:textId="77777777" w:rsidR="001C3125" w:rsidRDefault="001C3125">
      <w:pPr>
        <w:rPr>
          <w:i/>
          <w:iCs/>
          <w:color w:val="000000" w:themeColor="text1"/>
        </w:rPr>
      </w:pPr>
    </w:p>
    <w:p w14:paraId="77536CF8" w14:textId="77777777" w:rsidR="001C3125" w:rsidRDefault="001C3125">
      <w:pPr>
        <w:rPr>
          <w:i/>
          <w:iCs/>
          <w:color w:val="000000" w:themeColor="text1"/>
        </w:rPr>
      </w:pPr>
    </w:p>
    <w:p w14:paraId="46C40612" w14:textId="77777777" w:rsidR="001C3125" w:rsidRDefault="001C3125">
      <w:pPr>
        <w:rPr>
          <w:i/>
          <w:iCs/>
          <w:color w:val="000000" w:themeColor="text1"/>
        </w:rPr>
      </w:pPr>
    </w:p>
    <w:p w14:paraId="09798EE5" w14:textId="77777777" w:rsidR="004215CE" w:rsidRDefault="004215CE" w:rsidP="001C3125">
      <w:pPr>
        <w:pStyle w:val="Title"/>
        <w:rPr>
          <w:rFonts w:eastAsia="Verdana"/>
          <w:b/>
          <w:bCs/>
          <w:color w:val="000000" w:themeColor="text1"/>
          <w:sz w:val="24"/>
          <w:szCs w:val="24"/>
          <w:u w:val="single"/>
        </w:rPr>
      </w:pPr>
    </w:p>
    <w:p w14:paraId="305FC83B" w14:textId="77777777" w:rsidR="004215CE" w:rsidRDefault="004215CE" w:rsidP="001C3125"/>
    <w:p w14:paraId="796A5870" w14:textId="77777777" w:rsidR="004215CE" w:rsidRDefault="004215CE" w:rsidP="001C3125"/>
    <w:p w14:paraId="5EAF2D71" w14:textId="77777777" w:rsidR="004215CE" w:rsidRDefault="004215CE" w:rsidP="001C3125"/>
    <w:p w14:paraId="0F9CD7D6" w14:textId="77777777" w:rsidR="004215CE" w:rsidRDefault="004215CE" w:rsidP="001C3125"/>
    <w:p w14:paraId="153758DD" w14:textId="77777777" w:rsidR="004215CE" w:rsidRDefault="004215CE" w:rsidP="001C3125"/>
    <w:p w14:paraId="3ADA318D" w14:textId="77777777" w:rsidR="003F26A6" w:rsidRDefault="003F26A6">
      <w:pPr>
        <w:autoSpaceDN w:val="0"/>
        <w:spacing w:line="276" w:lineRule="auto"/>
        <w:textAlignment w:val="baseline"/>
      </w:pPr>
      <w:r>
        <w:br w:type="page"/>
      </w:r>
    </w:p>
    <w:p w14:paraId="5DA52E48" w14:textId="77777777" w:rsidR="003F26A6" w:rsidRDefault="003F26A6">
      <w:pPr>
        <w:autoSpaceDN w:val="0"/>
        <w:spacing w:line="276" w:lineRule="auto"/>
        <w:textAlignment w:val="baseline"/>
        <w:rPr>
          <w:b/>
          <w:bCs/>
          <w:sz w:val="28"/>
          <w:szCs w:val="28"/>
        </w:rPr>
      </w:pPr>
      <w:r>
        <w:rPr>
          <w:b/>
          <w:bCs/>
          <w:sz w:val="28"/>
          <w:szCs w:val="28"/>
        </w:rPr>
        <w:lastRenderedPageBreak/>
        <w:br w:type="page"/>
      </w:r>
    </w:p>
    <w:p w14:paraId="44AA4EE1" w14:textId="77777777" w:rsidR="003F26A6" w:rsidRDefault="003F26A6" w:rsidP="00235FB7">
      <w:pPr>
        <w:jc w:val="both"/>
        <w:rPr>
          <w:b/>
          <w:bCs/>
          <w:sz w:val="28"/>
          <w:szCs w:val="28"/>
        </w:rPr>
      </w:pPr>
    </w:p>
    <w:p w14:paraId="6C4C2ADD" w14:textId="24ED74E6" w:rsidR="0096797D" w:rsidRDefault="0096797D" w:rsidP="00235FB7">
      <w:pPr>
        <w:jc w:val="both"/>
        <w:rPr>
          <w:b/>
          <w:bCs/>
          <w:sz w:val="28"/>
          <w:szCs w:val="28"/>
        </w:rPr>
      </w:pPr>
      <w:r>
        <w:rPr>
          <w:b/>
          <w:bCs/>
          <w:sz w:val="28"/>
          <w:szCs w:val="28"/>
        </w:rPr>
        <w:t>Overview</w:t>
      </w:r>
    </w:p>
    <w:p w14:paraId="55B8A69C" w14:textId="3830BDF9" w:rsidR="003A05C7" w:rsidRDefault="003A05C7" w:rsidP="00235FB7">
      <w:pPr>
        <w:pStyle w:val="NormalWeb"/>
        <w:numPr>
          <w:ilvl w:val="0"/>
          <w:numId w:val="16"/>
        </w:numPr>
        <w:jc w:val="both"/>
        <w:rPr>
          <w:rStyle w:val="Strong"/>
          <w:b w:val="0"/>
          <w:bCs w:val="0"/>
          <w:color w:val="000000"/>
        </w:rPr>
      </w:pPr>
      <w:r>
        <w:rPr>
          <w:rStyle w:val="Strong"/>
          <w:color w:val="000000"/>
        </w:rPr>
        <w:t>Introduction</w:t>
      </w:r>
    </w:p>
    <w:p w14:paraId="7CAB101A" w14:textId="77777777" w:rsidR="00235FB7" w:rsidRPr="00235FB7" w:rsidRDefault="00235FB7" w:rsidP="00235FB7">
      <w:pPr>
        <w:pStyle w:val="NormalWeb"/>
        <w:ind w:left="360"/>
        <w:jc w:val="both"/>
        <w:rPr>
          <w:color w:val="000000"/>
        </w:rPr>
      </w:pPr>
    </w:p>
    <w:p w14:paraId="72EF6C3A" w14:textId="77777777" w:rsidR="003A05C7" w:rsidRDefault="003A05C7" w:rsidP="00235FB7">
      <w:pPr>
        <w:pStyle w:val="NormalWeb"/>
        <w:numPr>
          <w:ilvl w:val="0"/>
          <w:numId w:val="16"/>
        </w:numPr>
        <w:jc w:val="both"/>
        <w:rPr>
          <w:color w:val="000000"/>
        </w:rPr>
      </w:pPr>
      <w:r>
        <w:rPr>
          <w:rStyle w:val="Strong"/>
          <w:color w:val="000000"/>
        </w:rPr>
        <w:t>Job Role: Health and Wellbeing Practitioner</w:t>
      </w:r>
    </w:p>
    <w:p w14:paraId="6617D0A6" w14:textId="6BB0E132" w:rsidR="003A05C7" w:rsidRDefault="003A05C7" w:rsidP="00235FB7">
      <w:pPr>
        <w:pStyle w:val="NormalWeb"/>
        <w:ind w:left="1440"/>
        <w:jc w:val="both"/>
        <w:rPr>
          <w:color w:val="000000"/>
        </w:rPr>
      </w:pPr>
      <w:r>
        <w:rPr>
          <w:rStyle w:val="Strong"/>
          <w:color w:val="000000"/>
        </w:rPr>
        <w:t>2.1 Personal Action Plan:</w:t>
      </w:r>
      <w:r>
        <w:rPr>
          <w:rStyle w:val="apple-converted-space"/>
          <w:color w:val="000000"/>
        </w:rPr>
        <w:t> </w:t>
      </w:r>
      <w:r>
        <w:rPr>
          <w:color w:val="000000"/>
        </w:rPr>
        <w:t xml:space="preserve">Outlines strategies to prepare for the job </w:t>
      </w:r>
      <w:r>
        <w:rPr>
          <w:color w:val="000000"/>
        </w:rPr>
        <w:t>application interview</w:t>
      </w:r>
    </w:p>
    <w:p w14:paraId="3AAC5994" w14:textId="77777777" w:rsidR="003A05C7" w:rsidRDefault="003A05C7" w:rsidP="00235FB7">
      <w:pPr>
        <w:pStyle w:val="NormalWeb"/>
        <w:ind w:left="1440"/>
        <w:jc w:val="both"/>
        <w:rPr>
          <w:color w:val="000000"/>
        </w:rPr>
      </w:pPr>
      <w:r>
        <w:rPr>
          <w:rStyle w:val="Strong"/>
          <w:color w:val="000000"/>
        </w:rPr>
        <w:t>2.2 Key Skills Required and Evaluation of Strengths:</w:t>
      </w:r>
      <w:r>
        <w:rPr>
          <w:rStyle w:val="apple-converted-space"/>
          <w:color w:val="000000"/>
        </w:rPr>
        <w:t> </w:t>
      </w:r>
      <w:r>
        <w:rPr>
          <w:color w:val="000000"/>
        </w:rPr>
        <w:t>Identifies essential skills for the role and evaluates existing competencies.</w:t>
      </w:r>
    </w:p>
    <w:p w14:paraId="00F5647A" w14:textId="77777777" w:rsidR="003A05C7" w:rsidRDefault="003A05C7" w:rsidP="00235FB7">
      <w:pPr>
        <w:pStyle w:val="NormalWeb"/>
        <w:ind w:left="1440"/>
        <w:jc w:val="both"/>
        <w:rPr>
          <w:color w:val="000000"/>
        </w:rPr>
      </w:pPr>
      <w:r>
        <w:rPr>
          <w:rStyle w:val="Strong"/>
          <w:color w:val="000000"/>
        </w:rPr>
        <w:t>2.3 Skill Gaps and Personal Development Plan:</w:t>
      </w:r>
      <w:r>
        <w:rPr>
          <w:rStyle w:val="apple-converted-space"/>
          <w:color w:val="000000"/>
        </w:rPr>
        <w:t> </w:t>
      </w:r>
      <w:r>
        <w:rPr>
          <w:color w:val="000000"/>
        </w:rPr>
        <w:t>Highlights areas for improvement and details steps to develop these skills.</w:t>
      </w:r>
    </w:p>
    <w:p w14:paraId="611C4A66" w14:textId="0523446B" w:rsidR="003A05C7" w:rsidRDefault="00235FB7" w:rsidP="00235FB7">
      <w:pPr>
        <w:pStyle w:val="NormalWeb"/>
        <w:ind w:left="1080"/>
        <w:jc w:val="both"/>
        <w:rPr>
          <w:color w:val="000000"/>
        </w:rPr>
      </w:pPr>
      <w:r>
        <w:rPr>
          <w:rStyle w:val="Strong"/>
          <w:color w:val="000000"/>
        </w:rPr>
        <w:t xml:space="preserve">     </w:t>
      </w:r>
      <w:r w:rsidR="003A05C7">
        <w:rPr>
          <w:rStyle w:val="Strong"/>
          <w:color w:val="000000"/>
        </w:rPr>
        <w:t>2.4 Three Potential Interview Questions with Planned Responses:</w:t>
      </w:r>
      <w:r w:rsidR="003A05C7">
        <w:rPr>
          <w:rStyle w:val="apple-converted-space"/>
          <w:color w:val="000000"/>
        </w:rPr>
        <w:t> </w:t>
      </w:r>
      <w:r w:rsidR="003A05C7">
        <w:rPr>
          <w:color w:val="000000"/>
        </w:rPr>
        <w:t xml:space="preserve">Prepares </w:t>
      </w:r>
      <w:r w:rsidR="003A05C7">
        <w:rPr>
          <w:color w:val="000000"/>
        </w:rPr>
        <w:t xml:space="preserve">  </w:t>
      </w:r>
      <w:r w:rsidR="003A05C7">
        <w:rPr>
          <w:color w:val="000000"/>
        </w:rPr>
        <w:t>possible interview questions and structured answers to demonstrate readiness.</w:t>
      </w:r>
    </w:p>
    <w:p w14:paraId="155F2019" w14:textId="77777777" w:rsidR="003A05C7" w:rsidRDefault="003A05C7" w:rsidP="00235FB7">
      <w:pPr>
        <w:pStyle w:val="NormalWeb"/>
        <w:numPr>
          <w:ilvl w:val="0"/>
          <w:numId w:val="16"/>
        </w:numPr>
        <w:jc w:val="both"/>
        <w:rPr>
          <w:color w:val="000000"/>
        </w:rPr>
      </w:pPr>
      <w:r>
        <w:rPr>
          <w:rStyle w:val="Strong"/>
          <w:color w:val="000000"/>
        </w:rPr>
        <w:t>Interpersonal Communication Skills</w:t>
      </w:r>
    </w:p>
    <w:p w14:paraId="7D5F1361" w14:textId="77777777" w:rsidR="003A05C7" w:rsidRDefault="003A05C7" w:rsidP="00235FB7">
      <w:pPr>
        <w:pStyle w:val="NormalWeb"/>
        <w:ind w:left="1440"/>
        <w:jc w:val="both"/>
        <w:rPr>
          <w:color w:val="000000"/>
        </w:rPr>
      </w:pPr>
      <w:r>
        <w:rPr>
          <w:color w:val="000000"/>
        </w:rPr>
        <w:t>Explores the importance of verbal and non-verbal communication, active listening, empathy, and emotional intelligence in professional practice.</w:t>
      </w:r>
    </w:p>
    <w:p w14:paraId="43776833" w14:textId="77777777" w:rsidR="003A05C7" w:rsidRDefault="003A05C7" w:rsidP="00235FB7">
      <w:pPr>
        <w:pStyle w:val="NormalWeb"/>
        <w:numPr>
          <w:ilvl w:val="0"/>
          <w:numId w:val="16"/>
        </w:numPr>
        <w:jc w:val="both"/>
        <w:rPr>
          <w:color w:val="000000"/>
        </w:rPr>
      </w:pPr>
      <w:r>
        <w:rPr>
          <w:rStyle w:val="Strong"/>
          <w:color w:val="000000"/>
        </w:rPr>
        <w:t>Critical Reflection Using the ERA/Gibbs Reflective Model</w:t>
      </w:r>
    </w:p>
    <w:p w14:paraId="56E53F06" w14:textId="77777777" w:rsidR="003A05C7" w:rsidRDefault="003A05C7" w:rsidP="00235FB7">
      <w:pPr>
        <w:pStyle w:val="NormalWeb"/>
        <w:ind w:left="1440"/>
        <w:jc w:val="both"/>
        <w:rPr>
          <w:color w:val="000000"/>
        </w:rPr>
      </w:pPr>
      <w:r>
        <w:rPr>
          <w:rStyle w:val="Strong"/>
          <w:color w:val="000000"/>
        </w:rPr>
        <w:t>4.1 Gibbs Reflective Cycle:</w:t>
      </w:r>
      <w:r>
        <w:rPr>
          <w:rStyle w:val="apple-converted-space"/>
          <w:color w:val="000000"/>
        </w:rPr>
        <w:t> </w:t>
      </w:r>
      <w:r>
        <w:rPr>
          <w:color w:val="000000"/>
        </w:rPr>
        <w:t>Applies a structured reflective framework to analyse personal experiences, thoughts, feelings, and performance during a specific task or presentation, highlighting areas of strength and development.</w:t>
      </w:r>
    </w:p>
    <w:p w14:paraId="79FB85E2" w14:textId="77777777" w:rsidR="003A05C7" w:rsidRDefault="003A05C7" w:rsidP="00235FB7">
      <w:pPr>
        <w:pStyle w:val="NormalWeb"/>
        <w:ind w:left="1440"/>
        <w:jc w:val="both"/>
        <w:rPr>
          <w:color w:val="000000"/>
        </w:rPr>
      </w:pPr>
    </w:p>
    <w:p w14:paraId="2C583E5A" w14:textId="4D17DB33" w:rsidR="003A05C7" w:rsidRDefault="003A05C7" w:rsidP="00235FB7">
      <w:pPr>
        <w:pStyle w:val="NormalWeb"/>
        <w:numPr>
          <w:ilvl w:val="0"/>
          <w:numId w:val="16"/>
        </w:numPr>
        <w:jc w:val="both"/>
        <w:rPr>
          <w:rStyle w:val="Strong"/>
          <w:b w:val="0"/>
          <w:bCs w:val="0"/>
          <w:color w:val="000000"/>
        </w:rPr>
      </w:pPr>
      <w:r>
        <w:rPr>
          <w:rStyle w:val="Strong"/>
          <w:color w:val="000000"/>
        </w:rPr>
        <w:t>Conclusion</w:t>
      </w:r>
    </w:p>
    <w:p w14:paraId="189AC547" w14:textId="77777777" w:rsidR="003F26A6" w:rsidRPr="00235FB7" w:rsidRDefault="003F26A6" w:rsidP="003F26A6">
      <w:pPr>
        <w:pStyle w:val="NormalWeb"/>
        <w:ind w:left="720"/>
        <w:jc w:val="both"/>
        <w:rPr>
          <w:color w:val="000000"/>
        </w:rPr>
      </w:pPr>
    </w:p>
    <w:p w14:paraId="4BE45791" w14:textId="77777777" w:rsidR="003A05C7" w:rsidRDefault="003A05C7" w:rsidP="00235FB7">
      <w:pPr>
        <w:pStyle w:val="NormalWeb"/>
        <w:numPr>
          <w:ilvl w:val="0"/>
          <w:numId w:val="16"/>
        </w:numPr>
        <w:jc w:val="both"/>
        <w:rPr>
          <w:color w:val="000000"/>
        </w:rPr>
      </w:pPr>
      <w:r>
        <w:rPr>
          <w:rStyle w:val="Strong"/>
          <w:color w:val="000000"/>
        </w:rPr>
        <w:t>Reference List</w:t>
      </w:r>
    </w:p>
    <w:p w14:paraId="2A098533" w14:textId="77777777" w:rsidR="003A05C7" w:rsidRDefault="00F47F32" w:rsidP="003A05C7">
      <w:pPr>
        <w:rPr>
          <w:color w:val="000000"/>
        </w:rPr>
      </w:pPr>
      <w:r>
        <w:rPr>
          <w:noProof/>
          <w:color w:val="000000"/>
        </w:rPr>
        <w:pict w14:anchorId="7A75B977">
          <v:rect id="_x0000_i1025" alt="" style="width:451.3pt;height:.05pt;mso-width-percent:0;mso-height-percent:0;mso-width-percent:0;mso-height-percent:0" o:hralign="center" o:hrstd="t" o:hr="t" fillcolor="#a0a0a0" stroked="f"/>
        </w:pict>
      </w:r>
    </w:p>
    <w:p w14:paraId="37A7AA58" w14:textId="77777777" w:rsidR="003F26A6" w:rsidRDefault="003F26A6" w:rsidP="00CC3F85">
      <w:pPr>
        <w:spacing w:line="360" w:lineRule="auto"/>
        <w:rPr>
          <w:b/>
          <w:bCs/>
          <w:u w:val="single"/>
        </w:rPr>
      </w:pPr>
    </w:p>
    <w:p w14:paraId="74FF31B4" w14:textId="77777777" w:rsidR="003F26A6" w:rsidRDefault="003F26A6" w:rsidP="00CC3F85">
      <w:pPr>
        <w:spacing w:line="360" w:lineRule="auto"/>
        <w:rPr>
          <w:b/>
          <w:bCs/>
        </w:rPr>
      </w:pPr>
    </w:p>
    <w:p w14:paraId="3A1847BE" w14:textId="77777777" w:rsidR="003F26A6" w:rsidRDefault="003F26A6" w:rsidP="00CC3F85">
      <w:pPr>
        <w:spacing w:line="360" w:lineRule="auto"/>
        <w:rPr>
          <w:b/>
          <w:bCs/>
        </w:rPr>
      </w:pPr>
    </w:p>
    <w:p w14:paraId="1CC9451E" w14:textId="77777777" w:rsidR="003F26A6" w:rsidRDefault="003F26A6" w:rsidP="00CC3F85">
      <w:pPr>
        <w:spacing w:line="360" w:lineRule="auto"/>
        <w:rPr>
          <w:b/>
          <w:bCs/>
        </w:rPr>
      </w:pPr>
    </w:p>
    <w:p w14:paraId="17030B91" w14:textId="54A0F7D6" w:rsidR="003F26A6" w:rsidRDefault="003F26A6">
      <w:pPr>
        <w:autoSpaceDN w:val="0"/>
        <w:spacing w:line="276" w:lineRule="auto"/>
        <w:textAlignment w:val="baseline"/>
        <w:rPr>
          <w:b/>
          <w:bCs/>
          <w:u w:val="single"/>
        </w:rPr>
      </w:pPr>
      <w:r>
        <w:rPr>
          <w:b/>
          <w:bCs/>
          <w:u w:val="single"/>
        </w:rPr>
        <w:br w:type="page"/>
      </w:r>
    </w:p>
    <w:p w14:paraId="3E50AE60" w14:textId="77777777" w:rsidR="003F26A6" w:rsidRDefault="003F26A6" w:rsidP="003F26A6">
      <w:pPr>
        <w:spacing w:line="360" w:lineRule="auto"/>
        <w:rPr>
          <w:b/>
          <w:bCs/>
          <w:u w:val="single"/>
        </w:rPr>
      </w:pPr>
    </w:p>
    <w:p w14:paraId="1BE09B03" w14:textId="77777777" w:rsidR="003F26A6" w:rsidRDefault="003F26A6" w:rsidP="003F26A6">
      <w:pPr>
        <w:spacing w:line="360" w:lineRule="auto"/>
        <w:rPr>
          <w:b/>
          <w:bCs/>
          <w:u w:val="single"/>
        </w:rPr>
      </w:pPr>
    </w:p>
    <w:p w14:paraId="3CC653D0" w14:textId="77777777" w:rsidR="003F26A6" w:rsidRDefault="003F26A6" w:rsidP="003F26A6">
      <w:pPr>
        <w:spacing w:line="360" w:lineRule="auto"/>
        <w:rPr>
          <w:b/>
          <w:bCs/>
          <w:u w:val="single"/>
        </w:rPr>
      </w:pPr>
    </w:p>
    <w:p w14:paraId="14E7254C" w14:textId="77777777" w:rsidR="003F26A6" w:rsidRDefault="003F26A6" w:rsidP="003F26A6">
      <w:pPr>
        <w:spacing w:line="360" w:lineRule="auto"/>
        <w:rPr>
          <w:b/>
          <w:bCs/>
          <w:u w:val="single"/>
        </w:rPr>
      </w:pPr>
    </w:p>
    <w:p w14:paraId="10F96A58" w14:textId="6534BE45" w:rsidR="003F26A6" w:rsidRPr="003F26A6" w:rsidRDefault="003F26A6" w:rsidP="003F26A6">
      <w:pPr>
        <w:spacing w:line="360" w:lineRule="auto"/>
        <w:rPr>
          <w:b/>
          <w:bCs/>
          <w:u w:val="single"/>
        </w:rPr>
      </w:pPr>
      <w:r w:rsidRPr="00CC3F85">
        <w:rPr>
          <w:b/>
          <w:bCs/>
          <w:u w:val="single"/>
        </w:rPr>
        <w:t>Practical Portfolio</w:t>
      </w:r>
    </w:p>
    <w:p w14:paraId="5D4D6C91" w14:textId="77777777" w:rsidR="003F26A6" w:rsidRDefault="003F26A6" w:rsidP="003F26A6">
      <w:pPr>
        <w:spacing w:line="360" w:lineRule="auto"/>
        <w:rPr>
          <w:b/>
          <w:bCs/>
        </w:rPr>
      </w:pPr>
    </w:p>
    <w:p w14:paraId="4F69BE44" w14:textId="6FFB818E" w:rsidR="003F26A6" w:rsidRDefault="003F26A6" w:rsidP="00CC3F85">
      <w:pPr>
        <w:spacing w:line="360" w:lineRule="auto"/>
        <w:rPr>
          <w:b/>
          <w:bCs/>
        </w:rPr>
      </w:pPr>
      <w:r w:rsidRPr="00CC3F85">
        <w:rPr>
          <w:b/>
          <w:bCs/>
        </w:rPr>
        <w:t xml:space="preserve">Introduction: </w:t>
      </w:r>
    </w:p>
    <w:p w14:paraId="26B6AFCA" w14:textId="77777777" w:rsidR="00F876FE" w:rsidRPr="00F876FE" w:rsidRDefault="00F876FE" w:rsidP="00F876FE">
      <w:pPr>
        <w:pStyle w:val="NormalWeb"/>
        <w:spacing w:line="360" w:lineRule="auto"/>
        <w:rPr>
          <w:rFonts w:ascii="Arial" w:hAnsi="Arial" w:cs="Arial"/>
          <w:color w:val="000000"/>
          <w:sz w:val="22"/>
          <w:szCs w:val="22"/>
        </w:rPr>
      </w:pPr>
      <w:r w:rsidRPr="00F876FE">
        <w:rPr>
          <w:rFonts w:ascii="Arial" w:hAnsi="Arial" w:cs="Arial"/>
          <w:color w:val="000000"/>
          <w:sz w:val="22"/>
          <w:szCs w:val="22"/>
        </w:rPr>
        <w:t>My portfolio aims to review and critically analyse my personal attributes, academic achievements, and professional skills that I will leverage to become an effective Health and Wellbeing Practitioner. It will provide a detailed examination of my work ethics, values, and competencies, highlighting how my education, training, and practical experience contribute to my readiness for professional practice. Through this portfolio, I will demonstrate my ability to integrate theoretical knowledge with practical skills, showing evidence of my understanding of health and social care principles, safeguarding, and ethical decision-making.</w:t>
      </w:r>
    </w:p>
    <w:p w14:paraId="60B830A8" w14:textId="3E5483AF" w:rsidR="0071664F" w:rsidRPr="00F876FE" w:rsidRDefault="00F876FE" w:rsidP="00F876FE">
      <w:pPr>
        <w:spacing w:line="360" w:lineRule="auto"/>
        <w:rPr>
          <w:rFonts w:ascii="Arial" w:hAnsi="Arial" w:cs="Arial"/>
          <w:color w:val="000000"/>
          <w:sz w:val="22"/>
          <w:szCs w:val="22"/>
        </w:rPr>
      </w:pPr>
      <w:r w:rsidRPr="00F876FE">
        <w:rPr>
          <w:rFonts w:ascii="Arial" w:hAnsi="Arial" w:cs="Arial"/>
          <w:color w:val="000000"/>
          <w:sz w:val="22"/>
          <w:szCs w:val="22"/>
        </w:rPr>
        <w:t>Furthermore, this portfolio will reflect on my</w:t>
      </w:r>
      <w:r w:rsidRPr="00F876FE">
        <w:rPr>
          <w:rStyle w:val="apple-converted-space"/>
          <w:rFonts w:ascii="Arial" w:hAnsi="Arial" w:cs="Arial"/>
          <w:color w:val="000000"/>
          <w:sz w:val="22"/>
          <w:szCs w:val="22"/>
        </w:rPr>
        <w:t> </w:t>
      </w:r>
      <w:r w:rsidRPr="00F876FE">
        <w:rPr>
          <w:rStyle w:val="Strong"/>
          <w:rFonts w:ascii="Arial" w:hAnsi="Arial" w:cs="Arial"/>
          <w:i/>
          <w:iCs/>
          <w:color w:val="000000"/>
          <w:sz w:val="22"/>
          <w:szCs w:val="22"/>
        </w:rPr>
        <w:t>personal development journey</w:t>
      </w:r>
      <w:r w:rsidRPr="00F876FE">
        <w:rPr>
          <w:rFonts w:ascii="Arial" w:hAnsi="Arial" w:cs="Arial"/>
          <w:color w:val="000000"/>
          <w:sz w:val="22"/>
          <w:szCs w:val="22"/>
        </w:rPr>
        <w:t xml:space="preserve">, identifying strengths and areas for improvement, and demonstrating how I plan to address skill gaps through continuous learning. Emphasis will be placed on my communication, interpersonal, and critical thinking skills, which are essential for building professional relationships and delivering person-centred care. By incorporating reflective practice, using models such as the ERA and Gibbs reflective cycle, I aim to critically assess my experiences, behaviours, and performance in academic and professional </w:t>
      </w:r>
      <w:r w:rsidRPr="00F876FE">
        <w:rPr>
          <w:rFonts w:ascii="Arial" w:hAnsi="Arial" w:cs="Arial"/>
          <w:color w:val="000000"/>
          <w:sz w:val="22"/>
          <w:szCs w:val="22"/>
        </w:rPr>
        <w:t>contexts</w:t>
      </w:r>
      <w:r>
        <w:rPr>
          <w:rFonts w:ascii="-webkit-standard" w:hAnsi="-webkit-standard"/>
          <w:color w:val="000000"/>
          <w:sz w:val="27"/>
          <w:szCs w:val="27"/>
        </w:rPr>
        <w:t>.</w:t>
      </w:r>
      <w:r>
        <w:rPr>
          <w:rFonts w:ascii="Arial" w:hAnsi="Arial" w:cs="Arial"/>
          <w:color w:val="000000"/>
          <w:sz w:val="22"/>
          <w:szCs w:val="22"/>
        </w:rPr>
        <w:t xml:space="preserve"> This also serves not only as a record of my current abilities but also a roadmap for future development.</w:t>
      </w:r>
    </w:p>
    <w:p w14:paraId="343ED547" w14:textId="77777777" w:rsidR="00F876FE" w:rsidRDefault="00F876FE" w:rsidP="00F876FE">
      <w:pPr>
        <w:spacing w:line="360" w:lineRule="auto"/>
        <w:rPr>
          <w:b/>
          <w:bCs/>
        </w:rPr>
      </w:pPr>
    </w:p>
    <w:p w14:paraId="58BC5D03" w14:textId="77777777" w:rsidR="0071664F" w:rsidRDefault="0071664F" w:rsidP="00CC3F85">
      <w:pPr>
        <w:spacing w:line="360" w:lineRule="auto"/>
        <w:jc w:val="both"/>
        <w:rPr>
          <w:b/>
          <w:bCs/>
        </w:rPr>
      </w:pPr>
    </w:p>
    <w:p w14:paraId="6AEEE764" w14:textId="152F7586" w:rsidR="000A6D33" w:rsidRDefault="000A6D33" w:rsidP="00CC3F85">
      <w:pPr>
        <w:spacing w:line="360" w:lineRule="auto"/>
        <w:jc w:val="both"/>
      </w:pPr>
      <w:r w:rsidRPr="00CC3F85">
        <w:rPr>
          <w:b/>
          <w:bCs/>
        </w:rPr>
        <w:t xml:space="preserve">TASK 1: </w:t>
      </w:r>
    </w:p>
    <w:p w14:paraId="669C3318" w14:textId="77777777" w:rsidR="00214625" w:rsidRPr="00214625" w:rsidRDefault="00214625" w:rsidP="00214625">
      <w:pPr>
        <w:pStyle w:val="NormalWeb"/>
        <w:spacing w:line="360" w:lineRule="auto"/>
        <w:rPr>
          <w:rFonts w:ascii="Arial" w:hAnsi="Arial" w:cs="Arial"/>
          <w:color w:val="000000"/>
          <w:sz w:val="22"/>
          <w:szCs w:val="22"/>
        </w:rPr>
      </w:pPr>
      <w:r w:rsidRPr="00214625">
        <w:rPr>
          <w:rFonts w:ascii="Arial" w:hAnsi="Arial" w:cs="Arial"/>
          <w:color w:val="000000"/>
          <w:sz w:val="22"/>
          <w:szCs w:val="22"/>
        </w:rPr>
        <w:t xml:space="preserve">Pursuing a role as a </w:t>
      </w:r>
      <w:r w:rsidRPr="000A2574">
        <w:rPr>
          <w:rFonts w:ascii="Arial" w:hAnsi="Arial" w:cs="Arial"/>
          <w:b/>
          <w:bCs/>
          <w:i/>
          <w:iCs/>
          <w:color w:val="000000"/>
          <w:sz w:val="22"/>
          <w:szCs w:val="22"/>
        </w:rPr>
        <w:t>Health and Wellbeing Practitioner</w:t>
      </w:r>
      <w:r w:rsidRPr="00214625">
        <w:rPr>
          <w:rFonts w:ascii="Arial" w:hAnsi="Arial" w:cs="Arial"/>
          <w:color w:val="000000"/>
          <w:sz w:val="22"/>
          <w:szCs w:val="22"/>
        </w:rPr>
        <w:t xml:space="preserve"> requires a clear understanding of the competencies needed for the position and honest reflection on current strengths and areas for development. The role typically involves supporting individuals to improve their physical, emotional and social wellbeing while encouraging sustainable behaviour change. To prepare for this career path and perform confidently at interview, I have developed a personal action plan that outlines the essential skills required, the areas where I already demonstrate competence, the skill gaps I have identified, and the actions I will take to address </w:t>
      </w:r>
      <w:r w:rsidRPr="00214625">
        <w:rPr>
          <w:rFonts w:ascii="Arial" w:hAnsi="Arial" w:cs="Arial"/>
          <w:color w:val="000000"/>
          <w:sz w:val="22"/>
          <w:szCs w:val="22"/>
        </w:rPr>
        <w:lastRenderedPageBreak/>
        <w:t>these gaps. I have also anticipated potential interview questions and prepared responses informed by evidence-based practice.</w:t>
      </w:r>
    </w:p>
    <w:p w14:paraId="11610FF7" w14:textId="1BB89665" w:rsidR="00214625" w:rsidRPr="00214625" w:rsidRDefault="00214625" w:rsidP="00214625">
      <w:pPr>
        <w:pStyle w:val="NormalWeb"/>
        <w:spacing w:line="360" w:lineRule="auto"/>
        <w:rPr>
          <w:rFonts w:ascii="Arial" w:hAnsi="Arial" w:cs="Arial"/>
          <w:color w:val="000000"/>
          <w:sz w:val="22"/>
          <w:szCs w:val="22"/>
        </w:rPr>
      </w:pPr>
      <w:r w:rsidRPr="00214625">
        <w:rPr>
          <w:rFonts w:ascii="Arial" w:hAnsi="Arial" w:cs="Arial"/>
          <w:color w:val="000000"/>
          <w:sz w:val="22"/>
          <w:szCs w:val="22"/>
        </w:rPr>
        <w:t xml:space="preserve">One of the most important skills required for the role is strong communication and interpersonal ability. Health and Wellbeing Practitioners are expected to build trusting relationships with service users, actively listen, demonstrate empathy, and provide clear information that supports informed decision-making (NHS England, 2022). I believe I meet these requirements through my experience </w:t>
      </w:r>
      <w:r>
        <w:rPr>
          <w:rFonts w:ascii="Arial" w:hAnsi="Arial" w:cs="Arial"/>
          <w:color w:val="000000"/>
          <w:sz w:val="22"/>
          <w:szCs w:val="22"/>
        </w:rPr>
        <w:t xml:space="preserve">in my current </w:t>
      </w:r>
      <w:r w:rsidR="0021522A">
        <w:rPr>
          <w:rFonts w:ascii="Arial" w:hAnsi="Arial" w:cs="Arial"/>
          <w:color w:val="000000"/>
          <w:sz w:val="22"/>
          <w:szCs w:val="22"/>
        </w:rPr>
        <w:t>workplace, supporting</w:t>
      </w:r>
      <w:r w:rsidRPr="00214625">
        <w:rPr>
          <w:rFonts w:ascii="Arial" w:hAnsi="Arial" w:cs="Arial"/>
          <w:color w:val="000000"/>
          <w:sz w:val="22"/>
          <w:szCs w:val="22"/>
        </w:rPr>
        <w:t xml:space="preserve"> individuals in </w:t>
      </w:r>
      <w:r>
        <w:rPr>
          <w:rFonts w:ascii="Arial" w:hAnsi="Arial" w:cs="Arial"/>
          <w:color w:val="000000"/>
          <w:sz w:val="22"/>
          <w:szCs w:val="22"/>
        </w:rPr>
        <w:t xml:space="preserve">hospitality </w:t>
      </w:r>
      <w:r w:rsidRPr="00214625">
        <w:rPr>
          <w:rFonts w:ascii="Arial" w:hAnsi="Arial" w:cs="Arial"/>
          <w:color w:val="000000"/>
          <w:sz w:val="22"/>
          <w:szCs w:val="22"/>
        </w:rPr>
        <w:t>settings, where I regularly used communication strategies to help. Colleagues have described my communication style as warm, approachable, and clear, which has helped me develop rapport quickly with a wide range of individuals. Additionally, I am confident in adapting my communication methods to suit different needs, including those with low health literacy or language barriers.</w:t>
      </w:r>
    </w:p>
    <w:p w14:paraId="5C25BE75" w14:textId="6CDC97DE" w:rsidR="00214625" w:rsidRPr="000A2574" w:rsidRDefault="00214625" w:rsidP="000A2574">
      <w:pPr>
        <w:pStyle w:val="NormalWeb"/>
        <w:spacing w:line="360" w:lineRule="auto"/>
        <w:rPr>
          <w:rFonts w:ascii="Arial" w:hAnsi="Arial" w:cs="Arial"/>
          <w:color w:val="000000"/>
          <w:sz w:val="22"/>
          <w:szCs w:val="22"/>
        </w:rPr>
      </w:pPr>
      <w:r w:rsidRPr="000A2574">
        <w:rPr>
          <w:rFonts w:ascii="Arial" w:hAnsi="Arial" w:cs="Arial"/>
          <w:color w:val="000000"/>
          <w:sz w:val="22"/>
          <w:szCs w:val="22"/>
        </w:rPr>
        <w:t>Another essential competency is the ability to use behaviour change techniques and motivational interviewing to empower clients to take control of their wellbeing. Practitioners are expected to apply evidence-based models to guide conversations and support clients to overcome ambivalence about change (Rollnick &amp; Miller, 2013). I already have a foundation in motivational interviewing, having completed introductory training and applied these techniques when delivering wellbeing workshops. I have used open-ended questions, reflective listening, and goal-setting strategies to help individuals explore personal motivations for change. These experiences have reinforced my ability to support service users in identifying realistic and meaningful steps toward improving their wellbeing.</w:t>
      </w:r>
    </w:p>
    <w:p w14:paraId="2F088006" w14:textId="5A7D01E3" w:rsidR="00214625" w:rsidRPr="000A2574" w:rsidRDefault="00214625" w:rsidP="00D75ED1">
      <w:pPr>
        <w:pStyle w:val="NormalWeb"/>
        <w:spacing w:line="360" w:lineRule="auto"/>
        <w:rPr>
          <w:rFonts w:ascii="Arial" w:hAnsi="Arial" w:cs="Arial"/>
          <w:color w:val="000000"/>
          <w:sz w:val="22"/>
          <w:szCs w:val="22"/>
        </w:rPr>
      </w:pPr>
      <w:r w:rsidRPr="000A2574">
        <w:rPr>
          <w:rFonts w:ascii="Arial" w:hAnsi="Arial" w:cs="Arial"/>
          <w:color w:val="000000"/>
          <w:sz w:val="22"/>
          <w:szCs w:val="22"/>
        </w:rPr>
        <w:t xml:space="preserve">Accurate record keeping and data management are further essential components of the role. Practitioners must understand confidentiality requirements and maintain precise, objective case notes in line with GDPR and organisational policies (ICO, 2023). </w:t>
      </w:r>
      <w:r w:rsidR="00D75ED1">
        <w:rPr>
          <w:rFonts w:ascii="Arial" w:hAnsi="Arial" w:cs="Arial"/>
          <w:color w:val="000000"/>
          <w:sz w:val="22"/>
          <w:szCs w:val="22"/>
        </w:rPr>
        <w:t>I</w:t>
      </w:r>
      <w:r w:rsidR="003917D6">
        <w:rPr>
          <w:rFonts w:ascii="Arial" w:hAnsi="Arial" w:cs="Arial"/>
          <w:color w:val="000000"/>
          <w:sz w:val="22"/>
          <w:szCs w:val="22"/>
        </w:rPr>
        <w:t xml:space="preserve"> have no experience yet in this field of </w:t>
      </w:r>
      <w:r w:rsidR="00D75ED1">
        <w:rPr>
          <w:rFonts w:ascii="Arial" w:hAnsi="Arial" w:cs="Arial"/>
          <w:color w:val="000000"/>
          <w:sz w:val="22"/>
          <w:szCs w:val="22"/>
        </w:rPr>
        <w:t>work, but</w:t>
      </w:r>
      <w:r w:rsidR="003917D6">
        <w:rPr>
          <w:rFonts w:ascii="Arial" w:hAnsi="Arial" w:cs="Arial"/>
          <w:color w:val="000000"/>
          <w:sz w:val="22"/>
          <w:szCs w:val="22"/>
        </w:rPr>
        <w:t xml:space="preserve"> </w:t>
      </w:r>
      <w:r w:rsidR="00D75ED1">
        <w:rPr>
          <w:rFonts w:ascii="Arial" w:hAnsi="Arial" w:cs="Arial"/>
          <w:color w:val="000000"/>
          <w:sz w:val="22"/>
          <w:szCs w:val="22"/>
        </w:rPr>
        <w:t>a</w:t>
      </w:r>
      <w:r w:rsidR="003917D6">
        <w:rPr>
          <w:rFonts w:ascii="Arial" w:hAnsi="Arial" w:cs="Arial"/>
          <w:color w:val="000000"/>
          <w:sz w:val="22"/>
          <w:szCs w:val="22"/>
        </w:rPr>
        <w:t xml:space="preserve">s I am currently studying Health and Social </w:t>
      </w:r>
      <w:r w:rsidR="00D75ED1">
        <w:rPr>
          <w:rFonts w:ascii="Arial" w:hAnsi="Arial" w:cs="Arial"/>
          <w:color w:val="000000"/>
          <w:sz w:val="22"/>
          <w:szCs w:val="22"/>
        </w:rPr>
        <w:t>Care, where</w:t>
      </w:r>
      <w:r w:rsidR="003917D6">
        <w:rPr>
          <w:rFonts w:ascii="Arial" w:hAnsi="Arial" w:cs="Arial"/>
          <w:color w:val="000000"/>
          <w:sz w:val="22"/>
          <w:szCs w:val="22"/>
        </w:rPr>
        <w:t xml:space="preserve"> I learned about this essential component of the </w:t>
      </w:r>
      <w:r w:rsidR="00D75ED1">
        <w:rPr>
          <w:rFonts w:ascii="Arial" w:hAnsi="Arial" w:cs="Arial"/>
          <w:color w:val="000000"/>
          <w:sz w:val="22"/>
          <w:szCs w:val="22"/>
        </w:rPr>
        <w:t>role</w:t>
      </w:r>
      <w:r w:rsidR="00D75ED1" w:rsidRPr="000A2574">
        <w:rPr>
          <w:rFonts w:ascii="Arial" w:hAnsi="Arial" w:cs="Arial"/>
          <w:color w:val="000000"/>
          <w:sz w:val="22"/>
          <w:szCs w:val="22"/>
        </w:rPr>
        <w:t xml:space="preserve"> about</w:t>
      </w:r>
      <w:r w:rsidR="00D75ED1">
        <w:rPr>
          <w:rFonts w:ascii="Arial" w:hAnsi="Arial" w:cs="Arial"/>
          <w:color w:val="000000"/>
          <w:sz w:val="22"/>
          <w:szCs w:val="22"/>
        </w:rPr>
        <w:t xml:space="preserve"> </w:t>
      </w:r>
      <w:r w:rsidR="00D75ED1" w:rsidRPr="000A2574">
        <w:rPr>
          <w:rFonts w:ascii="Arial" w:hAnsi="Arial" w:cs="Arial"/>
          <w:color w:val="000000"/>
          <w:sz w:val="22"/>
          <w:szCs w:val="22"/>
        </w:rPr>
        <w:t>accuracy</w:t>
      </w:r>
      <w:r w:rsidRPr="000A2574">
        <w:rPr>
          <w:rFonts w:ascii="Arial" w:hAnsi="Arial" w:cs="Arial"/>
          <w:color w:val="000000"/>
          <w:sz w:val="22"/>
          <w:szCs w:val="22"/>
        </w:rPr>
        <w:t xml:space="preserve"> and confidentiality standards. I understand the importance of safeguarding personal information and documenting client progress in a factual, timely and secure manner.</w:t>
      </w:r>
    </w:p>
    <w:p w14:paraId="6B849C42" w14:textId="77777777" w:rsidR="00B414D3" w:rsidRDefault="00214625" w:rsidP="00D75ED1">
      <w:pPr>
        <w:pStyle w:val="NormalWeb"/>
        <w:spacing w:line="360" w:lineRule="auto"/>
        <w:rPr>
          <w:rFonts w:ascii="Arial" w:hAnsi="Arial" w:cs="Arial"/>
          <w:color w:val="000000"/>
          <w:sz w:val="22"/>
          <w:szCs w:val="22"/>
        </w:rPr>
      </w:pPr>
      <w:r w:rsidRPr="000A2574">
        <w:rPr>
          <w:rFonts w:ascii="Arial" w:hAnsi="Arial" w:cs="Arial"/>
          <w:color w:val="000000"/>
          <w:sz w:val="22"/>
          <w:szCs w:val="22"/>
        </w:rPr>
        <w:t xml:space="preserve">Although I meet many of the key requirements for the role, I recognise certain skill gaps that I must address to ensure I am fully prepared. </w:t>
      </w:r>
    </w:p>
    <w:p w14:paraId="38B7F44B" w14:textId="77777777" w:rsidR="001A3C0D" w:rsidRDefault="00214625" w:rsidP="00D75ED1">
      <w:pPr>
        <w:pStyle w:val="NormalWeb"/>
        <w:spacing w:line="360" w:lineRule="auto"/>
        <w:rPr>
          <w:rFonts w:ascii="Arial" w:hAnsi="Arial" w:cs="Arial"/>
          <w:color w:val="000000"/>
          <w:sz w:val="22"/>
          <w:szCs w:val="22"/>
        </w:rPr>
      </w:pPr>
      <w:r w:rsidRPr="00F876FE">
        <w:rPr>
          <w:rFonts w:ascii="Arial" w:hAnsi="Arial" w:cs="Arial"/>
          <w:b/>
          <w:bCs/>
          <w:i/>
          <w:iCs/>
          <w:color w:val="000000"/>
          <w:sz w:val="22"/>
          <w:szCs w:val="22"/>
        </w:rPr>
        <w:t>One area</w:t>
      </w:r>
      <w:r w:rsidRPr="000A2574">
        <w:rPr>
          <w:rFonts w:ascii="Arial" w:hAnsi="Arial" w:cs="Arial"/>
          <w:color w:val="000000"/>
          <w:sz w:val="22"/>
          <w:szCs w:val="22"/>
        </w:rPr>
        <w:t xml:space="preserve"> for development is my </w:t>
      </w:r>
      <w:r w:rsidRPr="0082492D">
        <w:rPr>
          <w:rFonts w:ascii="Arial" w:hAnsi="Arial" w:cs="Arial"/>
          <w:color w:val="000000"/>
          <w:sz w:val="22"/>
          <w:szCs w:val="22"/>
        </w:rPr>
        <w:t>understanding of broader public health frameworks, including social determinants of health</w:t>
      </w:r>
      <w:r w:rsidRPr="0082492D">
        <w:rPr>
          <w:rFonts w:ascii="Arial" w:hAnsi="Arial" w:cs="Arial"/>
          <w:b/>
          <w:bCs/>
          <w:color w:val="000000"/>
          <w:sz w:val="22"/>
          <w:szCs w:val="22"/>
        </w:rPr>
        <w:t>,</w:t>
      </w:r>
      <w:r w:rsidRPr="00631177">
        <w:rPr>
          <w:rFonts w:ascii="Arial" w:hAnsi="Arial" w:cs="Arial"/>
          <w:b/>
          <w:bCs/>
          <w:color w:val="000000"/>
          <w:sz w:val="22"/>
          <w:szCs w:val="22"/>
        </w:rPr>
        <w:t xml:space="preserve"> </w:t>
      </w:r>
      <w:r w:rsidRPr="000A2574">
        <w:rPr>
          <w:rFonts w:ascii="Arial" w:hAnsi="Arial" w:cs="Arial"/>
          <w:color w:val="000000"/>
          <w:sz w:val="22"/>
          <w:szCs w:val="22"/>
        </w:rPr>
        <w:t xml:space="preserve">health inequalities, and initiatives such as Making Every Contact Count </w:t>
      </w:r>
      <w:sdt>
        <w:sdtPr>
          <w:rPr>
            <w:rFonts w:ascii="Arial" w:hAnsi="Arial" w:cs="Arial"/>
            <w:color w:val="000000"/>
            <w:sz w:val="22"/>
            <w:szCs w:val="22"/>
          </w:rPr>
          <w:id w:val="2121640302"/>
          <w:citation/>
        </w:sdtPr>
        <w:sdtContent>
          <w:r w:rsidR="00C438CA">
            <w:rPr>
              <w:rFonts w:ascii="Arial" w:hAnsi="Arial" w:cs="Arial"/>
              <w:color w:val="000000"/>
              <w:sz w:val="22"/>
              <w:szCs w:val="22"/>
            </w:rPr>
            <w:fldChar w:fldCharType="begin"/>
          </w:r>
          <w:r w:rsidR="00C438CA">
            <w:rPr>
              <w:rFonts w:ascii="Arial" w:hAnsi="Arial" w:cs="Arial"/>
              <w:color w:val="000000"/>
              <w:sz w:val="22"/>
              <w:szCs w:val="22"/>
            </w:rPr>
            <w:instrText xml:space="preserve"> CITATION MEC20 \l 2057 </w:instrText>
          </w:r>
          <w:r w:rsidR="00C438CA">
            <w:rPr>
              <w:rFonts w:ascii="Arial" w:hAnsi="Arial" w:cs="Arial"/>
              <w:color w:val="000000"/>
              <w:sz w:val="22"/>
              <w:szCs w:val="22"/>
            </w:rPr>
            <w:fldChar w:fldCharType="separate"/>
          </w:r>
          <w:r w:rsidR="00C438CA">
            <w:rPr>
              <w:rFonts w:ascii="Arial" w:hAnsi="Arial" w:cs="Arial"/>
              <w:noProof/>
              <w:color w:val="000000"/>
              <w:sz w:val="22"/>
              <w:szCs w:val="22"/>
            </w:rPr>
            <w:t xml:space="preserve"> </w:t>
          </w:r>
          <w:r w:rsidR="00C438CA" w:rsidRPr="00C438CA">
            <w:rPr>
              <w:rFonts w:ascii="Arial" w:hAnsi="Arial" w:cs="Arial"/>
              <w:noProof/>
              <w:color w:val="000000"/>
              <w:sz w:val="22"/>
              <w:szCs w:val="22"/>
            </w:rPr>
            <w:t>(MECC, 2020)</w:t>
          </w:r>
          <w:r w:rsidR="00C438CA">
            <w:rPr>
              <w:rFonts w:ascii="Arial" w:hAnsi="Arial" w:cs="Arial"/>
              <w:color w:val="000000"/>
              <w:sz w:val="22"/>
              <w:szCs w:val="22"/>
            </w:rPr>
            <w:fldChar w:fldCharType="end"/>
          </w:r>
        </w:sdtContent>
      </w:sdt>
      <w:r w:rsidR="00C438CA">
        <w:rPr>
          <w:rFonts w:ascii="Arial" w:hAnsi="Arial" w:cs="Arial"/>
          <w:color w:val="000000"/>
          <w:sz w:val="22"/>
          <w:szCs w:val="22"/>
        </w:rPr>
        <w:t>.</w:t>
      </w:r>
      <w:r w:rsidRPr="000A2574">
        <w:rPr>
          <w:rFonts w:ascii="Arial" w:hAnsi="Arial" w:cs="Arial"/>
          <w:color w:val="000000"/>
          <w:sz w:val="22"/>
          <w:szCs w:val="22"/>
        </w:rPr>
        <w:t xml:space="preserve"> While my knowledge of behaviour change theories is solid</w:t>
      </w:r>
      <w:r w:rsidR="00201F0D" w:rsidRPr="000A2574">
        <w:rPr>
          <w:rFonts w:ascii="Arial" w:hAnsi="Arial" w:cs="Arial"/>
          <w:color w:val="000000"/>
          <w:sz w:val="22"/>
          <w:szCs w:val="22"/>
        </w:rPr>
        <w:t xml:space="preserve"> </w:t>
      </w:r>
    </w:p>
    <w:p w14:paraId="666333FA" w14:textId="77777777" w:rsidR="001A3C0D" w:rsidRDefault="001A3C0D" w:rsidP="00D75ED1">
      <w:pPr>
        <w:pStyle w:val="NormalWeb"/>
        <w:spacing w:line="360" w:lineRule="auto"/>
        <w:rPr>
          <w:rFonts w:ascii="Arial" w:hAnsi="Arial" w:cs="Arial"/>
          <w:color w:val="000000"/>
          <w:sz w:val="22"/>
          <w:szCs w:val="22"/>
        </w:rPr>
      </w:pPr>
    </w:p>
    <w:p w14:paraId="742420C5" w14:textId="0423A450" w:rsidR="00214625" w:rsidRPr="000A2574" w:rsidRDefault="00201F0D" w:rsidP="00D75ED1">
      <w:pPr>
        <w:pStyle w:val="NormalWeb"/>
        <w:spacing w:line="360" w:lineRule="auto"/>
        <w:rPr>
          <w:rFonts w:ascii="Arial" w:hAnsi="Arial" w:cs="Arial"/>
          <w:color w:val="000000"/>
          <w:sz w:val="22"/>
          <w:szCs w:val="22"/>
        </w:rPr>
      </w:pPr>
      <w:r w:rsidRPr="000A2574">
        <w:rPr>
          <w:rFonts w:ascii="Arial" w:hAnsi="Arial" w:cs="Arial"/>
          <w:color w:val="000000"/>
          <w:sz w:val="22"/>
          <w:szCs w:val="22"/>
        </w:rPr>
        <w:t xml:space="preserve">based on what I learned from the programme </w:t>
      </w:r>
      <w:r w:rsidR="00C438CA">
        <w:rPr>
          <w:rFonts w:ascii="Arial" w:hAnsi="Arial" w:cs="Arial"/>
          <w:color w:val="000000"/>
          <w:sz w:val="22"/>
          <w:szCs w:val="22"/>
        </w:rPr>
        <w:t>I</w:t>
      </w:r>
      <w:r w:rsidRPr="000A2574">
        <w:rPr>
          <w:rFonts w:ascii="Arial" w:hAnsi="Arial" w:cs="Arial"/>
          <w:color w:val="000000"/>
          <w:sz w:val="22"/>
          <w:szCs w:val="22"/>
        </w:rPr>
        <w:t xml:space="preserve"> was </w:t>
      </w:r>
      <w:proofErr w:type="gramStart"/>
      <w:r w:rsidRPr="000A2574">
        <w:rPr>
          <w:rFonts w:ascii="Arial" w:hAnsi="Arial" w:cs="Arial"/>
          <w:color w:val="000000"/>
          <w:sz w:val="22"/>
          <w:szCs w:val="22"/>
        </w:rPr>
        <w:t>in</w:t>
      </w:r>
      <w:r w:rsidR="00214625" w:rsidRPr="000A2574">
        <w:rPr>
          <w:rFonts w:ascii="Arial" w:hAnsi="Arial" w:cs="Arial"/>
          <w:color w:val="000000"/>
          <w:sz w:val="22"/>
          <w:szCs w:val="22"/>
        </w:rPr>
        <w:t>,</w:t>
      </w:r>
      <w:proofErr w:type="gramEnd"/>
      <w:r w:rsidR="00214625" w:rsidRPr="000A2574">
        <w:rPr>
          <w:rFonts w:ascii="Arial" w:hAnsi="Arial" w:cs="Arial"/>
          <w:color w:val="000000"/>
          <w:sz w:val="22"/>
          <w:szCs w:val="22"/>
        </w:rPr>
        <w:t xml:space="preserve"> I would benefit from a deeper understanding of how public health models influence practice. To address this, I intend to enrol in an online Public Health Foundations course, participate in MECC training offered locally, and commit to reading NICE and Public Health England guidance to stay updated with best practice.</w:t>
      </w:r>
    </w:p>
    <w:p w14:paraId="290A276B" w14:textId="2977BAE6" w:rsidR="00214625" w:rsidRPr="000A2574" w:rsidRDefault="00214625" w:rsidP="00D75ED1">
      <w:pPr>
        <w:pStyle w:val="NormalWeb"/>
        <w:spacing w:line="360" w:lineRule="auto"/>
        <w:rPr>
          <w:rFonts w:ascii="Arial" w:hAnsi="Arial" w:cs="Arial"/>
          <w:color w:val="000000"/>
          <w:sz w:val="22"/>
          <w:szCs w:val="22"/>
        </w:rPr>
      </w:pPr>
      <w:r w:rsidRPr="00F876FE">
        <w:rPr>
          <w:rFonts w:ascii="Arial" w:hAnsi="Arial" w:cs="Arial"/>
          <w:i/>
          <w:iCs/>
          <w:color w:val="000000"/>
          <w:sz w:val="22"/>
          <w:szCs w:val="22"/>
        </w:rPr>
        <w:t xml:space="preserve">A </w:t>
      </w:r>
      <w:r w:rsidRPr="00F876FE">
        <w:rPr>
          <w:rFonts w:ascii="Arial" w:hAnsi="Arial" w:cs="Arial"/>
          <w:b/>
          <w:bCs/>
          <w:i/>
          <w:iCs/>
          <w:color w:val="000000"/>
          <w:sz w:val="22"/>
          <w:szCs w:val="22"/>
        </w:rPr>
        <w:t>second skill gap</w:t>
      </w:r>
      <w:r w:rsidRPr="000A2574">
        <w:rPr>
          <w:rFonts w:ascii="Arial" w:hAnsi="Arial" w:cs="Arial"/>
          <w:color w:val="000000"/>
          <w:sz w:val="22"/>
          <w:szCs w:val="22"/>
        </w:rPr>
        <w:t xml:space="preserve"> relates to my </w:t>
      </w:r>
      <w:r w:rsidRPr="00631177">
        <w:rPr>
          <w:rFonts w:ascii="Arial" w:hAnsi="Arial" w:cs="Arial"/>
          <w:i/>
          <w:iCs/>
          <w:color w:val="000000"/>
          <w:sz w:val="22"/>
          <w:szCs w:val="22"/>
        </w:rPr>
        <w:t xml:space="preserve">confidence in </w:t>
      </w:r>
      <w:r w:rsidRPr="0082492D">
        <w:rPr>
          <w:rFonts w:ascii="Arial" w:hAnsi="Arial" w:cs="Arial"/>
          <w:i/>
          <w:iCs/>
          <w:color w:val="000000"/>
          <w:sz w:val="22"/>
          <w:szCs w:val="22"/>
        </w:rPr>
        <w:t>facilitating group wellbeing sessions</w:t>
      </w:r>
      <w:r w:rsidRPr="00C438CA">
        <w:rPr>
          <w:rFonts w:ascii="Arial" w:hAnsi="Arial" w:cs="Arial"/>
          <w:color w:val="000000"/>
          <w:sz w:val="22"/>
          <w:szCs w:val="22"/>
          <w:u w:val="single"/>
        </w:rPr>
        <w:t>,</w:t>
      </w:r>
      <w:r w:rsidRPr="000A2574">
        <w:rPr>
          <w:rFonts w:ascii="Arial" w:hAnsi="Arial" w:cs="Arial"/>
          <w:color w:val="000000"/>
          <w:sz w:val="22"/>
          <w:szCs w:val="22"/>
        </w:rPr>
        <w:t xml:space="preserve"> I have </w:t>
      </w:r>
      <w:r w:rsidR="00201F0D" w:rsidRPr="000A2574">
        <w:rPr>
          <w:rFonts w:ascii="Arial" w:hAnsi="Arial" w:cs="Arial"/>
          <w:color w:val="000000"/>
          <w:sz w:val="22"/>
          <w:szCs w:val="22"/>
        </w:rPr>
        <w:t xml:space="preserve">no </w:t>
      </w:r>
      <w:r w:rsidRPr="000A2574">
        <w:rPr>
          <w:rFonts w:ascii="Arial" w:hAnsi="Arial" w:cs="Arial"/>
          <w:color w:val="000000"/>
          <w:sz w:val="22"/>
          <w:szCs w:val="22"/>
        </w:rPr>
        <w:t>opportunities to lead structured group interventions. To build this skill, I plan to observe experienced facilitators delivering group programmes and take a co-delivery role in at least three sessions within the next six months. After each session, I will request feedback from supervisors and peers to help refine my facilitation style and ensure that I am developing the confidence, clarity, and leadership required for group-based work.</w:t>
      </w:r>
    </w:p>
    <w:p w14:paraId="05970579" w14:textId="35C1898D" w:rsidR="00214625" w:rsidRPr="000A2574" w:rsidRDefault="00214625" w:rsidP="00D75ED1">
      <w:pPr>
        <w:pStyle w:val="NormalWeb"/>
        <w:spacing w:line="360" w:lineRule="auto"/>
        <w:rPr>
          <w:rFonts w:ascii="Arial" w:hAnsi="Arial" w:cs="Arial"/>
          <w:color w:val="000000"/>
          <w:sz w:val="22"/>
          <w:szCs w:val="22"/>
        </w:rPr>
      </w:pPr>
      <w:r w:rsidRPr="00F876FE">
        <w:rPr>
          <w:rFonts w:ascii="Arial" w:hAnsi="Arial" w:cs="Arial"/>
          <w:b/>
          <w:bCs/>
          <w:i/>
          <w:iCs/>
          <w:color w:val="000000"/>
          <w:sz w:val="22"/>
          <w:szCs w:val="22"/>
        </w:rPr>
        <w:t>A third area</w:t>
      </w:r>
      <w:r w:rsidRPr="00B414D3">
        <w:rPr>
          <w:rFonts w:ascii="Arial" w:hAnsi="Arial" w:cs="Arial"/>
          <w:b/>
          <w:bCs/>
          <w:color w:val="000000"/>
          <w:sz w:val="22"/>
          <w:szCs w:val="22"/>
        </w:rPr>
        <w:t xml:space="preserve"> </w:t>
      </w:r>
      <w:r w:rsidRPr="000A2574">
        <w:rPr>
          <w:rFonts w:ascii="Arial" w:hAnsi="Arial" w:cs="Arial"/>
          <w:color w:val="000000"/>
          <w:sz w:val="22"/>
          <w:szCs w:val="22"/>
        </w:rPr>
        <w:t xml:space="preserve">requiring development is my </w:t>
      </w:r>
      <w:r w:rsidRPr="00B414D3">
        <w:rPr>
          <w:rFonts w:ascii="Arial" w:hAnsi="Arial" w:cs="Arial"/>
          <w:color w:val="000000"/>
          <w:sz w:val="22"/>
          <w:szCs w:val="22"/>
        </w:rPr>
        <w:t>confidence using advanced digital health</w:t>
      </w:r>
      <w:r w:rsidRPr="00631177">
        <w:rPr>
          <w:rFonts w:ascii="Arial" w:hAnsi="Arial" w:cs="Arial"/>
          <w:b/>
          <w:bCs/>
          <w:color w:val="000000"/>
          <w:sz w:val="22"/>
          <w:szCs w:val="22"/>
        </w:rPr>
        <w:t xml:space="preserve"> </w:t>
      </w:r>
      <w:r w:rsidRPr="00B414D3">
        <w:rPr>
          <w:rFonts w:ascii="Arial" w:hAnsi="Arial" w:cs="Arial"/>
          <w:color w:val="000000"/>
          <w:sz w:val="22"/>
          <w:szCs w:val="22"/>
        </w:rPr>
        <w:t>tools,</w:t>
      </w:r>
      <w:r w:rsidRPr="000A2574">
        <w:rPr>
          <w:rFonts w:ascii="Arial" w:hAnsi="Arial" w:cs="Arial"/>
          <w:color w:val="000000"/>
          <w:sz w:val="22"/>
          <w:szCs w:val="22"/>
        </w:rPr>
        <w:t xml:space="preserve"> including outcome measurement software and electronic health record </w:t>
      </w:r>
      <w:r w:rsidR="00D75ED1" w:rsidRPr="000A2574">
        <w:rPr>
          <w:rFonts w:ascii="Arial" w:hAnsi="Arial" w:cs="Arial"/>
          <w:color w:val="000000"/>
          <w:sz w:val="22"/>
          <w:szCs w:val="22"/>
        </w:rPr>
        <w:t>systems. To</w:t>
      </w:r>
      <w:r w:rsidRPr="000A2574">
        <w:rPr>
          <w:rFonts w:ascii="Arial" w:hAnsi="Arial" w:cs="Arial"/>
          <w:color w:val="000000"/>
          <w:sz w:val="22"/>
          <w:szCs w:val="22"/>
        </w:rPr>
        <w:t xml:space="preserve"> strengthen this competence, I intend to complete digital skills training relevant to systems commonly used in health and wellbeing services, such as EMIS or Elemental. I will also practise entering dummy data where available and shadow colleagues who are proficient in these systems. My goal is to achieve a level of digital fluency that allows me to work efficiently and accurately without supervision.</w:t>
      </w:r>
    </w:p>
    <w:p w14:paraId="538414D1" w14:textId="565E4CD9" w:rsidR="00876DFC" w:rsidRPr="000D627A" w:rsidRDefault="00214625" w:rsidP="00631177">
      <w:pPr>
        <w:pStyle w:val="NormalWeb"/>
        <w:spacing w:line="360" w:lineRule="auto"/>
        <w:rPr>
          <w:rFonts w:ascii="Arial" w:hAnsi="Arial" w:cs="Arial"/>
          <w:i/>
          <w:iCs/>
          <w:color w:val="000000"/>
          <w:sz w:val="22"/>
          <w:szCs w:val="22"/>
          <w:u w:val="single"/>
        </w:rPr>
      </w:pPr>
      <w:r w:rsidRPr="000D627A">
        <w:rPr>
          <w:rFonts w:ascii="Arial" w:hAnsi="Arial" w:cs="Arial"/>
          <w:b/>
          <w:bCs/>
          <w:i/>
          <w:iCs/>
          <w:color w:val="000000"/>
          <w:sz w:val="22"/>
          <w:szCs w:val="22"/>
          <w:u w:val="single"/>
        </w:rPr>
        <w:t xml:space="preserve">To prepare for interviews, I have </w:t>
      </w:r>
      <w:r w:rsidR="000D627A" w:rsidRPr="000D627A">
        <w:rPr>
          <w:rFonts w:ascii="Arial" w:hAnsi="Arial" w:cs="Arial"/>
          <w:b/>
          <w:bCs/>
          <w:i/>
          <w:iCs/>
          <w:color w:val="000000"/>
          <w:sz w:val="22"/>
          <w:szCs w:val="22"/>
          <w:u w:val="single"/>
        </w:rPr>
        <w:t xml:space="preserve">identified 3 </w:t>
      </w:r>
      <w:r w:rsidRPr="000D627A">
        <w:rPr>
          <w:rFonts w:ascii="Arial" w:hAnsi="Arial" w:cs="Arial"/>
          <w:b/>
          <w:bCs/>
          <w:i/>
          <w:iCs/>
          <w:color w:val="000000"/>
          <w:sz w:val="22"/>
          <w:szCs w:val="22"/>
          <w:u w:val="single"/>
        </w:rPr>
        <w:t>possible questions and developed evidence-informed responses</w:t>
      </w:r>
      <w:r w:rsidRPr="000D627A">
        <w:rPr>
          <w:rFonts w:ascii="Arial" w:hAnsi="Arial" w:cs="Arial"/>
          <w:i/>
          <w:iCs/>
          <w:color w:val="000000"/>
          <w:sz w:val="22"/>
          <w:szCs w:val="22"/>
        </w:rPr>
        <w:t xml:space="preserve">. </w:t>
      </w:r>
    </w:p>
    <w:p w14:paraId="575DFA0E" w14:textId="07CD94E7" w:rsidR="002A1C9D" w:rsidRDefault="003A05C7" w:rsidP="003A05C7">
      <w:pPr>
        <w:pStyle w:val="NormalWeb"/>
        <w:spacing w:line="360" w:lineRule="auto"/>
        <w:rPr>
          <w:rFonts w:ascii="Arial" w:hAnsi="Arial" w:cs="Arial"/>
          <w:color w:val="000000"/>
          <w:sz w:val="22"/>
          <w:szCs w:val="22"/>
        </w:rPr>
      </w:pPr>
      <w:r w:rsidRPr="003A05C7">
        <w:rPr>
          <w:rFonts w:ascii="Arial" w:hAnsi="Arial" w:cs="Arial"/>
          <w:color w:val="000000"/>
          <w:sz w:val="22"/>
          <w:szCs w:val="22"/>
        </w:rPr>
        <w:t>1.</w:t>
      </w:r>
      <w:r>
        <w:rPr>
          <w:rFonts w:ascii="Arial" w:hAnsi="Arial" w:cs="Arial"/>
          <w:b/>
          <w:bCs/>
          <w:color w:val="000000"/>
          <w:sz w:val="22"/>
          <w:szCs w:val="22"/>
        </w:rPr>
        <w:t xml:space="preserve"> </w:t>
      </w:r>
      <w:r w:rsidR="00214625" w:rsidRPr="00876DFC">
        <w:rPr>
          <w:rFonts w:ascii="Arial" w:hAnsi="Arial" w:cs="Arial"/>
          <w:b/>
          <w:bCs/>
          <w:color w:val="000000"/>
          <w:sz w:val="22"/>
          <w:szCs w:val="22"/>
        </w:rPr>
        <w:t xml:space="preserve">If asked how I would support a client who lacks motivation to </w:t>
      </w:r>
      <w:r w:rsidR="000D627A" w:rsidRPr="00876DFC">
        <w:rPr>
          <w:rFonts w:ascii="Arial" w:hAnsi="Arial" w:cs="Arial"/>
          <w:b/>
          <w:bCs/>
          <w:color w:val="000000"/>
          <w:sz w:val="22"/>
          <w:szCs w:val="22"/>
        </w:rPr>
        <w:t>change</w:t>
      </w:r>
      <w:r w:rsidR="000D627A">
        <w:rPr>
          <w:rFonts w:ascii="Arial" w:hAnsi="Arial" w:cs="Arial"/>
          <w:b/>
          <w:bCs/>
          <w:color w:val="000000"/>
          <w:sz w:val="22"/>
          <w:szCs w:val="22"/>
        </w:rPr>
        <w:t>?</w:t>
      </w:r>
      <w:r w:rsidR="00214625" w:rsidRPr="000A2574">
        <w:rPr>
          <w:rFonts w:ascii="Arial" w:hAnsi="Arial" w:cs="Arial"/>
          <w:color w:val="000000"/>
          <w:sz w:val="22"/>
          <w:szCs w:val="22"/>
        </w:rPr>
        <w:t xml:space="preserve"> </w:t>
      </w:r>
    </w:p>
    <w:p w14:paraId="56628702" w14:textId="3EEE4F1E" w:rsidR="00876DFC" w:rsidRDefault="00214625" w:rsidP="00631177">
      <w:pPr>
        <w:pStyle w:val="NormalWeb"/>
        <w:spacing w:line="360" w:lineRule="auto"/>
        <w:rPr>
          <w:rFonts w:ascii="Arial" w:hAnsi="Arial" w:cs="Arial"/>
          <w:color w:val="000000"/>
          <w:sz w:val="22"/>
          <w:szCs w:val="22"/>
        </w:rPr>
      </w:pPr>
      <w:r w:rsidRPr="000A2574">
        <w:rPr>
          <w:rFonts w:ascii="Arial" w:hAnsi="Arial" w:cs="Arial"/>
          <w:color w:val="000000"/>
          <w:sz w:val="22"/>
          <w:szCs w:val="22"/>
        </w:rPr>
        <w:t xml:space="preserve">I would explain that I would apply motivational interviewing techniques, exploring the client’s values and goals while avoiding directive or judgmental language, as research suggests this is the most effective way to encourage intrinsic motivation (Rollnick &amp; Miller, 2013). </w:t>
      </w:r>
    </w:p>
    <w:p w14:paraId="7D6B8640" w14:textId="53A8FECB" w:rsidR="002A1C9D" w:rsidRDefault="00B414D3" w:rsidP="00631177">
      <w:pPr>
        <w:pStyle w:val="NormalWeb"/>
        <w:spacing w:line="360" w:lineRule="auto"/>
        <w:rPr>
          <w:rFonts w:ascii="Arial" w:hAnsi="Arial" w:cs="Arial"/>
          <w:color w:val="000000"/>
          <w:sz w:val="22"/>
          <w:szCs w:val="22"/>
        </w:rPr>
      </w:pPr>
      <w:r w:rsidRPr="00B414D3">
        <w:rPr>
          <w:rFonts w:ascii="Arial" w:hAnsi="Arial" w:cs="Arial"/>
          <w:color w:val="000000"/>
          <w:sz w:val="22"/>
          <w:szCs w:val="22"/>
        </w:rPr>
        <w:t>2</w:t>
      </w:r>
      <w:r>
        <w:rPr>
          <w:rFonts w:ascii="Arial" w:hAnsi="Arial" w:cs="Arial"/>
          <w:b/>
          <w:bCs/>
          <w:color w:val="000000"/>
          <w:sz w:val="22"/>
          <w:szCs w:val="22"/>
        </w:rPr>
        <w:t>.</w:t>
      </w:r>
      <w:r w:rsidR="00572A24">
        <w:rPr>
          <w:rFonts w:ascii="Arial" w:hAnsi="Arial" w:cs="Arial"/>
          <w:b/>
          <w:bCs/>
          <w:color w:val="000000"/>
          <w:sz w:val="22"/>
          <w:szCs w:val="22"/>
        </w:rPr>
        <w:t xml:space="preserve"> </w:t>
      </w:r>
      <w:r w:rsidR="00214625" w:rsidRPr="00876DFC">
        <w:rPr>
          <w:rFonts w:ascii="Arial" w:hAnsi="Arial" w:cs="Arial"/>
          <w:b/>
          <w:bCs/>
          <w:color w:val="000000"/>
          <w:sz w:val="22"/>
          <w:szCs w:val="22"/>
        </w:rPr>
        <w:t>If asked to describe a time I collaborated with other professionals</w:t>
      </w:r>
      <w:r w:rsidR="000D627A">
        <w:rPr>
          <w:rFonts w:ascii="Arial" w:hAnsi="Arial" w:cs="Arial"/>
          <w:b/>
          <w:bCs/>
          <w:color w:val="000000"/>
          <w:sz w:val="22"/>
          <w:szCs w:val="22"/>
        </w:rPr>
        <w:t>?</w:t>
      </w:r>
      <w:r w:rsidR="00214625" w:rsidRPr="000A2574">
        <w:rPr>
          <w:rFonts w:ascii="Arial" w:hAnsi="Arial" w:cs="Arial"/>
          <w:color w:val="000000"/>
          <w:sz w:val="22"/>
          <w:szCs w:val="22"/>
        </w:rPr>
        <w:t xml:space="preserve"> </w:t>
      </w:r>
    </w:p>
    <w:p w14:paraId="3C0D6CF4" w14:textId="64431AE4" w:rsidR="00876DFC" w:rsidRDefault="00214625" w:rsidP="00631177">
      <w:pPr>
        <w:pStyle w:val="NormalWeb"/>
        <w:spacing w:line="360" w:lineRule="auto"/>
        <w:rPr>
          <w:rFonts w:ascii="Arial" w:hAnsi="Arial" w:cs="Arial"/>
          <w:color w:val="000000"/>
          <w:sz w:val="22"/>
          <w:szCs w:val="22"/>
        </w:rPr>
      </w:pPr>
      <w:r w:rsidRPr="000A2574">
        <w:rPr>
          <w:rFonts w:ascii="Arial" w:hAnsi="Arial" w:cs="Arial"/>
          <w:color w:val="000000"/>
          <w:sz w:val="22"/>
          <w:szCs w:val="22"/>
        </w:rPr>
        <w:t xml:space="preserve">I would provide an example from my previous work where coordinated input from mental health and employment services improved outcomes for a client, aligning with the principles of integrated care highlighted by the </w:t>
      </w:r>
      <w:r w:rsidR="002A1C9D">
        <w:rPr>
          <w:rFonts w:ascii="Arial" w:hAnsi="Arial" w:cs="Arial"/>
          <w:color w:val="000000"/>
          <w:sz w:val="22"/>
          <w:szCs w:val="22"/>
        </w:rPr>
        <w:t>(</w:t>
      </w:r>
      <w:r w:rsidRPr="000A2574">
        <w:rPr>
          <w:rFonts w:ascii="Arial" w:hAnsi="Arial" w:cs="Arial"/>
          <w:color w:val="000000"/>
          <w:sz w:val="22"/>
          <w:szCs w:val="22"/>
        </w:rPr>
        <w:t>NHS 2021).</w:t>
      </w:r>
      <w:r w:rsidR="00876DFC">
        <w:rPr>
          <w:rFonts w:ascii="Arial" w:hAnsi="Arial" w:cs="Arial"/>
          <w:color w:val="000000"/>
          <w:sz w:val="22"/>
          <w:szCs w:val="22"/>
        </w:rPr>
        <w:t xml:space="preserve"> </w:t>
      </w:r>
    </w:p>
    <w:p w14:paraId="4B8384B9" w14:textId="06CDF064" w:rsidR="001A3C0D" w:rsidRDefault="00214625" w:rsidP="00631177">
      <w:pPr>
        <w:pStyle w:val="NormalWeb"/>
        <w:spacing w:line="360" w:lineRule="auto"/>
        <w:rPr>
          <w:rFonts w:ascii="Arial" w:hAnsi="Arial" w:cs="Arial"/>
          <w:color w:val="000000"/>
          <w:sz w:val="22"/>
          <w:szCs w:val="22"/>
        </w:rPr>
      </w:pPr>
      <w:r w:rsidRPr="000A2574">
        <w:rPr>
          <w:rFonts w:ascii="Arial" w:hAnsi="Arial" w:cs="Arial"/>
          <w:color w:val="000000"/>
          <w:sz w:val="22"/>
          <w:szCs w:val="22"/>
        </w:rPr>
        <w:t xml:space="preserve"> </w:t>
      </w:r>
      <w:r w:rsidR="00B414D3">
        <w:rPr>
          <w:rFonts w:ascii="Arial" w:hAnsi="Arial" w:cs="Arial"/>
          <w:color w:val="000000"/>
          <w:sz w:val="22"/>
          <w:szCs w:val="22"/>
        </w:rPr>
        <w:t>3.</w:t>
      </w:r>
      <w:r w:rsidR="00572A24">
        <w:rPr>
          <w:rFonts w:ascii="Arial" w:hAnsi="Arial" w:cs="Arial"/>
          <w:color w:val="000000"/>
          <w:sz w:val="22"/>
          <w:szCs w:val="22"/>
        </w:rPr>
        <w:t xml:space="preserve"> </w:t>
      </w:r>
      <w:r w:rsidRPr="00876DFC">
        <w:rPr>
          <w:rFonts w:ascii="Arial" w:hAnsi="Arial" w:cs="Arial"/>
          <w:b/>
          <w:bCs/>
          <w:color w:val="000000"/>
          <w:sz w:val="22"/>
          <w:szCs w:val="22"/>
        </w:rPr>
        <w:t>Finally, if asked how I maintain accurate and confidential records</w:t>
      </w:r>
      <w:r w:rsidR="000D627A">
        <w:rPr>
          <w:rFonts w:ascii="Arial" w:hAnsi="Arial" w:cs="Arial"/>
          <w:b/>
          <w:bCs/>
          <w:color w:val="000000"/>
          <w:sz w:val="22"/>
          <w:szCs w:val="22"/>
        </w:rPr>
        <w:t>?</w:t>
      </w:r>
      <w:r w:rsidRPr="000A2574">
        <w:rPr>
          <w:rFonts w:ascii="Arial" w:hAnsi="Arial" w:cs="Arial"/>
          <w:color w:val="000000"/>
          <w:sz w:val="22"/>
          <w:szCs w:val="22"/>
        </w:rPr>
        <w:t xml:space="preserve"> </w:t>
      </w:r>
    </w:p>
    <w:p w14:paraId="5CBF2FC1" w14:textId="77777777" w:rsidR="001A3C0D" w:rsidRDefault="001A3C0D" w:rsidP="00631177">
      <w:pPr>
        <w:pStyle w:val="NormalWeb"/>
        <w:spacing w:line="360" w:lineRule="auto"/>
        <w:rPr>
          <w:rFonts w:ascii="Arial" w:hAnsi="Arial" w:cs="Arial"/>
          <w:color w:val="000000"/>
          <w:sz w:val="22"/>
          <w:szCs w:val="22"/>
        </w:rPr>
      </w:pPr>
    </w:p>
    <w:p w14:paraId="0DB99F05" w14:textId="0F878327" w:rsidR="00214625" w:rsidRPr="000A2574" w:rsidRDefault="00214625" w:rsidP="00631177">
      <w:pPr>
        <w:pStyle w:val="NormalWeb"/>
        <w:spacing w:line="360" w:lineRule="auto"/>
        <w:rPr>
          <w:rFonts w:ascii="Arial" w:hAnsi="Arial" w:cs="Arial"/>
          <w:color w:val="000000"/>
          <w:sz w:val="22"/>
          <w:szCs w:val="22"/>
        </w:rPr>
      </w:pPr>
      <w:r w:rsidRPr="000A2574">
        <w:rPr>
          <w:rFonts w:ascii="Arial" w:hAnsi="Arial" w:cs="Arial"/>
          <w:color w:val="000000"/>
          <w:sz w:val="22"/>
          <w:szCs w:val="22"/>
        </w:rPr>
        <w:t xml:space="preserve">I would explain that I follow GDPR requirements, document information objectively and immediately, and store data in secure systems as recommended by the </w:t>
      </w:r>
      <w:r w:rsidR="0071664F">
        <w:rPr>
          <w:rFonts w:ascii="Arial" w:hAnsi="Arial" w:cs="Arial"/>
          <w:color w:val="000000"/>
          <w:sz w:val="22"/>
          <w:szCs w:val="22"/>
        </w:rPr>
        <w:t>(</w:t>
      </w:r>
      <w:r w:rsidRPr="000A2574">
        <w:rPr>
          <w:rFonts w:ascii="Arial" w:hAnsi="Arial" w:cs="Arial"/>
          <w:color w:val="000000"/>
          <w:sz w:val="22"/>
          <w:szCs w:val="22"/>
        </w:rPr>
        <w:t>ICO 2023).</w:t>
      </w:r>
    </w:p>
    <w:p w14:paraId="25162ECD" w14:textId="77777777" w:rsidR="00214625" w:rsidRPr="000A2574" w:rsidRDefault="00214625" w:rsidP="00631177">
      <w:pPr>
        <w:pStyle w:val="NormalWeb"/>
        <w:spacing w:line="360" w:lineRule="auto"/>
        <w:rPr>
          <w:rFonts w:ascii="Arial" w:hAnsi="Arial" w:cs="Arial"/>
          <w:color w:val="000000"/>
          <w:sz w:val="22"/>
          <w:szCs w:val="22"/>
        </w:rPr>
      </w:pPr>
      <w:r w:rsidRPr="000A2574">
        <w:rPr>
          <w:rFonts w:ascii="Arial" w:hAnsi="Arial" w:cs="Arial"/>
          <w:color w:val="000000"/>
          <w:sz w:val="22"/>
          <w:szCs w:val="22"/>
        </w:rPr>
        <w:t>In summary, this personal action plan outlines the key skills required for the Health and Wellbeing Practitioner role, demonstrates how I meet many of these competencies, and identifies clear actions to address my development needs. By strengthening my public health knowledge, improving group facilitation skills, and enhancing digital literacy, I will be fully prepared to apply for the role and succeed in interview.</w:t>
      </w:r>
    </w:p>
    <w:p w14:paraId="3C33B006" w14:textId="77777777" w:rsidR="00CC3F85" w:rsidRPr="00CC3F85" w:rsidRDefault="00CC3F85" w:rsidP="00CC3F85">
      <w:pPr>
        <w:spacing w:line="360" w:lineRule="auto"/>
      </w:pPr>
    </w:p>
    <w:p w14:paraId="004735BD" w14:textId="77777777" w:rsidR="00CC3F85" w:rsidRPr="00CC3F85" w:rsidRDefault="00CC3F85">
      <w:pPr>
        <w:rPr>
          <w:b/>
          <w:bCs/>
        </w:rPr>
      </w:pPr>
      <w:r w:rsidRPr="00CC3F85">
        <w:rPr>
          <w:b/>
          <w:bCs/>
        </w:rPr>
        <w:br w:type="page"/>
      </w:r>
    </w:p>
    <w:p w14:paraId="6F69F730" w14:textId="633A3829" w:rsidR="00F25E1E" w:rsidRDefault="00CC3F85" w:rsidP="00CC3F85">
      <w:pPr>
        <w:spacing w:line="360" w:lineRule="auto"/>
        <w:rPr>
          <w:b/>
          <w:bCs/>
        </w:rPr>
      </w:pPr>
      <w:r w:rsidRPr="00CC3F85">
        <w:rPr>
          <w:b/>
          <w:bCs/>
        </w:rPr>
        <w:lastRenderedPageBreak/>
        <w:t>Task 2</w:t>
      </w:r>
      <w:r>
        <w:rPr>
          <w:b/>
          <w:bCs/>
        </w:rPr>
        <w:t xml:space="preserve"> </w:t>
      </w:r>
    </w:p>
    <w:p w14:paraId="7D73E6AA" w14:textId="77777777" w:rsidR="006C15B6" w:rsidRPr="00141F21" w:rsidRDefault="006C15B6" w:rsidP="00CC3F85">
      <w:pPr>
        <w:spacing w:line="360" w:lineRule="auto"/>
        <w:rPr>
          <w:b/>
          <w:bCs/>
          <w:sz w:val="22"/>
          <w:szCs w:val="22"/>
          <w:u w:val="single"/>
        </w:rPr>
      </w:pPr>
    </w:p>
    <w:p w14:paraId="4C43D470" w14:textId="77777777" w:rsidR="006C15B6" w:rsidRPr="00F876FE" w:rsidRDefault="006C15B6" w:rsidP="00141F21">
      <w:pPr>
        <w:spacing w:line="360" w:lineRule="auto"/>
        <w:rPr>
          <w:rStyle w:val="Subtitle"/>
          <w:rFonts w:ascii="Arial" w:hAnsi="Arial" w:cs="Arial"/>
          <w:i/>
          <w:iCs/>
          <w:color w:val="000000" w:themeColor="text1"/>
          <w:sz w:val="22"/>
          <w:szCs w:val="22"/>
          <w:u w:val="single"/>
        </w:rPr>
      </w:pPr>
      <w:r w:rsidRPr="00F876FE">
        <w:rPr>
          <w:rFonts w:ascii="Arial" w:hAnsi="Arial" w:cs="Arial"/>
          <w:b/>
          <w:bCs/>
          <w:i/>
          <w:iCs/>
          <w:sz w:val="22"/>
          <w:szCs w:val="22"/>
          <w:u w:val="single"/>
        </w:rPr>
        <w:t xml:space="preserve">Interpersonal communication </w:t>
      </w:r>
      <w:r w:rsidRPr="00F876FE">
        <w:rPr>
          <w:rFonts w:ascii="Arial" w:hAnsi="Arial" w:cs="Arial"/>
          <w:b/>
          <w:bCs/>
          <w:i/>
          <w:iCs/>
          <w:color w:val="000000" w:themeColor="text1"/>
          <w:sz w:val="22"/>
          <w:szCs w:val="22"/>
          <w:u w:val="single"/>
        </w:rPr>
        <w:t>Skills</w:t>
      </w:r>
      <w:r w:rsidRPr="00F876FE">
        <w:rPr>
          <w:rStyle w:val="Subtitle"/>
          <w:rFonts w:ascii="Arial" w:hAnsi="Arial" w:cs="Arial"/>
          <w:i/>
          <w:iCs/>
          <w:color w:val="000000" w:themeColor="text1"/>
          <w:sz w:val="22"/>
          <w:szCs w:val="22"/>
          <w:u w:val="single"/>
        </w:rPr>
        <w:t xml:space="preserve"> </w:t>
      </w:r>
    </w:p>
    <w:p w14:paraId="38178C25" w14:textId="7BC0FCCA" w:rsidR="00E35546" w:rsidRPr="00E35546" w:rsidRDefault="00E35546" w:rsidP="00E434C6">
      <w:pPr>
        <w:pStyle w:val="NormalWeb"/>
        <w:spacing w:line="360" w:lineRule="auto"/>
        <w:rPr>
          <w:rFonts w:ascii="Arial" w:hAnsi="Arial" w:cs="Arial"/>
          <w:color w:val="000000"/>
          <w:sz w:val="22"/>
          <w:szCs w:val="22"/>
        </w:rPr>
      </w:pPr>
      <w:r>
        <w:rPr>
          <w:rFonts w:ascii="Arial" w:hAnsi="Arial" w:cs="Arial"/>
          <w:color w:val="000000"/>
          <w:sz w:val="22"/>
          <w:szCs w:val="22"/>
        </w:rPr>
        <w:t>I</w:t>
      </w:r>
      <w:r w:rsidRPr="00E35546">
        <w:rPr>
          <w:rFonts w:ascii="Arial" w:hAnsi="Arial" w:cs="Arial"/>
          <w:color w:val="000000"/>
          <w:sz w:val="22"/>
          <w:szCs w:val="22"/>
        </w:rPr>
        <w:t>nterpersonal</w:t>
      </w:r>
      <w:r w:rsidRPr="00E35546">
        <w:rPr>
          <w:rFonts w:ascii="Arial" w:hAnsi="Arial" w:cs="Arial"/>
          <w:color w:val="000000"/>
          <w:sz w:val="22"/>
          <w:szCs w:val="22"/>
        </w:rPr>
        <w:t xml:space="preserve"> communication skills refer to the ability to exchange information, ideas, and emotions effectively between individuals through verbal and non-verbal communication. These skills are essential in health, social care, and mental health settings, as they support the development of trust, promote person-centred care,</w:t>
      </w:r>
      <w:r w:rsidR="00E434C6" w:rsidRPr="00E434C6">
        <w:rPr>
          <w:rFonts w:ascii="-webkit-standard" w:hAnsi="-webkit-standard"/>
          <w:color w:val="000000"/>
          <w:sz w:val="27"/>
          <w:szCs w:val="27"/>
        </w:rPr>
        <w:t xml:space="preserve"> </w:t>
      </w:r>
      <w:r w:rsidR="00E434C6" w:rsidRPr="00E434C6">
        <w:rPr>
          <w:rFonts w:ascii="Arial" w:hAnsi="Arial" w:cs="Arial"/>
          <w:color w:val="000000"/>
          <w:sz w:val="22"/>
          <w:szCs w:val="22"/>
        </w:rPr>
        <w:t>effective interpersonal communication also involves</w:t>
      </w:r>
      <w:r w:rsidR="00E434C6" w:rsidRPr="00E434C6">
        <w:rPr>
          <w:rStyle w:val="apple-converted-space"/>
          <w:rFonts w:ascii="Arial" w:hAnsi="Arial" w:cs="Arial"/>
          <w:color w:val="000000"/>
          <w:sz w:val="22"/>
          <w:szCs w:val="22"/>
        </w:rPr>
        <w:t> </w:t>
      </w:r>
      <w:r w:rsidR="00E434C6" w:rsidRPr="00E434C6">
        <w:rPr>
          <w:rStyle w:val="Strong"/>
          <w:rFonts w:ascii="Arial" w:hAnsi="Arial" w:cs="Arial"/>
          <w:b w:val="0"/>
          <w:bCs w:val="0"/>
          <w:color w:val="000000"/>
          <w:sz w:val="22"/>
          <w:szCs w:val="22"/>
        </w:rPr>
        <w:t>clarity and conciseness</w:t>
      </w:r>
      <w:r w:rsidR="00E434C6" w:rsidRPr="00E434C6">
        <w:rPr>
          <w:rFonts w:ascii="Arial" w:hAnsi="Arial" w:cs="Arial"/>
          <w:color w:val="000000"/>
          <w:sz w:val="22"/>
          <w:szCs w:val="22"/>
        </w:rPr>
        <w:t>. Practitioners must convey information in a way that is understandable to service users with varying levels of health literacy. Furthermore,</w:t>
      </w:r>
      <w:r w:rsidR="00E434C6" w:rsidRPr="00E434C6">
        <w:rPr>
          <w:rStyle w:val="apple-converted-space"/>
          <w:rFonts w:ascii="Arial" w:hAnsi="Arial" w:cs="Arial"/>
          <w:color w:val="000000"/>
          <w:sz w:val="22"/>
          <w:szCs w:val="22"/>
        </w:rPr>
        <w:t> </w:t>
      </w:r>
      <w:r w:rsidR="00E434C6" w:rsidRPr="00E434C6">
        <w:rPr>
          <w:rStyle w:val="Strong"/>
          <w:rFonts w:ascii="Arial" w:hAnsi="Arial" w:cs="Arial"/>
          <w:b w:val="0"/>
          <w:bCs w:val="0"/>
          <w:color w:val="000000"/>
          <w:sz w:val="22"/>
          <w:szCs w:val="22"/>
        </w:rPr>
        <w:t>feedback skills</w:t>
      </w:r>
      <w:r w:rsidR="00E434C6" w:rsidRPr="00E434C6">
        <w:rPr>
          <w:rStyle w:val="apple-converted-space"/>
          <w:rFonts w:ascii="Arial" w:hAnsi="Arial" w:cs="Arial"/>
          <w:color w:val="000000"/>
          <w:sz w:val="22"/>
          <w:szCs w:val="22"/>
        </w:rPr>
        <w:t> </w:t>
      </w:r>
      <w:r w:rsidR="00E434C6" w:rsidRPr="00E434C6">
        <w:rPr>
          <w:rFonts w:ascii="Arial" w:hAnsi="Arial" w:cs="Arial"/>
          <w:color w:val="000000"/>
          <w:sz w:val="22"/>
          <w:szCs w:val="22"/>
        </w:rPr>
        <w:t xml:space="preserve">are vital, enabling professionals to provide constructive guidance while maintaining positive </w:t>
      </w:r>
      <w:r w:rsidR="00E434C6" w:rsidRPr="00E434C6">
        <w:rPr>
          <w:rFonts w:ascii="Arial" w:hAnsi="Arial" w:cs="Arial"/>
          <w:color w:val="000000"/>
          <w:sz w:val="22"/>
          <w:szCs w:val="22"/>
        </w:rPr>
        <w:t>relationships</w:t>
      </w:r>
      <w:r w:rsidR="00E434C6">
        <w:rPr>
          <w:rStyle w:val="apple-converted-space"/>
          <w:rFonts w:ascii="-webkit-standard" w:hAnsi="-webkit-standard"/>
          <w:color w:val="000000"/>
          <w:sz w:val="27"/>
          <w:szCs w:val="27"/>
        </w:rPr>
        <w:t xml:space="preserve"> </w:t>
      </w:r>
      <w:r w:rsidRPr="00E35546">
        <w:rPr>
          <w:rFonts w:ascii="Arial" w:hAnsi="Arial" w:cs="Arial"/>
          <w:color w:val="000000"/>
          <w:sz w:val="22"/>
          <w:szCs w:val="22"/>
        </w:rPr>
        <w:t>(Hargie, 2011).</w:t>
      </w:r>
    </w:p>
    <w:p w14:paraId="7A682A46" w14:textId="77777777" w:rsidR="00E35546" w:rsidRPr="00E35546" w:rsidRDefault="00E35546" w:rsidP="00E35546">
      <w:pPr>
        <w:pStyle w:val="NormalWeb"/>
        <w:spacing w:line="360" w:lineRule="auto"/>
        <w:rPr>
          <w:rFonts w:ascii="Arial" w:hAnsi="Arial" w:cs="Arial"/>
          <w:color w:val="000000"/>
          <w:sz w:val="22"/>
          <w:szCs w:val="22"/>
        </w:rPr>
      </w:pPr>
      <w:r w:rsidRPr="00E35546">
        <w:rPr>
          <w:rFonts w:ascii="Arial" w:hAnsi="Arial" w:cs="Arial"/>
          <w:color w:val="000000"/>
          <w:sz w:val="22"/>
          <w:szCs w:val="22"/>
        </w:rPr>
        <w:t>Effective interpersonal communication involves clear verbal expression, active listening, empathy, and appropriate non-verbal behaviours such as eye contact, posture, and facial expressions. Non-verbal communication plays a significant role in how messages are interpreted and can either reinforce or contradict spoken language (Knapp, Hall and Horgan, 2014). Active listening is particularly important in supportive roles, as it allows practitioners to understand service users’ perspectives, acknowledge emotions, and respond in a respectful and meaningful way (Adler, Rodman and du Pré, 2017).</w:t>
      </w:r>
    </w:p>
    <w:p w14:paraId="092AC089" w14:textId="77777777" w:rsidR="00E35546" w:rsidRDefault="00E35546" w:rsidP="00E35546">
      <w:pPr>
        <w:pStyle w:val="NormalWeb"/>
        <w:spacing w:line="360" w:lineRule="auto"/>
        <w:rPr>
          <w:rFonts w:ascii="Arial" w:hAnsi="Arial" w:cs="Arial"/>
          <w:color w:val="000000"/>
          <w:sz w:val="22"/>
          <w:szCs w:val="22"/>
        </w:rPr>
      </w:pPr>
      <w:r w:rsidRPr="00E35546">
        <w:rPr>
          <w:rFonts w:ascii="Arial" w:hAnsi="Arial" w:cs="Arial"/>
          <w:color w:val="000000"/>
          <w:sz w:val="22"/>
          <w:szCs w:val="22"/>
        </w:rPr>
        <w:t>Strong interpersonal communication skills enhance teamwork, reduce misunderstandings, and improve service-user outcomes. In professional practice, especially within mental health support roles, these skills are fundamental for managing sensitive conversations, maintaining ethical standards, and supporting recovery-oriented care.</w:t>
      </w:r>
    </w:p>
    <w:p w14:paraId="4134ECB8" w14:textId="71696E93" w:rsidR="00B11FFA" w:rsidRDefault="00B11FFA" w:rsidP="00B11FFA">
      <w:pPr>
        <w:pStyle w:val="NormalWeb"/>
        <w:spacing w:line="360" w:lineRule="auto"/>
        <w:rPr>
          <w:rFonts w:ascii="Arial" w:hAnsi="Arial" w:cs="Arial"/>
          <w:color w:val="000000"/>
          <w:sz w:val="22"/>
          <w:szCs w:val="22"/>
        </w:rPr>
      </w:pPr>
      <w:r w:rsidRPr="00B11FFA">
        <w:rPr>
          <w:rFonts w:ascii="Arial" w:hAnsi="Arial" w:cs="Arial"/>
          <w:color w:val="000000"/>
          <w:sz w:val="22"/>
          <w:szCs w:val="22"/>
        </w:rPr>
        <w:t>Developing interpersonal communication skills requires continuous reflection, practice, and adaptation. Training programs, role-playing scenarios, and mentorship can help individuals enhance their abilities and apply them effectively in professional contexts, conflict resolution, and professional credibility.</w:t>
      </w:r>
    </w:p>
    <w:p w14:paraId="4BDD4149" w14:textId="002C73C3" w:rsidR="004331C1" w:rsidRPr="00B11FFA" w:rsidRDefault="004331C1" w:rsidP="00B11FFA">
      <w:pPr>
        <w:pStyle w:val="NormalWeb"/>
        <w:spacing w:line="360" w:lineRule="auto"/>
        <w:rPr>
          <w:rFonts w:ascii="Arial" w:hAnsi="Arial" w:cs="Arial"/>
          <w:color w:val="000000"/>
          <w:sz w:val="22"/>
          <w:szCs w:val="22"/>
        </w:rPr>
      </w:pPr>
      <w:r w:rsidRPr="004331C1">
        <w:rPr>
          <w:rStyle w:val="extn-css-0"/>
          <w:rFonts w:ascii="Arial" w:hAnsi="Arial" w:cs="Arial"/>
          <w:color w:val="000000" w:themeColor="text1"/>
          <w:sz w:val="22"/>
          <w:szCs w:val="22"/>
        </w:rPr>
        <w:t>Thes</w:t>
      </w:r>
      <w:r w:rsidRPr="004331C1">
        <w:rPr>
          <w:rStyle w:val="extn-css-0"/>
          <w:rFonts w:ascii="Arial" w:hAnsi="Arial" w:cs="Arial"/>
          <w:color w:val="000000" w:themeColor="text1"/>
          <w:sz w:val="22"/>
          <w:szCs w:val="22"/>
        </w:rPr>
        <w:t>e</w:t>
      </w:r>
      <w:r w:rsidRPr="004331C1">
        <w:rPr>
          <w:rStyle w:val="apple-converted-space"/>
          <w:rFonts w:ascii="Arial" w:hAnsi="Arial" w:cs="Arial"/>
          <w:color w:val="000000" w:themeColor="text1"/>
          <w:sz w:val="22"/>
          <w:szCs w:val="22"/>
        </w:rPr>
        <w:t> </w:t>
      </w:r>
      <w:r w:rsidRPr="004331C1">
        <w:rPr>
          <w:rStyle w:val="extn-css-1tmeul0"/>
          <w:rFonts w:ascii="Arial" w:hAnsi="Arial" w:cs="Arial"/>
          <w:color w:val="000000" w:themeColor="text1"/>
          <w:sz w:val="22"/>
          <w:szCs w:val="22"/>
        </w:rPr>
        <w:t>abilities</w:t>
      </w:r>
      <w:r w:rsidRPr="004331C1">
        <w:rPr>
          <w:rStyle w:val="apple-converted-space"/>
          <w:rFonts w:ascii="Arial" w:hAnsi="Arial" w:cs="Arial"/>
          <w:color w:val="000000" w:themeColor="text1"/>
          <w:sz w:val="22"/>
          <w:szCs w:val="22"/>
        </w:rPr>
        <w:t> </w:t>
      </w:r>
      <w:r w:rsidRPr="004331C1">
        <w:rPr>
          <w:rStyle w:val="extn-css-1tmeul0"/>
          <w:rFonts w:ascii="Arial" w:hAnsi="Arial" w:cs="Arial"/>
          <w:color w:val="000000" w:themeColor="text1"/>
          <w:sz w:val="22"/>
          <w:szCs w:val="22"/>
        </w:rPr>
        <w:t>enable</w:t>
      </w:r>
      <w:r w:rsidRPr="004331C1">
        <w:rPr>
          <w:rStyle w:val="apple-converted-space"/>
          <w:rFonts w:ascii="Arial" w:hAnsi="Arial" w:cs="Arial"/>
          <w:color w:val="000000" w:themeColor="text1"/>
          <w:sz w:val="22"/>
          <w:szCs w:val="22"/>
        </w:rPr>
        <w:t> </w:t>
      </w:r>
      <w:r w:rsidRPr="004331C1">
        <w:rPr>
          <w:rStyle w:val="extn-css-0"/>
          <w:rFonts w:ascii="Arial" w:hAnsi="Arial" w:cs="Arial"/>
          <w:color w:val="000000" w:themeColor="text1"/>
          <w:sz w:val="22"/>
          <w:szCs w:val="22"/>
        </w:rPr>
        <w:t>practitioners</w:t>
      </w:r>
      <w:r w:rsidRPr="004331C1">
        <w:rPr>
          <w:rStyle w:val="apple-converted-space"/>
          <w:rFonts w:ascii="Arial" w:hAnsi="Arial" w:cs="Arial"/>
          <w:color w:val="000000" w:themeColor="text1"/>
          <w:sz w:val="22"/>
          <w:szCs w:val="22"/>
        </w:rPr>
        <w:t> </w:t>
      </w:r>
      <w:r w:rsidRPr="004331C1">
        <w:rPr>
          <w:rStyle w:val="extn-css-1tmeul0"/>
          <w:rFonts w:ascii="Arial" w:hAnsi="Arial" w:cs="Arial"/>
          <w:color w:val="000000" w:themeColor="text1"/>
          <w:sz w:val="22"/>
          <w:szCs w:val="22"/>
        </w:rPr>
        <w:t>to</w:t>
      </w:r>
      <w:r w:rsidRPr="004331C1">
        <w:rPr>
          <w:rStyle w:val="apple-converted-space"/>
          <w:rFonts w:ascii="Arial" w:hAnsi="Arial" w:cs="Arial"/>
          <w:color w:val="000000" w:themeColor="text1"/>
          <w:sz w:val="22"/>
          <w:szCs w:val="22"/>
        </w:rPr>
        <w:t> </w:t>
      </w:r>
      <w:r w:rsidRPr="004331C1">
        <w:rPr>
          <w:rStyle w:val="extn-css-1tmeul0"/>
          <w:rFonts w:ascii="Arial" w:hAnsi="Arial" w:cs="Arial"/>
          <w:color w:val="000000" w:themeColor="text1"/>
          <w:sz w:val="22"/>
          <w:szCs w:val="22"/>
        </w:rPr>
        <w:t>comprehend</w:t>
      </w:r>
      <w:r w:rsidRPr="004331C1">
        <w:rPr>
          <w:rStyle w:val="apple-converted-space"/>
          <w:rFonts w:ascii="Arial" w:hAnsi="Arial" w:cs="Arial"/>
          <w:color w:val="000000" w:themeColor="text1"/>
          <w:sz w:val="22"/>
          <w:szCs w:val="22"/>
        </w:rPr>
        <w:t> </w:t>
      </w:r>
      <w:r w:rsidRPr="004331C1">
        <w:rPr>
          <w:rStyle w:val="extn-css-0"/>
          <w:rFonts w:ascii="Arial" w:hAnsi="Arial" w:cs="Arial"/>
          <w:color w:val="000000" w:themeColor="text1"/>
          <w:sz w:val="22"/>
          <w:szCs w:val="22"/>
        </w:rPr>
        <w:t>the</w:t>
      </w:r>
      <w:r w:rsidRPr="004331C1">
        <w:rPr>
          <w:rStyle w:val="apple-converted-space"/>
          <w:rFonts w:ascii="Arial" w:hAnsi="Arial" w:cs="Arial"/>
          <w:color w:val="000000" w:themeColor="text1"/>
          <w:sz w:val="22"/>
          <w:szCs w:val="22"/>
        </w:rPr>
        <w:t> </w:t>
      </w:r>
      <w:r w:rsidRPr="004331C1">
        <w:rPr>
          <w:rStyle w:val="extn-css-1tmeul0"/>
          <w:rFonts w:ascii="Arial" w:hAnsi="Arial" w:cs="Arial"/>
          <w:color w:val="000000" w:themeColor="text1"/>
          <w:sz w:val="22"/>
          <w:szCs w:val="22"/>
        </w:rPr>
        <w:t>issues</w:t>
      </w:r>
      <w:r w:rsidRPr="004331C1">
        <w:rPr>
          <w:rStyle w:val="apple-converted-space"/>
          <w:rFonts w:ascii="Arial" w:hAnsi="Arial" w:cs="Arial"/>
          <w:color w:val="000000" w:themeColor="text1"/>
          <w:sz w:val="22"/>
          <w:szCs w:val="22"/>
        </w:rPr>
        <w:t> </w:t>
      </w:r>
      <w:r w:rsidRPr="004331C1">
        <w:rPr>
          <w:rStyle w:val="extn-css-1tmeul0"/>
          <w:rFonts w:ascii="Arial" w:hAnsi="Arial" w:cs="Arial"/>
          <w:color w:val="000000" w:themeColor="text1"/>
          <w:sz w:val="22"/>
          <w:szCs w:val="22"/>
        </w:rPr>
        <w:t>raised</w:t>
      </w:r>
      <w:r w:rsidRPr="004331C1">
        <w:rPr>
          <w:rStyle w:val="apple-converted-space"/>
          <w:rFonts w:ascii="Arial" w:hAnsi="Arial" w:cs="Arial"/>
          <w:color w:val="000000" w:themeColor="text1"/>
          <w:sz w:val="22"/>
          <w:szCs w:val="22"/>
        </w:rPr>
        <w:t> </w:t>
      </w:r>
      <w:r w:rsidRPr="004331C1">
        <w:rPr>
          <w:rStyle w:val="extn-css-1tmeul0"/>
          <w:rFonts w:ascii="Arial" w:hAnsi="Arial" w:cs="Arial"/>
          <w:color w:val="000000" w:themeColor="text1"/>
          <w:sz w:val="22"/>
          <w:szCs w:val="22"/>
        </w:rPr>
        <w:t>by</w:t>
      </w:r>
      <w:r w:rsidRPr="004331C1">
        <w:rPr>
          <w:rStyle w:val="apple-converted-space"/>
          <w:rFonts w:ascii="Arial" w:hAnsi="Arial" w:cs="Arial"/>
          <w:color w:val="000000" w:themeColor="text1"/>
          <w:sz w:val="22"/>
          <w:szCs w:val="22"/>
        </w:rPr>
        <w:t> </w:t>
      </w:r>
      <w:r w:rsidRPr="004331C1">
        <w:rPr>
          <w:rStyle w:val="extn-css-0"/>
          <w:rFonts w:ascii="Arial" w:hAnsi="Arial" w:cs="Arial"/>
          <w:color w:val="000000" w:themeColor="text1"/>
          <w:sz w:val="22"/>
          <w:szCs w:val="22"/>
        </w:rPr>
        <w:t>service</w:t>
      </w:r>
      <w:r w:rsidRPr="004331C1">
        <w:rPr>
          <w:rStyle w:val="apple-converted-space"/>
          <w:rFonts w:ascii="Arial" w:hAnsi="Arial" w:cs="Arial"/>
          <w:color w:val="000000" w:themeColor="text1"/>
          <w:sz w:val="22"/>
          <w:szCs w:val="22"/>
        </w:rPr>
        <w:t> </w:t>
      </w:r>
      <w:r w:rsidRPr="004331C1">
        <w:rPr>
          <w:rStyle w:val="extn-css-0"/>
          <w:rFonts w:ascii="Arial" w:hAnsi="Arial" w:cs="Arial"/>
          <w:color w:val="000000" w:themeColor="text1"/>
          <w:sz w:val="22"/>
          <w:szCs w:val="22"/>
        </w:rPr>
        <w:t>users</w:t>
      </w:r>
      <w:r w:rsidRPr="004331C1">
        <w:rPr>
          <w:rStyle w:val="apple-converted-space"/>
          <w:rFonts w:ascii="Arial" w:hAnsi="Arial" w:cs="Arial"/>
          <w:color w:val="000000" w:themeColor="text1"/>
          <w:sz w:val="22"/>
          <w:szCs w:val="22"/>
        </w:rPr>
        <w:t> </w:t>
      </w:r>
      <w:r w:rsidRPr="004331C1">
        <w:rPr>
          <w:rStyle w:val="extn-css-0"/>
          <w:rFonts w:ascii="Arial" w:hAnsi="Arial" w:cs="Arial"/>
          <w:color w:val="000000" w:themeColor="text1"/>
          <w:sz w:val="22"/>
          <w:szCs w:val="22"/>
        </w:rPr>
        <w:t>and</w:t>
      </w:r>
      <w:r w:rsidRPr="004331C1">
        <w:rPr>
          <w:rStyle w:val="apple-converted-space"/>
          <w:rFonts w:ascii="Arial" w:hAnsi="Arial" w:cs="Arial"/>
          <w:color w:val="000000" w:themeColor="text1"/>
          <w:sz w:val="22"/>
          <w:szCs w:val="22"/>
        </w:rPr>
        <w:t> </w:t>
      </w:r>
      <w:r w:rsidRPr="004331C1">
        <w:rPr>
          <w:rStyle w:val="extn-css-1tmeul0"/>
          <w:rFonts w:ascii="Arial" w:hAnsi="Arial" w:cs="Arial"/>
          <w:color w:val="000000" w:themeColor="text1"/>
          <w:sz w:val="22"/>
          <w:szCs w:val="22"/>
        </w:rPr>
        <w:t>react</w:t>
      </w:r>
      <w:r w:rsidRPr="004331C1">
        <w:rPr>
          <w:rStyle w:val="apple-converted-space"/>
          <w:rFonts w:ascii="Arial" w:hAnsi="Arial" w:cs="Arial"/>
          <w:color w:val="000000" w:themeColor="text1"/>
          <w:sz w:val="22"/>
          <w:szCs w:val="22"/>
        </w:rPr>
        <w:t> </w:t>
      </w:r>
      <w:r w:rsidRPr="004331C1">
        <w:rPr>
          <w:rStyle w:val="extn-css-1tmeul0"/>
          <w:rFonts w:ascii="Arial" w:hAnsi="Arial" w:cs="Arial"/>
          <w:color w:val="000000" w:themeColor="text1"/>
          <w:sz w:val="22"/>
          <w:szCs w:val="22"/>
        </w:rPr>
        <w:t>accordingly,</w:t>
      </w:r>
      <w:r w:rsidRPr="004331C1">
        <w:rPr>
          <w:rStyle w:val="apple-converted-space"/>
          <w:rFonts w:ascii="Arial" w:hAnsi="Arial" w:cs="Arial"/>
          <w:color w:val="000000" w:themeColor="text1"/>
          <w:sz w:val="22"/>
          <w:szCs w:val="22"/>
        </w:rPr>
        <w:t> </w:t>
      </w:r>
      <w:r w:rsidRPr="004331C1">
        <w:rPr>
          <w:rStyle w:val="extn-css-1tmeul0"/>
          <w:rFonts w:ascii="Arial" w:hAnsi="Arial" w:cs="Arial"/>
          <w:color w:val="000000" w:themeColor="text1"/>
          <w:sz w:val="22"/>
          <w:szCs w:val="22"/>
        </w:rPr>
        <w:t>guaranteeing</w:t>
      </w:r>
      <w:r w:rsidRPr="004331C1">
        <w:rPr>
          <w:rStyle w:val="apple-converted-space"/>
          <w:rFonts w:ascii="Arial" w:hAnsi="Arial" w:cs="Arial"/>
          <w:color w:val="000000" w:themeColor="text1"/>
          <w:sz w:val="22"/>
          <w:szCs w:val="22"/>
        </w:rPr>
        <w:t> </w:t>
      </w:r>
      <w:r w:rsidRPr="004331C1">
        <w:rPr>
          <w:rStyle w:val="extn-css-0"/>
          <w:rFonts w:ascii="Arial" w:hAnsi="Arial" w:cs="Arial"/>
          <w:color w:val="000000" w:themeColor="text1"/>
          <w:sz w:val="22"/>
          <w:szCs w:val="22"/>
        </w:rPr>
        <w:t>that</w:t>
      </w:r>
      <w:r w:rsidRPr="004331C1">
        <w:rPr>
          <w:rStyle w:val="apple-converted-space"/>
          <w:rFonts w:ascii="Arial" w:hAnsi="Arial" w:cs="Arial"/>
          <w:color w:val="000000" w:themeColor="text1"/>
          <w:sz w:val="22"/>
          <w:szCs w:val="22"/>
        </w:rPr>
        <w:t> </w:t>
      </w:r>
      <w:r w:rsidRPr="004331C1">
        <w:rPr>
          <w:rStyle w:val="extn-css-0"/>
          <w:rFonts w:ascii="Arial" w:hAnsi="Arial" w:cs="Arial"/>
          <w:color w:val="000000" w:themeColor="text1"/>
          <w:sz w:val="22"/>
          <w:szCs w:val="22"/>
        </w:rPr>
        <w:t>information</w:t>
      </w:r>
      <w:r w:rsidRPr="004331C1">
        <w:rPr>
          <w:rStyle w:val="apple-converted-space"/>
          <w:rFonts w:ascii="Arial" w:hAnsi="Arial" w:cs="Arial"/>
          <w:color w:val="000000" w:themeColor="text1"/>
          <w:sz w:val="22"/>
          <w:szCs w:val="22"/>
        </w:rPr>
        <w:t> </w:t>
      </w:r>
      <w:r w:rsidRPr="004331C1">
        <w:rPr>
          <w:rStyle w:val="extn-css-0"/>
          <w:rFonts w:ascii="Arial" w:hAnsi="Arial" w:cs="Arial"/>
          <w:color w:val="000000" w:themeColor="text1"/>
          <w:sz w:val="22"/>
          <w:szCs w:val="22"/>
        </w:rPr>
        <w:t>is</w:t>
      </w:r>
      <w:r w:rsidRPr="004331C1">
        <w:rPr>
          <w:rStyle w:val="apple-converted-space"/>
          <w:rFonts w:ascii="Arial" w:hAnsi="Arial" w:cs="Arial"/>
          <w:color w:val="000000" w:themeColor="text1"/>
          <w:sz w:val="22"/>
          <w:szCs w:val="22"/>
        </w:rPr>
        <w:t> </w:t>
      </w:r>
      <w:r w:rsidRPr="004331C1">
        <w:rPr>
          <w:rStyle w:val="extn-css-1tmeul0"/>
          <w:rFonts w:ascii="Arial" w:hAnsi="Arial" w:cs="Arial"/>
          <w:color w:val="000000" w:themeColor="text1"/>
          <w:sz w:val="22"/>
          <w:szCs w:val="22"/>
        </w:rPr>
        <w:t>communicated</w:t>
      </w:r>
      <w:r w:rsidRPr="004331C1">
        <w:rPr>
          <w:rStyle w:val="apple-converted-space"/>
          <w:rFonts w:ascii="Arial" w:hAnsi="Arial" w:cs="Arial"/>
          <w:color w:val="000000" w:themeColor="text1"/>
          <w:sz w:val="22"/>
          <w:szCs w:val="22"/>
        </w:rPr>
        <w:t> </w:t>
      </w:r>
      <w:r w:rsidRPr="004331C1">
        <w:rPr>
          <w:rStyle w:val="extn-css-0"/>
          <w:rFonts w:ascii="Arial" w:hAnsi="Arial" w:cs="Arial"/>
          <w:color w:val="000000" w:themeColor="text1"/>
          <w:sz w:val="22"/>
          <w:szCs w:val="22"/>
        </w:rPr>
        <w:t>in</w:t>
      </w:r>
      <w:r w:rsidRPr="004331C1">
        <w:rPr>
          <w:rStyle w:val="apple-converted-space"/>
          <w:rFonts w:ascii="Arial" w:hAnsi="Arial" w:cs="Arial"/>
          <w:color w:val="000000" w:themeColor="text1"/>
          <w:sz w:val="22"/>
          <w:szCs w:val="22"/>
        </w:rPr>
        <w:t> </w:t>
      </w:r>
      <w:r w:rsidRPr="004331C1">
        <w:rPr>
          <w:rStyle w:val="extn-css-0"/>
          <w:rFonts w:ascii="Arial" w:hAnsi="Arial" w:cs="Arial"/>
          <w:color w:val="000000" w:themeColor="text1"/>
          <w:sz w:val="22"/>
          <w:szCs w:val="22"/>
        </w:rPr>
        <w:t>a</w:t>
      </w:r>
      <w:r w:rsidRPr="004331C1">
        <w:rPr>
          <w:rStyle w:val="apple-converted-space"/>
          <w:rFonts w:ascii="Arial" w:hAnsi="Arial" w:cs="Arial"/>
          <w:color w:val="000000" w:themeColor="text1"/>
          <w:sz w:val="22"/>
          <w:szCs w:val="22"/>
        </w:rPr>
        <w:t> </w:t>
      </w:r>
      <w:r w:rsidRPr="004331C1">
        <w:rPr>
          <w:rStyle w:val="extn-css-1tmeul0"/>
          <w:rFonts w:ascii="Arial" w:hAnsi="Arial" w:cs="Arial"/>
          <w:color w:val="000000" w:themeColor="text1"/>
          <w:sz w:val="22"/>
          <w:szCs w:val="22"/>
        </w:rPr>
        <w:t>courteous</w:t>
      </w:r>
      <w:r w:rsidRPr="004331C1">
        <w:rPr>
          <w:rStyle w:val="apple-converted-space"/>
          <w:rFonts w:ascii="Arial" w:hAnsi="Arial" w:cs="Arial"/>
          <w:color w:val="000000" w:themeColor="text1"/>
          <w:sz w:val="22"/>
          <w:szCs w:val="22"/>
        </w:rPr>
        <w:t> </w:t>
      </w:r>
      <w:r w:rsidRPr="004331C1">
        <w:rPr>
          <w:rStyle w:val="extn-css-0"/>
          <w:rFonts w:ascii="Arial" w:hAnsi="Arial" w:cs="Arial"/>
          <w:color w:val="000000" w:themeColor="text1"/>
          <w:sz w:val="22"/>
          <w:szCs w:val="22"/>
        </w:rPr>
        <w:t>and</w:t>
      </w:r>
      <w:r w:rsidRPr="004331C1">
        <w:rPr>
          <w:rStyle w:val="apple-converted-space"/>
          <w:rFonts w:ascii="Arial" w:hAnsi="Arial" w:cs="Arial"/>
          <w:color w:val="000000" w:themeColor="text1"/>
          <w:sz w:val="22"/>
          <w:szCs w:val="22"/>
        </w:rPr>
        <w:t> </w:t>
      </w:r>
      <w:r w:rsidRPr="004331C1">
        <w:rPr>
          <w:rStyle w:val="extn-css-0"/>
          <w:rFonts w:ascii="Arial" w:hAnsi="Arial" w:cs="Arial"/>
          <w:color w:val="000000" w:themeColor="text1"/>
          <w:sz w:val="22"/>
          <w:szCs w:val="22"/>
        </w:rPr>
        <w:t>clear</w:t>
      </w:r>
      <w:r w:rsidRPr="004331C1">
        <w:rPr>
          <w:rStyle w:val="apple-converted-space"/>
          <w:rFonts w:ascii="Arial" w:hAnsi="Arial" w:cs="Arial"/>
          <w:color w:val="000000" w:themeColor="text1"/>
          <w:sz w:val="22"/>
          <w:szCs w:val="22"/>
        </w:rPr>
        <w:t> </w:t>
      </w:r>
      <w:r w:rsidRPr="004331C1">
        <w:rPr>
          <w:rStyle w:val="extn-css-1tmeul0"/>
          <w:rFonts w:ascii="Arial" w:hAnsi="Arial" w:cs="Arial"/>
          <w:color w:val="000000" w:themeColor="text1"/>
          <w:sz w:val="22"/>
          <w:szCs w:val="22"/>
        </w:rPr>
        <w:t>manner.</w:t>
      </w:r>
      <w:r w:rsidRPr="004331C1">
        <w:rPr>
          <w:rStyle w:val="muibox-root"/>
          <w:rFonts w:ascii="Arial" w:hAnsi="Arial" w:cs="Arial"/>
          <w:color w:val="000000" w:themeColor="text1"/>
          <w:sz w:val="22"/>
          <w:szCs w:val="22"/>
        </w:rPr>
        <w:t xml:space="preserve"> </w:t>
      </w:r>
      <w:r w:rsidRPr="004331C1">
        <w:rPr>
          <w:rStyle w:val="extn-css-0"/>
          <w:rFonts w:ascii="Arial" w:hAnsi="Arial" w:cs="Arial"/>
          <w:color w:val="000000" w:themeColor="text1"/>
          <w:sz w:val="22"/>
          <w:szCs w:val="22"/>
        </w:rPr>
        <w:t>By</w:t>
      </w:r>
      <w:r w:rsidRPr="004331C1">
        <w:rPr>
          <w:rStyle w:val="apple-converted-space"/>
          <w:rFonts w:ascii="Arial" w:hAnsi="Arial" w:cs="Arial"/>
          <w:color w:val="000000" w:themeColor="text1"/>
          <w:sz w:val="22"/>
          <w:szCs w:val="22"/>
        </w:rPr>
        <w:t> </w:t>
      </w:r>
      <w:r w:rsidRPr="004331C1">
        <w:rPr>
          <w:rStyle w:val="extn-css-1tmeul0"/>
          <w:rFonts w:ascii="Arial" w:hAnsi="Arial" w:cs="Arial"/>
          <w:color w:val="000000" w:themeColor="text1"/>
          <w:sz w:val="22"/>
          <w:szCs w:val="22"/>
        </w:rPr>
        <w:t>enabling</w:t>
      </w:r>
      <w:r w:rsidRPr="004331C1">
        <w:rPr>
          <w:rStyle w:val="apple-converted-space"/>
          <w:rFonts w:ascii="Arial" w:hAnsi="Arial" w:cs="Arial"/>
          <w:color w:val="000000" w:themeColor="text1"/>
          <w:sz w:val="22"/>
          <w:szCs w:val="22"/>
        </w:rPr>
        <w:t> </w:t>
      </w:r>
      <w:r w:rsidRPr="004331C1">
        <w:rPr>
          <w:rStyle w:val="extn-css-0"/>
          <w:rFonts w:ascii="Arial" w:hAnsi="Arial" w:cs="Arial"/>
          <w:color w:val="000000" w:themeColor="text1"/>
          <w:sz w:val="22"/>
          <w:szCs w:val="22"/>
        </w:rPr>
        <w:t>professionals</w:t>
      </w:r>
      <w:r w:rsidRPr="004331C1">
        <w:rPr>
          <w:rStyle w:val="apple-converted-space"/>
          <w:rFonts w:ascii="Arial" w:hAnsi="Arial" w:cs="Arial"/>
          <w:color w:val="000000" w:themeColor="text1"/>
          <w:sz w:val="22"/>
          <w:szCs w:val="22"/>
        </w:rPr>
        <w:t> </w:t>
      </w:r>
      <w:r w:rsidRPr="004331C1">
        <w:rPr>
          <w:rStyle w:val="extn-css-0"/>
          <w:rFonts w:ascii="Arial" w:hAnsi="Arial" w:cs="Arial"/>
          <w:color w:val="000000" w:themeColor="text1"/>
          <w:sz w:val="22"/>
          <w:szCs w:val="22"/>
        </w:rPr>
        <w:t>to</w:t>
      </w:r>
      <w:r w:rsidRPr="004331C1">
        <w:rPr>
          <w:rStyle w:val="apple-converted-space"/>
          <w:rFonts w:ascii="Arial" w:hAnsi="Arial" w:cs="Arial"/>
          <w:color w:val="000000" w:themeColor="text1"/>
          <w:sz w:val="22"/>
          <w:szCs w:val="22"/>
        </w:rPr>
        <w:t> </w:t>
      </w:r>
      <w:r w:rsidRPr="004331C1">
        <w:rPr>
          <w:rStyle w:val="extn-css-1tmeul0"/>
          <w:rFonts w:ascii="Arial" w:hAnsi="Arial" w:cs="Arial"/>
          <w:color w:val="000000" w:themeColor="text1"/>
          <w:sz w:val="22"/>
          <w:szCs w:val="22"/>
        </w:rPr>
        <w:t>perceive</w:t>
      </w:r>
      <w:r w:rsidRPr="004331C1">
        <w:rPr>
          <w:rStyle w:val="apple-converted-space"/>
          <w:rFonts w:ascii="Arial" w:hAnsi="Arial" w:cs="Arial"/>
          <w:color w:val="000000" w:themeColor="text1"/>
          <w:sz w:val="22"/>
          <w:szCs w:val="22"/>
        </w:rPr>
        <w:t> </w:t>
      </w:r>
      <w:r w:rsidRPr="004331C1">
        <w:rPr>
          <w:rStyle w:val="extn-css-0"/>
          <w:rFonts w:ascii="Arial" w:hAnsi="Arial" w:cs="Arial"/>
          <w:color w:val="000000" w:themeColor="text1"/>
          <w:sz w:val="22"/>
          <w:szCs w:val="22"/>
        </w:rPr>
        <w:t>not</w:t>
      </w:r>
      <w:r w:rsidRPr="004331C1">
        <w:rPr>
          <w:rStyle w:val="apple-converted-space"/>
          <w:rFonts w:ascii="Arial" w:hAnsi="Arial" w:cs="Arial"/>
          <w:color w:val="000000" w:themeColor="text1"/>
          <w:sz w:val="22"/>
          <w:szCs w:val="22"/>
        </w:rPr>
        <w:t> </w:t>
      </w:r>
      <w:r w:rsidRPr="004331C1">
        <w:rPr>
          <w:rStyle w:val="extn-css-1tmeul0"/>
          <w:rFonts w:ascii="Arial" w:hAnsi="Arial" w:cs="Arial"/>
          <w:color w:val="000000" w:themeColor="text1"/>
          <w:sz w:val="22"/>
          <w:szCs w:val="22"/>
        </w:rPr>
        <w:t>just</w:t>
      </w:r>
      <w:r w:rsidRPr="004331C1">
        <w:rPr>
          <w:rStyle w:val="apple-converted-space"/>
          <w:rFonts w:ascii="Arial" w:hAnsi="Arial" w:cs="Arial"/>
          <w:color w:val="000000" w:themeColor="text1"/>
          <w:sz w:val="22"/>
          <w:szCs w:val="22"/>
        </w:rPr>
        <w:t> </w:t>
      </w:r>
      <w:r w:rsidRPr="004331C1">
        <w:rPr>
          <w:rStyle w:val="extn-css-0"/>
          <w:rFonts w:ascii="Arial" w:hAnsi="Arial" w:cs="Arial"/>
          <w:color w:val="000000" w:themeColor="text1"/>
          <w:sz w:val="22"/>
          <w:szCs w:val="22"/>
        </w:rPr>
        <w:t>words</w:t>
      </w:r>
      <w:r w:rsidRPr="004331C1">
        <w:rPr>
          <w:rStyle w:val="apple-converted-space"/>
          <w:rFonts w:ascii="Arial" w:hAnsi="Arial" w:cs="Arial"/>
          <w:color w:val="000000" w:themeColor="text1"/>
          <w:sz w:val="22"/>
          <w:szCs w:val="22"/>
        </w:rPr>
        <w:t> </w:t>
      </w:r>
      <w:r w:rsidRPr="004331C1">
        <w:rPr>
          <w:rStyle w:val="extn-css-0"/>
          <w:rFonts w:ascii="Arial" w:hAnsi="Arial" w:cs="Arial"/>
          <w:color w:val="000000" w:themeColor="text1"/>
          <w:sz w:val="22"/>
          <w:szCs w:val="22"/>
        </w:rPr>
        <w:t>but</w:t>
      </w:r>
      <w:r w:rsidRPr="004331C1">
        <w:rPr>
          <w:rStyle w:val="apple-converted-space"/>
          <w:rFonts w:ascii="Arial" w:hAnsi="Arial" w:cs="Arial"/>
          <w:color w:val="000000" w:themeColor="text1"/>
          <w:sz w:val="22"/>
          <w:szCs w:val="22"/>
        </w:rPr>
        <w:t> </w:t>
      </w:r>
      <w:r w:rsidRPr="004331C1">
        <w:rPr>
          <w:rStyle w:val="extn-css-0"/>
          <w:rFonts w:ascii="Arial" w:hAnsi="Arial" w:cs="Arial"/>
          <w:color w:val="000000" w:themeColor="text1"/>
          <w:sz w:val="22"/>
          <w:szCs w:val="22"/>
        </w:rPr>
        <w:t>also</w:t>
      </w:r>
      <w:r w:rsidRPr="004331C1">
        <w:rPr>
          <w:rStyle w:val="apple-converted-space"/>
          <w:rFonts w:ascii="Arial" w:hAnsi="Arial" w:cs="Arial"/>
          <w:color w:val="000000" w:themeColor="text1"/>
          <w:sz w:val="22"/>
          <w:szCs w:val="22"/>
        </w:rPr>
        <w:t> </w:t>
      </w:r>
      <w:r w:rsidRPr="004331C1">
        <w:rPr>
          <w:rStyle w:val="extn-css-1tmeul0"/>
          <w:rFonts w:ascii="Arial" w:hAnsi="Arial" w:cs="Arial"/>
          <w:color w:val="000000" w:themeColor="text1"/>
          <w:sz w:val="22"/>
          <w:szCs w:val="22"/>
        </w:rPr>
        <w:t>feelings</w:t>
      </w:r>
      <w:r w:rsidRPr="004331C1">
        <w:rPr>
          <w:rStyle w:val="apple-converted-space"/>
          <w:rFonts w:ascii="Arial" w:hAnsi="Arial" w:cs="Arial"/>
          <w:color w:val="000000" w:themeColor="text1"/>
          <w:sz w:val="22"/>
          <w:szCs w:val="22"/>
        </w:rPr>
        <w:t> </w:t>
      </w:r>
      <w:r w:rsidRPr="004331C1">
        <w:rPr>
          <w:rStyle w:val="extn-css-0"/>
          <w:rFonts w:ascii="Arial" w:hAnsi="Arial" w:cs="Arial"/>
          <w:color w:val="000000" w:themeColor="text1"/>
          <w:sz w:val="22"/>
          <w:szCs w:val="22"/>
        </w:rPr>
        <w:t>and</w:t>
      </w:r>
      <w:r w:rsidRPr="004331C1">
        <w:rPr>
          <w:rStyle w:val="apple-converted-space"/>
          <w:rFonts w:ascii="Arial" w:hAnsi="Arial" w:cs="Arial"/>
          <w:color w:val="000000" w:themeColor="text1"/>
          <w:sz w:val="22"/>
          <w:szCs w:val="22"/>
        </w:rPr>
        <w:t> </w:t>
      </w:r>
      <w:r w:rsidRPr="004331C1">
        <w:rPr>
          <w:rStyle w:val="extn-css-0"/>
          <w:rFonts w:ascii="Arial" w:hAnsi="Arial" w:cs="Arial"/>
          <w:color w:val="000000" w:themeColor="text1"/>
          <w:sz w:val="22"/>
          <w:szCs w:val="22"/>
        </w:rPr>
        <w:t>needs,</w:t>
      </w:r>
      <w:r w:rsidRPr="004331C1">
        <w:rPr>
          <w:rStyle w:val="apple-converted-space"/>
          <w:rFonts w:ascii="Arial" w:hAnsi="Arial" w:cs="Arial"/>
          <w:color w:val="000000" w:themeColor="text1"/>
          <w:sz w:val="22"/>
          <w:szCs w:val="22"/>
        </w:rPr>
        <w:t> </w:t>
      </w:r>
      <w:r w:rsidRPr="004331C1">
        <w:rPr>
          <w:rStyle w:val="extn-css-1g9q2al"/>
          <w:rFonts w:ascii="Arial" w:hAnsi="Arial" w:cs="Arial"/>
          <w:color w:val="000000" w:themeColor="text1"/>
          <w:sz w:val="22"/>
          <w:szCs w:val="22"/>
        </w:rPr>
        <w:t>active</w:t>
      </w:r>
      <w:r w:rsidRPr="004331C1">
        <w:rPr>
          <w:rStyle w:val="apple-converted-space"/>
          <w:rFonts w:ascii="Arial" w:hAnsi="Arial" w:cs="Arial"/>
          <w:color w:val="000000" w:themeColor="text1"/>
          <w:sz w:val="22"/>
          <w:szCs w:val="22"/>
        </w:rPr>
        <w:t> </w:t>
      </w:r>
      <w:r w:rsidRPr="004331C1">
        <w:rPr>
          <w:rStyle w:val="extn-css-1g9q2al"/>
          <w:rFonts w:ascii="Arial" w:hAnsi="Arial" w:cs="Arial"/>
          <w:color w:val="000000" w:themeColor="text1"/>
          <w:sz w:val="22"/>
          <w:szCs w:val="22"/>
        </w:rPr>
        <w:t>listening</w:t>
      </w:r>
      <w:r w:rsidRPr="004331C1">
        <w:rPr>
          <w:rStyle w:val="apple-converted-space"/>
          <w:rFonts w:ascii="Arial" w:hAnsi="Arial" w:cs="Arial"/>
          <w:color w:val="000000" w:themeColor="text1"/>
          <w:sz w:val="22"/>
          <w:szCs w:val="22"/>
        </w:rPr>
        <w:t> </w:t>
      </w:r>
      <w:r w:rsidRPr="004331C1">
        <w:rPr>
          <w:rStyle w:val="extn-css-1g9q2al"/>
          <w:rFonts w:ascii="Arial" w:hAnsi="Arial" w:cs="Arial"/>
          <w:color w:val="000000" w:themeColor="text1"/>
          <w:sz w:val="22"/>
          <w:szCs w:val="22"/>
        </w:rPr>
        <w:t>and</w:t>
      </w:r>
      <w:r w:rsidRPr="004331C1">
        <w:rPr>
          <w:rStyle w:val="apple-converted-space"/>
          <w:rFonts w:ascii="Arial" w:hAnsi="Arial" w:cs="Arial"/>
          <w:color w:val="000000" w:themeColor="text1"/>
          <w:sz w:val="22"/>
          <w:szCs w:val="22"/>
        </w:rPr>
        <w:t> </w:t>
      </w:r>
      <w:r w:rsidRPr="004331C1">
        <w:rPr>
          <w:rStyle w:val="extn-css-1g9q2al"/>
          <w:rFonts w:ascii="Arial" w:hAnsi="Arial" w:cs="Arial"/>
          <w:color w:val="000000" w:themeColor="text1"/>
          <w:sz w:val="22"/>
          <w:szCs w:val="22"/>
        </w:rPr>
        <w:t>empathy</w:t>
      </w:r>
      <w:r w:rsidRPr="004331C1">
        <w:rPr>
          <w:rStyle w:val="apple-converted-space"/>
          <w:rFonts w:ascii="Arial" w:hAnsi="Arial" w:cs="Arial"/>
          <w:color w:val="000000" w:themeColor="text1"/>
          <w:sz w:val="22"/>
          <w:szCs w:val="22"/>
        </w:rPr>
        <w:t> </w:t>
      </w:r>
      <w:r w:rsidRPr="004331C1">
        <w:rPr>
          <w:rStyle w:val="extn-css-1tmeul0"/>
          <w:rFonts w:ascii="Arial" w:hAnsi="Arial" w:cs="Arial"/>
          <w:color w:val="000000" w:themeColor="text1"/>
          <w:sz w:val="22"/>
          <w:szCs w:val="22"/>
        </w:rPr>
        <w:t>improve</w:t>
      </w:r>
      <w:r w:rsidRPr="004331C1">
        <w:rPr>
          <w:rStyle w:val="apple-converted-space"/>
          <w:rFonts w:ascii="Arial" w:hAnsi="Arial" w:cs="Arial"/>
          <w:color w:val="000000" w:themeColor="text1"/>
          <w:sz w:val="22"/>
          <w:szCs w:val="22"/>
        </w:rPr>
        <w:t> </w:t>
      </w:r>
      <w:r w:rsidRPr="004331C1">
        <w:rPr>
          <w:rStyle w:val="extn-css-1tmeul0"/>
          <w:rFonts w:ascii="Arial" w:hAnsi="Arial" w:cs="Arial"/>
          <w:color w:val="000000" w:themeColor="text1"/>
          <w:sz w:val="22"/>
          <w:szCs w:val="22"/>
        </w:rPr>
        <w:t>person-centered</w:t>
      </w:r>
      <w:r w:rsidRPr="004331C1">
        <w:rPr>
          <w:rStyle w:val="apple-converted-space"/>
          <w:rFonts w:ascii="Arial" w:hAnsi="Arial" w:cs="Arial"/>
          <w:color w:val="000000" w:themeColor="text1"/>
          <w:sz w:val="22"/>
          <w:szCs w:val="22"/>
        </w:rPr>
        <w:t> </w:t>
      </w:r>
      <w:r w:rsidRPr="004331C1">
        <w:rPr>
          <w:rStyle w:val="extn-css-0"/>
          <w:rFonts w:ascii="Arial" w:hAnsi="Arial" w:cs="Arial"/>
          <w:color w:val="000000" w:themeColor="text1"/>
          <w:sz w:val="22"/>
          <w:szCs w:val="22"/>
        </w:rPr>
        <w:t>care.</w:t>
      </w:r>
      <w:r w:rsidRPr="004331C1">
        <w:rPr>
          <w:rStyle w:val="muibox-root"/>
          <w:rFonts w:ascii="Arial" w:hAnsi="Arial" w:cs="Arial"/>
          <w:color w:val="000000" w:themeColor="text1"/>
          <w:sz w:val="22"/>
          <w:szCs w:val="22"/>
        </w:rPr>
        <w:t xml:space="preserve"> </w:t>
      </w:r>
      <w:r w:rsidRPr="004331C1">
        <w:rPr>
          <w:rStyle w:val="extn-css-10o52y0"/>
          <w:rFonts w:ascii="Arial" w:hAnsi="Arial" w:cs="Arial"/>
          <w:color w:val="000000" w:themeColor="text1"/>
          <w:sz w:val="22"/>
          <w:szCs w:val="22"/>
        </w:rPr>
        <w:t>In</w:t>
      </w:r>
      <w:r w:rsidRPr="004331C1">
        <w:rPr>
          <w:rStyle w:val="apple-converted-space"/>
          <w:rFonts w:ascii="Arial" w:hAnsi="Arial" w:cs="Arial"/>
          <w:color w:val="000000" w:themeColor="text1"/>
          <w:sz w:val="22"/>
          <w:szCs w:val="22"/>
        </w:rPr>
        <w:t> </w:t>
      </w:r>
      <w:r w:rsidRPr="004331C1">
        <w:rPr>
          <w:rStyle w:val="extn-css-h5d7i9"/>
          <w:rFonts w:ascii="Arial" w:hAnsi="Arial" w:cs="Arial"/>
          <w:color w:val="000000" w:themeColor="text1"/>
          <w:sz w:val="22"/>
          <w:szCs w:val="22"/>
        </w:rPr>
        <w:t>diverse</w:t>
      </w:r>
      <w:r w:rsidRPr="004331C1">
        <w:rPr>
          <w:rStyle w:val="apple-converted-space"/>
          <w:rFonts w:ascii="Arial" w:hAnsi="Arial" w:cs="Arial"/>
          <w:color w:val="000000" w:themeColor="text1"/>
          <w:sz w:val="22"/>
          <w:szCs w:val="22"/>
        </w:rPr>
        <w:t> </w:t>
      </w:r>
      <w:r w:rsidRPr="004331C1">
        <w:rPr>
          <w:rStyle w:val="extn-css-10o52y0"/>
          <w:rFonts w:ascii="Arial" w:hAnsi="Arial" w:cs="Arial"/>
          <w:color w:val="000000" w:themeColor="text1"/>
          <w:sz w:val="22"/>
          <w:szCs w:val="22"/>
        </w:rPr>
        <w:t>teams,</w:t>
      </w:r>
      <w:r w:rsidRPr="004331C1">
        <w:rPr>
          <w:rStyle w:val="apple-converted-space"/>
          <w:rFonts w:ascii="Arial" w:hAnsi="Arial" w:cs="Arial"/>
          <w:color w:val="000000" w:themeColor="text1"/>
          <w:sz w:val="22"/>
          <w:szCs w:val="22"/>
        </w:rPr>
        <w:t> </w:t>
      </w:r>
      <w:r w:rsidRPr="004331C1">
        <w:rPr>
          <w:rStyle w:val="extn-css-h5d7i9"/>
          <w:rFonts w:ascii="Arial" w:hAnsi="Arial" w:cs="Arial"/>
          <w:color w:val="000000" w:themeColor="text1"/>
          <w:sz w:val="22"/>
          <w:szCs w:val="22"/>
        </w:rPr>
        <w:t>effective</w:t>
      </w:r>
      <w:r w:rsidRPr="004331C1">
        <w:rPr>
          <w:rStyle w:val="apple-converted-space"/>
          <w:rFonts w:ascii="Arial" w:hAnsi="Arial" w:cs="Arial"/>
          <w:color w:val="000000" w:themeColor="text1"/>
          <w:sz w:val="22"/>
          <w:szCs w:val="22"/>
        </w:rPr>
        <w:t> </w:t>
      </w:r>
      <w:r w:rsidRPr="004331C1">
        <w:rPr>
          <w:rStyle w:val="extn-css-10o52y0"/>
          <w:rFonts w:ascii="Arial" w:hAnsi="Arial" w:cs="Arial"/>
          <w:color w:val="000000" w:themeColor="text1"/>
          <w:sz w:val="22"/>
          <w:szCs w:val="22"/>
        </w:rPr>
        <w:t>interpersonal</w:t>
      </w:r>
      <w:r w:rsidRPr="004331C1">
        <w:rPr>
          <w:rStyle w:val="apple-converted-space"/>
          <w:rFonts w:ascii="Arial" w:hAnsi="Arial" w:cs="Arial"/>
          <w:color w:val="000000" w:themeColor="text1"/>
          <w:sz w:val="22"/>
          <w:szCs w:val="22"/>
        </w:rPr>
        <w:t> </w:t>
      </w:r>
      <w:r w:rsidRPr="004331C1">
        <w:rPr>
          <w:rStyle w:val="extn-css-10o52y0"/>
          <w:rFonts w:ascii="Arial" w:hAnsi="Arial" w:cs="Arial"/>
          <w:color w:val="000000" w:themeColor="text1"/>
          <w:sz w:val="22"/>
          <w:szCs w:val="22"/>
        </w:rPr>
        <w:t>communication</w:t>
      </w:r>
      <w:r w:rsidRPr="004331C1">
        <w:rPr>
          <w:rStyle w:val="apple-converted-space"/>
          <w:rFonts w:ascii="Arial" w:hAnsi="Arial" w:cs="Arial"/>
          <w:color w:val="000000" w:themeColor="text1"/>
          <w:sz w:val="22"/>
          <w:szCs w:val="22"/>
        </w:rPr>
        <w:t> </w:t>
      </w:r>
      <w:r w:rsidRPr="004331C1">
        <w:rPr>
          <w:rStyle w:val="extn-css-10o52y0"/>
          <w:rFonts w:ascii="Arial" w:hAnsi="Arial" w:cs="Arial"/>
          <w:color w:val="000000" w:themeColor="text1"/>
          <w:sz w:val="22"/>
          <w:szCs w:val="22"/>
        </w:rPr>
        <w:t>also</w:t>
      </w:r>
      <w:r w:rsidRPr="004331C1">
        <w:rPr>
          <w:rStyle w:val="apple-converted-space"/>
          <w:rFonts w:ascii="Arial" w:hAnsi="Arial" w:cs="Arial"/>
          <w:color w:val="000000" w:themeColor="text1"/>
          <w:sz w:val="22"/>
          <w:szCs w:val="22"/>
        </w:rPr>
        <w:t> </w:t>
      </w:r>
      <w:r w:rsidRPr="004331C1">
        <w:rPr>
          <w:rStyle w:val="extn-css-h5d7i9"/>
          <w:rFonts w:ascii="Arial" w:hAnsi="Arial" w:cs="Arial"/>
          <w:color w:val="000000" w:themeColor="text1"/>
          <w:sz w:val="22"/>
          <w:szCs w:val="22"/>
        </w:rPr>
        <w:t>fosters</w:t>
      </w:r>
      <w:r w:rsidRPr="004331C1">
        <w:rPr>
          <w:rStyle w:val="apple-converted-space"/>
          <w:rFonts w:ascii="Arial" w:hAnsi="Arial" w:cs="Arial"/>
          <w:color w:val="000000" w:themeColor="text1"/>
          <w:sz w:val="22"/>
          <w:szCs w:val="22"/>
        </w:rPr>
        <w:t> </w:t>
      </w:r>
      <w:r w:rsidRPr="004331C1">
        <w:rPr>
          <w:rStyle w:val="extn-css-h5d7i9"/>
          <w:rFonts w:ascii="Arial" w:hAnsi="Arial" w:cs="Arial"/>
          <w:color w:val="000000" w:themeColor="text1"/>
          <w:sz w:val="22"/>
          <w:szCs w:val="22"/>
        </w:rPr>
        <w:t>cooperation,</w:t>
      </w:r>
      <w:r w:rsidRPr="004331C1">
        <w:rPr>
          <w:rStyle w:val="apple-converted-space"/>
          <w:rFonts w:ascii="Arial" w:hAnsi="Arial" w:cs="Arial"/>
          <w:color w:val="000000" w:themeColor="text1"/>
          <w:sz w:val="22"/>
          <w:szCs w:val="22"/>
        </w:rPr>
        <w:t> </w:t>
      </w:r>
      <w:r w:rsidRPr="004331C1">
        <w:rPr>
          <w:rStyle w:val="extn-css-h5d7i9"/>
          <w:rFonts w:ascii="Arial" w:hAnsi="Arial" w:cs="Arial"/>
          <w:color w:val="000000" w:themeColor="text1"/>
          <w:sz w:val="22"/>
          <w:szCs w:val="22"/>
        </w:rPr>
        <w:t>enhancing</w:t>
      </w:r>
      <w:r w:rsidRPr="004331C1">
        <w:rPr>
          <w:rStyle w:val="apple-converted-space"/>
          <w:rFonts w:ascii="Arial" w:hAnsi="Arial" w:cs="Arial"/>
          <w:color w:val="000000" w:themeColor="text1"/>
          <w:sz w:val="22"/>
          <w:szCs w:val="22"/>
        </w:rPr>
        <w:t> </w:t>
      </w:r>
      <w:r w:rsidRPr="004331C1">
        <w:rPr>
          <w:rStyle w:val="extn-css-10o52y0"/>
          <w:rFonts w:ascii="Arial" w:hAnsi="Arial" w:cs="Arial"/>
          <w:color w:val="000000" w:themeColor="text1"/>
          <w:sz w:val="22"/>
          <w:szCs w:val="22"/>
        </w:rPr>
        <w:t>coordination</w:t>
      </w:r>
      <w:r w:rsidRPr="004331C1">
        <w:rPr>
          <w:rStyle w:val="apple-converted-space"/>
          <w:rFonts w:ascii="Arial" w:hAnsi="Arial" w:cs="Arial"/>
          <w:color w:val="000000" w:themeColor="text1"/>
          <w:sz w:val="22"/>
          <w:szCs w:val="22"/>
        </w:rPr>
        <w:t> </w:t>
      </w:r>
    </w:p>
    <w:p w14:paraId="20E6CDAE" w14:textId="77777777" w:rsidR="00235FB7" w:rsidRDefault="00235FB7" w:rsidP="00B11FFA">
      <w:pPr>
        <w:pStyle w:val="NormalWeb"/>
        <w:spacing w:line="360" w:lineRule="auto"/>
        <w:rPr>
          <w:rFonts w:ascii="Arial" w:hAnsi="Arial" w:cs="Arial"/>
          <w:color w:val="000000"/>
          <w:sz w:val="22"/>
          <w:szCs w:val="22"/>
        </w:rPr>
      </w:pPr>
    </w:p>
    <w:p w14:paraId="2D41706D" w14:textId="7FBC1667" w:rsidR="00572A24" w:rsidRDefault="00B11FFA" w:rsidP="00B11FFA">
      <w:pPr>
        <w:pStyle w:val="NormalWeb"/>
        <w:spacing w:line="360" w:lineRule="auto"/>
        <w:rPr>
          <w:rFonts w:ascii="Arial" w:hAnsi="Arial" w:cs="Arial"/>
          <w:color w:val="000000"/>
          <w:sz w:val="22"/>
          <w:szCs w:val="22"/>
        </w:rPr>
      </w:pPr>
      <w:r w:rsidRPr="00B11FFA">
        <w:rPr>
          <w:rFonts w:ascii="Arial" w:hAnsi="Arial" w:cs="Arial"/>
          <w:color w:val="000000"/>
          <w:sz w:val="22"/>
          <w:szCs w:val="22"/>
        </w:rPr>
        <w:t>In conclusion, interpersonal communication skills are fundamental to effective health and social care practice. Mastery of these skills enables practitioners to build meaningful relationships, deliver high-quality care, and operate ethically and professionally in complex environment</w:t>
      </w:r>
    </w:p>
    <w:p w14:paraId="0859EBBE" w14:textId="5583141E" w:rsidR="00AA2AF5" w:rsidRPr="00235FB7" w:rsidRDefault="00CC3F85" w:rsidP="00CC3F85">
      <w:pPr>
        <w:spacing w:line="360" w:lineRule="auto"/>
        <w:rPr>
          <w:b/>
          <w:bCs/>
          <w:u w:val="single"/>
        </w:rPr>
      </w:pPr>
      <w:r w:rsidRPr="00CC3F85">
        <w:rPr>
          <w:b/>
          <w:bCs/>
        </w:rPr>
        <w:t>Task 3</w:t>
      </w:r>
      <w:r>
        <w:rPr>
          <w:b/>
          <w:bCs/>
        </w:rPr>
        <w:t xml:space="preserve"> </w:t>
      </w:r>
    </w:p>
    <w:p w14:paraId="4FBDC5B3" w14:textId="1C0795B9" w:rsidR="000B4086" w:rsidRPr="00F876FE" w:rsidRDefault="000B451B" w:rsidP="000B4086">
      <w:pPr>
        <w:pStyle w:val="Heading2"/>
        <w:spacing w:line="360" w:lineRule="auto"/>
        <w:rPr>
          <w:rFonts w:ascii="Arial" w:hAnsi="Arial" w:cs="Arial"/>
          <w:b/>
          <w:bCs/>
          <w:i/>
          <w:iCs/>
          <w:color w:val="000000"/>
          <w:sz w:val="22"/>
          <w:szCs w:val="22"/>
        </w:rPr>
      </w:pPr>
      <w:r w:rsidRPr="00F876FE">
        <w:rPr>
          <w:b/>
          <w:bCs/>
          <w:i/>
          <w:iCs/>
          <w:sz w:val="24"/>
          <w:szCs w:val="24"/>
        </w:rPr>
        <w:t>C</w:t>
      </w:r>
      <w:r w:rsidRPr="00F876FE">
        <w:rPr>
          <w:b/>
          <w:bCs/>
          <w:i/>
          <w:iCs/>
          <w:color w:val="000000"/>
          <w:sz w:val="22"/>
          <w:szCs w:val="22"/>
        </w:rPr>
        <w:t>ritical</w:t>
      </w:r>
      <w:r w:rsidR="000B4086" w:rsidRPr="00F876FE">
        <w:rPr>
          <w:rFonts w:ascii="Arial" w:hAnsi="Arial" w:cs="Arial"/>
          <w:b/>
          <w:bCs/>
          <w:i/>
          <w:iCs/>
          <w:color w:val="000000"/>
          <w:sz w:val="22"/>
          <w:szCs w:val="22"/>
        </w:rPr>
        <w:t xml:space="preserve"> Reflection on LCHS4009 Component 1 Presentation </w:t>
      </w:r>
      <w:r w:rsidR="000B4086" w:rsidRPr="00F876FE">
        <w:rPr>
          <w:rFonts w:ascii="Arial" w:hAnsi="Arial" w:cs="Arial"/>
          <w:i/>
          <w:iCs/>
          <w:color w:val="000000"/>
          <w:sz w:val="22"/>
          <w:szCs w:val="22"/>
        </w:rPr>
        <w:t>(Social Worker Role)</w:t>
      </w:r>
    </w:p>
    <w:p w14:paraId="3E5646C9" w14:textId="77777777" w:rsidR="000B4086" w:rsidRDefault="000B4086" w:rsidP="000B4086">
      <w:pPr>
        <w:pStyle w:val="NormalWeb"/>
        <w:spacing w:line="360" w:lineRule="auto"/>
        <w:rPr>
          <w:rStyle w:val="Emphasis"/>
          <w:rFonts w:ascii="Arial" w:hAnsi="Arial" w:cs="Arial"/>
          <w:color w:val="000000"/>
          <w:sz w:val="22"/>
          <w:szCs w:val="22"/>
        </w:rPr>
      </w:pPr>
      <w:r w:rsidRPr="00AA2AF5">
        <w:rPr>
          <w:rStyle w:val="Emphasis"/>
          <w:rFonts w:ascii="Arial" w:hAnsi="Arial" w:cs="Arial"/>
          <w:color w:val="000000"/>
          <w:sz w:val="22"/>
          <w:szCs w:val="22"/>
        </w:rPr>
        <w:t>(</w:t>
      </w:r>
      <w:r w:rsidRPr="00AA2AF5">
        <w:rPr>
          <w:rStyle w:val="Emphasis"/>
          <w:rFonts w:ascii="Arial" w:hAnsi="Arial" w:cs="Arial"/>
          <w:color w:val="000000"/>
          <w:sz w:val="22"/>
          <w:szCs w:val="22"/>
          <w:u w:val="single"/>
        </w:rPr>
        <w:t>Using Gibbs’ Reflective Model</w:t>
      </w:r>
      <w:r w:rsidRPr="00AA2AF5">
        <w:rPr>
          <w:rStyle w:val="Emphasis"/>
          <w:rFonts w:ascii="Arial" w:hAnsi="Arial" w:cs="Arial"/>
          <w:color w:val="000000"/>
          <w:sz w:val="22"/>
          <w:szCs w:val="22"/>
        </w:rPr>
        <w:t>)</w:t>
      </w:r>
    </w:p>
    <w:p w14:paraId="0EE64FEF" w14:textId="77777777" w:rsidR="000B4086" w:rsidRDefault="000B4086" w:rsidP="000B4086">
      <w:pPr>
        <w:pStyle w:val="NormalWeb"/>
        <w:spacing w:line="360" w:lineRule="auto"/>
        <w:rPr>
          <w:rStyle w:val="Emphasis"/>
          <w:rFonts w:ascii="Arial" w:hAnsi="Arial" w:cs="Arial"/>
          <w:i w:val="0"/>
          <w:iCs w:val="0"/>
          <w:color w:val="000000"/>
          <w:sz w:val="22"/>
          <w:szCs w:val="22"/>
        </w:rPr>
      </w:pPr>
      <w:r w:rsidRPr="00956B47">
        <w:rPr>
          <w:rStyle w:val="Emphasis"/>
          <w:rFonts w:ascii="Arial" w:hAnsi="Arial" w:cs="Arial"/>
          <w:i w:val="0"/>
          <w:iCs w:val="0"/>
          <w:color w:val="000000"/>
          <w:sz w:val="22"/>
          <w:szCs w:val="22"/>
        </w:rPr>
        <w:t>An academic presentation on the role of the social worker for the LCHS4009 Component 1 assessment, with an emphasis on professional responsibility, ethical practice, and communication in health and social care settings</w:t>
      </w:r>
      <w:r>
        <w:rPr>
          <w:rStyle w:val="Emphasis"/>
          <w:rFonts w:ascii="Arial" w:hAnsi="Arial" w:cs="Arial"/>
          <w:i w:val="0"/>
          <w:iCs w:val="0"/>
          <w:color w:val="000000"/>
          <w:sz w:val="22"/>
          <w:szCs w:val="22"/>
        </w:rPr>
        <w:t>:</w:t>
      </w:r>
    </w:p>
    <w:p w14:paraId="3A5AC105" w14:textId="675B7F4E" w:rsidR="008269DE" w:rsidRPr="008269DE" w:rsidRDefault="008269DE" w:rsidP="000B4086">
      <w:pPr>
        <w:pStyle w:val="NormalWeb"/>
        <w:spacing w:line="360" w:lineRule="auto"/>
        <w:rPr>
          <w:rStyle w:val="Emphasis"/>
          <w:rFonts w:ascii="Arial" w:hAnsi="Arial" w:cs="Arial"/>
          <w:b/>
          <w:bCs/>
          <w:color w:val="000000"/>
          <w:sz w:val="22"/>
          <w:szCs w:val="22"/>
        </w:rPr>
      </w:pPr>
      <w:r w:rsidRPr="008269DE">
        <w:rPr>
          <w:rStyle w:val="Emphasis"/>
          <w:rFonts w:ascii="Arial" w:hAnsi="Arial" w:cs="Arial"/>
          <w:b/>
          <w:bCs/>
          <w:color w:val="000000"/>
          <w:sz w:val="22"/>
          <w:szCs w:val="22"/>
        </w:rPr>
        <w:t>Description</w:t>
      </w:r>
    </w:p>
    <w:p w14:paraId="34953F2B" w14:textId="77777777" w:rsidR="000B4086" w:rsidRDefault="000B4086" w:rsidP="000B4086">
      <w:pPr>
        <w:pStyle w:val="NormalWeb"/>
        <w:spacing w:line="360" w:lineRule="auto"/>
        <w:rPr>
          <w:rStyle w:val="Emphasis"/>
          <w:rFonts w:ascii="Arial" w:hAnsi="Arial" w:cs="Arial"/>
          <w:color w:val="000000"/>
          <w:sz w:val="22"/>
          <w:szCs w:val="22"/>
        </w:rPr>
      </w:pPr>
      <w:r w:rsidRPr="00956B47">
        <w:rPr>
          <w:rStyle w:val="Emphasis"/>
          <w:rFonts w:ascii="Arial" w:hAnsi="Arial" w:cs="Arial"/>
          <w:i w:val="0"/>
          <w:iCs w:val="0"/>
          <w:color w:val="000000"/>
          <w:sz w:val="22"/>
          <w:szCs w:val="22"/>
        </w:rPr>
        <w:t>The presentation’s goal was to show that the audience understood pertinent theoretical framework and how to apply them to social work practice. My lecturer gave me verbal feedback after my presentation. Pointing out both my strength and my places of improvement. An open question and also arises among the audience</w:t>
      </w:r>
      <w:r>
        <w:rPr>
          <w:rStyle w:val="Emphasis"/>
          <w:rFonts w:ascii="Arial" w:hAnsi="Arial" w:cs="Arial"/>
          <w:color w:val="000000"/>
          <w:sz w:val="22"/>
          <w:szCs w:val="22"/>
        </w:rPr>
        <w:t>.</w:t>
      </w:r>
    </w:p>
    <w:p w14:paraId="1EF575B6" w14:textId="0197E934" w:rsidR="008269DE" w:rsidRPr="008269DE" w:rsidRDefault="008269DE" w:rsidP="000B4086">
      <w:pPr>
        <w:pStyle w:val="NormalWeb"/>
        <w:spacing w:line="360" w:lineRule="auto"/>
        <w:rPr>
          <w:rStyle w:val="Emphasis"/>
          <w:rFonts w:ascii="Arial" w:hAnsi="Arial" w:cs="Arial"/>
          <w:b/>
          <w:bCs/>
          <w:color w:val="000000"/>
          <w:sz w:val="22"/>
          <w:szCs w:val="22"/>
        </w:rPr>
      </w:pPr>
      <w:r w:rsidRPr="008269DE">
        <w:rPr>
          <w:rStyle w:val="Emphasis"/>
          <w:rFonts w:ascii="Arial" w:hAnsi="Arial" w:cs="Arial"/>
          <w:b/>
          <w:bCs/>
          <w:color w:val="000000"/>
          <w:sz w:val="22"/>
          <w:szCs w:val="22"/>
        </w:rPr>
        <w:t>Feelings</w:t>
      </w:r>
    </w:p>
    <w:p w14:paraId="5CA52910" w14:textId="77777777" w:rsidR="000B4086" w:rsidRDefault="000B4086" w:rsidP="000B4086">
      <w:pPr>
        <w:pStyle w:val="NormalWeb"/>
        <w:spacing w:line="360" w:lineRule="auto"/>
        <w:rPr>
          <w:rFonts w:ascii="Arial" w:hAnsi="Arial" w:cs="Arial"/>
          <w:color w:val="172B4D"/>
          <w:sz w:val="22"/>
          <w:szCs w:val="22"/>
        </w:rPr>
      </w:pPr>
      <w:r>
        <w:rPr>
          <w:rStyle w:val="Emphasis"/>
          <w:rFonts w:ascii="Arial" w:hAnsi="Arial" w:cs="Arial"/>
          <w:i w:val="0"/>
          <w:iCs w:val="0"/>
          <w:color w:val="000000"/>
          <w:sz w:val="22"/>
          <w:szCs w:val="22"/>
        </w:rPr>
        <w:t>I was nervous before the presentation, especially regarding how to properly and clearly explain delicate social work principles.</w:t>
      </w:r>
      <w:r w:rsidRPr="000B4086">
        <w:rPr>
          <w:rStyle w:val="muibox-root"/>
          <w:rFonts w:ascii="Arial" w:hAnsi="Arial" w:cs="Arial"/>
          <w:color w:val="000000"/>
          <w:sz w:val="22"/>
          <w:szCs w:val="22"/>
        </w:rPr>
        <w:t xml:space="preserve"> Meeting academic standards and successfully conveying difficult concepts in the allotted period were my main concerns. </w:t>
      </w:r>
      <w:r w:rsidRPr="000B4086">
        <w:rPr>
          <w:rFonts w:ascii="Arial" w:hAnsi="Arial" w:cs="Arial"/>
          <w:color w:val="172B4D"/>
          <w:sz w:val="22"/>
          <w:szCs w:val="22"/>
        </w:rPr>
        <w:t>During the presentation, my confidence gradually increased as I became more comfortable with the content. After receiving verbal feedback from my lecturer, I felt reassured by the positive comments regarding my subject knowledge but also motivated to improve aspects of my presentation skills.</w:t>
      </w:r>
    </w:p>
    <w:p w14:paraId="748CA7F7" w14:textId="77777777" w:rsidR="008269DE" w:rsidRDefault="008269DE" w:rsidP="000B4086">
      <w:pPr>
        <w:pStyle w:val="NormalWeb"/>
        <w:spacing w:line="360" w:lineRule="auto"/>
        <w:rPr>
          <w:rFonts w:ascii="Arial" w:hAnsi="Arial" w:cs="Arial"/>
          <w:b/>
          <w:bCs/>
          <w:i/>
          <w:iCs/>
          <w:color w:val="172B4D"/>
          <w:sz w:val="22"/>
          <w:szCs w:val="22"/>
        </w:rPr>
      </w:pPr>
      <w:r w:rsidRPr="008269DE">
        <w:rPr>
          <w:rFonts w:ascii="Arial" w:hAnsi="Arial" w:cs="Arial"/>
          <w:b/>
          <w:bCs/>
          <w:i/>
          <w:iCs/>
          <w:color w:val="172B4D"/>
          <w:sz w:val="22"/>
          <w:szCs w:val="22"/>
        </w:rPr>
        <w:t>Evaluation</w:t>
      </w:r>
    </w:p>
    <w:p w14:paraId="1307C03D" w14:textId="3E6015A8" w:rsidR="003C652F" w:rsidRPr="00235FB7" w:rsidRDefault="000B4086" w:rsidP="000B4086">
      <w:pPr>
        <w:pStyle w:val="NormalWeb"/>
        <w:spacing w:line="360" w:lineRule="auto"/>
        <w:rPr>
          <w:rStyle w:val="extn-css-0"/>
          <w:rFonts w:ascii="Arial" w:hAnsi="Arial" w:cs="Arial"/>
          <w:color w:val="000000" w:themeColor="text1"/>
        </w:rPr>
      </w:pPr>
      <w:r w:rsidRPr="000B4086">
        <w:rPr>
          <w:rStyle w:val="extn-css-0"/>
          <w:rFonts w:ascii="Arial" w:hAnsi="Arial" w:cs="Arial"/>
          <w:color w:val="000000" w:themeColor="text1"/>
          <w:sz w:val="22"/>
          <w:szCs w:val="22"/>
        </w:rPr>
        <w:t xml:space="preserve">My performance was successful in a number of ways. Our lecturer noted that </w:t>
      </w:r>
      <w:r>
        <w:rPr>
          <w:rStyle w:val="extn-css-0"/>
          <w:rFonts w:ascii="Arial" w:hAnsi="Arial" w:cs="Arial"/>
          <w:color w:val="000000" w:themeColor="text1"/>
          <w:sz w:val="22"/>
          <w:szCs w:val="22"/>
        </w:rPr>
        <w:t xml:space="preserve">it </w:t>
      </w:r>
      <w:r w:rsidRPr="000B4086">
        <w:rPr>
          <w:rStyle w:val="extn-css-0"/>
          <w:rFonts w:ascii="Arial" w:hAnsi="Arial" w:cs="Arial"/>
          <w:color w:val="000000" w:themeColor="text1"/>
          <w:sz w:val="22"/>
          <w:szCs w:val="22"/>
        </w:rPr>
        <w:t xml:space="preserve">is showed a solid grasp of the social worker’s job, especially with regards to advocating, safeguarding, and making moral decision. The inclusion of pertinent examples and the well organised content made it easier to connect theory to practice. However, there were also areas identified </w:t>
      </w:r>
      <w:r w:rsidRPr="000B4086">
        <w:rPr>
          <w:rStyle w:val="extn-css-0"/>
          <w:rFonts w:ascii="Arial" w:hAnsi="Arial" w:cs="Arial"/>
          <w:color w:val="000000" w:themeColor="text1"/>
          <w:sz w:val="22"/>
          <w:szCs w:val="22"/>
        </w:rPr>
        <w:lastRenderedPageBreak/>
        <w:t xml:space="preserve">like one key for improvement identified was the limited use of academic references. Our lecturer noted that some points were not sufficiently supported by relevant literature which reduced the academic strength and credibility of the presentation. Addressing this issue in the future assessments will aligned with academic </w:t>
      </w:r>
      <w:r w:rsidR="00921B84" w:rsidRPr="000B4086">
        <w:rPr>
          <w:rStyle w:val="extn-css-0"/>
          <w:rFonts w:ascii="Arial" w:hAnsi="Arial" w:cs="Arial"/>
          <w:color w:val="000000" w:themeColor="text1"/>
          <w:sz w:val="22"/>
          <w:szCs w:val="22"/>
        </w:rPr>
        <w:t>standards</w:t>
      </w:r>
      <w:r w:rsidR="00921B84" w:rsidRPr="000B4086">
        <w:rPr>
          <w:rStyle w:val="extn-css-0"/>
          <w:rFonts w:ascii="Arial" w:hAnsi="Arial" w:cs="Arial"/>
          <w:color w:val="000000" w:themeColor="text1"/>
        </w:rPr>
        <w:t>.</w:t>
      </w:r>
      <w:r w:rsidR="00921B84">
        <w:rPr>
          <w:rStyle w:val="extn-css-0"/>
          <w:rFonts w:ascii="Arial" w:hAnsi="Arial" w:cs="Arial"/>
          <w:color w:val="000000" w:themeColor="text1"/>
        </w:rPr>
        <w:t xml:space="preserve"> </w:t>
      </w:r>
    </w:p>
    <w:p w14:paraId="022E0C2E" w14:textId="79C844E3" w:rsidR="008B7C97" w:rsidRDefault="008B7C97" w:rsidP="000B4086">
      <w:pPr>
        <w:pStyle w:val="NormalWeb"/>
        <w:spacing w:line="360" w:lineRule="auto"/>
        <w:rPr>
          <w:rStyle w:val="extn-css-0"/>
          <w:rFonts w:ascii="Arial" w:hAnsi="Arial" w:cs="Arial"/>
          <w:b/>
          <w:bCs/>
          <w:i/>
          <w:iCs/>
          <w:color w:val="000000" w:themeColor="text1"/>
        </w:rPr>
      </w:pPr>
      <w:r w:rsidRPr="008B7C97">
        <w:rPr>
          <w:rStyle w:val="extn-css-0"/>
          <w:rFonts w:ascii="Arial" w:hAnsi="Arial" w:cs="Arial"/>
          <w:b/>
          <w:bCs/>
          <w:i/>
          <w:iCs/>
          <w:color w:val="000000" w:themeColor="text1"/>
        </w:rPr>
        <w:t>Analysis</w:t>
      </w:r>
      <w:r w:rsidR="003C652F">
        <w:rPr>
          <w:rStyle w:val="extn-css-0"/>
          <w:rFonts w:ascii="Arial" w:hAnsi="Arial" w:cs="Arial"/>
          <w:b/>
          <w:bCs/>
          <w:i/>
          <w:iCs/>
          <w:color w:val="000000" w:themeColor="text1"/>
        </w:rPr>
        <w:t xml:space="preserve"> </w:t>
      </w:r>
    </w:p>
    <w:p w14:paraId="5B8A2045" w14:textId="6ECFD98C" w:rsidR="008269DE" w:rsidRPr="003C652F" w:rsidRDefault="003C652F" w:rsidP="000B4086">
      <w:pPr>
        <w:pStyle w:val="NormalWeb"/>
        <w:spacing w:line="360" w:lineRule="auto"/>
        <w:rPr>
          <w:rStyle w:val="extn-css-0"/>
          <w:rFonts w:ascii="Arial" w:hAnsi="Arial" w:cs="Arial"/>
          <w:b/>
          <w:bCs/>
          <w:color w:val="000000" w:themeColor="text1"/>
        </w:rPr>
      </w:pPr>
      <w:r w:rsidRPr="003C652F">
        <w:rPr>
          <w:rStyle w:val="extn-css-0"/>
          <w:rFonts w:ascii="Arial" w:hAnsi="Arial" w:cs="Arial"/>
          <w:color w:val="000000" w:themeColor="text1"/>
          <w:sz w:val="22"/>
          <w:szCs w:val="22"/>
        </w:rPr>
        <w:t>The</w:t>
      </w:r>
      <w:r w:rsidRPr="003C652F">
        <w:rPr>
          <w:rStyle w:val="apple-converted-space"/>
          <w:rFonts w:ascii="Arial" w:hAnsi="Arial" w:cs="Arial"/>
          <w:color w:val="000000" w:themeColor="text1"/>
          <w:sz w:val="22"/>
          <w:szCs w:val="22"/>
        </w:rPr>
        <w:t> </w:t>
      </w:r>
      <w:r w:rsidRPr="003C652F">
        <w:rPr>
          <w:rStyle w:val="extn-css-0"/>
          <w:rFonts w:ascii="Arial" w:hAnsi="Arial" w:cs="Arial"/>
          <w:color w:val="000000" w:themeColor="text1"/>
          <w:sz w:val="22"/>
          <w:szCs w:val="22"/>
        </w:rPr>
        <w:t>presentation's</w:t>
      </w:r>
      <w:r w:rsidRPr="003C652F">
        <w:rPr>
          <w:rStyle w:val="apple-converted-space"/>
          <w:rFonts w:ascii="Arial" w:hAnsi="Arial" w:cs="Arial"/>
          <w:color w:val="000000" w:themeColor="text1"/>
          <w:sz w:val="22"/>
          <w:szCs w:val="22"/>
        </w:rPr>
        <w:t> </w:t>
      </w:r>
      <w:r w:rsidRPr="003C652F">
        <w:rPr>
          <w:rStyle w:val="extn-css-0"/>
          <w:rFonts w:ascii="Arial" w:hAnsi="Arial" w:cs="Arial"/>
          <w:color w:val="000000" w:themeColor="text1"/>
          <w:sz w:val="22"/>
          <w:szCs w:val="22"/>
        </w:rPr>
        <w:t>academic</w:t>
      </w:r>
      <w:r w:rsidRPr="003C652F">
        <w:rPr>
          <w:rStyle w:val="apple-converted-space"/>
          <w:rFonts w:ascii="Arial" w:hAnsi="Arial" w:cs="Arial"/>
          <w:color w:val="000000" w:themeColor="text1"/>
          <w:sz w:val="22"/>
          <w:szCs w:val="22"/>
        </w:rPr>
        <w:t> </w:t>
      </w:r>
      <w:r w:rsidRPr="003C652F">
        <w:rPr>
          <w:rStyle w:val="extn-css-10o52y0"/>
          <w:rFonts w:ascii="Arial" w:hAnsi="Arial" w:cs="Arial"/>
          <w:color w:val="000000" w:themeColor="text1"/>
          <w:sz w:val="22"/>
          <w:szCs w:val="22"/>
        </w:rPr>
        <w:t>credibility</w:t>
      </w:r>
      <w:r w:rsidRPr="003C652F">
        <w:rPr>
          <w:rStyle w:val="apple-converted-space"/>
          <w:rFonts w:ascii="Arial" w:hAnsi="Arial" w:cs="Arial"/>
          <w:color w:val="000000" w:themeColor="text1"/>
          <w:sz w:val="22"/>
          <w:szCs w:val="22"/>
        </w:rPr>
        <w:t> </w:t>
      </w:r>
      <w:r w:rsidRPr="003C652F">
        <w:rPr>
          <w:rStyle w:val="extn-css-h5d7i9"/>
          <w:rFonts w:ascii="Arial" w:hAnsi="Arial" w:cs="Arial"/>
          <w:color w:val="000000" w:themeColor="text1"/>
          <w:sz w:val="22"/>
          <w:szCs w:val="22"/>
        </w:rPr>
        <w:t>was</w:t>
      </w:r>
      <w:r w:rsidRPr="003C652F">
        <w:rPr>
          <w:rStyle w:val="apple-converted-space"/>
          <w:rFonts w:ascii="Arial" w:hAnsi="Arial" w:cs="Arial"/>
          <w:color w:val="000000" w:themeColor="text1"/>
          <w:sz w:val="22"/>
          <w:szCs w:val="22"/>
        </w:rPr>
        <w:t> </w:t>
      </w:r>
      <w:r w:rsidRPr="003C652F">
        <w:rPr>
          <w:rStyle w:val="extn-css-h5d7i9"/>
          <w:rFonts w:ascii="Arial" w:hAnsi="Arial" w:cs="Arial"/>
          <w:color w:val="000000" w:themeColor="text1"/>
          <w:sz w:val="22"/>
          <w:szCs w:val="22"/>
        </w:rPr>
        <w:t>impacted</w:t>
      </w:r>
      <w:r w:rsidRPr="003C652F">
        <w:rPr>
          <w:rStyle w:val="apple-converted-space"/>
          <w:rFonts w:ascii="Arial" w:hAnsi="Arial" w:cs="Arial"/>
          <w:color w:val="000000" w:themeColor="text1"/>
          <w:sz w:val="22"/>
          <w:szCs w:val="22"/>
        </w:rPr>
        <w:t> </w:t>
      </w:r>
      <w:r w:rsidRPr="003C652F">
        <w:rPr>
          <w:rStyle w:val="extn-css-10o52y0"/>
          <w:rFonts w:ascii="Arial" w:hAnsi="Arial" w:cs="Arial"/>
          <w:color w:val="000000" w:themeColor="text1"/>
          <w:sz w:val="22"/>
          <w:szCs w:val="22"/>
        </w:rPr>
        <w:t>by</w:t>
      </w:r>
      <w:r w:rsidRPr="003C652F">
        <w:rPr>
          <w:rStyle w:val="apple-converted-space"/>
          <w:rFonts w:ascii="Arial" w:hAnsi="Arial" w:cs="Arial"/>
          <w:color w:val="000000" w:themeColor="text1"/>
          <w:sz w:val="22"/>
          <w:szCs w:val="22"/>
        </w:rPr>
        <w:t> </w:t>
      </w:r>
      <w:r w:rsidRPr="003C652F">
        <w:rPr>
          <w:rStyle w:val="extn-css-h5d7i9"/>
          <w:rFonts w:ascii="Arial" w:hAnsi="Arial" w:cs="Arial"/>
          <w:color w:val="000000" w:themeColor="text1"/>
          <w:sz w:val="22"/>
          <w:szCs w:val="22"/>
        </w:rPr>
        <w:t>certain</w:t>
      </w:r>
      <w:r w:rsidRPr="003C652F">
        <w:rPr>
          <w:rStyle w:val="apple-converted-space"/>
          <w:rFonts w:ascii="Arial" w:hAnsi="Arial" w:cs="Arial"/>
          <w:color w:val="000000" w:themeColor="text1"/>
          <w:sz w:val="22"/>
          <w:szCs w:val="22"/>
        </w:rPr>
        <w:t> </w:t>
      </w:r>
      <w:r w:rsidRPr="003C652F">
        <w:rPr>
          <w:rStyle w:val="extn-css-h5d7i9"/>
          <w:rFonts w:ascii="Arial" w:hAnsi="Arial" w:cs="Arial"/>
          <w:color w:val="000000" w:themeColor="text1"/>
          <w:sz w:val="22"/>
          <w:szCs w:val="22"/>
        </w:rPr>
        <w:t>assertions</w:t>
      </w:r>
      <w:r w:rsidRPr="003C652F">
        <w:rPr>
          <w:rStyle w:val="apple-converted-space"/>
          <w:rFonts w:ascii="Arial" w:hAnsi="Arial" w:cs="Arial"/>
          <w:color w:val="000000" w:themeColor="text1"/>
          <w:sz w:val="22"/>
          <w:szCs w:val="22"/>
        </w:rPr>
        <w:t> </w:t>
      </w:r>
      <w:r w:rsidRPr="003C652F">
        <w:rPr>
          <w:rStyle w:val="extn-css-h5d7i9"/>
          <w:rFonts w:ascii="Arial" w:hAnsi="Arial" w:cs="Arial"/>
          <w:color w:val="000000" w:themeColor="text1"/>
          <w:sz w:val="22"/>
          <w:szCs w:val="22"/>
        </w:rPr>
        <w:t>that</w:t>
      </w:r>
      <w:r w:rsidRPr="003C652F">
        <w:rPr>
          <w:rStyle w:val="apple-converted-space"/>
          <w:rFonts w:ascii="Arial" w:hAnsi="Arial" w:cs="Arial"/>
          <w:color w:val="000000" w:themeColor="text1"/>
          <w:sz w:val="22"/>
          <w:szCs w:val="22"/>
        </w:rPr>
        <w:t> </w:t>
      </w:r>
      <w:r w:rsidRPr="003C652F">
        <w:rPr>
          <w:rStyle w:val="extn-css-10o52y0"/>
          <w:rFonts w:ascii="Arial" w:hAnsi="Arial" w:cs="Arial"/>
          <w:color w:val="000000" w:themeColor="text1"/>
          <w:sz w:val="22"/>
          <w:szCs w:val="22"/>
        </w:rPr>
        <w:t>were</w:t>
      </w:r>
      <w:r w:rsidRPr="003C652F">
        <w:rPr>
          <w:rStyle w:val="apple-converted-space"/>
          <w:rFonts w:ascii="Arial" w:hAnsi="Arial" w:cs="Arial"/>
          <w:color w:val="000000" w:themeColor="text1"/>
          <w:sz w:val="22"/>
          <w:szCs w:val="22"/>
        </w:rPr>
        <w:t> </w:t>
      </w:r>
      <w:r w:rsidRPr="003C652F">
        <w:rPr>
          <w:rStyle w:val="extn-css-10o52y0"/>
          <w:rFonts w:ascii="Arial" w:hAnsi="Arial" w:cs="Arial"/>
          <w:color w:val="000000" w:themeColor="text1"/>
          <w:sz w:val="22"/>
          <w:szCs w:val="22"/>
        </w:rPr>
        <w:t>not</w:t>
      </w:r>
      <w:r w:rsidRPr="003C652F">
        <w:rPr>
          <w:rStyle w:val="apple-converted-space"/>
          <w:rFonts w:ascii="Arial" w:hAnsi="Arial" w:cs="Arial"/>
          <w:color w:val="000000" w:themeColor="text1"/>
          <w:sz w:val="22"/>
          <w:szCs w:val="22"/>
        </w:rPr>
        <w:t> </w:t>
      </w:r>
      <w:r w:rsidRPr="003C652F">
        <w:rPr>
          <w:rStyle w:val="extn-css-1tmeul0"/>
          <w:rFonts w:ascii="Arial" w:hAnsi="Arial" w:cs="Arial"/>
          <w:color w:val="000000" w:themeColor="text1"/>
          <w:sz w:val="22"/>
          <w:szCs w:val="22"/>
        </w:rPr>
        <w:t>adequately</w:t>
      </w:r>
      <w:r w:rsidRPr="003C652F">
        <w:rPr>
          <w:rStyle w:val="apple-converted-space"/>
          <w:rFonts w:ascii="Arial" w:hAnsi="Arial" w:cs="Arial"/>
          <w:color w:val="000000" w:themeColor="text1"/>
          <w:sz w:val="22"/>
          <w:szCs w:val="22"/>
        </w:rPr>
        <w:t> </w:t>
      </w:r>
      <w:r w:rsidRPr="003C652F">
        <w:rPr>
          <w:rStyle w:val="extn-css-1tmeul0"/>
          <w:rFonts w:ascii="Arial" w:hAnsi="Arial" w:cs="Arial"/>
          <w:color w:val="000000" w:themeColor="text1"/>
          <w:sz w:val="22"/>
          <w:szCs w:val="22"/>
        </w:rPr>
        <w:t>backed</w:t>
      </w:r>
      <w:r w:rsidRPr="003C652F">
        <w:rPr>
          <w:rStyle w:val="apple-converted-space"/>
          <w:rFonts w:ascii="Arial" w:hAnsi="Arial" w:cs="Arial"/>
          <w:color w:val="000000" w:themeColor="text1"/>
          <w:sz w:val="22"/>
          <w:szCs w:val="22"/>
        </w:rPr>
        <w:t> </w:t>
      </w:r>
      <w:r w:rsidRPr="003C652F">
        <w:rPr>
          <w:rStyle w:val="extn-css-0"/>
          <w:rFonts w:ascii="Arial" w:hAnsi="Arial" w:cs="Arial"/>
          <w:color w:val="000000" w:themeColor="text1"/>
          <w:sz w:val="22"/>
          <w:szCs w:val="22"/>
        </w:rPr>
        <w:t>by</w:t>
      </w:r>
      <w:r w:rsidRPr="003C652F">
        <w:rPr>
          <w:rStyle w:val="apple-converted-space"/>
          <w:rFonts w:ascii="Arial" w:hAnsi="Arial" w:cs="Arial"/>
          <w:color w:val="000000" w:themeColor="text1"/>
          <w:sz w:val="22"/>
          <w:szCs w:val="22"/>
        </w:rPr>
        <w:t> </w:t>
      </w:r>
      <w:r w:rsidRPr="003C652F">
        <w:rPr>
          <w:rStyle w:val="extn-css-1tmeul0"/>
          <w:rFonts w:ascii="Arial" w:hAnsi="Arial" w:cs="Arial"/>
          <w:color w:val="000000" w:themeColor="text1"/>
          <w:sz w:val="22"/>
          <w:szCs w:val="22"/>
        </w:rPr>
        <w:t>pertinent</w:t>
      </w:r>
      <w:r w:rsidRPr="003C652F">
        <w:rPr>
          <w:rStyle w:val="apple-converted-space"/>
          <w:rFonts w:ascii="Arial" w:hAnsi="Arial" w:cs="Arial"/>
          <w:color w:val="000000" w:themeColor="text1"/>
          <w:sz w:val="22"/>
          <w:szCs w:val="22"/>
        </w:rPr>
        <w:t> </w:t>
      </w:r>
      <w:r w:rsidRPr="003C652F">
        <w:rPr>
          <w:rStyle w:val="extn-css-0"/>
          <w:rFonts w:ascii="Arial" w:hAnsi="Arial" w:cs="Arial"/>
          <w:color w:val="000000" w:themeColor="text1"/>
          <w:sz w:val="22"/>
          <w:szCs w:val="22"/>
        </w:rPr>
        <w:t>literature.</w:t>
      </w:r>
      <w:r w:rsidRPr="003C652F">
        <w:rPr>
          <w:rStyle w:val="muibox-root"/>
          <w:rFonts w:ascii="Arial" w:hAnsi="Arial" w:cs="Arial"/>
          <w:color w:val="000000" w:themeColor="text1"/>
          <w:sz w:val="22"/>
          <w:szCs w:val="22"/>
        </w:rPr>
        <w:t xml:space="preserve"> </w:t>
      </w:r>
      <w:r w:rsidRPr="003C652F">
        <w:rPr>
          <w:rStyle w:val="extn-css-0"/>
          <w:rFonts w:ascii="Arial" w:hAnsi="Arial" w:cs="Arial"/>
          <w:color w:val="000000" w:themeColor="text1"/>
          <w:sz w:val="22"/>
          <w:szCs w:val="22"/>
        </w:rPr>
        <w:t>This</w:t>
      </w:r>
      <w:r w:rsidRPr="003C652F">
        <w:rPr>
          <w:rStyle w:val="apple-converted-space"/>
          <w:rFonts w:ascii="Arial" w:hAnsi="Arial" w:cs="Arial"/>
          <w:color w:val="000000" w:themeColor="text1"/>
          <w:sz w:val="22"/>
          <w:szCs w:val="22"/>
        </w:rPr>
        <w:t> </w:t>
      </w:r>
      <w:r w:rsidRPr="003C652F">
        <w:rPr>
          <w:rStyle w:val="extn-css-1tmeul0"/>
          <w:rFonts w:ascii="Arial" w:hAnsi="Arial" w:cs="Arial"/>
          <w:color w:val="000000" w:themeColor="text1"/>
          <w:sz w:val="22"/>
          <w:szCs w:val="22"/>
        </w:rPr>
        <w:t>suggests</w:t>
      </w:r>
      <w:r w:rsidRPr="003C652F">
        <w:rPr>
          <w:rStyle w:val="apple-converted-space"/>
          <w:rFonts w:ascii="Arial" w:hAnsi="Arial" w:cs="Arial"/>
          <w:color w:val="000000" w:themeColor="text1"/>
          <w:sz w:val="22"/>
          <w:szCs w:val="22"/>
        </w:rPr>
        <w:t> </w:t>
      </w:r>
      <w:r w:rsidRPr="003C652F">
        <w:rPr>
          <w:rStyle w:val="extn-css-10o52y0"/>
          <w:rFonts w:ascii="Arial" w:hAnsi="Arial" w:cs="Arial"/>
          <w:color w:val="000000" w:themeColor="text1"/>
          <w:sz w:val="22"/>
          <w:szCs w:val="22"/>
        </w:rPr>
        <w:t>that</w:t>
      </w:r>
      <w:r w:rsidRPr="003C652F">
        <w:rPr>
          <w:rStyle w:val="apple-converted-space"/>
          <w:rFonts w:ascii="Arial" w:hAnsi="Arial" w:cs="Arial"/>
          <w:color w:val="000000" w:themeColor="text1"/>
          <w:sz w:val="22"/>
          <w:szCs w:val="22"/>
        </w:rPr>
        <w:t> </w:t>
      </w:r>
      <w:r w:rsidRPr="003C652F">
        <w:rPr>
          <w:rStyle w:val="extn-css-10o52y0"/>
          <w:rFonts w:ascii="Arial" w:hAnsi="Arial" w:cs="Arial"/>
          <w:color w:val="000000" w:themeColor="text1"/>
          <w:sz w:val="22"/>
          <w:szCs w:val="22"/>
        </w:rPr>
        <w:t>research</w:t>
      </w:r>
      <w:r w:rsidRPr="003C652F">
        <w:rPr>
          <w:rStyle w:val="apple-converted-space"/>
          <w:rFonts w:ascii="Arial" w:hAnsi="Arial" w:cs="Arial"/>
          <w:color w:val="000000" w:themeColor="text1"/>
          <w:sz w:val="22"/>
          <w:szCs w:val="22"/>
        </w:rPr>
        <w:t> </w:t>
      </w:r>
      <w:r w:rsidRPr="003C652F">
        <w:rPr>
          <w:rStyle w:val="extn-css-h5d7i9"/>
          <w:rFonts w:ascii="Arial" w:hAnsi="Arial" w:cs="Arial"/>
          <w:color w:val="000000" w:themeColor="text1"/>
          <w:sz w:val="22"/>
          <w:szCs w:val="22"/>
        </w:rPr>
        <w:t>abilities</w:t>
      </w:r>
      <w:r w:rsidRPr="003C652F">
        <w:rPr>
          <w:rStyle w:val="apple-converted-space"/>
          <w:rFonts w:ascii="Arial" w:hAnsi="Arial" w:cs="Arial"/>
          <w:color w:val="000000" w:themeColor="text1"/>
          <w:sz w:val="22"/>
          <w:szCs w:val="22"/>
        </w:rPr>
        <w:t> </w:t>
      </w:r>
      <w:r w:rsidRPr="003C652F">
        <w:rPr>
          <w:rStyle w:val="extn-css-1tmeul0"/>
          <w:rFonts w:ascii="Arial" w:hAnsi="Arial" w:cs="Arial"/>
          <w:color w:val="000000" w:themeColor="text1"/>
          <w:sz w:val="22"/>
          <w:szCs w:val="22"/>
        </w:rPr>
        <w:t>must</w:t>
      </w:r>
      <w:r w:rsidRPr="003C652F">
        <w:rPr>
          <w:rStyle w:val="apple-converted-space"/>
          <w:rFonts w:ascii="Arial" w:hAnsi="Arial" w:cs="Arial"/>
          <w:color w:val="000000" w:themeColor="text1"/>
          <w:sz w:val="22"/>
          <w:szCs w:val="22"/>
        </w:rPr>
        <w:t> </w:t>
      </w:r>
      <w:r w:rsidRPr="003C652F">
        <w:rPr>
          <w:rStyle w:val="extn-css-1tmeul0"/>
          <w:rFonts w:ascii="Arial" w:hAnsi="Arial" w:cs="Arial"/>
          <w:color w:val="000000" w:themeColor="text1"/>
          <w:sz w:val="22"/>
          <w:szCs w:val="22"/>
        </w:rPr>
        <w:t>be</w:t>
      </w:r>
      <w:r w:rsidRPr="003C652F">
        <w:rPr>
          <w:rStyle w:val="apple-converted-space"/>
          <w:rFonts w:ascii="Arial" w:hAnsi="Arial" w:cs="Arial"/>
          <w:color w:val="000000" w:themeColor="text1"/>
          <w:sz w:val="22"/>
          <w:szCs w:val="22"/>
        </w:rPr>
        <w:t> </w:t>
      </w:r>
      <w:r w:rsidRPr="003C652F">
        <w:rPr>
          <w:rStyle w:val="extn-css-1tmeul0"/>
          <w:rFonts w:ascii="Arial" w:hAnsi="Arial" w:cs="Arial"/>
          <w:color w:val="000000" w:themeColor="text1"/>
          <w:sz w:val="22"/>
          <w:szCs w:val="22"/>
        </w:rPr>
        <w:t>strengthened</w:t>
      </w:r>
      <w:r w:rsidRPr="003C652F">
        <w:rPr>
          <w:rStyle w:val="apple-converted-space"/>
          <w:rFonts w:ascii="Arial" w:hAnsi="Arial" w:cs="Arial"/>
          <w:color w:val="000000" w:themeColor="text1"/>
          <w:sz w:val="22"/>
          <w:szCs w:val="22"/>
        </w:rPr>
        <w:t> </w:t>
      </w:r>
      <w:r w:rsidRPr="003C652F">
        <w:rPr>
          <w:rStyle w:val="extn-css-0"/>
          <w:rFonts w:ascii="Arial" w:hAnsi="Arial" w:cs="Arial"/>
          <w:color w:val="000000" w:themeColor="text1"/>
          <w:sz w:val="22"/>
          <w:szCs w:val="22"/>
        </w:rPr>
        <w:t>and</w:t>
      </w:r>
      <w:r w:rsidRPr="003C652F">
        <w:rPr>
          <w:rStyle w:val="apple-converted-space"/>
          <w:rFonts w:ascii="Arial" w:hAnsi="Arial" w:cs="Arial"/>
          <w:color w:val="000000" w:themeColor="text1"/>
          <w:sz w:val="22"/>
          <w:szCs w:val="22"/>
        </w:rPr>
        <w:t> </w:t>
      </w:r>
      <w:r w:rsidRPr="003C652F">
        <w:rPr>
          <w:rStyle w:val="extn-css-0"/>
          <w:rFonts w:ascii="Arial" w:hAnsi="Arial" w:cs="Arial"/>
          <w:color w:val="000000" w:themeColor="text1"/>
          <w:sz w:val="22"/>
          <w:szCs w:val="22"/>
        </w:rPr>
        <w:t>that</w:t>
      </w:r>
      <w:r w:rsidRPr="003C652F">
        <w:rPr>
          <w:rStyle w:val="apple-converted-space"/>
          <w:rFonts w:ascii="Arial" w:hAnsi="Arial" w:cs="Arial"/>
          <w:color w:val="000000" w:themeColor="text1"/>
          <w:sz w:val="22"/>
          <w:szCs w:val="22"/>
        </w:rPr>
        <w:t> </w:t>
      </w:r>
      <w:r w:rsidRPr="003C652F">
        <w:rPr>
          <w:rStyle w:val="extn-css-0"/>
          <w:rFonts w:ascii="Arial" w:hAnsi="Arial" w:cs="Arial"/>
          <w:color w:val="000000" w:themeColor="text1"/>
          <w:sz w:val="22"/>
          <w:szCs w:val="22"/>
        </w:rPr>
        <w:t>all</w:t>
      </w:r>
      <w:r w:rsidRPr="003C652F">
        <w:rPr>
          <w:rStyle w:val="apple-converted-space"/>
          <w:rFonts w:ascii="Arial" w:hAnsi="Arial" w:cs="Arial"/>
          <w:color w:val="000000" w:themeColor="text1"/>
          <w:sz w:val="22"/>
          <w:szCs w:val="22"/>
        </w:rPr>
        <w:t> </w:t>
      </w:r>
      <w:r w:rsidRPr="003C652F">
        <w:rPr>
          <w:rStyle w:val="extn-css-1tmeul0"/>
          <w:rFonts w:ascii="Arial" w:hAnsi="Arial" w:cs="Arial"/>
          <w:color w:val="000000" w:themeColor="text1"/>
          <w:sz w:val="22"/>
          <w:szCs w:val="22"/>
        </w:rPr>
        <w:t>claims</w:t>
      </w:r>
      <w:r w:rsidRPr="003C652F">
        <w:rPr>
          <w:rStyle w:val="apple-converted-space"/>
          <w:rFonts w:ascii="Arial" w:hAnsi="Arial" w:cs="Arial"/>
          <w:color w:val="000000" w:themeColor="text1"/>
          <w:sz w:val="22"/>
          <w:szCs w:val="22"/>
        </w:rPr>
        <w:t> </w:t>
      </w:r>
      <w:r w:rsidRPr="003C652F">
        <w:rPr>
          <w:rStyle w:val="extn-css-1tmeul0"/>
          <w:rFonts w:ascii="Arial" w:hAnsi="Arial" w:cs="Arial"/>
          <w:color w:val="000000" w:themeColor="text1"/>
          <w:sz w:val="22"/>
          <w:szCs w:val="22"/>
        </w:rPr>
        <w:t>must</w:t>
      </w:r>
      <w:r w:rsidRPr="003C652F">
        <w:rPr>
          <w:rStyle w:val="apple-converted-space"/>
          <w:rFonts w:ascii="Arial" w:hAnsi="Arial" w:cs="Arial"/>
          <w:color w:val="000000" w:themeColor="text1"/>
          <w:sz w:val="22"/>
          <w:szCs w:val="22"/>
        </w:rPr>
        <w:t> </w:t>
      </w:r>
      <w:r w:rsidRPr="003C652F">
        <w:rPr>
          <w:rStyle w:val="extn-css-1tmeul0"/>
          <w:rFonts w:ascii="Arial" w:hAnsi="Arial" w:cs="Arial"/>
          <w:color w:val="000000" w:themeColor="text1"/>
          <w:sz w:val="22"/>
          <w:szCs w:val="22"/>
        </w:rPr>
        <w:t>be</w:t>
      </w:r>
      <w:r w:rsidRPr="003C652F">
        <w:rPr>
          <w:rStyle w:val="apple-converted-space"/>
          <w:rFonts w:ascii="Arial" w:hAnsi="Arial" w:cs="Arial"/>
          <w:color w:val="000000" w:themeColor="text1"/>
          <w:sz w:val="22"/>
          <w:szCs w:val="22"/>
        </w:rPr>
        <w:t> </w:t>
      </w:r>
      <w:r w:rsidRPr="003C652F">
        <w:rPr>
          <w:rStyle w:val="extn-css-1tmeul0"/>
          <w:rFonts w:ascii="Arial" w:hAnsi="Arial" w:cs="Arial"/>
          <w:color w:val="000000" w:themeColor="text1"/>
          <w:sz w:val="22"/>
          <w:szCs w:val="22"/>
        </w:rPr>
        <w:t>supported</w:t>
      </w:r>
      <w:r w:rsidRPr="003C652F">
        <w:rPr>
          <w:rStyle w:val="apple-converted-space"/>
          <w:rFonts w:ascii="Arial" w:hAnsi="Arial" w:cs="Arial"/>
          <w:color w:val="000000" w:themeColor="text1"/>
          <w:sz w:val="22"/>
          <w:szCs w:val="22"/>
        </w:rPr>
        <w:t> </w:t>
      </w:r>
      <w:r w:rsidRPr="003C652F">
        <w:rPr>
          <w:rStyle w:val="extn-css-0"/>
          <w:rFonts w:ascii="Arial" w:hAnsi="Arial" w:cs="Arial"/>
          <w:color w:val="000000" w:themeColor="text1"/>
          <w:sz w:val="22"/>
          <w:szCs w:val="22"/>
        </w:rPr>
        <w:t>by</w:t>
      </w:r>
      <w:r w:rsidRPr="003C652F">
        <w:rPr>
          <w:rStyle w:val="apple-converted-space"/>
          <w:rFonts w:ascii="Arial" w:hAnsi="Arial" w:cs="Arial"/>
          <w:color w:val="000000" w:themeColor="text1"/>
          <w:sz w:val="22"/>
          <w:szCs w:val="22"/>
        </w:rPr>
        <w:t> </w:t>
      </w:r>
      <w:r w:rsidRPr="003C652F">
        <w:rPr>
          <w:rStyle w:val="extn-css-1tmeul0"/>
          <w:rFonts w:ascii="Arial" w:hAnsi="Arial" w:cs="Arial"/>
          <w:color w:val="000000" w:themeColor="text1"/>
          <w:sz w:val="22"/>
          <w:szCs w:val="22"/>
        </w:rPr>
        <w:t>reliable,</w:t>
      </w:r>
      <w:r w:rsidRPr="003C652F">
        <w:rPr>
          <w:rStyle w:val="apple-converted-space"/>
          <w:rFonts w:ascii="Arial" w:hAnsi="Arial" w:cs="Arial"/>
          <w:color w:val="000000" w:themeColor="text1"/>
          <w:sz w:val="22"/>
          <w:szCs w:val="22"/>
        </w:rPr>
        <w:t> </w:t>
      </w:r>
      <w:r w:rsidRPr="003C652F">
        <w:rPr>
          <w:rStyle w:val="extn-css-1tmeul0"/>
          <w:rFonts w:ascii="Arial" w:hAnsi="Arial" w:cs="Arial"/>
          <w:color w:val="000000" w:themeColor="text1"/>
          <w:sz w:val="22"/>
          <w:szCs w:val="22"/>
        </w:rPr>
        <w:t>up-to-date</w:t>
      </w:r>
      <w:r w:rsidRPr="003C652F">
        <w:rPr>
          <w:rStyle w:val="apple-converted-space"/>
          <w:rFonts w:ascii="Arial" w:hAnsi="Arial" w:cs="Arial"/>
          <w:color w:val="000000" w:themeColor="text1"/>
          <w:sz w:val="22"/>
          <w:szCs w:val="22"/>
        </w:rPr>
        <w:t> </w:t>
      </w:r>
      <w:r w:rsidRPr="003C652F">
        <w:rPr>
          <w:rStyle w:val="extn-css-0"/>
          <w:rFonts w:ascii="Arial" w:hAnsi="Arial" w:cs="Arial"/>
          <w:color w:val="000000" w:themeColor="text1"/>
          <w:sz w:val="22"/>
          <w:szCs w:val="22"/>
        </w:rPr>
        <w:t>sources.</w:t>
      </w:r>
      <w:r w:rsidRPr="003C652F">
        <w:rPr>
          <w:rStyle w:val="muibox-root"/>
          <w:rFonts w:ascii="Arial" w:hAnsi="Arial" w:cs="Arial"/>
          <w:color w:val="000000" w:themeColor="text1"/>
          <w:sz w:val="22"/>
          <w:szCs w:val="22"/>
        </w:rPr>
        <w:t xml:space="preserve"> </w:t>
      </w:r>
      <w:r w:rsidRPr="003C652F">
        <w:rPr>
          <w:rStyle w:val="extn-css-10o52y0"/>
          <w:rFonts w:ascii="Arial" w:hAnsi="Arial" w:cs="Arial"/>
          <w:color w:val="000000" w:themeColor="text1"/>
          <w:sz w:val="22"/>
          <w:szCs w:val="22"/>
        </w:rPr>
        <w:t>My</w:t>
      </w:r>
      <w:r w:rsidRPr="003C652F">
        <w:rPr>
          <w:rStyle w:val="apple-converted-space"/>
          <w:rFonts w:ascii="Arial" w:hAnsi="Arial" w:cs="Arial"/>
          <w:color w:val="000000" w:themeColor="text1"/>
          <w:sz w:val="22"/>
          <w:szCs w:val="22"/>
        </w:rPr>
        <w:t> </w:t>
      </w:r>
      <w:r w:rsidRPr="003C652F">
        <w:rPr>
          <w:rStyle w:val="extn-css-10o52y0"/>
          <w:rFonts w:ascii="Arial" w:hAnsi="Arial" w:cs="Arial"/>
          <w:color w:val="000000" w:themeColor="text1"/>
          <w:sz w:val="22"/>
          <w:szCs w:val="22"/>
        </w:rPr>
        <w:t>work</w:t>
      </w:r>
      <w:r w:rsidRPr="003C652F">
        <w:rPr>
          <w:rStyle w:val="apple-converted-space"/>
          <w:rFonts w:ascii="Arial" w:hAnsi="Arial" w:cs="Arial"/>
          <w:color w:val="000000" w:themeColor="text1"/>
          <w:sz w:val="22"/>
          <w:szCs w:val="22"/>
        </w:rPr>
        <w:t> </w:t>
      </w:r>
      <w:r w:rsidRPr="003C652F">
        <w:rPr>
          <w:rStyle w:val="extn-css-10o52y0"/>
          <w:rFonts w:ascii="Arial" w:hAnsi="Arial" w:cs="Arial"/>
          <w:color w:val="000000" w:themeColor="text1"/>
          <w:sz w:val="22"/>
          <w:szCs w:val="22"/>
        </w:rPr>
        <w:t>will</w:t>
      </w:r>
      <w:r w:rsidRPr="003C652F">
        <w:rPr>
          <w:rStyle w:val="apple-converted-space"/>
          <w:rFonts w:ascii="Arial" w:hAnsi="Arial" w:cs="Arial"/>
          <w:color w:val="000000" w:themeColor="text1"/>
          <w:sz w:val="22"/>
          <w:szCs w:val="22"/>
        </w:rPr>
        <w:t> </w:t>
      </w:r>
      <w:r w:rsidRPr="003C652F">
        <w:rPr>
          <w:rStyle w:val="extn-css-1tmeul0"/>
          <w:rFonts w:ascii="Arial" w:hAnsi="Arial" w:cs="Arial"/>
          <w:color w:val="000000" w:themeColor="text1"/>
          <w:sz w:val="22"/>
          <w:szCs w:val="22"/>
        </w:rPr>
        <w:t>be</w:t>
      </w:r>
      <w:r w:rsidRPr="003C652F">
        <w:rPr>
          <w:rStyle w:val="apple-converted-space"/>
          <w:rFonts w:ascii="Arial" w:hAnsi="Arial" w:cs="Arial"/>
          <w:color w:val="000000" w:themeColor="text1"/>
          <w:sz w:val="22"/>
          <w:szCs w:val="22"/>
        </w:rPr>
        <w:t> </w:t>
      </w:r>
      <w:r w:rsidRPr="003C652F">
        <w:rPr>
          <w:rStyle w:val="extn-css-1tmeul0"/>
          <w:rFonts w:ascii="Arial" w:hAnsi="Arial" w:cs="Arial"/>
          <w:color w:val="000000" w:themeColor="text1"/>
          <w:sz w:val="22"/>
          <w:szCs w:val="22"/>
        </w:rPr>
        <w:t>more</w:t>
      </w:r>
      <w:r w:rsidRPr="003C652F">
        <w:rPr>
          <w:rStyle w:val="apple-converted-space"/>
          <w:rFonts w:ascii="Arial" w:hAnsi="Arial" w:cs="Arial"/>
          <w:color w:val="000000" w:themeColor="text1"/>
          <w:sz w:val="22"/>
          <w:szCs w:val="22"/>
        </w:rPr>
        <w:t> </w:t>
      </w:r>
      <w:r w:rsidRPr="003C652F">
        <w:rPr>
          <w:rStyle w:val="extn-css-1tmeul0"/>
          <w:rFonts w:ascii="Arial" w:hAnsi="Arial" w:cs="Arial"/>
          <w:color w:val="000000" w:themeColor="text1"/>
          <w:sz w:val="22"/>
          <w:szCs w:val="22"/>
        </w:rPr>
        <w:t>rigorous</w:t>
      </w:r>
      <w:r w:rsidRPr="003C652F">
        <w:rPr>
          <w:rStyle w:val="apple-converted-space"/>
          <w:rFonts w:ascii="Arial" w:hAnsi="Arial" w:cs="Arial"/>
          <w:color w:val="000000" w:themeColor="text1"/>
          <w:sz w:val="22"/>
          <w:szCs w:val="22"/>
        </w:rPr>
        <w:t> </w:t>
      </w:r>
      <w:r w:rsidRPr="003C652F">
        <w:rPr>
          <w:rStyle w:val="extn-css-1tmeul0"/>
          <w:rFonts w:ascii="Arial" w:hAnsi="Arial" w:cs="Arial"/>
          <w:color w:val="000000" w:themeColor="text1"/>
          <w:sz w:val="22"/>
          <w:szCs w:val="22"/>
        </w:rPr>
        <w:t>academically</w:t>
      </w:r>
      <w:r w:rsidRPr="003C652F">
        <w:rPr>
          <w:rStyle w:val="apple-converted-space"/>
          <w:rFonts w:ascii="Arial" w:hAnsi="Arial" w:cs="Arial"/>
          <w:color w:val="000000" w:themeColor="text1"/>
          <w:sz w:val="22"/>
          <w:szCs w:val="22"/>
        </w:rPr>
        <w:t> </w:t>
      </w:r>
      <w:r w:rsidRPr="003C652F">
        <w:rPr>
          <w:rStyle w:val="extn-css-0"/>
          <w:rFonts w:ascii="Arial" w:hAnsi="Arial" w:cs="Arial"/>
          <w:color w:val="000000" w:themeColor="text1"/>
          <w:sz w:val="22"/>
          <w:szCs w:val="22"/>
        </w:rPr>
        <w:t>and</w:t>
      </w:r>
      <w:r w:rsidRPr="003C652F">
        <w:rPr>
          <w:rStyle w:val="apple-converted-space"/>
          <w:rFonts w:ascii="Arial" w:hAnsi="Arial" w:cs="Arial"/>
          <w:color w:val="000000" w:themeColor="text1"/>
          <w:sz w:val="22"/>
          <w:szCs w:val="22"/>
        </w:rPr>
        <w:t> </w:t>
      </w:r>
      <w:r w:rsidRPr="003C652F">
        <w:rPr>
          <w:rStyle w:val="extn-css-0"/>
          <w:rFonts w:ascii="Arial" w:hAnsi="Arial" w:cs="Arial"/>
          <w:color w:val="000000" w:themeColor="text1"/>
          <w:sz w:val="22"/>
          <w:szCs w:val="22"/>
        </w:rPr>
        <w:t>will</w:t>
      </w:r>
      <w:r w:rsidRPr="003C652F">
        <w:rPr>
          <w:rStyle w:val="apple-converted-space"/>
          <w:rFonts w:ascii="Arial" w:hAnsi="Arial" w:cs="Arial"/>
          <w:color w:val="000000" w:themeColor="text1"/>
          <w:sz w:val="22"/>
          <w:szCs w:val="22"/>
        </w:rPr>
        <w:t> </w:t>
      </w:r>
      <w:r w:rsidRPr="003C652F">
        <w:rPr>
          <w:rStyle w:val="extn-css-1tmeul0"/>
          <w:rFonts w:ascii="Arial" w:hAnsi="Arial" w:cs="Arial"/>
          <w:color w:val="000000" w:themeColor="text1"/>
          <w:sz w:val="22"/>
          <w:szCs w:val="22"/>
        </w:rPr>
        <w:t>be</w:t>
      </w:r>
      <w:r w:rsidRPr="003C652F">
        <w:rPr>
          <w:rStyle w:val="apple-converted-space"/>
          <w:rFonts w:ascii="Arial" w:hAnsi="Arial" w:cs="Arial"/>
          <w:color w:val="000000" w:themeColor="text1"/>
          <w:sz w:val="22"/>
          <w:szCs w:val="22"/>
        </w:rPr>
        <w:t> </w:t>
      </w:r>
      <w:r w:rsidRPr="003C652F">
        <w:rPr>
          <w:rStyle w:val="extn-css-0"/>
          <w:rFonts w:ascii="Arial" w:hAnsi="Arial" w:cs="Arial"/>
          <w:color w:val="000000" w:themeColor="text1"/>
          <w:sz w:val="22"/>
          <w:szCs w:val="22"/>
        </w:rPr>
        <w:t>in</w:t>
      </w:r>
      <w:r w:rsidRPr="003C652F">
        <w:rPr>
          <w:rStyle w:val="apple-converted-space"/>
          <w:rFonts w:ascii="Arial" w:hAnsi="Arial" w:cs="Arial"/>
          <w:color w:val="000000" w:themeColor="text1"/>
          <w:sz w:val="22"/>
          <w:szCs w:val="22"/>
        </w:rPr>
        <w:t> </w:t>
      </w:r>
      <w:r w:rsidRPr="003C652F">
        <w:rPr>
          <w:rStyle w:val="extn-css-1tmeul0"/>
          <w:rFonts w:ascii="Arial" w:hAnsi="Arial" w:cs="Arial"/>
          <w:color w:val="000000" w:themeColor="text1"/>
          <w:sz w:val="22"/>
          <w:szCs w:val="22"/>
        </w:rPr>
        <w:t>line</w:t>
      </w:r>
      <w:r w:rsidRPr="003C652F">
        <w:rPr>
          <w:rStyle w:val="apple-converted-space"/>
          <w:rFonts w:ascii="Arial" w:hAnsi="Arial" w:cs="Arial"/>
          <w:color w:val="000000" w:themeColor="text1"/>
          <w:sz w:val="22"/>
          <w:szCs w:val="22"/>
        </w:rPr>
        <w:t> </w:t>
      </w:r>
      <w:r w:rsidRPr="003C652F">
        <w:rPr>
          <w:rStyle w:val="extn-css-1g9q2al"/>
          <w:rFonts w:ascii="Arial" w:hAnsi="Arial" w:cs="Arial"/>
          <w:color w:val="000000" w:themeColor="text1"/>
          <w:sz w:val="22"/>
          <w:szCs w:val="22"/>
        </w:rPr>
        <w:t>with</w:t>
      </w:r>
      <w:r w:rsidRPr="003C652F">
        <w:rPr>
          <w:rStyle w:val="apple-converted-space"/>
          <w:rFonts w:ascii="Arial" w:hAnsi="Arial" w:cs="Arial"/>
          <w:color w:val="000000" w:themeColor="text1"/>
          <w:sz w:val="22"/>
          <w:szCs w:val="22"/>
        </w:rPr>
        <w:t> </w:t>
      </w:r>
      <w:r w:rsidRPr="003C652F">
        <w:rPr>
          <w:rStyle w:val="extn-css-1g9q2al"/>
          <w:rFonts w:ascii="Arial" w:hAnsi="Arial" w:cs="Arial"/>
          <w:color w:val="000000" w:themeColor="text1"/>
          <w:sz w:val="22"/>
          <w:szCs w:val="22"/>
        </w:rPr>
        <w:t>professional</w:t>
      </w:r>
      <w:r w:rsidRPr="003C652F">
        <w:rPr>
          <w:rStyle w:val="apple-converted-space"/>
          <w:rFonts w:ascii="Arial" w:hAnsi="Arial" w:cs="Arial"/>
          <w:color w:val="000000" w:themeColor="text1"/>
          <w:sz w:val="22"/>
          <w:szCs w:val="22"/>
        </w:rPr>
        <w:t> </w:t>
      </w:r>
      <w:r w:rsidRPr="003C652F">
        <w:rPr>
          <w:rStyle w:val="extn-css-1g9q2al"/>
          <w:rFonts w:ascii="Arial" w:hAnsi="Arial" w:cs="Arial"/>
          <w:color w:val="000000" w:themeColor="text1"/>
          <w:sz w:val="22"/>
          <w:szCs w:val="22"/>
        </w:rPr>
        <w:t>and</w:t>
      </w:r>
      <w:r w:rsidRPr="003C652F">
        <w:rPr>
          <w:rStyle w:val="apple-converted-space"/>
          <w:rFonts w:ascii="Arial" w:hAnsi="Arial" w:cs="Arial"/>
          <w:color w:val="000000" w:themeColor="text1"/>
          <w:sz w:val="22"/>
          <w:szCs w:val="22"/>
        </w:rPr>
        <w:t> </w:t>
      </w:r>
      <w:r w:rsidRPr="003C652F">
        <w:rPr>
          <w:rStyle w:val="extn-css-1g9q2al"/>
          <w:rFonts w:ascii="Arial" w:hAnsi="Arial" w:cs="Arial"/>
          <w:color w:val="000000" w:themeColor="text1"/>
          <w:sz w:val="22"/>
          <w:szCs w:val="22"/>
        </w:rPr>
        <w:t>educational</w:t>
      </w:r>
      <w:r w:rsidRPr="003C652F">
        <w:rPr>
          <w:rStyle w:val="apple-converted-space"/>
          <w:rFonts w:ascii="Arial" w:hAnsi="Arial" w:cs="Arial"/>
          <w:color w:val="000000" w:themeColor="text1"/>
          <w:sz w:val="22"/>
          <w:szCs w:val="22"/>
        </w:rPr>
        <w:t> </w:t>
      </w:r>
      <w:r w:rsidRPr="003C652F">
        <w:rPr>
          <w:rStyle w:val="extn-css-1g9q2al"/>
          <w:rFonts w:ascii="Arial" w:hAnsi="Arial" w:cs="Arial"/>
          <w:color w:val="000000" w:themeColor="text1"/>
          <w:sz w:val="22"/>
          <w:szCs w:val="22"/>
        </w:rPr>
        <w:t>standards</w:t>
      </w:r>
      <w:r w:rsidRPr="003C652F">
        <w:rPr>
          <w:rStyle w:val="apple-converted-space"/>
          <w:rFonts w:ascii="Arial" w:hAnsi="Arial" w:cs="Arial"/>
          <w:color w:val="000000" w:themeColor="text1"/>
          <w:sz w:val="22"/>
          <w:szCs w:val="22"/>
        </w:rPr>
        <w:t> </w:t>
      </w:r>
      <w:r w:rsidRPr="003C652F">
        <w:rPr>
          <w:rStyle w:val="extn-css-1tmeul0"/>
          <w:rFonts w:ascii="Arial" w:hAnsi="Arial" w:cs="Arial"/>
          <w:color w:val="000000" w:themeColor="text1"/>
          <w:sz w:val="22"/>
          <w:szCs w:val="22"/>
        </w:rPr>
        <w:t>if</w:t>
      </w:r>
      <w:r w:rsidRPr="003C652F">
        <w:rPr>
          <w:rStyle w:val="apple-converted-space"/>
          <w:rFonts w:ascii="Arial" w:hAnsi="Arial" w:cs="Arial"/>
          <w:color w:val="000000" w:themeColor="text1"/>
          <w:sz w:val="22"/>
          <w:szCs w:val="22"/>
        </w:rPr>
        <w:t> </w:t>
      </w:r>
      <w:r w:rsidRPr="003C652F">
        <w:rPr>
          <w:rStyle w:val="extn-css-0"/>
          <w:rFonts w:ascii="Arial" w:hAnsi="Arial" w:cs="Arial"/>
          <w:color w:val="000000" w:themeColor="text1"/>
          <w:sz w:val="22"/>
          <w:szCs w:val="22"/>
        </w:rPr>
        <w:t>this</w:t>
      </w:r>
      <w:r w:rsidRPr="003C652F">
        <w:rPr>
          <w:rStyle w:val="apple-converted-space"/>
          <w:rFonts w:ascii="Arial" w:hAnsi="Arial" w:cs="Arial"/>
          <w:color w:val="000000" w:themeColor="text1"/>
          <w:sz w:val="22"/>
          <w:szCs w:val="22"/>
        </w:rPr>
        <w:t> </w:t>
      </w:r>
      <w:r w:rsidRPr="003C652F">
        <w:rPr>
          <w:rStyle w:val="extn-css-0"/>
          <w:rFonts w:ascii="Arial" w:hAnsi="Arial" w:cs="Arial"/>
          <w:color w:val="000000" w:themeColor="text1"/>
          <w:sz w:val="22"/>
          <w:szCs w:val="22"/>
        </w:rPr>
        <w:t>gap</w:t>
      </w:r>
      <w:r w:rsidRPr="003C652F">
        <w:rPr>
          <w:rStyle w:val="apple-converted-space"/>
          <w:rFonts w:ascii="Arial" w:hAnsi="Arial" w:cs="Arial"/>
          <w:color w:val="000000" w:themeColor="text1"/>
          <w:sz w:val="22"/>
          <w:szCs w:val="22"/>
        </w:rPr>
        <w:t> </w:t>
      </w:r>
      <w:r w:rsidRPr="003C652F">
        <w:rPr>
          <w:rStyle w:val="extn-css-0"/>
          <w:rFonts w:ascii="Arial" w:hAnsi="Arial" w:cs="Arial"/>
          <w:color w:val="000000" w:themeColor="text1"/>
          <w:sz w:val="22"/>
          <w:szCs w:val="22"/>
        </w:rPr>
        <w:t>is</w:t>
      </w:r>
      <w:r w:rsidRPr="003C652F">
        <w:rPr>
          <w:rStyle w:val="apple-converted-space"/>
          <w:rFonts w:ascii="Arial" w:hAnsi="Arial" w:cs="Arial"/>
          <w:color w:val="000000" w:themeColor="text1"/>
          <w:sz w:val="22"/>
          <w:szCs w:val="22"/>
        </w:rPr>
        <w:t> </w:t>
      </w:r>
      <w:r w:rsidRPr="003C652F">
        <w:rPr>
          <w:rStyle w:val="extn-css-1tmeul0"/>
          <w:rFonts w:ascii="Arial" w:hAnsi="Arial" w:cs="Arial"/>
          <w:color w:val="000000" w:themeColor="text1"/>
          <w:sz w:val="22"/>
          <w:szCs w:val="22"/>
        </w:rPr>
        <w:t>filled</w:t>
      </w:r>
      <w:r w:rsidRPr="003C652F">
        <w:rPr>
          <w:rStyle w:val="apple-converted-space"/>
          <w:rFonts w:ascii="Arial" w:hAnsi="Arial" w:cs="Arial"/>
          <w:color w:val="000000" w:themeColor="text1"/>
          <w:sz w:val="22"/>
          <w:szCs w:val="22"/>
        </w:rPr>
        <w:t> </w:t>
      </w:r>
      <w:r w:rsidRPr="003C652F">
        <w:rPr>
          <w:rStyle w:val="extn-css-0"/>
          <w:rFonts w:ascii="Arial" w:hAnsi="Arial" w:cs="Arial"/>
          <w:color w:val="000000" w:themeColor="text1"/>
          <w:sz w:val="22"/>
          <w:szCs w:val="22"/>
        </w:rPr>
        <w:t>in</w:t>
      </w:r>
      <w:r w:rsidRPr="003C652F">
        <w:rPr>
          <w:rStyle w:val="apple-converted-space"/>
          <w:rFonts w:ascii="Arial" w:hAnsi="Arial" w:cs="Arial"/>
          <w:color w:val="000000" w:themeColor="text1"/>
          <w:sz w:val="22"/>
          <w:szCs w:val="22"/>
        </w:rPr>
        <w:t> </w:t>
      </w:r>
      <w:r w:rsidRPr="003C652F">
        <w:rPr>
          <w:rStyle w:val="extn-css-0"/>
          <w:rFonts w:ascii="Arial" w:hAnsi="Arial" w:cs="Arial"/>
          <w:color w:val="000000" w:themeColor="text1"/>
          <w:sz w:val="22"/>
          <w:szCs w:val="22"/>
        </w:rPr>
        <w:t>future</w:t>
      </w:r>
      <w:r w:rsidRPr="003C652F">
        <w:rPr>
          <w:rStyle w:val="apple-converted-space"/>
          <w:rFonts w:ascii="Arial" w:hAnsi="Arial" w:cs="Arial"/>
          <w:color w:val="000000" w:themeColor="text1"/>
          <w:sz w:val="22"/>
          <w:szCs w:val="22"/>
        </w:rPr>
        <w:t> </w:t>
      </w:r>
      <w:r w:rsidRPr="003C652F">
        <w:rPr>
          <w:rStyle w:val="extn-css-1tmeul0"/>
          <w:rFonts w:ascii="Arial" w:hAnsi="Arial" w:cs="Arial"/>
          <w:color w:val="000000" w:themeColor="text1"/>
          <w:sz w:val="22"/>
          <w:szCs w:val="22"/>
        </w:rPr>
        <w:t>evaluations</w:t>
      </w:r>
      <w:r>
        <w:rPr>
          <w:rStyle w:val="extn-css-1tmeul0"/>
          <w:rFonts w:ascii="Open Sans" w:hAnsi="Open Sans" w:cs="Open Sans"/>
          <w:color w:val="000000" w:themeColor="text1"/>
        </w:rPr>
        <w:t xml:space="preserve">. </w:t>
      </w:r>
      <w:r w:rsidRPr="003C652F">
        <w:rPr>
          <w:rStyle w:val="extn-css-1tmeul0"/>
          <w:rFonts w:ascii="Arial" w:hAnsi="Arial" w:cs="Arial"/>
          <w:color w:val="000000" w:themeColor="text1"/>
          <w:sz w:val="22"/>
          <w:szCs w:val="22"/>
        </w:rPr>
        <w:t>I should have made more effort in putting up credible reference and intext-citation</w:t>
      </w:r>
      <w:r>
        <w:rPr>
          <w:rStyle w:val="extn-css-1tmeul0"/>
          <w:rFonts w:ascii="Open Sans" w:hAnsi="Open Sans" w:cs="Open Sans"/>
          <w:color w:val="000000" w:themeColor="text1"/>
        </w:rPr>
        <w:t>.</w:t>
      </w:r>
    </w:p>
    <w:p w14:paraId="59022436" w14:textId="144CD37D" w:rsidR="008269DE" w:rsidRPr="008269DE" w:rsidRDefault="008269DE" w:rsidP="000B4086">
      <w:pPr>
        <w:pStyle w:val="NormalWeb"/>
        <w:spacing w:line="360" w:lineRule="auto"/>
        <w:rPr>
          <w:rStyle w:val="extn-css-0"/>
          <w:rFonts w:ascii="Arial" w:hAnsi="Arial" w:cs="Arial"/>
          <w:b/>
          <w:bCs/>
          <w:i/>
          <w:iCs/>
          <w:color w:val="000000" w:themeColor="text1"/>
          <w:sz w:val="22"/>
          <w:szCs w:val="22"/>
        </w:rPr>
      </w:pPr>
      <w:r w:rsidRPr="008269DE">
        <w:rPr>
          <w:rStyle w:val="extn-css-0"/>
          <w:rFonts w:ascii="Arial" w:hAnsi="Arial" w:cs="Arial"/>
          <w:b/>
          <w:bCs/>
          <w:i/>
          <w:iCs/>
          <w:color w:val="000000" w:themeColor="text1"/>
          <w:sz w:val="22"/>
          <w:szCs w:val="22"/>
        </w:rPr>
        <w:t>Conclusion</w:t>
      </w:r>
    </w:p>
    <w:p w14:paraId="2967467E" w14:textId="7FA2303B" w:rsidR="00921B84" w:rsidRPr="00CC2FAF" w:rsidRDefault="00CC2FAF" w:rsidP="00CC2FAF">
      <w:pPr>
        <w:pStyle w:val="NormalWeb"/>
        <w:spacing w:line="360" w:lineRule="auto"/>
        <w:rPr>
          <w:rStyle w:val="extn-css-0"/>
          <w:rFonts w:ascii="Arial" w:hAnsi="Arial" w:cs="Arial"/>
          <w:color w:val="000000"/>
          <w:sz w:val="22"/>
          <w:szCs w:val="22"/>
        </w:rPr>
      </w:pPr>
      <w:r>
        <w:rPr>
          <w:rStyle w:val="extn-css-0"/>
          <w:rFonts w:ascii="Arial" w:hAnsi="Arial" w:cs="Arial"/>
          <w:color w:val="000000" w:themeColor="text1"/>
          <w:sz w:val="22"/>
          <w:szCs w:val="22"/>
        </w:rPr>
        <w:t xml:space="preserve">I conclude, </w:t>
      </w:r>
      <w:r w:rsidR="00E35546" w:rsidRPr="00CC2FAF">
        <w:rPr>
          <w:rStyle w:val="extn-css-0"/>
          <w:rFonts w:ascii="Arial" w:hAnsi="Arial" w:cs="Arial"/>
          <w:color w:val="000000" w:themeColor="text1"/>
          <w:sz w:val="22"/>
          <w:szCs w:val="22"/>
        </w:rPr>
        <w:t xml:space="preserve">the use of reflective model provided a structured and systematic approach to evaluating experience and </w:t>
      </w:r>
      <w:r w:rsidR="00EB24C2" w:rsidRPr="00CC2FAF">
        <w:rPr>
          <w:rStyle w:val="extn-css-0"/>
          <w:rFonts w:ascii="Arial" w:hAnsi="Arial" w:cs="Arial"/>
          <w:color w:val="000000" w:themeColor="text1"/>
          <w:sz w:val="22"/>
          <w:szCs w:val="22"/>
        </w:rPr>
        <w:t>learning. By</w:t>
      </w:r>
      <w:r w:rsidR="00E35546" w:rsidRPr="00CC2FAF">
        <w:rPr>
          <w:rStyle w:val="extn-css-0"/>
          <w:rFonts w:ascii="Arial" w:hAnsi="Arial" w:cs="Arial"/>
          <w:color w:val="000000" w:themeColor="text1"/>
          <w:sz w:val="22"/>
          <w:szCs w:val="22"/>
        </w:rPr>
        <w:t xml:space="preserve"> following the reflective </w:t>
      </w:r>
      <w:r w:rsidR="00EB24C2" w:rsidRPr="00CC2FAF">
        <w:rPr>
          <w:rStyle w:val="extn-css-0"/>
          <w:rFonts w:ascii="Arial" w:hAnsi="Arial" w:cs="Arial"/>
          <w:color w:val="000000" w:themeColor="text1"/>
          <w:sz w:val="22"/>
          <w:szCs w:val="22"/>
        </w:rPr>
        <w:t>process, it</w:t>
      </w:r>
      <w:r w:rsidR="00E35546" w:rsidRPr="00CC2FAF">
        <w:rPr>
          <w:rStyle w:val="extn-css-0"/>
          <w:rFonts w:ascii="Arial" w:hAnsi="Arial" w:cs="Arial"/>
          <w:color w:val="000000" w:themeColor="text1"/>
          <w:sz w:val="22"/>
          <w:szCs w:val="22"/>
        </w:rPr>
        <w:t xml:space="preserve"> was possible to critically examine actions,</w:t>
      </w:r>
      <w:r w:rsidR="00EB24C2" w:rsidRPr="00CC2FAF">
        <w:rPr>
          <w:rStyle w:val="extn-css-0"/>
          <w:rFonts w:ascii="Arial" w:hAnsi="Arial" w:cs="Arial"/>
          <w:color w:val="000000" w:themeColor="text1"/>
          <w:sz w:val="22"/>
          <w:szCs w:val="22"/>
        </w:rPr>
        <w:t xml:space="preserve"> </w:t>
      </w:r>
      <w:r w:rsidR="00E35546" w:rsidRPr="00CC2FAF">
        <w:rPr>
          <w:rStyle w:val="extn-css-0"/>
          <w:rFonts w:ascii="Arial" w:hAnsi="Arial" w:cs="Arial"/>
          <w:color w:val="000000" w:themeColor="text1"/>
          <w:sz w:val="22"/>
          <w:szCs w:val="22"/>
        </w:rPr>
        <w:t>thoughts</w:t>
      </w:r>
      <w:r w:rsidR="00EB24C2" w:rsidRPr="00CC2FAF">
        <w:rPr>
          <w:rStyle w:val="extn-css-0"/>
          <w:rFonts w:ascii="Arial" w:hAnsi="Arial" w:cs="Arial"/>
          <w:color w:val="000000" w:themeColor="text1"/>
          <w:sz w:val="22"/>
          <w:szCs w:val="22"/>
        </w:rPr>
        <w:t xml:space="preserve">, and emotions, identify strengths and areas for improvement, and consider how learning can be applied to future practice. Reflective models encourage deeper self-awareness and promote continuous professional development by linking theory practice. This structured reflection has enhanced my understanding of the importance of effective </w:t>
      </w:r>
      <w:r w:rsidRPr="00CC2FAF">
        <w:rPr>
          <w:rStyle w:val="extn-css-0"/>
          <w:rFonts w:ascii="Arial" w:hAnsi="Arial" w:cs="Arial"/>
          <w:color w:val="000000" w:themeColor="text1"/>
          <w:sz w:val="22"/>
          <w:szCs w:val="22"/>
        </w:rPr>
        <w:t>communication, evidence</w:t>
      </w:r>
      <w:r w:rsidR="00EB24C2" w:rsidRPr="00CC2FAF">
        <w:rPr>
          <w:rStyle w:val="extn-css-0"/>
          <w:rFonts w:ascii="Arial" w:hAnsi="Arial" w:cs="Arial"/>
          <w:color w:val="000000" w:themeColor="text1"/>
          <w:sz w:val="22"/>
          <w:szCs w:val="22"/>
        </w:rPr>
        <w:t xml:space="preserve">-based </w:t>
      </w:r>
      <w:r w:rsidRPr="00CC2FAF">
        <w:rPr>
          <w:rStyle w:val="extn-css-0"/>
          <w:rFonts w:ascii="Arial" w:hAnsi="Arial" w:cs="Arial"/>
          <w:color w:val="000000" w:themeColor="text1"/>
          <w:sz w:val="22"/>
          <w:szCs w:val="22"/>
        </w:rPr>
        <w:t>practice, and</w:t>
      </w:r>
      <w:r w:rsidR="00EB24C2" w:rsidRPr="00CC2FAF">
        <w:rPr>
          <w:rStyle w:val="extn-css-0"/>
          <w:rFonts w:ascii="Arial" w:hAnsi="Arial" w:cs="Arial"/>
          <w:color w:val="000000" w:themeColor="text1"/>
          <w:sz w:val="22"/>
          <w:szCs w:val="22"/>
        </w:rPr>
        <w:t xml:space="preserve"> has informed clear actions for future improvement.</w:t>
      </w:r>
      <w:r w:rsidRPr="00CC2FAF">
        <w:rPr>
          <w:rStyle w:val="extn-css-0"/>
          <w:rFonts w:ascii="Arial" w:hAnsi="Arial" w:cs="Arial"/>
          <w:color w:val="000000" w:themeColor="text1"/>
          <w:sz w:val="22"/>
          <w:szCs w:val="22"/>
        </w:rPr>
        <w:t xml:space="preserve"> Overall reflective</w:t>
      </w:r>
      <w:r w:rsidR="00EB24C2" w:rsidRPr="00CC2FAF">
        <w:rPr>
          <w:rStyle w:val="extn-css-0"/>
          <w:rFonts w:ascii="Arial" w:hAnsi="Arial" w:cs="Arial"/>
          <w:color w:val="000000" w:themeColor="text1"/>
          <w:sz w:val="22"/>
          <w:szCs w:val="22"/>
        </w:rPr>
        <w:t xml:space="preserve"> practice is valuable tool </w:t>
      </w:r>
      <w:r w:rsidRPr="00CC2FAF">
        <w:rPr>
          <w:rStyle w:val="extn-css-0"/>
          <w:rFonts w:ascii="Arial" w:hAnsi="Arial" w:cs="Arial"/>
          <w:color w:val="000000" w:themeColor="text1"/>
          <w:sz w:val="22"/>
          <w:szCs w:val="22"/>
        </w:rPr>
        <w:t>for developing competence, confidence and professional growth within health and social care settings</w:t>
      </w:r>
      <w:r w:rsidR="00A17DBA">
        <w:rPr>
          <w:rStyle w:val="extn-css-0"/>
          <w:rFonts w:ascii="Arial" w:hAnsi="Arial" w:cs="Arial"/>
          <w:color w:val="000000" w:themeColor="text1"/>
          <w:sz w:val="22"/>
          <w:szCs w:val="22"/>
        </w:rPr>
        <w:t>.</w:t>
      </w:r>
      <w:r w:rsidR="00456A8F">
        <w:rPr>
          <w:rStyle w:val="extn-css-0"/>
          <w:rFonts w:ascii="Arial" w:hAnsi="Arial" w:cs="Arial"/>
          <w:color w:val="000000" w:themeColor="text1"/>
          <w:sz w:val="22"/>
          <w:szCs w:val="22"/>
        </w:rPr>
        <w:t xml:space="preserve"> </w:t>
      </w:r>
    </w:p>
    <w:p w14:paraId="39612D5D" w14:textId="77777777" w:rsidR="008B7C97" w:rsidRPr="008B7C97" w:rsidRDefault="008B7C97" w:rsidP="008B7C97">
      <w:pPr>
        <w:pStyle w:val="NormalWeb"/>
        <w:spacing w:line="360" w:lineRule="auto"/>
        <w:rPr>
          <w:rStyle w:val="extn-css-0"/>
          <w:rFonts w:ascii="Arial" w:hAnsi="Arial" w:cs="Arial"/>
          <w:b/>
          <w:bCs/>
          <w:i/>
          <w:iCs/>
          <w:color w:val="000000" w:themeColor="text1"/>
          <w:sz w:val="22"/>
          <w:szCs w:val="22"/>
        </w:rPr>
      </w:pPr>
      <w:r w:rsidRPr="008B7C97">
        <w:rPr>
          <w:rStyle w:val="extn-css-0"/>
          <w:rFonts w:ascii="Arial" w:hAnsi="Arial" w:cs="Arial"/>
          <w:b/>
          <w:bCs/>
          <w:i/>
          <w:iCs/>
          <w:color w:val="000000" w:themeColor="text1"/>
          <w:sz w:val="22"/>
          <w:szCs w:val="22"/>
        </w:rPr>
        <w:t>Action Plan</w:t>
      </w:r>
    </w:p>
    <w:p w14:paraId="60162C70" w14:textId="77777777" w:rsidR="008B7C97" w:rsidRDefault="008B7C97" w:rsidP="008B7C97">
      <w:pPr>
        <w:pStyle w:val="NormalWeb"/>
        <w:spacing w:line="360" w:lineRule="auto"/>
        <w:rPr>
          <w:rStyle w:val="extn-css-0"/>
          <w:rFonts w:ascii="Arial" w:hAnsi="Arial" w:cs="Arial"/>
          <w:color w:val="000000" w:themeColor="text1"/>
          <w:sz w:val="22"/>
          <w:szCs w:val="22"/>
        </w:rPr>
      </w:pPr>
      <w:r w:rsidRPr="00891E3B">
        <w:rPr>
          <w:rStyle w:val="extn-css-0"/>
          <w:rFonts w:ascii="Arial" w:hAnsi="Arial" w:cs="Arial"/>
          <w:color w:val="000000" w:themeColor="text1"/>
          <w:sz w:val="22"/>
          <w:szCs w:val="22"/>
        </w:rPr>
        <w:t>My action plan is to improve future presentations, I plan to practice delivering content using cue cards. I will rehearse multiple times, focusing on pace, clarity and confident body language and lastly, I will improve more on using sufficient relevant references aligning academic standards.</w:t>
      </w:r>
      <w:r>
        <w:rPr>
          <w:rStyle w:val="extn-css-0"/>
          <w:rFonts w:ascii="Arial" w:hAnsi="Arial" w:cs="Arial"/>
          <w:color w:val="000000" w:themeColor="text1"/>
          <w:sz w:val="22"/>
          <w:szCs w:val="22"/>
        </w:rPr>
        <w:t xml:space="preserve"> To enhance personal and professional development by systematically engaging in </w:t>
      </w:r>
      <w:r w:rsidRPr="00891E3B">
        <w:rPr>
          <w:rStyle w:val="extn-css-0"/>
          <w:rFonts w:ascii="Arial" w:hAnsi="Arial" w:cs="Arial"/>
          <w:color w:val="000000" w:themeColor="text1"/>
          <w:sz w:val="22"/>
          <w:szCs w:val="22"/>
        </w:rPr>
        <w:t>reflective</w:t>
      </w:r>
      <w:r>
        <w:rPr>
          <w:rStyle w:val="extn-css-0"/>
          <w:rFonts w:ascii="Arial" w:hAnsi="Arial" w:cs="Arial"/>
          <w:color w:val="000000" w:themeColor="text1"/>
          <w:sz w:val="22"/>
          <w:szCs w:val="22"/>
        </w:rPr>
        <w:t xml:space="preserve"> practice to improve interpersonal communication skills. </w:t>
      </w:r>
      <w:r w:rsidRPr="00891E3B">
        <w:rPr>
          <w:rStyle w:val="extn-css-0"/>
          <w:rFonts w:ascii="Arial" w:hAnsi="Arial" w:cs="Arial"/>
          <w:color w:val="000000" w:themeColor="text1"/>
          <w:sz w:val="22"/>
          <w:szCs w:val="22"/>
        </w:rPr>
        <w:t xml:space="preserve">Seeking feedback from peers prior to submission will also help me identify weaknesses early. Additionally, I intend to observe effective presenters and apply these techniques to my own practice. By implementing these strategies, </w:t>
      </w:r>
      <w:r>
        <w:rPr>
          <w:rStyle w:val="extn-css-0"/>
          <w:rFonts w:ascii="Arial" w:hAnsi="Arial" w:cs="Arial"/>
          <w:color w:val="000000" w:themeColor="text1"/>
          <w:sz w:val="22"/>
          <w:szCs w:val="22"/>
        </w:rPr>
        <w:t xml:space="preserve">I can do well in </w:t>
      </w:r>
      <w:r w:rsidRPr="00891E3B">
        <w:rPr>
          <w:rStyle w:val="extn-css-0"/>
          <w:rFonts w:ascii="Arial" w:hAnsi="Arial" w:cs="Arial"/>
          <w:color w:val="000000" w:themeColor="text1"/>
          <w:sz w:val="22"/>
          <w:szCs w:val="22"/>
        </w:rPr>
        <w:t>overall academic performance in future assessments.</w:t>
      </w:r>
    </w:p>
    <w:p w14:paraId="32B9B1D4" w14:textId="77777777" w:rsidR="00235FB7" w:rsidRDefault="00235FB7" w:rsidP="00CC3F85">
      <w:pPr>
        <w:spacing w:line="360" w:lineRule="auto"/>
        <w:jc w:val="both"/>
        <w:rPr>
          <w:b/>
          <w:bCs/>
        </w:rPr>
      </w:pPr>
    </w:p>
    <w:p w14:paraId="0677EB8E" w14:textId="072BB489" w:rsidR="00F96AD9" w:rsidRDefault="00A97C73" w:rsidP="00CC3F85">
      <w:pPr>
        <w:spacing w:line="360" w:lineRule="auto"/>
        <w:jc w:val="both"/>
        <w:rPr>
          <w:b/>
          <w:bCs/>
        </w:rPr>
      </w:pPr>
      <w:r w:rsidRPr="00CC3F85">
        <w:rPr>
          <w:b/>
          <w:bCs/>
        </w:rPr>
        <w:t>Conclusion:</w:t>
      </w:r>
      <w:r w:rsidR="00841553" w:rsidRPr="00CC3F85">
        <w:rPr>
          <w:b/>
          <w:bCs/>
        </w:rPr>
        <w:t xml:space="preserve"> </w:t>
      </w:r>
    </w:p>
    <w:p w14:paraId="74F8F455" w14:textId="3558DCD1" w:rsidR="00F96AD9" w:rsidRDefault="00F96AD9" w:rsidP="00F96AD9">
      <w:pPr>
        <w:spacing w:line="360" w:lineRule="auto"/>
        <w:jc w:val="both"/>
        <w:rPr>
          <w:rStyle w:val="extn-css-1tmeul0"/>
          <w:rFonts w:ascii="Open Sans" w:hAnsi="Open Sans" w:cs="Open Sans"/>
          <w:color w:val="000000" w:themeColor="text1"/>
        </w:rPr>
      </w:pPr>
      <w:r w:rsidRPr="00F96AD9">
        <w:rPr>
          <w:rStyle w:val="extn-css-10o52y0"/>
          <w:rFonts w:ascii="Arial" w:hAnsi="Arial" w:cs="Arial"/>
          <w:color w:val="000000" w:themeColor="text1"/>
          <w:sz w:val="22"/>
          <w:szCs w:val="22"/>
        </w:rPr>
        <w:t>All</w:t>
      </w:r>
      <w:r w:rsidRPr="00F96AD9">
        <w:rPr>
          <w:rStyle w:val="apple-converted-space"/>
          <w:rFonts w:ascii="Arial" w:hAnsi="Arial" w:cs="Arial"/>
          <w:color w:val="000000" w:themeColor="text1"/>
          <w:sz w:val="22"/>
          <w:szCs w:val="22"/>
        </w:rPr>
        <w:t> </w:t>
      </w:r>
      <w:r w:rsidRPr="00F96AD9">
        <w:rPr>
          <w:rStyle w:val="extn-css-h5d7i9"/>
          <w:rFonts w:ascii="Arial" w:hAnsi="Arial" w:cs="Arial"/>
          <w:color w:val="000000" w:themeColor="text1"/>
          <w:sz w:val="22"/>
          <w:szCs w:val="22"/>
        </w:rPr>
        <w:t>things</w:t>
      </w:r>
      <w:r w:rsidRPr="00F96AD9">
        <w:rPr>
          <w:rStyle w:val="apple-converted-space"/>
          <w:rFonts w:ascii="Arial" w:hAnsi="Arial" w:cs="Arial"/>
          <w:color w:val="000000" w:themeColor="text1"/>
          <w:sz w:val="22"/>
          <w:szCs w:val="22"/>
        </w:rPr>
        <w:t> </w:t>
      </w:r>
      <w:r w:rsidRPr="00F96AD9">
        <w:rPr>
          <w:rStyle w:val="extn-css-h5d7i9"/>
          <w:rFonts w:ascii="Arial" w:hAnsi="Arial" w:cs="Arial"/>
          <w:color w:val="000000" w:themeColor="text1"/>
          <w:sz w:val="22"/>
          <w:szCs w:val="22"/>
        </w:rPr>
        <w:t>considered,</w:t>
      </w:r>
      <w:r w:rsidRPr="00F96AD9">
        <w:rPr>
          <w:rStyle w:val="apple-converted-space"/>
          <w:rFonts w:ascii="Arial" w:hAnsi="Arial" w:cs="Arial"/>
          <w:color w:val="000000" w:themeColor="text1"/>
          <w:sz w:val="22"/>
          <w:szCs w:val="22"/>
        </w:rPr>
        <w:t> </w:t>
      </w:r>
      <w:r w:rsidRPr="00F96AD9">
        <w:rPr>
          <w:rStyle w:val="extn-css-10o52y0"/>
          <w:rFonts w:ascii="Arial" w:hAnsi="Arial" w:cs="Arial"/>
          <w:color w:val="000000" w:themeColor="text1"/>
          <w:sz w:val="22"/>
          <w:szCs w:val="22"/>
        </w:rPr>
        <w:t>this</w:t>
      </w:r>
      <w:r w:rsidRPr="00F96AD9">
        <w:rPr>
          <w:rStyle w:val="apple-converted-space"/>
          <w:rFonts w:ascii="Arial" w:hAnsi="Arial" w:cs="Arial"/>
          <w:color w:val="000000" w:themeColor="text1"/>
          <w:sz w:val="22"/>
          <w:szCs w:val="22"/>
        </w:rPr>
        <w:t> </w:t>
      </w:r>
      <w:r w:rsidRPr="00F96AD9">
        <w:rPr>
          <w:rStyle w:val="extn-css-10o52y0"/>
          <w:rFonts w:ascii="Arial" w:hAnsi="Arial" w:cs="Arial"/>
          <w:color w:val="000000" w:themeColor="text1"/>
          <w:sz w:val="22"/>
          <w:szCs w:val="22"/>
        </w:rPr>
        <w:t>assignment</w:t>
      </w:r>
      <w:r w:rsidRPr="00F96AD9">
        <w:rPr>
          <w:rStyle w:val="apple-converted-space"/>
          <w:rFonts w:ascii="Arial" w:hAnsi="Arial" w:cs="Arial"/>
          <w:color w:val="000000" w:themeColor="text1"/>
          <w:sz w:val="22"/>
          <w:szCs w:val="22"/>
        </w:rPr>
        <w:t> </w:t>
      </w:r>
      <w:r w:rsidRPr="00F96AD9">
        <w:rPr>
          <w:rStyle w:val="extn-css-10o52y0"/>
          <w:rFonts w:ascii="Arial" w:hAnsi="Arial" w:cs="Arial"/>
          <w:color w:val="000000" w:themeColor="text1"/>
          <w:sz w:val="22"/>
          <w:szCs w:val="22"/>
        </w:rPr>
        <w:t>has</w:t>
      </w:r>
      <w:r w:rsidRPr="00F96AD9">
        <w:rPr>
          <w:rStyle w:val="apple-converted-space"/>
          <w:rFonts w:ascii="Arial" w:hAnsi="Arial" w:cs="Arial"/>
          <w:color w:val="000000" w:themeColor="text1"/>
          <w:sz w:val="22"/>
          <w:szCs w:val="22"/>
        </w:rPr>
        <w:t> </w:t>
      </w:r>
      <w:r w:rsidRPr="00F96AD9">
        <w:rPr>
          <w:rStyle w:val="extn-css-h5d7i9"/>
          <w:rFonts w:ascii="Arial" w:hAnsi="Arial" w:cs="Arial"/>
          <w:color w:val="000000" w:themeColor="text1"/>
          <w:sz w:val="22"/>
          <w:szCs w:val="22"/>
        </w:rPr>
        <w:t>improved</w:t>
      </w:r>
      <w:r w:rsidRPr="00F96AD9">
        <w:rPr>
          <w:rStyle w:val="apple-converted-space"/>
          <w:rFonts w:ascii="Arial" w:hAnsi="Arial" w:cs="Arial"/>
          <w:color w:val="000000" w:themeColor="text1"/>
          <w:sz w:val="22"/>
          <w:szCs w:val="22"/>
        </w:rPr>
        <w:t> </w:t>
      </w:r>
      <w:r w:rsidRPr="00F96AD9">
        <w:rPr>
          <w:rStyle w:val="extn-css-h5d7i9"/>
          <w:rFonts w:ascii="Arial" w:hAnsi="Arial" w:cs="Arial"/>
          <w:color w:val="000000" w:themeColor="text1"/>
          <w:sz w:val="22"/>
          <w:szCs w:val="22"/>
        </w:rPr>
        <w:t>comprehension</w:t>
      </w:r>
      <w:r w:rsidRPr="00F96AD9">
        <w:rPr>
          <w:rStyle w:val="apple-converted-space"/>
          <w:rFonts w:ascii="Arial" w:hAnsi="Arial" w:cs="Arial"/>
          <w:color w:val="000000" w:themeColor="text1"/>
          <w:sz w:val="22"/>
          <w:szCs w:val="22"/>
        </w:rPr>
        <w:t> </w:t>
      </w:r>
      <w:r w:rsidRPr="00F96AD9">
        <w:rPr>
          <w:rStyle w:val="extn-css-10o52y0"/>
          <w:rFonts w:ascii="Arial" w:hAnsi="Arial" w:cs="Arial"/>
          <w:color w:val="000000" w:themeColor="text1"/>
          <w:sz w:val="22"/>
          <w:szCs w:val="22"/>
        </w:rPr>
        <w:t>of</w:t>
      </w:r>
      <w:r w:rsidRPr="00F96AD9">
        <w:rPr>
          <w:rStyle w:val="apple-converted-space"/>
          <w:rFonts w:ascii="Arial" w:hAnsi="Arial" w:cs="Arial"/>
          <w:color w:val="000000" w:themeColor="text1"/>
          <w:sz w:val="22"/>
          <w:szCs w:val="22"/>
        </w:rPr>
        <w:t> </w:t>
      </w:r>
      <w:r w:rsidRPr="00F96AD9">
        <w:rPr>
          <w:rStyle w:val="extn-css-10o52y0"/>
          <w:rFonts w:ascii="Arial" w:hAnsi="Arial" w:cs="Arial"/>
          <w:color w:val="000000" w:themeColor="text1"/>
          <w:sz w:val="22"/>
          <w:szCs w:val="22"/>
        </w:rPr>
        <w:t>ac</w:t>
      </w:r>
      <w:r>
        <w:rPr>
          <w:rStyle w:val="extn-css-10o52y0"/>
          <w:rFonts w:ascii="Arial" w:hAnsi="Arial" w:cs="Arial"/>
          <w:color w:val="000000" w:themeColor="text1"/>
          <w:sz w:val="22"/>
          <w:szCs w:val="22"/>
        </w:rPr>
        <w:t>ad</w:t>
      </w:r>
      <w:r w:rsidRPr="00F96AD9">
        <w:rPr>
          <w:rStyle w:val="extn-css-10o52y0"/>
          <w:rFonts w:ascii="Arial" w:hAnsi="Arial" w:cs="Arial"/>
          <w:color w:val="000000" w:themeColor="text1"/>
          <w:sz w:val="22"/>
          <w:szCs w:val="22"/>
        </w:rPr>
        <w:t>emic</w:t>
      </w:r>
      <w:r w:rsidRPr="00F96AD9">
        <w:rPr>
          <w:rStyle w:val="apple-converted-space"/>
          <w:rFonts w:ascii="Arial" w:hAnsi="Arial" w:cs="Arial"/>
          <w:color w:val="000000" w:themeColor="text1"/>
          <w:sz w:val="22"/>
          <w:szCs w:val="22"/>
        </w:rPr>
        <w:t> </w:t>
      </w:r>
      <w:r w:rsidRPr="00F96AD9">
        <w:rPr>
          <w:rStyle w:val="extn-css-10o52y0"/>
          <w:rFonts w:ascii="Arial" w:hAnsi="Arial" w:cs="Arial"/>
          <w:color w:val="000000" w:themeColor="text1"/>
          <w:sz w:val="22"/>
          <w:szCs w:val="22"/>
        </w:rPr>
        <w:t>knowledge,</w:t>
      </w:r>
      <w:r w:rsidRPr="00F96AD9">
        <w:rPr>
          <w:rStyle w:val="apple-converted-space"/>
          <w:rFonts w:ascii="Arial" w:hAnsi="Arial" w:cs="Arial"/>
          <w:color w:val="000000" w:themeColor="text1"/>
          <w:sz w:val="22"/>
          <w:szCs w:val="22"/>
        </w:rPr>
        <w:t> </w:t>
      </w:r>
      <w:r w:rsidRPr="00F96AD9">
        <w:rPr>
          <w:rStyle w:val="extn-css-10o52y0"/>
          <w:rFonts w:ascii="Arial" w:hAnsi="Arial" w:cs="Arial"/>
          <w:color w:val="000000" w:themeColor="text1"/>
          <w:sz w:val="22"/>
          <w:szCs w:val="22"/>
        </w:rPr>
        <w:t>employability</w:t>
      </w:r>
      <w:r w:rsidRPr="00F96AD9">
        <w:rPr>
          <w:rStyle w:val="apple-converted-space"/>
          <w:rFonts w:ascii="Arial" w:hAnsi="Arial" w:cs="Arial"/>
          <w:color w:val="000000" w:themeColor="text1"/>
          <w:sz w:val="22"/>
          <w:szCs w:val="22"/>
        </w:rPr>
        <w:t> </w:t>
      </w:r>
      <w:r w:rsidRPr="00F96AD9">
        <w:rPr>
          <w:rStyle w:val="extn-css-10o52y0"/>
          <w:rFonts w:ascii="Arial" w:hAnsi="Arial" w:cs="Arial"/>
          <w:color w:val="000000" w:themeColor="text1"/>
          <w:sz w:val="22"/>
          <w:szCs w:val="22"/>
        </w:rPr>
        <w:t>skills,</w:t>
      </w:r>
      <w:r w:rsidRPr="00F96AD9">
        <w:rPr>
          <w:rStyle w:val="apple-converted-space"/>
          <w:rFonts w:ascii="Arial" w:hAnsi="Arial" w:cs="Arial"/>
          <w:color w:val="000000" w:themeColor="text1"/>
          <w:sz w:val="22"/>
          <w:szCs w:val="22"/>
        </w:rPr>
        <w:t> </w:t>
      </w:r>
      <w:r w:rsidRPr="00F96AD9">
        <w:rPr>
          <w:rStyle w:val="extn-css-10o52y0"/>
          <w:rFonts w:ascii="Arial" w:hAnsi="Arial" w:cs="Arial"/>
          <w:color w:val="000000" w:themeColor="text1"/>
          <w:sz w:val="22"/>
          <w:szCs w:val="22"/>
        </w:rPr>
        <w:t>and</w:t>
      </w:r>
      <w:r w:rsidRPr="00F96AD9">
        <w:rPr>
          <w:rStyle w:val="apple-converted-space"/>
          <w:rFonts w:ascii="Arial" w:hAnsi="Arial" w:cs="Arial"/>
          <w:color w:val="000000" w:themeColor="text1"/>
          <w:sz w:val="22"/>
          <w:szCs w:val="22"/>
        </w:rPr>
        <w:t> </w:t>
      </w:r>
      <w:r w:rsidRPr="00F96AD9">
        <w:rPr>
          <w:rStyle w:val="extn-css-10o52y0"/>
          <w:rFonts w:ascii="Arial" w:hAnsi="Arial" w:cs="Arial"/>
          <w:color w:val="000000" w:themeColor="text1"/>
          <w:sz w:val="22"/>
          <w:szCs w:val="22"/>
        </w:rPr>
        <w:t>reflective</w:t>
      </w:r>
      <w:r w:rsidRPr="00F96AD9">
        <w:rPr>
          <w:rStyle w:val="apple-converted-space"/>
          <w:rFonts w:ascii="Arial" w:hAnsi="Arial" w:cs="Arial"/>
          <w:color w:val="000000" w:themeColor="text1"/>
          <w:sz w:val="22"/>
          <w:szCs w:val="22"/>
        </w:rPr>
        <w:t> </w:t>
      </w:r>
      <w:r w:rsidRPr="00F96AD9">
        <w:rPr>
          <w:rStyle w:val="extn-css-10o52y0"/>
          <w:rFonts w:ascii="Arial" w:hAnsi="Arial" w:cs="Arial"/>
          <w:color w:val="000000" w:themeColor="text1"/>
          <w:sz w:val="22"/>
          <w:szCs w:val="22"/>
        </w:rPr>
        <w:t>practice</w:t>
      </w:r>
      <w:r w:rsidR="001A3C0D">
        <w:rPr>
          <w:rStyle w:val="extn-css-10o52y0"/>
          <w:rFonts w:ascii="Arial" w:hAnsi="Arial" w:cs="Arial"/>
          <w:color w:val="000000" w:themeColor="text1"/>
          <w:sz w:val="22"/>
          <w:szCs w:val="22"/>
        </w:rPr>
        <w:t>,.</w:t>
      </w:r>
      <w:r>
        <w:rPr>
          <w:rStyle w:val="extn-css-10o52y0"/>
          <w:rFonts w:ascii="Arial" w:hAnsi="Arial" w:cs="Arial"/>
          <w:color w:val="000000" w:themeColor="text1"/>
          <w:sz w:val="22"/>
          <w:szCs w:val="22"/>
        </w:rPr>
        <w:t>all</w:t>
      </w:r>
      <w:r w:rsidRPr="00F96AD9">
        <w:rPr>
          <w:rStyle w:val="apple-converted-space"/>
          <w:rFonts w:ascii="Arial" w:hAnsi="Arial" w:cs="Arial"/>
          <w:color w:val="000000" w:themeColor="text1"/>
          <w:sz w:val="22"/>
          <w:szCs w:val="22"/>
        </w:rPr>
        <w:t> </w:t>
      </w:r>
      <w:r w:rsidRPr="00F96AD9">
        <w:rPr>
          <w:rStyle w:val="extn-css-0"/>
          <w:rFonts w:ascii="Arial" w:hAnsi="Arial" w:cs="Arial"/>
          <w:color w:val="000000" w:themeColor="text1"/>
          <w:sz w:val="22"/>
          <w:szCs w:val="22"/>
        </w:rPr>
        <w:t>of</w:t>
      </w:r>
      <w:r w:rsidRPr="00F96AD9">
        <w:rPr>
          <w:rStyle w:val="apple-converted-space"/>
          <w:rFonts w:ascii="Arial" w:hAnsi="Arial" w:cs="Arial"/>
          <w:color w:val="000000" w:themeColor="text1"/>
          <w:sz w:val="22"/>
          <w:szCs w:val="22"/>
        </w:rPr>
        <w:t> </w:t>
      </w:r>
      <w:r w:rsidRPr="00F96AD9">
        <w:rPr>
          <w:rStyle w:val="extn-css-0"/>
          <w:rFonts w:ascii="Arial" w:hAnsi="Arial" w:cs="Arial"/>
          <w:color w:val="000000" w:themeColor="text1"/>
          <w:sz w:val="22"/>
          <w:szCs w:val="22"/>
        </w:rPr>
        <w:t>which</w:t>
      </w:r>
      <w:r w:rsidRPr="00F96AD9">
        <w:rPr>
          <w:rStyle w:val="apple-converted-space"/>
          <w:rFonts w:ascii="Arial" w:hAnsi="Arial" w:cs="Arial"/>
          <w:color w:val="000000" w:themeColor="text1"/>
          <w:sz w:val="22"/>
          <w:szCs w:val="22"/>
        </w:rPr>
        <w:t> </w:t>
      </w:r>
      <w:r w:rsidRPr="00F96AD9">
        <w:rPr>
          <w:rStyle w:val="extn-css-0"/>
          <w:rFonts w:ascii="Arial" w:hAnsi="Arial" w:cs="Arial"/>
          <w:color w:val="000000" w:themeColor="text1"/>
          <w:sz w:val="22"/>
          <w:szCs w:val="22"/>
        </w:rPr>
        <w:t>are</w:t>
      </w:r>
      <w:r w:rsidRPr="00F96AD9">
        <w:rPr>
          <w:rStyle w:val="apple-converted-space"/>
          <w:rFonts w:ascii="Arial" w:hAnsi="Arial" w:cs="Arial"/>
          <w:color w:val="000000" w:themeColor="text1"/>
          <w:sz w:val="22"/>
          <w:szCs w:val="22"/>
        </w:rPr>
        <w:t> </w:t>
      </w:r>
      <w:r w:rsidRPr="00F96AD9">
        <w:rPr>
          <w:rStyle w:val="extn-css-1tmeul0"/>
          <w:rFonts w:ascii="Arial" w:hAnsi="Arial" w:cs="Arial"/>
          <w:color w:val="000000" w:themeColor="text1"/>
          <w:sz w:val="22"/>
          <w:szCs w:val="22"/>
        </w:rPr>
        <w:t>critical</w:t>
      </w:r>
      <w:r w:rsidRPr="00F96AD9">
        <w:rPr>
          <w:rStyle w:val="apple-converted-space"/>
          <w:rFonts w:ascii="Arial" w:hAnsi="Arial" w:cs="Arial"/>
          <w:color w:val="000000" w:themeColor="text1"/>
          <w:sz w:val="22"/>
          <w:szCs w:val="22"/>
        </w:rPr>
        <w:t> </w:t>
      </w:r>
      <w:r w:rsidRPr="00F96AD9">
        <w:rPr>
          <w:rStyle w:val="extn-css-1g9q2al"/>
          <w:rFonts w:ascii="Arial" w:hAnsi="Arial" w:cs="Arial"/>
          <w:color w:val="000000" w:themeColor="text1"/>
          <w:sz w:val="22"/>
          <w:szCs w:val="22"/>
        </w:rPr>
        <w:t>for</w:t>
      </w:r>
      <w:r w:rsidRPr="00F96AD9">
        <w:rPr>
          <w:rStyle w:val="apple-converted-space"/>
          <w:rFonts w:ascii="Arial" w:hAnsi="Arial" w:cs="Arial"/>
          <w:color w:val="000000" w:themeColor="text1"/>
          <w:sz w:val="22"/>
          <w:szCs w:val="22"/>
        </w:rPr>
        <w:t> </w:t>
      </w:r>
      <w:r w:rsidRPr="00F96AD9">
        <w:rPr>
          <w:rStyle w:val="extn-css-1g9q2al"/>
          <w:rFonts w:ascii="Arial" w:hAnsi="Arial" w:cs="Arial"/>
          <w:color w:val="000000" w:themeColor="text1"/>
          <w:sz w:val="22"/>
          <w:szCs w:val="22"/>
        </w:rPr>
        <w:t>success</w:t>
      </w:r>
      <w:r w:rsidRPr="00F96AD9">
        <w:rPr>
          <w:rStyle w:val="apple-converted-space"/>
          <w:rFonts w:ascii="Arial" w:hAnsi="Arial" w:cs="Arial"/>
          <w:color w:val="000000" w:themeColor="text1"/>
          <w:sz w:val="22"/>
          <w:szCs w:val="22"/>
        </w:rPr>
        <w:t> </w:t>
      </w:r>
      <w:r w:rsidRPr="00F96AD9">
        <w:rPr>
          <w:rStyle w:val="extn-css-1g9q2al"/>
          <w:rFonts w:ascii="Arial" w:hAnsi="Arial" w:cs="Arial"/>
          <w:color w:val="000000" w:themeColor="text1"/>
          <w:sz w:val="22"/>
          <w:szCs w:val="22"/>
        </w:rPr>
        <w:t>in</w:t>
      </w:r>
      <w:r w:rsidRPr="00F96AD9">
        <w:rPr>
          <w:rStyle w:val="apple-converted-space"/>
          <w:rFonts w:ascii="Arial" w:hAnsi="Arial" w:cs="Arial"/>
          <w:color w:val="000000" w:themeColor="text1"/>
          <w:sz w:val="22"/>
          <w:szCs w:val="22"/>
        </w:rPr>
        <w:t> </w:t>
      </w:r>
      <w:r w:rsidRPr="00F96AD9">
        <w:rPr>
          <w:rStyle w:val="extn-css-1g9q2al"/>
          <w:rFonts w:ascii="Arial" w:hAnsi="Arial" w:cs="Arial"/>
          <w:color w:val="000000" w:themeColor="text1"/>
          <w:sz w:val="22"/>
          <w:szCs w:val="22"/>
        </w:rPr>
        <w:t>health</w:t>
      </w:r>
      <w:r w:rsidRPr="00F96AD9">
        <w:rPr>
          <w:rStyle w:val="apple-converted-space"/>
          <w:rFonts w:ascii="Arial" w:hAnsi="Arial" w:cs="Arial"/>
          <w:color w:val="000000" w:themeColor="text1"/>
          <w:sz w:val="22"/>
          <w:szCs w:val="22"/>
        </w:rPr>
        <w:t> </w:t>
      </w:r>
      <w:r w:rsidRPr="00F96AD9">
        <w:rPr>
          <w:rStyle w:val="extn-css-1g9q2al"/>
          <w:rFonts w:ascii="Arial" w:hAnsi="Arial" w:cs="Arial"/>
          <w:color w:val="000000" w:themeColor="text1"/>
          <w:sz w:val="22"/>
          <w:szCs w:val="22"/>
        </w:rPr>
        <w:t>and</w:t>
      </w:r>
      <w:r w:rsidRPr="00F96AD9">
        <w:rPr>
          <w:rStyle w:val="apple-converted-space"/>
          <w:rFonts w:ascii="Arial" w:hAnsi="Arial" w:cs="Arial"/>
          <w:color w:val="000000" w:themeColor="text1"/>
          <w:sz w:val="22"/>
          <w:szCs w:val="22"/>
        </w:rPr>
        <w:t> </w:t>
      </w:r>
      <w:r w:rsidRPr="00F96AD9">
        <w:rPr>
          <w:rStyle w:val="extn-css-1g9q2al"/>
          <w:rFonts w:ascii="Arial" w:hAnsi="Arial" w:cs="Arial"/>
          <w:color w:val="000000" w:themeColor="text1"/>
          <w:sz w:val="22"/>
          <w:szCs w:val="22"/>
        </w:rPr>
        <w:t>social</w:t>
      </w:r>
      <w:r w:rsidRPr="00F96AD9">
        <w:rPr>
          <w:rStyle w:val="apple-converted-space"/>
          <w:rFonts w:ascii="Arial" w:hAnsi="Arial" w:cs="Arial"/>
          <w:color w:val="000000" w:themeColor="text1"/>
          <w:sz w:val="22"/>
          <w:szCs w:val="22"/>
        </w:rPr>
        <w:t> </w:t>
      </w:r>
      <w:r w:rsidRPr="00F96AD9">
        <w:rPr>
          <w:rStyle w:val="extn-css-1g9q2al"/>
          <w:rFonts w:ascii="Arial" w:hAnsi="Arial" w:cs="Arial"/>
          <w:color w:val="000000" w:themeColor="text1"/>
          <w:sz w:val="22"/>
          <w:szCs w:val="22"/>
        </w:rPr>
        <w:t>care</w:t>
      </w:r>
      <w:r w:rsidRPr="00F96AD9">
        <w:rPr>
          <w:rStyle w:val="apple-converted-space"/>
          <w:rFonts w:ascii="Arial" w:hAnsi="Arial" w:cs="Arial"/>
          <w:color w:val="000000" w:themeColor="text1"/>
          <w:sz w:val="22"/>
          <w:szCs w:val="22"/>
        </w:rPr>
        <w:t> </w:t>
      </w:r>
      <w:r w:rsidR="003C652F" w:rsidRPr="00F96AD9">
        <w:rPr>
          <w:rStyle w:val="extn-css-1tmeul0"/>
          <w:rFonts w:ascii="Arial" w:hAnsi="Arial" w:cs="Arial"/>
          <w:color w:val="000000" w:themeColor="text1"/>
          <w:sz w:val="22"/>
          <w:szCs w:val="22"/>
        </w:rPr>
        <w:t>contexts.</w:t>
      </w:r>
      <w:r w:rsidR="003C652F" w:rsidRPr="00F96AD9">
        <w:rPr>
          <w:rStyle w:val="extn-css-0"/>
          <w:rFonts w:ascii="Arial" w:hAnsi="Arial" w:cs="Arial"/>
          <w:color w:val="000000" w:themeColor="text1"/>
          <w:sz w:val="22"/>
          <w:szCs w:val="22"/>
        </w:rPr>
        <w:t xml:space="preserve"> Future</w:t>
      </w:r>
      <w:r w:rsidRPr="00F96AD9">
        <w:rPr>
          <w:rStyle w:val="apple-converted-space"/>
          <w:rFonts w:ascii="Arial" w:hAnsi="Arial" w:cs="Arial"/>
          <w:color w:val="000000" w:themeColor="text1"/>
          <w:sz w:val="22"/>
          <w:szCs w:val="22"/>
        </w:rPr>
        <w:t> </w:t>
      </w:r>
      <w:r w:rsidRPr="00F96AD9">
        <w:rPr>
          <w:rStyle w:val="extn-css-0"/>
          <w:rFonts w:ascii="Arial" w:hAnsi="Arial" w:cs="Arial"/>
          <w:color w:val="000000" w:themeColor="text1"/>
          <w:sz w:val="22"/>
          <w:szCs w:val="22"/>
        </w:rPr>
        <w:t>academic</w:t>
      </w:r>
      <w:r w:rsidRPr="00F96AD9">
        <w:rPr>
          <w:rStyle w:val="apple-converted-space"/>
          <w:rFonts w:ascii="Arial" w:hAnsi="Arial" w:cs="Arial"/>
          <w:color w:val="000000" w:themeColor="text1"/>
          <w:sz w:val="22"/>
          <w:szCs w:val="22"/>
        </w:rPr>
        <w:t> </w:t>
      </w:r>
      <w:r w:rsidRPr="00F96AD9">
        <w:rPr>
          <w:rStyle w:val="extn-css-1tmeul0"/>
          <w:rFonts w:ascii="Arial" w:hAnsi="Arial" w:cs="Arial"/>
          <w:color w:val="000000" w:themeColor="text1"/>
          <w:sz w:val="22"/>
          <w:szCs w:val="22"/>
        </w:rPr>
        <w:t>advancement</w:t>
      </w:r>
      <w:r w:rsidRPr="00F96AD9">
        <w:rPr>
          <w:rStyle w:val="apple-converted-space"/>
          <w:rFonts w:ascii="Arial" w:hAnsi="Arial" w:cs="Arial"/>
          <w:color w:val="000000" w:themeColor="text1"/>
          <w:sz w:val="22"/>
          <w:szCs w:val="22"/>
        </w:rPr>
        <w:t> </w:t>
      </w:r>
      <w:r w:rsidRPr="00F96AD9">
        <w:rPr>
          <w:rStyle w:val="extn-css-0"/>
          <w:rFonts w:ascii="Arial" w:hAnsi="Arial" w:cs="Arial"/>
          <w:color w:val="000000" w:themeColor="text1"/>
          <w:sz w:val="22"/>
          <w:szCs w:val="22"/>
        </w:rPr>
        <w:t>and</w:t>
      </w:r>
      <w:r w:rsidRPr="00F96AD9">
        <w:rPr>
          <w:rStyle w:val="apple-converted-space"/>
          <w:rFonts w:ascii="Arial" w:hAnsi="Arial" w:cs="Arial"/>
          <w:color w:val="000000" w:themeColor="text1"/>
          <w:sz w:val="22"/>
          <w:szCs w:val="22"/>
        </w:rPr>
        <w:t> </w:t>
      </w:r>
      <w:r w:rsidRPr="00F96AD9">
        <w:rPr>
          <w:rStyle w:val="extn-css-10o52y0"/>
          <w:rFonts w:ascii="Arial" w:hAnsi="Arial" w:cs="Arial"/>
          <w:color w:val="000000" w:themeColor="text1"/>
          <w:sz w:val="22"/>
          <w:szCs w:val="22"/>
        </w:rPr>
        <w:t>profesional</w:t>
      </w:r>
      <w:r w:rsidRPr="00F96AD9">
        <w:rPr>
          <w:rStyle w:val="apple-converted-space"/>
          <w:rFonts w:ascii="Arial" w:hAnsi="Arial" w:cs="Arial"/>
          <w:color w:val="000000" w:themeColor="text1"/>
          <w:sz w:val="22"/>
          <w:szCs w:val="22"/>
        </w:rPr>
        <w:t> </w:t>
      </w:r>
      <w:r w:rsidRPr="00F96AD9">
        <w:rPr>
          <w:rStyle w:val="extn-css-10o52y0"/>
          <w:rFonts w:ascii="Arial" w:hAnsi="Arial" w:cs="Arial"/>
          <w:color w:val="000000" w:themeColor="text1"/>
          <w:sz w:val="22"/>
          <w:szCs w:val="22"/>
        </w:rPr>
        <w:t>practice</w:t>
      </w:r>
      <w:r w:rsidRPr="00F96AD9">
        <w:rPr>
          <w:rStyle w:val="apple-converted-space"/>
          <w:rFonts w:ascii="Arial" w:hAnsi="Arial" w:cs="Arial"/>
          <w:color w:val="000000" w:themeColor="text1"/>
          <w:sz w:val="22"/>
          <w:szCs w:val="22"/>
        </w:rPr>
        <w:t> </w:t>
      </w:r>
      <w:r w:rsidRPr="00F96AD9">
        <w:rPr>
          <w:rStyle w:val="extn-css-10o52y0"/>
          <w:rFonts w:ascii="Arial" w:hAnsi="Arial" w:cs="Arial"/>
          <w:color w:val="000000" w:themeColor="text1"/>
          <w:sz w:val="22"/>
          <w:szCs w:val="22"/>
        </w:rPr>
        <w:t>will</w:t>
      </w:r>
      <w:r w:rsidRPr="00F96AD9">
        <w:rPr>
          <w:rStyle w:val="apple-converted-space"/>
          <w:rFonts w:ascii="Arial" w:hAnsi="Arial" w:cs="Arial"/>
          <w:color w:val="000000" w:themeColor="text1"/>
          <w:sz w:val="22"/>
          <w:szCs w:val="22"/>
        </w:rPr>
        <w:t> </w:t>
      </w:r>
      <w:r w:rsidRPr="00F96AD9">
        <w:rPr>
          <w:rStyle w:val="extn-css-h5d7i9"/>
          <w:rFonts w:ascii="Arial" w:hAnsi="Arial" w:cs="Arial"/>
          <w:color w:val="000000" w:themeColor="text1"/>
          <w:sz w:val="22"/>
          <w:szCs w:val="22"/>
        </w:rPr>
        <w:t>both</w:t>
      </w:r>
      <w:r w:rsidRPr="00F96AD9">
        <w:rPr>
          <w:rStyle w:val="apple-converted-space"/>
          <w:rFonts w:ascii="Arial" w:hAnsi="Arial" w:cs="Arial"/>
          <w:color w:val="000000" w:themeColor="text1"/>
          <w:sz w:val="22"/>
          <w:szCs w:val="22"/>
        </w:rPr>
        <w:t> </w:t>
      </w:r>
      <w:r w:rsidRPr="00F96AD9">
        <w:rPr>
          <w:rStyle w:val="extn-css-1tmeul0"/>
          <w:rFonts w:ascii="Arial" w:hAnsi="Arial" w:cs="Arial"/>
          <w:color w:val="000000" w:themeColor="text1"/>
          <w:sz w:val="22"/>
          <w:szCs w:val="22"/>
        </w:rPr>
        <w:t>benefit</w:t>
      </w:r>
      <w:r w:rsidRPr="00F96AD9">
        <w:rPr>
          <w:rStyle w:val="apple-converted-space"/>
          <w:rFonts w:ascii="Arial" w:hAnsi="Arial" w:cs="Arial"/>
          <w:color w:val="000000" w:themeColor="text1"/>
          <w:sz w:val="22"/>
          <w:szCs w:val="22"/>
        </w:rPr>
        <w:t> </w:t>
      </w:r>
      <w:r w:rsidRPr="00F96AD9">
        <w:rPr>
          <w:rStyle w:val="extn-css-1tmeul0"/>
          <w:rFonts w:ascii="Arial" w:hAnsi="Arial" w:cs="Arial"/>
          <w:color w:val="000000" w:themeColor="text1"/>
          <w:sz w:val="22"/>
          <w:szCs w:val="22"/>
        </w:rPr>
        <w:t>from</w:t>
      </w:r>
      <w:r w:rsidRPr="00F96AD9">
        <w:rPr>
          <w:rStyle w:val="apple-converted-space"/>
          <w:rFonts w:ascii="Arial" w:hAnsi="Arial" w:cs="Arial"/>
          <w:color w:val="000000" w:themeColor="text1"/>
          <w:sz w:val="22"/>
          <w:szCs w:val="22"/>
        </w:rPr>
        <w:t> </w:t>
      </w:r>
      <w:r w:rsidRPr="00F96AD9">
        <w:rPr>
          <w:rStyle w:val="extn-css-0"/>
          <w:rFonts w:ascii="Arial" w:hAnsi="Arial" w:cs="Arial"/>
          <w:color w:val="000000" w:themeColor="text1"/>
          <w:sz w:val="22"/>
          <w:szCs w:val="22"/>
        </w:rPr>
        <w:t>the</w:t>
      </w:r>
      <w:r w:rsidRPr="00F96AD9">
        <w:rPr>
          <w:rStyle w:val="apple-converted-space"/>
          <w:rFonts w:ascii="Arial" w:hAnsi="Arial" w:cs="Arial"/>
          <w:color w:val="000000" w:themeColor="text1"/>
          <w:sz w:val="22"/>
          <w:szCs w:val="22"/>
        </w:rPr>
        <w:t> </w:t>
      </w:r>
      <w:r w:rsidRPr="00F96AD9">
        <w:rPr>
          <w:rStyle w:val="extn-css-1tmeul0"/>
          <w:rFonts w:ascii="Arial" w:hAnsi="Arial" w:cs="Arial"/>
          <w:color w:val="000000" w:themeColor="text1"/>
          <w:sz w:val="22"/>
          <w:szCs w:val="22"/>
        </w:rPr>
        <w:t>knowledge</w:t>
      </w:r>
      <w:r w:rsidRPr="00F96AD9">
        <w:rPr>
          <w:rStyle w:val="apple-converted-space"/>
          <w:rFonts w:ascii="Arial" w:hAnsi="Arial" w:cs="Arial"/>
          <w:color w:val="000000" w:themeColor="text1"/>
          <w:sz w:val="22"/>
          <w:szCs w:val="22"/>
        </w:rPr>
        <w:t> </w:t>
      </w:r>
      <w:r w:rsidRPr="00F96AD9">
        <w:rPr>
          <w:rStyle w:val="extn-css-1tmeul0"/>
          <w:rFonts w:ascii="Arial" w:hAnsi="Arial" w:cs="Arial"/>
          <w:color w:val="000000" w:themeColor="text1"/>
          <w:sz w:val="22"/>
          <w:szCs w:val="22"/>
        </w:rPr>
        <w:t>acquired</w:t>
      </w:r>
      <w:r w:rsidRPr="00F96AD9">
        <w:rPr>
          <w:rStyle w:val="extn-css-1tmeul0"/>
          <w:rFonts w:ascii="Open Sans" w:hAnsi="Open Sans" w:cs="Open Sans"/>
          <w:color w:val="000000" w:themeColor="text1"/>
        </w:rPr>
        <w:t>.</w:t>
      </w:r>
    </w:p>
    <w:p w14:paraId="624D30EE" w14:textId="77777777" w:rsidR="00235FB7" w:rsidRDefault="00235FB7" w:rsidP="00CC3F85">
      <w:pPr>
        <w:spacing w:line="360" w:lineRule="auto"/>
        <w:jc w:val="both"/>
        <w:rPr>
          <w:b/>
          <w:bCs/>
        </w:rPr>
      </w:pPr>
    </w:p>
    <w:p w14:paraId="2E884F89" w14:textId="77777777" w:rsidR="00235FB7" w:rsidRPr="00CC3F85" w:rsidRDefault="00235FB7" w:rsidP="00CC3F85">
      <w:pPr>
        <w:spacing w:line="360" w:lineRule="auto"/>
        <w:jc w:val="both"/>
        <w:rPr>
          <w:b/>
          <w:bCs/>
        </w:rPr>
      </w:pPr>
    </w:p>
    <w:p w14:paraId="7960C455" w14:textId="3DF75659" w:rsidR="004D31D3" w:rsidRDefault="004D31D3" w:rsidP="00CC3F85">
      <w:pPr>
        <w:spacing w:line="360" w:lineRule="auto"/>
        <w:jc w:val="both"/>
        <w:rPr>
          <w:b/>
          <w:bCs/>
        </w:rPr>
      </w:pPr>
      <w:r w:rsidRPr="00CC3F85">
        <w:rPr>
          <w:b/>
          <w:bCs/>
        </w:rPr>
        <w:t xml:space="preserve">Reference List: </w:t>
      </w:r>
    </w:p>
    <w:p w14:paraId="52E582F9" w14:textId="49DE6E69" w:rsidR="00572A24" w:rsidRPr="00572A24" w:rsidRDefault="00572A24" w:rsidP="00CC3F85">
      <w:pPr>
        <w:spacing w:line="360" w:lineRule="auto"/>
        <w:jc w:val="both"/>
        <w:rPr>
          <w:rFonts w:ascii="Arial" w:hAnsi="Arial" w:cs="Arial"/>
          <w:i/>
          <w:iCs/>
          <w:color w:val="000000"/>
          <w:sz w:val="22"/>
          <w:szCs w:val="22"/>
        </w:rPr>
      </w:pPr>
      <w:r w:rsidRPr="00141F21">
        <w:rPr>
          <w:rFonts w:ascii="Arial" w:hAnsi="Arial" w:cs="Arial"/>
          <w:i/>
          <w:iCs/>
          <w:color w:val="000000"/>
          <w:sz w:val="22"/>
          <w:szCs w:val="22"/>
        </w:rPr>
        <w:t>Adler, R.B., Rodman, G. and du Pré, A. (2017)</w:t>
      </w:r>
      <w:r w:rsidRPr="00141F21">
        <w:rPr>
          <w:rStyle w:val="apple-converted-space"/>
          <w:rFonts w:ascii="Arial" w:hAnsi="Arial" w:cs="Arial"/>
          <w:i/>
          <w:iCs/>
          <w:color w:val="000000"/>
          <w:sz w:val="22"/>
          <w:szCs w:val="22"/>
        </w:rPr>
        <w:t> </w:t>
      </w:r>
      <w:r w:rsidRPr="00141F21">
        <w:rPr>
          <w:rStyle w:val="Emphasis"/>
          <w:rFonts w:ascii="Arial" w:hAnsi="Arial" w:cs="Arial"/>
          <w:i w:val="0"/>
          <w:iCs w:val="0"/>
          <w:color w:val="000000"/>
          <w:sz w:val="22"/>
          <w:szCs w:val="22"/>
        </w:rPr>
        <w:t>Understanding human communication</w:t>
      </w:r>
      <w:r w:rsidRPr="00141F21">
        <w:rPr>
          <w:rFonts w:ascii="Arial" w:hAnsi="Arial" w:cs="Arial"/>
          <w:i/>
          <w:iCs/>
          <w:color w:val="000000"/>
          <w:sz w:val="22"/>
          <w:szCs w:val="22"/>
        </w:rPr>
        <w:t>. Available at:</w:t>
      </w:r>
      <w:r>
        <w:rPr>
          <w:rFonts w:ascii="Arial" w:hAnsi="Arial" w:cs="Arial"/>
          <w:i/>
          <w:iCs/>
          <w:sz w:val="22"/>
          <w:szCs w:val="22"/>
        </w:rPr>
        <w:t xml:space="preserve"> </w:t>
      </w:r>
      <w:r w:rsidRPr="00141F21">
        <w:rPr>
          <w:rFonts w:ascii="Arial" w:hAnsi="Arial" w:cs="Arial"/>
          <w:i/>
          <w:iCs/>
          <w:sz w:val="22"/>
          <w:szCs w:val="22"/>
        </w:rPr>
        <w:t>https://global.oup.com/academic/product/understanding-human-communication-9780190297058(Accessed</w:t>
      </w:r>
      <w:r w:rsidRPr="00141F21">
        <w:rPr>
          <w:rFonts w:ascii="Arial" w:hAnsi="Arial" w:cs="Arial"/>
          <w:i/>
          <w:iCs/>
          <w:color w:val="000000"/>
          <w:sz w:val="22"/>
          <w:szCs w:val="22"/>
        </w:rPr>
        <w:t>: 13 December 2025).</w:t>
      </w:r>
    </w:p>
    <w:p w14:paraId="35BFEDDC" w14:textId="77777777" w:rsidR="00572A24" w:rsidRPr="00F96AD9" w:rsidRDefault="00572A24" w:rsidP="00572A24">
      <w:pPr>
        <w:spacing w:line="360" w:lineRule="auto"/>
        <w:jc w:val="both"/>
        <w:rPr>
          <w:rFonts w:ascii="Arial" w:hAnsi="Arial" w:cs="Arial"/>
          <w:color w:val="37393C"/>
          <w:sz w:val="22"/>
          <w:szCs w:val="22"/>
          <w:shd w:val="clear" w:color="auto" w:fill="FFFFFF"/>
        </w:rPr>
      </w:pPr>
      <w:r w:rsidRPr="00141F21">
        <w:rPr>
          <w:rFonts w:ascii="Arial" w:hAnsi="Arial" w:cs="Arial"/>
          <w:color w:val="37393C"/>
          <w:sz w:val="22"/>
          <w:szCs w:val="22"/>
          <w:shd w:val="clear" w:color="auto" w:fill="FFFFFF"/>
        </w:rPr>
        <w:t>England, N.H.S. (no date)</w:t>
      </w:r>
      <w:r w:rsidRPr="00141F21">
        <w:rPr>
          <w:rStyle w:val="apple-converted-space"/>
          <w:rFonts w:ascii="Arial" w:hAnsi="Arial" w:cs="Arial"/>
          <w:color w:val="37393C"/>
          <w:sz w:val="22"/>
          <w:szCs w:val="22"/>
          <w:shd w:val="clear" w:color="auto" w:fill="FFFFFF"/>
        </w:rPr>
        <w:t> </w:t>
      </w:r>
      <w:r w:rsidRPr="00141F21">
        <w:rPr>
          <w:rFonts w:ascii="Arial" w:hAnsi="Arial" w:cs="Arial"/>
          <w:i/>
          <w:iCs/>
          <w:color w:val="37393C"/>
          <w:sz w:val="22"/>
          <w:szCs w:val="22"/>
        </w:rPr>
        <w:t xml:space="preserve">NHS England » What are integrated care systems </w:t>
      </w:r>
      <w:r w:rsidRPr="00141F21">
        <w:rPr>
          <w:rFonts w:ascii="Arial" w:hAnsi="Arial" w:cs="Arial"/>
          <w:color w:val="37393C"/>
          <w:sz w:val="22"/>
          <w:szCs w:val="22"/>
          <w:shd w:val="clear" w:color="auto" w:fill="FFFFFF"/>
        </w:rPr>
        <w:t>Available at: https://www.england.nhs.uk/integratedcare/what-is-integrated-care/ (Accessed: 13 December 2025).</w:t>
      </w:r>
    </w:p>
    <w:p w14:paraId="28EB3F19" w14:textId="77777777" w:rsidR="00572A24" w:rsidRPr="004331C1" w:rsidRDefault="00572A24" w:rsidP="00572A24">
      <w:pPr>
        <w:spacing w:line="360" w:lineRule="auto"/>
        <w:jc w:val="both"/>
        <w:rPr>
          <w:rFonts w:ascii="Arial" w:hAnsi="Arial" w:cs="Arial"/>
          <w:b/>
          <w:bCs/>
          <w:i/>
          <w:iCs/>
          <w:sz w:val="22"/>
          <w:szCs w:val="22"/>
        </w:rPr>
      </w:pPr>
      <w:r w:rsidRPr="004331C1">
        <w:rPr>
          <w:rFonts w:ascii="Arial" w:hAnsi="Arial" w:cs="Arial"/>
          <w:color w:val="000000"/>
          <w:sz w:val="22"/>
          <w:szCs w:val="22"/>
        </w:rPr>
        <w:t>ERIC, 2017.</w:t>
      </w:r>
      <w:r w:rsidRPr="004331C1">
        <w:rPr>
          <w:rStyle w:val="apple-converted-space"/>
          <w:rFonts w:ascii="Arial" w:hAnsi="Arial" w:cs="Arial"/>
          <w:color w:val="000000"/>
          <w:sz w:val="22"/>
          <w:szCs w:val="22"/>
        </w:rPr>
        <w:t> </w:t>
      </w:r>
      <w:r w:rsidRPr="004331C1">
        <w:rPr>
          <w:rStyle w:val="Emphasis"/>
          <w:rFonts w:ascii="Arial" w:hAnsi="Arial" w:cs="Arial"/>
          <w:color w:val="000000"/>
          <w:sz w:val="22"/>
          <w:szCs w:val="22"/>
        </w:rPr>
        <w:t>Interpersonal skills in healthcare professional practice</w:t>
      </w:r>
      <w:r w:rsidRPr="004331C1">
        <w:rPr>
          <w:rFonts w:ascii="Arial" w:hAnsi="Arial" w:cs="Arial"/>
          <w:color w:val="000000"/>
          <w:sz w:val="22"/>
          <w:szCs w:val="22"/>
        </w:rPr>
        <w:t>. [online] Available at:</w:t>
      </w:r>
      <w:r w:rsidRPr="004331C1">
        <w:rPr>
          <w:rStyle w:val="apple-converted-space"/>
          <w:rFonts w:ascii="Arial" w:hAnsi="Arial" w:cs="Arial"/>
          <w:color w:val="000000"/>
          <w:sz w:val="22"/>
          <w:szCs w:val="22"/>
        </w:rPr>
        <w:t> </w:t>
      </w:r>
      <w:hyperlink r:id="rId9" w:history="1">
        <w:r w:rsidRPr="00572A24">
          <w:rPr>
            <w:rFonts w:asciiTheme="minorHAnsi" w:eastAsia="Arial" w:hAnsiTheme="minorHAnsi" w:cs="AppleSystemUIFont"/>
            <w:sz w:val="22"/>
            <w:szCs w:val="22"/>
            <w:u w:val="single"/>
          </w:rPr>
          <w:t>https://files.eric.ed.gov/fulltext/EJ1096720.pdf</w:t>
        </w:r>
      </w:hyperlink>
      <w:r w:rsidRPr="004331C1">
        <w:rPr>
          <w:rStyle w:val="apple-converted-space"/>
          <w:rFonts w:ascii="Arial" w:hAnsi="Arial" w:cs="Arial"/>
          <w:color w:val="000000"/>
          <w:sz w:val="22"/>
          <w:szCs w:val="22"/>
        </w:rPr>
        <w:t> </w:t>
      </w:r>
      <w:r w:rsidRPr="004331C1">
        <w:rPr>
          <w:rFonts w:ascii="Arial" w:hAnsi="Arial" w:cs="Arial"/>
          <w:color w:val="000000"/>
          <w:sz w:val="22"/>
          <w:szCs w:val="22"/>
        </w:rPr>
        <w:t>[Accessed 14 December 2025].</w:t>
      </w:r>
    </w:p>
    <w:p w14:paraId="24163161" w14:textId="5E82ACC2" w:rsidR="00572A24" w:rsidRDefault="00572A24" w:rsidP="00572A24">
      <w:pPr>
        <w:pStyle w:val="NormalWeb"/>
        <w:spacing w:line="360" w:lineRule="auto"/>
        <w:rPr>
          <w:rFonts w:ascii="Arial" w:hAnsi="Arial" w:cs="Arial"/>
          <w:i/>
          <w:iCs/>
          <w:color w:val="000000"/>
          <w:sz w:val="22"/>
          <w:szCs w:val="22"/>
        </w:rPr>
      </w:pPr>
      <w:r w:rsidRPr="00141F21">
        <w:rPr>
          <w:rFonts w:ascii="Arial" w:hAnsi="Arial" w:cs="Arial"/>
          <w:i/>
          <w:iCs/>
          <w:color w:val="000000"/>
          <w:sz w:val="22"/>
          <w:szCs w:val="22"/>
        </w:rPr>
        <w:t>Gibbs, G. (1988)</w:t>
      </w:r>
      <w:r w:rsidRPr="00141F21">
        <w:rPr>
          <w:rStyle w:val="apple-converted-space"/>
          <w:rFonts w:ascii="Arial" w:hAnsi="Arial" w:cs="Arial"/>
          <w:i/>
          <w:iCs/>
          <w:color w:val="000000"/>
          <w:sz w:val="22"/>
          <w:szCs w:val="22"/>
        </w:rPr>
        <w:t> </w:t>
      </w:r>
      <w:r w:rsidRPr="00141F21">
        <w:rPr>
          <w:rStyle w:val="Emphasis"/>
          <w:rFonts w:ascii="Arial" w:hAnsi="Arial" w:cs="Arial"/>
          <w:i w:val="0"/>
          <w:iCs w:val="0"/>
          <w:color w:val="000000"/>
          <w:sz w:val="22"/>
          <w:szCs w:val="22"/>
        </w:rPr>
        <w:t>Learning by doing: A guide to teaching and learning methods</w:t>
      </w:r>
      <w:r w:rsidRPr="00141F21">
        <w:rPr>
          <w:rFonts w:ascii="Arial" w:hAnsi="Arial" w:cs="Arial"/>
          <w:i/>
          <w:iCs/>
          <w:color w:val="000000"/>
          <w:sz w:val="22"/>
          <w:szCs w:val="22"/>
        </w:rPr>
        <w:t>. Oxford: Oxford Polytechnic.  Available at: https://www.brookes.ac.uk/Documents/Staff/Gibbs-Reflective-Cycle.pdf (Accessed: 13 December</w:t>
      </w:r>
      <w:r>
        <w:rPr>
          <w:rFonts w:ascii="Arial" w:hAnsi="Arial" w:cs="Arial"/>
          <w:i/>
          <w:iCs/>
          <w:color w:val="000000"/>
          <w:sz w:val="22"/>
          <w:szCs w:val="22"/>
        </w:rPr>
        <w:t xml:space="preserve"> </w:t>
      </w:r>
      <w:r w:rsidRPr="00141F21">
        <w:rPr>
          <w:rFonts w:ascii="Arial" w:hAnsi="Arial" w:cs="Arial"/>
          <w:i/>
          <w:iCs/>
          <w:color w:val="000000"/>
          <w:sz w:val="22"/>
          <w:szCs w:val="22"/>
        </w:rPr>
        <w:t>2025).</w:t>
      </w:r>
    </w:p>
    <w:p w14:paraId="194766A7" w14:textId="3F0453F8" w:rsidR="00572A24" w:rsidRDefault="00572A24" w:rsidP="00572A24">
      <w:pPr>
        <w:spacing w:line="360" w:lineRule="auto"/>
        <w:rPr>
          <w:rFonts w:ascii="Arial" w:hAnsi="Arial" w:cs="Arial"/>
          <w:color w:val="000000"/>
          <w:sz w:val="22"/>
          <w:szCs w:val="22"/>
        </w:rPr>
      </w:pPr>
      <w:r w:rsidRPr="00141F21">
        <w:rPr>
          <w:rFonts w:ascii="Arial" w:hAnsi="Arial" w:cs="Arial"/>
          <w:i/>
          <w:iCs/>
          <w:color w:val="000000"/>
          <w:sz w:val="22"/>
          <w:szCs w:val="22"/>
        </w:rPr>
        <w:t xml:space="preserve"> Hargie, O. (2011)</w:t>
      </w:r>
      <w:r w:rsidRPr="00141F21">
        <w:rPr>
          <w:rStyle w:val="apple-converted-space"/>
          <w:rFonts w:ascii="Arial" w:hAnsi="Arial" w:cs="Arial"/>
          <w:i/>
          <w:iCs/>
          <w:color w:val="000000"/>
          <w:sz w:val="22"/>
          <w:szCs w:val="22"/>
        </w:rPr>
        <w:t> </w:t>
      </w:r>
      <w:r w:rsidRPr="00141F21">
        <w:rPr>
          <w:rStyle w:val="Emphasis"/>
          <w:rFonts w:ascii="Arial" w:hAnsi="Arial" w:cs="Arial"/>
          <w:i w:val="0"/>
          <w:iCs w:val="0"/>
          <w:color w:val="000000"/>
          <w:sz w:val="22"/>
          <w:szCs w:val="22"/>
        </w:rPr>
        <w:t>Skilled interpersonal communication:</w:t>
      </w:r>
      <w:r>
        <w:rPr>
          <w:rStyle w:val="Emphasis"/>
          <w:rFonts w:ascii="Arial" w:hAnsi="Arial" w:cs="Arial"/>
          <w:i w:val="0"/>
          <w:iCs w:val="0"/>
          <w:color w:val="000000"/>
          <w:sz w:val="22"/>
          <w:szCs w:val="22"/>
        </w:rPr>
        <w:t xml:space="preserve"> </w:t>
      </w:r>
      <w:r w:rsidRPr="00141F21">
        <w:rPr>
          <w:rFonts w:ascii="Arial" w:hAnsi="Arial" w:cs="Arial"/>
          <w:i/>
          <w:iCs/>
          <w:color w:val="000000"/>
          <w:sz w:val="22"/>
          <w:szCs w:val="22"/>
        </w:rPr>
        <w:t>Availa</w:t>
      </w:r>
      <w:r>
        <w:rPr>
          <w:rFonts w:ascii="Arial" w:hAnsi="Arial" w:cs="Arial"/>
          <w:i/>
          <w:iCs/>
          <w:color w:val="000000"/>
          <w:sz w:val="22"/>
          <w:szCs w:val="22"/>
        </w:rPr>
        <w:t xml:space="preserve">ble </w:t>
      </w:r>
      <w:r w:rsidRPr="00141F21">
        <w:rPr>
          <w:rFonts w:ascii="Arial" w:hAnsi="Arial" w:cs="Arial"/>
          <w:i/>
          <w:iCs/>
          <w:color w:val="000000"/>
          <w:sz w:val="22"/>
          <w:szCs w:val="22"/>
        </w:rPr>
        <w:t>at:</w:t>
      </w:r>
      <w:r w:rsidRPr="00141F21">
        <w:rPr>
          <w:rFonts w:ascii="Arial" w:hAnsi="Arial" w:cs="Arial"/>
          <w:i/>
          <w:iCs/>
          <w:sz w:val="22"/>
          <w:szCs w:val="22"/>
        </w:rPr>
        <w:t xml:space="preserve"> https://www.routledge.com/Skilled-Interpersonal-Communication/Hargie/p/book/9780415596468(Accessed</w:t>
      </w:r>
      <w:r w:rsidRPr="00141F21">
        <w:rPr>
          <w:rFonts w:ascii="Arial" w:hAnsi="Arial" w:cs="Arial"/>
          <w:i/>
          <w:iCs/>
          <w:color w:val="000000"/>
          <w:sz w:val="22"/>
          <w:szCs w:val="22"/>
        </w:rPr>
        <w:t>: 13 December 2025).</w:t>
      </w:r>
    </w:p>
    <w:p w14:paraId="5A6C0566" w14:textId="77777777" w:rsidR="00572A24" w:rsidRDefault="00572A24" w:rsidP="00572A24">
      <w:pPr>
        <w:spacing w:line="360" w:lineRule="auto"/>
        <w:rPr>
          <w:rFonts w:ascii="Arial" w:hAnsi="Arial" w:cs="Arial"/>
          <w:i/>
          <w:iCs/>
          <w:color w:val="37393C"/>
          <w:sz w:val="22"/>
          <w:szCs w:val="22"/>
        </w:rPr>
      </w:pPr>
    </w:p>
    <w:p w14:paraId="63E061FE" w14:textId="15FE5E15" w:rsidR="00572A24" w:rsidRPr="00572A24" w:rsidRDefault="00572A24" w:rsidP="00572A24">
      <w:pPr>
        <w:spacing w:line="360" w:lineRule="auto"/>
        <w:rPr>
          <w:rFonts w:ascii="Arial" w:hAnsi="Arial" w:cs="Arial"/>
          <w:i/>
          <w:iCs/>
          <w:color w:val="37393C"/>
          <w:sz w:val="22"/>
          <w:szCs w:val="22"/>
          <w:shd w:val="clear" w:color="auto" w:fill="FFFFFF"/>
        </w:rPr>
      </w:pPr>
      <w:r w:rsidRPr="00141F21">
        <w:rPr>
          <w:rFonts w:ascii="Arial" w:hAnsi="Arial" w:cs="Arial"/>
          <w:i/>
          <w:iCs/>
          <w:color w:val="37393C"/>
          <w:sz w:val="22"/>
          <w:szCs w:val="22"/>
        </w:rPr>
        <w:t>MECC</w:t>
      </w:r>
      <w:r>
        <w:rPr>
          <w:rFonts w:ascii="Arial" w:hAnsi="Arial" w:cs="Arial"/>
          <w:i/>
          <w:iCs/>
          <w:color w:val="37393C"/>
          <w:sz w:val="22"/>
          <w:szCs w:val="22"/>
        </w:rPr>
        <w:t>,</w:t>
      </w:r>
      <w:r w:rsidRPr="00141F21">
        <w:rPr>
          <w:rFonts w:ascii="Arial" w:hAnsi="Arial" w:cs="Arial"/>
          <w:i/>
          <w:iCs/>
          <w:color w:val="37393C"/>
          <w:sz w:val="22"/>
          <w:szCs w:val="22"/>
          <w:shd w:val="clear" w:color="auto" w:fill="FFFFFF"/>
        </w:rPr>
        <w:t xml:space="preserve"> (2020)</w:t>
      </w:r>
      <w:r w:rsidRPr="00141F21">
        <w:rPr>
          <w:rStyle w:val="apple-converted-space"/>
          <w:rFonts w:ascii="Arial" w:hAnsi="Arial" w:cs="Arial"/>
          <w:i/>
          <w:iCs/>
          <w:color w:val="37393C"/>
          <w:sz w:val="22"/>
          <w:szCs w:val="22"/>
          <w:shd w:val="clear" w:color="auto" w:fill="FFFFFF"/>
        </w:rPr>
        <w:t> </w:t>
      </w:r>
      <w:r w:rsidRPr="00141F21">
        <w:rPr>
          <w:rFonts w:ascii="Arial" w:hAnsi="Arial" w:cs="Arial"/>
          <w:i/>
          <w:iCs/>
          <w:color w:val="37393C"/>
          <w:sz w:val="22"/>
          <w:szCs w:val="22"/>
        </w:rPr>
        <w:t>NHS England | Workforce, training and education</w:t>
      </w:r>
      <w:r w:rsidRPr="00141F21">
        <w:rPr>
          <w:rFonts w:ascii="Arial" w:hAnsi="Arial" w:cs="Arial"/>
          <w:i/>
          <w:iCs/>
          <w:color w:val="37393C"/>
          <w:sz w:val="22"/>
          <w:szCs w:val="22"/>
          <w:shd w:val="clear" w:color="auto" w:fill="FFFFFF"/>
        </w:rPr>
        <w:t>. Available at: https://www.hee.nhs.uk/our-work/population-health/our-resources-hub/making-every-contact-count-mecc (Accessed:13 December 2025).</w:t>
      </w:r>
    </w:p>
    <w:p w14:paraId="58A09860" w14:textId="77777777" w:rsidR="00572A24" w:rsidRDefault="00572A24" w:rsidP="00141F21">
      <w:pPr>
        <w:spacing w:line="360" w:lineRule="auto"/>
        <w:jc w:val="both"/>
        <w:rPr>
          <w:rFonts w:ascii="Arial" w:hAnsi="Arial" w:cs="Arial"/>
          <w:i/>
          <w:iCs/>
          <w:color w:val="37393C"/>
          <w:sz w:val="22"/>
          <w:szCs w:val="22"/>
        </w:rPr>
      </w:pPr>
    </w:p>
    <w:p w14:paraId="517966AF" w14:textId="787C6E4E" w:rsidR="0084344D" w:rsidRPr="00572A24" w:rsidRDefault="0082492D" w:rsidP="00141F21">
      <w:pPr>
        <w:spacing w:line="360" w:lineRule="auto"/>
        <w:jc w:val="both"/>
        <w:rPr>
          <w:rFonts w:ascii="Arial" w:hAnsi="Arial" w:cs="Arial"/>
          <w:i/>
          <w:iCs/>
          <w:color w:val="000000"/>
          <w:sz w:val="22"/>
          <w:szCs w:val="22"/>
        </w:rPr>
      </w:pPr>
      <w:r w:rsidRPr="00141F21">
        <w:rPr>
          <w:rFonts w:ascii="Arial" w:hAnsi="Arial" w:cs="Arial"/>
          <w:i/>
          <w:iCs/>
          <w:color w:val="37393C"/>
          <w:sz w:val="22"/>
          <w:szCs w:val="22"/>
        </w:rPr>
        <w:t>ICO</w:t>
      </w:r>
      <w:r w:rsidRPr="00141F21">
        <w:rPr>
          <w:rFonts w:ascii="Arial" w:hAnsi="Arial" w:cs="Arial"/>
          <w:color w:val="37393C"/>
          <w:sz w:val="22"/>
          <w:szCs w:val="22"/>
          <w:shd w:val="clear" w:color="auto" w:fill="FFFFFF"/>
        </w:rPr>
        <w:t>, (</w:t>
      </w:r>
      <w:r w:rsidR="0084344D" w:rsidRPr="00141F21">
        <w:rPr>
          <w:rFonts w:ascii="Arial" w:hAnsi="Arial" w:cs="Arial"/>
          <w:color w:val="37393C"/>
          <w:sz w:val="22"/>
          <w:szCs w:val="22"/>
          <w:shd w:val="clear" w:color="auto" w:fill="FFFFFF"/>
        </w:rPr>
        <w:t>2024)</w:t>
      </w:r>
      <w:r w:rsidR="0084344D" w:rsidRPr="00141F21">
        <w:rPr>
          <w:rStyle w:val="apple-converted-space"/>
          <w:rFonts w:ascii="Arial" w:hAnsi="Arial" w:cs="Arial"/>
          <w:color w:val="37393C"/>
          <w:sz w:val="22"/>
          <w:szCs w:val="22"/>
          <w:shd w:val="clear" w:color="auto" w:fill="FFFFFF"/>
        </w:rPr>
        <w:t> </w:t>
      </w:r>
      <w:r w:rsidR="00D964F6" w:rsidRPr="00141F21">
        <w:rPr>
          <w:rFonts w:ascii="Arial" w:hAnsi="Arial" w:cs="Arial"/>
          <w:i/>
          <w:iCs/>
          <w:color w:val="37393C"/>
          <w:sz w:val="22"/>
          <w:szCs w:val="22"/>
        </w:rPr>
        <w:t xml:space="preserve">A guide to the data protection </w:t>
      </w:r>
      <w:r w:rsidR="00D964F6" w:rsidRPr="00141F21">
        <w:rPr>
          <w:rFonts w:ascii="Arial" w:hAnsi="Arial" w:cs="Arial"/>
          <w:i/>
          <w:iCs/>
          <w:color w:val="37393C"/>
          <w:sz w:val="22"/>
          <w:szCs w:val="22"/>
        </w:rPr>
        <w:t>principles</w:t>
      </w:r>
      <w:r w:rsidR="00D964F6" w:rsidRPr="00141F21">
        <w:rPr>
          <w:rStyle w:val="apple-converted-space"/>
          <w:rFonts w:ascii="Arial" w:hAnsi="Arial" w:cs="Arial"/>
          <w:color w:val="37393C"/>
          <w:sz w:val="22"/>
          <w:szCs w:val="22"/>
          <w:shd w:val="clear" w:color="auto" w:fill="FFFFFF"/>
        </w:rPr>
        <w:t xml:space="preserve"> Available</w:t>
      </w:r>
      <w:r w:rsidR="0084344D" w:rsidRPr="00141F21">
        <w:rPr>
          <w:rFonts w:ascii="Arial" w:hAnsi="Arial" w:cs="Arial"/>
          <w:color w:val="37393C"/>
          <w:sz w:val="22"/>
          <w:szCs w:val="22"/>
          <w:shd w:val="clear" w:color="auto" w:fill="FFFFFF"/>
        </w:rPr>
        <w:t xml:space="preserve"> at: https://ico.org.uk/for-organisations/uk-gdpr-guidance-and-resources/data-protection-principles/a-guide-to-the-data-protection-principles/ (Accessed: </w:t>
      </w:r>
      <w:r w:rsidR="003973E5" w:rsidRPr="00141F21">
        <w:rPr>
          <w:rFonts w:ascii="Arial" w:hAnsi="Arial" w:cs="Arial"/>
          <w:color w:val="37393C"/>
          <w:sz w:val="22"/>
          <w:szCs w:val="22"/>
          <w:shd w:val="clear" w:color="auto" w:fill="FFFFFF"/>
        </w:rPr>
        <w:t xml:space="preserve">13 </w:t>
      </w:r>
      <w:r w:rsidR="0084344D" w:rsidRPr="00141F21">
        <w:rPr>
          <w:rFonts w:ascii="Arial" w:hAnsi="Arial" w:cs="Arial"/>
          <w:color w:val="37393C"/>
          <w:sz w:val="22"/>
          <w:szCs w:val="22"/>
          <w:shd w:val="clear" w:color="auto" w:fill="FFFFFF"/>
        </w:rPr>
        <w:t>December</w:t>
      </w:r>
      <w:r w:rsidR="003973E5" w:rsidRPr="00141F21">
        <w:rPr>
          <w:rFonts w:ascii="Arial" w:hAnsi="Arial" w:cs="Arial"/>
          <w:color w:val="37393C"/>
          <w:sz w:val="22"/>
          <w:szCs w:val="22"/>
          <w:shd w:val="clear" w:color="auto" w:fill="FFFFFF"/>
        </w:rPr>
        <w:t xml:space="preserve"> </w:t>
      </w:r>
      <w:r w:rsidR="0084344D" w:rsidRPr="00141F21">
        <w:rPr>
          <w:rFonts w:ascii="Arial" w:hAnsi="Arial" w:cs="Arial"/>
          <w:color w:val="37393C"/>
          <w:sz w:val="22"/>
          <w:szCs w:val="22"/>
          <w:shd w:val="clear" w:color="auto" w:fill="FFFFFF"/>
        </w:rPr>
        <w:t>2025).</w:t>
      </w:r>
    </w:p>
    <w:p w14:paraId="220ADD09" w14:textId="77777777" w:rsidR="00572A24" w:rsidRDefault="00572A24" w:rsidP="00141F21">
      <w:pPr>
        <w:shd w:val="clear" w:color="auto" w:fill="FFFFFF"/>
        <w:spacing w:line="360" w:lineRule="auto"/>
        <w:rPr>
          <w:rFonts w:ascii="Arial" w:hAnsi="Arial" w:cs="Arial"/>
          <w:color w:val="37393C"/>
          <w:sz w:val="22"/>
          <w:szCs w:val="22"/>
        </w:rPr>
      </w:pPr>
    </w:p>
    <w:p w14:paraId="5923D4A1" w14:textId="1B0175A4" w:rsidR="006C15B6" w:rsidRPr="00141F21" w:rsidRDefault="00833094" w:rsidP="00141F21">
      <w:pPr>
        <w:shd w:val="clear" w:color="auto" w:fill="FFFFFF"/>
        <w:spacing w:line="360" w:lineRule="auto"/>
        <w:rPr>
          <w:rFonts w:ascii="Arial" w:hAnsi="Arial" w:cs="Arial"/>
          <w:color w:val="37393C"/>
          <w:sz w:val="22"/>
          <w:szCs w:val="22"/>
        </w:rPr>
      </w:pPr>
      <w:r w:rsidRPr="00141F21">
        <w:rPr>
          <w:rFonts w:ascii="Arial" w:hAnsi="Arial" w:cs="Arial"/>
          <w:color w:val="37393C"/>
          <w:sz w:val="22"/>
          <w:szCs w:val="22"/>
        </w:rPr>
        <w:t>T</w:t>
      </w:r>
      <w:r w:rsidR="006C15B6" w:rsidRPr="006C15B6">
        <w:rPr>
          <w:rFonts w:ascii="Arial" w:hAnsi="Arial" w:cs="Arial"/>
          <w:color w:val="37393C"/>
          <w:sz w:val="22"/>
          <w:szCs w:val="22"/>
        </w:rPr>
        <w:t>erra, J. (2022) </w:t>
      </w:r>
      <w:r w:rsidR="006C15B6" w:rsidRPr="006C15B6">
        <w:rPr>
          <w:rFonts w:ascii="Arial" w:hAnsi="Arial" w:cs="Arial"/>
          <w:i/>
          <w:iCs/>
          <w:color w:val="37393C"/>
          <w:sz w:val="22"/>
          <w:szCs w:val="22"/>
        </w:rPr>
        <w:t xml:space="preserve">What is Interpersonal Communication? </w:t>
      </w:r>
      <w:r w:rsidR="006C15B6" w:rsidRPr="006C15B6">
        <w:rPr>
          <w:rFonts w:ascii="Arial" w:hAnsi="Arial" w:cs="Arial"/>
          <w:color w:val="37393C"/>
          <w:sz w:val="22"/>
          <w:szCs w:val="22"/>
        </w:rPr>
        <w:t xml:space="preserve">Available at: https://www.simplilearn.com/what-is-interpersonal-communication-article (Accessed: </w:t>
      </w:r>
      <w:r w:rsidR="003973E5" w:rsidRPr="00141F21">
        <w:rPr>
          <w:rFonts w:ascii="Arial" w:hAnsi="Arial" w:cs="Arial"/>
          <w:color w:val="37393C"/>
          <w:sz w:val="22"/>
          <w:szCs w:val="22"/>
        </w:rPr>
        <w:t xml:space="preserve">13 </w:t>
      </w:r>
      <w:r w:rsidR="006C15B6" w:rsidRPr="006C15B6">
        <w:rPr>
          <w:rFonts w:ascii="Arial" w:hAnsi="Arial" w:cs="Arial"/>
          <w:color w:val="37393C"/>
          <w:sz w:val="22"/>
          <w:szCs w:val="22"/>
        </w:rPr>
        <w:t>December 2025).</w:t>
      </w:r>
    </w:p>
    <w:p w14:paraId="65A3A54B" w14:textId="77777777" w:rsidR="00C438CA" w:rsidRPr="006C15B6" w:rsidRDefault="00C438CA" w:rsidP="00141F21">
      <w:pPr>
        <w:shd w:val="clear" w:color="auto" w:fill="FFFFFF"/>
        <w:spacing w:line="360" w:lineRule="auto"/>
        <w:rPr>
          <w:rFonts w:ascii="Arial" w:hAnsi="Arial" w:cs="Arial"/>
          <w:color w:val="37393C"/>
          <w:sz w:val="22"/>
          <w:szCs w:val="22"/>
        </w:rPr>
      </w:pPr>
    </w:p>
    <w:p w14:paraId="4E7790D2" w14:textId="77777777" w:rsidR="00F96AD9" w:rsidRPr="006C15B6" w:rsidRDefault="00F96AD9" w:rsidP="00141F21">
      <w:pPr>
        <w:spacing w:line="360" w:lineRule="auto"/>
        <w:rPr>
          <w:rFonts w:ascii="Arial" w:hAnsi="Arial" w:cs="Arial"/>
          <w:color w:val="000000"/>
          <w:sz w:val="22"/>
          <w:szCs w:val="22"/>
        </w:rPr>
      </w:pPr>
    </w:p>
    <w:p w14:paraId="3FD86A8B" w14:textId="13AFCCA7" w:rsidR="00C46EED" w:rsidRPr="00CC3F85" w:rsidRDefault="00C46EED" w:rsidP="00CC3F85">
      <w:pPr>
        <w:spacing w:line="360" w:lineRule="auto"/>
        <w:jc w:val="both"/>
        <w:rPr>
          <w:rFonts w:eastAsia="Verdana"/>
          <w:b/>
          <w:bCs/>
          <w:color w:val="000000" w:themeColor="text1"/>
        </w:rPr>
      </w:pPr>
    </w:p>
    <w:sectPr w:rsidR="00C46EED" w:rsidRPr="00CC3F85">
      <w:footerReference w:type="default" r:id="rId1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A1D493" w14:textId="77777777" w:rsidR="00F47F32" w:rsidRDefault="00F47F32">
      <w:r>
        <w:separator/>
      </w:r>
    </w:p>
  </w:endnote>
  <w:endnote w:type="continuationSeparator" w:id="0">
    <w:p w14:paraId="4F75F947" w14:textId="77777777" w:rsidR="00F47F32" w:rsidRDefault="00F47F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erdana">
    <w:panose1 w:val="020B0604030504040204"/>
    <w:charset w:val="00"/>
    <w:family w:val="swiss"/>
    <w:pitch w:val="variable"/>
    <w:sig w:usb0="A10006FF" w:usb1="4000205B" w:usb2="00000010" w:usb3="00000000" w:csb0="0000019F" w:csb1="00000000"/>
  </w:font>
  <w:font w:name="-webkit-standard">
    <w:altName w:val="Cambria"/>
    <w:panose1 w:val="020B0604020202020204"/>
    <w:charset w:val="00"/>
    <w:family w:val="roman"/>
    <w:notTrueType/>
    <w:pitch w:val="default"/>
  </w:font>
  <w:font w:name="Open Sans">
    <w:panose1 w:val="020B0606030504020204"/>
    <w:charset w:val="00"/>
    <w:family w:val="swiss"/>
    <w:pitch w:val="variable"/>
    <w:sig w:usb0="E00002EF" w:usb1="4000205B" w:usb2="00000028" w:usb3="00000000" w:csb0="0000019F" w:csb1="00000000"/>
  </w:font>
  <w:font w:name="AppleSystemUIFont">
    <w:altName w:val="Calibri"/>
    <w:panose1 w:val="020B0604020202020204"/>
    <w:charset w:val="00"/>
    <w:family w:val="auto"/>
    <w:notTrueType/>
    <w:pitch w:val="default"/>
    <w:sig w:usb0="00000003" w:usb1="00000000" w:usb2="00000000" w:usb3="00000000" w:csb0="00000001" w:csb1="00000000"/>
  </w:font>
  <w:font w:name="DengXian Light">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7978D2" w14:textId="77777777" w:rsidR="007804B7" w:rsidRDefault="00000000">
    <w:pPr>
      <w:pStyle w:val="Footer"/>
      <w:jc w:val="right"/>
    </w:pPr>
    <w:r>
      <w:fldChar w:fldCharType="begin"/>
    </w:r>
    <w:r>
      <w:instrText xml:space="preserve"> PAGE </w:instrText>
    </w:r>
    <w:r>
      <w:fldChar w:fldCharType="separate"/>
    </w:r>
    <w:r>
      <w:t>2</w:t>
    </w:r>
    <w:r>
      <w:fldChar w:fldCharType="end"/>
    </w:r>
  </w:p>
  <w:p w14:paraId="2C1CB9BA" w14:textId="77777777" w:rsidR="007804B7" w:rsidRDefault="007804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FE3221" w14:textId="77777777" w:rsidR="00F47F32" w:rsidRDefault="00F47F32">
      <w:r>
        <w:rPr>
          <w:color w:val="000000"/>
        </w:rPr>
        <w:separator/>
      </w:r>
    </w:p>
  </w:footnote>
  <w:footnote w:type="continuationSeparator" w:id="0">
    <w:p w14:paraId="4B77A752" w14:textId="77777777" w:rsidR="00F47F32" w:rsidRDefault="00F47F3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290803"/>
    <w:multiLevelType w:val="multilevel"/>
    <w:tmpl w:val="018CB4A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6A6997"/>
    <w:multiLevelType w:val="multilevel"/>
    <w:tmpl w:val="47E0C8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D509ED"/>
    <w:multiLevelType w:val="hybridMultilevel"/>
    <w:tmpl w:val="B92E9B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495A61"/>
    <w:multiLevelType w:val="multilevel"/>
    <w:tmpl w:val="1EDC5D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380E74"/>
    <w:multiLevelType w:val="multilevel"/>
    <w:tmpl w:val="69E605A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AAC2A90"/>
    <w:multiLevelType w:val="multilevel"/>
    <w:tmpl w:val="018CB4A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B014956"/>
    <w:multiLevelType w:val="multilevel"/>
    <w:tmpl w:val="018CB4A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D6A3B4D"/>
    <w:multiLevelType w:val="multilevel"/>
    <w:tmpl w:val="6358A94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2A07BB0"/>
    <w:multiLevelType w:val="multilevel"/>
    <w:tmpl w:val="C120747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C5621BD"/>
    <w:multiLevelType w:val="multilevel"/>
    <w:tmpl w:val="018CB4A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EF34F5A"/>
    <w:multiLevelType w:val="hybridMultilevel"/>
    <w:tmpl w:val="B940716A"/>
    <w:lvl w:ilvl="0" w:tplc="547437B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0E908D6"/>
    <w:multiLevelType w:val="multilevel"/>
    <w:tmpl w:val="78A0175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3CC5890"/>
    <w:multiLevelType w:val="multilevel"/>
    <w:tmpl w:val="BF2812E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076320B"/>
    <w:multiLevelType w:val="hybridMultilevel"/>
    <w:tmpl w:val="7E30579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4" w15:restartNumberingAfterBreak="0">
    <w:nsid w:val="727701C7"/>
    <w:multiLevelType w:val="multilevel"/>
    <w:tmpl w:val="B232DD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997628C"/>
    <w:multiLevelType w:val="hybridMultilevel"/>
    <w:tmpl w:val="C8A6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0432261">
    <w:abstractNumId w:val="13"/>
  </w:num>
  <w:num w:numId="2" w16cid:durableId="1933659667">
    <w:abstractNumId w:val="15"/>
  </w:num>
  <w:num w:numId="3" w16cid:durableId="461386728">
    <w:abstractNumId w:val="1"/>
  </w:num>
  <w:num w:numId="4" w16cid:durableId="1737164901">
    <w:abstractNumId w:val="5"/>
  </w:num>
  <w:num w:numId="5" w16cid:durableId="1256016018">
    <w:abstractNumId w:val="7"/>
  </w:num>
  <w:num w:numId="6" w16cid:durableId="994603992">
    <w:abstractNumId w:val="8"/>
  </w:num>
  <w:num w:numId="7" w16cid:durableId="205680769">
    <w:abstractNumId w:val="14"/>
  </w:num>
  <w:num w:numId="8" w16cid:durableId="951742968">
    <w:abstractNumId w:val="12"/>
  </w:num>
  <w:num w:numId="9" w16cid:durableId="437408860">
    <w:abstractNumId w:val="3"/>
  </w:num>
  <w:num w:numId="10" w16cid:durableId="1266843423">
    <w:abstractNumId w:val="4"/>
  </w:num>
  <w:num w:numId="11" w16cid:durableId="1095127387">
    <w:abstractNumId w:val="9"/>
  </w:num>
  <w:num w:numId="12" w16cid:durableId="851842297">
    <w:abstractNumId w:val="6"/>
  </w:num>
  <w:num w:numId="13" w16cid:durableId="2057123005">
    <w:abstractNumId w:val="0"/>
  </w:num>
  <w:num w:numId="14" w16cid:durableId="667245125">
    <w:abstractNumId w:val="2"/>
  </w:num>
  <w:num w:numId="15" w16cid:durableId="1500971305">
    <w:abstractNumId w:val="10"/>
  </w:num>
  <w:num w:numId="16" w16cid:durableId="17164627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2"/>
  <w:doNotDisplayPageBoundaries/>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FED"/>
    <w:rsid w:val="0001773D"/>
    <w:rsid w:val="00060967"/>
    <w:rsid w:val="00081EBB"/>
    <w:rsid w:val="00081F2D"/>
    <w:rsid w:val="000A2574"/>
    <w:rsid w:val="000A490D"/>
    <w:rsid w:val="000A59DA"/>
    <w:rsid w:val="000A6D33"/>
    <w:rsid w:val="000B4086"/>
    <w:rsid w:val="000B451B"/>
    <w:rsid w:val="000D2058"/>
    <w:rsid w:val="000D627A"/>
    <w:rsid w:val="00121BF7"/>
    <w:rsid w:val="00141F21"/>
    <w:rsid w:val="001616F7"/>
    <w:rsid w:val="001700E9"/>
    <w:rsid w:val="00173F1E"/>
    <w:rsid w:val="001A3C0D"/>
    <w:rsid w:val="001A3C30"/>
    <w:rsid w:val="001C3125"/>
    <w:rsid w:val="001D531C"/>
    <w:rsid w:val="001F5161"/>
    <w:rsid w:val="00201F0D"/>
    <w:rsid w:val="00203B5E"/>
    <w:rsid w:val="00210F25"/>
    <w:rsid w:val="00214625"/>
    <w:rsid w:val="0021522A"/>
    <w:rsid w:val="00235FB7"/>
    <w:rsid w:val="00242C28"/>
    <w:rsid w:val="002618C7"/>
    <w:rsid w:val="002A1C9D"/>
    <w:rsid w:val="002C2808"/>
    <w:rsid w:val="002D2936"/>
    <w:rsid w:val="002E2B46"/>
    <w:rsid w:val="00314E59"/>
    <w:rsid w:val="00320F76"/>
    <w:rsid w:val="00333FDD"/>
    <w:rsid w:val="00335F42"/>
    <w:rsid w:val="00367A97"/>
    <w:rsid w:val="0038363A"/>
    <w:rsid w:val="00391539"/>
    <w:rsid w:val="003917D6"/>
    <w:rsid w:val="003973E5"/>
    <w:rsid w:val="003A05C7"/>
    <w:rsid w:val="003B4618"/>
    <w:rsid w:val="003B512D"/>
    <w:rsid w:val="003C569D"/>
    <w:rsid w:val="003C652F"/>
    <w:rsid w:val="003F26A6"/>
    <w:rsid w:val="003F2D28"/>
    <w:rsid w:val="003F70AC"/>
    <w:rsid w:val="00404333"/>
    <w:rsid w:val="004049A9"/>
    <w:rsid w:val="0041059D"/>
    <w:rsid w:val="004178E2"/>
    <w:rsid w:val="004215CE"/>
    <w:rsid w:val="004331C1"/>
    <w:rsid w:val="00441662"/>
    <w:rsid w:val="00456A8F"/>
    <w:rsid w:val="00486FC2"/>
    <w:rsid w:val="004D31D3"/>
    <w:rsid w:val="004D5ADA"/>
    <w:rsid w:val="00517C90"/>
    <w:rsid w:val="0056251E"/>
    <w:rsid w:val="00572403"/>
    <w:rsid w:val="00572A24"/>
    <w:rsid w:val="005A7BBE"/>
    <w:rsid w:val="005B1D3F"/>
    <w:rsid w:val="00607C43"/>
    <w:rsid w:val="00631177"/>
    <w:rsid w:val="00656CF3"/>
    <w:rsid w:val="00687218"/>
    <w:rsid w:val="006C15B6"/>
    <w:rsid w:val="00707092"/>
    <w:rsid w:val="0071664F"/>
    <w:rsid w:val="00726FEE"/>
    <w:rsid w:val="00743D58"/>
    <w:rsid w:val="00757FC5"/>
    <w:rsid w:val="00764F7D"/>
    <w:rsid w:val="007804B7"/>
    <w:rsid w:val="00781126"/>
    <w:rsid w:val="007831E6"/>
    <w:rsid w:val="007B699E"/>
    <w:rsid w:val="007C45EB"/>
    <w:rsid w:val="007C7D28"/>
    <w:rsid w:val="007F2F46"/>
    <w:rsid w:val="008038FD"/>
    <w:rsid w:val="0082492D"/>
    <w:rsid w:val="008269DE"/>
    <w:rsid w:val="00833094"/>
    <w:rsid w:val="0083454D"/>
    <w:rsid w:val="00841553"/>
    <w:rsid w:val="0084344D"/>
    <w:rsid w:val="008467C8"/>
    <w:rsid w:val="008677D7"/>
    <w:rsid w:val="008731C0"/>
    <w:rsid w:val="00876DFC"/>
    <w:rsid w:val="00884805"/>
    <w:rsid w:val="00891E3B"/>
    <w:rsid w:val="008B71C0"/>
    <w:rsid w:val="008B7C97"/>
    <w:rsid w:val="008E3890"/>
    <w:rsid w:val="009075A4"/>
    <w:rsid w:val="00921B84"/>
    <w:rsid w:val="00923774"/>
    <w:rsid w:val="009252C7"/>
    <w:rsid w:val="00941919"/>
    <w:rsid w:val="00941DA7"/>
    <w:rsid w:val="0095392B"/>
    <w:rsid w:val="00956B47"/>
    <w:rsid w:val="00961876"/>
    <w:rsid w:val="0096797D"/>
    <w:rsid w:val="009814B5"/>
    <w:rsid w:val="009A5232"/>
    <w:rsid w:val="009C080D"/>
    <w:rsid w:val="009D2191"/>
    <w:rsid w:val="009D7A3B"/>
    <w:rsid w:val="00A17DBA"/>
    <w:rsid w:val="00A319CB"/>
    <w:rsid w:val="00A40468"/>
    <w:rsid w:val="00A4765B"/>
    <w:rsid w:val="00A9031A"/>
    <w:rsid w:val="00A97C73"/>
    <w:rsid w:val="00AA2AF5"/>
    <w:rsid w:val="00AD6FB8"/>
    <w:rsid w:val="00AD75F4"/>
    <w:rsid w:val="00AE51BF"/>
    <w:rsid w:val="00AF0C7F"/>
    <w:rsid w:val="00B11FFA"/>
    <w:rsid w:val="00B1402F"/>
    <w:rsid w:val="00B3000B"/>
    <w:rsid w:val="00B414D3"/>
    <w:rsid w:val="00BC27A8"/>
    <w:rsid w:val="00C10824"/>
    <w:rsid w:val="00C16BE1"/>
    <w:rsid w:val="00C31833"/>
    <w:rsid w:val="00C34BEA"/>
    <w:rsid w:val="00C438CA"/>
    <w:rsid w:val="00C46EED"/>
    <w:rsid w:val="00C62B7E"/>
    <w:rsid w:val="00C65A11"/>
    <w:rsid w:val="00C66091"/>
    <w:rsid w:val="00CC2FAF"/>
    <w:rsid w:val="00CC3F85"/>
    <w:rsid w:val="00CD3DA6"/>
    <w:rsid w:val="00CD42EC"/>
    <w:rsid w:val="00CE3F93"/>
    <w:rsid w:val="00D13281"/>
    <w:rsid w:val="00D34FED"/>
    <w:rsid w:val="00D36C48"/>
    <w:rsid w:val="00D45B47"/>
    <w:rsid w:val="00D57B4D"/>
    <w:rsid w:val="00D75ED1"/>
    <w:rsid w:val="00D80574"/>
    <w:rsid w:val="00D964F6"/>
    <w:rsid w:val="00DC6995"/>
    <w:rsid w:val="00DD5F27"/>
    <w:rsid w:val="00DD6B16"/>
    <w:rsid w:val="00DF16A6"/>
    <w:rsid w:val="00E22875"/>
    <w:rsid w:val="00E35546"/>
    <w:rsid w:val="00E42822"/>
    <w:rsid w:val="00E434C6"/>
    <w:rsid w:val="00E53C21"/>
    <w:rsid w:val="00EB24C2"/>
    <w:rsid w:val="00EC4D9E"/>
    <w:rsid w:val="00EE0FBA"/>
    <w:rsid w:val="00F04999"/>
    <w:rsid w:val="00F25E1E"/>
    <w:rsid w:val="00F47F32"/>
    <w:rsid w:val="00F63FF8"/>
    <w:rsid w:val="00F875CE"/>
    <w:rsid w:val="00F876FE"/>
    <w:rsid w:val="00F96AD9"/>
    <w:rsid w:val="00F97970"/>
    <w:rsid w:val="00FD6CE2"/>
    <w:rsid w:val="00FF666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D306C"/>
  <w15:docId w15:val="{6435BB17-7A28-6F47-A09F-54363BEDC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autoSpaceDN w:val="0"/>
        <w:spacing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05C7"/>
    <w:pPr>
      <w:autoSpaceDN/>
      <w:spacing w:line="240" w:lineRule="auto"/>
      <w:textAlignment w:val="auto"/>
    </w:pPr>
    <w:rPr>
      <w:rFonts w:ascii="Times New Roman" w:eastAsia="Times New Roman" w:hAnsi="Times New Roman" w:cs="Times New Roman"/>
      <w:sz w:val="24"/>
      <w:szCs w:val="24"/>
    </w:r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link w:val="Heading2Char"/>
    <w:uiPriority w:val="9"/>
    <w:unhideWhenUsed/>
    <w:qFormat/>
    <w:pPr>
      <w:keepNext/>
      <w:keepLines/>
      <w:spacing w:before="360" w:after="120"/>
      <w:outlineLvl w:val="1"/>
    </w:pPr>
    <w:rPr>
      <w:sz w:val="32"/>
      <w:szCs w:val="32"/>
    </w:rPr>
  </w:style>
  <w:style w:type="paragraph" w:styleId="Heading3">
    <w:name w:val="heading 3"/>
    <w:basedOn w:val="Normal"/>
    <w:next w:val="Normal"/>
    <w:link w:val="Heading3Char"/>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pPr>
      <w:tabs>
        <w:tab w:val="center" w:pos="4513"/>
        <w:tab w:val="right" w:pos="9026"/>
      </w:tabs>
    </w:pPr>
  </w:style>
  <w:style w:type="character" w:customStyle="1" w:styleId="HeaderChar">
    <w:name w:val="Header Char"/>
    <w:basedOn w:val="DefaultParagraphFont"/>
  </w:style>
  <w:style w:type="paragraph" w:styleId="Footer">
    <w:name w:val="footer"/>
    <w:basedOn w:val="Normal"/>
    <w:pPr>
      <w:tabs>
        <w:tab w:val="center" w:pos="4513"/>
        <w:tab w:val="right" w:pos="9026"/>
      </w:tabs>
    </w:pPr>
  </w:style>
  <w:style w:type="character" w:customStyle="1" w:styleId="FooterChar">
    <w:name w:val="Footer Char"/>
    <w:basedOn w:val="DefaultParagraphFont"/>
  </w:style>
  <w:style w:type="paragraph" w:styleId="ListParagraph">
    <w:name w:val="List Paragraph"/>
    <w:basedOn w:val="Normal"/>
    <w:uiPriority w:val="34"/>
    <w:qFormat/>
    <w:pPr>
      <w:ind w:left="720"/>
      <w:contextualSpacing/>
    </w:pPr>
  </w:style>
  <w:style w:type="character" w:customStyle="1" w:styleId="muibox-root">
    <w:name w:val="muibox-root"/>
    <w:basedOn w:val="DefaultParagraphFont"/>
    <w:rsid w:val="001C3125"/>
  </w:style>
  <w:style w:type="character" w:customStyle="1" w:styleId="extn-css-0">
    <w:name w:val="extn-css-0"/>
    <w:basedOn w:val="DefaultParagraphFont"/>
    <w:rsid w:val="001C3125"/>
  </w:style>
  <w:style w:type="character" w:customStyle="1" w:styleId="apple-converted-space">
    <w:name w:val="apple-converted-space"/>
    <w:basedOn w:val="DefaultParagraphFont"/>
    <w:rsid w:val="001C3125"/>
  </w:style>
  <w:style w:type="character" w:customStyle="1" w:styleId="extn-css-1tmeul0">
    <w:name w:val="extn-css-1tmeul0"/>
    <w:basedOn w:val="DefaultParagraphFont"/>
    <w:rsid w:val="001C3125"/>
  </w:style>
  <w:style w:type="character" w:customStyle="1" w:styleId="extn-css-10o52y0">
    <w:name w:val="extn-css-10o52y0"/>
    <w:basedOn w:val="DefaultParagraphFont"/>
    <w:rsid w:val="001C3125"/>
  </w:style>
  <w:style w:type="character" w:customStyle="1" w:styleId="extn-css-h5d7i9">
    <w:name w:val="extn-css-h5d7i9"/>
    <w:basedOn w:val="DefaultParagraphFont"/>
    <w:rsid w:val="001C3125"/>
  </w:style>
  <w:style w:type="character" w:customStyle="1" w:styleId="extn-css-1f32sl1">
    <w:name w:val="extn-css-1f32sl1"/>
    <w:basedOn w:val="DefaultParagraphFont"/>
    <w:rsid w:val="004178E2"/>
  </w:style>
  <w:style w:type="paragraph" w:styleId="NormalWeb">
    <w:name w:val="Normal (Web)"/>
    <w:basedOn w:val="Normal"/>
    <w:uiPriority w:val="99"/>
    <w:unhideWhenUsed/>
    <w:rsid w:val="00214625"/>
    <w:pPr>
      <w:spacing w:before="100" w:beforeAutospacing="1" w:after="100" w:afterAutospacing="1"/>
    </w:pPr>
  </w:style>
  <w:style w:type="character" w:customStyle="1" w:styleId="extn-css-1g9q2al">
    <w:name w:val="extn-css-1g9q2al"/>
    <w:basedOn w:val="DefaultParagraphFont"/>
    <w:rsid w:val="0071664F"/>
  </w:style>
  <w:style w:type="character" w:customStyle="1" w:styleId="extn-css-lq4jk2">
    <w:name w:val="extn-css-lq4jk2"/>
    <w:basedOn w:val="DefaultParagraphFont"/>
    <w:rsid w:val="00C31833"/>
  </w:style>
  <w:style w:type="character" w:styleId="Emphasis">
    <w:name w:val="Emphasis"/>
    <w:basedOn w:val="DefaultParagraphFont"/>
    <w:uiPriority w:val="20"/>
    <w:qFormat/>
    <w:rsid w:val="00AA2AF5"/>
    <w:rPr>
      <w:i/>
      <w:iCs/>
    </w:rPr>
  </w:style>
  <w:style w:type="character" w:styleId="Strong">
    <w:name w:val="Strong"/>
    <w:basedOn w:val="DefaultParagraphFont"/>
    <w:uiPriority w:val="22"/>
    <w:qFormat/>
    <w:rsid w:val="00242C28"/>
    <w:rPr>
      <w:b/>
      <w:bCs/>
    </w:rPr>
  </w:style>
  <w:style w:type="character" w:customStyle="1" w:styleId="Heading2Char">
    <w:name w:val="Heading 2 Char"/>
    <w:basedOn w:val="DefaultParagraphFont"/>
    <w:link w:val="Heading2"/>
    <w:uiPriority w:val="9"/>
    <w:rsid w:val="00656CF3"/>
    <w:rPr>
      <w:sz w:val="32"/>
      <w:szCs w:val="32"/>
    </w:rPr>
  </w:style>
  <w:style w:type="character" w:customStyle="1" w:styleId="Heading3Char">
    <w:name w:val="Heading 3 Char"/>
    <w:basedOn w:val="DefaultParagraphFont"/>
    <w:link w:val="Heading3"/>
    <w:uiPriority w:val="9"/>
    <w:rsid w:val="00656CF3"/>
    <w:rPr>
      <w:color w:val="434343"/>
      <w:sz w:val="28"/>
      <w:szCs w:val="28"/>
    </w:rPr>
  </w:style>
  <w:style w:type="character" w:styleId="Hyperlink">
    <w:name w:val="Hyperlink"/>
    <w:basedOn w:val="DefaultParagraphFont"/>
    <w:uiPriority w:val="99"/>
    <w:semiHidden/>
    <w:unhideWhenUsed/>
    <w:rsid w:val="004331C1"/>
    <w:rPr>
      <w:color w:val="0000FF"/>
      <w:u w:val="single"/>
    </w:rPr>
  </w:style>
  <w:style w:type="character" w:styleId="FollowedHyperlink">
    <w:name w:val="FollowedHyperlink"/>
    <w:basedOn w:val="DefaultParagraphFont"/>
    <w:uiPriority w:val="99"/>
    <w:semiHidden/>
    <w:unhideWhenUsed/>
    <w:rsid w:val="004331C1"/>
    <w:rPr>
      <w:color w:val="96607D" w:themeColor="followedHyperlink"/>
      <w:u w:val="single"/>
    </w:rPr>
  </w:style>
  <w:style w:type="paragraph" w:styleId="NoSpacing">
    <w:name w:val="No Spacing"/>
    <w:link w:val="NoSpacingChar"/>
    <w:uiPriority w:val="1"/>
    <w:qFormat/>
    <w:rsid w:val="003F26A6"/>
    <w:pPr>
      <w:autoSpaceDN/>
      <w:spacing w:line="240" w:lineRule="auto"/>
      <w:textAlignment w:val="auto"/>
    </w:pPr>
    <w:rPr>
      <w:rFonts w:asciiTheme="minorHAnsi" w:eastAsiaTheme="minorEastAsia" w:hAnsiTheme="minorHAnsi" w:cstheme="minorBidi"/>
      <w:lang w:val="en-US" w:eastAsia="zh-CN"/>
    </w:rPr>
  </w:style>
  <w:style w:type="character" w:customStyle="1" w:styleId="NoSpacingChar">
    <w:name w:val="No Spacing Char"/>
    <w:basedOn w:val="DefaultParagraphFont"/>
    <w:link w:val="NoSpacing"/>
    <w:uiPriority w:val="1"/>
    <w:rsid w:val="003F26A6"/>
    <w:rPr>
      <w:rFonts w:asciiTheme="minorHAnsi" w:eastAsiaTheme="minorEastAsia" w:hAnsiTheme="minorHAnsi" w:cstheme="minorBidi"/>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821973">
      <w:bodyDiv w:val="1"/>
      <w:marLeft w:val="0"/>
      <w:marRight w:val="0"/>
      <w:marTop w:val="0"/>
      <w:marBottom w:val="0"/>
      <w:divBdr>
        <w:top w:val="none" w:sz="0" w:space="0" w:color="auto"/>
        <w:left w:val="none" w:sz="0" w:space="0" w:color="auto"/>
        <w:bottom w:val="none" w:sz="0" w:space="0" w:color="auto"/>
        <w:right w:val="none" w:sz="0" w:space="0" w:color="auto"/>
      </w:divBdr>
    </w:div>
    <w:div w:id="149056172">
      <w:bodyDiv w:val="1"/>
      <w:marLeft w:val="0"/>
      <w:marRight w:val="0"/>
      <w:marTop w:val="0"/>
      <w:marBottom w:val="0"/>
      <w:divBdr>
        <w:top w:val="none" w:sz="0" w:space="0" w:color="auto"/>
        <w:left w:val="none" w:sz="0" w:space="0" w:color="auto"/>
        <w:bottom w:val="none" w:sz="0" w:space="0" w:color="auto"/>
        <w:right w:val="none" w:sz="0" w:space="0" w:color="auto"/>
      </w:divBdr>
    </w:div>
    <w:div w:id="538199088">
      <w:bodyDiv w:val="1"/>
      <w:marLeft w:val="0"/>
      <w:marRight w:val="0"/>
      <w:marTop w:val="0"/>
      <w:marBottom w:val="0"/>
      <w:divBdr>
        <w:top w:val="none" w:sz="0" w:space="0" w:color="auto"/>
        <w:left w:val="none" w:sz="0" w:space="0" w:color="auto"/>
        <w:bottom w:val="none" w:sz="0" w:space="0" w:color="auto"/>
        <w:right w:val="none" w:sz="0" w:space="0" w:color="auto"/>
      </w:divBdr>
    </w:div>
    <w:div w:id="539972916">
      <w:bodyDiv w:val="1"/>
      <w:marLeft w:val="0"/>
      <w:marRight w:val="0"/>
      <w:marTop w:val="0"/>
      <w:marBottom w:val="0"/>
      <w:divBdr>
        <w:top w:val="none" w:sz="0" w:space="0" w:color="auto"/>
        <w:left w:val="none" w:sz="0" w:space="0" w:color="auto"/>
        <w:bottom w:val="none" w:sz="0" w:space="0" w:color="auto"/>
        <w:right w:val="none" w:sz="0" w:space="0" w:color="auto"/>
      </w:divBdr>
      <w:divsChild>
        <w:div w:id="1048646535">
          <w:marLeft w:val="0"/>
          <w:marRight w:val="0"/>
          <w:marTop w:val="0"/>
          <w:marBottom w:val="0"/>
          <w:divBdr>
            <w:top w:val="none" w:sz="0" w:space="0" w:color="auto"/>
            <w:left w:val="none" w:sz="0" w:space="0" w:color="auto"/>
            <w:bottom w:val="none" w:sz="0" w:space="0" w:color="auto"/>
            <w:right w:val="none" w:sz="0" w:space="0" w:color="auto"/>
          </w:divBdr>
          <w:divsChild>
            <w:div w:id="1288242538">
              <w:marLeft w:val="0"/>
              <w:marRight w:val="0"/>
              <w:marTop w:val="0"/>
              <w:marBottom w:val="0"/>
              <w:divBdr>
                <w:top w:val="none" w:sz="0" w:space="0" w:color="auto"/>
                <w:left w:val="none" w:sz="0" w:space="0" w:color="auto"/>
                <w:bottom w:val="none" w:sz="0" w:space="0" w:color="auto"/>
                <w:right w:val="none" w:sz="0" w:space="0" w:color="auto"/>
              </w:divBdr>
              <w:divsChild>
                <w:div w:id="456534418">
                  <w:marLeft w:val="0"/>
                  <w:marRight w:val="0"/>
                  <w:marTop w:val="0"/>
                  <w:marBottom w:val="0"/>
                  <w:divBdr>
                    <w:top w:val="none" w:sz="0" w:space="0" w:color="auto"/>
                    <w:left w:val="none" w:sz="0" w:space="0" w:color="auto"/>
                    <w:bottom w:val="none" w:sz="0" w:space="0" w:color="auto"/>
                    <w:right w:val="none" w:sz="0" w:space="0" w:color="auto"/>
                  </w:divBdr>
                  <w:divsChild>
                    <w:div w:id="2049211641">
                      <w:marLeft w:val="0"/>
                      <w:marRight w:val="0"/>
                      <w:marTop w:val="0"/>
                      <w:marBottom w:val="0"/>
                      <w:divBdr>
                        <w:top w:val="none" w:sz="0" w:space="0" w:color="auto"/>
                        <w:left w:val="none" w:sz="0" w:space="0" w:color="auto"/>
                        <w:bottom w:val="none" w:sz="0" w:space="0" w:color="auto"/>
                        <w:right w:val="none" w:sz="0" w:space="0" w:color="auto"/>
                      </w:divBdr>
                      <w:divsChild>
                        <w:div w:id="1619025216">
                          <w:marLeft w:val="0"/>
                          <w:marRight w:val="0"/>
                          <w:marTop w:val="0"/>
                          <w:marBottom w:val="0"/>
                          <w:divBdr>
                            <w:top w:val="none" w:sz="0" w:space="0" w:color="auto"/>
                            <w:left w:val="none" w:sz="0" w:space="0" w:color="auto"/>
                            <w:bottom w:val="none" w:sz="0" w:space="0" w:color="auto"/>
                            <w:right w:val="none" w:sz="0" w:space="0" w:color="auto"/>
                          </w:divBdr>
                          <w:divsChild>
                            <w:div w:id="1548030436">
                              <w:marLeft w:val="0"/>
                              <w:marRight w:val="0"/>
                              <w:marTop w:val="0"/>
                              <w:marBottom w:val="0"/>
                              <w:divBdr>
                                <w:top w:val="none" w:sz="0" w:space="0" w:color="auto"/>
                                <w:left w:val="none" w:sz="0" w:space="0" w:color="auto"/>
                                <w:bottom w:val="none" w:sz="0" w:space="0" w:color="auto"/>
                                <w:right w:val="none" w:sz="0" w:space="0" w:color="auto"/>
                              </w:divBdr>
                              <w:divsChild>
                                <w:div w:id="1345595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73972723">
      <w:bodyDiv w:val="1"/>
      <w:marLeft w:val="0"/>
      <w:marRight w:val="0"/>
      <w:marTop w:val="0"/>
      <w:marBottom w:val="0"/>
      <w:divBdr>
        <w:top w:val="none" w:sz="0" w:space="0" w:color="auto"/>
        <w:left w:val="none" w:sz="0" w:space="0" w:color="auto"/>
        <w:bottom w:val="none" w:sz="0" w:space="0" w:color="auto"/>
        <w:right w:val="none" w:sz="0" w:space="0" w:color="auto"/>
      </w:divBdr>
      <w:divsChild>
        <w:div w:id="244611534">
          <w:marLeft w:val="0"/>
          <w:marRight w:val="0"/>
          <w:marTop w:val="0"/>
          <w:marBottom w:val="0"/>
          <w:divBdr>
            <w:top w:val="none" w:sz="0" w:space="0" w:color="auto"/>
            <w:left w:val="none" w:sz="0" w:space="0" w:color="auto"/>
            <w:bottom w:val="none" w:sz="0" w:space="0" w:color="auto"/>
            <w:right w:val="none" w:sz="0" w:space="0" w:color="auto"/>
          </w:divBdr>
          <w:divsChild>
            <w:div w:id="216547623">
              <w:marLeft w:val="0"/>
              <w:marRight w:val="0"/>
              <w:marTop w:val="0"/>
              <w:marBottom w:val="0"/>
              <w:divBdr>
                <w:top w:val="none" w:sz="0" w:space="0" w:color="auto"/>
                <w:left w:val="none" w:sz="0" w:space="0" w:color="auto"/>
                <w:bottom w:val="none" w:sz="0" w:space="0" w:color="auto"/>
                <w:right w:val="none" w:sz="0" w:space="0" w:color="auto"/>
              </w:divBdr>
              <w:divsChild>
                <w:div w:id="1614359145">
                  <w:marLeft w:val="0"/>
                  <w:marRight w:val="0"/>
                  <w:marTop w:val="0"/>
                  <w:marBottom w:val="0"/>
                  <w:divBdr>
                    <w:top w:val="none" w:sz="0" w:space="0" w:color="auto"/>
                    <w:left w:val="none" w:sz="0" w:space="0" w:color="auto"/>
                    <w:bottom w:val="none" w:sz="0" w:space="0" w:color="auto"/>
                    <w:right w:val="none" w:sz="0" w:space="0" w:color="auto"/>
                  </w:divBdr>
                  <w:divsChild>
                    <w:div w:id="713509238">
                      <w:marLeft w:val="0"/>
                      <w:marRight w:val="0"/>
                      <w:marTop w:val="0"/>
                      <w:marBottom w:val="0"/>
                      <w:divBdr>
                        <w:top w:val="none" w:sz="0" w:space="0" w:color="auto"/>
                        <w:left w:val="none" w:sz="0" w:space="0" w:color="auto"/>
                        <w:bottom w:val="none" w:sz="0" w:space="0" w:color="auto"/>
                        <w:right w:val="none" w:sz="0" w:space="0" w:color="auto"/>
                      </w:divBdr>
                      <w:divsChild>
                        <w:div w:id="805392878">
                          <w:marLeft w:val="0"/>
                          <w:marRight w:val="0"/>
                          <w:marTop w:val="0"/>
                          <w:marBottom w:val="0"/>
                          <w:divBdr>
                            <w:top w:val="none" w:sz="0" w:space="0" w:color="auto"/>
                            <w:left w:val="none" w:sz="0" w:space="0" w:color="auto"/>
                            <w:bottom w:val="none" w:sz="0" w:space="0" w:color="auto"/>
                            <w:right w:val="none" w:sz="0" w:space="0" w:color="auto"/>
                          </w:divBdr>
                          <w:divsChild>
                            <w:div w:id="1096709870">
                              <w:marLeft w:val="0"/>
                              <w:marRight w:val="0"/>
                              <w:marTop w:val="0"/>
                              <w:marBottom w:val="0"/>
                              <w:divBdr>
                                <w:top w:val="none" w:sz="0" w:space="0" w:color="auto"/>
                                <w:left w:val="none" w:sz="0" w:space="0" w:color="auto"/>
                                <w:bottom w:val="none" w:sz="0" w:space="0" w:color="auto"/>
                                <w:right w:val="none" w:sz="0" w:space="0" w:color="auto"/>
                              </w:divBdr>
                              <w:divsChild>
                                <w:div w:id="364408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23673677">
          <w:marLeft w:val="0"/>
          <w:marRight w:val="0"/>
          <w:marTop w:val="0"/>
          <w:marBottom w:val="0"/>
          <w:divBdr>
            <w:top w:val="none" w:sz="0" w:space="0" w:color="auto"/>
            <w:left w:val="none" w:sz="0" w:space="0" w:color="auto"/>
            <w:bottom w:val="none" w:sz="0" w:space="0" w:color="auto"/>
            <w:right w:val="none" w:sz="0" w:space="0" w:color="auto"/>
          </w:divBdr>
          <w:divsChild>
            <w:div w:id="1749300497">
              <w:marLeft w:val="0"/>
              <w:marRight w:val="0"/>
              <w:marTop w:val="0"/>
              <w:marBottom w:val="0"/>
              <w:divBdr>
                <w:top w:val="none" w:sz="0" w:space="0" w:color="auto"/>
                <w:left w:val="none" w:sz="0" w:space="0" w:color="auto"/>
                <w:bottom w:val="none" w:sz="0" w:space="0" w:color="auto"/>
                <w:right w:val="none" w:sz="0" w:space="0" w:color="auto"/>
              </w:divBdr>
              <w:divsChild>
                <w:div w:id="2016954609">
                  <w:marLeft w:val="0"/>
                  <w:marRight w:val="0"/>
                  <w:marTop w:val="0"/>
                  <w:marBottom w:val="0"/>
                  <w:divBdr>
                    <w:top w:val="none" w:sz="0" w:space="0" w:color="auto"/>
                    <w:left w:val="none" w:sz="0" w:space="0" w:color="auto"/>
                    <w:bottom w:val="none" w:sz="0" w:space="0" w:color="auto"/>
                    <w:right w:val="none" w:sz="0" w:space="0" w:color="auto"/>
                  </w:divBdr>
                  <w:divsChild>
                    <w:div w:id="2029409326">
                      <w:marLeft w:val="0"/>
                      <w:marRight w:val="0"/>
                      <w:marTop w:val="0"/>
                      <w:marBottom w:val="0"/>
                      <w:divBdr>
                        <w:top w:val="none" w:sz="0" w:space="0" w:color="auto"/>
                        <w:left w:val="none" w:sz="0" w:space="0" w:color="auto"/>
                        <w:bottom w:val="none" w:sz="0" w:space="0" w:color="auto"/>
                        <w:right w:val="none" w:sz="0" w:space="0" w:color="auto"/>
                      </w:divBdr>
                      <w:divsChild>
                        <w:div w:id="1292785540">
                          <w:marLeft w:val="0"/>
                          <w:marRight w:val="0"/>
                          <w:marTop w:val="0"/>
                          <w:marBottom w:val="0"/>
                          <w:divBdr>
                            <w:top w:val="none" w:sz="0" w:space="0" w:color="auto"/>
                            <w:left w:val="none" w:sz="0" w:space="0" w:color="auto"/>
                            <w:bottom w:val="none" w:sz="0" w:space="0" w:color="auto"/>
                            <w:right w:val="none" w:sz="0" w:space="0" w:color="auto"/>
                          </w:divBdr>
                          <w:divsChild>
                            <w:div w:id="169222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0644565">
      <w:bodyDiv w:val="1"/>
      <w:marLeft w:val="0"/>
      <w:marRight w:val="0"/>
      <w:marTop w:val="0"/>
      <w:marBottom w:val="0"/>
      <w:divBdr>
        <w:top w:val="none" w:sz="0" w:space="0" w:color="auto"/>
        <w:left w:val="none" w:sz="0" w:space="0" w:color="auto"/>
        <w:bottom w:val="none" w:sz="0" w:space="0" w:color="auto"/>
        <w:right w:val="none" w:sz="0" w:space="0" w:color="auto"/>
      </w:divBdr>
    </w:div>
    <w:div w:id="885920457">
      <w:bodyDiv w:val="1"/>
      <w:marLeft w:val="0"/>
      <w:marRight w:val="0"/>
      <w:marTop w:val="0"/>
      <w:marBottom w:val="0"/>
      <w:divBdr>
        <w:top w:val="none" w:sz="0" w:space="0" w:color="auto"/>
        <w:left w:val="none" w:sz="0" w:space="0" w:color="auto"/>
        <w:bottom w:val="none" w:sz="0" w:space="0" w:color="auto"/>
        <w:right w:val="none" w:sz="0" w:space="0" w:color="auto"/>
      </w:divBdr>
    </w:div>
    <w:div w:id="977805787">
      <w:bodyDiv w:val="1"/>
      <w:marLeft w:val="0"/>
      <w:marRight w:val="0"/>
      <w:marTop w:val="0"/>
      <w:marBottom w:val="0"/>
      <w:divBdr>
        <w:top w:val="none" w:sz="0" w:space="0" w:color="auto"/>
        <w:left w:val="none" w:sz="0" w:space="0" w:color="auto"/>
        <w:bottom w:val="none" w:sz="0" w:space="0" w:color="auto"/>
        <w:right w:val="none" w:sz="0" w:space="0" w:color="auto"/>
      </w:divBdr>
    </w:div>
    <w:div w:id="1010176292">
      <w:bodyDiv w:val="1"/>
      <w:marLeft w:val="0"/>
      <w:marRight w:val="0"/>
      <w:marTop w:val="0"/>
      <w:marBottom w:val="0"/>
      <w:divBdr>
        <w:top w:val="none" w:sz="0" w:space="0" w:color="auto"/>
        <w:left w:val="none" w:sz="0" w:space="0" w:color="auto"/>
        <w:bottom w:val="none" w:sz="0" w:space="0" w:color="auto"/>
        <w:right w:val="none" w:sz="0" w:space="0" w:color="auto"/>
      </w:divBdr>
    </w:div>
    <w:div w:id="1159735988">
      <w:bodyDiv w:val="1"/>
      <w:marLeft w:val="0"/>
      <w:marRight w:val="0"/>
      <w:marTop w:val="0"/>
      <w:marBottom w:val="0"/>
      <w:divBdr>
        <w:top w:val="none" w:sz="0" w:space="0" w:color="auto"/>
        <w:left w:val="none" w:sz="0" w:space="0" w:color="auto"/>
        <w:bottom w:val="none" w:sz="0" w:space="0" w:color="auto"/>
        <w:right w:val="none" w:sz="0" w:space="0" w:color="auto"/>
      </w:divBdr>
    </w:div>
    <w:div w:id="1338654493">
      <w:bodyDiv w:val="1"/>
      <w:marLeft w:val="0"/>
      <w:marRight w:val="0"/>
      <w:marTop w:val="0"/>
      <w:marBottom w:val="0"/>
      <w:divBdr>
        <w:top w:val="none" w:sz="0" w:space="0" w:color="auto"/>
        <w:left w:val="none" w:sz="0" w:space="0" w:color="auto"/>
        <w:bottom w:val="none" w:sz="0" w:space="0" w:color="auto"/>
        <w:right w:val="none" w:sz="0" w:space="0" w:color="auto"/>
      </w:divBdr>
      <w:divsChild>
        <w:div w:id="1890189360">
          <w:marLeft w:val="0"/>
          <w:marRight w:val="0"/>
          <w:marTop w:val="0"/>
          <w:marBottom w:val="0"/>
          <w:divBdr>
            <w:top w:val="none" w:sz="0" w:space="0" w:color="auto"/>
            <w:left w:val="none" w:sz="0" w:space="0" w:color="auto"/>
            <w:bottom w:val="none" w:sz="0" w:space="0" w:color="auto"/>
            <w:right w:val="none" w:sz="0" w:space="0" w:color="auto"/>
          </w:divBdr>
          <w:divsChild>
            <w:div w:id="371659166">
              <w:marLeft w:val="0"/>
              <w:marRight w:val="0"/>
              <w:marTop w:val="0"/>
              <w:marBottom w:val="0"/>
              <w:divBdr>
                <w:top w:val="none" w:sz="0" w:space="0" w:color="auto"/>
                <w:left w:val="none" w:sz="0" w:space="0" w:color="auto"/>
                <w:bottom w:val="none" w:sz="0" w:space="0" w:color="auto"/>
                <w:right w:val="none" w:sz="0" w:space="0" w:color="auto"/>
              </w:divBdr>
              <w:divsChild>
                <w:div w:id="1426271866">
                  <w:marLeft w:val="0"/>
                  <w:marRight w:val="0"/>
                  <w:marTop w:val="0"/>
                  <w:marBottom w:val="0"/>
                  <w:divBdr>
                    <w:top w:val="none" w:sz="0" w:space="0" w:color="auto"/>
                    <w:left w:val="none" w:sz="0" w:space="0" w:color="auto"/>
                    <w:bottom w:val="none" w:sz="0" w:space="0" w:color="auto"/>
                    <w:right w:val="none" w:sz="0" w:space="0" w:color="auto"/>
                  </w:divBdr>
                  <w:divsChild>
                    <w:div w:id="541408266">
                      <w:marLeft w:val="0"/>
                      <w:marRight w:val="0"/>
                      <w:marTop w:val="0"/>
                      <w:marBottom w:val="0"/>
                      <w:divBdr>
                        <w:top w:val="none" w:sz="0" w:space="0" w:color="auto"/>
                        <w:left w:val="none" w:sz="0" w:space="0" w:color="auto"/>
                        <w:bottom w:val="none" w:sz="0" w:space="0" w:color="auto"/>
                        <w:right w:val="none" w:sz="0" w:space="0" w:color="auto"/>
                      </w:divBdr>
                      <w:divsChild>
                        <w:div w:id="1526868725">
                          <w:marLeft w:val="0"/>
                          <w:marRight w:val="0"/>
                          <w:marTop w:val="0"/>
                          <w:marBottom w:val="0"/>
                          <w:divBdr>
                            <w:top w:val="none" w:sz="0" w:space="0" w:color="auto"/>
                            <w:left w:val="none" w:sz="0" w:space="0" w:color="auto"/>
                            <w:bottom w:val="none" w:sz="0" w:space="0" w:color="auto"/>
                            <w:right w:val="none" w:sz="0" w:space="0" w:color="auto"/>
                          </w:divBdr>
                          <w:divsChild>
                            <w:div w:id="2118519237">
                              <w:marLeft w:val="0"/>
                              <w:marRight w:val="0"/>
                              <w:marTop w:val="0"/>
                              <w:marBottom w:val="0"/>
                              <w:divBdr>
                                <w:top w:val="none" w:sz="0" w:space="0" w:color="auto"/>
                                <w:left w:val="none" w:sz="0" w:space="0" w:color="auto"/>
                                <w:bottom w:val="none" w:sz="0" w:space="0" w:color="auto"/>
                                <w:right w:val="none" w:sz="0" w:space="0" w:color="auto"/>
                              </w:divBdr>
                              <w:divsChild>
                                <w:div w:id="1366250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83746474">
          <w:marLeft w:val="0"/>
          <w:marRight w:val="0"/>
          <w:marTop w:val="0"/>
          <w:marBottom w:val="0"/>
          <w:divBdr>
            <w:top w:val="none" w:sz="0" w:space="0" w:color="auto"/>
            <w:left w:val="none" w:sz="0" w:space="0" w:color="auto"/>
            <w:bottom w:val="none" w:sz="0" w:space="0" w:color="auto"/>
            <w:right w:val="none" w:sz="0" w:space="0" w:color="auto"/>
          </w:divBdr>
          <w:divsChild>
            <w:div w:id="976952763">
              <w:marLeft w:val="0"/>
              <w:marRight w:val="0"/>
              <w:marTop w:val="0"/>
              <w:marBottom w:val="0"/>
              <w:divBdr>
                <w:top w:val="none" w:sz="0" w:space="0" w:color="auto"/>
                <w:left w:val="none" w:sz="0" w:space="0" w:color="auto"/>
                <w:bottom w:val="none" w:sz="0" w:space="0" w:color="auto"/>
                <w:right w:val="none" w:sz="0" w:space="0" w:color="auto"/>
              </w:divBdr>
              <w:divsChild>
                <w:div w:id="1153720628">
                  <w:marLeft w:val="0"/>
                  <w:marRight w:val="0"/>
                  <w:marTop w:val="0"/>
                  <w:marBottom w:val="0"/>
                  <w:divBdr>
                    <w:top w:val="none" w:sz="0" w:space="0" w:color="auto"/>
                    <w:left w:val="none" w:sz="0" w:space="0" w:color="auto"/>
                    <w:bottom w:val="none" w:sz="0" w:space="0" w:color="auto"/>
                    <w:right w:val="none" w:sz="0" w:space="0" w:color="auto"/>
                  </w:divBdr>
                  <w:divsChild>
                    <w:div w:id="344865171">
                      <w:marLeft w:val="0"/>
                      <w:marRight w:val="0"/>
                      <w:marTop w:val="0"/>
                      <w:marBottom w:val="0"/>
                      <w:divBdr>
                        <w:top w:val="none" w:sz="0" w:space="0" w:color="auto"/>
                        <w:left w:val="none" w:sz="0" w:space="0" w:color="auto"/>
                        <w:bottom w:val="none" w:sz="0" w:space="0" w:color="auto"/>
                        <w:right w:val="none" w:sz="0" w:space="0" w:color="auto"/>
                      </w:divBdr>
                      <w:divsChild>
                        <w:div w:id="1723019741">
                          <w:marLeft w:val="0"/>
                          <w:marRight w:val="0"/>
                          <w:marTop w:val="0"/>
                          <w:marBottom w:val="0"/>
                          <w:divBdr>
                            <w:top w:val="none" w:sz="0" w:space="0" w:color="auto"/>
                            <w:left w:val="none" w:sz="0" w:space="0" w:color="auto"/>
                            <w:bottom w:val="none" w:sz="0" w:space="0" w:color="auto"/>
                            <w:right w:val="none" w:sz="0" w:space="0" w:color="auto"/>
                          </w:divBdr>
                          <w:divsChild>
                            <w:div w:id="1203716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57396965">
          <w:marLeft w:val="0"/>
          <w:marRight w:val="0"/>
          <w:marTop w:val="0"/>
          <w:marBottom w:val="0"/>
          <w:divBdr>
            <w:top w:val="none" w:sz="0" w:space="0" w:color="auto"/>
            <w:left w:val="none" w:sz="0" w:space="0" w:color="auto"/>
            <w:bottom w:val="none" w:sz="0" w:space="0" w:color="auto"/>
            <w:right w:val="none" w:sz="0" w:space="0" w:color="auto"/>
          </w:divBdr>
          <w:divsChild>
            <w:div w:id="1100177108">
              <w:marLeft w:val="0"/>
              <w:marRight w:val="0"/>
              <w:marTop w:val="0"/>
              <w:marBottom w:val="0"/>
              <w:divBdr>
                <w:top w:val="none" w:sz="0" w:space="0" w:color="auto"/>
                <w:left w:val="none" w:sz="0" w:space="0" w:color="auto"/>
                <w:bottom w:val="none" w:sz="0" w:space="0" w:color="auto"/>
                <w:right w:val="none" w:sz="0" w:space="0" w:color="auto"/>
              </w:divBdr>
              <w:divsChild>
                <w:div w:id="1575622959">
                  <w:marLeft w:val="0"/>
                  <w:marRight w:val="0"/>
                  <w:marTop w:val="0"/>
                  <w:marBottom w:val="0"/>
                  <w:divBdr>
                    <w:top w:val="none" w:sz="0" w:space="0" w:color="auto"/>
                    <w:left w:val="none" w:sz="0" w:space="0" w:color="auto"/>
                    <w:bottom w:val="none" w:sz="0" w:space="0" w:color="auto"/>
                    <w:right w:val="none" w:sz="0" w:space="0" w:color="auto"/>
                  </w:divBdr>
                  <w:divsChild>
                    <w:div w:id="1108551675">
                      <w:marLeft w:val="0"/>
                      <w:marRight w:val="0"/>
                      <w:marTop w:val="0"/>
                      <w:marBottom w:val="0"/>
                      <w:divBdr>
                        <w:top w:val="none" w:sz="0" w:space="0" w:color="auto"/>
                        <w:left w:val="none" w:sz="0" w:space="0" w:color="auto"/>
                        <w:bottom w:val="none" w:sz="0" w:space="0" w:color="auto"/>
                        <w:right w:val="none" w:sz="0" w:space="0" w:color="auto"/>
                      </w:divBdr>
                      <w:divsChild>
                        <w:div w:id="682047417">
                          <w:marLeft w:val="0"/>
                          <w:marRight w:val="0"/>
                          <w:marTop w:val="0"/>
                          <w:marBottom w:val="0"/>
                          <w:divBdr>
                            <w:top w:val="none" w:sz="0" w:space="0" w:color="auto"/>
                            <w:left w:val="none" w:sz="0" w:space="0" w:color="auto"/>
                            <w:bottom w:val="none" w:sz="0" w:space="0" w:color="auto"/>
                            <w:right w:val="none" w:sz="0" w:space="0" w:color="auto"/>
                          </w:divBdr>
                          <w:divsChild>
                            <w:div w:id="1527063088">
                              <w:marLeft w:val="0"/>
                              <w:marRight w:val="0"/>
                              <w:marTop w:val="0"/>
                              <w:marBottom w:val="0"/>
                              <w:divBdr>
                                <w:top w:val="none" w:sz="0" w:space="0" w:color="auto"/>
                                <w:left w:val="none" w:sz="0" w:space="0" w:color="auto"/>
                                <w:bottom w:val="none" w:sz="0" w:space="0" w:color="auto"/>
                                <w:right w:val="none" w:sz="0" w:space="0" w:color="auto"/>
                              </w:divBdr>
                              <w:divsChild>
                                <w:div w:id="658341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24011801">
          <w:marLeft w:val="0"/>
          <w:marRight w:val="0"/>
          <w:marTop w:val="0"/>
          <w:marBottom w:val="0"/>
          <w:divBdr>
            <w:top w:val="none" w:sz="0" w:space="0" w:color="auto"/>
            <w:left w:val="none" w:sz="0" w:space="0" w:color="auto"/>
            <w:bottom w:val="none" w:sz="0" w:space="0" w:color="auto"/>
            <w:right w:val="none" w:sz="0" w:space="0" w:color="auto"/>
          </w:divBdr>
          <w:divsChild>
            <w:div w:id="246034502">
              <w:marLeft w:val="0"/>
              <w:marRight w:val="0"/>
              <w:marTop w:val="0"/>
              <w:marBottom w:val="0"/>
              <w:divBdr>
                <w:top w:val="none" w:sz="0" w:space="0" w:color="auto"/>
                <w:left w:val="none" w:sz="0" w:space="0" w:color="auto"/>
                <w:bottom w:val="none" w:sz="0" w:space="0" w:color="auto"/>
                <w:right w:val="none" w:sz="0" w:space="0" w:color="auto"/>
              </w:divBdr>
              <w:divsChild>
                <w:div w:id="1999533201">
                  <w:marLeft w:val="0"/>
                  <w:marRight w:val="0"/>
                  <w:marTop w:val="0"/>
                  <w:marBottom w:val="0"/>
                  <w:divBdr>
                    <w:top w:val="none" w:sz="0" w:space="0" w:color="auto"/>
                    <w:left w:val="none" w:sz="0" w:space="0" w:color="auto"/>
                    <w:bottom w:val="none" w:sz="0" w:space="0" w:color="auto"/>
                    <w:right w:val="none" w:sz="0" w:space="0" w:color="auto"/>
                  </w:divBdr>
                  <w:divsChild>
                    <w:div w:id="525364955">
                      <w:marLeft w:val="0"/>
                      <w:marRight w:val="0"/>
                      <w:marTop w:val="0"/>
                      <w:marBottom w:val="0"/>
                      <w:divBdr>
                        <w:top w:val="none" w:sz="0" w:space="0" w:color="auto"/>
                        <w:left w:val="none" w:sz="0" w:space="0" w:color="auto"/>
                        <w:bottom w:val="none" w:sz="0" w:space="0" w:color="auto"/>
                        <w:right w:val="none" w:sz="0" w:space="0" w:color="auto"/>
                      </w:divBdr>
                      <w:divsChild>
                        <w:div w:id="663125235">
                          <w:marLeft w:val="0"/>
                          <w:marRight w:val="0"/>
                          <w:marTop w:val="0"/>
                          <w:marBottom w:val="0"/>
                          <w:divBdr>
                            <w:top w:val="none" w:sz="0" w:space="0" w:color="auto"/>
                            <w:left w:val="none" w:sz="0" w:space="0" w:color="auto"/>
                            <w:bottom w:val="none" w:sz="0" w:space="0" w:color="auto"/>
                            <w:right w:val="none" w:sz="0" w:space="0" w:color="auto"/>
                          </w:divBdr>
                          <w:divsChild>
                            <w:div w:id="440540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5493374">
      <w:bodyDiv w:val="1"/>
      <w:marLeft w:val="0"/>
      <w:marRight w:val="0"/>
      <w:marTop w:val="0"/>
      <w:marBottom w:val="0"/>
      <w:divBdr>
        <w:top w:val="none" w:sz="0" w:space="0" w:color="auto"/>
        <w:left w:val="none" w:sz="0" w:space="0" w:color="auto"/>
        <w:bottom w:val="none" w:sz="0" w:space="0" w:color="auto"/>
        <w:right w:val="none" w:sz="0" w:space="0" w:color="auto"/>
      </w:divBdr>
    </w:div>
    <w:div w:id="1551648895">
      <w:bodyDiv w:val="1"/>
      <w:marLeft w:val="0"/>
      <w:marRight w:val="0"/>
      <w:marTop w:val="0"/>
      <w:marBottom w:val="0"/>
      <w:divBdr>
        <w:top w:val="none" w:sz="0" w:space="0" w:color="auto"/>
        <w:left w:val="none" w:sz="0" w:space="0" w:color="auto"/>
        <w:bottom w:val="none" w:sz="0" w:space="0" w:color="auto"/>
        <w:right w:val="none" w:sz="0" w:space="0" w:color="auto"/>
      </w:divBdr>
    </w:div>
    <w:div w:id="1776633681">
      <w:bodyDiv w:val="1"/>
      <w:marLeft w:val="0"/>
      <w:marRight w:val="0"/>
      <w:marTop w:val="0"/>
      <w:marBottom w:val="0"/>
      <w:divBdr>
        <w:top w:val="none" w:sz="0" w:space="0" w:color="auto"/>
        <w:left w:val="none" w:sz="0" w:space="0" w:color="auto"/>
        <w:bottom w:val="none" w:sz="0" w:space="0" w:color="auto"/>
        <w:right w:val="none" w:sz="0" w:space="0" w:color="auto"/>
      </w:divBdr>
    </w:div>
    <w:div w:id="1829780587">
      <w:bodyDiv w:val="1"/>
      <w:marLeft w:val="0"/>
      <w:marRight w:val="0"/>
      <w:marTop w:val="0"/>
      <w:marBottom w:val="0"/>
      <w:divBdr>
        <w:top w:val="none" w:sz="0" w:space="0" w:color="auto"/>
        <w:left w:val="none" w:sz="0" w:space="0" w:color="auto"/>
        <w:bottom w:val="none" w:sz="0" w:space="0" w:color="auto"/>
        <w:right w:val="none" w:sz="0" w:space="0" w:color="auto"/>
      </w:divBdr>
    </w:div>
    <w:div w:id="1917008514">
      <w:bodyDiv w:val="1"/>
      <w:marLeft w:val="0"/>
      <w:marRight w:val="0"/>
      <w:marTop w:val="0"/>
      <w:marBottom w:val="0"/>
      <w:divBdr>
        <w:top w:val="none" w:sz="0" w:space="0" w:color="auto"/>
        <w:left w:val="none" w:sz="0" w:space="0" w:color="auto"/>
        <w:bottom w:val="none" w:sz="0" w:space="0" w:color="auto"/>
        <w:right w:val="none" w:sz="0" w:space="0" w:color="auto"/>
      </w:divBdr>
    </w:div>
    <w:div w:id="2038775003">
      <w:bodyDiv w:val="1"/>
      <w:marLeft w:val="0"/>
      <w:marRight w:val="0"/>
      <w:marTop w:val="0"/>
      <w:marBottom w:val="0"/>
      <w:divBdr>
        <w:top w:val="none" w:sz="0" w:space="0" w:color="auto"/>
        <w:left w:val="none" w:sz="0" w:space="0" w:color="auto"/>
        <w:bottom w:val="none" w:sz="0" w:space="0" w:color="auto"/>
        <w:right w:val="none" w:sz="0" w:space="0" w:color="auto"/>
      </w:divBdr>
      <w:divsChild>
        <w:div w:id="494341651">
          <w:marLeft w:val="0"/>
          <w:marRight w:val="0"/>
          <w:marTop w:val="0"/>
          <w:marBottom w:val="0"/>
          <w:divBdr>
            <w:top w:val="none" w:sz="0" w:space="0" w:color="auto"/>
            <w:left w:val="none" w:sz="0" w:space="0" w:color="auto"/>
            <w:bottom w:val="none" w:sz="0" w:space="0" w:color="auto"/>
            <w:right w:val="none" w:sz="0" w:space="0" w:color="auto"/>
          </w:divBdr>
          <w:divsChild>
            <w:div w:id="1176265282">
              <w:marLeft w:val="0"/>
              <w:marRight w:val="0"/>
              <w:marTop w:val="0"/>
              <w:marBottom w:val="0"/>
              <w:divBdr>
                <w:top w:val="none" w:sz="0" w:space="0" w:color="auto"/>
                <w:left w:val="none" w:sz="0" w:space="0" w:color="auto"/>
                <w:bottom w:val="none" w:sz="0" w:space="0" w:color="auto"/>
                <w:right w:val="none" w:sz="0" w:space="0" w:color="auto"/>
              </w:divBdr>
              <w:divsChild>
                <w:div w:id="1065569948">
                  <w:marLeft w:val="0"/>
                  <w:marRight w:val="0"/>
                  <w:marTop w:val="0"/>
                  <w:marBottom w:val="0"/>
                  <w:divBdr>
                    <w:top w:val="none" w:sz="0" w:space="0" w:color="auto"/>
                    <w:left w:val="none" w:sz="0" w:space="0" w:color="auto"/>
                    <w:bottom w:val="none" w:sz="0" w:space="0" w:color="auto"/>
                    <w:right w:val="none" w:sz="0" w:space="0" w:color="auto"/>
                  </w:divBdr>
                  <w:divsChild>
                    <w:div w:id="1504974424">
                      <w:marLeft w:val="0"/>
                      <w:marRight w:val="0"/>
                      <w:marTop w:val="0"/>
                      <w:marBottom w:val="0"/>
                      <w:divBdr>
                        <w:top w:val="none" w:sz="0" w:space="0" w:color="auto"/>
                        <w:left w:val="none" w:sz="0" w:space="0" w:color="auto"/>
                        <w:bottom w:val="none" w:sz="0" w:space="0" w:color="auto"/>
                        <w:right w:val="none" w:sz="0" w:space="0" w:color="auto"/>
                      </w:divBdr>
                      <w:divsChild>
                        <w:div w:id="1042946289">
                          <w:marLeft w:val="0"/>
                          <w:marRight w:val="0"/>
                          <w:marTop w:val="0"/>
                          <w:marBottom w:val="0"/>
                          <w:divBdr>
                            <w:top w:val="none" w:sz="0" w:space="0" w:color="auto"/>
                            <w:left w:val="none" w:sz="0" w:space="0" w:color="auto"/>
                            <w:bottom w:val="none" w:sz="0" w:space="0" w:color="auto"/>
                            <w:right w:val="none" w:sz="0" w:space="0" w:color="auto"/>
                          </w:divBdr>
                          <w:divsChild>
                            <w:div w:id="230652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files.eric.ed.gov/fulltext/EJ1096720.pdf?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Law18</b:Tag>
    <b:SourceType>JournalArticle</b:SourceType>
    <b:Guid>{FDCD6B78-5B86-A844-9E3E-357EC27D2454}</b:Guid>
    <b:Author>
      <b:Author>
        <b:NameList>
          <b:Person>
            <b:Last>Robinson</b:Last>
            <b:First>Lawrence</b:First>
          </b:Person>
        </b:NameList>
      </b:Author>
    </b:Author>
    <b:Year>2018</b:Year>
    <b:RefOrder>3</b:RefOrder>
  </b:Source>
  <b:Source>
    <b:Tag>JOn07</b:Tag>
    <b:SourceType>JournalArticle</b:SourceType>
    <b:Guid>{DDD5BAF6-DD5A-1941-ADAA-D850A163745E}</b:Guid>
    <b:Author>
      <b:Author>
        <b:NameList>
          <b:Person>
            <b:Last>Oncol</b:Last>
            <b:First>J</b:First>
          </b:Person>
        </b:NameList>
      </b:Author>
    </b:Author>
    <b:Year>2007</b:Year>
    <b:RefOrder>4</b:RefOrder>
  </b:Source>
  <b:Source>
    <b:Tag>NhS</b:Tag>
    <b:SourceType>JournalArticle</b:SourceType>
    <b:Guid>{89A1742C-955A-8B47-89B8-8CC552FB5662}</b:Guid>
    <b:Author>
      <b:Author>
        <b:NameList>
          <b:Person>
            <b:Last>NhS</b:Last>
          </b:Person>
        </b:NameList>
      </b:Author>
    </b:Author>
    <b:RefOrder>5</b:RefOrder>
  </b:Source>
  <b:Source>
    <b:Tag>Ter22</b:Tag>
    <b:SourceType>JournalArticle</b:SourceType>
    <b:Guid>{0AC959D6-0AB5-6444-8349-BB77296F581B}</b:Guid>
    <b:Author>
      <b:Author>
        <b:NameList>
          <b:Person>
            <b:Last>J</b:Last>
            <b:First>Terra</b:First>
          </b:Person>
        </b:NameList>
      </b:Author>
    </b:Author>
    <b:Year>2022</b:Year>
    <b:RefOrder>2</b:RefOrder>
  </b:Source>
  <b:Source>
    <b:Tag>MEC20</b:Tag>
    <b:SourceType>JournalArticle</b:SourceType>
    <b:Guid>{04FE5B00-A776-0D4C-9283-4CFA009A3275}</b:Guid>
    <b:Author>
      <b:Author>
        <b:NameList>
          <b:Person>
            <b:Last>MECC</b:Last>
          </b:Person>
        </b:NameList>
      </b:Author>
    </b:Author>
    <b:Year>2020</b:Year>
    <b:RefOrder>1</b:RefOrder>
  </b:Source>
</b:Sources>
</file>

<file path=customXml/itemProps1.xml><?xml version="1.0" encoding="utf-8"?>
<ds:datastoreItem xmlns:ds="http://schemas.openxmlformats.org/officeDocument/2006/customXml" ds:itemID="{BB69064A-3DAD-4E44-A0EB-CC526AE82B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2682</Words>
  <Characters>15293</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Job application form template</vt:lpstr>
    </vt:vector>
  </TitlesOfParts>
  <Company/>
  <LinksUpToDate>false</LinksUpToDate>
  <CharactersWithSpaces>17940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Job application form template</dc:title>
  <dc:creator>Frank Fitzgerald</dc:creator>
  <cp:lastModifiedBy>Corazon Gallardo Parayno (2427265)</cp:lastModifiedBy>
  <cp:revision>2</cp:revision>
  <dcterms:created xsi:type="dcterms:W3CDTF">2025-12-14T22:42:00Z</dcterms:created>
  <dcterms:modified xsi:type="dcterms:W3CDTF">2025-12-14T22:42:00Z</dcterms:modified>
</cp:coreProperties>
</file>