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92E4" w14:textId="6E5790F4" w:rsidR="00EE5F39" w:rsidRPr="006622D1" w:rsidRDefault="00AB4005" w:rsidP="00AB4005">
      <w:pPr>
        <w:jc w:val="center"/>
        <w:rPr>
          <w:rFonts w:ascii="Arial" w:hAnsi="Arial" w:cs="Arial"/>
          <w:b/>
          <w:bCs/>
          <w:color w:val="0F9ED5" w:themeColor="accent4"/>
          <w:u w:val="single"/>
        </w:rPr>
      </w:pPr>
      <w:proofErr w:type="spellStart"/>
      <w:r w:rsidRPr="006622D1">
        <w:rPr>
          <w:rFonts w:ascii="Arial" w:hAnsi="Arial" w:cs="Arial"/>
          <w:b/>
          <w:bCs/>
          <w:u w:val="single"/>
        </w:rPr>
        <w:t>A</w:t>
      </w:r>
      <w:r w:rsidR="00EE5F39" w:rsidRPr="006622D1">
        <w:rPr>
          <w:rFonts w:ascii="Arial" w:hAnsi="Arial" w:cs="Arial"/>
          <w:b/>
          <w:bCs/>
          <w:u w:val="single"/>
        </w:rPr>
        <w:t>mserlen</w:t>
      </w:r>
      <w:proofErr w:type="spellEnd"/>
      <w:r w:rsidR="00EE5F39" w:rsidRPr="006622D1">
        <w:rPr>
          <w:rFonts w:ascii="Arial" w:hAnsi="Arial" w:cs="Arial"/>
          <w:b/>
          <w:bCs/>
          <w:u w:val="single"/>
        </w:rPr>
        <w:t xml:space="preserve"> </w:t>
      </w:r>
      <w:proofErr w:type="spellStart"/>
      <w:r w:rsidR="00EE5F39" w:rsidRPr="006622D1">
        <w:rPr>
          <w:rFonts w:ascii="Arial" w:hAnsi="Arial" w:cs="Arial"/>
          <w:b/>
          <w:bCs/>
          <w:u w:val="single"/>
        </w:rPr>
        <w:t>astudio</w:t>
      </w:r>
      <w:proofErr w:type="spellEnd"/>
      <w:r w:rsidR="00EE5F39" w:rsidRPr="006622D1">
        <w:rPr>
          <w:rFonts w:ascii="Arial" w:hAnsi="Arial" w:cs="Arial"/>
          <w:b/>
          <w:bCs/>
          <w:u w:val="single"/>
        </w:rPr>
        <w:t xml:space="preserve"> </w:t>
      </w:r>
      <w:r w:rsidR="00EE5F39" w:rsidRPr="006622D1">
        <w:rPr>
          <w:rFonts w:ascii="Arial" w:hAnsi="Arial" w:cs="Arial"/>
          <w:b/>
          <w:bCs/>
          <w:color w:val="0F9ED5" w:themeColor="accent4"/>
          <w:u w:val="single"/>
        </w:rPr>
        <w:t xml:space="preserve">/ </w:t>
      </w:r>
      <w:r w:rsidR="00EE5F39" w:rsidRPr="006622D1">
        <w:rPr>
          <w:rFonts w:ascii="Arial" w:hAnsi="Arial" w:cs="Arial"/>
          <w:b/>
          <w:bCs/>
          <w:u w:val="single"/>
        </w:rPr>
        <w:t xml:space="preserve">Study timetable </w:t>
      </w:r>
    </w:p>
    <w:tbl>
      <w:tblPr>
        <w:tblW w:w="10794"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7"/>
        <w:gridCol w:w="1559"/>
        <w:gridCol w:w="1276"/>
        <w:gridCol w:w="1417"/>
        <w:gridCol w:w="1296"/>
        <w:gridCol w:w="1276"/>
        <w:gridCol w:w="1397"/>
        <w:gridCol w:w="1296"/>
      </w:tblGrid>
      <w:tr w:rsidR="00EE5F39" w:rsidRPr="006622D1" w14:paraId="6C7A6F86"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3F4E6E3" w14:textId="77777777" w:rsidR="00540066" w:rsidRPr="006622D1" w:rsidRDefault="00EE5F39" w:rsidP="00AB4005">
            <w:pPr>
              <w:jc w:val="center"/>
              <w:rPr>
                <w:rFonts w:ascii="Arial" w:hAnsi="Arial" w:cs="Arial"/>
                <w:b/>
                <w:bCs/>
                <w:lang w:val="en-US"/>
              </w:rPr>
            </w:pPr>
            <w:r w:rsidRPr="006622D1">
              <w:rPr>
                <w:rFonts w:ascii="Arial" w:hAnsi="Arial" w:cs="Arial"/>
                <w:b/>
                <w:bCs/>
                <w:lang w:val="en-US"/>
              </w:rPr>
              <w:t xml:space="preserve">Amser </w:t>
            </w:r>
          </w:p>
          <w:p w14:paraId="49870141" w14:textId="224F47D7" w:rsidR="00EE5F39" w:rsidRPr="006622D1" w:rsidRDefault="00EE5F39" w:rsidP="00AB4005">
            <w:pPr>
              <w:jc w:val="center"/>
              <w:rPr>
                <w:rFonts w:ascii="Arial" w:hAnsi="Arial" w:cs="Arial"/>
                <w:b/>
                <w:bCs/>
              </w:rPr>
            </w:pPr>
            <w:r w:rsidRPr="006622D1">
              <w:rPr>
                <w:rFonts w:ascii="Arial" w:hAnsi="Arial" w:cs="Arial"/>
                <w:b/>
                <w:bCs/>
                <w:lang w:val="en-US"/>
              </w:rPr>
              <w:t>Time</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14:paraId="77684E7D" w14:textId="77777777" w:rsidR="00EE5F39" w:rsidRPr="006622D1" w:rsidRDefault="00EE5F39" w:rsidP="00AB4005">
            <w:pPr>
              <w:jc w:val="center"/>
              <w:rPr>
                <w:rFonts w:ascii="Arial" w:hAnsi="Arial" w:cs="Arial"/>
                <w:b/>
                <w:bCs/>
                <w:lang w:val="en-US"/>
              </w:rPr>
            </w:pPr>
            <w:proofErr w:type="spellStart"/>
            <w:r w:rsidRPr="006622D1">
              <w:rPr>
                <w:rFonts w:ascii="Arial" w:hAnsi="Arial" w:cs="Arial"/>
                <w:b/>
                <w:bCs/>
                <w:lang w:val="en-US"/>
              </w:rPr>
              <w:t>Llun</w:t>
            </w:r>
            <w:proofErr w:type="spellEnd"/>
          </w:p>
          <w:p w14:paraId="5B47FEF1" w14:textId="2D65B1A3" w:rsidR="00EE5F39" w:rsidRPr="006622D1" w:rsidRDefault="00EE5F39" w:rsidP="00AB4005">
            <w:pPr>
              <w:jc w:val="center"/>
              <w:rPr>
                <w:rFonts w:ascii="Arial" w:hAnsi="Arial" w:cs="Arial"/>
                <w:b/>
                <w:bCs/>
                <w:lang w:val="en-US"/>
              </w:rPr>
            </w:pPr>
            <w:r w:rsidRPr="006622D1">
              <w:rPr>
                <w:rFonts w:ascii="Arial" w:hAnsi="Arial" w:cs="Arial"/>
                <w:b/>
                <w:bCs/>
                <w:lang w:val="en-US"/>
              </w:rPr>
              <w:t>Monday</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41EFC2C3" w14:textId="77777777" w:rsidR="00EE5F39" w:rsidRPr="006622D1" w:rsidRDefault="00EE5F39" w:rsidP="00AB4005">
            <w:pPr>
              <w:jc w:val="center"/>
              <w:rPr>
                <w:rFonts w:ascii="Arial" w:hAnsi="Arial" w:cs="Arial"/>
                <w:b/>
                <w:bCs/>
                <w:lang w:val="en-US"/>
              </w:rPr>
            </w:pPr>
            <w:r w:rsidRPr="006622D1">
              <w:rPr>
                <w:rFonts w:ascii="Arial" w:hAnsi="Arial" w:cs="Arial"/>
                <w:b/>
                <w:bCs/>
                <w:lang w:val="en-US"/>
              </w:rPr>
              <w:t>Mawrth</w:t>
            </w:r>
          </w:p>
          <w:p w14:paraId="740C45B4" w14:textId="315C9375" w:rsidR="00EE5F39" w:rsidRPr="006622D1" w:rsidRDefault="00EE5F39" w:rsidP="00AB4005">
            <w:pPr>
              <w:jc w:val="center"/>
              <w:rPr>
                <w:rFonts w:ascii="Arial" w:hAnsi="Arial" w:cs="Arial"/>
                <w:b/>
                <w:bCs/>
                <w:lang w:val="en-US"/>
              </w:rPr>
            </w:pPr>
            <w:r w:rsidRPr="006622D1">
              <w:rPr>
                <w:rFonts w:ascii="Arial" w:hAnsi="Arial" w:cs="Arial"/>
                <w:b/>
                <w:bCs/>
                <w:lang w:val="en-US"/>
              </w:rPr>
              <w:t>Tuesday</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327A2769" w14:textId="77777777" w:rsidR="00EE5F39" w:rsidRPr="006622D1" w:rsidRDefault="00EE5F39" w:rsidP="00AB4005">
            <w:pPr>
              <w:jc w:val="center"/>
              <w:rPr>
                <w:rFonts w:ascii="Arial" w:hAnsi="Arial" w:cs="Arial"/>
                <w:b/>
                <w:bCs/>
                <w:lang w:val="en-US"/>
              </w:rPr>
            </w:pPr>
            <w:r w:rsidRPr="006622D1">
              <w:rPr>
                <w:rFonts w:ascii="Arial" w:hAnsi="Arial" w:cs="Arial"/>
                <w:b/>
                <w:bCs/>
                <w:lang w:val="en-US"/>
              </w:rPr>
              <w:t>Mercher</w:t>
            </w:r>
          </w:p>
          <w:p w14:paraId="15DB08A6" w14:textId="4791AFCB" w:rsidR="00EE5F39" w:rsidRPr="006622D1" w:rsidRDefault="00EE5F39" w:rsidP="00AB4005">
            <w:pPr>
              <w:jc w:val="center"/>
              <w:rPr>
                <w:rFonts w:ascii="Arial" w:hAnsi="Arial" w:cs="Arial"/>
                <w:b/>
                <w:bCs/>
              </w:rPr>
            </w:pPr>
            <w:r w:rsidRPr="006622D1">
              <w:rPr>
                <w:rFonts w:ascii="Arial" w:hAnsi="Arial" w:cs="Arial"/>
                <w:b/>
                <w:bCs/>
                <w:lang w:val="en-US"/>
              </w:rPr>
              <w:t>Wednesday</w:t>
            </w:r>
          </w:p>
        </w:tc>
        <w:tc>
          <w:tcPr>
            <w:tcW w:w="1296" w:type="dxa"/>
            <w:tcBorders>
              <w:top w:val="single" w:sz="6" w:space="0" w:color="auto"/>
              <w:left w:val="single" w:sz="6" w:space="0" w:color="auto"/>
              <w:bottom w:val="single" w:sz="6" w:space="0" w:color="auto"/>
              <w:right w:val="single" w:sz="6" w:space="0" w:color="auto"/>
            </w:tcBorders>
            <w:shd w:val="clear" w:color="auto" w:fill="FFFFFF"/>
            <w:hideMark/>
          </w:tcPr>
          <w:p w14:paraId="14294F68" w14:textId="77777777" w:rsidR="00EE5F39" w:rsidRPr="006622D1" w:rsidRDefault="00EE5F39" w:rsidP="00AB4005">
            <w:pPr>
              <w:jc w:val="center"/>
              <w:rPr>
                <w:rFonts w:ascii="Arial" w:hAnsi="Arial" w:cs="Arial"/>
                <w:b/>
                <w:bCs/>
                <w:lang w:val="en-US"/>
              </w:rPr>
            </w:pPr>
            <w:proofErr w:type="spellStart"/>
            <w:r w:rsidRPr="006622D1">
              <w:rPr>
                <w:rFonts w:ascii="Arial" w:hAnsi="Arial" w:cs="Arial"/>
                <w:b/>
                <w:bCs/>
                <w:lang w:val="en-US"/>
              </w:rPr>
              <w:t>Iau</w:t>
            </w:r>
            <w:proofErr w:type="spellEnd"/>
          </w:p>
          <w:p w14:paraId="0EE77E55" w14:textId="3B11D2BE" w:rsidR="00EE5F39" w:rsidRPr="006622D1" w:rsidRDefault="00EE5F39" w:rsidP="00AB4005">
            <w:pPr>
              <w:jc w:val="center"/>
              <w:rPr>
                <w:rFonts w:ascii="Arial" w:hAnsi="Arial" w:cs="Arial"/>
                <w:b/>
                <w:bCs/>
              </w:rPr>
            </w:pPr>
            <w:r w:rsidRPr="006622D1">
              <w:rPr>
                <w:rFonts w:ascii="Arial" w:hAnsi="Arial" w:cs="Arial"/>
                <w:b/>
                <w:bCs/>
                <w:lang w:val="en-US"/>
              </w:rPr>
              <w:t>Thursday</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12DC078F" w14:textId="035AA1D6" w:rsidR="00EE5F39" w:rsidRPr="006622D1" w:rsidRDefault="00EE5F39" w:rsidP="00AB4005">
            <w:pPr>
              <w:jc w:val="center"/>
              <w:rPr>
                <w:rFonts w:ascii="Arial" w:hAnsi="Arial" w:cs="Arial"/>
                <w:b/>
                <w:bCs/>
                <w:lang w:val="en-US"/>
              </w:rPr>
            </w:pPr>
            <w:proofErr w:type="spellStart"/>
            <w:r w:rsidRPr="006622D1">
              <w:rPr>
                <w:rFonts w:ascii="Arial" w:hAnsi="Arial" w:cs="Arial"/>
                <w:b/>
                <w:bCs/>
                <w:lang w:val="en-US"/>
              </w:rPr>
              <w:t>Gwener</w:t>
            </w:r>
            <w:proofErr w:type="spellEnd"/>
          </w:p>
          <w:p w14:paraId="61E634EE" w14:textId="35CE8E41" w:rsidR="00EE5F39" w:rsidRPr="006622D1" w:rsidRDefault="00EE5F39" w:rsidP="00AB4005">
            <w:pPr>
              <w:jc w:val="center"/>
              <w:rPr>
                <w:rFonts w:ascii="Arial" w:hAnsi="Arial" w:cs="Arial"/>
                <w:b/>
                <w:bCs/>
              </w:rPr>
            </w:pPr>
            <w:r w:rsidRPr="006622D1">
              <w:rPr>
                <w:rFonts w:ascii="Arial" w:hAnsi="Arial" w:cs="Arial"/>
                <w:b/>
                <w:bCs/>
                <w:lang w:val="en-US"/>
              </w:rPr>
              <w:t>Friday</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3E316E0" w14:textId="77777777" w:rsidR="00EE5F39" w:rsidRPr="006622D1" w:rsidRDefault="00EE5F39" w:rsidP="00AB4005">
            <w:pPr>
              <w:jc w:val="center"/>
              <w:rPr>
                <w:rFonts w:ascii="Arial" w:hAnsi="Arial" w:cs="Arial"/>
                <w:b/>
                <w:bCs/>
                <w:lang w:val="en-US"/>
              </w:rPr>
            </w:pPr>
            <w:r w:rsidRPr="006622D1">
              <w:rPr>
                <w:rFonts w:ascii="Arial" w:hAnsi="Arial" w:cs="Arial"/>
                <w:b/>
                <w:bCs/>
                <w:lang w:val="en-US"/>
              </w:rPr>
              <w:t>Sadwrn</w:t>
            </w:r>
          </w:p>
          <w:p w14:paraId="57897530" w14:textId="5034152D" w:rsidR="00EE5F39" w:rsidRPr="006622D1" w:rsidRDefault="00EE5F39" w:rsidP="00AB4005">
            <w:pPr>
              <w:jc w:val="center"/>
              <w:rPr>
                <w:rFonts w:ascii="Arial" w:hAnsi="Arial" w:cs="Arial"/>
                <w:b/>
                <w:bCs/>
              </w:rPr>
            </w:pPr>
            <w:r w:rsidRPr="006622D1">
              <w:rPr>
                <w:rFonts w:ascii="Arial" w:hAnsi="Arial" w:cs="Arial"/>
                <w:b/>
                <w:bCs/>
                <w:lang w:val="en-US"/>
              </w:rPr>
              <w:t>Saturday</w:t>
            </w:r>
          </w:p>
        </w:tc>
        <w:tc>
          <w:tcPr>
            <w:tcW w:w="1296" w:type="dxa"/>
            <w:tcBorders>
              <w:top w:val="single" w:sz="6" w:space="0" w:color="auto"/>
              <w:left w:val="single" w:sz="6" w:space="0" w:color="auto"/>
              <w:bottom w:val="single" w:sz="6" w:space="0" w:color="auto"/>
              <w:right w:val="single" w:sz="6" w:space="0" w:color="auto"/>
            </w:tcBorders>
            <w:shd w:val="clear" w:color="auto" w:fill="FFFFFF"/>
            <w:hideMark/>
          </w:tcPr>
          <w:p w14:paraId="64891705" w14:textId="77777777" w:rsidR="00EE5F39" w:rsidRPr="006622D1" w:rsidRDefault="00EE5F39" w:rsidP="00AB4005">
            <w:pPr>
              <w:jc w:val="center"/>
              <w:rPr>
                <w:rFonts w:ascii="Arial" w:hAnsi="Arial" w:cs="Arial"/>
                <w:b/>
                <w:bCs/>
                <w:lang w:val="en-US"/>
              </w:rPr>
            </w:pPr>
            <w:r w:rsidRPr="006622D1">
              <w:rPr>
                <w:rFonts w:ascii="Arial" w:hAnsi="Arial" w:cs="Arial"/>
                <w:b/>
                <w:bCs/>
                <w:lang w:val="en-US"/>
              </w:rPr>
              <w:t>Sul</w:t>
            </w:r>
          </w:p>
          <w:p w14:paraId="4F618D66" w14:textId="791D36B6" w:rsidR="00EE5F39" w:rsidRPr="006622D1" w:rsidRDefault="00EE5F39" w:rsidP="00AB4005">
            <w:pPr>
              <w:jc w:val="center"/>
              <w:rPr>
                <w:rFonts w:ascii="Arial" w:hAnsi="Arial" w:cs="Arial"/>
                <w:b/>
                <w:bCs/>
              </w:rPr>
            </w:pPr>
            <w:r w:rsidRPr="006622D1">
              <w:rPr>
                <w:rFonts w:ascii="Arial" w:hAnsi="Arial" w:cs="Arial"/>
                <w:b/>
                <w:bCs/>
                <w:lang w:val="en-US"/>
              </w:rPr>
              <w:t>Sunday</w:t>
            </w:r>
          </w:p>
        </w:tc>
      </w:tr>
      <w:tr w:rsidR="00EE4BC2" w:rsidRPr="006622D1" w14:paraId="5AF77020"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0154FFB" w14:textId="24244D0C" w:rsidR="00EE4BC2" w:rsidRPr="006622D1" w:rsidRDefault="00EE4BC2" w:rsidP="00444B3A">
            <w:pPr>
              <w:rPr>
                <w:rFonts w:ascii="Arial" w:hAnsi="Arial" w:cs="Arial"/>
                <w:b/>
                <w:bCs/>
              </w:rPr>
            </w:pPr>
            <w:r w:rsidRPr="006622D1">
              <w:rPr>
                <w:rFonts w:ascii="Arial" w:hAnsi="Arial" w:cs="Arial"/>
                <w:b/>
                <w:bCs/>
                <w:lang w:val="en-US"/>
              </w:rPr>
              <w:t>00:00</w:t>
            </w:r>
            <w:r w:rsidR="00540066" w:rsidRPr="006622D1">
              <w:rPr>
                <w:rFonts w:ascii="Arial" w:hAnsi="Arial" w:cs="Arial"/>
                <w:b/>
                <w:bCs/>
                <w:lang w:val="en-US"/>
              </w:rPr>
              <w:t>-</w:t>
            </w:r>
            <w:r w:rsidRPr="006622D1">
              <w:rPr>
                <w:rFonts w:ascii="Arial" w:hAnsi="Arial" w:cs="Arial"/>
                <w:b/>
                <w:bCs/>
                <w:lang w:val="en-US"/>
              </w:rPr>
              <w:t>06:14</w:t>
            </w:r>
            <w:r w:rsidRPr="006622D1">
              <w:rPr>
                <w:rFonts w:ascii="Arial" w:hAnsi="Arial" w:cs="Arial"/>
                <w:b/>
                <w:bCs/>
              </w:rPr>
              <w:t> </w:t>
            </w:r>
          </w:p>
        </w:tc>
        <w:tc>
          <w:tcPr>
            <w:tcW w:w="1559" w:type="dxa"/>
            <w:tcBorders>
              <w:top w:val="single" w:sz="6" w:space="0" w:color="auto"/>
              <w:left w:val="single" w:sz="6" w:space="0" w:color="auto"/>
              <w:right w:val="single" w:sz="6" w:space="0" w:color="auto"/>
            </w:tcBorders>
            <w:shd w:val="clear" w:color="auto" w:fill="CCECFF"/>
            <w:hideMark/>
          </w:tcPr>
          <w:p w14:paraId="74965F49" w14:textId="77777777" w:rsidR="00EE4BC2" w:rsidRPr="006622D1" w:rsidRDefault="00EE4BC2" w:rsidP="00444B3A">
            <w:pPr>
              <w:rPr>
                <w:rFonts w:ascii="Arial" w:hAnsi="Arial" w:cs="Arial"/>
              </w:rPr>
            </w:pPr>
            <w:r w:rsidRPr="006622D1">
              <w:rPr>
                <w:rFonts w:ascii="Arial" w:hAnsi="Arial" w:cs="Arial"/>
              </w:rPr>
              <w:t> sleeping</w:t>
            </w:r>
          </w:p>
          <w:p w14:paraId="3CAA2407" w14:textId="4CB85240" w:rsidR="00EE4BC2" w:rsidRPr="006622D1" w:rsidRDefault="00EE4BC2" w:rsidP="00444B3A">
            <w:pPr>
              <w:rPr>
                <w:rFonts w:ascii="Arial" w:hAnsi="Arial" w:cs="Arial"/>
              </w:rPr>
            </w:pPr>
          </w:p>
        </w:tc>
        <w:tc>
          <w:tcPr>
            <w:tcW w:w="1276" w:type="dxa"/>
            <w:tcBorders>
              <w:top w:val="single" w:sz="6" w:space="0" w:color="auto"/>
              <w:left w:val="single" w:sz="6" w:space="0" w:color="auto"/>
              <w:right w:val="single" w:sz="6" w:space="0" w:color="auto"/>
            </w:tcBorders>
            <w:shd w:val="clear" w:color="auto" w:fill="CCECFF"/>
            <w:hideMark/>
          </w:tcPr>
          <w:p w14:paraId="3D8D3EB5" w14:textId="77777777" w:rsidR="00EE4BC2" w:rsidRPr="006622D1" w:rsidRDefault="00EE4BC2" w:rsidP="00444B3A">
            <w:pPr>
              <w:rPr>
                <w:rFonts w:ascii="Arial" w:hAnsi="Arial" w:cs="Arial"/>
              </w:rPr>
            </w:pPr>
            <w:r w:rsidRPr="006622D1">
              <w:rPr>
                <w:rFonts w:ascii="Arial" w:hAnsi="Arial" w:cs="Arial"/>
              </w:rPr>
              <w:t>sleeping</w:t>
            </w:r>
          </w:p>
          <w:p w14:paraId="66350432" w14:textId="162386CA" w:rsidR="00EE4BC2" w:rsidRPr="006622D1" w:rsidRDefault="00EE4BC2" w:rsidP="00444B3A">
            <w:pPr>
              <w:rPr>
                <w:rFonts w:ascii="Arial" w:hAnsi="Arial" w:cs="Arial"/>
              </w:rPr>
            </w:pPr>
          </w:p>
        </w:tc>
        <w:tc>
          <w:tcPr>
            <w:tcW w:w="1417" w:type="dxa"/>
            <w:tcBorders>
              <w:top w:val="single" w:sz="6" w:space="0" w:color="auto"/>
              <w:left w:val="single" w:sz="6" w:space="0" w:color="auto"/>
              <w:right w:val="single" w:sz="6" w:space="0" w:color="auto"/>
            </w:tcBorders>
            <w:shd w:val="clear" w:color="auto" w:fill="CCECFF"/>
            <w:hideMark/>
          </w:tcPr>
          <w:p w14:paraId="52097F25" w14:textId="77777777" w:rsidR="00EE4BC2" w:rsidRPr="006622D1" w:rsidRDefault="00EE4BC2" w:rsidP="00444B3A">
            <w:pPr>
              <w:rPr>
                <w:rFonts w:ascii="Arial" w:hAnsi="Arial" w:cs="Arial"/>
              </w:rPr>
            </w:pPr>
            <w:r w:rsidRPr="006622D1">
              <w:rPr>
                <w:rFonts w:ascii="Arial" w:hAnsi="Arial" w:cs="Arial"/>
              </w:rPr>
              <w:t>sleeping</w:t>
            </w:r>
          </w:p>
          <w:p w14:paraId="1AEEE256" w14:textId="7ED2F6C8" w:rsidR="00EE4BC2" w:rsidRPr="006622D1" w:rsidRDefault="00EE4BC2" w:rsidP="00444B3A">
            <w:pPr>
              <w:rPr>
                <w:rFonts w:ascii="Arial" w:hAnsi="Arial" w:cs="Arial"/>
              </w:rPr>
            </w:pPr>
          </w:p>
        </w:tc>
        <w:tc>
          <w:tcPr>
            <w:tcW w:w="1296" w:type="dxa"/>
            <w:tcBorders>
              <w:top w:val="single" w:sz="6" w:space="0" w:color="auto"/>
              <w:left w:val="single" w:sz="6" w:space="0" w:color="auto"/>
              <w:right w:val="single" w:sz="6" w:space="0" w:color="auto"/>
            </w:tcBorders>
            <w:shd w:val="clear" w:color="auto" w:fill="CCECFF"/>
            <w:hideMark/>
          </w:tcPr>
          <w:p w14:paraId="3A1F482E" w14:textId="77777777" w:rsidR="00EE4BC2" w:rsidRPr="006622D1" w:rsidRDefault="00EE4BC2" w:rsidP="00444B3A">
            <w:pPr>
              <w:rPr>
                <w:rFonts w:ascii="Arial" w:hAnsi="Arial" w:cs="Arial"/>
              </w:rPr>
            </w:pPr>
            <w:r w:rsidRPr="006622D1">
              <w:rPr>
                <w:rFonts w:ascii="Arial" w:hAnsi="Arial" w:cs="Arial"/>
              </w:rPr>
              <w:t>sleeping</w:t>
            </w:r>
          </w:p>
          <w:p w14:paraId="596DAD7F" w14:textId="7F1B34EF" w:rsidR="00EE4BC2" w:rsidRPr="006622D1" w:rsidRDefault="00EE4BC2" w:rsidP="00444B3A">
            <w:pPr>
              <w:rPr>
                <w:rFonts w:ascii="Arial" w:hAnsi="Arial" w:cs="Arial"/>
              </w:rPr>
            </w:pPr>
          </w:p>
        </w:tc>
        <w:tc>
          <w:tcPr>
            <w:tcW w:w="1276" w:type="dxa"/>
            <w:tcBorders>
              <w:top w:val="single" w:sz="6" w:space="0" w:color="auto"/>
              <w:left w:val="single" w:sz="6" w:space="0" w:color="auto"/>
              <w:right w:val="single" w:sz="6" w:space="0" w:color="auto"/>
            </w:tcBorders>
            <w:shd w:val="clear" w:color="auto" w:fill="CCECFF"/>
            <w:hideMark/>
          </w:tcPr>
          <w:p w14:paraId="26F93A60" w14:textId="77777777" w:rsidR="00EE4BC2" w:rsidRPr="006622D1" w:rsidRDefault="00EE4BC2" w:rsidP="00444B3A">
            <w:pPr>
              <w:rPr>
                <w:rFonts w:ascii="Arial" w:hAnsi="Arial" w:cs="Arial"/>
              </w:rPr>
            </w:pPr>
            <w:r w:rsidRPr="006622D1">
              <w:rPr>
                <w:rFonts w:ascii="Arial" w:hAnsi="Arial" w:cs="Arial"/>
              </w:rPr>
              <w:t>sleeping</w:t>
            </w:r>
          </w:p>
          <w:p w14:paraId="5FA5BA13" w14:textId="70A56FBD" w:rsidR="00EE4BC2" w:rsidRPr="006622D1" w:rsidRDefault="00EE4BC2" w:rsidP="00444B3A">
            <w:pPr>
              <w:rPr>
                <w:rFonts w:ascii="Arial" w:hAnsi="Arial" w:cs="Arial"/>
              </w:rPr>
            </w:pPr>
          </w:p>
        </w:tc>
        <w:tc>
          <w:tcPr>
            <w:tcW w:w="1397" w:type="dxa"/>
            <w:vMerge w:val="restart"/>
            <w:tcBorders>
              <w:top w:val="single" w:sz="6" w:space="0" w:color="auto"/>
              <w:left w:val="single" w:sz="6" w:space="0" w:color="auto"/>
              <w:right w:val="single" w:sz="6" w:space="0" w:color="auto"/>
            </w:tcBorders>
            <w:shd w:val="clear" w:color="auto" w:fill="CCECFF"/>
            <w:hideMark/>
          </w:tcPr>
          <w:p w14:paraId="5A43934F" w14:textId="77777777" w:rsidR="00EE4BC2" w:rsidRPr="006622D1" w:rsidRDefault="00EE4BC2" w:rsidP="00444B3A">
            <w:pPr>
              <w:rPr>
                <w:rFonts w:ascii="Arial" w:hAnsi="Arial" w:cs="Arial"/>
              </w:rPr>
            </w:pPr>
            <w:r w:rsidRPr="006622D1">
              <w:rPr>
                <w:rFonts w:ascii="Arial" w:hAnsi="Arial" w:cs="Arial"/>
              </w:rPr>
              <w:t>sleeping</w:t>
            </w:r>
          </w:p>
          <w:p w14:paraId="73E05C0B" w14:textId="6C38E6B7" w:rsidR="00EE4BC2" w:rsidRPr="006622D1" w:rsidRDefault="00EE4BC2" w:rsidP="007B2BD6">
            <w:pPr>
              <w:rPr>
                <w:rFonts w:ascii="Arial" w:hAnsi="Arial" w:cs="Arial"/>
              </w:rPr>
            </w:pPr>
          </w:p>
        </w:tc>
        <w:tc>
          <w:tcPr>
            <w:tcW w:w="1296" w:type="dxa"/>
            <w:vMerge w:val="restart"/>
            <w:tcBorders>
              <w:top w:val="single" w:sz="6" w:space="0" w:color="auto"/>
              <w:left w:val="single" w:sz="6" w:space="0" w:color="auto"/>
              <w:right w:val="single" w:sz="6" w:space="0" w:color="auto"/>
            </w:tcBorders>
            <w:shd w:val="clear" w:color="auto" w:fill="CCECFF"/>
            <w:hideMark/>
          </w:tcPr>
          <w:p w14:paraId="074E0680" w14:textId="77777777" w:rsidR="00EE4BC2" w:rsidRPr="006622D1" w:rsidRDefault="00EE4BC2" w:rsidP="00444B3A">
            <w:pPr>
              <w:rPr>
                <w:rFonts w:ascii="Arial" w:hAnsi="Arial" w:cs="Arial"/>
              </w:rPr>
            </w:pPr>
            <w:r w:rsidRPr="006622D1">
              <w:rPr>
                <w:rFonts w:ascii="Arial" w:hAnsi="Arial" w:cs="Arial"/>
              </w:rPr>
              <w:t> sleeping</w:t>
            </w:r>
          </w:p>
          <w:p w14:paraId="0137F67B" w14:textId="3A76A519" w:rsidR="00EE4BC2" w:rsidRPr="006622D1" w:rsidRDefault="00EE4BC2" w:rsidP="007B2BD6">
            <w:pPr>
              <w:rPr>
                <w:rFonts w:ascii="Arial" w:hAnsi="Arial" w:cs="Arial"/>
              </w:rPr>
            </w:pPr>
          </w:p>
        </w:tc>
      </w:tr>
      <w:tr w:rsidR="00EE4BC2" w:rsidRPr="006622D1" w14:paraId="3DE752B5"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49BAF0E" w14:textId="59191C86" w:rsidR="00EE4BC2" w:rsidRPr="006622D1" w:rsidRDefault="00EE4BC2" w:rsidP="007B2BD6">
            <w:pPr>
              <w:rPr>
                <w:rFonts w:ascii="Arial" w:hAnsi="Arial" w:cs="Arial"/>
                <w:b/>
                <w:bCs/>
              </w:rPr>
            </w:pPr>
            <w:r w:rsidRPr="006622D1">
              <w:rPr>
                <w:rFonts w:ascii="Arial" w:hAnsi="Arial" w:cs="Arial"/>
                <w:b/>
                <w:bCs/>
                <w:lang w:val="en-US"/>
              </w:rPr>
              <w:t>06:15 - 07:14</w:t>
            </w:r>
          </w:p>
        </w:tc>
        <w:tc>
          <w:tcPr>
            <w:tcW w:w="1559" w:type="dxa"/>
            <w:tcBorders>
              <w:top w:val="single" w:sz="6" w:space="0" w:color="auto"/>
              <w:left w:val="single" w:sz="6" w:space="0" w:color="auto"/>
              <w:bottom w:val="single" w:sz="6" w:space="0" w:color="auto"/>
              <w:right w:val="single" w:sz="6" w:space="0" w:color="auto"/>
            </w:tcBorders>
            <w:shd w:val="clear" w:color="auto" w:fill="99FFCC"/>
            <w:hideMark/>
          </w:tcPr>
          <w:p w14:paraId="23977EF6" w14:textId="53724B74" w:rsidR="00EE4BC2" w:rsidRPr="006622D1" w:rsidRDefault="00EE4BC2" w:rsidP="007B2BD6">
            <w:pPr>
              <w:rPr>
                <w:rFonts w:ascii="Arial" w:hAnsi="Arial" w:cs="Arial"/>
              </w:rPr>
            </w:pPr>
            <w:r w:rsidRPr="006622D1">
              <w:rPr>
                <w:rFonts w:ascii="Arial" w:hAnsi="Arial" w:cs="Arial"/>
                <w:b/>
                <w:bCs/>
              </w:rPr>
              <w:t> </w:t>
            </w:r>
            <w:r w:rsidRPr="006622D1">
              <w:rPr>
                <w:rFonts w:ascii="Arial" w:hAnsi="Arial" w:cs="Arial"/>
              </w:rPr>
              <w:t>Morning routine</w:t>
            </w:r>
          </w:p>
        </w:tc>
        <w:tc>
          <w:tcPr>
            <w:tcW w:w="1276" w:type="dxa"/>
            <w:tcBorders>
              <w:top w:val="single" w:sz="6" w:space="0" w:color="auto"/>
              <w:left w:val="single" w:sz="6" w:space="0" w:color="auto"/>
              <w:bottom w:val="single" w:sz="6" w:space="0" w:color="auto"/>
              <w:right w:val="single" w:sz="6" w:space="0" w:color="auto"/>
            </w:tcBorders>
            <w:shd w:val="clear" w:color="auto" w:fill="99FFCC"/>
            <w:hideMark/>
          </w:tcPr>
          <w:p w14:paraId="05EE5E44" w14:textId="23E6FD72" w:rsidR="00EE4BC2" w:rsidRPr="006622D1" w:rsidRDefault="00EE4BC2" w:rsidP="007B2BD6">
            <w:pPr>
              <w:rPr>
                <w:rFonts w:ascii="Arial" w:hAnsi="Arial" w:cs="Arial"/>
                <w:b/>
                <w:bCs/>
              </w:rPr>
            </w:pPr>
            <w:r w:rsidRPr="006622D1">
              <w:rPr>
                <w:rFonts w:ascii="Arial" w:hAnsi="Arial" w:cs="Arial"/>
                <w:b/>
                <w:bCs/>
              </w:rPr>
              <w:t> </w:t>
            </w:r>
            <w:r w:rsidRPr="006622D1">
              <w:rPr>
                <w:rFonts w:ascii="Arial" w:hAnsi="Arial" w:cs="Arial"/>
              </w:rPr>
              <w:t>Morning routine</w:t>
            </w:r>
          </w:p>
        </w:tc>
        <w:tc>
          <w:tcPr>
            <w:tcW w:w="1417" w:type="dxa"/>
            <w:tcBorders>
              <w:top w:val="single" w:sz="6" w:space="0" w:color="auto"/>
              <w:left w:val="single" w:sz="6" w:space="0" w:color="auto"/>
              <w:bottom w:val="single" w:sz="6" w:space="0" w:color="auto"/>
              <w:right w:val="single" w:sz="6" w:space="0" w:color="auto"/>
            </w:tcBorders>
            <w:shd w:val="clear" w:color="auto" w:fill="99FFCC"/>
            <w:hideMark/>
          </w:tcPr>
          <w:p w14:paraId="24A30157" w14:textId="5CF30835" w:rsidR="00EE4BC2" w:rsidRPr="006622D1" w:rsidRDefault="00EE4BC2" w:rsidP="007B2BD6">
            <w:pPr>
              <w:rPr>
                <w:rFonts w:ascii="Arial" w:hAnsi="Arial" w:cs="Arial"/>
                <w:b/>
                <w:bCs/>
              </w:rPr>
            </w:pPr>
            <w:r w:rsidRPr="006622D1">
              <w:rPr>
                <w:rFonts w:ascii="Arial" w:hAnsi="Arial" w:cs="Arial"/>
                <w:b/>
                <w:bCs/>
              </w:rPr>
              <w:t> </w:t>
            </w:r>
            <w:r w:rsidRPr="006622D1">
              <w:rPr>
                <w:rFonts w:ascii="Arial" w:hAnsi="Arial" w:cs="Arial"/>
              </w:rPr>
              <w:t>Morning routine</w:t>
            </w:r>
          </w:p>
        </w:tc>
        <w:tc>
          <w:tcPr>
            <w:tcW w:w="1296" w:type="dxa"/>
            <w:tcBorders>
              <w:top w:val="single" w:sz="6" w:space="0" w:color="auto"/>
              <w:left w:val="single" w:sz="6" w:space="0" w:color="auto"/>
              <w:bottom w:val="single" w:sz="6" w:space="0" w:color="auto"/>
              <w:right w:val="single" w:sz="6" w:space="0" w:color="auto"/>
            </w:tcBorders>
            <w:shd w:val="clear" w:color="auto" w:fill="99FFCC"/>
            <w:hideMark/>
          </w:tcPr>
          <w:p w14:paraId="1C7727A5" w14:textId="66FAF714" w:rsidR="00EE4BC2" w:rsidRPr="006622D1" w:rsidRDefault="00EE4BC2" w:rsidP="007B2BD6">
            <w:pPr>
              <w:rPr>
                <w:rFonts w:ascii="Arial" w:hAnsi="Arial" w:cs="Arial"/>
                <w:b/>
                <w:bCs/>
              </w:rPr>
            </w:pPr>
            <w:r w:rsidRPr="006622D1">
              <w:rPr>
                <w:rFonts w:ascii="Arial" w:hAnsi="Arial" w:cs="Arial"/>
                <w:b/>
                <w:bCs/>
              </w:rPr>
              <w:t> </w:t>
            </w:r>
            <w:r w:rsidRPr="006622D1">
              <w:rPr>
                <w:rFonts w:ascii="Arial" w:hAnsi="Arial" w:cs="Arial"/>
              </w:rPr>
              <w:t>Morning routine</w:t>
            </w:r>
          </w:p>
        </w:tc>
        <w:tc>
          <w:tcPr>
            <w:tcW w:w="1276" w:type="dxa"/>
            <w:tcBorders>
              <w:top w:val="single" w:sz="6" w:space="0" w:color="auto"/>
              <w:left w:val="single" w:sz="6" w:space="0" w:color="auto"/>
              <w:bottom w:val="single" w:sz="6" w:space="0" w:color="auto"/>
              <w:right w:val="single" w:sz="6" w:space="0" w:color="auto"/>
            </w:tcBorders>
            <w:shd w:val="clear" w:color="auto" w:fill="99FFCC"/>
            <w:hideMark/>
          </w:tcPr>
          <w:p w14:paraId="2238B1E5" w14:textId="3A9171E4" w:rsidR="00EE4BC2" w:rsidRPr="006622D1" w:rsidRDefault="00EE4BC2" w:rsidP="007B2BD6">
            <w:pPr>
              <w:rPr>
                <w:rFonts w:ascii="Arial" w:hAnsi="Arial" w:cs="Arial"/>
                <w:b/>
                <w:bCs/>
              </w:rPr>
            </w:pPr>
            <w:r w:rsidRPr="006622D1">
              <w:rPr>
                <w:rFonts w:ascii="Arial" w:hAnsi="Arial" w:cs="Arial"/>
                <w:b/>
                <w:bCs/>
              </w:rPr>
              <w:t> </w:t>
            </w:r>
            <w:r w:rsidRPr="006622D1">
              <w:rPr>
                <w:rFonts w:ascii="Arial" w:hAnsi="Arial" w:cs="Arial"/>
              </w:rPr>
              <w:t>Morning routine</w:t>
            </w:r>
          </w:p>
        </w:tc>
        <w:tc>
          <w:tcPr>
            <w:tcW w:w="1397" w:type="dxa"/>
            <w:vMerge/>
            <w:tcBorders>
              <w:left w:val="single" w:sz="6" w:space="0" w:color="auto"/>
              <w:right w:val="single" w:sz="6" w:space="0" w:color="auto"/>
            </w:tcBorders>
            <w:shd w:val="clear" w:color="auto" w:fill="FFFFFF"/>
            <w:hideMark/>
          </w:tcPr>
          <w:p w14:paraId="740D6692" w14:textId="0278E253" w:rsidR="00EE4BC2" w:rsidRPr="006622D1" w:rsidRDefault="00EE4BC2" w:rsidP="007B2BD6">
            <w:pPr>
              <w:rPr>
                <w:rFonts w:ascii="Arial" w:hAnsi="Arial" w:cs="Arial"/>
                <w:b/>
                <w:bCs/>
              </w:rPr>
            </w:pPr>
          </w:p>
        </w:tc>
        <w:tc>
          <w:tcPr>
            <w:tcW w:w="1296" w:type="dxa"/>
            <w:vMerge/>
            <w:tcBorders>
              <w:left w:val="single" w:sz="6" w:space="0" w:color="auto"/>
              <w:right w:val="single" w:sz="6" w:space="0" w:color="auto"/>
            </w:tcBorders>
            <w:shd w:val="clear" w:color="auto" w:fill="FFFFFF"/>
            <w:hideMark/>
          </w:tcPr>
          <w:p w14:paraId="4124DAB6" w14:textId="3A020E9C" w:rsidR="00EE4BC2" w:rsidRPr="006622D1" w:rsidRDefault="00EE4BC2" w:rsidP="007B2BD6">
            <w:pPr>
              <w:rPr>
                <w:rFonts w:ascii="Arial" w:hAnsi="Arial" w:cs="Arial"/>
                <w:b/>
                <w:bCs/>
              </w:rPr>
            </w:pPr>
          </w:p>
        </w:tc>
      </w:tr>
      <w:tr w:rsidR="00EE4BC2" w:rsidRPr="006622D1" w14:paraId="7BB3A87C" w14:textId="77777777" w:rsidTr="00A8162A">
        <w:trPr>
          <w:trHeight w:val="1008"/>
        </w:trPr>
        <w:tc>
          <w:tcPr>
            <w:tcW w:w="1277" w:type="dxa"/>
            <w:vMerge w:val="restart"/>
            <w:tcBorders>
              <w:top w:val="single" w:sz="6" w:space="0" w:color="auto"/>
              <w:left w:val="single" w:sz="6" w:space="0" w:color="auto"/>
              <w:right w:val="single" w:sz="6" w:space="0" w:color="auto"/>
            </w:tcBorders>
            <w:shd w:val="clear" w:color="auto" w:fill="FFFFFF"/>
            <w:hideMark/>
          </w:tcPr>
          <w:p w14:paraId="6E5CB461" w14:textId="4853E65F" w:rsidR="00EE4BC2" w:rsidRPr="006622D1" w:rsidRDefault="00EE4BC2" w:rsidP="007B2BD6">
            <w:pPr>
              <w:rPr>
                <w:rFonts w:ascii="Arial" w:hAnsi="Arial" w:cs="Arial"/>
                <w:b/>
                <w:bCs/>
                <w:lang w:val="en-US"/>
              </w:rPr>
            </w:pPr>
            <w:r w:rsidRPr="006622D1">
              <w:rPr>
                <w:rFonts w:ascii="Arial" w:hAnsi="Arial" w:cs="Arial"/>
                <w:b/>
                <w:bCs/>
                <w:lang w:val="en-US"/>
              </w:rPr>
              <w:t>07:15 - 07:30</w:t>
            </w:r>
          </w:p>
        </w:tc>
        <w:tc>
          <w:tcPr>
            <w:tcW w:w="1559" w:type="dxa"/>
            <w:tcBorders>
              <w:top w:val="single" w:sz="6" w:space="0" w:color="auto"/>
              <w:left w:val="single" w:sz="6" w:space="0" w:color="auto"/>
              <w:bottom w:val="single" w:sz="6" w:space="0" w:color="auto"/>
              <w:right w:val="single" w:sz="6" w:space="0" w:color="auto"/>
            </w:tcBorders>
            <w:shd w:val="clear" w:color="auto" w:fill="CC00FF"/>
            <w:hideMark/>
          </w:tcPr>
          <w:p w14:paraId="7580EA24" w14:textId="6E281B86" w:rsidR="00EE4BC2" w:rsidRPr="006622D1" w:rsidRDefault="00EE4BC2" w:rsidP="007B2BD6">
            <w:pPr>
              <w:rPr>
                <w:rFonts w:ascii="Arial" w:hAnsi="Arial" w:cs="Arial"/>
              </w:rPr>
            </w:pPr>
            <w:r w:rsidRPr="006622D1">
              <w:rPr>
                <w:rFonts w:ascii="Arial" w:hAnsi="Arial" w:cs="Arial"/>
                <w:b/>
                <w:bCs/>
              </w:rPr>
              <w:t> </w:t>
            </w:r>
            <w:r w:rsidRPr="006622D1">
              <w:rPr>
                <w:rFonts w:ascii="Arial" w:hAnsi="Arial" w:cs="Arial"/>
              </w:rPr>
              <w:t>Travel to work (train)</w:t>
            </w:r>
          </w:p>
        </w:tc>
        <w:tc>
          <w:tcPr>
            <w:tcW w:w="1276" w:type="dxa"/>
            <w:vMerge w:val="restart"/>
            <w:tcBorders>
              <w:top w:val="single" w:sz="6" w:space="0" w:color="auto"/>
              <w:left w:val="single" w:sz="6" w:space="0" w:color="auto"/>
              <w:right w:val="single" w:sz="6" w:space="0" w:color="auto"/>
            </w:tcBorders>
            <w:shd w:val="clear" w:color="auto" w:fill="CC00FF"/>
            <w:hideMark/>
          </w:tcPr>
          <w:p w14:paraId="6DA35F7C" w14:textId="4EB50E55" w:rsidR="00EE4BC2" w:rsidRPr="006622D1" w:rsidRDefault="00EE4BC2" w:rsidP="007B2BD6">
            <w:pPr>
              <w:rPr>
                <w:rFonts w:ascii="Arial" w:hAnsi="Arial" w:cs="Arial"/>
                <w:b/>
                <w:bCs/>
              </w:rPr>
            </w:pPr>
            <w:r w:rsidRPr="006622D1">
              <w:rPr>
                <w:rFonts w:ascii="Arial" w:hAnsi="Arial" w:cs="Arial"/>
              </w:rPr>
              <w:t>Travel to work (drive)</w:t>
            </w:r>
          </w:p>
        </w:tc>
        <w:tc>
          <w:tcPr>
            <w:tcW w:w="1417" w:type="dxa"/>
            <w:vMerge w:val="restart"/>
            <w:tcBorders>
              <w:top w:val="single" w:sz="6" w:space="0" w:color="auto"/>
              <w:left w:val="single" w:sz="6" w:space="0" w:color="auto"/>
              <w:right w:val="single" w:sz="6" w:space="0" w:color="auto"/>
            </w:tcBorders>
            <w:shd w:val="clear" w:color="auto" w:fill="CC00FF"/>
            <w:hideMark/>
          </w:tcPr>
          <w:p w14:paraId="2F93145B" w14:textId="57AB7545" w:rsidR="00EE4BC2" w:rsidRPr="006622D1" w:rsidRDefault="00EE4BC2" w:rsidP="007B2BD6">
            <w:pPr>
              <w:rPr>
                <w:rFonts w:ascii="Arial" w:hAnsi="Arial" w:cs="Arial"/>
                <w:b/>
                <w:bCs/>
              </w:rPr>
            </w:pPr>
            <w:r w:rsidRPr="006622D1">
              <w:rPr>
                <w:rFonts w:ascii="Arial" w:hAnsi="Arial" w:cs="Arial"/>
              </w:rPr>
              <w:t>Travel to work (drive)</w:t>
            </w:r>
          </w:p>
        </w:tc>
        <w:tc>
          <w:tcPr>
            <w:tcW w:w="1296" w:type="dxa"/>
            <w:vMerge w:val="restart"/>
            <w:tcBorders>
              <w:top w:val="single" w:sz="6" w:space="0" w:color="auto"/>
              <w:left w:val="single" w:sz="6" w:space="0" w:color="auto"/>
              <w:right w:val="single" w:sz="6" w:space="0" w:color="auto"/>
            </w:tcBorders>
            <w:shd w:val="clear" w:color="auto" w:fill="CC00FF"/>
            <w:hideMark/>
          </w:tcPr>
          <w:p w14:paraId="3880A7B9" w14:textId="3CD49EC0" w:rsidR="00EE4BC2" w:rsidRPr="006622D1" w:rsidRDefault="00EE4BC2" w:rsidP="007B2BD6">
            <w:pPr>
              <w:rPr>
                <w:rFonts w:ascii="Arial" w:hAnsi="Arial" w:cs="Arial"/>
                <w:b/>
                <w:bCs/>
              </w:rPr>
            </w:pPr>
            <w:r w:rsidRPr="006622D1">
              <w:rPr>
                <w:rFonts w:ascii="Arial" w:hAnsi="Arial" w:cs="Arial"/>
              </w:rPr>
              <w:t>Travel to work (drive)</w:t>
            </w:r>
          </w:p>
        </w:tc>
        <w:tc>
          <w:tcPr>
            <w:tcW w:w="1276" w:type="dxa"/>
            <w:vMerge w:val="restart"/>
            <w:tcBorders>
              <w:top w:val="single" w:sz="6" w:space="0" w:color="auto"/>
              <w:left w:val="single" w:sz="6" w:space="0" w:color="auto"/>
              <w:right w:val="single" w:sz="6" w:space="0" w:color="auto"/>
            </w:tcBorders>
            <w:shd w:val="clear" w:color="auto" w:fill="CC00FF"/>
            <w:hideMark/>
          </w:tcPr>
          <w:p w14:paraId="3AAF34AE" w14:textId="6DAB3E63" w:rsidR="00EE4BC2" w:rsidRPr="006622D1" w:rsidRDefault="00EE4BC2" w:rsidP="007B2BD6">
            <w:pPr>
              <w:rPr>
                <w:rFonts w:ascii="Arial" w:hAnsi="Arial" w:cs="Arial"/>
                <w:b/>
                <w:bCs/>
              </w:rPr>
            </w:pPr>
            <w:r w:rsidRPr="006622D1">
              <w:rPr>
                <w:rFonts w:ascii="Arial" w:hAnsi="Arial" w:cs="Arial"/>
              </w:rPr>
              <w:t>Travel to work (drive)</w:t>
            </w:r>
          </w:p>
        </w:tc>
        <w:tc>
          <w:tcPr>
            <w:tcW w:w="1397" w:type="dxa"/>
            <w:vMerge/>
            <w:tcBorders>
              <w:left w:val="single" w:sz="6" w:space="0" w:color="auto"/>
              <w:right w:val="single" w:sz="6" w:space="0" w:color="auto"/>
            </w:tcBorders>
            <w:shd w:val="clear" w:color="auto" w:fill="FFFFFF"/>
            <w:hideMark/>
          </w:tcPr>
          <w:p w14:paraId="6E84D432" w14:textId="2BFE568D" w:rsidR="00EE4BC2" w:rsidRPr="006622D1" w:rsidRDefault="00EE4BC2" w:rsidP="007B2BD6">
            <w:pPr>
              <w:rPr>
                <w:rFonts w:ascii="Arial" w:hAnsi="Arial" w:cs="Arial"/>
                <w:b/>
                <w:bCs/>
              </w:rPr>
            </w:pPr>
          </w:p>
        </w:tc>
        <w:tc>
          <w:tcPr>
            <w:tcW w:w="1296" w:type="dxa"/>
            <w:vMerge/>
            <w:tcBorders>
              <w:left w:val="single" w:sz="6" w:space="0" w:color="auto"/>
              <w:right w:val="single" w:sz="6" w:space="0" w:color="auto"/>
            </w:tcBorders>
            <w:shd w:val="clear" w:color="auto" w:fill="FFFFFF"/>
            <w:hideMark/>
          </w:tcPr>
          <w:p w14:paraId="78CD6BF6" w14:textId="5C76AB1E" w:rsidR="00EE4BC2" w:rsidRPr="006622D1" w:rsidRDefault="00EE4BC2" w:rsidP="007B2BD6">
            <w:pPr>
              <w:rPr>
                <w:rFonts w:ascii="Arial" w:hAnsi="Arial" w:cs="Arial"/>
                <w:b/>
                <w:bCs/>
              </w:rPr>
            </w:pPr>
          </w:p>
        </w:tc>
      </w:tr>
      <w:tr w:rsidR="00EE4BC2" w:rsidRPr="006622D1" w14:paraId="67C0A61F" w14:textId="77777777" w:rsidTr="00A8162A">
        <w:trPr>
          <w:trHeight w:val="1008"/>
        </w:trPr>
        <w:tc>
          <w:tcPr>
            <w:tcW w:w="1277" w:type="dxa"/>
            <w:vMerge/>
            <w:tcBorders>
              <w:left w:val="single" w:sz="6" w:space="0" w:color="auto"/>
              <w:bottom w:val="single" w:sz="6" w:space="0" w:color="auto"/>
              <w:right w:val="single" w:sz="6" w:space="0" w:color="auto"/>
            </w:tcBorders>
            <w:shd w:val="clear" w:color="auto" w:fill="FFFFFF"/>
          </w:tcPr>
          <w:p w14:paraId="1A492280" w14:textId="77777777" w:rsidR="00EE4BC2" w:rsidRPr="006622D1" w:rsidRDefault="00EE4BC2" w:rsidP="007B2BD6">
            <w:pPr>
              <w:rPr>
                <w:rFonts w:ascii="Arial" w:hAnsi="Arial" w:cs="Arial"/>
                <w:b/>
                <w:bCs/>
                <w:lang w:val="en-US"/>
              </w:rPr>
            </w:pPr>
          </w:p>
        </w:tc>
        <w:tc>
          <w:tcPr>
            <w:tcW w:w="1559" w:type="dxa"/>
            <w:tcBorders>
              <w:top w:val="single" w:sz="6" w:space="0" w:color="auto"/>
              <w:left w:val="single" w:sz="6" w:space="0" w:color="auto"/>
              <w:bottom w:val="single" w:sz="6" w:space="0" w:color="auto"/>
              <w:right w:val="single" w:sz="6" w:space="0" w:color="auto"/>
            </w:tcBorders>
            <w:shd w:val="clear" w:color="auto" w:fill="FF9966"/>
          </w:tcPr>
          <w:p w14:paraId="02BD41F9" w14:textId="2C7A62AC" w:rsidR="00EE4BC2" w:rsidRPr="006622D1" w:rsidRDefault="00EE4BC2" w:rsidP="007B2BD6">
            <w:pPr>
              <w:rPr>
                <w:rFonts w:ascii="Arial" w:hAnsi="Arial" w:cs="Arial"/>
                <w:b/>
                <w:bCs/>
              </w:rPr>
            </w:pPr>
            <w:r w:rsidRPr="006622D1">
              <w:rPr>
                <w:rFonts w:ascii="Arial" w:hAnsi="Arial" w:cs="Arial"/>
              </w:rPr>
              <w:t>Read / research</w:t>
            </w:r>
          </w:p>
        </w:tc>
        <w:tc>
          <w:tcPr>
            <w:tcW w:w="1276" w:type="dxa"/>
            <w:vMerge/>
            <w:tcBorders>
              <w:left w:val="single" w:sz="6" w:space="0" w:color="auto"/>
              <w:bottom w:val="single" w:sz="6" w:space="0" w:color="auto"/>
              <w:right w:val="single" w:sz="6" w:space="0" w:color="auto"/>
            </w:tcBorders>
            <w:shd w:val="clear" w:color="auto" w:fill="FFFFFF"/>
          </w:tcPr>
          <w:p w14:paraId="3198AD26" w14:textId="77777777" w:rsidR="00EE4BC2" w:rsidRPr="006622D1" w:rsidRDefault="00EE4BC2" w:rsidP="007B2BD6">
            <w:pPr>
              <w:rPr>
                <w:rFonts w:ascii="Arial" w:hAnsi="Arial" w:cs="Arial"/>
              </w:rPr>
            </w:pPr>
          </w:p>
        </w:tc>
        <w:tc>
          <w:tcPr>
            <w:tcW w:w="1417" w:type="dxa"/>
            <w:vMerge/>
            <w:tcBorders>
              <w:left w:val="single" w:sz="6" w:space="0" w:color="auto"/>
              <w:bottom w:val="single" w:sz="6" w:space="0" w:color="auto"/>
              <w:right w:val="single" w:sz="6" w:space="0" w:color="auto"/>
            </w:tcBorders>
            <w:shd w:val="clear" w:color="auto" w:fill="FFFFFF"/>
          </w:tcPr>
          <w:p w14:paraId="49374D6B" w14:textId="77777777" w:rsidR="00EE4BC2" w:rsidRPr="006622D1" w:rsidRDefault="00EE4BC2" w:rsidP="007B2BD6">
            <w:pPr>
              <w:rPr>
                <w:rFonts w:ascii="Arial" w:hAnsi="Arial" w:cs="Arial"/>
              </w:rPr>
            </w:pPr>
          </w:p>
        </w:tc>
        <w:tc>
          <w:tcPr>
            <w:tcW w:w="1296" w:type="dxa"/>
            <w:vMerge/>
            <w:tcBorders>
              <w:left w:val="single" w:sz="6" w:space="0" w:color="auto"/>
              <w:bottom w:val="single" w:sz="6" w:space="0" w:color="auto"/>
              <w:right w:val="single" w:sz="6" w:space="0" w:color="auto"/>
            </w:tcBorders>
            <w:shd w:val="clear" w:color="auto" w:fill="FFFFFF"/>
          </w:tcPr>
          <w:p w14:paraId="69A1DEB4" w14:textId="77777777" w:rsidR="00EE4BC2" w:rsidRPr="006622D1" w:rsidRDefault="00EE4BC2" w:rsidP="007B2BD6">
            <w:pPr>
              <w:rPr>
                <w:rFonts w:ascii="Arial" w:hAnsi="Arial" w:cs="Arial"/>
              </w:rPr>
            </w:pPr>
          </w:p>
        </w:tc>
        <w:tc>
          <w:tcPr>
            <w:tcW w:w="1276" w:type="dxa"/>
            <w:vMerge/>
            <w:tcBorders>
              <w:left w:val="single" w:sz="6" w:space="0" w:color="auto"/>
              <w:bottom w:val="single" w:sz="6" w:space="0" w:color="auto"/>
              <w:right w:val="single" w:sz="6" w:space="0" w:color="auto"/>
            </w:tcBorders>
            <w:shd w:val="clear" w:color="auto" w:fill="FFFFFF"/>
          </w:tcPr>
          <w:p w14:paraId="01E9A19F" w14:textId="77777777" w:rsidR="00EE4BC2" w:rsidRPr="006622D1" w:rsidRDefault="00EE4BC2" w:rsidP="007B2BD6">
            <w:pPr>
              <w:rPr>
                <w:rFonts w:ascii="Arial" w:hAnsi="Arial" w:cs="Arial"/>
              </w:rPr>
            </w:pPr>
          </w:p>
        </w:tc>
        <w:tc>
          <w:tcPr>
            <w:tcW w:w="1397" w:type="dxa"/>
            <w:vMerge/>
            <w:tcBorders>
              <w:left w:val="single" w:sz="6" w:space="0" w:color="auto"/>
              <w:bottom w:val="single" w:sz="6" w:space="0" w:color="auto"/>
              <w:right w:val="single" w:sz="6" w:space="0" w:color="auto"/>
            </w:tcBorders>
            <w:shd w:val="clear" w:color="auto" w:fill="FFFFFF"/>
          </w:tcPr>
          <w:p w14:paraId="7AE9F865" w14:textId="77777777" w:rsidR="00EE4BC2" w:rsidRPr="006622D1" w:rsidRDefault="00EE4BC2" w:rsidP="007B2BD6">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FFFF"/>
          </w:tcPr>
          <w:p w14:paraId="7CEB3E44" w14:textId="77777777" w:rsidR="00EE4BC2" w:rsidRPr="006622D1" w:rsidRDefault="00EE4BC2" w:rsidP="007B2BD6">
            <w:pPr>
              <w:rPr>
                <w:rFonts w:ascii="Arial" w:hAnsi="Arial" w:cs="Arial"/>
                <w:b/>
                <w:bCs/>
              </w:rPr>
            </w:pPr>
          </w:p>
        </w:tc>
      </w:tr>
      <w:tr w:rsidR="00D14CE3" w:rsidRPr="006622D1" w14:paraId="030C0414"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tcPr>
          <w:p w14:paraId="16AD7B75" w14:textId="2431BBB5" w:rsidR="00D14CE3" w:rsidRPr="006622D1" w:rsidRDefault="00D14CE3" w:rsidP="00EE4BC2">
            <w:pPr>
              <w:rPr>
                <w:rFonts w:ascii="Arial" w:hAnsi="Arial" w:cs="Arial"/>
                <w:b/>
                <w:bCs/>
                <w:lang w:val="en-US"/>
              </w:rPr>
            </w:pPr>
            <w:r w:rsidRPr="006622D1">
              <w:rPr>
                <w:rFonts w:ascii="Arial" w:hAnsi="Arial" w:cs="Arial"/>
                <w:b/>
                <w:bCs/>
                <w:lang w:val="en-US"/>
              </w:rPr>
              <w:t>07:30-07:59</w:t>
            </w:r>
          </w:p>
        </w:tc>
        <w:tc>
          <w:tcPr>
            <w:tcW w:w="1559" w:type="dxa"/>
            <w:tcBorders>
              <w:top w:val="single" w:sz="6" w:space="0" w:color="auto"/>
              <w:left w:val="single" w:sz="6" w:space="0" w:color="auto"/>
              <w:bottom w:val="single" w:sz="6" w:space="0" w:color="auto"/>
              <w:right w:val="single" w:sz="6" w:space="0" w:color="auto"/>
            </w:tcBorders>
            <w:shd w:val="clear" w:color="auto" w:fill="FF9966"/>
          </w:tcPr>
          <w:p w14:paraId="414766F5" w14:textId="77777777" w:rsidR="00D14CE3" w:rsidRPr="006622D1" w:rsidRDefault="00D14CE3" w:rsidP="00EE4BC2">
            <w:pPr>
              <w:rPr>
                <w:rFonts w:ascii="Arial" w:hAnsi="Arial" w:cs="Arial"/>
              </w:rPr>
            </w:pPr>
            <w:r w:rsidRPr="006622D1">
              <w:rPr>
                <w:rFonts w:ascii="Arial" w:hAnsi="Arial" w:cs="Arial"/>
              </w:rPr>
              <w:t>Look over PowerPoint for tonight’s lecture/ Panopto</w:t>
            </w:r>
          </w:p>
          <w:p w14:paraId="1865EBE2" w14:textId="487E8E5B" w:rsidR="00D14CE3" w:rsidRPr="006622D1" w:rsidRDefault="00D14CE3" w:rsidP="00EE4BC2">
            <w:pPr>
              <w:rPr>
                <w:rFonts w:ascii="Arial" w:hAnsi="Arial" w:cs="Arial"/>
              </w:rPr>
            </w:pPr>
            <w:r w:rsidRPr="006622D1">
              <w:rPr>
                <w:rFonts w:ascii="Arial" w:hAnsi="Arial" w:cs="Arial"/>
              </w:rPr>
              <w:t>Take notes</w:t>
            </w:r>
          </w:p>
        </w:tc>
        <w:tc>
          <w:tcPr>
            <w:tcW w:w="1276" w:type="dxa"/>
            <w:tcBorders>
              <w:top w:val="single" w:sz="6" w:space="0" w:color="auto"/>
              <w:left w:val="single" w:sz="6" w:space="0" w:color="auto"/>
              <w:bottom w:val="single" w:sz="6" w:space="0" w:color="auto"/>
              <w:right w:val="single" w:sz="6" w:space="0" w:color="auto"/>
            </w:tcBorders>
            <w:shd w:val="clear" w:color="auto" w:fill="FF9966"/>
          </w:tcPr>
          <w:p w14:paraId="1916EF4E" w14:textId="2E05BB73" w:rsidR="00D14CE3" w:rsidRPr="006622D1" w:rsidRDefault="00D14CE3" w:rsidP="00EE4BC2">
            <w:pPr>
              <w:rPr>
                <w:rFonts w:ascii="Arial" w:hAnsi="Arial" w:cs="Arial"/>
              </w:rPr>
            </w:pPr>
            <w:r w:rsidRPr="006622D1">
              <w:rPr>
                <w:rFonts w:ascii="Arial" w:hAnsi="Arial" w:cs="Arial"/>
              </w:rPr>
              <w:t>Read over notes from last night’s lecture</w:t>
            </w:r>
          </w:p>
        </w:tc>
        <w:tc>
          <w:tcPr>
            <w:tcW w:w="1417" w:type="dxa"/>
            <w:tcBorders>
              <w:top w:val="single" w:sz="6" w:space="0" w:color="auto"/>
              <w:left w:val="single" w:sz="6" w:space="0" w:color="auto"/>
              <w:bottom w:val="single" w:sz="6" w:space="0" w:color="auto"/>
              <w:right w:val="single" w:sz="6" w:space="0" w:color="auto"/>
            </w:tcBorders>
            <w:shd w:val="clear" w:color="auto" w:fill="FF9966"/>
          </w:tcPr>
          <w:p w14:paraId="1FE751A3" w14:textId="34C44AFB" w:rsidR="00D14CE3" w:rsidRPr="006622D1" w:rsidRDefault="00D14CE3" w:rsidP="00EE4BC2">
            <w:pPr>
              <w:rPr>
                <w:rFonts w:ascii="Arial" w:hAnsi="Arial" w:cs="Arial"/>
                <w:b/>
                <w:bCs/>
              </w:rPr>
            </w:pPr>
            <w:r w:rsidRPr="006622D1">
              <w:rPr>
                <w:rFonts w:ascii="Arial" w:hAnsi="Arial" w:cs="Arial"/>
              </w:rPr>
              <w:t>Read / research</w:t>
            </w:r>
          </w:p>
        </w:tc>
        <w:tc>
          <w:tcPr>
            <w:tcW w:w="1296" w:type="dxa"/>
            <w:tcBorders>
              <w:top w:val="single" w:sz="6" w:space="0" w:color="auto"/>
              <w:left w:val="single" w:sz="6" w:space="0" w:color="auto"/>
              <w:bottom w:val="single" w:sz="6" w:space="0" w:color="auto"/>
              <w:right w:val="single" w:sz="6" w:space="0" w:color="auto"/>
            </w:tcBorders>
            <w:shd w:val="clear" w:color="auto" w:fill="FF9966"/>
          </w:tcPr>
          <w:p w14:paraId="0833ACF0" w14:textId="697D4A8F" w:rsidR="00D14CE3" w:rsidRPr="006622D1" w:rsidRDefault="00D14CE3" w:rsidP="00EE4BC2">
            <w:pPr>
              <w:rPr>
                <w:rFonts w:ascii="Arial" w:hAnsi="Arial" w:cs="Arial"/>
                <w:b/>
                <w:bCs/>
              </w:rPr>
            </w:pPr>
            <w:r w:rsidRPr="006622D1">
              <w:rPr>
                <w:rFonts w:ascii="Arial" w:hAnsi="Arial" w:cs="Arial"/>
              </w:rPr>
              <w:t>Read / research</w:t>
            </w:r>
          </w:p>
        </w:tc>
        <w:tc>
          <w:tcPr>
            <w:tcW w:w="1276" w:type="dxa"/>
            <w:tcBorders>
              <w:top w:val="single" w:sz="6" w:space="0" w:color="auto"/>
              <w:left w:val="single" w:sz="6" w:space="0" w:color="auto"/>
              <w:bottom w:val="single" w:sz="6" w:space="0" w:color="auto"/>
              <w:right w:val="single" w:sz="6" w:space="0" w:color="auto"/>
            </w:tcBorders>
            <w:shd w:val="clear" w:color="auto" w:fill="FF9966"/>
          </w:tcPr>
          <w:p w14:paraId="417E3B0B" w14:textId="06A245D1" w:rsidR="00D14CE3" w:rsidRPr="006622D1" w:rsidRDefault="00D14CE3" w:rsidP="00EE4BC2">
            <w:pPr>
              <w:rPr>
                <w:rFonts w:ascii="Arial" w:hAnsi="Arial" w:cs="Arial"/>
                <w:b/>
                <w:bCs/>
              </w:rPr>
            </w:pPr>
            <w:r w:rsidRPr="006622D1">
              <w:rPr>
                <w:rFonts w:ascii="Arial" w:hAnsi="Arial" w:cs="Arial"/>
              </w:rPr>
              <w:t>Read / research</w:t>
            </w:r>
          </w:p>
        </w:tc>
        <w:tc>
          <w:tcPr>
            <w:tcW w:w="1397" w:type="dxa"/>
            <w:tcBorders>
              <w:top w:val="single" w:sz="6" w:space="0" w:color="auto"/>
              <w:left w:val="single" w:sz="6" w:space="0" w:color="auto"/>
              <w:bottom w:val="single" w:sz="6" w:space="0" w:color="auto"/>
              <w:right w:val="single" w:sz="6" w:space="0" w:color="auto"/>
            </w:tcBorders>
            <w:shd w:val="clear" w:color="auto" w:fill="99FFCC"/>
          </w:tcPr>
          <w:p w14:paraId="22ABF641" w14:textId="4175B373" w:rsidR="00D14CE3" w:rsidRPr="006622D1" w:rsidRDefault="00D14CE3" w:rsidP="00EE4BC2">
            <w:pPr>
              <w:rPr>
                <w:rFonts w:ascii="Arial" w:hAnsi="Arial" w:cs="Arial"/>
                <w:b/>
                <w:bCs/>
              </w:rPr>
            </w:pPr>
            <w:r w:rsidRPr="006622D1">
              <w:rPr>
                <w:rFonts w:ascii="Arial" w:hAnsi="Arial" w:cs="Arial"/>
              </w:rPr>
              <w:t>Morning routine</w:t>
            </w:r>
          </w:p>
        </w:tc>
        <w:tc>
          <w:tcPr>
            <w:tcW w:w="1296" w:type="dxa"/>
            <w:vMerge w:val="restart"/>
            <w:tcBorders>
              <w:top w:val="single" w:sz="6" w:space="0" w:color="auto"/>
              <w:left w:val="single" w:sz="6" w:space="0" w:color="auto"/>
              <w:right w:val="single" w:sz="6" w:space="0" w:color="auto"/>
            </w:tcBorders>
            <w:shd w:val="clear" w:color="auto" w:fill="99FFCC"/>
          </w:tcPr>
          <w:p w14:paraId="6015863C" w14:textId="77777777" w:rsidR="00D14CE3" w:rsidRPr="006622D1" w:rsidRDefault="00D14CE3" w:rsidP="00EE4BC2">
            <w:pPr>
              <w:rPr>
                <w:rFonts w:ascii="Arial" w:hAnsi="Arial" w:cs="Arial"/>
                <w:b/>
                <w:bCs/>
              </w:rPr>
            </w:pPr>
            <w:r w:rsidRPr="006622D1">
              <w:rPr>
                <w:rFonts w:ascii="Arial" w:hAnsi="Arial" w:cs="Arial"/>
              </w:rPr>
              <w:t>Morning routine</w:t>
            </w:r>
          </w:p>
          <w:p w14:paraId="3A12EC9D" w14:textId="34CB92F9" w:rsidR="00D14CE3" w:rsidRPr="006622D1" w:rsidRDefault="00D14CE3" w:rsidP="00BC6C19">
            <w:pPr>
              <w:rPr>
                <w:rFonts w:ascii="Arial" w:hAnsi="Arial" w:cs="Arial"/>
                <w:b/>
                <w:bCs/>
              </w:rPr>
            </w:pPr>
            <w:r w:rsidRPr="006622D1">
              <w:rPr>
                <w:rFonts w:ascii="Arial" w:hAnsi="Arial" w:cs="Arial"/>
                <w:b/>
                <w:bCs/>
              </w:rPr>
              <w:t> </w:t>
            </w:r>
          </w:p>
        </w:tc>
      </w:tr>
      <w:tr w:rsidR="00D14CE3" w:rsidRPr="006622D1" w14:paraId="2FF09B47"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653A172" w14:textId="77777777" w:rsidR="00D14CE3" w:rsidRPr="006622D1" w:rsidRDefault="00D14CE3" w:rsidP="00BC6C19">
            <w:pPr>
              <w:rPr>
                <w:rFonts w:ascii="Arial" w:hAnsi="Arial" w:cs="Arial"/>
                <w:b/>
                <w:bCs/>
              </w:rPr>
            </w:pPr>
            <w:r w:rsidRPr="006622D1">
              <w:rPr>
                <w:rFonts w:ascii="Arial" w:hAnsi="Arial" w:cs="Arial"/>
                <w:b/>
                <w:bCs/>
                <w:lang w:val="en-US"/>
              </w:rPr>
              <w:t>08:00 - 08:59</w:t>
            </w:r>
            <w:r w:rsidRPr="006622D1">
              <w:rPr>
                <w:rFonts w:ascii="Arial" w:hAnsi="Arial" w:cs="Arial"/>
                <w:b/>
                <w:bCs/>
              </w:rPr>
              <w:t> </w:t>
            </w:r>
          </w:p>
        </w:tc>
        <w:tc>
          <w:tcPr>
            <w:tcW w:w="1559" w:type="dxa"/>
            <w:tcBorders>
              <w:top w:val="single" w:sz="6" w:space="0" w:color="auto"/>
              <w:left w:val="single" w:sz="6" w:space="0" w:color="auto"/>
              <w:bottom w:val="single" w:sz="6" w:space="0" w:color="auto"/>
              <w:right w:val="single" w:sz="6" w:space="0" w:color="auto"/>
            </w:tcBorders>
            <w:shd w:val="clear" w:color="auto" w:fill="FFFF99"/>
            <w:hideMark/>
          </w:tcPr>
          <w:p w14:paraId="41656AC1" w14:textId="0DF36A9B" w:rsidR="00D14CE3" w:rsidRPr="006622D1" w:rsidRDefault="00D14CE3" w:rsidP="00BC6C19">
            <w:pPr>
              <w:rPr>
                <w:rFonts w:ascii="Arial" w:hAnsi="Arial" w:cs="Arial"/>
              </w:rPr>
            </w:pPr>
            <w:r w:rsidRPr="006622D1">
              <w:rPr>
                <w:rFonts w:ascii="Arial" w:hAnsi="Arial" w:cs="Arial"/>
                <w:b/>
                <w:bCs/>
              </w:rPr>
              <w:t> </w:t>
            </w:r>
            <w:r w:rsidRPr="006622D1">
              <w:rPr>
                <w:rFonts w:ascii="Arial" w:hAnsi="Arial" w:cs="Arial"/>
              </w:rPr>
              <w:t>Prepare for the day –</w:t>
            </w:r>
            <w:r w:rsidR="00C72F52">
              <w:rPr>
                <w:rFonts w:ascii="Arial" w:hAnsi="Arial" w:cs="Arial"/>
              </w:rPr>
              <w:t xml:space="preserve"> looking over planning /</w:t>
            </w:r>
            <w:r w:rsidRPr="006622D1">
              <w:rPr>
                <w:rFonts w:ascii="Arial" w:hAnsi="Arial" w:cs="Arial"/>
              </w:rPr>
              <w:t xml:space="preserve"> set up</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6ABD4DDF" w14:textId="0A679379" w:rsidR="00D14CE3" w:rsidRPr="006622D1" w:rsidRDefault="00D14CE3" w:rsidP="00BC6C19">
            <w:pPr>
              <w:rPr>
                <w:rFonts w:ascii="Arial" w:hAnsi="Arial" w:cs="Arial"/>
                <w:b/>
                <w:bCs/>
              </w:rPr>
            </w:pPr>
            <w:r w:rsidRPr="006622D1">
              <w:rPr>
                <w:rFonts w:ascii="Arial" w:hAnsi="Arial" w:cs="Arial"/>
              </w:rPr>
              <w:t>Prepare for the day –</w:t>
            </w:r>
            <w:r w:rsidR="00C72F52">
              <w:rPr>
                <w:rFonts w:ascii="Arial" w:hAnsi="Arial" w:cs="Arial"/>
              </w:rPr>
              <w:t xml:space="preserve"> look over planning /</w:t>
            </w:r>
            <w:r w:rsidRPr="006622D1">
              <w:rPr>
                <w:rFonts w:ascii="Arial" w:hAnsi="Arial" w:cs="Arial"/>
              </w:rPr>
              <w:t>set up</w:t>
            </w:r>
          </w:p>
        </w:tc>
        <w:tc>
          <w:tcPr>
            <w:tcW w:w="1417" w:type="dxa"/>
            <w:tcBorders>
              <w:top w:val="single" w:sz="6" w:space="0" w:color="auto"/>
              <w:left w:val="single" w:sz="6" w:space="0" w:color="auto"/>
              <w:bottom w:val="single" w:sz="6" w:space="0" w:color="auto"/>
              <w:right w:val="single" w:sz="6" w:space="0" w:color="auto"/>
            </w:tcBorders>
            <w:shd w:val="clear" w:color="auto" w:fill="FFFF99"/>
            <w:hideMark/>
          </w:tcPr>
          <w:p w14:paraId="7B614318" w14:textId="595239CA" w:rsidR="00D14CE3" w:rsidRPr="006622D1" w:rsidRDefault="00D14CE3" w:rsidP="00BC6C19">
            <w:pPr>
              <w:rPr>
                <w:rFonts w:ascii="Arial" w:hAnsi="Arial" w:cs="Arial"/>
                <w:b/>
                <w:bCs/>
              </w:rPr>
            </w:pPr>
            <w:r w:rsidRPr="006622D1">
              <w:rPr>
                <w:rFonts w:ascii="Arial" w:hAnsi="Arial" w:cs="Arial"/>
              </w:rPr>
              <w:t>Prepare for the day –</w:t>
            </w:r>
            <w:r w:rsidR="00C72F52">
              <w:rPr>
                <w:rFonts w:ascii="Arial" w:hAnsi="Arial" w:cs="Arial"/>
              </w:rPr>
              <w:t xml:space="preserve"> look over planning /</w:t>
            </w:r>
            <w:r w:rsidRPr="006622D1">
              <w:rPr>
                <w:rFonts w:ascii="Arial" w:hAnsi="Arial" w:cs="Arial"/>
              </w:rPr>
              <w:t xml:space="preserve"> set up</w:t>
            </w:r>
          </w:p>
        </w:tc>
        <w:tc>
          <w:tcPr>
            <w:tcW w:w="1296" w:type="dxa"/>
            <w:tcBorders>
              <w:top w:val="single" w:sz="6" w:space="0" w:color="auto"/>
              <w:left w:val="single" w:sz="6" w:space="0" w:color="auto"/>
              <w:bottom w:val="single" w:sz="6" w:space="0" w:color="auto"/>
              <w:right w:val="single" w:sz="6" w:space="0" w:color="auto"/>
            </w:tcBorders>
            <w:shd w:val="clear" w:color="auto" w:fill="FFFF99"/>
            <w:hideMark/>
          </w:tcPr>
          <w:p w14:paraId="5D57DCD0" w14:textId="7C95DF71" w:rsidR="00D14CE3" w:rsidRPr="006622D1" w:rsidRDefault="00D14CE3" w:rsidP="00BC6C19">
            <w:pPr>
              <w:rPr>
                <w:rFonts w:ascii="Arial" w:hAnsi="Arial" w:cs="Arial"/>
                <w:b/>
                <w:bCs/>
              </w:rPr>
            </w:pPr>
            <w:r w:rsidRPr="006622D1">
              <w:rPr>
                <w:rFonts w:ascii="Arial" w:hAnsi="Arial" w:cs="Arial"/>
              </w:rPr>
              <w:t>Prepare for the day –</w:t>
            </w:r>
            <w:r w:rsidR="00C72F52">
              <w:rPr>
                <w:rFonts w:ascii="Arial" w:hAnsi="Arial" w:cs="Arial"/>
              </w:rPr>
              <w:t xml:space="preserve"> look over planning /</w:t>
            </w:r>
            <w:r w:rsidRPr="006622D1">
              <w:rPr>
                <w:rFonts w:ascii="Arial" w:hAnsi="Arial" w:cs="Arial"/>
              </w:rPr>
              <w:t xml:space="preserve"> set up</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0EBF0363" w14:textId="6CA9836D" w:rsidR="00D14CE3" w:rsidRPr="006622D1" w:rsidRDefault="00D14CE3" w:rsidP="00BC6C19">
            <w:pPr>
              <w:rPr>
                <w:rFonts w:ascii="Arial" w:hAnsi="Arial" w:cs="Arial"/>
                <w:b/>
                <w:bCs/>
              </w:rPr>
            </w:pPr>
            <w:r w:rsidRPr="006622D1">
              <w:rPr>
                <w:rFonts w:ascii="Arial" w:hAnsi="Arial" w:cs="Arial"/>
              </w:rPr>
              <w:t xml:space="preserve">Prepare for the day – </w:t>
            </w:r>
            <w:r w:rsidR="00C72F52">
              <w:rPr>
                <w:rFonts w:ascii="Arial" w:hAnsi="Arial" w:cs="Arial"/>
              </w:rPr>
              <w:t xml:space="preserve">look over planning / </w:t>
            </w:r>
            <w:r w:rsidRPr="006622D1">
              <w:rPr>
                <w:rFonts w:ascii="Arial" w:hAnsi="Arial" w:cs="Arial"/>
              </w:rPr>
              <w:t>set up</w:t>
            </w:r>
          </w:p>
        </w:tc>
        <w:tc>
          <w:tcPr>
            <w:tcW w:w="1397" w:type="dxa"/>
            <w:tcBorders>
              <w:top w:val="single" w:sz="6" w:space="0" w:color="auto"/>
              <w:left w:val="single" w:sz="6" w:space="0" w:color="auto"/>
              <w:bottom w:val="single" w:sz="6" w:space="0" w:color="auto"/>
              <w:right w:val="single" w:sz="6" w:space="0" w:color="auto"/>
            </w:tcBorders>
            <w:shd w:val="clear" w:color="auto" w:fill="B3E5A1" w:themeFill="accent6" w:themeFillTint="66"/>
            <w:hideMark/>
          </w:tcPr>
          <w:p w14:paraId="735A7EB9" w14:textId="6E42C43B" w:rsidR="00D14CE3" w:rsidRPr="006622D1" w:rsidRDefault="00D14CE3" w:rsidP="00BC6C19">
            <w:pPr>
              <w:rPr>
                <w:rFonts w:ascii="Arial" w:hAnsi="Arial" w:cs="Arial"/>
                <w:shd w:val="clear" w:color="auto" w:fill="B3E5A1" w:themeFill="accent6" w:themeFillTint="66"/>
              </w:rPr>
            </w:pPr>
            <w:r w:rsidRPr="006622D1">
              <w:rPr>
                <w:rFonts w:ascii="Arial" w:hAnsi="Arial" w:cs="Arial"/>
                <w:shd w:val="clear" w:color="auto" w:fill="B3E5A1" w:themeFill="accent6" w:themeFillTint="66"/>
              </w:rPr>
              <w:t>Laundry</w:t>
            </w:r>
            <w:r w:rsidR="00703B6D">
              <w:rPr>
                <w:rFonts w:ascii="Arial" w:hAnsi="Arial" w:cs="Arial"/>
                <w:shd w:val="clear" w:color="auto" w:fill="B3E5A1" w:themeFill="accent6" w:themeFillTint="66"/>
              </w:rPr>
              <w:t xml:space="preserve"> – work clothes</w:t>
            </w:r>
          </w:p>
          <w:p w14:paraId="50F1AF0D" w14:textId="50BDA67F" w:rsidR="00D14CE3" w:rsidRPr="006622D1" w:rsidRDefault="00D14CE3" w:rsidP="00BC6C19">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FFFF"/>
            <w:hideMark/>
          </w:tcPr>
          <w:p w14:paraId="62D56781" w14:textId="3DEA4994" w:rsidR="00D14CE3" w:rsidRPr="006622D1" w:rsidRDefault="00D14CE3" w:rsidP="00BC6C19">
            <w:pPr>
              <w:rPr>
                <w:rFonts w:ascii="Arial" w:hAnsi="Arial" w:cs="Arial"/>
                <w:b/>
                <w:bCs/>
              </w:rPr>
            </w:pPr>
          </w:p>
        </w:tc>
      </w:tr>
      <w:tr w:rsidR="00A16948" w:rsidRPr="006622D1" w14:paraId="58A0078D"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C81BD59" w14:textId="651825A8" w:rsidR="00A16948" w:rsidRPr="006622D1" w:rsidRDefault="00A16948" w:rsidP="007B2BD6">
            <w:pPr>
              <w:rPr>
                <w:rFonts w:ascii="Arial" w:hAnsi="Arial" w:cs="Arial"/>
                <w:b/>
                <w:bCs/>
              </w:rPr>
            </w:pPr>
            <w:r w:rsidRPr="006622D1">
              <w:rPr>
                <w:rFonts w:ascii="Arial" w:hAnsi="Arial" w:cs="Arial"/>
                <w:b/>
                <w:bCs/>
                <w:lang w:val="en-US"/>
              </w:rPr>
              <w:t>09:00 – 12:14</w:t>
            </w:r>
          </w:p>
        </w:tc>
        <w:tc>
          <w:tcPr>
            <w:tcW w:w="1559" w:type="dxa"/>
            <w:tcBorders>
              <w:top w:val="single" w:sz="6" w:space="0" w:color="auto"/>
              <w:left w:val="single" w:sz="6" w:space="0" w:color="auto"/>
              <w:right w:val="single" w:sz="6" w:space="0" w:color="auto"/>
            </w:tcBorders>
            <w:shd w:val="clear" w:color="auto" w:fill="FFFF99"/>
            <w:hideMark/>
          </w:tcPr>
          <w:p w14:paraId="3795D9C4" w14:textId="6801932A" w:rsidR="00A16948" w:rsidRPr="006622D1" w:rsidRDefault="00A16948" w:rsidP="007B2BD6">
            <w:pPr>
              <w:rPr>
                <w:rFonts w:ascii="Arial" w:hAnsi="Arial" w:cs="Arial"/>
              </w:rPr>
            </w:pPr>
            <w:r w:rsidRPr="006622D1">
              <w:rPr>
                <w:rFonts w:ascii="Arial" w:hAnsi="Arial" w:cs="Arial"/>
              </w:rPr>
              <w:t>Teaching</w:t>
            </w:r>
          </w:p>
          <w:p w14:paraId="5849CEE8" w14:textId="0DCB734A" w:rsidR="00A16948" w:rsidRPr="006622D1" w:rsidRDefault="00A16948" w:rsidP="007B2BD6">
            <w:pPr>
              <w:rPr>
                <w:rFonts w:ascii="Arial" w:hAnsi="Arial" w:cs="Arial"/>
              </w:rPr>
            </w:pPr>
          </w:p>
        </w:tc>
        <w:tc>
          <w:tcPr>
            <w:tcW w:w="1276" w:type="dxa"/>
            <w:tcBorders>
              <w:top w:val="single" w:sz="6" w:space="0" w:color="auto"/>
              <w:left w:val="single" w:sz="6" w:space="0" w:color="auto"/>
              <w:right w:val="single" w:sz="6" w:space="0" w:color="auto"/>
            </w:tcBorders>
            <w:shd w:val="clear" w:color="auto" w:fill="FFFF99"/>
            <w:hideMark/>
          </w:tcPr>
          <w:p w14:paraId="20224F3E" w14:textId="14B1A294" w:rsidR="00A16948" w:rsidRPr="006622D1" w:rsidRDefault="00A16948" w:rsidP="007B2BD6">
            <w:pPr>
              <w:rPr>
                <w:rFonts w:ascii="Arial" w:hAnsi="Arial" w:cs="Arial"/>
              </w:rPr>
            </w:pPr>
            <w:r w:rsidRPr="006622D1">
              <w:rPr>
                <w:rFonts w:ascii="Arial" w:hAnsi="Arial" w:cs="Arial"/>
              </w:rPr>
              <w:t>Teaching</w:t>
            </w:r>
          </w:p>
          <w:p w14:paraId="22937060" w14:textId="7835CC05" w:rsidR="00A16948" w:rsidRPr="006622D1" w:rsidRDefault="00A16948" w:rsidP="007B2BD6">
            <w:pPr>
              <w:rPr>
                <w:rFonts w:ascii="Arial" w:hAnsi="Arial" w:cs="Arial"/>
              </w:rPr>
            </w:pPr>
          </w:p>
        </w:tc>
        <w:tc>
          <w:tcPr>
            <w:tcW w:w="1417" w:type="dxa"/>
            <w:tcBorders>
              <w:top w:val="single" w:sz="6" w:space="0" w:color="auto"/>
              <w:left w:val="single" w:sz="6" w:space="0" w:color="auto"/>
              <w:right w:val="single" w:sz="6" w:space="0" w:color="auto"/>
            </w:tcBorders>
            <w:shd w:val="clear" w:color="auto" w:fill="FFFF99"/>
            <w:hideMark/>
          </w:tcPr>
          <w:p w14:paraId="182B6ED6" w14:textId="2E6A0E10" w:rsidR="00A16948" w:rsidRPr="006622D1" w:rsidRDefault="00A16948" w:rsidP="007B2BD6">
            <w:pPr>
              <w:rPr>
                <w:rFonts w:ascii="Arial" w:hAnsi="Arial" w:cs="Arial"/>
              </w:rPr>
            </w:pPr>
            <w:r w:rsidRPr="006622D1">
              <w:rPr>
                <w:rFonts w:ascii="Arial" w:hAnsi="Arial" w:cs="Arial"/>
              </w:rPr>
              <w:t>Teaching</w:t>
            </w:r>
          </w:p>
          <w:p w14:paraId="0D4AE167" w14:textId="42E0C58A" w:rsidR="00A16948" w:rsidRPr="006622D1" w:rsidRDefault="00A16948" w:rsidP="007B2BD6">
            <w:pPr>
              <w:rPr>
                <w:rFonts w:ascii="Arial" w:hAnsi="Arial" w:cs="Arial"/>
              </w:rPr>
            </w:pPr>
          </w:p>
        </w:tc>
        <w:tc>
          <w:tcPr>
            <w:tcW w:w="1296" w:type="dxa"/>
            <w:tcBorders>
              <w:top w:val="single" w:sz="6" w:space="0" w:color="auto"/>
              <w:left w:val="single" w:sz="6" w:space="0" w:color="auto"/>
              <w:right w:val="single" w:sz="6" w:space="0" w:color="auto"/>
            </w:tcBorders>
            <w:shd w:val="clear" w:color="auto" w:fill="FFFF99"/>
            <w:hideMark/>
          </w:tcPr>
          <w:p w14:paraId="461E6FBF" w14:textId="222A5C29" w:rsidR="00A16948" w:rsidRPr="006622D1" w:rsidRDefault="00A16948" w:rsidP="007B2BD6">
            <w:pPr>
              <w:rPr>
                <w:rFonts w:ascii="Arial" w:hAnsi="Arial" w:cs="Arial"/>
              </w:rPr>
            </w:pPr>
            <w:r w:rsidRPr="006622D1">
              <w:rPr>
                <w:rFonts w:ascii="Arial" w:hAnsi="Arial" w:cs="Arial"/>
              </w:rPr>
              <w:t>Teaching</w:t>
            </w:r>
          </w:p>
          <w:p w14:paraId="0CB5EDAF" w14:textId="4407245C" w:rsidR="00A16948" w:rsidRPr="006622D1" w:rsidRDefault="00A16948" w:rsidP="007B2BD6">
            <w:pPr>
              <w:rPr>
                <w:rFonts w:ascii="Arial" w:hAnsi="Arial" w:cs="Arial"/>
              </w:rPr>
            </w:pPr>
          </w:p>
        </w:tc>
        <w:tc>
          <w:tcPr>
            <w:tcW w:w="1276" w:type="dxa"/>
            <w:tcBorders>
              <w:top w:val="single" w:sz="6" w:space="0" w:color="auto"/>
              <w:left w:val="single" w:sz="6" w:space="0" w:color="auto"/>
              <w:right w:val="single" w:sz="6" w:space="0" w:color="auto"/>
            </w:tcBorders>
            <w:shd w:val="clear" w:color="auto" w:fill="FFFF99"/>
            <w:hideMark/>
          </w:tcPr>
          <w:p w14:paraId="380F0126" w14:textId="49C35481" w:rsidR="00A16948" w:rsidRPr="006622D1" w:rsidRDefault="00A16948" w:rsidP="007B2BD6">
            <w:pPr>
              <w:rPr>
                <w:rFonts w:ascii="Arial" w:hAnsi="Arial" w:cs="Arial"/>
              </w:rPr>
            </w:pPr>
            <w:r w:rsidRPr="006622D1">
              <w:rPr>
                <w:rFonts w:ascii="Arial" w:hAnsi="Arial" w:cs="Arial"/>
              </w:rPr>
              <w:t>Teaching</w:t>
            </w:r>
          </w:p>
          <w:p w14:paraId="3A6C0E11" w14:textId="610AC678" w:rsidR="00A16948" w:rsidRPr="006622D1" w:rsidRDefault="00A16948" w:rsidP="007B2BD6">
            <w:pPr>
              <w:rPr>
                <w:rFonts w:ascii="Arial" w:hAnsi="Arial" w:cs="Arial"/>
              </w:rPr>
            </w:pPr>
          </w:p>
        </w:tc>
        <w:tc>
          <w:tcPr>
            <w:tcW w:w="1397" w:type="dxa"/>
            <w:vMerge w:val="restart"/>
            <w:tcBorders>
              <w:top w:val="single" w:sz="6" w:space="0" w:color="auto"/>
              <w:left w:val="single" w:sz="6" w:space="0" w:color="auto"/>
              <w:right w:val="single" w:sz="6" w:space="0" w:color="auto"/>
            </w:tcBorders>
            <w:shd w:val="clear" w:color="auto" w:fill="FF9966"/>
            <w:hideMark/>
          </w:tcPr>
          <w:p w14:paraId="7B00B8D4" w14:textId="47A9D250" w:rsidR="00E50874" w:rsidRDefault="00E50874" w:rsidP="007B2BD6">
            <w:pPr>
              <w:rPr>
                <w:rFonts w:ascii="Arial" w:hAnsi="Arial" w:cs="Arial"/>
              </w:rPr>
            </w:pPr>
            <w:r w:rsidRPr="00E50874">
              <w:rPr>
                <w:rFonts w:ascii="Arial" w:hAnsi="Arial" w:cs="Arial"/>
              </w:rPr>
              <w:t>Visit Treorchy library to search / order / pick up books</w:t>
            </w:r>
            <w:r w:rsidR="00A16948" w:rsidRPr="00E50874">
              <w:rPr>
                <w:rFonts w:ascii="Arial" w:hAnsi="Arial" w:cs="Arial"/>
              </w:rPr>
              <w:t> </w:t>
            </w:r>
          </w:p>
          <w:p w14:paraId="7647A4DA" w14:textId="77777777" w:rsidR="00E50874" w:rsidRPr="00E50874" w:rsidRDefault="00E50874" w:rsidP="007B2BD6">
            <w:pPr>
              <w:rPr>
                <w:rFonts w:ascii="Arial" w:hAnsi="Arial" w:cs="Arial"/>
              </w:rPr>
            </w:pPr>
          </w:p>
          <w:p w14:paraId="4C6EF24C" w14:textId="19A57185" w:rsidR="00A16948" w:rsidRPr="006622D1" w:rsidRDefault="00A16948" w:rsidP="007B2BD6">
            <w:pPr>
              <w:rPr>
                <w:rFonts w:ascii="Arial" w:hAnsi="Arial" w:cs="Arial"/>
                <w:shd w:val="clear" w:color="auto" w:fill="FF9966"/>
              </w:rPr>
            </w:pPr>
            <w:r w:rsidRPr="006622D1">
              <w:rPr>
                <w:rFonts w:ascii="Arial" w:hAnsi="Arial" w:cs="Arial"/>
                <w:shd w:val="clear" w:color="auto" w:fill="FF9966"/>
              </w:rPr>
              <w:t>Work on assignment</w:t>
            </w:r>
          </w:p>
          <w:p w14:paraId="5E64848E" w14:textId="1992E7C5" w:rsidR="00A16948" w:rsidRPr="006622D1" w:rsidRDefault="00A16948" w:rsidP="00444B3A">
            <w:pPr>
              <w:rPr>
                <w:rFonts w:ascii="Arial" w:hAnsi="Arial" w:cs="Arial"/>
              </w:rPr>
            </w:pPr>
            <w:r w:rsidRPr="006622D1">
              <w:rPr>
                <w:rFonts w:ascii="Arial" w:hAnsi="Arial" w:cs="Arial"/>
                <w:b/>
                <w:bCs/>
              </w:rPr>
              <w:t> </w:t>
            </w:r>
          </w:p>
        </w:tc>
        <w:tc>
          <w:tcPr>
            <w:tcW w:w="1296" w:type="dxa"/>
            <w:tcBorders>
              <w:top w:val="single" w:sz="6" w:space="0" w:color="auto"/>
              <w:left w:val="single" w:sz="6" w:space="0" w:color="auto"/>
              <w:bottom w:val="single" w:sz="6" w:space="0" w:color="auto"/>
              <w:right w:val="single" w:sz="6" w:space="0" w:color="auto"/>
            </w:tcBorders>
            <w:shd w:val="clear" w:color="auto" w:fill="FF9966"/>
            <w:hideMark/>
          </w:tcPr>
          <w:p w14:paraId="2254C6B8" w14:textId="77777777" w:rsidR="00A16948" w:rsidRPr="006622D1" w:rsidRDefault="00A16948" w:rsidP="007B2BD6">
            <w:pPr>
              <w:rPr>
                <w:rFonts w:ascii="Arial" w:hAnsi="Arial" w:cs="Arial"/>
                <w:shd w:val="clear" w:color="auto" w:fill="FF9966"/>
              </w:rPr>
            </w:pPr>
            <w:r w:rsidRPr="006622D1">
              <w:rPr>
                <w:rFonts w:ascii="Arial" w:hAnsi="Arial" w:cs="Arial"/>
                <w:b/>
                <w:bCs/>
              </w:rPr>
              <w:t> </w:t>
            </w:r>
            <w:r w:rsidRPr="006622D1">
              <w:rPr>
                <w:rFonts w:ascii="Arial" w:hAnsi="Arial" w:cs="Arial"/>
                <w:shd w:val="clear" w:color="auto" w:fill="FF9966"/>
              </w:rPr>
              <w:t>Work on assignment</w:t>
            </w:r>
          </w:p>
          <w:p w14:paraId="513E2862" w14:textId="5117256C" w:rsidR="00A16948" w:rsidRPr="006622D1" w:rsidRDefault="00A16948" w:rsidP="007B2BD6">
            <w:pPr>
              <w:rPr>
                <w:rFonts w:ascii="Arial" w:hAnsi="Arial" w:cs="Arial"/>
                <w:b/>
                <w:bCs/>
              </w:rPr>
            </w:pPr>
          </w:p>
        </w:tc>
      </w:tr>
      <w:tr w:rsidR="00A16948" w:rsidRPr="006622D1" w14:paraId="39EE3AD2" w14:textId="77777777" w:rsidTr="00A8162A">
        <w:trPr>
          <w:trHeight w:val="300"/>
        </w:trPr>
        <w:tc>
          <w:tcPr>
            <w:tcW w:w="1277" w:type="dxa"/>
            <w:vMerge w:val="restart"/>
            <w:tcBorders>
              <w:top w:val="single" w:sz="6" w:space="0" w:color="auto"/>
              <w:left w:val="single" w:sz="6" w:space="0" w:color="auto"/>
              <w:right w:val="single" w:sz="6" w:space="0" w:color="auto"/>
            </w:tcBorders>
            <w:shd w:val="clear" w:color="auto" w:fill="FFFFFF"/>
            <w:hideMark/>
          </w:tcPr>
          <w:p w14:paraId="4939B7B7" w14:textId="22869CD0" w:rsidR="00A16948" w:rsidRPr="006622D1" w:rsidRDefault="00A16948" w:rsidP="00444B3A">
            <w:pPr>
              <w:rPr>
                <w:rFonts w:ascii="Arial" w:hAnsi="Arial" w:cs="Arial"/>
                <w:b/>
                <w:bCs/>
              </w:rPr>
            </w:pPr>
            <w:r w:rsidRPr="006622D1">
              <w:rPr>
                <w:rFonts w:ascii="Arial" w:hAnsi="Arial" w:cs="Arial"/>
                <w:b/>
                <w:bCs/>
                <w:lang w:val="en-US"/>
              </w:rPr>
              <w:t>12:15 - 12:59</w:t>
            </w:r>
            <w:r w:rsidRPr="006622D1">
              <w:rPr>
                <w:rFonts w:ascii="Arial" w:hAnsi="Arial" w:cs="Arial"/>
                <w:b/>
                <w:bCs/>
              </w:rPr>
              <w:t> </w:t>
            </w:r>
          </w:p>
        </w:tc>
        <w:tc>
          <w:tcPr>
            <w:tcW w:w="1559" w:type="dxa"/>
            <w:tcBorders>
              <w:top w:val="single" w:sz="6" w:space="0" w:color="auto"/>
              <w:left w:val="single" w:sz="6" w:space="0" w:color="auto"/>
              <w:bottom w:val="single" w:sz="6" w:space="0" w:color="auto"/>
              <w:right w:val="single" w:sz="6" w:space="0" w:color="auto"/>
            </w:tcBorders>
            <w:shd w:val="clear" w:color="auto" w:fill="66FF33"/>
            <w:hideMark/>
          </w:tcPr>
          <w:p w14:paraId="4AFB1AC8" w14:textId="1AAB2681" w:rsidR="00A16948" w:rsidRPr="006622D1" w:rsidRDefault="00A16948" w:rsidP="00444B3A">
            <w:pPr>
              <w:rPr>
                <w:rFonts w:ascii="Arial" w:hAnsi="Arial" w:cs="Arial"/>
              </w:rPr>
            </w:pPr>
            <w:r w:rsidRPr="006622D1">
              <w:rPr>
                <w:rFonts w:ascii="Arial" w:hAnsi="Arial" w:cs="Arial"/>
              </w:rPr>
              <w:t xml:space="preserve">Lunch </w:t>
            </w:r>
          </w:p>
          <w:p w14:paraId="4649B7E1" w14:textId="554FC74A" w:rsidR="00A16948" w:rsidRPr="006622D1" w:rsidRDefault="00A16948" w:rsidP="00444B3A">
            <w:pPr>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shd w:val="clear" w:color="auto" w:fill="66FF33"/>
            <w:hideMark/>
          </w:tcPr>
          <w:p w14:paraId="7A7321FB" w14:textId="0187F2FF" w:rsidR="00A16948" w:rsidRPr="006622D1" w:rsidRDefault="00A16948" w:rsidP="00444B3A">
            <w:pPr>
              <w:rPr>
                <w:rFonts w:ascii="Arial" w:hAnsi="Arial" w:cs="Arial"/>
              </w:rPr>
            </w:pPr>
            <w:r w:rsidRPr="006622D1">
              <w:rPr>
                <w:rFonts w:ascii="Arial" w:hAnsi="Arial" w:cs="Arial"/>
              </w:rPr>
              <w:t xml:space="preserve">Lunch </w:t>
            </w:r>
          </w:p>
          <w:p w14:paraId="152008C2" w14:textId="03177E01" w:rsidR="00A16948" w:rsidRPr="006622D1" w:rsidRDefault="00A16948" w:rsidP="00444B3A">
            <w:pPr>
              <w:rPr>
                <w:rFonts w:ascii="Arial" w:hAnsi="Arial" w:cs="Arial"/>
                <w:b/>
                <w:bCs/>
              </w:rPr>
            </w:pPr>
          </w:p>
        </w:tc>
        <w:tc>
          <w:tcPr>
            <w:tcW w:w="1417" w:type="dxa"/>
            <w:tcBorders>
              <w:top w:val="single" w:sz="6" w:space="0" w:color="auto"/>
              <w:left w:val="single" w:sz="6" w:space="0" w:color="auto"/>
              <w:bottom w:val="single" w:sz="6" w:space="0" w:color="auto"/>
              <w:right w:val="single" w:sz="6" w:space="0" w:color="auto"/>
            </w:tcBorders>
            <w:shd w:val="clear" w:color="auto" w:fill="66FF33"/>
            <w:hideMark/>
          </w:tcPr>
          <w:p w14:paraId="4118EA86" w14:textId="531EFAB6" w:rsidR="00A16948" w:rsidRPr="006622D1" w:rsidRDefault="00A16948" w:rsidP="00444B3A">
            <w:pPr>
              <w:rPr>
                <w:rFonts w:ascii="Arial" w:hAnsi="Arial" w:cs="Arial"/>
              </w:rPr>
            </w:pPr>
            <w:r w:rsidRPr="006622D1">
              <w:rPr>
                <w:rFonts w:ascii="Arial" w:hAnsi="Arial" w:cs="Arial"/>
              </w:rPr>
              <w:t xml:space="preserve">Lunch </w:t>
            </w:r>
          </w:p>
          <w:p w14:paraId="08FCC209" w14:textId="21011033" w:rsidR="00A16948" w:rsidRPr="006622D1" w:rsidRDefault="00A16948" w:rsidP="00444B3A">
            <w:pPr>
              <w:rPr>
                <w:rFonts w:ascii="Arial" w:hAnsi="Arial" w:cs="Arial"/>
                <w:b/>
                <w:bCs/>
              </w:rPr>
            </w:pPr>
          </w:p>
        </w:tc>
        <w:tc>
          <w:tcPr>
            <w:tcW w:w="1296" w:type="dxa"/>
            <w:tcBorders>
              <w:top w:val="single" w:sz="6" w:space="0" w:color="auto"/>
              <w:left w:val="single" w:sz="6" w:space="0" w:color="auto"/>
              <w:bottom w:val="single" w:sz="6" w:space="0" w:color="auto"/>
              <w:right w:val="single" w:sz="6" w:space="0" w:color="auto"/>
            </w:tcBorders>
            <w:shd w:val="clear" w:color="auto" w:fill="66FF33"/>
            <w:hideMark/>
          </w:tcPr>
          <w:p w14:paraId="71834710" w14:textId="3F363D8B" w:rsidR="00A16948" w:rsidRPr="006622D1" w:rsidRDefault="00A16948" w:rsidP="00444B3A">
            <w:pPr>
              <w:rPr>
                <w:rFonts w:ascii="Arial" w:hAnsi="Arial" w:cs="Arial"/>
              </w:rPr>
            </w:pPr>
            <w:r w:rsidRPr="006622D1">
              <w:rPr>
                <w:rFonts w:ascii="Arial" w:hAnsi="Arial" w:cs="Arial"/>
              </w:rPr>
              <w:t xml:space="preserve">Lunch </w:t>
            </w:r>
          </w:p>
          <w:p w14:paraId="63AC98A7" w14:textId="60EB3F03" w:rsidR="00A16948" w:rsidRPr="006622D1" w:rsidRDefault="00A16948" w:rsidP="00444B3A">
            <w:pPr>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shd w:val="clear" w:color="auto" w:fill="66FF33"/>
            <w:hideMark/>
          </w:tcPr>
          <w:p w14:paraId="6F481E4F" w14:textId="0075D3EB" w:rsidR="00A16948" w:rsidRPr="006622D1" w:rsidRDefault="00A16948" w:rsidP="00444B3A">
            <w:pPr>
              <w:rPr>
                <w:rFonts w:ascii="Arial" w:hAnsi="Arial" w:cs="Arial"/>
              </w:rPr>
            </w:pPr>
            <w:r w:rsidRPr="006622D1">
              <w:rPr>
                <w:rFonts w:ascii="Arial" w:hAnsi="Arial" w:cs="Arial"/>
              </w:rPr>
              <w:t xml:space="preserve">Lunch </w:t>
            </w:r>
          </w:p>
          <w:p w14:paraId="6F692026" w14:textId="4DD4C39F" w:rsidR="00A16948" w:rsidRPr="006622D1" w:rsidRDefault="00A16948" w:rsidP="00444B3A">
            <w:pPr>
              <w:rPr>
                <w:rFonts w:ascii="Arial" w:hAnsi="Arial" w:cs="Arial"/>
                <w:b/>
                <w:bCs/>
              </w:rPr>
            </w:pPr>
          </w:p>
        </w:tc>
        <w:tc>
          <w:tcPr>
            <w:tcW w:w="1397" w:type="dxa"/>
            <w:vMerge/>
            <w:tcBorders>
              <w:left w:val="single" w:sz="6" w:space="0" w:color="auto"/>
              <w:bottom w:val="single" w:sz="6" w:space="0" w:color="auto"/>
              <w:right w:val="single" w:sz="6" w:space="0" w:color="auto"/>
            </w:tcBorders>
            <w:shd w:val="clear" w:color="auto" w:fill="FFFFFF"/>
            <w:hideMark/>
          </w:tcPr>
          <w:p w14:paraId="2F0337B5" w14:textId="1F765476" w:rsidR="00A16948" w:rsidRPr="006622D1" w:rsidRDefault="00A16948" w:rsidP="00444B3A">
            <w:pPr>
              <w:rPr>
                <w:rFonts w:ascii="Arial" w:hAnsi="Arial" w:cs="Arial"/>
                <w:b/>
                <w:bCs/>
              </w:rPr>
            </w:pPr>
          </w:p>
        </w:tc>
        <w:tc>
          <w:tcPr>
            <w:tcW w:w="1296" w:type="dxa"/>
            <w:vMerge w:val="restart"/>
            <w:tcBorders>
              <w:top w:val="single" w:sz="6" w:space="0" w:color="auto"/>
              <w:left w:val="single" w:sz="6" w:space="0" w:color="auto"/>
              <w:right w:val="single" w:sz="6" w:space="0" w:color="auto"/>
            </w:tcBorders>
            <w:shd w:val="clear" w:color="auto" w:fill="B3E5A1" w:themeFill="accent6" w:themeFillTint="66"/>
            <w:hideMark/>
          </w:tcPr>
          <w:p w14:paraId="794D07A5" w14:textId="77777777" w:rsidR="00A16948" w:rsidRPr="006622D1" w:rsidRDefault="00A16948" w:rsidP="007B2BD6">
            <w:pPr>
              <w:rPr>
                <w:rFonts w:ascii="Arial" w:hAnsi="Arial" w:cs="Arial"/>
              </w:rPr>
            </w:pPr>
            <w:r w:rsidRPr="006622D1">
              <w:rPr>
                <w:rFonts w:ascii="Arial" w:hAnsi="Arial" w:cs="Arial"/>
              </w:rPr>
              <w:t>Shopping</w:t>
            </w:r>
          </w:p>
          <w:p w14:paraId="20970A02" w14:textId="77777777" w:rsidR="00A16948" w:rsidRPr="006622D1" w:rsidRDefault="00A16948" w:rsidP="007B2BD6">
            <w:pPr>
              <w:rPr>
                <w:rFonts w:ascii="Arial" w:hAnsi="Arial" w:cs="Arial"/>
              </w:rPr>
            </w:pPr>
          </w:p>
          <w:p w14:paraId="6B78DA0D" w14:textId="77777777" w:rsidR="00A16948" w:rsidRPr="006622D1" w:rsidRDefault="00A16948" w:rsidP="007B2BD6">
            <w:pPr>
              <w:rPr>
                <w:rFonts w:ascii="Arial" w:hAnsi="Arial" w:cs="Arial"/>
              </w:rPr>
            </w:pPr>
          </w:p>
          <w:p w14:paraId="67BB914A" w14:textId="77777777" w:rsidR="00A16948" w:rsidRPr="006622D1" w:rsidRDefault="00A16948" w:rsidP="007B2BD6">
            <w:pPr>
              <w:rPr>
                <w:rFonts w:ascii="Arial" w:hAnsi="Arial" w:cs="Arial"/>
              </w:rPr>
            </w:pPr>
          </w:p>
          <w:p w14:paraId="297CF5CB" w14:textId="35761406" w:rsidR="00A16948" w:rsidRPr="006622D1" w:rsidRDefault="00A16948" w:rsidP="007B2BD6">
            <w:pPr>
              <w:rPr>
                <w:rFonts w:ascii="Arial" w:hAnsi="Arial" w:cs="Arial"/>
              </w:rPr>
            </w:pPr>
          </w:p>
        </w:tc>
      </w:tr>
      <w:tr w:rsidR="000227F3" w:rsidRPr="006622D1" w14:paraId="44DB6B1E" w14:textId="77777777" w:rsidTr="00A8162A">
        <w:trPr>
          <w:trHeight w:val="300"/>
        </w:trPr>
        <w:tc>
          <w:tcPr>
            <w:tcW w:w="1277" w:type="dxa"/>
            <w:vMerge/>
            <w:tcBorders>
              <w:left w:val="single" w:sz="6" w:space="0" w:color="auto"/>
              <w:bottom w:val="single" w:sz="6" w:space="0" w:color="auto"/>
              <w:right w:val="single" w:sz="6" w:space="0" w:color="auto"/>
            </w:tcBorders>
            <w:shd w:val="clear" w:color="auto" w:fill="FFFFFF"/>
          </w:tcPr>
          <w:p w14:paraId="3372BAA6" w14:textId="77777777" w:rsidR="000227F3" w:rsidRPr="006622D1" w:rsidRDefault="000227F3" w:rsidP="00D241BC">
            <w:pPr>
              <w:rPr>
                <w:rFonts w:ascii="Arial" w:hAnsi="Arial" w:cs="Arial"/>
                <w:b/>
                <w:bCs/>
                <w:lang w:val="en-US"/>
              </w:rPr>
            </w:pPr>
          </w:p>
        </w:tc>
        <w:tc>
          <w:tcPr>
            <w:tcW w:w="1559" w:type="dxa"/>
            <w:tcBorders>
              <w:top w:val="single" w:sz="6" w:space="0" w:color="auto"/>
              <w:left w:val="single" w:sz="6" w:space="0" w:color="auto"/>
              <w:bottom w:val="single" w:sz="6" w:space="0" w:color="auto"/>
              <w:right w:val="single" w:sz="6" w:space="0" w:color="auto"/>
            </w:tcBorders>
            <w:shd w:val="clear" w:color="auto" w:fill="FF9966"/>
          </w:tcPr>
          <w:p w14:paraId="536F49E5" w14:textId="1CE6CC50" w:rsidR="000227F3" w:rsidRPr="006622D1" w:rsidRDefault="000227F3" w:rsidP="00D241BC">
            <w:pPr>
              <w:rPr>
                <w:rFonts w:ascii="Arial" w:hAnsi="Arial" w:cs="Arial"/>
              </w:rPr>
            </w:pPr>
            <w:proofErr w:type="gramStart"/>
            <w:r w:rsidRPr="006622D1">
              <w:rPr>
                <w:rFonts w:ascii="Arial" w:hAnsi="Arial" w:cs="Arial"/>
              </w:rPr>
              <w:t>20 minute</w:t>
            </w:r>
            <w:proofErr w:type="gramEnd"/>
            <w:r w:rsidRPr="006622D1">
              <w:rPr>
                <w:rFonts w:ascii="Arial" w:hAnsi="Arial" w:cs="Arial"/>
              </w:rPr>
              <w:t xml:space="preserve"> reading / research</w:t>
            </w:r>
          </w:p>
        </w:tc>
        <w:tc>
          <w:tcPr>
            <w:tcW w:w="1276" w:type="dxa"/>
            <w:tcBorders>
              <w:top w:val="single" w:sz="6" w:space="0" w:color="auto"/>
              <w:left w:val="single" w:sz="6" w:space="0" w:color="auto"/>
              <w:bottom w:val="single" w:sz="6" w:space="0" w:color="auto"/>
              <w:right w:val="single" w:sz="6" w:space="0" w:color="auto"/>
            </w:tcBorders>
            <w:shd w:val="clear" w:color="auto" w:fill="FF9966"/>
          </w:tcPr>
          <w:p w14:paraId="6F72BCFE" w14:textId="6BB9EEC1" w:rsidR="000227F3" w:rsidRPr="006622D1" w:rsidRDefault="000227F3" w:rsidP="00D241BC">
            <w:pPr>
              <w:rPr>
                <w:rFonts w:ascii="Arial" w:hAnsi="Arial" w:cs="Arial"/>
              </w:rPr>
            </w:pPr>
            <w:proofErr w:type="gramStart"/>
            <w:r w:rsidRPr="006622D1">
              <w:rPr>
                <w:rFonts w:ascii="Arial" w:hAnsi="Arial" w:cs="Arial"/>
              </w:rPr>
              <w:t>20 minute</w:t>
            </w:r>
            <w:proofErr w:type="gramEnd"/>
            <w:r w:rsidRPr="006622D1">
              <w:rPr>
                <w:rFonts w:ascii="Arial" w:hAnsi="Arial" w:cs="Arial"/>
              </w:rPr>
              <w:t xml:space="preserve"> reading / research</w:t>
            </w:r>
          </w:p>
        </w:tc>
        <w:tc>
          <w:tcPr>
            <w:tcW w:w="1417" w:type="dxa"/>
            <w:tcBorders>
              <w:top w:val="single" w:sz="6" w:space="0" w:color="auto"/>
              <w:left w:val="single" w:sz="6" w:space="0" w:color="auto"/>
              <w:bottom w:val="single" w:sz="6" w:space="0" w:color="auto"/>
              <w:right w:val="single" w:sz="6" w:space="0" w:color="auto"/>
            </w:tcBorders>
            <w:shd w:val="clear" w:color="auto" w:fill="FF9966"/>
          </w:tcPr>
          <w:p w14:paraId="1FC93E35" w14:textId="5709617E" w:rsidR="000227F3" w:rsidRPr="006622D1" w:rsidRDefault="000227F3" w:rsidP="00D241BC">
            <w:pPr>
              <w:rPr>
                <w:rFonts w:ascii="Arial" w:hAnsi="Arial" w:cs="Arial"/>
              </w:rPr>
            </w:pPr>
            <w:proofErr w:type="gramStart"/>
            <w:r w:rsidRPr="006622D1">
              <w:rPr>
                <w:rFonts w:ascii="Arial" w:hAnsi="Arial" w:cs="Arial"/>
              </w:rPr>
              <w:t>20 minute</w:t>
            </w:r>
            <w:proofErr w:type="gramEnd"/>
            <w:r w:rsidRPr="006622D1">
              <w:rPr>
                <w:rFonts w:ascii="Arial" w:hAnsi="Arial" w:cs="Arial"/>
              </w:rPr>
              <w:t xml:space="preserve"> reading / research</w:t>
            </w:r>
          </w:p>
        </w:tc>
        <w:tc>
          <w:tcPr>
            <w:tcW w:w="1296" w:type="dxa"/>
            <w:tcBorders>
              <w:top w:val="single" w:sz="6" w:space="0" w:color="auto"/>
              <w:left w:val="single" w:sz="6" w:space="0" w:color="auto"/>
              <w:bottom w:val="single" w:sz="6" w:space="0" w:color="auto"/>
              <w:right w:val="single" w:sz="6" w:space="0" w:color="auto"/>
            </w:tcBorders>
            <w:shd w:val="clear" w:color="auto" w:fill="FF9966"/>
          </w:tcPr>
          <w:p w14:paraId="06643A52" w14:textId="1DEDF086" w:rsidR="000227F3" w:rsidRPr="006622D1" w:rsidRDefault="000227F3" w:rsidP="00D241BC">
            <w:pPr>
              <w:rPr>
                <w:rFonts w:ascii="Arial" w:hAnsi="Arial" w:cs="Arial"/>
              </w:rPr>
            </w:pPr>
            <w:proofErr w:type="gramStart"/>
            <w:r w:rsidRPr="006622D1">
              <w:rPr>
                <w:rFonts w:ascii="Arial" w:hAnsi="Arial" w:cs="Arial"/>
              </w:rPr>
              <w:t>20 minute</w:t>
            </w:r>
            <w:proofErr w:type="gramEnd"/>
            <w:r w:rsidRPr="006622D1">
              <w:rPr>
                <w:rFonts w:ascii="Arial" w:hAnsi="Arial" w:cs="Arial"/>
              </w:rPr>
              <w:t xml:space="preserve"> reading / research</w:t>
            </w:r>
          </w:p>
        </w:tc>
        <w:tc>
          <w:tcPr>
            <w:tcW w:w="1276" w:type="dxa"/>
            <w:tcBorders>
              <w:top w:val="single" w:sz="6" w:space="0" w:color="auto"/>
              <w:left w:val="single" w:sz="6" w:space="0" w:color="auto"/>
              <w:bottom w:val="single" w:sz="6" w:space="0" w:color="auto"/>
              <w:right w:val="single" w:sz="6" w:space="0" w:color="auto"/>
            </w:tcBorders>
            <w:shd w:val="clear" w:color="auto" w:fill="FF9966"/>
          </w:tcPr>
          <w:p w14:paraId="4E1DFEB5" w14:textId="4C30FEAC" w:rsidR="000227F3" w:rsidRPr="006622D1" w:rsidRDefault="000227F3" w:rsidP="00D241BC">
            <w:pPr>
              <w:rPr>
                <w:rFonts w:ascii="Arial" w:hAnsi="Arial" w:cs="Arial"/>
              </w:rPr>
            </w:pPr>
            <w:proofErr w:type="gramStart"/>
            <w:r w:rsidRPr="006622D1">
              <w:rPr>
                <w:rFonts w:ascii="Arial" w:hAnsi="Arial" w:cs="Arial"/>
              </w:rPr>
              <w:t>20 minute</w:t>
            </w:r>
            <w:proofErr w:type="gramEnd"/>
            <w:r w:rsidRPr="006622D1">
              <w:rPr>
                <w:rFonts w:ascii="Arial" w:hAnsi="Arial" w:cs="Arial"/>
              </w:rPr>
              <w:t xml:space="preserve"> reading / research</w:t>
            </w:r>
          </w:p>
        </w:tc>
        <w:tc>
          <w:tcPr>
            <w:tcW w:w="1397" w:type="dxa"/>
            <w:tcBorders>
              <w:top w:val="single" w:sz="6" w:space="0" w:color="auto"/>
              <w:left w:val="single" w:sz="6" w:space="0" w:color="auto"/>
              <w:bottom w:val="single" w:sz="6" w:space="0" w:color="auto"/>
              <w:right w:val="single" w:sz="6" w:space="0" w:color="auto"/>
            </w:tcBorders>
            <w:shd w:val="clear" w:color="auto" w:fill="66FF33"/>
          </w:tcPr>
          <w:p w14:paraId="6FC131F4" w14:textId="1E6D0D17" w:rsidR="000227F3" w:rsidRPr="006622D1" w:rsidRDefault="00D14CE3" w:rsidP="00D241BC">
            <w:pPr>
              <w:rPr>
                <w:rFonts w:ascii="Arial" w:hAnsi="Arial" w:cs="Arial"/>
              </w:rPr>
            </w:pPr>
            <w:r w:rsidRPr="006622D1">
              <w:rPr>
                <w:rFonts w:ascii="Arial" w:hAnsi="Arial" w:cs="Arial"/>
              </w:rPr>
              <w:t>Eat</w:t>
            </w:r>
          </w:p>
        </w:tc>
        <w:tc>
          <w:tcPr>
            <w:tcW w:w="1296" w:type="dxa"/>
            <w:vMerge/>
            <w:tcBorders>
              <w:left w:val="single" w:sz="6" w:space="0" w:color="auto"/>
              <w:right w:val="single" w:sz="6" w:space="0" w:color="auto"/>
            </w:tcBorders>
            <w:shd w:val="clear" w:color="auto" w:fill="B3E5A1" w:themeFill="accent6" w:themeFillTint="66"/>
          </w:tcPr>
          <w:p w14:paraId="61A6536D" w14:textId="16786AB1" w:rsidR="000227F3" w:rsidRPr="006622D1" w:rsidRDefault="000227F3" w:rsidP="007B2BD6">
            <w:pPr>
              <w:rPr>
                <w:rFonts w:ascii="Arial" w:hAnsi="Arial" w:cs="Arial"/>
                <w:b/>
                <w:bCs/>
              </w:rPr>
            </w:pPr>
          </w:p>
        </w:tc>
      </w:tr>
      <w:tr w:rsidR="00A16948" w:rsidRPr="006622D1" w14:paraId="2527B18F"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3536E79" w14:textId="77777777" w:rsidR="00A16948" w:rsidRPr="006622D1" w:rsidRDefault="00A16948" w:rsidP="007B2BD6">
            <w:pPr>
              <w:rPr>
                <w:rFonts w:ascii="Arial" w:hAnsi="Arial" w:cs="Arial"/>
                <w:b/>
                <w:bCs/>
              </w:rPr>
            </w:pPr>
            <w:r w:rsidRPr="006622D1">
              <w:rPr>
                <w:rFonts w:ascii="Arial" w:hAnsi="Arial" w:cs="Arial"/>
                <w:b/>
                <w:bCs/>
                <w:lang w:val="en-US"/>
              </w:rPr>
              <w:t>13:00 - 13:59</w:t>
            </w:r>
            <w:r w:rsidRPr="006622D1">
              <w:rPr>
                <w:rFonts w:ascii="Arial" w:hAnsi="Arial" w:cs="Arial"/>
                <w:b/>
                <w:bCs/>
              </w:rPr>
              <w:t> </w:t>
            </w:r>
          </w:p>
        </w:tc>
        <w:tc>
          <w:tcPr>
            <w:tcW w:w="1559" w:type="dxa"/>
            <w:vMerge w:val="restart"/>
            <w:tcBorders>
              <w:top w:val="single" w:sz="6" w:space="0" w:color="auto"/>
              <w:left w:val="single" w:sz="6" w:space="0" w:color="auto"/>
              <w:right w:val="single" w:sz="6" w:space="0" w:color="auto"/>
            </w:tcBorders>
            <w:shd w:val="clear" w:color="auto" w:fill="FFFF99"/>
          </w:tcPr>
          <w:p w14:paraId="32C1C5D0" w14:textId="3843DABA" w:rsidR="00A16948" w:rsidRPr="006622D1" w:rsidRDefault="00A16948" w:rsidP="007B2BD6">
            <w:pPr>
              <w:rPr>
                <w:rFonts w:ascii="Arial" w:hAnsi="Arial" w:cs="Arial"/>
                <w:b/>
                <w:bCs/>
              </w:rPr>
            </w:pPr>
            <w:r w:rsidRPr="006622D1">
              <w:rPr>
                <w:rFonts w:ascii="Arial" w:hAnsi="Arial" w:cs="Arial"/>
              </w:rPr>
              <w:t>PPA – planning lessons and activities for my class</w:t>
            </w:r>
          </w:p>
        </w:tc>
        <w:tc>
          <w:tcPr>
            <w:tcW w:w="1276" w:type="dxa"/>
            <w:vMerge w:val="restart"/>
            <w:tcBorders>
              <w:top w:val="single" w:sz="6" w:space="0" w:color="auto"/>
              <w:left w:val="single" w:sz="6" w:space="0" w:color="auto"/>
              <w:right w:val="single" w:sz="6" w:space="0" w:color="auto"/>
            </w:tcBorders>
            <w:shd w:val="clear" w:color="auto" w:fill="FFFF99"/>
          </w:tcPr>
          <w:p w14:paraId="096139A1" w14:textId="1155BA76" w:rsidR="00A16948" w:rsidRPr="006622D1" w:rsidRDefault="00A16948" w:rsidP="007B2BD6">
            <w:pPr>
              <w:rPr>
                <w:rFonts w:ascii="Arial" w:hAnsi="Arial" w:cs="Arial"/>
                <w:b/>
                <w:bCs/>
              </w:rPr>
            </w:pPr>
            <w:r w:rsidRPr="006622D1">
              <w:rPr>
                <w:rFonts w:ascii="Arial" w:hAnsi="Arial" w:cs="Arial"/>
              </w:rPr>
              <w:t>Teaching</w:t>
            </w:r>
          </w:p>
          <w:p w14:paraId="4ECE9CB2" w14:textId="74F28C18" w:rsidR="00A16948" w:rsidRPr="006622D1" w:rsidRDefault="00A16948" w:rsidP="007B2BD6">
            <w:pPr>
              <w:rPr>
                <w:rFonts w:ascii="Arial" w:hAnsi="Arial" w:cs="Arial"/>
                <w:b/>
                <w:bCs/>
              </w:rPr>
            </w:pPr>
          </w:p>
        </w:tc>
        <w:tc>
          <w:tcPr>
            <w:tcW w:w="1417" w:type="dxa"/>
            <w:vMerge w:val="restart"/>
            <w:tcBorders>
              <w:top w:val="single" w:sz="6" w:space="0" w:color="auto"/>
              <w:left w:val="single" w:sz="6" w:space="0" w:color="auto"/>
              <w:right w:val="single" w:sz="6" w:space="0" w:color="auto"/>
            </w:tcBorders>
            <w:shd w:val="clear" w:color="auto" w:fill="FFFF99"/>
          </w:tcPr>
          <w:p w14:paraId="0FBF8E6C" w14:textId="07B74704" w:rsidR="00A16948" w:rsidRPr="006622D1" w:rsidRDefault="00A16948" w:rsidP="007B2BD6">
            <w:pPr>
              <w:rPr>
                <w:rFonts w:ascii="Arial" w:hAnsi="Arial" w:cs="Arial"/>
                <w:b/>
                <w:bCs/>
              </w:rPr>
            </w:pPr>
            <w:r w:rsidRPr="006622D1">
              <w:rPr>
                <w:rFonts w:ascii="Arial" w:hAnsi="Arial" w:cs="Arial"/>
              </w:rPr>
              <w:t>Teaching</w:t>
            </w:r>
          </w:p>
          <w:p w14:paraId="675E4B3A" w14:textId="0E9493B0" w:rsidR="00A16948" w:rsidRPr="006622D1" w:rsidRDefault="00A16948" w:rsidP="007B2BD6">
            <w:pPr>
              <w:rPr>
                <w:rFonts w:ascii="Arial" w:hAnsi="Arial" w:cs="Arial"/>
                <w:b/>
                <w:bCs/>
              </w:rPr>
            </w:pPr>
          </w:p>
        </w:tc>
        <w:tc>
          <w:tcPr>
            <w:tcW w:w="1296" w:type="dxa"/>
            <w:vMerge w:val="restart"/>
            <w:tcBorders>
              <w:top w:val="single" w:sz="6" w:space="0" w:color="auto"/>
              <w:left w:val="single" w:sz="6" w:space="0" w:color="auto"/>
              <w:right w:val="single" w:sz="6" w:space="0" w:color="auto"/>
            </w:tcBorders>
            <w:shd w:val="clear" w:color="auto" w:fill="FFFF99"/>
            <w:hideMark/>
          </w:tcPr>
          <w:p w14:paraId="0C7BFF76" w14:textId="074638FD" w:rsidR="00A16948" w:rsidRPr="006622D1" w:rsidRDefault="00A16948" w:rsidP="007B2BD6">
            <w:pPr>
              <w:rPr>
                <w:rFonts w:ascii="Arial" w:hAnsi="Arial" w:cs="Arial"/>
              </w:rPr>
            </w:pPr>
            <w:r w:rsidRPr="006622D1">
              <w:rPr>
                <w:rFonts w:ascii="Arial" w:hAnsi="Arial" w:cs="Arial"/>
              </w:rPr>
              <w:t>Teaching</w:t>
            </w:r>
          </w:p>
          <w:p w14:paraId="2778E5DC" w14:textId="7EB205C7" w:rsidR="00A16948" w:rsidRPr="006622D1" w:rsidRDefault="00A16948" w:rsidP="007B2BD6">
            <w:pPr>
              <w:rPr>
                <w:rFonts w:ascii="Arial" w:hAnsi="Arial" w:cs="Arial"/>
                <w:b/>
                <w:bCs/>
              </w:rPr>
            </w:pPr>
          </w:p>
        </w:tc>
        <w:tc>
          <w:tcPr>
            <w:tcW w:w="1276" w:type="dxa"/>
            <w:vMerge w:val="restart"/>
            <w:tcBorders>
              <w:top w:val="single" w:sz="6" w:space="0" w:color="auto"/>
              <w:left w:val="single" w:sz="6" w:space="0" w:color="auto"/>
              <w:right w:val="single" w:sz="6" w:space="0" w:color="auto"/>
            </w:tcBorders>
            <w:shd w:val="clear" w:color="auto" w:fill="FFFF99"/>
            <w:hideMark/>
          </w:tcPr>
          <w:p w14:paraId="33735EFB" w14:textId="05E107B5" w:rsidR="00A16948" w:rsidRPr="006622D1" w:rsidRDefault="00A16948" w:rsidP="007B2BD6">
            <w:pPr>
              <w:rPr>
                <w:rFonts w:ascii="Arial" w:hAnsi="Arial" w:cs="Arial"/>
                <w:b/>
                <w:bCs/>
              </w:rPr>
            </w:pPr>
            <w:r w:rsidRPr="006622D1">
              <w:rPr>
                <w:rFonts w:ascii="Arial" w:hAnsi="Arial" w:cs="Arial"/>
              </w:rPr>
              <w:t>Teaching</w:t>
            </w:r>
          </w:p>
          <w:p w14:paraId="6416F113" w14:textId="331D1B6D" w:rsidR="00A16948" w:rsidRPr="006622D1" w:rsidRDefault="00A16948" w:rsidP="007B2BD6">
            <w:pPr>
              <w:rPr>
                <w:rFonts w:ascii="Arial" w:hAnsi="Arial" w:cs="Arial"/>
                <w:b/>
                <w:bCs/>
              </w:rPr>
            </w:pPr>
          </w:p>
        </w:tc>
        <w:tc>
          <w:tcPr>
            <w:tcW w:w="1397" w:type="dxa"/>
            <w:vMerge w:val="restart"/>
            <w:tcBorders>
              <w:top w:val="single" w:sz="6" w:space="0" w:color="auto"/>
              <w:left w:val="single" w:sz="6" w:space="0" w:color="auto"/>
              <w:right w:val="single" w:sz="6" w:space="0" w:color="auto"/>
            </w:tcBorders>
            <w:shd w:val="clear" w:color="auto" w:fill="FFFFFF"/>
            <w:hideMark/>
          </w:tcPr>
          <w:p w14:paraId="6311B27C" w14:textId="6B1C9021" w:rsidR="00A16948" w:rsidRPr="006622D1" w:rsidRDefault="00A16948" w:rsidP="00D14CE3">
            <w:pPr>
              <w:shd w:val="clear" w:color="auto" w:fill="FF99FF"/>
              <w:rPr>
                <w:rFonts w:ascii="Arial" w:hAnsi="Arial" w:cs="Arial"/>
              </w:rPr>
            </w:pPr>
            <w:r w:rsidRPr="006622D1">
              <w:rPr>
                <w:rFonts w:ascii="Arial" w:hAnsi="Arial" w:cs="Arial"/>
                <w:b/>
                <w:bCs/>
              </w:rPr>
              <w:t> </w:t>
            </w:r>
            <w:r w:rsidRPr="006622D1">
              <w:rPr>
                <w:rFonts w:ascii="Arial" w:hAnsi="Arial" w:cs="Arial"/>
              </w:rPr>
              <w:t>Family time</w:t>
            </w:r>
          </w:p>
          <w:p w14:paraId="4A28C149" w14:textId="77777777" w:rsidR="00A16948" w:rsidRPr="006622D1" w:rsidRDefault="00A16948" w:rsidP="00D14CE3">
            <w:pPr>
              <w:shd w:val="clear" w:color="auto" w:fill="FF99FF"/>
              <w:rPr>
                <w:rFonts w:ascii="Arial" w:hAnsi="Arial" w:cs="Arial"/>
                <w:b/>
                <w:bCs/>
              </w:rPr>
            </w:pPr>
            <w:r w:rsidRPr="006622D1">
              <w:rPr>
                <w:rFonts w:ascii="Arial" w:hAnsi="Arial" w:cs="Arial"/>
                <w:b/>
                <w:bCs/>
              </w:rPr>
              <w:t> </w:t>
            </w:r>
          </w:p>
          <w:p w14:paraId="47F89FF5" w14:textId="77777777" w:rsidR="00A16948" w:rsidRPr="006622D1" w:rsidRDefault="00A16948" w:rsidP="00D14CE3">
            <w:pPr>
              <w:shd w:val="clear" w:color="auto" w:fill="FF99FF"/>
              <w:rPr>
                <w:rFonts w:ascii="Arial" w:hAnsi="Arial" w:cs="Arial"/>
                <w:b/>
                <w:bCs/>
              </w:rPr>
            </w:pPr>
          </w:p>
          <w:p w14:paraId="594D8BB4" w14:textId="3F615983" w:rsidR="00A16948" w:rsidRPr="006622D1" w:rsidRDefault="00A16948" w:rsidP="00A16948">
            <w:pPr>
              <w:shd w:val="clear" w:color="auto" w:fill="FF99FF"/>
              <w:rPr>
                <w:rFonts w:ascii="Arial" w:hAnsi="Arial" w:cs="Arial"/>
                <w:b/>
                <w:bCs/>
              </w:rPr>
            </w:pPr>
            <w:r w:rsidRPr="006622D1">
              <w:rPr>
                <w:rFonts w:ascii="Arial" w:hAnsi="Arial" w:cs="Arial"/>
                <w:b/>
                <w:bCs/>
              </w:rPr>
              <w:t xml:space="preserve">                                                                  </w:t>
            </w:r>
          </w:p>
          <w:p w14:paraId="203FA9A8" w14:textId="77777777" w:rsidR="00A16948" w:rsidRPr="006622D1" w:rsidRDefault="00A16948" w:rsidP="00A16948">
            <w:pPr>
              <w:shd w:val="clear" w:color="auto" w:fill="FF99FF"/>
              <w:rPr>
                <w:rFonts w:ascii="Arial" w:hAnsi="Arial" w:cs="Arial"/>
                <w:b/>
                <w:bCs/>
              </w:rPr>
            </w:pPr>
            <w:r w:rsidRPr="006622D1">
              <w:rPr>
                <w:rFonts w:ascii="Arial" w:hAnsi="Arial" w:cs="Arial"/>
                <w:b/>
                <w:bCs/>
                <w:shd w:val="clear" w:color="auto" w:fill="FF99FF"/>
              </w:rPr>
              <w:t xml:space="preserve">               </w:t>
            </w:r>
            <w:r w:rsidRPr="006622D1">
              <w:rPr>
                <w:rFonts w:ascii="Arial" w:hAnsi="Arial" w:cs="Arial"/>
                <w:b/>
                <w:bCs/>
              </w:rPr>
              <w:t xml:space="preserve">      </w:t>
            </w:r>
          </w:p>
          <w:p w14:paraId="5420C7FD" w14:textId="77777777" w:rsidR="009B4FF7" w:rsidRDefault="00A16948" w:rsidP="00A16948">
            <w:pPr>
              <w:shd w:val="clear" w:color="auto" w:fill="FF99FF"/>
              <w:rPr>
                <w:rFonts w:ascii="Arial" w:hAnsi="Arial" w:cs="Arial"/>
                <w:b/>
                <w:bCs/>
                <w:shd w:val="clear" w:color="auto" w:fill="FF99FF"/>
              </w:rPr>
            </w:pPr>
            <w:r w:rsidRPr="006622D1">
              <w:rPr>
                <w:rFonts w:ascii="Arial" w:hAnsi="Arial" w:cs="Arial"/>
                <w:b/>
                <w:bCs/>
                <w:shd w:val="clear" w:color="auto" w:fill="FF99FF"/>
              </w:rPr>
              <w:t xml:space="preserve">   </w:t>
            </w:r>
          </w:p>
          <w:p w14:paraId="5F2B6308" w14:textId="5C658942" w:rsidR="00A16948" w:rsidRPr="006622D1" w:rsidRDefault="009B4FF7" w:rsidP="00A16948">
            <w:pPr>
              <w:shd w:val="clear" w:color="auto" w:fill="FF99FF"/>
              <w:rPr>
                <w:rFonts w:ascii="Arial" w:hAnsi="Arial" w:cs="Arial"/>
                <w:b/>
                <w:bCs/>
              </w:rPr>
            </w:pPr>
            <w:r>
              <w:rPr>
                <w:rFonts w:ascii="Arial" w:hAnsi="Arial" w:cs="Arial"/>
                <w:b/>
                <w:bCs/>
                <w:shd w:val="clear" w:color="auto" w:fill="FF99FF"/>
              </w:rPr>
              <w:t xml:space="preserve">                                                            </w:t>
            </w:r>
            <w:r w:rsidR="00A16948" w:rsidRPr="006622D1">
              <w:rPr>
                <w:rFonts w:ascii="Arial" w:hAnsi="Arial" w:cs="Arial"/>
                <w:b/>
                <w:bCs/>
                <w:shd w:val="clear" w:color="auto" w:fill="FF99FF"/>
              </w:rPr>
              <w:t xml:space="preserve">                     </w:t>
            </w:r>
            <w:r w:rsidR="00A16948" w:rsidRPr="006622D1">
              <w:rPr>
                <w:rFonts w:ascii="Arial" w:hAnsi="Arial" w:cs="Arial"/>
                <w:b/>
                <w:bCs/>
              </w:rPr>
              <w:t xml:space="preserve">                                                                   </w:t>
            </w:r>
          </w:p>
        </w:tc>
        <w:tc>
          <w:tcPr>
            <w:tcW w:w="1296" w:type="dxa"/>
            <w:vMerge/>
            <w:tcBorders>
              <w:left w:val="single" w:sz="6" w:space="0" w:color="auto"/>
              <w:bottom w:val="single" w:sz="6" w:space="0" w:color="auto"/>
              <w:right w:val="single" w:sz="6" w:space="0" w:color="auto"/>
            </w:tcBorders>
            <w:shd w:val="clear" w:color="auto" w:fill="B3E5A1" w:themeFill="accent6" w:themeFillTint="66"/>
            <w:hideMark/>
          </w:tcPr>
          <w:p w14:paraId="1E8310C9" w14:textId="3746527F" w:rsidR="00A16948" w:rsidRPr="006622D1" w:rsidRDefault="00A16948" w:rsidP="007B2BD6">
            <w:pPr>
              <w:rPr>
                <w:rFonts w:ascii="Arial" w:hAnsi="Arial" w:cs="Arial"/>
                <w:b/>
                <w:bCs/>
              </w:rPr>
            </w:pPr>
          </w:p>
        </w:tc>
      </w:tr>
      <w:tr w:rsidR="00A16948" w:rsidRPr="006622D1" w14:paraId="1D8502BC" w14:textId="77777777" w:rsidTr="00A8162A">
        <w:trPr>
          <w:trHeight w:val="88"/>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ED379D0" w14:textId="77777777" w:rsidR="00A16948" w:rsidRPr="006622D1" w:rsidRDefault="00A16948" w:rsidP="007B2BD6">
            <w:pPr>
              <w:rPr>
                <w:rFonts w:ascii="Arial" w:hAnsi="Arial" w:cs="Arial"/>
                <w:b/>
                <w:bCs/>
              </w:rPr>
            </w:pPr>
            <w:r w:rsidRPr="006622D1">
              <w:rPr>
                <w:rFonts w:ascii="Arial" w:hAnsi="Arial" w:cs="Arial"/>
                <w:b/>
                <w:bCs/>
                <w:lang w:val="en-US"/>
              </w:rPr>
              <w:t>14:00 - 14:59</w:t>
            </w:r>
            <w:r w:rsidRPr="006622D1">
              <w:rPr>
                <w:rFonts w:ascii="Arial" w:hAnsi="Arial" w:cs="Arial"/>
                <w:b/>
                <w:bCs/>
              </w:rPr>
              <w:t> </w:t>
            </w:r>
          </w:p>
        </w:tc>
        <w:tc>
          <w:tcPr>
            <w:tcW w:w="1559" w:type="dxa"/>
            <w:vMerge/>
            <w:tcBorders>
              <w:left w:val="single" w:sz="6" w:space="0" w:color="auto"/>
              <w:right w:val="single" w:sz="6" w:space="0" w:color="auto"/>
            </w:tcBorders>
            <w:shd w:val="clear" w:color="auto" w:fill="FFFF99"/>
            <w:hideMark/>
          </w:tcPr>
          <w:p w14:paraId="11F5099D" w14:textId="1D9CE1E6" w:rsidR="00A16948" w:rsidRPr="006622D1" w:rsidRDefault="00A16948" w:rsidP="007B2BD6">
            <w:pPr>
              <w:rPr>
                <w:rFonts w:ascii="Arial" w:hAnsi="Arial" w:cs="Arial"/>
                <w:b/>
                <w:bCs/>
              </w:rPr>
            </w:pPr>
          </w:p>
        </w:tc>
        <w:tc>
          <w:tcPr>
            <w:tcW w:w="1276" w:type="dxa"/>
            <w:vMerge/>
            <w:tcBorders>
              <w:left w:val="single" w:sz="6" w:space="0" w:color="auto"/>
              <w:right w:val="single" w:sz="6" w:space="0" w:color="auto"/>
            </w:tcBorders>
            <w:shd w:val="clear" w:color="auto" w:fill="FFFF99"/>
            <w:hideMark/>
          </w:tcPr>
          <w:p w14:paraId="007E98FE" w14:textId="1C587A86" w:rsidR="00A16948" w:rsidRPr="006622D1" w:rsidRDefault="00A16948" w:rsidP="007B2BD6">
            <w:pPr>
              <w:rPr>
                <w:rFonts w:ascii="Arial" w:hAnsi="Arial" w:cs="Arial"/>
                <w:b/>
                <w:bCs/>
              </w:rPr>
            </w:pPr>
          </w:p>
        </w:tc>
        <w:tc>
          <w:tcPr>
            <w:tcW w:w="1417" w:type="dxa"/>
            <w:vMerge/>
            <w:tcBorders>
              <w:left w:val="single" w:sz="6" w:space="0" w:color="auto"/>
              <w:right w:val="single" w:sz="6" w:space="0" w:color="auto"/>
            </w:tcBorders>
            <w:shd w:val="clear" w:color="auto" w:fill="FFFF99"/>
            <w:hideMark/>
          </w:tcPr>
          <w:p w14:paraId="13BFEA4B" w14:textId="1036574B" w:rsidR="00A16948" w:rsidRPr="006622D1" w:rsidRDefault="00A16948" w:rsidP="007B2BD6">
            <w:pPr>
              <w:rPr>
                <w:rFonts w:ascii="Arial" w:hAnsi="Arial" w:cs="Arial"/>
                <w:b/>
                <w:bCs/>
              </w:rPr>
            </w:pPr>
          </w:p>
        </w:tc>
        <w:tc>
          <w:tcPr>
            <w:tcW w:w="1296" w:type="dxa"/>
            <w:vMerge/>
            <w:tcBorders>
              <w:left w:val="single" w:sz="6" w:space="0" w:color="auto"/>
              <w:right w:val="single" w:sz="6" w:space="0" w:color="auto"/>
            </w:tcBorders>
            <w:shd w:val="clear" w:color="auto" w:fill="FFFF99"/>
            <w:hideMark/>
          </w:tcPr>
          <w:p w14:paraId="448C048E" w14:textId="73D9FAEB" w:rsidR="00A16948" w:rsidRPr="006622D1" w:rsidRDefault="00A16948" w:rsidP="007B2BD6">
            <w:pPr>
              <w:rPr>
                <w:rFonts w:ascii="Arial" w:hAnsi="Arial" w:cs="Arial"/>
                <w:b/>
                <w:bCs/>
              </w:rPr>
            </w:pPr>
          </w:p>
        </w:tc>
        <w:tc>
          <w:tcPr>
            <w:tcW w:w="1276" w:type="dxa"/>
            <w:vMerge/>
            <w:tcBorders>
              <w:left w:val="single" w:sz="6" w:space="0" w:color="auto"/>
              <w:right w:val="single" w:sz="6" w:space="0" w:color="auto"/>
            </w:tcBorders>
            <w:shd w:val="clear" w:color="auto" w:fill="FFFF99"/>
            <w:hideMark/>
          </w:tcPr>
          <w:p w14:paraId="4A97A19A" w14:textId="45BB09CA" w:rsidR="00A16948" w:rsidRPr="006622D1" w:rsidRDefault="00A16948" w:rsidP="007B2BD6">
            <w:pPr>
              <w:rPr>
                <w:rFonts w:ascii="Arial" w:hAnsi="Arial" w:cs="Arial"/>
                <w:b/>
                <w:bCs/>
              </w:rPr>
            </w:pPr>
          </w:p>
        </w:tc>
        <w:tc>
          <w:tcPr>
            <w:tcW w:w="1397" w:type="dxa"/>
            <w:vMerge/>
            <w:tcBorders>
              <w:left w:val="single" w:sz="6" w:space="0" w:color="auto"/>
              <w:right w:val="single" w:sz="6" w:space="0" w:color="auto"/>
            </w:tcBorders>
            <w:shd w:val="clear" w:color="auto" w:fill="FFFFFF"/>
            <w:hideMark/>
          </w:tcPr>
          <w:p w14:paraId="361F6338" w14:textId="06C98806" w:rsidR="00A16948" w:rsidRPr="006622D1" w:rsidRDefault="00A16948" w:rsidP="00C42FF0">
            <w:pPr>
              <w:rPr>
                <w:rFonts w:ascii="Arial" w:hAnsi="Arial" w:cs="Arial"/>
                <w:b/>
                <w:bCs/>
              </w:rPr>
            </w:pPr>
          </w:p>
        </w:tc>
        <w:tc>
          <w:tcPr>
            <w:tcW w:w="1296" w:type="dxa"/>
            <w:tcBorders>
              <w:top w:val="single" w:sz="6" w:space="0" w:color="auto"/>
              <w:left w:val="single" w:sz="6" w:space="0" w:color="auto"/>
              <w:bottom w:val="single" w:sz="6" w:space="0" w:color="auto"/>
              <w:right w:val="single" w:sz="6" w:space="0" w:color="auto"/>
            </w:tcBorders>
            <w:shd w:val="clear" w:color="auto" w:fill="66FF33"/>
            <w:hideMark/>
          </w:tcPr>
          <w:p w14:paraId="6D2E1FC0" w14:textId="7F6922B5" w:rsidR="00A16948" w:rsidRPr="006622D1" w:rsidRDefault="00A16948" w:rsidP="007B2BD6">
            <w:pPr>
              <w:rPr>
                <w:rFonts w:ascii="Arial" w:hAnsi="Arial" w:cs="Arial"/>
              </w:rPr>
            </w:pPr>
            <w:r w:rsidRPr="006622D1">
              <w:rPr>
                <w:rFonts w:ascii="Arial" w:hAnsi="Arial" w:cs="Arial"/>
              </w:rPr>
              <w:t> Eat</w:t>
            </w:r>
          </w:p>
        </w:tc>
      </w:tr>
      <w:tr w:rsidR="00A16948" w:rsidRPr="006622D1" w14:paraId="1949F528" w14:textId="77777777" w:rsidTr="00A8162A">
        <w:trPr>
          <w:trHeight w:val="127"/>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12C6B50D" w14:textId="354F0426" w:rsidR="00A16948" w:rsidRPr="006622D1" w:rsidRDefault="00A16948" w:rsidP="007B2BD6">
            <w:pPr>
              <w:rPr>
                <w:rFonts w:ascii="Arial" w:hAnsi="Arial" w:cs="Arial"/>
                <w:b/>
                <w:bCs/>
              </w:rPr>
            </w:pPr>
            <w:r w:rsidRPr="006622D1">
              <w:rPr>
                <w:rFonts w:ascii="Arial" w:hAnsi="Arial" w:cs="Arial"/>
                <w:b/>
                <w:bCs/>
                <w:lang w:val="en-US"/>
              </w:rPr>
              <w:t>15:00 - 15:44</w:t>
            </w:r>
          </w:p>
        </w:tc>
        <w:tc>
          <w:tcPr>
            <w:tcW w:w="1559" w:type="dxa"/>
            <w:vMerge/>
            <w:tcBorders>
              <w:left w:val="single" w:sz="6" w:space="0" w:color="auto"/>
              <w:bottom w:val="single" w:sz="6" w:space="0" w:color="auto"/>
              <w:right w:val="single" w:sz="6" w:space="0" w:color="auto"/>
            </w:tcBorders>
            <w:shd w:val="clear" w:color="auto" w:fill="FFFF99"/>
            <w:hideMark/>
          </w:tcPr>
          <w:p w14:paraId="6C1C6386" w14:textId="364F0D60" w:rsidR="00A16948" w:rsidRPr="006622D1" w:rsidRDefault="00A16948" w:rsidP="007B2BD6">
            <w:pPr>
              <w:rPr>
                <w:rFonts w:ascii="Arial" w:hAnsi="Arial" w:cs="Arial"/>
                <w:b/>
                <w:bCs/>
              </w:rPr>
            </w:pPr>
          </w:p>
        </w:tc>
        <w:tc>
          <w:tcPr>
            <w:tcW w:w="1276" w:type="dxa"/>
            <w:vMerge/>
            <w:tcBorders>
              <w:left w:val="single" w:sz="6" w:space="0" w:color="auto"/>
              <w:right w:val="single" w:sz="6" w:space="0" w:color="auto"/>
            </w:tcBorders>
            <w:shd w:val="clear" w:color="auto" w:fill="FFFF99"/>
            <w:hideMark/>
          </w:tcPr>
          <w:p w14:paraId="1823078A" w14:textId="532966B2" w:rsidR="00A16948" w:rsidRPr="006622D1" w:rsidRDefault="00A16948" w:rsidP="007B2BD6">
            <w:pPr>
              <w:rPr>
                <w:rFonts w:ascii="Arial" w:hAnsi="Arial" w:cs="Arial"/>
                <w:b/>
                <w:bCs/>
              </w:rPr>
            </w:pPr>
          </w:p>
        </w:tc>
        <w:tc>
          <w:tcPr>
            <w:tcW w:w="1417" w:type="dxa"/>
            <w:vMerge/>
            <w:tcBorders>
              <w:left w:val="single" w:sz="6" w:space="0" w:color="auto"/>
              <w:bottom w:val="single" w:sz="6" w:space="0" w:color="auto"/>
              <w:right w:val="single" w:sz="6" w:space="0" w:color="auto"/>
            </w:tcBorders>
            <w:shd w:val="clear" w:color="auto" w:fill="FFFF99"/>
            <w:hideMark/>
          </w:tcPr>
          <w:p w14:paraId="12E4F65A" w14:textId="26D61521" w:rsidR="00A16948" w:rsidRPr="006622D1" w:rsidRDefault="00A16948" w:rsidP="007B2BD6">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FF99"/>
            <w:hideMark/>
          </w:tcPr>
          <w:p w14:paraId="74CB9D87" w14:textId="3FF0BDAF" w:rsidR="00A16948" w:rsidRPr="006622D1" w:rsidRDefault="00A16948" w:rsidP="007B2BD6">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FFFF99"/>
            <w:hideMark/>
          </w:tcPr>
          <w:p w14:paraId="42674525" w14:textId="483BF589" w:rsidR="00A16948" w:rsidRPr="006622D1" w:rsidRDefault="00A16948" w:rsidP="007B2BD6">
            <w:pPr>
              <w:rPr>
                <w:rFonts w:ascii="Arial" w:hAnsi="Arial" w:cs="Arial"/>
                <w:b/>
                <w:bCs/>
              </w:rPr>
            </w:pPr>
          </w:p>
        </w:tc>
        <w:tc>
          <w:tcPr>
            <w:tcW w:w="1397" w:type="dxa"/>
            <w:vMerge/>
            <w:tcBorders>
              <w:left w:val="single" w:sz="6" w:space="0" w:color="auto"/>
              <w:right w:val="single" w:sz="6" w:space="0" w:color="auto"/>
            </w:tcBorders>
            <w:shd w:val="clear" w:color="auto" w:fill="FFFFFF"/>
            <w:hideMark/>
          </w:tcPr>
          <w:p w14:paraId="0ED47516" w14:textId="24B47956" w:rsidR="00A16948" w:rsidRPr="006622D1" w:rsidRDefault="00A16948" w:rsidP="00C42FF0">
            <w:pPr>
              <w:rPr>
                <w:rFonts w:ascii="Arial" w:hAnsi="Arial" w:cs="Arial"/>
                <w:b/>
                <w:bCs/>
              </w:rPr>
            </w:pPr>
          </w:p>
        </w:tc>
        <w:tc>
          <w:tcPr>
            <w:tcW w:w="1296" w:type="dxa"/>
            <w:vMerge w:val="restart"/>
            <w:tcBorders>
              <w:top w:val="single" w:sz="6" w:space="0" w:color="auto"/>
              <w:left w:val="single" w:sz="6" w:space="0" w:color="auto"/>
              <w:right w:val="single" w:sz="6" w:space="0" w:color="auto"/>
            </w:tcBorders>
            <w:shd w:val="clear" w:color="auto" w:fill="CC00FF"/>
            <w:hideMark/>
          </w:tcPr>
          <w:p w14:paraId="5A56AC80" w14:textId="2732E4A2" w:rsidR="00A16948" w:rsidRPr="006622D1" w:rsidRDefault="00A16948" w:rsidP="000227F3">
            <w:pPr>
              <w:shd w:val="clear" w:color="auto" w:fill="CC00FF"/>
              <w:rPr>
                <w:rFonts w:ascii="Arial" w:hAnsi="Arial" w:cs="Arial"/>
              </w:rPr>
            </w:pPr>
            <w:r w:rsidRPr="006622D1">
              <w:rPr>
                <w:rFonts w:ascii="Arial" w:hAnsi="Arial" w:cs="Arial"/>
                <w:b/>
                <w:bCs/>
              </w:rPr>
              <w:t> </w:t>
            </w:r>
            <w:r w:rsidRPr="006622D1">
              <w:rPr>
                <w:rFonts w:ascii="Arial" w:hAnsi="Arial" w:cs="Arial"/>
              </w:rPr>
              <w:t>Taking Maisie to dance</w:t>
            </w:r>
          </w:p>
          <w:p w14:paraId="3C81FE12" w14:textId="4743F8C1" w:rsidR="00A16948" w:rsidRPr="006622D1" w:rsidRDefault="00A16948" w:rsidP="000227F3">
            <w:pPr>
              <w:shd w:val="clear" w:color="auto" w:fill="CC00FF"/>
              <w:rPr>
                <w:rFonts w:ascii="Arial" w:hAnsi="Arial" w:cs="Arial"/>
              </w:rPr>
            </w:pPr>
            <w:r w:rsidRPr="006622D1">
              <w:rPr>
                <w:rFonts w:ascii="Arial" w:hAnsi="Arial" w:cs="Arial"/>
              </w:rPr>
              <w:t xml:space="preserve">                                                                           </w:t>
            </w:r>
          </w:p>
          <w:p w14:paraId="79BC343E" w14:textId="77777777" w:rsidR="00A16948" w:rsidRDefault="00A16948" w:rsidP="007B2BD6">
            <w:pPr>
              <w:rPr>
                <w:rFonts w:ascii="Arial" w:hAnsi="Arial" w:cs="Arial"/>
                <w:b/>
                <w:bCs/>
              </w:rPr>
            </w:pPr>
            <w:r w:rsidRPr="006622D1">
              <w:rPr>
                <w:rFonts w:ascii="Arial" w:hAnsi="Arial" w:cs="Arial"/>
                <w:b/>
                <w:bCs/>
              </w:rPr>
              <w:t> </w:t>
            </w:r>
          </w:p>
          <w:p w14:paraId="079C7BE7" w14:textId="40AC3B6C" w:rsidR="009B4FF7" w:rsidRPr="00E50874" w:rsidRDefault="009B4FF7" w:rsidP="00E50874">
            <w:pPr>
              <w:rPr>
                <w:rFonts w:ascii="Arial" w:hAnsi="Arial" w:cs="Arial"/>
              </w:rPr>
            </w:pPr>
          </w:p>
        </w:tc>
      </w:tr>
      <w:tr w:rsidR="00A16948" w:rsidRPr="006622D1" w14:paraId="6BC2021C" w14:textId="77777777" w:rsidTr="00A8162A">
        <w:trPr>
          <w:trHeight w:val="1288"/>
        </w:trPr>
        <w:tc>
          <w:tcPr>
            <w:tcW w:w="1277" w:type="dxa"/>
            <w:tcBorders>
              <w:top w:val="single" w:sz="6" w:space="0" w:color="auto"/>
              <w:left w:val="single" w:sz="6" w:space="0" w:color="auto"/>
              <w:right w:val="single" w:sz="6" w:space="0" w:color="auto"/>
            </w:tcBorders>
            <w:shd w:val="clear" w:color="auto" w:fill="FFFFFF"/>
          </w:tcPr>
          <w:p w14:paraId="6D8AFEAE" w14:textId="1618816A" w:rsidR="00A16948" w:rsidRPr="006622D1" w:rsidRDefault="00A16948" w:rsidP="00C42FF0">
            <w:pPr>
              <w:rPr>
                <w:rFonts w:ascii="Arial" w:hAnsi="Arial" w:cs="Arial"/>
                <w:b/>
                <w:bCs/>
                <w:lang w:val="en-US"/>
              </w:rPr>
            </w:pPr>
            <w:r w:rsidRPr="006622D1">
              <w:rPr>
                <w:rFonts w:ascii="Arial" w:hAnsi="Arial" w:cs="Arial"/>
                <w:b/>
                <w:bCs/>
                <w:lang w:val="en-US"/>
              </w:rPr>
              <w:t>15:45 - 16:</w:t>
            </w:r>
            <w:r w:rsidR="009B4FF7">
              <w:rPr>
                <w:rFonts w:ascii="Arial" w:hAnsi="Arial" w:cs="Arial"/>
                <w:b/>
                <w:bCs/>
                <w:lang w:val="en-US"/>
              </w:rPr>
              <w:t>3</w:t>
            </w:r>
            <w:r w:rsidRPr="006622D1">
              <w:rPr>
                <w:rFonts w:ascii="Arial" w:hAnsi="Arial" w:cs="Arial"/>
                <w:b/>
                <w:bCs/>
                <w:lang w:val="en-US"/>
              </w:rPr>
              <w:t>9</w:t>
            </w:r>
          </w:p>
        </w:tc>
        <w:tc>
          <w:tcPr>
            <w:tcW w:w="1559" w:type="dxa"/>
            <w:tcBorders>
              <w:top w:val="single" w:sz="6" w:space="0" w:color="auto"/>
              <w:left w:val="single" w:sz="6" w:space="0" w:color="auto"/>
              <w:bottom w:val="single" w:sz="6" w:space="0" w:color="auto"/>
              <w:right w:val="single" w:sz="6" w:space="0" w:color="auto"/>
            </w:tcBorders>
            <w:shd w:val="clear" w:color="auto" w:fill="CC00FF"/>
          </w:tcPr>
          <w:p w14:paraId="08594B08" w14:textId="579AF78B" w:rsidR="00A16948" w:rsidRPr="006622D1" w:rsidRDefault="00A16948" w:rsidP="00C42FF0">
            <w:pPr>
              <w:rPr>
                <w:rFonts w:ascii="Arial" w:hAnsi="Arial" w:cs="Arial"/>
              </w:rPr>
            </w:pPr>
            <w:r w:rsidRPr="006622D1">
              <w:rPr>
                <w:rFonts w:ascii="Arial" w:hAnsi="Arial" w:cs="Arial"/>
                <w:shd w:val="clear" w:color="auto" w:fill="CC00FF"/>
              </w:rPr>
              <w:t>Travel to university (</w:t>
            </w:r>
            <w:proofErr w:type="gramStart"/>
            <w:r w:rsidRPr="006622D1">
              <w:rPr>
                <w:rFonts w:ascii="Arial" w:hAnsi="Arial" w:cs="Arial"/>
                <w:shd w:val="clear" w:color="auto" w:fill="CC00FF"/>
              </w:rPr>
              <w:t xml:space="preserve">train)   </w:t>
            </w:r>
            <w:proofErr w:type="gramEnd"/>
            <w:r w:rsidRPr="006622D1">
              <w:rPr>
                <w:rFonts w:ascii="Arial" w:hAnsi="Arial" w:cs="Arial"/>
                <w:shd w:val="clear" w:color="auto" w:fill="CC00FF"/>
              </w:rPr>
              <w:t xml:space="preserve">        </w:t>
            </w:r>
          </w:p>
        </w:tc>
        <w:tc>
          <w:tcPr>
            <w:tcW w:w="1276" w:type="dxa"/>
            <w:vMerge/>
            <w:tcBorders>
              <w:left w:val="single" w:sz="6" w:space="0" w:color="auto"/>
              <w:right w:val="single" w:sz="6" w:space="0" w:color="auto"/>
            </w:tcBorders>
            <w:shd w:val="clear" w:color="auto" w:fill="FFFF99"/>
          </w:tcPr>
          <w:p w14:paraId="64A02215" w14:textId="77777777" w:rsidR="00A16948" w:rsidRPr="006622D1" w:rsidRDefault="00A16948" w:rsidP="00C42FF0">
            <w:pPr>
              <w:shd w:val="clear" w:color="auto" w:fill="FFFF99"/>
              <w:rPr>
                <w:rFonts w:ascii="Arial" w:hAnsi="Arial" w:cs="Arial"/>
              </w:rPr>
            </w:pPr>
          </w:p>
        </w:tc>
        <w:tc>
          <w:tcPr>
            <w:tcW w:w="1417" w:type="dxa"/>
            <w:vMerge w:val="restart"/>
            <w:tcBorders>
              <w:top w:val="single" w:sz="6" w:space="0" w:color="auto"/>
              <w:left w:val="single" w:sz="6" w:space="0" w:color="auto"/>
              <w:right w:val="single" w:sz="6" w:space="0" w:color="auto"/>
            </w:tcBorders>
            <w:shd w:val="clear" w:color="auto" w:fill="FFFF99"/>
          </w:tcPr>
          <w:p w14:paraId="129B9CB6" w14:textId="77777777" w:rsidR="00A16948" w:rsidRPr="006622D1" w:rsidRDefault="00A16948" w:rsidP="00C42FF0">
            <w:pPr>
              <w:rPr>
                <w:rFonts w:ascii="Arial" w:hAnsi="Arial" w:cs="Arial"/>
              </w:rPr>
            </w:pPr>
            <w:r w:rsidRPr="006622D1">
              <w:rPr>
                <w:rFonts w:ascii="Arial" w:hAnsi="Arial" w:cs="Arial"/>
              </w:rPr>
              <w:t>Classroom time, planning, completing anything that needs doing.</w:t>
            </w:r>
          </w:p>
          <w:p w14:paraId="6E4877F6" w14:textId="76D7AAAF" w:rsidR="00A16948" w:rsidRPr="006622D1" w:rsidRDefault="00A16948" w:rsidP="007B2BD6">
            <w:pPr>
              <w:rPr>
                <w:rFonts w:ascii="Arial" w:hAnsi="Arial" w:cs="Arial"/>
              </w:rPr>
            </w:pPr>
            <w:r w:rsidRPr="006622D1">
              <w:rPr>
                <w:rFonts w:ascii="Arial" w:hAnsi="Arial" w:cs="Arial"/>
                <w:b/>
                <w:bCs/>
              </w:rPr>
              <w:t> </w:t>
            </w:r>
          </w:p>
        </w:tc>
        <w:tc>
          <w:tcPr>
            <w:tcW w:w="1296" w:type="dxa"/>
            <w:vMerge w:val="restart"/>
            <w:tcBorders>
              <w:top w:val="single" w:sz="6" w:space="0" w:color="auto"/>
              <w:left w:val="single" w:sz="6" w:space="0" w:color="auto"/>
              <w:right w:val="single" w:sz="6" w:space="0" w:color="auto"/>
            </w:tcBorders>
            <w:shd w:val="clear" w:color="auto" w:fill="FFFF99"/>
          </w:tcPr>
          <w:p w14:paraId="448F8E5B" w14:textId="77777777" w:rsidR="00A16948" w:rsidRPr="006622D1" w:rsidRDefault="00A16948" w:rsidP="00C42FF0">
            <w:pPr>
              <w:rPr>
                <w:rFonts w:ascii="Arial" w:hAnsi="Arial" w:cs="Arial"/>
                <w:b/>
                <w:bCs/>
              </w:rPr>
            </w:pPr>
            <w:r w:rsidRPr="006622D1">
              <w:rPr>
                <w:rFonts w:ascii="Arial" w:hAnsi="Arial" w:cs="Arial"/>
              </w:rPr>
              <w:t>Classroom time, planning, completing anything that needs doing</w:t>
            </w:r>
          </w:p>
          <w:p w14:paraId="6D2F0DA1" w14:textId="525512F9" w:rsidR="00A16948" w:rsidRPr="006622D1" w:rsidRDefault="00A16948" w:rsidP="007B2BD6">
            <w:pPr>
              <w:rPr>
                <w:rFonts w:ascii="Arial" w:hAnsi="Arial" w:cs="Arial"/>
                <w:b/>
                <w:bCs/>
              </w:rPr>
            </w:pPr>
            <w:r w:rsidRPr="006622D1">
              <w:rPr>
                <w:rFonts w:ascii="Arial" w:hAnsi="Arial" w:cs="Arial"/>
                <w:b/>
                <w:bCs/>
              </w:rPr>
              <w:t> </w:t>
            </w:r>
          </w:p>
        </w:tc>
        <w:tc>
          <w:tcPr>
            <w:tcW w:w="1276" w:type="dxa"/>
            <w:vMerge w:val="restart"/>
            <w:tcBorders>
              <w:top w:val="single" w:sz="6" w:space="0" w:color="auto"/>
              <w:left w:val="single" w:sz="6" w:space="0" w:color="auto"/>
              <w:right w:val="single" w:sz="6" w:space="0" w:color="auto"/>
            </w:tcBorders>
            <w:shd w:val="clear" w:color="auto" w:fill="FFFF99"/>
          </w:tcPr>
          <w:p w14:paraId="67BC58E8" w14:textId="77777777" w:rsidR="00A16948" w:rsidRPr="006622D1" w:rsidRDefault="00A16948" w:rsidP="00C42FF0">
            <w:pPr>
              <w:rPr>
                <w:rFonts w:ascii="Arial" w:hAnsi="Arial" w:cs="Arial"/>
                <w:b/>
                <w:bCs/>
              </w:rPr>
            </w:pPr>
            <w:r w:rsidRPr="006622D1">
              <w:rPr>
                <w:rFonts w:ascii="Arial" w:hAnsi="Arial" w:cs="Arial"/>
              </w:rPr>
              <w:t>Classroom time, planning, completing anything that needs doing</w:t>
            </w:r>
          </w:p>
          <w:p w14:paraId="412ABDAB" w14:textId="3FABB01F" w:rsidR="00A16948" w:rsidRPr="006622D1" w:rsidRDefault="00A16948" w:rsidP="007B2BD6">
            <w:pPr>
              <w:rPr>
                <w:rFonts w:ascii="Arial" w:hAnsi="Arial" w:cs="Arial"/>
                <w:b/>
                <w:bCs/>
              </w:rPr>
            </w:pPr>
            <w:r w:rsidRPr="006622D1">
              <w:rPr>
                <w:rFonts w:ascii="Arial" w:hAnsi="Arial" w:cs="Arial"/>
                <w:b/>
                <w:bCs/>
              </w:rPr>
              <w:t> </w:t>
            </w:r>
          </w:p>
        </w:tc>
        <w:tc>
          <w:tcPr>
            <w:tcW w:w="1397" w:type="dxa"/>
            <w:vMerge/>
            <w:tcBorders>
              <w:left w:val="single" w:sz="6" w:space="0" w:color="auto"/>
              <w:right w:val="single" w:sz="6" w:space="0" w:color="auto"/>
            </w:tcBorders>
            <w:shd w:val="clear" w:color="auto" w:fill="FFFFFF"/>
          </w:tcPr>
          <w:p w14:paraId="1FBB1D6B" w14:textId="7C03BBD6" w:rsidR="00A16948" w:rsidRPr="006622D1" w:rsidRDefault="00A16948" w:rsidP="00C42FF0">
            <w:pPr>
              <w:rPr>
                <w:rFonts w:ascii="Arial" w:hAnsi="Arial" w:cs="Arial"/>
                <w:b/>
                <w:bCs/>
              </w:rPr>
            </w:pPr>
          </w:p>
        </w:tc>
        <w:tc>
          <w:tcPr>
            <w:tcW w:w="1296" w:type="dxa"/>
            <w:vMerge/>
            <w:tcBorders>
              <w:left w:val="single" w:sz="6" w:space="0" w:color="auto"/>
              <w:right w:val="single" w:sz="6" w:space="0" w:color="auto"/>
            </w:tcBorders>
            <w:shd w:val="clear" w:color="auto" w:fill="CC00FF"/>
          </w:tcPr>
          <w:p w14:paraId="6864529B" w14:textId="77777777" w:rsidR="00A16948" w:rsidRPr="006622D1" w:rsidRDefault="00A16948" w:rsidP="00C42FF0">
            <w:pPr>
              <w:rPr>
                <w:rFonts w:ascii="Arial" w:hAnsi="Arial" w:cs="Arial"/>
                <w:b/>
                <w:bCs/>
              </w:rPr>
            </w:pPr>
          </w:p>
        </w:tc>
      </w:tr>
      <w:tr w:rsidR="00A16948" w:rsidRPr="006622D1" w14:paraId="5296347E" w14:textId="77777777" w:rsidTr="00A8162A">
        <w:trPr>
          <w:trHeight w:val="1288"/>
        </w:trPr>
        <w:tc>
          <w:tcPr>
            <w:tcW w:w="1277" w:type="dxa"/>
            <w:vMerge w:val="restart"/>
            <w:tcBorders>
              <w:top w:val="single" w:sz="6" w:space="0" w:color="auto"/>
              <w:left w:val="single" w:sz="6" w:space="0" w:color="auto"/>
              <w:right w:val="single" w:sz="6" w:space="0" w:color="auto"/>
            </w:tcBorders>
            <w:shd w:val="clear" w:color="auto" w:fill="FFFFFF"/>
            <w:hideMark/>
          </w:tcPr>
          <w:p w14:paraId="454EC7C3" w14:textId="4221786F" w:rsidR="00A16948" w:rsidRPr="006622D1" w:rsidRDefault="00A16948" w:rsidP="007B2BD6">
            <w:pPr>
              <w:rPr>
                <w:rFonts w:ascii="Arial" w:hAnsi="Arial" w:cs="Arial"/>
                <w:b/>
                <w:bCs/>
              </w:rPr>
            </w:pPr>
          </w:p>
        </w:tc>
        <w:tc>
          <w:tcPr>
            <w:tcW w:w="1559" w:type="dxa"/>
            <w:tcBorders>
              <w:top w:val="single" w:sz="6" w:space="0" w:color="auto"/>
              <w:left w:val="single" w:sz="6" w:space="0" w:color="auto"/>
              <w:bottom w:val="single" w:sz="6" w:space="0" w:color="auto"/>
              <w:right w:val="single" w:sz="6" w:space="0" w:color="auto"/>
            </w:tcBorders>
            <w:shd w:val="clear" w:color="auto" w:fill="CC00FF"/>
            <w:hideMark/>
          </w:tcPr>
          <w:p w14:paraId="7A526192" w14:textId="083AECCC" w:rsidR="00A16948" w:rsidRPr="006622D1" w:rsidRDefault="00A16948" w:rsidP="007B2BD6">
            <w:pPr>
              <w:rPr>
                <w:rFonts w:ascii="Arial" w:hAnsi="Arial" w:cs="Arial"/>
                <w:shd w:val="clear" w:color="auto" w:fill="CC00FF"/>
              </w:rPr>
            </w:pPr>
          </w:p>
        </w:tc>
        <w:tc>
          <w:tcPr>
            <w:tcW w:w="1276" w:type="dxa"/>
            <w:vMerge w:val="restart"/>
            <w:tcBorders>
              <w:top w:val="single" w:sz="6" w:space="0" w:color="auto"/>
              <w:left w:val="single" w:sz="6" w:space="0" w:color="auto"/>
              <w:right w:val="single" w:sz="6" w:space="0" w:color="auto"/>
            </w:tcBorders>
            <w:shd w:val="clear" w:color="auto" w:fill="FFFF99"/>
            <w:hideMark/>
          </w:tcPr>
          <w:p w14:paraId="1B225BFB" w14:textId="0B4B648F" w:rsidR="00A16948" w:rsidRPr="006622D1" w:rsidRDefault="00A16948" w:rsidP="002E35D7">
            <w:pPr>
              <w:shd w:val="clear" w:color="auto" w:fill="FFFF99"/>
              <w:rPr>
                <w:rFonts w:ascii="Arial" w:hAnsi="Arial" w:cs="Arial"/>
                <w:shd w:val="clear" w:color="auto" w:fill="FFFF99"/>
              </w:rPr>
            </w:pPr>
            <w:r w:rsidRPr="006622D1">
              <w:rPr>
                <w:rFonts w:ascii="Arial" w:hAnsi="Arial" w:cs="Arial"/>
              </w:rPr>
              <w:t> </w:t>
            </w:r>
            <w:r w:rsidRPr="006622D1">
              <w:rPr>
                <w:rFonts w:ascii="Arial" w:hAnsi="Arial" w:cs="Arial"/>
                <w:shd w:val="clear" w:color="auto" w:fill="FFFF99"/>
              </w:rPr>
              <w:t>Staff meeting</w:t>
            </w:r>
            <w:r w:rsidR="00E50874">
              <w:rPr>
                <w:rFonts w:ascii="Arial" w:hAnsi="Arial" w:cs="Arial"/>
                <w:shd w:val="clear" w:color="auto" w:fill="FFFF99"/>
              </w:rPr>
              <w:t xml:space="preserve"> or directed time in school</w:t>
            </w:r>
          </w:p>
          <w:p w14:paraId="45762728" w14:textId="617C464D" w:rsidR="00A16948" w:rsidRPr="006622D1" w:rsidRDefault="00A16948" w:rsidP="002E35D7">
            <w:pPr>
              <w:shd w:val="clear" w:color="auto" w:fill="FFFF99"/>
              <w:rPr>
                <w:rFonts w:ascii="Arial" w:hAnsi="Arial" w:cs="Arial"/>
              </w:rPr>
            </w:pPr>
            <w:r w:rsidRPr="006622D1">
              <w:rPr>
                <w:rFonts w:ascii="Arial" w:hAnsi="Arial" w:cs="Arial"/>
                <w:shd w:val="clear" w:color="auto" w:fill="FFFF99"/>
              </w:rPr>
              <w:t xml:space="preserve">                                                                                  </w:t>
            </w:r>
          </w:p>
        </w:tc>
        <w:tc>
          <w:tcPr>
            <w:tcW w:w="1417" w:type="dxa"/>
            <w:vMerge/>
            <w:tcBorders>
              <w:left w:val="single" w:sz="6" w:space="0" w:color="auto"/>
              <w:right w:val="single" w:sz="6" w:space="0" w:color="auto"/>
            </w:tcBorders>
            <w:shd w:val="clear" w:color="auto" w:fill="FFFFFF"/>
            <w:hideMark/>
          </w:tcPr>
          <w:p w14:paraId="60C912F4" w14:textId="38F7B9B1" w:rsidR="00A16948" w:rsidRPr="006622D1" w:rsidRDefault="00A16948" w:rsidP="007B2BD6">
            <w:pPr>
              <w:rPr>
                <w:rFonts w:ascii="Arial" w:hAnsi="Arial" w:cs="Arial"/>
                <w:b/>
                <w:bCs/>
              </w:rPr>
            </w:pPr>
          </w:p>
        </w:tc>
        <w:tc>
          <w:tcPr>
            <w:tcW w:w="1296" w:type="dxa"/>
            <w:vMerge/>
            <w:tcBorders>
              <w:left w:val="single" w:sz="6" w:space="0" w:color="auto"/>
              <w:right w:val="single" w:sz="6" w:space="0" w:color="auto"/>
            </w:tcBorders>
            <w:shd w:val="clear" w:color="auto" w:fill="FFFFFF"/>
            <w:hideMark/>
          </w:tcPr>
          <w:p w14:paraId="1CE90A49" w14:textId="1FF63D04" w:rsidR="00A16948" w:rsidRPr="006622D1" w:rsidRDefault="00A16948" w:rsidP="007B2BD6">
            <w:pPr>
              <w:rPr>
                <w:rFonts w:ascii="Arial" w:hAnsi="Arial" w:cs="Arial"/>
                <w:b/>
                <w:bCs/>
              </w:rPr>
            </w:pPr>
          </w:p>
        </w:tc>
        <w:tc>
          <w:tcPr>
            <w:tcW w:w="1276" w:type="dxa"/>
            <w:vMerge/>
            <w:tcBorders>
              <w:left w:val="single" w:sz="6" w:space="0" w:color="auto"/>
              <w:right w:val="single" w:sz="6" w:space="0" w:color="auto"/>
            </w:tcBorders>
            <w:shd w:val="clear" w:color="auto" w:fill="FFFFFF"/>
            <w:hideMark/>
          </w:tcPr>
          <w:p w14:paraId="333C5EB9" w14:textId="384C71F3" w:rsidR="00A16948" w:rsidRPr="006622D1" w:rsidRDefault="00A16948" w:rsidP="007B2BD6">
            <w:pPr>
              <w:rPr>
                <w:rFonts w:ascii="Arial" w:hAnsi="Arial" w:cs="Arial"/>
                <w:b/>
                <w:bCs/>
              </w:rPr>
            </w:pPr>
          </w:p>
        </w:tc>
        <w:tc>
          <w:tcPr>
            <w:tcW w:w="1397" w:type="dxa"/>
            <w:vMerge w:val="restart"/>
            <w:tcBorders>
              <w:top w:val="single" w:sz="6" w:space="0" w:color="auto"/>
              <w:left w:val="single" w:sz="6" w:space="0" w:color="auto"/>
              <w:right w:val="single" w:sz="6" w:space="0" w:color="auto"/>
            </w:tcBorders>
            <w:shd w:val="clear" w:color="auto" w:fill="FF9966"/>
            <w:hideMark/>
          </w:tcPr>
          <w:p w14:paraId="1D9DEEA2" w14:textId="77777777" w:rsidR="00A16948" w:rsidRPr="006622D1" w:rsidRDefault="00A16948" w:rsidP="007B2BD6">
            <w:pPr>
              <w:rPr>
                <w:rFonts w:ascii="Arial" w:hAnsi="Arial" w:cs="Arial"/>
                <w:b/>
                <w:bCs/>
              </w:rPr>
            </w:pPr>
            <w:r w:rsidRPr="006622D1">
              <w:rPr>
                <w:rFonts w:ascii="Arial" w:hAnsi="Arial" w:cs="Arial"/>
                <w:b/>
                <w:bCs/>
              </w:rPr>
              <w:t> </w:t>
            </w:r>
          </w:p>
          <w:p w14:paraId="4ED87BF1" w14:textId="794D785A" w:rsidR="00A16948" w:rsidRPr="006622D1" w:rsidRDefault="00A16948" w:rsidP="00D14CE3">
            <w:pPr>
              <w:rPr>
                <w:rFonts w:ascii="Arial" w:hAnsi="Arial" w:cs="Arial"/>
                <w:b/>
                <w:bCs/>
              </w:rPr>
            </w:pPr>
            <w:r w:rsidRPr="006622D1">
              <w:rPr>
                <w:rFonts w:ascii="Arial" w:hAnsi="Arial" w:cs="Arial"/>
              </w:rPr>
              <w:t> Working on assignment</w:t>
            </w:r>
            <w:r w:rsidR="00E50874">
              <w:rPr>
                <w:rFonts w:ascii="Arial" w:hAnsi="Arial" w:cs="Arial"/>
              </w:rPr>
              <w:t xml:space="preserve"> -writing</w:t>
            </w:r>
          </w:p>
          <w:p w14:paraId="6217A424" w14:textId="77777777" w:rsidR="00A16948" w:rsidRPr="006622D1" w:rsidRDefault="00A16948" w:rsidP="00D14CE3">
            <w:pPr>
              <w:rPr>
                <w:rFonts w:ascii="Arial" w:hAnsi="Arial" w:cs="Arial"/>
                <w:b/>
                <w:bCs/>
              </w:rPr>
            </w:pPr>
            <w:r w:rsidRPr="006622D1">
              <w:rPr>
                <w:rFonts w:ascii="Arial" w:hAnsi="Arial" w:cs="Arial"/>
                <w:b/>
                <w:bCs/>
              </w:rPr>
              <w:t> </w:t>
            </w:r>
          </w:p>
          <w:p w14:paraId="4000DFE1" w14:textId="77777777" w:rsidR="00A16948" w:rsidRPr="006622D1" w:rsidRDefault="00A16948" w:rsidP="00D14CE3">
            <w:pPr>
              <w:rPr>
                <w:rFonts w:ascii="Arial" w:hAnsi="Arial" w:cs="Arial"/>
                <w:b/>
                <w:bCs/>
              </w:rPr>
            </w:pPr>
            <w:r w:rsidRPr="006622D1">
              <w:rPr>
                <w:rFonts w:ascii="Arial" w:hAnsi="Arial" w:cs="Arial"/>
                <w:b/>
                <w:bCs/>
              </w:rPr>
              <w:t> </w:t>
            </w:r>
          </w:p>
          <w:p w14:paraId="2E0AAEA2" w14:textId="7C999CAB" w:rsidR="00A16948" w:rsidRPr="006622D1" w:rsidRDefault="00A16948" w:rsidP="00D14CE3">
            <w:pPr>
              <w:rPr>
                <w:rFonts w:ascii="Arial" w:hAnsi="Arial" w:cs="Arial"/>
                <w:b/>
                <w:bCs/>
              </w:rPr>
            </w:pPr>
            <w:r w:rsidRPr="006622D1">
              <w:rPr>
                <w:rFonts w:ascii="Arial" w:hAnsi="Arial" w:cs="Arial"/>
                <w:b/>
                <w:bCs/>
              </w:rPr>
              <w:t> </w:t>
            </w:r>
          </w:p>
        </w:tc>
        <w:tc>
          <w:tcPr>
            <w:tcW w:w="1296" w:type="dxa"/>
            <w:vMerge/>
            <w:tcBorders>
              <w:left w:val="single" w:sz="6" w:space="0" w:color="auto"/>
              <w:right w:val="single" w:sz="6" w:space="0" w:color="auto"/>
            </w:tcBorders>
            <w:shd w:val="clear" w:color="auto" w:fill="CC00FF"/>
            <w:hideMark/>
          </w:tcPr>
          <w:p w14:paraId="6ADA4501" w14:textId="289E41FF" w:rsidR="00A16948" w:rsidRPr="006622D1" w:rsidRDefault="00A16948" w:rsidP="007B2BD6">
            <w:pPr>
              <w:rPr>
                <w:rFonts w:ascii="Arial" w:hAnsi="Arial" w:cs="Arial"/>
                <w:b/>
                <w:bCs/>
              </w:rPr>
            </w:pPr>
          </w:p>
        </w:tc>
      </w:tr>
      <w:tr w:rsidR="00A16948" w:rsidRPr="006622D1" w14:paraId="796D0334" w14:textId="77777777" w:rsidTr="00A8162A">
        <w:trPr>
          <w:trHeight w:val="978"/>
        </w:trPr>
        <w:tc>
          <w:tcPr>
            <w:tcW w:w="1277" w:type="dxa"/>
            <w:vMerge/>
            <w:tcBorders>
              <w:left w:val="single" w:sz="6" w:space="0" w:color="auto"/>
              <w:bottom w:val="single" w:sz="6" w:space="0" w:color="auto"/>
              <w:right w:val="single" w:sz="6" w:space="0" w:color="auto"/>
            </w:tcBorders>
            <w:shd w:val="clear" w:color="auto" w:fill="FFFFFF"/>
          </w:tcPr>
          <w:p w14:paraId="1392D899" w14:textId="77777777" w:rsidR="00A16948" w:rsidRPr="006622D1" w:rsidRDefault="00A16948" w:rsidP="007B2BD6">
            <w:pPr>
              <w:rPr>
                <w:rFonts w:ascii="Arial" w:hAnsi="Arial" w:cs="Arial"/>
                <w:b/>
                <w:bCs/>
                <w:lang w:val="en-US"/>
              </w:rPr>
            </w:pPr>
          </w:p>
        </w:tc>
        <w:tc>
          <w:tcPr>
            <w:tcW w:w="1559" w:type="dxa"/>
            <w:tcBorders>
              <w:top w:val="single" w:sz="6" w:space="0" w:color="auto"/>
              <w:left w:val="single" w:sz="6" w:space="0" w:color="auto"/>
              <w:bottom w:val="single" w:sz="6" w:space="0" w:color="auto"/>
              <w:right w:val="single" w:sz="6" w:space="0" w:color="auto"/>
            </w:tcBorders>
            <w:shd w:val="clear" w:color="auto" w:fill="FF9966"/>
          </w:tcPr>
          <w:p w14:paraId="038C3430" w14:textId="44D322EF" w:rsidR="00A16948" w:rsidRPr="006622D1" w:rsidRDefault="00A16948" w:rsidP="007B2BD6">
            <w:pPr>
              <w:rPr>
                <w:rFonts w:ascii="Arial" w:hAnsi="Arial" w:cs="Arial"/>
              </w:rPr>
            </w:pPr>
            <w:r w:rsidRPr="006622D1">
              <w:rPr>
                <w:rFonts w:ascii="Arial" w:hAnsi="Arial" w:cs="Arial"/>
              </w:rPr>
              <w:t>Read / Research</w:t>
            </w:r>
          </w:p>
        </w:tc>
        <w:tc>
          <w:tcPr>
            <w:tcW w:w="1276" w:type="dxa"/>
            <w:vMerge/>
            <w:tcBorders>
              <w:left w:val="single" w:sz="6" w:space="0" w:color="auto"/>
              <w:right w:val="single" w:sz="6" w:space="0" w:color="auto"/>
            </w:tcBorders>
            <w:shd w:val="clear" w:color="auto" w:fill="FFFF99"/>
          </w:tcPr>
          <w:p w14:paraId="34BAB74E" w14:textId="77777777" w:rsidR="00A16948" w:rsidRPr="006622D1" w:rsidRDefault="00A16948" w:rsidP="007B2BD6">
            <w:pPr>
              <w:rPr>
                <w:rFonts w:ascii="Arial" w:hAnsi="Arial" w:cs="Arial"/>
              </w:rPr>
            </w:pPr>
          </w:p>
        </w:tc>
        <w:tc>
          <w:tcPr>
            <w:tcW w:w="1417" w:type="dxa"/>
            <w:vMerge/>
            <w:tcBorders>
              <w:left w:val="single" w:sz="6" w:space="0" w:color="auto"/>
              <w:bottom w:val="single" w:sz="6" w:space="0" w:color="auto"/>
              <w:right w:val="single" w:sz="6" w:space="0" w:color="auto"/>
            </w:tcBorders>
            <w:shd w:val="clear" w:color="auto" w:fill="FFFFFF"/>
          </w:tcPr>
          <w:p w14:paraId="7A170911" w14:textId="77777777" w:rsidR="00A16948" w:rsidRPr="006622D1" w:rsidRDefault="00A16948" w:rsidP="007B2BD6">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FFFF"/>
          </w:tcPr>
          <w:p w14:paraId="60C3DA4B" w14:textId="77777777" w:rsidR="00A16948" w:rsidRPr="006622D1" w:rsidRDefault="00A16948" w:rsidP="007B2BD6">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FFFFFF"/>
          </w:tcPr>
          <w:p w14:paraId="549A58AB" w14:textId="77777777" w:rsidR="00A16948" w:rsidRPr="006622D1" w:rsidRDefault="00A16948" w:rsidP="007B2BD6">
            <w:pPr>
              <w:rPr>
                <w:rFonts w:ascii="Arial" w:hAnsi="Arial" w:cs="Arial"/>
                <w:b/>
                <w:bCs/>
              </w:rPr>
            </w:pPr>
          </w:p>
        </w:tc>
        <w:tc>
          <w:tcPr>
            <w:tcW w:w="1397" w:type="dxa"/>
            <w:vMerge/>
            <w:tcBorders>
              <w:left w:val="single" w:sz="6" w:space="0" w:color="auto"/>
              <w:right w:val="single" w:sz="6" w:space="0" w:color="auto"/>
            </w:tcBorders>
            <w:shd w:val="clear" w:color="auto" w:fill="FF9966"/>
          </w:tcPr>
          <w:p w14:paraId="404887C4" w14:textId="3A95BDC4" w:rsidR="00A16948" w:rsidRPr="006622D1" w:rsidRDefault="00A16948" w:rsidP="00D14CE3">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CC00FF"/>
          </w:tcPr>
          <w:p w14:paraId="398D3668" w14:textId="77777777" w:rsidR="00A16948" w:rsidRPr="006622D1" w:rsidRDefault="00A16948" w:rsidP="007B2BD6">
            <w:pPr>
              <w:rPr>
                <w:rFonts w:ascii="Arial" w:hAnsi="Arial" w:cs="Arial"/>
                <w:b/>
                <w:bCs/>
              </w:rPr>
            </w:pPr>
          </w:p>
        </w:tc>
      </w:tr>
      <w:tr w:rsidR="00A16948" w:rsidRPr="006622D1" w14:paraId="0DEBCE49" w14:textId="77777777" w:rsidTr="00A8162A">
        <w:trPr>
          <w:trHeight w:val="672"/>
        </w:trPr>
        <w:tc>
          <w:tcPr>
            <w:tcW w:w="1277" w:type="dxa"/>
            <w:vMerge w:val="restart"/>
            <w:tcBorders>
              <w:top w:val="single" w:sz="6" w:space="0" w:color="auto"/>
              <w:left w:val="single" w:sz="6" w:space="0" w:color="auto"/>
              <w:right w:val="single" w:sz="6" w:space="0" w:color="auto"/>
            </w:tcBorders>
            <w:shd w:val="clear" w:color="auto" w:fill="FFFFFF"/>
          </w:tcPr>
          <w:p w14:paraId="6B18FB28" w14:textId="64A562C4" w:rsidR="00A16948" w:rsidRPr="006622D1" w:rsidRDefault="00A16948" w:rsidP="00D14CE3">
            <w:pPr>
              <w:rPr>
                <w:rFonts w:ascii="Arial" w:hAnsi="Arial" w:cs="Arial"/>
                <w:b/>
                <w:bCs/>
                <w:lang w:val="en-US"/>
              </w:rPr>
            </w:pPr>
            <w:r w:rsidRPr="006622D1">
              <w:rPr>
                <w:rFonts w:ascii="Arial" w:hAnsi="Arial" w:cs="Arial"/>
                <w:b/>
                <w:bCs/>
                <w:lang w:val="en-US"/>
              </w:rPr>
              <w:t>16:</w:t>
            </w:r>
            <w:r w:rsidR="009B4FF7">
              <w:rPr>
                <w:rFonts w:ascii="Arial" w:hAnsi="Arial" w:cs="Arial"/>
                <w:b/>
                <w:bCs/>
                <w:lang w:val="en-US"/>
              </w:rPr>
              <w:t>4</w:t>
            </w:r>
            <w:r w:rsidRPr="006622D1">
              <w:rPr>
                <w:rFonts w:ascii="Arial" w:hAnsi="Arial" w:cs="Arial"/>
                <w:b/>
                <w:bCs/>
                <w:lang w:val="en-US"/>
              </w:rPr>
              <w:t>0 – 17:00</w:t>
            </w:r>
          </w:p>
        </w:tc>
        <w:tc>
          <w:tcPr>
            <w:tcW w:w="1559" w:type="dxa"/>
            <w:tcBorders>
              <w:top w:val="single" w:sz="6" w:space="0" w:color="auto"/>
              <w:left w:val="single" w:sz="6" w:space="0" w:color="auto"/>
              <w:bottom w:val="single" w:sz="6" w:space="0" w:color="auto"/>
              <w:right w:val="single" w:sz="6" w:space="0" w:color="auto"/>
            </w:tcBorders>
            <w:shd w:val="clear" w:color="auto" w:fill="CC00FF"/>
          </w:tcPr>
          <w:p w14:paraId="6BC36917" w14:textId="77777777" w:rsidR="00A16948" w:rsidRPr="006622D1" w:rsidRDefault="00A16948" w:rsidP="00D14CE3">
            <w:pPr>
              <w:rPr>
                <w:rFonts w:ascii="Arial" w:hAnsi="Arial" w:cs="Arial"/>
              </w:rPr>
            </w:pPr>
            <w:r w:rsidRPr="006622D1">
              <w:rPr>
                <w:rFonts w:ascii="Arial" w:hAnsi="Arial" w:cs="Arial"/>
              </w:rPr>
              <w:t>Walk to campus.</w:t>
            </w:r>
          </w:p>
          <w:p w14:paraId="38681801" w14:textId="6BA67424" w:rsidR="00A16948" w:rsidRPr="006622D1" w:rsidRDefault="00A16948" w:rsidP="00D14CE3">
            <w:pPr>
              <w:rPr>
                <w:rFonts w:ascii="Arial" w:hAnsi="Arial" w:cs="Arial"/>
              </w:rPr>
            </w:pPr>
            <w:r w:rsidRPr="006622D1">
              <w:rPr>
                <w:rFonts w:ascii="Arial" w:hAnsi="Arial" w:cs="Arial"/>
              </w:rPr>
              <w:t xml:space="preserve"> </w:t>
            </w:r>
          </w:p>
        </w:tc>
        <w:tc>
          <w:tcPr>
            <w:tcW w:w="1276" w:type="dxa"/>
            <w:vMerge/>
            <w:tcBorders>
              <w:left w:val="single" w:sz="6" w:space="0" w:color="auto"/>
              <w:right w:val="single" w:sz="6" w:space="0" w:color="auto"/>
            </w:tcBorders>
            <w:shd w:val="clear" w:color="auto" w:fill="FFFF99"/>
          </w:tcPr>
          <w:p w14:paraId="0C6DBC8D" w14:textId="4330F189" w:rsidR="00A16948" w:rsidRPr="006622D1" w:rsidRDefault="00A16948" w:rsidP="00D14CE3">
            <w:pPr>
              <w:rPr>
                <w:rFonts w:ascii="Arial" w:hAnsi="Arial" w:cs="Arial"/>
              </w:rPr>
            </w:pPr>
          </w:p>
        </w:tc>
        <w:tc>
          <w:tcPr>
            <w:tcW w:w="1417" w:type="dxa"/>
            <w:vMerge w:val="restart"/>
            <w:tcBorders>
              <w:top w:val="single" w:sz="6" w:space="0" w:color="auto"/>
              <w:left w:val="single" w:sz="6" w:space="0" w:color="auto"/>
              <w:right w:val="single" w:sz="6" w:space="0" w:color="auto"/>
            </w:tcBorders>
            <w:shd w:val="clear" w:color="auto" w:fill="CC00FF"/>
          </w:tcPr>
          <w:p w14:paraId="68E72D0F" w14:textId="7618019E" w:rsidR="00A16948" w:rsidRPr="006622D1" w:rsidRDefault="00A16948" w:rsidP="00D14CE3">
            <w:pPr>
              <w:rPr>
                <w:rFonts w:ascii="Arial" w:hAnsi="Arial" w:cs="Arial"/>
                <w:b/>
                <w:bCs/>
              </w:rPr>
            </w:pPr>
            <w:r w:rsidRPr="006622D1">
              <w:rPr>
                <w:rFonts w:ascii="Arial" w:hAnsi="Arial" w:cs="Arial"/>
              </w:rPr>
              <w:t>Travel home from work (car)</w:t>
            </w:r>
          </w:p>
        </w:tc>
        <w:tc>
          <w:tcPr>
            <w:tcW w:w="1296" w:type="dxa"/>
            <w:vMerge w:val="restart"/>
            <w:tcBorders>
              <w:top w:val="single" w:sz="6" w:space="0" w:color="auto"/>
              <w:left w:val="single" w:sz="6" w:space="0" w:color="auto"/>
              <w:right w:val="single" w:sz="6" w:space="0" w:color="auto"/>
            </w:tcBorders>
            <w:shd w:val="clear" w:color="auto" w:fill="CC00FF"/>
          </w:tcPr>
          <w:p w14:paraId="07B88F5D" w14:textId="1202F014" w:rsidR="00A16948" w:rsidRPr="006622D1" w:rsidRDefault="00A16948" w:rsidP="00D14CE3">
            <w:pPr>
              <w:rPr>
                <w:rFonts w:ascii="Arial" w:hAnsi="Arial" w:cs="Arial"/>
                <w:b/>
                <w:bCs/>
              </w:rPr>
            </w:pPr>
            <w:r w:rsidRPr="006622D1">
              <w:rPr>
                <w:rFonts w:ascii="Arial" w:hAnsi="Arial" w:cs="Arial"/>
              </w:rPr>
              <w:t>Travel home from work (car)</w:t>
            </w:r>
          </w:p>
        </w:tc>
        <w:tc>
          <w:tcPr>
            <w:tcW w:w="1276" w:type="dxa"/>
            <w:vMerge w:val="restart"/>
            <w:tcBorders>
              <w:top w:val="single" w:sz="6" w:space="0" w:color="auto"/>
              <w:left w:val="single" w:sz="6" w:space="0" w:color="auto"/>
              <w:right w:val="single" w:sz="6" w:space="0" w:color="auto"/>
            </w:tcBorders>
            <w:shd w:val="clear" w:color="auto" w:fill="CC00FF"/>
          </w:tcPr>
          <w:p w14:paraId="4E60A060" w14:textId="15C0F57A" w:rsidR="00A16948" w:rsidRPr="006622D1" w:rsidRDefault="00A16948" w:rsidP="00D14CE3">
            <w:pPr>
              <w:rPr>
                <w:rFonts w:ascii="Arial" w:hAnsi="Arial" w:cs="Arial"/>
                <w:b/>
                <w:bCs/>
              </w:rPr>
            </w:pPr>
            <w:r w:rsidRPr="006622D1">
              <w:rPr>
                <w:rFonts w:ascii="Arial" w:hAnsi="Arial" w:cs="Arial"/>
              </w:rPr>
              <w:t>Travel home from work (car)</w:t>
            </w:r>
          </w:p>
        </w:tc>
        <w:tc>
          <w:tcPr>
            <w:tcW w:w="1397" w:type="dxa"/>
            <w:vMerge/>
            <w:tcBorders>
              <w:left w:val="single" w:sz="6" w:space="0" w:color="auto"/>
              <w:right w:val="single" w:sz="6" w:space="0" w:color="auto"/>
            </w:tcBorders>
            <w:shd w:val="clear" w:color="auto" w:fill="FF9966"/>
          </w:tcPr>
          <w:p w14:paraId="6BF5688D" w14:textId="60444640" w:rsidR="00A16948" w:rsidRPr="006622D1" w:rsidRDefault="00A16948" w:rsidP="00D14CE3">
            <w:pPr>
              <w:rPr>
                <w:rFonts w:ascii="Arial" w:hAnsi="Arial" w:cs="Arial"/>
                <w:b/>
                <w:bCs/>
              </w:rPr>
            </w:pPr>
          </w:p>
        </w:tc>
        <w:tc>
          <w:tcPr>
            <w:tcW w:w="1296" w:type="dxa"/>
            <w:vMerge w:val="restart"/>
            <w:tcBorders>
              <w:top w:val="single" w:sz="6" w:space="0" w:color="auto"/>
              <w:left w:val="single" w:sz="6" w:space="0" w:color="auto"/>
              <w:right w:val="single" w:sz="6" w:space="0" w:color="auto"/>
            </w:tcBorders>
            <w:shd w:val="clear" w:color="auto" w:fill="FF9966"/>
          </w:tcPr>
          <w:p w14:paraId="691DE690" w14:textId="657CE9A9" w:rsidR="00A16948" w:rsidRPr="006622D1" w:rsidRDefault="00A16948" w:rsidP="00D14CE3">
            <w:pPr>
              <w:rPr>
                <w:rFonts w:ascii="Arial" w:hAnsi="Arial" w:cs="Arial"/>
              </w:rPr>
            </w:pPr>
            <w:r w:rsidRPr="006622D1">
              <w:rPr>
                <w:rFonts w:ascii="Arial" w:hAnsi="Arial" w:cs="Arial"/>
                <w:b/>
                <w:bCs/>
              </w:rPr>
              <w:t> </w:t>
            </w:r>
            <w:r w:rsidRPr="006622D1">
              <w:rPr>
                <w:rFonts w:ascii="Arial" w:hAnsi="Arial" w:cs="Arial"/>
              </w:rPr>
              <w:t>Finalise assignment ready for tomorrow’s lecture</w:t>
            </w:r>
            <w:r w:rsidR="00703B6D">
              <w:rPr>
                <w:rFonts w:ascii="Arial" w:hAnsi="Arial" w:cs="Arial"/>
              </w:rPr>
              <w:t xml:space="preserve"> to be checked by lecturer.</w:t>
            </w:r>
          </w:p>
          <w:p w14:paraId="40B8D5B8" w14:textId="3B230225" w:rsidR="00A16948" w:rsidRPr="006622D1" w:rsidRDefault="00A16948" w:rsidP="00D14CE3">
            <w:pPr>
              <w:rPr>
                <w:rFonts w:ascii="Arial" w:hAnsi="Arial" w:cs="Arial"/>
                <w:b/>
                <w:bCs/>
              </w:rPr>
            </w:pPr>
            <w:r w:rsidRPr="006622D1">
              <w:rPr>
                <w:rFonts w:ascii="Arial" w:hAnsi="Arial" w:cs="Arial"/>
                <w:b/>
                <w:bCs/>
              </w:rPr>
              <w:t> </w:t>
            </w:r>
          </w:p>
        </w:tc>
      </w:tr>
      <w:tr w:rsidR="00A16948" w:rsidRPr="006622D1" w14:paraId="11E4C308" w14:textId="77777777" w:rsidTr="00A8162A">
        <w:trPr>
          <w:trHeight w:val="672"/>
        </w:trPr>
        <w:tc>
          <w:tcPr>
            <w:tcW w:w="1277" w:type="dxa"/>
            <w:vMerge/>
            <w:tcBorders>
              <w:left w:val="single" w:sz="6" w:space="0" w:color="auto"/>
              <w:bottom w:val="single" w:sz="6" w:space="0" w:color="auto"/>
              <w:right w:val="single" w:sz="6" w:space="0" w:color="auto"/>
            </w:tcBorders>
            <w:shd w:val="clear" w:color="auto" w:fill="FFFFFF"/>
          </w:tcPr>
          <w:p w14:paraId="0F6447C9" w14:textId="77777777" w:rsidR="00A16948" w:rsidRPr="006622D1" w:rsidRDefault="00A16948" w:rsidP="00D14CE3">
            <w:pPr>
              <w:rPr>
                <w:rFonts w:ascii="Arial" w:hAnsi="Arial" w:cs="Arial"/>
                <w:b/>
                <w:bCs/>
                <w:lang w:val="en-US"/>
              </w:rPr>
            </w:pPr>
          </w:p>
        </w:tc>
        <w:tc>
          <w:tcPr>
            <w:tcW w:w="1559" w:type="dxa"/>
            <w:tcBorders>
              <w:top w:val="single" w:sz="6" w:space="0" w:color="auto"/>
              <w:left w:val="single" w:sz="6" w:space="0" w:color="auto"/>
              <w:bottom w:val="single" w:sz="6" w:space="0" w:color="auto"/>
              <w:right w:val="single" w:sz="6" w:space="0" w:color="auto"/>
            </w:tcBorders>
            <w:shd w:val="clear" w:color="auto" w:fill="FF9966"/>
          </w:tcPr>
          <w:p w14:paraId="536A2A52" w14:textId="77777777" w:rsidR="00A16948" w:rsidRPr="006622D1" w:rsidRDefault="00A16948" w:rsidP="00D14CE3">
            <w:pPr>
              <w:rPr>
                <w:rFonts w:ascii="Arial" w:hAnsi="Arial" w:cs="Arial"/>
              </w:rPr>
            </w:pPr>
            <w:r w:rsidRPr="006622D1">
              <w:rPr>
                <w:rFonts w:ascii="Arial" w:hAnsi="Arial" w:cs="Arial"/>
              </w:rPr>
              <w:t xml:space="preserve">Set up laptop </w:t>
            </w:r>
          </w:p>
          <w:p w14:paraId="1522AF8E" w14:textId="29D63469" w:rsidR="00A16948" w:rsidRPr="006622D1" w:rsidRDefault="00A16948" w:rsidP="00D14CE3">
            <w:pPr>
              <w:rPr>
                <w:rFonts w:ascii="Arial" w:hAnsi="Arial" w:cs="Arial"/>
              </w:rPr>
            </w:pPr>
            <w:r w:rsidRPr="006622D1">
              <w:rPr>
                <w:rFonts w:ascii="Arial" w:hAnsi="Arial" w:cs="Arial"/>
              </w:rPr>
              <w:t>Speak to tutor if needed</w:t>
            </w:r>
            <w:r w:rsidR="00E50874">
              <w:rPr>
                <w:rFonts w:ascii="Arial" w:hAnsi="Arial" w:cs="Arial"/>
              </w:rPr>
              <w:t xml:space="preserve"> (check work that I’ve done, ask any questions)</w:t>
            </w:r>
          </w:p>
        </w:tc>
        <w:tc>
          <w:tcPr>
            <w:tcW w:w="1276" w:type="dxa"/>
            <w:vMerge/>
            <w:tcBorders>
              <w:left w:val="single" w:sz="6" w:space="0" w:color="auto"/>
              <w:bottom w:val="single" w:sz="6" w:space="0" w:color="auto"/>
              <w:right w:val="single" w:sz="6" w:space="0" w:color="auto"/>
            </w:tcBorders>
            <w:shd w:val="clear" w:color="auto" w:fill="FFFF99"/>
          </w:tcPr>
          <w:p w14:paraId="6EB5A3A3" w14:textId="77777777" w:rsidR="00A16948" w:rsidRPr="006622D1" w:rsidRDefault="00A16948" w:rsidP="00D14CE3">
            <w:pPr>
              <w:rPr>
                <w:rFonts w:ascii="Arial" w:hAnsi="Arial" w:cs="Arial"/>
              </w:rPr>
            </w:pPr>
          </w:p>
        </w:tc>
        <w:tc>
          <w:tcPr>
            <w:tcW w:w="1417" w:type="dxa"/>
            <w:vMerge/>
            <w:tcBorders>
              <w:left w:val="single" w:sz="6" w:space="0" w:color="auto"/>
              <w:bottom w:val="single" w:sz="6" w:space="0" w:color="auto"/>
              <w:right w:val="single" w:sz="6" w:space="0" w:color="auto"/>
            </w:tcBorders>
            <w:shd w:val="clear" w:color="auto" w:fill="CC00FF"/>
          </w:tcPr>
          <w:p w14:paraId="4953A83D" w14:textId="77777777" w:rsidR="00A16948" w:rsidRPr="006622D1" w:rsidRDefault="00A16948" w:rsidP="00D14CE3">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CC00FF"/>
          </w:tcPr>
          <w:p w14:paraId="296A0819" w14:textId="77777777" w:rsidR="00A16948" w:rsidRPr="006622D1" w:rsidRDefault="00A16948" w:rsidP="00D14CE3">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CC00FF"/>
          </w:tcPr>
          <w:p w14:paraId="63C57C0D" w14:textId="77777777" w:rsidR="00A16948" w:rsidRPr="006622D1" w:rsidRDefault="00A16948" w:rsidP="00D14CE3">
            <w:pPr>
              <w:rPr>
                <w:rFonts w:ascii="Arial" w:hAnsi="Arial" w:cs="Arial"/>
                <w:b/>
                <w:bCs/>
              </w:rPr>
            </w:pPr>
          </w:p>
        </w:tc>
        <w:tc>
          <w:tcPr>
            <w:tcW w:w="1397" w:type="dxa"/>
            <w:vMerge/>
            <w:tcBorders>
              <w:left w:val="single" w:sz="6" w:space="0" w:color="auto"/>
              <w:right w:val="single" w:sz="6" w:space="0" w:color="auto"/>
            </w:tcBorders>
            <w:shd w:val="clear" w:color="auto" w:fill="FF9966"/>
          </w:tcPr>
          <w:p w14:paraId="2A34D7D0" w14:textId="0234C9A9" w:rsidR="00A16948" w:rsidRPr="006622D1" w:rsidRDefault="00A16948" w:rsidP="00D14CE3">
            <w:pPr>
              <w:rPr>
                <w:rFonts w:ascii="Arial" w:hAnsi="Arial" w:cs="Arial"/>
                <w:b/>
                <w:bCs/>
              </w:rPr>
            </w:pPr>
          </w:p>
        </w:tc>
        <w:tc>
          <w:tcPr>
            <w:tcW w:w="1296" w:type="dxa"/>
            <w:vMerge/>
            <w:tcBorders>
              <w:left w:val="single" w:sz="6" w:space="0" w:color="auto"/>
              <w:right w:val="single" w:sz="6" w:space="0" w:color="auto"/>
            </w:tcBorders>
            <w:shd w:val="clear" w:color="auto" w:fill="FF9966"/>
          </w:tcPr>
          <w:p w14:paraId="48481F47" w14:textId="0DDCC27D" w:rsidR="00A16948" w:rsidRPr="006622D1" w:rsidRDefault="00A16948" w:rsidP="00D14CE3">
            <w:pPr>
              <w:rPr>
                <w:rFonts w:ascii="Arial" w:hAnsi="Arial" w:cs="Arial"/>
                <w:b/>
                <w:bCs/>
              </w:rPr>
            </w:pPr>
          </w:p>
        </w:tc>
      </w:tr>
      <w:tr w:rsidR="00A16948" w:rsidRPr="006622D1" w14:paraId="7DF69A94" w14:textId="77777777" w:rsidTr="00A8162A">
        <w:trPr>
          <w:trHeight w:val="1346"/>
        </w:trPr>
        <w:tc>
          <w:tcPr>
            <w:tcW w:w="1277" w:type="dxa"/>
            <w:vMerge w:val="restart"/>
            <w:tcBorders>
              <w:top w:val="single" w:sz="6" w:space="0" w:color="auto"/>
              <w:left w:val="single" w:sz="6" w:space="0" w:color="auto"/>
              <w:right w:val="single" w:sz="6" w:space="0" w:color="auto"/>
            </w:tcBorders>
            <w:shd w:val="clear" w:color="auto" w:fill="FFFFFF"/>
            <w:hideMark/>
          </w:tcPr>
          <w:p w14:paraId="6768ACCC" w14:textId="77777777" w:rsidR="00A16948" w:rsidRPr="006622D1" w:rsidRDefault="00A16948" w:rsidP="00D14CE3">
            <w:pPr>
              <w:rPr>
                <w:rFonts w:ascii="Arial" w:hAnsi="Arial" w:cs="Arial"/>
                <w:b/>
                <w:bCs/>
              </w:rPr>
            </w:pPr>
            <w:r w:rsidRPr="006622D1">
              <w:rPr>
                <w:rFonts w:ascii="Arial" w:hAnsi="Arial" w:cs="Arial"/>
                <w:b/>
                <w:bCs/>
                <w:lang w:val="en-US"/>
              </w:rPr>
              <w:t>17:00 - 17:59</w:t>
            </w:r>
            <w:r w:rsidRPr="006622D1">
              <w:rPr>
                <w:rFonts w:ascii="Arial" w:hAnsi="Arial" w:cs="Arial"/>
                <w:b/>
                <w:bCs/>
              </w:rPr>
              <w:t> </w:t>
            </w:r>
          </w:p>
        </w:tc>
        <w:tc>
          <w:tcPr>
            <w:tcW w:w="1559" w:type="dxa"/>
            <w:vMerge w:val="restart"/>
            <w:tcBorders>
              <w:top w:val="single" w:sz="6" w:space="0" w:color="auto"/>
              <w:left w:val="single" w:sz="6" w:space="0" w:color="auto"/>
              <w:right w:val="single" w:sz="6" w:space="0" w:color="auto"/>
            </w:tcBorders>
            <w:shd w:val="clear" w:color="auto" w:fill="FF9966"/>
            <w:hideMark/>
          </w:tcPr>
          <w:p w14:paraId="3074FBB1" w14:textId="77777777" w:rsidR="00A16948" w:rsidRPr="006622D1" w:rsidRDefault="00A16948" w:rsidP="00D14CE3">
            <w:pPr>
              <w:shd w:val="clear" w:color="auto" w:fill="FF9966"/>
              <w:rPr>
                <w:rFonts w:ascii="Arial" w:hAnsi="Arial" w:cs="Arial"/>
              </w:rPr>
            </w:pPr>
            <w:r w:rsidRPr="006622D1">
              <w:rPr>
                <w:rFonts w:ascii="Arial" w:hAnsi="Arial" w:cs="Arial"/>
              </w:rPr>
              <w:t> Lecture</w:t>
            </w:r>
          </w:p>
          <w:p w14:paraId="55ADBAD3" w14:textId="77777777" w:rsidR="00A16948" w:rsidRDefault="00A16948" w:rsidP="00D14CE3">
            <w:pPr>
              <w:shd w:val="clear" w:color="auto" w:fill="FF9966"/>
              <w:rPr>
                <w:rFonts w:ascii="Arial" w:hAnsi="Arial" w:cs="Arial"/>
              </w:rPr>
            </w:pPr>
            <w:r w:rsidRPr="006622D1">
              <w:rPr>
                <w:rFonts w:ascii="Arial" w:hAnsi="Arial" w:cs="Arial"/>
              </w:rPr>
              <w:t>Take notes</w:t>
            </w:r>
          </w:p>
          <w:p w14:paraId="35BA04F2" w14:textId="39718A38" w:rsidR="00E50874" w:rsidRPr="006622D1" w:rsidRDefault="00E50874" w:rsidP="00D14CE3">
            <w:pPr>
              <w:shd w:val="clear" w:color="auto" w:fill="FF9966"/>
              <w:rPr>
                <w:rFonts w:ascii="Arial" w:hAnsi="Arial" w:cs="Arial"/>
              </w:rPr>
            </w:pPr>
            <w:r>
              <w:rPr>
                <w:rFonts w:ascii="Arial" w:hAnsi="Arial" w:cs="Arial"/>
              </w:rPr>
              <w:t>Follow lecture using PowerPoint on Moodle</w:t>
            </w:r>
          </w:p>
        </w:tc>
        <w:tc>
          <w:tcPr>
            <w:tcW w:w="1276" w:type="dxa"/>
            <w:tcBorders>
              <w:top w:val="single" w:sz="6" w:space="0" w:color="auto"/>
              <w:left w:val="single" w:sz="6" w:space="0" w:color="auto"/>
              <w:bottom w:val="single" w:sz="6" w:space="0" w:color="auto"/>
              <w:right w:val="single" w:sz="6" w:space="0" w:color="auto"/>
            </w:tcBorders>
            <w:shd w:val="clear" w:color="auto" w:fill="CC00FF"/>
            <w:hideMark/>
          </w:tcPr>
          <w:p w14:paraId="3C5C94E7" w14:textId="2D4AEEB7" w:rsidR="00A16948" w:rsidRPr="006622D1" w:rsidRDefault="00A16948" w:rsidP="00D14CE3">
            <w:pPr>
              <w:shd w:val="clear" w:color="auto" w:fill="CC00FF"/>
              <w:rPr>
                <w:rFonts w:ascii="Arial" w:hAnsi="Arial" w:cs="Arial"/>
              </w:rPr>
            </w:pPr>
            <w:r w:rsidRPr="006622D1">
              <w:rPr>
                <w:rFonts w:ascii="Arial" w:hAnsi="Arial" w:cs="Arial"/>
                <w:b/>
                <w:bCs/>
              </w:rPr>
              <w:t> </w:t>
            </w:r>
            <w:r w:rsidRPr="006622D1">
              <w:rPr>
                <w:rFonts w:ascii="Arial" w:hAnsi="Arial" w:cs="Arial"/>
                <w:shd w:val="clear" w:color="auto" w:fill="CC00FF"/>
              </w:rPr>
              <w:t>Travel home from work (</w:t>
            </w:r>
            <w:proofErr w:type="gramStart"/>
            <w:r w:rsidRPr="006622D1">
              <w:rPr>
                <w:rFonts w:ascii="Arial" w:hAnsi="Arial" w:cs="Arial"/>
                <w:shd w:val="clear" w:color="auto" w:fill="CC00FF"/>
              </w:rPr>
              <w:t>drive)</w:t>
            </w:r>
            <w:r w:rsidRPr="006622D1">
              <w:rPr>
                <w:rFonts w:ascii="Arial" w:hAnsi="Arial" w:cs="Arial"/>
              </w:rPr>
              <w:t xml:space="preserve">   </w:t>
            </w:r>
            <w:proofErr w:type="gramEnd"/>
            <w:r w:rsidRPr="006622D1">
              <w:rPr>
                <w:rFonts w:ascii="Arial" w:hAnsi="Arial" w:cs="Arial"/>
              </w:rPr>
              <w:t xml:space="preserve">                                                                                                                </w:t>
            </w:r>
          </w:p>
        </w:tc>
        <w:tc>
          <w:tcPr>
            <w:tcW w:w="1417" w:type="dxa"/>
            <w:vMerge w:val="restart"/>
            <w:tcBorders>
              <w:top w:val="single" w:sz="6" w:space="0" w:color="auto"/>
              <w:left w:val="single" w:sz="6" w:space="0" w:color="auto"/>
              <w:right w:val="single" w:sz="6" w:space="0" w:color="auto"/>
            </w:tcBorders>
            <w:shd w:val="clear" w:color="auto" w:fill="FF9966"/>
            <w:hideMark/>
          </w:tcPr>
          <w:p w14:paraId="0D25FC29" w14:textId="74FC532D" w:rsidR="00A16948" w:rsidRPr="006622D1" w:rsidRDefault="00A16948" w:rsidP="00D14CE3">
            <w:pPr>
              <w:rPr>
                <w:rFonts w:ascii="Arial" w:hAnsi="Arial" w:cs="Arial"/>
              </w:rPr>
            </w:pPr>
            <w:r w:rsidRPr="006622D1">
              <w:rPr>
                <w:rFonts w:ascii="Arial" w:hAnsi="Arial" w:cs="Arial"/>
              </w:rPr>
              <w:t> Working on assignment</w:t>
            </w:r>
            <w:r w:rsidR="009B4FF7">
              <w:rPr>
                <w:rFonts w:ascii="Arial" w:hAnsi="Arial" w:cs="Arial"/>
              </w:rPr>
              <w:t xml:space="preserve"> - writing</w:t>
            </w:r>
          </w:p>
          <w:p w14:paraId="46C9255A" w14:textId="0547590F" w:rsidR="00A16948" w:rsidRPr="006622D1" w:rsidRDefault="00A16948" w:rsidP="00D14CE3">
            <w:pPr>
              <w:rPr>
                <w:rFonts w:ascii="Arial" w:hAnsi="Arial" w:cs="Arial"/>
              </w:rPr>
            </w:pPr>
            <w:r w:rsidRPr="006622D1">
              <w:rPr>
                <w:rFonts w:ascii="Arial" w:hAnsi="Arial" w:cs="Arial"/>
                <w:b/>
                <w:bCs/>
              </w:rPr>
              <w:t> </w:t>
            </w:r>
          </w:p>
        </w:tc>
        <w:tc>
          <w:tcPr>
            <w:tcW w:w="1296" w:type="dxa"/>
            <w:vMerge w:val="restart"/>
            <w:tcBorders>
              <w:top w:val="single" w:sz="6" w:space="0" w:color="auto"/>
              <w:left w:val="single" w:sz="6" w:space="0" w:color="auto"/>
              <w:right w:val="single" w:sz="6" w:space="0" w:color="auto"/>
            </w:tcBorders>
            <w:shd w:val="clear" w:color="auto" w:fill="FF9966"/>
            <w:hideMark/>
          </w:tcPr>
          <w:p w14:paraId="27B4E751" w14:textId="63FE7C4C" w:rsidR="00A16948" w:rsidRPr="006622D1" w:rsidRDefault="00A16948" w:rsidP="00D14CE3">
            <w:pPr>
              <w:rPr>
                <w:rFonts w:ascii="Arial" w:hAnsi="Arial" w:cs="Arial"/>
                <w:b/>
                <w:bCs/>
              </w:rPr>
            </w:pPr>
            <w:r w:rsidRPr="006622D1">
              <w:rPr>
                <w:rFonts w:ascii="Arial" w:hAnsi="Arial" w:cs="Arial"/>
              </w:rPr>
              <w:t> Working on assignment</w:t>
            </w:r>
            <w:r w:rsidR="009B4FF7">
              <w:rPr>
                <w:rFonts w:ascii="Arial" w:hAnsi="Arial" w:cs="Arial"/>
              </w:rPr>
              <w:t xml:space="preserve"> - writing</w:t>
            </w:r>
          </w:p>
          <w:p w14:paraId="2DAAD9D1" w14:textId="621ACBDE" w:rsidR="00A16948" w:rsidRPr="006622D1" w:rsidRDefault="00A16948" w:rsidP="00D14CE3">
            <w:pPr>
              <w:rPr>
                <w:rFonts w:ascii="Arial" w:hAnsi="Arial" w:cs="Arial"/>
                <w:b/>
                <w:bCs/>
              </w:rPr>
            </w:pPr>
            <w:r w:rsidRPr="006622D1">
              <w:rPr>
                <w:rFonts w:ascii="Arial" w:hAnsi="Arial" w:cs="Arial"/>
                <w:b/>
                <w:bCs/>
              </w:rPr>
              <w:t> </w:t>
            </w:r>
          </w:p>
        </w:tc>
        <w:tc>
          <w:tcPr>
            <w:tcW w:w="1276" w:type="dxa"/>
            <w:vMerge w:val="restart"/>
            <w:tcBorders>
              <w:top w:val="single" w:sz="6" w:space="0" w:color="auto"/>
              <w:left w:val="single" w:sz="6" w:space="0" w:color="auto"/>
              <w:right w:val="single" w:sz="6" w:space="0" w:color="auto"/>
            </w:tcBorders>
            <w:shd w:val="clear" w:color="auto" w:fill="FF9966"/>
            <w:hideMark/>
          </w:tcPr>
          <w:p w14:paraId="10C018EA" w14:textId="77777777" w:rsidR="00A16948" w:rsidRPr="006622D1" w:rsidRDefault="00A16948" w:rsidP="00D14CE3">
            <w:pPr>
              <w:rPr>
                <w:rFonts w:ascii="Arial" w:hAnsi="Arial" w:cs="Arial"/>
                <w:b/>
                <w:bCs/>
              </w:rPr>
            </w:pPr>
            <w:r w:rsidRPr="006622D1">
              <w:rPr>
                <w:rFonts w:ascii="Arial" w:hAnsi="Arial" w:cs="Arial"/>
              </w:rPr>
              <w:t> Working on assignment</w:t>
            </w:r>
          </w:p>
          <w:p w14:paraId="0E7304E4" w14:textId="5736A155" w:rsidR="00A16948" w:rsidRPr="009B4FF7" w:rsidRDefault="009B4FF7" w:rsidP="009B4FF7">
            <w:pPr>
              <w:rPr>
                <w:rFonts w:ascii="Arial" w:hAnsi="Arial" w:cs="Arial"/>
              </w:rPr>
            </w:pPr>
            <w:r>
              <w:rPr>
                <w:rFonts w:ascii="Arial" w:hAnsi="Arial" w:cs="Arial"/>
              </w:rPr>
              <w:t>-</w:t>
            </w:r>
            <w:r w:rsidRPr="009B4FF7">
              <w:rPr>
                <w:rFonts w:ascii="Arial" w:hAnsi="Arial" w:cs="Arial"/>
              </w:rPr>
              <w:t>writing</w:t>
            </w:r>
          </w:p>
        </w:tc>
        <w:tc>
          <w:tcPr>
            <w:tcW w:w="1397" w:type="dxa"/>
            <w:vMerge/>
            <w:tcBorders>
              <w:left w:val="single" w:sz="6" w:space="0" w:color="auto"/>
              <w:right w:val="single" w:sz="6" w:space="0" w:color="auto"/>
            </w:tcBorders>
            <w:shd w:val="clear" w:color="auto" w:fill="FF9966"/>
            <w:hideMark/>
          </w:tcPr>
          <w:p w14:paraId="6D8F49C2" w14:textId="362B534B" w:rsidR="00A16948" w:rsidRPr="006622D1" w:rsidRDefault="00A16948" w:rsidP="00D14CE3">
            <w:pPr>
              <w:rPr>
                <w:rFonts w:ascii="Arial" w:hAnsi="Arial" w:cs="Arial"/>
                <w:b/>
                <w:bCs/>
              </w:rPr>
            </w:pPr>
          </w:p>
        </w:tc>
        <w:tc>
          <w:tcPr>
            <w:tcW w:w="1296" w:type="dxa"/>
            <w:vMerge/>
            <w:tcBorders>
              <w:left w:val="single" w:sz="6" w:space="0" w:color="auto"/>
              <w:right w:val="single" w:sz="6" w:space="0" w:color="auto"/>
            </w:tcBorders>
            <w:shd w:val="clear" w:color="auto" w:fill="FF9966"/>
            <w:hideMark/>
          </w:tcPr>
          <w:p w14:paraId="2D0D9AC1" w14:textId="35B00AB8" w:rsidR="00A16948" w:rsidRPr="006622D1" w:rsidRDefault="00A16948" w:rsidP="00D14CE3">
            <w:pPr>
              <w:rPr>
                <w:rFonts w:ascii="Arial" w:hAnsi="Arial" w:cs="Arial"/>
                <w:b/>
                <w:bCs/>
              </w:rPr>
            </w:pPr>
          </w:p>
        </w:tc>
      </w:tr>
      <w:tr w:rsidR="00A16948" w:rsidRPr="006622D1" w14:paraId="7E4F5E62" w14:textId="77777777" w:rsidTr="00A8162A">
        <w:trPr>
          <w:trHeight w:val="499"/>
        </w:trPr>
        <w:tc>
          <w:tcPr>
            <w:tcW w:w="1277" w:type="dxa"/>
            <w:vMerge/>
            <w:tcBorders>
              <w:left w:val="single" w:sz="6" w:space="0" w:color="auto"/>
              <w:bottom w:val="single" w:sz="6" w:space="0" w:color="auto"/>
              <w:right w:val="single" w:sz="6" w:space="0" w:color="auto"/>
            </w:tcBorders>
            <w:shd w:val="clear" w:color="auto" w:fill="FFFFFF"/>
          </w:tcPr>
          <w:p w14:paraId="21167FE8" w14:textId="77777777" w:rsidR="00A16948" w:rsidRPr="006622D1" w:rsidRDefault="00A16948" w:rsidP="00D14CE3">
            <w:pPr>
              <w:rPr>
                <w:rFonts w:ascii="Arial" w:hAnsi="Arial" w:cs="Arial"/>
                <w:b/>
                <w:bCs/>
                <w:lang w:val="en-US"/>
              </w:rPr>
            </w:pPr>
          </w:p>
        </w:tc>
        <w:tc>
          <w:tcPr>
            <w:tcW w:w="1559" w:type="dxa"/>
            <w:vMerge/>
            <w:tcBorders>
              <w:left w:val="single" w:sz="6" w:space="0" w:color="auto"/>
              <w:right w:val="single" w:sz="6" w:space="0" w:color="auto"/>
            </w:tcBorders>
            <w:shd w:val="clear" w:color="auto" w:fill="FF9966"/>
          </w:tcPr>
          <w:p w14:paraId="7735A937" w14:textId="77777777" w:rsidR="00A16948" w:rsidRPr="006622D1" w:rsidRDefault="00A16948" w:rsidP="00D14CE3">
            <w:pPr>
              <w:shd w:val="clear" w:color="auto" w:fill="FF9966"/>
              <w:rPr>
                <w:rFonts w:ascii="Arial" w:hAnsi="Arial" w:cs="Arial"/>
              </w:rPr>
            </w:pPr>
          </w:p>
        </w:tc>
        <w:tc>
          <w:tcPr>
            <w:tcW w:w="1276" w:type="dxa"/>
            <w:vMerge w:val="restart"/>
            <w:tcBorders>
              <w:top w:val="single" w:sz="6" w:space="0" w:color="auto"/>
              <w:left w:val="single" w:sz="6" w:space="0" w:color="auto"/>
              <w:right w:val="single" w:sz="6" w:space="0" w:color="auto"/>
            </w:tcBorders>
            <w:shd w:val="clear" w:color="auto" w:fill="FF9966"/>
          </w:tcPr>
          <w:p w14:paraId="7687EA08" w14:textId="2296AE49" w:rsidR="00A16948" w:rsidRPr="006622D1" w:rsidRDefault="00A16948" w:rsidP="00D14CE3">
            <w:pPr>
              <w:rPr>
                <w:rFonts w:ascii="Arial" w:hAnsi="Arial" w:cs="Arial"/>
                <w:b/>
                <w:bCs/>
              </w:rPr>
            </w:pPr>
            <w:r w:rsidRPr="006622D1">
              <w:rPr>
                <w:rFonts w:ascii="Arial" w:hAnsi="Arial" w:cs="Arial"/>
              </w:rPr>
              <w:t>Working on assignment</w:t>
            </w:r>
            <w:r w:rsidR="009B4FF7">
              <w:rPr>
                <w:rFonts w:ascii="Arial" w:hAnsi="Arial" w:cs="Arial"/>
              </w:rPr>
              <w:t>- writing</w:t>
            </w:r>
            <w:r w:rsidRPr="006622D1">
              <w:rPr>
                <w:rFonts w:ascii="Arial" w:hAnsi="Arial" w:cs="Arial"/>
              </w:rPr>
              <w:t xml:space="preserve">                                         </w:t>
            </w:r>
          </w:p>
          <w:p w14:paraId="60A99D30" w14:textId="572A3662" w:rsidR="00A16948" w:rsidRPr="006622D1" w:rsidRDefault="00A16948" w:rsidP="00D14CE3">
            <w:pPr>
              <w:rPr>
                <w:rFonts w:ascii="Arial" w:hAnsi="Arial" w:cs="Arial"/>
                <w:b/>
                <w:bCs/>
              </w:rPr>
            </w:pPr>
            <w:r w:rsidRPr="006622D1">
              <w:rPr>
                <w:rFonts w:ascii="Arial" w:hAnsi="Arial" w:cs="Arial"/>
                <w:b/>
                <w:bCs/>
              </w:rPr>
              <w:lastRenderedPageBreak/>
              <w:t> </w:t>
            </w:r>
          </w:p>
        </w:tc>
        <w:tc>
          <w:tcPr>
            <w:tcW w:w="1417" w:type="dxa"/>
            <w:vMerge/>
            <w:tcBorders>
              <w:left w:val="single" w:sz="6" w:space="0" w:color="auto"/>
              <w:right w:val="single" w:sz="6" w:space="0" w:color="auto"/>
            </w:tcBorders>
            <w:shd w:val="clear" w:color="auto" w:fill="FF9966"/>
          </w:tcPr>
          <w:p w14:paraId="66001E2A" w14:textId="0BFD3D51" w:rsidR="00A16948" w:rsidRPr="006622D1" w:rsidRDefault="00A16948" w:rsidP="00D14CE3">
            <w:pPr>
              <w:rPr>
                <w:rFonts w:ascii="Arial" w:hAnsi="Arial" w:cs="Arial"/>
              </w:rPr>
            </w:pPr>
          </w:p>
        </w:tc>
        <w:tc>
          <w:tcPr>
            <w:tcW w:w="1296" w:type="dxa"/>
            <w:vMerge/>
            <w:tcBorders>
              <w:left w:val="single" w:sz="6" w:space="0" w:color="auto"/>
              <w:right w:val="single" w:sz="6" w:space="0" w:color="auto"/>
            </w:tcBorders>
            <w:shd w:val="clear" w:color="auto" w:fill="FF9966"/>
          </w:tcPr>
          <w:p w14:paraId="2D922865" w14:textId="00751BB7" w:rsidR="00A16948" w:rsidRPr="006622D1" w:rsidRDefault="00A16948" w:rsidP="00D14CE3">
            <w:pPr>
              <w:rPr>
                <w:rFonts w:ascii="Arial" w:hAnsi="Arial" w:cs="Arial"/>
              </w:rPr>
            </w:pPr>
          </w:p>
        </w:tc>
        <w:tc>
          <w:tcPr>
            <w:tcW w:w="1276" w:type="dxa"/>
            <w:vMerge/>
            <w:tcBorders>
              <w:left w:val="single" w:sz="6" w:space="0" w:color="auto"/>
              <w:right w:val="single" w:sz="6" w:space="0" w:color="auto"/>
            </w:tcBorders>
            <w:shd w:val="clear" w:color="auto" w:fill="FF9966"/>
          </w:tcPr>
          <w:p w14:paraId="5B247D30" w14:textId="7DC52F9A" w:rsidR="00A16948" w:rsidRPr="006622D1" w:rsidRDefault="00A16948" w:rsidP="00D14CE3">
            <w:pPr>
              <w:rPr>
                <w:rFonts w:ascii="Arial" w:hAnsi="Arial" w:cs="Arial"/>
              </w:rPr>
            </w:pPr>
          </w:p>
        </w:tc>
        <w:tc>
          <w:tcPr>
            <w:tcW w:w="1397" w:type="dxa"/>
            <w:vMerge/>
            <w:tcBorders>
              <w:left w:val="single" w:sz="6" w:space="0" w:color="auto"/>
              <w:right w:val="single" w:sz="6" w:space="0" w:color="auto"/>
            </w:tcBorders>
            <w:shd w:val="clear" w:color="auto" w:fill="FF9966"/>
          </w:tcPr>
          <w:p w14:paraId="21E373C1" w14:textId="01E569E3" w:rsidR="00A16948" w:rsidRPr="006622D1" w:rsidRDefault="00A16948" w:rsidP="00D14CE3">
            <w:pPr>
              <w:rPr>
                <w:rFonts w:ascii="Arial" w:hAnsi="Arial" w:cs="Arial"/>
                <w:b/>
                <w:bCs/>
              </w:rPr>
            </w:pPr>
          </w:p>
        </w:tc>
        <w:tc>
          <w:tcPr>
            <w:tcW w:w="1296" w:type="dxa"/>
            <w:vMerge/>
            <w:tcBorders>
              <w:left w:val="single" w:sz="6" w:space="0" w:color="auto"/>
              <w:right w:val="single" w:sz="6" w:space="0" w:color="auto"/>
            </w:tcBorders>
            <w:shd w:val="clear" w:color="auto" w:fill="FF9966"/>
          </w:tcPr>
          <w:p w14:paraId="2DDC7A5F" w14:textId="6FCF8771" w:rsidR="00A16948" w:rsidRPr="006622D1" w:rsidRDefault="00A16948" w:rsidP="00D14CE3">
            <w:pPr>
              <w:rPr>
                <w:rFonts w:ascii="Arial" w:hAnsi="Arial" w:cs="Arial"/>
                <w:b/>
                <w:bCs/>
              </w:rPr>
            </w:pPr>
          </w:p>
        </w:tc>
      </w:tr>
      <w:tr w:rsidR="00A16948" w:rsidRPr="006622D1" w14:paraId="07EE0676"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8951001" w14:textId="77777777" w:rsidR="00A16948" w:rsidRPr="006622D1" w:rsidRDefault="00A16948" w:rsidP="00D14CE3">
            <w:pPr>
              <w:rPr>
                <w:rFonts w:ascii="Arial" w:hAnsi="Arial" w:cs="Arial"/>
                <w:b/>
                <w:bCs/>
              </w:rPr>
            </w:pPr>
            <w:r w:rsidRPr="006622D1">
              <w:rPr>
                <w:rFonts w:ascii="Arial" w:hAnsi="Arial" w:cs="Arial"/>
                <w:b/>
                <w:bCs/>
                <w:lang w:val="en-US"/>
              </w:rPr>
              <w:t>18:00 - 18:59</w:t>
            </w:r>
            <w:r w:rsidRPr="006622D1">
              <w:rPr>
                <w:rFonts w:ascii="Arial" w:hAnsi="Arial" w:cs="Arial"/>
                <w:b/>
                <w:bCs/>
              </w:rPr>
              <w:t> </w:t>
            </w:r>
          </w:p>
        </w:tc>
        <w:tc>
          <w:tcPr>
            <w:tcW w:w="1559" w:type="dxa"/>
            <w:vMerge/>
            <w:tcBorders>
              <w:left w:val="single" w:sz="6" w:space="0" w:color="auto"/>
              <w:right w:val="single" w:sz="6" w:space="0" w:color="auto"/>
            </w:tcBorders>
            <w:shd w:val="clear" w:color="auto" w:fill="FF9966"/>
            <w:hideMark/>
          </w:tcPr>
          <w:p w14:paraId="0993FA77" w14:textId="7729658F" w:rsidR="00A16948" w:rsidRPr="006622D1" w:rsidRDefault="00A16948" w:rsidP="00D14CE3">
            <w:pPr>
              <w:rPr>
                <w:rFonts w:ascii="Arial" w:hAnsi="Arial" w:cs="Arial"/>
              </w:rPr>
            </w:pPr>
          </w:p>
        </w:tc>
        <w:tc>
          <w:tcPr>
            <w:tcW w:w="1276" w:type="dxa"/>
            <w:vMerge/>
            <w:tcBorders>
              <w:left w:val="single" w:sz="6" w:space="0" w:color="auto"/>
              <w:bottom w:val="single" w:sz="6" w:space="0" w:color="auto"/>
              <w:right w:val="single" w:sz="6" w:space="0" w:color="auto"/>
            </w:tcBorders>
            <w:shd w:val="clear" w:color="auto" w:fill="FFFFFF"/>
            <w:hideMark/>
          </w:tcPr>
          <w:p w14:paraId="0CFC63B3" w14:textId="0A583F7A" w:rsidR="00A16948" w:rsidRPr="006622D1" w:rsidRDefault="00A16948" w:rsidP="00D14CE3">
            <w:pPr>
              <w:rPr>
                <w:rFonts w:ascii="Arial" w:hAnsi="Arial" w:cs="Arial"/>
                <w:b/>
                <w:bCs/>
              </w:rPr>
            </w:pPr>
          </w:p>
        </w:tc>
        <w:tc>
          <w:tcPr>
            <w:tcW w:w="1417" w:type="dxa"/>
            <w:vMerge/>
            <w:tcBorders>
              <w:left w:val="single" w:sz="6" w:space="0" w:color="auto"/>
              <w:bottom w:val="single" w:sz="6" w:space="0" w:color="auto"/>
              <w:right w:val="single" w:sz="6" w:space="0" w:color="auto"/>
            </w:tcBorders>
            <w:shd w:val="clear" w:color="auto" w:fill="FFFFFF"/>
            <w:hideMark/>
          </w:tcPr>
          <w:p w14:paraId="498993E8" w14:textId="170D2B80" w:rsidR="00A16948" w:rsidRPr="006622D1" w:rsidRDefault="00A16948" w:rsidP="00D14CE3">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FFFF"/>
            <w:hideMark/>
          </w:tcPr>
          <w:p w14:paraId="3DFC08DE" w14:textId="5ED83A3C" w:rsidR="00A16948" w:rsidRPr="006622D1" w:rsidRDefault="00A16948" w:rsidP="00D14CE3">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FFFFFF"/>
            <w:hideMark/>
          </w:tcPr>
          <w:p w14:paraId="08ED0179" w14:textId="5AADFD86" w:rsidR="00A16948" w:rsidRPr="006622D1" w:rsidRDefault="00A16948" w:rsidP="00D14CE3">
            <w:pPr>
              <w:rPr>
                <w:rFonts w:ascii="Arial" w:hAnsi="Arial" w:cs="Arial"/>
                <w:b/>
                <w:bCs/>
              </w:rPr>
            </w:pPr>
          </w:p>
        </w:tc>
        <w:tc>
          <w:tcPr>
            <w:tcW w:w="1397" w:type="dxa"/>
            <w:vMerge/>
            <w:tcBorders>
              <w:left w:val="single" w:sz="6" w:space="0" w:color="auto"/>
              <w:bottom w:val="single" w:sz="6" w:space="0" w:color="auto"/>
              <w:right w:val="single" w:sz="6" w:space="0" w:color="auto"/>
            </w:tcBorders>
            <w:shd w:val="clear" w:color="auto" w:fill="FF9966"/>
            <w:hideMark/>
          </w:tcPr>
          <w:p w14:paraId="075E23C0" w14:textId="22A54B19" w:rsidR="00A16948" w:rsidRPr="006622D1" w:rsidRDefault="00A16948" w:rsidP="00D14CE3">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9966"/>
            <w:hideMark/>
          </w:tcPr>
          <w:p w14:paraId="418E3758" w14:textId="6DE3D9E4" w:rsidR="00A16948" w:rsidRPr="006622D1" w:rsidRDefault="00A16948" w:rsidP="00D14CE3">
            <w:pPr>
              <w:rPr>
                <w:rFonts w:ascii="Arial" w:hAnsi="Arial" w:cs="Arial"/>
                <w:b/>
                <w:bCs/>
              </w:rPr>
            </w:pPr>
          </w:p>
        </w:tc>
      </w:tr>
      <w:tr w:rsidR="00D14CE3" w:rsidRPr="006622D1" w14:paraId="5C3A2848" w14:textId="77777777" w:rsidTr="00A8162A">
        <w:trPr>
          <w:trHeight w:val="955"/>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517A8806" w14:textId="77777777" w:rsidR="00D14CE3" w:rsidRPr="006622D1" w:rsidRDefault="00D14CE3" w:rsidP="00D14CE3">
            <w:pPr>
              <w:rPr>
                <w:rFonts w:ascii="Arial" w:hAnsi="Arial" w:cs="Arial"/>
                <w:b/>
                <w:bCs/>
              </w:rPr>
            </w:pPr>
            <w:r w:rsidRPr="006622D1">
              <w:rPr>
                <w:rFonts w:ascii="Arial" w:hAnsi="Arial" w:cs="Arial"/>
                <w:b/>
                <w:bCs/>
                <w:lang w:val="en-US"/>
              </w:rPr>
              <w:t>19:00 - 19:59</w:t>
            </w:r>
            <w:r w:rsidRPr="006622D1">
              <w:rPr>
                <w:rFonts w:ascii="Arial" w:hAnsi="Arial" w:cs="Arial"/>
                <w:b/>
                <w:bCs/>
              </w:rPr>
              <w:t> </w:t>
            </w:r>
          </w:p>
        </w:tc>
        <w:tc>
          <w:tcPr>
            <w:tcW w:w="1559" w:type="dxa"/>
            <w:vMerge/>
            <w:tcBorders>
              <w:left w:val="single" w:sz="6" w:space="0" w:color="auto"/>
              <w:bottom w:val="single" w:sz="6" w:space="0" w:color="auto"/>
              <w:right w:val="single" w:sz="6" w:space="0" w:color="auto"/>
            </w:tcBorders>
            <w:shd w:val="clear" w:color="auto" w:fill="FF9966"/>
            <w:hideMark/>
          </w:tcPr>
          <w:p w14:paraId="64C13FFE" w14:textId="5ABB8969" w:rsidR="00D14CE3" w:rsidRPr="006622D1" w:rsidRDefault="00D14CE3" w:rsidP="00D14CE3">
            <w:pPr>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shd w:val="clear" w:color="auto" w:fill="FF99FF"/>
            <w:hideMark/>
          </w:tcPr>
          <w:p w14:paraId="64C0F01A" w14:textId="0219627B" w:rsidR="00D14CE3" w:rsidRPr="006622D1" w:rsidRDefault="00D14CE3" w:rsidP="00D14CE3">
            <w:pPr>
              <w:rPr>
                <w:rFonts w:ascii="Arial" w:hAnsi="Arial" w:cs="Arial"/>
              </w:rPr>
            </w:pPr>
            <w:r w:rsidRPr="006622D1">
              <w:rPr>
                <w:rFonts w:ascii="Arial" w:hAnsi="Arial" w:cs="Arial"/>
                <w:b/>
                <w:bCs/>
              </w:rPr>
              <w:t> </w:t>
            </w:r>
            <w:r w:rsidRPr="006622D1">
              <w:rPr>
                <w:rFonts w:ascii="Arial" w:hAnsi="Arial" w:cs="Arial"/>
              </w:rPr>
              <w:t>Gym / physical and mental wellbeing</w:t>
            </w:r>
          </w:p>
        </w:tc>
        <w:tc>
          <w:tcPr>
            <w:tcW w:w="1417" w:type="dxa"/>
            <w:tcBorders>
              <w:top w:val="single" w:sz="6" w:space="0" w:color="auto"/>
              <w:left w:val="single" w:sz="6" w:space="0" w:color="auto"/>
              <w:bottom w:val="single" w:sz="6" w:space="0" w:color="auto"/>
              <w:right w:val="single" w:sz="6" w:space="0" w:color="auto"/>
            </w:tcBorders>
            <w:shd w:val="clear" w:color="auto" w:fill="FF99FF"/>
            <w:hideMark/>
          </w:tcPr>
          <w:p w14:paraId="58C806D0" w14:textId="383F553C" w:rsidR="00D14CE3" w:rsidRPr="006622D1" w:rsidRDefault="00D14CE3" w:rsidP="00D14CE3">
            <w:pPr>
              <w:rPr>
                <w:rFonts w:ascii="Arial" w:hAnsi="Arial" w:cs="Arial"/>
              </w:rPr>
            </w:pPr>
            <w:r w:rsidRPr="006622D1">
              <w:rPr>
                <w:rFonts w:ascii="Arial" w:hAnsi="Arial" w:cs="Arial"/>
              </w:rPr>
              <w:t>Gym / physical and mental wellbeing</w:t>
            </w:r>
          </w:p>
        </w:tc>
        <w:tc>
          <w:tcPr>
            <w:tcW w:w="1296" w:type="dxa"/>
            <w:tcBorders>
              <w:top w:val="single" w:sz="6" w:space="0" w:color="auto"/>
              <w:left w:val="single" w:sz="6" w:space="0" w:color="auto"/>
              <w:bottom w:val="single" w:sz="6" w:space="0" w:color="auto"/>
              <w:right w:val="single" w:sz="6" w:space="0" w:color="auto"/>
            </w:tcBorders>
            <w:shd w:val="clear" w:color="auto" w:fill="FF99FF"/>
            <w:hideMark/>
          </w:tcPr>
          <w:p w14:paraId="0CBA2C96" w14:textId="03685A32" w:rsidR="00D14CE3" w:rsidRPr="006622D1" w:rsidRDefault="00D14CE3" w:rsidP="00D14CE3">
            <w:pPr>
              <w:rPr>
                <w:rFonts w:ascii="Arial" w:hAnsi="Arial" w:cs="Arial"/>
              </w:rPr>
            </w:pPr>
            <w:r w:rsidRPr="006622D1">
              <w:rPr>
                <w:rFonts w:ascii="Arial" w:hAnsi="Arial" w:cs="Arial"/>
              </w:rPr>
              <w:t>Gym / physical and mental wellbeing</w:t>
            </w:r>
          </w:p>
        </w:tc>
        <w:tc>
          <w:tcPr>
            <w:tcW w:w="1276" w:type="dxa"/>
            <w:tcBorders>
              <w:top w:val="single" w:sz="6" w:space="0" w:color="auto"/>
              <w:left w:val="single" w:sz="6" w:space="0" w:color="auto"/>
              <w:bottom w:val="single" w:sz="6" w:space="0" w:color="auto"/>
              <w:right w:val="single" w:sz="6" w:space="0" w:color="auto"/>
            </w:tcBorders>
            <w:shd w:val="clear" w:color="auto" w:fill="FF99FF"/>
            <w:hideMark/>
          </w:tcPr>
          <w:p w14:paraId="5D4D33DB" w14:textId="4FF3874C" w:rsidR="00D14CE3" w:rsidRPr="006622D1" w:rsidRDefault="00D14CE3" w:rsidP="00D14CE3">
            <w:pPr>
              <w:rPr>
                <w:rFonts w:ascii="Arial" w:hAnsi="Arial" w:cs="Arial"/>
              </w:rPr>
            </w:pPr>
            <w:r w:rsidRPr="006622D1">
              <w:rPr>
                <w:rFonts w:ascii="Arial" w:hAnsi="Arial" w:cs="Arial"/>
              </w:rPr>
              <w:t>Gym / physical and mental wellbeing</w:t>
            </w:r>
          </w:p>
        </w:tc>
        <w:tc>
          <w:tcPr>
            <w:tcW w:w="1397" w:type="dxa"/>
            <w:tcBorders>
              <w:top w:val="single" w:sz="6" w:space="0" w:color="auto"/>
              <w:left w:val="single" w:sz="6" w:space="0" w:color="auto"/>
              <w:bottom w:val="single" w:sz="6" w:space="0" w:color="auto"/>
              <w:right w:val="single" w:sz="6" w:space="0" w:color="auto"/>
            </w:tcBorders>
            <w:shd w:val="clear" w:color="auto" w:fill="FF99FF"/>
            <w:hideMark/>
          </w:tcPr>
          <w:p w14:paraId="75CB4FB1" w14:textId="59388EA6" w:rsidR="00D14CE3" w:rsidRPr="006622D1" w:rsidRDefault="00D14CE3" w:rsidP="00D14CE3">
            <w:pPr>
              <w:rPr>
                <w:rFonts w:ascii="Arial" w:hAnsi="Arial" w:cs="Arial"/>
              </w:rPr>
            </w:pPr>
            <w:r w:rsidRPr="006622D1">
              <w:rPr>
                <w:rFonts w:ascii="Arial" w:hAnsi="Arial" w:cs="Arial"/>
              </w:rPr>
              <w:t>Gym / physical and mental wellbeing</w:t>
            </w:r>
          </w:p>
        </w:tc>
        <w:tc>
          <w:tcPr>
            <w:tcW w:w="1296" w:type="dxa"/>
            <w:tcBorders>
              <w:top w:val="single" w:sz="6" w:space="0" w:color="auto"/>
              <w:left w:val="single" w:sz="6" w:space="0" w:color="auto"/>
              <w:bottom w:val="single" w:sz="6" w:space="0" w:color="auto"/>
              <w:right w:val="single" w:sz="6" w:space="0" w:color="auto"/>
            </w:tcBorders>
            <w:shd w:val="clear" w:color="auto" w:fill="FF99FF"/>
            <w:hideMark/>
          </w:tcPr>
          <w:p w14:paraId="13BD322A" w14:textId="56017AAD" w:rsidR="00D14CE3" w:rsidRPr="006622D1" w:rsidRDefault="00D14CE3" w:rsidP="00D14CE3">
            <w:pPr>
              <w:rPr>
                <w:rFonts w:ascii="Arial" w:hAnsi="Arial" w:cs="Arial"/>
              </w:rPr>
            </w:pPr>
            <w:r w:rsidRPr="006622D1">
              <w:rPr>
                <w:rFonts w:ascii="Arial" w:hAnsi="Arial" w:cs="Arial"/>
              </w:rPr>
              <w:t>Gym / physical and mental wellbeing</w:t>
            </w:r>
          </w:p>
        </w:tc>
      </w:tr>
      <w:tr w:rsidR="00D14CE3" w:rsidRPr="006622D1" w14:paraId="66E5FE22" w14:textId="77777777" w:rsidTr="00703B6D">
        <w:trPr>
          <w:trHeight w:val="2560"/>
        </w:trPr>
        <w:tc>
          <w:tcPr>
            <w:tcW w:w="1277" w:type="dxa"/>
            <w:tcBorders>
              <w:top w:val="single" w:sz="6" w:space="0" w:color="auto"/>
              <w:left w:val="single" w:sz="6" w:space="0" w:color="auto"/>
              <w:right w:val="single" w:sz="6" w:space="0" w:color="auto"/>
            </w:tcBorders>
            <w:shd w:val="clear" w:color="auto" w:fill="FFFFFF"/>
          </w:tcPr>
          <w:p w14:paraId="515269BD" w14:textId="15DD4149" w:rsidR="00D14CE3" w:rsidRPr="006622D1" w:rsidRDefault="00D14CE3" w:rsidP="00D14CE3">
            <w:pPr>
              <w:rPr>
                <w:rFonts w:ascii="Arial" w:hAnsi="Arial" w:cs="Arial"/>
                <w:b/>
                <w:bCs/>
                <w:lang w:val="en-US"/>
              </w:rPr>
            </w:pPr>
            <w:r w:rsidRPr="006622D1">
              <w:rPr>
                <w:rFonts w:ascii="Arial" w:hAnsi="Arial" w:cs="Arial"/>
                <w:b/>
                <w:bCs/>
                <w:lang w:val="en-US"/>
              </w:rPr>
              <w:t>20:00 – 20:29</w:t>
            </w:r>
          </w:p>
        </w:tc>
        <w:tc>
          <w:tcPr>
            <w:tcW w:w="1559" w:type="dxa"/>
            <w:tcBorders>
              <w:top w:val="single" w:sz="6" w:space="0" w:color="auto"/>
              <w:left w:val="single" w:sz="6" w:space="0" w:color="auto"/>
              <w:bottom w:val="single" w:sz="6" w:space="0" w:color="auto"/>
              <w:right w:val="single" w:sz="6" w:space="0" w:color="auto"/>
            </w:tcBorders>
            <w:shd w:val="clear" w:color="auto" w:fill="CC00FF"/>
          </w:tcPr>
          <w:p w14:paraId="02C3B371" w14:textId="77777777" w:rsidR="00D14CE3" w:rsidRPr="006622D1" w:rsidRDefault="00D14CE3" w:rsidP="00D14CE3">
            <w:pPr>
              <w:shd w:val="clear" w:color="auto" w:fill="CC00FF"/>
              <w:rPr>
                <w:rFonts w:ascii="Arial" w:hAnsi="Arial" w:cs="Arial"/>
              </w:rPr>
            </w:pPr>
            <w:r w:rsidRPr="006622D1">
              <w:rPr>
                <w:rFonts w:ascii="Arial" w:hAnsi="Arial" w:cs="Arial"/>
              </w:rPr>
              <w:t>Walk to station</w:t>
            </w:r>
          </w:p>
          <w:p w14:paraId="61AF4E5A" w14:textId="6D8E522D" w:rsidR="00D14CE3" w:rsidRPr="006622D1" w:rsidRDefault="00D14CE3" w:rsidP="00D14CE3">
            <w:pPr>
              <w:shd w:val="clear" w:color="auto" w:fill="CC00FF"/>
              <w:rPr>
                <w:rFonts w:ascii="Arial" w:hAnsi="Arial" w:cs="Arial"/>
              </w:rPr>
            </w:pPr>
            <w:r w:rsidRPr="006622D1">
              <w:rPr>
                <w:rFonts w:ascii="Arial" w:hAnsi="Arial" w:cs="Arial"/>
              </w:rPr>
              <w:t xml:space="preserve">  </w:t>
            </w:r>
            <w:r w:rsidRPr="006622D1">
              <w:rPr>
                <w:rFonts w:ascii="Arial" w:hAnsi="Arial" w:cs="Arial"/>
                <w:shd w:val="clear" w:color="auto" w:fill="CC00FF"/>
              </w:rPr>
              <w:t xml:space="preserve">                         </w:t>
            </w:r>
            <w:r w:rsidRPr="006622D1">
              <w:rPr>
                <w:rFonts w:ascii="Arial" w:hAnsi="Arial" w:cs="Arial"/>
              </w:rPr>
              <w:t xml:space="preserve">               </w:t>
            </w:r>
          </w:p>
        </w:tc>
        <w:tc>
          <w:tcPr>
            <w:tcW w:w="1276" w:type="dxa"/>
            <w:tcBorders>
              <w:top w:val="single" w:sz="6" w:space="0" w:color="auto"/>
              <w:left w:val="single" w:sz="6" w:space="0" w:color="auto"/>
              <w:right w:val="single" w:sz="6" w:space="0" w:color="auto"/>
            </w:tcBorders>
            <w:shd w:val="clear" w:color="auto" w:fill="F2CEED" w:themeFill="accent5" w:themeFillTint="33"/>
          </w:tcPr>
          <w:p w14:paraId="79027A79" w14:textId="0584CFF0" w:rsidR="00D14CE3" w:rsidRPr="006622D1" w:rsidRDefault="00D14CE3" w:rsidP="00D14CE3">
            <w:pPr>
              <w:rPr>
                <w:rFonts w:ascii="Arial" w:hAnsi="Arial" w:cs="Arial"/>
              </w:rPr>
            </w:pPr>
            <w:r w:rsidRPr="006622D1">
              <w:rPr>
                <w:rFonts w:ascii="Arial" w:hAnsi="Arial" w:cs="Arial"/>
              </w:rPr>
              <w:t>Evening meal – prep and eat</w:t>
            </w:r>
          </w:p>
          <w:p w14:paraId="75DD1562" w14:textId="77777777" w:rsidR="00D14CE3" w:rsidRDefault="00D14CE3" w:rsidP="00D14CE3">
            <w:pPr>
              <w:rPr>
                <w:rFonts w:ascii="Arial" w:hAnsi="Arial" w:cs="Arial"/>
                <w:b/>
                <w:bCs/>
              </w:rPr>
            </w:pPr>
          </w:p>
          <w:p w14:paraId="7A990B34" w14:textId="77777777" w:rsidR="00703B6D" w:rsidRDefault="00703B6D" w:rsidP="00D14CE3">
            <w:pPr>
              <w:rPr>
                <w:rFonts w:ascii="Arial" w:hAnsi="Arial" w:cs="Arial"/>
                <w:b/>
                <w:bCs/>
              </w:rPr>
            </w:pPr>
          </w:p>
          <w:p w14:paraId="1D5DB29B" w14:textId="77777777" w:rsidR="00703B6D" w:rsidRPr="006622D1" w:rsidRDefault="00703B6D" w:rsidP="00D14CE3">
            <w:pPr>
              <w:rPr>
                <w:rFonts w:ascii="Arial" w:hAnsi="Arial" w:cs="Arial"/>
                <w:b/>
                <w:bCs/>
              </w:rPr>
            </w:pPr>
          </w:p>
        </w:tc>
        <w:tc>
          <w:tcPr>
            <w:tcW w:w="1417" w:type="dxa"/>
            <w:tcBorders>
              <w:top w:val="single" w:sz="6" w:space="0" w:color="auto"/>
              <w:left w:val="single" w:sz="6" w:space="0" w:color="auto"/>
              <w:right w:val="single" w:sz="6" w:space="0" w:color="auto"/>
            </w:tcBorders>
            <w:shd w:val="clear" w:color="auto" w:fill="F2CEED" w:themeFill="accent5" w:themeFillTint="33"/>
          </w:tcPr>
          <w:p w14:paraId="2CCD3C08" w14:textId="77777777" w:rsidR="00D14CE3" w:rsidRPr="006622D1" w:rsidRDefault="00D14CE3" w:rsidP="00D14CE3">
            <w:pPr>
              <w:rPr>
                <w:rFonts w:ascii="Arial" w:hAnsi="Arial" w:cs="Arial"/>
              </w:rPr>
            </w:pPr>
            <w:r w:rsidRPr="006622D1">
              <w:rPr>
                <w:rFonts w:ascii="Arial" w:hAnsi="Arial" w:cs="Arial"/>
              </w:rPr>
              <w:t xml:space="preserve">Evening meal – prep and eat                       </w:t>
            </w:r>
          </w:p>
          <w:p w14:paraId="2E99AAF8" w14:textId="5884C29A" w:rsidR="00D14CE3" w:rsidRPr="006622D1" w:rsidRDefault="00D14CE3" w:rsidP="00D14CE3">
            <w:pPr>
              <w:rPr>
                <w:rFonts w:ascii="Arial" w:hAnsi="Arial" w:cs="Arial"/>
                <w:b/>
                <w:bCs/>
              </w:rPr>
            </w:pPr>
            <w:r w:rsidRPr="006622D1">
              <w:rPr>
                <w:rFonts w:ascii="Arial" w:hAnsi="Arial" w:cs="Arial"/>
              </w:rPr>
              <w:t xml:space="preserve">                                                       </w:t>
            </w:r>
          </w:p>
        </w:tc>
        <w:tc>
          <w:tcPr>
            <w:tcW w:w="1296" w:type="dxa"/>
            <w:tcBorders>
              <w:top w:val="single" w:sz="6" w:space="0" w:color="auto"/>
              <w:left w:val="single" w:sz="6" w:space="0" w:color="auto"/>
              <w:right w:val="single" w:sz="6" w:space="0" w:color="auto"/>
            </w:tcBorders>
            <w:shd w:val="clear" w:color="auto" w:fill="F2CEED" w:themeFill="accent5" w:themeFillTint="33"/>
          </w:tcPr>
          <w:p w14:paraId="64F28B7F" w14:textId="77777777" w:rsidR="00D14CE3" w:rsidRPr="006622D1" w:rsidRDefault="00D14CE3" w:rsidP="00D14CE3">
            <w:pPr>
              <w:rPr>
                <w:rFonts w:ascii="Arial" w:hAnsi="Arial" w:cs="Arial"/>
              </w:rPr>
            </w:pPr>
            <w:r w:rsidRPr="006622D1">
              <w:rPr>
                <w:rFonts w:ascii="Arial" w:hAnsi="Arial" w:cs="Arial"/>
              </w:rPr>
              <w:t>Evening meal – prep and eat</w:t>
            </w:r>
          </w:p>
          <w:p w14:paraId="5840AA95" w14:textId="6F2E1DE4" w:rsidR="00D14CE3" w:rsidRPr="006622D1" w:rsidRDefault="00D14CE3" w:rsidP="00D14CE3">
            <w:pPr>
              <w:rPr>
                <w:rFonts w:ascii="Arial" w:hAnsi="Arial" w:cs="Arial"/>
                <w:b/>
                <w:bCs/>
              </w:rPr>
            </w:pPr>
          </w:p>
        </w:tc>
        <w:tc>
          <w:tcPr>
            <w:tcW w:w="1276" w:type="dxa"/>
            <w:tcBorders>
              <w:top w:val="single" w:sz="6" w:space="0" w:color="auto"/>
              <w:left w:val="single" w:sz="6" w:space="0" w:color="auto"/>
              <w:right w:val="single" w:sz="6" w:space="0" w:color="auto"/>
            </w:tcBorders>
            <w:shd w:val="clear" w:color="auto" w:fill="F2CEED" w:themeFill="accent5" w:themeFillTint="33"/>
          </w:tcPr>
          <w:p w14:paraId="3C7FA2DC" w14:textId="77777777" w:rsidR="00D14CE3" w:rsidRPr="006622D1" w:rsidRDefault="00D14CE3" w:rsidP="00D14CE3">
            <w:pPr>
              <w:rPr>
                <w:rFonts w:ascii="Arial" w:hAnsi="Arial" w:cs="Arial"/>
              </w:rPr>
            </w:pPr>
            <w:r w:rsidRPr="006622D1">
              <w:rPr>
                <w:rFonts w:ascii="Arial" w:hAnsi="Arial" w:cs="Arial"/>
              </w:rPr>
              <w:t>Evening meal – prep and eat</w:t>
            </w:r>
          </w:p>
          <w:p w14:paraId="43DD02B3" w14:textId="573DB9A6" w:rsidR="00D14CE3" w:rsidRPr="006622D1" w:rsidRDefault="00D14CE3" w:rsidP="00D14CE3">
            <w:pPr>
              <w:rPr>
                <w:rFonts w:ascii="Arial" w:hAnsi="Arial" w:cs="Arial"/>
                <w:b/>
                <w:bCs/>
              </w:rPr>
            </w:pPr>
          </w:p>
        </w:tc>
        <w:tc>
          <w:tcPr>
            <w:tcW w:w="1397" w:type="dxa"/>
            <w:tcBorders>
              <w:top w:val="single" w:sz="6" w:space="0" w:color="auto"/>
              <w:left w:val="single" w:sz="6" w:space="0" w:color="auto"/>
              <w:right w:val="single" w:sz="6" w:space="0" w:color="auto"/>
            </w:tcBorders>
            <w:shd w:val="clear" w:color="auto" w:fill="F2CEED" w:themeFill="accent5" w:themeFillTint="33"/>
          </w:tcPr>
          <w:p w14:paraId="5F159B7D" w14:textId="77777777" w:rsidR="00D14CE3" w:rsidRPr="006622D1" w:rsidRDefault="00D14CE3" w:rsidP="00D14CE3">
            <w:pPr>
              <w:rPr>
                <w:rFonts w:ascii="Arial" w:hAnsi="Arial" w:cs="Arial"/>
              </w:rPr>
            </w:pPr>
            <w:r w:rsidRPr="006622D1">
              <w:rPr>
                <w:rFonts w:ascii="Arial" w:hAnsi="Arial" w:cs="Arial"/>
              </w:rPr>
              <w:t>Evening meal – prep and eat</w:t>
            </w:r>
          </w:p>
          <w:p w14:paraId="10BD6E70" w14:textId="7607FF07" w:rsidR="00D14CE3" w:rsidRPr="006622D1" w:rsidRDefault="00D14CE3" w:rsidP="00D14CE3">
            <w:pPr>
              <w:rPr>
                <w:rFonts w:ascii="Arial" w:hAnsi="Arial" w:cs="Arial"/>
                <w:b/>
                <w:bCs/>
              </w:rPr>
            </w:pPr>
          </w:p>
        </w:tc>
        <w:tc>
          <w:tcPr>
            <w:tcW w:w="1296" w:type="dxa"/>
            <w:tcBorders>
              <w:top w:val="single" w:sz="6" w:space="0" w:color="auto"/>
              <w:left w:val="single" w:sz="6" w:space="0" w:color="auto"/>
              <w:right w:val="single" w:sz="6" w:space="0" w:color="auto"/>
            </w:tcBorders>
            <w:shd w:val="clear" w:color="auto" w:fill="F2CEED" w:themeFill="accent5" w:themeFillTint="33"/>
          </w:tcPr>
          <w:p w14:paraId="659D6239" w14:textId="77777777" w:rsidR="00D14CE3" w:rsidRPr="006622D1" w:rsidRDefault="00D14CE3" w:rsidP="00D14CE3">
            <w:pPr>
              <w:rPr>
                <w:rFonts w:ascii="Arial" w:hAnsi="Arial" w:cs="Arial"/>
              </w:rPr>
            </w:pPr>
            <w:r w:rsidRPr="006622D1">
              <w:rPr>
                <w:rFonts w:ascii="Arial" w:hAnsi="Arial" w:cs="Arial"/>
              </w:rPr>
              <w:t>Evening meal – prep and eat</w:t>
            </w:r>
          </w:p>
          <w:p w14:paraId="4E427742" w14:textId="2BCF94B3" w:rsidR="00D14CE3" w:rsidRPr="006622D1" w:rsidRDefault="00D14CE3" w:rsidP="00D14CE3">
            <w:pPr>
              <w:rPr>
                <w:rFonts w:ascii="Arial" w:hAnsi="Arial" w:cs="Arial"/>
                <w:b/>
                <w:bCs/>
              </w:rPr>
            </w:pPr>
          </w:p>
        </w:tc>
      </w:tr>
      <w:tr w:rsidR="00A16948" w:rsidRPr="006622D1" w14:paraId="10A10DA0" w14:textId="77777777" w:rsidTr="00A8162A">
        <w:trPr>
          <w:trHeight w:val="386"/>
        </w:trPr>
        <w:tc>
          <w:tcPr>
            <w:tcW w:w="1277" w:type="dxa"/>
            <w:vMerge w:val="restart"/>
            <w:tcBorders>
              <w:top w:val="single" w:sz="6" w:space="0" w:color="auto"/>
              <w:left w:val="single" w:sz="6" w:space="0" w:color="auto"/>
              <w:right w:val="single" w:sz="6" w:space="0" w:color="auto"/>
            </w:tcBorders>
            <w:shd w:val="clear" w:color="auto" w:fill="FFFFFF"/>
            <w:hideMark/>
          </w:tcPr>
          <w:p w14:paraId="3E2846BF" w14:textId="6B187E07" w:rsidR="00A16948" w:rsidRPr="006622D1" w:rsidRDefault="00A16948" w:rsidP="00A16948">
            <w:pPr>
              <w:rPr>
                <w:rFonts w:ascii="Arial" w:hAnsi="Arial" w:cs="Arial"/>
                <w:b/>
                <w:bCs/>
              </w:rPr>
            </w:pPr>
            <w:r w:rsidRPr="006622D1">
              <w:rPr>
                <w:rFonts w:ascii="Arial" w:hAnsi="Arial" w:cs="Arial"/>
                <w:b/>
                <w:bCs/>
                <w:lang w:val="en-US"/>
              </w:rPr>
              <w:t>20:30 - 21:29</w:t>
            </w:r>
          </w:p>
        </w:tc>
        <w:tc>
          <w:tcPr>
            <w:tcW w:w="1559" w:type="dxa"/>
            <w:tcBorders>
              <w:top w:val="single" w:sz="6" w:space="0" w:color="auto"/>
              <w:left w:val="single" w:sz="6" w:space="0" w:color="auto"/>
              <w:bottom w:val="single" w:sz="6" w:space="0" w:color="auto"/>
              <w:right w:val="single" w:sz="6" w:space="0" w:color="auto"/>
            </w:tcBorders>
            <w:shd w:val="clear" w:color="auto" w:fill="CC00FF"/>
            <w:hideMark/>
          </w:tcPr>
          <w:p w14:paraId="374E6055" w14:textId="4CCEAC26" w:rsidR="00A16948" w:rsidRPr="006622D1" w:rsidRDefault="00A16948" w:rsidP="00A16948">
            <w:pPr>
              <w:shd w:val="clear" w:color="auto" w:fill="CC00FF"/>
              <w:rPr>
                <w:rFonts w:ascii="Arial" w:hAnsi="Arial" w:cs="Arial"/>
              </w:rPr>
            </w:pPr>
            <w:r w:rsidRPr="006622D1">
              <w:rPr>
                <w:rFonts w:ascii="Arial" w:hAnsi="Arial" w:cs="Arial"/>
              </w:rPr>
              <w:t> </w:t>
            </w:r>
            <w:r w:rsidRPr="006622D1">
              <w:rPr>
                <w:rFonts w:ascii="Arial" w:hAnsi="Arial" w:cs="Arial"/>
                <w:shd w:val="clear" w:color="auto" w:fill="CC00FF"/>
              </w:rPr>
              <w:t xml:space="preserve">Travel home from university (train)                 </w:t>
            </w:r>
          </w:p>
          <w:p w14:paraId="2A2ED924" w14:textId="7B870C3D" w:rsidR="00A16948" w:rsidRPr="006622D1" w:rsidRDefault="00A16948" w:rsidP="00A16948">
            <w:pPr>
              <w:rPr>
                <w:rFonts w:ascii="Arial" w:hAnsi="Arial" w:cs="Arial"/>
              </w:rPr>
            </w:pPr>
          </w:p>
        </w:tc>
        <w:tc>
          <w:tcPr>
            <w:tcW w:w="1276" w:type="dxa"/>
            <w:vMerge w:val="restart"/>
            <w:tcBorders>
              <w:top w:val="single" w:sz="6" w:space="0" w:color="auto"/>
              <w:left w:val="single" w:sz="6" w:space="0" w:color="auto"/>
              <w:right w:val="single" w:sz="6" w:space="0" w:color="auto"/>
            </w:tcBorders>
            <w:shd w:val="clear" w:color="auto" w:fill="FFFFFF"/>
            <w:hideMark/>
          </w:tcPr>
          <w:p w14:paraId="55D72562" w14:textId="260B5FB8" w:rsidR="00A16948" w:rsidRDefault="00A16948" w:rsidP="00A16948">
            <w:pPr>
              <w:shd w:val="clear" w:color="auto" w:fill="B3E5A1" w:themeFill="accent6" w:themeFillTint="66"/>
              <w:rPr>
                <w:rFonts w:ascii="Arial" w:hAnsi="Arial" w:cs="Arial"/>
              </w:rPr>
            </w:pPr>
            <w:r w:rsidRPr="006622D1">
              <w:rPr>
                <w:rFonts w:ascii="Arial" w:hAnsi="Arial" w:cs="Arial"/>
              </w:rPr>
              <w:t> Laundry</w:t>
            </w:r>
            <w:r w:rsidR="00703B6D">
              <w:rPr>
                <w:rFonts w:ascii="Arial" w:hAnsi="Arial" w:cs="Arial"/>
              </w:rPr>
              <w:t xml:space="preserve"> – Frankie’s </w:t>
            </w:r>
            <w:proofErr w:type="spellStart"/>
            <w:r w:rsidR="00703B6D">
              <w:rPr>
                <w:rFonts w:ascii="Arial" w:hAnsi="Arial" w:cs="Arial"/>
              </w:rPr>
              <w:t>dobok</w:t>
            </w:r>
            <w:proofErr w:type="spellEnd"/>
            <w:r w:rsidR="00703B6D">
              <w:rPr>
                <w:rFonts w:ascii="Arial" w:hAnsi="Arial" w:cs="Arial"/>
              </w:rPr>
              <w:t xml:space="preserve"> and blues</w:t>
            </w:r>
          </w:p>
          <w:p w14:paraId="42D13B08" w14:textId="630EEEF6" w:rsidR="00703B6D" w:rsidRPr="006622D1" w:rsidRDefault="00703B6D" w:rsidP="00A16948">
            <w:pPr>
              <w:shd w:val="clear" w:color="auto" w:fill="B3E5A1" w:themeFill="accent6" w:themeFillTint="66"/>
              <w:rPr>
                <w:rFonts w:ascii="Arial" w:hAnsi="Arial" w:cs="Arial"/>
              </w:rPr>
            </w:pPr>
            <w:r>
              <w:rPr>
                <w:rFonts w:ascii="Arial" w:hAnsi="Arial" w:cs="Arial"/>
              </w:rPr>
              <w:t xml:space="preserve">                                                                                                               </w:t>
            </w:r>
          </w:p>
          <w:p w14:paraId="109995F5" w14:textId="77777777" w:rsidR="00703B6D" w:rsidRDefault="00A16948" w:rsidP="00A16948">
            <w:pPr>
              <w:shd w:val="clear" w:color="auto" w:fill="B3E5A1" w:themeFill="accent6" w:themeFillTint="66"/>
              <w:rPr>
                <w:rFonts w:ascii="Arial" w:hAnsi="Arial" w:cs="Arial"/>
                <w:shd w:val="clear" w:color="auto" w:fill="99FFCC"/>
              </w:rPr>
            </w:pPr>
            <w:r w:rsidRPr="006622D1">
              <w:rPr>
                <w:rFonts w:ascii="Arial" w:hAnsi="Arial" w:cs="Arial"/>
                <w:shd w:val="clear" w:color="auto" w:fill="B3E5A1" w:themeFill="accent6" w:themeFillTint="66"/>
              </w:rPr>
              <w:t xml:space="preserve">  </w:t>
            </w:r>
            <w:r w:rsidRPr="00703B6D">
              <w:rPr>
                <w:rFonts w:ascii="Arial" w:hAnsi="Arial" w:cs="Arial"/>
                <w:shd w:val="clear" w:color="auto" w:fill="99FFCC"/>
              </w:rPr>
              <w:t xml:space="preserve">                </w:t>
            </w:r>
          </w:p>
          <w:p w14:paraId="60DCDC4B" w14:textId="6207A9B0" w:rsidR="00A16948" w:rsidRPr="006622D1" w:rsidRDefault="00A16948" w:rsidP="00A16948">
            <w:pPr>
              <w:shd w:val="clear" w:color="auto" w:fill="B3E5A1" w:themeFill="accent6" w:themeFillTint="66"/>
              <w:rPr>
                <w:rFonts w:ascii="Arial" w:hAnsi="Arial" w:cs="Arial"/>
              </w:rPr>
            </w:pPr>
            <w:r w:rsidRPr="006622D1">
              <w:rPr>
                <w:rFonts w:ascii="Arial" w:hAnsi="Arial" w:cs="Arial"/>
                <w:shd w:val="clear" w:color="auto" w:fill="B3E5A1" w:themeFill="accent6" w:themeFillTint="66"/>
              </w:rPr>
              <w:t xml:space="preserve">   </w:t>
            </w:r>
            <w:r w:rsidR="00703B6D">
              <w:rPr>
                <w:rFonts w:ascii="Arial" w:hAnsi="Arial" w:cs="Arial"/>
                <w:shd w:val="clear" w:color="auto" w:fill="B3E5A1" w:themeFill="accent6" w:themeFillTint="66"/>
              </w:rPr>
              <w:t xml:space="preserve">                            </w:t>
            </w:r>
            <w:r w:rsidRPr="006622D1">
              <w:rPr>
                <w:rFonts w:ascii="Arial" w:hAnsi="Arial" w:cs="Arial"/>
                <w:shd w:val="clear" w:color="auto" w:fill="B3E5A1" w:themeFill="accent6" w:themeFillTint="66"/>
              </w:rPr>
              <w:t xml:space="preserve">    </w:t>
            </w:r>
            <w:r w:rsidRPr="006622D1">
              <w:rPr>
                <w:rFonts w:ascii="Arial" w:hAnsi="Arial" w:cs="Arial"/>
              </w:rPr>
              <w:t xml:space="preserve">                  </w:t>
            </w:r>
          </w:p>
          <w:p w14:paraId="624D060E" w14:textId="15E68C55" w:rsidR="00A16948" w:rsidRPr="006622D1" w:rsidRDefault="00A16948" w:rsidP="00A16948">
            <w:pPr>
              <w:rPr>
                <w:rFonts w:ascii="Arial" w:hAnsi="Arial" w:cs="Arial"/>
              </w:rPr>
            </w:pPr>
          </w:p>
        </w:tc>
        <w:tc>
          <w:tcPr>
            <w:tcW w:w="1417" w:type="dxa"/>
            <w:vMerge w:val="restart"/>
            <w:tcBorders>
              <w:top w:val="single" w:sz="6" w:space="0" w:color="auto"/>
              <w:left w:val="single" w:sz="6" w:space="0" w:color="auto"/>
              <w:right w:val="single" w:sz="6" w:space="0" w:color="auto"/>
            </w:tcBorders>
            <w:shd w:val="clear" w:color="auto" w:fill="B3E5A1" w:themeFill="accent6" w:themeFillTint="66"/>
            <w:hideMark/>
          </w:tcPr>
          <w:p w14:paraId="3FEE27F8" w14:textId="7363E249" w:rsidR="00A16948" w:rsidRPr="006622D1" w:rsidRDefault="00A16948" w:rsidP="00A16948">
            <w:pPr>
              <w:rPr>
                <w:rFonts w:ascii="Arial" w:hAnsi="Arial" w:cs="Arial"/>
              </w:rPr>
            </w:pPr>
            <w:r w:rsidRPr="006622D1">
              <w:rPr>
                <w:rFonts w:ascii="Arial" w:hAnsi="Arial" w:cs="Arial"/>
              </w:rPr>
              <w:t> Housework</w:t>
            </w:r>
          </w:p>
        </w:tc>
        <w:tc>
          <w:tcPr>
            <w:tcW w:w="1296" w:type="dxa"/>
            <w:vMerge w:val="restart"/>
            <w:tcBorders>
              <w:top w:val="single" w:sz="6" w:space="0" w:color="auto"/>
              <w:left w:val="single" w:sz="6" w:space="0" w:color="auto"/>
              <w:right w:val="single" w:sz="6" w:space="0" w:color="auto"/>
            </w:tcBorders>
            <w:shd w:val="clear" w:color="auto" w:fill="B3E5A1" w:themeFill="accent6" w:themeFillTint="66"/>
            <w:hideMark/>
          </w:tcPr>
          <w:p w14:paraId="05729482" w14:textId="30436F23" w:rsidR="00A16948" w:rsidRPr="006622D1" w:rsidRDefault="00A16948" w:rsidP="00A16948">
            <w:pPr>
              <w:rPr>
                <w:rFonts w:ascii="Arial" w:hAnsi="Arial" w:cs="Arial"/>
              </w:rPr>
            </w:pPr>
            <w:r w:rsidRPr="006622D1">
              <w:rPr>
                <w:rFonts w:ascii="Arial" w:hAnsi="Arial" w:cs="Arial"/>
              </w:rPr>
              <w:t> Laundry</w:t>
            </w:r>
            <w:r w:rsidR="00703B6D">
              <w:rPr>
                <w:rFonts w:ascii="Arial" w:hAnsi="Arial" w:cs="Arial"/>
              </w:rPr>
              <w:t xml:space="preserve"> – Frankie’s </w:t>
            </w:r>
            <w:proofErr w:type="spellStart"/>
            <w:r w:rsidR="00703B6D">
              <w:rPr>
                <w:rFonts w:ascii="Arial" w:hAnsi="Arial" w:cs="Arial"/>
              </w:rPr>
              <w:t>dobok</w:t>
            </w:r>
            <w:proofErr w:type="spellEnd"/>
          </w:p>
          <w:p w14:paraId="2E80299D" w14:textId="463DA3E4" w:rsidR="00A16948" w:rsidRPr="006622D1" w:rsidRDefault="00A16948" w:rsidP="00A16948">
            <w:pPr>
              <w:rPr>
                <w:rFonts w:ascii="Arial" w:hAnsi="Arial" w:cs="Arial"/>
                <w:b/>
                <w:bCs/>
              </w:rPr>
            </w:pPr>
          </w:p>
        </w:tc>
        <w:tc>
          <w:tcPr>
            <w:tcW w:w="1276" w:type="dxa"/>
            <w:vMerge w:val="restart"/>
            <w:tcBorders>
              <w:top w:val="single" w:sz="6" w:space="0" w:color="auto"/>
              <w:left w:val="single" w:sz="6" w:space="0" w:color="auto"/>
              <w:right w:val="single" w:sz="6" w:space="0" w:color="auto"/>
            </w:tcBorders>
            <w:shd w:val="clear" w:color="auto" w:fill="B3E5A1" w:themeFill="accent6" w:themeFillTint="66"/>
            <w:hideMark/>
          </w:tcPr>
          <w:p w14:paraId="08764317" w14:textId="77777777" w:rsidR="00A16948" w:rsidRPr="006622D1" w:rsidRDefault="00A16948" w:rsidP="00A16948">
            <w:pPr>
              <w:rPr>
                <w:rFonts w:ascii="Arial" w:hAnsi="Arial" w:cs="Arial"/>
              </w:rPr>
            </w:pPr>
            <w:r w:rsidRPr="006622D1">
              <w:rPr>
                <w:rFonts w:ascii="Arial" w:hAnsi="Arial" w:cs="Arial"/>
                <w:b/>
                <w:bCs/>
              </w:rPr>
              <w:t> </w:t>
            </w:r>
            <w:r w:rsidRPr="006622D1">
              <w:rPr>
                <w:rFonts w:ascii="Arial" w:hAnsi="Arial" w:cs="Arial"/>
              </w:rPr>
              <w:t> Laundry</w:t>
            </w:r>
          </w:p>
          <w:p w14:paraId="05C941AF" w14:textId="3BF87F01" w:rsidR="00A16948" w:rsidRPr="006622D1" w:rsidRDefault="00A16948" w:rsidP="00A16948">
            <w:pPr>
              <w:rPr>
                <w:rFonts w:ascii="Arial" w:hAnsi="Arial" w:cs="Arial"/>
                <w:b/>
                <w:bCs/>
              </w:rPr>
            </w:pPr>
          </w:p>
        </w:tc>
        <w:tc>
          <w:tcPr>
            <w:tcW w:w="1397" w:type="dxa"/>
            <w:vMerge w:val="restart"/>
            <w:tcBorders>
              <w:top w:val="single" w:sz="6" w:space="0" w:color="auto"/>
              <w:left w:val="single" w:sz="6" w:space="0" w:color="auto"/>
              <w:right w:val="single" w:sz="6" w:space="0" w:color="auto"/>
            </w:tcBorders>
            <w:shd w:val="clear" w:color="auto" w:fill="B3E5A1" w:themeFill="accent6" w:themeFillTint="66"/>
            <w:hideMark/>
          </w:tcPr>
          <w:p w14:paraId="14E97B4B" w14:textId="0B95B5F3" w:rsidR="00A16948" w:rsidRPr="006622D1" w:rsidRDefault="00A16948" w:rsidP="00A16948">
            <w:pPr>
              <w:rPr>
                <w:rFonts w:ascii="Arial" w:hAnsi="Arial" w:cs="Arial"/>
                <w:b/>
                <w:bCs/>
              </w:rPr>
            </w:pPr>
            <w:r w:rsidRPr="006622D1">
              <w:rPr>
                <w:rFonts w:ascii="Arial" w:hAnsi="Arial" w:cs="Arial"/>
              </w:rPr>
              <w:t> Housework</w:t>
            </w:r>
          </w:p>
        </w:tc>
        <w:tc>
          <w:tcPr>
            <w:tcW w:w="1296" w:type="dxa"/>
            <w:vMerge w:val="restart"/>
            <w:tcBorders>
              <w:top w:val="single" w:sz="6" w:space="0" w:color="auto"/>
              <w:left w:val="single" w:sz="6" w:space="0" w:color="auto"/>
              <w:right w:val="single" w:sz="6" w:space="0" w:color="auto"/>
            </w:tcBorders>
            <w:shd w:val="clear" w:color="auto" w:fill="B3E5A1" w:themeFill="accent6" w:themeFillTint="66"/>
            <w:hideMark/>
          </w:tcPr>
          <w:p w14:paraId="45413F40" w14:textId="013D86C4" w:rsidR="00A16948" w:rsidRPr="006622D1" w:rsidRDefault="00A16948" w:rsidP="00A16948">
            <w:pPr>
              <w:rPr>
                <w:rFonts w:ascii="Arial" w:hAnsi="Arial" w:cs="Arial"/>
                <w:shd w:val="clear" w:color="auto" w:fill="B3E5A1" w:themeFill="accent6" w:themeFillTint="66"/>
              </w:rPr>
            </w:pPr>
            <w:r w:rsidRPr="006622D1">
              <w:rPr>
                <w:rFonts w:ascii="Arial" w:hAnsi="Arial" w:cs="Arial"/>
                <w:shd w:val="clear" w:color="auto" w:fill="B3E5A1" w:themeFill="accent6" w:themeFillTint="66"/>
              </w:rPr>
              <w:t>Laundry</w:t>
            </w:r>
            <w:r w:rsidR="00703B6D">
              <w:rPr>
                <w:rFonts w:ascii="Arial" w:hAnsi="Arial" w:cs="Arial"/>
                <w:shd w:val="clear" w:color="auto" w:fill="B3E5A1" w:themeFill="accent6" w:themeFillTint="66"/>
              </w:rPr>
              <w:t xml:space="preserve"> – anything left over</w:t>
            </w:r>
            <w:r w:rsidRPr="006622D1">
              <w:rPr>
                <w:rFonts w:ascii="Arial" w:hAnsi="Arial" w:cs="Arial"/>
                <w:shd w:val="clear" w:color="auto" w:fill="B3E5A1" w:themeFill="accent6" w:themeFillTint="66"/>
              </w:rPr>
              <w:t xml:space="preserve">      </w:t>
            </w:r>
          </w:p>
          <w:p w14:paraId="5C2B9FDF" w14:textId="58C9F8E2" w:rsidR="00A16948" w:rsidRPr="006622D1" w:rsidRDefault="00A16948" w:rsidP="00A16948">
            <w:pPr>
              <w:rPr>
                <w:rFonts w:ascii="Arial" w:hAnsi="Arial" w:cs="Arial"/>
              </w:rPr>
            </w:pPr>
          </w:p>
        </w:tc>
      </w:tr>
      <w:tr w:rsidR="00A16948" w:rsidRPr="006622D1" w14:paraId="4A81D384" w14:textId="77777777" w:rsidTr="00A8162A">
        <w:trPr>
          <w:trHeight w:val="975"/>
        </w:trPr>
        <w:tc>
          <w:tcPr>
            <w:tcW w:w="1277" w:type="dxa"/>
            <w:vMerge/>
            <w:tcBorders>
              <w:left w:val="single" w:sz="6" w:space="0" w:color="auto"/>
              <w:right w:val="single" w:sz="6" w:space="0" w:color="auto"/>
            </w:tcBorders>
            <w:shd w:val="clear" w:color="auto" w:fill="FFFFFF"/>
          </w:tcPr>
          <w:p w14:paraId="5DD58DF7" w14:textId="77777777" w:rsidR="00A16948" w:rsidRPr="006622D1" w:rsidRDefault="00A16948" w:rsidP="00A16948">
            <w:pPr>
              <w:rPr>
                <w:rFonts w:ascii="Arial" w:hAnsi="Arial" w:cs="Arial"/>
                <w:b/>
                <w:bCs/>
                <w:lang w:val="en-US"/>
              </w:rPr>
            </w:pPr>
          </w:p>
        </w:tc>
        <w:tc>
          <w:tcPr>
            <w:tcW w:w="1559" w:type="dxa"/>
            <w:vMerge w:val="restart"/>
            <w:tcBorders>
              <w:top w:val="single" w:sz="6" w:space="0" w:color="auto"/>
              <w:left w:val="single" w:sz="6" w:space="0" w:color="auto"/>
              <w:right w:val="single" w:sz="6" w:space="0" w:color="auto"/>
            </w:tcBorders>
            <w:shd w:val="clear" w:color="auto" w:fill="FF9966"/>
          </w:tcPr>
          <w:p w14:paraId="64B4336A" w14:textId="4BE48460" w:rsidR="00A16948" w:rsidRPr="006622D1" w:rsidRDefault="00A16948" w:rsidP="00A16948">
            <w:pPr>
              <w:rPr>
                <w:rFonts w:ascii="Arial" w:hAnsi="Arial" w:cs="Arial"/>
              </w:rPr>
            </w:pPr>
            <w:r w:rsidRPr="006622D1">
              <w:rPr>
                <w:rFonts w:ascii="Arial" w:hAnsi="Arial" w:cs="Arial"/>
              </w:rPr>
              <w:t>Make a start on assignment (notes, structure, important points to include)</w:t>
            </w:r>
          </w:p>
        </w:tc>
        <w:tc>
          <w:tcPr>
            <w:tcW w:w="1276" w:type="dxa"/>
            <w:vMerge/>
            <w:tcBorders>
              <w:left w:val="single" w:sz="6" w:space="0" w:color="auto"/>
              <w:bottom w:val="single" w:sz="6" w:space="0" w:color="auto"/>
              <w:right w:val="single" w:sz="6" w:space="0" w:color="auto"/>
            </w:tcBorders>
            <w:shd w:val="clear" w:color="auto" w:fill="FFFFFF"/>
          </w:tcPr>
          <w:p w14:paraId="70255EEB" w14:textId="77777777" w:rsidR="00A16948" w:rsidRPr="006622D1" w:rsidRDefault="00A16948" w:rsidP="00A16948">
            <w:pPr>
              <w:rPr>
                <w:rFonts w:ascii="Arial" w:hAnsi="Arial" w:cs="Arial"/>
                <w:b/>
                <w:bCs/>
              </w:rPr>
            </w:pPr>
          </w:p>
        </w:tc>
        <w:tc>
          <w:tcPr>
            <w:tcW w:w="1417" w:type="dxa"/>
            <w:vMerge/>
            <w:tcBorders>
              <w:left w:val="single" w:sz="6" w:space="0" w:color="auto"/>
              <w:bottom w:val="single" w:sz="6" w:space="0" w:color="auto"/>
              <w:right w:val="single" w:sz="6" w:space="0" w:color="auto"/>
            </w:tcBorders>
            <w:shd w:val="clear" w:color="auto" w:fill="B3E5A1" w:themeFill="accent6" w:themeFillTint="66"/>
          </w:tcPr>
          <w:p w14:paraId="64B74F69" w14:textId="77777777" w:rsidR="00A16948" w:rsidRPr="006622D1" w:rsidRDefault="00A16948" w:rsidP="00A16948">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B3E5A1" w:themeFill="accent6" w:themeFillTint="66"/>
          </w:tcPr>
          <w:p w14:paraId="676E5AAA" w14:textId="77777777" w:rsidR="00A16948" w:rsidRPr="006622D1" w:rsidRDefault="00A16948" w:rsidP="00A16948">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B3E5A1" w:themeFill="accent6" w:themeFillTint="66"/>
          </w:tcPr>
          <w:p w14:paraId="0F991EB3" w14:textId="77777777" w:rsidR="00A16948" w:rsidRPr="006622D1" w:rsidRDefault="00A16948" w:rsidP="00A16948">
            <w:pPr>
              <w:rPr>
                <w:rFonts w:ascii="Arial" w:hAnsi="Arial" w:cs="Arial"/>
                <w:b/>
                <w:bCs/>
              </w:rPr>
            </w:pPr>
          </w:p>
        </w:tc>
        <w:tc>
          <w:tcPr>
            <w:tcW w:w="1397" w:type="dxa"/>
            <w:vMerge/>
            <w:tcBorders>
              <w:left w:val="single" w:sz="6" w:space="0" w:color="auto"/>
              <w:bottom w:val="single" w:sz="6" w:space="0" w:color="auto"/>
              <w:right w:val="single" w:sz="6" w:space="0" w:color="auto"/>
            </w:tcBorders>
            <w:shd w:val="clear" w:color="auto" w:fill="B3E5A1" w:themeFill="accent6" w:themeFillTint="66"/>
          </w:tcPr>
          <w:p w14:paraId="003B84EF" w14:textId="77777777" w:rsidR="00A16948" w:rsidRPr="006622D1" w:rsidRDefault="00A16948" w:rsidP="00A16948">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B3E5A1" w:themeFill="accent6" w:themeFillTint="66"/>
          </w:tcPr>
          <w:p w14:paraId="06677861" w14:textId="77777777" w:rsidR="00A16948" w:rsidRPr="006622D1" w:rsidRDefault="00A16948" w:rsidP="00A16948">
            <w:pPr>
              <w:rPr>
                <w:rFonts w:ascii="Arial" w:hAnsi="Arial" w:cs="Arial"/>
                <w:b/>
                <w:bCs/>
              </w:rPr>
            </w:pPr>
          </w:p>
        </w:tc>
      </w:tr>
      <w:tr w:rsidR="00A16948" w:rsidRPr="006622D1" w14:paraId="13605D46" w14:textId="77777777" w:rsidTr="00A8162A">
        <w:trPr>
          <w:trHeight w:val="499"/>
        </w:trPr>
        <w:tc>
          <w:tcPr>
            <w:tcW w:w="1277" w:type="dxa"/>
            <w:vMerge/>
            <w:tcBorders>
              <w:left w:val="single" w:sz="6" w:space="0" w:color="auto"/>
              <w:bottom w:val="single" w:sz="6" w:space="0" w:color="auto"/>
              <w:right w:val="single" w:sz="6" w:space="0" w:color="auto"/>
            </w:tcBorders>
            <w:shd w:val="clear" w:color="auto" w:fill="FFFFFF"/>
          </w:tcPr>
          <w:p w14:paraId="32BCE261" w14:textId="77777777" w:rsidR="00A16948" w:rsidRPr="006622D1" w:rsidRDefault="00A16948" w:rsidP="00A16948">
            <w:pPr>
              <w:rPr>
                <w:rFonts w:ascii="Arial" w:hAnsi="Arial" w:cs="Arial"/>
                <w:b/>
                <w:bCs/>
                <w:lang w:val="en-US"/>
              </w:rPr>
            </w:pPr>
          </w:p>
        </w:tc>
        <w:tc>
          <w:tcPr>
            <w:tcW w:w="1559" w:type="dxa"/>
            <w:vMerge/>
            <w:tcBorders>
              <w:left w:val="single" w:sz="6" w:space="0" w:color="auto"/>
              <w:bottom w:val="single" w:sz="6" w:space="0" w:color="auto"/>
              <w:right w:val="single" w:sz="6" w:space="0" w:color="auto"/>
            </w:tcBorders>
            <w:shd w:val="clear" w:color="auto" w:fill="CC00FF"/>
          </w:tcPr>
          <w:p w14:paraId="13455EA9" w14:textId="77777777" w:rsidR="00A16948" w:rsidRPr="006622D1" w:rsidRDefault="00A16948" w:rsidP="00A16948">
            <w:pPr>
              <w:shd w:val="clear" w:color="auto" w:fill="CC00FF"/>
              <w:rPr>
                <w:rFonts w:ascii="Arial" w:hAnsi="Arial" w:cs="Arial"/>
              </w:rPr>
            </w:pPr>
          </w:p>
        </w:tc>
        <w:tc>
          <w:tcPr>
            <w:tcW w:w="1276" w:type="dxa"/>
            <w:vMerge w:val="restart"/>
            <w:tcBorders>
              <w:top w:val="single" w:sz="6" w:space="0" w:color="auto"/>
              <w:left w:val="single" w:sz="6" w:space="0" w:color="auto"/>
              <w:right w:val="single" w:sz="6" w:space="0" w:color="auto"/>
            </w:tcBorders>
            <w:shd w:val="clear" w:color="auto" w:fill="FF9966"/>
          </w:tcPr>
          <w:p w14:paraId="674D2E71" w14:textId="6AB86839" w:rsidR="00A16948" w:rsidRPr="006622D1" w:rsidRDefault="00A16948" w:rsidP="00A16948">
            <w:pPr>
              <w:rPr>
                <w:rFonts w:ascii="Arial" w:hAnsi="Arial" w:cs="Arial"/>
              </w:rPr>
            </w:pPr>
            <w:r w:rsidRPr="006622D1">
              <w:rPr>
                <w:rFonts w:ascii="Arial" w:hAnsi="Arial" w:cs="Arial"/>
                <w:b/>
                <w:bCs/>
              </w:rPr>
              <w:t> </w:t>
            </w:r>
            <w:r w:rsidRPr="006622D1">
              <w:rPr>
                <w:rFonts w:ascii="Arial" w:hAnsi="Arial" w:cs="Arial"/>
              </w:rPr>
              <w:t>Reading and Research – take notes</w:t>
            </w:r>
          </w:p>
        </w:tc>
        <w:tc>
          <w:tcPr>
            <w:tcW w:w="1417" w:type="dxa"/>
            <w:vMerge w:val="restart"/>
            <w:tcBorders>
              <w:top w:val="single" w:sz="6" w:space="0" w:color="auto"/>
              <w:left w:val="single" w:sz="6" w:space="0" w:color="auto"/>
              <w:right w:val="single" w:sz="6" w:space="0" w:color="auto"/>
            </w:tcBorders>
            <w:shd w:val="clear" w:color="auto" w:fill="FF9966"/>
          </w:tcPr>
          <w:p w14:paraId="16FB95F8" w14:textId="0548D90A" w:rsidR="00A16948" w:rsidRPr="006622D1" w:rsidRDefault="00A16948" w:rsidP="00A16948">
            <w:pPr>
              <w:rPr>
                <w:rFonts w:ascii="Arial" w:hAnsi="Arial" w:cs="Arial"/>
                <w:b/>
                <w:bCs/>
              </w:rPr>
            </w:pPr>
            <w:r w:rsidRPr="006622D1">
              <w:rPr>
                <w:rFonts w:ascii="Arial" w:hAnsi="Arial" w:cs="Arial"/>
              </w:rPr>
              <w:t>Reading and Research – take notes</w:t>
            </w:r>
          </w:p>
        </w:tc>
        <w:tc>
          <w:tcPr>
            <w:tcW w:w="1296" w:type="dxa"/>
            <w:vMerge w:val="restart"/>
            <w:tcBorders>
              <w:top w:val="single" w:sz="6" w:space="0" w:color="auto"/>
              <w:left w:val="single" w:sz="6" w:space="0" w:color="auto"/>
              <w:right w:val="single" w:sz="6" w:space="0" w:color="auto"/>
            </w:tcBorders>
            <w:shd w:val="clear" w:color="auto" w:fill="FF9966"/>
          </w:tcPr>
          <w:p w14:paraId="4CB51AAB" w14:textId="5F611548" w:rsidR="00A16948" w:rsidRPr="006622D1" w:rsidRDefault="00A16948" w:rsidP="00A16948">
            <w:pPr>
              <w:rPr>
                <w:rFonts w:ascii="Arial" w:hAnsi="Arial" w:cs="Arial"/>
                <w:b/>
                <w:bCs/>
              </w:rPr>
            </w:pPr>
            <w:r w:rsidRPr="006622D1">
              <w:rPr>
                <w:rFonts w:ascii="Arial" w:hAnsi="Arial" w:cs="Arial"/>
              </w:rPr>
              <w:t>Reading and Research – take notes</w:t>
            </w:r>
          </w:p>
        </w:tc>
        <w:tc>
          <w:tcPr>
            <w:tcW w:w="1276" w:type="dxa"/>
            <w:vMerge w:val="restart"/>
            <w:tcBorders>
              <w:top w:val="single" w:sz="6" w:space="0" w:color="auto"/>
              <w:left w:val="single" w:sz="6" w:space="0" w:color="auto"/>
              <w:right w:val="single" w:sz="6" w:space="0" w:color="auto"/>
            </w:tcBorders>
            <w:shd w:val="clear" w:color="auto" w:fill="FF9966"/>
          </w:tcPr>
          <w:p w14:paraId="5ACCE836" w14:textId="347B6559" w:rsidR="00A16948" w:rsidRPr="006622D1" w:rsidRDefault="00A16948" w:rsidP="00A16948">
            <w:pPr>
              <w:rPr>
                <w:rFonts w:ascii="Arial" w:hAnsi="Arial" w:cs="Arial"/>
                <w:b/>
                <w:bCs/>
              </w:rPr>
            </w:pPr>
            <w:r w:rsidRPr="006622D1">
              <w:rPr>
                <w:rFonts w:ascii="Arial" w:hAnsi="Arial" w:cs="Arial"/>
              </w:rPr>
              <w:t>Reading and Research – take notes</w:t>
            </w:r>
          </w:p>
        </w:tc>
        <w:tc>
          <w:tcPr>
            <w:tcW w:w="1397" w:type="dxa"/>
            <w:vMerge w:val="restart"/>
            <w:tcBorders>
              <w:top w:val="single" w:sz="6" w:space="0" w:color="auto"/>
              <w:left w:val="single" w:sz="6" w:space="0" w:color="auto"/>
              <w:right w:val="single" w:sz="6" w:space="0" w:color="auto"/>
            </w:tcBorders>
            <w:shd w:val="clear" w:color="auto" w:fill="FFFFFF"/>
          </w:tcPr>
          <w:p w14:paraId="185E6F63" w14:textId="77777777" w:rsidR="00A16948" w:rsidRPr="006622D1" w:rsidRDefault="00A16948" w:rsidP="00A16948">
            <w:pPr>
              <w:shd w:val="clear" w:color="auto" w:fill="FF99FF"/>
              <w:rPr>
                <w:rFonts w:ascii="Arial" w:hAnsi="Arial" w:cs="Arial"/>
              </w:rPr>
            </w:pPr>
            <w:r w:rsidRPr="006622D1">
              <w:rPr>
                <w:rFonts w:ascii="Arial" w:hAnsi="Arial" w:cs="Arial"/>
                <w:b/>
                <w:bCs/>
              </w:rPr>
              <w:t> </w:t>
            </w:r>
            <w:r w:rsidRPr="006622D1">
              <w:rPr>
                <w:rFonts w:ascii="Arial" w:hAnsi="Arial" w:cs="Arial"/>
              </w:rPr>
              <w:t>Rest / relaxation</w:t>
            </w:r>
          </w:p>
          <w:p w14:paraId="1103DA3D" w14:textId="784705CD" w:rsidR="00A16948" w:rsidRPr="006622D1" w:rsidRDefault="00A16948" w:rsidP="00A16948">
            <w:pPr>
              <w:shd w:val="clear" w:color="auto" w:fill="FF99FF"/>
              <w:rPr>
                <w:rFonts w:ascii="Arial" w:hAnsi="Arial" w:cs="Arial"/>
              </w:rPr>
            </w:pPr>
            <w:r w:rsidRPr="006622D1">
              <w:rPr>
                <w:rFonts w:ascii="Arial" w:hAnsi="Arial" w:cs="Arial"/>
              </w:rPr>
              <w:t>TV / read for pleasure</w:t>
            </w:r>
          </w:p>
          <w:p w14:paraId="5F29AC1B" w14:textId="5A6BDBED" w:rsidR="00A16948" w:rsidRPr="006622D1" w:rsidRDefault="00A16948" w:rsidP="00A16948">
            <w:pPr>
              <w:shd w:val="clear" w:color="auto" w:fill="FF99FF"/>
              <w:rPr>
                <w:rFonts w:ascii="Arial" w:hAnsi="Arial" w:cs="Arial"/>
              </w:rPr>
            </w:pPr>
            <w:r w:rsidRPr="006622D1">
              <w:rPr>
                <w:rFonts w:ascii="Arial" w:hAnsi="Arial" w:cs="Arial"/>
              </w:rPr>
              <w:t xml:space="preserve">                            </w:t>
            </w:r>
          </w:p>
          <w:p w14:paraId="61D45423" w14:textId="77777777" w:rsidR="00A16948" w:rsidRPr="006622D1" w:rsidRDefault="00A16948" w:rsidP="00A16948">
            <w:pPr>
              <w:shd w:val="clear" w:color="auto" w:fill="FF99FF"/>
              <w:rPr>
                <w:rFonts w:ascii="Arial" w:hAnsi="Arial" w:cs="Arial"/>
                <w:b/>
                <w:bCs/>
                <w:shd w:val="clear" w:color="auto" w:fill="FF99FF"/>
              </w:rPr>
            </w:pPr>
            <w:r w:rsidRPr="006622D1">
              <w:rPr>
                <w:rFonts w:ascii="Arial" w:hAnsi="Arial" w:cs="Arial"/>
                <w:b/>
                <w:bCs/>
              </w:rPr>
              <w:t xml:space="preserve"> </w:t>
            </w:r>
            <w:r w:rsidRPr="006622D1">
              <w:rPr>
                <w:rFonts w:ascii="Arial" w:hAnsi="Arial" w:cs="Arial"/>
                <w:b/>
                <w:bCs/>
                <w:shd w:val="clear" w:color="auto" w:fill="FF99FF"/>
              </w:rPr>
              <w:t xml:space="preserve">                  </w:t>
            </w:r>
          </w:p>
          <w:p w14:paraId="01F55482" w14:textId="04005D62" w:rsidR="00A16948" w:rsidRPr="006622D1" w:rsidRDefault="00A16948" w:rsidP="00A16948">
            <w:pPr>
              <w:shd w:val="clear" w:color="auto" w:fill="FF99FF"/>
              <w:rPr>
                <w:rFonts w:ascii="Arial" w:hAnsi="Arial" w:cs="Arial"/>
                <w:b/>
                <w:bCs/>
                <w:shd w:val="clear" w:color="auto" w:fill="FF99FF"/>
              </w:rPr>
            </w:pPr>
            <w:r w:rsidRPr="006622D1">
              <w:rPr>
                <w:rFonts w:ascii="Arial" w:hAnsi="Arial" w:cs="Arial"/>
                <w:b/>
                <w:bCs/>
              </w:rPr>
              <w:t xml:space="preserve"> </w:t>
            </w:r>
            <w:r w:rsidRPr="006622D1">
              <w:rPr>
                <w:rFonts w:ascii="Arial" w:hAnsi="Arial" w:cs="Arial"/>
                <w:b/>
                <w:bCs/>
                <w:shd w:val="clear" w:color="auto" w:fill="FF99FF"/>
              </w:rPr>
              <w:t xml:space="preserve">                             </w:t>
            </w:r>
            <w:r w:rsidRPr="006622D1">
              <w:rPr>
                <w:rFonts w:ascii="Arial" w:hAnsi="Arial" w:cs="Arial"/>
                <w:b/>
                <w:bCs/>
              </w:rPr>
              <w:t xml:space="preserve">                                         </w:t>
            </w:r>
          </w:p>
        </w:tc>
        <w:tc>
          <w:tcPr>
            <w:tcW w:w="1296" w:type="dxa"/>
            <w:vMerge w:val="restart"/>
            <w:tcBorders>
              <w:top w:val="single" w:sz="6" w:space="0" w:color="auto"/>
              <w:left w:val="single" w:sz="6" w:space="0" w:color="auto"/>
              <w:right w:val="single" w:sz="6" w:space="0" w:color="auto"/>
            </w:tcBorders>
            <w:shd w:val="clear" w:color="auto" w:fill="FF99FF"/>
          </w:tcPr>
          <w:p w14:paraId="38D52BD5" w14:textId="77777777" w:rsidR="00A16948" w:rsidRPr="006622D1" w:rsidRDefault="00A16948" w:rsidP="00A16948">
            <w:pPr>
              <w:shd w:val="clear" w:color="auto" w:fill="FF99FF"/>
              <w:rPr>
                <w:rFonts w:ascii="Arial" w:hAnsi="Arial" w:cs="Arial"/>
              </w:rPr>
            </w:pPr>
            <w:r w:rsidRPr="006622D1">
              <w:rPr>
                <w:rFonts w:ascii="Arial" w:hAnsi="Arial" w:cs="Arial"/>
                <w:b/>
                <w:bCs/>
              </w:rPr>
              <w:t> </w:t>
            </w:r>
            <w:r w:rsidRPr="006622D1">
              <w:rPr>
                <w:rFonts w:ascii="Arial" w:hAnsi="Arial" w:cs="Arial"/>
              </w:rPr>
              <w:t>Rest / relaxation</w:t>
            </w:r>
          </w:p>
          <w:p w14:paraId="64FF59CD" w14:textId="77777777" w:rsidR="00A16948" w:rsidRPr="006622D1" w:rsidRDefault="00A16948" w:rsidP="00A16948">
            <w:pPr>
              <w:shd w:val="clear" w:color="auto" w:fill="FF99FF"/>
              <w:rPr>
                <w:rFonts w:ascii="Arial" w:hAnsi="Arial" w:cs="Arial"/>
              </w:rPr>
            </w:pPr>
            <w:r w:rsidRPr="006622D1">
              <w:rPr>
                <w:rFonts w:ascii="Arial" w:hAnsi="Arial" w:cs="Arial"/>
              </w:rPr>
              <w:t>TV / read for pleasure</w:t>
            </w:r>
          </w:p>
          <w:p w14:paraId="452E6482" w14:textId="77777777" w:rsidR="00A16948" w:rsidRPr="006622D1" w:rsidRDefault="00A16948" w:rsidP="00A16948">
            <w:pPr>
              <w:shd w:val="clear" w:color="auto" w:fill="FF99FF"/>
              <w:rPr>
                <w:rFonts w:ascii="Arial" w:hAnsi="Arial" w:cs="Arial"/>
              </w:rPr>
            </w:pPr>
          </w:p>
          <w:p w14:paraId="454DC9D7" w14:textId="769A768B" w:rsidR="00A16948" w:rsidRPr="006622D1" w:rsidRDefault="00A16948" w:rsidP="00A16948">
            <w:pPr>
              <w:shd w:val="clear" w:color="auto" w:fill="FF99FF"/>
              <w:rPr>
                <w:rFonts w:ascii="Arial" w:hAnsi="Arial" w:cs="Arial"/>
              </w:rPr>
            </w:pPr>
            <w:r w:rsidRPr="006622D1">
              <w:rPr>
                <w:rFonts w:ascii="Arial" w:hAnsi="Arial" w:cs="Arial"/>
              </w:rPr>
              <w:t xml:space="preserve">                                                                                         </w:t>
            </w:r>
          </w:p>
          <w:p w14:paraId="3BB7C07D" w14:textId="4437B138" w:rsidR="00A16948" w:rsidRPr="006622D1" w:rsidRDefault="00A16948" w:rsidP="00A16948">
            <w:pPr>
              <w:rPr>
                <w:rFonts w:ascii="Arial" w:hAnsi="Arial" w:cs="Arial"/>
                <w:b/>
                <w:bCs/>
              </w:rPr>
            </w:pPr>
            <w:r w:rsidRPr="006622D1">
              <w:rPr>
                <w:rFonts w:ascii="Arial" w:hAnsi="Arial" w:cs="Arial"/>
                <w:b/>
                <w:bCs/>
              </w:rPr>
              <w:t xml:space="preserve">                            </w:t>
            </w:r>
          </w:p>
        </w:tc>
      </w:tr>
      <w:tr w:rsidR="00A16948" w:rsidRPr="006622D1" w14:paraId="52F2CE61"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D945DEA" w14:textId="4D4A0D27" w:rsidR="00A16948" w:rsidRPr="006622D1" w:rsidRDefault="00A16948" w:rsidP="00A16948">
            <w:pPr>
              <w:rPr>
                <w:rFonts w:ascii="Arial" w:hAnsi="Arial" w:cs="Arial"/>
                <w:b/>
                <w:bCs/>
              </w:rPr>
            </w:pPr>
            <w:r w:rsidRPr="006622D1">
              <w:rPr>
                <w:rFonts w:ascii="Arial" w:hAnsi="Arial" w:cs="Arial"/>
                <w:b/>
                <w:bCs/>
                <w:lang w:val="en-US"/>
              </w:rPr>
              <w:t>21:30 - 21:35</w:t>
            </w:r>
            <w:r w:rsidRPr="006622D1">
              <w:rPr>
                <w:rFonts w:ascii="Arial" w:hAnsi="Arial" w:cs="Arial"/>
                <w:b/>
                <w:bCs/>
              </w:rPr>
              <w:t> </w:t>
            </w:r>
          </w:p>
        </w:tc>
        <w:tc>
          <w:tcPr>
            <w:tcW w:w="1559" w:type="dxa"/>
            <w:tcBorders>
              <w:top w:val="single" w:sz="6" w:space="0" w:color="auto"/>
              <w:left w:val="single" w:sz="6" w:space="0" w:color="auto"/>
              <w:bottom w:val="single" w:sz="6" w:space="0" w:color="auto"/>
              <w:right w:val="single" w:sz="6" w:space="0" w:color="auto"/>
            </w:tcBorders>
            <w:shd w:val="clear" w:color="auto" w:fill="CC00FF"/>
            <w:hideMark/>
          </w:tcPr>
          <w:p w14:paraId="0FE3829F" w14:textId="60B6FFD0" w:rsidR="00A16948" w:rsidRPr="006622D1" w:rsidRDefault="00A16948" w:rsidP="00A16948">
            <w:pPr>
              <w:shd w:val="clear" w:color="auto" w:fill="CC00FF"/>
              <w:rPr>
                <w:rFonts w:ascii="Arial" w:hAnsi="Arial" w:cs="Arial"/>
              </w:rPr>
            </w:pPr>
            <w:r w:rsidRPr="006622D1">
              <w:rPr>
                <w:rFonts w:ascii="Arial" w:hAnsi="Arial" w:cs="Arial"/>
              </w:rPr>
              <w:t> </w:t>
            </w:r>
            <w:r w:rsidRPr="006622D1">
              <w:rPr>
                <w:rFonts w:ascii="Arial" w:hAnsi="Arial" w:cs="Arial"/>
                <w:shd w:val="clear" w:color="auto" w:fill="CC00FF"/>
              </w:rPr>
              <w:t xml:space="preserve">Drive from train station to home   </w:t>
            </w:r>
            <w:r w:rsidRPr="006622D1">
              <w:rPr>
                <w:rFonts w:ascii="Arial" w:hAnsi="Arial" w:cs="Arial"/>
              </w:rPr>
              <w:t xml:space="preserve">     </w:t>
            </w:r>
          </w:p>
        </w:tc>
        <w:tc>
          <w:tcPr>
            <w:tcW w:w="1276" w:type="dxa"/>
            <w:vMerge/>
            <w:tcBorders>
              <w:left w:val="single" w:sz="6" w:space="0" w:color="auto"/>
              <w:bottom w:val="single" w:sz="6" w:space="0" w:color="auto"/>
              <w:right w:val="single" w:sz="6" w:space="0" w:color="auto"/>
            </w:tcBorders>
            <w:shd w:val="clear" w:color="auto" w:fill="FF9966"/>
            <w:hideMark/>
          </w:tcPr>
          <w:p w14:paraId="2616D279" w14:textId="44FABC6F" w:rsidR="00A16948" w:rsidRPr="006622D1" w:rsidRDefault="00A16948" w:rsidP="00A16948">
            <w:pPr>
              <w:rPr>
                <w:rFonts w:ascii="Arial" w:hAnsi="Arial" w:cs="Arial"/>
                <w:b/>
                <w:bCs/>
              </w:rPr>
            </w:pPr>
          </w:p>
        </w:tc>
        <w:tc>
          <w:tcPr>
            <w:tcW w:w="1417" w:type="dxa"/>
            <w:vMerge/>
            <w:tcBorders>
              <w:left w:val="single" w:sz="6" w:space="0" w:color="auto"/>
              <w:bottom w:val="single" w:sz="6" w:space="0" w:color="auto"/>
              <w:right w:val="single" w:sz="6" w:space="0" w:color="auto"/>
            </w:tcBorders>
            <w:shd w:val="clear" w:color="auto" w:fill="FF9966"/>
            <w:hideMark/>
          </w:tcPr>
          <w:p w14:paraId="54953516" w14:textId="640360BC" w:rsidR="00A16948" w:rsidRPr="006622D1" w:rsidRDefault="00A16948" w:rsidP="00A16948">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9966"/>
            <w:hideMark/>
          </w:tcPr>
          <w:p w14:paraId="7B22719E" w14:textId="16A3917B" w:rsidR="00A16948" w:rsidRPr="006622D1" w:rsidRDefault="00A16948" w:rsidP="00A16948">
            <w:pPr>
              <w:rPr>
                <w:rFonts w:ascii="Arial" w:hAnsi="Arial" w:cs="Arial"/>
                <w:b/>
                <w:bCs/>
              </w:rPr>
            </w:pPr>
          </w:p>
        </w:tc>
        <w:tc>
          <w:tcPr>
            <w:tcW w:w="1276" w:type="dxa"/>
            <w:vMerge/>
            <w:tcBorders>
              <w:left w:val="single" w:sz="6" w:space="0" w:color="auto"/>
              <w:bottom w:val="single" w:sz="6" w:space="0" w:color="auto"/>
              <w:right w:val="single" w:sz="6" w:space="0" w:color="auto"/>
            </w:tcBorders>
            <w:shd w:val="clear" w:color="auto" w:fill="FF9966"/>
            <w:hideMark/>
          </w:tcPr>
          <w:p w14:paraId="736DB86D" w14:textId="486BA171" w:rsidR="00A16948" w:rsidRPr="006622D1" w:rsidRDefault="00A16948" w:rsidP="00A16948">
            <w:pPr>
              <w:rPr>
                <w:rFonts w:ascii="Arial" w:hAnsi="Arial" w:cs="Arial"/>
                <w:b/>
                <w:bCs/>
              </w:rPr>
            </w:pPr>
          </w:p>
        </w:tc>
        <w:tc>
          <w:tcPr>
            <w:tcW w:w="1397" w:type="dxa"/>
            <w:vMerge/>
            <w:tcBorders>
              <w:left w:val="single" w:sz="6" w:space="0" w:color="auto"/>
              <w:bottom w:val="single" w:sz="6" w:space="0" w:color="auto"/>
              <w:right w:val="single" w:sz="6" w:space="0" w:color="auto"/>
            </w:tcBorders>
            <w:shd w:val="clear" w:color="auto" w:fill="FFFFFF"/>
            <w:hideMark/>
          </w:tcPr>
          <w:p w14:paraId="53491B84" w14:textId="2065E5B5" w:rsidR="00A16948" w:rsidRPr="006622D1" w:rsidRDefault="00A16948" w:rsidP="00A16948">
            <w:pPr>
              <w:rPr>
                <w:rFonts w:ascii="Arial" w:hAnsi="Arial" w:cs="Arial"/>
                <w:b/>
                <w:bCs/>
              </w:rPr>
            </w:pPr>
          </w:p>
        </w:tc>
        <w:tc>
          <w:tcPr>
            <w:tcW w:w="1296" w:type="dxa"/>
            <w:vMerge/>
            <w:tcBorders>
              <w:left w:val="single" w:sz="6" w:space="0" w:color="auto"/>
              <w:bottom w:val="single" w:sz="6" w:space="0" w:color="auto"/>
              <w:right w:val="single" w:sz="6" w:space="0" w:color="auto"/>
            </w:tcBorders>
            <w:shd w:val="clear" w:color="auto" w:fill="FF99FF"/>
            <w:hideMark/>
          </w:tcPr>
          <w:p w14:paraId="36B182C7" w14:textId="244202A5" w:rsidR="00A16948" w:rsidRPr="006622D1" w:rsidRDefault="00A16948" w:rsidP="00A16948">
            <w:pPr>
              <w:rPr>
                <w:rFonts w:ascii="Arial" w:hAnsi="Arial" w:cs="Arial"/>
                <w:b/>
                <w:bCs/>
              </w:rPr>
            </w:pPr>
          </w:p>
        </w:tc>
      </w:tr>
      <w:tr w:rsidR="00A16948" w:rsidRPr="006622D1" w14:paraId="61E64344" w14:textId="77777777" w:rsidTr="00A8162A">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tcPr>
          <w:p w14:paraId="6E9200D7" w14:textId="5E34AEF0" w:rsidR="00A16948" w:rsidRPr="006622D1" w:rsidRDefault="00A16948" w:rsidP="00A16948">
            <w:pPr>
              <w:rPr>
                <w:rFonts w:ascii="Arial" w:hAnsi="Arial" w:cs="Arial"/>
                <w:b/>
                <w:bCs/>
                <w:lang w:val="en-US"/>
              </w:rPr>
            </w:pPr>
            <w:r w:rsidRPr="006622D1">
              <w:rPr>
                <w:rFonts w:ascii="Arial" w:hAnsi="Arial" w:cs="Arial"/>
                <w:b/>
                <w:bCs/>
                <w:lang w:val="en-US"/>
              </w:rPr>
              <w:t>21.35 - 22:00</w:t>
            </w:r>
          </w:p>
        </w:tc>
        <w:tc>
          <w:tcPr>
            <w:tcW w:w="1559" w:type="dxa"/>
            <w:tcBorders>
              <w:top w:val="single" w:sz="6" w:space="0" w:color="auto"/>
              <w:left w:val="single" w:sz="6" w:space="0" w:color="auto"/>
              <w:bottom w:val="single" w:sz="6" w:space="0" w:color="auto"/>
              <w:right w:val="single" w:sz="6" w:space="0" w:color="auto"/>
            </w:tcBorders>
            <w:shd w:val="clear" w:color="auto" w:fill="99FFCC"/>
          </w:tcPr>
          <w:p w14:paraId="723731CA" w14:textId="3EA4A2BA" w:rsidR="00A16948" w:rsidRPr="006622D1" w:rsidRDefault="00A16948" w:rsidP="00A16948">
            <w:pPr>
              <w:rPr>
                <w:rFonts w:ascii="Arial" w:hAnsi="Arial" w:cs="Arial"/>
              </w:rPr>
            </w:pPr>
            <w:r w:rsidRPr="006622D1">
              <w:rPr>
                <w:rFonts w:ascii="Arial" w:hAnsi="Arial" w:cs="Arial"/>
              </w:rPr>
              <w:t>Bedtime routine</w:t>
            </w:r>
          </w:p>
        </w:tc>
        <w:tc>
          <w:tcPr>
            <w:tcW w:w="1276" w:type="dxa"/>
            <w:tcBorders>
              <w:top w:val="single" w:sz="6" w:space="0" w:color="auto"/>
              <w:left w:val="single" w:sz="6" w:space="0" w:color="auto"/>
              <w:bottom w:val="single" w:sz="6" w:space="0" w:color="auto"/>
              <w:right w:val="single" w:sz="6" w:space="0" w:color="auto"/>
            </w:tcBorders>
            <w:shd w:val="clear" w:color="auto" w:fill="99FFCC"/>
          </w:tcPr>
          <w:p w14:paraId="4A7DF729" w14:textId="68D0782F" w:rsidR="00A16948" w:rsidRPr="006622D1" w:rsidRDefault="00A16948" w:rsidP="00A16948">
            <w:pPr>
              <w:rPr>
                <w:rFonts w:ascii="Arial" w:hAnsi="Arial" w:cs="Arial"/>
                <w:b/>
                <w:bCs/>
              </w:rPr>
            </w:pPr>
            <w:r w:rsidRPr="006622D1">
              <w:rPr>
                <w:rFonts w:ascii="Arial" w:hAnsi="Arial" w:cs="Arial"/>
              </w:rPr>
              <w:t>Bedtime routine</w:t>
            </w:r>
          </w:p>
        </w:tc>
        <w:tc>
          <w:tcPr>
            <w:tcW w:w="1417" w:type="dxa"/>
            <w:tcBorders>
              <w:top w:val="single" w:sz="6" w:space="0" w:color="auto"/>
              <w:left w:val="single" w:sz="6" w:space="0" w:color="auto"/>
              <w:bottom w:val="single" w:sz="6" w:space="0" w:color="auto"/>
              <w:right w:val="single" w:sz="6" w:space="0" w:color="auto"/>
            </w:tcBorders>
            <w:shd w:val="clear" w:color="auto" w:fill="99FFCC"/>
          </w:tcPr>
          <w:p w14:paraId="5D7FC592" w14:textId="209F90FF" w:rsidR="00A16948" w:rsidRPr="006622D1" w:rsidRDefault="00A16948" w:rsidP="00A16948">
            <w:pPr>
              <w:rPr>
                <w:rFonts w:ascii="Arial" w:hAnsi="Arial" w:cs="Arial"/>
                <w:b/>
                <w:bCs/>
              </w:rPr>
            </w:pPr>
            <w:r w:rsidRPr="006622D1">
              <w:rPr>
                <w:rFonts w:ascii="Arial" w:hAnsi="Arial" w:cs="Arial"/>
              </w:rPr>
              <w:t>Bedtime routine</w:t>
            </w:r>
          </w:p>
        </w:tc>
        <w:tc>
          <w:tcPr>
            <w:tcW w:w="1296" w:type="dxa"/>
            <w:tcBorders>
              <w:top w:val="single" w:sz="6" w:space="0" w:color="auto"/>
              <w:left w:val="single" w:sz="6" w:space="0" w:color="auto"/>
              <w:bottom w:val="single" w:sz="6" w:space="0" w:color="auto"/>
              <w:right w:val="single" w:sz="6" w:space="0" w:color="auto"/>
            </w:tcBorders>
            <w:shd w:val="clear" w:color="auto" w:fill="99FFCC"/>
          </w:tcPr>
          <w:p w14:paraId="09CB5E8A" w14:textId="248A4C06" w:rsidR="00A16948" w:rsidRPr="006622D1" w:rsidRDefault="00A16948" w:rsidP="00A16948">
            <w:pPr>
              <w:rPr>
                <w:rFonts w:ascii="Arial" w:hAnsi="Arial" w:cs="Arial"/>
                <w:b/>
                <w:bCs/>
              </w:rPr>
            </w:pPr>
            <w:r w:rsidRPr="006622D1">
              <w:rPr>
                <w:rFonts w:ascii="Arial" w:hAnsi="Arial" w:cs="Arial"/>
              </w:rPr>
              <w:t>Bedtime routine</w:t>
            </w:r>
          </w:p>
        </w:tc>
        <w:tc>
          <w:tcPr>
            <w:tcW w:w="1276" w:type="dxa"/>
            <w:tcBorders>
              <w:top w:val="single" w:sz="6" w:space="0" w:color="auto"/>
              <w:left w:val="single" w:sz="6" w:space="0" w:color="auto"/>
              <w:bottom w:val="single" w:sz="6" w:space="0" w:color="auto"/>
              <w:right w:val="single" w:sz="6" w:space="0" w:color="auto"/>
            </w:tcBorders>
            <w:shd w:val="clear" w:color="auto" w:fill="99FFCC"/>
          </w:tcPr>
          <w:p w14:paraId="59F68835" w14:textId="68933D4C" w:rsidR="00A16948" w:rsidRPr="006622D1" w:rsidRDefault="00A16948" w:rsidP="00A16948">
            <w:pPr>
              <w:rPr>
                <w:rFonts w:ascii="Arial" w:hAnsi="Arial" w:cs="Arial"/>
                <w:b/>
                <w:bCs/>
              </w:rPr>
            </w:pPr>
            <w:r w:rsidRPr="006622D1">
              <w:rPr>
                <w:rFonts w:ascii="Arial" w:hAnsi="Arial" w:cs="Arial"/>
              </w:rPr>
              <w:t>Bedtime routine</w:t>
            </w:r>
          </w:p>
        </w:tc>
        <w:tc>
          <w:tcPr>
            <w:tcW w:w="1397" w:type="dxa"/>
            <w:tcBorders>
              <w:top w:val="single" w:sz="6" w:space="0" w:color="auto"/>
              <w:left w:val="single" w:sz="6" w:space="0" w:color="auto"/>
              <w:bottom w:val="single" w:sz="6" w:space="0" w:color="auto"/>
              <w:right w:val="single" w:sz="6" w:space="0" w:color="auto"/>
            </w:tcBorders>
            <w:shd w:val="clear" w:color="auto" w:fill="99FFCC"/>
          </w:tcPr>
          <w:p w14:paraId="61D43C4F" w14:textId="73A37282" w:rsidR="00A16948" w:rsidRPr="006622D1" w:rsidRDefault="00A16948" w:rsidP="00A16948">
            <w:pPr>
              <w:rPr>
                <w:rFonts w:ascii="Arial" w:hAnsi="Arial" w:cs="Arial"/>
                <w:b/>
                <w:bCs/>
              </w:rPr>
            </w:pPr>
            <w:r w:rsidRPr="006622D1">
              <w:rPr>
                <w:rFonts w:ascii="Arial" w:hAnsi="Arial" w:cs="Arial"/>
              </w:rPr>
              <w:t>Bedtime routine</w:t>
            </w:r>
          </w:p>
        </w:tc>
        <w:tc>
          <w:tcPr>
            <w:tcW w:w="1296" w:type="dxa"/>
            <w:tcBorders>
              <w:top w:val="single" w:sz="6" w:space="0" w:color="auto"/>
              <w:left w:val="single" w:sz="6" w:space="0" w:color="auto"/>
              <w:bottom w:val="single" w:sz="6" w:space="0" w:color="auto"/>
              <w:right w:val="single" w:sz="6" w:space="0" w:color="auto"/>
            </w:tcBorders>
            <w:shd w:val="clear" w:color="auto" w:fill="99FFCC"/>
          </w:tcPr>
          <w:p w14:paraId="261A817C" w14:textId="606CE6A0" w:rsidR="00A16948" w:rsidRPr="006622D1" w:rsidRDefault="00A16948" w:rsidP="00A16948">
            <w:pPr>
              <w:rPr>
                <w:rFonts w:ascii="Arial" w:hAnsi="Arial" w:cs="Arial"/>
                <w:b/>
                <w:bCs/>
              </w:rPr>
            </w:pPr>
            <w:r w:rsidRPr="006622D1">
              <w:rPr>
                <w:rFonts w:ascii="Arial" w:hAnsi="Arial" w:cs="Arial"/>
              </w:rPr>
              <w:t>Bedtime routine</w:t>
            </w:r>
          </w:p>
        </w:tc>
      </w:tr>
      <w:tr w:rsidR="00A16948" w:rsidRPr="006622D1" w14:paraId="0F26B093" w14:textId="77777777" w:rsidTr="00A8162A">
        <w:trPr>
          <w:trHeight w:val="482"/>
        </w:trPr>
        <w:tc>
          <w:tcPr>
            <w:tcW w:w="1277" w:type="dxa"/>
            <w:tcBorders>
              <w:top w:val="single" w:sz="6" w:space="0" w:color="auto"/>
              <w:left w:val="single" w:sz="6" w:space="0" w:color="auto"/>
              <w:right w:val="single" w:sz="6" w:space="0" w:color="auto"/>
            </w:tcBorders>
            <w:shd w:val="clear" w:color="auto" w:fill="FFFFFF"/>
            <w:hideMark/>
          </w:tcPr>
          <w:p w14:paraId="47E44105" w14:textId="7B63A689" w:rsidR="00A16948" w:rsidRPr="006622D1" w:rsidRDefault="00A16948" w:rsidP="00A16948">
            <w:pPr>
              <w:rPr>
                <w:rFonts w:ascii="Arial" w:hAnsi="Arial" w:cs="Arial"/>
                <w:b/>
                <w:bCs/>
              </w:rPr>
            </w:pPr>
            <w:r w:rsidRPr="006622D1">
              <w:rPr>
                <w:rFonts w:ascii="Arial" w:hAnsi="Arial" w:cs="Arial"/>
                <w:b/>
                <w:bCs/>
                <w:lang w:val="en-US"/>
              </w:rPr>
              <w:t>22:00 - 23:59</w:t>
            </w:r>
            <w:r w:rsidRPr="006622D1">
              <w:rPr>
                <w:rFonts w:ascii="Arial" w:hAnsi="Arial" w:cs="Arial"/>
                <w:b/>
                <w:bCs/>
              </w:rPr>
              <w:t> </w:t>
            </w:r>
          </w:p>
        </w:tc>
        <w:tc>
          <w:tcPr>
            <w:tcW w:w="1559" w:type="dxa"/>
            <w:tcBorders>
              <w:top w:val="single" w:sz="6" w:space="0" w:color="auto"/>
              <w:left w:val="single" w:sz="6" w:space="0" w:color="auto"/>
              <w:right w:val="single" w:sz="6" w:space="0" w:color="auto"/>
            </w:tcBorders>
            <w:shd w:val="clear" w:color="auto" w:fill="CCECFF"/>
            <w:hideMark/>
          </w:tcPr>
          <w:p w14:paraId="6913D1CC" w14:textId="77777777" w:rsidR="00A16948" w:rsidRPr="006622D1" w:rsidRDefault="00A16948" w:rsidP="00A16948">
            <w:pPr>
              <w:rPr>
                <w:rFonts w:ascii="Arial" w:hAnsi="Arial" w:cs="Arial"/>
              </w:rPr>
            </w:pPr>
            <w:r w:rsidRPr="006622D1">
              <w:rPr>
                <w:rFonts w:ascii="Arial" w:hAnsi="Arial" w:cs="Arial"/>
              </w:rPr>
              <w:t> Sleeping</w:t>
            </w:r>
          </w:p>
          <w:p w14:paraId="1A9F383B" w14:textId="77F2C15A" w:rsidR="00A16948" w:rsidRPr="006622D1" w:rsidRDefault="00A16948" w:rsidP="00A16948">
            <w:pPr>
              <w:rPr>
                <w:rFonts w:ascii="Arial" w:hAnsi="Arial" w:cs="Arial"/>
              </w:rPr>
            </w:pPr>
          </w:p>
        </w:tc>
        <w:tc>
          <w:tcPr>
            <w:tcW w:w="1276" w:type="dxa"/>
            <w:tcBorders>
              <w:top w:val="single" w:sz="6" w:space="0" w:color="auto"/>
              <w:left w:val="single" w:sz="6" w:space="0" w:color="auto"/>
              <w:right w:val="single" w:sz="6" w:space="0" w:color="auto"/>
            </w:tcBorders>
            <w:shd w:val="clear" w:color="auto" w:fill="CCECFF"/>
            <w:hideMark/>
          </w:tcPr>
          <w:p w14:paraId="693CF9FC" w14:textId="36F09999" w:rsidR="00A16948" w:rsidRPr="006622D1" w:rsidRDefault="00A16948" w:rsidP="00A16948">
            <w:pPr>
              <w:rPr>
                <w:rFonts w:ascii="Arial" w:hAnsi="Arial" w:cs="Arial"/>
                <w:b/>
                <w:bCs/>
              </w:rPr>
            </w:pPr>
            <w:r w:rsidRPr="006622D1">
              <w:rPr>
                <w:rFonts w:ascii="Arial" w:hAnsi="Arial" w:cs="Arial"/>
              </w:rPr>
              <w:t>Sleeping</w:t>
            </w:r>
          </w:p>
        </w:tc>
        <w:tc>
          <w:tcPr>
            <w:tcW w:w="1417" w:type="dxa"/>
            <w:tcBorders>
              <w:top w:val="single" w:sz="6" w:space="0" w:color="auto"/>
              <w:left w:val="single" w:sz="6" w:space="0" w:color="auto"/>
              <w:right w:val="single" w:sz="6" w:space="0" w:color="auto"/>
            </w:tcBorders>
            <w:shd w:val="clear" w:color="auto" w:fill="CCECFF"/>
            <w:hideMark/>
          </w:tcPr>
          <w:p w14:paraId="467144E1" w14:textId="77777777" w:rsidR="00A16948" w:rsidRPr="006622D1" w:rsidRDefault="00A16948" w:rsidP="00A16948">
            <w:pPr>
              <w:rPr>
                <w:rFonts w:ascii="Arial" w:hAnsi="Arial" w:cs="Arial"/>
                <w:b/>
                <w:bCs/>
              </w:rPr>
            </w:pPr>
            <w:r w:rsidRPr="006622D1">
              <w:rPr>
                <w:rFonts w:ascii="Arial" w:hAnsi="Arial" w:cs="Arial"/>
              </w:rPr>
              <w:t>Sleeping</w:t>
            </w:r>
          </w:p>
          <w:p w14:paraId="634F2E7B" w14:textId="25EA9663" w:rsidR="00A16948" w:rsidRPr="006622D1" w:rsidRDefault="00A16948" w:rsidP="00A16948">
            <w:pPr>
              <w:rPr>
                <w:rFonts w:ascii="Arial" w:hAnsi="Arial" w:cs="Arial"/>
                <w:b/>
                <w:bCs/>
              </w:rPr>
            </w:pPr>
          </w:p>
        </w:tc>
        <w:tc>
          <w:tcPr>
            <w:tcW w:w="1296" w:type="dxa"/>
            <w:tcBorders>
              <w:top w:val="single" w:sz="6" w:space="0" w:color="auto"/>
              <w:left w:val="single" w:sz="6" w:space="0" w:color="auto"/>
              <w:right w:val="single" w:sz="6" w:space="0" w:color="auto"/>
            </w:tcBorders>
            <w:shd w:val="clear" w:color="auto" w:fill="CCECFF"/>
            <w:hideMark/>
          </w:tcPr>
          <w:p w14:paraId="5C760301" w14:textId="77777777" w:rsidR="00A16948" w:rsidRPr="006622D1" w:rsidRDefault="00A16948" w:rsidP="00A16948">
            <w:pPr>
              <w:rPr>
                <w:rFonts w:ascii="Arial" w:hAnsi="Arial" w:cs="Arial"/>
                <w:b/>
                <w:bCs/>
              </w:rPr>
            </w:pPr>
            <w:r w:rsidRPr="006622D1">
              <w:rPr>
                <w:rFonts w:ascii="Arial" w:hAnsi="Arial" w:cs="Arial"/>
              </w:rPr>
              <w:t>Sleeping</w:t>
            </w:r>
          </w:p>
          <w:p w14:paraId="6FB72123" w14:textId="33981FB8" w:rsidR="00A16948" w:rsidRPr="006622D1" w:rsidRDefault="00A16948" w:rsidP="00A16948">
            <w:pPr>
              <w:rPr>
                <w:rFonts w:ascii="Arial" w:hAnsi="Arial" w:cs="Arial"/>
                <w:b/>
                <w:bCs/>
              </w:rPr>
            </w:pPr>
          </w:p>
        </w:tc>
        <w:tc>
          <w:tcPr>
            <w:tcW w:w="1276" w:type="dxa"/>
            <w:tcBorders>
              <w:top w:val="single" w:sz="6" w:space="0" w:color="auto"/>
              <w:left w:val="single" w:sz="6" w:space="0" w:color="auto"/>
              <w:right w:val="single" w:sz="6" w:space="0" w:color="auto"/>
            </w:tcBorders>
            <w:shd w:val="clear" w:color="auto" w:fill="CCECFF"/>
            <w:hideMark/>
          </w:tcPr>
          <w:p w14:paraId="77188843" w14:textId="77777777" w:rsidR="00A16948" w:rsidRPr="006622D1" w:rsidRDefault="00A16948" w:rsidP="00A16948">
            <w:pPr>
              <w:rPr>
                <w:rFonts w:ascii="Arial" w:hAnsi="Arial" w:cs="Arial"/>
                <w:b/>
                <w:bCs/>
              </w:rPr>
            </w:pPr>
            <w:r w:rsidRPr="006622D1">
              <w:rPr>
                <w:rFonts w:ascii="Arial" w:hAnsi="Arial" w:cs="Arial"/>
              </w:rPr>
              <w:t>Sleeping</w:t>
            </w:r>
          </w:p>
          <w:p w14:paraId="5F7F309A" w14:textId="38AE2A94" w:rsidR="00A16948" w:rsidRPr="006622D1" w:rsidRDefault="00A16948" w:rsidP="00A16948">
            <w:pPr>
              <w:rPr>
                <w:rFonts w:ascii="Arial" w:hAnsi="Arial" w:cs="Arial"/>
                <w:b/>
                <w:bCs/>
              </w:rPr>
            </w:pPr>
          </w:p>
        </w:tc>
        <w:tc>
          <w:tcPr>
            <w:tcW w:w="1397" w:type="dxa"/>
            <w:tcBorders>
              <w:top w:val="single" w:sz="6" w:space="0" w:color="auto"/>
              <w:left w:val="single" w:sz="6" w:space="0" w:color="auto"/>
              <w:right w:val="single" w:sz="6" w:space="0" w:color="auto"/>
            </w:tcBorders>
            <w:shd w:val="clear" w:color="auto" w:fill="CCECFF"/>
            <w:hideMark/>
          </w:tcPr>
          <w:p w14:paraId="282C9229" w14:textId="77777777" w:rsidR="00A16948" w:rsidRPr="006622D1" w:rsidRDefault="00A16948" w:rsidP="00A16948">
            <w:pPr>
              <w:rPr>
                <w:rFonts w:ascii="Arial" w:hAnsi="Arial" w:cs="Arial"/>
                <w:b/>
                <w:bCs/>
              </w:rPr>
            </w:pPr>
            <w:r w:rsidRPr="006622D1">
              <w:rPr>
                <w:rFonts w:ascii="Arial" w:hAnsi="Arial" w:cs="Arial"/>
              </w:rPr>
              <w:t>Sleeping</w:t>
            </w:r>
          </w:p>
          <w:p w14:paraId="2D786B93" w14:textId="1612EC33" w:rsidR="00A16948" w:rsidRPr="006622D1" w:rsidRDefault="00A16948" w:rsidP="00A16948">
            <w:pPr>
              <w:rPr>
                <w:rFonts w:ascii="Arial" w:hAnsi="Arial" w:cs="Arial"/>
                <w:b/>
                <w:bCs/>
              </w:rPr>
            </w:pPr>
          </w:p>
        </w:tc>
        <w:tc>
          <w:tcPr>
            <w:tcW w:w="1296" w:type="dxa"/>
            <w:tcBorders>
              <w:top w:val="single" w:sz="6" w:space="0" w:color="auto"/>
              <w:left w:val="single" w:sz="6" w:space="0" w:color="auto"/>
              <w:right w:val="single" w:sz="6" w:space="0" w:color="auto"/>
            </w:tcBorders>
            <w:shd w:val="clear" w:color="auto" w:fill="CCECFF"/>
            <w:hideMark/>
          </w:tcPr>
          <w:p w14:paraId="1EFF6A4A" w14:textId="77777777" w:rsidR="00A16948" w:rsidRPr="006622D1" w:rsidRDefault="00A16948" w:rsidP="00A16948">
            <w:pPr>
              <w:rPr>
                <w:rFonts w:ascii="Arial" w:hAnsi="Arial" w:cs="Arial"/>
                <w:b/>
                <w:bCs/>
              </w:rPr>
            </w:pPr>
            <w:r w:rsidRPr="006622D1">
              <w:rPr>
                <w:rFonts w:ascii="Arial" w:hAnsi="Arial" w:cs="Arial"/>
              </w:rPr>
              <w:t>Sleeping</w:t>
            </w:r>
          </w:p>
          <w:p w14:paraId="7FC3A1E4" w14:textId="57AC5B21" w:rsidR="00A16948" w:rsidRPr="006622D1" w:rsidRDefault="00A16948" w:rsidP="00A16948">
            <w:pPr>
              <w:rPr>
                <w:rFonts w:ascii="Arial" w:hAnsi="Arial" w:cs="Arial"/>
                <w:b/>
                <w:bCs/>
              </w:rPr>
            </w:pPr>
          </w:p>
        </w:tc>
      </w:tr>
    </w:tbl>
    <w:p w14:paraId="5A773D4B" w14:textId="177674A4" w:rsidR="00EE5F39" w:rsidRPr="006622D1" w:rsidRDefault="00EE5F39" w:rsidP="00EE5F39">
      <w:pPr>
        <w:rPr>
          <w:rFonts w:ascii="Arial" w:hAnsi="Arial" w:cs="Arial"/>
          <w:b/>
          <w:bCs/>
        </w:rPr>
      </w:pPr>
      <w:r w:rsidRPr="006622D1">
        <w:rPr>
          <w:rFonts w:ascii="Arial" w:hAnsi="Arial" w:cs="Arial"/>
          <w:b/>
          <w:bCs/>
        </w:rPr>
        <w:t> </w:t>
      </w:r>
      <w:r w:rsidRPr="006622D1">
        <w:rPr>
          <w:rFonts w:ascii="Arial" w:hAnsi="Arial" w:cs="Arial"/>
          <w:b/>
          <w:bCs/>
        </w:rPr>
        <w:br/>
      </w:r>
    </w:p>
    <w:p w14:paraId="2B7743AF" w14:textId="7797F9EF" w:rsidR="00EE5F39" w:rsidRPr="006622D1" w:rsidRDefault="00EE5F39" w:rsidP="00EE5F39">
      <w:pPr>
        <w:rPr>
          <w:rFonts w:ascii="Arial" w:hAnsi="Arial" w:cs="Arial"/>
          <w:b/>
          <w:bCs/>
        </w:rPr>
      </w:pPr>
    </w:p>
    <w:p w14:paraId="582E73BF" w14:textId="77777777" w:rsidR="00263798" w:rsidRPr="00263798" w:rsidRDefault="00263798" w:rsidP="00263798">
      <w:pPr>
        <w:rPr>
          <w:rFonts w:ascii="Arial" w:hAnsi="Arial" w:cs="Arial"/>
        </w:rPr>
      </w:pPr>
      <w:r w:rsidRPr="00263798">
        <w:rPr>
          <w:rFonts w:ascii="Arial" w:hAnsi="Arial" w:cs="Arial"/>
          <w:b/>
          <w:bCs/>
          <w:u w:val="single"/>
        </w:rPr>
        <w:lastRenderedPageBreak/>
        <w:t>Using Microsoft 365 Copilot to Explore Study Techniques</w:t>
      </w:r>
      <w:r w:rsidRPr="00263798">
        <w:rPr>
          <w:rFonts w:ascii="Arial" w:hAnsi="Arial" w:cs="Arial"/>
          <w:u w:val="single"/>
        </w:rPr>
        <w:t> </w:t>
      </w:r>
      <w:r w:rsidRPr="00263798">
        <w:rPr>
          <w:rFonts w:ascii="Arial" w:hAnsi="Arial" w:cs="Arial"/>
        </w:rPr>
        <w:t> </w:t>
      </w:r>
    </w:p>
    <w:p w14:paraId="091B446D" w14:textId="77777777" w:rsidR="00263798" w:rsidRPr="00263798" w:rsidRDefault="00263798" w:rsidP="00263798">
      <w:pPr>
        <w:rPr>
          <w:rFonts w:ascii="Arial" w:hAnsi="Arial" w:cs="Arial"/>
        </w:rPr>
      </w:pPr>
      <w:r w:rsidRPr="00263798">
        <w:rPr>
          <w:rFonts w:ascii="Arial" w:hAnsi="Arial" w:cs="Arial"/>
        </w:rPr>
        <w:t> </w:t>
      </w:r>
    </w:p>
    <w:p w14:paraId="761CBB7F" w14:textId="77777777" w:rsidR="00263798" w:rsidRPr="00263798" w:rsidRDefault="00263798" w:rsidP="00263798">
      <w:pPr>
        <w:rPr>
          <w:rFonts w:ascii="Arial" w:hAnsi="Arial" w:cs="Arial"/>
        </w:rPr>
      </w:pPr>
      <w:r w:rsidRPr="00263798">
        <w:rPr>
          <w:rFonts w:ascii="Arial" w:hAnsi="Arial" w:cs="Arial"/>
          <w:u w:val="single"/>
        </w:rPr>
        <w:t>Initial prompts</w:t>
      </w:r>
      <w:r w:rsidRPr="00263798">
        <w:rPr>
          <w:rFonts w:ascii="Arial" w:hAnsi="Arial" w:cs="Arial"/>
        </w:rPr>
        <w:t> </w:t>
      </w:r>
    </w:p>
    <w:p w14:paraId="4751F64A" w14:textId="77777777" w:rsidR="00263798" w:rsidRPr="00263798" w:rsidRDefault="00263798" w:rsidP="00263798">
      <w:pPr>
        <w:numPr>
          <w:ilvl w:val="0"/>
          <w:numId w:val="3"/>
        </w:numPr>
        <w:rPr>
          <w:rFonts w:ascii="Arial" w:hAnsi="Arial" w:cs="Arial"/>
        </w:rPr>
      </w:pPr>
      <w:r w:rsidRPr="00263798">
        <w:rPr>
          <w:rFonts w:ascii="Arial" w:hAnsi="Arial" w:cs="Arial"/>
        </w:rPr>
        <w:t>What are the most effective time management strategies? </w:t>
      </w:r>
    </w:p>
    <w:p w14:paraId="2E62582A" w14:textId="77777777" w:rsidR="00263798" w:rsidRPr="00263798" w:rsidRDefault="00263798" w:rsidP="00263798">
      <w:pPr>
        <w:numPr>
          <w:ilvl w:val="0"/>
          <w:numId w:val="4"/>
        </w:numPr>
        <w:rPr>
          <w:rFonts w:ascii="Arial" w:hAnsi="Arial" w:cs="Arial"/>
        </w:rPr>
      </w:pPr>
      <w:r w:rsidRPr="00263798">
        <w:rPr>
          <w:rFonts w:ascii="Arial" w:hAnsi="Arial" w:cs="Arial"/>
        </w:rPr>
        <w:t>What are the strategies that university students can use for time management? </w:t>
      </w:r>
    </w:p>
    <w:p w14:paraId="0DDD1096" w14:textId="77777777" w:rsidR="00263798" w:rsidRPr="00263798" w:rsidRDefault="00263798" w:rsidP="00263798">
      <w:pPr>
        <w:numPr>
          <w:ilvl w:val="0"/>
          <w:numId w:val="5"/>
        </w:numPr>
        <w:rPr>
          <w:rFonts w:ascii="Arial" w:hAnsi="Arial" w:cs="Arial"/>
        </w:rPr>
      </w:pPr>
      <w:r w:rsidRPr="00263798">
        <w:rPr>
          <w:rFonts w:ascii="Arial" w:hAnsi="Arial" w:cs="Arial"/>
        </w:rPr>
        <w:t>Can you order these strategies from most to least important? </w:t>
      </w:r>
    </w:p>
    <w:p w14:paraId="74D20F59" w14:textId="77777777" w:rsidR="00263798" w:rsidRPr="00263798" w:rsidRDefault="00263798" w:rsidP="00263798">
      <w:pPr>
        <w:rPr>
          <w:rFonts w:ascii="Arial" w:hAnsi="Arial" w:cs="Arial"/>
        </w:rPr>
      </w:pPr>
      <w:r w:rsidRPr="00263798">
        <w:rPr>
          <w:rFonts w:ascii="Arial" w:hAnsi="Arial" w:cs="Arial"/>
        </w:rPr>
        <w:t> </w:t>
      </w:r>
    </w:p>
    <w:p w14:paraId="39A3C6C3" w14:textId="77777777" w:rsidR="00263798" w:rsidRPr="00263798" w:rsidRDefault="00263798" w:rsidP="00263798">
      <w:pPr>
        <w:rPr>
          <w:rFonts w:ascii="Arial" w:hAnsi="Arial" w:cs="Arial"/>
        </w:rPr>
      </w:pPr>
      <w:r w:rsidRPr="00263798">
        <w:rPr>
          <w:rFonts w:ascii="Arial" w:hAnsi="Arial" w:cs="Arial"/>
          <w:u w:val="single"/>
        </w:rPr>
        <w:t>Output from one prompt</w:t>
      </w:r>
      <w:r w:rsidRPr="00263798">
        <w:rPr>
          <w:rFonts w:ascii="Arial" w:hAnsi="Arial" w:cs="Arial"/>
        </w:rPr>
        <w:t> </w:t>
      </w:r>
    </w:p>
    <w:p w14:paraId="5B0D0360" w14:textId="77777777" w:rsidR="00263798" w:rsidRPr="00263798" w:rsidRDefault="00263798" w:rsidP="00263798">
      <w:pPr>
        <w:rPr>
          <w:rFonts w:ascii="Arial" w:hAnsi="Arial" w:cs="Arial"/>
        </w:rPr>
      </w:pPr>
      <w:r w:rsidRPr="00263798">
        <w:rPr>
          <w:rFonts w:ascii="Arial" w:hAnsi="Arial" w:cs="Arial"/>
          <w:b/>
          <w:bCs/>
        </w:rPr>
        <w:t>Copilot said:</w:t>
      </w:r>
      <w:r w:rsidRPr="00263798">
        <w:rPr>
          <w:rFonts w:ascii="Arial" w:hAnsi="Arial" w:cs="Arial"/>
        </w:rPr>
        <w:t> </w:t>
      </w:r>
    </w:p>
    <w:p w14:paraId="1D47603B" w14:textId="77777777" w:rsidR="00263798" w:rsidRPr="00263798" w:rsidRDefault="00263798" w:rsidP="00263798">
      <w:pPr>
        <w:rPr>
          <w:rFonts w:ascii="Arial" w:hAnsi="Arial" w:cs="Arial"/>
        </w:rPr>
      </w:pPr>
      <w:r w:rsidRPr="00263798">
        <w:rPr>
          <w:rFonts w:ascii="Arial" w:hAnsi="Arial" w:cs="Arial"/>
        </w:rPr>
        <w:t>For first-year university students, the most effective time management strategies are usually the simplest and most consistent: </w:t>
      </w:r>
    </w:p>
    <w:p w14:paraId="56436F8E" w14:textId="77777777" w:rsidR="00263798" w:rsidRPr="00263798" w:rsidRDefault="00263798" w:rsidP="00263798">
      <w:pPr>
        <w:rPr>
          <w:rFonts w:ascii="Arial" w:hAnsi="Arial" w:cs="Arial"/>
        </w:rPr>
      </w:pPr>
      <w:r w:rsidRPr="00263798">
        <w:rPr>
          <w:rFonts w:ascii="Arial" w:hAnsi="Arial" w:cs="Arial"/>
          <w:b/>
          <w:bCs/>
        </w:rPr>
        <w:t>1. Use a Single Calendar</w:t>
      </w:r>
      <w:r w:rsidRPr="00263798">
        <w:rPr>
          <w:rFonts w:ascii="Arial" w:hAnsi="Arial" w:cs="Arial"/>
        </w:rPr>
        <w:t> </w:t>
      </w:r>
    </w:p>
    <w:p w14:paraId="741B764C" w14:textId="77777777" w:rsidR="00263798" w:rsidRPr="00263798" w:rsidRDefault="00263798" w:rsidP="00263798">
      <w:pPr>
        <w:rPr>
          <w:rFonts w:ascii="Arial" w:hAnsi="Arial" w:cs="Arial"/>
        </w:rPr>
      </w:pPr>
      <w:r w:rsidRPr="00263798">
        <w:rPr>
          <w:rFonts w:ascii="Arial" w:hAnsi="Arial" w:cs="Arial"/>
        </w:rPr>
        <w:t>Keep all lectures, seminars, assignment deadlines, exams, work shifts, and social commitments in one place (digital or paper). This helps you see busy periods before they arrive. </w:t>
      </w:r>
    </w:p>
    <w:p w14:paraId="5C962809" w14:textId="77777777" w:rsidR="00263798" w:rsidRPr="00263798" w:rsidRDefault="00263798" w:rsidP="00263798">
      <w:pPr>
        <w:rPr>
          <w:rFonts w:ascii="Arial" w:hAnsi="Arial" w:cs="Arial"/>
        </w:rPr>
      </w:pPr>
      <w:r w:rsidRPr="00263798">
        <w:rPr>
          <w:rFonts w:ascii="Arial" w:hAnsi="Arial" w:cs="Arial"/>
          <w:b/>
          <w:bCs/>
        </w:rPr>
        <w:t>2. Time Block Your Week</w:t>
      </w:r>
      <w:r w:rsidRPr="00263798">
        <w:rPr>
          <w:rFonts w:ascii="Arial" w:hAnsi="Arial" w:cs="Arial"/>
        </w:rPr>
        <w:t> </w:t>
      </w:r>
    </w:p>
    <w:p w14:paraId="078AC6CD" w14:textId="77777777" w:rsidR="00263798" w:rsidRPr="00263798" w:rsidRDefault="00263798" w:rsidP="00263798">
      <w:pPr>
        <w:rPr>
          <w:rFonts w:ascii="Arial" w:hAnsi="Arial" w:cs="Arial"/>
        </w:rPr>
      </w:pPr>
      <w:r w:rsidRPr="00263798">
        <w:rPr>
          <w:rFonts w:ascii="Arial" w:hAnsi="Arial" w:cs="Arial"/>
        </w:rPr>
        <w:t>At the start of each week, schedule specific blocks for: </w:t>
      </w:r>
    </w:p>
    <w:p w14:paraId="71F95EAB" w14:textId="77777777" w:rsidR="00263798" w:rsidRPr="00263798" w:rsidRDefault="00263798" w:rsidP="00263798">
      <w:pPr>
        <w:numPr>
          <w:ilvl w:val="0"/>
          <w:numId w:val="6"/>
        </w:numPr>
        <w:rPr>
          <w:rFonts w:ascii="Arial" w:hAnsi="Arial" w:cs="Arial"/>
        </w:rPr>
      </w:pPr>
      <w:r w:rsidRPr="00263798">
        <w:rPr>
          <w:rFonts w:ascii="Arial" w:hAnsi="Arial" w:cs="Arial"/>
        </w:rPr>
        <w:t>Attending classes </w:t>
      </w:r>
    </w:p>
    <w:p w14:paraId="06B1A8CE" w14:textId="77777777" w:rsidR="00263798" w:rsidRPr="00263798" w:rsidRDefault="00263798" w:rsidP="00263798">
      <w:pPr>
        <w:numPr>
          <w:ilvl w:val="0"/>
          <w:numId w:val="7"/>
        </w:numPr>
        <w:rPr>
          <w:rFonts w:ascii="Arial" w:hAnsi="Arial" w:cs="Arial"/>
        </w:rPr>
      </w:pPr>
      <w:r w:rsidRPr="00263798">
        <w:rPr>
          <w:rFonts w:ascii="Arial" w:hAnsi="Arial" w:cs="Arial"/>
        </w:rPr>
        <w:t>Independent study </w:t>
      </w:r>
    </w:p>
    <w:p w14:paraId="68A5A2DA" w14:textId="77777777" w:rsidR="00263798" w:rsidRPr="00263798" w:rsidRDefault="00263798" w:rsidP="00263798">
      <w:pPr>
        <w:numPr>
          <w:ilvl w:val="0"/>
          <w:numId w:val="8"/>
        </w:numPr>
        <w:rPr>
          <w:rFonts w:ascii="Arial" w:hAnsi="Arial" w:cs="Arial"/>
        </w:rPr>
      </w:pPr>
      <w:r w:rsidRPr="00263798">
        <w:rPr>
          <w:rFonts w:ascii="Arial" w:hAnsi="Arial" w:cs="Arial"/>
        </w:rPr>
        <w:t>Assignment work </w:t>
      </w:r>
    </w:p>
    <w:p w14:paraId="356571FE" w14:textId="77777777" w:rsidR="00263798" w:rsidRPr="00263798" w:rsidRDefault="00263798" w:rsidP="00263798">
      <w:pPr>
        <w:numPr>
          <w:ilvl w:val="0"/>
          <w:numId w:val="9"/>
        </w:numPr>
        <w:rPr>
          <w:rFonts w:ascii="Arial" w:hAnsi="Arial" w:cs="Arial"/>
        </w:rPr>
      </w:pPr>
      <w:r w:rsidRPr="00263798">
        <w:rPr>
          <w:rFonts w:ascii="Arial" w:hAnsi="Arial" w:cs="Arial"/>
        </w:rPr>
        <w:t>Exercise and relaxation </w:t>
      </w:r>
    </w:p>
    <w:p w14:paraId="0FD2ED3A" w14:textId="77777777" w:rsidR="00263798" w:rsidRPr="00263798" w:rsidRDefault="00263798" w:rsidP="00263798">
      <w:pPr>
        <w:rPr>
          <w:rFonts w:ascii="Arial" w:hAnsi="Arial" w:cs="Arial"/>
        </w:rPr>
      </w:pPr>
      <w:r w:rsidRPr="00263798">
        <w:rPr>
          <w:rFonts w:ascii="Arial" w:hAnsi="Arial" w:cs="Arial"/>
        </w:rPr>
        <w:t>Treat study sessions like appointments that cannot be missed. </w:t>
      </w:r>
    </w:p>
    <w:p w14:paraId="29E37648" w14:textId="77777777" w:rsidR="00263798" w:rsidRPr="00263798" w:rsidRDefault="00263798" w:rsidP="00263798">
      <w:pPr>
        <w:rPr>
          <w:rFonts w:ascii="Arial" w:hAnsi="Arial" w:cs="Arial"/>
        </w:rPr>
      </w:pPr>
      <w:r w:rsidRPr="00263798">
        <w:rPr>
          <w:rFonts w:ascii="Arial" w:hAnsi="Arial" w:cs="Arial"/>
          <w:b/>
          <w:bCs/>
        </w:rPr>
        <w:t>3. Follow the "Little and Often" Rule</w:t>
      </w:r>
      <w:r w:rsidRPr="00263798">
        <w:rPr>
          <w:rFonts w:ascii="Arial" w:hAnsi="Arial" w:cs="Arial"/>
        </w:rPr>
        <w:t> </w:t>
      </w:r>
    </w:p>
    <w:p w14:paraId="163D6214" w14:textId="77777777" w:rsidR="00263798" w:rsidRPr="00263798" w:rsidRDefault="00263798" w:rsidP="00263798">
      <w:pPr>
        <w:rPr>
          <w:rFonts w:ascii="Arial" w:hAnsi="Arial" w:cs="Arial"/>
        </w:rPr>
      </w:pPr>
      <w:r w:rsidRPr="00263798">
        <w:rPr>
          <w:rFonts w:ascii="Arial" w:hAnsi="Arial" w:cs="Arial"/>
        </w:rPr>
        <w:t>Instead of cramming before deadlines, spend 30-60 minutes per module several times a week. Regular review improves understanding and reduces stress. </w:t>
      </w:r>
    </w:p>
    <w:p w14:paraId="4BE85C67" w14:textId="77777777" w:rsidR="00263798" w:rsidRPr="00263798" w:rsidRDefault="00263798" w:rsidP="00263798">
      <w:pPr>
        <w:rPr>
          <w:rFonts w:ascii="Arial" w:hAnsi="Arial" w:cs="Arial"/>
        </w:rPr>
      </w:pPr>
      <w:r w:rsidRPr="00263798">
        <w:rPr>
          <w:rFonts w:ascii="Arial" w:hAnsi="Arial" w:cs="Arial"/>
          <w:b/>
          <w:bCs/>
        </w:rPr>
        <w:t>4. Prioritise Tasks</w:t>
      </w:r>
      <w:r w:rsidRPr="00263798">
        <w:rPr>
          <w:rFonts w:ascii="Arial" w:hAnsi="Arial" w:cs="Arial"/>
        </w:rPr>
        <w:t> </w:t>
      </w:r>
    </w:p>
    <w:p w14:paraId="2C2DABAB" w14:textId="77777777" w:rsidR="00263798" w:rsidRPr="00263798" w:rsidRDefault="00263798" w:rsidP="00263798">
      <w:pPr>
        <w:rPr>
          <w:rFonts w:ascii="Arial" w:hAnsi="Arial" w:cs="Arial"/>
        </w:rPr>
      </w:pPr>
      <w:r w:rsidRPr="00263798">
        <w:rPr>
          <w:rFonts w:ascii="Arial" w:hAnsi="Arial" w:cs="Arial"/>
        </w:rPr>
        <w:t>Use the </w:t>
      </w:r>
      <w:r w:rsidRPr="00263798">
        <w:rPr>
          <w:rFonts w:ascii="Arial" w:hAnsi="Arial" w:cs="Arial"/>
          <w:b/>
          <w:bCs/>
        </w:rPr>
        <w:t>urgent-important matrix</w:t>
      </w:r>
      <w:r w:rsidRPr="00263798">
        <w:rPr>
          <w:rFonts w:ascii="Arial" w:hAnsi="Arial" w:cs="Arial"/>
        </w:rPr>
        <w:t>: </w:t>
      </w:r>
    </w:p>
    <w:p w14:paraId="6F1F8733" w14:textId="77777777" w:rsidR="00263798" w:rsidRPr="00263798" w:rsidRDefault="00263798" w:rsidP="00263798">
      <w:pPr>
        <w:numPr>
          <w:ilvl w:val="0"/>
          <w:numId w:val="10"/>
        </w:numPr>
        <w:rPr>
          <w:rFonts w:ascii="Arial" w:hAnsi="Arial" w:cs="Arial"/>
        </w:rPr>
      </w:pPr>
      <w:r w:rsidRPr="00263798">
        <w:rPr>
          <w:rFonts w:ascii="Arial" w:hAnsi="Arial" w:cs="Arial"/>
        </w:rPr>
        <w:t>Urgent and important: do first. </w:t>
      </w:r>
    </w:p>
    <w:p w14:paraId="2792A5B1" w14:textId="77777777" w:rsidR="00263798" w:rsidRPr="00263798" w:rsidRDefault="00263798" w:rsidP="00263798">
      <w:pPr>
        <w:numPr>
          <w:ilvl w:val="0"/>
          <w:numId w:val="11"/>
        </w:numPr>
        <w:rPr>
          <w:rFonts w:ascii="Arial" w:hAnsi="Arial" w:cs="Arial"/>
        </w:rPr>
      </w:pPr>
      <w:r w:rsidRPr="00263798">
        <w:rPr>
          <w:rFonts w:ascii="Arial" w:hAnsi="Arial" w:cs="Arial"/>
        </w:rPr>
        <w:t>Important but not urgent: schedule it. </w:t>
      </w:r>
    </w:p>
    <w:p w14:paraId="3FEB3C03" w14:textId="77777777" w:rsidR="00263798" w:rsidRPr="00263798" w:rsidRDefault="00263798" w:rsidP="00263798">
      <w:pPr>
        <w:numPr>
          <w:ilvl w:val="0"/>
          <w:numId w:val="12"/>
        </w:numPr>
        <w:rPr>
          <w:rFonts w:ascii="Arial" w:hAnsi="Arial" w:cs="Arial"/>
        </w:rPr>
      </w:pPr>
      <w:r w:rsidRPr="00263798">
        <w:rPr>
          <w:rFonts w:ascii="Arial" w:hAnsi="Arial" w:cs="Arial"/>
        </w:rPr>
        <w:t>Urgent but less important: complete quickly. </w:t>
      </w:r>
    </w:p>
    <w:p w14:paraId="3E6A0838" w14:textId="77777777" w:rsidR="00263798" w:rsidRPr="00263798" w:rsidRDefault="00263798" w:rsidP="00263798">
      <w:pPr>
        <w:numPr>
          <w:ilvl w:val="0"/>
          <w:numId w:val="13"/>
        </w:numPr>
        <w:rPr>
          <w:rFonts w:ascii="Arial" w:hAnsi="Arial" w:cs="Arial"/>
        </w:rPr>
      </w:pPr>
      <w:r w:rsidRPr="00263798">
        <w:rPr>
          <w:rFonts w:ascii="Arial" w:hAnsi="Arial" w:cs="Arial"/>
        </w:rPr>
        <w:lastRenderedPageBreak/>
        <w:t>Neither: minimise or eliminate. </w:t>
      </w:r>
    </w:p>
    <w:p w14:paraId="04CA30FA" w14:textId="77777777" w:rsidR="00263798" w:rsidRPr="00263798" w:rsidRDefault="00263798" w:rsidP="00263798">
      <w:pPr>
        <w:rPr>
          <w:rFonts w:ascii="Arial" w:hAnsi="Arial" w:cs="Arial"/>
        </w:rPr>
      </w:pPr>
      <w:r w:rsidRPr="00263798">
        <w:rPr>
          <w:rFonts w:ascii="Arial" w:hAnsi="Arial" w:cs="Arial"/>
          <w:b/>
          <w:bCs/>
        </w:rPr>
        <w:t>5. Break Large Assignments into Smaller Tasks</w:t>
      </w:r>
      <w:r w:rsidRPr="00263798">
        <w:rPr>
          <w:rFonts w:ascii="Arial" w:hAnsi="Arial" w:cs="Arial"/>
        </w:rPr>
        <w:t> </w:t>
      </w:r>
    </w:p>
    <w:p w14:paraId="5BC5981F" w14:textId="77777777" w:rsidR="00263798" w:rsidRPr="00263798" w:rsidRDefault="00263798" w:rsidP="00263798">
      <w:pPr>
        <w:rPr>
          <w:rFonts w:ascii="Arial" w:hAnsi="Arial" w:cs="Arial"/>
        </w:rPr>
      </w:pPr>
      <w:r w:rsidRPr="00263798">
        <w:rPr>
          <w:rFonts w:ascii="Arial" w:hAnsi="Arial" w:cs="Arial"/>
        </w:rPr>
        <w:t>Rather than writing "Complete essay," break it down: </w:t>
      </w:r>
    </w:p>
    <w:p w14:paraId="4669CB08" w14:textId="77777777" w:rsidR="00263798" w:rsidRPr="00263798" w:rsidRDefault="00263798" w:rsidP="00263798">
      <w:pPr>
        <w:numPr>
          <w:ilvl w:val="0"/>
          <w:numId w:val="14"/>
        </w:numPr>
        <w:rPr>
          <w:rFonts w:ascii="Arial" w:hAnsi="Arial" w:cs="Arial"/>
        </w:rPr>
      </w:pPr>
      <w:r w:rsidRPr="00263798">
        <w:rPr>
          <w:rFonts w:ascii="Arial" w:hAnsi="Arial" w:cs="Arial"/>
        </w:rPr>
        <w:t>Read articles </w:t>
      </w:r>
    </w:p>
    <w:p w14:paraId="639ECFB7" w14:textId="77777777" w:rsidR="00263798" w:rsidRPr="00263798" w:rsidRDefault="00263798" w:rsidP="00263798">
      <w:pPr>
        <w:numPr>
          <w:ilvl w:val="0"/>
          <w:numId w:val="15"/>
        </w:numPr>
        <w:rPr>
          <w:rFonts w:ascii="Arial" w:hAnsi="Arial" w:cs="Arial"/>
        </w:rPr>
      </w:pPr>
      <w:r w:rsidRPr="00263798">
        <w:rPr>
          <w:rFonts w:ascii="Arial" w:hAnsi="Arial" w:cs="Arial"/>
        </w:rPr>
        <w:t>Take notes </w:t>
      </w:r>
    </w:p>
    <w:p w14:paraId="5E938934" w14:textId="77777777" w:rsidR="00263798" w:rsidRPr="00263798" w:rsidRDefault="00263798" w:rsidP="00263798">
      <w:pPr>
        <w:numPr>
          <w:ilvl w:val="0"/>
          <w:numId w:val="16"/>
        </w:numPr>
        <w:rPr>
          <w:rFonts w:ascii="Arial" w:hAnsi="Arial" w:cs="Arial"/>
        </w:rPr>
      </w:pPr>
      <w:r w:rsidRPr="00263798">
        <w:rPr>
          <w:rFonts w:ascii="Arial" w:hAnsi="Arial" w:cs="Arial"/>
        </w:rPr>
        <w:t>Create plan </w:t>
      </w:r>
    </w:p>
    <w:p w14:paraId="5D03750B" w14:textId="77777777" w:rsidR="00263798" w:rsidRPr="00263798" w:rsidRDefault="00263798" w:rsidP="00263798">
      <w:pPr>
        <w:numPr>
          <w:ilvl w:val="0"/>
          <w:numId w:val="17"/>
        </w:numPr>
        <w:rPr>
          <w:rFonts w:ascii="Arial" w:hAnsi="Arial" w:cs="Arial"/>
        </w:rPr>
      </w:pPr>
      <w:r w:rsidRPr="00263798">
        <w:rPr>
          <w:rFonts w:ascii="Arial" w:hAnsi="Arial" w:cs="Arial"/>
        </w:rPr>
        <w:t>Write introduction </w:t>
      </w:r>
    </w:p>
    <w:p w14:paraId="68AE0913" w14:textId="77777777" w:rsidR="00263798" w:rsidRPr="00263798" w:rsidRDefault="00263798" w:rsidP="00263798">
      <w:pPr>
        <w:numPr>
          <w:ilvl w:val="0"/>
          <w:numId w:val="18"/>
        </w:numPr>
        <w:rPr>
          <w:rFonts w:ascii="Arial" w:hAnsi="Arial" w:cs="Arial"/>
        </w:rPr>
      </w:pPr>
      <w:r w:rsidRPr="00263798">
        <w:rPr>
          <w:rFonts w:ascii="Arial" w:hAnsi="Arial" w:cs="Arial"/>
        </w:rPr>
        <w:t>Draft sections </w:t>
      </w:r>
    </w:p>
    <w:p w14:paraId="779F152F" w14:textId="77777777" w:rsidR="00263798" w:rsidRPr="00263798" w:rsidRDefault="00263798" w:rsidP="00263798">
      <w:pPr>
        <w:numPr>
          <w:ilvl w:val="0"/>
          <w:numId w:val="19"/>
        </w:numPr>
        <w:rPr>
          <w:rFonts w:ascii="Arial" w:hAnsi="Arial" w:cs="Arial"/>
        </w:rPr>
      </w:pPr>
      <w:r w:rsidRPr="00263798">
        <w:rPr>
          <w:rFonts w:ascii="Arial" w:hAnsi="Arial" w:cs="Arial"/>
        </w:rPr>
        <w:t>Proofread </w:t>
      </w:r>
    </w:p>
    <w:p w14:paraId="2CFCB2DF" w14:textId="77777777" w:rsidR="00263798" w:rsidRPr="00263798" w:rsidRDefault="00263798" w:rsidP="00263798">
      <w:pPr>
        <w:rPr>
          <w:rFonts w:ascii="Arial" w:hAnsi="Arial" w:cs="Arial"/>
        </w:rPr>
      </w:pPr>
      <w:r w:rsidRPr="00263798">
        <w:rPr>
          <w:rFonts w:ascii="Arial" w:hAnsi="Arial" w:cs="Arial"/>
        </w:rPr>
        <w:t>Small tasks feel more manageable and help prevent procrastination. </w:t>
      </w:r>
    </w:p>
    <w:p w14:paraId="7566E628" w14:textId="77777777" w:rsidR="00263798" w:rsidRPr="00263798" w:rsidRDefault="00263798" w:rsidP="00263798">
      <w:pPr>
        <w:rPr>
          <w:rFonts w:ascii="Arial" w:hAnsi="Arial" w:cs="Arial"/>
        </w:rPr>
      </w:pPr>
      <w:r w:rsidRPr="00263798">
        <w:rPr>
          <w:rFonts w:ascii="Arial" w:hAnsi="Arial" w:cs="Arial"/>
          <w:b/>
          <w:bCs/>
        </w:rPr>
        <w:t>6. Use the Pomodoro Technique</w:t>
      </w:r>
      <w:r w:rsidRPr="00263798">
        <w:rPr>
          <w:rFonts w:ascii="Arial" w:hAnsi="Arial" w:cs="Arial"/>
        </w:rPr>
        <w:t> </w:t>
      </w:r>
    </w:p>
    <w:p w14:paraId="079881DF" w14:textId="77777777" w:rsidR="00263798" w:rsidRPr="00263798" w:rsidRDefault="00263798" w:rsidP="00263798">
      <w:pPr>
        <w:rPr>
          <w:rFonts w:ascii="Arial" w:hAnsi="Arial" w:cs="Arial"/>
        </w:rPr>
      </w:pPr>
      <w:r w:rsidRPr="00263798">
        <w:rPr>
          <w:rFonts w:ascii="Arial" w:hAnsi="Arial" w:cs="Arial"/>
        </w:rPr>
        <w:t>Study for: </w:t>
      </w:r>
    </w:p>
    <w:p w14:paraId="00BB0CE0" w14:textId="77777777" w:rsidR="00263798" w:rsidRPr="00263798" w:rsidRDefault="00263798" w:rsidP="00263798">
      <w:pPr>
        <w:numPr>
          <w:ilvl w:val="0"/>
          <w:numId w:val="20"/>
        </w:numPr>
        <w:rPr>
          <w:rFonts w:ascii="Arial" w:hAnsi="Arial" w:cs="Arial"/>
        </w:rPr>
      </w:pPr>
      <w:r w:rsidRPr="00263798">
        <w:rPr>
          <w:rFonts w:ascii="Arial" w:hAnsi="Arial" w:cs="Arial"/>
        </w:rPr>
        <w:t>25 minutes focused work </w:t>
      </w:r>
    </w:p>
    <w:p w14:paraId="22E99E15" w14:textId="77777777" w:rsidR="00263798" w:rsidRPr="00263798" w:rsidRDefault="00263798" w:rsidP="00263798">
      <w:pPr>
        <w:numPr>
          <w:ilvl w:val="0"/>
          <w:numId w:val="21"/>
        </w:numPr>
        <w:rPr>
          <w:rFonts w:ascii="Arial" w:hAnsi="Arial" w:cs="Arial"/>
        </w:rPr>
      </w:pPr>
      <w:proofErr w:type="gramStart"/>
      <w:r w:rsidRPr="00263798">
        <w:rPr>
          <w:rFonts w:ascii="Arial" w:hAnsi="Arial" w:cs="Arial"/>
        </w:rPr>
        <w:t>5 minute</w:t>
      </w:r>
      <w:proofErr w:type="gramEnd"/>
      <w:r w:rsidRPr="00263798">
        <w:rPr>
          <w:rFonts w:ascii="Arial" w:hAnsi="Arial" w:cs="Arial"/>
        </w:rPr>
        <w:t> break </w:t>
      </w:r>
    </w:p>
    <w:p w14:paraId="776241A6" w14:textId="77777777" w:rsidR="00263798" w:rsidRPr="00263798" w:rsidRDefault="00263798" w:rsidP="00263798">
      <w:pPr>
        <w:rPr>
          <w:rFonts w:ascii="Arial" w:hAnsi="Arial" w:cs="Arial"/>
        </w:rPr>
      </w:pPr>
      <w:r w:rsidRPr="00263798">
        <w:rPr>
          <w:rFonts w:ascii="Arial" w:hAnsi="Arial" w:cs="Arial"/>
        </w:rPr>
        <w:t>After four cycles, take a longer break (15-30 minutes). This helps maintain concentration and prevents burnout. </w:t>
      </w:r>
    </w:p>
    <w:p w14:paraId="0F7D8797" w14:textId="77777777" w:rsidR="00263798" w:rsidRPr="00263798" w:rsidRDefault="00263798" w:rsidP="00263798">
      <w:pPr>
        <w:rPr>
          <w:rFonts w:ascii="Arial" w:hAnsi="Arial" w:cs="Arial"/>
        </w:rPr>
      </w:pPr>
      <w:r w:rsidRPr="00263798">
        <w:rPr>
          <w:rFonts w:ascii="Arial" w:hAnsi="Arial" w:cs="Arial"/>
          <w:b/>
          <w:bCs/>
        </w:rPr>
        <w:t>7. </w:t>
      </w:r>
      <w:proofErr w:type="gramStart"/>
      <w:r w:rsidRPr="00263798">
        <w:rPr>
          <w:rFonts w:ascii="Arial" w:hAnsi="Arial" w:cs="Arial"/>
          <w:b/>
          <w:bCs/>
        </w:rPr>
        <w:t>Plan Ahead</w:t>
      </w:r>
      <w:proofErr w:type="gramEnd"/>
      <w:r w:rsidRPr="00263798">
        <w:rPr>
          <w:rFonts w:ascii="Arial" w:hAnsi="Arial" w:cs="Arial"/>
          <w:b/>
          <w:bCs/>
        </w:rPr>
        <w:t> for Deadlines</w:t>
      </w:r>
      <w:r w:rsidRPr="00263798">
        <w:rPr>
          <w:rFonts w:ascii="Arial" w:hAnsi="Arial" w:cs="Arial"/>
        </w:rPr>
        <w:t> </w:t>
      </w:r>
    </w:p>
    <w:p w14:paraId="5DC7548A" w14:textId="77777777" w:rsidR="00263798" w:rsidRPr="00263798" w:rsidRDefault="00263798" w:rsidP="00263798">
      <w:pPr>
        <w:rPr>
          <w:rFonts w:ascii="Arial" w:hAnsi="Arial" w:cs="Arial"/>
        </w:rPr>
      </w:pPr>
      <w:r w:rsidRPr="00263798">
        <w:rPr>
          <w:rFonts w:ascii="Arial" w:hAnsi="Arial" w:cs="Arial"/>
        </w:rPr>
        <w:t>Aim to finish assignments 2-3 days before they are due. This gives time for unexpected problems such as illness, technology issues, or needing additional feedback. </w:t>
      </w:r>
    </w:p>
    <w:p w14:paraId="4303242C" w14:textId="77777777" w:rsidR="00263798" w:rsidRPr="00263798" w:rsidRDefault="00263798" w:rsidP="00263798">
      <w:pPr>
        <w:rPr>
          <w:rFonts w:ascii="Arial" w:hAnsi="Arial" w:cs="Arial"/>
        </w:rPr>
      </w:pPr>
      <w:r w:rsidRPr="00263798">
        <w:rPr>
          <w:rFonts w:ascii="Arial" w:hAnsi="Arial" w:cs="Arial"/>
          <w:b/>
          <w:bCs/>
        </w:rPr>
        <w:t>8. Limit Distractions</w:t>
      </w:r>
      <w:r w:rsidRPr="00263798">
        <w:rPr>
          <w:rFonts w:ascii="Arial" w:hAnsi="Arial" w:cs="Arial"/>
        </w:rPr>
        <w:t> </w:t>
      </w:r>
    </w:p>
    <w:p w14:paraId="6A8F975B" w14:textId="77777777" w:rsidR="00263798" w:rsidRPr="00263798" w:rsidRDefault="00263798" w:rsidP="00263798">
      <w:pPr>
        <w:rPr>
          <w:rFonts w:ascii="Arial" w:hAnsi="Arial" w:cs="Arial"/>
        </w:rPr>
      </w:pPr>
      <w:r w:rsidRPr="00263798">
        <w:rPr>
          <w:rFonts w:ascii="Arial" w:hAnsi="Arial" w:cs="Arial"/>
        </w:rPr>
        <w:t>During study sessions: </w:t>
      </w:r>
    </w:p>
    <w:p w14:paraId="21AE6310" w14:textId="77777777" w:rsidR="00263798" w:rsidRPr="00263798" w:rsidRDefault="00263798" w:rsidP="00263798">
      <w:pPr>
        <w:numPr>
          <w:ilvl w:val="0"/>
          <w:numId w:val="22"/>
        </w:numPr>
        <w:rPr>
          <w:rFonts w:ascii="Arial" w:hAnsi="Arial" w:cs="Arial"/>
        </w:rPr>
      </w:pPr>
      <w:r w:rsidRPr="00263798">
        <w:rPr>
          <w:rFonts w:ascii="Arial" w:hAnsi="Arial" w:cs="Arial"/>
        </w:rPr>
        <w:t>Put your phone on silent or in another room. </w:t>
      </w:r>
    </w:p>
    <w:p w14:paraId="3A1B30F5" w14:textId="77777777" w:rsidR="00263798" w:rsidRPr="00263798" w:rsidRDefault="00263798" w:rsidP="00263798">
      <w:pPr>
        <w:numPr>
          <w:ilvl w:val="0"/>
          <w:numId w:val="23"/>
        </w:numPr>
        <w:rPr>
          <w:rFonts w:ascii="Arial" w:hAnsi="Arial" w:cs="Arial"/>
        </w:rPr>
      </w:pPr>
      <w:r w:rsidRPr="00263798">
        <w:rPr>
          <w:rFonts w:ascii="Arial" w:hAnsi="Arial" w:cs="Arial"/>
        </w:rPr>
        <w:t>Close unnecessary tabs. </w:t>
      </w:r>
    </w:p>
    <w:p w14:paraId="4032002B" w14:textId="77777777" w:rsidR="00263798" w:rsidRPr="00263798" w:rsidRDefault="00263798" w:rsidP="00263798">
      <w:pPr>
        <w:numPr>
          <w:ilvl w:val="0"/>
          <w:numId w:val="24"/>
        </w:numPr>
        <w:rPr>
          <w:rFonts w:ascii="Arial" w:hAnsi="Arial" w:cs="Arial"/>
        </w:rPr>
      </w:pPr>
      <w:r w:rsidRPr="00263798">
        <w:rPr>
          <w:rFonts w:ascii="Arial" w:hAnsi="Arial" w:cs="Arial"/>
        </w:rPr>
        <w:t>Use website blockers if needed. </w:t>
      </w:r>
    </w:p>
    <w:p w14:paraId="593D514E" w14:textId="77777777" w:rsidR="00263798" w:rsidRPr="00263798" w:rsidRDefault="00263798" w:rsidP="00263798">
      <w:pPr>
        <w:rPr>
          <w:rFonts w:ascii="Arial" w:hAnsi="Arial" w:cs="Arial"/>
        </w:rPr>
      </w:pPr>
      <w:r w:rsidRPr="00263798">
        <w:rPr>
          <w:rFonts w:ascii="Arial" w:hAnsi="Arial" w:cs="Arial"/>
          <w:b/>
          <w:bCs/>
        </w:rPr>
        <w:t>9. Review Each Week</w:t>
      </w:r>
      <w:r w:rsidRPr="00263798">
        <w:rPr>
          <w:rFonts w:ascii="Arial" w:hAnsi="Arial" w:cs="Arial"/>
        </w:rPr>
        <w:t> </w:t>
      </w:r>
    </w:p>
    <w:p w14:paraId="2064F574" w14:textId="77777777" w:rsidR="00263798" w:rsidRPr="00263798" w:rsidRDefault="00263798" w:rsidP="00263798">
      <w:pPr>
        <w:rPr>
          <w:rFonts w:ascii="Arial" w:hAnsi="Arial" w:cs="Arial"/>
        </w:rPr>
      </w:pPr>
      <w:r w:rsidRPr="00263798">
        <w:rPr>
          <w:rFonts w:ascii="Arial" w:hAnsi="Arial" w:cs="Arial"/>
        </w:rPr>
        <w:t>Spend 10 minutes: </w:t>
      </w:r>
    </w:p>
    <w:p w14:paraId="5C292DFE" w14:textId="77777777" w:rsidR="00263798" w:rsidRPr="00263798" w:rsidRDefault="00263798" w:rsidP="00263798">
      <w:pPr>
        <w:numPr>
          <w:ilvl w:val="0"/>
          <w:numId w:val="25"/>
        </w:numPr>
        <w:rPr>
          <w:rFonts w:ascii="Arial" w:hAnsi="Arial" w:cs="Arial"/>
        </w:rPr>
      </w:pPr>
      <w:r w:rsidRPr="00263798">
        <w:rPr>
          <w:rFonts w:ascii="Arial" w:hAnsi="Arial" w:cs="Arial"/>
        </w:rPr>
        <w:t>Looking at upcoming deadlines </w:t>
      </w:r>
    </w:p>
    <w:p w14:paraId="32D654B9" w14:textId="77777777" w:rsidR="00263798" w:rsidRPr="00263798" w:rsidRDefault="00263798" w:rsidP="00263798">
      <w:pPr>
        <w:numPr>
          <w:ilvl w:val="0"/>
          <w:numId w:val="26"/>
        </w:numPr>
        <w:rPr>
          <w:rFonts w:ascii="Arial" w:hAnsi="Arial" w:cs="Arial"/>
        </w:rPr>
      </w:pPr>
      <w:r w:rsidRPr="00263798">
        <w:rPr>
          <w:rFonts w:ascii="Arial" w:hAnsi="Arial" w:cs="Arial"/>
        </w:rPr>
        <w:t>Planning study sessions </w:t>
      </w:r>
    </w:p>
    <w:p w14:paraId="637D02D0" w14:textId="77777777" w:rsidR="00263798" w:rsidRPr="00263798" w:rsidRDefault="00263798" w:rsidP="00263798">
      <w:pPr>
        <w:numPr>
          <w:ilvl w:val="0"/>
          <w:numId w:val="27"/>
        </w:numPr>
        <w:rPr>
          <w:rFonts w:ascii="Arial" w:hAnsi="Arial" w:cs="Arial"/>
        </w:rPr>
      </w:pPr>
      <w:r w:rsidRPr="00263798">
        <w:rPr>
          <w:rFonts w:ascii="Arial" w:hAnsi="Arial" w:cs="Arial"/>
        </w:rPr>
        <w:t>Adjusting priorities </w:t>
      </w:r>
    </w:p>
    <w:p w14:paraId="4DE1DBF3" w14:textId="77777777" w:rsidR="00263798" w:rsidRPr="00263798" w:rsidRDefault="00263798" w:rsidP="00263798">
      <w:pPr>
        <w:rPr>
          <w:rFonts w:ascii="Arial" w:hAnsi="Arial" w:cs="Arial"/>
        </w:rPr>
      </w:pPr>
      <w:r w:rsidRPr="00263798">
        <w:rPr>
          <w:rFonts w:ascii="Arial" w:hAnsi="Arial" w:cs="Arial"/>
        </w:rPr>
        <w:lastRenderedPageBreak/>
        <w:t>This habit prevents work from piling up. </w:t>
      </w:r>
    </w:p>
    <w:p w14:paraId="6CBFD2D0" w14:textId="77777777" w:rsidR="00263798" w:rsidRPr="00263798" w:rsidRDefault="00263798" w:rsidP="00263798">
      <w:pPr>
        <w:rPr>
          <w:rFonts w:ascii="Arial" w:hAnsi="Arial" w:cs="Arial"/>
        </w:rPr>
      </w:pPr>
      <w:r w:rsidRPr="00263798">
        <w:rPr>
          <w:rFonts w:ascii="Arial" w:hAnsi="Arial" w:cs="Arial"/>
          <w:b/>
          <w:bCs/>
        </w:rPr>
        <w:t>10. Make Time for Yourself</w:t>
      </w:r>
      <w:r w:rsidRPr="00263798">
        <w:rPr>
          <w:rFonts w:ascii="Arial" w:hAnsi="Arial" w:cs="Arial"/>
        </w:rPr>
        <w:t> </w:t>
      </w:r>
    </w:p>
    <w:p w14:paraId="16077817" w14:textId="77777777" w:rsidR="00263798" w:rsidRPr="00263798" w:rsidRDefault="00263798" w:rsidP="00263798">
      <w:pPr>
        <w:rPr>
          <w:rFonts w:ascii="Arial" w:hAnsi="Arial" w:cs="Arial"/>
        </w:rPr>
      </w:pPr>
      <w:r w:rsidRPr="00263798">
        <w:rPr>
          <w:rFonts w:ascii="Arial" w:hAnsi="Arial" w:cs="Arial"/>
        </w:rPr>
        <w:t>Good time management is not about studying all the time. Schedule: </w:t>
      </w:r>
    </w:p>
    <w:p w14:paraId="3796CE04" w14:textId="77777777" w:rsidR="00263798" w:rsidRPr="00263798" w:rsidRDefault="00263798" w:rsidP="00263798">
      <w:pPr>
        <w:numPr>
          <w:ilvl w:val="0"/>
          <w:numId w:val="28"/>
        </w:numPr>
        <w:rPr>
          <w:rFonts w:ascii="Arial" w:hAnsi="Arial" w:cs="Arial"/>
        </w:rPr>
      </w:pPr>
      <w:r w:rsidRPr="00263798">
        <w:rPr>
          <w:rFonts w:ascii="Arial" w:hAnsi="Arial" w:cs="Arial"/>
        </w:rPr>
        <w:t>Sleep (7-9 hours) </w:t>
      </w:r>
    </w:p>
    <w:p w14:paraId="2F6A4A1E" w14:textId="77777777" w:rsidR="00263798" w:rsidRPr="00263798" w:rsidRDefault="00263798" w:rsidP="00263798">
      <w:pPr>
        <w:numPr>
          <w:ilvl w:val="0"/>
          <w:numId w:val="29"/>
        </w:numPr>
        <w:rPr>
          <w:rFonts w:ascii="Arial" w:hAnsi="Arial" w:cs="Arial"/>
        </w:rPr>
      </w:pPr>
      <w:r w:rsidRPr="00263798">
        <w:rPr>
          <w:rFonts w:ascii="Arial" w:hAnsi="Arial" w:cs="Arial"/>
        </w:rPr>
        <w:t>Exercise </w:t>
      </w:r>
    </w:p>
    <w:p w14:paraId="1BAA327F" w14:textId="77777777" w:rsidR="00263798" w:rsidRPr="00263798" w:rsidRDefault="00263798" w:rsidP="00263798">
      <w:pPr>
        <w:numPr>
          <w:ilvl w:val="0"/>
          <w:numId w:val="30"/>
        </w:numPr>
        <w:rPr>
          <w:rFonts w:ascii="Arial" w:hAnsi="Arial" w:cs="Arial"/>
        </w:rPr>
      </w:pPr>
      <w:r w:rsidRPr="00263798">
        <w:rPr>
          <w:rFonts w:ascii="Arial" w:hAnsi="Arial" w:cs="Arial"/>
        </w:rPr>
        <w:t>Social activities </w:t>
      </w:r>
    </w:p>
    <w:p w14:paraId="6B60048E" w14:textId="77777777" w:rsidR="00263798" w:rsidRPr="00263798" w:rsidRDefault="00263798" w:rsidP="00263798">
      <w:pPr>
        <w:numPr>
          <w:ilvl w:val="0"/>
          <w:numId w:val="31"/>
        </w:numPr>
        <w:rPr>
          <w:rFonts w:ascii="Arial" w:hAnsi="Arial" w:cs="Arial"/>
        </w:rPr>
      </w:pPr>
      <w:r w:rsidRPr="00263798">
        <w:rPr>
          <w:rFonts w:ascii="Arial" w:hAnsi="Arial" w:cs="Arial"/>
        </w:rPr>
        <w:t>Hobbies </w:t>
      </w:r>
    </w:p>
    <w:p w14:paraId="5D9BB44B" w14:textId="77777777" w:rsidR="00263798" w:rsidRPr="00263798" w:rsidRDefault="00263798" w:rsidP="00263798">
      <w:pPr>
        <w:rPr>
          <w:rFonts w:ascii="Arial" w:hAnsi="Arial" w:cs="Arial"/>
        </w:rPr>
      </w:pPr>
      <w:r w:rsidRPr="00263798">
        <w:rPr>
          <w:rFonts w:ascii="Arial" w:hAnsi="Arial" w:cs="Arial"/>
        </w:rPr>
        <w:t>Students who maintain balance are often more productive and perform better academically. </w:t>
      </w:r>
    </w:p>
    <w:p w14:paraId="39609310" w14:textId="77777777" w:rsidR="00263798" w:rsidRPr="00263798" w:rsidRDefault="00263798" w:rsidP="00263798">
      <w:pPr>
        <w:rPr>
          <w:rFonts w:ascii="Arial" w:hAnsi="Arial" w:cs="Arial"/>
        </w:rPr>
      </w:pPr>
      <w:r w:rsidRPr="00263798">
        <w:rPr>
          <w:rFonts w:ascii="Arial" w:hAnsi="Arial" w:cs="Arial"/>
        </w:rPr>
        <w:t> </w:t>
      </w:r>
    </w:p>
    <w:p w14:paraId="48F6A348" w14:textId="77777777" w:rsidR="00263798" w:rsidRPr="00263798" w:rsidRDefault="00263798" w:rsidP="00263798">
      <w:pPr>
        <w:rPr>
          <w:rFonts w:ascii="Arial" w:hAnsi="Arial" w:cs="Arial"/>
        </w:rPr>
      </w:pPr>
      <w:r w:rsidRPr="00263798">
        <w:rPr>
          <w:rFonts w:ascii="Arial" w:hAnsi="Arial" w:cs="Arial"/>
          <w:u w:val="single"/>
        </w:rPr>
        <w:t>Refined prompts</w:t>
      </w:r>
      <w:r w:rsidRPr="00263798">
        <w:rPr>
          <w:rFonts w:ascii="Arial" w:hAnsi="Arial" w:cs="Arial"/>
        </w:rPr>
        <w:t> </w:t>
      </w:r>
    </w:p>
    <w:p w14:paraId="38E2CC29" w14:textId="77777777" w:rsidR="00263798" w:rsidRPr="00263798" w:rsidRDefault="00263798" w:rsidP="00263798">
      <w:pPr>
        <w:rPr>
          <w:rFonts w:ascii="Arial" w:hAnsi="Arial" w:cs="Arial"/>
        </w:rPr>
      </w:pPr>
      <w:r w:rsidRPr="00263798">
        <w:rPr>
          <w:rFonts w:ascii="Arial" w:hAnsi="Arial" w:cs="Arial"/>
        </w:rPr>
        <w:t> </w:t>
      </w:r>
    </w:p>
    <w:p w14:paraId="6FBF13EA" w14:textId="77777777" w:rsidR="00263798" w:rsidRPr="00263798" w:rsidRDefault="00263798" w:rsidP="00263798">
      <w:pPr>
        <w:numPr>
          <w:ilvl w:val="0"/>
          <w:numId w:val="32"/>
        </w:numPr>
        <w:rPr>
          <w:rFonts w:ascii="Arial" w:hAnsi="Arial" w:cs="Arial"/>
        </w:rPr>
      </w:pPr>
      <w:r w:rsidRPr="00263798">
        <w:rPr>
          <w:rFonts w:ascii="Arial" w:hAnsi="Arial" w:cs="Arial"/>
        </w:rPr>
        <w:t>What are the most effective strategies for first year university students? </w:t>
      </w:r>
    </w:p>
    <w:p w14:paraId="106BDBBE" w14:textId="77777777" w:rsidR="00263798" w:rsidRPr="00263798" w:rsidRDefault="00263798" w:rsidP="00263798">
      <w:pPr>
        <w:numPr>
          <w:ilvl w:val="0"/>
          <w:numId w:val="33"/>
        </w:numPr>
        <w:rPr>
          <w:rFonts w:ascii="Arial" w:hAnsi="Arial" w:cs="Arial"/>
        </w:rPr>
      </w:pPr>
      <w:r w:rsidRPr="00263798">
        <w:rPr>
          <w:rFonts w:ascii="Arial" w:hAnsi="Arial" w:cs="Arial"/>
        </w:rPr>
        <w:t>What are the most effective strategies for a mature student, balancing studying alongside work and family commitments? </w:t>
      </w:r>
    </w:p>
    <w:p w14:paraId="14D9B283" w14:textId="77777777" w:rsidR="00263798" w:rsidRPr="00263798" w:rsidRDefault="00263798" w:rsidP="00263798">
      <w:pPr>
        <w:numPr>
          <w:ilvl w:val="0"/>
          <w:numId w:val="34"/>
        </w:numPr>
        <w:rPr>
          <w:rFonts w:ascii="Arial" w:hAnsi="Arial" w:cs="Arial"/>
        </w:rPr>
      </w:pPr>
      <w:r w:rsidRPr="00263798">
        <w:rPr>
          <w:rFonts w:ascii="Arial" w:hAnsi="Arial" w:cs="Arial"/>
        </w:rPr>
        <w:t>What are the best study techniques for a mature student, studying an early </w:t>
      </w:r>
      <w:proofErr w:type="gramStart"/>
      <w:r w:rsidRPr="00263798">
        <w:rPr>
          <w:rFonts w:ascii="Arial" w:hAnsi="Arial" w:cs="Arial"/>
        </w:rPr>
        <w:t>years</w:t>
      </w:r>
      <w:proofErr w:type="gramEnd"/>
      <w:r w:rsidRPr="00263798">
        <w:rPr>
          <w:rFonts w:ascii="Arial" w:hAnsi="Arial" w:cs="Arial"/>
        </w:rPr>
        <w:t> degree fast track course 1 night a week in university, alongside full-time job teaching a nursery class in a school and family commitments. I struggle with procrastination, time management - needing to fit study in in between planning and assessment for my full-time job? </w:t>
      </w:r>
    </w:p>
    <w:p w14:paraId="7EA1FEB0" w14:textId="77777777" w:rsidR="00263798" w:rsidRPr="00263798" w:rsidRDefault="00263798" w:rsidP="00263798">
      <w:pPr>
        <w:rPr>
          <w:rFonts w:ascii="Arial" w:hAnsi="Arial" w:cs="Arial"/>
        </w:rPr>
      </w:pPr>
      <w:r w:rsidRPr="00263798">
        <w:rPr>
          <w:rFonts w:ascii="Arial" w:hAnsi="Arial" w:cs="Arial"/>
        </w:rPr>
        <w:t> </w:t>
      </w:r>
    </w:p>
    <w:p w14:paraId="27B4A17F" w14:textId="77777777" w:rsidR="00263798" w:rsidRPr="00263798" w:rsidRDefault="00263798" w:rsidP="00263798">
      <w:pPr>
        <w:rPr>
          <w:rFonts w:ascii="Arial" w:hAnsi="Arial" w:cs="Arial"/>
        </w:rPr>
      </w:pPr>
      <w:r w:rsidRPr="00263798">
        <w:rPr>
          <w:rFonts w:ascii="Arial" w:hAnsi="Arial" w:cs="Arial"/>
          <w:u w:val="single"/>
        </w:rPr>
        <w:t>Prompts to identify and validate sources</w:t>
      </w:r>
      <w:r w:rsidRPr="00263798">
        <w:rPr>
          <w:rFonts w:ascii="Arial" w:hAnsi="Arial" w:cs="Arial"/>
        </w:rPr>
        <w:t> </w:t>
      </w:r>
    </w:p>
    <w:p w14:paraId="57A44CD8" w14:textId="77777777" w:rsidR="00263798" w:rsidRPr="00263798" w:rsidRDefault="00263798" w:rsidP="00263798">
      <w:pPr>
        <w:numPr>
          <w:ilvl w:val="0"/>
          <w:numId w:val="35"/>
        </w:numPr>
        <w:rPr>
          <w:rFonts w:ascii="Arial" w:hAnsi="Arial" w:cs="Arial"/>
        </w:rPr>
      </w:pPr>
      <w:r w:rsidRPr="00263798">
        <w:rPr>
          <w:rFonts w:ascii="Arial" w:hAnsi="Arial" w:cs="Arial"/>
        </w:rPr>
        <w:t>Where did you get this information from? </w:t>
      </w:r>
    </w:p>
    <w:p w14:paraId="5524CDCA" w14:textId="77777777" w:rsidR="00263798" w:rsidRPr="00263798" w:rsidRDefault="00263798" w:rsidP="00263798">
      <w:pPr>
        <w:numPr>
          <w:ilvl w:val="0"/>
          <w:numId w:val="36"/>
        </w:numPr>
        <w:rPr>
          <w:rFonts w:ascii="Arial" w:hAnsi="Arial" w:cs="Arial"/>
        </w:rPr>
      </w:pPr>
      <w:r w:rsidRPr="00263798">
        <w:rPr>
          <w:rFonts w:ascii="Arial" w:hAnsi="Arial" w:cs="Arial"/>
        </w:rPr>
        <w:t>Do you have any more up to date sources, from 2016 to 2026? </w:t>
      </w:r>
    </w:p>
    <w:p w14:paraId="7FF7979E" w14:textId="77777777" w:rsidR="00263798" w:rsidRPr="00263798" w:rsidRDefault="00263798" w:rsidP="00263798">
      <w:pPr>
        <w:numPr>
          <w:ilvl w:val="0"/>
          <w:numId w:val="37"/>
        </w:numPr>
        <w:rPr>
          <w:rFonts w:ascii="Arial" w:hAnsi="Arial" w:cs="Arial"/>
        </w:rPr>
      </w:pPr>
      <w:r w:rsidRPr="00263798">
        <w:rPr>
          <w:rFonts w:ascii="Arial" w:hAnsi="Arial" w:cs="Arial"/>
        </w:rPr>
        <w:t>What recent literature have you used to form this list? </w:t>
      </w:r>
    </w:p>
    <w:p w14:paraId="5880956A" w14:textId="77777777" w:rsidR="00263798" w:rsidRPr="00263798" w:rsidRDefault="00263798" w:rsidP="00263798">
      <w:pPr>
        <w:rPr>
          <w:rFonts w:ascii="Arial" w:hAnsi="Arial" w:cs="Arial"/>
        </w:rPr>
      </w:pPr>
      <w:r w:rsidRPr="00263798">
        <w:rPr>
          <w:rFonts w:ascii="Arial" w:hAnsi="Arial" w:cs="Arial"/>
        </w:rPr>
        <w:t> </w:t>
      </w:r>
    </w:p>
    <w:p w14:paraId="57F0D7A7" w14:textId="77777777" w:rsidR="00263798" w:rsidRPr="00263798" w:rsidRDefault="00263798" w:rsidP="00263798">
      <w:pPr>
        <w:rPr>
          <w:rFonts w:ascii="Arial" w:hAnsi="Arial" w:cs="Arial"/>
        </w:rPr>
      </w:pPr>
      <w:r w:rsidRPr="00263798">
        <w:rPr>
          <w:rFonts w:ascii="Arial" w:hAnsi="Arial" w:cs="Arial"/>
        </w:rPr>
        <w:t> </w:t>
      </w:r>
    </w:p>
    <w:p w14:paraId="4D8DFAD5" w14:textId="77777777" w:rsidR="00263798" w:rsidRPr="00263798" w:rsidRDefault="00263798" w:rsidP="00263798">
      <w:pPr>
        <w:rPr>
          <w:rFonts w:ascii="Arial" w:hAnsi="Arial" w:cs="Arial"/>
        </w:rPr>
      </w:pPr>
      <w:r w:rsidRPr="00263798">
        <w:rPr>
          <w:rFonts w:ascii="Arial" w:hAnsi="Arial" w:cs="Arial"/>
          <w:b/>
          <w:bCs/>
        </w:rPr>
        <w:t>Discussion of Two Study Techniques</w:t>
      </w:r>
      <w:r w:rsidRPr="00263798">
        <w:rPr>
          <w:rFonts w:ascii="Arial" w:hAnsi="Arial" w:cs="Arial"/>
        </w:rPr>
        <w:t> </w:t>
      </w:r>
    </w:p>
    <w:p w14:paraId="5ADC9D10" w14:textId="77777777" w:rsidR="00263798" w:rsidRPr="00263798" w:rsidRDefault="00263798" w:rsidP="00263798">
      <w:pPr>
        <w:rPr>
          <w:rFonts w:ascii="Arial" w:hAnsi="Arial" w:cs="Arial"/>
        </w:rPr>
      </w:pPr>
      <w:r w:rsidRPr="00263798">
        <w:rPr>
          <w:rFonts w:ascii="Arial" w:hAnsi="Arial" w:cs="Arial"/>
        </w:rPr>
        <w:t>There are many techniques that can help students improve their study. Adams and Blair (2019) suggest that effective time management techniques can reduce stress, anxiety and improve performance. </w:t>
      </w:r>
    </w:p>
    <w:p w14:paraId="5C8246ED" w14:textId="77777777" w:rsidR="00263798" w:rsidRPr="00263798" w:rsidRDefault="00263798" w:rsidP="00263798">
      <w:pPr>
        <w:rPr>
          <w:rFonts w:ascii="Arial" w:hAnsi="Arial" w:cs="Arial"/>
        </w:rPr>
      </w:pPr>
      <w:r w:rsidRPr="00263798">
        <w:rPr>
          <w:rFonts w:ascii="Arial" w:hAnsi="Arial" w:cs="Arial"/>
        </w:rPr>
        <w:lastRenderedPageBreak/>
        <w:t>The Journal of Medical Education and Curricular Development (2019) suggest that the design and implementation of educational programmes are greatly influenced by adult learning theories. Its states that they underpin how adult learners learn, the result of using these theories will enhance and improve the learning experience of the student. </w:t>
      </w:r>
    </w:p>
    <w:p w14:paraId="0CE7E351" w14:textId="77777777" w:rsidR="00263798" w:rsidRPr="00263798" w:rsidRDefault="00263798" w:rsidP="00263798">
      <w:pPr>
        <w:rPr>
          <w:rFonts w:ascii="Arial" w:hAnsi="Arial" w:cs="Arial"/>
        </w:rPr>
      </w:pPr>
      <w:r w:rsidRPr="00263798">
        <w:rPr>
          <w:rFonts w:ascii="Arial" w:hAnsi="Arial" w:cs="Arial"/>
        </w:rPr>
        <w:t>A technique that is suggested by Cotrell (2024) is managing your time effectively. This ranges from balancing work, life and of course, study. Personalising your own learning is key to do this. Making a timetable, highlighting priorities and non-negotiables will enable the learner to target time for their independent study. Being specific in this, will also aid in ensuring that the learner is covering all aspects of learning effectively. It also suggests that learners can still achieve without doing this, however, finding a system that fits the learner best will produce a more, effective, efficient learning experience. This technique could help with academic procrastination as detailed by Turner and Hodis (2023) who evaluated the effectiveness of interventions. They state that “academic procrastination is a form of self-regulation failure”, therefore proper time management is key to overcoming this.  </w:t>
      </w:r>
    </w:p>
    <w:p w14:paraId="37085F83" w14:textId="738F8DAA" w:rsidR="00263798" w:rsidRPr="00263798" w:rsidRDefault="00263798" w:rsidP="00263798">
      <w:pPr>
        <w:rPr>
          <w:rFonts w:ascii="Arial" w:hAnsi="Arial" w:cs="Arial"/>
        </w:rPr>
      </w:pPr>
      <w:r w:rsidRPr="00263798">
        <w:rPr>
          <w:rFonts w:ascii="Arial" w:hAnsi="Arial" w:cs="Arial"/>
        </w:rPr>
        <w:t>Another technique is breaking the bigger task into smaller more manageable tasks. This could be by sections within an assignment or by length of time spent on a task before having a brain break. This links effectively with The Pomodoro technique, Cirillo, (</w:t>
      </w:r>
      <w:r w:rsidR="00AF21AF">
        <w:rPr>
          <w:rFonts w:ascii="Arial" w:hAnsi="Arial" w:cs="Arial"/>
        </w:rPr>
        <w:t>1989</w:t>
      </w:r>
      <w:r w:rsidRPr="00263798">
        <w:rPr>
          <w:rFonts w:ascii="Arial" w:hAnsi="Arial" w:cs="Arial"/>
        </w:rPr>
        <w:t>, quoted in The Open University, 2021) detailed it as breaking down the learner’s work into short intervals which increases focus and productivity. Within this, the learner can prioritise tasks more effectively enabling them to get the most important parts completed. Deciding which tasks to prioritise is dependent on factors such as when the deadline is, the duration it will take and the weighting. (Prospects, 2026) </w:t>
      </w:r>
    </w:p>
    <w:p w14:paraId="5744EA32" w14:textId="0A68E055" w:rsidR="00263798" w:rsidRPr="00263798" w:rsidRDefault="00263798" w:rsidP="00263798">
      <w:pPr>
        <w:rPr>
          <w:rFonts w:ascii="Arial" w:hAnsi="Arial" w:cs="Arial"/>
        </w:rPr>
      </w:pPr>
    </w:p>
    <w:p w14:paraId="09D9768E" w14:textId="77777777" w:rsidR="00263798" w:rsidRPr="00263798" w:rsidRDefault="00263798" w:rsidP="00263798">
      <w:pPr>
        <w:rPr>
          <w:rFonts w:ascii="Arial" w:hAnsi="Arial" w:cs="Arial"/>
        </w:rPr>
      </w:pPr>
      <w:r w:rsidRPr="00263798">
        <w:rPr>
          <w:rFonts w:ascii="Arial" w:hAnsi="Arial" w:cs="Arial"/>
        </w:rPr>
        <w:t> </w:t>
      </w:r>
    </w:p>
    <w:p w14:paraId="76A5D8C2" w14:textId="77777777" w:rsidR="00263798" w:rsidRPr="00263798" w:rsidRDefault="00263798" w:rsidP="00263798">
      <w:pPr>
        <w:rPr>
          <w:rFonts w:ascii="Arial" w:hAnsi="Arial" w:cs="Arial"/>
        </w:rPr>
      </w:pPr>
      <w:r w:rsidRPr="00263798">
        <w:rPr>
          <w:rFonts w:ascii="Arial" w:hAnsi="Arial" w:cs="Arial"/>
        </w:rPr>
        <w:t> </w:t>
      </w:r>
    </w:p>
    <w:p w14:paraId="53798D00" w14:textId="77777777" w:rsidR="00263798" w:rsidRPr="00263798" w:rsidRDefault="00263798" w:rsidP="00263798">
      <w:pPr>
        <w:rPr>
          <w:rFonts w:ascii="Arial" w:hAnsi="Arial" w:cs="Arial"/>
        </w:rPr>
      </w:pPr>
      <w:r w:rsidRPr="00263798">
        <w:rPr>
          <w:rFonts w:ascii="Arial" w:hAnsi="Arial" w:cs="Arial"/>
          <w:b/>
          <w:bCs/>
          <w:u w:val="single"/>
        </w:rPr>
        <w:t>Reflection of using Microsoft 360 Copilot AI for Academic Study</w:t>
      </w:r>
      <w:r w:rsidRPr="00263798">
        <w:rPr>
          <w:rFonts w:ascii="Arial" w:hAnsi="Arial" w:cs="Arial"/>
        </w:rPr>
        <w:t> </w:t>
      </w:r>
    </w:p>
    <w:p w14:paraId="79232305" w14:textId="77777777" w:rsidR="00263798" w:rsidRPr="00263798" w:rsidRDefault="00263798" w:rsidP="00263798">
      <w:pPr>
        <w:rPr>
          <w:rFonts w:ascii="Arial" w:hAnsi="Arial" w:cs="Arial"/>
        </w:rPr>
      </w:pPr>
      <w:r w:rsidRPr="00263798">
        <w:rPr>
          <w:rFonts w:ascii="Arial" w:hAnsi="Arial" w:cs="Arial"/>
        </w:rPr>
        <w:t> </w:t>
      </w:r>
    </w:p>
    <w:p w14:paraId="540377D8" w14:textId="77777777" w:rsidR="00263798" w:rsidRPr="00263798" w:rsidRDefault="00263798" w:rsidP="00263798">
      <w:pPr>
        <w:rPr>
          <w:rFonts w:ascii="Arial" w:hAnsi="Arial" w:cs="Arial"/>
        </w:rPr>
      </w:pPr>
      <w:r w:rsidRPr="00263798">
        <w:rPr>
          <w:rFonts w:ascii="Arial" w:hAnsi="Arial" w:cs="Arial"/>
        </w:rPr>
        <w:t>On reflection, having researched these two study techniques with the assistance of Copilot AI, several points have been identified. Firstly, the initial searches brought up a lot of information not specific to the task in hand. Prompts needed to be more specific and detailed to gain an accurate list of study techniques relating to needed topic, as well as taking longer to get the intended information. </w:t>
      </w:r>
    </w:p>
    <w:p w14:paraId="24196B38" w14:textId="77777777" w:rsidR="00263798" w:rsidRPr="00263798" w:rsidRDefault="00263798" w:rsidP="00263798">
      <w:pPr>
        <w:rPr>
          <w:rFonts w:ascii="Arial" w:hAnsi="Arial" w:cs="Arial"/>
        </w:rPr>
      </w:pPr>
      <w:r w:rsidRPr="00263798">
        <w:rPr>
          <w:rFonts w:ascii="Arial" w:hAnsi="Arial" w:cs="Arial"/>
        </w:rPr>
        <w:t xml:space="preserve">Secondly, once the list was formed, the sources need to be validated. This revealed sources that were much older than the 10-year period that has been </w:t>
      </w:r>
      <w:r w:rsidRPr="00263798">
        <w:rPr>
          <w:rFonts w:ascii="Arial" w:hAnsi="Arial" w:cs="Arial"/>
        </w:rPr>
        <w:lastRenderedPageBreak/>
        <w:t>recommended. Quality Assurance Agency (2024) says that it is important that this is checked to ensure information is current. They reinforce that it is the learner’s responsibility to check the accuracy and reliability of the work they produce. </w:t>
      </w:r>
    </w:p>
    <w:p w14:paraId="7E32FD56" w14:textId="77777777" w:rsidR="00263798" w:rsidRPr="00263798" w:rsidRDefault="00263798" w:rsidP="00263798">
      <w:pPr>
        <w:rPr>
          <w:rFonts w:ascii="Arial" w:hAnsi="Arial" w:cs="Arial"/>
        </w:rPr>
      </w:pPr>
      <w:r w:rsidRPr="00263798">
        <w:rPr>
          <w:rFonts w:ascii="Arial" w:hAnsi="Arial" w:cs="Arial"/>
        </w:rPr>
        <w:t>When asked to find more up to date literature, Copilot found sources that were more obscure. This highlighted the importance of critically evaluating the information generated by any AI tool.  </w:t>
      </w:r>
    </w:p>
    <w:p w14:paraId="052DBCB7" w14:textId="77777777" w:rsidR="00263798" w:rsidRPr="00263798" w:rsidRDefault="00263798" w:rsidP="00263798">
      <w:pPr>
        <w:rPr>
          <w:rFonts w:ascii="Arial" w:hAnsi="Arial" w:cs="Arial"/>
        </w:rPr>
      </w:pPr>
      <w:r w:rsidRPr="00263798">
        <w:rPr>
          <w:rFonts w:ascii="Arial" w:hAnsi="Arial" w:cs="Arial"/>
        </w:rPr>
        <w:t>Journal of Computational Social Science (2025) suggests that chatbots can generate fake and misleading content, disinformation, due to the political lean, with multiple studies showing it leans to the left. It states that the use of prompts is critical, answers can be generic, developing the use of prompts could reduce the vagueness of the answer. The credibility of AI searches needs to be considered as websites found were not always reliable. Some websites allow anybody to add to and alter which drastically decreases the accuracy and reliability.  </w:t>
      </w:r>
    </w:p>
    <w:p w14:paraId="46AD5E52" w14:textId="77777777" w:rsidR="00263798" w:rsidRPr="00263798" w:rsidRDefault="00263798" w:rsidP="00263798">
      <w:pPr>
        <w:rPr>
          <w:rFonts w:ascii="Arial" w:hAnsi="Arial" w:cs="Arial"/>
        </w:rPr>
      </w:pPr>
      <w:r w:rsidRPr="00263798">
        <w:rPr>
          <w:rFonts w:ascii="Arial" w:hAnsi="Arial" w:cs="Arial"/>
        </w:rPr>
        <w:t>The range of sources produced were from International Universities, and although if taken at face value, these may seem valid, it is not recommended to use international literature on a UK based degree course. This is because of cultural differences. </w:t>
      </w:r>
    </w:p>
    <w:p w14:paraId="04083F38" w14:textId="77777777" w:rsidR="00263798" w:rsidRPr="00263798" w:rsidRDefault="00263798" w:rsidP="00263798">
      <w:pPr>
        <w:rPr>
          <w:rFonts w:ascii="Arial" w:hAnsi="Arial" w:cs="Arial"/>
        </w:rPr>
      </w:pPr>
      <w:r w:rsidRPr="00263798">
        <w:rPr>
          <w:rFonts w:ascii="Arial" w:hAnsi="Arial" w:cs="Arial"/>
        </w:rPr>
        <w:t>It was also found therefore that the information generated by AI, was difficult to back up using the sources produced.  </w:t>
      </w:r>
    </w:p>
    <w:p w14:paraId="4B6DE923" w14:textId="77777777" w:rsidR="00263798" w:rsidRPr="00263798" w:rsidRDefault="00263798" w:rsidP="00263798">
      <w:pPr>
        <w:rPr>
          <w:rFonts w:ascii="Arial" w:hAnsi="Arial" w:cs="Arial"/>
        </w:rPr>
      </w:pPr>
      <w:r w:rsidRPr="00263798">
        <w:rPr>
          <w:rFonts w:ascii="Arial" w:hAnsi="Arial" w:cs="Arial"/>
        </w:rPr>
        <w:t>The University of Reading (2026) warns that even though you may find a wealth of information online it isn’t always suitable. </w:t>
      </w:r>
    </w:p>
    <w:p w14:paraId="5295BA7B" w14:textId="77777777" w:rsidR="00263798" w:rsidRPr="00263798" w:rsidRDefault="00263798" w:rsidP="00263798">
      <w:pPr>
        <w:rPr>
          <w:rFonts w:ascii="Arial" w:hAnsi="Arial" w:cs="Arial"/>
        </w:rPr>
      </w:pPr>
      <w:r w:rsidRPr="00263798">
        <w:rPr>
          <w:rFonts w:ascii="Arial" w:hAnsi="Arial" w:cs="Arial"/>
        </w:rPr>
        <w:t>In conclusion, AI does have its place in the academic world. This is agreed by The National Library of Medicine (2024) who states, that AI is beginning to be recognised as a useful tool in the Academic world, however there are still concerns over its reliability and integrity with the research. Therefore, according to this it is important not to rely on it. Information can be inaccurate, out of date and not relevant.  The Education Endowment Foundation (2025) suggest that the professional judgement of academics is more important with limited research.  </w:t>
      </w:r>
    </w:p>
    <w:p w14:paraId="440341D9" w14:textId="77777777" w:rsidR="00263798" w:rsidRPr="00263798" w:rsidRDefault="00263798" w:rsidP="00263798">
      <w:pPr>
        <w:rPr>
          <w:rFonts w:ascii="Arial" w:hAnsi="Arial" w:cs="Arial"/>
        </w:rPr>
      </w:pPr>
      <w:r w:rsidRPr="00263798">
        <w:rPr>
          <w:rFonts w:ascii="Arial" w:hAnsi="Arial" w:cs="Arial"/>
        </w:rPr>
        <w:t> </w:t>
      </w:r>
    </w:p>
    <w:p w14:paraId="4C02070F" w14:textId="77777777" w:rsidR="00263798" w:rsidRPr="00263798" w:rsidRDefault="00263798" w:rsidP="00263798">
      <w:pPr>
        <w:rPr>
          <w:rFonts w:ascii="Arial" w:hAnsi="Arial" w:cs="Arial"/>
        </w:rPr>
      </w:pPr>
      <w:r w:rsidRPr="00263798">
        <w:rPr>
          <w:rFonts w:ascii="Arial" w:hAnsi="Arial" w:cs="Arial"/>
        </w:rPr>
        <w:t> </w:t>
      </w:r>
    </w:p>
    <w:p w14:paraId="04D5B381" w14:textId="77777777" w:rsidR="00263798" w:rsidRPr="00263798" w:rsidRDefault="00263798" w:rsidP="00263798">
      <w:pPr>
        <w:rPr>
          <w:rFonts w:ascii="Arial" w:hAnsi="Arial" w:cs="Arial"/>
        </w:rPr>
      </w:pPr>
      <w:r w:rsidRPr="00263798">
        <w:rPr>
          <w:rFonts w:ascii="Arial" w:hAnsi="Arial" w:cs="Arial"/>
        </w:rPr>
        <w:t> </w:t>
      </w:r>
    </w:p>
    <w:p w14:paraId="1554024E" w14:textId="77777777" w:rsidR="00263798" w:rsidRPr="00263798" w:rsidRDefault="00263798" w:rsidP="00263798">
      <w:pPr>
        <w:rPr>
          <w:rFonts w:ascii="Arial" w:hAnsi="Arial" w:cs="Arial"/>
        </w:rPr>
      </w:pPr>
      <w:r w:rsidRPr="00263798">
        <w:rPr>
          <w:rFonts w:ascii="Arial" w:hAnsi="Arial" w:cs="Arial"/>
        </w:rPr>
        <w:t> </w:t>
      </w:r>
    </w:p>
    <w:p w14:paraId="52E924C7" w14:textId="77777777" w:rsidR="00263798" w:rsidRDefault="00263798" w:rsidP="00263798">
      <w:pPr>
        <w:rPr>
          <w:rFonts w:ascii="Arial" w:hAnsi="Arial" w:cs="Arial"/>
        </w:rPr>
      </w:pPr>
      <w:r w:rsidRPr="00263798">
        <w:rPr>
          <w:rFonts w:ascii="Arial" w:hAnsi="Arial" w:cs="Arial"/>
        </w:rPr>
        <w:t> </w:t>
      </w:r>
    </w:p>
    <w:p w14:paraId="758A4F64" w14:textId="77777777" w:rsidR="006E7D97" w:rsidRPr="00263798" w:rsidRDefault="006E7D97" w:rsidP="00263798">
      <w:pPr>
        <w:rPr>
          <w:rFonts w:ascii="Arial" w:hAnsi="Arial" w:cs="Arial"/>
        </w:rPr>
      </w:pPr>
    </w:p>
    <w:p w14:paraId="5534DA35" w14:textId="77777777" w:rsidR="00263798" w:rsidRPr="00263798" w:rsidRDefault="00263798" w:rsidP="00263798">
      <w:pPr>
        <w:rPr>
          <w:rFonts w:ascii="Arial" w:hAnsi="Arial" w:cs="Arial"/>
        </w:rPr>
      </w:pPr>
      <w:r w:rsidRPr="00263798">
        <w:rPr>
          <w:rFonts w:ascii="Arial" w:hAnsi="Arial" w:cs="Arial"/>
        </w:rPr>
        <w:t> </w:t>
      </w:r>
    </w:p>
    <w:p w14:paraId="67A3FD04" w14:textId="77777777" w:rsidR="00263798" w:rsidRPr="00263798" w:rsidRDefault="00263798" w:rsidP="00263798">
      <w:pPr>
        <w:rPr>
          <w:rFonts w:ascii="Arial" w:hAnsi="Arial" w:cs="Arial"/>
        </w:rPr>
      </w:pPr>
      <w:r w:rsidRPr="00263798">
        <w:rPr>
          <w:rFonts w:ascii="Arial" w:hAnsi="Arial" w:cs="Arial"/>
          <w:u w:val="single"/>
        </w:rPr>
        <w:lastRenderedPageBreak/>
        <w:t>References</w:t>
      </w:r>
      <w:r w:rsidRPr="00263798">
        <w:rPr>
          <w:rFonts w:ascii="Arial" w:hAnsi="Arial" w:cs="Arial"/>
        </w:rPr>
        <w:t> </w:t>
      </w:r>
    </w:p>
    <w:p w14:paraId="192E7386" w14:textId="77777777" w:rsidR="00263798" w:rsidRPr="00263798" w:rsidRDefault="00263798" w:rsidP="00263798">
      <w:pPr>
        <w:rPr>
          <w:rFonts w:ascii="Arial" w:hAnsi="Arial" w:cs="Arial"/>
        </w:rPr>
      </w:pPr>
      <w:r w:rsidRPr="00263798">
        <w:rPr>
          <w:rFonts w:ascii="Arial" w:hAnsi="Arial" w:cs="Arial"/>
        </w:rPr>
        <w:t> </w:t>
      </w:r>
    </w:p>
    <w:p w14:paraId="261292D4" w14:textId="77777777" w:rsidR="00263798" w:rsidRPr="00263798" w:rsidRDefault="00263798" w:rsidP="00263798">
      <w:pPr>
        <w:rPr>
          <w:rFonts w:ascii="Arial" w:hAnsi="Arial" w:cs="Arial"/>
        </w:rPr>
      </w:pPr>
      <w:r w:rsidRPr="00263798">
        <w:rPr>
          <w:rFonts w:ascii="Arial" w:hAnsi="Arial" w:cs="Arial"/>
        </w:rPr>
        <w:t> </w:t>
      </w:r>
    </w:p>
    <w:p w14:paraId="31979CDE" w14:textId="77777777" w:rsidR="00263798" w:rsidRPr="00263798" w:rsidRDefault="00263798" w:rsidP="00263798">
      <w:pPr>
        <w:rPr>
          <w:rFonts w:ascii="Arial" w:hAnsi="Arial" w:cs="Arial"/>
        </w:rPr>
      </w:pPr>
      <w:r w:rsidRPr="00263798">
        <w:rPr>
          <w:rFonts w:ascii="Arial" w:hAnsi="Arial" w:cs="Arial"/>
        </w:rPr>
        <w:t>The Open University, (2025) </w:t>
      </w:r>
      <w:r w:rsidRPr="00263798">
        <w:rPr>
          <w:rFonts w:ascii="Arial" w:hAnsi="Arial" w:cs="Arial"/>
          <w:i/>
          <w:iCs/>
        </w:rPr>
        <w:t>Distractions and Procrastination.</w:t>
      </w:r>
      <w:r w:rsidRPr="00263798">
        <w:rPr>
          <w:rFonts w:ascii="Arial" w:hAnsi="Arial" w:cs="Arial"/>
        </w:rPr>
        <w:t> Available at </w:t>
      </w:r>
      <w:hyperlink r:id="rId7" w:tgtFrame="_blank" w:history="1">
        <w:r w:rsidRPr="00263798">
          <w:rPr>
            <w:rStyle w:val="Hyperlink"/>
            <w:rFonts w:ascii="Arial" w:hAnsi="Arial" w:cs="Arial"/>
          </w:rPr>
          <w:t>https://help.open.ac.uk/time-management-skills/distractions-procrastination</w:t>
        </w:r>
      </w:hyperlink>
      <w:r w:rsidRPr="00263798">
        <w:rPr>
          <w:rFonts w:ascii="Arial" w:hAnsi="Arial" w:cs="Arial"/>
        </w:rPr>
        <w:t> (accessed: 12-9-26). </w:t>
      </w:r>
    </w:p>
    <w:p w14:paraId="2069BFED" w14:textId="77777777" w:rsidR="00263798" w:rsidRPr="00263798" w:rsidRDefault="00263798" w:rsidP="00263798">
      <w:pPr>
        <w:rPr>
          <w:rFonts w:ascii="Arial" w:hAnsi="Arial" w:cs="Arial"/>
        </w:rPr>
      </w:pPr>
      <w:r w:rsidRPr="00263798">
        <w:rPr>
          <w:rFonts w:ascii="Arial" w:hAnsi="Arial" w:cs="Arial"/>
        </w:rPr>
        <w:t> </w:t>
      </w:r>
    </w:p>
    <w:p w14:paraId="13F4A152" w14:textId="77777777" w:rsidR="00263798" w:rsidRPr="00263798" w:rsidRDefault="00263798" w:rsidP="00263798">
      <w:pPr>
        <w:rPr>
          <w:rFonts w:ascii="Arial" w:hAnsi="Arial" w:cs="Arial"/>
        </w:rPr>
      </w:pPr>
      <w:r w:rsidRPr="00263798">
        <w:rPr>
          <w:rFonts w:ascii="Arial" w:hAnsi="Arial" w:cs="Arial"/>
        </w:rPr>
        <w:t>Cottrell, S. (2024) </w:t>
      </w:r>
      <w:r w:rsidRPr="00263798">
        <w:rPr>
          <w:rFonts w:ascii="Arial" w:hAnsi="Arial" w:cs="Arial"/>
          <w:i/>
          <w:iCs/>
        </w:rPr>
        <w:t>The Study Skills Handbook</w:t>
      </w:r>
      <w:r w:rsidRPr="00263798">
        <w:rPr>
          <w:rFonts w:ascii="Arial" w:hAnsi="Arial" w:cs="Arial"/>
        </w:rPr>
        <w:t>, Bloomsbury Publishing Plc.  </w:t>
      </w:r>
    </w:p>
    <w:p w14:paraId="2ADD7F70" w14:textId="77777777" w:rsidR="00263798" w:rsidRPr="00263798" w:rsidRDefault="00263798" w:rsidP="00263798">
      <w:pPr>
        <w:rPr>
          <w:rFonts w:ascii="Arial" w:hAnsi="Arial" w:cs="Arial"/>
        </w:rPr>
      </w:pPr>
      <w:r w:rsidRPr="00263798">
        <w:rPr>
          <w:rFonts w:ascii="Arial" w:hAnsi="Arial" w:cs="Arial"/>
        </w:rPr>
        <w:t> </w:t>
      </w:r>
    </w:p>
    <w:p w14:paraId="0E6EAB74" w14:textId="77777777" w:rsidR="00263798" w:rsidRPr="00263798" w:rsidRDefault="00263798" w:rsidP="00263798">
      <w:pPr>
        <w:rPr>
          <w:rFonts w:ascii="Arial" w:hAnsi="Arial" w:cs="Arial"/>
        </w:rPr>
      </w:pPr>
      <w:r w:rsidRPr="00263798">
        <w:rPr>
          <w:rFonts w:ascii="Arial" w:hAnsi="Arial" w:cs="Arial"/>
        </w:rPr>
        <w:t>Education Endowment Foundation (2025</w:t>
      </w:r>
      <w:r w:rsidRPr="00263798">
        <w:rPr>
          <w:rFonts w:ascii="Arial" w:hAnsi="Arial" w:cs="Arial"/>
          <w:i/>
          <w:iCs/>
        </w:rPr>
        <w:t>) Effective Professional Development in 16-19 Settings.</w:t>
      </w:r>
      <w:r w:rsidRPr="00263798">
        <w:rPr>
          <w:rFonts w:ascii="Arial" w:hAnsi="Arial" w:cs="Arial"/>
        </w:rPr>
        <w:t> Available at: </w:t>
      </w:r>
      <w:hyperlink r:id="rId8" w:tgtFrame="_blank" w:history="1">
        <w:r w:rsidRPr="00263798">
          <w:rPr>
            <w:rStyle w:val="Hyperlink"/>
            <w:rFonts w:ascii="Arial" w:hAnsi="Arial" w:cs="Arial"/>
          </w:rPr>
          <w:t>https://educationendowmentfoundation.org.uk/16-19/continuing-professional-development/consider-evidence-informed-content</w:t>
        </w:r>
      </w:hyperlink>
      <w:r w:rsidRPr="00263798">
        <w:rPr>
          <w:rFonts w:ascii="Arial" w:hAnsi="Arial" w:cs="Arial"/>
        </w:rPr>
        <w:t> (accessed: 12-9-26). </w:t>
      </w:r>
    </w:p>
    <w:p w14:paraId="46B44AB8" w14:textId="77777777" w:rsidR="00263798" w:rsidRPr="00263798" w:rsidRDefault="00263798" w:rsidP="00263798">
      <w:pPr>
        <w:rPr>
          <w:rFonts w:ascii="Arial" w:hAnsi="Arial" w:cs="Arial"/>
        </w:rPr>
      </w:pPr>
      <w:r w:rsidRPr="00263798">
        <w:rPr>
          <w:rFonts w:ascii="Arial" w:hAnsi="Arial" w:cs="Arial"/>
        </w:rPr>
        <w:t> </w:t>
      </w:r>
    </w:p>
    <w:p w14:paraId="0DA35CEC" w14:textId="77777777" w:rsidR="00263798" w:rsidRPr="00263798" w:rsidRDefault="00263798" w:rsidP="00263798">
      <w:pPr>
        <w:rPr>
          <w:rFonts w:ascii="Arial" w:hAnsi="Arial" w:cs="Arial"/>
        </w:rPr>
      </w:pPr>
      <w:r w:rsidRPr="00263798">
        <w:rPr>
          <w:rFonts w:ascii="Arial" w:hAnsi="Arial" w:cs="Arial"/>
        </w:rPr>
        <w:t>Journal of Computational Social Science (2025</w:t>
      </w:r>
      <w:r w:rsidRPr="00263798">
        <w:rPr>
          <w:rFonts w:ascii="Arial" w:hAnsi="Arial" w:cs="Arial"/>
          <w:i/>
          <w:iCs/>
        </w:rPr>
        <w:t>) In generative AI we trust: Can chatbots effectively verify political information.</w:t>
      </w:r>
      <w:r w:rsidRPr="00263798">
        <w:rPr>
          <w:rFonts w:ascii="Arial" w:hAnsi="Arial" w:cs="Arial"/>
        </w:rPr>
        <w:t> Available at: </w:t>
      </w:r>
      <w:hyperlink r:id="rId9" w:tgtFrame="_blank" w:history="1">
        <w:r w:rsidRPr="00263798">
          <w:rPr>
            <w:rStyle w:val="Hyperlink"/>
            <w:rFonts w:ascii="Arial" w:hAnsi="Arial" w:cs="Arial"/>
          </w:rPr>
          <w:t>https://link.springer.com/article/10.1007/s42001-024-00338-8</w:t>
        </w:r>
      </w:hyperlink>
      <w:r w:rsidRPr="00263798">
        <w:rPr>
          <w:rFonts w:ascii="Arial" w:hAnsi="Arial" w:cs="Arial"/>
        </w:rPr>
        <w:t> (accessed: 12-9-26) </w:t>
      </w:r>
    </w:p>
    <w:p w14:paraId="4F3088AC" w14:textId="77777777" w:rsidR="00263798" w:rsidRPr="00263798" w:rsidRDefault="00263798" w:rsidP="00263798">
      <w:pPr>
        <w:rPr>
          <w:rFonts w:ascii="Arial" w:hAnsi="Arial" w:cs="Arial"/>
        </w:rPr>
      </w:pPr>
      <w:r w:rsidRPr="00263798">
        <w:rPr>
          <w:rFonts w:ascii="Arial" w:hAnsi="Arial" w:cs="Arial"/>
        </w:rPr>
        <w:t> </w:t>
      </w:r>
    </w:p>
    <w:p w14:paraId="13F81E81" w14:textId="77777777" w:rsidR="00263798" w:rsidRPr="00263798" w:rsidRDefault="00263798" w:rsidP="00263798">
      <w:pPr>
        <w:rPr>
          <w:rFonts w:ascii="Arial" w:hAnsi="Arial" w:cs="Arial"/>
        </w:rPr>
      </w:pPr>
      <w:r w:rsidRPr="00263798">
        <w:rPr>
          <w:rFonts w:ascii="Arial" w:hAnsi="Arial" w:cs="Arial"/>
        </w:rPr>
        <w:t>Nation Library of Medicine (2024) </w:t>
      </w:r>
      <w:r w:rsidRPr="00263798">
        <w:rPr>
          <w:rFonts w:ascii="Arial" w:hAnsi="Arial" w:cs="Arial"/>
          <w:i/>
          <w:iCs/>
        </w:rPr>
        <w:t>Academic publisher guidelines on AI usage: A ChatGPT supported thematic analysis.</w:t>
      </w:r>
      <w:r w:rsidRPr="00263798">
        <w:rPr>
          <w:rFonts w:ascii="Arial" w:hAnsi="Arial" w:cs="Arial"/>
        </w:rPr>
        <w:t> Available at: </w:t>
      </w:r>
      <w:hyperlink r:id="rId10" w:tgtFrame="_blank" w:history="1">
        <w:r w:rsidRPr="00263798">
          <w:rPr>
            <w:rStyle w:val="Hyperlink"/>
            <w:rFonts w:ascii="Arial" w:hAnsi="Arial" w:cs="Arial"/>
          </w:rPr>
          <w:t>https://pmc.ncbi.nlm.nih.gov/articles/PMC10844801/</w:t>
        </w:r>
      </w:hyperlink>
      <w:r w:rsidRPr="00263798">
        <w:rPr>
          <w:rFonts w:ascii="Arial" w:hAnsi="Arial" w:cs="Arial"/>
        </w:rPr>
        <w:t> (accessed: 12-9-26). </w:t>
      </w:r>
    </w:p>
    <w:p w14:paraId="30B7038C" w14:textId="77777777" w:rsidR="00263798" w:rsidRPr="00263798" w:rsidRDefault="00263798" w:rsidP="00263798">
      <w:pPr>
        <w:rPr>
          <w:rFonts w:ascii="Arial" w:hAnsi="Arial" w:cs="Arial"/>
        </w:rPr>
      </w:pPr>
      <w:r w:rsidRPr="00263798">
        <w:rPr>
          <w:rFonts w:ascii="Arial" w:hAnsi="Arial" w:cs="Arial"/>
        </w:rPr>
        <w:t> </w:t>
      </w:r>
    </w:p>
    <w:p w14:paraId="780FCCAD" w14:textId="77777777" w:rsidR="00263798" w:rsidRPr="00263798" w:rsidRDefault="00263798" w:rsidP="00263798">
      <w:pPr>
        <w:rPr>
          <w:rFonts w:ascii="Arial" w:hAnsi="Arial" w:cs="Arial"/>
        </w:rPr>
      </w:pPr>
      <w:r w:rsidRPr="00263798">
        <w:rPr>
          <w:rFonts w:ascii="Arial" w:hAnsi="Arial" w:cs="Arial"/>
        </w:rPr>
        <w:t>Prospects (2026) </w:t>
      </w:r>
      <w:proofErr w:type="gramStart"/>
      <w:r w:rsidRPr="00263798">
        <w:rPr>
          <w:rFonts w:ascii="Arial" w:hAnsi="Arial" w:cs="Arial"/>
          <w:i/>
          <w:iCs/>
        </w:rPr>
        <w:t>7 time</w:t>
      </w:r>
      <w:proofErr w:type="gramEnd"/>
      <w:r w:rsidRPr="00263798">
        <w:rPr>
          <w:rFonts w:ascii="Arial" w:hAnsi="Arial" w:cs="Arial"/>
          <w:i/>
          <w:iCs/>
        </w:rPr>
        <w:t> management tips for students.</w:t>
      </w:r>
      <w:r w:rsidRPr="00263798">
        <w:rPr>
          <w:rFonts w:ascii="Arial" w:hAnsi="Arial" w:cs="Arial"/>
        </w:rPr>
        <w:t> Available at: </w:t>
      </w:r>
      <w:hyperlink r:id="rId11" w:tgtFrame="_blank" w:history="1">
        <w:r w:rsidRPr="00263798">
          <w:rPr>
            <w:rStyle w:val="Hyperlink"/>
            <w:rFonts w:ascii="Arial" w:hAnsi="Arial" w:cs="Arial"/>
          </w:rPr>
          <w:t>https://www.prospects.ac.uk/applying-for-university/university-life/7-time-management-tips-for-students/</w:t>
        </w:r>
      </w:hyperlink>
      <w:r w:rsidRPr="00263798">
        <w:rPr>
          <w:rFonts w:ascii="Arial" w:hAnsi="Arial" w:cs="Arial"/>
        </w:rPr>
        <w:t> (accessed: 12-9-26). </w:t>
      </w:r>
    </w:p>
    <w:p w14:paraId="112BF93E" w14:textId="77777777" w:rsidR="00263798" w:rsidRPr="00263798" w:rsidRDefault="00263798" w:rsidP="00263798">
      <w:pPr>
        <w:rPr>
          <w:rFonts w:ascii="Arial" w:hAnsi="Arial" w:cs="Arial"/>
        </w:rPr>
      </w:pPr>
      <w:r w:rsidRPr="00263798">
        <w:rPr>
          <w:rFonts w:ascii="Arial" w:hAnsi="Arial" w:cs="Arial"/>
        </w:rPr>
        <w:t> </w:t>
      </w:r>
    </w:p>
    <w:p w14:paraId="5F0584AE" w14:textId="77777777" w:rsidR="00263798" w:rsidRPr="00263798" w:rsidRDefault="00263798" w:rsidP="00263798">
      <w:pPr>
        <w:rPr>
          <w:rFonts w:ascii="Arial" w:hAnsi="Arial" w:cs="Arial"/>
        </w:rPr>
      </w:pPr>
      <w:r w:rsidRPr="00263798">
        <w:rPr>
          <w:rFonts w:ascii="Arial" w:hAnsi="Arial" w:cs="Arial"/>
        </w:rPr>
        <w:t>QAA (2024) </w:t>
      </w:r>
      <w:r w:rsidRPr="00263798">
        <w:rPr>
          <w:rFonts w:ascii="Arial" w:hAnsi="Arial" w:cs="Arial"/>
          <w:i/>
          <w:iCs/>
        </w:rPr>
        <w:t>QAA Advice and Resources on Generative AI.</w:t>
      </w:r>
      <w:r w:rsidRPr="00263798">
        <w:rPr>
          <w:rFonts w:ascii="Arial" w:hAnsi="Arial" w:cs="Arial"/>
        </w:rPr>
        <w:t> Available at: </w:t>
      </w:r>
      <w:hyperlink r:id="rId12" w:tgtFrame="_blank" w:history="1">
        <w:r w:rsidRPr="00263798">
          <w:rPr>
            <w:rStyle w:val="Hyperlink"/>
            <w:rFonts w:ascii="Arial" w:hAnsi="Arial" w:cs="Arial"/>
          </w:rPr>
          <w:t>https://www.qaa.ac.uk/sector-resources/generative-artificial-intelligence/qaa-advice-and-resources</w:t>
        </w:r>
      </w:hyperlink>
      <w:r w:rsidRPr="00263798">
        <w:rPr>
          <w:rFonts w:ascii="Arial" w:hAnsi="Arial" w:cs="Arial"/>
        </w:rPr>
        <w:t> (accessed on 12-9-26). </w:t>
      </w:r>
    </w:p>
    <w:p w14:paraId="71BFFA26" w14:textId="77777777" w:rsidR="00263798" w:rsidRPr="00263798" w:rsidRDefault="00263798" w:rsidP="00263798">
      <w:pPr>
        <w:rPr>
          <w:rFonts w:ascii="Arial" w:hAnsi="Arial" w:cs="Arial"/>
        </w:rPr>
      </w:pPr>
      <w:r w:rsidRPr="00263798">
        <w:rPr>
          <w:rFonts w:ascii="Arial" w:hAnsi="Arial" w:cs="Arial"/>
        </w:rPr>
        <w:t> </w:t>
      </w:r>
    </w:p>
    <w:p w14:paraId="6CEC7611" w14:textId="77777777" w:rsidR="00263798" w:rsidRPr="00263798" w:rsidRDefault="00263798" w:rsidP="00263798">
      <w:pPr>
        <w:rPr>
          <w:rFonts w:ascii="Arial" w:hAnsi="Arial" w:cs="Arial"/>
        </w:rPr>
      </w:pPr>
      <w:r w:rsidRPr="00263798">
        <w:rPr>
          <w:rFonts w:ascii="Arial" w:hAnsi="Arial" w:cs="Arial"/>
        </w:rPr>
        <w:t>Reading University (2026) </w:t>
      </w:r>
      <w:r w:rsidRPr="00263798">
        <w:rPr>
          <w:rFonts w:ascii="Arial" w:hAnsi="Arial" w:cs="Arial"/>
          <w:i/>
          <w:iCs/>
        </w:rPr>
        <w:t>Reading and making notes: Using and evaluating websites.</w:t>
      </w:r>
      <w:r w:rsidRPr="00263798">
        <w:rPr>
          <w:rFonts w:ascii="Arial" w:hAnsi="Arial" w:cs="Arial"/>
        </w:rPr>
        <w:t> Available at: </w:t>
      </w:r>
      <w:hyperlink r:id="rId13" w:tgtFrame="_blank" w:history="1">
        <w:r w:rsidRPr="00263798">
          <w:rPr>
            <w:rStyle w:val="Hyperlink"/>
            <w:rFonts w:ascii="Arial" w:hAnsi="Arial" w:cs="Arial"/>
          </w:rPr>
          <w:t>https://libguides.reading.ac.uk/reading/websites</w:t>
        </w:r>
      </w:hyperlink>
      <w:r w:rsidRPr="00263798">
        <w:rPr>
          <w:rFonts w:ascii="Arial" w:hAnsi="Arial" w:cs="Arial"/>
        </w:rPr>
        <w:t> (accessed on 12-9-26). </w:t>
      </w:r>
    </w:p>
    <w:p w14:paraId="467A6A87" w14:textId="77777777" w:rsidR="00263798" w:rsidRPr="00263798" w:rsidRDefault="00263798" w:rsidP="00263798">
      <w:pPr>
        <w:rPr>
          <w:rFonts w:ascii="Arial" w:hAnsi="Arial" w:cs="Arial"/>
        </w:rPr>
      </w:pPr>
      <w:r w:rsidRPr="00263798">
        <w:rPr>
          <w:rFonts w:ascii="Arial" w:hAnsi="Arial" w:cs="Arial"/>
        </w:rPr>
        <w:lastRenderedPageBreak/>
        <w:t> </w:t>
      </w:r>
    </w:p>
    <w:p w14:paraId="61559CBA" w14:textId="77777777" w:rsidR="00263798" w:rsidRPr="00263798" w:rsidRDefault="00263798" w:rsidP="00263798">
      <w:pPr>
        <w:rPr>
          <w:rFonts w:ascii="Arial" w:hAnsi="Arial" w:cs="Arial"/>
        </w:rPr>
      </w:pPr>
      <w:r w:rsidRPr="00263798">
        <w:rPr>
          <w:rFonts w:ascii="Arial" w:hAnsi="Arial" w:cs="Arial"/>
        </w:rPr>
        <w:t>Adams, R. and Blair, E. (2019) </w:t>
      </w:r>
      <w:r w:rsidRPr="00263798">
        <w:rPr>
          <w:rFonts w:ascii="Arial" w:hAnsi="Arial" w:cs="Arial"/>
          <w:i/>
          <w:iCs/>
        </w:rPr>
        <w:t>Impact of Time Management Behaviours on Undergraduate Engineering Students’ Performance</w:t>
      </w:r>
      <w:r w:rsidRPr="00263798">
        <w:rPr>
          <w:rFonts w:ascii="Arial" w:hAnsi="Arial" w:cs="Arial"/>
        </w:rPr>
        <w:t>. Available at: </w:t>
      </w:r>
      <w:hyperlink r:id="rId14" w:tgtFrame="_blank" w:history="1">
        <w:r w:rsidRPr="00263798">
          <w:rPr>
            <w:rStyle w:val="Hyperlink"/>
            <w:rFonts w:ascii="Arial" w:hAnsi="Arial" w:cs="Arial"/>
          </w:rPr>
          <w:t>https://journals.sagepub.com/doi/full/10.1177/2158244018824506</w:t>
        </w:r>
      </w:hyperlink>
      <w:r w:rsidRPr="00263798">
        <w:rPr>
          <w:rFonts w:ascii="Arial" w:hAnsi="Arial" w:cs="Arial"/>
        </w:rPr>
        <w:t> </w:t>
      </w:r>
    </w:p>
    <w:p w14:paraId="2C6A63B0" w14:textId="77777777" w:rsidR="00263798" w:rsidRPr="00263798" w:rsidRDefault="00263798" w:rsidP="00263798">
      <w:pPr>
        <w:rPr>
          <w:rFonts w:ascii="Arial" w:hAnsi="Arial" w:cs="Arial"/>
        </w:rPr>
      </w:pPr>
      <w:r w:rsidRPr="00263798">
        <w:rPr>
          <w:rFonts w:ascii="Arial" w:hAnsi="Arial" w:cs="Arial"/>
        </w:rPr>
        <w:t> </w:t>
      </w:r>
    </w:p>
    <w:p w14:paraId="087F21CB" w14:textId="77777777" w:rsidR="00263798" w:rsidRPr="00263798" w:rsidRDefault="00263798" w:rsidP="00263798">
      <w:pPr>
        <w:rPr>
          <w:rFonts w:ascii="Arial" w:hAnsi="Arial" w:cs="Arial"/>
        </w:rPr>
      </w:pPr>
      <w:r w:rsidRPr="00263798">
        <w:rPr>
          <w:rFonts w:ascii="Arial" w:hAnsi="Arial" w:cs="Arial"/>
        </w:rPr>
        <w:t>Turner, M. and Hodis, F.A., (2023). </w:t>
      </w:r>
      <w:r w:rsidRPr="00263798">
        <w:rPr>
          <w:rFonts w:ascii="Arial" w:hAnsi="Arial" w:cs="Arial"/>
          <w:i/>
          <w:iCs/>
        </w:rPr>
        <w:t>A systematic review of interventions to reduce academic procrastination and implications for instructor-based classroom interventions. Educational Psychology Review</w:t>
      </w:r>
      <w:r w:rsidRPr="00263798">
        <w:rPr>
          <w:rFonts w:ascii="Arial" w:hAnsi="Arial" w:cs="Arial"/>
        </w:rPr>
        <w:t> </w:t>
      </w:r>
    </w:p>
    <w:p w14:paraId="5BE67E98" w14:textId="77777777" w:rsidR="00B61E71" w:rsidRPr="006622D1" w:rsidRDefault="00B61E71">
      <w:pPr>
        <w:rPr>
          <w:rFonts w:ascii="Arial" w:hAnsi="Arial" w:cs="Arial"/>
        </w:rPr>
      </w:pPr>
    </w:p>
    <w:sectPr w:rsidR="00B61E71" w:rsidRPr="006622D1">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77009" w14:textId="77777777" w:rsidR="00646096" w:rsidRDefault="00646096" w:rsidP="000227F3">
      <w:pPr>
        <w:spacing w:after="0" w:line="240" w:lineRule="auto"/>
      </w:pPr>
      <w:r>
        <w:separator/>
      </w:r>
    </w:p>
  </w:endnote>
  <w:endnote w:type="continuationSeparator" w:id="0">
    <w:p w14:paraId="55E2FB79" w14:textId="77777777" w:rsidR="00646096" w:rsidRDefault="00646096" w:rsidP="0002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836783"/>
      <w:docPartObj>
        <w:docPartGallery w:val="Page Numbers (Bottom of Page)"/>
        <w:docPartUnique/>
      </w:docPartObj>
    </w:sdtPr>
    <w:sdtContent>
      <w:p w14:paraId="4409DB76" w14:textId="14C44D77" w:rsidR="000227F3" w:rsidRDefault="000227F3">
        <w:pPr>
          <w:pStyle w:val="Footer"/>
        </w:pPr>
        <w:r>
          <w:fldChar w:fldCharType="begin"/>
        </w:r>
        <w:r>
          <w:instrText>PAGE   \* MERGEFORMAT</w:instrText>
        </w:r>
        <w:r>
          <w:fldChar w:fldCharType="separate"/>
        </w:r>
        <w:r>
          <w:t>2</w:t>
        </w:r>
        <w:r>
          <w:fldChar w:fldCharType="end"/>
        </w:r>
      </w:p>
    </w:sdtContent>
  </w:sdt>
  <w:p w14:paraId="3D6D1699" w14:textId="77777777" w:rsidR="000227F3" w:rsidRDefault="00022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D7701" w14:textId="77777777" w:rsidR="00646096" w:rsidRDefault="00646096" w:rsidP="000227F3">
      <w:pPr>
        <w:spacing w:after="0" w:line="240" w:lineRule="auto"/>
      </w:pPr>
      <w:r>
        <w:separator/>
      </w:r>
    </w:p>
  </w:footnote>
  <w:footnote w:type="continuationSeparator" w:id="0">
    <w:p w14:paraId="64849547" w14:textId="77777777" w:rsidR="00646096" w:rsidRDefault="00646096" w:rsidP="00022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1C2E" w14:textId="1A7493BA" w:rsidR="000227F3" w:rsidRDefault="003B0802">
    <w:pPr>
      <w:pStyle w:val="Header"/>
    </w:pPr>
    <w:r>
      <w:t>ECEY4012</w:t>
    </w:r>
    <w:r>
      <w:ptab w:relativeTo="margin" w:alignment="center" w:leader="none"/>
    </w:r>
    <w:r>
      <w:t>2613788</w:t>
    </w:r>
    <w:r>
      <w:ptab w:relativeTo="margin" w:alignment="right" w:leader="none"/>
    </w:r>
    <w:sdt>
      <w:sdtPr>
        <w:id w:val="968859952"/>
        <w:placeholder>
          <w:docPart w:val="A9B93C1A700A4AE59C4FFF83D4327379"/>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1DC"/>
    <w:multiLevelType w:val="multilevel"/>
    <w:tmpl w:val="294A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F3008"/>
    <w:multiLevelType w:val="multilevel"/>
    <w:tmpl w:val="C852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2342CB"/>
    <w:multiLevelType w:val="multilevel"/>
    <w:tmpl w:val="4BEE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1F0A05"/>
    <w:multiLevelType w:val="multilevel"/>
    <w:tmpl w:val="39D6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E81DF9"/>
    <w:multiLevelType w:val="multilevel"/>
    <w:tmpl w:val="3440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1723F9"/>
    <w:multiLevelType w:val="multilevel"/>
    <w:tmpl w:val="627A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5E24D7"/>
    <w:multiLevelType w:val="multilevel"/>
    <w:tmpl w:val="2F44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B1409D"/>
    <w:multiLevelType w:val="multilevel"/>
    <w:tmpl w:val="15AC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732EBB"/>
    <w:multiLevelType w:val="multilevel"/>
    <w:tmpl w:val="1534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73247A"/>
    <w:multiLevelType w:val="multilevel"/>
    <w:tmpl w:val="07EE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FC6DE1"/>
    <w:multiLevelType w:val="multilevel"/>
    <w:tmpl w:val="4E88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7902DE"/>
    <w:multiLevelType w:val="multilevel"/>
    <w:tmpl w:val="73F6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B83AEB"/>
    <w:multiLevelType w:val="multilevel"/>
    <w:tmpl w:val="EDC6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EB6129"/>
    <w:multiLevelType w:val="multilevel"/>
    <w:tmpl w:val="5B1C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DF5A1E"/>
    <w:multiLevelType w:val="multilevel"/>
    <w:tmpl w:val="04CA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865126"/>
    <w:multiLevelType w:val="multilevel"/>
    <w:tmpl w:val="D132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9F761C"/>
    <w:multiLevelType w:val="multilevel"/>
    <w:tmpl w:val="C21A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611D87"/>
    <w:multiLevelType w:val="multilevel"/>
    <w:tmpl w:val="00F8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572BDA"/>
    <w:multiLevelType w:val="hybridMultilevel"/>
    <w:tmpl w:val="C420AD10"/>
    <w:lvl w:ilvl="0" w:tplc="FA5C31FA">
      <w:start w:val="20"/>
      <w:numFmt w:val="bullet"/>
      <w:lvlText w:val="-"/>
      <w:lvlJc w:val="left"/>
      <w:pPr>
        <w:ind w:left="432" w:hanging="360"/>
      </w:pPr>
      <w:rPr>
        <w:rFonts w:ascii="Arial" w:eastAsiaTheme="minorEastAsia"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9" w15:restartNumberingAfterBreak="0">
    <w:nsid w:val="54BF7163"/>
    <w:multiLevelType w:val="multilevel"/>
    <w:tmpl w:val="7F1C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C70294"/>
    <w:multiLevelType w:val="multilevel"/>
    <w:tmpl w:val="334C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744E95"/>
    <w:multiLevelType w:val="multilevel"/>
    <w:tmpl w:val="0254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3B594B"/>
    <w:multiLevelType w:val="multilevel"/>
    <w:tmpl w:val="AC94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CE6038"/>
    <w:multiLevelType w:val="multilevel"/>
    <w:tmpl w:val="25CE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9A0927"/>
    <w:multiLevelType w:val="multilevel"/>
    <w:tmpl w:val="9298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C15866"/>
    <w:multiLevelType w:val="multilevel"/>
    <w:tmpl w:val="1CDA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7FF7889"/>
    <w:multiLevelType w:val="multilevel"/>
    <w:tmpl w:val="F2E4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141F83"/>
    <w:multiLevelType w:val="multilevel"/>
    <w:tmpl w:val="4D14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E54E06"/>
    <w:multiLevelType w:val="hybridMultilevel"/>
    <w:tmpl w:val="FA063D48"/>
    <w:lvl w:ilvl="0" w:tplc="5022A21E">
      <w:start w:val="20"/>
      <w:numFmt w:val="bullet"/>
      <w:lvlText w:val="-"/>
      <w:lvlJc w:val="left"/>
      <w:pPr>
        <w:ind w:left="432" w:hanging="360"/>
      </w:pPr>
      <w:rPr>
        <w:rFonts w:ascii="Arial" w:eastAsiaTheme="minorEastAsia"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9" w15:restartNumberingAfterBreak="0">
    <w:nsid w:val="6B086F91"/>
    <w:multiLevelType w:val="multilevel"/>
    <w:tmpl w:val="B0EC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B82B9A"/>
    <w:multiLevelType w:val="multilevel"/>
    <w:tmpl w:val="EB26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B31F27"/>
    <w:multiLevelType w:val="multilevel"/>
    <w:tmpl w:val="C536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4925B6"/>
    <w:multiLevelType w:val="multilevel"/>
    <w:tmpl w:val="015E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BB4302"/>
    <w:multiLevelType w:val="multilevel"/>
    <w:tmpl w:val="E684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5E18DD"/>
    <w:multiLevelType w:val="multilevel"/>
    <w:tmpl w:val="2EDE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BF7131"/>
    <w:multiLevelType w:val="multilevel"/>
    <w:tmpl w:val="71C8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1B1284"/>
    <w:multiLevelType w:val="multilevel"/>
    <w:tmpl w:val="FEB8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9672302">
    <w:abstractNumId w:val="28"/>
  </w:num>
  <w:num w:numId="2" w16cid:durableId="1212497019">
    <w:abstractNumId w:val="18"/>
  </w:num>
  <w:num w:numId="3" w16cid:durableId="1843466636">
    <w:abstractNumId w:val="26"/>
  </w:num>
  <w:num w:numId="4" w16cid:durableId="2134522144">
    <w:abstractNumId w:val="27"/>
  </w:num>
  <w:num w:numId="5" w16cid:durableId="374162251">
    <w:abstractNumId w:val="13"/>
  </w:num>
  <w:num w:numId="6" w16cid:durableId="836967920">
    <w:abstractNumId w:val="25"/>
  </w:num>
  <w:num w:numId="7" w16cid:durableId="1835560404">
    <w:abstractNumId w:val="14"/>
  </w:num>
  <w:num w:numId="8" w16cid:durableId="963534934">
    <w:abstractNumId w:val="11"/>
  </w:num>
  <w:num w:numId="9" w16cid:durableId="471800078">
    <w:abstractNumId w:val="1"/>
  </w:num>
  <w:num w:numId="10" w16cid:durableId="223683336">
    <w:abstractNumId w:val="23"/>
  </w:num>
  <w:num w:numId="11" w16cid:durableId="2026007225">
    <w:abstractNumId w:val="12"/>
  </w:num>
  <w:num w:numId="12" w16cid:durableId="1850558986">
    <w:abstractNumId w:val="35"/>
  </w:num>
  <w:num w:numId="13" w16cid:durableId="273289300">
    <w:abstractNumId w:val="5"/>
  </w:num>
  <w:num w:numId="14" w16cid:durableId="1369524799">
    <w:abstractNumId w:val="4"/>
  </w:num>
  <w:num w:numId="15" w16cid:durableId="1721049961">
    <w:abstractNumId w:val="6"/>
  </w:num>
  <w:num w:numId="16" w16cid:durableId="1355963101">
    <w:abstractNumId w:val="9"/>
  </w:num>
  <w:num w:numId="17" w16cid:durableId="264072574">
    <w:abstractNumId w:val="2"/>
  </w:num>
  <w:num w:numId="18" w16cid:durableId="1978804259">
    <w:abstractNumId w:val="21"/>
  </w:num>
  <w:num w:numId="19" w16cid:durableId="1329139064">
    <w:abstractNumId w:val="32"/>
  </w:num>
  <w:num w:numId="20" w16cid:durableId="1832870194">
    <w:abstractNumId w:val="33"/>
  </w:num>
  <w:num w:numId="21" w16cid:durableId="2121147724">
    <w:abstractNumId w:val="0"/>
  </w:num>
  <w:num w:numId="22" w16cid:durableId="1464155341">
    <w:abstractNumId w:val="8"/>
  </w:num>
  <w:num w:numId="23" w16cid:durableId="2052683387">
    <w:abstractNumId w:val="17"/>
  </w:num>
  <w:num w:numId="24" w16cid:durableId="365519422">
    <w:abstractNumId w:val="10"/>
  </w:num>
  <w:num w:numId="25" w16cid:durableId="888226801">
    <w:abstractNumId w:val="7"/>
  </w:num>
  <w:num w:numId="26" w16cid:durableId="570391956">
    <w:abstractNumId w:val="16"/>
  </w:num>
  <w:num w:numId="27" w16cid:durableId="520095428">
    <w:abstractNumId w:val="20"/>
  </w:num>
  <w:num w:numId="28" w16cid:durableId="481701373">
    <w:abstractNumId w:val="15"/>
  </w:num>
  <w:num w:numId="29" w16cid:durableId="1479686456">
    <w:abstractNumId w:val="3"/>
  </w:num>
  <w:num w:numId="30" w16cid:durableId="1505783520">
    <w:abstractNumId w:val="29"/>
  </w:num>
  <w:num w:numId="31" w16cid:durableId="2048675184">
    <w:abstractNumId w:val="24"/>
  </w:num>
  <w:num w:numId="32" w16cid:durableId="1505317412">
    <w:abstractNumId w:val="34"/>
  </w:num>
  <w:num w:numId="33" w16cid:durableId="1405756054">
    <w:abstractNumId w:val="31"/>
  </w:num>
  <w:num w:numId="34" w16cid:durableId="92869961">
    <w:abstractNumId w:val="36"/>
  </w:num>
  <w:num w:numId="35" w16cid:durableId="745414796">
    <w:abstractNumId w:val="19"/>
  </w:num>
  <w:num w:numId="36" w16cid:durableId="1800683082">
    <w:abstractNumId w:val="22"/>
  </w:num>
  <w:num w:numId="37" w16cid:durableId="16563787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9"/>
    <w:rsid w:val="000227F3"/>
    <w:rsid w:val="001642D0"/>
    <w:rsid w:val="00205523"/>
    <w:rsid w:val="00263798"/>
    <w:rsid w:val="002A3AFB"/>
    <w:rsid w:val="002E35D7"/>
    <w:rsid w:val="003B0802"/>
    <w:rsid w:val="00444B3A"/>
    <w:rsid w:val="00540066"/>
    <w:rsid w:val="005C0D54"/>
    <w:rsid w:val="00646096"/>
    <w:rsid w:val="00651C7E"/>
    <w:rsid w:val="006622D1"/>
    <w:rsid w:val="006E7D97"/>
    <w:rsid w:val="00703B6D"/>
    <w:rsid w:val="00722EA8"/>
    <w:rsid w:val="00736283"/>
    <w:rsid w:val="007B2BD6"/>
    <w:rsid w:val="00812965"/>
    <w:rsid w:val="00881235"/>
    <w:rsid w:val="009B4FF7"/>
    <w:rsid w:val="00A16948"/>
    <w:rsid w:val="00A8162A"/>
    <w:rsid w:val="00AB4005"/>
    <w:rsid w:val="00AF21AF"/>
    <w:rsid w:val="00B01FDB"/>
    <w:rsid w:val="00B535C3"/>
    <w:rsid w:val="00B61E71"/>
    <w:rsid w:val="00B7578F"/>
    <w:rsid w:val="00BA2125"/>
    <w:rsid w:val="00BA27D3"/>
    <w:rsid w:val="00BC6C19"/>
    <w:rsid w:val="00BD0DBE"/>
    <w:rsid w:val="00C42FF0"/>
    <w:rsid w:val="00C72F52"/>
    <w:rsid w:val="00D14CE3"/>
    <w:rsid w:val="00D241BC"/>
    <w:rsid w:val="00D31750"/>
    <w:rsid w:val="00D532A9"/>
    <w:rsid w:val="00D862C2"/>
    <w:rsid w:val="00E50874"/>
    <w:rsid w:val="00ED59B0"/>
    <w:rsid w:val="00EE4BC2"/>
    <w:rsid w:val="00EE5F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ED2A"/>
  <w15:chartTrackingRefBased/>
  <w15:docId w15:val="{10A3D182-4E8B-47C0-83A6-F8EF2ACB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39"/>
  </w:style>
  <w:style w:type="paragraph" w:styleId="Heading1">
    <w:name w:val="heading 1"/>
    <w:basedOn w:val="Normal"/>
    <w:next w:val="Normal"/>
    <w:link w:val="Heading1Char"/>
    <w:uiPriority w:val="9"/>
    <w:qFormat/>
    <w:rsid w:val="00EE5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F39"/>
    <w:rPr>
      <w:rFonts w:eastAsiaTheme="majorEastAsia" w:cstheme="majorBidi"/>
      <w:color w:val="272727" w:themeColor="text1" w:themeTint="D8"/>
    </w:rPr>
  </w:style>
  <w:style w:type="paragraph" w:styleId="Title">
    <w:name w:val="Title"/>
    <w:basedOn w:val="Normal"/>
    <w:next w:val="Normal"/>
    <w:link w:val="TitleChar"/>
    <w:uiPriority w:val="10"/>
    <w:qFormat/>
    <w:rsid w:val="00EE5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39"/>
    <w:pPr>
      <w:spacing w:before="160"/>
      <w:jc w:val="center"/>
    </w:pPr>
    <w:rPr>
      <w:i/>
      <w:iCs/>
      <w:color w:val="404040" w:themeColor="text1" w:themeTint="BF"/>
    </w:rPr>
  </w:style>
  <w:style w:type="character" w:customStyle="1" w:styleId="QuoteChar">
    <w:name w:val="Quote Char"/>
    <w:basedOn w:val="DefaultParagraphFont"/>
    <w:link w:val="Quote"/>
    <w:uiPriority w:val="29"/>
    <w:rsid w:val="00EE5F39"/>
    <w:rPr>
      <w:i/>
      <w:iCs/>
      <w:color w:val="404040" w:themeColor="text1" w:themeTint="BF"/>
    </w:rPr>
  </w:style>
  <w:style w:type="paragraph" w:styleId="ListParagraph">
    <w:name w:val="List Paragraph"/>
    <w:basedOn w:val="Normal"/>
    <w:uiPriority w:val="34"/>
    <w:qFormat/>
    <w:rsid w:val="00EE5F39"/>
    <w:pPr>
      <w:ind w:left="720"/>
      <w:contextualSpacing/>
    </w:pPr>
  </w:style>
  <w:style w:type="character" w:styleId="IntenseEmphasis">
    <w:name w:val="Intense Emphasis"/>
    <w:basedOn w:val="DefaultParagraphFont"/>
    <w:uiPriority w:val="21"/>
    <w:qFormat/>
    <w:rsid w:val="00EE5F39"/>
    <w:rPr>
      <w:i/>
      <w:iCs/>
      <w:color w:val="0F4761" w:themeColor="accent1" w:themeShade="BF"/>
    </w:rPr>
  </w:style>
  <w:style w:type="paragraph" w:styleId="IntenseQuote">
    <w:name w:val="Intense Quote"/>
    <w:basedOn w:val="Normal"/>
    <w:next w:val="Normal"/>
    <w:link w:val="IntenseQuoteChar"/>
    <w:uiPriority w:val="30"/>
    <w:qFormat/>
    <w:rsid w:val="00EE5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F39"/>
    <w:rPr>
      <w:i/>
      <w:iCs/>
      <w:color w:val="0F4761" w:themeColor="accent1" w:themeShade="BF"/>
    </w:rPr>
  </w:style>
  <w:style w:type="character" w:styleId="IntenseReference">
    <w:name w:val="Intense Reference"/>
    <w:basedOn w:val="DefaultParagraphFont"/>
    <w:uiPriority w:val="32"/>
    <w:qFormat/>
    <w:rsid w:val="00EE5F39"/>
    <w:rPr>
      <w:b/>
      <w:bCs/>
      <w:smallCaps/>
      <w:color w:val="0F4761" w:themeColor="accent1" w:themeShade="BF"/>
      <w:spacing w:val="5"/>
    </w:rPr>
  </w:style>
  <w:style w:type="paragraph" w:styleId="Header">
    <w:name w:val="header"/>
    <w:basedOn w:val="Normal"/>
    <w:link w:val="HeaderChar"/>
    <w:uiPriority w:val="99"/>
    <w:unhideWhenUsed/>
    <w:rsid w:val="0002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7F3"/>
  </w:style>
  <w:style w:type="paragraph" w:styleId="Footer">
    <w:name w:val="footer"/>
    <w:basedOn w:val="Normal"/>
    <w:link w:val="FooterChar"/>
    <w:uiPriority w:val="99"/>
    <w:unhideWhenUsed/>
    <w:rsid w:val="0002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7F3"/>
  </w:style>
  <w:style w:type="character" w:styleId="Hyperlink">
    <w:name w:val="Hyperlink"/>
    <w:basedOn w:val="DefaultParagraphFont"/>
    <w:uiPriority w:val="99"/>
    <w:unhideWhenUsed/>
    <w:rsid w:val="00263798"/>
    <w:rPr>
      <w:color w:val="467886" w:themeColor="hyperlink"/>
      <w:u w:val="single"/>
    </w:rPr>
  </w:style>
  <w:style w:type="character" w:styleId="UnresolvedMention">
    <w:name w:val="Unresolved Mention"/>
    <w:basedOn w:val="DefaultParagraphFont"/>
    <w:uiPriority w:val="99"/>
    <w:semiHidden/>
    <w:unhideWhenUsed/>
    <w:rsid w:val="00263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16-19/continuing-professional-development/consider-evidence-informed-content" TargetMode="External"/><Relationship Id="rId13" Type="http://schemas.openxmlformats.org/officeDocument/2006/relationships/hyperlink" Target="https://libguides.reading.ac.uk/reading/website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help.open.ac.uk/time-management-skills/distractions-procrastination" TargetMode="External"/><Relationship Id="rId12" Type="http://schemas.openxmlformats.org/officeDocument/2006/relationships/hyperlink" Target="https://www.qaa.ac.uk/sector-resources/generative-artificial-intelligence/qaa-advice-and-resourc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spects.ac.uk/applying-for-university/university-life/7-time-management-tips-for-studen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pmc.ncbi.nlm.nih.gov/articles/PMC108448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ink.springer.com/article/10.1007/s42001-024-00338-8" TargetMode="External"/><Relationship Id="rId14" Type="http://schemas.openxmlformats.org/officeDocument/2006/relationships/hyperlink" Target="https://journals.sagepub.com/doi/full/10.1177/215824401882450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93C1A700A4AE59C4FFF83D4327379"/>
        <w:category>
          <w:name w:val="General"/>
          <w:gallery w:val="placeholder"/>
        </w:category>
        <w:types>
          <w:type w:val="bbPlcHdr"/>
        </w:types>
        <w:behaviors>
          <w:behavior w:val="content"/>
        </w:behaviors>
        <w:guid w:val="{BD07AB6F-F15D-4B58-B778-F10D5A1B8CFA}"/>
      </w:docPartPr>
      <w:docPartBody>
        <w:p w:rsidR="00C8708D" w:rsidRDefault="00E8504E" w:rsidP="00E8504E">
          <w:pPr>
            <w:pStyle w:val="A9B93C1A700A4AE59C4FFF83D432737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4E"/>
    <w:rsid w:val="00BA2125"/>
    <w:rsid w:val="00C8708D"/>
    <w:rsid w:val="00E85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B8CD2CE3D3434B86B7678CA39D61F3">
    <w:name w:val="D0B8CD2CE3D3434B86B7678CA39D61F3"/>
    <w:rsid w:val="00E8504E"/>
  </w:style>
  <w:style w:type="paragraph" w:customStyle="1" w:styleId="A9B93C1A700A4AE59C4FFF83D4327379">
    <w:name w:val="A9B93C1A700A4AE59C4FFF83D4327379"/>
    <w:rsid w:val="00E850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10</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Daniela Jacka (2613788)</cp:lastModifiedBy>
  <cp:revision>3</cp:revision>
  <dcterms:created xsi:type="dcterms:W3CDTF">2026-09-16T16:09:00Z</dcterms:created>
  <dcterms:modified xsi:type="dcterms:W3CDTF">2026-09-16T19:18:00Z</dcterms:modified>
</cp:coreProperties>
</file>